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D1F" w:rsidRPr="000B5DEA" w:rsidRDefault="008B0D1F" w:rsidP="008B0D1F">
      <w:pPr>
        <w:pStyle w:val="4"/>
        <w:rPr>
          <w:szCs w:val="28"/>
        </w:rPr>
      </w:pPr>
      <w:r w:rsidRPr="000B5DEA">
        <w:rPr>
          <w:szCs w:val="28"/>
        </w:rPr>
        <w:t>Лекція №</w:t>
      </w:r>
      <w:r>
        <w:rPr>
          <w:szCs w:val="28"/>
        </w:rPr>
        <w:t>1</w:t>
      </w:r>
    </w:p>
    <w:p w:rsidR="008B0D1F" w:rsidRPr="000B5DEA" w:rsidRDefault="008B0D1F" w:rsidP="008B0D1F">
      <w:pPr>
        <w:rPr>
          <w:b/>
          <w:bCs/>
          <w:sz w:val="28"/>
          <w:szCs w:val="28"/>
          <w:lang w:val="uk-UA"/>
        </w:rPr>
      </w:pPr>
    </w:p>
    <w:p w:rsidR="008B0D1F" w:rsidRPr="00500859" w:rsidRDefault="008B0D1F" w:rsidP="008B0D1F">
      <w:pPr>
        <w:rPr>
          <w:bCs/>
          <w:sz w:val="28"/>
          <w:szCs w:val="28"/>
        </w:rPr>
      </w:pPr>
      <w:r w:rsidRPr="000B5DEA">
        <w:rPr>
          <w:b/>
          <w:bCs/>
          <w:sz w:val="28"/>
          <w:szCs w:val="28"/>
          <w:lang w:val="uk-UA"/>
        </w:rPr>
        <w:t>Тема:</w:t>
      </w:r>
      <w:r>
        <w:rPr>
          <w:b/>
          <w:bCs/>
          <w:sz w:val="28"/>
          <w:szCs w:val="28"/>
          <w:lang w:val="uk-UA"/>
        </w:rPr>
        <w:t xml:space="preserve"> </w:t>
      </w:r>
      <w:r>
        <w:rPr>
          <w:bCs/>
          <w:sz w:val="28"/>
          <w:szCs w:val="28"/>
          <w:lang w:val="uk-UA"/>
        </w:rPr>
        <w:t>Вступ</w:t>
      </w:r>
      <w:r w:rsidR="00670FCE">
        <w:rPr>
          <w:bCs/>
          <w:sz w:val="28"/>
          <w:szCs w:val="28"/>
          <w:lang w:val="uk-UA"/>
        </w:rPr>
        <w:t>.</w:t>
      </w:r>
      <w:r>
        <w:rPr>
          <w:bCs/>
          <w:sz w:val="28"/>
          <w:szCs w:val="28"/>
          <w:lang w:val="uk-UA"/>
        </w:rPr>
        <w:t xml:space="preserve"> </w:t>
      </w:r>
      <w:r w:rsidR="00670FCE">
        <w:rPr>
          <w:bCs/>
          <w:sz w:val="28"/>
          <w:szCs w:val="28"/>
          <w:lang w:val="uk-UA"/>
        </w:rPr>
        <w:t>К</w:t>
      </w:r>
      <w:r>
        <w:rPr>
          <w:bCs/>
          <w:sz w:val="28"/>
          <w:szCs w:val="28"/>
          <w:lang w:val="uk-UA"/>
        </w:rPr>
        <w:t>ласифікація електричних машин та їх призначення.</w:t>
      </w:r>
    </w:p>
    <w:p w:rsidR="008B0D1F" w:rsidRPr="00C81698" w:rsidRDefault="008B0D1F" w:rsidP="008B0D1F">
      <w:pPr>
        <w:rPr>
          <w:bCs/>
          <w:sz w:val="28"/>
          <w:szCs w:val="28"/>
          <w:lang w:val="uk-UA"/>
        </w:rPr>
      </w:pPr>
      <w:r w:rsidRPr="000B5DEA">
        <w:rPr>
          <w:b/>
          <w:bCs/>
          <w:sz w:val="28"/>
          <w:szCs w:val="28"/>
          <w:lang w:val="uk-UA"/>
        </w:rPr>
        <w:t>Мета:</w:t>
      </w:r>
      <w:r>
        <w:rPr>
          <w:bCs/>
          <w:sz w:val="28"/>
          <w:szCs w:val="28"/>
          <w:lang w:val="uk-UA"/>
        </w:rPr>
        <w:t>Ознайомитися з призначенням електричних машин; вивчити основні поняття; нагадати фізичний зміст деяких законів і явищ, які лежать в основі принципу дії електричних машин; вивчити класифікацію електричних машин.</w:t>
      </w:r>
    </w:p>
    <w:p w:rsidR="008B0D1F" w:rsidRPr="00C81698" w:rsidRDefault="008B0D1F" w:rsidP="008B0D1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8B0D1F" w:rsidRPr="000B5DEA" w:rsidRDefault="008B0D1F" w:rsidP="008B0D1F">
      <w:pPr>
        <w:rPr>
          <w:b/>
          <w:bCs/>
          <w:sz w:val="28"/>
          <w:szCs w:val="28"/>
          <w:lang w:val="uk-UA"/>
        </w:rPr>
      </w:pPr>
    </w:p>
    <w:p w:rsidR="008B0D1F" w:rsidRDefault="008B0D1F" w:rsidP="008B0D1F">
      <w:pPr>
        <w:jc w:val="center"/>
        <w:rPr>
          <w:b/>
          <w:bCs/>
          <w:sz w:val="28"/>
          <w:szCs w:val="28"/>
          <w:lang w:val="uk-UA"/>
        </w:rPr>
      </w:pPr>
      <w:r w:rsidRPr="000B5DEA">
        <w:rPr>
          <w:b/>
          <w:bCs/>
          <w:sz w:val="28"/>
          <w:szCs w:val="28"/>
          <w:lang w:val="uk-UA"/>
        </w:rPr>
        <w:t>План:</w:t>
      </w:r>
    </w:p>
    <w:p w:rsidR="008B0D1F" w:rsidRPr="00C81698" w:rsidRDefault="008B0D1F" w:rsidP="008B0D1F">
      <w:pPr>
        <w:rPr>
          <w:bCs/>
          <w:sz w:val="28"/>
          <w:szCs w:val="28"/>
          <w:lang w:val="uk-UA"/>
        </w:rPr>
      </w:pPr>
      <w:r>
        <w:rPr>
          <w:b/>
          <w:bCs/>
          <w:sz w:val="28"/>
          <w:szCs w:val="28"/>
          <w:lang w:val="uk-UA"/>
        </w:rPr>
        <w:t>1</w:t>
      </w:r>
      <w:r>
        <w:rPr>
          <w:bCs/>
          <w:sz w:val="28"/>
          <w:szCs w:val="28"/>
          <w:lang w:val="uk-UA"/>
        </w:rPr>
        <w:t xml:space="preserve"> Призначення електричних машин та трансформаторів.</w:t>
      </w:r>
    </w:p>
    <w:p w:rsidR="008B0D1F" w:rsidRDefault="008B0D1F" w:rsidP="008B0D1F">
      <w:pPr>
        <w:rPr>
          <w:bCs/>
          <w:sz w:val="28"/>
          <w:szCs w:val="28"/>
          <w:lang w:val="uk-UA"/>
        </w:rPr>
      </w:pPr>
      <w:r>
        <w:rPr>
          <w:b/>
          <w:bCs/>
          <w:sz w:val="28"/>
          <w:szCs w:val="28"/>
          <w:lang w:val="uk-UA"/>
        </w:rPr>
        <w:t xml:space="preserve">2 </w:t>
      </w:r>
      <w:r>
        <w:rPr>
          <w:bCs/>
          <w:sz w:val="28"/>
          <w:szCs w:val="28"/>
          <w:lang w:val="uk-UA"/>
        </w:rPr>
        <w:t>Електричні машини – електромеханічні перетворювачі енергії.</w:t>
      </w:r>
    </w:p>
    <w:p w:rsidR="008B0D1F" w:rsidRDefault="008B0D1F" w:rsidP="008B0D1F">
      <w:pPr>
        <w:rPr>
          <w:bCs/>
          <w:sz w:val="28"/>
          <w:szCs w:val="28"/>
          <w:lang w:val="uk-UA"/>
        </w:rPr>
      </w:pPr>
      <w:r w:rsidRPr="002728E8">
        <w:rPr>
          <w:b/>
          <w:bCs/>
          <w:sz w:val="28"/>
          <w:szCs w:val="28"/>
          <w:lang w:val="uk-UA"/>
        </w:rPr>
        <w:t xml:space="preserve">3 </w:t>
      </w:r>
      <w:r>
        <w:rPr>
          <w:bCs/>
          <w:sz w:val="28"/>
          <w:szCs w:val="28"/>
          <w:lang w:val="uk-UA"/>
        </w:rPr>
        <w:t>Класифікація електричних машин.</w:t>
      </w:r>
    </w:p>
    <w:p w:rsidR="008B0D1F" w:rsidRDefault="008B0D1F" w:rsidP="008B0D1F">
      <w:pPr>
        <w:rPr>
          <w:bCs/>
          <w:sz w:val="28"/>
          <w:szCs w:val="28"/>
          <w:lang w:val="uk-UA"/>
        </w:rPr>
      </w:pPr>
    </w:p>
    <w:p w:rsidR="008B0D1F" w:rsidRPr="002B3AA4" w:rsidRDefault="008B0D1F" w:rsidP="008B0D1F">
      <w:pPr>
        <w:rPr>
          <w:bCs/>
          <w:sz w:val="28"/>
          <w:szCs w:val="28"/>
          <w:lang w:val="uk-UA"/>
        </w:rPr>
      </w:pPr>
      <w:r w:rsidRPr="000B5DEA">
        <w:rPr>
          <w:b/>
          <w:bCs/>
          <w:sz w:val="28"/>
          <w:szCs w:val="28"/>
          <w:lang w:val="uk-UA"/>
        </w:rPr>
        <w:t>Матеріально-технічне забезпечення та дидактичні засоби, ТЗН:</w:t>
      </w:r>
      <w:r>
        <w:rPr>
          <w:bCs/>
          <w:sz w:val="28"/>
          <w:szCs w:val="28"/>
          <w:lang w:val="uk-UA"/>
        </w:rPr>
        <w:t xml:space="preserve"> конспект, підручник.</w:t>
      </w:r>
    </w:p>
    <w:p w:rsidR="008B0D1F" w:rsidRPr="000B5DEA" w:rsidRDefault="008B0D1F" w:rsidP="008B0D1F">
      <w:pPr>
        <w:rPr>
          <w:b/>
          <w:bCs/>
          <w:sz w:val="28"/>
          <w:szCs w:val="28"/>
          <w:lang w:val="uk-UA"/>
        </w:rPr>
      </w:pPr>
    </w:p>
    <w:p w:rsidR="008B0D1F" w:rsidRDefault="008B0D1F" w:rsidP="008B0D1F">
      <w:pPr>
        <w:rPr>
          <w:b/>
          <w:bCs/>
          <w:sz w:val="28"/>
          <w:szCs w:val="28"/>
          <w:lang w:val="uk-UA"/>
        </w:rPr>
      </w:pPr>
      <w:r w:rsidRPr="000B5DEA">
        <w:rPr>
          <w:b/>
          <w:bCs/>
          <w:sz w:val="28"/>
          <w:szCs w:val="28"/>
          <w:lang w:val="uk-UA"/>
        </w:rPr>
        <w:t>Література:</w:t>
      </w:r>
    </w:p>
    <w:p w:rsidR="008B0D1F" w:rsidRDefault="008B0D1F" w:rsidP="008B0D1F">
      <w:pPr>
        <w:shd w:val="clear" w:color="auto" w:fill="FFFFFF"/>
        <w:autoSpaceDE w:val="0"/>
        <w:autoSpaceDN w:val="0"/>
        <w:adjustRightInd w:val="0"/>
        <w:rPr>
          <w:sz w:val="28"/>
          <w:szCs w:val="28"/>
        </w:rPr>
      </w:pPr>
      <w:r w:rsidRPr="00390E6E">
        <w:rPr>
          <w:b/>
          <w:bCs/>
          <w:sz w:val="28"/>
          <w:szCs w:val="28"/>
          <w:lang w:val="uk-UA"/>
        </w:rPr>
        <w:t xml:space="preserve">1 </w:t>
      </w:r>
      <w:r w:rsidRPr="00390E6E">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8B0D1F" w:rsidRPr="002C3115" w:rsidRDefault="008B0D1F" w:rsidP="008B0D1F">
      <w:pPr>
        <w:shd w:val="clear" w:color="auto" w:fill="FFFFFF"/>
        <w:autoSpaceDE w:val="0"/>
        <w:autoSpaceDN w:val="0"/>
        <w:adjustRightInd w:val="0"/>
        <w:rPr>
          <w:i/>
          <w:sz w:val="28"/>
          <w:szCs w:val="28"/>
          <w:lang w:val="uk-UA"/>
        </w:rPr>
      </w:pPr>
      <w:r>
        <w:rPr>
          <w:b/>
          <w:bCs/>
          <w:i/>
          <w:sz w:val="28"/>
          <w:szCs w:val="28"/>
          <w:lang w:val="uk-UA"/>
        </w:rPr>
        <w:br w:type="page"/>
      </w:r>
      <w:r w:rsidRPr="002C3115">
        <w:rPr>
          <w:b/>
          <w:bCs/>
          <w:i/>
          <w:sz w:val="28"/>
          <w:szCs w:val="28"/>
          <w:lang w:val="uk-UA"/>
        </w:rPr>
        <w:lastRenderedPageBreak/>
        <w:t>1 Призначення електричних машин і трансформаторів</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Електрифікація – це широке впровадження в промисловість, сільське господарство, транспорт і побут електричної енергії, яка виробляється на потужних електростанціях, об'єднаних високовольтними електричними мережами в енергетичні системи. Енергетична система – це сукупність електростанцій, електричних і теплових мереж, поєднаних між собою і пов’язаних спільністю режиму в безперервному процесі виробництва, перетворення і розподілу електричної енергії та теплоти при спільному управлінні цим режимом.</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Електрифікація здійснюється за допомогою електротехнічних приладів виробництвом яких займається електротехнічна промисловість. Основною галуззю цієї промисловості є </w:t>
      </w:r>
      <w:r w:rsidRPr="002C3115">
        <w:rPr>
          <w:b/>
          <w:bCs/>
          <w:sz w:val="28"/>
          <w:szCs w:val="28"/>
          <w:lang w:val="uk-UA"/>
        </w:rPr>
        <w:t xml:space="preserve">електромашинобудування, що </w:t>
      </w:r>
      <w:r w:rsidRPr="002C3115">
        <w:rPr>
          <w:sz w:val="28"/>
          <w:szCs w:val="28"/>
          <w:lang w:val="uk-UA"/>
        </w:rPr>
        <w:t>займається розробкою й виробництвом електричних машин і трансформаторів.</w:t>
      </w:r>
    </w:p>
    <w:p w:rsidR="008B0D1F" w:rsidRPr="002C3115" w:rsidRDefault="008B0D1F" w:rsidP="008B0D1F">
      <w:pPr>
        <w:shd w:val="clear" w:color="auto" w:fill="FFFFFF"/>
        <w:autoSpaceDE w:val="0"/>
        <w:autoSpaceDN w:val="0"/>
        <w:adjustRightInd w:val="0"/>
        <w:rPr>
          <w:sz w:val="28"/>
          <w:szCs w:val="28"/>
          <w:lang w:val="uk-UA"/>
        </w:rPr>
      </w:pPr>
      <w:r w:rsidRPr="002C3115">
        <w:rPr>
          <w:i/>
          <w:iCs/>
          <w:sz w:val="28"/>
          <w:szCs w:val="28"/>
          <w:lang w:val="uk-UA"/>
        </w:rPr>
        <w:t xml:space="preserve">Електрична машина </w:t>
      </w:r>
      <w:r w:rsidRPr="002C3115">
        <w:rPr>
          <w:sz w:val="28"/>
          <w:szCs w:val="28"/>
          <w:lang w:val="uk-UA"/>
        </w:rPr>
        <w:t>представляє собою електромеханічний пристрій, що здійснює взаємне перетворення механічної й електричної енергії. Електрична енергія виробляється на електростанціях електричними машинами - генераторами, що перетворюють механічну енергію в електричну. Основна частина електроенергії (до 80 %) виробляється на теплових електростанціях, де при спалюванні хімічного палива (вугілля, торф, газ) нагрівається вода й перетворюється в пару високого тиску. Останній подається в турбіну, де, розширюючись, приводить ротор турбіни в обертання (теплова енергія в турбіні перетворюється в механічну). Обертання ротора турбіни передається на вал генератора (турбогенератора). У результаті електромагнітних процесів, що відбуваються в генераторі, механічна енергія перетворюється в електричну.</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Процес виробництва електроенергії на атомних електростанціях аналогічний тепловим, різниця лише в тому, що замість хімічного палива використовується ядерне.</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Процес виробітку електроенергії на гідравлічних електростанціях полягає в наступному: вода, піднята греблею на певний рівень, скидається на робоче колесо гідротурбіни; одержувана при цьому механічна енергія шляхом обертання колеса турбіни передається на вал електричного генератора, у якому механічна енергія перетворюється в електричну.</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У процесі споживання електричної енергії відбувається її перетворення в інші види енергій (теплову, механічну, хімічну). Близько 70 </w:t>
      </w:r>
      <w:r w:rsidRPr="002C3115">
        <w:rPr>
          <w:iCs/>
          <w:sz w:val="28"/>
          <w:szCs w:val="28"/>
          <w:lang w:val="uk-UA"/>
        </w:rPr>
        <w:t xml:space="preserve">% </w:t>
      </w:r>
      <w:r w:rsidRPr="002C3115">
        <w:rPr>
          <w:sz w:val="28"/>
          <w:szCs w:val="28"/>
          <w:lang w:val="uk-UA"/>
        </w:rPr>
        <w:t xml:space="preserve">електроенергії використовується для приведення в рух верстатів, механізмів, транспортних засобів, тобто для перетворення її в механічну енергію. Це перетворення здійснюється електричними машинами — </w:t>
      </w:r>
      <w:r w:rsidRPr="002C3115">
        <w:rPr>
          <w:i/>
          <w:iCs/>
          <w:sz w:val="28"/>
          <w:szCs w:val="28"/>
          <w:lang w:val="uk-UA"/>
        </w:rPr>
        <w:t>електродвигунами.</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Електродвигун – основний елемент електропривода робочих машин. Хороша керованість електричної енергії, простота її розподілу дозволили широко застосувати в промисловості багатодвигунний електропривод робочих машин, коли окремі ланки робочої машини приводяться в рух самостійними двигунами. Багатодвигунний привод значно спрощує механізм робочої машини (зменшується число механічних передач, що зв'язують окремі ланки машини) і створює більші можливості в автоматизації різних технологічних процесів. Електродвигуни широко застосовують на транспорті як тягові двигуни, що приводять в обертання колісні пари електровозів, електропоїздів, тролейбусів й ін.</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Останнім часом значно зросло застосування електричних машин малої потужності – мікромашин потужністю від часток до декількох сотень ватів. Такі </w:t>
      </w:r>
      <w:r w:rsidRPr="002C3115">
        <w:rPr>
          <w:sz w:val="28"/>
          <w:szCs w:val="28"/>
          <w:lang w:val="uk-UA"/>
        </w:rPr>
        <w:lastRenderedPageBreak/>
        <w:t>електричні машини використовують у засобах автоматики й обчислювальної техніки.</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Особливий клас електричних машин становлять двигуни для побутових електричних пристроїв – пилососів, холодильників, вентиляторів й ін. Потужність цих двигунів невелика (від одиниць до сотень ват), конструкція проста й надійна, і виготовляють їх у великій кількості.</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Електричну енергію, яка виробляється на електростанціях, необхідно передати в місця її споживання, насамперед у великі промислові центри країни, які віддалені від потужних електростанцій на багато сотень, а іноді й тисячі кілометрів. Але електроенергію недостатньо передати. Її необхідно розподілити серед безлічі різноманітних споживачів – промислових підприємств, транспорту, житлових будинків і т.д. Передачу електроенергії на великі відстані здійснюють при високій напрузі (до 500 кВ і більше), чим забезпечуються мінімальні електричні втрати в лініях електропередачі. Тому в процесі передачі й розподілу електричної енергії доводиться неодноразово підвищувати й знижувати напругу. Цей процес виконується за допомогою електромагнітних пристроїв, – </w:t>
      </w:r>
      <w:r w:rsidRPr="002C3115">
        <w:rPr>
          <w:i/>
          <w:iCs/>
          <w:sz w:val="28"/>
          <w:szCs w:val="28"/>
          <w:lang w:val="uk-UA"/>
        </w:rPr>
        <w:t xml:space="preserve">трансформаторів. </w:t>
      </w:r>
      <w:r w:rsidRPr="002C3115">
        <w:rPr>
          <w:sz w:val="28"/>
          <w:szCs w:val="28"/>
          <w:lang w:val="uk-UA"/>
        </w:rPr>
        <w:t>Трансформатор не є електричною машиною, бо його робота не пов'язана з перетворенням електричної енергії в механічну й навпаки; він перетворює лише напругу електричної енергії. Крім того, трансформатор – це статичний пристрій, і в ньому немає ніяких частин, що рухаються. Однак електромагнітні процеси, що протікають у трансформаторах, аналогічні процесам, що відбуваються при роботі електричних машин. Більше того, електричним машинам і трансформаторам властива єдина природа електромагнітних й енергетичних процесів, які виникають при взаємодії магнітного поля й провідника зі струмом. Із цих причин трансформатори становлять невід'ємну частину курсу електричних машин.</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Галузь науки й техніки, що займається розвитком і виробництвом електричних машин і трансформаторів, називається </w:t>
      </w:r>
      <w:r w:rsidRPr="002C3115">
        <w:rPr>
          <w:i/>
          <w:iCs/>
          <w:sz w:val="28"/>
          <w:szCs w:val="28"/>
          <w:lang w:val="uk-UA"/>
        </w:rPr>
        <w:t xml:space="preserve">електромашинобудуванням. </w:t>
      </w:r>
      <w:r w:rsidRPr="002C3115">
        <w:rPr>
          <w:sz w:val="28"/>
          <w:szCs w:val="28"/>
          <w:lang w:val="uk-UA"/>
        </w:rPr>
        <w:t>Теоретичні основи електромашинобудування були закладені в 1821 р. М. Фарадеєм, що установили можливість перетворення електричної енергії в механічну й який створив першу модель електродвигуна. Важливу роль у розвитку електромашинобудування внесли роботи вчених Д. Максвелла й Э. X. Ленца (1832 рік – закон про напрямок індуктивного струму: «Правило правої руки»). Подальший розвиток ідея взаємного перетворення електричної й механічної енергії одержала в роботах видатних російських вчених Б. С. Якоби й М. О. Долило-Добровольского, якими були розроблені й створені конструкції електродвигунів, придатні для практичного використання (1889 рік – запропонували 3-хфазну систему змінного струму). Великі заслуги в створенні трансформаторів й їхньому практичному застосуванні належать видатному російському винахідникові П. Н. Яблочкову (1876 рік – перший силовий трансформатор з двома окремими обмотками). На початку XX сторіччя були створені всі основні види електричних машин і трансформаторів і розроблені основи їхньої теорії.</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Подальший технічний прогрес визначає як основне завдання закріплення успіхів електромашинобудування шляхом практичного впровадження останніх досягнень електротехніки в реальні розробки пристроїв електропривода для промислових засобів і виробів побутової техніки. Здійснення цього вимагає переводу виробництва на переважно інтенсивний шлях розвитку. Головне завдання </w:t>
      </w:r>
      <w:r w:rsidRPr="002C3115">
        <w:rPr>
          <w:sz w:val="28"/>
          <w:szCs w:val="28"/>
          <w:lang w:val="uk-UA"/>
        </w:rPr>
        <w:lastRenderedPageBreak/>
        <w:t>полягає в підвищенні темпів й ефективності розвитку економіки на базі прискорення науково-технічного прогресу, технічного переозброєння й реконструкції виробництва, інтенсивного використання виробничого потенціалу. Значна роль у рішенні цього завдання надана електрифікації народного господарства.</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При цьому необхідно враховувати зростаючі екологічні вимоги до джерел електроенергії й поряд із традиційними способами розвивати екологічно чисті (альтернативні) способи виробництва електроенергії з використанням енергії сонця, вітру, морських припливів, термальних джерел. Широко впроваджуються автоматизовані системи в різні сфери народного господарства. Основним елементом цих систем є автоматизований електропривод.</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В умовах науково-технічного розвитку великого значення набувають роботи, пов'язані з підвищенням якості електричних машин, що випускають, і трансформаторів. Рішення цього завдання є важливим засобом розвитку міжнародного економічного співробітництва. Відповідні наукові установи й промислові підприємства України ведуть роботи зі створення нових видів електричних машин і трансформаторів, що задовольняють сучасним вимогам щодо якості й техніко-економічних показників продукції яка випускається.</w:t>
      </w:r>
    </w:p>
    <w:p w:rsidR="008B0D1F" w:rsidRDefault="008B0D1F" w:rsidP="008B0D1F">
      <w:pPr>
        <w:shd w:val="clear" w:color="auto" w:fill="FFFFFF"/>
        <w:autoSpaceDE w:val="0"/>
        <w:autoSpaceDN w:val="0"/>
        <w:adjustRightInd w:val="0"/>
        <w:rPr>
          <w:b/>
          <w:sz w:val="28"/>
          <w:szCs w:val="28"/>
          <w:lang w:val="uk-UA"/>
        </w:rPr>
      </w:pPr>
    </w:p>
    <w:p w:rsidR="008B0D1F" w:rsidRPr="002C3115" w:rsidRDefault="008B0D1F" w:rsidP="008B0D1F">
      <w:pPr>
        <w:shd w:val="clear" w:color="auto" w:fill="FFFFFF"/>
        <w:autoSpaceDE w:val="0"/>
        <w:autoSpaceDN w:val="0"/>
        <w:adjustRightInd w:val="0"/>
        <w:rPr>
          <w:b/>
          <w:i/>
          <w:sz w:val="28"/>
          <w:szCs w:val="28"/>
          <w:lang w:val="uk-UA"/>
        </w:rPr>
      </w:pPr>
      <w:r w:rsidRPr="002C3115">
        <w:rPr>
          <w:b/>
          <w:i/>
          <w:sz w:val="28"/>
          <w:szCs w:val="28"/>
          <w:lang w:val="uk-UA"/>
        </w:rPr>
        <w:t>2 Електричні машини - електромеханічні перетворювачі енергії</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Вивчення електричних машин засновано на знаннях фізичної сутності електричних і магнітних явищ, що викладають у курсі теоретичних основ електротехніки. Однак перш </w:t>
      </w:r>
      <w:r w:rsidRPr="002C3115">
        <w:rPr>
          <w:bCs/>
          <w:sz w:val="28"/>
          <w:szCs w:val="28"/>
          <w:lang w:val="uk-UA"/>
        </w:rPr>
        <w:t xml:space="preserve">ніж </w:t>
      </w:r>
      <w:r w:rsidRPr="002C3115">
        <w:rPr>
          <w:sz w:val="28"/>
          <w:szCs w:val="28"/>
          <w:lang w:val="uk-UA"/>
        </w:rPr>
        <w:t>приступитися до вивчення курсу «Електричні машини», нагадаємо фізичний зміст деяких законів і явищ, що лежать в основі принципу дії електричних машин, у першу чергу закону електромагнітної індукції.</w:t>
      </w:r>
    </w:p>
    <w:p w:rsidR="008B0D1F" w:rsidRPr="002C3115" w:rsidRDefault="008B0D1F" w:rsidP="008B0D1F">
      <w:pPr>
        <w:jc w:val="center"/>
        <w:rPr>
          <w:sz w:val="28"/>
          <w:szCs w:val="28"/>
          <w:lang w:val="uk-UA"/>
        </w:rPr>
      </w:pPr>
      <w:r>
        <w:rPr>
          <w:noProof/>
          <w:sz w:val="28"/>
          <w:szCs w:val="28"/>
        </w:rPr>
        <w:drawing>
          <wp:inline distT="0" distB="0" distL="0" distR="0">
            <wp:extent cx="3373755" cy="13436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3373755" cy="1343660"/>
                    </a:xfrm>
                    <a:prstGeom prst="rect">
                      <a:avLst/>
                    </a:prstGeom>
                    <a:noFill/>
                    <a:ln w="9525">
                      <a:noFill/>
                      <a:miter lim="800000"/>
                      <a:headEnd/>
                      <a:tailEnd/>
                    </a:ln>
                  </pic:spPr>
                </pic:pic>
              </a:graphicData>
            </a:graphic>
          </wp:inline>
        </w:drawing>
      </w:r>
    </w:p>
    <w:p w:rsidR="008B0D1F" w:rsidRPr="002C3115" w:rsidRDefault="008B0D1F" w:rsidP="008B0D1F">
      <w:pPr>
        <w:shd w:val="clear" w:color="auto" w:fill="FFFFFF"/>
        <w:autoSpaceDE w:val="0"/>
        <w:autoSpaceDN w:val="0"/>
        <w:adjustRightInd w:val="0"/>
        <w:jc w:val="center"/>
        <w:rPr>
          <w:sz w:val="28"/>
          <w:szCs w:val="28"/>
          <w:lang w:val="uk-UA"/>
        </w:rPr>
      </w:pPr>
      <w:r>
        <w:rPr>
          <w:sz w:val="28"/>
          <w:szCs w:val="28"/>
          <w:lang w:val="uk-UA"/>
        </w:rPr>
        <w:t>Рисунок 1.1 –</w:t>
      </w:r>
      <w:r w:rsidRPr="002C3115">
        <w:rPr>
          <w:sz w:val="28"/>
          <w:szCs w:val="28"/>
          <w:lang w:val="uk-UA"/>
        </w:rPr>
        <w:t xml:space="preserve"> До понять про «елементарний генератор» (о) і «елементарний двигун» (б)</w:t>
      </w:r>
    </w:p>
    <w:p w:rsidR="008B0D1F" w:rsidRPr="002C3115" w:rsidRDefault="008B0D1F" w:rsidP="008B0D1F">
      <w:pPr>
        <w:shd w:val="clear" w:color="auto" w:fill="FFFFFF"/>
        <w:autoSpaceDE w:val="0"/>
        <w:autoSpaceDN w:val="0"/>
        <w:adjustRightInd w:val="0"/>
        <w:jc w:val="center"/>
        <w:rPr>
          <w:sz w:val="28"/>
          <w:szCs w:val="28"/>
          <w:lang w:val="uk-UA"/>
        </w:rPr>
      </w:pP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У процесі роботи електричної машини в режимі генератора відбувається перетворення механічної енергії в електричну. Природа цього процесу пояснюється </w:t>
      </w:r>
      <w:r w:rsidRPr="002C3115">
        <w:rPr>
          <w:i/>
          <w:iCs/>
          <w:sz w:val="28"/>
          <w:szCs w:val="28"/>
          <w:lang w:val="uk-UA"/>
        </w:rPr>
        <w:t xml:space="preserve">законом електромагнітної індукції: </w:t>
      </w:r>
      <w:r w:rsidRPr="002C3115">
        <w:rPr>
          <w:sz w:val="28"/>
          <w:szCs w:val="28"/>
          <w:lang w:val="uk-UA"/>
        </w:rPr>
        <w:t xml:space="preserve">якщо зовнішньою силою </w:t>
      </w:r>
      <w:r w:rsidRPr="002C3115">
        <w:rPr>
          <w:i/>
          <w:iCs/>
          <w:sz w:val="28"/>
          <w:szCs w:val="28"/>
          <w:lang w:val="uk-UA"/>
        </w:rPr>
        <w:t xml:space="preserve">Р </w:t>
      </w:r>
      <w:r w:rsidRPr="002C3115">
        <w:rPr>
          <w:sz w:val="28"/>
          <w:szCs w:val="28"/>
          <w:lang w:val="uk-UA"/>
        </w:rPr>
        <w:t>впливати на поміщений у магнітне поле провідник і перемішати його (</w:t>
      </w:r>
      <w:r>
        <w:rPr>
          <w:sz w:val="28"/>
          <w:szCs w:val="28"/>
          <w:lang w:val="uk-UA"/>
        </w:rPr>
        <w:t>рисунок 1.1</w:t>
      </w:r>
      <w:r w:rsidRPr="002C3115">
        <w:rPr>
          <w:sz w:val="28"/>
          <w:szCs w:val="28"/>
          <w:lang w:val="uk-UA"/>
        </w:rPr>
        <w:t xml:space="preserve">, </w:t>
      </w:r>
      <w:r w:rsidRPr="002C3115">
        <w:rPr>
          <w:i/>
          <w:iCs/>
          <w:sz w:val="28"/>
          <w:szCs w:val="28"/>
          <w:lang w:val="uk-UA"/>
        </w:rPr>
        <w:t xml:space="preserve">а), </w:t>
      </w:r>
      <w:r w:rsidRPr="002C3115">
        <w:rPr>
          <w:sz w:val="28"/>
          <w:szCs w:val="28"/>
          <w:lang w:val="uk-UA"/>
        </w:rPr>
        <w:t xml:space="preserve">наприклад, ліворуч праворуч перпендикулярно вектору індукції </w:t>
      </w:r>
      <w:r w:rsidRPr="002C3115">
        <w:rPr>
          <w:i/>
          <w:iCs/>
          <w:sz w:val="28"/>
          <w:szCs w:val="28"/>
          <w:lang w:val="uk-UA"/>
        </w:rPr>
        <w:t xml:space="preserve">В </w:t>
      </w:r>
      <w:r w:rsidRPr="002C3115">
        <w:rPr>
          <w:sz w:val="28"/>
          <w:szCs w:val="28"/>
          <w:lang w:val="uk-UA"/>
        </w:rPr>
        <w:t>магнітного поля зі швидкістю υ, то в провіднику буде наводитися електрорушійна сила (ЕРС)</w:t>
      </w:r>
    </w:p>
    <w:p w:rsidR="008B0D1F" w:rsidRPr="002C3115" w:rsidRDefault="008B0D1F" w:rsidP="008B0D1F">
      <w:pPr>
        <w:shd w:val="clear" w:color="auto" w:fill="FFFFFF"/>
        <w:autoSpaceDE w:val="0"/>
        <w:autoSpaceDN w:val="0"/>
        <w:adjustRightInd w:val="0"/>
        <w:jc w:val="center"/>
        <w:rPr>
          <w:sz w:val="28"/>
          <w:szCs w:val="28"/>
          <w:lang w:val="uk-UA"/>
        </w:rPr>
      </w:pPr>
      <w:r w:rsidRPr="002C3115">
        <w:rPr>
          <w:i/>
          <w:iCs/>
          <w:sz w:val="28"/>
          <w:szCs w:val="28"/>
          <w:lang w:val="uk-UA"/>
        </w:rPr>
        <w:t xml:space="preserve">      </w:t>
      </w:r>
      <w:r>
        <w:rPr>
          <w:i/>
          <w:iCs/>
          <w:sz w:val="28"/>
          <w:szCs w:val="28"/>
          <w:lang w:val="uk-UA"/>
        </w:rPr>
        <w:t xml:space="preserve">                     </w:t>
      </w:r>
      <w:r w:rsidRPr="002C3115">
        <w:rPr>
          <w:i/>
          <w:iCs/>
          <w:sz w:val="28"/>
          <w:szCs w:val="28"/>
          <w:lang w:val="uk-UA"/>
        </w:rPr>
        <w:t xml:space="preserve">           Е = В</w:t>
      </w:r>
      <w:r w:rsidRPr="002C3115">
        <w:rPr>
          <w:i/>
          <w:iCs/>
          <w:sz w:val="28"/>
          <w:szCs w:val="28"/>
          <w:lang w:val="en-US"/>
        </w:rPr>
        <w:t>l</w:t>
      </w:r>
      <w:r w:rsidRPr="002C3115">
        <w:rPr>
          <w:i/>
          <w:sz w:val="28"/>
          <w:szCs w:val="28"/>
          <w:lang w:val="uk-UA"/>
        </w:rPr>
        <w:t xml:space="preserve"> υ</w:t>
      </w:r>
      <w:r w:rsidRPr="002C3115">
        <w:rPr>
          <w:i/>
          <w:iCs/>
          <w:sz w:val="28"/>
          <w:szCs w:val="28"/>
          <w:lang w:val="uk-UA"/>
        </w:rPr>
        <w:t xml:space="preserve">,                                              </w:t>
      </w:r>
      <w:r>
        <w:rPr>
          <w:i/>
          <w:iCs/>
          <w:sz w:val="28"/>
          <w:szCs w:val="28"/>
          <w:lang w:val="uk-UA"/>
        </w:rPr>
        <w:t xml:space="preserve">    </w:t>
      </w:r>
      <w:r w:rsidRPr="002C3115">
        <w:rPr>
          <w:i/>
          <w:iCs/>
          <w:sz w:val="28"/>
          <w:szCs w:val="28"/>
          <w:lang w:val="uk-UA"/>
        </w:rPr>
        <w:t xml:space="preserve">        </w:t>
      </w:r>
      <w:r w:rsidRPr="002C3115">
        <w:rPr>
          <w:sz w:val="28"/>
          <w:szCs w:val="28"/>
          <w:lang w:val="uk-UA"/>
        </w:rPr>
        <w:t>(</w:t>
      </w:r>
      <w:r>
        <w:rPr>
          <w:sz w:val="28"/>
          <w:szCs w:val="28"/>
          <w:lang w:val="uk-UA"/>
        </w:rPr>
        <w:t>1.1</w:t>
      </w:r>
      <w:r w:rsidRPr="002C3115">
        <w:rPr>
          <w:sz w:val="28"/>
          <w:szCs w:val="28"/>
          <w:lang w:val="uk-UA"/>
        </w:rPr>
        <w:t>)</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де </w:t>
      </w:r>
      <w:r w:rsidRPr="002C3115">
        <w:rPr>
          <w:i/>
          <w:iCs/>
          <w:sz w:val="28"/>
          <w:szCs w:val="28"/>
          <w:lang w:val="uk-UA"/>
        </w:rPr>
        <w:t>В</w:t>
      </w:r>
      <w:r w:rsidRPr="002C3115">
        <w:rPr>
          <w:sz w:val="28"/>
          <w:szCs w:val="28"/>
        </w:rPr>
        <w:t xml:space="preserve"> – </w:t>
      </w:r>
      <w:r w:rsidRPr="002C3115">
        <w:rPr>
          <w:sz w:val="28"/>
          <w:szCs w:val="28"/>
          <w:lang w:val="uk-UA"/>
        </w:rPr>
        <w:t xml:space="preserve">магнітна індукція, </w:t>
      </w:r>
    </w:p>
    <w:p w:rsidR="008B0D1F" w:rsidRPr="002C3115" w:rsidRDefault="008B0D1F" w:rsidP="008B0D1F">
      <w:pPr>
        <w:shd w:val="clear" w:color="auto" w:fill="FFFFFF"/>
        <w:autoSpaceDE w:val="0"/>
        <w:autoSpaceDN w:val="0"/>
        <w:adjustRightInd w:val="0"/>
        <w:rPr>
          <w:sz w:val="28"/>
          <w:szCs w:val="28"/>
          <w:lang w:val="uk-UA"/>
        </w:rPr>
      </w:pPr>
      <w:r w:rsidRPr="002C3115">
        <w:rPr>
          <w:i/>
          <w:iCs/>
          <w:sz w:val="28"/>
          <w:szCs w:val="28"/>
          <w:lang w:val="en-US"/>
        </w:rPr>
        <w:t>l</w:t>
      </w:r>
      <w:r w:rsidRPr="002C3115">
        <w:rPr>
          <w:sz w:val="28"/>
          <w:szCs w:val="28"/>
          <w:lang w:val="uk-UA"/>
        </w:rPr>
        <w:t xml:space="preserve"> – активна довжина провідника, тобто довжина його частини, що перебуває в магнітному полі, м; </w:t>
      </w:r>
    </w:p>
    <w:p w:rsidR="008B0D1F" w:rsidRPr="002C3115" w:rsidRDefault="008B0D1F" w:rsidP="008B0D1F">
      <w:pPr>
        <w:shd w:val="clear" w:color="auto" w:fill="FFFFFF"/>
        <w:autoSpaceDE w:val="0"/>
        <w:autoSpaceDN w:val="0"/>
        <w:adjustRightInd w:val="0"/>
        <w:rPr>
          <w:sz w:val="28"/>
          <w:szCs w:val="28"/>
          <w:lang w:val="uk-UA"/>
        </w:rPr>
      </w:pPr>
      <w:r w:rsidRPr="002C3115">
        <w:rPr>
          <w:i/>
          <w:sz w:val="28"/>
          <w:szCs w:val="28"/>
          <w:lang w:val="uk-UA"/>
        </w:rPr>
        <w:t>υ</w:t>
      </w:r>
      <w:r w:rsidRPr="002C3115">
        <w:rPr>
          <w:sz w:val="28"/>
          <w:szCs w:val="28"/>
          <w:lang w:val="uk-UA"/>
        </w:rPr>
        <w:t xml:space="preserve"> – швидкість руху провідника, м/с.</w:t>
      </w:r>
    </w:p>
    <w:p w:rsidR="008B0D1F" w:rsidRPr="002C3115" w:rsidRDefault="008B0D1F" w:rsidP="008B0D1F">
      <w:pPr>
        <w:shd w:val="clear" w:color="auto" w:fill="FFFFFF"/>
        <w:rPr>
          <w:sz w:val="28"/>
          <w:szCs w:val="28"/>
          <w:lang w:val="uk-UA"/>
        </w:rPr>
      </w:pPr>
      <w:r w:rsidRPr="002C3115">
        <w:rPr>
          <w:sz w:val="28"/>
          <w:szCs w:val="28"/>
          <w:lang w:val="uk-UA"/>
        </w:rPr>
        <w:lastRenderedPageBreak/>
        <w:t>Для визначення напрямку ЕРС (Електрорушійна сила  кількісна міра роботи сторонніх сил із переміщення заряду, характеристика джерела струму, вимірюється в системі СІ у Вольтах. Зазвичай електрорушійна сила скорочується в текстах до е.р.с.)</w:t>
      </w:r>
    </w:p>
    <w:p w:rsidR="008B0D1F" w:rsidRPr="002C3115" w:rsidRDefault="008B0D1F" w:rsidP="008B0D1F">
      <w:pPr>
        <w:shd w:val="clear" w:color="auto" w:fill="FFFFFF"/>
        <w:rPr>
          <w:sz w:val="28"/>
          <w:szCs w:val="28"/>
          <w:lang w:val="uk-UA"/>
        </w:rPr>
      </w:pPr>
      <w:r w:rsidRPr="002C3115">
        <w:rPr>
          <w:sz w:val="28"/>
          <w:szCs w:val="28"/>
          <w:lang w:val="uk-UA"/>
        </w:rPr>
        <w:t xml:space="preserve">Електрорушійна сила ділянки кола дорівнює енергії, яку отримує одиничний заряд, пройшовши цю ділянку кола. варто скористатися правилом «правої руки» (рисунок 2, </w:t>
      </w:r>
      <w:r w:rsidRPr="002C3115">
        <w:rPr>
          <w:i/>
          <w:iCs/>
          <w:sz w:val="28"/>
          <w:szCs w:val="28"/>
          <w:lang w:val="uk-UA"/>
        </w:rPr>
        <w:t xml:space="preserve">а). </w:t>
      </w:r>
      <w:r w:rsidRPr="002C3115">
        <w:rPr>
          <w:sz w:val="28"/>
          <w:szCs w:val="28"/>
          <w:lang w:val="uk-UA"/>
        </w:rPr>
        <w:t xml:space="preserve">Застосувавши це правило, визначимо напрямок ЕРС у провіднику (від нас). Якщо кінці провідника замкнуті на зовнішній опір </w:t>
      </w:r>
      <w:r w:rsidRPr="002C3115">
        <w:rPr>
          <w:i/>
          <w:iCs/>
          <w:sz w:val="28"/>
          <w:szCs w:val="28"/>
          <w:lang w:val="en-US"/>
        </w:rPr>
        <w:t>R</w:t>
      </w:r>
      <w:r w:rsidRPr="002C3115">
        <w:rPr>
          <w:i/>
          <w:iCs/>
          <w:sz w:val="28"/>
          <w:szCs w:val="28"/>
          <w:lang w:val="uk-UA"/>
        </w:rPr>
        <w:t xml:space="preserve"> </w:t>
      </w:r>
      <w:r w:rsidRPr="002C3115">
        <w:rPr>
          <w:sz w:val="28"/>
          <w:szCs w:val="28"/>
          <w:lang w:val="uk-UA"/>
        </w:rPr>
        <w:t xml:space="preserve">(споживач), то під дією ЕРС у провіднику виникне струм такого ж напрямку. Таким чином, провідник у магнітному полі можна розглядати в цьому випадку як </w:t>
      </w:r>
      <w:r w:rsidRPr="002C3115">
        <w:rPr>
          <w:i/>
          <w:iCs/>
          <w:sz w:val="28"/>
          <w:szCs w:val="28"/>
          <w:lang w:val="uk-UA"/>
        </w:rPr>
        <w:t>елементарний генератор</w:t>
      </w:r>
      <w:r w:rsidRPr="002C3115">
        <w:rPr>
          <w:iCs/>
          <w:sz w:val="28"/>
          <w:szCs w:val="28"/>
          <w:lang w:val="uk-UA"/>
        </w:rPr>
        <w:t xml:space="preserve">, в якому енергія витрачається на переміщення провідника зі швидкістю </w:t>
      </w:r>
      <w:r w:rsidRPr="002C3115">
        <w:rPr>
          <w:i/>
          <w:sz w:val="28"/>
          <w:szCs w:val="28"/>
          <w:lang w:val="uk-UA"/>
        </w:rPr>
        <w:t>υ</w:t>
      </w:r>
      <w:r w:rsidRPr="002C3115">
        <w:rPr>
          <w:sz w:val="28"/>
          <w:szCs w:val="28"/>
          <w:lang w:val="uk-UA"/>
        </w:rPr>
        <w:t>.</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У результаті взаємодії струму </w:t>
      </w:r>
      <w:r w:rsidRPr="002C3115">
        <w:rPr>
          <w:i/>
          <w:sz w:val="28"/>
          <w:szCs w:val="28"/>
          <w:lang w:val="uk-UA"/>
        </w:rPr>
        <w:t>І</w:t>
      </w:r>
      <w:r w:rsidRPr="002C3115">
        <w:rPr>
          <w:sz w:val="28"/>
          <w:szCs w:val="28"/>
          <w:lang w:val="uk-UA"/>
        </w:rPr>
        <w:t xml:space="preserve"> з магнітним полем виникає діюча на провідник електромагнітна сила</w:t>
      </w:r>
    </w:p>
    <w:p w:rsidR="008B0D1F" w:rsidRPr="002C3115" w:rsidRDefault="008B0D1F" w:rsidP="008B0D1F">
      <w:pPr>
        <w:shd w:val="clear" w:color="auto" w:fill="FFFFFF"/>
        <w:autoSpaceDE w:val="0"/>
        <w:autoSpaceDN w:val="0"/>
        <w:adjustRightInd w:val="0"/>
        <w:rPr>
          <w:sz w:val="28"/>
          <w:szCs w:val="28"/>
          <w:lang w:val="uk-UA"/>
        </w:rPr>
      </w:pPr>
      <w:r w:rsidRPr="002C3115">
        <w:rPr>
          <w:i/>
          <w:iCs/>
          <w:sz w:val="28"/>
          <w:szCs w:val="28"/>
        </w:rPr>
        <w:t xml:space="preserve">                  </w:t>
      </w:r>
      <w:r>
        <w:rPr>
          <w:i/>
          <w:iCs/>
          <w:sz w:val="28"/>
          <w:szCs w:val="28"/>
        </w:rPr>
        <w:t xml:space="preserve">                   </w:t>
      </w:r>
      <w:r w:rsidRPr="002C3115">
        <w:rPr>
          <w:i/>
          <w:iCs/>
          <w:sz w:val="28"/>
          <w:szCs w:val="28"/>
        </w:rPr>
        <w:t xml:space="preserve"> </w:t>
      </w:r>
      <w:r w:rsidRPr="002C3115">
        <w:rPr>
          <w:i/>
          <w:iCs/>
          <w:sz w:val="28"/>
          <w:szCs w:val="28"/>
          <w:lang w:val="en-US"/>
        </w:rPr>
        <w:t>F</w:t>
      </w:r>
      <w:r w:rsidRPr="002C3115">
        <w:rPr>
          <w:i/>
          <w:iCs/>
          <w:sz w:val="28"/>
          <w:szCs w:val="28"/>
          <w:vertAlign w:val="subscript"/>
          <w:lang w:val="uk-UA"/>
        </w:rPr>
        <w:t>ЕМ</w:t>
      </w:r>
      <w:r w:rsidRPr="002C3115">
        <w:rPr>
          <w:i/>
          <w:iCs/>
          <w:sz w:val="28"/>
          <w:szCs w:val="28"/>
          <w:lang w:val="uk-UA"/>
        </w:rPr>
        <w:t xml:space="preserve"> = </w:t>
      </w:r>
      <w:r w:rsidRPr="002C3115">
        <w:rPr>
          <w:i/>
          <w:iCs/>
          <w:sz w:val="28"/>
          <w:szCs w:val="28"/>
          <w:lang w:val="en-US"/>
        </w:rPr>
        <w:t>B</w:t>
      </w:r>
      <w:r w:rsidRPr="002C3115">
        <w:rPr>
          <w:i/>
          <w:iCs/>
          <w:sz w:val="28"/>
          <w:szCs w:val="28"/>
        </w:rPr>
        <w:t xml:space="preserve"> </w:t>
      </w:r>
      <w:r w:rsidRPr="002C3115">
        <w:rPr>
          <w:i/>
          <w:iCs/>
          <w:sz w:val="28"/>
          <w:szCs w:val="28"/>
          <w:lang w:val="en-US"/>
        </w:rPr>
        <w:t>l</w:t>
      </w:r>
      <w:r w:rsidRPr="002C3115">
        <w:rPr>
          <w:i/>
          <w:iCs/>
          <w:sz w:val="28"/>
          <w:szCs w:val="28"/>
        </w:rPr>
        <w:t xml:space="preserve"> </w:t>
      </w:r>
      <w:r w:rsidRPr="002C3115">
        <w:rPr>
          <w:i/>
          <w:iCs/>
          <w:sz w:val="28"/>
          <w:szCs w:val="28"/>
          <w:lang w:val="en-US"/>
        </w:rPr>
        <w:t>I</w:t>
      </w:r>
      <w:r>
        <w:rPr>
          <w:i/>
          <w:iCs/>
          <w:sz w:val="28"/>
          <w:szCs w:val="28"/>
          <w:lang w:val="uk-UA"/>
        </w:rPr>
        <w:t xml:space="preserve">.                  </w:t>
      </w:r>
      <w:r w:rsidRPr="002C3115">
        <w:rPr>
          <w:i/>
          <w:iCs/>
          <w:sz w:val="28"/>
          <w:szCs w:val="28"/>
          <w:lang w:val="uk-UA"/>
        </w:rPr>
        <w:t xml:space="preserve">                                       </w:t>
      </w:r>
      <w:r w:rsidRPr="002C3115">
        <w:rPr>
          <w:sz w:val="28"/>
          <w:szCs w:val="28"/>
          <w:lang w:val="uk-UA"/>
        </w:rPr>
        <w:t>(</w:t>
      </w:r>
      <w:r>
        <w:rPr>
          <w:sz w:val="28"/>
          <w:szCs w:val="28"/>
          <w:lang w:val="uk-UA"/>
        </w:rPr>
        <w:t>1.</w:t>
      </w:r>
      <w:r w:rsidRPr="002C3115">
        <w:rPr>
          <w:sz w:val="28"/>
          <w:szCs w:val="28"/>
          <w:lang w:val="uk-UA"/>
        </w:rPr>
        <w:t xml:space="preserve"> 2)</w:t>
      </w:r>
    </w:p>
    <w:p w:rsidR="008B0D1F" w:rsidRPr="002C3115" w:rsidRDefault="008B0D1F" w:rsidP="008B0D1F">
      <w:pPr>
        <w:shd w:val="clear" w:color="auto" w:fill="FFFFFF"/>
        <w:autoSpaceDE w:val="0"/>
        <w:autoSpaceDN w:val="0"/>
        <w:adjustRightInd w:val="0"/>
        <w:rPr>
          <w:sz w:val="28"/>
          <w:szCs w:val="28"/>
          <w:lang w:val="uk-UA"/>
        </w:rPr>
      </w:pPr>
    </w:p>
    <w:p w:rsidR="008B0D1F" w:rsidRPr="002C3115" w:rsidRDefault="008B0D1F" w:rsidP="008B0D1F">
      <w:pPr>
        <w:shd w:val="clear" w:color="auto" w:fill="FFFFFF"/>
        <w:autoSpaceDE w:val="0"/>
        <w:autoSpaceDN w:val="0"/>
        <w:adjustRightInd w:val="0"/>
        <w:jc w:val="center"/>
        <w:rPr>
          <w:sz w:val="28"/>
          <w:szCs w:val="28"/>
          <w:lang w:val="uk-UA"/>
        </w:rPr>
      </w:pPr>
      <w:r>
        <w:rPr>
          <w:noProof/>
          <w:sz w:val="28"/>
          <w:szCs w:val="28"/>
        </w:rPr>
        <w:drawing>
          <wp:inline distT="0" distB="0" distL="0" distR="0">
            <wp:extent cx="1891030" cy="1267460"/>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a:stretch>
                      <a:fillRect/>
                    </a:stretch>
                  </pic:blipFill>
                  <pic:spPr bwMode="auto">
                    <a:xfrm>
                      <a:off x="0" y="0"/>
                      <a:ext cx="1891030" cy="1267460"/>
                    </a:xfrm>
                    <a:prstGeom prst="rect">
                      <a:avLst/>
                    </a:prstGeom>
                    <a:noFill/>
                    <a:ln w="9525">
                      <a:noFill/>
                      <a:miter lim="800000"/>
                      <a:headEnd/>
                      <a:tailEnd/>
                    </a:ln>
                  </pic:spPr>
                </pic:pic>
              </a:graphicData>
            </a:graphic>
          </wp:inline>
        </w:drawing>
      </w:r>
    </w:p>
    <w:p w:rsidR="008B0D1F" w:rsidRPr="002C3115" w:rsidRDefault="008B0D1F" w:rsidP="008B0D1F">
      <w:pPr>
        <w:shd w:val="clear" w:color="auto" w:fill="FFFFFF"/>
        <w:autoSpaceDE w:val="0"/>
        <w:autoSpaceDN w:val="0"/>
        <w:adjustRightInd w:val="0"/>
        <w:jc w:val="center"/>
        <w:rPr>
          <w:sz w:val="28"/>
          <w:szCs w:val="28"/>
          <w:lang w:val="uk-UA"/>
        </w:rPr>
      </w:pPr>
      <w:r>
        <w:rPr>
          <w:sz w:val="28"/>
          <w:szCs w:val="28"/>
          <w:lang w:val="uk-UA"/>
        </w:rPr>
        <w:t>Рисунок 1.2 –</w:t>
      </w:r>
      <w:r w:rsidRPr="002C3115">
        <w:rPr>
          <w:sz w:val="28"/>
          <w:szCs w:val="28"/>
          <w:lang w:val="uk-UA"/>
        </w:rPr>
        <w:t xml:space="preserve"> Правила «правої руки» й «лівої руки»</w:t>
      </w:r>
    </w:p>
    <w:p w:rsidR="008B0D1F" w:rsidRPr="002C3115" w:rsidRDefault="008B0D1F" w:rsidP="008B0D1F">
      <w:pPr>
        <w:shd w:val="clear" w:color="auto" w:fill="FFFFFF"/>
        <w:autoSpaceDE w:val="0"/>
        <w:autoSpaceDN w:val="0"/>
        <w:adjustRightInd w:val="0"/>
        <w:jc w:val="center"/>
        <w:rPr>
          <w:sz w:val="28"/>
          <w:szCs w:val="28"/>
          <w:lang w:val="uk-UA"/>
        </w:rPr>
      </w:pP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Напрямок сили </w:t>
      </w:r>
      <w:r w:rsidRPr="002C3115">
        <w:rPr>
          <w:i/>
          <w:iCs/>
          <w:sz w:val="28"/>
          <w:szCs w:val="28"/>
          <w:lang w:val="en-US"/>
        </w:rPr>
        <w:t>F</w:t>
      </w:r>
      <w:r w:rsidRPr="002C3115">
        <w:rPr>
          <w:i/>
          <w:iCs/>
          <w:sz w:val="28"/>
          <w:szCs w:val="28"/>
          <w:vertAlign w:val="subscript"/>
          <w:lang w:val="uk-UA"/>
        </w:rPr>
        <w:t>ЕМ</w:t>
      </w:r>
      <w:r w:rsidRPr="002C3115">
        <w:rPr>
          <w:sz w:val="28"/>
          <w:szCs w:val="28"/>
          <w:lang w:val="uk-UA"/>
        </w:rPr>
        <w:t xml:space="preserve"> </w:t>
      </w:r>
      <w:r w:rsidRPr="002C3115">
        <w:rPr>
          <w:sz w:val="28"/>
          <w:szCs w:val="28"/>
        </w:rPr>
        <w:t xml:space="preserve"> </w:t>
      </w:r>
      <w:r w:rsidRPr="002C3115">
        <w:rPr>
          <w:sz w:val="28"/>
          <w:szCs w:val="28"/>
          <w:lang w:val="uk-UA"/>
        </w:rPr>
        <w:t>можна визначити за правилом «лівої руки» (</w:t>
      </w:r>
      <w:r>
        <w:rPr>
          <w:sz w:val="28"/>
          <w:szCs w:val="28"/>
          <w:lang w:val="uk-UA"/>
        </w:rPr>
        <w:t>рисунок 1.2</w:t>
      </w:r>
      <w:r w:rsidRPr="002C3115">
        <w:rPr>
          <w:sz w:val="28"/>
          <w:szCs w:val="28"/>
          <w:lang w:val="uk-UA"/>
        </w:rPr>
        <w:t xml:space="preserve">, б). У розглянутому випадку ця сила спрямована праворуч ліворуч, тобто протилежно руху провідника. Таким чином, у розглянутому елементарному генераторі сила </w:t>
      </w:r>
      <w:r w:rsidRPr="002C3115">
        <w:rPr>
          <w:i/>
          <w:iCs/>
          <w:sz w:val="28"/>
          <w:szCs w:val="28"/>
          <w:lang w:val="en-US"/>
        </w:rPr>
        <w:t>F</w:t>
      </w:r>
      <w:r w:rsidRPr="002C3115">
        <w:rPr>
          <w:i/>
          <w:iCs/>
          <w:sz w:val="28"/>
          <w:szCs w:val="28"/>
          <w:vertAlign w:val="subscript"/>
          <w:lang w:val="uk-UA"/>
        </w:rPr>
        <w:t>ЕМ</w:t>
      </w:r>
      <w:r w:rsidRPr="002C3115">
        <w:rPr>
          <w:i/>
          <w:iCs/>
          <w:sz w:val="28"/>
          <w:szCs w:val="28"/>
          <w:lang w:val="uk-UA"/>
        </w:rPr>
        <w:t xml:space="preserve"> </w:t>
      </w:r>
      <w:r w:rsidRPr="002C3115">
        <w:rPr>
          <w:sz w:val="28"/>
          <w:szCs w:val="28"/>
          <w:lang w:val="uk-UA"/>
        </w:rPr>
        <w:t xml:space="preserve">є гальмуючою стосовно рушійної сили </w:t>
      </w:r>
      <w:r w:rsidRPr="002C3115">
        <w:rPr>
          <w:i/>
          <w:iCs/>
          <w:sz w:val="28"/>
          <w:szCs w:val="28"/>
          <w:lang w:val="en-US"/>
        </w:rPr>
        <w:t>F</w:t>
      </w:r>
      <w:r w:rsidRPr="002C3115">
        <w:rPr>
          <w:i/>
          <w:iCs/>
          <w:sz w:val="28"/>
          <w:szCs w:val="28"/>
          <w:lang w:val="uk-UA"/>
        </w:rPr>
        <w:t>.</w:t>
      </w:r>
      <w:r w:rsidRPr="002C3115">
        <w:rPr>
          <w:sz w:val="28"/>
          <w:szCs w:val="28"/>
          <w:lang w:val="uk-UA"/>
        </w:rPr>
        <w:t xml:space="preserve"> При рівномірному русі провідника </w:t>
      </w:r>
      <w:r w:rsidRPr="002C3115">
        <w:rPr>
          <w:i/>
          <w:iCs/>
          <w:sz w:val="28"/>
          <w:szCs w:val="28"/>
          <w:lang w:val="en-US"/>
        </w:rPr>
        <w:t>F</w:t>
      </w:r>
      <w:r w:rsidRPr="002C3115">
        <w:rPr>
          <w:i/>
          <w:iCs/>
          <w:sz w:val="28"/>
          <w:szCs w:val="28"/>
          <w:lang w:val="uk-UA"/>
        </w:rPr>
        <w:t xml:space="preserve">= </w:t>
      </w:r>
      <w:r w:rsidRPr="002C3115">
        <w:rPr>
          <w:i/>
          <w:iCs/>
          <w:sz w:val="28"/>
          <w:szCs w:val="28"/>
          <w:lang w:val="en-US"/>
        </w:rPr>
        <w:t>F</w:t>
      </w:r>
      <w:r w:rsidRPr="002C3115">
        <w:rPr>
          <w:i/>
          <w:iCs/>
          <w:sz w:val="28"/>
          <w:szCs w:val="28"/>
          <w:vertAlign w:val="subscript"/>
          <w:lang w:val="uk-UA"/>
        </w:rPr>
        <w:t>ЕМ</w:t>
      </w:r>
      <w:r w:rsidRPr="002C3115">
        <w:rPr>
          <w:i/>
          <w:iCs/>
          <w:sz w:val="28"/>
          <w:szCs w:val="28"/>
          <w:lang w:val="uk-UA"/>
        </w:rPr>
        <w:t xml:space="preserve"> </w:t>
      </w:r>
      <w:r w:rsidRPr="002C3115">
        <w:rPr>
          <w:sz w:val="28"/>
          <w:szCs w:val="28"/>
          <w:lang w:val="uk-UA"/>
        </w:rPr>
        <w:t>Помноживши обидві частини рівності на швидкість руху провідника, одержимо</w:t>
      </w:r>
    </w:p>
    <w:p w:rsidR="008B0D1F" w:rsidRPr="002C3115" w:rsidRDefault="008B0D1F" w:rsidP="008B0D1F">
      <w:pPr>
        <w:shd w:val="clear" w:color="auto" w:fill="FFFFFF"/>
        <w:autoSpaceDE w:val="0"/>
        <w:autoSpaceDN w:val="0"/>
        <w:adjustRightInd w:val="0"/>
        <w:jc w:val="center"/>
        <w:rPr>
          <w:sz w:val="28"/>
          <w:szCs w:val="28"/>
          <w:lang w:val="uk-UA"/>
        </w:rPr>
      </w:pPr>
      <w:r w:rsidRPr="002C3115">
        <w:rPr>
          <w:i/>
          <w:iCs/>
          <w:sz w:val="28"/>
          <w:szCs w:val="28"/>
          <w:lang w:val="en-US"/>
        </w:rPr>
        <w:t>F</w:t>
      </w:r>
      <w:r w:rsidRPr="002C3115">
        <w:rPr>
          <w:i/>
          <w:sz w:val="28"/>
          <w:szCs w:val="28"/>
          <w:lang w:val="uk-UA"/>
        </w:rPr>
        <w:t xml:space="preserve"> </w:t>
      </w:r>
      <w:r w:rsidRPr="002C3115">
        <w:rPr>
          <w:i/>
          <w:sz w:val="28"/>
          <w:szCs w:val="28"/>
          <w:vertAlign w:val="subscript"/>
          <w:lang w:val="uk-UA"/>
        </w:rPr>
        <w:t>υ</w:t>
      </w:r>
      <w:r w:rsidRPr="002C3115">
        <w:rPr>
          <w:sz w:val="28"/>
          <w:szCs w:val="28"/>
          <w:lang w:val="uk-UA"/>
        </w:rPr>
        <w:t xml:space="preserve"> =</w:t>
      </w:r>
      <w:r w:rsidRPr="002C3115">
        <w:rPr>
          <w:i/>
          <w:sz w:val="28"/>
          <w:szCs w:val="28"/>
          <w:lang w:val="uk-UA"/>
        </w:rPr>
        <w:t xml:space="preserve"> </w:t>
      </w:r>
      <w:r w:rsidRPr="002C3115">
        <w:rPr>
          <w:i/>
          <w:iCs/>
          <w:sz w:val="28"/>
          <w:szCs w:val="28"/>
          <w:lang w:val="en-US"/>
        </w:rPr>
        <w:t>F</w:t>
      </w:r>
      <w:r w:rsidRPr="002C3115">
        <w:rPr>
          <w:i/>
          <w:iCs/>
          <w:sz w:val="28"/>
          <w:szCs w:val="28"/>
          <w:vertAlign w:val="subscript"/>
          <w:lang w:val="uk-UA"/>
        </w:rPr>
        <w:t>ЕМ</w:t>
      </w:r>
      <w:r w:rsidRPr="002C3115">
        <w:rPr>
          <w:i/>
          <w:sz w:val="28"/>
          <w:szCs w:val="28"/>
          <w:lang w:val="uk-UA"/>
        </w:rPr>
        <w:t xml:space="preserve">  υ</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Підставимо в це вираз значення </w:t>
      </w:r>
      <w:r w:rsidRPr="002C3115">
        <w:rPr>
          <w:i/>
          <w:iCs/>
          <w:sz w:val="28"/>
          <w:szCs w:val="28"/>
          <w:lang w:val="en-US"/>
        </w:rPr>
        <w:t>F</w:t>
      </w:r>
      <w:r w:rsidRPr="002C3115">
        <w:rPr>
          <w:i/>
          <w:iCs/>
          <w:sz w:val="28"/>
          <w:szCs w:val="28"/>
          <w:vertAlign w:val="subscript"/>
          <w:lang w:val="uk-UA"/>
        </w:rPr>
        <w:t>ЕМ</w:t>
      </w:r>
      <w:r w:rsidRPr="002C3115">
        <w:rPr>
          <w:i/>
          <w:iCs/>
          <w:sz w:val="28"/>
          <w:szCs w:val="28"/>
          <w:lang w:val="uk-UA"/>
        </w:rPr>
        <w:t xml:space="preserve"> </w:t>
      </w:r>
      <w:r w:rsidRPr="002C3115">
        <w:rPr>
          <w:sz w:val="28"/>
          <w:szCs w:val="28"/>
          <w:lang w:val="uk-UA"/>
        </w:rPr>
        <w:t>із (В. 2) і отримаємо:</w:t>
      </w:r>
    </w:p>
    <w:p w:rsidR="008B0D1F" w:rsidRPr="002C3115" w:rsidRDefault="008B0D1F" w:rsidP="008B0D1F">
      <w:pPr>
        <w:shd w:val="clear" w:color="auto" w:fill="FFFFFF"/>
        <w:autoSpaceDE w:val="0"/>
        <w:autoSpaceDN w:val="0"/>
        <w:adjustRightInd w:val="0"/>
        <w:rPr>
          <w:sz w:val="28"/>
          <w:szCs w:val="28"/>
          <w:lang w:val="uk-UA"/>
        </w:rPr>
      </w:pPr>
      <w:r w:rsidRPr="002C3115">
        <w:rPr>
          <w:i/>
          <w:iCs/>
          <w:sz w:val="28"/>
          <w:szCs w:val="28"/>
          <w:lang w:val="uk-UA"/>
        </w:rPr>
        <w:t xml:space="preserve">                   </w:t>
      </w:r>
      <w:r>
        <w:rPr>
          <w:i/>
          <w:iCs/>
          <w:sz w:val="28"/>
          <w:szCs w:val="28"/>
          <w:lang w:val="uk-UA"/>
        </w:rPr>
        <w:t xml:space="preserve">                   </w:t>
      </w:r>
      <w:r w:rsidRPr="002C3115">
        <w:rPr>
          <w:i/>
          <w:iCs/>
          <w:sz w:val="28"/>
          <w:szCs w:val="28"/>
          <w:lang w:val="uk-UA"/>
        </w:rPr>
        <w:t xml:space="preserve">    </w:t>
      </w:r>
      <w:r w:rsidRPr="002C3115">
        <w:rPr>
          <w:i/>
          <w:iCs/>
          <w:sz w:val="28"/>
          <w:szCs w:val="28"/>
          <w:lang w:val="en-US"/>
        </w:rPr>
        <w:t>F</w:t>
      </w:r>
      <w:r w:rsidRPr="002C3115">
        <w:rPr>
          <w:i/>
          <w:sz w:val="28"/>
          <w:szCs w:val="28"/>
          <w:lang w:val="uk-UA"/>
        </w:rPr>
        <w:t xml:space="preserve"> </w:t>
      </w:r>
      <w:r w:rsidRPr="002C3115">
        <w:rPr>
          <w:i/>
          <w:sz w:val="28"/>
          <w:szCs w:val="28"/>
          <w:vertAlign w:val="subscript"/>
          <w:lang w:val="uk-UA"/>
        </w:rPr>
        <w:t>υ</w:t>
      </w:r>
      <w:r w:rsidRPr="002C3115">
        <w:rPr>
          <w:i/>
          <w:iCs/>
          <w:sz w:val="28"/>
          <w:szCs w:val="28"/>
          <w:lang w:val="uk-UA"/>
        </w:rPr>
        <w:t xml:space="preserve"> = </w:t>
      </w:r>
      <w:r w:rsidRPr="002C3115">
        <w:rPr>
          <w:i/>
          <w:iCs/>
          <w:sz w:val="28"/>
          <w:szCs w:val="28"/>
          <w:lang w:val="en-US"/>
        </w:rPr>
        <w:t>B</w:t>
      </w:r>
      <w:r w:rsidRPr="00B24301">
        <w:rPr>
          <w:i/>
          <w:iCs/>
          <w:sz w:val="28"/>
          <w:szCs w:val="28"/>
          <w:lang w:val="uk-UA"/>
        </w:rPr>
        <w:t xml:space="preserve"> </w:t>
      </w:r>
      <w:r w:rsidRPr="002C3115">
        <w:rPr>
          <w:i/>
          <w:iCs/>
          <w:sz w:val="28"/>
          <w:szCs w:val="28"/>
          <w:lang w:val="en-US"/>
        </w:rPr>
        <w:t>l</w:t>
      </w:r>
      <w:r w:rsidRPr="00B24301">
        <w:rPr>
          <w:i/>
          <w:iCs/>
          <w:sz w:val="28"/>
          <w:szCs w:val="28"/>
          <w:lang w:val="uk-UA"/>
        </w:rPr>
        <w:t xml:space="preserve"> </w:t>
      </w:r>
      <w:r w:rsidRPr="002C3115">
        <w:rPr>
          <w:i/>
          <w:iCs/>
          <w:sz w:val="28"/>
          <w:szCs w:val="28"/>
          <w:lang w:val="en-US"/>
        </w:rPr>
        <w:t>I</w:t>
      </w:r>
      <w:r w:rsidRPr="002C3115">
        <w:rPr>
          <w:i/>
          <w:sz w:val="28"/>
          <w:szCs w:val="28"/>
          <w:lang w:val="uk-UA"/>
        </w:rPr>
        <w:t xml:space="preserve"> </w:t>
      </w:r>
      <w:r w:rsidRPr="002C3115">
        <w:rPr>
          <w:i/>
          <w:sz w:val="28"/>
          <w:szCs w:val="28"/>
          <w:vertAlign w:val="subscript"/>
          <w:lang w:val="uk-UA"/>
        </w:rPr>
        <w:t>υ</w:t>
      </w:r>
      <w:r w:rsidRPr="002C3115">
        <w:rPr>
          <w:i/>
          <w:iCs/>
          <w:sz w:val="28"/>
          <w:szCs w:val="28"/>
          <w:vertAlign w:val="subscript"/>
          <w:lang w:val="uk-UA"/>
        </w:rPr>
        <w:t xml:space="preserve"> </w:t>
      </w:r>
      <w:r w:rsidRPr="002C3115">
        <w:rPr>
          <w:i/>
          <w:iCs/>
          <w:sz w:val="28"/>
          <w:szCs w:val="28"/>
          <w:lang w:val="uk-UA"/>
        </w:rPr>
        <w:t xml:space="preserve">= ЕІ.                                           </w:t>
      </w:r>
      <w:r w:rsidRPr="002C3115">
        <w:rPr>
          <w:sz w:val="28"/>
          <w:szCs w:val="28"/>
          <w:lang w:val="uk-UA"/>
        </w:rPr>
        <w:t>(</w:t>
      </w:r>
      <w:r>
        <w:rPr>
          <w:sz w:val="28"/>
          <w:szCs w:val="28"/>
          <w:lang w:val="uk-UA"/>
        </w:rPr>
        <w:t>1.3</w:t>
      </w:r>
      <w:r w:rsidRPr="002C3115">
        <w:rPr>
          <w:sz w:val="28"/>
          <w:szCs w:val="28"/>
          <w:lang w:val="uk-UA"/>
        </w:rPr>
        <w:t>)</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Ліва частина рівності визначає значення механічної потужності, яка витрачається на переміщення провідника в магнітному полі; права частина – значення електричної потужності, що розвивається в замкнутому контурі електричним струмом </w:t>
      </w:r>
      <w:r w:rsidRPr="002C3115">
        <w:rPr>
          <w:i/>
          <w:iCs/>
          <w:sz w:val="28"/>
          <w:szCs w:val="28"/>
          <w:lang w:val="uk-UA"/>
        </w:rPr>
        <w:t>І</w:t>
      </w:r>
      <w:r w:rsidRPr="002C3115">
        <w:rPr>
          <w:sz w:val="28"/>
          <w:szCs w:val="28"/>
          <w:lang w:val="uk-UA"/>
        </w:rPr>
        <w:t>. Знак рівності між цими частинами показує, що в генераторі механічна потужність, яка витрачається зовнішньою силою, перетвориться в електричну.</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Якщо зовнішню силу </w:t>
      </w:r>
      <w:r w:rsidRPr="002C3115">
        <w:rPr>
          <w:i/>
          <w:iCs/>
          <w:sz w:val="28"/>
          <w:szCs w:val="28"/>
          <w:lang w:val="en-US"/>
        </w:rPr>
        <w:t>F</w:t>
      </w:r>
      <w:r w:rsidRPr="002C3115">
        <w:rPr>
          <w:i/>
          <w:iCs/>
          <w:sz w:val="28"/>
          <w:szCs w:val="28"/>
          <w:lang w:val="uk-UA"/>
        </w:rPr>
        <w:t xml:space="preserve"> </w:t>
      </w:r>
      <w:r w:rsidRPr="002C3115">
        <w:rPr>
          <w:sz w:val="28"/>
          <w:szCs w:val="28"/>
          <w:lang w:val="uk-UA"/>
        </w:rPr>
        <w:t xml:space="preserve">до провідника не прикладати, а від джерела електроенергії підвести до нього напруга </w:t>
      </w:r>
      <w:r w:rsidRPr="002C3115">
        <w:rPr>
          <w:i/>
          <w:iCs/>
          <w:sz w:val="28"/>
          <w:szCs w:val="28"/>
          <w:lang w:val="en-US"/>
        </w:rPr>
        <w:t>U</w:t>
      </w:r>
      <w:r w:rsidRPr="002C3115">
        <w:rPr>
          <w:i/>
          <w:iCs/>
          <w:sz w:val="28"/>
          <w:szCs w:val="28"/>
          <w:lang w:val="uk-UA"/>
        </w:rPr>
        <w:t xml:space="preserve"> </w:t>
      </w:r>
      <w:r w:rsidRPr="002C3115">
        <w:rPr>
          <w:sz w:val="28"/>
          <w:szCs w:val="28"/>
          <w:lang w:val="uk-UA"/>
        </w:rPr>
        <w:t xml:space="preserve">так, щоб струм </w:t>
      </w:r>
      <w:r w:rsidRPr="002C3115">
        <w:rPr>
          <w:i/>
          <w:iCs/>
          <w:sz w:val="28"/>
          <w:szCs w:val="28"/>
          <w:lang w:val="uk-UA"/>
        </w:rPr>
        <w:t>І</w:t>
      </w:r>
      <w:r w:rsidRPr="002C3115">
        <w:rPr>
          <w:sz w:val="28"/>
          <w:szCs w:val="28"/>
          <w:lang w:val="uk-UA"/>
        </w:rPr>
        <w:t xml:space="preserve"> у провіднику мав напрямок, зазначений на рисунку В.1 б, то на провідник буде діяти тільки електромагнітна сила </w:t>
      </w:r>
      <w:r w:rsidRPr="002C3115">
        <w:rPr>
          <w:i/>
          <w:iCs/>
          <w:sz w:val="28"/>
          <w:szCs w:val="28"/>
          <w:lang w:val="en-US"/>
        </w:rPr>
        <w:t>F</w:t>
      </w:r>
      <w:r w:rsidRPr="002C3115">
        <w:rPr>
          <w:i/>
          <w:iCs/>
          <w:sz w:val="28"/>
          <w:szCs w:val="28"/>
          <w:vertAlign w:val="subscript"/>
          <w:lang w:val="uk-UA"/>
        </w:rPr>
        <w:t>ЕМ</w:t>
      </w:r>
      <w:r w:rsidRPr="002C3115">
        <w:rPr>
          <w:i/>
          <w:iCs/>
          <w:sz w:val="28"/>
          <w:szCs w:val="28"/>
          <w:lang w:val="uk-UA"/>
        </w:rPr>
        <w:t xml:space="preserve">. </w:t>
      </w:r>
      <w:r w:rsidRPr="002C3115">
        <w:rPr>
          <w:sz w:val="28"/>
          <w:szCs w:val="28"/>
          <w:lang w:val="uk-UA"/>
        </w:rPr>
        <w:t xml:space="preserve">Під дією цієї сили провідник почне рухатися в магнітному полі. При цьому в провіднику індукується ЕРС із напрямком, протилежним напрузі </w:t>
      </w:r>
      <w:r w:rsidRPr="002C3115">
        <w:rPr>
          <w:i/>
          <w:iCs/>
          <w:sz w:val="28"/>
          <w:szCs w:val="28"/>
          <w:lang w:val="en-US"/>
        </w:rPr>
        <w:t>U</w:t>
      </w:r>
      <w:r w:rsidRPr="002C3115">
        <w:rPr>
          <w:i/>
          <w:iCs/>
          <w:sz w:val="28"/>
          <w:szCs w:val="28"/>
          <w:lang w:val="uk-UA"/>
        </w:rPr>
        <w:t xml:space="preserve">. </w:t>
      </w:r>
      <w:r w:rsidRPr="002C3115">
        <w:rPr>
          <w:sz w:val="28"/>
          <w:szCs w:val="28"/>
          <w:lang w:val="uk-UA"/>
        </w:rPr>
        <w:t xml:space="preserve">Таким чином, частина напруги </w:t>
      </w:r>
      <w:r w:rsidRPr="002C3115">
        <w:rPr>
          <w:i/>
          <w:iCs/>
          <w:sz w:val="28"/>
          <w:szCs w:val="28"/>
          <w:lang w:val="en-US"/>
        </w:rPr>
        <w:t>U</w:t>
      </w:r>
      <w:r w:rsidRPr="002C3115">
        <w:rPr>
          <w:sz w:val="28"/>
          <w:szCs w:val="28"/>
          <w:lang w:val="uk-UA"/>
        </w:rPr>
        <w:t xml:space="preserve">, прикладеної до провідника, урівноважується ЕРС </w:t>
      </w:r>
      <w:r w:rsidRPr="002C3115">
        <w:rPr>
          <w:i/>
          <w:iCs/>
          <w:sz w:val="28"/>
          <w:szCs w:val="28"/>
          <w:lang w:val="uk-UA"/>
        </w:rPr>
        <w:t xml:space="preserve">Е, </w:t>
      </w:r>
      <w:r w:rsidRPr="002C3115">
        <w:rPr>
          <w:sz w:val="28"/>
          <w:szCs w:val="28"/>
          <w:lang w:val="uk-UA"/>
        </w:rPr>
        <w:t>наведеної в цьому провіднику, а інша частина становить спадання напруги в провіднику:</w:t>
      </w:r>
    </w:p>
    <w:p w:rsidR="008B0D1F" w:rsidRPr="002C3115" w:rsidRDefault="008B0D1F" w:rsidP="008B0D1F">
      <w:pPr>
        <w:shd w:val="clear" w:color="auto" w:fill="FFFFFF"/>
        <w:autoSpaceDE w:val="0"/>
        <w:autoSpaceDN w:val="0"/>
        <w:adjustRightInd w:val="0"/>
        <w:rPr>
          <w:sz w:val="28"/>
          <w:szCs w:val="28"/>
          <w:lang w:val="uk-UA"/>
        </w:rPr>
      </w:pPr>
      <w:r w:rsidRPr="002C3115">
        <w:rPr>
          <w:i/>
          <w:iCs/>
          <w:sz w:val="28"/>
          <w:szCs w:val="28"/>
        </w:rPr>
        <w:lastRenderedPageBreak/>
        <w:t xml:space="preserve">                     </w:t>
      </w:r>
      <w:r>
        <w:rPr>
          <w:i/>
          <w:iCs/>
          <w:sz w:val="28"/>
          <w:szCs w:val="28"/>
        </w:rPr>
        <w:t xml:space="preserve">                             </w:t>
      </w:r>
      <w:r w:rsidRPr="002C3115">
        <w:rPr>
          <w:i/>
          <w:iCs/>
          <w:sz w:val="28"/>
          <w:szCs w:val="28"/>
        </w:rPr>
        <w:t xml:space="preserve"> </w:t>
      </w:r>
      <w:r w:rsidRPr="002C3115">
        <w:rPr>
          <w:i/>
          <w:iCs/>
          <w:sz w:val="28"/>
          <w:szCs w:val="28"/>
          <w:lang w:val="en-US"/>
        </w:rPr>
        <w:t>U</w:t>
      </w:r>
      <w:r w:rsidRPr="002C3115">
        <w:rPr>
          <w:i/>
          <w:iCs/>
          <w:sz w:val="28"/>
          <w:szCs w:val="28"/>
          <w:lang w:val="uk-UA"/>
        </w:rPr>
        <w:t>=Е+І</w:t>
      </w:r>
      <w:r w:rsidRPr="002C3115">
        <w:rPr>
          <w:i/>
          <w:iCs/>
          <w:sz w:val="28"/>
          <w:szCs w:val="28"/>
          <w:lang w:val="en-US"/>
        </w:rPr>
        <w:t>r</w:t>
      </w:r>
      <w:r>
        <w:rPr>
          <w:sz w:val="28"/>
          <w:szCs w:val="28"/>
          <w:lang w:val="uk-UA"/>
        </w:rPr>
        <w:t xml:space="preserve">,                 </w:t>
      </w:r>
      <w:r w:rsidRPr="002C3115">
        <w:rPr>
          <w:sz w:val="28"/>
          <w:szCs w:val="28"/>
          <w:lang w:val="uk-UA"/>
        </w:rPr>
        <w:t xml:space="preserve">                                        (</w:t>
      </w:r>
      <w:r>
        <w:rPr>
          <w:sz w:val="28"/>
          <w:szCs w:val="28"/>
          <w:lang w:val="uk-UA"/>
        </w:rPr>
        <w:t>1.4</w:t>
      </w:r>
      <w:r w:rsidRPr="002C3115">
        <w:rPr>
          <w:sz w:val="28"/>
          <w:szCs w:val="28"/>
          <w:lang w:val="uk-UA"/>
        </w:rPr>
        <w:t>)</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де </w:t>
      </w:r>
      <w:r w:rsidRPr="002C3115">
        <w:rPr>
          <w:i/>
          <w:iCs/>
          <w:sz w:val="28"/>
          <w:szCs w:val="28"/>
          <w:lang w:val="en-US"/>
        </w:rPr>
        <w:t>r</w:t>
      </w:r>
      <w:r w:rsidRPr="002C3115">
        <w:rPr>
          <w:sz w:val="28"/>
          <w:szCs w:val="28"/>
          <w:lang w:val="uk-UA"/>
        </w:rPr>
        <w:t xml:space="preserve"> – електричний опір провідника. Помножимо обидві частини рівності на струм </w:t>
      </w:r>
      <w:r w:rsidRPr="002C3115">
        <w:rPr>
          <w:i/>
          <w:iCs/>
          <w:sz w:val="28"/>
          <w:szCs w:val="28"/>
          <w:lang w:val="uk-UA"/>
        </w:rPr>
        <w:t>І</w:t>
      </w:r>
      <w:r w:rsidRPr="002C3115">
        <w:rPr>
          <w:sz w:val="28"/>
          <w:szCs w:val="28"/>
          <w:lang w:val="uk-UA"/>
        </w:rPr>
        <w:t>:</w:t>
      </w:r>
    </w:p>
    <w:p w:rsidR="008B0D1F" w:rsidRPr="002C3115" w:rsidRDefault="008B0D1F" w:rsidP="008B0D1F">
      <w:pPr>
        <w:shd w:val="clear" w:color="auto" w:fill="FFFFFF"/>
        <w:autoSpaceDE w:val="0"/>
        <w:autoSpaceDN w:val="0"/>
        <w:adjustRightInd w:val="0"/>
        <w:jc w:val="center"/>
        <w:rPr>
          <w:sz w:val="28"/>
          <w:szCs w:val="28"/>
          <w:lang w:val="uk-UA"/>
        </w:rPr>
      </w:pPr>
      <w:r w:rsidRPr="002C3115">
        <w:rPr>
          <w:i/>
          <w:iCs/>
          <w:sz w:val="28"/>
          <w:szCs w:val="28"/>
          <w:lang w:val="uk-UA"/>
        </w:rPr>
        <w:t>І</w:t>
      </w:r>
      <w:r w:rsidRPr="002C3115">
        <w:rPr>
          <w:i/>
          <w:iCs/>
          <w:sz w:val="28"/>
          <w:szCs w:val="28"/>
          <w:lang w:val="en-US"/>
        </w:rPr>
        <w:t>U</w:t>
      </w:r>
      <w:r w:rsidRPr="002C3115">
        <w:rPr>
          <w:i/>
          <w:iCs/>
          <w:sz w:val="28"/>
          <w:szCs w:val="28"/>
          <w:lang w:val="uk-UA"/>
        </w:rPr>
        <w:t>=ІЕ+І</w:t>
      </w:r>
      <w:r w:rsidRPr="002C3115">
        <w:rPr>
          <w:i/>
          <w:iCs/>
          <w:sz w:val="28"/>
          <w:szCs w:val="28"/>
          <w:vertAlign w:val="superscript"/>
          <w:lang w:val="uk-UA"/>
        </w:rPr>
        <w:t>2</w:t>
      </w:r>
      <w:r w:rsidRPr="002C3115">
        <w:rPr>
          <w:i/>
          <w:iCs/>
          <w:sz w:val="28"/>
          <w:szCs w:val="28"/>
          <w:lang w:val="en-US"/>
        </w:rPr>
        <w:t>r</w:t>
      </w:r>
      <w:r w:rsidRPr="002C3115">
        <w:rPr>
          <w:i/>
          <w:iCs/>
          <w:sz w:val="28"/>
          <w:szCs w:val="28"/>
          <w:lang w:val="uk-UA"/>
        </w:rPr>
        <w:t>.</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Підставляючи замість </w:t>
      </w:r>
      <w:r w:rsidRPr="002C3115">
        <w:rPr>
          <w:i/>
          <w:iCs/>
          <w:sz w:val="28"/>
          <w:szCs w:val="28"/>
          <w:lang w:val="uk-UA"/>
        </w:rPr>
        <w:t xml:space="preserve">Е </w:t>
      </w:r>
      <w:r w:rsidRPr="002C3115">
        <w:rPr>
          <w:sz w:val="28"/>
          <w:szCs w:val="28"/>
          <w:lang w:val="uk-UA"/>
        </w:rPr>
        <w:t>значення ЕРС із (В1), одержимо</w:t>
      </w:r>
    </w:p>
    <w:p w:rsidR="008B0D1F" w:rsidRPr="002C3115" w:rsidRDefault="008B0D1F" w:rsidP="008B0D1F">
      <w:pPr>
        <w:shd w:val="clear" w:color="auto" w:fill="FFFFFF"/>
        <w:autoSpaceDE w:val="0"/>
        <w:autoSpaceDN w:val="0"/>
        <w:adjustRightInd w:val="0"/>
        <w:jc w:val="center"/>
        <w:rPr>
          <w:sz w:val="28"/>
          <w:szCs w:val="28"/>
          <w:lang w:val="uk-UA"/>
        </w:rPr>
      </w:pPr>
      <w:r w:rsidRPr="002C3115">
        <w:rPr>
          <w:i/>
          <w:iCs/>
          <w:sz w:val="28"/>
          <w:szCs w:val="28"/>
          <w:lang w:val="uk-UA"/>
        </w:rPr>
        <w:t>І</w:t>
      </w:r>
      <w:r w:rsidRPr="002C3115">
        <w:rPr>
          <w:i/>
          <w:iCs/>
          <w:sz w:val="28"/>
          <w:szCs w:val="28"/>
          <w:lang w:val="en-US"/>
        </w:rPr>
        <w:t>U</w:t>
      </w:r>
      <w:r w:rsidRPr="002C3115">
        <w:rPr>
          <w:i/>
          <w:iCs/>
          <w:sz w:val="28"/>
          <w:szCs w:val="28"/>
          <w:lang w:val="uk-UA"/>
        </w:rPr>
        <w:t>= В</w:t>
      </w:r>
      <w:r w:rsidRPr="002C3115">
        <w:rPr>
          <w:i/>
          <w:iCs/>
          <w:sz w:val="28"/>
          <w:szCs w:val="28"/>
          <w:lang w:val="en-US"/>
        </w:rPr>
        <w:t>l</w:t>
      </w:r>
      <w:r w:rsidRPr="002C3115">
        <w:rPr>
          <w:i/>
          <w:sz w:val="28"/>
          <w:szCs w:val="28"/>
          <w:lang w:val="uk-UA"/>
        </w:rPr>
        <w:t xml:space="preserve"> υ</w:t>
      </w:r>
      <w:r w:rsidRPr="002C3115">
        <w:rPr>
          <w:i/>
          <w:iCs/>
          <w:sz w:val="28"/>
          <w:szCs w:val="28"/>
          <w:lang w:val="uk-UA"/>
        </w:rPr>
        <w:t xml:space="preserve"> І+І</w:t>
      </w:r>
      <w:r w:rsidRPr="002C3115">
        <w:rPr>
          <w:i/>
          <w:iCs/>
          <w:sz w:val="28"/>
          <w:szCs w:val="28"/>
          <w:vertAlign w:val="superscript"/>
          <w:lang w:val="uk-UA"/>
        </w:rPr>
        <w:t>2</w:t>
      </w:r>
      <w:r w:rsidRPr="002C3115">
        <w:rPr>
          <w:i/>
          <w:iCs/>
          <w:sz w:val="28"/>
          <w:szCs w:val="28"/>
          <w:lang w:val="en-US"/>
        </w:rPr>
        <w:t>r</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або, згідно (В.2) одержимо,</w:t>
      </w:r>
    </w:p>
    <w:p w:rsidR="008B0D1F" w:rsidRPr="002C3115" w:rsidRDefault="008B0D1F" w:rsidP="008B0D1F">
      <w:pPr>
        <w:shd w:val="clear" w:color="auto" w:fill="FFFFFF"/>
        <w:autoSpaceDE w:val="0"/>
        <w:autoSpaceDN w:val="0"/>
        <w:adjustRightInd w:val="0"/>
        <w:rPr>
          <w:sz w:val="28"/>
          <w:szCs w:val="28"/>
          <w:lang w:val="uk-UA"/>
        </w:rPr>
      </w:pPr>
      <w:r w:rsidRPr="002C3115">
        <w:rPr>
          <w:i/>
          <w:iCs/>
          <w:sz w:val="28"/>
          <w:szCs w:val="28"/>
          <w:lang w:val="uk-UA"/>
        </w:rPr>
        <w:t xml:space="preserve">                   </w:t>
      </w:r>
      <w:r>
        <w:rPr>
          <w:i/>
          <w:iCs/>
          <w:sz w:val="28"/>
          <w:szCs w:val="28"/>
          <w:lang w:val="uk-UA"/>
        </w:rPr>
        <w:t xml:space="preserve">                             </w:t>
      </w:r>
      <w:r w:rsidRPr="002C3115">
        <w:rPr>
          <w:i/>
          <w:iCs/>
          <w:sz w:val="28"/>
          <w:szCs w:val="28"/>
          <w:lang w:val="uk-UA"/>
        </w:rPr>
        <w:t xml:space="preserve">   І</w:t>
      </w:r>
      <w:r w:rsidRPr="002C3115">
        <w:rPr>
          <w:i/>
          <w:iCs/>
          <w:sz w:val="28"/>
          <w:szCs w:val="28"/>
          <w:lang w:val="en-US"/>
        </w:rPr>
        <w:t>U</w:t>
      </w:r>
      <w:r w:rsidRPr="002C3115">
        <w:rPr>
          <w:i/>
          <w:iCs/>
          <w:sz w:val="28"/>
          <w:szCs w:val="28"/>
          <w:lang w:val="uk-UA"/>
        </w:rPr>
        <w:t xml:space="preserve">= </w:t>
      </w:r>
      <w:r w:rsidRPr="002C3115">
        <w:rPr>
          <w:i/>
          <w:iCs/>
          <w:sz w:val="28"/>
          <w:szCs w:val="28"/>
          <w:lang w:val="en-US"/>
        </w:rPr>
        <w:t>F</w:t>
      </w:r>
      <w:r w:rsidRPr="002C3115">
        <w:rPr>
          <w:i/>
          <w:iCs/>
          <w:sz w:val="28"/>
          <w:szCs w:val="28"/>
          <w:vertAlign w:val="subscript"/>
          <w:lang w:val="uk-UA"/>
        </w:rPr>
        <w:t>ЕМ</w:t>
      </w:r>
      <w:r w:rsidRPr="002C3115">
        <w:rPr>
          <w:i/>
          <w:iCs/>
          <w:sz w:val="28"/>
          <w:szCs w:val="28"/>
          <w:lang w:val="uk-UA"/>
        </w:rPr>
        <w:t xml:space="preserve"> </w:t>
      </w:r>
      <w:r w:rsidRPr="002C3115">
        <w:rPr>
          <w:i/>
          <w:sz w:val="28"/>
          <w:szCs w:val="28"/>
          <w:lang w:val="uk-UA"/>
        </w:rPr>
        <w:t>υ</w:t>
      </w:r>
      <w:r w:rsidRPr="002C3115">
        <w:rPr>
          <w:i/>
          <w:iCs/>
          <w:sz w:val="28"/>
          <w:szCs w:val="28"/>
          <w:lang w:val="uk-UA"/>
        </w:rPr>
        <w:t>+І</w:t>
      </w:r>
      <w:r w:rsidRPr="002C3115">
        <w:rPr>
          <w:i/>
          <w:iCs/>
          <w:sz w:val="28"/>
          <w:szCs w:val="28"/>
          <w:vertAlign w:val="superscript"/>
          <w:lang w:val="uk-UA"/>
        </w:rPr>
        <w:t>2</w:t>
      </w:r>
      <w:r w:rsidRPr="002C3115">
        <w:rPr>
          <w:i/>
          <w:iCs/>
          <w:sz w:val="28"/>
          <w:szCs w:val="28"/>
          <w:lang w:val="en-US"/>
        </w:rPr>
        <w:t>r</w:t>
      </w:r>
      <w:r w:rsidRPr="002C3115">
        <w:rPr>
          <w:i/>
          <w:iCs/>
          <w:sz w:val="28"/>
          <w:szCs w:val="28"/>
          <w:lang w:val="uk-UA"/>
        </w:rPr>
        <w:t xml:space="preserve">.                                                </w:t>
      </w:r>
      <w:r w:rsidRPr="002C3115">
        <w:rPr>
          <w:sz w:val="28"/>
          <w:szCs w:val="28"/>
          <w:lang w:val="uk-UA"/>
        </w:rPr>
        <w:t>(</w:t>
      </w:r>
      <w:r>
        <w:rPr>
          <w:sz w:val="28"/>
          <w:szCs w:val="28"/>
          <w:lang w:val="uk-UA"/>
        </w:rPr>
        <w:t>1.5</w:t>
      </w:r>
      <w:r w:rsidRPr="002C3115">
        <w:rPr>
          <w:sz w:val="28"/>
          <w:szCs w:val="28"/>
          <w:lang w:val="uk-UA"/>
        </w:rPr>
        <w:t>)</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Із цієї рівності бачимо, що електрична потужність </w:t>
      </w:r>
      <w:r w:rsidRPr="002C3115">
        <w:rPr>
          <w:i/>
          <w:iCs/>
          <w:sz w:val="28"/>
          <w:szCs w:val="28"/>
          <w:lang w:val="uk-UA"/>
        </w:rPr>
        <w:t>(І</w:t>
      </w:r>
      <w:r w:rsidRPr="002C3115">
        <w:rPr>
          <w:i/>
          <w:iCs/>
          <w:sz w:val="28"/>
          <w:szCs w:val="28"/>
          <w:lang w:val="en-US"/>
        </w:rPr>
        <w:t>U</w:t>
      </w:r>
      <w:r w:rsidRPr="002C3115">
        <w:rPr>
          <w:i/>
          <w:iCs/>
          <w:sz w:val="28"/>
          <w:szCs w:val="28"/>
          <w:lang w:val="uk-UA"/>
        </w:rPr>
        <w:t>)</w:t>
      </w:r>
      <w:r w:rsidRPr="002C3115">
        <w:rPr>
          <w:iCs/>
          <w:sz w:val="28"/>
          <w:szCs w:val="28"/>
          <w:lang w:val="uk-UA"/>
        </w:rPr>
        <w:t>, що</w:t>
      </w:r>
      <w:r w:rsidRPr="002C3115">
        <w:rPr>
          <w:sz w:val="28"/>
          <w:szCs w:val="28"/>
          <w:lang w:val="uk-UA"/>
        </w:rPr>
        <w:t xml:space="preserve"> надходить у провідник з мережі, частково перетвориться в механічну (</w:t>
      </w:r>
      <w:r w:rsidRPr="002C3115">
        <w:rPr>
          <w:i/>
          <w:iCs/>
          <w:sz w:val="28"/>
          <w:szCs w:val="28"/>
          <w:lang w:val="en-US"/>
        </w:rPr>
        <w:t>F</w:t>
      </w:r>
      <w:r w:rsidRPr="002C3115">
        <w:rPr>
          <w:i/>
          <w:iCs/>
          <w:sz w:val="28"/>
          <w:szCs w:val="28"/>
          <w:vertAlign w:val="subscript"/>
          <w:lang w:val="uk-UA"/>
        </w:rPr>
        <w:t>ЕМ</w:t>
      </w:r>
      <w:r w:rsidRPr="002C3115">
        <w:rPr>
          <w:i/>
          <w:iCs/>
          <w:sz w:val="28"/>
          <w:szCs w:val="28"/>
          <w:lang w:val="uk-UA"/>
        </w:rPr>
        <w:t xml:space="preserve"> </w:t>
      </w:r>
      <w:r w:rsidRPr="002C3115">
        <w:rPr>
          <w:i/>
          <w:sz w:val="28"/>
          <w:szCs w:val="28"/>
          <w:lang w:val="uk-UA"/>
        </w:rPr>
        <w:t>υ</w:t>
      </w:r>
      <w:r w:rsidRPr="002C3115">
        <w:rPr>
          <w:sz w:val="28"/>
          <w:szCs w:val="28"/>
          <w:lang w:val="uk-UA"/>
        </w:rPr>
        <w:t xml:space="preserve">), а частково витрачається на покриття електричних втрат у провіднику </w:t>
      </w:r>
      <w:r w:rsidRPr="002C3115">
        <w:rPr>
          <w:i/>
          <w:iCs/>
          <w:sz w:val="28"/>
          <w:szCs w:val="28"/>
          <w:lang w:val="uk-UA"/>
        </w:rPr>
        <w:t>(І</w:t>
      </w:r>
      <w:r w:rsidRPr="002C3115">
        <w:rPr>
          <w:i/>
          <w:iCs/>
          <w:sz w:val="28"/>
          <w:szCs w:val="28"/>
          <w:vertAlign w:val="superscript"/>
          <w:lang w:val="uk-UA"/>
        </w:rPr>
        <w:t>2</w:t>
      </w:r>
      <w:r w:rsidRPr="002C3115">
        <w:rPr>
          <w:i/>
          <w:iCs/>
          <w:sz w:val="28"/>
          <w:szCs w:val="28"/>
          <w:lang w:val="en-US"/>
        </w:rPr>
        <w:t>r</w:t>
      </w:r>
      <w:r w:rsidRPr="002C3115">
        <w:rPr>
          <w:i/>
          <w:iCs/>
          <w:sz w:val="28"/>
          <w:szCs w:val="28"/>
          <w:lang w:val="uk-UA"/>
        </w:rPr>
        <w:t xml:space="preserve">). </w:t>
      </w:r>
      <w:r w:rsidRPr="002C3115">
        <w:rPr>
          <w:sz w:val="28"/>
          <w:szCs w:val="28"/>
          <w:lang w:val="uk-UA"/>
        </w:rPr>
        <w:t xml:space="preserve">Отже, провідник зі струмом, поміщений у магнітному полі, можна розглядати як </w:t>
      </w:r>
      <w:r w:rsidRPr="002C3115">
        <w:rPr>
          <w:i/>
          <w:iCs/>
          <w:sz w:val="28"/>
          <w:szCs w:val="28"/>
          <w:lang w:val="uk-UA"/>
        </w:rPr>
        <w:t>елементарний електродвигун.</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Розглянуті явища дозволяють зробити висновок: а) для будь-якої електричної машини обов'язкова наявність струмопровідного середовища (провідників) і магнітного поля, що мають можливість взаємного переміщення; б) при роботі електричної машини як у режимі генератора, так й у режимі двигуна одночасно спостерігаються індукування ЕРС у провіднику, що перетинає магнітне поле, і виникнення сили, що діє на провідник, який перебуває в магнітному полі, при протіканні по ньому електричного струму; в) взаємне перетворення механічної і електричної енергії в електричній машині може відбуватися в будь-якому напрямку, тобто та сама електрична машина може працювати як у режимі двигуна, так й у режимі генератора; ця властивість електричних машин називається </w:t>
      </w:r>
      <w:r w:rsidRPr="002C3115">
        <w:rPr>
          <w:i/>
          <w:iCs/>
          <w:sz w:val="28"/>
          <w:szCs w:val="28"/>
          <w:lang w:val="uk-UA"/>
        </w:rPr>
        <w:t xml:space="preserve">оборотністю. </w:t>
      </w:r>
      <w:r w:rsidRPr="002C3115">
        <w:rPr>
          <w:sz w:val="28"/>
          <w:szCs w:val="28"/>
          <w:lang w:val="uk-UA"/>
        </w:rPr>
        <w:t>Принцип оборотності електричних машин був уперше встановлений російським вченим Е. X. Ленцем.</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Розглянуті «елементарні» електричні генератор і двигун віділяють лише принцип використання в них основних законів й явищ електричного струму. Що ж стосується конструктивного виконання, то більшість електричних машин побудовано на принципі обертового руху їхньої рухливої частини. Незважаючи на велику розмаїтість конструкцій електричних машин, можна уявити собі деяку узагальнену конструкцію електричної машини. Така конструкція (рис. В.3) складається з нерухомої частини 1, називаної </w:t>
      </w:r>
      <w:r w:rsidRPr="002C3115">
        <w:rPr>
          <w:i/>
          <w:iCs/>
          <w:sz w:val="28"/>
          <w:szCs w:val="28"/>
          <w:lang w:val="uk-UA"/>
        </w:rPr>
        <w:t xml:space="preserve">статором, </w:t>
      </w:r>
      <w:r w:rsidRPr="002C3115">
        <w:rPr>
          <w:sz w:val="28"/>
          <w:szCs w:val="28"/>
          <w:lang w:val="uk-UA"/>
        </w:rPr>
        <w:t xml:space="preserve">і обертової частини 2, називаної </w:t>
      </w:r>
      <w:r w:rsidRPr="002C3115">
        <w:rPr>
          <w:i/>
          <w:iCs/>
          <w:sz w:val="28"/>
          <w:szCs w:val="28"/>
          <w:lang w:val="uk-UA"/>
        </w:rPr>
        <w:t xml:space="preserve">ротором. </w:t>
      </w:r>
      <w:r w:rsidRPr="002C3115">
        <w:rPr>
          <w:sz w:val="28"/>
          <w:szCs w:val="28"/>
          <w:lang w:val="uk-UA"/>
        </w:rPr>
        <w:t xml:space="preserve">Ротор розташовується в розточенні статора й відділений від нього повітряним зазором. Одна із зазначених частин машини містить елементи, що збуджують у машині магнітне поле (наприклад, електромагніт або постійний магніт), а інша – має обмотку, яку будемо умовно називати </w:t>
      </w:r>
      <w:r w:rsidRPr="002C3115">
        <w:rPr>
          <w:i/>
          <w:iCs/>
          <w:sz w:val="28"/>
          <w:szCs w:val="28"/>
          <w:lang w:val="uk-UA"/>
        </w:rPr>
        <w:t xml:space="preserve">робочою обмоткою машини. </w:t>
      </w:r>
      <w:r w:rsidRPr="002C3115">
        <w:rPr>
          <w:sz w:val="28"/>
          <w:szCs w:val="28"/>
          <w:lang w:val="uk-UA"/>
        </w:rPr>
        <w:t>Як нерухома частина машини (статор), так і рухома (ротор) мають сердечники, виконані з магнітно-м'якого матеріалу і мають невеликий магнітний опір.</w:t>
      </w:r>
    </w:p>
    <w:p w:rsidR="008B0D1F" w:rsidRPr="002C3115" w:rsidRDefault="008B0D1F" w:rsidP="008B0D1F">
      <w:pPr>
        <w:shd w:val="clear" w:color="auto" w:fill="FFFFFF"/>
        <w:rPr>
          <w:sz w:val="28"/>
          <w:szCs w:val="28"/>
          <w:lang w:val="uk-UA"/>
        </w:rPr>
      </w:pPr>
      <w:r w:rsidRPr="002C3115">
        <w:rPr>
          <w:sz w:val="28"/>
          <w:szCs w:val="28"/>
          <w:lang w:val="uk-UA"/>
        </w:rPr>
        <w:t xml:space="preserve">Якщо електрична машина працює в режимі генератора, то при обертанні ротора (під дією приводного двигуна) у провідниках робочої обмотки наводиться ЕРС і при підключенні споживача з'являється електричний струм. При цьому механічна енергія приводного двигуна перетвориться в електричну. Якщо машина призначена для роботи як електродвигун, то робоча обмотка машини підключається до мережі. При цьому струм, що виник у провідниках обмотки, взаємодіє з магнітним полем і на роторі виникають електромагнітні   сили, що   приводять ротор в обертання. При цьому електрична енергія, споживана двигуном </w:t>
      </w:r>
      <w:r w:rsidRPr="002C3115">
        <w:rPr>
          <w:sz w:val="28"/>
          <w:szCs w:val="28"/>
          <w:lang w:val="uk-UA"/>
        </w:rPr>
        <w:lastRenderedPageBreak/>
        <w:t>з мережі, перетвориться в механічну енергію, яка витрачається на обертання якого-небудь механізму, верстата й т.п.</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Можливі також конструкції електричних машин, у яких робоча обмотка розташована на статорі, а елементи, що збуджують магнітне поле, – на роторі. Принцип роботи машини при цьому залишається колишнім.</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Діапазон потужностей електричних машин досить широкий – від часток Вт до сотень тисяч кВт.</w:t>
      </w:r>
    </w:p>
    <w:p w:rsidR="008B0D1F" w:rsidRPr="002C3115" w:rsidRDefault="008B0D1F" w:rsidP="008B0D1F">
      <w:pPr>
        <w:shd w:val="clear" w:color="auto" w:fill="FFFFFF"/>
        <w:jc w:val="center"/>
        <w:rPr>
          <w:sz w:val="28"/>
          <w:szCs w:val="28"/>
          <w:lang w:val="uk-UA"/>
        </w:rPr>
      </w:pPr>
      <w:r>
        <w:rPr>
          <w:noProof/>
          <w:sz w:val="28"/>
          <w:szCs w:val="28"/>
        </w:rPr>
        <w:drawing>
          <wp:inline distT="0" distB="0" distL="0" distR="0">
            <wp:extent cx="1988185" cy="119824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srcRect/>
                    <a:stretch>
                      <a:fillRect/>
                    </a:stretch>
                  </pic:blipFill>
                  <pic:spPr bwMode="auto">
                    <a:xfrm>
                      <a:off x="0" y="0"/>
                      <a:ext cx="1988185" cy="1198245"/>
                    </a:xfrm>
                    <a:prstGeom prst="rect">
                      <a:avLst/>
                    </a:prstGeom>
                    <a:noFill/>
                    <a:ln w="9525">
                      <a:noFill/>
                      <a:miter lim="800000"/>
                      <a:headEnd/>
                      <a:tailEnd/>
                    </a:ln>
                  </pic:spPr>
                </pic:pic>
              </a:graphicData>
            </a:graphic>
          </wp:inline>
        </w:drawing>
      </w:r>
    </w:p>
    <w:p w:rsidR="008B0D1F" w:rsidRPr="002C3115" w:rsidRDefault="008B0D1F" w:rsidP="008B0D1F">
      <w:pPr>
        <w:shd w:val="clear" w:color="auto" w:fill="FFFFFF"/>
        <w:autoSpaceDE w:val="0"/>
        <w:autoSpaceDN w:val="0"/>
        <w:adjustRightInd w:val="0"/>
        <w:jc w:val="center"/>
        <w:rPr>
          <w:sz w:val="28"/>
          <w:szCs w:val="28"/>
          <w:lang w:val="uk-UA"/>
        </w:rPr>
      </w:pPr>
      <w:r>
        <w:rPr>
          <w:sz w:val="28"/>
          <w:szCs w:val="28"/>
          <w:lang w:val="uk-UA"/>
        </w:rPr>
        <w:t>Рисунок 1.3 –</w:t>
      </w:r>
      <w:r w:rsidRPr="002C3115">
        <w:rPr>
          <w:sz w:val="28"/>
          <w:szCs w:val="28"/>
          <w:lang w:val="uk-UA"/>
        </w:rPr>
        <w:t xml:space="preserve"> Узагальнена конструктивна схема електричної машини</w:t>
      </w:r>
    </w:p>
    <w:p w:rsidR="008B0D1F" w:rsidRPr="002C3115" w:rsidRDefault="008B0D1F" w:rsidP="008B0D1F">
      <w:pPr>
        <w:shd w:val="clear" w:color="auto" w:fill="FFFFFF"/>
        <w:autoSpaceDE w:val="0"/>
        <w:autoSpaceDN w:val="0"/>
        <w:adjustRightInd w:val="0"/>
        <w:jc w:val="center"/>
        <w:rPr>
          <w:sz w:val="28"/>
          <w:szCs w:val="28"/>
          <w:lang w:val="uk-UA"/>
        </w:rPr>
      </w:pPr>
    </w:p>
    <w:p w:rsidR="008B0D1F" w:rsidRPr="002C3115" w:rsidRDefault="008B0D1F" w:rsidP="008B0D1F">
      <w:pPr>
        <w:shd w:val="clear" w:color="auto" w:fill="FFFFFF"/>
        <w:autoSpaceDE w:val="0"/>
        <w:autoSpaceDN w:val="0"/>
        <w:adjustRightInd w:val="0"/>
        <w:rPr>
          <w:i/>
          <w:sz w:val="28"/>
          <w:szCs w:val="28"/>
          <w:lang w:val="uk-UA"/>
        </w:rPr>
      </w:pPr>
      <w:r w:rsidRPr="002C3115">
        <w:rPr>
          <w:b/>
          <w:i/>
          <w:sz w:val="28"/>
          <w:szCs w:val="28"/>
          <w:lang w:val="uk-UA"/>
        </w:rPr>
        <w:t>3 Класифікація електричних машин</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Використання електричних машин як генераторів й двигунів є їхнім головним застосуванням, бо зв'язано винятково з метою взаємного перетворення електричної й механічної енергії. Застосування електричних машин у різних галузях техніки може мати й іншу мету. Так, споживання електроенергії часто пов'язане з перетворенням змінного струму в постійний або ж з перетворенням струму промислової частоти в струм більше високої частоти. Для цих цілей застосовують </w:t>
      </w:r>
      <w:r w:rsidRPr="002C3115">
        <w:rPr>
          <w:i/>
          <w:iCs/>
          <w:sz w:val="28"/>
          <w:szCs w:val="28"/>
          <w:lang w:val="uk-UA"/>
        </w:rPr>
        <w:t>електромашинні перетворювачі.</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Електричні машини використовують також для посилення потужності електричних сигналів. Такі електричні машини називають </w:t>
      </w:r>
      <w:r w:rsidRPr="002C3115">
        <w:rPr>
          <w:i/>
          <w:iCs/>
          <w:sz w:val="28"/>
          <w:szCs w:val="28"/>
          <w:lang w:val="uk-UA"/>
        </w:rPr>
        <w:t xml:space="preserve">електромашинними підсилювачами. </w:t>
      </w:r>
      <w:r w:rsidRPr="002C3115">
        <w:rPr>
          <w:sz w:val="28"/>
          <w:szCs w:val="28"/>
          <w:lang w:val="uk-UA"/>
        </w:rPr>
        <w:t xml:space="preserve">Електричні машини, які використовуються для підвищення коефіцієнта потужності споживачів електроенергії, називають </w:t>
      </w:r>
      <w:r w:rsidRPr="002C3115">
        <w:rPr>
          <w:i/>
          <w:iCs/>
          <w:sz w:val="28"/>
          <w:szCs w:val="28"/>
          <w:lang w:val="uk-UA"/>
        </w:rPr>
        <w:t xml:space="preserve">синхронними компенсаторами. </w:t>
      </w:r>
      <w:r w:rsidRPr="002C3115">
        <w:rPr>
          <w:sz w:val="28"/>
          <w:szCs w:val="28"/>
          <w:lang w:val="uk-UA"/>
        </w:rPr>
        <w:t xml:space="preserve">Електричні машини, що служать для регулювання напруги змінного струму, називають </w:t>
      </w:r>
      <w:r w:rsidRPr="002C3115">
        <w:rPr>
          <w:i/>
          <w:iCs/>
          <w:sz w:val="28"/>
          <w:szCs w:val="28"/>
          <w:lang w:val="uk-UA"/>
        </w:rPr>
        <w:t>індукційними регуляторами.</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Дуже різноманітне застосування </w:t>
      </w:r>
      <w:r w:rsidRPr="002C3115">
        <w:rPr>
          <w:i/>
          <w:iCs/>
          <w:sz w:val="28"/>
          <w:szCs w:val="28"/>
          <w:lang w:val="uk-UA"/>
        </w:rPr>
        <w:t xml:space="preserve">мікромашин </w:t>
      </w:r>
      <w:r w:rsidRPr="002C3115">
        <w:rPr>
          <w:sz w:val="28"/>
          <w:szCs w:val="28"/>
          <w:lang w:val="uk-UA"/>
        </w:rPr>
        <w:t xml:space="preserve">у пристроях автоматики й обчислювальної техніки. Тут електричні машини використовують не тільки як двигуни, але і як </w:t>
      </w:r>
      <w:r w:rsidRPr="002C3115">
        <w:rPr>
          <w:i/>
          <w:iCs/>
          <w:sz w:val="28"/>
          <w:szCs w:val="28"/>
          <w:lang w:val="uk-UA"/>
        </w:rPr>
        <w:t xml:space="preserve">тахогенератори </w:t>
      </w:r>
      <w:r w:rsidRPr="002C3115">
        <w:rPr>
          <w:sz w:val="28"/>
          <w:szCs w:val="28"/>
          <w:lang w:val="uk-UA"/>
        </w:rPr>
        <w:t xml:space="preserve">(для перетворення частоти обертання в електричний сигнал), </w:t>
      </w:r>
      <w:r w:rsidRPr="002C3115">
        <w:rPr>
          <w:i/>
          <w:iCs/>
          <w:sz w:val="28"/>
          <w:szCs w:val="28"/>
          <w:lang w:val="uk-UA"/>
        </w:rPr>
        <w:t xml:space="preserve">трансформаторів які обертаються </w:t>
      </w:r>
      <w:r w:rsidRPr="002C3115">
        <w:rPr>
          <w:sz w:val="28"/>
          <w:szCs w:val="28"/>
          <w:lang w:val="uk-UA"/>
        </w:rPr>
        <w:t>(для одержання електричних сигналів, пропорційних куту повороту вала) і т.п.</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З наведених прикладів видно, який різноманітний поділ електричних машин по їхньому призначенню.</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Розглянемо класифікацію електричних машин по принципу дії, відповідно до якої всі електричні машини розділяються на безколекторні й колекторні (колектор електромашини – механічний перетворювач частоти, конструктивно об’єднаний з якорем (ротором) електроичної машини. За допомогою колектора досягається ковзний (скользящий) електричний контакт між нерухомою частиною електричного кола та секціями обмотки якоря, яка обертається), що розрізняються як принципом дії, так і за конструкцією. Безколекторні машини – це машини змінного струму. Вони розділяються на асинхронні й синхронні. Асинхронні машини застосовуються переважно як двигуни, а синхронні – як двигуни, так і як генератори. Колекторні машини застосовуються головним чином для роботи на постійному струмі як генератори або двигуни. Лише колекторні машини невеликої </w:t>
      </w:r>
      <w:r w:rsidRPr="002C3115">
        <w:rPr>
          <w:sz w:val="28"/>
          <w:szCs w:val="28"/>
          <w:lang w:val="uk-UA"/>
        </w:rPr>
        <w:lastRenderedPageBreak/>
        <w:t>потужності роблять універсальними двигунами, здатними працювати як від мережі постійного, так і від мережі змінного струму.</w:t>
      </w:r>
    </w:p>
    <w:p w:rsidR="008B0D1F" w:rsidRPr="002C3115" w:rsidRDefault="008B0D1F" w:rsidP="008B0D1F">
      <w:pPr>
        <w:shd w:val="clear" w:color="auto" w:fill="FFFFFF"/>
        <w:autoSpaceDE w:val="0"/>
        <w:autoSpaceDN w:val="0"/>
        <w:adjustRightInd w:val="0"/>
        <w:rPr>
          <w:sz w:val="28"/>
          <w:szCs w:val="28"/>
          <w:lang w:val="uk-UA"/>
        </w:rPr>
      </w:pPr>
      <w:r w:rsidRPr="002C3115">
        <w:rPr>
          <w:sz w:val="28"/>
          <w:szCs w:val="28"/>
          <w:lang w:val="uk-UA"/>
        </w:rPr>
        <w:t xml:space="preserve">Електричні машини одного принципу дії можуть розрізнятися схемами підключення або за іншими ознаками, що впливають на експлуатаційні властивості цих машин. Наприклад, асинхронні й синхронні машини можуть бути трифазними (включають у трифазну мережу), конденсаторними або однофазними. Асинхронні машини залежно від конструкції обмотки ротора розділяються на машини з короткозамкнутим ротором і машини з фазним ротором. Синхронні машини й колекторні машини постійного струму залежно від способу створення в них магнітного поля порушення поділяються на машини з обмоткою збудження й машини з постійними магнітами. На </w:t>
      </w:r>
      <w:r>
        <w:rPr>
          <w:sz w:val="28"/>
          <w:szCs w:val="28"/>
          <w:lang w:val="uk-UA"/>
        </w:rPr>
        <w:t>рисунку 1.4</w:t>
      </w:r>
      <w:r w:rsidRPr="002C3115">
        <w:rPr>
          <w:sz w:val="28"/>
          <w:szCs w:val="28"/>
          <w:lang w:val="uk-UA"/>
        </w:rPr>
        <w:t xml:space="preserve"> представлена діаграма класифікації електричних машин, що містить основні види електричних машин, які одержали найбільше застосування в сучасному електроприводі. </w:t>
      </w:r>
    </w:p>
    <w:p w:rsidR="008B0D1F" w:rsidRPr="009D21C0" w:rsidRDefault="008B0D1F" w:rsidP="008B0D1F">
      <w:pPr>
        <w:shd w:val="clear" w:color="auto" w:fill="FFFFFF"/>
        <w:autoSpaceDE w:val="0"/>
        <w:autoSpaceDN w:val="0"/>
        <w:adjustRightInd w:val="0"/>
        <w:rPr>
          <w:sz w:val="28"/>
          <w:szCs w:val="28"/>
          <w:lang w:val="uk-UA"/>
        </w:rPr>
      </w:pPr>
      <w:r w:rsidRPr="002C3115">
        <w:rPr>
          <w:sz w:val="28"/>
          <w:szCs w:val="28"/>
          <w:lang w:val="uk-UA"/>
        </w:rPr>
        <w:t>Курс «Електричні машини» крім властиво електричних машин передбачає вивчення трансформаторів. Трансформатори є статичними перетворювачами електроенергії змінного струму. Відсутність яких-небудь обертових частин надає трансформаторам конструкцію, що принципово відрізняє їх від електричних машин. Однак принцип дії трансформаторів, так само як і принцип дії електричних машин, заснований на явищі електромагнітної індукції, і тому багато положень теорії трансформаторів становлять основу теорії електричних машин змінного струму.</w:t>
      </w:r>
    </w:p>
    <w:p w:rsidR="008B0D1F" w:rsidRDefault="008B0D1F" w:rsidP="008B0D1F">
      <w:pPr>
        <w:shd w:val="clear" w:color="auto" w:fill="FFFFFF"/>
        <w:autoSpaceDE w:val="0"/>
        <w:autoSpaceDN w:val="0"/>
        <w:adjustRightInd w:val="0"/>
        <w:spacing w:line="360" w:lineRule="auto"/>
        <w:rPr>
          <w:lang w:val="uk-UA"/>
        </w:rPr>
      </w:pPr>
    </w:p>
    <w:p w:rsidR="008B0D1F" w:rsidRDefault="008B0D1F" w:rsidP="008B0D1F">
      <w:pPr>
        <w:shd w:val="clear" w:color="auto" w:fill="FFFFFF"/>
        <w:autoSpaceDE w:val="0"/>
        <w:autoSpaceDN w:val="0"/>
        <w:adjustRightInd w:val="0"/>
        <w:spacing w:line="360" w:lineRule="auto"/>
        <w:rPr>
          <w:lang w:val="uk-UA"/>
        </w:rPr>
      </w:pPr>
    </w:p>
    <w:p w:rsidR="008B0D1F" w:rsidRDefault="00F25157" w:rsidP="008B0D1F">
      <w:pPr>
        <w:shd w:val="clear" w:color="auto" w:fill="FFFFFF"/>
        <w:autoSpaceDE w:val="0"/>
        <w:autoSpaceDN w:val="0"/>
        <w:adjustRightInd w:val="0"/>
        <w:spacing w:line="360" w:lineRule="auto"/>
        <w:rPr>
          <w:lang w:val="uk-UA"/>
        </w:rPr>
      </w:pPr>
      <w:r>
        <w:rPr>
          <w:noProof/>
        </w:rPr>
        <w:pict>
          <v:shapetype id="_x0000_t32" coordsize="21600,21600" o:spt="32" o:oned="t" path="m,l21600,21600e" filled="f">
            <v:path arrowok="t" fillok="f" o:connecttype="none"/>
            <o:lock v:ext="edit" shapetype="t"/>
          </v:shapetype>
          <v:shape id="_x0000_s1044" type="#_x0000_t32" style="position:absolute;left:0;text-align:left;margin-left:212.9pt;margin-top:.4pt;width:135.8pt;height:19.9pt;z-index:251678720" o:connectortype="straight"/>
        </w:pict>
      </w:r>
      <w:r>
        <w:rPr>
          <w:noProof/>
        </w:rPr>
        <w:pict>
          <v:shape id="_x0000_s1043" type="#_x0000_t32" style="position:absolute;left:0;text-align:left;margin-left:78.85pt;margin-top:.4pt;width:134.05pt;height:19.9pt;flip:x;z-index:251677696" o:connectortype="straight"/>
        </w:pict>
      </w:r>
      <w:r w:rsidRPr="00F25157">
        <w:rPr>
          <w:noProof/>
          <w:lang w:val="uk-UA"/>
        </w:rPr>
        <w:pict>
          <v:shapetype id="_x0000_t202" coordsize="21600,21600" o:spt="202" path="m,l,21600r21600,l21600,xe">
            <v:stroke joinstyle="miter"/>
            <v:path gradientshapeok="t" o:connecttype="rect"/>
          </v:shapetype>
          <v:shape id="_x0000_s1026" type="#_x0000_t202" style="position:absolute;left:0;text-align:left;margin-left:151.05pt;margin-top:-25.6pt;width:135.35pt;height:26pt;z-index:251660288;mso-width-relative:margin;mso-height-relative:margin">
            <v:textbox style="mso-next-textbox:#_x0000_s1026">
              <w:txbxContent>
                <w:p w:rsidR="007273B9" w:rsidRPr="00A647C1" w:rsidRDefault="007273B9" w:rsidP="00240B32">
                  <w:pPr>
                    <w:ind w:firstLine="0"/>
                  </w:pPr>
                  <w:r w:rsidRPr="00A647C1">
                    <w:rPr>
                      <w:lang w:val="uk-UA"/>
                    </w:rPr>
                    <w:t>Електричні машини</w:t>
                  </w:r>
                </w:p>
              </w:txbxContent>
            </v:textbox>
          </v:shape>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27" type="#_x0000_t202" style="position:absolute;left:0;text-align:left;margin-left:295.7pt;margin-top:-.4pt;width:135.35pt;height:26pt;z-index:251661312;mso-width-relative:margin;mso-height-relative:margin">
            <v:textbox style="mso-next-textbox:#_x0000_s1027">
              <w:txbxContent>
                <w:p w:rsidR="007273B9" w:rsidRPr="00A647C1" w:rsidRDefault="007273B9" w:rsidP="00240B32">
                  <w:pPr>
                    <w:ind w:firstLine="0"/>
                  </w:pPr>
                  <w:r>
                    <w:rPr>
                      <w:lang w:val="uk-UA"/>
                    </w:rPr>
                    <w:t>Колекторні</w:t>
                  </w:r>
                </w:p>
              </w:txbxContent>
            </v:textbox>
          </v:shape>
        </w:pict>
      </w:r>
      <w:r>
        <w:rPr>
          <w:noProof/>
        </w:rPr>
        <w:pict>
          <v:shape id="_x0000_s1028" type="#_x0000_t202" style="position:absolute;left:0;text-align:left;margin-left:1.25pt;margin-top:-.4pt;width:135.35pt;height:26pt;z-index:251662336;mso-width-relative:margin;mso-height-relative:margin">
            <v:textbox style="mso-next-textbox:#_x0000_s1028">
              <w:txbxContent>
                <w:p w:rsidR="007273B9" w:rsidRPr="00A647C1" w:rsidRDefault="007273B9" w:rsidP="00240B32">
                  <w:pPr>
                    <w:ind w:firstLine="0"/>
                  </w:pPr>
                  <w:r>
                    <w:rPr>
                      <w:lang w:val="uk-UA"/>
                    </w:rPr>
                    <w:t>Безколекторні</w:t>
                  </w:r>
                </w:p>
              </w:txbxContent>
            </v:textbox>
          </v:shape>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48" type="#_x0000_t32" style="position:absolute;left:0;text-align:left;margin-left:364.75pt;margin-top:4.9pt;width:61.2pt;height:33.75pt;z-index:251682816" o:connectortype="straight"/>
        </w:pict>
      </w:r>
      <w:r>
        <w:rPr>
          <w:noProof/>
        </w:rPr>
        <w:pict>
          <v:shape id="_x0000_s1047" type="#_x0000_t32" style="position:absolute;left:0;text-align:left;margin-left:289.6pt;margin-top:4.9pt;width:75.15pt;height:33.75pt;flip:x;z-index:251681792" o:connectortype="straight"/>
        </w:pict>
      </w:r>
      <w:r>
        <w:rPr>
          <w:noProof/>
        </w:rPr>
        <w:pict>
          <v:shape id="_x0000_s1046" type="#_x0000_t32" style="position:absolute;left:0;text-align:left;margin-left:64.2pt;margin-top:4.9pt;width:56.2pt;height:33.75pt;z-index:251680768" o:connectortype="straight"/>
        </w:pict>
      </w:r>
      <w:r>
        <w:rPr>
          <w:noProof/>
        </w:rPr>
        <w:pict>
          <v:shape id="_x0000_s1045" type="#_x0000_t32" style="position:absolute;left:0;text-align:left;margin-left:1.25pt;margin-top:4.9pt;width:62.95pt;height:33.75pt;flip:x;z-index:251679744" o:connectortype="straight"/>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30" type="#_x0000_t202" style="position:absolute;left:0;text-align:left;margin-left:-39.35pt;margin-top:17.95pt;width:108.85pt;height:26pt;z-index:251664384;mso-width-relative:margin;mso-height-relative:margin">
            <v:textbox style="mso-next-textbox:#_x0000_s1030">
              <w:txbxContent>
                <w:p w:rsidR="007273B9" w:rsidRPr="00A647C1" w:rsidRDefault="007273B9" w:rsidP="00240B32">
                  <w:pPr>
                    <w:ind w:firstLine="0"/>
                  </w:pPr>
                  <w:r>
                    <w:rPr>
                      <w:lang w:val="uk-UA"/>
                    </w:rPr>
                    <w:t>Асинхронні</w:t>
                  </w:r>
                </w:p>
              </w:txbxContent>
            </v:textbox>
          </v:shape>
        </w:pict>
      </w:r>
      <w:r>
        <w:rPr>
          <w:noProof/>
        </w:rPr>
        <w:pict>
          <v:shape id="_x0000_s1029" type="#_x0000_t202" style="position:absolute;left:0;text-align:left;margin-left:74.7pt;margin-top:17.95pt;width:104.85pt;height:26pt;z-index:251663360;mso-width-relative:margin;mso-height-relative:margin">
            <v:textbox style="mso-next-textbox:#_x0000_s1029">
              <w:txbxContent>
                <w:p w:rsidR="007273B9" w:rsidRPr="00A647C1" w:rsidRDefault="007273B9" w:rsidP="00240B32">
                  <w:pPr>
                    <w:ind w:firstLine="0"/>
                  </w:pPr>
                  <w:r>
                    <w:rPr>
                      <w:lang w:val="uk-UA"/>
                    </w:rPr>
                    <w:t>Синхронні</w:t>
                  </w:r>
                </w:p>
              </w:txbxContent>
            </v:textbox>
          </v:shape>
        </w:pict>
      </w:r>
      <w:r>
        <w:rPr>
          <w:noProof/>
        </w:rPr>
        <w:pict>
          <v:shape id="_x0000_s1032" type="#_x0000_t202" style="position:absolute;left:0;text-align:left;margin-left:231.05pt;margin-top:17.95pt;width:112.4pt;height:26pt;z-index:251666432;mso-width-relative:margin;mso-height-relative:margin">
            <v:textbox style="mso-next-textbox:#_x0000_s1032">
              <w:txbxContent>
                <w:p w:rsidR="007273B9" w:rsidRPr="00A647C1" w:rsidRDefault="007273B9" w:rsidP="00240B32">
                  <w:pPr>
                    <w:ind w:firstLine="0"/>
                  </w:pPr>
                  <w:r>
                    <w:rPr>
                      <w:lang w:val="uk-UA"/>
                    </w:rPr>
                    <w:t>Універсальні</w:t>
                  </w:r>
                </w:p>
              </w:txbxContent>
            </v:textbox>
          </v:shape>
        </w:pict>
      </w:r>
      <w:r>
        <w:rPr>
          <w:noProof/>
        </w:rPr>
        <w:pict>
          <v:shape id="_x0000_s1031" type="#_x0000_t202" style="position:absolute;left:0;text-align:left;margin-left:364.75pt;margin-top:17.95pt;width:125.6pt;height:26pt;z-index:251665408;mso-width-relative:margin;mso-height-relative:margin">
            <v:textbox style="mso-next-textbox:#_x0000_s1031">
              <w:txbxContent>
                <w:p w:rsidR="007273B9" w:rsidRPr="00A647C1" w:rsidRDefault="007273B9" w:rsidP="00240B32">
                  <w:pPr>
                    <w:ind w:firstLine="0"/>
                  </w:pPr>
                  <w:r>
                    <w:rPr>
                      <w:lang w:val="uk-UA"/>
                    </w:rPr>
                    <w:t>Постійного струму</w:t>
                  </w:r>
                </w:p>
              </w:txbxContent>
            </v:textbox>
          </v:shape>
        </w:pict>
      </w:r>
    </w:p>
    <w:p w:rsidR="008B0D1F" w:rsidRDefault="008B0D1F" w:rsidP="008B0D1F">
      <w:pPr>
        <w:shd w:val="clear" w:color="auto" w:fill="FFFFFF"/>
        <w:autoSpaceDE w:val="0"/>
        <w:autoSpaceDN w:val="0"/>
        <w:adjustRightInd w:val="0"/>
        <w:spacing w:line="360" w:lineRule="auto"/>
        <w:rPr>
          <w:lang w:val="uk-UA"/>
        </w:rPr>
      </w:pPr>
    </w:p>
    <w:p w:rsidR="008B0D1F" w:rsidRDefault="00F25157" w:rsidP="008B0D1F">
      <w:pPr>
        <w:shd w:val="clear" w:color="auto" w:fill="FFFFFF"/>
        <w:autoSpaceDE w:val="0"/>
        <w:autoSpaceDN w:val="0"/>
        <w:adjustRightInd w:val="0"/>
        <w:spacing w:line="360" w:lineRule="auto"/>
        <w:rPr>
          <w:lang w:val="uk-UA"/>
        </w:rPr>
      </w:pPr>
      <w:r>
        <w:rPr>
          <w:noProof/>
        </w:rPr>
        <w:pict>
          <v:shape id="_x0000_s1062" type="#_x0000_t32" style="position:absolute;left:0;text-align:left;margin-left:139.75pt;margin-top:2.55pt;width:0;height:20.45pt;z-index:251697152" o:connectortype="straight"/>
        </w:pict>
      </w:r>
      <w:r>
        <w:rPr>
          <w:noProof/>
        </w:rPr>
        <w:pict>
          <v:shape id="_x0000_s1055" type="#_x0000_t32" style="position:absolute;left:0;text-align:left;margin-left:-3.1pt;margin-top:18.9pt;width:72.6pt;height:16.4pt;z-index:251689984" o:connectortype="straight"/>
        </w:pict>
      </w:r>
      <w:r>
        <w:rPr>
          <w:noProof/>
        </w:rPr>
        <w:pict>
          <v:shape id="_x0000_s1054" type="#_x0000_t32" style="position:absolute;left:0;text-align:left;margin-left:-3.1pt;margin-top:2.55pt;width:0;height:16.35pt;z-index:251688960" o:connectortype="straight"/>
        </w:pict>
      </w:r>
      <w:r>
        <w:rPr>
          <w:noProof/>
        </w:rPr>
        <w:pict>
          <v:shape id="_x0000_s1050" type="#_x0000_t32" style="position:absolute;left:0;text-align:left;margin-left:456.4pt;margin-top:2.55pt;width:0;height:175.55pt;z-index:251684864" o:connectortype="straight"/>
        </w:pict>
      </w:r>
      <w:r>
        <w:rPr>
          <w:noProof/>
        </w:rPr>
        <w:pict>
          <v:shape id="_x0000_s1049" type="#_x0000_t32" style="position:absolute;left:0;text-align:left;margin-left:318.85pt;margin-top:2.55pt;width:0;height:40.95pt;z-index:251683840" o:connectortype="straight">
            <v:stroke endarrow="block"/>
          </v:shape>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64" type="#_x0000_t32" style="position:absolute;left:0;text-align:left;margin-left:247.45pt;margin-top:14.6pt;width:0;height:199.05pt;z-index:251699200" o:connectortype="straight"/>
        </w:pict>
      </w:r>
      <w:r>
        <w:rPr>
          <w:noProof/>
        </w:rPr>
        <w:pict>
          <v:shape id="_x0000_s1063" type="#_x0000_t32" style="position:absolute;left:0;text-align:left;margin-left:139.75pt;margin-top:2.3pt;width:107.7pt;height:12.3pt;z-index:251698176" o:connectortype="straight"/>
        </w:pict>
      </w:r>
      <w:r>
        <w:rPr>
          <w:noProof/>
        </w:rPr>
        <w:pict>
          <v:shape id="_x0000_s1056" type="#_x0000_t32" style="position:absolute;left:0;text-align:left;margin-left:69.5pt;margin-top:14.6pt;width:0;height:113.55pt;z-index:251691008" o:connectortype="straight"/>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61" type="#_x0000_t32" style="position:absolute;left:0;text-align:left;margin-left:64.2pt;margin-top:17.35pt;width:5.3pt;height:0;flip:x;z-index:251696128" o:connectortype="straight">
            <v:stroke endarrow="block"/>
          </v:shape>
        </w:pict>
      </w:r>
      <w:r>
        <w:rPr>
          <w:noProof/>
        </w:rPr>
        <w:pict>
          <v:shape id="_x0000_s1033" type="#_x0000_t202" style="position:absolute;left:0;text-align:left;margin-left:-49.05pt;margin-top:2.1pt;width:113.25pt;height:56.8pt;z-index:251667456;mso-width-relative:margin;mso-height-relative:margin">
            <v:textbox style="mso-next-textbox:#_x0000_s1033">
              <w:txbxContent>
                <w:p w:rsidR="007273B9" w:rsidRPr="00A647C1" w:rsidRDefault="007273B9" w:rsidP="00240B32">
                  <w:pPr>
                    <w:ind w:firstLine="0"/>
                  </w:pPr>
                  <w:r>
                    <w:rPr>
                      <w:lang w:val="uk-UA"/>
                    </w:rPr>
                    <w:t>З короткозамкнутим ротором</w:t>
                  </w:r>
                </w:p>
              </w:txbxContent>
            </v:textbox>
          </v:shape>
        </w:pict>
      </w:r>
      <w:r>
        <w:rPr>
          <w:noProof/>
        </w:rPr>
        <w:pict>
          <v:shape id="_x0000_s1066" type="#_x0000_t32" style="position:absolute;left:0;text-align:left;margin-left:212.9pt;margin-top:14.4pt;width:34.55pt;height:0;flip:x;z-index:251701248" o:connectortype="straight">
            <v:stroke endarrow="block"/>
          </v:shape>
        </w:pict>
      </w:r>
      <w:r>
        <w:rPr>
          <w:noProof/>
        </w:rPr>
        <w:pict>
          <v:shape id="_x0000_s1065" type="#_x0000_t32" style="position:absolute;left:0;text-align:left;margin-left:247.45pt;margin-top:14.4pt;width:48.25pt;height:0;z-index:251700224" o:connectortype="straight">
            <v:stroke endarrow="block"/>
          </v:shape>
        </w:pict>
      </w:r>
      <w:r>
        <w:rPr>
          <w:noProof/>
        </w:rPr>
        <w:pict>
          <v:shape id="_x0000_s1060" type="#_x0000_t32" style="position:absolute;left:0;text-align:left;margin-left:69.5pt;margin-top:17.35pt;width:30.15pt;height:0;z-index:251695104" o:connectortype="straight">
            <v:stroke endarrow="block"/>
          </v:shape>
        </w:pict>
      </w:r>
      <w:r>
        <w:rPr>
          <w:noProof/>
        </w:rPr>
        <w:pict>
          <v:shape id="_x0000_s1035" type="#_x0000_t202" style="position:absolute;left:0;text-align:left;margin-left:99.65pt;margin-top:2.1pt;width:113.25pt;height:28.65pt;z-index:251669504;mso-width-relative:margin;mso-height-relative:margin">
            <v:textbox style="mso-next-textbox:#_x0000_s1035">
              <w:txbxContent>
                <w:p w:rsidR="007273B9" w:rsidRPr="00A647C1" w:rsidRDefault="007273B9" w:rsidP="00240B32">
                  <w:pPr>
                    <w:ind w:firstLine="0"/>
                  </w:pPr>
                  <w:r>
                    <w:rPr>
                      <w:lang w:val="uk-UA"/>
                    </w:rPr>
                    <w:t>Трифазні</w:t>
                  </w:r>
                </w:p>
              </w:txbxContent>
            </v:textbox>
          </v:shape>
        </w:pict>
      </w:r>
      <w:r>
        <w:rPr>
          <w:noProof/>
        </w:rPr>
        <w:pict>
          <v:shape id="_x0000_s1051" type="#_x0000_t32" style="position:absolute;left:0;text-align:left;margin-left:408.95pt;margin-top:14.4pt;width:47.45pt;height:0;flip:x;z-index:251685888" o:connectortype="straight">
            <v:stroke endarrow="block"/>
          </v:shape>
        </w:pict>
      </w:r>
      <w:r>
        <w:rPr>
          <w:noProof/>
        </w:rPr>
        <w:pict>
          <v:shape id="_x0000_s1042" type="#_x0000_t202" style="position:absolute;left:0;text-align:left;margin-left:295.7pt;margin-top:2.1pt;width:113.25pt;height:38.6pt;z-index:251676672;mso-width-relative:margin;mso-height-relative:margin">
            <v:textbox style="mso-next-textbox:#_x0000_s1042">
              <w:txbxContent>
                <w:p w:rsidR="007273B9" w:rsidRPr="00A647C1" w:rsidRDefault="007273B9" w:rsidP="00240B32">
                  <w:pPr>
                    <w:ind w:firstLine="0"/>
                  </w:pPr>
                  <w:r>
                    <w:rPr>
                      <w:lang w:val="uk-UA"/>
                    </w:rPr>
                    <w:t>З обмоткою збудження</w:t>
                  </w:r>
                </w:p>
              </w:txbxContent>
            </v:textbox>
          </v:shape>
        </w:pict>
      </w:r>
    </w:p>
    <w:p w:rsidR="008B0D1F" w:rsidRDefault="008B0D1F" w:rsidP="008B0D1F">
      <w:pPr>
        <w:shd w:val="clear" w:color="auto" w:fill="FFFFFF"/>
        <w:autoSpaceDE w:val="0"/>
        <w:autoSpaceDN w:val="0"/>
        <w:adjustRightInd w:val="0"/>
        <w:spacing w:line="360" w:lineRule="auto"/>
        <w:rPr>
          <w:lang w:val="uk-UA"/>
        </w:rPr>
      </w:pPr>
    </w:p>
    <w:p w:rsidR="008B0D1F" w:rsidRDefault="00F25157" w:rsidP="008B0D1F">
      <w:pPr>
        <w:shd w:val="clear" w:color="auto" w:fill="FFFFFF"/>
        <w:autoSpaceDE w:val="0"/>
        <w:autoSpaceDN w:val="0"/>
        <w:adjustRightInd w:val="0"/>
        <w:spacing w:line="360" w:lineRule="auto"/>
        <w:rPr>
          <w:lang w:val="uk-UA"/>
        </w:rPr>
      </w:pPr>
      <w:r>
        <w:rPr>
          <w:noProof/>
        </w:rPr>
        <w:pict>
          <v:shape id="_x0000_s1041" type="#_x0000_t202" style="position:absolute;left:0;text-align:left;margin-left:295.7pt;margin-top:10.45pt;width:113.25pt;height:39.8pt;z-index:251675648;mso-width-relative:margin;mso-height-relative:margin">
            <v:textbox style="mso-next-textbox:#_x0000_s1041">
              <w:txbxContent>
                <w:p w:rsidR="007273B9" w:rsidRPr="00A647C1" w:rsidRDefault="007273B9" w:rsidP="00240B32">
                  <w:pPr>
                    <w:ind w:firstLine="0"/>
                  </w:pPr>
                  <w:r>
                    <w:rPr>
                      <w:lang w:val="uk-UA"/>
                    </w:rPr>
                    <w:t>З постійними магнітами</w:t>
                  </w:r>
                </w:p>
              </w:txbxContent>
            </v:textbox>
          </v:shape>
        </w:pict>
      </w:r>
      <w:r>
        <w:rPr>
          <w:noProof/>
        </w:rPr>
        <w:pict>
          <v:shape id="_x0000_s1036" type="#_x0000_t202" style="position:absolute;left:0;text-align:left;margin-left:99.65pt;margin-top:5.2pt;width:113.25pt;height:28.65pt;z-index:251670528;mso-width-relative:margin;mso-height-relative:margin">
            <v:textbox style="mso-next-textbox:#_x0000_s1036">
              <w:txbxContent>
                <w:p w:rsidR="007273B9" w:rsidRPr="00A647C1" w:rsidRDefault="007273B9" w:rsidP="00240B32">
                  <w:pPr>
                    <w:ind w:firstLine="0"/>
                  </w:pPr>
                  <w:r>
                    <w:rPr>
                      <w:lang w:val="uk-UA"/>
                    </w:rPr>
                    <w:t>Однофазні</w:t>
                  </w:r>
                </w:p>
              </w:txbxContent>
            </v:textbox>
          </v:shape>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68" type="#_x0000_t32" style="position:absolute;left:0;text-align:left;margin-left:212.9pt;margin-top:.9pt;width:34.55pt;height:0;flip:x;z-index:251703296" o:connectortype="straight">
            <v:stroke endarrow="block"/>
          </v:shape>
        </w:pict>
      </w:r>
      <w:r>
        <w:rPr>
          <w:noProof/>
        </w:rPr>
        <w:pict>
          <v:shape id="_x0000_s1067" type="#_x0000_t32" style="position:absolute;left:0;text-align:left;margin-left:247.45pt;margin-top:.9pt;width:48.25pt;height:0;z-index:251702272" o:connectortype="straight">
            <v:stroke endarrow="block"/>
          </v:shape>
        </w:pict>
      </w:r>
      <w:r>
        <w:rPr>
          <w:noProof/>
        </w:rPr>
        <w:pict>
          <v:shape id="_x0000_s1059" type="#_x0000_t32" style="position:absolute;left:0;text-align:left;margin-left:69.5pt;margin-top:.9pt;width:30.15pt;height:0;z-index:251694080" o:connectortype="straight">
            <v:stroke endarrow="block"/>
          </v:shape>
        </w:pict>
      </w:r>
      <w:r>
        <w:rPr>
          <w:noProof/>
        </w:rPr>
        <w:pict>
          <v:shape id="_x0000_s1052" type="#_x0000_t32" style="position:absolute;left:0;text-align:left;margin-left:408.95pt;margin-top:13.15pt;width:47.45pt;height:0;flip:x;z-index:251686912" o:connectortype="straight">
            <v:stroke endarrow="block"/>
          </v:shape>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34" type="#_x0000_t202" style="position:absolute;left:0;text-align:left;margin-left:-49.05pt;margin-top:8.85pt;width:113.25pt;height:28.65pt;z-index:251668480;mso-width-relative:margin;mso-height-relative:margin">
            <v:textbox style="mso-next-textbox:#_x0000_s1034">
              <w:txbxContent>
                <w:p w:rsidR="007273B9" w:rsidRPr="00A647C1" w:rsidRDefault="007273B9" w:rsidP="00240B32">
                  <w:pPr>
                    <w:ind w:firstLine="0"/>
                  </w:pPr>
                  <w:r>
                    <w:rPr>
                      <w:lang w:val="uk-UA"/>
                    </w:rPr>
                    <w:t>З фазним ротором</w:t>
                  </w:r>
                </w:p>
              </w:txbxContent>
            </v:textbox>
          </v:shape>
        </w:pict>
      </w:r>
      <w:r>
        <w:rPr>
          <w:noProof/>
        </w:rPr>
        <w:pict>
          <v:shape id="_x0000_s1069" type="#_x0000_t32" style="position:absolute;left:0;text-align:left;margin-left:212.9pt;margin-top:19.4pt;width:34.55pt;height:.6pt;flip:x y;z-index:251704320" o:connectortype="straight">
            <v:stroke endarrow="block"/>
          </v:shape>
        </w:pict>
      </w:r>
      <w:r>
        <w:rPr>
          <w:noProof/>
        </w:rPr>
        <w:pict>
          <v:shape id="_x0000_s1037" type="#_x0000_t202" style="position:absolute;left:0;text-align:left;margin-left:99.65pt;margin-top:8.85pt;width:113.25pt;height:28.65pt;z-index:251671552;mso-width-relative:margin;mso-height-relative:margin">
            <v:textbox style="mso-next-textbox:#_x0000_s1037">
              <w:txbxContent>
                <w:p w:rsidR="007273B9" w:rsidRPr="00A647C1" w:rsidRDefault="007273B9" w:rsidP="00240B32">
                  <w:pPr>
                    <w:ind w:firstLine="0"/>
                    <w:jc w:val="left"/>
                  </w:pPr>
                  <w:r>
                    <w:rPr>
                      <w:lang w:val="uk-UA"/>
                    </w:rPr>
                    <w:t>Конденсаторні</w:t>
                  </w:r>
                </w:p>
              </w:txbxContent>
            </v:textbox>
          </v:shape>
        </w:pict>
      </w:r>
    </w:p>
    <w:p w:rsidR="008B0D1F" w:rsidRDefault="00F25157" w:rsidP="008B0D1F">
      <w:pPr>
        <w:shd w:val="clear" w:color="auto" w:fill="FFFFFF"/>
        <w:autoSpaceDE w:val="0"/>
        <w:autoSpaceDN w:val="0"/>
        <w:adjustRightInd w:val="0"/>
        <w:spacing w:line="360" w:lineRule="auto"/>
        <w:rPr>
          <w:lang w:val="uk-UA"/>
        </w:rPr>
      </w:pPr>
      <w:r>
        <w:rPr>
          <w:noProof/>
        </w:rPr>
        <w:pict>
          <v:shape id="_x0000_s1057" type="#_x0000_t32" style="position:absolute;left:0;text-align:left;margin-left:64.2pt;margin-top:3.95pt;width:5.3pt;height:0;flip:x;z-index:251692032" o:connectortype="straight">
            <v:stroke endarrow="block"/>
          </v:shape>
        </w:pict>
      </w:r>
      <w:r>
        <w:rPr>
          <w:noProof/>
        </w:rPr>
        <w:pict>
          <v:shape id="_x0000_s1058" type="#_x0000_t32" style="position:absolute;left:0;text-align:left;margin-left:69.5pt;margin-top:3.95pt;width:30.15pt;height:0;z-index:251693056" o:connectortype="straight">
            <v:stroke endarrow="block"/>
          </v:shape>
        </w:pict>
      </w:r>
    </w:p>
    <w:p w:rsidR="008B0D1F" w:rsidRPr="00CC494F" w:rsidRDefault="00F25157" w:rsidP="008B0D1F">
      <w:pPr>
        <w:shd w:val="clear" w:color="auto" w:fill="FFFFFF"/>
        <w:autoSpaceDE w:val="0"/>
        <w:autoSpaceDN w:val="0"/>
        <w:adjustRightInd w:val="0"/>
        <w:spacing w:line="360" w:lineRule="auto"/>
        <w:rPr>
          <w:lang w:val="uk-UA"/>
        </w:rPr>
      </w:pPr>
      <w:r>
        <w:rPr>
          <w:noProof/>
        </w:rPr>
        <w:pict>
          <v:shape id="_x0000_s1038" type="#_x0000_t202" style="position:absolute;left:0;text-align:left;margin-left:99.65pt;margin-top:12.5pt;width:113.25pt;height:28.65pt;z-index:251672576;mso-width-relative:margin;mso-height-relative:margin">
            <v:textbox style="mso-next-textbox:#_x0000_s1038">
              <w:txbxContent>
                <w:p w:rsidR="007273B9" w:rsidRPr="00A647C1" w:rsidRDefault="007273B9" w:rsidP="00240B32">
                  <w:pPr>
                    <w:ind w:firstLine="0"/>
                  </w:pPr>
                  <w:r>
                    <w:rPr>
                      <w:lang w:val="uk-UA"/>
                    </w:rPr>
                    <w:t>Реактивні</w:t>
                  </w:r>
                </w:p>
              </w:txbxContent>
            </v:textbox>
          </v:shape>
        </w:pict>
      </w:r>
      <w:r>
        <w:rPr>
          <w:noProof/>
        </w:rPr>
        <w:pict>
          <v:shape id="_x0000_s1053" type="#_x0000_t32" style="position:absolute;left:0;text-align:left;margin-left:408.95pt;margin-top:12.5pt;width:47.45pt;height:0;flip:x;z-index:251687936" o:connectortype="straight">
            <v:stroke endarrow="block"/>
          </v:shape>
        </w:pict>
      </w:r>
      <w:r>
        <w:rPr>
          <w:noProof/>
        </w:rPr>
        <w:pict>
          <v:shape id="_x0000_s1040" type="#_x0000_t202" style="position:absolute;left:0;text-align:left;margin-left:295.7pt;margin-top:2.6pt;width:113.25pt;height:28.65pt;z-index:251674624;mso-width-relative:margin;mso-height-relative:margin">
            <v:textbox style="mso-next-textbox:#_x0000_s1040">
              <w:txbxContent>
                <w:p w:rsidR="007273B9" w:rsidRPr="00A647C1" w:rsidRDefault="007273B9" w:rsidP="00240B32">
                  <w:pPr>
                    <w:ind w:firstLine="0"/>
                  </w:pPr>
                  <w:r>
                    <w:rPr>
                      <w:lang w:val="uk-UA"/>
                    </w:rPr>
                    <w:t>Вентильні</w:t>
                  </w:r>
                </w:p>
              </w:txbxContent>
            </v:textbox>
          </v:shape>
        </w:pict>
      </w:r>
    </w:p>
    <w:p w:rsidR="008B0D1F" w:rsidRDefault="00F25157" w:rsidP="008B0D1F">
      <w:pPr>
        <w:shd w:val="clear" w:color="auto" w:fill="FFFFFF"/>
        <w:spacing w:line="360" w:lineRule="auto"/>
        <w:rPr>
          <w:noProof/>
          <w:lang w:val="uk-UA"/>
        </w:rPr>
      </w:pPr>
      <w:r>
        <w:rPr>
          <w:noProof/>
        </w:rPr>
        <w:pict>
          <v:shape id="_x0000_s1070" type="#_x0000_t32" style="position:absolute;left:0;text-align:left;margin-left:212.9pt;margin-top:5.3pt;width:34.55pt;height:0;flip:x;z-index:251705344" o:connectortype="straight">
            <v:stroke endarrow="block"/>
          </v:shape>
        </w:pict>
      </w:r>
    </w:p>
    <w:p w:rsidR="008B0D1F" w:rsidRDefault="00F25157" w:rsidP="008B0D1F">
      <w:pPr>
        <w:shd w:val="clear" w:color="auto" w:fill="FFFFFF"/>
        <w:spacing w:line="360" w:lineRule="auto"/>
        <w:rPr>
          <w:noProof/>
          <w:lang w:val="uk-UA"/>
        </w:rPr>
      </w:pPr>
      <w:r>
        <w:rPr>
          <w:noProof/>
        </w:rPr>
        <w:pict>
          <v:shape id="_x0000_s1039" type="#_x0000_t202" style="position:absolute;left:0;text-align:left;margin-left:99.65pt;margin-top:9.3pt;width:113.25pt;height:28.65pt;z-index:251673600;mso-width-relative:margin;mso-height-relative:margin">
            <v:textbox style="mso-next-textbox:#_x0000_s1039">
              <w:txbxContent>
                <w:p w:rsidR="007273B9" w:rsidRPr="00A647C1" w:rsidRDefault="007273B9" w:rsidP="00240B32">
                  <w:pPr>
                    <w:ind w:firstLine="0"/>
                  </w:pPr>
                  <w:r>
                    <w:rPr>
                      <w:lang w:val="uk-UA"/>
                    </w:rPr>
                    <w:t>Гістерезисні</w:t>
                  </w:r>
                </w:p>
              </w:txbxContent>
            </v:textbox>
          </v:shape>
        </w:pict>
      </w:r>
    </w:p>
    <w:p w:rsidR="008B0D1F" w:rsidRDefault="00F25157" w:rsidP="008B0D1F">
      <w:pPr>
        <w:shd w:val="clear" w:color="auto" w:fill="FFFFFF"/>
        <w:spacing w:line="360" w:lineRule="auto"/>
        <w:rPr>
          <w:lang w:val="uk-UA"/>
        </w:rPr>
      </w:pPr>
      <w:r>
        <w:rPr>
          <w:noProof/>
        </w:rPr>
        <w:pict>
          <v:shape id="_x0000_s1071" type="#_x0000_t32" style="position:absolute;left:0;text-align:left;margin-left:212.9pt;margin-top:6.7pt;width:34.55pt;height:0;flip:x;z-index:251706368" o:connectortype="straight">
            <v:stroke endarrow="block"/>
          </v:shape>
        </w:pict>
      </w:r>
    </w:p>
    <w:p w:rsidR="008B0D1F" w:rsidRPr="002C3115" w:rsidRDefault="008B0D1F" w:rsidP="008B0D1F">
      <w:pPr>
        <w:shd w:val="clear" w:color="auto" w:fill="FFFFFF"/>
        <w:autoSpaceDE w:val="0"/>
        <w:autoSpaceDN w:val="0"/>
        <w:adjustRightInd w:val="0"/>
        <w:spacing w:line="360" w:lineRule="auto"/>
        <w:jc w:val="center"/>
        <w:rPr>
          <w:sz w:val="28"/>
          <w:szCs w:val="28"/>
          <w:lang w:val="uk-UA"/>
        </w:rPr>
      </w:pPr>
      <w:r>
        <w:rPr>
          <w:sz w:val="28"/>
          <w:szCs w:val="28"/>
          <w:lang w:val="uk-UA"/>
        </w:rPr>
        <w:t>Рисунок 1.4 – Класифікація електричних машини</w:t>
      </w:r>
    </w:p>
    <w:p w:rsidR="008B0D1F" w:rsidRDefault="008B0D1F" w:rsidP="008B0D1F">
      <w:pPr>
        <w:rPr>
          <w:sz w:val="28"/>
          <w:szCs w:val="28"/>
          <w:lang w:val="uk-UA"/>
        </w:rPr>
      </w:pPr>
      <w:r w:rsidRPr="002C3115">
        <w:rPr>
          <w:sz w:val="28"/>
          <w:szCs w:val="28"/>
          <w:lang w:val="uk-UA"/>
        </w:rPr>
        <w:lastRenderedPageBreak/>
        <w:t>Електричні машини і трансформатори – основні елементи будь-якої енергетичної системи або установки, тому для фахівців, які працюють у сфері виробництва або експлуатації електричних машин, необхідні знання теорії й розуміння фізичної суті електромагнітних, механічних і теплових процесів, що протікають в електричних машинах і трансформаторах при їх роботі.</w:t>
      </w:r>
    </w:p>
    <w:p w:rsidR="008B0D1F" w:rsidRPr="00F90F7B" w:rsidRDefault="008B0D1F" w:rsidP="008B0D1F">
      <w:pPr>
        <w:pStyle w:val="4"/>
        <w:rPr>
          <w:szCs w:val="28"/>
          <w:lang w:val="ru-RU"/>
        </w:rPr>
      </w:pPr>
      <w:r>
        <w:rPr>
          <w:szCs w:val="28"/>
        </w:rPr>
        <w:br w:type="page"/>
      </w:r>
      <w:r w:rsidRPr="000B5DEA">
        <w:rPr>
          <w:szCs w:val="28"/>
        </w:rPr>
        <w:lastRenderedPageBreak/>
        <w:t>Лекція №</w:t>
      </w:r>
      <w:r>
        <w:rPr>
          <w:szCs w:val="28"/>
          <w:lang w:val="ru-RU"/>
        </w:rPr>
        <w:t>2</w:t>
      </w:r>
    </w:p>
    <w:p w:rsidR="008B0D1F" w:rsidRPr="000B5DEA" w:rsidRDefault="008B0D1F" w:rsidP="008B0D1F">
      <w:pPr>
        <w:rPr>
          <w:b/>
          <w:bCs/>
          <w:sz w:val="28"/>
          <w:szCs w:val="28"/>
          <w:lang w:val="uk-UA"/>
        </w:rPr>
      </w:pPr>
    </w:p>
    <w:p w:rsidR="008B0D1F" w:rsidRPr="00F90F7B" w:rsidRDefault="008B0D1F" w:rsidP="008B0D1F">
      <w:pPr>
        <w:rPr>
          <w:bCs/>
          <w:sz w:val="28"/>
          <w:szCs w:val="28"/>
          <w:lang w:val="uk-UA"/>
        </w:rPr>
      </w:pPr>
      <w:r w:rsidRPr="000B5DEA">
        <w:rPr>
          <w:b/>
          <w:bCs/>
          <w:sz w:val="28"/>
          <w:szCs w:val="28"/>
          <w:lang w:val="uk-UA"/>
        </w:rPr>
        <w:t>Тема:</w:t>
      </w:r>
      <w:r>
        <w:rPr>
          <w:bCs/>
          <w:sz w:val="28"/>
          <w:szCs w:val="28"/>
          <w:lang w:val="uk-UA"/>
        </w:rPr>
        <w:t>Трансформатори. Призначення</w:t>
      </w:r>
      <w:r w:rsidR="00670FCE">
        <w:rPr>
          <w:bCs/>
          <w:sz w:val="28"/>
          <w:szCs w:val="28"/>
          <w:lang w:val="uk-UA"/>
        </w:rPr>
        <w:t>,</w:t>
      </w:r>
      <w:r>
        <w:rPr>
          <w:bCs/>
          <w:sz w:val="28"/>
          <w:szCs w:val="28"/>
          <w:lang w:val="uk-UA"/>
        </w:rPr>
        <w:t xml:space="preserve"> область застосування, принцип дії. </w:t>
      </w:r>
    </w:p>
    <w:p w:rsidR="008B0D1F" w:rsidRPr="00F90F7B" w:rsidRDefault="008B0D1F" w:rsidP="008B0D1F">
      <w:pPr>
        <w:rPr>
          <w:bCs/>
          <w:sz w:val="28"/>
          <w:szCs w:val="28"/>
          <w:lang w:val="uk-UA"/>
        </w:rPr>
      </w:pPr>
      <w:r w:rsidRPr="000B5DEA">
        <w:rPr>
          <w:b/>
          <w:bCs/>
          <w:sz w:val="28"/>
          <w:szCs w:val="28"/>
          <w:lang w:val="uk-UA"/>
        </w:rPr>
        <w:t>Мета:</w:t>
      </w:r>
      <w:r>
        <w:rPr>
          <w:bCs/>
          <w:sz w:val="28"/>
          <w:szCs w:val="28"/>
          <w:lang w:val="uk-UA"/>
        </w:rPr>
        <w:t>Н</w:t>
      </w:r>
      <w:r w:rsidRPr="00F90F7B">
        <w:rPr>
          <w:bCs/>
          <w:sz w:val="28"/>
          <w:szCs w:val="28"/>
          <w:lang w:val="uk-UA"/>
        </w:rPr>
        <w:t>абуття студентами знань з принципу дії трансформаторів, їх конструкції та області застосування</w:t>
      </w:r>
      <w:r>
        <w:rPr>
          <w:bCs/>
          <w:sz w:val="28"/>
          <w:szCs w:val="28"/>
          <w:lang w:val="uk-UA"/>
        </w:rPr>
        <w:t>.</w:t>
      </w:r>
    </w:p>
    <w:p w:rsidR="008B0D1F" w:rsidRPr="00F90F7B" w:rsidRDefault="008B0D1F" w:rsidP="008B0D1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словесний, наочний.</w:t>
      </w:r>
    </w:p>
    <w:p w:rsidR="008B0D1F" w:rsidRPr="000B5DEA" w:rsidRDefault="008B0D1F" w:rsidP="008B0D1F">
      <w:pPr>
        <w:rPr>
          <w:b/>
          <w:bCs/>
          <w:sz w:val="28"/>
          <w:szCs w:val="28"/>
          <w:lang w:val="uk-UA"/>
        </w:rPr>
      </w:pPr>
    </w:p>
    <w:p w:rsidR="008B0D1F" w:rsidRDefault="008B0D1F" w:rsidP="008B0D1F">
      <w:pPr>
        <w:jc w:val="center"/>
        <w:rPr>
          <w:b/>
          <w:bCs/>
          <w:sz w:val="28"/>
          <w:szCs w:val="28"/>
          <w:lang w:val="uk-UA"/>
        </w:rPr>
      </w:pPr>
      <w:r w:rsidRPr="000B5DEA">
        <w:rPr>
          <w:b/>
          <w:bCs/>
          <w:sz w:val="28"/>
          <w:szCs w:val="28"/>
          <w:lang w:val="uk-UA"/>
        </w:rPr>
        <w:t>План:</w:t>
      </w:r>
    </w:p>
    <w:p w:rsidR="008B0D1F" w:rsidRDefault="008B0D1F" w:rsidP="008B0D1F">
      <w:pPr>
        <w:rPr>
          <w:bCs/>
          <w:sz w:val="28"/>
          <w:szCs w:val="28"/>
          <w:lang w:val="uk-UA"/>
        </w:rPr>
      </w:pPr>
      <w:r>
        <w:rPr>
          <w:b/>
          <w:bCs/>
          <w:sz w:val="28"/>
          <w:szCs w:val="28"/>
          <w:lang w:val="uk-UA"/>
        </w:rPr>
        <w:t xml:space="preserve">1 </w:t>
      </w:r>
      <w:r>
        <w:rPr>
          <w:bCs/>
          <w:sz w:val="28"/>
          <w:szCs w:val="28"/>
          <w:lang w:val="uk-UA"/>
        </w:rPr>
        <w:t>О</w:t>
      </w:r>
      <w:r w:rsidRPr="0002451E">
        <w:rPr>
          <w:bCs/>
          <w:sz w:val="28"/>
          <w:szCs w:val="28"/>
          <w:lang w:val="uk-UA"/>
        </w:rPr>
        <w:t>бласть застосування трансформаторів</w:t>
      </w:r>
      <w:r>
        <w:rPr>
          <w:bCs/>
          <w:sz w:val="28"/>
          <w:szCs w:val="28"/>
          <w:lang w:val="uk-UA"/>
        </w:rPr>
        <w:t>.</w:t>
      </w:r>
    </w:p>
    <w:p w:rsidR="008B0D1F" w:rsidRDefault="008B0D1F" w:rsidP="008B0D1F">
      <w:pPr>
        <w:rPr>
          <w:b/>
          <w:bCs/>
          <w:sz w:val="28"/>
          <w:szCs w:val="28"/>
          <w:lang w:val="uk-UA"/>
        </w:rPr>
      </w:pPr>
      <w:r w:rsidRPr="00B64AB3">
        <w:rPr>
          <w:b/>
          <w:bCs/>
          <w:sz w:val="28"/>
          <w:szCs w:val="28"/>
          <w:lang w:val="uk-UA"/>
        </w:rPr>
        <w:t>2</w:t>
      </w:r>
      <w:r>
        <w:rPr>
          <w:bCs/>
          <w:sz w:val="28"/>
          <w:szCs w:val="28"/>
          <w:lang w:val="uk-UA"/>
        </w:rPr>
        <w:t xml:space="preserve"> Призначення трансформаторів.</w:t>
      </w:r>
    </w:p>
    <w:p w:rsidR="008B0D1F" w:rsidRPr="0002451E" w:rsidRDefault="008B0D1F" w:rsidP="008B0D1F">
      <w:pPr>
        <w:rPr>
          <w:bCs/>
          <w:sz w:val="28"/>
          <w:szCs w:val="28"/>
          <w:lang w:val="uk-UA"/>
        </w:rPr>
      </w:pPr>
      <w:r>
        <w:rPr>
          <w:b/>
          <w:bCs/>
          <w:sz w:val="28"/>
          <w:szCs w:val="28"/>
          <w:lang w:val="uk-UA"/>
        </w:rPr>
        <w:t xml:space="preserve">3 </w:t>
      </w:r>
      <w:r w:rsidRPr="0002451E">
        <w:rPr>
          <w:bCs/>
          <w:sz w:val="28"/>
          <w:szCs w:val="28"/>
          <w:lang w:val="uk-UA"/>
        </w:rPr>
        <w:t>Принцип дії трансформаторів</w:t>
      </w:r>
      <w:r>
        <w:rPr>
          <w:bCs/>
          <w:sz w:val="28"/>
          <w:szCs w:val="28"/>
          <w:lang w:val="uk-UA"/>
        </w:rPr>
        <w:t>.</w:t>
      </w:r>
    </w:p>
    <w:p w:rsidR="008B0D1F" w:rsidRPr="000B5DEA" w:rsidRDefault="008B0D1F" w:rsidP="008B0D1F">
      <w:pPr>
        <w:rPr>
          <w:b/>
          <w:bCs/>
          <w:sz w:val="28"/>
          <w:szCs w:val="28"/>
          <w:lang w:val="uk-UA"/>
        </w:rPr>
      </w:pPr>
    </w:p>
    <w:p w:rsidR="008B0D1F" w:rsidRPr="000B5DEA" w:rsidRDefault="008B0D1F" w:rsidP="008B0D1F">
      <w:pPr>
        <w:rPr>
          <w:b/>
          <w:bCs/>
          <w:sz w:val="28"/>
          <w:szCs w:val="28"/>
          <w:lang w:val="uk-UA"/>
        </w:rPr>
      </w:pPr>
    </w:p>
    <w:p w:rsidR="008B0D1F" w:rsidRPr="00B64AB3" w:rsidRDefault="008B0D1F" w:rsidP="008B0D1F">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8B0D1F" w:rsidRPr="000B5DEA" w:rsidRDefault="008B0D1F" w:rsidP="008B0D1F">
      <w:pPr>
        <w:rPr>
          <w:b/>
          <w:bCs/>
          <w:sz w:val="28"/>
          <w:szCs w:val="28"/>
          <w:lang w:val="uk-UA"/>
        </w:rPr>
      </w:pPr>
    </w:p>
    <w:p w:rsidR="008B0D1F" w:rsidRDefault="008B0D1F" w:rsidP="008B0D1F">
      <w:pPr>
        <w:rPr>
          <w:bCs/>
          <w:sz w:val="28"/>
          <w:szCs w:val="28"/>
          <w:lang w:val="uk-UA"/>
        </w:rPr>
      </w:pPr>
      <w:r w:rsidRPr="000B5DEA">
        <w:rPr>
          <w:b/>
          <w:bCs/>
          <w:sz w:val="28"/>
          <w:szCs w:val="28"/>
          <w:lang w:val="uk-UA"/>
        </w:rPr>
        <w:t>Література:</w:t>
      </w:r>
      <w:r>
        <w:rPr>
          <w:b/>
          <w:bCs/>
          <w:sz w:val="28"/>
          <w:szCs w:val="28"/>
          <w:lang w:val="uk-UA"/>
        </w:rPr>
        <w:t xml:space="preserve"> </w:t>
      </w:r>
    </w:p>
    <w:p w:rsidR="008B0D1F" w:rsidRDefault="008B0D1F" w:rsidP="008B0D1F">
      <w:pPr>
        <w:rPr>
          <w:bCs/>
          <w:sz w:val="28"/>
          <w:szCs w:val="28"/>
          <w:lang w:val="uk-UA"/>
        </w:rPr>
      </w:pPr>
      <w:r w:rsidRPr="00390E6E">
        <w:rPr>
          <w:b/>
          <w:bCs/>
          <w:sz w:val="28"/>
          <w:szCs w:val="28"/>
          <w:lang w:val="uk-UA"/>
        </w:rPr>
        <w:t xml:space="preserve">1 </w:t>
      </w:r>
      <w:r w:rsidRPr="00390E6E">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8B0D1F" w:rsidRPr="00236B11" w:rsidRDefault="008B0D1F" w:rsidP="008B0D1F">
      <w:pPr>
        <w:rPr>
          <w:b/>
          <w:bCs/>
          <w:i/>
          <w:sz w:val="28"/>
          <w:szCs w:val="28"/>
          <w:lang w:val="uk-UA"/>
        </w:rPr>
      </w:pPr>
      <w:r>
        <w:rPr>
          <w:bCs/>
          <w:sz w:val="28"/>
          <w:szCs w:val="28"/>
          <w:lang w:val="uk-UA"/>
        </w:rPr>
        <w:br w:type="page"/>
      </w:r>
      <w:r w:rsidRPr="00B64AB3">
        <w:rPr>
          <w:b/>
          <w:bCs/>
          <w:i/>
          <w:sz w:val="28"/>
          <w:szCs w:val="28"/>
          <w:lang w:val="uk-UA"/>
        </w:rPr>
        <w:lastRenderedPageBreak/>
        <w:t>1 Область застосування, принцип дії</w:t>
      </w:r>
    </w:p>
    <w:p w:rsidR="008B0D1F" w:rsidRDefault="008B0D1F" w:rsidP="008B0D1F">
      <w:pPr>
        <w:shd w:val="clear" w:color="auto" w:fill="FFFFFF"/>
        <w:rPr>
          <w:sz w:val="28"/>
          <w:szCs w:val="28"/>
          <w:lang w:val="uk-UA"/>
        </w:rPr>
      </w:pPr>
      <w:r w:rsidRPr="004B6F76">
        <w:rPr>
          <w:sz w:val="28"/>
          <w:szCs w:val="28"/>
          <w:lang w:val="uk-UA"/>
        </w:rPr>
        <w:t>Трансформатори широко використовуються в системах передачі й розподілу електроенергії. Відомо, що передача електроенергії на далекі відстані здійснюється при високій напрузі (до 500 кВ і вище), завдяки чому значно зменшуються електричні втрати в лінії електропередачі ЛЕП. Одержати таку високу напругу в генераторі неможливо, тому електроенергія після генератора подається на підвищувальний трансформатор, у якому напруга збільшується до необхідного значення. Ця напруга повинна бути тим вище, чим більша довжина ЛЕП й чим більше передана по цій лінії потужність. Наприклад, при передачі електроенергії потужністю 10 кВт на відстань 1000 км необхідна напруга 500 кВ. У місцях розподілу електроенергії між споживачами встановлюють понижуючі трансформатори, які знижують напругу до необхідного значення. І нарешті, у місцях споживання електроенергії напругу ще раз понижують за допомогою трансформаторів до 220, 380 або 660 В. При такій напрузі електроенергія подається безпосередньо споживачам – на робочі місця підприємств й у житлові приміщення. Таким чином, електроенергія змінного струму в процесі передачі від електростанції до споживачів піддається трьох -, а іноді й чотириразовому трансформуванню. Крім цього основного застосування трансформатори використаються в різних електроустановках (нагрівальних, зварювальних і т.п.), пристроях автоматики, зв'язку й т.п..</w:t>
      </w:r>
    </w:p>
    <w:p w:rsidR="008B0D1F" w:rsidRPr="004B6F76" w:rsidRDefault="008B0D1F" w:rsidP="008B0D1F">
      <w:pPr>
        <w:shd w:val="clear" w:color="auto" w:fill="FFFFFF"/>
        <w:rPr>
          <w:sz w:val="28"/>
          <w:szCs w:val="28"/>
          <w:lang w:val="uk-UA"/>
        </w:rPr>
      </w:pPr>
    </w:p>
    <w:p w:rsidR="008B0D1F" w:rsidRPr="00B64AB3" w:rsidRDefault="008B0D1F" w:rsidP="008B0D1F">
      <w:pPr>
        <w:shd w:val="clear" w:color="auto" w:fill="FFFFFF"/>
        <w:autoSpaceDE w:val="0"/>
        <w:autoSpaceDN w:val="0"/>
        <w:adjustRightInd w:val="0"/>
        <w:rPr>
          <w:b/>
          <w:i/>
          <w:sz w:val="28"/>
          <w:szCs w:val="28"/>
          <w:lang w:val="uk-UA"/>
        </w:rPr>
      </w:pPr>
      <w:r w:rsidRPr="00B64AB3">
        <w:rPr>
          <w:b/>
          <w:i/>
          <w:sz w:val="28"/>
          <w:szCs w:val="28"/>
          <w:lang w:val="uk-UA"/>
        </w:rPr>
        <w:t>2 Призначення трансформаторів</w:t>
      </w:r>
    </w:p>
    <w:p w:rsidR="008B0D1F" w:rsidRPr="004B6F76" w:rsidRDefault="008B0D1F" w:rsidP="008B0D1F">
      <w:pPr>
        <w:shd w:val="clear" w:color="auto" w:fill="FFFFFF"/>
        <w:autoSpaceDE w:val="0"/>
        <w:autoSpaceDN w:val="0"/>
        <w:adjustRightInd w:val="0"/>
        <w:rPr>
          <w:sz w:val="28"/>
          <w:szCs w:val="28"/>
          <w:lang w:val="uk-UA"/>
        </w:rPr>
      </w:pPr>
      <w:r w:rsidRPr="004B6F76">
        <w:rPr>
          <w:i/>
          <w:iCs/>
          <w:sz w:val="28"/>
          <w:szCs w:val="28"/>
          <w:lang w:val="uk-UA"/>
        </w:rPr>
        <w:t xml:space="preserve">Трансформатором </w:t>
      </w:r>
      <w:r w:rsidRPr="004B6F76">
        <w:rPr>
          <w:sz w:val="28"/>
          <w:szCs w:val="28"/>
          <w:lang w:val="uk-UA"/>
        </w:rPr>
        <w:t>називають статичний електромагнітний пристрій, що має дві (або більше) індуктивно зв'язані обмотки й призначений для перетворення, за допомогою явища електромагнітної індукції, однієї (первинної) системи змінного струму в іншу (вторинну) систему змінного струму.</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У загальному випадку вторинна система змінного струму може відрізнятися від первинної будь-якими параметрами: значеннями напруги й струму, числом фаз, формою кривої напруги (струму), частотою. Найбільше застосування в електротехнічних установках, а також в енергетичних системах передачі й розподілу електроенергії мають </w:t>
      </w:r>
      <w:r w:rsidRPr="004B6F76">
        <w:rPr>
          <w:i/>
          <w:iCs/>
          <w:sz w:val="28"/>
          <w:szCs w:val="28"/>
          <w:lang w:val="uk-UA"/>
        </w:rPr>
        <w:t xml:space="preserve">силові трансформатори, </w:t>
      </w:r>
      <w:r w:rsidRPr="004B6F76">
        <w:rPr>
          <w:sz w:val="28"/>
          <w:szCs w:val="28"/>
          <w:lang w:val="uk-UA"/>
        </w:rPr>
        <w:t>за допомогою яких змінюють значення змінної напруги й струму. При цьому число фаз, форма кривої напруги (струму) і частота залишаються незмінними.</w:t>
      </w:r>
    </w:p>
    <w:p w:rsidR="008B0D1F" w:rsidRDefault="008B0D1F" w:rsidP="008B0D1F">
      <w:pPr>
        <w:shd w:val="clear" w:color="auto" w:fill="FFFFFF"/>
        <w:autoSpaceDE w:val="0"/>
        <w:autoSpaceDN w:val="0"/>
        <w:adjustRightInd w:val="0"/>
        <w:rPr>
          <w:sz w:val="28"/>
          <w:szCs w:val="28"/>
          <w:lang w:val="uk-UA"/>
        </w:rPr>
      </w:pPr>
      <w:r w:rsidRPr="004B6F76">
        <w:rPr>
          <w:sz w:val="28"/>
          <w:szCs w:val="28"/>
          <w:lang w:val="uk-UA"/>
        </w:rPr>
        <w:t>Залежно від призначення трансформатори поділяють на силові трансформатори загального призначення й трансформатори спеціального призначення. Силові трансформатори загального призначення застосовуються в лініях передачі й розподілу електроенергії, а також у різних електроустановках для одержання необхідної напруги. Трансформатори спеціального призначення характеризуються розмаїтістю робочих властивостей і конструктивного виконання. До цих трансформаторів відносяться пічні та зварювальні трансформатори, трансформатори для пристроїв автоматики (пік-трансформатори, імпульсні, помножувачі частоти й т.п.), випробувальні й вимірювальні трансформатори й т.д.</w:t>
      </w:r>
    </w:p>
    <w:p w:rsidR="008B0D1F" w:rsidRPr="004B6F76" w:rsidRDefault="008B0D1F" w:rsidP="008B0D1F">
      <w:pPr>
        <w:shd w:val="clear" w:color="auto" w:fill="FFFFFF"/>
        <w:autoSpaceDE w:val="0"/>
        <w:autoSpaceDN w:val="0"/>
        <w:adjustRightInd w:val="0"/>
        <w:rPr>
          <w:sz w:val="28"/>
          <w:szCs w:val="28"/>
          <w:lang w:val="uk-UA"/>
        </w:rPr>
      </w:pPr>
    </w:p>
    <w:p w:rsidR="008B0D1F" w:rsidRPr="00B64AB3" w:rsidRDefault="008B0D1F" w:rsidP="008B0D1F">
      <w:pPr>
        <w:shd w:val="clear" w:color="auto" w:fill="FFFFFF"/>
        <w:autoSpaceDE w:val="0"/>
        <w:autoSpaceDN w:val="0"/>
        <w:adjustRightInd w:val="0"/>
        <w:rPr>
          <w:i/>
          <w:sz w:val="28"/>
          <w:szCs w:val="28"/>
          <w:lang w:val="uk-UA"/>
        </w:rPr>
      </w:pPr>
      <w:r w:rsidRPr="00B64AB3">
        <w:rPr>
          <w:b/>
          <w:i/>
          <w:sz w:val="28"/>
          <w:szCs w:val="28"/>
          <w:lang w:val="uk-UA"/>
        </w:rPr>
        <w:t>3 Принцип дії трансформаторів</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Найпростіший силовий трансформатор складається з магнітопроводу (сердечника), виконаного з феромагнітного матеріалу (зазвичай листова електротехнічна сталь), і двох обмоток, розташованих на стрижнях магнітопроводу </w:t>
      </w:r>
      <w:r w:rsidRPr="004B6F76">
        <w:rPr>
          <w:sz w:val="28"/>
          <w:szCs w:val="28"/>
          <w:lang w:val="uk-UA"/>
        </w:rPr>
        <w:lastRenderedPageBreak/>
        <w:t>(рис</w:t>
      </w:r>
      <w:r>
        <w:rPr>
          <w:sz w:val="28"/>
          <w:szCs w:val="28"/>
          <w:lang w:val="uk-UA"/>
        </w:rPr>
        <w:t>унок 2.1</w:t>
      </w:r>
      <w:r w:rsidRPr="004B6F76">
        <w:rPr>
          <w:sz w:val="28"/>
          <w:szCs w:val="28"/>
          <w:lang w:val="uk-UA"/>
        </w:rPr>
        <w:t xml:space="preserve">, </w:t>
      </w:r>
      <w:r w:rsidRPr="004B6F76">
        <w:rPr>
          <w:i/>
          <w:iCs/>
          <w:sz w:val="28"/>
          <w:szCs w:val="28"/>
          <w:lang w:val="uk-UA"/>
        </w:rPr>
        <w:t>а)</w:t>
      </w:r>
      <w:r>
        <w:rPr>
          <w:i/>
          <w:iCs/>
          <w:sz w:val="28"/>
          <w:szCs w:val="28"/>
          <w:lang w:val="uk-UA"/>
        </w:rPr>
        <w:t>.</w:t>
      </w:r>
      <w:r w:rsidRPr="004B6F76">
        <w:rPr>
          <w:i/>
          <w:iCs/>
          <w:sz w:val="28"/>
          <w:szCs w:val="28"/>
          <w:lang w:val="uk-UA"/>
        </w:rPr>
        <w:t xml:space="preserve"> </w:t>
      </w:r>
      <w:r w:rsidRPr="004B6F76">
        <w:rPr>
          <w:sz w:val="28"/>
          <w:szCs w:val="28"/>
          <w:lang w:val="uk-UA"/>
        </w:rPr>
        <w:t xml:space="preserve">Одна з обмоток, яку називають </w:t>
      </w:r>
      <w:r w:rsidRPr="004B6F76">
        <w:rPr>
          <w:i/>
          <w:iCs/>
          <w:sz w:val="28"/>
          <w:szCs w:val="28"/>
          <w:lang w:val="uk-UA"/>
        </w:rPr>
        <w:t xml:space="preserve">первинною, </w:t>
      </w:r>
      <w:r w:rsidRPr="004B6F76">
        <w:rPr>
          <w:sz w:val="28"/>
          <w:szCs w:val="28"/>
          <w:lang w:val="uk-UA"/>
        </w:rPr>
        <w:t xml:space="preserve">приєднана до джерела перемінного струму </w:t>
      </w:r>
      <w:r w:rsidRPr="004B6F76">
        <w:rPr>
          <w:i/>
          <w:iCs/>
          <w:sz w:val="28"/>
          <w:szCs w:val="28"/>
          <w:lang w:val="en-US"/>
        </w:rPr>
        <w:t>G</w:t>
      </w:r>
      <w:r w:rsidRPr="004B6F76">
        <w:rPr>
          <w:iCs/>
          <w:sz w:val="28"/>
          <w:szCs w:val="28"/>
          <w:lang w:val="uk-UA"/>
        </w:rPr>
        <w:t xml:space="preserve"> (генератора)</w:t>
      </w:r>
      <w:r w:rsidRPr="004B6F76">
        <w:rPr>
          <w:i/>
          <w:iCs/>
          <w:sz w:val="28"/>
          <w:szCs w:val="28"/>
          <w:lang w:val="uk-UA"/>
        </w:rPr>
        <w:t xml:space="preserve"> </w:t>
      </w:r>
      <w:r w:rsidRPr="004B6F76">
        <w:rPr>
          <w:sz w:val="28"/>
          <w:szCs w:val="28"/>
          <w:lang w:val="uk-UA"/>
        </w:rPr>
        <w:t xml:space="preserve">на напругу </w:t>
      </w:r>
      <w:r w:rsidRPr="004B6F76">
        <w:rPr>
          <w:i/>
          <w:iCs/>
          <w:sz w:val="28"/>
          <w:szCs w:val="28"/>
          <w:lang w:val="en-US"/>
        </w:rPr>
        <w:t>U</w:t>
      </w:r>
      <w:r w:rsidRPr="004B6F76">
        <w:rPr>
          <w:i/>
          <w:iCs/>
          <w:sz w:val="28"/>
          <w:szCs w:val="28"/>
          <w:vertAlign w:val="subscript"/>
        </w:rPr>
        <w:t>1</w:t>
      </w:r>
      <w:r w:rsidRPr="004B6F76">
        <w:rPr>
          <w:i/>
          <w:iCs/>
          <w:sz w:val="28"/>
          <w:szCs w:val="28"/>
          <w:lang w:val="uk-UA"/>
        </w:rPr>
        <w:t xml:space="preserve">. </w:t>
      </w:r>
      <w:r w:rsidRPr="004B6F76">
        <w:rPr>
          <w:sz w:val="28"/>
          <w:szCs w:val="28"/>
          <w:lang w:val="uk-UA"/>
        </w:rPr>
        <w:t xml:space="preserve">До іншої обмотки, – вторинної, підключений споживач </w:t>
      </w:r>
      <w:r w:rsidRPr="004B6F76">
        <w:rPr>
          <w:sz w:val="28"/>
          <w:szCs w:val="28"/>
          <w:lang w:val="en-US"/>
        </w:rPr>
        <w:t>Z</w:t>
      </w:r>
      <w:r w:rsidRPr="004B6F76">
        <w:rPr>
          <w:sz w:val="28"/>
          <w:szCs w:val="28"/>
          <w:vertAlign w:val="subscript"/>
          <w:lang w:val="uk-UA"/>
        </w:rPr>
        <w:t>нв</w:t>
      </w:r>
      <w:r w:rsidRPr="004B6F76">
        <w:rPr>
          <w:sz w:val="28"/>
          <w:szCs w:val="28"/>
          <w:lang w:val="uk-UA"/>
        </w:rPr>
        <w:t>.</w:t>
      </w:r>
    </w:p>
    <w:p w:rsidR="008B0D1F" w:rsidRPr="004B6F76" w:rsidRDefault="008B0D1F" w:rsidP="008B0D1F">
      <w:pPr>
        <w:shd w:val="clear" w:color="auto" w:fill="FFFFFF"/>
        <w:jc w:val="center"/>
        <w:rPr>
          <w:sz w:val="28"/>
          <w:szCs w:val="28"/>
          <w:lang w:val="uk-UA"/>
        </w:rPr>
      </w:pPr>
      <w:r>
        <w:rPr>
          <w:noProof/>
          <w:sz w:val="28"/>
          <w:szCs w:val="28"/>
        </w:rPr>
        <w:drawing>
          <wp:inline distT="0" distB="0" distL="0" distR="0">
            <wp:extent cx="3858260" cy="1122045"/>
            <wp:effectExtent l="19050" t="0" r="889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srcRect/>
                    <a:stretch>
                      <a:fillRect/>
                    </a:stretch>
                  </pic:blipFill>
                  <pic:spPr bwMode="auto">
                    <a:xfrm>
                      <a:off x="0" y="0"/>
                      <a:ext cx="3858260" cy="1122045"/>
                    </a:xfrm>
                    <a:prstGeom prst="rect">
                      <a:avLst/>
                    </a:prstGeom>
                    <a:noFill/>
                    <a:ln w="9525">
                      <a:noFill/>
                      <a:miter lim="800000"/>
                      <a:headEnd/>
                      <a:tailEnd/>
                    </a:ln>
                  </pic:spPr>
                </pic:pic>
              </a:graphicData>
            </a:graphic>
          </wp:inline>
        </w:drawing>
      </w:r>
    </w:p>
    <w:p w:rsidR="008B0D1F" w:rsidRPr="004B6F76" w:rsidRDefault="008B0D1F" w:rsidP="008B0D1F">
      <w:pPr>
        <w:shd w:val="clear" w:color="auto" w:fill="FFFFFF"/>
        <w:autoSpaceDE w:val="0"/>
        <w:autoSpaceDN w:val="0"/>
        <w:adjustRightInd w:val="0"/>
        <w:jc w:val="center"/>
        <w:rPr>
          <w:sz w:val="28"/>
          <w:szCs w:val="28"/>
          <w:lang w:val="uk-UA"/>
        </w:rPr>
      </w:pPr>
      <w:r>
        <w:rPr>
          <w:sz w:val="28"/>
          <w:szCs w:val="28"/>
          <w:lang w:val="uk-UA"/>
        </w:rPr>
        <w:t xml:space="preserve">Рисунок 2.1 – </w:t>
      </w:r>
      <w:r w:rsidRPr="004B6F76">
        <w:rPr>
          <w:sz w:val="28"/>
          <w:szCs w:val="28"/>
          <w:lang w:val="uk-UA"/>
        </w:rPr>
        <w:t xml:space="preserve">Електромагнітна </w:t>
      </w:r>
      <w:r w:rsidRPr="004B6F76">
        <w:rPr>
          <w:i/>
          <w:iCs/>
          <w:sz w:val="28"/>
          <w:szCs w:val="28"/>
          <w:lang w:val="uk-UA"/>
        </w:rPr>
        <w:t xml:space="preserve">(а) </w:t>
      </w:r>
      <w:r w:rsidRPr="004B6F76">
        <w:rPr>
          <w:sz w:val="28"/>
          <w:szCs w:val="28"/>
          <w:lang w:val="uk-UA"/>
        </w:rPr>
        <w:t>і принципова (б) схеми трансформатора</w:t>
      </w:r>
    </w:p>
    <w:p w:rsidR="008B0D1F" w:rsidRPr="004B6F76" w:rsidRDefault="008B0D1F" w:rsidP="008B0D1F">
      <w:pPr>
        <w:shd w:val="clear" w:color="auto" w:fill="FFFFFF"/>
        <w:autoSpaceDE w:val="0"/>
        <w:autoSpaceDN w:val="0"/>
        <w:adjustRightInd w:val="0"/>
        <w:jc w:val="center"/>
        <w:rPr>
          <w:sz w:val="28"/>
          <w:szCs w:val="28"/>
          <w:lang w:val="uk-UA"/>
        </w:rPr>
      </w:pP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Первинна й вторинна обмотки трансформатора не мають електричного зв'язку одна з одною, і потужність із однієї обмотки в іншу передається електромагнітним шляхом. Магнітопровід, на якому розташовані ці обмотки, слугує для посилення індуктивного зв'язку між обмотками.</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Дія трансформатора заснована на явищі електромагнітної індукції. При підключенні первинної обмотки до джерела змінного струму у витках цієї обмотки протікає змінний струм </w:t>
      </w:r>
      <w:r w:rsidRPr="004B6F76">
        <w:rPr>
          <w:i/>
          <w:sz w:val="28"/>
          <w:szCs w:val="28"/>
          <w:lang w:val="en-US"/>
        </w:rPr>
        <w:t>i</w:t>
      </w:r>
      <w:r w:rsidRPr="004B6F76">
        <w:rPr>
          <w:sz w:val="28"/>
          <w:szCs w:val="28"/>
          <w:vertAlign w:val="subscript"/>
          <w:lang w:val="uk-UA"/>
        </w:rPr>
        <w:t>1</w:t>
      </w:r>
      <w:r w:rsidRPr="004B6F76">
        <w:rPr>
          <w:sz w:val="28"/>
          <w:szCs w:val="28"/>
          <w:lang w:val="uk-UA"/>
        </w:rPr>
        <w:t>, що створює в магнітопроводі змінний магнітний потік Ф. Замикаючись у магнітопроводі, цей потік зчіплюється з обома обмотками (первинною і вторинною) і індукує у них ЕРС:</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у первинній обмотці ЕРС </w:t>
      </w:r>
      <w:r w:rsidRPr="004B6F76">
        <w:rPr>
          <w:i/>
          <w:iCs/>
          <w:sz w:val="28"/>
          <w:szCs w:val="28"/>
          <w:lang w:val="uk-UA"/>
        </w:rPr>
        <w:t>самоіндукції</w:t>
      </w:r>
    </w:p>
    <w:p w:rsidR="008B0D1F" w:rsidRPr="004B6F76" w:rsidRDefault="008B0D1F" w:rsidP="008B0D1F">
      <w:pPr>
        <w:shd w:val="clear" w:color="auto" w:fill="FFFFFF"/>
        <w:autoSpaceDE w:val="0"/>
        <w:autoSpaceDN w:val="0"/>
        <w:adjustRightInd w:val="0"/>
        <w:rPr>
          <w:sz w:val="28"/>
          <w:szCs w:val="28"/>
          <w:lang w:val="uk-UA"/>
        </w:rPr>
      </w:pPr>
      <w:r w:rsidRPr="004B6F76">
        <w:rPr>
          <w:i/>
          <w:sz w:val="28"/>
          <w:szCs w:val="28"/>
          <w:lang w:val="uk-UA"/>
        </w:rPr>
        <w:t xml:space="preserve">               </w:t>
      </w:r>
      <w:r>
        <w:rPr>
          <w:i/>
          <w:sz w:val="28"/>
          <w:szCs w:val="28"/>
          <w:lang w:val="uk-UA"/>
        </w:rPr>
        <w:t xml:space="preserve">                 </w:t>
      </w:r>
      <w:r w:rsidRPr="004B6F76">
        <w:rPr>
          <w:i/>
          <w:sz w:val="28"/>
          <w:szCs w:val="28"/>
          <w:lang w:val="uk-UA"/>
        </w:rPr>
        <w:t xml:space="preserve">    е</w:t>
      </w:r>
      <w:r w:rsidRPr="004B6F76">
        <w:rPr>
          <w:i/>
          <w:sz w:val="28"/>
          <w:szCs w:val="28"/>
          <w:vertAlign w:val="subscript"/>
          <w:lang w:val="uk-UA"/>
        </w:rPr>
        <w:t>1</w:t>
      </w:r>
      <w:r w:rsidRPr="004B6F76">
        <w:rPr>
          <w:i/>
          <w:sz w:val="28"/>
          <w:szCs w:val="28"/>
          <w:lang w:val="uk-UA"/>
        </w:rPr>
        <w:t>=-ω</w:t>
      </w:r>
      <w:r w:rsidRPr="004B6F76">
        <w:rPr>
          <w:i/>
          <w:sz w:val="28"/>
          <w:szCs w:val="28"/>
          <w:vertAlign w:val="subscript"/>
          <w:lang w:val="uk-UA"/>
        </w:rPr>
        <w:t>1</w:t>
      </w:r>
      <w:r w:rsidRPr="004B6F76">
        <w:rPr>
          <w:sz w:val="28"/>
          <w:szCs w:val="28"/>
          <w:lang w:val="uk-UA"/>
        </w:rPr>
        <w:t>(</w:t>
      </w:r>
      <w:r w:rsidRPr="004B6F76">
        <w:rPr>
          <w:i/>
          <w:sz w:val="28"/>
          <w:szCs w:val="28"/>
          <w:lang w:val="uk-UA"/>
        </w:rPr>
        <w:t>d</w:t>
      </w:r>
      <w:r w:rsidRPr="004B6F76">
        <w:rPr>
          <w:sz w:val="28"/>
          <w:szCs w:val="28"/>
          <w:lang w:val="uk-UA"/>
        </w:rPr>
        <w:t>Ф/</w:t>
      </w:r>
      <w:r w:rsidRPr="004B6F76">
        <w:rPr>
          <w:i/>
          <w:sz w:val="28"/>
          <w:szCs w:val="28"/>
          <w:lang w:val="uk-UA"/>
        </w:rPr>
        <w:t>dt</w:t>
      </w:r>
      <w:r w:rsidRPr="004B6F76">
        <w:rPr>
          <w:sz w:val="28"/>
          <w:szCs w:val="28"/>
          <w:lang w:val="uk-UA"/>
        </w:rPr>
        <w:t>),                                                     (</w:t>
      </w:r>
      <w:r>
        <w:rPr>
          <w:sz w:val="28"/>
          <w:szCs w:val="28"/>
          <w:lang w:val="uk-UA"/>
        </w:rPr>
        <w:t>2</w:t>
      </w:r>
      <w:r w:rsidRPr="004B6F76">
        <w:rPr>
          <w:sz w:val="28"/>
          <w:szCs w:val="28"/>
          <w:lang w:val="uk-UA"/>
        </w:rPr>
        <w:t>.1)</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у вторинній обмотці ЕРС </w:t>
      </w:r>
      <w:r w:rsidRPr="004B6F76">
        <w:rPr>
          <w:i/>
          <w:iCs/>
          <w:sz w:val="28"/>
          <w:szCs w:val="28"/>
          <w:lang w:val="uk-UA"/>
        </w:rPr>
        <w:t>взаємоіндукції</w:t>
      </w:r>
    </w:p>
    <w:p w:rsidR="008B0D1F" w:rsidRPr="004B6F76" w:rsidRDefault="008B0D1F" w:rsidP="008B0D1F">
      <w:pPr>
        <w:shd w:val="clear" w:color="auto" w:fill="FFFFFF"/>
        <w:autoSpaceDE w:val="0"/>
        <w:autoSpaceDN w:val="0"/>
        <w:adjustRightInd w:val="0"/>
        <w:rPr>
          <w:sz w:val="28"/>
          <w:szCs w:val="28"/>
          <w:lang w:val="uk-UA"/>
        </w:rPr>
      </w:pPr>
      <w:r w:rsidRPr="004B6F76">
        <w:rPr>
          <w:i/>
          <w:sz w:val="28"/>
          <w:szCs w:val="28"/>
          <w:lang w:val="uk-UA"/>
        </w:rPr>
        <w:t xml:space="preserve">                </w:t>
      </w:r>
      <w:r>
        <w:rPr>
          <w:i/>
          <w:sz w:val="28"/>
          <w:szCs w:val="28"/>
          <w:lang w:val="uk-UA"/>
        </w:rPr>
        <w:t xml:space="preserve">                  </w:t>
      </w:r>
      <w:r w:rsidRPr="004B6F76">
        <w:rPr>
          <w:i/>
          <w:sz w:val="28"/>
          <w:szCs w:val="28"/>
          <w:lang w:val="uk-UA"/>
        </w:rPr>
        <w:t xml:space="preserve">  е</w:t>
      </w:r>
      <w:r w:rsidRPr="004B6F76">
        <w:rPr>
          <w:i/>
          <w:sz w:val="28"/>
          <w:szCs w:val="28"/>
          <w:vertAlign w:val="subscript"/>
          <w:lang w:val="uk-UA"/>
        </w:rPr>
        <w:t>2</w:t>
      </w:r>
      <w:r w:rsidRPr="004B6F76">
        <w:rPr>
          <w:i/>
          <w:sz w:val="28"/>
          <w:szCs w:val="28"/>
          <w:lang w:val="uk-UA"/>
        </w:rPr>
        <w:t>=-ω</w:t>
      </w:r>
      <w:r w:rsidRPr="004B6F76">
        <w:rPr>
          <w:i/>
          <w:sz w:val="28"/>
          <w:szCs w:val="28"/>
          <w:vertAlign w:val="subscript"/>
          <w:lang w:val="uk-UA"/>
        </w:rPr>
        <w:t>2</w:t>
      </w:r>
      <w:r w:rsidRPr="004B6F76">
        <w:rPr>
          <w:sz w:val="28"/>
          <w:szCs w:val="28"/>
          <w:lang w:val="uk-UA"/>
        </w:rPr>
        <w:t>(</w:t>
      </w:r>
      <w:r w:rsidRPr="004B6F76">
        <w:rPr>
          <w:i/>
          <w:sz w:val="28"/>
          <w:szCs w:val="28"/>
          <w:lang w:val="uk-UA"/>
        </w:rPr>
        <w:t>d</w:t>
      </w:r>
      <w:r w:rsidRPr="004B6F76">
        <w:rPr>
          <w:sz w:val="28"/>
          <w:szCs w:val="28"/>
          <w:lang w:val="uk-UA"/>
        </w:rPr>
        <w:t>Ф/</w:t>
      </w:r>
      <w:r w:rsidRPr="004B6F76">
        <w:rPr>
          <w:i/>
          <w:sz w:val="28"/>
          <w:szCs w:val="28"/>
          <w:lang w:val="uk-UA"/>
        </w:rPr>
        <w:t>dt</w:t>
      </w:r>
      <w:r w:rsidRPr="004B6F76">
        <w:rPr>
          <w:sz w:val="28"/>
          <w:szCs w:val="28"/>
          <w:lang w:val="uk-UA"/>
        </w:rPr>
        <w:t>)</w:t>
      </w:r>
      <w:r w:rsidRPr="004B6F76">
        <w:rPr>
          <w:i/>
          <w:iCs/>
          <w:sz w:val="28"/>
          <w:szCs w:val="28"/>
          <w:lang w:val="uk-UA"/>
        </w:rPr>
        <w:t xml:space="preserve">,                                                     </w:t>
      </w:r>
      <w:r w:rsidRPr="004B6F76">
        <w:rPr>
          <w:sz w:val="28"/>
          <w:szCs w:val="28"/>
          <w:lang w:val="uk-UA"/>
        </w:rPr>
        <w:t>(</w:t>
      </w:r>
      <w:r>
        <w:rPr>
          <w:sz w:val="28"/>
          <w:szCs w:val="28"/>
          <w:lang w:val="uk-UA"/>
        </w:rPr>
        <w:t>2</w:t>
      </w:r>
      <w:r w:rsidRPr="004B6F76">
        <w:rPr>
          <w:sz w:val="28"/>
          <w:szCs w:val="28"/>
          <w:lang w:val="uk-UA"/>
        </w:rPr>
        <w:t>.2)</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де </w:t>
      </w:r>
      <w:r w:rsidRPr="004B6F76">
        <w:rPr>
          <w:i/>
          <w:sz w:val="28"/>
          <w:szCs w:val="28"/>
          <w:lang w:val="uk-UA"/>
        </w:rPr>
        <w:t>ω</w:t>
      </w:r>
      <w:r w:rsidRPr="004B6F76">
        <w:rPr>
          <w:i/>
          <w:sz w:val="28"/>
          <w:szCs w:val="28"/>
          <w:vertAlign w:val="subscript"/>
          <w:lang w:val="uk-UA"/>
        </w:rPr>
        <w:t>1</w:t>
      </w:r>
      <w:r w:rsidRPr="004B6F76">
        <w:rPr>
          <w:sz w:val="28"/>
          <w:szCs w:val="28"/>
          <w:lang w:val="uk-UA"/>
        </w:rPr>
        <w:t xml:space="preserve">, і </w:t>
      </w:r>
      <w:r w:rsidRPr="004B6F76">
        <w:rPr>
          <w:i/>
          <w:sz w:val="28"/>
          <w:szCs w:val="28"/>
          <w:lang w:val="uk-UA"/>
        </w:rPr>
        <w:t>ω</w:t>
      </w:r>
      <w:r w:rsidRPr="004B6F76">
        <w:rPr>
          <w:i/>
          <w:sz w:val="28"/>
          <w:szCs w:val="28"/>
          <w:vertAlign w:val="subscript"/>
          <w:lang w:val="uk-UA"/>
        </w:rPr>
        <w:t xml:space="preserve">2 </w:t>
      </w:r>
      <w:r w:rsidRPr="004B6F76">
        <w:rPr>
          <w:sz w:val="28"/>
          <w:szCs w:val="28"/>
          <w:lang w:val="uk-UA"/>
        </w:rPr>
        <w:t>– число витків у первинній і вторинній обмотках трансформатора.</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При підключенні навантаження </w:t>
      </w:r>
      <w:r w:rsidRPr="004B6F76">
        <w:rPr>
          <w:sz w:val="28"/>
          <w:szCs w:val="28"/>
          <w:lang w:val="en-US"/>
        </w:rPr>
        <w:t>Z</w:t>
      </w:r>
      <w:r w:rsidRPr="004B6F76">
        <w:rPr>
          <w:sz w:val="28"/>
          <w:szCs w:val="28"/>
          <w:vertAlign w:val="subscript"/>
          <w:lang w:val="uk-UA"/>
        </w:rPr>
        <w:t>нв</w:t>
      </w:r>
      <w:r w:rsidRPr="004B6F76">
        <w:rPr>
          <w:i/>
          <w:iCs/>
          <w:sz w:val="28"/>
          <w:szCs w:val="28"/>
          <w:lang w:val="uk-UA"/>
        </w:rPr>
        <w:t xml:space="preserve"> </w:t>
      </w:r>
      <w:r w:rsidRPr="004B6F76">
        <w:rPr>
          <w:sz w:val="28"/>
          <w:szCs w:val="28"/>
          <w:lang w:val="uk-UA"/>
        </w:rPr>
        <w:t xml:space="preserve">до виводів вторинної обмотки трансформатора під дією ЕРС </w:t>
      </w:r>
      <w:r w:rsidRPr="004B6F76">
        <w:rPr>
          <w:i/>
          <w:iCs/>
          <w:sz w:val="28"/>
          <w:szCs w:val="28"/>
          <w:lang w:val="uk-UA"/>
        </w:rPr>
        <w:t>е</w:t>
      </w:r>
      <w:r w:rsidRPr="004B6F76">
        <w:rPr>
          <w:i/>
          <w:iCs/>
          <w:sz w:val="28"/>
          <w:szCs w:val="28"/>
          <w:vertAlign w:val="subscript"/>
          <w:lang w:val="uk-UA"/>
        </w:rPr>
        <w:t>2</w:t>
      </w:r>
      <w:r w:rsidRPr="004B6F76">
        <w:rPr>
          <w:i/>
          <w:iCs/>
          <w:sz w:val="28"/>
          <w:szCs w:val="28"/>
          <w:lang w:val="uk-UA"/>
        </w:rPr>
        <w:t xml:space="preserve"> </w:t>
      </w:r>
      <w:r w:rsidRPr="004B6F76">
        <w:rPr>
          <w:sz w:val="28"/>
          <w:szCs w:val="28"/>
          <w:lang w:val="uk-UA"/>
        </w:rPr>
        <w:t xml:space="preserve">в колі цієї обмотки виникає струм </w:t>
      </w:r>
      <w:r w:rsidRPr="004B6F76">
        <w:rPr>
          <w:i/>
          <w:sz w:val="28"/>
          <w:szCs w:val="28"/>
          <w:lang w:val="uk-UA"/>
        </w:rPr>
        <w:t>і</w:t>
      </w:r>
      <w:r w:rsidRPr="004B6F76">
        <w:rPr>
          <w:sz w:val="28"/>
          <w:szCs w:val="28"/>
          <w:vertAlign w:val="subscript"/>
          <w:lang w:val="uk-UA"/>
        </w:rPr>
        <w:t>2</w:t>
      </w:r>
      <w:r w:rsidRPr="004B6F76">
        <w:rPr>
          <w:sz w:val="28"/>
          <w:szCs w:val="28"/>
          <w:lang w:val="uk-UA"/>
        </w:rPr>
        <w:t xml:space="preserve"> на виводах вторинної обмотки встановлюється напруга </w:t>
      </w:r>
      <w:r w:rsidRPr="004B6F76">
        <w:rPr>
          <w:i/>
          <w:iCs/>
          <w:sz w:val="28"/>
          <w:szCs w:val="28"/>
          <w:lang w:val="en-US"/>
        </w:rPr>
        <w:t>U</w:t>
      </w:r>
      <w:r w:rsidRPr="004B6F76">
        <w:rPr>
          <w:i/>
          <w:iCs/>
          <w:sz w:val="28"/>
          <w:szCs w:val="28"/>
          <w:vertAlign w:val="subscript"/>
          <w:lang w:val="uk-UA"/>
        </w:rPr>
        <w:t>2</w:t>
      </w:r>
      <w:r w:rsidRPr="004B6F76">
        <w:rPr>
          <w:sz w:val="28"/>
          <w:szCs w:val="28"/>
          <w:lang w:val="uk-UA"/>
        </w:rPr>
        <w:t xml:space="preserve">. У підвищувальних трансформаторах </w:t>
      </w:r>
      <w:r w:rsidRPr="004B6F76">
        <w:rPr>
          <w:i/>
          <w:iCs/>
          <w:sz w:val="28"/>
          <w:szCs w:val="28"/>
          <w:lang w:val="en-US"/>
        </w:rPr>
        <w:t>U</w:t>
      </w:r>
      <w:r w:rsidRPr="004B6F76">
        <w:rPr>
          <w:i/>
          <w:iCs/>
          <w:sz w:val="28"/>
          <w:szCs w:val="28"/>
          <w:vertAlign w:val="subscript"/>
          <w:lang w:val="uk-UA"/>
        </w:rPr>
        <w:t>2</w:t>
      </w:r>
      <w:r w:rsidRPr="004B6F76">
        <w:rPr>
          <w:i/>
          <w:iCs/>
          <w:sz w:val="28"/>
          <w:szCs w:val="28"/>
          <w:lang w:val="uk-UA"/>
        </w:rPr>
        <w:t>&gt;</w:t>
      </w:r>
      <w:r w:rsidRPr="004B6F76">
        <w:rPr>
          <w:i/>
          <w:iCs/>
          <w:sz w:val="28"/>
          <w:szCs w:val="28"/>
        </w:rPr>
        <w:t xml:space="preserve"> </w:t>
      </w:r>
      <w:r w:rsidRPr="004B6F76">
        <w:rPr>
          <w:i/>
          <w:iCs/>
          <w:sz w:val="28"/>
          <w:szCs w:val="28"/>
          <w:lang w:val="en-US"/>
        </w:rPr>
        <w:t>U</w:t>
      </w:r>
      <w:r w:rsidRPr="004B6F76">
        <w:rPr>
          <w:i/>
          <w:iCs/>
          <w:sz w:val="28"/>
          <w:szCs w:val="28"/>
          <w:vertAlign w:val="subscript"/>
        </w:rPr>
        <w:t>1</w:t>
      </w:r>
      <w:r w:rsidRPr="004B6F76">
        <w:rPr>
          <w:i/>
          <w:iCs/>
          <w:sz w:val="28"/>
          <w:szCs w:val="28"/>
          <w:lang w:val="uk-UA"/>
        </w:rPr>
        <w:t xml:space="preserve"> </w:t>
      </w:r>
      <w:r w:rsidRPr="004B6F76">
        <w:rPr>
          <w:sz w:val="28"/>
          <w:szCs w:val="28"/>
          <w:lang w:val="uk-UA"/>
        </w:rPr>
        <w:t xml:space="preserve">а в понижуючих </w:t>
      </w:r>
      <w:r w:rsidRPr="004B6F76">
        <w:rPr>
          <w:i/>
          <w:iCs/>
          <w:sz w:val="28"/>
          <w:szCs w:val="28"/>
          <w:lang w:val="en-US"/>
        </w:rPr>
        <w:t>U</w:t>
      </w:r>
      <w:r w:rsidRPr="004B6F76">
        <w:rPr>
          <w:i/>
          <w:iCs/>
          <w:sz w:val="28"/>
          <w:szCs w:val="28"/>
          <w:vertAlign w:val="subscript"/>
          <w:lang w:val="uk-UA"/>
        </w:rPr>
        <w:t>2</w:t>
      </w:r>
      <w:r w:rsidRPr="004B6F76">
        <w:rPr>
          <w:i/>
          <w:iCs/>
          <w:sz w:val="28"/>
          <w:szCs w:val="28"/>
          <w:lang w:val="uk-UA"/>
        </w:rPr>
        <w:t>&lt;</w:t>
      </w:r>
      <w:r w:rsidRPr="004B6F76">
        <w:rPr>
          <w:i/>
          <w:iCs/>
          <w:sz w:val="28"/>
          <w:szCs w:val="28"/>
        </w:rPr>
        <w:t xml:space="preserve"> </w:t>
      </w:r>
      <w:r w:rsidRPr="004B6F76">
        <w:rPr>
          <w:i/>
          <w:iCs/>
          <w:sz w:val="28"/>
          <w:szCs w:val="28"/>
          <w:lang w:val="en-US"/>
        </w:rPr>
        <w:t>U</w:t>
      </w:r>
      <w:r w:rsidRPr="004B6F76">
        <w:rPr>
          <w:i/>
          <w:iCs/>
          <w:sz w:val="28"/>
          <w:szCs w:val="28"/>
          <w:vertAlign w:val="subscript"/>
        </w:rPr>
        <w:t>1</w:t>
      </w:r>
      <w:r w:rsidRPr="004B6F76">
        <w:rPr>
          <w:i/>
          <w:iCs/>
          <w:sz w:val="28"/>
          <w:szCs w:val="28"/>
          <w:lang w:val="uk-UA"/>
        </w:rPr>
        <w:t>.</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З (</w:t>
      </w:r>
      <w:r>
        <w:rPr>
          <w:sz w:val="28"/>
          <w:szCs w:val="28"/>
          <w:lang w:val="uk-UA"/>
        </w:rPr>
        <w:t>2</w:t>
      </w:r>
      <w:r w:rsidRPr="004B6F76">
        <w:rPr>
          <w:sz w:val="28"/>
          <w:szCs w:val="28"/>
          <w:lang w:val="uk-UA"/>
        </w:rPr>
        <w:t>.1) і (</w:t>
      </w:r>
      <w:r>
        <w:rPr>
          <w:sz w:val="28"/>
          <w:szCs w:val="28"/>
          <w:lang w:val="uk-UA"/>
        </w:rPr>
        <w:t>2</w:t>
      </w:r>
      <w:r w:rsidRPr="004B6F76">
        <w:rPr>
          <w:sz w:val="28"/>
          <w:szCs w:val="28"/>
          <w:lang w:val="uk-UA"/>
        </w:rPr>
        <w:t xml:space="preserve">.2) бачимо, що ЕРС  </w:t>
      </w:r>
      <w:r w:rsidRPr="004B6F76">
        <w:rPr>
          <w:i/>
          <w:iCs/>
          <w:sz w:val="28"/>
          <w:szCs w:val="28"/>
          <w:lang w:val="uk-UA"/>
        </w:rPr>
        <w:t>е</w:t>
      </w:r>
      <w:r w:rsidRPr="004B6F76">
        <w:rPr>
          <w:i/>
          <w:iCs/>
          <w:sz w:val="28"/>
          <w:szCs w:val="28"/>
          <w:vertAlign w:val="subscript"/>
          <w:lang w:val="uk-UA"/>
        </w:rPr>
        <w:t>1</w:t>
      </w:r>
      <w:r w:rsidRPr="004B6F76">
        <w:rPr>
          <w:i/>
          <w:iCs/>
          <w:sz w:val="28"/>
          <w:szCs w:val="28"/>
          <w:lang w:val="uk-UA"/>
        </w:rPr>
        <w:t xml:space="preserve"> </w:t>
      </w:r>
      <w:r w:rsidRPr="004B6F76">
        <w:rPr>
          <w:sz w:val="28"/>
          <w:szCs w:val="28"/>
          <w:lang w:val="uk-UA"/>
        </w:rPr>
        <w:t xml:space="preserve">та </w:t>
      </w:r>
      <w:r w:rsidRPr="004B6F76">
        <w:rPr>
          <w:i/>
          <w:iCs/>
          <w:sz w:val="28"/>
          <w:szCs w:val="28"/>
          <w:lang w:val="uk-UA"/>
        </w:rPr>
        <w:t>е</w:t>
      </w:r>
      <w:r w:rsidRPr="004B6F76">
        <w:rPr>
          <w:i/>
          <w:iCs/>
          <w:sz w:val="28"/>
          <w:szCs w:val="28"/>
          <w:vertAlign w:val="subscript"/>
          <w:lang w:val="uk-UA"/>
        </w:rPr>
        <w:t>2</w:t>
      </w:r>
      <w:r w:rsidRPr="004B6F76">
        <w:rPr>
          <w:i/>
          <w:iCs/>
          <w:sz w:val="28"/>
          <w:szCs w:val="28"/>
          <w:lang w:val="uk-UA"/>
        </w:rPr>
        <w:t xml:space="preserve">, </w:t>
      </w:r>
      <w:r w:rsidRPr="004B6F76">
        <w:rPr>
          <w:iCs/>
          <w:sz w:val="28"/>
          <w:szCs w:val="28"/>
          <w:lang w:val="uk-UA"/>
        </w:rPr>
        <w:t>що</w:t>
      </w:r>
      <w:r w:rsidRPr="004B6F76">
        <w:rPr>
          <w:i/>
          <w:iCs/>
          <w:sz w:val="28"/>
          <w:szCs w:val="28"/>
          <w:lang w:val="uk-UA"/>
        </w:rPr>
        <w:t xml:space="preserve"> </w:t>
      </w:r>
      <w:r w:rsidRPr="004B6F76">
        <w:rPr>
          <w:sz w:val="28"/>
          <w:szCs w:val="28"/>
          <w:lang w:val="uk-UA"/>
        </w:rPr>
        <w:t xml:space="preserve">наводяться в обмотках трансформатора, відрізняються одна від одної лише за рахунок різного числа витків </w:t>
      </w:r>
      <w:r w:rsidRPr="004B6F76">
        <w:rPr>
          <w:i/>
          <w:sz w:val="28"/>
          <w:szCs w:val="28"/>
          <w:lang w:val="uk-UA"/>
        </w:rPr>
        <w:t>ω</w:t>
      </w:r>
      <w:r w:rsidRPr="004B6F76">
        <w:rPr>
          <w:i/>
          <w:sz w:val="28"/>
          <w:szCs w:val="28"/>
          <w:vertAlign w:val="subscript"/>
          <w:lang w:val="uk-UA"/>
        </w:rPr>
        <w:t>1</w:t>
      </w:r>
      <w:r w:rsidRPr="004B6F76">
        <w:rPr>
          <w:i/>
          <w:iCs/>
          <w:sz w:val="28"/>
          <w:szCs w:val="28"/>
          <w:lang w:val="uk-UA"/>
        </w:rPr>
        <w:t xml:space="preserve"> </w:t>
      </w:r>
      <w:r w:rsidRPr="004B6F76">
        <w:rPr>
          <w:sz w:val="28"/>
          <w:szCs w:val="28"/>
          <w:lang w:val="uk-UA"/>
        </w:rPr>
        <w:t xml:space="preserve">та </w:t>
      </w:r>
      <w:r w:rsidRPr="004B6F76">
        <w:rPr>
          <w:i/>
          <w:sz w:val="28"/>
          <w:szCs w:val="28"/>
          <w:lang w:val="uk-UA"/>
        </w:rPr>
        <w:t>ω</w:t>
      </w:r>
      <w:r w:rsidRPr="004B6F76">
        <w:rPr>
          <w:i/>
          <w:sz w:val="28"/>
          <w:szCs w:val="28"/>
          <w:vertAlign w:val="subscript"/>
          <w:lang w:val="uk-UA"/>
        </w:rPr>
        <w:t>2</w:t>
      </w:r>
      <w:r w:rsidRPr="004B6F76">
        <w:rPr>
          <w:i/>
          <w:sz w:val="28"/>
          <w:szCs w:val="28"/>
          <w:lang w:val="uk-UA"/>
        </w:rPr>
        <w:t xml:space="preserve"> </w:t>
      </w:r>
      <w:r w:rsidRPr="004B6F76">
        <w:rPr>
          <w:sz w:val="28"/>
          <w:szCs w:val="28"/>
          <w:lang w:val="uk-UA"/>
        </w:rPr>
        <w:t>в обмотках, тому, застосовуючи обмотки з необхідним співвідношенням витків, можна виготовити трансформатор практично на будь-яке відношення напруг.</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Обмотку трансформатора, підключену до мережі з більш високою напругою, називають </w:t>
      </w:r>
      <w:r w:rsidRPr="004B6F76">
        <w:rPr>
          <w:i/>
          <w:iCs/>
          <w:sz w:val="28"/>
          <w:szCs w:val="28"/>
          <w:lang w:val="uk-UA"/>
        </w:rPr>
        <w:t xml:space="preserve">обмоткою вищої напруги </w:t>
      </w:r>
      <w:r w:rsidRPr="004B6F76">
        <w:rPr>
          <w:sz w:val="28"/>
          <w:szCs w:val="28"/>
          <w:lang w:val="uk-UA"/>
        </w:rPr>
        <w:t xml:space="preserve">(ВН); обмотку, приєднану до мережі меншої напруги, – </w:t>
      </w:r>
      <w:r w:rsidRPr="004B6F76">
        <w:rPr>
          <w:i/>
          <w:iCs/>
          <w:sz w:val="28"/>
          <w:szCs w:val="28"/>
          <w:lang w:val="uk-UA"/>
        </w:rPr>
        <w:t xml:space="preserve">обмоткою нижчої напруги </w:t>
      </w:r>
      <w:r w:rsidRPr="004B6F76">
        <w:rPr>
          <w:sz w:val="28"/>
          <w:szCs w:val="28"/>
          <w:lang w:val="uk-UA"/>
        </w:rPr>
        <w:t>(НН).</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На рис</w:t>
      </w:r>
      <w:r>
        <w:rPr>
          <w:sz w:val="28"/>
          <w:szCs w:val="28"/>
          <w:lang w:val="uk-UA"/>
        </w:rPr>
        <w:t>унку 2.1</w:t>
      </w:r>
      <w:r w:rsidRPr="004B6F76">
        <w:rPr>
          <w:sz w:val="28"/>
          <w:szCs w:val="28"/>
          <w:lang w:val="uk-UA"/>
        </w:rPr>
        <w:t>, б наведено схему однофазного трансформатора на принципових електричних схемах.</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Трансформатори мають властивість </w:t>
      </w:r>
      <w:r w:rsidRPr="004B6F76">
        <w:rPr>
          <w:i/>
          <w:iCs/>
          <w:sz w:val="28"/>
          <w:szCs w:val="28"/>
          <w:lang w:val="uk-UA"/>
        </w:rPr>
        <w:t xml:space="preserve">оборотності: </w:t>
      </w:r>
      <w:r w:rsidRPr="004B6F76">
        <w:rPr>
          <w:sz w:val="28"/>
          <w:szCs w:val="28"/>
          <w:lang w:val="uk-UA"/>
        </w:rPr>
        <w:t>той самий трансформатор можна використати в якості підвищувального й понижуючого. Але зазвичай трансформатор має певне призначення: або його застосовують як підвищувальний, або як –  понижуючий.</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 xml:space="preserve">Трансформатор – це апарат змінного струму. Якщо ж його первинну обмотку підключити до джерела постійного струму, то магнітний потік у магнітопроводі трансформатора також буде постійним як по величині, так і по </w:t>
      </w:r>
      <w:r w:rsidRPr="004B6F76">
        <w:rPr>
          <w:sz w:val="28"/>
          <w:szCs w:val="28"/>
          <w:lang w:val="uk-UA"/>
        </w:rPr>
        <w:lastRenderedPageBreak/>
        <w:t>напрямку [(</w:t>
      </w:r>
      <w:r w:rsidRPr="004B6F76">
        <w:rPr>
          <w:i/>
          <w:sz w:val="28"/>
          <w:szCs w:val="28"/>
          <w:lang w:val="uk-UA"/>
        </w:rPr>
        <w:t>d</w:t>
      </w:r>
      <w:r w:rsidRPr="004B6F76">
        <w:rPr>
          <w:sz w:val="28"/>
          <w:szCs w:val="28"/>
          <w:lang w:val="uk-UA"/>
        </w:rPr>
        <w:t>Ф/</w:t>
      </w:r>
      <w:r w:rsidRPr="004B6F76">
        <w:rPr>
          <w:i/>
          <w:sz w:val="28"/>
          <w:szCs w:val="28"/>
          <w:lang w:val="uk-UA"/>
        </w:rPr>
        <w:t>dt</w:t>
      </w:r>
      <w:r w:rsidRPr="004B6F76">
        <w:rPr>
          <w:sz w:val="28"/>
          <w:szCs w:val="28"/>
          <w:lang w:val="uk-UA"/>
        </w:rPr>
        <w:t>) = 0], тому в обмотках трансформатора не буде наводитися ЕРС, а отже, електроенергія з первинного ланцюга не буде передаватися у вторинний.</w:t>
      </w:r>
    </w:p>
    <w:p w:rsidR="008B0D1F" w:rsidRPr="00236B11" w:rsidRDefault="008B0D1F" w:rsidP="008B0D1F">
      <w:pPr>
        <w:shd w:val="clear" w:color="auto" w:fill="FFFFFF"/>
        <w:autoSpaceDE w:val="0"/>
        <w:autoSpaceDN w:val="0"/>
        <w:adjustRightInd w:val="0"/>
        <w:rPr>
          <w:i/>
          <w:sz w:val="28"/>
          <w:szCs w:val="28"/>
          <w:lang w:val="uk-UA"/>
        </w:rPr>
      </w:pPr>
      <w:r w:rsidRPr="00236B11">
        <w:rPr>
          <w:i/>
          <w:sz w:val="28"/>
          <w:szCs w:val="28"/>
          <w:lang w:val="uk-UA"/>
        </w:rPr>
        <w:t>Класифікують трансформатори за наступними ознаками:</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за призначенням – силові загального та спеціального призначення, імпульсні, для перетворення частоти й т.д.;</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за типом охолодження – з повітряним (сухі трансформатори) і масляним (масляні трансформатори) охолодженням;</w:t>
      </w:r>
    </w:p>
    <w:p w:rsidR="008B0D1F" w:rsidRPr="004B6F76" w:rsidRDefault="008B0D1F" w:rsidP="008B0D1F">
      <w:pPr>
        <w:shd w:val="clear" w:color="auto" w:fill="FFFFFF"/>
        <w:autoSpaceDE w:val="0"/>
        <w:autoSpaceDN w:val="0"/>
        <w:adjustRightInd w:val="0"/>
        <w:rPr>
          <w:sz w:val="28"/>
          <w:szCs w:val="28"/>
          <w:lang w:val="uk-UA"/>
        </w:rPr>
      </w:pPr>
      <w:r w:rsidRPr="004B6F76">
        <w:rPr>
          <w:sz w:val="28"/>
          <w:szCs w:val="28"/>
          <w:lang w:val="uk-UA"/>
        </w:rPr>
        <w:t>за числом фаз, що трансформують, однофазні й трифазні;</w:t>
      </w:r>
    </w:p>
    <w:p w:rsidR="008B0D1F" w:rsidRDefault="008B0D1F" w:rsidP="008B0D1F">
      <w:pPr>
        <w:shd w:val="clear" w:color="auto" w:fill="FFFFFF"/>
        <w:autoSpaceDE w:val="0"/>
        <w:autoSpaceDN w:val="0"/>
        <w:adjustRightInd w:val="0"/>
        <w:rPr>
          <w:sz w:val="28"/>
          <w:szCs w:val="28"/>
          <w:lang w:val="uk-UA"/>
        </w:rPr>
      </w:pPr>
      <w:r w:rsidRPr="004B6F76">
        <w:rPr>
          <w:sz w:val="28"/>
          <w:szCs w:val="28"/>
          <w:lang w:val="uk-UA"/>
        </w:rPr>
        <w:t>за формою магнітопроводу – стержньові, броньові, бронестержньові, тороїдальні;</w:t>
      </w:r>
    </w:p>
    <w:p w:rsidR="008B0D1F" w:rsidRDefault="008B0D1F" w:rsidP="008B0D1F">
      <w:pPr>
        <w:shd w:val="clear" w:color="auto" w:fill="FFFFFF"/>
        <w:autoSpaceDE w:val="0"/>
        <w:autoSpaceDN w:val="0"/>
        <w:adjustRightInd w:val="0"/>
        <w:rPr>
          <w:sz w:val="28"/>
          <w:szCs w:val="28"/>
          <w:lang w:val="uk-UA"/>
        </w:rPr>
      </w:pPr>
      <w:r w:rsidRPr="004B6F76">
        <w:rPr>
          <w:sz w:val="28"/>
          <w:szCs w:val="28"/>
          <w:lang w:val="uk-UA"/>
        </w:rPr>
        <w:t>за числом обмоток на фазу – двообмоткові, багатообмоткові.</w:t>
      </w:r>
    </w:p>
    <w:p w:rsidR="008B0D1F" w:rsidRPr="000B5DEA" w:rsidRDefault="008B0D1F" w:rsidP="008B0D1F">
      <w:pPr>
        <w:pStyle w:val="4"/>
        <w:rPr>
          <w:szCs w:val="28"/>
        </w:rPr>
      </w:pPr>
      <w:r>
        <w:rPr>
          <w:szCs w:val="28"/>
        </w:rPr>
        <w:br w:type="page"/>
      </w:r>
      <w:r w:rsidRPr="000B5DEA">
        <w:rPr>
          <w:szCs w:val="28"/>
        </w:rPr>
        <w:lastRenderedPageBreak/>
        <w:t>Лекція №</w:t>
      </w:r>
      <w:r>
        <w:rPr>
          <w:szCs w:val="28"/>
        </w:rPr>
        <w:t>3</w:t>
      </w:r>
    </w:p>
    <w:p w:rsidR="008B0D1F" w:rsidRPr="000B5DEA" w:rsidRDefault="008B0D1F" w:rsidP="008B0D1F">
      <w:pPr>
        <w:rPr>
          <w:b/>
          <w:bCs/>
          <w:sz w:val="28"/>
          <w:szCs w:val="28"/>
          <w:lang w:val="uk-UA"/>
        </w:rPr>
      </w:pPr>
    </w:p>
    <w:p w:rsidR="008B0D1F" w:rsidRPr="00500859" w:rsidRDefault="008B0D1F" w:rsidP="008B0D1F">
      <w:pPr>
        <w:rPr>
          <w:bCs/>
          <w:sz w:val="28"/>
          <w:szCs w:val="28"/>
        </w:rPr>
      </w:pPr>
      <w:r w:rsidRPr="000B5DEA">
        <w:rPr>
          <w:b/>
          <w:bCs/>
          <w:sz w:val="28"/>
          <w:szCs w:val="28"/>
          <w:lang w:val="uk-UA"/>
        </w:rPr>
        <w:t>Тема:</w:t>
      </w:r>
      <w:r>
        <w:rPr>
          <w:b/>
          <w:bCs/>
          <w:sz w:val="28"/>
          <w:szCs w:val="28"/>
          <w:lang w:val="uk-UA"/>
        </w:rPr>
        <w:t xml:space="preserve"> </w:t>
      </w:r>
      <w:r>
        <w:rPr>
          <w:bCs/>
          <w:sz w:val="28"/>
          <w:szCs w:val="28"/>
          <w:lang w:val="uk-UA"/>
        </w:rPr>
        <w:t>Рівняння напруг трансформатора. Рівняння МРС та струмів.</w:t>
      </w:r>
    </w:p>
    <w:p w:rsidR="008B0D1F" w:rsidRPr="00C81698" w:rsidRDefault="008B0D1F" w:rsidP="008B0D1F">
      <w:pPr>
        <w:rPr>
          <w:bCs/>
          <w:sz w:val="28"/>
          <w:szCs w:val="28"/>
          <w:lang w:val="uk-UA"/>
        </w:rPr>
      </w:pPr>
      <w:r w:rsidRPr="000B5DEA">
        <w:rPr>
          <w:b/>
          <w:bCs/>
          <w:sz w:val="28"/>
          <w:szCs w:val="28"/>
          <w:lang w:val="uk-UA"/>
        </w:rPr>
        <w:t>Мета:</w:t>
      </w:r>
      <w:r>
        <w:rPr>
          <w:bCs/>
          <w:sz w:val="28"/>
          <w:szCs w:val="28"/>
          <w:lang w:val="uk-UA"/>
        </w:rPr>
        <w:t>Вивести рівняння напруг для первинного та вторинного кала трансформатора; рівняння МРС та струмів трансформатора.</w:t>
      </w:r>
    </w:p>
    <w:p w:rsidR="008B0D1F" w:rsidRPr="00C81698" w:rsidRDefault="008B0D1F" w:rsidP="008B0D1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8B0D1F" w:rsidRPr="000B5DEA" w:rsidRDefault="008B0D1F" w:rsidP="008B0D1F">
      <w:pPr>
        <w:rPr>
          <w:b/>
          <w:bCs/>
          <w:sz w:val="28"/>
          <w:szCs w:val="28"/>
          <w:lang w:val="uk-UA"/>
        </w:rPr>
      </w:pPr>
    </w:p>
    <w:p w:rsidR="008B0D1F" w:rsidRDefault="008B0D1F" w:rsidP="008B0D1F">
      <w:pPr>
        <w:jc w:val="center"/>
        <w:rPr>
          <w:b/>
          <w:bCs/>
          <w:sz w:val="28"/>
          <w:szCs w:val="28"/>
          <w:lang w:val="uk-UA"/>
        </w:rPr>
      </w:pPr>
      <w:r w:rsidRPr="000B5DEA">
        <w:rPr>
          <w:b/>
          <w:bCs/>
          <w:sz w:val="28"/>
          <w:szCs w:val="28"/>
          <w:lang w:val="uk-UA"/>
        </w:rPr>
        <w:t>План:</w:t>
      </w:r>
    </w:p>
    <w:p w:rsidR="008B0D1F" w:rsidRPr="00C81698" w:rsidRDefault="008B0D1F" w:rsidP="008B0D1F">
      <w:pPr>
        <w:rPr>
          <w:bCs/>
          <w:sz w:val="28"/>
          <w:szCs w:val="28"/>
          <w:lang w:val="uk-UA"/>
        </w:rPr>
      </w:pPr>
      <w:r>
        <w:rPr>
          <w:b/>
          <w:bCs/>
          <w:sz w:val="28"/>
          <w:szCs w:val="28"/>
          <w:lang w:val="uk-UA"/>
        </w:rPr>
        <w:t>1</w:t>
      </w:r>
      <w:r>
        <w:rPr>
          <w:bCs/>
          <w:sz w:val="28"/>
          <w:szCs w:val="28"/>
          <w:lang w:val="uk-UA"/>
        </w:rPr>
        <w:t xml:space="preserve"> Рівняння напруг для первинного кола трансформатора.</w:t>
      </w:r>
    </w:p>
    <w:p w:rsidR="008B0D1F" w:rsidRDefault="008B0D1F" w:rsidP="008B0D1F">
      <w:pPr>
        <w:rPr>
          <w:bCs/>
          <w:sz w:val="28"/>
          <w:szCs w:val="28"/>
          <w:lang w:val="uk-UA"/>
        </w:rPr>
      </w:pPr>
      <w:r>
        <w:rPr>
          <w:b/>
          <w:bCs/>
          <w:sz w:val="28"/>
          <w:szCs w:val="28"/>
          <w:lang w:val="uk-UA"/>
        </w:rPr>
        <w:t xml:space="preserve">2 </w:t>
      </w:r>
      <w:r>
        <w:rPr>
          <w:bCs/>
          <w:sz w:val="28"/>
          <w:szCs w:val="28"/>
          <w:lang w:val="uk-UA"/>
        </w:rPr>
        <w:t>Рівняння напруг для вторинного кола трансформатора.</w:t>
      </w:r>
    </w:p>
    <w:p w:rsidR="008B0D1F" w:rsidRDefault="008B0D1F" w:rsidP="008B0D1F">
      <w:pPr>
        <w:rPr>
          <w:bCs/>
          <w:sz w:val="28"/>
          <w:szCs w:val="28"/>
          <w:lang w:val="uk-UA"/>
        </w:rPr>
      </w:pPr>
      <w:r w:rsidRPr="002728E8">
        <w:rPr>
          <w:b/>
          <w:bCs/>
          <w:sz w:val="28"/>
          <w:szCs w:val="28"/>
          <w:lang w:val="uk-UA"/>
        </w:rPr>
        <w:t xml:space="preserve">3 </w:t>
      </w:r>
      <w:r>
        <w:rPr>
          <w:bCs/>
          <w:sz w:val="28"/>
          <w:szCs w:val="28"/>
          <w:lang w:val="uk-UA"/>
        </w:rPr>
        <w:t>Рівняння МРС та струмів трансформатора.</w:t>
      </w:r>
    </w:p>
    <w:p w:rsidR="008B0D1F" w:rsidRDefault="008B0D1F" w:rsidP="008B0D1F">
      <w:pPr>
        <w:rPr>
          <w:bCs/>
          <w:sz w:val="28"/>
          <w:szCs w:val="28"/>
          <w:lang w:val="uk-UA"/>
        </w:rPr>
      </w:pPr>
    </w:p>
    <w:p w:rsidR="008B0D1F" w:rsidRPr="006E5534" w:rsidRDefault="008B0D1F" w:rsidP="008B0D1F">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8B0D1F" w:rsidRPr="000B5DEA" w:rsidRDefault="008B0D1F" w:rsidP="008B0D1F">
      <w:pPr>
        <w:rPr>
          <w:b/>
          <w:bCs/>
          <w:sz w:val="28"/>
          <w:szCs w:val="28"/>
          <w:lang w:val="uk-UA"/>
        </w:rPr>
      </w:pPr>
    </w:p>
    <w:p w:rsidR="008B0D1F" w:rsidRDefault="008B0D1F" w:rsidP="008B0D1F">
      <w:pPr>
        <w:rPr>
          <w:b/>
          <w:bCs/>
          <w:sz w:val="28"/>
          <w:szCs w:val="28"/>
          <w:lang w:val="uk-UA"/>
        </w:rPr>
      </w:pPr>
      <w:r w:rsidRPr="000B5DEA">
        <w:rPr>
          <w:b/>
          <w:bCs/>
          <w:sz w:val="28"/>
          <w:szCs w:val="28"/>
          <w:lang w:val="uk-UA"/>
        </w:rPr>
        <w:t>Література:</w:t>
      </w:r>
    </w:p>
    <w:p w:rsidR="008B0D1F" w:rsidRDefault="008B0D1F" w:rsidP="008B0D1F">
      <w:pPr>
        <w:shd w:val="clear" w:color="auto" w:fill="FFFFFF"/>
        <w:autoSpaceDE w:val="0"/>
        <w:autoSpaceDN w:val="0"/>
        <w:adjustRightInd w:val="0"/>
        <w:rPr>
          <w:sz w:val="28"/>
          <w:szCs w:val="28"/>
          <w:lang w:val="uk-UA"/>
        </w:rPr>
      </w:pPr>
      <w:r w:rsidRPr="006E5534">
        <w:rPr>
          <w:b/>
          <w:bCs/>
          <w:sz w:val="28"/>
          <w:szCs w:val="28"/>
          <w:lang w:val="uk-UA"/>
        </w:rPr>
        <w:t xml:space="preserve">1 </w:t>
      </w:r>
      <w:r w:rsidRPr="006E5534">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8B0D1F" w:rsidRPr="008603EA" w:rsidRDefault="008B0D1F" w:rsidP="008B0D1F">
      <w:pPr>
        <w:rPr>
          <w:b/>
          <w:bCs/>
          <w:i/>
          <w:sz w:val="28"/>
          <w:szCs w:val="28"/>
          <w:lang w:val="uk-UA"/>
        </w:rPr>
      </w:pPr>
      <w:r w:rsidRPr="006E5534">
        <w:rPr>
          <w:b/>
          <w:bCs/>
          <w:i/>
          <w:sz w:val="28"/>
          <w:szCs w:val="28"/>
          <w:lang w:val="uk-UA"/>
        </w:rPr>
        <w:br w:type="page"/>
      </w:r>
      <w:r w:rsidRPr="008603EA">
        <w:rPr>
          <w:b/>
          <w:bCs/>
          <w:i/>
          <w:sz w:val="28"/>
          <w:szCs w:val="28"/>
          <w:lang w:val="uk-UA"/>
        </w:rPr>
        <w:lastRenderedPageBreak/>
        <w:t>1 Рівняння напруг для первинного кола трансформатора</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Основний змінний магнітний потік Ф у </w:t>
      </w:r>
      <w:r>
        <w:rPr>
          <w:sz w:val="28"/>
          <w:szCs w:val="28"/>
          <w:lang w:val="uk-UA"/>
        </w:rPr>
        <w:t xml:space="preserve">магнітопроводі </w:t>
      </w:r>
      <w:r w:rsidRPr="00680501">
        <w:rPr>
          <w:sz w:val="28"/>
          <w:szCs w:val="28"/>
          <w:lang w:val="uk-UA"/>
        </w:rPr>
        <w:t xml:space="preserve">трансформатора, зчіплюючись із витками обмоток </w:t>
      </w:r>
      <w:r w:rsidRPr="004B6F76">
        <w:rPr>
          <w:i/>
          <w:sz w:val="28"/>
          <w:szCs w:val="28"/>
          <w:lang w:val="uk-UA"/>
        </w:rPr>
        <w:t>ω</w:t>
      </w:r>
      <w:r w:rsidRPr="004B6F76">
        <w:rPr>
          <w:i/>
          <w:sz w:val="28"/>
          <w:szCs w:val="28"/>
          <w:vertAlign w:val="subscript"/>
          <w:lang w:val="uk-UA"/>
        </w:rPr>
        <w:t>1</w:t>
      </w:r>
      <w:r>
        <w:rPr>
          <w:i/>
          <w:sz w:val="28"/>
          <w:szCs w:val="28"/>
          <w:vertAlign w:val="subscript"/>
          <w:lang w:val="uk-UA"/>
        </w:rPr>
        <w:t xml:space="preserve"> </w:t>
      </w:r>
      <w:r w:rsidRPr="00680501">
        <w:rPr>
          <w:sz w:val="28"/>
          <w:szCs w:val="28"/>
          <w:lang w:val="uk-UA"/>
        </w:rPr>
        <w:t xml:space="preserve">і </w:t>
      </w:r>
      <w:r w:rsidRPr="004B6F76">
        <w:rPr>
          <w:i/>
          <w:sz w:val="28"/>
          <w:szCs w:val="28"/>
          <w:lang w:val="uk-UA"/>
        </w:rPr>
        <w:t>ω</w:t>
      </w:r>
      <w:r w:rsidRPr="00680501">
        <w:rPr>
          <w:sz w:val="28"/>
          <w:szCs w:val="28"/>
          <w:vertAlign w:val="subscript"/>
          <w:lang w:val="uk-UA"/>
        </w:rPr>
        <w:t>2</w:t>
      </w:r>
      <w:r w:rsidRPr="00680501">
        <w:rPr>
          <w:sz w:val="28"/>
          <w:szCs w:val="28"/>
          <w:lang w:val="uk-UA"/>
        </w:rPr>
        <w:t xml:space="preserve"> (</w:t>
      </w:r>
      <w:r>
        <w:rPr>
          <w:sz w:val="28"/>
          <w:szCs w:val="28"/>
          <w:lang w:val="uk-UA"/>
        </w:rPr>
        <w:t>рисунок</w:t>
      </w:r>
      <w:r w:rsidRPr="00680501">
        <w:rPr>
          <w:sz w:val="28"/>
          <w:szCs w:val="28"/>
          <w:lang w:val="uk-UA"/>
        </w:rPr>
        <w:t xml:space="preserve"> </w:t>
      </w:r>
      <w:r>
        <w:rPr>
          <w:sz w:val="28"/>
          <w:szCs w:val="28"/>
          <w:lang w:val="uk-UA"/>
        </w:rPr>
        <w:t>2</w:t>
      </w:r>
      <w:r w:rsidRPr="00680501">
        <w:rPr>
          <w:sz w:val="28"/>
          <w:szCs w:val="28"/>
          <w:lang w:val="uk-UA"/>
        </w:rPr>
        <w:t>.1</w:t>
      </w:r>
      <w:r>
        <w:rPr>
          <w:sz w:val="28"/>
          <w:szCs w:val="28"/>
          <w:lang w:val="uk-UA"/>
        </w:rPr>
        <w:t xml:space="preserve"> попередня лекція</w:t>
      </w:r>
      <w:r w:rsidRPr="00680501">
        <w:rPr>
          <w:sz w:val="28"/>
          <w:szCs w:val="28"/>
          <w:lang w:val="uk-UA"/>
        </w:rPr>
        <w:t xml:space="preserve">), наводить у них </w:t>
      </w:r>
      <w:r>
        <w:rPr>
          <w:sz w:val="28"/>
          <w:szCs w:val="28"/>
          <w:lang w:val="uk-UA"/>
        </w:rPr>
        <w:t>ЕР</w:t>
      </w:r>
      <w:r w:rsidRPr="00680501">
        <w:rPr>
          <w:sz w:val="28"/>
          <w:szCs w:val="28"/>
          <w:lang w:val="uk-UA"/>
        </w:rPr>
        <w:t>С</w:t>
      </w:r>
      <w:r>
        <w:rPr>
          <w:sz w:val="28"/>
          <w:szCs w:val="28"/>
          <w:lang w:val="uk-UA"/>
        </w:rPr>
        <w:t>:</w:t>
      </w:r>
    </w:p>
    <w:p w:rsidR="008B0D1F" w:rsidRPr="00693A07" w:rsidRDefault="008B0D1F" w:rsidP="008B0D1F">
      <w:pPr>
        <w:shd w:val="clear" w:color="auto" w:fill="FFFFFF"/>
        <w:autoSpaceDE w:val="0"/>
        <w:autoSpaceDN w:val="0"/>
        <w:adjustRightInd w:val="0"/>
        <w:jc w:val="center"/>
        <w:rPr>
          <w:sz w:val="28"/>
          <w:szCs w:val="28"/>
          <w:lang w:val="uk-UA"/>
        </w:rPr>
      </w:pPr>
      <w:r w:rsidRPr="00693A07">
        <w:rPr>
          <w:i/>
          <w:sz w:val="28"/>
          <w:szCs w:val="28"/>
          <w:lang w:val="uk-UA"/>
        </w:rPr>
        <w:t>е</w:t>
      </w:r>
      <w:r w:rsidRPr="00693A07">
        <w:rPr>
          <w:i/>
          <w:sz w:val="28"/>
          <w:szCs w:val="28"/>
          <w:vertAlign w:val="subscript"/>
          <w:lang w:val="uk-UA"/>
        </w:rPr>
        <w:t>1</w:t>
      </w:r>
      <w:r w:rsidRPr="00693A07">
        <w:rPr>
          <w:i/>
          <w:sz w:val="28"/>
          <w:szCs w:val="28"/>
          <w:lang w:val="uk-UA"/>
        </w:rPr>
        <w:t>=-ω</w:t>
      </w:r>
      <w:r w:rsidRPr="00693A07">
        <w:rPr>
          <w:i/>
          <w:sz w:val="28"/>
          <w:szCs w:val="28"/>
          <w:vertAlign w:val="subscript"/>
          <w:lang w:val="uk-UA"/>
        </w:rPr>
        <w:t>1</w:t>
      </w:r>
      <w:r w:rsidRPr="00693A07">
        <w:rPr>
          <w:sz w:val="28"/>
          <w:szCs w:val="28"/>
          <w:lang w:val="uk-UA"/>
        </w:rPr>
        <w:t>(</w:t>
      </w:r>
      <w:r w:rsidRPr="00693A07">
        <w:rPr>
          <w:i/>
          <w:sz w:val="28"/>
          <w:szCs w:val="28"/>
          <w:lang w:val="uk-UA"/>
        </w:rPr>
        <w:t>d</w:t>
      </w:r>
      <w:r w:rsidRPr="00693A07">
        <w:rPr>
          <w:sz w:val="28"/>
          <w:szCs w:val="28"/>
          <w:lang w:val="uk-UA"/>
        </w:rPr>
        <w:t>Ф/</w:t>
      </w:r>
      <w:r w:rsidRPr="00693A07">
        <w:rPr>
          <w:i/>
          <w:sz w:val="28"/>
          <w:szCs w:val="28"/>
          <w:lang w:val="uk-UA"/>
        </w:rPr>
        <w:t>dt</w:t>
      </w:r>
      <w:r w:rsidRPr="00693A07">
        <w:rPr>
          <w:sz w:val="28"/>
          <w:szCs w:val="28"/>
          <w:lang w:val="uk-UA"/>
        </w:rPr>
        <w:t xml:space="preserve">), </w:t>
      </w:r>
      <w:r w:rsidRPr="00693A07">
        <w:rPr>
          <w:i/>
          <w:sz w:val="28"/>
          <w:szCs w:val="28"/>
          <w:lang w:val="uk-UA"/>
        </w:rPr>
        <w:t>е</w:t>
      </w:r>
      <w:r w:rsidRPr="00693A07">
        <w:rPr>
          <w:i/>
          <w:sz w:val="28"/>
          <w:szCs w:val="28"/>
          <w:vertAlign w:val="subscript"/>
          <w:lang w:val="uk-UA"/>
        </w:rPr>
        <w:t>2</w:t>
      </w:r>
      <w:r w:rsidRPr="00693A07">
        <w:rPr>
          <w:i/>
          <w:sz w:val="28"/>
          <w:szCs w:val="28"/>
          <w:lang w:val="uk-UA"/>
        </w:rPr>
        <w:t>=-ω</w:t>
      </w:r>
      <w:r w:rsidRPr="00693A07">
        <w:rPr>
          <w:i/>
          <w:sz w:val="28"/>
          <w:szCs w:val="28"/>
          <w:vertAlign w:val="subscript"/>
          <w:lang w:val="uk-UA"/>
        </w:rPr>
        <w:t>2</w:t>
      </w:r>
      <w:r w:rsidRPr="00693A07">
        <w:rPr>
          <w:sz w:val="28"/>
          <w:szCs w:val="28"/>
          <w:lang w:val="uk-UA"/>
        </w:rPr>
        <w:t>(</w:t>
      </w:r>
      <w:r w:rsidRPr="00693A07">
        <w:rPr>
          <w:i/>
          <w:sz w:val="28"/>
          <w:szCs w:val="28"/>
          <w:lang w:val="uk-UA"/>
        </w:rPr>
        <w:t>d</w:t>
      </w:r>
      <w:r w:rsidRPr="00693A07">
        <w:rPr>
          <w:sz w:val="28"/>
          <w:szCs w:val="28"/>
          <w:lang w:val="uk-UA"/>
        </w:rPr>
        <w:t>Ф/</w:t>
      </w:r>
      <w:r w:rsidRPr="00693A07">
        <w:rPr>
          <w:i/>
          <w:sz w:val="28"/>
          <w:szCs w:val="28"/>
          <w:lang w:val="uk-UA"/>
        </w:rPr>
        <w:t>dt</w:t>
      </w:r>
      <w:r w:rsidRPr="00693A07">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Припустимо, що магнітний потік Ф є синусоїдальною функцією часу, тобто</w:t>
      </w:r>
    </w:p>
    <w:p w:rsidR="008B0D1F" w:rsidRPr="00680501" w:rsidRDefault="008B0D1F" w:rsidP="008B0D1F">
      <w:pPr>
        <w:shd w:val="clear" w:color="auto" w:fill="FFFFFF"/>
        <w:autoSpaceDE w:val="0"/>
        <w:autoSpaceDN w:val="0"/>
        <w:adjustRightInd w:val="0"/>
        <w:jc w:val="center"/>
        <w:rPr>
          <w:sz w:val="28"/>
          <w:szCs w:val="28"/>
          <w:lang w:val="uk-UA"/>
        </w:rPr>
      </w:pPr>
      <w:r>
        <w:rPr>
          <w:i/>
          <w:sz w:val="28"/>
          <w:szCs w:val="28"/>
          <w:lang w:val="uk-UA"/>
        </w:rPr>
        <w:t xml:space="preserve">                                                 </w:t>
      </w:r>
      <w:r w:rsidRPr="00A73DEE">
        <w:rPr>
          <w:i/>
          <w:sz w:val="28"/>
          <w:szCs w:val="28"/>
          <w:lang w:val="uk-UA"/>
        </w:rPr>
        <w:t>Ф = Ф</w:t>
      </w:r>
      <w:r w:rsidRPr="00A73DEE">
        <w:rPr>
          <w:i/>
          <w:sz w:val="28"/>
          <w:szCs w:val="28"/>
          <w:vertAlign w:val="subscript"/>
          <w:lang w:val="en-US"/>
        </w:rPr>
        <w:t>max</w:t>
      </w:r>
      <w:r w:rsidRPr="00A73DEE">
        <w:rPr>
          <w:i/>
          <w:sz w:val="28"/>
          <w:szCs w:val="28"/>
          <w:lang w:val="en-US"/>
        </w:rPr>
        <w:t>sin</w:t>
      </w:r>
      <w:r w:rsidRPr="00A73DEE">
        <w:rPr>
          <w:i/>
          <w:sz w:val="28"/>
          <w:szCs w:val="28"/>
          <w:lang w:val="uk-UA"/>
        </w:rPr>
        <w:t xml:space="preserve"> ω</w:t>
      </w:r>
      <w:r w:rsidRPr="00A73DEE">
        <w:rPr>
          <w:i/>
          <w:sz w:val="28"/>
          <w:szCs w:val="28"/>
          <w:lang w:val="en-US"/>
        </w:rPr>
        <w:t>t</w:t>
      </w:r>
      <w:r w:rsidRPr="00A73DEE">
        <w:rPr>
          <w:i/>
          <w:sz w:val="28"/>
          <w:szCs w:val="28"/>
          <w:lang w:val="uk-UA"/>
        </w:rPr>
        <w:t>,</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w:t>
      </w:r>
      <w:r w:rsidRPr="00680501">
        <w:rPr>
          <w:sz w:val="28"/>
          <w:szCs w:val="28"/>
          <w:lang w:val="uk-UA"/>
        </w:rPr>
        <w:t>.</w:t>
      </w:r>
      <w:r>
        <w:rPr>
          <w:sz w:val="28"/>
          <w:szCs w:val="28"/>
          <w:lang w:val="uk-UA"/>
        </w:rPr>
        <w:t>1</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де </w:t>
      </w:r>
      <w:r w:rsidRPr="00A73DEE">
        <w:rPr>
          <w:i/>
          <w:sz w:val="28"/>
          <w:szCs w:val="28"/>
          <w:lang w:val="uk-UA"/>
        </w:rPr>
        <w:t>Ф</w:t>
      </w:r>
      <w:r w:rsidRPr="00A73DEE">
        <w:rPr>
          <w:i/>
          <w:sz w:val="28"/>
          <w:szCs w:val="28"/>
          <w:vertAlign w:val="subscript"/>
          <w:lang w:val="en-US"/>
        </w:rPr>
        <w:t>max</w:t>
      </w:r>
      <w:r w:rsidRPr="00A73DEE">
        <w:rPr>
          <w:sz w:val="28"/>
          <w:szCs w:val="28"/>
        </w:rPr>
        <w:t xml:space="preserve"> – </w:t>
      </w:r>
      <w:r w:rsidRPr="00680501">
        <w:rPr>
          <w:sz w:val="28"/>
          <w:szCs w:val="28"/>
          <w:lang w:val="uk-UA"/>
        </w:rPr>
        <w:t>максимальне значення потоку.</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Тоді, підставивши (</w:t>
      </w:r>
      <w:r>
        <w:rPr>
          <w:sz w:val="28"/>
          <w:szCs w:val="28"/>
          <w:lang w:val="uk-UA"/>
        </w:rPr>
        <w:t>3</w:t>
      </w:r>
      <w:r w:rsidRPr="00680501">
        <w:rPr>
          <w:sz w:val="28"/>
          <w:szCs w:val="28"/>
          <w:lang w:val="uk-UA"/>
        </w:rPr>
        <w:t>.</w:t>
      </w:r>
      <w:r>
        <w:rPr>
          <w:sz w:val="28"/>
          <w:szCs w:val="28"/>
          <w:lang w:val="uk-UA"/>
        </w:rPr>
        <w:t>1</w:t>
      </w:r>
      <w:r w:rsidRPr="00680501">
        <w:rPr>
          <w:sz w:val="28"/>
          <w:szCs w:val="28"/>
          <w:lang w:val="uk-UA"/>
        </w:rPr>
        <w:t xml:space="preserve">) у формулу </w:t>
      </w:r>
      <w:r>
        <w:rPr>
          <w:sz w:val="28"/>
          <w:szCs w:val="28"/>
          <w:lang w:val="uk-UA"/>
        </w:rPr>
        <w:t>ЕР</w:t>
      </w:r>
      <w:r w:rsidRPr="00680501">
        <w:rPr>
          <w:sz w:val="28"/>
          <w:szCs w:val="28"/>
          <w:lang w:val="uk-UA"/>
        </w:rPr>
        <w:t xml:space="preserve">С </w:t>
      </w:r>
      <w:r w:rsidRPr="00693A07">
        <w:rPr>
          <w:i/>
          <w:sz w:val="28"/>
          <w:szCs w:val="28"/>
          <w:lang w:val="uk-UA"/>
        </w:rPr>
        <w:t>е</w:t>
      </w:r>
      <w:r w:rsidRPr="00693A07">
        <w:rPr>
          <w:i/>
          <w:sz w:val="28"/>
          <w:szCs w:val="28"/>
          <w:vertAlign w:val="subscript"/>
          <w:lang w:val="uk-UA"/>
        </w:rPr>
        <w:t>1</w:t>
      </w:r>
      <w:r w:rsidRPr="00680501">
        <w:rPr>
          <w:i/>
          <w:iCs/>
          <w:sz w:val="28"/>
          <w:szCs w:val="28"/>
          <w:lang w:val="uk-UA"/>
        </w:rPr>
        <w:t xml:space="preserve"> </w:t>
      </w:r>
      <w:r w:rsidRPr="00680501">
        <w:rPr>
          <w:sz w:val="28"/>
          <w:szCs w:val="28"/>
          <w:lang w:val="uk-UA"/>
        </w:rPr>
        <w:t>і диференціюючи, одержимо</w:t>
      </w:r>
      <w:r>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693A07">
        <w:rPr>
          <w:i/>
          <w:sz w:val="28"/>
          <w:szCs w:val="28"/>
          <w:lang w:val="uk-UA"/>
        </w:rPr>
        <w:t>е</w:t>
      </w:r>
      <w:r w:rsidRPr="00693A07">
        <w:rPr>
          <w:i/>
          <w:sz w:val="28"/>
          <w:szCs w:val="28"/>
          <w:vertAlign w:val="subscript"/>
          <w:lang w:val="uk-UA"/>
        </w:rPr>
        <w:t>1</w:t>
      </w:r>
      <w:r>
        <w:rPr>
          <w:i/>
          <w:sz w:val="28"/>
          <w:szCs w:val="28"/>
          <w:lang w:val="uk-UA"/>
        </w:rPr>
        <w:t>=</w:t>
      </w:r>
      <w:r w:rsidRPr="00693A07">
        <w:rPr>
          <w:i/>
          <w:sz w:val="28"/>
          <w:szCs w:val="28"/>
          <w:lang w:val="uk-UA"/>
        </w:rPr>
        <w:t>-ω</w:t>
      </w:r>
      <w:r>
        <w:rPr>
          <w:i/>
          <w:sz w:val="28"/>
          <w:szCs w:val="28"/>
          <w:lang w:val="uk-UA"/>
        </w:rPr>
        <w:t>W</w:t>
      </w:r>
      <w:r w:rsidRPr="00693A07">
        <w:rPr>
          <w:i/>
          <w:sz w:val="28"/>
          <w:szCs w:val="28"/>
          <w:vertAlign w:val="subscript"/>
          <w:lang w:val="uk-UA"/>
        </w:rPr>
        <w:t>1</w:t>
      </w:r>
      <w:r w:rsidRPr="00A73DEE">
        <w:rPr>
          <w:i/>
          <w:sz w:val="28"/>
          <w:szCs w:val="28"/>
          <w:lang w:val="uk-UA"/>
        </w:rPr>
        <w:t xml:space="preserve"> Ф</w:t>
      </w:r>
      <w:r w:rsidRPr="00A73DEE">
        <w:rPr>
          <w:i/>
          <w:sz w:val="28"/>
          <w:szCs w:val="28"/>
          <w:vertAlign w:val="subscript"/>
          <w:lang w:val="en-US"/>
        </w:rPr>
        <w:t>max</w:t>
      </w:r>
      <w:r>
        <w:rPr>
          <w:i/>
          <w:sz w:val="28"/>
          <w:szCs w:val="28"/>
          <w:lang w:val="en-US"/>
        </w:rPr>
        <w:t>cos</w:t>
      </w:r>
      <w:r w:rsidRPr="00A73DEE">
        <w:rPr>
          <w:i/>
          <w:sz w:val="28"/>
          <w:szCs w:val="28"/>
          <w:lang w:val="uk-UA"/>
        </w:rPr>
        <w:t xml:space="preserve"> ω</w:t>
      </w:r>
      <w:r w:rsidRPr="00A73DEE">
        <w:rPr>
          <w:i/>
          <w:sz w:val="28"/>
          <w:szCs w:val="28"/>
          <w:lang w:val="en-US"/>
        </w:rPr>
        <w:t>t</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w:t>
      </w:r>
      <w:r w:rsidRPr="00680501">
        <w:rPr>
          <w:sz w:val="28"/>
          <w:szCs w:val="28"/>
          <w:lang w:val="uk-UA"/>
        </w:rPr>
        <w:t>.</w:t>
      </w:r>
      <w:r>
        <w:rPr>
          <w:sz w:val="28"/>
          <w:szCs w:val="28"/>
          <w:lang w:val="uk-UA"/>
        </w:rPr>
        <w:t>2</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Але тому що </w:t>
      </w:r>
      <w:r>
        <w:rPr>
          <w:i/>
          <w:sz w:val="28"/>
          <w:szCs w:val="28"/>
          <w:lang w:val="en-US"/>
        </w:rPr>
        <w:t>cos</w:t>
      </w:r>
      <w:r w:rsidRPr="00A73DEE">
        <w:rPr>
          <w:i/>
          <w:sz w:val="28"/>
          <w:szCs w:val="28"/>
          <w:lang w:val="uk-UA"/>
        </w:rPr>
        <w:t xml:space="preserve"> ω</w:t>
      </w:r>
      <w:r w:rsidRPr="00A73DEE">
        <w:rPr>
          <w:i/>
          <w:sz w:val="28"/>
          <w:szCs w:val="28"/>
          <w:lang w:val="en-US"/>
        </w:rPr>
        <w:t>t</w:t>
      </w:r>
      <w:r>
        <w:rPr>
          <w:sz w:val="28"/>
          <w:szCs w:val="28"/>
          <w:lang w:val="uk-UA"/>
        </w:rPr>
        <w:t xml:space="preserve"> = -</w:t>
      </w:r>
      <w:r w:rsidRPr="00A73DEE">
        <w:rPr>
          <w:i/>
          <w:sz w:val="28"/>
          <w:szCs w:val="28"/>
          <w:lang w:val="en-US"/>
        </w:rPr>
        <w:t>sin</w:t>
      </w:r>
      <w:r w:rsidRPr="00A73DEE">
        <w:rPr>
          <w:i/>
          <w:sz w:val="28"/>
          <w:szCs w:val="28"/>
          <w:lang w:val="uk-UA"/>
        </w:rPr>
        <w:t xml:space="preserve"> </w:t>
      </w:r>
      <w:r>
        <w:rPr>
          <w:i/>
          <w:sz w:val="28"/>
          <w:szCs w:val="28"/>
          <w:lang w:val="uk-UA"/>
        </w:rPr>
        <w:t>(</w:t>
      </w:r>
      <w:r w:rsidRPr="00A73DEE">
        <w:rPr>
          <w:i/>
          <w:sz w:val="28"/>
          <w:szCs w:val="28"/>
          <w:lang w:val="uk-UA"/>
        </w:rPr>
        <w:t>ω</w:t>
      </w:r>
      <w:r w:rsidRPr="00A73DEE">
        <w:rPr>
          <w:i/>
          <w:sz w:val="28"/>
          <w:szCs w:val="28"/>
          <w:lang w:val="en-US"/>
        </w:rPr>
        <w:t>t</w:t>
      </w:r>
      <w:r>
        <w:rPr>
          <w:i/>
          <w:sz w:val="28"/>
          <w:szCs w:val="28"/>
          <w:lang w:val="uk-UA"/>
        </w:rPr>
        <w:t>-π/2)</w:t>
      </w:r>
      <w:r w:rsidRPr="00680501">
        <w:rPr>
          <w:sz w:val="28"/>
          <w:szCs w:val="28"/>
          <w:lang w:val="uk-UA"/>
        </w:rPr>
        <w:t>, т</w:t>
      </w:r>
      <w:r>
        <w:rPr>
          <w:sz w:val="28"/>
          <w:szCs w:val="28"/>
          <w:lang w:val="uk-UA"/>
        </w:rPr>
        <w:t>о</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е</w:t>
      </w:r>
      <w:r>
        <w:rPr>
          <w:i/>
          <w:sz w:val="28"/>
          <w:szCs w:val="28"/>
          <w:vertAlign w:val="subscript"/>
          <w:lang w:val="uk-UA"/>
        </w:rPr>
        <w:t>2</w:t>
      </w:r>
      <w:r>
        <w:rPr>
          <w:i/>
          <w:sz w:val="28"/>
          <w:szCs w:val="28"/>
          <w:lang w:val="uk-UA"/>
        </w:rPr>
        <w:t>=</w:t>
      </w:r>
      <w:r w:rsidRPr="00693A07">
        <w:rPr>
          <w:i/>
          <w:sz w:val="28"/>
          <w:szCs w:val="28"/>
          <w:lang w:val="uk-UA"/>
        </w:rPr>
        <w:t>-ω</w:t>
      </w:r>
      <w:r>
        <w:rPr>
          <w:i/>
          <w:sz w:val="28"/>
          <w:szCs w:val="28"/>
          <w:lang w:val="uk-UA"/>
        </w:rPr>
        <w:t>W</w:t>
      </w:r>
      <w:r>
        <w:rPr>
          <w:i/>
          <w:sz w:val="28"/>
          <w:szCs w:val="28"/>
          <w:vertAlign w:val="subscript"/>
          <w:lang w:val="uk-UA"/>
        </w:rPr>
        <w:t>2</w:t>
      </w:r>
      <w:r w:rsidRPr="00A73DEE">
        <w:rPr>
          <w:i/>
          <w:sz w:val="28"/>
          <w:szCs w:val="28"/>
          <w:lang w:val="uk-UA"/>
        </w:rPr>
        <w:t xml:space="preserve"> Ф</w:t>
      </w:r>
      <w:r w:rsidRPr="00A73DEE">
        <w:rPr>
          <w:i/>
          <w:sz w:val="28"/>
          <w:szCs w:val="28"/>
          <w:vertAlign w:val="subscript"/>
          <w:lang w:val="en-US"/>
        </w:rPr>
        <w:t>max</w:t>
      </w:r>
      <w:r w:rsidRPr="00352549">
        <w:rPr>
          <w:i/>
          <w:sz w:val="28"/>
          <w:szCs w:val="28"/>
          <w:lang w:val="uk-UA"/>
        </w:rPr>
        <w:t xml:space="preserve"> </w:t>
      </w:r>
      <w:r w:rsidRPr="00A73DEE">
        <w:rPr>
          <w:i/>
          <w:sz w:val="28"/>
          <w:szCs w:val="28"/>
          <w:lang w:val="en-US"/>
        </w:rPr>
        <w:t>sin</w:t>
      </w:r>
      <w:r w:rsidRPr="00A73DEE">
        <w:rPr>
          <w:i/>
          <w:sz w:val="28"/>
          <w:szCs w:val="28"/>
          <w:lang w:val="uk-UA"/>
        </w:rPr>
        <w:t xml:space="preserve"> </w:t>
      </w:r>
      <w:r>
        <w:rPr>
          <w:i/>
          <w:sz w:val="28"/>
          <w:szCs w:val="28"/>
          <w:lang w:val="uk-UA"/>
        </w:rPr>
        <w:t>(</w:t>
      </w:r>
      <w:r w:rsidRPr="00A73DEE">
        <w:rPr>
          <w:i/>
          <w:sz w:val="28"/>
          <w:szCs w:val="28"/>
          <w:lang w:val="uk-UA"/>
        </w:rPr>
        <w:t>ω</w:t>
      </w:r>
      <w:r w:rsidRPr="00A73DEE">
        <w:rPr>
          <w:i/>
          <w:sz w:val="28"/>
          <w:szCs w:val="28"/>
          <w:lang w:val="en-US"/>
        </w:rPr>
        <w:t>t</w:t>
      </w:r>
      <w:r>
        <w:rPr>
          <w:i/>
          <w:sz w:val="28"/>
          <w:szCs w:val="28"/>
          <w:lang w:val="uk-UA"/>
        </w:rPr>
        <w:t>-π/2)</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w:t>
      </w:r>
      <w:r w:rsidRPr="00680501">
        <w:rPr>
          <w:sz w:val="28"/>
          <w:szCs w:val="28"/>
          <w:lang w:val="uk-UA"/>
        </w:rPr>
        <w:t>.</w:t>
      </w:r>
      <w:r>
        <w:rPr>
          <w:sz w:val="28"/>
          <w:szCs w:val="28"/>
          <w:lang w:val="uk-UA"/>
        </w:rPr>
        <w:t>3</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За аналогією,</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693A07">
        <w:rPr>
          <w:i/>
          <w:sz w:val="28"/>
          <w:szCs w:val="28"/>
          <w:lang w:val="uk-UA"/>
        </w:rPr>
        <w:t>е</w:t>
      </w:r>
      <w:r w:rsidRPr="00693A07">
        <w:rPr>
          <w:i/>
          <w:sz w:val="28"/>
          <w:szCs w:val="28"/>
          <w:vertAlign w:val="subscript"/>
          <w:lang w:val="uk-UA"/>
        </w:rPr>
        <w:t>1</w:t>
      </w:r>
      <w:r>
        <w:rPr>
          <w:i/>
          <w:sz w:val="28"/>
          <w:szCs w:val="28"/>
          <w:lang w:val="uk-UA"/>
        </w:rPr>
        <w:t>=</w:t>
      </w:r>
      <w:r w:rsidRPr="00693A07">
        <w:rPr>
          <w:i/>
          <w:sz w:val="28"/>
          <w:szCs w:val="28"/>
          <w:lang w:val="uk-UA"/>
        </w:rPr>
        <w:t>-ω</w:t>
      </w:r>
      <w:r>
        <w:rPr>
          <w:i/>
          <w:sz w:val="28"/>
          <w:szCs w:val="28"/>
          <w:lang w:val="uk-UA"/>
        </w:rPr>
        <w:t>W</w:t>
      </w:r>
      <w:r w:rsidRPr="00693A07">
        <w:rPr>
          <w:i/>
          <w:sz w:val="28"/>
          <w:szCs w:val="28"/>
          <w:vertAlign w:val="subscript"/>
          <w:lang w:val="uk-UA"/>
        </w:rPr>
        <w:t>1</w:t>
      </w:r>
      <w:r w:rsidRPr="00A73DEE">
        <w:rPr>
          <w:i/>
          <w:sz w:val="28"/>
          <w:szCs w:val="28"/>
          <w:lang w:val="uk-UA"/>
        </w:rPr>
        <w:t xml:space="preserve"> Ф</w:t>
      </w:r>
      <w:r w:rsidRPr="00A73DEE">
        <w:rPr>
          <w:i/>
          <w:sz w:val="28"/>
          <w:szCs w:val="28"/>
          <w:vertAlign w:val="subscript"/>
          <w:lang w:val="en-US"/>
        </w:rPr>
        <w:t>max</w:t>
      </w:r>
      <w:r w:rsidRPr="00352549">
        <w:rPr>
          <w:i/>
          <w:sz w:val="28"/>
          <w:szCs w:val="28"/>
          <w:lang w:val="uk-UA"/>
        </w:rPr>
        <w:t xml:space="preserve"> </w:t>
      </w:r>
      <w:r w:rsidRPr="00A73DEE">
        <w:rPr>
          <w:i/>
          <w:sz w:val="28"/>
          <w:szCs w:val="28"/>
          <w:lang w:val="en-US"/>
        </w:rPr>
        <w:t>sin</w:t>
      </w:r>
      <w:r w:rsidRPr="00A73DEE">
        <w:rPr>
          <w:i/>
          <w:sz w:val="28"/>
          <w:szCs w:val="28"/>
          <w:lang w:val="uk-UA"/>
        </w:rPr>
        <w:t xml:space="preserve"> </w:t>
      </w:r>
      <w:r>
        <w:rPr>
          <w:i/>
          <w:sz w:val="28"/>
          <w:szCs w:val="28"/>
          <w:lang w:val="uk-UA"/>
        </w:rPr>
        <w:t>(</w:t>
      </w:r>
      <w:r w:rsidRPr="00A73DEE">
        <w:rPr>
          <w:i/>
          <w:sz w:val="28"/>
          <w:szCs w:val="28"/>
          <w:lang w:val="uk-UA"/>
        </w:rPr>
        <w:t>ω</w:t>
      </w:r>
      <w:r w:rsidRPr="00A73DEE">
        <w:rPr>
          <w:i/>
          <w:sz w:val="28"/>
          <w:szCs w:val="28"/>
          <w:lang w:val="en-US"/>
        </w:rPr>
        <w:t>t</w:t>
      </w:r>
      <w:r>
        <w:rPr>
          <w:i/>
          <w:sz w:val="28"/>
          <w:szCs w:val="28"/>
          <w:lang w:val="uk-UA"/>
        </w:rPr>
        <w:t>-π/2)</w:t>
      </w:r>
      <w:r w:rsidRPr="00680501">
        <w:rPr>
          <w:sz w:val="28"/>
          <w:szCs w:val="28"/>
          <w:lang w:val="uk-UA"/>
        </w:rPr>
        <w:t>.                      (</w:t>
      </w:r>
      <w:r>
        <w:rPr>
          <w:sz w:val="28"/>
          <w:szCs w:val="28"/>
          <w:lang w:val="uk-UA"/>
        </w:rPr>
        <w:t>3</w:t>
      </w:r>
      <w:r w:rsidRPr="00680501">
        <w:rPr>
          <w:sz w:val="28"/>
          <w:szCs w:val="28"/>
          <w:lang w:val="uk-UA"/>
        </w:rPr>
        <w:t>.</w:t>
      </w:r>
      <w:r>
        <w:rPr>
          <w:sz w:val="28"/>
          <w:szCs w:val="28"/>
          <w:lang w:val="uk-UA"/>
        </w:rPr>
        <w:t>4</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З (</w:t>
      </w:r>
      <w:r>
        <w:rPr>
          <w:sz w:val="28"/>
          <w:szCs w:val="28"/>
          <w:lang w:val="uk-UA"/>
        </w:rPr>
        <w:t>3</w:t>
      </w:r>
      <w:r w:rsidRPr="00680501">
        <w:rPr>
          <w:sz w:val="28"/>
          <w:szCs w:val="28"/>
          <w:lang w:val="uk-UA"/>
        </w:rPr>
        <w:t>.</w:t>
      </w:r>
      <w:r>
        <w:rPr>
          <w:sz w:val="28"/>
          <w:szCs w:val="28"/>
          <w:lang w:val="uk-UA"/>
        </w:rPr>
        <w:t>3</w:t>
      </w:r>
      <w:r w:rsidRPr="00680501">
        <w:rPr>
          <w:sz w:val="28"/>
          <w:szCs w:val="28"/>
          <w:lang w:val="uk-UA"/>
        </w:rPr>
        <w:t>) і (</w:t>
      </w:r>
      <w:r>
        <w:rPr>
          <w:sz w:val="28"/>
          <w:szCs w:val="28"/>
          <w:lang w:val="uk-UA"/>
        </w:rPr>
        <w:t>3</w:t>
      </w:r>
      <w:r w:rsidRPr="00680501">
        <w:rPr>
          <w:sz w:val="28"/>
          <w:szCs w:val="28"/>
          <w:lang w:val="uk-UA"/>
        </w:rPr>
        <w:t>.</w:t>
      </w:r>
      <w:r>
        <w:rPr>
          <w:sz w:val="28"/>
          <w:szCs w:val="28"/>
          <w:lang w:val="uk-UA"/>
        </w:rPr>
        <w:t>4</w:t>
      </w:r>
      <w:r w:rsidRPr="00680501">
        <w:rPr>
          <w:sz w:val="28"/>
          <w:szCs w:val="28"/>
          <w:lang w:val="uk-UA"/>
        </w:rPr>
        <w:t xml:space="preserve">) </w:t>
      </w:r>
      <w:r>
        <w:rPr>
          <w:sz w:val="28"/>
          <w:szCs w:val="28"/>
          <w:lang w:val="uk-UA"/>
        </w:rPr>
        <w:t>бачимо</w:t>
      </w:r>
      <w:r w:rsidRPr="00680501">
        <w:rPr>
          <w:sz w:val="28"/>
          <w:szCs w:val="28"/>
          <w:lang w:val="uk-UA"/>
        </w:rPr>
        <w:t>, що Э</w:t>
      </w:r>
      <w:r>
        <w:rPr>
          <w:sz w:val="28"/>
          <w:szCs w:val="28"/>
          <w:lang w:val="uk-UA"/>
        </w:rPr>
        <w:t>Р</w:t>
      </w:r>
      <w:r w:rsidRPr="00680501">
        <w:rPr>
          <w:sz w:val="28"/>
          <w:szCs w:val="28"/>
          <w:lang w:val="uk-UA"/>
        </w:rPr>
        <w:t xml:space="preserve">С </w:t>
      </w:r>
      <w:r w:rsidRPr="00680501">
        <w:rPr>
          <w:i/>
          <w:iCs/>
          <w:sz w:val="28"/>
          <w:szCs w:val="28"/>
          <w:lang w:val="uk-UA"/>
        </w:rPr>
        <w:t>е</w:t>
      </w:r>
      <w:r>
        <w:rPr>
          <w:i/>
          <w:iCs/>
          <w:sz w:val="28"/>
          <w:szCs w:val="28"/>
          <w:vertAlign w:val="subscript"/>
          <w:lang w:val="uk-UA"/>
        </w:rPr>
        <w:t>1</w:t>
      </w:r>
      <w:r w:rsidRPr="00680501">
        <w:rPr>
          <w:i/>
          <w:iCs/>
          <w:sz w:val="28"/>
          <w:szCs w:val="28"/>
          <w:lang w:val="uk-UA"/>
        </w:rPr>
        <w:t xml:space="preserve"> </w:t>
      </w:r>
      <w:r w:rsidRPr="00680501">
        <w:rPr>
          <w:sz w:val="28"/>
          <w:szCs w:val="28"/>
          <w:lang w:val="uk-UA"/>
        </w:rPr>
        <w:t xml:space="preserve">й </w:t>
      </w:r>
      <w:r w:rsidRPr="00680501">
        <w:rPr>
          <w:i/>
          <w:iCs/>
          <w:sz w:val="28"/>
          <w:szCs w:val="28"/>
          <w:lang w:val="uk-UA"/>
        </w:rPr>
        <w:t>е</w:t>
      </w:r>
      <w:r w:rsidRPr="00680501">
        <w:rPr>
          <w:i/>
          <w:iCs/>
          <w:sz w:val="28"/>
          <w:szCs w:val="28"/>
          <w:vertAlign w:val="subscript"/>
          <w:lang w:val="uk-UA"/>
        </w:rPr>
        <w:t>2</w:t>
      </w:r>
      <w:r w:rsidRPr="00680501">
        <w:rPr>
          <w:i/>
          <w:iCs/>
          <w:sz w:val="28"/>
          <w:szCs w:val="28"/>
          <w:lang w:val="uk-UA"/>
        </w:rPr>
        <w:t xml:space="preserve"> </w:t>
      </w:r>
      <w:r w:rsidRPr="00680501">
        <w:rPr>
          <w:sz w:val="28"/>
          <w:szCs w:val="28"/>
          <w:lang w:val="uk-UA"/>
        </w:rPr>
        <w:t xml:space="preserve">відстають по фазі від потоку Ф на кут </w:t>
      </w:r>
      <w:r>
        <w:rPr>
          <w:i/>
          <w:sz w:val="28"/>
          <w:szCs w:val="28"/>
          <w:lang w:val="uk-UA"/>
        </w:rPr>
        <w:t>π/2</w:t>
      </w:r>
      <w:r w:rsidRPr="00680501">
        <w:rPr>
          <w:sz w:val="28"/>
          <w:szCs w:val="28"/>
          <w:lang w:val="uk-UA"/>
        </w:rPr>
        <w:t>. Максимальне значення Э</w:t>
      </w:r>
      <w:r>
        <w:rPr>
          <w:sz w:val="28"/>
          <w:szCs w:val="28"/>
          <w:lang w:val="uk-UA"/>
        </w:rPr>
        <w:t>Р</w:t>
      </w:r>
      <w:r w:rsidRPr="00680501">
        <w:rPr>
          <w:sz w:val="28"/>
          <w:szCs w:val="28"/>
          <w:lang w:val="uk-UA"/>
        </w:rPr>
        <w:t>С</w:t>
      </w:r>
      <w:r>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Е</w:t>
      </w:r>
      <w:r w:rsidRPr="00693A07">
        <w:rPr>
          <w:i/>
          <w:sz w:val="28"/>
          <w:szCs w:val="28"/>
          <w:vertAlign w:val="subscript"/>
          <w:lang w:val="uk-UA"/>
        </w:rPr>
        <w:t>1</w:t>
      </w:r>
      <w:r w:rsidRPr="00A73DEE">
        <w:rPr>
          <w:i/>
          <w:sz w:val="28"/>
          <w:szCs w:val="28"/>
          <w:vertAlign w:val="subscript"/>
          <w:lang w:val="en-US"/>
        </w:rPr>
        <w:t>max</w:t>
      </w:r>
      <w:r>
        <w:rPr>
          <w:i/>
          <w:sz w:val="28"/>
          <w:szCs w:val="28"/>
          <w:lang w:val="uk-UA"/>
        </w:rPr>
        <w:t>=</w:t>
      </w:r>
      <w:r w:rsidRPr="00693A07">
        <w:rPr>
          <w:i/>
          <w:sz w:val="28"/>
          <w:szCs w:val="28"/>
          <w:lang w:val="uk-UA"/>
        </w:rPr>
        <w:t>-ω</w:t>
      </w:r>
      <w:r>
        <w:rPr>
          <w:i/>
          <w:sz w:val="28"/>
          <w:szCs w:val="28"/>
          <w:lang w:val="uk-UA"/>
        </w:rPr>
        <w:t>W</w:t>
      </w:r>
      <w:r w:rsidRPr="00693A07">
        <w:rPr>
          <w:i/>
          <w:sz w:val="28"/>
          <w:szCs w:val="28"/>
          <w:vertAlign w:val="subscript"/>
          <w:lang w:val="uk-UA"/>
        </w:rPr>
        <w:t>1</w:t>
      </w:r>
      <w:r w:rsidRPr="00A73DEE">
        <w:rPr>
          <w:i/>
          <w:sz w:val="28"/>
          <w:szCs w:val="28"/>
          <w:lang w:val="uk-UA"/>
        </w:rPr>
        <w:t xml:space="preserve"> Ф</w:t>
      </w:r>
      <w:r w:rsidRPr="00A73DEE">
        <w:rPr>
          <w:i/>
          <w:sz w:val="28"/>
          <w:szCs w:val="28"/>
          <w:vertAlign w:val="subscript"/>
          <w:lang w:val="en-US"/>
        </w:rPr>
        <w:t>max</w:t>
      </w:r>
      <w:r w:rsidRPr="00680501">
        <w:rPr>
          <w:sz w:val="28"/>
          <w:szCs w:val="28"/>
          <w:lang w:val="uk-UA"/>
        </w:rPr>
        <w:t>.                              (</w:t>
      </w:r>
      <w:r>
        <w:rPr>
          <w:sz w:val="28"/>
          <w:szCs w:val="28"/>
          <w:lang w:val="uk-UA"/>
        </w:rPr>
        <w:t>3.5</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Розділивши </w:t>
      </w:r>
      <w:r>
        <w:rPr>
          <w:i/>
          <w:sz w:val="28"/>
          <w:szCs w:val="28"/>
          <w:lang w:val="uk-UA"/>
        </w:rPr>
        <w:t>Е</w:t>
      </w:r>
      <w:r w:rsidRPr="00693A07">
        <w:rPr>
          <w:i/>
          <w:sz w:val="28"/>
          <w:szCs w:val="28"/>
          <w:vertAlign w:val="subscript"/>
          <w:lang w:val="uk-UA"/>
        </w:rPr>
        <w:t>1</w:t>
      </w:r>
      <w:r w:rsidRPr="00A73DEE">
        <w:rPr>
          <w:i/>
          <w:sz w:val="28"/>
          <w:szCs w:val="28"/>
          <w:vertAlign w:val="subscript"/>
          <w:lang w:val="en-US"/>
        </w:rPr>
        <w:t>max</w:t>
      </w:r>
      <w:r w:rsidRPr="00680501">
        <w:rPr>
          <w:i/>
          <w:iCs/>
          <w:sz w:val="28"/>
          <w:szCs w:val="28"/>
          <w:lang w:val="uk-UA"/>
        </w:rPr>
        <w:t xml:space="preserve"> </w:t>
      </w:r>
      <w:r w:rsidRPr="00680501">
        <w:rPr>
          <w:sz w:val="28"/>
          <w:szCs w:val="28"/>
          <w:lang w:val="uk-UA"/>
        </w:rPr>
        <w:t xml:space="preserve">на </w:t>
      </w:r>
      <w:r>
        <w:rPr>
          <w:sz w:val="28"/>
          <w:szCs w:val="28"/>
          <w:lang w:val="uk-UA"/>
        </w:rPr>
        <w:t>√</w:t>
      </w:r>
      <w:r w:rsidRPr="00680501">
        <w:rPr>
          <w:sz w:val="28"/>
          <w:szCs w:val="28"/>
          <w:lang w:val="uk-UA"/>
        </w:rPr>
        <w:t xml:space="preserve">2 і підставивши </w:t>
      </w:r>
      <w:r w:rsidRPr="00693A07">
        <w:rPr>
          <w:i/>
          <w:sz w:val="28"/>
          <w:szCs w:val="28"/>
          <w:lang w:val="uk-UA"/>
        </w:rPr>
        <w:t>ω</w:t>
      </w:r>
      <w:r w:rsidRPr="00680501">
        <w:rPr>
          <w:sz w:val="28"/>
          <w:szCs w:val="28"/>
          <w:lang w:val="uk-UA"/>
        </w:rPr>
        <w:t xml:space="preserve"> = </w:t>
      </w:r>
      <w:r>
        <w:rPr>
          <w:sz w:val="28"/>
          <w:szCs w:val="28"/>
          <w:lang w:val="uk-UA"/>
        </w:rPr>
        <w:t>2</w:t>
      </w:r>
      <w:r>
        <w:rPr>
          <w:i/>
          <w:sz w:val="28"/>
          <w:szCs w:val="28"/>
          <w:lang w:val="uk-UA"/>
        </w:rPr>
        <w:t>πf</w:t>
      </w:r>
      <w:r w:rsidRPr="00680501">
        <w:rPr>
          <w:sz w:val="28"/>
          <w:szCs w:val="28"/>
          <w:lang w:val="uk-UA"/>
        </w:rPr>
        <w:t>, одержимо діюче значення первинної Э</w:t>
      </w:r>
      <w:r>
        <w:rPr>
          <w:sz w:val="28"/>
          <w:szCs w:val="28"/>
          <w:lang w:val="uk-UA"/>
        </w:rPr>
        <w:t>Р</w:t>
      </w:r>
      <w:r w:rsidRPr="00680501">
        <w:rPr>
          <w:sz w:val="28"/>
          <w:szCs w:val="28"/>
          <w:lang w:val="uk-UA"/>
        </w:rPr>
        <w:t>С (В):</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Е</w:t>
      </w:r>
      <w:r w:rsidRPr="00693A07">
        <w:rPr>
          <w:i/>
          <w:sz w:val="28"/>
          <w:szCs w:val="28"/>
          <w:vertAlign w:val="subscript"/>
          <w:lang w:val="uk-UA"/>
        </w:rPr>
        <w:t>1</w:t>
      </w:r>
      <w:r>
        <w:rPr>
          <w:i/>
          <w:sz w:val="28"/>
          <w:szCs w:val="28"/>
          <w:lang w:val="uk-UA"/>
        </w:rPr>
        <w:t>=</w:t>
      </w:r>
      <w:r w:rsidRPr="00AB7943">
        <w:rPr>
          <w:i/>
          <w:sz w:val="28"/>
          <w:szCs w:val="28"/>
          <w:lang w:val="uk-UA"/>
        </w:rPr>
        <w:t xml:space="preserve"> </w:t>
      </w:r>
      <w:r>
        <w:rPr>
          <w:i/>
          <w:sz w:val="28"/>
          <w:szCs w:val="28"/>
          <w:lang w:val="uk-UA"/>
        </w:rPr>
        <w:t>Е</w:t>
      </w:r>
      <w:r w:rsidRPr="00693A07">
        <w:rPr>
          <w:i/>
          <w:sz w:val="28"/>
          <w:szCs w:val="28"/>
          <w:vertAlign w:val="subscript"/>
          <w:lang w:val="uk-UA"/>
        </w:rPr>
        <w:t>1</w:t>
      </w:r>
      <w:r w:rsidRPr="00A73DEE">
        <w:rPr>
          <w:i/>
          <w:sz w:val="28"/>
          <w:szCs w:val="28"/>
          <w:vertAlign w:val="subscript"/>
          <w:lang w:val="en-US"/>
        </w:rPr>
        <w:t>max</w:t>
      </w:r>
      <w:r>
        <w:rPr>
          <w:i/>
          <w:sz w:val="28"/>
          <w:szCs w:val="28"/>
          <w:lang w:val="uk-UA"/>
        </w:rPr>
        <w:t>/</w:t>
      </w:r>
      <w:r w:rsidRPr="00680501">
        <w:rPr>
          <w:sz w:val="28"/>
          <w:szCs w:val="28"/>
          <w:lang w:val="uk-UA"/>
        </w:rPr>
        <w:t xml:space="preserve"> </w:t>
      </w:r>
      <w:r>
        <w:rPr>
          <w:sz w:val="28"/>
          <w:szCs w:val="28"/>
          <w:lang w:val="uk-UA"/>
        </w:rPr>
        <w:t>√</w:t>
      </w:r>
      <w:r w:rsidRPr="00680501">
        <w:rPr>
          <w:sz w:val="28"/>
          <w:szCs w:val="28"/>
          <w:lang w:val="uk-UA"/>
        </w:rPr>
        <w:t>2</w:t>
      </w:r>
      <w:r>
        <w:rPr>
          <w:sz w:val="28"/>
          <w:szCs w:val="28"/>
          <w:lang w:val="uk-UA"/>
        </w:rPr>
        <w:t>=(2</w:t>
      </w:r>
      <w:r>
        <w:rPr>
          <w:i/>
          <w:sz w:val="28"/>
          <w:szCs w:val="28"/>
          <w:lang w:val="uk-UA"/>
        </w:rPr>
        <w:t>π/</w:t>
      </w:r>
      <w:r w:rsidRPr="00680501">
        <w:rPr>
          <w:sz w:val="28"/>
          <w:szCs w:val="28"/>
          <w:lang w:val="uk-UA"/>
        </w:rPr>
        <w:t xml:space="preserve"> </w:t>
      </w:r>
      <w:r>
        <w:rPr>
          <w:sz w:val="28"/>
          <w:szCs w:val="28"/>
          <w:lang w:val="uk-UA"/>
        </w:rPr>
        <w:t>√</w:t>
      </w:r>
      <w:r w:rsidRPr="00680501">
        <w:rPr>
          <w:sz w:val="28"/>
          <w:szCs w:val="28"/>
          <w:lang w:val="uk-UA"/>
        </w:rPr>
        <w:t>2</w:t>
      </w:r>
      <w:r>
        <w:rPr>
          <w:sz w:val="28"/>
          <w:szCs w:val="28"/>
          <w:lang w:val="uk-UA"/>
        </w:rPr>
        <w:t>)</w:t>
      </w:r>
      <w:r w:rsidRPr="00680501">
        <w:rPr>
          <w:sz w:val="28"/>
          <w:szCs w:val="28"/>
          <w:lang w:val="uk-UA"/>
        </w:rPr>
        <w:t xml:space="preserve"> </w:t>
      </w:r>
      <w:r>
        <w:rPr>
          <w:i/>
          <w:sz w:val="28"/>
          <w:szCs w:val="28"/>
          <w:lang w:val="uk-UA"/>
        </w:rPr>
        <w:t>W</w:t>
      </w:r>
      <w:r w:rsidRPr="00693A07">
        <w:rPr>
          <w:i/>
          <w:sz w:val="28"/>
          <w:szCs w:val="28"/>
          <w:vertAlign w:val="subscript"/>
          <w:lang w:val="uk-UA"/>
        </w:rPr>
        <w:t>1</w:t>
      </w:r>
      <w:r w:rsidRPr="00680501">
        <w:rPr>
          <w:sz w:val="28"/>
          <w:szCs w:val="28"/>
          <w:lang w:val="uk-UA"/>
        </w:rPr>
        <w:t xml:space="preserve"> </w:t>
      </w:r>
      <w:r>
        <w:rPr>
          <w:i/>
          <w:sz w:val="28"/>
          <w:szCs w:val="28"/>
          <w:lang w:val="uk-UA"/>
        </w:rPr>
        <w:t>f</w:t>
      </w:r>
      <w:r w:rsidRPr="00680501">
        <w:rPr>
          <w:sz w:val="28"/>
          <w:szCs w:val="28"/>
          <w:lang w:val="uk-UA"/>
        </w:rPr>
        <w:t xml:space="preserve"> </w:t>
      </w:r>
      <w:r w:rsidRPr="00A73DEE">
        <w:rPr>
          <w:i/>
          <w:sz w:val="28"/>
          <w:szCs w:val="28"/>
          <w:lang w:val="uk-UA"/>
        </w:rPr>
        <w:t>Ф</w:t>
      </w:r>
      <w:r w:rsidRPr="00A73DEE">
        <w:rPr>
          <w:i/>
          <w:sz w:val="28"/>
          <w:szCs w:val="28"/>
          <w:vertAlign w:val="subscript"/>
          <w:lang w:val="en-US"/>
        </w:rPr>
        <w:t>max</w:t>
      </w:r>
      <w:r>
        <w:rPr>
          <w:i/>
          <w:sz w:val="28"/>
          <w:szCs w:val="28"/>
          <w:lang w:val="uk-UA"/>
        </w:rPr>
        <w:t>=4,44</w:t>
      </w:r>
      <w:r w:rsidRPr="00AB7943">
        <w:rPr>
          <w:i/>
          <w:sz w:val="28"/>
          <w:szCs w:val="28"/>
          <w:lang w:val="uk-UA"/>
        </w:rPr>
        <w:t xml:space="preserve"> </w:t>
      </w:r>
      <w:r>
        <w:rPr>
          <w:i/>
          <w:sz w:val="28"/>
          <w:szCs w:val="28"/>
          <w:lang w:val="uk-UA"/>
        </w:rPr>
        <w:t>W</w:t>
      </w:r>
      <w:r w:rsidRPr="00693A07">
        <w:rPr>
          <w:i/>
          <w:sz w:val="28"/>
          <w:szCs w:val="28"/>
          <w:vertAlign w:val="subscript"/>
          <w:lang w:val="uk-UA"/>
        </w:rPr>
        <w:t>1</w:t>
      </w:r>
      <w:r w:rsidRPr="00680501">
        <w:rPr>
          <w:sz w:val="28"/>
          <w:szCs w:val="28"/>
          <w:lang w:val="uk-UA"/>
        </w:rPr>
        <w:t xml:space="preserve"> </w:t>
      </w:r>
      <w:r>
        <w:rPr>
          <w:i/>
          <w:sz w:val="28"/>
          <w:szCs w:val="28"/>
          <w:lang w:val="uk-UA"/>
        </w:rPr>
        <w:t>f</w:t>
      </w:r>
      <w:r w:rsidRPr="00680501">
        <w:rPr>
          <w:sz w:val="28"/>
          <w:szCs w:val="28"/>
          <w:lang w:val="uk-UA"/>
        </w:rPr>
        <w:t xml:space="preserve"> </w:t>
      </w:r>
      <w:r w:rsidRPr="00A73DEE">
        <w:rPr>
          <w:i/>
          <w:sz w:val="28"/>
          <w:szCs w:val="28"/>
          <w:lang w:val="uk-UA"/>
        </w:rPr>
        <w:t>Ф</w:t>
      </w:r>
      <w:r w:rsidRPr="00A73DEE">
        <w:rPr>
          <w:i/>
          <w:sz w:val="28"/>
          <w:szCs w:val="28"/>
          <w:vertAlign w:val="subscript"/>
          <w:lang w:val="en-US"/>
        </w:rPr>
        <w:t>max</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3.6</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Аналогічно, для вторинної Э</w:t>
      </w:r>
      <w:r>
        <w:rPr>
          <w:sz w:val="28"/>
          <w:szCs w:val="28"/>
          <w:lang w:val="uk-UA"/>
        </w:rPr>
        <w:t>Р</w:t>
      </w:r>
      <w:r w:rsidRPr="00680501">
        <w:rPr>
          <w:sz w:val="28"/>
          <w:szCs w:val="28"/>
          <w:lang w:val="uk-UA"/>
        </w:rPr>
        <w:t>С</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Е</w:t>
      </w:r>
      <w:r>
        <w:rPr>
          <w:i/>
          <w:sz w:val="28"/>
          <w:szCs w:val="28"/>
          <w:vertAlign w:val="subscript"/>
          <w:lang w:val="uk-UA"/>
        </w:rPr>
        <w:t>2</w:t>
      </w:r>
      <w:r>
        <w:rPr>
          <w:i/>
          <w:sz w:val="28"/>
          <w:szCs w:val="28"/>
          <w:lang w:val="uk-UA"/>
        </w:rPr>
        <w:t>=4,44</w:t>
      </w:r>
      <w:r w:rsidRPr="00AB7943">
        <w:rPr>
          <w:i/>
          <w:sz w:val="28"/>
          <w:szCs w:val="28"/>
          <w:lang w:val="uk-UA"/>
        </w:rPr>
        <w:t xml:space="preserve"> </w:t>
      </w:r>
      <w:r>
        <w:rPr>
          <w:i/>
          <w:sz w:val="28"/>
          <w:szCs w:val="28"/>
          <w:lang w:val="uk-UA"/>
        </w:rPr>
        <w:t>W</w:t>
      </w:r>
      <w:r>
        <w:rPr>
          <w:i/>
          <w:sz w:val="28"/>
          <w:szCs w:val="28"/>
          <w:vertAlign w:val="subscript"/>
          <w:lang w:val="uk-UA"/>
        </w:rPr>
        <w:t>2</w:t>
      </w:r>
      <w:r w:rsidRPr="00680501">
        <w:rPr>
          <w:sz w:val="28"/>
          <w:szCs w:val="28"/>
          <w:lang w:val="uk-UA"/>
        </w:rPr>
        <w:t xml:space="preserve"> </w:t>
      </w:r>
      <w:r>
        <w:rPr>
          <w:i/>
          <w:sz w:val="28"/>
          <w:szCs w:val="28"/>
          <w:lang w:val="uk-UA"/>
        </w:rPr>
        <w:t>f</w:t>
      </w:r>
      <w:r w:rsidRPr="00680501">
        <w:rPr>
          <w:sz w:val="28"/>
          <w:szCs w:val="28"/>
          <w:lang w:val="uk-UA"/>
        </w:rPr>
        <w:t xml:space="preserve"> </w:t>
      </w:r>
      <w:r w:rsidRPr="00A73DEE">
        <w:rPr>
          <w:i/>
          <w:sz w:val="28"/>
          <w:szCs w:val="28"/>
          <w:lang w:val="uk-UA"/>
        </w:rPr>
        <w:t>Ф</w:t>
      </w:r>
      <w:r w:rsidRPr="00A73DEE">
        <w:rPr>
          <w:i/>
          <w:sz w:val="28"/>
          <w:szCs w:val="28"/>
          <w:vertAlign w:val="subscript"/>
          <w:lang w:val="en-US"/>
        </w:rPr>
        <w:t>max</w:t>
      </w:r>
      <w:r w:rsidRPr="00680501">
        <w:rPr>
          <w:sz w:val="28"/>
          <w:szCs w:val="28"/>
          <w:lang w:val="uk-UA"/>
        </w:rPr>
        <w:t>.                                (</w:t>
      </w:r>
      <w:r>
        <w:rPr>
          <w:sz w:val="28"/>
          <w:szCs w:val="28"/>
          <w:lang w:val="uk-UA"/>
        </w:rPr>
        <w:t>3.7</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Відношення Э</w:t>
      </w:r>
      <w:r>
        <w:rPr>
          <w:sz w:val="28"/>
          <w:szCs w:val="28"/>
          <w:lang w:val="uk-UA"/>
        </w:rPr>
        <w:t>Р</w:t>
      </w:r>
      <w:r w:rsidRPr="00680501">
        <w:rPr>
          <w:sz w:val="28"/>
          <w:szCs w:val="28"/>
          <w:lang w:val="uk-UA"/>
        </w:rPr>
        <w:t>С обмотки вищої напруги до Э</w:t>
      </w:r>
      <w:r>
        <w:rPr>
          <w:sz w:val="28"/>
          <w:szCs w:val="28"/>
          <w:lang w:val="uk-UA"/>
        </w:rPr>
        <w:t>Р</w:t>
      </w:r>
      <w:r w:rsidRPr="00680501">
        <w:rPr>
          <w:sz w:val="28"/>
          <w:szCs w:val="28"/>
          <w:lang w:val="uk-UA"/>
        </w:rPr>
        <w:t xml:space="preserve">С обмотки нижчої напруги </w:t>
      </w:r>
      <w:r w:rsidRPr="00680501">
        <w:rPr>
          <w:i/>
          <w:iCs/>
          <w:sz w:val="28"/>
          <w:szCs w:val="28"/>
          <w:lang w:val="uk-UA"/>
        </w:rPr>
        <w:t>називають коефіцієнтом трансформації:</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6C64EE">
        <w:rPr>
          <w:i/>
          <w:sz w:val="28"/>
          <w:szCs w:val="28"/>
          <w:lang w:val="uk-UA"/>
        </w:rPr>
        <w:t>k= Е</w:t>
      </w:r>
      <w:r w:rsidRPr="006C64EE">
        <w:rPr>
          <w:i/>
          <w:sz w:val="28"/>
          <w:szCs w:val="28"/>
          <w:vertAlign w:val="subscript"/>
          <w:lang w:val="uk-UA"/>
        </w:rPr>
        <w:t>1</w:t>
      </w:r>
      <w:r w:rsidRPr="006C64EE">
        <w:rPr>
          <w:i/>
          <w:sz w:val="28"/>
          <w:szCs w:val="28"/>
          <w:lang w:val="uk-UA"/>
        </w:rPr>
        <w:t>/ Е</w:t>
      </w:r>
      <w:r w:rsidRPr="006C64EE">
        <w:rPr>
          <w:i/>
          <w:sz w:val="28"/>
          <w:szCs w:val="28"/>
          <w:vertAlign w:val="subscript"/>
          <w:lang w:val="uk-UA"/>
        </w:rPr>
        <w:t>2</w:t>
      </w:r>
      <w:r w:rsidRPr="006C64EE">
        <w:rPr>
          <w:i/>
          <w:sz w:val="28"/>
          <w:szCs w:val="28"/>
          <w:lang w:val="uk-UA"/>
        </w:rPr>
        <w:t>= W</w:t>
      </w:r>
      <w:r w:rsidRPr="006C64EE">
        <w:rPr>
          <w:i/>
          <w:sz w:val="28"/>
          <w:szCs w:val="28"/>
          <w:vertAlign w:val="subscript"/>
          <w:lang w:val="uk-UA"/>
        </w:rPr>
        <w:t>1</w:t>
      </w:r>
      <w:r w:rsidRPr="006C64EE">
        <w:rPr>
          <w:i/>
          <w:sz w:val="28"/>
          <w:szCs w:val="28"/>
          <w:lang w:val="uk-UA"/>
        </w:rPr>
        <w:t>/ W</w:t>
      </w:r>
      <w:r w:rsidRPr="006C64EE">
        <w:rPr>
          <w:i/>
          <w:sz w:val="28"/>
          <w:szCs w:val="28"/>
          <w:vertAlign w:val="subscript"/>
          <w:lang w:val="uk-UA"/>
        </w:rPr>
        <w:t>2</w:t>
      </w:r>
      <w:r w:rsidRPr="00680501">
        <w:rPr>
          <w:sz w:val="28"/>
          <w:szCs w:val="28"/>
          <w:lang w:val="uk-UA"/>
        </w:rPr>
        <w:t>.                              (</w:t>
      </w:r>
      <w:r>
        <w:rPr>
          <w:sz w:val="28"/>
          <w:szCs w:val="28"/>
          <w:lang w:val="uk-UA"/>
        </w:rPr>
        <w:t>3.8</w:t>
      </w:r>
      <w:r w:rsidRPr="00680501">
        <w:rPr>
          <w:sz w:val="28"/>
          <w:szCs w:val="28"/>
          <w:lang w:val="uk-UA"/>
        </w:rPr>
        <w:t>)</w:t>
      </w:r>
    </w:p>
    <w:p w:rsidR="008B0D1F" w:rsidRPr="006C64EE"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При практичних розрахунках коефіцієнт трансформації з деяким допущенням приймають рівним відношенню номінальних напруг обмоток ВН і НН: </w:t>
      </w:r>
      <w:r w:rsidRPr="006C64EE">
        <w:rPr>
          <w:i/>
          <w:sz w:val="28"/>
          <w:szCs w:val="28"/>
          <w:lang w:val="uk-UA"/>
        </w:rPr>
        <w:t>k≈</w:t>
      </w:r>
      <w:r w:rsidRPr="006C64EE">
        <w:rPr>
          <w:i/>
          <w:iCs/>
          <w:sz w:val="28"/>
          <w:szCs w:val="28"/>
          <w:lang w:val="uk-UA"/>
        </w:rPr>
        <w:t xml:space="preserve"> </w:t>
      </w:r>
      <w:r w:rsidRPr="006C64EE">
        <w:rPr>
          <w:i/>
          <w:iCs/>
          <w:sz w:val="28"/>
          <w:szCs w:val="28"/>
          <w:lang w:val="en-US"/>
        </w:rPr>
        <w:t>U</w:t>
      </w:r>
      <w:r w:rsidRPr="006C64EE">
        <w:rPr>
          <w:i/>
          <w:iCs/>
          <w:sz w:val="28"/>
          <w:szCs w:val="28"/>
          <w:vertAlign w:val="subscript"/>
          <w:lang w:val="uk-UA"/>
        </w:rPr>
        <w:t>1ном</w:t>
      </w:r>
      <w:r w:rsidRPr="006C64EE">
        <w:rPr>
          <w:i/>
          <w:iCs/>
          <w:sz w:val="28"/>
          <w:szCs w:val="28"/>
          <w:lang w:val="uk-UA"/>
        </w:rPr>
        <w:t xml:space="preserve">/ </w:t>
      </w:r>
      <w:r w:rsidRPr="006C64EE">
        <w:rPr>
          <w:i/>
          <w:iCs/>
          <w:sz w:val="28"/>
          <w:szCs w:val="28"/>
          <w:lang w:val="en-US"/>
        </w:rPr>
        <w:t>U</w:t>
      </w:r>
      <w:r w:rsidRPr="006C64EE">
        <w:rPr>
          <w:i/>
          <w:iCs/>
          <w:sz w:val="28"/>
          <w:szCs w:val="28"/>
          <w:vertAlign w:val="subscript"/>
          <w:lang w:val="uk-UA"/>
        </w:rPr>
        <w:t>2ном</w:t>
      </w:r>
      <w:r>
        <w:rPr>
          <w:i/>
          <w:iCs/>
          <w:sz w:val="28"/>
          <w:szCs w:val="28"/>
          <w:lang w:val="uk-UA"/>
        </w:rPr>
        <w:t>.</w:t>
      </w:r>
    </w:p>
    <w:p w:rsidR="008B0D1F" w:rsidRPr="00680501" w:rsidRDefault="008B0D1F" w:rsidP="008B0D1F">
      <w:pPr>
        <w:jc w:val="center"/>
        <w:rPr>
          <w:sz w:val="28"/>
          <w:szCs w:val="28"/>
          <w:lang w:val="uk-UA"/>
        </w:rPr>
      </w:pPr>
      <w:r>
        <w:rPr>
          <w:noProof/>
          <w:sz w:val="28"/>
          <w:szCs w:val="28"/>
        </w:rPr>
        <w:drawing>
          <wp:inline distT="0" distB="0" distL="0" distR="0">
            <wp:extent cx="3103245" cy="1426845"/>
            <wp:effectExtent l="19050" t="0" r="190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3103245" cy="1426845"/>
                    </a:xfrm>
                    <a:prstGeom prst="rect">
                      <a:avLst/>
                    </a:prstGeom>
                    <a:noFill/>
                    <a:ln w="9525">
                      <a:noFill/>
                      <a:miter lim="800000"/>
                      <a:headEnd/>
                      <a:tailEnd/>
                    </a:ln>
                  </pic:spPr>
                </pic:pic>
              </a:graphicData>
            </a:graphic>
          </wp:inline>
        </w:drawing>
      </w:r>
    </w:p>
    <w:p w:rsidR="008B0D1F" w:rsidRDefault="008B0D1F" w:rsidP="008B0D1F">
      <w:pPr>
        <w:shd w:val="clear" w:color="auto" w:fill="FFFFFF"/>
        <w:autoSpaceDE w:val="0"/>
        <w:autoSpaceDN w:val="0"/>
        <w:adjustRightInd w:val="0"/>
        <w:jc w:val="center"/>
        <w:rPr>
          <w:sz w:val="28"/>
          <w:szCs w:val="28"/>
          <w:lang w:val="uk-UA"/>
        </w:rPr>
      </w:pPr>
      <w:r>
        <w:rPr>
          <w:sz w:val="28"/>
          <w:szCs w:val="28"/>
          <w:lang w:val="uk-UA"/>
        </w:rPr>
        <w:t xml:space="preserve">Рисунок 3.1 – </w:t>
      </w:r>
      <w:r w:rsidRPr="00680501">
        <w:rPr>
          <w:sz w:val="28"/>
          <w:szCs w:val="28"/>
          <w:lang w:val="uk-UA"/>
        </w:rPr>
        <w:t>Магнітні потоки в однофазному трансформаторі</w:t>
      </w:r>
    </w:p>
    <w:p w:rsidR="008B0D1F" w:rsidRPr="00020B79" w:rsidRDefault="008B0D1F" w:rsidP="008B0D1F">
      <w:pPr>
        <w:shd w:val="clear" w:color="auto" w:fill="FFFFFF"/>
        <w:autoSpaceDE w:val="0"/>
        <w:autoSpaceDN w:val="0"/>
        <w:adjustRightInd w:val="0"/>
        <w:rPr>
          <w:sz w:val="28"/>
          <w:szCs w:val="28"/>
          <w:lang w:val="uk-UA"/>
        </w:rPr>
      </w:pP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Струми </w:t>
      </w:r>
      <w:r w:rsidRPr="00020B79">
        <w:rPr>
          <w:i/>
          <w:sz w:val="28"/>
          <w:szCs w:val="28"/>
          <w:lang w:val="uk-UA"/>
        </w:rPr>
        <w:t>І</w:t>
      </w:r>
      <w:r w:rsidRPr="00020B79">
        <w:rPr>
          <w:i/>
          <w:sz w:val="28"/>
          <w:szCs w:val="28"/>
          <w:vertAlign w:val="subscript"/>
          <w:lang w:val="uk-UA"/>
        </w:rPr>
        <w:t>1</w:t>
      </w:r>
      <w:r w:rsidRPr="00680501">
        <w:rPr>
          <w:sz w:val="28"/>
          <w:szCs w:val="28"/>
          <w:lang w:val="uk-UA"/>
        </w:rPr>
        <w:t xml:space="preserve"> и </w:t>
      </w:r>
      <w:r w:rsidRPr="00020B79">
        <w:rPr>
          <w:i/>
          <w:sz w:val="28"/>
          <w:szCs w:val="28"/>
          <w:lang w:val="uk-UA"/>
        </w:rPr>
        <w:t>І</w:t>
      </w:r>
      <w:r w:rsidRPr="00020B79">
        <w:rPr>
          <w:i/>
          <w:sz w:val="28"/>
          <w:szCs w:val="28"/>
          <w:vertAlign w:val="subscript"/>
          <w:lang w:val="uk-UA"/>
        </w:rPr>
        <w:t>2</w:t>
      </w:r>
      <w:r w:rsidRPr="00680501">
        <w:rPr>
          <w:sz w:val="28"/>
          <w:szCs w:val="28"/>
          <w:lang w:val="uk-UA"/>
        </w:rPr>
        <w:t xml:space="preserve"> в обмотках трансформатора крім основного магнітного потоку Ф створюють магнітні потоки розсіювання Ф</w:t>
      </w:r>
      <w:r w:rsidRPr="00020B79">
        <w:rPr>
          <w:sz w:val="28"/>
          <w:szCs w:val="28"/>
          <w:vertAlign w:val="subscript"/>
          <w:lang w:val="uk-UA"/>
        </w:rPr>
        <w:t>σ1</w:t>
      </w:r>
      <w:r>
        <w:rPr>
          <w:sz w:val="28"/>
          <w:szCs w:val="28"/>
          <w:lang w:val="uk-UA"/>
        </w:rPr>
        <w:t xml:space="preserve"> </w:t>
      </w:r>
      <w:r w:rsidRPr="00680501">
        <w:rPr>
          <w:sz w:val="28"/>
          <w:szCs w:val="28"/>
          <w:lang w:val="uk-UA"/>
        </w:rPr>
        <w:t>і Ф</w:t>
      </w:r>
      <w:r w:rsidRPr="00020B79">
        <w:rPr>
          <w:sz w:val="28"/>
          <w:szCs w:val="28"/>
          <w:vertAlign w:val="subscript"/>
          <w:lang w:val="uk-UA"/>
        </w:rPr>
        <w:t>σ2</w:t>
      </w:r>
      <w:r w:rsidRPr="00680501">
        <w:rPr>
          <w:sz w:val="28"/>
          <w:szCs w:val="28"/>
          <w:lang w:val="uk-UA"/>
        </w:rPr>
        <w:t xml:space="preserve"> (</w:t>
      </w:r>
      <w:r>
        <w:rPr>
          <w:sz w:val="28"/>
          <w:szCs w:val="28"/>
          <w:lang w:val="uk-UA"/>
        </w:rPr>
        <w:t>рисунок</w:t>
      </w:r>
      <w:r w:rsidRPr="00680501">
        <w:rPr>
          <w:sz w:val="28"/>
          <w:szCs w:val="28"/>
          <w:lang w:val="uk-UA"/>
        </w:rPr>
        <w:t xml:space="preserve"> </w:t>
      </w:r>
      <w:r>
        <w:rPr>
          <w:sz w:val="28"/>
          <w:szCs w:val="28"/>
          <w:lang w:val="uk-UA"/>
        </w:rPr>
        <w:t>3.1</w:t>
      </w:r>
      <w:r w:rsidRPr="00680501">
        <w:rPr>
          <w:sz w:val="28"/>
          <w:szCs w:val="28"/>
          <w:lang w:val="uk-UA"/>
        </w:rPr>
        <w:t xml:space="preserve">), кожний з яких зчеплений з витками лише власної обмотки й </w:t>
      </w:r>
      <w:r>
        <w:rPr>
          <w:sz w:val="28"/>
          <w:szCs w:val="28"/>
          <w:lang w:val="uk-UA"/>
        </w:rPr>
        <w:t>індукує</w:t>
      </w:r>
      <w:r w:rsidRPr="00680501">
        <w:rPr>
          <w:sz w:val="28"/>
          <w:szCs w:val="28"/>
          <w:lang w:val="uk-UA"/>
        </w:rPr>
        <w:t xml:space="preserve"> у ній </w:t>
      </w:r>
      <w:r>
        <w:rPr>
          <w:sz w:val="28"/>
          <w:szCs w:val="28"/>
          <w:lang w:val="uk-UA"/>
        </w:rPr>
        <w:t>ЕР</w:t>
      </w:r>
      <w:r w:rsidRPr="00680501">
        <w:rPr>
          <w:sz w:val="28"/>
          <w:szCs w:val="28"/>
          <w:lang w:val="uk-UA"/>
        </w:rPr>
        <w:t>С розсіювання. Ці Э</w:t>
      </w:r>
      <w:r>
        <w:rPr>
          <w:sz w:val="28"/>
          <w:szCs w:val="28"/>
          <w:lang w:val="uk-UA"/>
        </w:rPr>
        <w:t>Р</w:t>
      </w:r>
      <w:r w:rsidRPr="00680501">
        <w:rPr>
          <w:sz w:val="28"/>
          <w:szCs w:val="28"/>
          <w:lang w:val="uk-UA"/>
        </w:rPr>
        <w:t xml:space="preserve">С у первинній і вторинній обмотках </w:t>
      </w:r>
      <w:r>
        <w:rPr>
          <w:sz w:val="28"/>
          <w:szCs w:val="28"/>
          <w:lang w:val="uk-UA"/>
        </w:rPr>
        <w:t>мають наступний вигляд</w:t>
      </w:r>
      <w:r w:rsidRPr="00680501">
        <w:rPr>
          <w:sz w:val="28"/>
          <w:szCs w:val="28"/>
          <w:lang w:val="uk-UA"/>
        </w:rPr>
        <w:t>:</w:t>
      </w:r>
    </w:p>
    <w:p w:rsidR="008B0D1F" w:rsidRPr="00020B79" w:rsidRDefault="008B0D1F" w:rsidP="008B0D1F">
      <w:pPr>
        <w:shd w:val="clear" w:color="auto" w:fill="FFFFFF"/>
        <w:autoSpaceDE w:val="0"/>
        <w:autoSpaceDN w:val="0"/>
        <w:adjustRightInd w:val="0"/>
        <w:jc w:val="center"/>
        <w:rPr>
          <w:sz w:val="28"/>
          <w:szCs w:val="28"/>
          <w:lang w:val="uk-UA"/>
        </w:rPr>
      </w:pPr>
      <w:r w:rsidRPr="00020B79">
        <w:rPr>
          <w:i/>
          <w:sz w:val="28"/>
          <w:szCs w:val="28"/>
          <w:lang w:val="en-US"/>
        </w:rPr>
        <w:t>e</w:t>
      </w:r>
      <w:r w:rsidRPr="00020B79">
        <w:rPr>
          <w:i/>
          <w:sz w:val="28"/>
          <w:szCs w:val="28"/>
          <w:vertAlign w:val="subscript"/>
          <w:lang w:val="uk-UA"/>
        </w:rPr>
        <w:t xml:space="preserve"> σ1</w:t>
      </w:r>
      <w:r w:rsidRPr="00020B79">
        <w:rPr>
          <w:i/>
          <w:sz w:val="28"/>
          <w:szCs w:val="28"/>
          <w:lang w:val="uk-UA"/>
        </w:rPr>
        <w:t>=-</w:t>
      </w:r>
      <w:r w:rsidRPr="00020B79">
        <w:rPr>
          <w:i/>
          <w:sz w:val="28"/>
          <w:szCs w:val="28"/>
          <w:lang w:val="en-US"/>
        </w:rPr>
        <w:t>L</w:t>
      </w:r>
      <w:r w:rsidRPr="00020B79">
        <w:rPr>
          <w:i/>
          <w:sz w:val="28"/>
          <w:szCs w:val="28"/>
          <w:vertAlign w:val="subscript"/>
          <w:lang w:val="uk-UA"/>
        </w:rPr>
        <w:t xml:space="preserve"> σ1</w:t>
      </w:r>
      <w:r w:rsidRPr="00020B79">
        <w:rPr>
          <w:i/>
          <w:sz w:val="28"/>
          <w:szCs w:val="28"/>
          <w:lang w:val="uk-UA"/>
        </w:rPr>
        <w:t xml:space="preserve"> (</w:t>
      </w:r>
      <w:r w:rsidRPr="00020B79">
        <w:rPr>
          <w:i/>
          <w:sz w:val="28"/>
          <w:szCs w:val="28"/>
          <w:lang w:val="en-US"/>
        </w:rPr>
        <w:t>di</w:t>
      </w:r>
      <w:r w:rsidRPr="00020B79">
        <w:rPr>
          <w:i/>
          <w:sz w:val="28"/>
          <w:szCs w:val="28"/>
          <w:vertAlign w:val="subscript"/>
          <w:lang w:val="uk-UA"/>
        </w:rPr>
        <w:t>1</w:t>
      </w:r>
      <w:r w:rsidRPr="00020B79">
        <w:rPr>
          <w:i/>
          <w:sz w:val="28"/>
          <w:szCs w:val="28"/>
          <w:lang w:val="uk-UA"/>
        </w:rPr>
        <w:t>/</w:t>
      </w:r>
      <w:r w:rsidRPr="00020B79">
        <w:rPr>
          <w:i/>
          <w:sz w:val="28"/>
          <w:szCs w:val="28"/>
          <w:lang w:val="en-US"/>
        </w:rPr>
        <w:t>dt</w:t>
      </w:r>
      <w:r w:rsidRPr="00020B79">
        <w:rPr>
          <w:i/>
          <w:sz w:val="28"/>
          <w:szCs w:val="28"/>
          <w:lang w:val="uk-UA"/>
        </w:rPr>
        <w:t>)</w:t>
      </w:r>
      <w:r>
        <w:rPr>
          <w:sz w:val="28"/>
          <w:szCs w:val="28"/>
          <w:lang w:val="uk-UA"/>
        </w:rPr>
        <w:t xml:space="preserve">; </w:t>
      </w:r>
      <w:r w:rsidRPr="00020B79">
        <w:rPr>
          <w:i/>
          <w:sz w:val="28"/>
          <w:szCs w:val="28"/>
          <w:lang w:val="en-US"/>
        </w:rPr>
        <w:t>e</w:t>
      </w:r>
      <w:r w:rsidRPr="00020B79">
        <w:rPr>
          <w:i/>
          <w:sz w:val="28"/>
          <w:szCs w:val="28"/>
          <w:vertAlign w:val="subscript"/>
          <w:lang w:val="uk-UA"/>
        </w:rPr>
        <w:t xml:space="preserve"> σ</w:t>
      </w:r>
      <w:r>
        <w:rPr>
          <w:i/>
          <w:sz w:val="28"/>
          <w:szCs w:val="28"/>
          <w:vertAlign w:val="subscript"/>
          <w:lang w:val="uk-UA"/>
        </w:rPr>
        <w:t>2</w:t>
      </w:r>
      <w:r w:rsidRPr="00020B79">
        <w:rPr>
          <w:i/>
          <w:sz w:val="28"/>
          <w:szCs w:val="28"/>
          <w:lang w:val="uk-UA"/>
        </w:rPr>
        <w:t>=-</w:t>
      </w:r>
      <w:r w:rsidRPr="00020B79">
        <w:rPr>
          <w:i/>
          <w:sz w:val="28"/>
          <w:szCs w:val="28"/>
          <w:lang w:val="en-US"/>
        </w:rPr>
        <w:t>L</w:t>
      </w:r>
      <w:r w:rsidRPr="00020B79">
        <w:rPr>
          <w:i/>
          <w:sz w:val="28"/>
          <w:szCs w:val="28"/>
          <w:vertAlign w:val="subscript"/>
          <w:lang w:val="uk-UA"/>
        </w:rPr>
        <w:t xml:space="preserve"> σ</w:t>
      </w:r>
      <w:r>
        <w:rPr>
          <w:i/>
          <w:sz w:val="28"/>
          <w:szCs w:val="28"/>
          <w:vertAlign w:val="subscript"/>
          <w:lang w:val="uk-UA"/>
        </w:rPr>
        <w:t>2</w:t>
      </w:r>
      <w:r w:rsidRPr="00020B79">
        <w:rPr>
          <w:i/>
          <w:sz w:val="28"/>
          <w:szCs w:val="28"/>
          <w:lang w:val="uk-UA"/>
        </w:rPr>
        <w:t xml:space="preserve"> (</w:t>
      </w:r>
      <w:r w:rsidRPr="00020B79">
        <w:rPr>
          <w:i/>
          <w:sz w:val="28"/>
          <w:szCs w:val="28"/>
          <w:lang w:val="en-US"/>
        </w:rPr>
        <w:t>di</w:t>
      </w:r>
      <w:r>
        <w:rPr>
          <w:i/>
          <w:sz w:val="28"/>
          <w:szCs w:val="28"/>
          <w:vertAlign w:val="subscript"/>
          <w:lang w:val="uk-UA"/>
        </w:rPr>
        <w:t>2</w:t>
      </w:r>
      <w:r w:rsidRPr="00020B79">
        <w:rPr>
          <w:i/>
          <w:sz w:val="28"/>
          <w:szCs w:val="28"/>
          <w:lang w:val="uk-UA"/>
        </w:rPr>
        <w:t>/</w:t>
      </w:r>
      <w:r w:rsidRPr="00020B79">
        <w:rPr>
          <w:i/>
          <w:sz w:val="28"/>
          <w:szCs w:val="28"/>
          <w:lang w:val="en-US"/>
        </w:rPr>
        <w:t>dt</w:t>
      </w:r>
      <w:r w:rsidRPr="00020B79">
        <w:rPr>
          <w:i/>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де </w:t>
      </w:r>
      <w:r w:rsidRPr="00020B79">
        <w:rPr>
          <w:i/>
          <w:sz w:val="28"/>
          <w:szCs w:val="28"/>
          <w:lang w:val="en-US"/>
        </w:rPr>
        <w:t>L</w:t>
      </w:r>
      <w:r w:rsidRPr="00020B79">
        <w:rPr>
          <w:i/>
          <w:sz w:val="28"/>
          <w:szCs w:val="28"/>
          <w:vertAlign w:val="subscript"/>
          <w:lang w:val="uk-UA"/>
        </w:rPr>
        <w:t xml:space="preserve"> σ1</w:t>
      </w:r>
      <w:r w:rsidRPr="00680501">
        <w:rPr>
          <w:i/>
          <w:iCs/>
          <w:sz w:val="28"/>
          <w:szCs w:val="28"/>
          <w:lang w:val="uk-UA"/>
        </w:rPr>
        <w:t xml:space="preserve"> </w:t>
      </w:r>
      <w:r>
        <w:rPr>
          <w:sz w:val="28"/>
          <w:szCs w:val="28"/>
          <w:lang w:val="uk-UA"/>
        </w:rPr>
        <w:t>та</w:t>
      </w:r>
      <w:r w:rsidRPr="00680501">
        <w:rPr>
          <w:sz w:val="28"/>
          <w:szCs w:val="28"/>
          <w:lang w:val="uk-UA"/>
        </w:rPr>
        <w:t xml:space="preserve"> </w:t>
      </w:r>
      <w:r w:rsidRPr="00020B79">
        <w:rPr>
          <w:i/>
          <w:sz w:val="28"/>
          <w:szCs w:val="28"/>
          <w:lang w:val="en-US"/>
        </w:rPr>
        <w:t>L</w:t>
      </w:r>
      <w:r w:rsidRPr="00020B79">
        <w:rPr>
          <w:i/>
          <w:sz w:val="28"/>
          <w:szCs w:val="28"/>
          <w:vertAlign w:val="subscript"/>
          <w:lang w:val="uk-UA"/>
        </w:rPr>
        <w:t xml:space="preserve"> σ</w:t>
      </w:r>
      <w:r>
        <w:rPr>
          <w:i/>
          <w:sz w:val="28"/>
          <w:szCs w:val="28"/>
          <w:vertAlign w:val="subscript"/>
          <w:lang w:val="uk-UA"/>
        </w:rPr>
        <w:t>2</w:t>
      </w:r>
      <w:r>
        <w:rPr>
          <w:i/>
          <w:sz w:val="28"/>
          <w:szCs w:val="28"/>
          <w:lang w:val="uk-UA"/>
        </w:rPr>
        <w:t xml:space="preserve"> – </w:t>
      </w:r>
      <w:r w:rsidRPr="00680501">
        <w:rPr>
          <w:sz w:val="28"/>
          <w:szCs w:val="28"/>
          <w:lang w:val="uk-UA"/>
        </w:rPr>
        <w:t>індуктивності розсіювання.</w:t>
      </w:r>
    </w:p>
    <w:p w:rsidR="008B0D1F" w:rsidRPr="00680501" w:rsidRDefault="008B0D1F" w:rsidP="008B0D1F">
      <w:pPr>
        <w:shd w:val="clear" w:color="auto" w:fill="FFFFFF"/>
        <w:autoSpaceDE w:val="0"/>
        <w:autoSpaceDN w:val="0"/>
        <w:adjustRightInd w:val="0"/>
        <w:rPr>
          <w:sz w:val="28"/>
          <w:szCs w:val="28"/>
          <w:lang w:val="uk-UA"/>
        </w:rPr>
      </w:pPr>
      <w:r>
        <w:rPr>
          <w:sz w:val="28"/>
          <w:szCs w:val="28"/>
          <w:lang w:val="uk-UA"/>
        </w:rPr>
        <w:t>Так як</w:t>
      </w:r>
      <w:r w:rsidRPr="00680501">
        <w:rPr>
          <w:sz w:val="28"/>
          <w:szCs w:val="28"/>
          <w:lang w:val="uk-UA"/>
        </w:rPr>
        <w:t xml:space="preserve"> магнітні потоки розсіювання замикаються головним чином у немагнітному середовищі (повітря, масло, мідь), магнітна проникність якої постійна, т</w:t>
      </w:r>
      <w:r>
        <w:rPr>
          <w:sz w:val="28"/>
          <w:szCs w:val="28"/>
          <w:lang w:val="uk-UA"/>
        </w:rPr>
        <w:t>о</w:t>
      </w:r>
      <w:r w:rsidRPr="00680501">
        <w:rPr>
          <w:sz w:val="28"/>
          <w:szCs w:val="28"/>
          <w:lang w:val="uk-UA"/>
        </w:rPr>
        <w:t xml:space="preserve"> й індуктивності </w:t>
      </w:r>
      <w:r w:rsidRPr="00020B79">
        <w:rPr>
          <w:i/>
          <w:sz w:val="28"/>
          <w:szCs w:val="28"/>
          <w:lang w:val="en-US"/>
        </w:rPr>
        <w:t>L</w:t>
      </w:r>
      <w:r w:rsidRPr="00020B79">
        <w:rPr>
          <w:i/>
          <w:sz w:val="28"/>
          <w:szCs w:val="28"/>
          <w:vertAlign w:val="subscript"/>
          <w:lang w:val="uk-UA"/>
        </w:rPr>
        <w:t xml:space="preserve"> σ1</w:t>
      </w:r>
      <w:r w:rsidRPr="00680501">
        <w:rPr>
          <w:i/>
          <w:iCs/>
          <w:sz w:val="28"/>
          <w:szCs w:val="28"/>
          <w:lang w:val="uk-UA"/>
        </w:rPr>
        <w:t xml:space="preserve"> </w:t>
      </w:r>
      <w:r>
        <w:rPr>
          <w:sz w:val="28"/>
          <w:szCs w:val="28"/>
          <w:lang w:val="uk-UA"/>
        </w:rPr>
        <w:t>та</w:t>
      </w:r>
      <w:r w:rsidRPr="00680501">
        <w:rPr>
          <w:sz w:val="28"/>
          <w:szCs w:val="28"/>
          <w:lang w:val="uk-UA"/>
        </w:rPr>
        <w:t xml:space="preserve"> </w:t>
      </w:r>
      <w:r w:rsidRPr="00020B79">
        <w:rPr>
          <w:i/>
          <w:sz w:val="28"/>
          <w:szCs w:val="28"/>
          <w:lang w:val="en-US"/>
        </w:rPr>
        <w:t>L</w:t>
      </w:r>
      <w:r w:rsidRPr="00020B79">
        <w:rPr>
          <w:i/>
          <w:sz w:val="28"/>
          <w:szCs w:val="28"/>
          <w:vertAlign w:val="subscript"/>
          <w:lang w:val="uk-UA"/>
        </w:rPr>
        <w:t xml:space="preserve"> σ</w:t>
      </w:r>
      <w:r>
        <w:rPr>
          <w:i/>
          <w:sz w:val="28"/>
          <w:szCs w:val="28"/>
          <w:vertAlign w:val="subscript"/>
          <w:lang w:val="uk-UA"/>
        </w:rPr>
        <w:t xml:space="preserve">2 </w:t>
      </w:r>
      <w:r w:rsidRPr="00680501">
        <w:rPr>
          <w:sz w:val="28"/>
          <w:szCs w:val="28"/>
          <w:lang w:val="uk-UA"/>
        </w:rPr>
        <w:t>можна вважати постійними.</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lastRenderedPageBreak/>
        <w:t xml:space="preserve">Діючі значення </w:t>
      </w:r>
      <w:r>
        <w:rPr>
          <w:sz w:val="28"/>
          <w:szCs w:val="28"/>
          <w:lang w:val="uk-UA"/>
        </w:rPr>
        <w:t>ЕР</w:t>
      </w:r>
      <w:r w:rsidRPr="00680501">
        <w:rPr>
          <w:sz w:val="28"/>
          <w:szCs w:val="28"/>
          <w:lang w:val="uk-UA"/>
        </w:rPr>
        <w:t>С розсіювання пропорційні струмам у відповідних обмотках:</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uk-UA"/>
        </w:rPr>
        <w:t>Е</w:t>
      </w:r>
      <w:r w:rsidRPr="0033729D">
        <w:rPr>
          <w:i/>
          <w:sz w:val="28"/>
          <w:szCs w:val="28"/>
          <w:vertAlign w:val="subscript"/>
          <w:lang w:val="uk-UA"/>
        </w:rPr>
        <w:t xml:space="preserve"> σ1</w:t>
      </w:r>
      <w:r w:rsidRPr="0033729D">
        <w:rPr>
          <w:i/>
          <w:sz w:val="28"/>
          <w:szCs w:val="28"/>
          <w:lang w:val="uk-UA"/>
        </w:rPr>
        <w:t>=-</w:t>
      </w:r>
      <w:r w:rsidRPr="0033729D">
        <w:rPr>
          <w:i/>
          <w:sz w:val="28"/>
          <w:szCs w:val="28"/>
          <w:lang w:val="en-US"/>
        </w:rPr>
        <w:t>jI</w:t>
      </w:r>
      <w:r w:rsidRPr="0033729D">
        <w:rPr>
          <w:i/>
          <w:sz w:val="28"/>
          <w:szCs w:val="28"/>
          <w:vertAlign w:val="subscript"/>
          <w:lang w:val="uk-UA"/>
        </w:rPr>
        <w:t>1</w:t>
      </w:r>
      <w:r w:rsidRPr="0033729D">
        <w:rPr>
          <w:i/>
          <w:sz w:val="28"/>
          <w:szCs w:val="28"/>
          <w:lang w:val="en-US"/>
        </w:rPr>
        <w:t>x</w:t>
      </w:r>
      <w:r w:rsidRPr="0033729D">
        <w:rPr>
          <w:i/>
          <w:sz w:val="28"/>
          <w:szCs w:val="28"/>
          <w:vertAlign w:val="subscript"/>
          <w:lang w:val="uk-UA"/>
        </w:rPr>
        <w:t>1</w:t>
      </w:r>
      <w:r>
        <w:rPr>
          <w:sz w:val="28"/>
          <w:szCs w:val="28"/>
          <w:lang w:val="uk-UA"/>
        </w:rPr>
        <w:t xml:space="preserve">; </w:t>
      </w:r>
      <w:r w:rsidRPr="0033729D">
        <w:rPr>
          <w:i/>
          <w:sz w:val="28"/>
          <w:szCs w:val="28"/>
          <w:lang w:val="uk-UA"/>
        </w:rPr>
        <w:t>Е</w:t>
      </w:r>
      <w:r w:rsidRPr="0033729D">
        <w:rPr>
          <w:i/>
          <w:sz w:val="28"/>
          <w:szCs w:val="28"/>
          <w:vertAlign w:val="subscript"/>
          <w:lang w:val="uk-UA"/>
        </w:rPr>
        <w:t xml:space="preserve"> σ</w:t>
      </w:r>
      <w:r>
        <w:rPr>
          <w:i/>
          <w:sz w:val="28"/>
          <w:szCs w:val="28"/>
          <w:vertAlign w:val="subscript"/>
          <w:lang w:val="uk-UA"/>
        </w:rPr>
        <w:t>2</w:t>
      </w:r>
      <w:r w:rsidRPr="0033729D">
        <w:rPr>
          <w:i/>
          <w:sz w:val="28"/>
          <w:szCs w:val="28"/>
          <w:lang w:val="uk-UA"/>
        </w:rPr>
        <w:t>=-</w:t>
      </w:r>
      <w:r w:rsidRPr="0033729D">
        <w:rPr>
          <w:i/>
          <w:sz w:val="28"/>
          <w:szCs w:val="28"/>
          <w:lang w:val="en-US"/>
        </w:rPr>
        <w:t>jI</w:t>
      </w:r>
      <w:r>
        <w:rPr>
          <w:i/>
          <w:sz w:val="28"/>
          <w:szCs w:val="28"/>
          <w:vertAlign w:val="subscript"/>
          <w:lang w:val="uk-UA"/>
        </w:rPr>
        <w:t>2</w:t>
      </w:r>
      <w:r w:rsidRPr="0033729D">
        <w:rPr>
          <w:i/>
          <w:sz w:val="28"/>
          <w:szCs w:val="28"/>
          <w:lang w:val="en-US"/>
        </w:rPr>
        <w:t>x</w:t>
      </w:r>
      <w:r>
        <w:rPr>
          <w:i/>
          <w:sz w:val="28"/>
          <w:szCs w:val="28"/>
          <w:vertAlign w:val="subscript"/>
          <w:lang w:val="uk-UA"/>
        </w:rPr>
        <w:t>2</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3.9</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де </w:t>
      </w:r>
      <w:r w:rsidRPr="0033729D">
        <w:rPr>
          <w:i/>
          <w:sz w:val="28"/>
          <w:szCs w:val="28"/>
          <w:lang w:val="en-US"/>
        </w:rPr>
        <w:t>x</w:t>
      </w:r>
      <w:r w:rsidRPr="0033729D">
        <w:rPr>
          <w:i/>
          <w:sz w:val="28"/>
          <w:szCs w:val="28"/>
          <w:vertAlign w:val="subscript"/>
          <w:lang w:val="uk-UA"/>
        </w:rPr>
        <w:t>1</w:t>
      </w:r>
      <w:r w:rsidRPr="00680501">
        <w:rPr>
          <w:i/>
          <w:iCs/>
          <w:sz w:val="28"/>
          <w:szCs w:val="28"/>
          <w:lang w:val="uk-UA"/>
        </w:rPr>
        <w:t xml:space="preserve"> </w:t>
      </w:r>
      <w:r>
        <w:rPr>
          <w:sz w:val="28"/>
          <w:szCs w:val="28"/>
          <w:lang w:val="uk-UA"/>
        </w:rPr>
        <w:t>та</w:t>
      </w:r>
      <w:r w:rsidRPr="00680501">
        <w:rPr>
          <w:sz w:val="28"/>
          <w:szCs w:val="28"/>
          <w:lang w:val="uk-UA"/>
        </w:rPr>
        <w:t xml:space="preserve"> </w:t>
      </w:r>
      <w:r w:rsidRPr="0033729D">
        <w:rPr>
          <w:i/>
          <w:sz w:val="28"/>
          <w:szCs w:val="28"/>
          <w:lang w:val="en-US"/>
        </w:rPr>
        <w:t>x</w:t>
      </w:r>
      <w:r>
        <w:rPr>
          <w:i/>
          <w:sz w:val="28"/>
          <w:szCs w:val="28"/>
          <w:vertAlign w:val="subscript"/>
          <w:lang w:val="uk-UA"/>
        </w:rPr>
        <w:t>2</w:t>
      </w:r>
      <w:r>
        <w:rPr>
          <w:smallCaps/>
          <w:sz w:val="28"/>
          <w:szCs w:val="28"/>
          <w:lang w:val="uk-UA"/>
        </w:rPr>
        <w:t xml:space="preserve"> – </w:t>
      </w:r>
      <w:r w:rsidRPr="00680501">
        <w:rPr>
          <w:sz w:val="28"/>
          <w:szCs w:val="28"/>
          <w:lang w:val="uk-UA"/>
        </w:rPr>
        <w:t>індуктивні опори розсіювання первинної й вторинної обмоток відповідно, Ом (знак мінус у цих вира</w:t>
      </w:r>
      <w:r>
        <w:rPr>
          <w:sz w:val="28"/>
          <w:szCs w:val="28"/>
          <w:lang w:val="uk-UA"/>
        </w:rPr>
        <w:t>за</w:t>
      </w:r>
      <w:r w:rsidRPr="00680501">
        <w:rPr>
          <w:sz w:val="28"/>
          <w:szCs w:val="28"/>
          <w:lang w:val="uk-UA"/>
        </w:rPr>
        <w:t xml:space="preserve">х свідчить про реактивність </w:t>
      </w:r>
      <w:r>
        <w:rPr>
          <w:sz w:val="28"/>
          <w:szCs w:val="28"/>
          <w:lang w:val="uk-UA"/>
        </w:rPr>
        <w:t>ЕР</w:t>
      </w:r>
      <w:r w:rsidRPr="00680501">
        <w:rPr>
          <w:sz w:val="28"/>
          <w:szCs w:val="28"/>
          <w:lang w:val="uk-UA"/>
        </w:rPr>
        <w:t>С розсіювання).</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Таким чином, у кожній з обмоток трансформатора </w:t>
      </w:r>
      <w:r>
        <w:rPr>
          <w:sz w:val="28"/>
          <w:szCs w:val="28"/>
          <w:lang w:val="uk-UA"/>
        </w:rPr>
        <w:t>індукубться</w:t>
      </w:r>
      <w:r w:rsidRPr="00680501">
        <w:rPr>
          <w:sz w:val="28"/>
          <w:szCs w:val="28"/>
          <w:lang w:val="uk-UA"/>
        </w:rPr>
        <w:t xml:space="preserve"> по дв</w:t>
      </w:r>
      <w:r>
        <w:rPr>
          <w:sz w:val="28"/>
          <w:szCs w:val="28"/>
          <w:lang w:val="uk-UA"/>
        </w:rPr>
        <w:t>і</w:t>
      </w:r>
      <w:r w:rsidRPr="00680501">
        <w:rPr>
          <w:sz w:val="28"/>
          <w:szCs w:val="28"/>
          <w:lang w:val="uk-UA"/>
        </w:rPr>
        <w:t xml:space="preserve"> </w:t>
      </w:r>
      <w:r>
        <w:rPr>
          <w:sz w:val="28"/>
          <w:szCs w:val="28"/>
          <w:lang w:val="uk-UA"/>
        </w:rPr>
        <w:t>ЕР</w:t>
      </w:r>
      <w:r w:rsidRPr="00680501">
        <w:rPr>
          <w:sz w:val="28"/>
          <w:szCs w:val="28"/>
          <w:lang w:val="uk-UA"/>
        </w:rPr>
        <w:t xml:space="preserve">С: </w:t>
      </w:r>
      <w:r>
        <w:rPr>
          <w:sz w:val="28"/>
          <w:szCs w:val="28"/>
          <w:lang w:val="uk-UA"/>
        </w:rPr>
        <w:t>ЕР</w:t>
      </w:r>
      <w:r w:rsidRPr="00680501">
        <w:rPr>
          <w:sz w:val="28"/>
          <w:szCs w:val="28"/>
          <w:lang w:val="uk-UA"/>
        </w:rPr>
        <w:t xml:space="preserve">С від основного потоку Ф и </w:t>
      </w:r>
      <w:r>
        <w:rPr>
          <w:sz w:val="28"/>
          <w:szCs w:val="28"/>
          <w:lang w:val="uk-UA"/>
        </w:rPr>
        <w:t>ЕР</w:t>
      </w:r>
      <w:r w:rsidRPr="00680501">
        <w:rPr>
          <w:sz w:val="28"/>
          <w:szCs w:val="28"/>
          <w:lang w:val="uk-UA"/>
        </w:rPr>
        <w:t>С від потоку розсіювання (Ф</w:t>
      </w:r>
      <w:r w:rsidRPr="00020B79">
        <w:rPr>
          <w:sz w:val="28"/>
          <w:szCs w:val="28"/>
          <w:vertAlign w:val="subscript"/>
          <w:lang w:val="uk-UA"/>
        </w:rPr>
        <w:t>σ1</w:t>
      </w:r>
      <w:r w:rsidRPr="00680501">
        <w:rPr>
          <w:sz w:val="28"/>
          <w:szCs w:val="28"/>
          <w:lang w:val="uk-UA"/>
        </w:rPr>
        <w:t xml:space="preserve"> у первинній обмотці й Ф</w:t>
      </w:r>
      <w:r w:rsidRPr="00020B79">
        <w:rPr>
          <w:sz w:val="28"/>
          <w:szCs w:val="28"/>
          <w:vertAlign w:val="subscript"/>
          <w:lang w:val="uk-UA"/>
        </w:rPr>
        <w:t>σ</w:t>
      </w:r>
      <w:r>
        <w:rPr>
          <w:sz w:val="28"/>
          <w:szCs w:val="28"/>
          <w:vertAlign w:val="subscript"/>
          <w:lang w:val="uk-UA"/>
        </w:rPr>
        <w:t>2</w:t>
      </w:r>
      <w:r w:rsidRPr="00680501">
        <w:rPr>
          <w:sz w:val="28"/>
          <w:szCs w:val="28"/>
          <w:lang w:val="uk-UA"/>
        </w:rPr>
        <w:t xml:space="preserve"> у вторинній обмотці).</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Для первинного ланцюга трансформатора, в</w:t>
      </w:r>
      <w:r>
        <w:rPr>
          <w:sz w:val="28"/>
          <w:szCs w:val="28"/>
          <w:lang w:val="uk-UA"/>
        </w:rPr>
        <w:t>вімкненого</w:t>
      </w:r>
      <w:r w:rsidRPr="00680501">
        <w:rPr>
          <w:sz w:val="28"/>
          <w:szCs w:val="28"/>
          <w:lang w:val="uk-UA"/>
        </w:rPr>
        <w:t xml:space="preserve"> в мережу на напругу </w:t>
      </w:r>
      <w:r w:rsidRPr="006C64EE">
        <w:rPr>
          <w:i/>
          <w:iCs/>
          <w:sz w:val="28"/>
          <w:szCs w:val="28"/>
          <w:lang w:val="en-US"/>
        </w:rPr>
        <w:t>U</w:t>
      </w:r>
      <w:r w:rsidRPr="006C64EE">
        <w:rPr>
          <w:i/>
          <w:iCs/>
          <w:sz w:val="28"/>
          <w:szCs w:val="28"/>
          <w:vertAlign w:val="subscript"/>
          <w:lang w:val="uk-UA"/>
        </w:rPr>
        <w:t>1</w:t>
      </w:r>
      <w:r>
        <w:rPr>
          <w:i/>
          <w:iCs/>
          <w:sz w:val="28"/>
          <w:szCs w:val="28"/>
          <w:lang w:val="uk-UA"/>
        </w:rPr>
        <w:t>,</w:t>
      </w:r>
      <w:r w:rsidRPr="00680501">
        <w:rPr>
          <w:i/>
          <w:iCs/>
          <w:sz w:val="28"/>
          <w:szCs w:val="28"/>
          <w:lang w:val="uk-UA"/>
        </w:rPr>
        <w:t xml:space="preserve"> </w:t>
      </w:r>
      <w:r w:rsidRPr="00680501">
        <w:rPr>
          <w:sz w:val="28"/>
          <w:szCs w:val="28"/>
          <w:lang w:val="uk-UA"/>
        </w:rPr>
        <w:t xml:space="preserve">з урахуванням падіння напруги в активному опорі первинної обмотки </w:t>
      </w:r>
      <w:r w:rsidRPr="0033729D">
        <w:rPr>
          <w:i/>
          <w:sz w:val="28"/>
          <w:szCs w:val="28"/>
          <w:lang w:val="en-US"/>
        </w:rPr>
        <w:t>r</w:t>
      </w:r>
      <w:r w:rsidRPr="0033729D">
        <w:rPr>
          <w:i/>
          <w:sz w:val="28"/>
          <w:szCs w:val="28"/>
          <w:vertAlign w:val="subscript"/>
        </w:rPr>
        <w:t>1</w:t>
      </w:r>
      <w:r w:rsidRPr="00680501">
        <w:rPr>
          <w:sz w:val="28"/>
          <w:szCs w:val="28"/>
          <w:lang w:val="uk-UA"/>
        </w:rPr>
        <w:t xml:space="preserve"> можна записати рівняння напруг </w:t>
      </w:r>
      <w:r>
        <w:rPr>
          <w:sz w:val="28"/>
          <w:szCs w:val="28"/>
          <w:lang w:val="uk-UA"/>
        </w:rPr>
        <w:t>за другим законом</w:t>
      </w:r>
      <w:r w:rsidRPr="00680501">
        <w:rPr>
          <w:sz w:val="28"/>
          <w:szCs w:val="28"/>
          <w:lang w:val="uk-UA"/>
        </w:rPr>
        <w:t xml:space="preserve"> К</w:t>
      </w:r>
      <w:r>
        <w:rPr>
          <w:sz w:val="28"/>
          <w:szCs w:val="28"/>
          <w:lang w:val="uk-UA"/>
        </w:rPr>
        <w:t>і</w:t>
      </w:r>
      <w:r w:rsidRPr="00680501">
        <w:rPr>
          <w:sz w:val="28"/>
          <w:szCs w:val="28"/>
          <w:lang w:val="uk-UA"/>
        </w:rPr>
        <w:t>рхгофа:</w:t>
      </w:r>
    </w:p>
    <w:p w:rsidR="008B0D1F" w:rsidRPr="008847E3" w:rsidRDefault="008B0D1F" w:rsidP="008B0D1F">
      <w:pPr>
        <w:shd w:val="clear" w:color="auto" w:fill="FFFFFF"/>
        <w:autoSpaceDE w:val="0"/>
        <w:autoSpaceDN w:val="0"/>
        <w:adjustRightInd w:val="0"/>
        <w:jc w:val="center"/>
        <w:rPr>
          <w:sz w:val="28"/>
          <w:szCs w:val="28"/>
          <w:lang w:val="uk-UA"/>
        </w:rPr>
      </w:pPr>
      <w:r w:rsidRPr="006C64EE">
        <w:rPr>
          <w:i/>
          <w:iCs/>
          <w:sz w:val="28"/>
          <w:szCs w:val="28"/>
          <w:lang w:val="en-US"/>
        </w:rPr>
        <w:t>U</w:t>
      </w:r>
      <w:r w:rsidRPr="006C64EE">
        <w:rPr>
          <w:i/>
          <w:iCs/>
          <w:sz w:val="28"/>
          <w:szCs w:val="28"/>
          <w:vertAlign w:val="subscript"/>
          <w:lang w:val="uk-UA"/>
        </w:rPr>
        <w:t>1</w:t>
      </w:r>
      <w:r>
        <w:rPr>
          <w:i/>
          <w:iCs/>
          <w:sz w:val="28"/>
          <w:szCs w:val="28"/>
          <w:lang w:val="uk-UA"/>
        </w:rPr>
        <w:t>+</w:t>
      </w:r>
      <w:r w:rsidRPr="008847E3">
        <w:rPr>
          <w:i/>
          <w:sz w:val="28"/>
          <w:szCs w:val="28"/>
          <w:lang w:val="uk-UA"/>
        </w:rPr>
        <w:t xml:space="preserve"> </w:t>
      </w:r>
      <w:r w:rsidRPr="0033729D">
        <w:rPr>
          <w:i/>
          <w:sz w:val="28"/>
          <w:szCs w:val="28"/>
          <w:lang w:val="uk-UA"/>
        </w:rPr>
        <w:t>Е</w:t>
      </w:r>
      <w:r w:rsidRPr="0033729D">
        <w:rPr>
          <w:i/>
          <w:sz w:val="28"/>
          <w:szCs w:val="28"/>
          <w:vertAlign w:val="subscript"/>
          <w:lang w:val="uk-UA"/>
        </w:rPr>
        <w:t>1</w:t>
      </w:r>
      <w:r>
        <w:rPr>
          <w:i/>
          <w:sz w:val="28"/>
          <w:szCs w:val="28"/>
          <w:lang w:val="uk-UA"/>
        </w:rPr>
        <w:t>+</w:t>
      </w:r>
      <w:r w:rsidRPr="008847E3">
        <w:rPr>
          <w:i/>
          <w:sz w:val="28"/>
          <w:szCs w:val="28"/>
          <w:lang w:val="uk-UA"/>
        </w:rPr>
        <w:t xml:space="preserve"> </w:t>
      </w:r>
      <w:r w:rsidRPr="0033729D">
        <w:rPr>
          <w:i/>
          <w:sz w:val="28"/>
          <w:szCs w:val="28"/>
          <w:lang w:val="uk-UA"/>
        </w:rPr>
        <w:t>Е</w:t>
      </w:r>
      <w:r w:rsidRPr="0033729D">
        <w:rPr>
          <w:i/>
          <w:sz w:val="28"/>
          <w:szCs w:val="28"/>
          <w:vertAlign w:val="subscript"/>
          <w:lang w:val="uk-UA"/>
        </w:rPr>
        <w:t xml:space="preserve"> σ1</w:t>
      </w:r>
      <w:r>
        <w:rPr>
          <w:i/>
          <w:sz w:val="28"/>
          <w:szCs w:val="28"/>
          <w:lang w:val="uk-UA"/>
        </w:rPr>
        <w:t>=</w:t>
      </w:r>
      <w:r w:rsidRPr="008847E3">
        <w:rPr>
          <w:i/>
          <w:sz w:val="28"/>
          <w:szCs w:val="28"/>
          <w:lang w:val="uk-UA"/>
        </w:rPr>
        <w:t xml:space="preserve"> </w:t>
      </w:r>
      <w:r w:rsidRPr="0033729D">
        <w:rPr>
          <w:i/>
          <w:sz w:val="28"/>
          <w:szCs w:val="28"/>
          <w:lang w:val="en-US"/>
        </w:rPr>
        <w:t>I</w:t>
      </w:r>
      <w:r w:rsidRPr="0033729D">
        <w:rPr>
          <w:i/>
          <w:sz w:val="28"/>
          <w:szCs w:val="28"/>
          <w:vertAlign w:val="subscript"/>
          <w:lang w:val="uk-UA"/>
        </w:rPr>
        <w:t>1</w:t>
      </w:r>
      <w:r w:rsidRPr="008847E3">
        <w:rPr>
          <w:i/>
          <w:sz w:val="28"/>
          <w:szCs w:val="28"/>
          <w:lang w:val="uk-UA"/>
        </w:rPr>
        <w:t xml:space="preserve"> </w:t>
      </w:r>
      <w:r w:rsidRPr="0033729D">
        <w:rPr>
          <w:i/>
          <w:sz w:val="28"/>
          <w:szCs w:val="28"/>
          <w:lang w:val="en-US"/>
        </w:rPr>
        <w:t>r</w:t>
      </w:r>
      <w:r w:rsidRPr="008847E3">
        <w:rPr>
          <w:i/>
          <w:sz w:val="28"/>
          <w:szCs w:val="28"/>
          <w:vertAlign w:val="subscript"/>
          <w:lang w:val="uk-UA"/>
        </w:rPr>
        <w:t>1</w:t>
      </w:r>
      <w:r>
        <w:rPr>
          <w:i/>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або, </w:t>
      </w:r>
      <w:r>
        <w:rPr>
          <w:sz w:val="28"/>
          <w:szCs w:val="28"/>
          <w:lang w:val="uk-UA"/>
        </w:rPr>
        <w:t>якщо перенести</w:t>
      </w:r>
      <w:r w:rsidRPr="00680501">
        <w:rPr>
          <w:sz w:val="28"/>
          <w:szCs w:val="28"/>
          <w:lang w:val="uk-UA"/>
        </w:rPr>
        <w:t xml:space="preserve"> </w:t>
      </w:r>
      <w:r>
        <w:rPr>
          <w:sz w:val="28"/>
          <w:szCs w:val="28"/>
          <w:lang w:val="uk-UA"/>
        </w:rPr>
        <w:t>ЕР</w:t>
      </w:r>
      <w:r w:rsidRPr="00680501">
        <w:rPr>
          <w:sz w:val="28"/>
          <w:szCs w:val="28"/>
          <w:lang w:val="uk-UA"/>
        </w:rPr>
        <w:t xml:space="preserve">С </w:t>
      </w:r>
      <w:r w:rsidRPr="0033729D">
        <w:rPr>
          <w:i/>
          <w:sz w:val="28"/>
          <w:szCs w:val="28"/>
          <w:lang w:val="uk-UA"/>
        </w:rPr>
        <w:t>Е</w:t>
      </w:r>
      <w:r w:rsidRPr="0033729D">
        <w:rPr>
          <w:i/>
          <w:sz w:val="28"/>
          <w:szCs w:val="28"/>
          <w:vertAlign w:val="subscript"/>
          <w:lang w:val="uk-UA"/>
        </w:rPr>
        <w:t>1</w:t>
      </w:r>
      <w:r w:rsidRPr="00680501">
        <w:rPr>
          <w:i/>
          <w:iCs/>
          <w:sz w:val="28"/>
          <w:szCs w:val="28"/>
          <w:lang w:val="uk-UA"/>
        </w:rPr>
        <w:t xml:space="preserve"> </w:t>
      </w:r>
      <w:r>
        <w:rPr>
          <w:sz w:val="28"/>
          <w:szCs w:val="28"/>
          <w:lang w:val="uk-UA"/>
        </w:rPr>
        <w:t>та</w:t>
      </w:r>
      <w:r w:rsidRPr="00680501">
        <w:rPr>
          <w:sz w:val="28"/>
          <w:szCs w:val="28"/>
          <w:lang w:val="uk-UA"/>
        </w:rPr>
        <w:t xml:space="preserve"> </w:t>
      </w:r>
      <w:r w:rsidRPr="0033729D">
        <w:rPr>
          <w:i/>
          <w:sz w:val="28"/>
          <w:szCs w:val="28"/>
          <w:lang w:val="uk-UA"/>
        </w:rPr>
        <w:t>Е</w:t>
      </w:r>
      <w:r w:rsidRPr="0033729D">
        <w:rPr>
          <w:i/>
          <w:sz w:val="28"/>
          <w:szCs w:val="28"/>
          <w:vertAlign w:val="subscript"/>
          <w:lang w:val="uk-UA"/>
        </w:rPr>
        <w:t xml:space="preserve"> σ1</w:t>
      </w:r>
      <w:r w:rsidRPr="00680501">
        <w:rPr>
          <w:i/>
          <w:iCs/>
          <w:sz w:val="28"/>
          <w:szCs w:val="28"/>
          <w:lang w:val="uk-UA"/>
        </w:rPr>
        <w:t xml:space="preserve"> </w:t>
      </w:r>
      <w:r w:rsidRPr="00680501">
        <w:rPr>
          <w:sz w:val="28"/>
          <w:szCs w:val="28"/>
          <w:lang w:val="uk-UA"/>
        </w:rPr>
        <w:t xml:space="preserve">в праву частину рівняння й виразивши </w:t>
      </w:r>
      <w:r>
        <w:rPr>
          <w:sz w:val="28"/>
          <w:szCs w:val="28"/>
          <w:lang w:val="uk-UA"/>
        </w:rPr>
        <w:t>ЕР</w:t>
      </w:r>
      <w:r w:rsidRPr="00680501">
        <w:rPr>
          <w:sz w:val="28"/>
          <w:szCs w:val="28"/>
          <w:lang w:val="uk-UA"/>
        </w:rPr>
        <w:t xml:space="preserve">С розсіювання через індуктивний опір розсіювання </w:t>
      </w:r>
      <w:r w:rsidRPr="0033729D">
        <w:rPr>
          <w:i/>
          <w:sz w:val="28"/>
          <w:szCs w:val="28"/>
          <w:lang w:val="en-US"/>
        </w:rPr>
        <w:t>x</w:t>
      </w:r>
      <w:r w:rsidRPr="0033729D">
        <w:rPr>
          <w:i/>
          <w:sz w:val="28"/>
          <w:szCs w:val="28"/>
          <w:vertAlign w:val="subscript"/>
          <w:lang w:val="uk-UA"/>
        </w:rPr>
        <w:t>1</w:t>
      </w:r>
      <w:r w:rsidRPr="00680501">
        <w:rPr>
          <w:sz w:val="28"/>
          <w:szCs w:val="28"/>
          <w:vertAlign w:val="subscript"/>
          <w:lang w:val="uk-UA"/>
        </w:rPr>
        <w:t xml:space="preserve"> </w:t>
      </w:r>
      <w:r w:rsidRPr="00680501">
        <w:rPr>
          <w:sz w:val="28"/>
          <w:szCs w:val="28"/>
          <w:lang w:val="uk-UA"/>
        </w:rPr>
        <w:t xml:space="preserve">одержимо </w:t>
      </w:r>
      <w:r w:rsidRPr="00680501">
        <w:rPr>
          <w:i/>
          <w:iCs/>
          <w:sz w:val="28"/>
          <w:szCs w:val="28"/>
          <w:lang w:val="uk-UA"/>
        </w:rPr>
        <w:t xml:space="preserve">рівняння напруг для первинного </w:t>
      </w:r>
      <w:r>
        <w:rPr>
          <w:i/>
          <w:iCs/>
          <w:sz w:val="28"/>
          <w:szCs w:val="28"/>
          <w:lang w:val="uk-UA"/>
        </w:rPr>
        <w:t xml:space="preserve">кола </w:t>
      </w:r>
      <w:r w:rsidRPr="00680501">
        <w:rPr>
          <w:i/>
          <w:iCs/>
          <w:sz w:val="28"/>
          <w:szCs w:val="28"/>
          <w:lang w:val="uk-UA"/>
        </w:rPr>
        <w:t xml:space="preserve"> трансформатора:</w:t>
      </w:r>
    </w:p>
    <w:p w:rsidR="008B0D1F" w:rsidRPr="00680501" w:rsidRDefault="008B0D1F" w:rsidP="008B0D1F">
      <w:pPr>
        <w:shd w:val="clear" w:color="auto" w:fill="FFFFFF"/>
        <w:autoSpaceDE w:val="0"/>
        <w:autoSpaceDN w:val="0"/>
        <w:adjustRightInd w:val="0"/>
        <w:rPr>
          <w:sz w:val="28"/>
          <w:szCs w:val="28"/>
          <w:lang w:val="uk-UA"/>
        </w:rPr>
      </w:pPr>
      <w:r>
        <w:rPr>
          <w:i/>
          <w:iCs/>
          <w:sz w:val="28"/>
          <w:szCs w:val="28"/>
          <w:lang w:val="uk-UA"/>
        </w:rPr>
        <w:t xml:space="preserve">                                          </w:t>
      </w:r>
      <w:r w:rsidRPr="006C64EE">
        <w:rPr>
          <w:i/>
          <w:iCs/>
          <w:sz w:val="28"/>
          <w:szCs w:val="28"/>
          <w:lang w:val="en-US"/>
        </w:rPr>
        <w:t>U</w:t>
      </w:r>
      <w:r w:rsidRPr="006C64EE">
        <w:rPr>
          <w:i/>
          <w:iCs/>
          <w:sz w:val="28"/>
          <w:szCs w:val="28"/>
          <w:vertAlign w:val="subscript"/>
          <w:lang w:val="uk-UA"/>
        </w:rPr>
        <w:t>1</w:t>
      </w:r>
      <w:r>
        <w:rPr>
          <w:i/>
          <w:iCs/>
          <w:sz w:val="28"/>
          <w:szCs w:val="28"/>
          <w:lang w:val="uk-UA"/>
        </w:rPr>
        <w:t>=(</w:t>
      </w:r>
      <w:r w:rsidRPr="008847E3">
        <w:rPr>
          <w:i/>
          <w:sz w:val="28"/>
          <w:szCs w:val="28"/>
          <w:lang w:val="uk-UA"/>
        </w:rPr>
        <w:t xml:space="preserve"> </w:t>
      </w:r>
      <w:r>
        <w:rPr>
          <w:i/>
          <w:sz w:val="28"/>
          <w:szCs w:val="28"/>
          <w:lang w:val="uk-UA"/>
        </w:rPr>
        <w:t>-</w:t>
      </w:r>
      <w:r w:rsidRPr="0033729D">
        <w:rPr>
          <w:i/>
          <w:sz w:val="28"/>
          <w:szCs w:val="28"/>
          <w:lang w:val="uk-UA"/>
        </w:rPr>
        <w:t>Е</w:t>
      </w:r>
      <w:r w:rsidRPr="0033729D">
        <w:rPr>
          <w:i/>
          <w:sz w:val="28"/>
          <w:szCs w:val="28"/>
          <w:vertAlign w:val="subscript"/>
          <w:lang w:val="uk-UA"/>
        </w:rPr>
        <w:t>1</w:t>
      </w:r>
      <w:r>
        <w:rPr>
          <w:i/>
          <w:sz w:val="28"/>
          <w:szCs w:val="28"/>
          <w:lang w:val="uk-UA"/>
        </w:rPr>
        <w:t>)+</w:t>
      </w:r>
      <w:r w:rsidRPr="008847E3">
        <w:rPr>
          <w:i/>
          <w:sz w:val="28"/>
          <w:szCs w:val="28"/>
          <w:lang w:val="uk-UA"/>
        </w:rPr>
        <w:t xml:space="preserve"> </w:t>
      </w:r>
      <w:r w:rsidRPr="0033729D">
        <w:rPr>
          <w:i/>
          <w:sz w:val="28"/>
          <w:szCs w:val="28"/>
          <w:lang w:val="uk-UA"/>
        </w:rPr>
        <w:t>-</w:t>
      </w:r>
      <w:r w:rsidRPr="0033729D">
        <w:rPr>
          <w:i/>
          <w:sz w:val="28"/>
          <w:szCs w:val="28"/>
          <w:lang w:val="en-US"/>
        </w:rPr>
        <w:t>jI</w:t>
      </w:r>
      <w:r w:rsidRPr="0033729D">
        <w:rPr>
          <w:i/>
          <w:sz w:val="28"/>
          <w:szCs w:val="28"/>
          <w:vertAlign w:val="subscript"/>
          <w:lang w:val="uk-UA"/>
        </w:rPr>
        <w:t>1</w:t>
      </w:r>
      <w:r w:rsidRPr="0033729D">
        <w:rPr>
          <w:i/>
          <w:sz w:val="28"/>
          <w:szCs w:val="28"/>
          <w:lang w:val="en-US"/>
        </w:rPr>
        <w:t>x</w:t>
      </w:r>
      <w:r w:rsidRPr="0033729D">
        <w:rPr>
          <w:i/>
          <w:sz w:val="28"/>
          <w:szCs w:val="28"/>
          <w:vertAlign w:val="subscript"/>
          <w:lang w:val="uk-UA"/>
        </w:rPr>
        <w:t>1</w:t>
      </w:r>
      <w:r>
        <w:rPr>
          <w:i/>
          <w:sz w:val="28"/>
          <w:szCs w:val="28"/>
          <w:lang w:val="uk-UA"/>
        </w:rPr>
        <w:t>+</w:t>
      </w:r>
      <w:r w:rsidRPr="00352549">
        <w:rPr>
          <w:i/>
          <w:sz w:val="28"/>
          <w:szCs w:val="28"/>
        </w:rPr>
        <w:t xml:space="preserve"> </w:t>
      </w:r>
      <w:r w:rsidRPr="0033729D">
        <w:rPr>
          <w:i/>
          <w:sz w:val="28"/>
          <w:szCs w:val="28"/>
          <w:lang w:val="en-US"/>
        </w:rPr>
        <w:t>I</w:t>
      </w:r>
      <w:r w:rsidRPr="0033729D">
        <w:rPr>
          <w:i/>
          <w:sz w:val="28"/>
          <w:szCs w:val="28"/>
          <w:vertAlign w:val="subscript"/>
          <w:lang w:val="uk-UA"/>
        </w:rPr>
        <w:t>1</w:t>
      </w:r>
      <w:r w:rsidRPr="008847E3">
        <w:rPr>
          <w:i/>
          <w:sz w:val="28"/>
          <w:szCs w:val="28"/>
          <w:lang w:val="uk-UA"/>
        </w:rPr>
        <w:t xml:space="preserve"> </w:t>
      </w:r>
      <w:r w:rsidRPr="0033729D">
        <w:rPr>
          <w:i/>
          <w:sz w:val="28"/>
          <w:szCs w:val="28"/>
          <w:lang w:val="en-US"/>
        </w:rPr>
        <w:t>r</w:t>
      </w:r>
      <w:r w:rsidRPr="008847E3">
        <w:rPr>
          <w:i/>
          <w:sz w:val="28"/>
          <w:szCs w:val="28"/>
          <w:vertAlign w:val="subscript"/>
          <w:lang w:val="uk-UA"/>
        </w:rPr>
        <w:t>1</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3.10</w:t>
      </w:r>
      <w:r w:rsidRPr="00680501">
        <w:rPr>
          <w:sz w:val="28"/>
          <w:szCs w:val="28"/>
          <w:lang w:val="uk-UA"/>
        </w:rPr>
        <w:t>)</w:t>
      </w:r>
    </w:p>
    <w:p w:rsidR="008B0D1F" w:rsidRPr="00B04810" w:rsidRDefault="008B0D1F" w:rsidP="008B0D1F">
      <w:pPr>
        <w:shd w:val="clear" w:color="auto" w:fill="FFFFFF"/>
        <w:autoSpaceDE w:val="0"/>
        <w:autoSpaceDN w:val="0"/>
        <w:adjustRightInd w:val="0"/>
        <w:rPr>
          <w:sz w:val="28"/>
          <w:szCs w:val="28"/>
          <w:lang w:val="uk-UA"/>
        </w:rPr>
      </w:pPr>
      <w:r>
        <w:rPr>
          <w:sz w:val="28"/>
          <w:szCs w:val="28"/>
          <w:lang w:val="uk-UA"/>
        </w:rPr>
        <w:t>ЕР</w:t>
      </w:r>
      <w:r w:rsidRPr="00680501">
        <w:rPr>
          <w:sz w:val="28"/>
          <w:szCs w:val="28"/>
          <w:lang w:val="uk-UA"/>
        </w:rPr>
        <w:t xml:space="preserve">С первинної обмотки </w:t>
      </w:r>
      <w:r w:rsidRPr="0033729D">
        <w:rPr>
          <w:i/>
          <w:sz w:val="28"/>
          <w:szCs w:val="28"/>
          <w:lang w:val="uk-UA"/>
        </w:rPr>
        <w:t>Е</w:t>
      </w:r>
      <w:r w:rsidRPr="0033729D">
        <w:rPr>
          <w:i/>
          <w:sz w:val="28"/>
          <w:szCs w:val="28"/>
          <w:vertAlign w:val="subscript"/>
          <w:lang w:val="uk-UA"/>
        </w:rPr>
        <w:t>1</w:t>
      </w:r>
      <w:r w:rsidRPr="00680501">
        <w:rPr>
          <w:sz w:val="28"/>
          <w:szCs w:val="28"/>
          <w:lang w:val="uk-UA"/>
        </w:rPr>
        <w:t xml:space="preserve"> наведена основним магнітним потоком Ф, являє собою </w:t>
      </w:r>
      <w:r>
        <w:rPr>
          <w:sz w:val="28"/>
          <w:szCs w:val="28"/>
          <w:lang w:val="uk-UA"/>
        </w:rPr>
        <w:t>ЕР</w:t>
      </w:r>
      <w:r w:rsidRPr="00680501">
        <w:rPr>
          <w:sz w:val="28"/>
          <w:szCs w:val="28"/>
          <w:lang w:val="uk-UA"/>
        </w:rPr>
        <w:t>С самоіндукції, а тому перебуває в противофаз</w:t>
      </w:r>
      <w:r>
        <w:rPr>
          <w:sz w:val="28"/>
          <w:szCs w:val="28"/>
          <w:lang w:val="uk-UA"/>
        </w:rPr>
        <w:t>і</w:t>
      </w:r>
      <w:r w:rsidRPr="00680501">
        <w:rPr>
          <w:sz w:val="28"/>
          <w:szCs w:val="28"/>
          <w:lang w:val="uk-UA"/>
        </w:rPr>
        <w:t xml:space="preserve"> з підведен</w:t>
      </w:r>
      <w:r>
        <w:rPr>
          <w:sz w:val="28"/>
          <w:szCs w:val="28"/>
          <w:lang w:val="uk-UA"/>
        </w:rPr>
        <w:t>ою</w:t>
      </w:r>
      <w:r w:rsidRPr="00680501">
        <w:rPr>
          <w:sz w:val="28"/>
          <w:szCs w:val="28"/>
          <w:lang w:val="uk-UA"/>
        </w:rPr>
        <w:t xml:space="preserve"> до первинної обмотки напругою </w:t>
      </w:r>
      <w:r w:rsidRPr="006C64EE">
        <w:rPr>
          <w:i/>
          <w:iCs/>
          <w:sz w:val="28"/>
          <w:szCs w:val="28"/>
          <w:lang w:val="en-US"/>
        </w:rPr>
        <w:t>U</w:t>
      </w:r>
      <w:r w:rsidRPr="006C64EE">
        <w:rPr>
          <w:i/>
          <w:iCs/>
          <w:sz w:val="28"/>
          <w:szCs w:val="28"/>
          <w:vertAlign w:val="subscript"/>
          <w:lang w:val="uk-UA"/>
        </w:rPr>
        <w:t>1</w:t>
      </w:r>
      <w:r>
        <w:rPr>
          <w:i/>
          <w:iCs/>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Pr>
          <w:sz w:val="28"/>
          <w:szCs w:val="28"/>
          <w:lang w:val="uk-UA"/>
        </w:rPr>
        <w:t>Зазвичай</w:t>
      </w:r>
      <w:r w:rsidRPr="00680501">
        <w:rPr>
          <w:sz w:val="28"/>
          <w:szCs w:val="28"/>
          <w:lang w:val="uk-UA"/>
        </w:rPr>
        <w:t xml:space="preserve"> індуктивне </w:t>
      </w:r>
      <w:r w:rsidRPr="0033729D">
        <w:rPr>
          <w:i/>
          <w:sz w:val="28"/>
          <w:szCs w:val="28"/>
          <w:lang w:val="en-US"/>
        </w:rPr>
        <w:t>jI</w:t>
      </w:r>
      <w:r w:rsidRPr="0033729D">
        <w:rPr>
          <w:i/>
          <w:sz w:val="28"/>
          <w:szCs w:val="28"/>
          <w:vertAlign w:val="subscript"/>
          <w:lang w:val="uk-UA"/>
        </w:rPr>
        <w:t>1</w:t>
      </w:r>
      <w:r w:rsidRPr="0033729D">
        <w:rPr>
          <w:i/>
          <w:sz w:val="28"/>
          <w:szCs w:val="28"/>
          <w:lang w:val="en-US"/>
        </w:rPr>
        <w:t>x</w:t>
      </w:r>
      <w:r w:rsidRPr="0033729D">
        <w:rPr>
          <w:i/>
          <w:sz w:val="28"/>
          <w:szCs w:val="28"/>
          <w:vertAlign w:val="subscript"/>
          <w:lang w:val="uk-UA"/>
        </w:rPr>
        <w:t>1</w:t>
      </w:r>
      <w:r w:rsidRPr="00680501">
        <w:rPr>
          <w:sz w:val="28"/>
          <w:szCs w:val="28"/>
          <w:lang w:val="uk-UA"/>
        </w:rPr>
        <w:t xml:space="preserve">, і активне </w:t>
      </w:r>
      <w:r w:rsidRPr="0033729D">
        <w:rPr>
          <w:i/>
          <w:sz w:val="28"/>
          <w:szCs w:val="28"/>
          <w:lang w:val="en-US"/>
        </w:rPr>
        <w:t>I</w:t>
      </w:r>
      <w:r w:rsidRPr="0033729D">
        <w:rPr>
          <w:i/>
          <w:sz w:val="28"/>
          <w:szCs w:val="28"/>
          <w:vertAlign w:val="subscript"/>
          <w:lang w:val="uk-UA"/>
        </w:rPr>
        <w:t>1</w:t>
      </w:r>
      <w:r w:rsidRPr="008847E3">
        <w:rPr>
          <w:i/>
          <w:sz w:val="28"/>
          <w:szCs w:val="28"/>
          <w:lang w:val="uk-UA"/>
        </w:rPr>
        <w:t xml:space="preserve"> </w:t>
      </w:r>
      <w:r w:rsidRPr="0033729D">
        <w:rPr>
          <w:i/>
          <w:sz w:val="28"/>
          <w:szCs w:val="28"/>
          <w:lang w:val="en-US"/>
        </w:rPr>
        <w:t>r</w:t>
      </w:r>
      <w:r w:rsidRPr="008847E3">
        <w:rPr>
          <w:i/>
          <w:sz w:val="28"/>
          <w:szCs w:val="28"/>
          <w:vertAlign w:val="subscript"/>
          <w:lang w:val="uk-UA"/>
        </w:rPr>
        <w:t>1</w:t>
      </w:r>
      <w:r w:rsidRPr="00680501">
        <w:rPr>
          <w:sz w:val="28"/>
          <w:szCs w:val="28"/>
          <w:lang w:val="uk-UA"/>
        </w:rPr>
        <w:t xml:space="preserve">, </w:t>
      </w:r>
      <w:r>
        <w:rPr>
          <w:sz w:val="28"/>
          <w:szCs w:val="28"/>
          <w:lang w:val="uk-UA"/>
        </w:rPr>
        <w:t>падіння</w:t>
      </w:r>
      <w:r w:rsidRPr="00680501">
        <w:rPr>
          <w:sz w:val="28"/>
          <w:szCs w:val="28"/>
          <w:lang w:val="uk-UA"/>
        </w:rPr>
        <w:t xml:space="preserve"> напруги невеликі</w:t>
      </w:r>
      <w:r>
        <w:rPr>
          <w:sz w:val="28"/>
          <w:szCs w:val="28"/>
          <w:lang w:val="uk-UA"/>
        </w:rPr>
        <w:t xml:space="preserve"> за значенням</w:t>
      </w:r>
      <w:r w:rsidRPr="00680501">
        <w:rPr>
          <w:sz w:val="28"/>
          <w:szCs w:val="28"/>
          <w:lang w:val="uk-UA"/>
        </w:rPr>
        <w:t xml:space="preserve">, а тому з деяким наближенням можна вважати, що підведене до трансформатора напруга </w:t>
      </w:r>
      <w:r w:rsidRPr="006C64EE">
        <w:rPr>
          <w:i/>
          <w:iCs/>
          <w:sz w:val="28"/>
          <w:szCs w:val="28"/>
          <w:lang w:val="en-US"/>
        </w:rPr>
        <w:t>U</w:t>
      </w:r>
      <w:r w:rsidRPr="006C64EE">
        <w:rPr>
          <w:i/>
          <w:iCs/>
          <w:sz w:val="28"/>
          <w:szCs w:val="28"/>
          <w:vertAlign w:val="subscript"/>
          <w:lang w:val="uk-UA"/>
        </w:rPr>
        <w:t>1</w:t>
      </w:r>
      <w:r>
        <w:rPr>
          <w:i/>
          <w:iCs/>
          <w:sz w:val="28"/>
          <w:szCs w:val="28"/>
          <w:vertAlign w:val="subscript"/>
          <w:lang w:val="uk-UA"/>
        </w:rPr>
        <w:t xml:space="preserve"> </w:t>
      </w:r>
      <w:r w:rsidRPr="00680501">
        <w:rPr>
          <w:i/>
          <w:iCs/>
          <w:sz w:val="28"/>
          <w:szCs w:val="28"/>
          <w:lang w:val="uk-UA"/>
        </w:rPr>
        <w:t xml:space="preserve"> </w:t>
      </w:r>
      <w:r w:rsidRPr="00680501">
        <w:rPr>
          <w:sz w:val="28"/>
          <w:szCs w:val="28"/>
          <w:lang w:val="uk-UA"/>
        </w:rPr>
        <w:t xml:space="preserve">урівноважується </w:t>
      </w:r>
      <w:r>
        <w:rPr>
          <w:sz w:val="28"/>
          <w:szCs w:val="28"/>
          <w:lang w:val="uk-UA"/>
        </w:rPr>
        <w:t>ЕР</w:t>
      </w:r>
      <w:r w:rsidRPr="00680501">
        <w:rPr>
          <w:sz w:val="28"/>
          <w:szCs w:val="28"/>
          <w:lang w:val="uk-UA"/>
        </w:rPr>
        <w:t xml:space="preserve">С </w:t>
      </w:r>
      <w:r w:rsidRPr="0033729D">
        <w:rPr>
          <w:i/>
          <w:sz w:val="28"/>
          <w:szCs w:val="28"/>
          <w:lang w:val="uk-UA"/>
        </w:rPr>
        <w:t>Е</w:t>
      </w:r>
      <w:r w:rsidRPr="0033729D">
        <w:rPr>
          <w:i/>
          <w:sz w:val="28"/>
          <w:szCs w:val="28"/>
          <w:vertAlign w:val="subscript"/>
          <w:lang w:val="uk-UA"/>
        </w:rPr>
        <w:t>1</w:t>
      </w:r>
      <w:r w:rsidRPr="00680501">
        <w:rPr>
          <w:i/>
          <w:iCs/>
          <w:sz w:val="28"/>
          <w:szCs w:val="28"/>
          <w:lang w:val="uk-UA"/>
        </w:rPr>
        <w:t xml:space="preserve"> </w:t>
      </w:r>
      <w:r w:rsidRPr="00680501">
        <w:rPr>
          <w:sz w:val="28"/>
          <w:szCs w:val="28"/>
          <w:lang w:val="uk-UA"/>
        </w:rPr>
        <w:t>тобто</w:t>
      </w:r>
    </w:p>
    <w:p w:rsidR="008B0D1F" w:rsidRDefault="008B0D1F" w:rsidP="008B0D1F">
      <w:pPr>
        <w:shd w:val="clear" w:color="auto" w:fill="FFFFFF"/>
        <w:autoSpaceDE w:val="0"/>
        <w:autoSpaceDN w:val="0"/>
        <w:adjustRightInd w:val="0"/>
        <w:rPr>
          <w:sz w:val="28"/>
          <w:szCs w:val="28"/>
          <w:lang w:val="uk-UA"/>
        </w:rPr>
      </w:pPr>
      <w:r>
        <w:rPr>
          <w:i/>
          <w:iCs/>
          <w:sz w:val="28"/>
          <w:szCs w:val="28"/>
          <w:lang w:val="uk-UA"/>
        </w:rPr>
        <w:t xml:space="preserve">                                                      </w:t>
      </w:r>
      <w:r w:rsidRPr="006C64EE">
        <w:rPr>
          <w:i/>
          <w:iCs/>
          <w:sz w:val="28"/>
          <w:szCs w:val="28"/>
          <w:lang w:val="en-US"/>
        </w:rPr>
        <w:t>U</w:t>
      </w:r>
      <w:r w:rsidRPr="006C64EE">
        <w:rPr>
          <w:i/>
          <w:iCs/>
          <w:sz w:val="28"/>
          <w:szCs w:val="28"/>
          <w:vertAlign w:val="subscript"/>
          <w:lang w:val="uk-UA"/>
        </w:rPr>
        <w:t>1</w:t>
      </w:r>
      <w:r>
        <w:rPr>
          <w:i/>
          <w:iCs/>
          <w:sz w:val="28"/>
          <w:szCs w:val="28"/>
          <w:lang w:val="uk-UA"/>
        </w:rPr>
        <w:t>≈(</w:t>
      </w:r>
      <w:r w:rsidRPr="008847E3">
        <w:rPr>
          <w:i/>
          <w:sz w:val="28"/>
          <w:szCs w:val="28"/>
          <w:lang w:val="uk-UA"/>
        </w:rPr>
        <w:t xml:space="preserve"> </w:t>
      </w:r>
      <w:r>
        <w:rPr>
          <w:i/>
          <w:sz w:val="28"/>
          <w:szCs w:val="28"/>
          <w:lang w:val="uk-UA"/>
        </w:rPr>
        <w:t>-</w:t>
      </w:r>
      <w:r w:rsidRPr="0033729D">
        <w:rPr>
          <w:i/>
          <w:sz w:val="28"/>
          <w:szCs w:val="28"/>
          <w:lang w:val="uk-UA"/>
        </w:rPr>
        <w:t>Е</w:t>
      </w:r>
      <w:r w:rsidRPr="0033729D">
        <w:rPr>
          <w:i/>
          <w:sz w:val="28"/>
          <w:szCs w:val="28"/>
          <w:vertAlign w:val="subscript"/>
          <w:lang w:val="uk-UA"/>
        </w:rPr>
        <w:t>1</w:t>
      </w:r>
      <w:r>
        <w:rPr>
          <w:i/>
          <w:sz w:val="28"/>
          <w:szCs w:val="28"/>
          <w:lang w:val="uk-UA"/>
        </w:rPr>
        <w:t>)</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3.11</w:t>
      </w:r>
      <w:r w:rsidRPr="00680501">
        <w:rPr>
          <w:sz w:val="28"/>
          <w:szCs w:val="28"/>
          <w:lang w:val="uk-UA"/>
        </w:rPr>
        <w:t>)</w:t>
      </w:r>
    </w:p>
    <w:p w:rsidR="008B0D1F" w:rsidRDefault="008B0D1F" w:rsidP="008B0D1F">
      <w:pPr>
        <w:shd w:val="clear" w:color="auto" w:fill="FFFFFF"/>
        <w:autoSpaceDE w:val="0"/>
        <w:autoSpaceDN w:val="0"/>
        <w:adjustRightInd w:val="0"/>
        <w:rPr>
          <w:sz w:val="28"/>
          <w:szCs w:val="28"/>
          <w:lang w:val="uk-UA"/>
        </w:rPr>
      </w:pPr>
    </w:p>
    <w:p w:rsidR="008B0D1F" w:rsidRPr="008603EA" w:rsidRDefault="008B0D1F" w:rsidP="008B0D1F">
      <w:pPr>
        <w:rPr>
          <w:b/>
          <w:bCs/>
          <w:i/>
          <w:sz w:val="28"/>
          <w:szCs w:val="28"/>
          <w:lang w:val="uk-UA"/>
        </w:rPr>
      </w:pPr>
      <w:r w:rsidRPr="008603EA">
        <w:rPr>
          <w:b/>
          <w:bCs/>
          <w:i/>
          <w:sz w:val="28"/>
          <w:szCs w:val="28"/>
          <w:lang w:val="uk-UA"/>
        </w:rPr>
        <w:t>2 Рівняння напруг для вторинного кола трансформатора</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Для вторинного ланцюга трансформатора, замкнуто</w:t>
      </w:r>
      <w:r>
        <w:rPr>
          <w:sz w:val="28"/>
          <w:szCs w:val="28"/>
          <w:lang w:val="uk-UA"/>
        </w:rPr>
        <w:t>го</w:t>
      </w:r>
      <w:r w:rsidRPr="00680501">
        <w:rPr>
          <w:sz w:val="28"/>
          <w:szCs w:val="28"/>
          <w:lang w:val="uk-UA"/>
        </w:rPr>
        <w:t xml:space="preserve"> на навантаження з опором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sidRPr="00680501">
        <w:rPr>
          <w:sz w:val="28"/>
          <w:szCs w:val="28"/>
          <w:lang w:val="uk-UA"/>
        </w:rPr>
        <w:t>, рівняння напруг має вигляд</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uk-UA"/>
        </w:rPr>
        <w:t>Е</w:t>
      </w:r>
      <w:r>
        <w:rPr>
          <w:i/>
          <w:sz w:val="28"/>
          <w:szCs w:val="28"/>
          <w:vertAlign w:val="subscript"/>
          <w:lang w:val="uk-UA"/>
        </w:rPr>
        <w:t>2</w:t>
      </w:r>
      <w:r>
        <w:rPr>
          <w:i/>
          <w:sz w:val="28"/>
          <w:szCs w:val="28"/>
          <w:lang w:val="uk-UA"/>
        </w:rPr>
        <w:t>+</w:t>
      </w:r>
      <w:r w:rsidRPr="008847E3">
        <w:rPr>
          <w:i/>
          <w:sz w:val="28"/>
          <w:szCs w:val="28"/>
          <w:lang w:val="uk-UA"/>
        </w:rPr>
        <w:t xml:space="preserve"> </w:t>
      </w:r>
      <w:r w:rsidRPr="0033729D">
        <w:rPr>
          <w:i/>
          <w:sz w:val="28"/>
          <w:szCs w:val="28"/>
          <w:lang w:val="uk-UA"/>
        </w:rPr>
        <w:t>Е</w:t>
      </w:r>
      <w:r w:rsidRPr="0033729D">
        <w:rPr>
          <w:i/>
          <w:sz w:val="28"/>
          <w:szCs w:val="28"/>
          <w:vertAlign w:val="subscript"/>
          <w:lang w:val="uk-UA"/>
        </w:rPr>
        <w:t xml:space="preserve"> σ</w:t>
      </w:r>
      <w:r>
        <w:rPr>
          <w:i/>
          <w:sz w:val="28"/>
          <w:szCs w:val="28"/>
          <w:vertAlign w:val="subscript"/>
          <w:lang w:val="uk-UA"/>
        </w:rPr>
        <w:t>2</w:t>
      </w:r>
      <w:r>
        <w:rPr>
          <w:i/>
          <w:sz w:val="28"/>
          <w:szCs w:val="28"/>
          <w:lang w:val="uk-UA"/>
        </w:rPr>
        <w:t>=</w:t>
      </w:r>
      <w:r w:rsidRPr="00352549">
        <w:rPr>
          <w:i/>
          <w:sz w:val="28"/>
          <w:szCs w:val="28"/>
          <w:lang w:val="uk-UA"/>
        </w:rPr>
        <w:t xml:space="preserve"> </w:t>
      </w:r>
      <w:r w:rsidRPr="0033729D">
        <w:rPr>
          <w:i/>
          <w:sz w:val="28"/>
          <w:szCs w:val="28"/>
          <w:lang w:val="en-US"/>
        </w:rPr>
        <w:t>I</w:t>
      </w:r>
      <w:r>
        <w:rPr>
          <w:i/>
          <w:sz w:val="28"/>
          <w:szCs w:val="28"/>
          <w:vertAlign w:val="subscript"/>
          <w:lang w:val="uk-UA"/>
        </w:rPr>
        <w:t>2</w:t>
      </w:r>
      <w:r w:rsidRPr="008847E3">
        <w:rPr>
          <w:i/>
          <w:sz w:val="28"/>
          <w:szCs w:val="28"/>
          <w:lang w:val="uk-UA"/>
        </w:rPr>
        <w:t xml:space="preserve"> </w:t>
      </w:r>
      <w:r w:rsidRPr="0033729D">
        <w:rPr>
          <w:i/>
          <w:sz w:val="28"/>
          <w:szCs w:val="28"/>
          <w:lang w:val="en-US"/>
        </w:rPr>
        <w:t>r</w:t>
      </w:r>
      <w:r>
        <w:rPr>
          <w:i/>
          <w:sz w:val="28"/>
          <w:szCs w:val="28"/>
          <w:vertAlign w:val="subscript"/>
          <w:lang w:val="uk-UA"/>
        </w:rPr>
        <w:t>2</w:t>
      </w:r>
      <w:r>
        <w:rPr>
          <w:i/>
          <w:sz w:val="28"/>
          <w:szCs w:val="28"/>
          <w:lang w:val="uk-UA"/>
        </w:rPr>
        <w:t>+</w:t>
      </w:r>
      <w:r w:rsidRPr="00680501">
        <w:rPr>
          <w:sz w:val="28"/>
          <w:szCs w:val="28"/>
          <w:lang w:val="uk-UA"/>
        </w:rPr>
        <w:t xml:space="preserve"> </w:t>
      </w:r>
      <w:r w:rsidRPr="0033729D">
        <w:rPr>
          <w:i/>
          <w:sz w:val="28"/>
          <w:szCs w:val="28"/>
          <w:lang w:val="en-US"/>
        </w:rPr>
        <w:t>I</w:t>
      </w:r>
      <w:r>
        <w:rPr>
          <w:i/>
          <w:sz w:val="28"/>
          <w:szCs w:val="28"/>
          <w:vertAlign w:val="subscript"/>
          <w:lang w:val="uk-UA"/>
        </w:rPr>
        <w:t>2</w:t>
      </w:r>
      <w:r w:rsidRPr="00680501">
        <w:rPr>
          <w:sz w:val="28"/>
          <w:szCs w:val="28"/>
          <w:lang w:val="uk-UA"/>
        </w:rPr>
        <w:t xml:space="preserve">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3.12</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Pr>
          <w:sz w:val="28"/>
          <w:szCs w:val="28"/>
          <w:lang w:val="uk-UA"/>
        </w:rPr>
        <w:t>тобто</w:t>
      </w:r>
      <w:r w:rsidRPr="00680501">
        <w:rPr>
          <w:sz w:val="28"/>
          <w:szCs w:val="28"/>
          <w:lang w:val="uk-UA"/>
        </w:rPr>
        <w:t xml:space="preserve"> сума </w:t>
      </w:r>
      <w:r>
        <w:rPr>
          <w:sz w:val="28"/>
          <w:szCs w:val="28"/>
          <w:lang w:val="uk-UA"/>
        </w:rPr>
        <w:t>ЕР</w:t>
      </w:r>
      <w:r w:rsidRPr="00680501">
        <w:rPr>
          <w:sz w:val="28"/>
          <w:szCs w:val="28"/>
          <w:lang w:val="uk-UA"/>
        </w:rPr>
        <w:t xml:space="preserve">С, наведених у вторинній обмотці </w:t>
      </w:r>
      <w:r w:rsidRPr="00680501">
        <w:rPr>
          <w:i/>
          <w:iCs/>
          <w:sz w:val="28"/>
          <w:szCs w:val="28"/>
          <w:lang w:val="uk-UA"/>
        </w:rPr>
        <w:t>(</w:t>
      </w:r>
      <w:r w:rsidRPr="0033729D">
        <w:rPr>
          <w:i/>
          <w:sz w:val="28"/>
          <w:szCs w:val="28"/>
          <w:lang w:val="uk-UA"/>
        </w:rPr>
        <w:t>Е</w:t>
      </w:r>
      <w:r>
        <w:rPr>
          <w:i/>
          <w:sz w:val="28"/>
          <w:szCs w:val="28"/>
          <w:vertAlign w:val="subscript"/>
          <w:lang w:val="uk-UA"/>
        </w:rPr>
        <w:t>2</w:t>
      </w:r>
      <w:r>
        <w:rPr>
          <w:i/>
          <w:sz w:val="28"/>
          <w:szCs w:val="28"/>
          <w:lang w:val="uk-UA"/>
        </w:rPr>
        <w:t>+</w:t>
      </w:r>
      <w:r w:rsidRPr="008847E3">
        <w:rPr>
          <w:i/>
          <w:sz w:val="28"/>
          <w:szCs w:val="28"/>
          <w:lang w:val="uk-UA"/>
        </w:rPr>
        <w:t xml:space="preserve"> </w:t>
      </w:r>
      <w:r w:rsidRPr="0033729D">
        <w:rPr>
          <w:i/>
          <w:sz w:val="28"/>
          <w:szCs w:val="28"/>
          <w:lang w:val="uk-UA"/>
        </w:rPr>
        <w:t>Е</w:t>
      </w:r>
      <w:r w:rsidRPr="0033729D">
        <w:rPr>
          <w:i/>
          <w:sz w:val="28"/>
          <w:szCs w:val="28"/>
          <w:vertAlign w:val="subscript"/>
          <w:lang w:val="uk-UA"/>
        </w:rPr>
        <w:t xml:space="preserve"> σ</w:t>
      </w:r>
      <w:r>
        <w:rPr>
          <w:i/>
          <w:sz w:val="28"/>
          <w:szCs w:val="28"/>
          <w:vertAlign w:val="subscript"/>
          <w:lang w:val="uk-UA"/>
        </w:rPr>
        <w:t>2</w:t>
      </w:r>
      <w:r w:rsidRPr="00680501">
        <w:rPr>
          <w:i/>
          <w:iCs/>
          <w:sz w:val="28"/>
          <w:szCs w:val="28"/>
          <w:lang w:val="uk-UA"/>
        </w:rPr>
        <w:t>),</w:t>
      </w:r>
      <w:r>
        <w:rPr>
          <w:sz w:val="28"/>
          <w:szCs w:val="28"/>
          <w:lang w:val="uk-UA"/>
        </w:rPr>
        <w:t xml:space="preserve"> </w:t>
      </w:r>
      <w:r w:rsidRPr="00680501">
        <w:rPr>
          <w:sz w:val="28"/>
          <w:szCs w:val="28"/>
          <w:lang w:val="uk-UA"/>
        </w:rPr>
        <w:t xml:space="preserve">урівноважується сумою падінь напруг </w:t>
      </w:r>
      <w:r>
        <w:rPr>
          <w:sz w:val="28"/>
          <w:szCs w:val="28"/>
          <w:lang w:val="uk-UA"/>
        </w:rPr>
        <w:t>(</w:t>
      </w:r>
      <w:r w:rsidRPr="0033729D">
        <w:rPr>
          <w:i/>
          <w:sz w:val="28"/>
          <w:szCs w:val="28"/>
          <w:lang w:val="en-US"/>
        </w:rPr>
        <w:t>I</w:t>
      </w:r>
      <w:r>
        <w:rPr>
          <w:i/>
          <w:sz w:val="28"/>
          <w:szCs w:val="28"/>
          <w:vertAlign w:val="subscript"/>
          <w:lang w:val="uk-UA"/>
        </w:rPr>
        <w:t>2</w:t>
      </w:r>
      <w:r w:rsidRPr="008847E3">
        <w:rPr>
          <w:i/>
          <w:sz w:val="28"/>
          <w:szCs w:val="28"/>
          <w:lang w:val="uk-UA"/>
        </w:rPr>
        <w:t xml:space="preserve"> </w:t>
      </w:r>
      <w:r w:rsidRPr="0033729D">
        <w:rPr>
          <w:i/>
          <w:sz w:val="28"/>
          <w:szCs w:val="28"/>
          <w:lang w:val="en-US"/>
        </w:rPr>
        <w:t>r</w:t>
      </w:r>
      <w:r>
        <w:rPr>
          <w:i/>
          <w:sz w:val="28"/>
          <w:szCs w:val="28"/>
          <w:vertAlign w:val="subscript"/>
          <w:lang w:val="uk-UA"/>
        </w:rPr>
        <w:t>2</w:t>
      </w:r>
      <w:r>
        <w:rPr>
          <w:i/>
          <w:sz w:val="28"/>
          <w:szCs w:val="28"/>
          <w:lang w:val="uk-UA"/>
        </w:rPr>
        <w:t>+</w:t>
      </w:r>
      <w:r w:rsidRPr="00680501">
        <w:rPr>
          <w:sz w:val="28"/>
          <w:szCs w:val="28"/>
          <w:lang w:val="uk-UA"/>
        </w:rPr>
        <w:t xml:space="preserve"> </w:t>
      </w:r>
      <w:r w:rsidRPr="0033729D">
        <w:rPr>
          <w:i/>
          <w:sz w:val="28"/>
          <w:szCs w:val="28"/>
          <w:lang w:val="en-US"/>
        </w:rPr>
        <w:t>I</w:t>
      </w:r>
      <w:r>
        <w:rPr>
          <w:i/>
          <w:sz w:val="28"/>
          <w:szCs w:val="28"/>
          <w:vertAlign w:val="subscript"/>
          <w:lang w:val="uk-UA"/>
        </w:rPr>
        <w:t>2</w:t>
      </w:r>
      <w:r w:rsidRPr="00680501">
        <w:rPr>
          <w:sz w:val="28"/>
          <w:szCs w:val="28"/>
          <w:lang w:val="uk-UA"/>
        </w:rPr>
        <w:t xml:space="preserve">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sidRPr="00680501">
        <w:rPr>
          <w:sz w:val="28"/>
          <w:szCs w:val="28"/>
          <w:lang w:val="uk-UA"/>
        </w:rPr>
        <w:t xml:space="preserve"> </w:t>
      </w:r>
      <w:r>
        <w:rPr>
          <w:sz w:val="28"/>
          <w:szCs w:val="28"/>
          <w:lang w:val="uk-UA"/>
        </w:rPr>
        <w:t>).</w:t>
      </w:r>
      <w:r w:rsidRPr="00680501">
        <w:rPr>
          <w:sz w:val="28"/>
          <w:szCs w:val="28"/>
          <w:lang w:val="uk-UA"/>
        </w:rPr>
        <w:t xml:space="preserve"> Тут </w:t>
      </w:r>
      <w:r w:rsidRPr="0033729D">
        <w:rPr>
          <w:i/>
          <w:sz w:val="28"/>
          <w:szCs w:val="28"/>
          <w:lang w:val="en-US"/>
        </w:rPr>
        <w:t>r</w:t>
      </w:r>
      <w:r>
        <w:rPr>
          <w:i/>
          <w:sz w:val="28"/>
          <w:szCs w:val="28"/>
          <w:vertAlign w:val="subscript"/>
          <w:lang w:val="uk-UA"/>
        </w:rPr>
        <w:t>2</w:t>
      </w:r>
      <w:r>
        <w:rPr>
          <w:i/>
          <w:iCs/>
          <w:sz w:val="28"/>
          <w:szCs w:val="28"/>
          <w:lang w:val="uk-UA"/>
        </w:rPr>
        <w:t xml:space="preserve"> – </w:t>
      </w:r>
      <w:r w:rsidRPr="00680501">
        <w:rPr>
          <w:sz w:val="28"/>
          <w:szCs w:val="28"/>
          <w:lang w:val="uk-UA"/>
        </w:rPr>
        <w:t xml:space="preserve">активний опір вторинної обмотки. </w:t>
      </w:r>
      <w:r>
        <w:rPr>
          <w:sz w:val="28"/>
          <w:szCs w:val="28"/>
          <w:lang w:val="uk-UA"/>
        </w:rPr>
        <w:t>Падіння</w:t>
      </w:r>
      <w:r w:rsidRPr="00680501">
        <w:rPr>
          <w:sz w:val="28"/>
          <w:szCs w:val="28"/>
          <w:lang w:val="uk-UA"/>
        </w:rPr>
        <w:t xml:space="preserve"> напруги на навантаженні </w:t>
      </w:r>
      <w:r w:rsidRPr="0033729D">
        <w:rPr>
          <w:i/>
          <w:sz w:val="28"/>
          <w:szCs w:val="28"/>
          <w:lang w:val="en-US"/>
        </w:rPr>
        <w:t>I</w:t>
      </w:r>
      <w:r>
        <w:rPr>
          <w:i/>
          <w:sz w:val="28"/>
          <w:szCs w:val="28"/>
          <w:vertAlign w:val="subscript"/>
          <w:lang w:val="uk-UA"/>
        </w:rPr>
        <w:t>2</w:t>
      </w:r>
      <w:r w:rsidRPr="00680501">
        <w:rPr>
          <w:sz w:val="28"/>
          <w:szCs w:val="28"/>
          <w:lang w:val="uk-UA"/>
        </w:rPr>
        <w:t xml:space="preserve">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Pr>
          <w:i/>
          <w:iCs/>
          <w:sz w:val="28"/>
          <w:szCs w:val="28"/>
          <w:lang w:val="uk-UA"/>
        </w:rPr>
        <w:t>,</w:t>
      </w:r>
      <w:r w:rsidRPr="00680501">
        <w:rPr>
          <w:i/>
          <w:iCs/>
          <w:sz w:val="28"/>
          <w:szCs w:val="28"/>
          <w:lang w:val="uk-UA"/>
        </w:rPr>
        <w:t xml:space="preserve"> </w:t>
      </w:r>
      <w:r>
        <w:rPr>
          <w:sz w:val="28"/>
          <w:szCs w:val="28"/>
          <w:lang w:val="uk-UA"/>
        </w:rPr>
        <w:t>представляє</w:t>
      </w:r>
      <w:r w:rsidRPr="00680501">
        <w:rPr>
          <w:sz w:val="28"/>
          <w:szCs w:val="28"/>
          <w:lang w:val="uk-UA"/>
        </w:rPr>
        <w:t xml:space="preserve"> собою напруг</w:t>
      </w:r>
      <w:r>
        <w:rPr>
          <w:sz w:val="28"/>
          <w:szCs w:val="28"/>
          <w:lang w:val="uk-UA"/>
        </w:rPr>
        <w:t>у</w:t>
      </w:r>
      <w:r w:rsidRPr="00680501">
        <w:rPr>
          <w:sz w:val="28"/>
          <w:szCs w:val="28"/>
          <w:lang w:val="uk-UA"/>
        </w:rPr>
        <w:t xml:space="preserve"> на ви</w:t>
      </w:r>
      <w:r>
        <w:rPr>
          <w:sz w:val="28"/>
          <w:szCs w:val="28"/>
          <w:lang w:val="uk-UA"/>
        </w:rPr>
        <w:t>вод</w:t>
      </w:r>
      <w:r w:rsidRPr="00680501">
        <w:rPr>
          <w:sz w:val="28"/>
          <w:szCs w:val="28"/>
          <w:lang w:val="uk-UA"/>
        </w:rPr>
        <w:t>ах вторинної обмотки трансформатора:</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en-US"/>
        </w:rPr>
        <w:t>I</w:t>
      </w:r>
      <w:r>
        <w:rPr>
          <w:i/>
          <w:sz w:val="28"/>
          <w:szCs w:val="28"/>
          <w:vertAlign w:val="subscript"/>
          <w:lang w:val="uk-UA"/>
        </w:rPr>
        <w:t>2</w:t>
      </w:r>
      <w:r w:rsidRPr="00680501">
        <w:rPr>
          <w:sz w:val="28"/>
          <w:szCs w:val="28"/>
          <w:lang w:val="uk-UA"/>
        </w:rPr>
        <w:t xml:space="preserve">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Pr>
          <w:i/>
          <w:sz w:val="28"/>
          <w:szCs w:val="28"/>
          <w:lang w:val="uk-UA"/>
        </w:rPr>
        <w:t>=</w:t>
      </w:r>
      <w:r w:rsidRPr="00352549">
        <w:rPr>
          <w:i/>
          <w:iCs/>
          <w:sz w:val="28"/>
          <w:szCs w:val="28"/>
        </w:rPr>
        <w:t xml:space="preserve"> </w:t>
      </w:r>
      <w:r w:rsidRPr="006C64EE">
        <w:rPr>
          <w:i/>
          <w:iCs/>
          <w:sz w:val="28"/>
          <w:szCs w:val="28"/>
          <w:lang w:val="en-US"/>
        </w:rPr>
        <w:t>U</w:t>
      </w:r>
      <w:r>
        <w:rPr>
          <w:i/>
          <w:iCs/>
          <w:sz w:val="28"/>
          <w:szCs w:val="28"/>
          <w:vertAlign w:val="subscript"/>
          <w:lang w:val="uk-UA"/>
        </w:rPr>
        <w:t>2</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w:t>
      </w:r>
      <w:r w:rsidRPr="00680501">
        <w:rPr>
          <w:sz w:val="28"/>
          <w:szCs w:val="28"/>
          <w:lang w:val="uk-UA"/>
        </w:rPr>
        <w:t>.1</w:t>
      </w:r>
      <w:r>
        <w:rPr>
          <w:sz w:val="28"/>
          <w:szCs w:val="28"/>
          <w:lang w:val="uk-UA"/>
        </w:rPr>
        <w:t>3</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Приведемо рівняння (</w:t>
      </w:r>
      <w:r>
        <w:rPr>
          <w:sz w:val="28"/>
          <w:szCs w:val="28"/>
          <w:lang w:val="uk-UA"/>
        </w:rPr>
        <w:t>3</w:t>
      </w:r>
      <w:r w:rsidRPr="00680501">
        <w:rPr>
          <w:sz w:val="28"/>
          <w:szCs w:val="28"/>
          <w:lang w:val="uk-UA"/>
        </w:rPr>
        <w:t>.1</w:t>
      </w:r>
      <w:r>
        <w:rPr>
          <w:sz w:val="28"/>
          <w:szCs w:val="28"/>
          <w:lang w:val="uk-UA"/>
        </w:rPr>
        <w:t>2</w:t>
      </w:r>
      <w:r w:rsidRPr="00680501">
        <w:rPr>
          <w:sz w:val="28"/>
          <w:szCs w:val="28"/>
          <w:lang w:val="uk-UA"/>
        </w:rPr>
        <w:t xml:space="preserve">) до виду, аналогічному рівнянню </w:t>
      </w:r>
      <w:r>
        <w:rPr>
          <w:sz w:val="28"/>
          <w:szCs w:val="28"/>
          <w:lang w:val="uk-UA"/>
        </w:rPr>
        <w:t>ЕР</w:t>
      </w:r>
      <w:r w:rsidRPr="00680501">
        <w:rPr>
          <w:sz w:val="28"/>
          <w:szCs w:val="28"/>
          <w:lang w:val="uk-UA"/>
        </w:rPr>
        <w:t>С для первинного ланцюга (</w:t>
      </w:r>
      <w:r>
        <w:rPr>
          <w:sz w:val="28"/>
          <w:szCs w:val="28"/>
          <w:lang w:val="uk-UA"/>
        </w:rPr>
        <w:t>3</w:t>
      </w:r>
      <w:r w:rsidRPr="00680501">
        <w:rPr>
          <w:sz w:val="28"/>
          <w:szCs w:val="28"/>
          <w:lang w:val="uk-UA"/>
        </w:rPr>
        <w:t>.1</w:t>
      </w:r>
      <w:r>
        <w:rPr>
          <w:sz w:val="28"/>
          <w:szCs w:val="28"/>
          <w:lang w:val="uk-UA"/>
        </w:rPr>
        <w:t>0</w:t>
      </w:r>
      <w:r w:rsidRPr="00680501">
        <w:rPr>
          <w:sz w:val="28"/>
          <w:szCs w:val="28"/>
          <w:lang w:val="uk-UA"/>
        </w:rPr>
        <w:t>). При цьому врахуємо вираження (</w:t>
      </w:r>
      <w:r>
        <w:rPr>
          <w:sz w:val="28"/>
          <w:szCs w:val="28"/>
          <w:lang w:val="uk-UA"/>
        </w:rPr>
        <w:t>3</w:t>
      </w:r>
      <w:r w:rsidRPr="00680501">
        <w:rPr>
          <w:sz w:val="28"/>
          <w:szCs w:val="28"/>
          <w:lang w:val="uk-UA"/>
        </w:rPr>
        <w:t>.12) і (</w:t>
      </w:r>
      <w:r>
        <w:rPr>
          <w:sz w:val="28"/>
          <w:szCs w:val="28"/>
          <w:lang w:val="uk-UA"/>
        </w:rPr>
        <w:t>3</w:t>
      </w:r>
      <w:r w:rsidRPr="00680501">
        <w:rPr>
          <w:sz w:val="28"/>
          <w:szCs w:val="28"/>
          <w:lang w:val="uk-UA"/>
        </w:rPr>
        <w:t>.1</w:t>
      </w:r>
      <w:r>
        <w:rPr>
          <w:sz w:val="28"/>
          <w:szCs w:val="28"/>
          <w:lang w:val="uk-UA"/>
        </w:rPr>
        <w:t>3</w:t>
      </w:r>
      <w:r w:rsidRPr="00680501">
        <w:rPr>
          <w:sz w:val="28"/>
          <w:szCs w:val="28"/>
          <w:lang w:val="uk-UA"/>
        </w:rPr>
        <w:t xml:space="preserve">) і одержимо </w:t>
      </w:r>
      <w:r w:rsidRPr="00680501">
        <w:rPr>
          <w:i/>
          <w:iCs/>
          <w:sz w:val="28"/>
          <w:szCs w:val="28"/>
          <w:lang w:val="uk-UA"/>
        </w:rPr>
        <w:t xml:space="preserve">рівняння напруг для вторинного </w:t>
      </w:r>
      <w:r>
        <w:rPr>
          <w:i/>
          <w:iCs/>
          <w:sz w:val="28"/>
          <w:szCs w:val="28"/>
          <w:lang w:val="uk-UA"/>
        </w:rPr>
        <w:t>кола</w:t>
      </w:r>
      <w:r w:rsidRPr="00680501">
        <w:rPr>
          <w:i/>
          <w:iCs/>
          <w:sz w:val="28"/>
          <w:szCs w:val="28"/>
          <w:lang w:val="uk-UA"/>
        </w:rPr>
        <w:t xml:space="preserve"> трансформатора:</w:t>
      </w:r>
    </w:p>
    <w:p w:rsidR="008B0D1F" w:rsidRPr="00680501" w:rsidRDefault="008B0D1F" w:rsidP="008B0D1F">
      <w:pPr>
        <w:shd w:val="clear" w:color="auto" w:fill="FFFFFF"/>
        <w:autoSpaceDE w:val="0"/>
        <w:autoSpaceDN w:val="0"/>
        <w:adjustRightInd w:val="0"/>
        <w:rPr>
          <w:sz w:val="28"/>
          <w:szCs w:val="28"/>
          <w:lang w:val="uk-UA"/>
        </w:rPr>
      </w:pPr>
      <w:r>
        <w:rPr>
          <w:i/>
          <w:iCs/>
          <w:sz w:val="28"/>
          <w:szCs w:val="28"/>
          <w:lang w:val="uk-UA"/>
        </w:rPr>
        <w:t xml:space="preserve">                                             </w:t>
      </w:r>
      <w:r w:rsidRPr="006C64EE">
        <w:rPr>
          <w:i/>
          <w:iCs/>
          <w:sz w:val="28"/>
          <w:szCs w:val="28"/>
          <w:lang w:val="en-US"/>
        </w:rPr>
        <w:t>U</w:t>
      </w:r>
      <w:r>
        <w:rPr>
          <w:i/>
          <w:iCs/>
          <w:sz w:val="28"/>
          <w:szCs w:val="28"/>
          <w:vertAlign w:val="subscript"/>
          <w:lang w:val="uk-UA"/>
        </w:rPr>
        <w:t>2</w:t>
      </w:r>
      <w:r>
        <w:rPr>
          <w:i/>
          <w:iCs/>
          <w:sz w:val="28"/>
          <w:szCs w:val="28"/>
          <w:lang w:val="uk-UA"/>
        </w:rPr>
        <w:t>=</w:t>
      </w:r>
      <w:r w:rsidRPr="008B3953">
        <w:rPr>
          <w:i/>
          <w:sz w:val="28"/>
          <w:szCs w:val="28"/>
          <w:lang w:val="uk-UA"/>
        </w:rPr>
        <w:t xml:space="preserve"> </w:t>
      </w:r>
      <w:r w:rsidRPr="0033729D">
        <w:rPr>
          <w:i/>
          <w:sz w:val="28"/>
          <w:szCs w:val="28"/>
          <w:lang w:val="uk-UA"/>
        </w:rPr>
        <w:t>Е</w:t>
      </w:r>
      <w:r>
        <w:rPr>
          <w:i/>
          <w:sz w:val="28"/>
          <w:szCs w:val="28"/>
          <w:vertAlign w:val="subscript"/>
          <w:lang w:val="uk-UA"/>
        </w:rPr>
        <w:t>2</w:t>
      </w:r>
      <w:r>
        <w:rPr>
          <w:i/>
          <w:sz w:val="28"/>
          <w:szCs w:val="28"/>
          <w:lang w:val="uk-UA"/>
        </w:rPr>
        <w:t xml:space="preserve"> </w:t>
      </w:r>
      <w:r w:rsidRPr="0033729D">
        <w:rPr>
          <w:i/>
          <w:sz w:val="28"/>
          <w:szCs w:val="28"/>
          <w:lang w:val="uk-UA"/>
        </w:rPr>
        <w:t>-</w:t>
      </w:r>
      <w:r>
        <w:rPr>
          <w:i/>
          <w:sz w:val="28"/>
          <w:szCs w:val="28"/>
          <w:lang w:val="uk-UA"/>
        </w:rPr>
        <w:t xml:space="preserve"> </w:t>
      </w:r>
      <w:r w:rsidRPr="0033729D">
        <w:rPr>
          <w:i/>
          <w:sz w:val="28"/>
          <w:szCs w:val="28"/>
          <w:lang w:val="en-US"/>
        </w:rPr>
        <w:t>jI</w:t>
      </w:r>
      <w:r>
        <w:rPr>
          <w:i/>
          <w:sz w:val="28"/>
          <w:szCs w:val="28"/>
          <w:vertAlign w:val="subscript"/>
          <w:lang w:val="uk-UA"/>
        </w:rPr>
        <w:t>2</w:t>
      </w:r>
      <w:r w:rsidRPr="0033729D">
        <w:rPr>
          <w:i/>
          <w:sz w:val="28"/>
          <w:szCs w:val="28"/>
          <w:lang w:val="en-US"/>
        </w:rPr>
        <w:t>x</w:t>
      </w:r>
      <w:r>
        <w:rPr>
          <w:i/>
          <w:sz w:val="28"/>
          <w:szCs w:val="28"/>
          <w:vertAlign w:val="subscript"/>
          <w:lang w:val="uk-UA"/>
        </w:rPr>
        <w:t>2</w:t>
      </w:r>
      <w:r>
        <w:rPr>
          <w:i/>
          <w:sz w:val="28"/>
          <w:szCs w:val="28"/>
          <w:lang w:val="uk-UA"/>
        </w:rPr>
        <w:t xml:space="preserve"> - </w:t>
      </w:r>
      <w:r w:rsidRPr="0033729D">
        <w:rPr>
          <w:i/>
          <w:sz w:val="28"/>
          <w:szCs w:val="28"/>
          <w:lang w:val="en-US"/>
        </w:rPr>
        <w:t>I</w:t>
      </w:r>
      <w:r>
        <w:rPr>
          <w:i/>
          <w:sz w:val="28"/>
          <w:szCs w:val="28"/>
          <w:vertAlign w:val="subscript"/>
          <w:lang w:val="uk-UA"/>
        </w:rPr>
        <w:t>2</w:t>
      </w:r>
      <w:r w:rsidRPr="008847E3">
        <w:rPr>
          <w:i/>
          <w:sz w:val="28"/>
          <w:szCs w:val="28"/>
          <w:lang w:val="uk-UA"/>
        </w:rPr>
        <w:t xml:space="preserve"> </w:t>
      </w:r>
      <w:r w:rsidRPr="0033729D">
        <w:rPr>
          <w:i/>
          <w:sz w:val="28"/>
          <w:szCs w:val="28"/>
          <w:lang w:val="en-US"/>
        </w:rPr>
        <w:t>r</w:t>
      </w:r>
      <w:r>
        <w:rPr>
          <w:i/>
          <w:sz w:val="28"/>
          <w:szCs w:val="28"/>
          <w:vertAlign w:val="subscript"/>
          <w:lang w:val="uk-UA"/>
        </w:rPr>
        <w:t>2</w:t>
      </w:r>
      <w:r>
        <w:rPr>
          <w:i/>
          <w:sz w:val="28"/>
          <w:szCs w:val="28"/>
          <w:lang w:val="uk-UA"/>
        </w:rPr>
        <w:t>=</w:t>
      </w:r>
      <w:r w:rsidRPr="008B3953">
        <w:rPr>
          <w:i/>
          <w:sz w:val="28"/>
          <w:szCs w:val="28"/>
          <w:lang w:val="en-US"/>
        </w:rPr>
        <w:t xml:space="preserve"> </w:t>
      </w:r>
      <w:r w:rsidRPr="0033729D">
        <w:rPr>
          <w:i/>
          <w:sz w:val="28"/>
          <w:szCs w:val="28"/>
          <w:lang w:val="en-US"/>
        </w:rPr>
        <w:t>I</w:t>
      </w:r>
      <w:r>
        <w:rPr>
          <w:i/>
          <w:sz w:val="28"/>
          <w:szCs w:val="28"/>
          <w:vertAlign w:val="subscript"/>
          <w:lang w:val="uk-UA"/>
        </w:rPr>
        <w:t>2</w:t>
      </w:r>
      <w:r w:rsidRPr="00680501">
        <w:rPr>
          <w:sz w:val="28"/>
          <w:szCs w:val="28"/>
          <w:lang w:val="uk-UA"/>
        </w:rPr>
        <w:t xml:space="preserve">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sidRPr="00680501">
        <w:rPr>
          <w:i/>
          <w:iCs/>
          <w:sz w:val="28"/>
          <w:szCs w:val="28"/>
          <w:lang w:val="uk-UA"/>
        </w:rPr>
        <w:t xml:space="preserve">           </w:t>
      </w:r>
      <w:r>
        <w:rPr>
          <w:i/>
          <w:iCs/>
          <w:sz w:val="28"/>
          <w:szCs w:val="28"/>
          <w:lang w:val="uk-UA"/>
        </w:rPr>
        <w:t xml:space="preserve">        </w:t>
      </w:r>
      <w:r w:rsidRPr="00680501">
        <w:rPr>
          <w:i/>
          <w:iCs/>
          <w:sz w:val="28"/>
          <w:szCs w:val="28"/>
          <w:lang w:val="uk-UA"/>
        </w:rPr>
        <w:t xml:space="preserve">       </w:t>
      </w:r>
      <w:r w:rsidRPr="00680501">
        <w:rPr>
          <w:sz w:val="28"/>
          <w:szCs w:val="28"/>
          <w:lang w:val="uk-UA"/>
        </w:rPr>
        <w:t>(</w:t>
      </w:r>
      <w:r>
        <w:rPr>
          <w:sz w:val="28"/>
          <w:szCs w:val="28"/>
          <w:lang w:val="uk-UA"/>
        </w:rPr>
        <w:t>3</w:t>
      </w:r>
      <w:r w:rsidRPr="00680501">
        <w:rPr>
          <w:sz w:val="28"/>
          <w:szCs w:val="28"/>
          <w:lang w:val="uk-UA"/>
        </w:rPr>
        <w:t>.1</w:t>
      </w:r>
      <w:r>
        <w:rPr>
          <w:sz w:val="28"/>
          <w:szCs w:val="28"/>
          <w:lang w:val="uk-UA"/>
        </w:rPr>
        <w:t>4</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Із цього рівняння </w:t>
      </w:r>
      <w:r>
        <w:rPr>
          <w:sz w:val="28"/>
          <w:szCs w:val="28"/>
          <w:lang w:val="uk-UA"/>
        </w:rPr>
        <w:t>бачимо</w:t>
      </w:r>
      <w:r w:rsidRPr="00680501">
        <w:rPr>
          <w:sz w:val="28"/>
          <w:szCs w:val="28"/>
          <w:lang w:val="uk-UA"/>
        </w:rPr>
        <w:t xml:space="preserve">, що напруга на виході навантаженого трансформатора відрізняється від </w:t>
      </w:r>
      <w:r>
        <w:rPr>
          <w:sz w:val="28"/>
          <w:szCs w:val="28"/>
          <w:lang w:val="uk-UA"/>
        </w:rPr>
        <w:t>ЕР</w:t>
      </w:r>
      <w:r w:rsidRPr="00680501">
        <w:rPr>
          <w:sz w:val="28"/>
          <w:szCs w:val="28"/>
          <w:lang w:val="uk-UA"/>
        </w:rPr>
        <w:t>С вторинної обмотки на величину падіння напруг у цій обмотці.</w:t>
      </w:r>
    </w:p>
    <w:p w:rsidR="008B0D1F" w:rsidRDefault="008B0D1F" w:rsidP="008B0D1F">
      <w:pPr>
        <w:rPr>
          <w:bCs/>
          <w:sz w:val="28"/>
          <w:szCs w:val="28"/>
          <w:lang w:val="uk-UA"/>
        </w:rPr>
      </w:pPr>
    </w:p>
    <w:p w:rsidR="008B0D1F" w:rsidRPr="008603EA" w:rsidRDefault="008B0D1F" w:rsidP="008B0D1F">
      <w:pPr>
        <w:shd w:val="clear" w:color="auto" w:fill="FFFFFF"/>
        <w:autoSpaceDE w:val="0"/>
        <w:autoSpaceDN w:val="0"/>
        <w:adjustRightInd w:val="0"/>
        <w:rPr>
          <w:b/>
          <w:i/>
          <w:sz w:val="28"/>
          <w:szCs w:val="28"/>
          <w:lang w:val="uk-UA"/>
        </w:rPr>
      </w:pPr>
      <w:r w:rsidRPr="008603EA">
        <w:rPr>
          <w:b/>
          <w:bCs/>
          <w:i/>
          <w:sz w:val="28"/>
          <w:szCs w:val="28"/>
          <w:lang w:val="uk-UA"/>
        </w:rPr>
        <w:t>3 Рівняння МРС та струмів трансформатора.</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Припустимо, що трансформатор працює в режимі холостого ходу (</w:t>
      </w:r>
      <w:r>
        <w:rPr>
          <w:sz w:val="28"/>
          <w:szCs w:val="28"/>
          <w:lang w:val="uk-UA"/>
        </w:rPr>
        <w:t>рисунок</w:t>
      </w:r>
      <w:r w:rsidRPr="00680501">
        <w:rPr>
          <w:sz w:val="28"/>
          <w:szCs w:val="28"/>
          <w:lang w:val="uk-UA"/>
        </w:rPr>
        <w:t xml:space="preserve"> 1.15, </w:t>
      </w:r>
      <w:r w:rsidRPr="00680501">
        <w:rPr>
          <w:i/>
          <w:iCs/>
          <w:sz w:val="28"/>
          <w:szCs w:val="28"/>
          <w:lang w:val="uk-UA"/>
        </w:rPr>
        <w:t xml:space="preserve">а), </w:t>
      </w:r>
      <w:r w:rsidRPr="00680501">
        <w:rPr>
          <w:sz w:val="28"/>
          <w:szCs w:val="28"/>
          <w:lang w:val="uk-UA"/>
        </w:rPr>
        <w:t>тобто до затиск</w:t>
      </w:r>
      <w:r>
        <w:rPr>
          <w:sz w:val="28"/>
          <w:szCs w:val="28"/>
          <w:lang w:val="uk-UA"/>
        </w:rPr>
        <w:t>ачів</w:t>
      </w:r>
      <w:r w:rsidRPr="00680501">
        <w:rPr>
          <w:sz w:val="28"/>
          <w:szCs w:val="28"/>
          <w:lang w:val="uk-UA"/>
        </w:rPr>
        <w:t xml:space="preserve"> його первинної обмотки підведена напруга </w:t>
      </w:r>
      <w:r w:rsidRPr="006C64EE">
        <w:rPr>
          <w:i/>
          <w:iCs/>
          <w:sz w:val="28"/>
          <w:szCs w:val="28"/>
          <w:lang w:val="en-US"/>
        </w:rPr>
        <w:t>U</w:t>
      </w:r>
      <w:r w:rsidRPr="006C64EE">
        <w:rPr>
          <w:i/>
          <w:iCs/>
          <w:sz w:val="28"/>
          <w:szCs w:val="28"/>
          <w:vertAlign w:val="subscript"/>
          <w:lang w:val="uk-UA"/>
        </w:rPr>
        <w:t>1</w:t>
      </w:r>
      <w:r>
        <w:rPr>
          <w:i/>
          <w:iCs/>
          <w:sz w:val="28"/>
          <w:szCs w:val="28"/>
          <w:vertAlign w:val="subscript"/>
          <w:lang w:val="uk-UA"/>
        </w:rPr>
        <w:t xml:space="preserve"> </w:t>
      </w:r>
      <w:r w:rsidRPr="00680501">
        <w:rPr>
          <w:sz w:val="28"/>
          <w:szCs w:val="28"/>
          <w:lang w:val="uk-UA"/>
        </w:rPr>
        <w:t xml:space="preserve">а вторинна обмотка розімкнута </w:t>
      </w:r>
      <w:r>
        <w:rPr>
          <w:sz w:val="28"/>
          <w:szCs w:val="28"/>
          <w:lang w:val="uk-UA"/>
        </w:rPr>
        <w:t>(</w:t>
      </w:r>
      <w:r w:rsidRPr="0033729D">
        <w:rPr>
          <w:i/>
          <w:sz w:val="28"/>
          <w:szCs w:val="28"/>
          <w:lang w:val="en-US"/>
        </w:rPr>
        <w:t>I</w:t>
      </w:r>
      <w:r>
        <w:rPr>
          <w:i/>
          <w:sz w:val="28"/>
          <w:szCs w:val="28"/>
          <w:vertAlign w:val="subscript"/>
          <w:lang w:val="uk-UA"/>
        </w:rPr>
        <w:t>2</w:t>
      </w:r>
      <w:r>
        <w:rPr>
          <w:i/>
          <w:sz w:val="28"/>
          <w:szCs w:val="28"/>
          <w:lang w:val="uk-UA"/>
        </w:rPr>
        <w:t>=</w:t>
      </w:r>
      <w:r w:rsidRPr="00680501">
        <w:rPr>
          <w:sz w:val="28"/>
          <w:szCs w:val="28"/>
          <w:lang w:val="uk-UA"/>
        </w:rPr>
        <w:t xml:space="preserve">0). Струм </w:t>
      </w:r>
      <w:r w:rsidRPr="0033729D">
        <w:rPr>
          <w:i/>
          <w:sz w:val="28"/>
          <w:szCs w:val="28"/>
          <w:lang w:val="en-US"/>
        </w:rPr>
        <w:t>I</w:t>
      </w:r>
      <w:r>
        <w:rPr>
          <w:i/>
          <w:sz w:val="28"/>
          <w:szCs w:val="28"/>
          <w:vertAlign w:val="subscript"/>
          <w:lang w:val="uk-UA"/>
        </w:rPr>
        <w:t>0</w:t>
      </w:r>
      <w:r w:rsidRPr="00680501">
        <w:rPr>
          <w:sz w:val="28"/>
          <w:szCs w:val="28"/>
          <w:lang w:val="uk-UA"/>
        </w:rPr>
        <w:t xml:space="preserve"> у первинній обмотці при </w:t>
      </w:r>
      <w:r>
        <w:rPr>
          <w:sz w:val="28"/>
          <w:szCs w:val="28"/>
          <w:lang w:val="uk-UA"/>
        </w:rPr>
        <w:t>таких умовах</w:t>
      </w:r>
      <w:r w:rsidRPr="00680501">
        <w:rPr>
          <w:sz w:val="28"/>
          <w:szCs w:val="28"/>
          <w:lang w:val="uk-UA"/>
        </w:rPr>
        <w:t xml:space="preserve"> називають </w:t>
      </w:r>
      <w:r w:rsidRPr="00680501">
        <w:rPr>
          <w:i/>
          <w:iCs/>
          <w:sz w:val="28"/>
          <w:szCs w:val="28"/>
          <w:lang w:val="uk-UA"/>
        </w:rPr>
        <w:t>струмом холостого ходу.</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lastRenderedPageBreak/>
        <w:t>Магн</w:t>
      </w:r>
      <w:r>
        <w:rPr>
          <w:sz w:val="28"/>
          <w:szCs w:val="28"/>
          <w:lang w:val="uk-UA"/>
        </w:rPr>
        <w:t>іторушійна</w:t>
      </w:r>
      <w:r w:rsidRPr="00680501">
        <w:rPr>
          <w:sz w:val="28"/>
          <w:szCs w:val="28"/>
          <w:lang w:val="uk-UA"/>
        </w:rPr>
        <w:t xml:space="preserve"> сил</w:t>
      </w:r>
      <w:r>
        <w:rPr>
          <w:sz w:val="28"/>
          <w:szCs w:val="28"/>
          <w:lang w:val="uk-UA"/>
        </w:rPr>
        <w:t>а</w:t>
      </w:r>
      <w:r w:rsidRPr="00680501">
        <w:rPr>
          <w:sz w:val="28"/>
          <w:szCs w:val="28"/>
          <w:lang w:val="uk-UA"/>
        </w:rPr>
        <w:t xml:space="preserve">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0</w:t>
      </w:r>
      <w:r>
        <w:rPr>
          <w:i/>
          <w:sz w:val="28"/>
          <w:szCs w:val="28"/>
          <w:lang w:val="uk-UA"/>
        </w:rPr>
        <w:t>W</w:t>
      </w:r>
      <w:r w:rsidRPr="00693A07">
        <w:rPr>
          <w:i/>
          <w:sz w:val="28"/>
          <w:szCs w:val="28"/>
          <w:vertAlign w:val="subscript"/>
          <w:lang w:val="uk-UA"/>
        </w:rPr>
        <w:t>1</w:t>
      </w:r>
      <w:r>
        <w:rPr>
          <w:i/>
          <w:sz w:val="28"/>
          <w:szCs w:val="28"/>
          <w:lang w:val="uk-UA"/>
        </w:rPr>
        <w:t>,</w:t>
      </w:r>
      <w:r w:rsidRPr="00680501">
        <w:rPr>
          <w:i/>
          <w:iCs/>
          <w:sz w:val="28"/>
          <w:szCs w:val="28"/>
          <w:lang w:val="uk-UA"/>
        </w:rPr>
        <w:t xml:space="preserve"> </w:t>
      </w:r>
      <w:r w:rsidRPr="00680501">
        <w:rPr>
          <w:sz w:val="28"/>
          <w:szCs w:val="28"/>
          <w:lang w:val="uk-UA"/>
        </w:rPr>
        <w:t>с</w:t>
      </w:r>
      <w:r>
        <w:rPr>
          <w:sz w:val="28"/>
          <w:szCs w:val="28"/>
          <w:lang w:val="uk-UA"/>
        </w:rPr>
        <w:t>творена</w:t>
      </w:r>
      <w:r w:rsidRPr="00680501">
        <w:rPr>
          <w:sz w:val="28"/>
          <w:szCs w:val="28"/>
          <w:lang w:val="uk-UA"/>
        </w:rPr>
        <w:t xml:space="preserve"> </w:t>
      </w:r>
      <w:r>
        <w:rPr>
          <w:sz w:val="28"/>
          <w:szCs w:val="28"/>
          <w:lang w:val="uk-UA"/>
        </w:rPr>
        <w:t>цим</w:t>
      </w:r>
      <w:r w:rsidRPr="00680501">
        <w:rPr>
          <w:sz w:val="28"/>
          <w:szCs w:val="28"/>
          <w:lang w:val="uk-UA"/>
        </w:rPr>
        <w:t xml:space="preserve"> </w:t>
      </w:r>
      <w:r>
        <w:rPr>
          <w:sz w:val="28"/>
          <w:szCs w:val="28"/>
          <w:lang w:val="uk-UA"/>
        </w:rPr>
        <w:t>струмом</w:t>
      </w:r>
      <w:r w:rsidRPr="00680501">
        <w:rPr>
          <w:sz w:val="28"/>
          <w:szCs w:val="28"/>
          <w:lang w:val="uk-UA"/>
        </w:rPr>
        <w:t>, наводит</w:t>
      </w:r>
      <w:r>
        <w:rPr>
          <w:sz w:val="28"/>
          <w:szCs w:val="28"/>
          <w:lang w:val="uk-UA"/>
        </w:rPr>
        <w:t>ь</w:t>
      </w:r>
      <w:r w:rsidRPr="00680501">
        <w:rPr>
          <w:sz w:val="28"/>
          <w:szCs w:val="28"/>
          <w:lang w:val="uk-UA"/>
        </w:rPr>
        <w:t xml:space="preserve"> </w:t>
      </w:r>
      <w:r>
        <w:rPr>
          <w:sz w:val="28"/>
          <w:szCs w:val="28"/>
          <w:lang w:val="uk-UA"/>
        </w:rPr>
        <w:t>у</w:t>
      </w:r>
      <w:r w:rsidRPr="00680501">
        <w:rPr>
          <w:sz w:val="28"/>
          <w:szCs w:val="28"/>
          <w:lang w:val="uk-UA"/>
        </w:rPr>
        <w:t xml:space="preserve"> </w:t>
      </w:r>
      <w:r>
        <w:rPr>
          <w:sz w:val="28"/>
          <w:szCs w:val="28"/>
          <w:lang w:val="uk-UA"/>
        </w:rPr>
        <w:t>магнітопроводі</w:t>
      </w:r>
      <w:r w:rsidRPr="00680501">
        <w:rPr>
          <w:sz w:val="28"/>
          <w:szCs w:val="28"/>
          <w:lang w:val="uk-UA"/>
        </w:rPr>
        <w:t xml:space="preserve"> трансформатора основн</w:t>
      </w:r>
      <w:r>
        <w:rPr>
          <w:sz w:val="28"/>
          <w:szCs w:val="28"/>
          <w:lang w:val="uk-UA"/>
        </w:rPr>
        <w:t>и</w:t>
      </w:r>
      <w:r w:rsidRPr="00680501">
        <w:rPr>
          <w:sz w:val="28"/>
          <w:szCs w:val="28"/>
          <w:lang w:val="uk-UA"/>
        </w:rPr>
        <w:t>й магн</w:t>
      </w:r>
      <w:r>
        <w:rPr>
          <w:sz w:val="28"/>
          <w:szCs w:val="28"/>
          <w:lang w:val="uk-UA"/>
        </w:rPr>
        <w:t>і</w:t>
      </w:r>
      <w:r w:rsidRPr="00680501">
        <w:rPr>
          <w:sz w:val="28"/>
          <w:szCs w:val="28"/>
          <w:lang w:val="uk-UA"/>
        </w:rPr>
        <w:t>тн</w:t>
      </w:r>
      <w:r>
        <w:rPr>
          <w:sz w:val="28"/>
          <w:szCs w:val="28"/>
          <w:lang w:val="uk-UA"/>
        </w:rPr>
        <w:t>и</w:t>
      </w:r>
      <w:r w:rsidRPr="00680501">
        <w:rPr>
          <w:sz w:val="28"/>
          <w:szCs w:val="28"/>
          <w:lang w:val="uk-UA"/>
        </w:rPr>
        <w:t>й пот</w:t>
      </w:r>
      <w:r>
        <w:rPr>
          <w:sz w:val="28"/>
          <w:szCs w:val="28"/>
          <w:lang w:val="uk-UA"/>
        </w:rPr>
        <w:t>і</w:t>
      </w:r>
      <w:r w:rsidRPr="00680501">
        <w:rPr>
          <w:sz w:val="28"/>
          <w:szCs w:val="28"/>
          <w:lang w:val="uk-UA"/>
        </w:rPr>
        <w:t>к, максимальне значен</w:t>
      </w:r>
      <w:r>
        <w:rPr>
          <w:sz w:val="28"/>
          <w:szCs w:val="28"/>
          <w:lang w:val="uk-UA"/>
        </w:rPr>
        <w:t>ня</w:t>
      </w:r>
      <w:r w:rsidRPr="00680501">
        <w:rPr>
          <w:sz w:val="28"/>
          <w:szCs w:val="28"/>
          <w:lang w:val="uk-UA"/>
        </w:rPr>
        <w:t xml:space="preserve"> </w:t>
      </w:r>
      <w:r>
        <w:rPr>
          <w:sz w:val="28"/>
          <w:szCs w:val="28"/>
          <w:lang w:val="uk-UA"/>
        </w:rPr>
        <w:t>якого:</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A73DEE">
        <w:rPr>
          <w:i/>
          <w:sz w:val="28"/>
          <w:szCs w:val="28"/>
          <w:lang w:val="uk-UA"/>
        </w:rPr>
        <w:t>Ф</w:t>
      </w:r>
      <w:r w:rsidRPr="00A73DEE">
        <w:rPr>
          <w:i/>
          <w:sz w:val="28"/>
          <w:szCs w:val="28"/>
          <w:vertAlign w:val="subscript"/>
          <w:lang w:val="en-US"/>
        </w:rPr>
        <w:t>max</w:t>
      </w:r>
      <w:r>
        <w:rPr>
          <w:i/>
          <w:sz w:val="28"/>
          <w:szCs w:val="28"/>
          <w:lang w:val="uk-UA"/>
        </w:rPr>
        <w:t xml:space="preserve">=√2 </w:t>
      </w:r>
      <w:r w:rsidRPr="0033729D">
        <w:rPr>
          <w:i/>
          <w:sz w:val="28"/>
          <w:szCs w:val="28"/>
          <w:lang w:val="en-US"/>
        </w:rPr>
        <w:t>I</w:t>
      </w:r>
      <w:r>
        <w:rPr>
          <w:i/>
          <w:sz w:val="28"/>
          <w:szCs w:val="28"/>
          <w:vertAlign w:val="subscript"/>
          <w:lang w:val="uk-UA"/>
        </w:rPr>
        <w:t>0</w:t>
      </w:r>
      <w:r>
        <w:rPr>
          <w:i/>
          <w:sz w:val="28"/>
          <w:szCs w:val="28"/>
          <w:lang w:val="uk-UA"/>
        </w:rPr>
        <w:t>W</w:t>
      </w:r>
      <w:r w:rsidRPr="00693A07">
        <w:rPr>
          <w:i/>
          <w:sz w:val="28"/>
          <w:szCs w:val="28"/>
          <w:vertAlign w:val="subscript"/>
          <w:lang w:val="uk-UA"/>
        </w:rPr>
        <w:t>1</w:t>
      </w:r>
      <w:r>
        <w:rPr>
          <w:i/>
          <w:sz w:val="28"/>
          <w:szCs w:val="28"/>
          <w:lang w:val="uk-UA"/>
        </w:rPr>
        <w:t>/</w:t>
      </w:r>
      <w:r>
        <w:rPr>
          <w:i/>
          <w:sz w:val="28"/>
          <w:szCs w:val="28"/>
          <w:lang w:val="en-US"/>
        </w:rPr>
        <w:t>R</w:t>
      </w:r>
      <w:r w:rsidRPr="00E625D9">
        <w:rPr>
          <w:i/>
          <w:sz w:val="28"/>
          <w:szCs w:val="28"/>
          <w:vertAlign w:val="subscript"/>
          <w:lang w:val="uk-UA"/>
        </w:rPr>
        <w:t>м</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w:t>
      </w:r>
      <w:r w:rsidRPr="00680501">
        <w:rPr>
          <w:sz w:val="28"/>
          <w:szCs w:val="28"/>
          <w:lang w:val="uk-UA"/>
        </w:rPr>
        <w:t>.1</w:t>
      </w:r>
      <w:r>
        <w:rPr>
          <w:sz w:val="28"/>
          <w:szCs w:val="28"/>
          <w:lang w:val="uk-UA"/>
        </w:rPr>
        <w:t>5</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де </w:t>
      </w:r>
      <w:r>
        <w:rPr>
          <w:i/>
          <w:sz w:val="28"/>
          <w:szCs w:val="28"/>
          <w:lang w:val="en-US"/>
        </w:rPr>
        <w:t>R</w:t>
      </w:r>
      <w:r w:rsidRPr="00E625D9">
        <w:rPr>
          <w:i/>
          <w:sz w:val="28"/>
          <w:szCs w:val="28"/>
          <w:vertAlign w:val="subscript"/>
          <w:lang w:val="uk-UA"/>
        </w:rPr>
        <w:t>м</w:t>
      </w:r>
      <w:r>
        <w:rPr>
          <w:i/>
          <w:iCs/>
          <w:sz w:val="28"/>
          <w:szCs w:val="28"/>
          <w:lang w:val="uk-UA"/>
        </w:rPr>
        <w:t xml:space="preserve"> – </w:t>
      </w:r>
      <w:r w:rsidRPr="00680501">
        <w:rPr>
          <w:sz w:val="28"/>
          <w:szCs w:val="28"/>
          <w:lang w:val="uk-UA"/>
        </w:rPr>
        <w:t>магнітний опір магн</w:t>
      </w:r>
      <w:r>
        <w:rPr>
          <w:sz w:val="28"/>
          <w:szCs w:val="28"/>
          <w:lang w:val="uk-UA"/>
        </w:rPr>
        <w:t>і</w:t>
      </w:r>
      <w:r w:rsidRPr="00680501">
        <w:rPr>
          <w:sz w:val="28"/>
          <w:szCs w:val="28"/>
          <w:lang w:val="uk-UA"/>
        </w:rPr>
        <w:t>топроводу.</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При замиканні вторинної обмотки на навантаження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sidRPr="00680501">
        <w:rPr>
          <w:i/>
          <w:iCs/>
          <w:sz w:val="28"/>
          <w:szCs w:val="28"/>
          <w:lang w:val="uk-UA"/>
        </w:rPr>
        <w:t xml:space="preserve"> </w:t>
      </w:r>
      <w:r w:rsidRPr="00680501">
        <w:rPr>
          <w:sz w:val="28"/>
          <w:szCs w:val="28"/>
          <w:lang w:val="uk-UA"/>
        </w:rPr>
        <w:t>(</w:t>
      </w:r>
      <w:r>
        <w:rPr>
          <w:sz w:val="28"/>
          <w:szCs w:val="28"/>
          <w:lang w:val="uk-UA"/>
        </w:rPr>
        <w:t>рисунок</w:t>
      </w:r>
      <w:r w:rsidRPr="00680501">
        <w:rPr>
          <w:sz w:val="28"/>
          <w:szCs w:val="28"/>
          <w:lang w:val="uk-UA"/>
        </w:rPr>
        <w:t xml:space="preserve"> </w:t>
      </w:r>
      <w:r>
        <w:rPr>
          <w:sz w:val="28"/>
          <w:szCs w:val="28"/>
          <w:lang w:val="uk-UA"/>
        </w:rPr>
        <w:t>3.2</w:t>
      </w:r>
      <w:r w:rsidRPr="00680501">
        <w:rPr>
          <w:sz w:val="28"/>
          <w:szCs w:val="28"/>
          <w:lang w:val="uk-UA"/>
        </w:rPr>
        <w:t>,</w:t>
      </w:r>
      <w:r>
        <w:rPr>
          <w:iCs/>
          <w:sz w:val="28"/>
          <w:szCs w:val="28"/>
          <w:lang w:val="uk-UA"/>
        </w:rPr>
        <w:t> б)</w:t>
      </w:r>
      <w:r w:rsidRPr="00680501">
        <w:rPr>
          <w:i/>
          <w:iCs/>
          <w:sz w:val="28"/>
          <w:szCs w:val="28"/>
          <w:lang w:val="uk-UA"/>
        </w:rPr>
        <w:t xml:space="preserve"> </w:t>
      </w:r>
      <w:r w:rsidRPr="00680501">
        <w:rPr>
          <w:sz w:val="28"/>
          <w:szCs w:val="28"/>
          <w:lang w:val="uk-UA"/>
        </w:rPr>
        <w:t xml:space="preserve">у ній виникає струм </w:t>
      </w:r>
      <w:r w:rsidRPr="0033729D">
        <w:rPr>
          <w:i/>
          <w:sz w:val="28"/>
          <w:szCs w:val="28"/>
          <w:lang w:val="en-US"/>
        </w:rPr>
        <w:t>I</w:t>
      </w:r>
      <w:r>
        <w:rPr>
          <w:i/>
          <w:sz w:val="28"/>
          <w:szCs w:val="28"/>
          <w:vertAlign w:val="subscript"/>
          <w:lang w:val="uk-UA"/>
        </w:rPr>
        <w:t>2</w:t>
      </w:r>
      <w:r w:rsidRPr="00680501">
        <w:rPr>
          <w:sz w:val="28"/>
          <w:szCs w:val="28"/>
          <w:lang w:val="uk-UA"/>
        </w:rPr>
        <w:t xml:space="preserve">. При цьому струм у первинній обмотці збільшується до значення </w:t>
      </w:r>
      <w:r w:rsidRPr="0033729D">
        <w:rPr>
          <w:i/>
          <w:sz w:val="28"/>
          <w:szCs w:val="28"/>
          <w:lang w:val="en-US"/>
        </w:rPr>
        <w:t>I</w:t>
      </w:r>
      <w:r>
        <w:rPr>
          <w:i/>
          <w:sz w:val="28"/>
          <w:szCs w:val="28"/>
          <w:vertAlign w:val="subscript"/>
          <w:lang w:val="uk-UA"/>
        </w:rPr>
        <w:t>1</w:t>
      </w:r>
      <w:r w:rsidRPr="00680501">
        <w:rPr>
          <w:i/>
          <w:iCs/>
          <w:sz w:val="28"/>
          <w:szCs w:val="28"/>
          <w:lang w:val="uk-UA"/>
        </w:rPr>
        <w:t>.</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Тепер потік </w:t>
      </w:r>
      <w:r w:rsidRPr="00A73DEE">
        <w:rPr>
          <w:i/>
          <w:sz w:val="28"/>
          <w:szCs w:val="28"/>
          <w:lang w:val="uk-UA"/>
        </w:rPr>
        <w:t>Ф</w:t>
      </w:r>
      <w:r w:rsidRPr="00A73DEE">
        <w:rPr>
          <w:i/>
          <w:sz w:val="28"/>
          <w:szCs w:val="28"/>
          <w:vertAlign w:val="subscript"/>
          <w:lang w:val="en-US"/>
        </w:rPr>
        <w:t>max</w:t>
      </w:r>
      <w:r w:rsidRPr="00680501">
        <w:rPr>
          <w:sz w:val="28"/>
          <w:szCs w:val="28"/>
          <w:lang w:val="uk-UA"/>
        </w:rPr>
        <w:t xml:space="preserve"> створюється діями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1</w:t>
      </w:r>
      <w:r>
        <w:rPr>
          <w:i/>
          <w:sz w:val="28"/>
          <w:szCs w:val="28"/>
          <w:lang w:val="uk-UA"/>
        </w:rPr>
        <w:t>W</w:t>
      </w:r>
      <w:r w:rsidRPr="00693A07">
        <w:rPr>
          <w:i/>
          <w:sz w:val="28"/>
          <w:szCs w:val="28"/>
          <w:vertAlign w:val="subscript"/>
          <w:lang w:val="uk-UA"/>
        </w:rPr>
        <w:t>1</w:t>
      </w:r>
      <w:r w:rsidRPr="00680501">
        <w:rPr>
          <w:i/>
          <w:iCs/>
          <w:sz w:val="28"/>
          <w:szCs w:val="28"/>
          <w:lang w:val="uk-UA"/>
        </w:rPr>
        <w:t xml:space="preserve"> </w:t>
      </w:r>
      <w:r w:rsidRPr="00680501">
        <w:rPr>
          <w:sz w:val="28"/>
          <w:szCs w:val="28"/>
          <w:lang w:val="uk-UA"/>
        </w:rPr>
        <w:t xml:space="preserve">и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A73DEE">
        <w:rPr>
          <w:i/>
          <w:sz w:val="28"/>
          <w:szCs w:val="28"/>
          <w:lang w:val="uk-UA"/>
        </w:rPr>
        <w:t>Ф</w:t>
      </w:r>
      <w:r w:rsidRPr="00A73DEE">
        <w:rPr>
          <w:i/>
          <w:sz w:val="28"/>
          <w:szCs w:val="28"/>
          <w:vertAlign w:val="subscript"/>
          <w:lang w:val="en-US"/>
        </w:rPr>
        <w:t>max</w:t>
      </w:r>
      <w:r>
        <w:rPr>
          <w:i/>
          <w:sz w:val="28"/>
          <w:szCs w:val="28"/>
          <w:lang w:val="uk-UA"/>
        </w:rPr>
        <w:t>=(√2/</w:t>
      </w:r>
      <w:r w:rsidRPr="00E625D9">
        <w:rPr>
          <w:i/>
          <w:sz w:val="28"/>
          <w:szCs w:val="28"/>
          <w:lang w:val="uk-UA"/>
        </w:rPr>
        <w:t xml:space="preserve"> </w:t>
      </w:r>
      <w:r>
        <w:rPr>
          <w:i/>
          <w:sz w:val="28"/>
          <w:szCs w:val="28"/>
          <w:lang w:val="en-US"/>
        </w:rPr>
        <w:t>R</w:t>
      </w:r>
      <w:r w:rsidRPr="00E625D9">
        <w:rPr>
          <w:i/>
          <w:sz w:val="28"/>
          <w:szCs w:val="28"/>
          <w:vertAlign w:val="subscript"/>
          <w:lang w:val="uk-UA"/>
        </w:rPr>
        <w:t>м</w:t>
      </w:r>
      <w:r>
        <w:rPr>
          <w:i/>
          <w:sz w:val="28"/>
          <w:szCs w:val="28"/>
          <w:lang w:val="uk-UA"/>
        </w:rPr>
        <w:t>)(</w:t>
      </w:r>
      <w:r w:rsidRPr="00E625D9">
        <w:rPr>
          <w:i/>
          <w:sz w:val="28"/>
          <w:szCs w:val="28"/>
          <w:lang w:val="uk-UA"/>
        </w:rPr>
        <w:t xml:space="preserve"> </w:t>
      </w:r>
      <w:r w:rsidRPr="0033729D">
        <w:rPr>
          <w:i/>
          <w:sz w:val="28"/>
          <w:szCs w:val="28"/>
          <w:lang w:val="en-US"/>
        </w:rPr>
        <w:t>I</w:t>
      </w:r>
      <w:r>
        <w:rPr>
          <w:i/>
          <w:sz w:val="28"/>
          <w:szCs w:val="28"/>
          <w:vertAlign w:val="subscript"/>
          <w:lang w:val="uk-UA"/>
        </w:rPr>
        <w:t>1</w:t>
      </w:r>
      <w:r>
        <w:rPr>
          <w:i/>
          <w:sz w:val="28"/>
          <w:szCs w:val="28"/>
          <w:lang w:val="uk-UA"/>
        </w:rPr>
        <w:t>W</w:t>
      </w:r>
      <w:r w:rsidRPr="00693A07">
        <w:rPr>
          <w:i/>
          <w:sz w:val="28"/>
          <w:szCs w:val="28"/>
          <w:vertAlign w:val="subscript"/>
          <w:lang w:val="uk-UA"/>
        </w:rPr>
        <w:t>1</w:t>
      </w:r>
      <w:r>
        <w:rPr>
          <w:i/>
          <w:sz w:val="28"/>
          <w:szCs w:val="28"/>
          <w:lang w:val="uk-UA"/>
        </w:rPr>
        <w:t>+</w:t>
      </w:r>
      <w:r w:rsidRPr="00E625D9">
        <w:rPr>
          <w:i/>
          <w:sz w:val="28"/>
          <w:szCs w:val="28"/>
          <w:lang w:val="uk-UA"/>
        </w:rPr>
        <w:t xml:space="preserve">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sz w:val="28"/>
          <w:szCs w:val="28"/>
          <w:lang w:val="uk-UA"/>
        </w:rPr>
        <w:t>)</w:t>
      </w:r>
      <w:r w:rsidRPr="00680501">
        <w:rPr>
          <w:sz w:val="28"/>
          <w:szCs w:val="28"/>
          <w:lang w:val="uk-UA"/>
        </w:rPr>
        <w:t>,</w:t>
      </w:r>
      <w:r>
        <w:rPr>
          <w:sz w:val="28"/>
          <w:szCs w:val="28"/>
          <w:lang w:val="uk-UA"/>
        </w:rPr>
        <w:t xml:space="preserve">                       (3.16)</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Цей потік можна визначити з (</w:t>
      </w:r>
      <w:r>
        <w:rPr>
          <w:sz w:val="28"/>
          <w:szCs w:val="28"/>
          <w:lang w:val="uk-UA"/>
        </w:rPr>
        <w:t>3.17</w:t>
      </w:r>
      <w:r w:rsidRPr="00680501">
        <w:rPr>
          <w:sz w:val="28"/>
          <w:szCs w:val="28"/>
          <w:lang w:val="uk-UA"/>
        </w:rPr>
        <w:t xml:space="preserve">): </w:t>
      </w:r>
    </w:p>
    <w:p w:rsidR="008B0D1F" w:rsidRPr="00680501" w:rsidRDefault="008B0D1F" w:rsidP="008B0D1F">
      <w:pPr>
        <w:shd w:val="clear" w:color="auto" w:fill="FFFFFF"/>
        <w:autoSpaceDE w:val="0"/>
        <w:autoSpaceDN w:val="0"/>
        <w:adjustRightInd w:val="0"/>
        <w:jc w:val="center"/>
        <w:rPr>
          <w:sz w:val="28"/>
          <w:szCs w:val="28"/>
          <w:lang w:val="uk-UA"/>
        </w:rPr>
      </w:pPr>
      <w:r w:rsidRPr="00A73DEE">
        <w:rPr>
          <w:i/>
          <w:sz w:val="28"/>
          <w:szCs w:val="28"/>
          <w:lang w:val="uk-UA"/>
        </w:rPr>
        <w:t>Ф</w:t>
      </w:r>
      <w:r w:rsidRPr="00A73DEE">
        <w:rPr>
          <w:i/>
          <w:sz w:val="28"/>
          <w:szCs w:val="28"/>
          <w:vertAlign w:val="subscript"/>
          <w:lang w:val="en-US"/>
        </w:rPr>
        <w:t>max</w:t>
      </w:r>
      <w:r>
        <w:rPr>
          <w:i/>
          <w:sz w:val="28"/>
          <w:szCs w:val="28"/>
          <w:lang w:val="uk-UA"/>
        </w:rPr>
        <w:t>=</w:t>
      </w:r>
      <w:r w:rsidRPr="00E625D9">
        <w:rPr>
          <w:i/>
          <w:sz w:val="28"/>
          <w:szCs w:val="28"/>
          <w:lang w:val="uk-UA"/>
        </w:rPr>
        <w:t xml:space="preserve"> </w:t>
      </w:r>
      <w:r w:rsidRPr="0033729D">
        <w:rPr>
          <w:i/>
          <w:sz w:val="28"/>
          <w:szCs w:val="28"/>
          <w:lang w:val="uk-UA"/>
        </w:rPr>
        <w:t>Е</w:t>
      </w:r>
      <w:r w:rsidRPr="0033729D">
        <w:rPr>
          <w:i/>
          <w:sz w:val="28"/>
          <w:szCs w:val="28"/>
          <w:vertAlign w:val="subscript"/>
          <w:lang w:val="uk-UA"/>
        </w:rPr>
        <w:t>1</w:t>
      </w:r>
      <w:r>
        <w:rPr>
          <w:i/>
          <w:sz w:val="28"/>
          <w:szCs w:val="28"/>
          <w:lang w:val="uk-UA"/>
        </w:rPr>
        <w:t>/(4,44</w:t>
      </w:r>
      <w:r w:rsidRPr="00AB7943">
        <w:rPr>
          <w:i/>
          <w:sz w:val="28"/>
          <w:szCs w:val="28"/>
          <w:lang w:val="uk-UA"/>
        </w:rPr>
        <w:t xml:space="preserve"> </w:t>
      </w:r>
      <w:r>
        <w:rPr>
          <w:i/>
          <w:sz w:val="28"/>
          <w:szCs w:val="28"/>
          <w:lang w:val="uk-UA"/>
        </w:rPr>
        <w:t>W</w:t>
      </w:r>
      <w:r>
        <w:rPr>
          <w:i/>
          <w:sz w:val="28"/>
          <w:szCs w:val="28"/>
          <w:vertAlign w:val="subscript"/>
          <w:lang w:val="uk-UA"/>
        </w:rPr>
        <w:t>1</w:t>
      </w:r>
      <w:r w:rsidRPr="00680501">
        <w:rPr>
          <w:sz w:val="28"/>
          <w:szCs w:val="28"/>
          <w:lang w:val="uk-UA"/>
        </w:rPr>
        <w:t xml:space="preserve"> </w:t>
      </w:r>
      <w:r>
        <w:rPr>
          <w:i/>
          <w:sz w:val="28"/>
          <w:szCs w:val="28"/>
          <w:lang w:val="uk-UA"/>
        </w:rPr>
        <w:t>f)</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або, беручи до </w:t>
      </w:r>
      <w:r w:rsidRPr="00680501">
        <w:rPr>
          <w:b/>
          <w:bCs/>
          <w:sz w:val="28"/>
          <w:szCs w:val="28"/>
          <w:lang w:val="uk-UA"/>
        </w:rPr>
        <w:t xml:space="preserve">уваги, </w:t>
      </w:r>
      <w:r w:rsidRPr="00680501">
        <w:rPr>
          <w:sz w:val="28"/>
          <w:szCs w:val="28"/>
          <w:lang w:val="uk-UA"/>
        </w:rPr>
        <w:t xml:space="preserve">що </w:t>
      </w:r>
      <w:r w:rsidRPr="006C64EE">
        <w:rPr>
          <w:i/>
          <w:iCs/>
          <w:sz w:val="28"/>
          <w:szCs w:val="28"/>
          <w:lang w:val="en-US"/>
        </w:rPr>
        <w:t>U</w:t>
      </w:r>
      <w:r w:rsidRPr="006C64EE">
        <w:rPr>
          <w:i/>
          <w:iCs/>
          <w:sz w:val="28"/>
          <w:szCs w:val="28"/>
          <w:vertAlign w:val="subscript"/>
          <w:lang w:val="uk-UA"/>
        </w:rPr>
        <w:t>1</w:t>
      </w:r>
      <w:r>
        <w:rPr>
          <w:i/>
          <w:iCs/>
          <w:sz w:val="28"/>
          <w:szCs w:val="28"/>
          <w:lang w:val="uk-UA"/>
        </w:rPr>
        <w:t>≈(</w:t>
      </w:r>
      <w:r w:rsidRPr="008847E3">
        <w:rPr>
          <w:i/>
          <w:sz w:val="28"/>
          <w:szCs w:val="28"/>
          <w:lang w:val="uk-UA"/>
        </w:rPr>
        <w:t xml:space="preserve"> </w:t>
      </w:r>
      <w:r>
        <w:rPr>
          <w:i/>
          <w:sz w:val="28"/>
          <w:szCs w:val="28"/>
          <w:lang w:val="uk-UA"/>
        </w:rPr>
        <w:t>-</w:t>
      </w:r>
      <w:r w:rsidRPr="0033729D">
        <w:rPr>
          <w:i/>
          <w:sz w:val="28"/>
          <w:szCs w:val="28"/>
          <w:lang w:val="uk-UA"/>
        </w:rPr>
        <w:t>Е</w:t>
      </w:r>
      <w:r w:rsidRPr="0033729D">
        <w:rPr>
          <w:i/>
          <w:sz w:val="28"/>
          <w:szCs w:val="28"/>
          <w:vertAlign w:val="subscript"/>
          <w:lang w:val="uk-UA"/>
        </w:rPr>
        <w:t>1</w:t>
      </w:r>
      <w:r>
        <w:rPr>
          <w:i/>
          <w:sz w:val="28"/>
          <w:szCs w:val="28"/>
          <w:lang w:val="uk-UA"/>
        </w:rPr>
        <w:t>)</w:t>
      </w:r>
      <w:r w:rsidRPr="00680501">
        <w:rPr>
          <w:i/>
          <w:iCs/>
          <w:sz w:val="28"/>
          <w:szCs w:val="28"/>
          <w:lang w:val="uk-UA"/>
        </w:rPr>
        <w:t xml:space="preserve">, </w:t>
      </w:r>
      <w:r w:rsidRPr="00680501">
        <w:rPr>
          <w:sz w:val="28"/>
          <w:szCs w:val="28"/>
          <w:lang w:val="uk-UA"/>
        </w:rPr>
        <w:t>одержимо</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A73DEE">
        <w:rPr>
          <w:i/>
          <w:sz w:val="28"/>
          <w:szCs w:val="28"/>
          <w:lang w:val="uk-UA"/>
        </w:rPr>
        <w:t>Ф</w:t>
      </w:r>
      <w:r w:rsidRPr="00A73DEE">
        <w:rPr>
          <w:i/>
          <w:sz w:val="28"/>
          <w:szCs w:val="28"/>
          <w:vertAlign w:val="subscript"/>
          <w:lang w:val="en-US"/>
        </w:rPr>
        <w:t>max</w:t>
      </w:r>
      <w:r>
        <w:rPr>
          <w:i/>
          <w:sz w:val="28"/>
          <w:szCs w:val="28"/>
          <w:lang w:val="uk-UA"/>
        </w:rPr>
        <w:t>=</w:t>
      </w:r>
      <w:r w:rsidRPr="00C75DAD">
        <w:rPr>
          <w:i/>
          <w:sz w:val="28"/>
          <w:szCs w:val="28"/>
          <w:lang w:val="uk-UA"/>
        </w:rPr>
        <w:t xml:space="preserve"> </w:t>
      </w:r>
      <w:r w:rsidRPr="006C64EE">
        <w:rPr>
          <w:i/>
          <w:iCs/>
          <w:sz w:val="28"/>
          <w:szCs w:val="28"/>
          <w:lang w:val="en-US"/>
        </w:rPr>
        <w:t>U</w:t>
      </w:r>
      <w:r w:rsidRPr="006C64EE">
        <w:rPr>
          <w:i/>
          <w:iCs/>
          <w:sz w:val="28"/>
          <w:szCs w:val="28"/>
          <w:vertAlign w:val="subscript"/>
          <w:lang w:val="uk-UA"/>
        </w:rPr>
        <w:t>1</w:t>
      </w:r>
      <w:r>
        <w:rPr>
          <w:i/>
          <w:sz w:val="28"/>
          <w:szCs w:val="28"/>
          <w:lang w:val="uk-UA"/>
        </w:rPr>
        <w:t>/(4,44</w:t>
      </w:r>
      <w:r w:rsidRPr="00AB7943">
        <w:rPr>
          <w:i/>
          <w:sz w:val="28"/>
          <w:szCs w:val="28"/>
          <w:lang w:val="uk-UA"/>
        </w:rPr>
        <w:t xml:space="preserve"> </w:t>
      </w:r>
      <w:r>
        <w:rPr>
          <w:i/>
          <w:sz w:val="28"/>
          <w:szCs w:val="28"/>
          <w:lang w:val="uk-UA"/>
        </w:rPr>
        <w:t>W</w:t>
      </w:r>
      <w:r>
        <w:rPr>
          <w:i/>
          <w:sz w:val="28"/>
          <w:szCs w:val="28"/>
          <w:vertAlign w:val="subscript"/>
          <w:lang w:val="uk-UA"/>
        </w:rPr>
        <w:t>1</w:t>
      </w:r>
      <w:r w:rsidRPr="00680501">
        <w:rPr>
          <w:sz w:val="28"/>
          <w:szCs w:val="28"/>
          <w:lang w:val="uk-UA"/>
        </w:rPr>
        <w:t xml:space="preserve"> </w:t>
      </w:r>
      <w:r>
        <w:rPr>
          <w:i/>
          <w:sz w:val="28"/>
          <w:szCs w:val="28"/>
          <w:lang w:val="uk-UA"/>
        </w:rPr>
        <w:t>f)</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3.18</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З (</w:t>
      </w:r>
      <w:r>
        <w:rPr>
          <w:sz w:val="28"/>
          <w:szCs w:val="28"/>
          <w:lang w:val="uk-UA"/>
        </w:rPr>
        <w:t>3.18</w:t>
      </w:r>
      <w:r w:rsidRPr="00680501">
        <w:rPr>
          <w:sz w:val="28"/>
          <w:szCs w:val="28"/>
          <w:lang w:val="uk-UA"/>
        </w:rPr>
        <w:t xml:space="preserve">) </w:t>
      </w:r>
      <w:r>
        <w:rPr>
          <w:sz w:val="28"/>
          <w:szCs w:val="28"/>
          <w:lang w:val="uk-UA"/>
        </w:rPr>
        <w:t>бачимо</w:t>
      </w:r>
      <w:r w:rsidRPr="00680501">
        <w:rPr>
          <w:sz w:val="28"/>
          <w:szCs w:val="28"/>
          <w:lang w:val="uk-UA"/>
        </w:rPr>
        <w:t xml:space="preserve">, що значення основного магнітного потоку Ф практично не залежить від навантаження трансформатора, тому що напруга </w:t>
      </w:r>
      <w:r w:rsidRPr="006C64EE">
        <w:rPr>
          <w:i/>
          <w:iCs/>
          <w:sz w:val="28"/>
          <w:szCs w:val="28"/>
          <w:lang w:val="en-US"/>
        </w:rPr>
        <w:t>U</w:t>
      </w:r>
      <w:r w:rsidRPr="006C64EE">
        <w:rPr>
          <w:i/>
          <w:iCs/>
          <w:sz w:val="28"/>
          <w:szCs w:val="28"/>
          <w:vertAlign w:val="subscript"/>
          <w:lang w:val="uk-UA"/>
        </w:rPr>
        <w:t>1</w:t>
      </w:r>
      <w:r w:rsidRPr="00680501">
        <w:rPr>
          <w:i/>
          <w:iCs/>
          <w:sz w:val="28"/>
          <w:szCs w:val="28"/>
          <w:lang w:val="uk-UA"/>
        </w:rPr>
        <w:t xml:space="preserve"> </w:t>
      </w:r>
      <w:r w:rsidRPr="00680501">
        <w:rPr>
          <w:sz w:val="28"/>
          <w:szCs w:val="28"/>
          <w:lang w:val="uk-UA"/>
        </w:rPr>
        <w:t>незмінн</w:t>
      </w:r>
      <w:r>
        <w:rPr>
          <w:sz w:val="28"/>
          <w:szCs w:val="28"/>
          <w:lang w:val="uk-UA"/>
        </w:rPr>
        <w:t>а</w:t>
      </w:r>
      <w:r w:rsidRPr="00680501">
        <w:rPr>
          <w:sz w:val="28"/>
          <w:szCs w:val="28"/>
          <w:lang w:val="uk-UA"/>
        </w:rPr>
        <w:t>. Однак варто мати на увазі, що це</w:t>
      </w:r>
      <w:r>
        <w:rPr>
          <w:sz w:val="28"/>
          <w:szCs w:val="28"/>
          <w:lang w:val="uk-UA"/>
        </w:rPr>
        <w:t xml:space="preserve"> припуще</w:t>
      </w:r>
      <w:r w:rsidRPr="00680501">
        <w:rPr>
          <w:sz w:val="28"/>
          <w:szCs w:val="28"/>
          <w:lang w:val="uk-UA"/>
        </w:rPr>
        <w:t xml:space="preserve">ння є наближеним і </w:t>
      </w:r>
      <w:r>
        <w:rPr>
          <w:sz w:val="28"/>
          <w:szCs w:val="28"/>
          <w:lang w:val="uk-UA"/>
        </w:rPr>
        <w:t>відноситься</w:t>
      </w:r>
      <w:r w:rsidRPr="00680501">
        <w:rPr>
          <w:sz w:val="28"/>
          <w:szCs w:val="28"/>
          <w:lang w:val="uk-UA"/>
        </w:rPr>
        <w:t xml:space="preserve"> до випадків навантаження, не перевищуючим номінальну. </w:t>
      </w:r>
      <w:r>
        <w:rPr>
          <w:sz w:val="28"/>
          <w:szCs w:val="28"/>
          <w:lang w:val="uk-UA"/>
        </w:rPr>
        <w:t>Пояснюється</w:t>
      </w:r>
      <w:r w:rsidRPr="00680501">
        <w:rPr>
          <w:sz w:val="28"/>
          <w:szCs w:val="28"/>
          <w:lang w:val="uk-UA"/>
        </w:rPr>
        <w:t xml:space="preserve"> це тим, що положення про незмінність потоку Ф прийнято на підставі рівняння </w:t>
      </w:r>
      <w:r w:rsidRPr="006C64EE">
        <w:rPr>
          <w:i/>
          <w:iCs/>
          <w:sz w:val="28"/>
          <w:szCs w:val="28"/>
          <w:lang w:val="en-US"/>
        </w:rPr>
        <w:t>U</w:t>
      </w:r>
      <w:r w:rsidRPr="006C64EE">
        <w:rPr>
          <w:i/>
          <w:iCs/>
          <w:sz w:val="28"/>
          <w:szCs w:val="28"/>
          <w:vertAlign w:val="subscript"/>
          <w:lang w:val="uk-UA"/>
        </w:rPr>
        <w:t>1</w:t>
      </w:r>
      <w:r>
        <w:rPr>
          <w:i/>
          <w:iCs/>
          <w:sz w:val="28"/>
          <w:szCs w:val="28"/>
          <w:lang w:val="uk-UA"/>
        </w:rPr>
        <w:t>≈(</w:t>
      </w:r>
      <w:r w:rsidRPr="008847E3">
        <w:rPr>
          <w:i/>
          <w:sz w:val="28"/>
          <w:szCs w:val="28"/>
          <w:lang w:val="uk-UA"/>
        </w:rPr>
        <w:t xml:space="preserve"> </w:t>
      </w:r>
      <w:r>
        <w:rPr>
          <w:i/>
          <w:sz w:val="28"/>
          <w:szCs w:val="28"/>
          <w:lang w:val="uk-UA"/>
        </w:rPr>
        <w:t>-</w:t>
      </w:r>
      <w:r w:rsidRPr="0033729D">
        <w:rPr>
          <w:i/>
          <w:sz w:val="28"/>
          <w:szCs w:val="28"/>
          <w:lang w:val="uk-UA"/>
        </w:rPr>
        <w:t>Е</w:t>
      </w:r>
      <w:r w:rsidRPr="0033729D">
        <w:rPr>
          <w:i/>
          <w:sz w:val="28"/>
          <w:szCs w:val="28"/>
          <w:vertAlign w:val="subscript"/>
          <w:lang w:val="uk-UA"/>
        </w:rPr>
        <w:t>1</w:t>
      </w:r>
      <w:r>
        <w:rPr>
          <w:i/>
          <w:sz w:val="28"/>
          <w:szCs w:val="28"/>
          <w:lang w:val="uk-UA"/>
        </w:rPr>
        <w:t>)</w:t>
      </w:r>
      <w:r w:rsidRPr="00680501">
        <w:rPr>
          <w:i/>
          <w:iCs/>
          <w:sz w:val="28"/>
          <w:szCs w:val="28"/>
          <w:lang w:val="uk-UA"/>
        </w:rPr>
        <w:t xml:space="preserve">, </w:t>
      </w:r>
      <w:r w:rsidRPr="00680501">
        <w:rPr>
          <w:sz w:val="28"/>
          <w:szCs w:val="28"/>
          <w:lang w:val="uk-UA"/>
        </w:rPr>
        <w:t xml:space="preserve">що не враховує </w:t>
      </w:r>
      <w:r>
        <w:rPr>
          <w:sz w:val="28"/>
          <w:szCs w:val="28"/>
          <w:lang w:val="uk-UA"/>
        </w:rPr>
        <w:t>падіння</w:t>
      </w:r>
      <w:r w:rsidRPr="00680501">
        <w:rPr>
          <w:sz w:val="28"/>
          <w:szCs w:val="28"/>
          <w:lang w:val="uk-UA"/>
        </w:rPr>
        <w:t xml:space="preserve"> напруги в первинному </w:t>
      </w:r>
      <w:r>
        <w:rPr>
          <w:sz w:val="28"/>
          <w:szCs w:val="28"/>
          <w:lang w:val="uk-UA"/>
        </w:rPr>
        <w:t>кол</w:t>
      </w:r>
      <w:r w:rsidRPr="00680501">
        <w:rPr>
          <w:sz w:val="28"/>
          <w:szCs w:val="28"/>
          <w:lang w:val="uk-UA"/>
        </w:rPr>
        <w:t>і [</w:t>
      </w:r>
      <w:r>
        <w:rPr>
          <w:sz w:val="28"/>
          <w:szCs w:val="28"/>
          <w:lang w:val="uk-UA"/>
        </w:rPr>
        <w:t>порівняйте</w:t>
      </w:r>
      <w:r w:rsidRPr="00680501">
        <w:rPr>
          <w:sz w:val="28"/>
          <w:szCs w:val="28"/>
          <w:lang w:val="uk-UA"/>
        </w:rPr>
        <w:t xml:space="preserve"> з (</w:t>
      </w:r>
      <w:r>
        <w:rPr>
          <w:sz w:val="28"/>
          <w:szCs w:val="28"/>
          <w:lang w:val="uk-UA"/>
        </w:rPr>
        <w:t>3.14</w:t>
      </w:r>
      <w:r w:rsidRPr="00680501">
        <w:rPr>
          <w:sz w:val="28"/>
          <w:szCs w:val="28"/>
          <w:lang w:val="uk-UA"/>
        </w:rPr>
        <w:t>)].</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Прийняте положення </w:t>
      </w:r>
      <w:r w:rsidRPr="00E87EA4">
        <w:rPr>
          <w:i/>
          <w:sz w:val="28"/>
          <w:szCs w:val="28"/>
          <w:lang w:val="uk-UA"/>
        </w:rPr>
        <w:t xml:space="preserve">Ф = </w:t>
      </w:r>
      <w:r w:rsidRPr="00E87EA4">
        <w:rPr>
          <w:i/>
          <w:sz w:val="28"/>
          <w:szCs w:val="28"/>
          <w:lang w:val="en-US"/>
        </w:rPr>
        <w:t>const</w:t>
      </w:r>
      <w:r w:rsidRPr="00680501">
        <w:rPr>
          <w:sz w:val="28"/>
          <w:szCs w:val="28"/>
          <w:lang w:val="uk-UA"/>
        </w:rPr>
        <w:t xml:space="preserve"> дозволяє </w:t>
      </w:r>
      <w:r>
        <w:rPr>
          <w:sz w:val="28"/>
          <w:szCs w:val="28"/>
          <w:lang w:val="uk-UA"/>
        </w:rPr>
        <w:t>при</w:t>
      </w:r>
      <w:r w:rsidRPr="00680501">
        <w:rPr>
          <w:sz w:val="28"/>
          <w:szCs w:val="28"/>
          <w:lang w:val="uk-UA"/>
        </w:rPr>
        <w:t>рівняти вира</w:t>
      </w:r>
      <w:r>
        <w:rPr>
          <w:sz w:val="28"/>
          <w:szCs w:val="28"/>
          <w:lang w:val="uk-UA"/>
        </w:rPr>
        <w:t>з</w:t>
      </w:r>
      <w:r w:rsidRPr="00680501">
        <w:rPr>
          <w:sz w:val="28"/>
          <w:szCs w:val="28"/>
          <w:lang w:val="uk-UA"/>
        </w:rPr>
        <w:t xml:space="preserve"> (</w:t>
      </w:r>
      <w:r>
        <w:rPr>
          <w:sz w:val="28"/>
          <w:szCs w:val="28"/>
          <w:lang w:val="uk-UA"/>
        </w:rPr>
        <w:t>3.17</w:t>
      </w:r>
      <w:r w:rsidRPr="00680501">
        <w:rPr>
          <w:sz w:val="28"/>
          <w:szCs w:val="28"/>
          <w:lang w:val="uk-UA"/>
        </w:rPr>
        <w:t xml:space="preserve">) </w:t>
      </w:r>
      <w:r>
        <w:rPr>
          <w:sz w:val="28"/>
          <w:szCs w:val="28"/>
          <w:lang w:val="uk-UA"/>
        </w:rPr>
        <w:t xml:space="preserve">та </w:t>
      </w:r>
      <w:r w:rsidRPr="00680501">
        <w:rPr>
          <w:sz w:val="28"/>
          <w:szCs w:val="28"/>
          <w:lang w:val="uk-UA"/>
        </w:rPr>
        <w:t>(</w:t>
      </w:r>
      <w:r>
        <w:rPr>
          <w:sz w:val="28"/>
          <w:szCs w:val="28"/>
          <w:lang w:val="uk-UA"/>
        </w:rPr>
        <w:t>3.18</w:t>
      </w:r>
      <w:r w:rsidRPr="00680501">
        <w:rPr>
          <w:sz w:val="28"/>
          <w:szCs w:val="28"/>
          <w:lang w:val="uk-UA"/>
        </w:rPr>
        <w:t>):</w:t>
      </w:r>
    </w:p>
    <w:p w:rsidR="008B0D1F" w:rsidRDefault="008B0D1F" w:rsidP="008B0D1F">
      <w:pPr>
        <w:shd w:val="clear" w:color="auto" w:fill="FFFFFF"/>
        <w:autoSpaceDE w:val="0"/>
        <w:autoSpaceDN w:val="0"/>
        <w:adjustRightInd w:val="0"/>
        <w:jc w:val="center"/>
        <w:rPr>
          <w:i/>
          <w:sz w:val="28"/>
          <w:szCs w:val="28"/>
          <w:lang w:val="uk-UA"/>
        </w:rPr>
      </w:pPr>
      <w:r>
        <w:rPr>
          <w:i/>
          <w:sz w:val="28"/>
          <w:szCs w:val="28"/>
          <w:lang w:val="uk-UA"/>
        </w:rPr>
        <w:t>(√2/</w:t>
      </w:r>
      <w:r w:rsidRPr="00324A10">
        <w:rPr>
          <w:i/>
          <w:sz w:val="28"/>
          <w:szCs w:val="28"/>
          <w:lang w:val="en-US"/>
        </w:rPr>
        <w:t xml:space="preserve"> </w:t>
      </w:r>
      <w:r>
        <w:rPr>
          <w:i/>
          <w:sz w:val="28"/>
          <w:szCs w:val="28"/>
          <w:lang w:val="en-US"/>
        </w:rPr>
        <w:t>R</w:t>
      </w:r>
      <w:r w:rsidRPr="00E625D9">
        <w:rPr>
          <w:i/>
          <w:sz w:val="28"/>
          <w:szCs w:val="28"/>
          <w:vertAlign w:val="subscript"/>
          <w:lang w:val="uk-UA"/>
        </w:rPr>
        <w:t>м</w:t>
      </w:r>
      <w:r>
        <w:rPr>
          <w:i/>
          <w:sz w:val="28"/>
          <w:szCs w:val="28"/>
          <w:lang w:val="uk-UA"/>
        </w:rPr>
        <w:t>)</w:t>
      </w:r>
      <w:r w:rsidRPr="00324A10">
        <w:rPr>
          <w:i/>
          <w:sz w:val="28"/>
          <w:szCs w:val="28"/>
          <w:lang w:val="en-US"/>
        </w:rPr>
        <w:t xml:space="preserve"> </w:t>
      </w:r>
      <w:r w:rsidRPr="0033729D">
        <w:rPr>
          <w:i/>
          <w:sz w:val="28"/>
          <w:szCs w:val="28"/>
          <w:lang w:val="en-US"/>
        </w:rPr>
        <w:t>I</w:t>
      </w:r>
      <w:r>
        <w:rPr>
          <w:i/>
          <w:sz w:val="28"/>
          <w:szCs w:val="28"/>
          <w:vertAlign w:val="subscript"/>
          <w:lang w:val="uk-UA"/>
        </w:rPr>
        <w:t>0</w:t>
      </w:r>
      <w:r>
        <w:rPr>
          <w:i/>
          <w:sz w:val="28"/>
          <w:szCs w:val="28"/>
          <w:lang w:val="uk-UA"/>
        </w:rPr>
        <w:t>W</w:t>
      </w:r>
      <w:r w:rsidRPr="00693A07">
        <w:rPr>
          <w:i/>
          <w:sz w:val="28"/>
          <w:szCs w:val="28"/>
          <w:vertAlign w:val="subscript"/>
          <w:lang w:val="uk-UA"/>
        </w:rPr>
        <w:t>1</w:t>
      </w:r>
      <w:r>
        <w:rPr>
          <w:i/>
          <w:sz w:val="28"/>
          <w:szCs w:val="28"/>
          <w:lang w:val="uk-UA"/>
        </w:rPr>
        <w:t>=(√2/</w:t>
      </w:r>
      <w:r w:rsidRPr="00E625D9">
        <w:rPr>
          <w:i/>
          <w:sz w:val="28"/>
          <w:szCs w:val="28"/>
          <w:lang w:val="uk-UA"/>
        </w:rPr>
        <w:t xml:space="preserve"> </w:t>
      </w:r>
      <w:r>
        <w:rPr>
          <w:i/>
          <w:sz w:val="28"/>
          <w:szCs w:val="28"/>
          <w:lang w:val="en-US"/>
        </w:rPr>
        <w:t>R</w:t>
      </w:r>
      <w:r w:rsidRPr="00E625D9">
        <w:rPr>
          <w:i/>
          <w:sz w:val="28"/>
          <w:szCs w:val="28"/>
          <w:vertAlign w:val="subscript"/>
          <w:lang w:val="uk-UA"/>
        </w:rPr>
        <w:t>м</w:t>
      </w:r>
      <w:r>
        <w:rPr>
          <w:i/>
          <w:sz w:val="28"/>
          <w:szCs w:val="28"/>
          <w:lang w:val="uk-UA"/>
        </w:rPr>
        <w:t>)(</w:t>
      </w:r>
      <w:r w:rsidRPr="00E625D9">
        <w:rPr>
          <w:i/>
          <w:sz w:val="28"/>
          <w:szCs w:val="28"/>
          <w:lang w:val="uk-UA"/>
        </w:rPr>
        <w:t xml:space="preserve"> </w:t>
      </w:r>
      <w:r w:rsidRPr="0033729D">
        <w:rPr>
          <w:i/>
          <w:sz w:val="28"/>
          <w:szCs w:val="28"/>
          <w:lang w:val="en-US"/>
        </w:rPr>
        <w:t>I</w:t>
      </w:r>
      <w:r>
        <w:rPr>
          <w:i/>
          <w:sz w:val="28"/>
          <w:szCs w:val="28"/>
          <w:vertAlign w:val="subscript"/>
          <w:lang w:val="uk-UA"/>
        </w:rPr>
        <w:t>1</w:t>
      </w:r>
      <w:r>
        <w:rPr>
          <w:i/>
          <w:sz w:val="28"/>
          <w:szCs w:val="28"/>
          <w:lang w:val="uk-UA"/>
        </w:rPr>
        <w:t>W</w:t>
      </w:r>
      <w:r w:rsidRPr="00693A07">
        <w:rPr>
          <w:i/>
          <w:sz w:val="28"/>
          <w:szCs w:val="28"/>
          <w:vertAlign w:val="subscript"/>
          <w:lang w:val="uk-UA"/>
        </w:rPr>
        <w:t>1</w:t>
      </w:r>
      <w:r>
        <w:rPr>
          <w:i/>
          <w:sz w:val="28"/>
          <w:szCs w:val="28"/>
          <w:lang w:val="uk-UA"/>
        </w:rPr>
        <w:t>+</w:t>
      </w:r>
      <w:r w:rsidRPr="00E625D9">
        <w:rPr>
          <w:i/>
          <w:sz w:val="28"/>
          <w:szCs w:val="28"/>
          <w:lang w:val="uk-UA"/>
        </w:rPr>
        <w:t xml:space="preserve">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і одержати </w:t>
      </w:r>
      <w:r w:rsidRPr="00680501">
        <w:rPr>
          <w:i/>
          <w:iCs/>
          <w:sz w:val="28"/>
          <w:szCs w:val="28"/>
          <w:lang w:val="uk-UA"/>
        </w:rPr>
        <w:t>рівняння М</w:t>
      </w:r>
      <w:r>
        <w:rPr>
          <w:i/>
          <w:iCs/>
          <w:sz w:val="28"/>
          <w:szCs w:val="28"/>
          <w:lang w:val="uk-UA"/>
        </w:rPr>
        <w:t>Р</w:t>
      </w:r>
      <w:r w:rsidRPr="00680501">
        <w:rPr>
          <w:i/>
          <w:iCs/>
          <w:sz w:val="28"/>
          <w:szCs w:val="28"/>
          <w:lang w:val="uk-UA"/>
        </w:rPr>
        <w:t>С трансформатора:</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en-US"/>
        </w:rPr>
        <w:t>I</w:t>
      </w:r>
      <w:r>
        <w:rPr>
          <w:i/>
          <w:sz w:val="28"/>
          <w:szCs w:val="28"/>
          <w:vertAlign w:val="subscript"/>
          <w:lang w:val="uk-UA"/>
        </w:rPr>
        <w:t>0</w:t>
      </w:r>
      <w:r>
        <w:rPr>
          <w:i/>
          <w:sz w:val="28"/>
          <w:szCs w:val="28"/>
          <w:lang w:val="uk-UA"/>
        </w:rPr>
        <w:t>W</w:t>
      </w:r>
      <w:r w:rsidRPr="00693A07">
        <w:rPr>
          <w:i/>
          <w:sz w:val="28"/>
          <w:szCs w:val="28"/>
          <w:vertAlign w:val="subscript"/>
          <w:lang w:val="uk-UA"/>
        </w:rPr>
        <w:t>1</w:t>
      </w:r>
      <w:r>
        <w:rPr>
          <w:i/>
          <w:sz w:val="28"/>
          <w:szCs w:val="28"/>
          <w:lang w:val="uk-UA"/>
        </w:rPr>
        <w:t>=</w:t>
      </w:r>
      <w:r w:rsidRPr="00102853">
        <w:rPr>
          <w:i/>
          <w:sz w:val="28"/>
          <w:szCs w:val="28"/>
        </w:rPr>
        <w:t xml:space="preserve"> </w:t>
      </w:r>
      <w:r w:rsidRPr="0033729D">
        <w:rPr>
          <w:i/>
          <w:sz w:val="28"/>
          <w:szCs w:val="28"/>
          <w:lang w:val="en-US"/>
        </w:rPr>
        <w:t>I</w:t>
      </w:r>
      <w:r>
        <w:rPr>
          <w:i/>
          <w:sz w:val="28"/>
          <w:szCs w:val="28"/>
          <w:vertAlign w:val="subscript"/>
          <w:lang w:val="uk-UA"/>
        </w:rPr>
        <w:t>1</w:t>
      </w:r>
      <w:r>
        <w:rPr>
          <w:i/>
          <w:sz w:val="28"/>
          <w:szCs w:val="28"/>
          <w:lang w:val="uk-UA"/>
        </w:rPr>
        <w:t>W</w:t>
      </w:r>
      <w:r w:rsidRPr="00693A07">
        <w:rPr>
          <w:i/>
          <w:sz w:val="28"/>
          <w:szCs w:val="28"/>
          <w:vertAlign w:val="subscript"/>
          <w:lang w:val="uk-UA"/>
        </w:rPr>
        <w:t>1</w:t>
      </w:r>
      <w:r>
        <w:rPr>
          <w:i/>
          <w:sz w:val="28"/>
          <w:szCs w:val="28"/>
          <w:lang w:val="uk-UA"/>
        </w:rPr>
        <w:t>+</w:t>
      </w:r>
      <w:r w:rsidRPr="00E625D9">
        <w:rPr>
          <w:i/>
          <w:sz w:val="28"/>
          <w:szCs w:val="28"/>
          <w:lang w:val="uk-UA"/>
        </w:rPr>
        <w:t xml:space="preserve">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3.19</w:t>
      </w:r>
      <w:r w:rsidRPr="00680501">
        <w:rPr>
          <w:sz w:val="28"/>
          <w:szCs w:val="28"/>
          <w:lang w:val="uk-UA"/>
        </w:rPr>
        <w:t>)</w:t>
      </w:r>
    </w:p>
    <w:p w:rsidR="008B0D1F" w:rsidRPr="00324A10" w:rsidRDefault="008B0D1F" w:rsidP="008B0D1F">
      <w:pPr>
        <w:shd w:val="clear" w:color="auto" w:fill="FFFFFF"/>
        <w:autoSpaceDE w:val="0"/>
        <w:autoSpaceDN w:val="0"/>
        <w:adjustRightInd w:val="0"/>
        <w:rPr>
          <w:sz w:val="28"/>
          <w:szCs w:val="28"/>
          <w:lang w:val="uk-UA"/>
        </w:rPr>
      </w:pPr>
    </w:p>
    <w:p w:rsidR="008B0D1F" w:rsidRPr="00680501" w:rsidRDefault="008B0D1F" w:rsidP="008B0D1F">
      <w:pPr>
        <w:shd w:val="clear" w:color="auto" w:fill="FFFFFF"/>
        <w:autoSpaceDE w:val="0"/>
        <w:autoSpaceDN w:val="0"/>
        <w:adjustRightInd w:val="0"/>
        <w:rPr>
          <w:sz w:val="28"/>
          <w:szCs w:val="28"/>
          <w:lang w:val="uk-UA"/>
        </w:rPr>
      </w:pPr>
    </w:p>
    <w:p w:rsidR="008B0D1F" w:rsidRPr="00680501" w:rsidRDefault="008B0D1F" w:rsidP="008B0D1F">
      <w:pPr>
        <w:jc w:val="center"/>
        <w:rPr>
          <w:sz w:val="28"/>
          <w:szCs w:val="28"/>
          <w:lang w:val="uk-UA"/>
        </w:rPr>
      </w:pPr>
      <w:r>
        <w:rPr>
          <w:noProof/>
          <w:sz w:val="28"/>
          <w:szCs w:val="28"/>
        </w:rPr>
        <w:drawing>
          <wp:inline distT="0" distB="0" distL="0" distR="0">
            <wp:extent cx="4260215" cy="1122045"/>
            <wp:effectExtent l="19050" t="0" r="698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a:stretch>
                      <a:fillRect/>
                    </a:stretch>
                  </pic:blipFill>
                  <pic:spPr bwMode="auto">
                    <a:xfrm>
                      <a:off x="0" y="0"/>
                      <a:ext cx="4260215" cy="1122045"/>
                    </a:xfrm>
                    <a:prstGeom prst="rect">
                      <a:avLst/>
                    </a:prstGeom>
                    <a:noFill/>
                    <a:ln w="9525">
                      <a:noFill/>
                      <a:miter lim="800000"/>
                      <a:headEnd/>
                      <a:tailEnd/>
                    </a:ln>
                  </pic:spPr>
                </pic:pic>
              </a:graphicData>
            </a:graphic>
          </wp:inline>
        </w:drawing>
      </w:r>
    </w:p>
    <w:p w:rsidR="008B0D1F" w:rsidRDefault="008B0D1F" w:rsidP="008B0D1F">
      <w:pPr>
        <w:shd w:val="clear" w:color="auto" w:fill="FFFFFF"/>
        <w:autoSpaceDE w:val="0"/>
        <w:autoSpaceDN w:val="0"/>
        <w:adjustRightInd w:val="0"/>
        <w:jc w:val="center"/>
        <w:rPr>
          <w:sz w:val="28"/>
          <w:szCs w:val="28"/>
          <w:lang w:val="uk-UA"/>
        </w:rPr>
      </w:pPr>
      <w:r>
        <w:rPr>
          <w:sz w:val="28"/>
          <w:szCs w:val="28"/>
          <w:lang w:val="uk-UA"/>
        </w:rPr>
        <w:t>Рисунок 3.2 –</w:t>
      </w:r>
      <w:r w:rsidRPr="00680501">
        <w:rPr>
          <w:sz w:val="28"/>
          <w:szCs w:val="28"/>
          <w:lang w:val="uk-UA"/>
        </w:rPr>
        <w:t xml:space="preserve"> Режими холостого ходу </w:t>
      </w:r>
      <w:r w:rsidRPr="00680501">
        <w:rPr>
          <w:i/>
          <w:iCs/>
          <w:sz w:val="28"/>
          <w:szCs w:val="28"/>
          <w:lang w:val="uk-UA"/>
        </w:rPr>
        <w:t xml:space="preserve">(а) </w:t>
      </w:r>
      <w:r w:rsidRPr="00680501">
        <w:rPr>
          <w:sz w:val="28"/>
          <w:szCs w:val="28"/>
          <w:lang w:val="uk-UA"/>
        </w:rPr>
        <w:t>і навантаження (б) в однофазному</w:t>
      </w:r>
      <w:r>
        <w:rPr>
          <w:sz w:val="28"/>
          <w:szCs w:val="28"/>
          <w:lang w:val="uk-UA"/>
        </w:rPr>
        <w:t xml:space="preserve"> </w:t>
      </w:r>
      <w:r w:rsidRPr="00680501">
        <w:rPr>
          <w:sz w:val="28"/>
          <w:szCs w:val="28"/>
          <w:lang w:val="uk-UA"/>
        </w:rPr>
        <w:t>трансформаторі</w:t>
      </w:r>
    </w:p>
    <w:p w:rsidR="008B0D1F" w:rsidRPr="00680501" w:rsidRDefault="008B0D1F" w:rsidP="008B0D1F">
      <w:pPr>
        <w:shd w:val="clear" w:color="auto" w:fill="FFFFFF"/>
        <w:autoSpaceDE w:val="0"/>
        <w:autoSpaceDN w:val="0"/>
        <w:adjustRightInd w:val="0"/>
        <w:rPr>
          <w:sz w:val="28"/>
          <w:szCs w:val="28"/>
          <w:lang w:val="uk-UA"/>
        </w:rPr>
      </w:pPr>
    </w:p>
    <w:p w:rsidR="008B0D1F" w:rsidRPr="00680501" w:rsidRDefault="008B0D1F" w:rsidP="008B0D1F">
      <w:pPr>
        <w:shd w:val="clear" w:color="auto" w:fill="FFFFFF"/>
        <w:autoSpaceDE w:val="0"/>
        <w:autoSpaceDN w:val="0"/>
        <w:adjustRightInd w:val="0"/>
        <w:rPr>
          <w:sz w:val="28"/>
          <w:szCs w:val="28"/>
          <w:lang w:val="uk-UA"/>
        </w:rPr>
      </w:pPr>
      <w:r>
        <w:rPr>
          <w:sz w:val="28"/>
          <w:szCs w:val="28"/>
          <w:lang w:val="uk-UA"/>
        </w:rPr>
        <w:t>Перетворивши</w:t>
      </w:r>
      <w:r w:rsidRPr="00680501">
        <w:rPr>
          <w:sz w:val="28"/>
          <w:szCs w:val="28"/>
          <w:lang w:val="uk-UA"/>
        </w:rPr>
        <w:t xml:space="preserve"> (</w:t>
      </w:r>
      <w:r>
        <w:rPr>
          <w:sz w:val="28"/>
          <w:szCs w:val="28"/>
          <w:lang w:val="uk-UA"/>
        </w:rPr>
        <w:t>3.19</w:t>
      </w:r>
      <w:r w:rsidRPr="00680501">
        <w:rPr>
          <w:sz w:val="28"/>
          <w:szCs w:val="28"/>
          <w:lang w:val="uk-UA"/>
        </w:rPr>
        <w:t>), можна М</w:t>
      </w:r>
      <w:r>
        <w:rPr>
          <w:sz w:val="28"/>
          <w:szCs w:val="28"/>
          <w:lang w:val="uk-UA"/>
        </w:rPr>
        <w:t>Р</w:t>
      </w:r>
      <w:r w:rsidRPr="00680501">
        <w:rPr>
          <w:sz w:val="28"/>
          <w:szCs w:val="28"/>
          <w:lang w:val="uk-UA"/>
        </w:rPr>
        <w:t xml:space="preserve">С первинної обмотки </w:t>
      </w:r>
      <w:r w:rsidRPr="0033729D">
        <w:rPr>
          <w:i/>
          <w:sz w:val="28"/>
          <w:szCs w:val="28"/>
          <w:lang w:val="en-US"/>
        </w:rPr>
        <w:t>I</w:t>
      </w:r>
      <w:r>
        <w:rPr>
          <w:i/>
          <w:sz w:val="28"/>
          <w:szCs w:val="28"/>
          <w:vertAlign w:val="subscript"/>
          <w:lang w:val="uk-UA"/>
        </w:rPr>
        <w:t>1</w:t>
      </w:r>
      <w:r>
        <w:rPr>
          <w:i/>
          <w:sz w:val="28"/>
          <w:szCs w:val="28"/>
          <w:lang w:val="uk-UA"/>
        </w:rPr>
        <w:t>W</w:t>
      </w:r>
      <w:r w:rsidRPr="00693A07">
        <w:rPr>
          <w:i/>
          <w:sz w:val="28"/>
          <w:szCs w:val="28"/>
          <w:vertAlign w:val="subscript"/>
          <w:lang w:val="uk-UA"/>
        </w:rPr>
        <w:t>1</w:t>
      </w:r>
      <w:r w:rsidRPr="00680501">
        <w:rPr>
          <w:sz w:val="28"/>
          <w:szCs w:val="28"/>
          <w:lang w:val="uk-UA"/>
        </w:rPr>
        <w:t xml:space="preserve"> представити у вигляді суми двох складових:</w:t>
      </w:r>
    </w:p>
    <w:p w:rsidR="008B0D1F" w:rsidRPr="00680501" w:rsidRDefault="008B0D1F" w:rsidP="008B0D1F">
      <w:pPr>
        <w:shd w:val="clear" w:color="auto" w:fill="FFFFFF"/>
        <w:autoSpaceDE w:val="0"/>
        <w:autoSpaceDN w:val="0"/>
        <w:adjustRightInd w:val="0"/>
        <w:jc w:val="center"/>
        <w:rPr>
          <w:sz w:val="28"/>
          <w:szCs w:val="28"/>
          <w:lang w:val="uk-UA"/>
        </w:rPr>
      </w:pPr>
      <w:r w:rsidRPr="0033729D">
        <w:rPr>
          <w:i/>
          <w:sz w:val="28"/>
          <w:szCs w:val="28"/>
          <w:lang w:val="en-US"/>
        </w:rPr>
        <w:t>I</w:t>
      </w:r>
      <w:r>
        <w:rPr>
          <w:i/>
          <w:sz w:val="28"/>
          <w:szCs w:val="28"/>
          <w:vertAlign w:val="subscript"/>
          <w:lang w:val="uk-UA"/>
        </w:rPr>
        <w:t>1</w:t>
      </w:r>
      <w:r>
        <w:rPr>
          <w:i/>
          <w:sz w:val="28"/>
          <w:szCs w:val="28"/>
          <w:lang w:val="uk-UA"/>
        </w:rPr>
        <w:t>W</w:t>
      </w:r>
      <w:r w:rsidRPr="00693A07">
        <w:rPr>
          <w:i/>
          <w:sz w:val="28"/>
          <w:szCs w:val="28"/>
          <w:vertAlign w:val="subscript"/>
          <w:lang w:val="uk-UA"/>
        </w:rPr>
        <w:t>1</w:t>
      </w:r>
      <w:r>
        <w:rPr>
          <w:i/>
          <w:sz w:val="28"/>
          <w:szCs w:val="28"/>
          <w:lang w:val="uk-UA"/>
        </w:rPr>
        <w:t>=</w:t>
      </w:r>
      <w:r w:rsidRPr="00352549">
        <w:rPr>
          <w:i/>
          <w:sz w:val="28"/>
          <w:szCs w:val="28"/>
          <w:lang w:val="uk-UA"/>
        </w:rPr>
        <w:t xml:space="preserve"> </w:t>
      </w:r>
      <w:r w:rsidRPr="0033729D">
        <w:rPr>
          <w:i/>
          <w:sz w:val="28"/>
          <w:szCs w:val="28"/>
          <w:lang w:val="en-US"/>
        </w:rPr>
        <w:t>I</w:t>
      </w:r>
      <w:r>
        <w:rPr>
          <w:i/>
          <w:sz w:val="28"/>
          <w:szCs w:val="28"/>
          <w:vertAlign w:val="subscript"/>
          <w:lang w:val="uk-UA"/>
        </w:rPr>
        <w:t>0</w:t>
      </w:r>
      <w:r>
        <w:rPr>
          <w:i/>
          <w:sz w:val="28"/>
          <w:szCs w:val="28"/>
          <w:lang w:val="uk-UA"/>
        </w:rPr>
        <w:t>W</w:t>
      </w:r>
      <w:r w:rsidRPr="00693A07">
        <w:rPr>
          <w:i/>
          <w:sz w:val="28"/>
          <w:szCs w:val="28"/>
          <w:vertAlign w:val="subscript"/>
          <w:lang w:val="uk-UA"/>
        </w:rPr>
        <w:t>1</w:t>
      </w:r>
      <w:r>
        <w:rPr>
          <w:i/>
          <w:sz w:val="28"/>
          <w:szCs w:val="28"/>
          <w:lang w:val="uk-UA"/>
        </w:rPr>
        <w:t>+(-</w:t>
      </w:r>
      <w:r w:rsidRPr="00352549">
        <w:rPr>
          <w:i/>
          <w:sz w:val="28"/>
          <w:szCs w:val="28"/>
          <w:lang w:val="uk-UA"/>
        </w:rPr>
        <w:t xml:space="preserve">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sz w:val="28"/>
          <w:szCs w:val="28"/>
          <w:lang w:val="uk-UA"/>
        </w:rPr>
        <w:t>)</w:t>
      </w:r>
      <w:r w:rsidRPr="00680501">
        <w:rPr>
          <w:sz w:val="28"/>
          <w:szCs w:val="28"/>
          <w:lang w:val="uk-UA"/>
        </w:rPr>
        <w:t>.</w:t>
      </w:r>
    </w:p>
    <w:p w:rsidR="008B0D1F" w:rsidRPr="00B74E8E" w:rsidRDefault="008B0D1F" w:rsidP="008B0D1F">
      <w:pPr>
        <w:shd w:val="clear" w:color="auto" w:fill="FFFFFF"/>
        <w:autoSpaceDE w:val="0"/>
        <w:autoSpaceDN w:val="0"/>
        <w:adjustRightInd w:val="0"/>
        <w:rPr>
          <w:sz w:val="28"/>
          <w:szCs w:val="28"/>
          <w:lang w:val="uk-UA"/>
        </w:rPr>
      </w:pPr>
      <w:r>
        <w:rPr>
          <w:sz w:val="28"/>
          <w:szCs w:val="28"/>
          <w:lang w:val="uk-UA"/>
        </w:rPr>
        <w:t>Складова</w:t>
      </w:r>
      <w:r w:rsidRPr="00680501">
        <w:rPr>
          <w:sz w:val="28"/>
          <w:szCs w:val="28"/>
          <w:lang w:val="uk-UA"/>
        </w:rPr>
        <w:t xml:space="preserve"> </w:t>
      </w:r>
      <w:r w:rsidRPr="0033729D">
        <w:rPr>
          <w:i/>
          <w:sz w:val="28"/>
          <w:szCs w:val="28"/>
          <w:lang w:val="en-US"/>
        </w:rPr>
        <w:t>I</w:t>
      </w:r>
      <w:r>
        <w:rPr>
          <w:i/>
          <w:sz w:val="28"/>
          <w:szCs w:val="28"/>
          <w:vertAlign w:val="subscript"/>
          <w:lang w:val="uk-UA"/>
        </w:rPr>
        <w:t>0</w:t>
      </w:r>
      <w:r>
        <w:rPr>
          <w:i/>
          <w:sz w:val="28"/>
          <w:szCs w:val="28"/>
          <w:lang w:val="uk-UA"/>
        </w:rPr>
        <w:t>W</w:t>
      </w:r>
      <w:r w:rsidRPr="00693A07">
        <w:rPr>
          <w:i/>
          <w:sz w:val="28"/>
          <w:szCs w:val="28"/>
          <w:vertAlign w:val="subscript"/>
          <w:lang w:val="uk-UA"/>
        </w:rPr>
        <w:t>1</w:t>
      </w:r>
      <w:r w:rsidRPr="00680501">
        <w:rPr>
          <w:sz w:val="28"/>
          <w:szCs w:val="28"/>
          <w:lang w:val="uk-UA"/>
        </w:rPr>
        <w:t xml:space="preserve"> наводить у магн</w:t>
      </w:r>
      <w:r>
        <w:rPr>
          <w:sz w:val="28"/>
          <w:szCs w:val="28"/>
          <w:lang w:val="uk-UA"/>
        </w:rPr>
        <w:t>і</w:t>
      </w:r>
      <w:r w:rsidRPr="00680501">
        <w:rPr>
          <w:sz w:val="28"/>
          <w:szCs w:val="28"/>
          <w:lang w:val="uk-UA"/>
        </w:rPr>
        <w:t>топровод</w:t>
      </w:r>
      <w:r>
        <w:rPr>
          <w:sz w:val="28"/>
          <w:szCs w:val="28"/>
          <w:lang w:val="uk-UA"/>
        </w:rPr>
        <w:t>і</w:t>
      </w:r>
      <w:r w:rsidRPr="00680501">
        <w:rPr>
          <w:sz w:val="28"/>
          <w:szCs w:val="28"/>
          <w:lang w:val="uk-UA"/>
        </w:rPr>
        <w:t xml:space="preserve"> трансформатора основний магнітний потік Ф, а складова </w:t>
      </w:r>
      <w:r>
        <w:rPr>
          <w:i/>
          <w:sz w:val="28"/>
          <w:szCs w:val="28"/>
          <w:lang w:val="uk-UA"/>
        </w:rPr>
        <w:t>-</w:t>
      </w:r>
      <w:r w:rsidRPr="00352549">
        <w:rPr>
          <w:i/>
          <w:sz w:val="28"/>
          <w:szCs w:val="28"/>
          <w:lang w:val="uk-UA"/>
        </w:rPr>
        <w:t xml:space="preserve">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i/>
          <w:iCs/>
          <w:sz w:val="28"/>
          <w:szCs w:val="28"/>
          <w:lang w:val="uk-UA"/>
        </w:rPr>
        <w:t xml:space="preserve"> </w:t>
      </w:r>
      <w:r w:rsidRPr="00680501">
        <w:rPr>
          <w:sz w:val="28"/>
          <w:szCs w:val="28"/>
          <w:lang w:val="uk-UA"/>
        </w:rPr>
        <w:t>урівноважує М</w:t>
      </w:r>
      <w:r>
        <w:rPr>
          <w:sz w:val="28"/>
          <w:szCs w:val="28"/>
          <w:lang w:val="uk-UA"/>
        </w:rPr>
        <w:t>Р</w:t>
      </w:r>
      <w:r w:rsidRPr="00680501">
        <w:rPr>
          <w:sz w:val="28"/>
          <w:szCs w:val="28"/>
          <w:lang w:val="uk-UA"/>
        </w:rPr>
        <w:t xml:space="preserve">С вторинної обмотки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Вплив МДС вторинної обмотки трансформатора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i/>
          <w:iCs/>
          <w:sz w:val="28"/>
          <w:szCs w:val="28"/>
          <w:lang w:val="uk-UA"/>
        </w:rPr>
        <w:t xml:space="preserve"> </w:t>
      </w:r>
      <w:r w:rsidRPr="00680501">
        <w:rPr>
          <w:sz w:val="28"/>
          <w:szCs w:val="28"/>
          <w:lang w:val="uk-UA"/>
        </w:rPr>
        <w:t xml:space="preserve">на основний магнітний потік Ф можна пояснити за допомогою правила Ленца. Відповідно до цього правила наведена в обмотці </w:t>
      </w:r>
      <w:r>
        <w:rPr>
          <w:sz w:val="28"/>
          <w:szCs w:val="28"/>
          <w:lang w:val="uk-UA"/>
        </w:rPr>
        <w:t>ЕР</w:t>
      </w:r>
      <w:r w:rsidRPr="00680501">
        <w:rPr>
          <w:sz w:val="28"/>
          <w:szCs w:val="28"/>
          <w:lang w:val="uk-UA"/>
        </w:rPr>
        <w:t>С створює в цій обмотці такий струм, що своєю магнітною дією спрямований проти причини, що викликала появ</w:t>
      </w:r>
      <w:r>
        <w:rPr>
          <w:sz w:val="28"/>
          <w:szCs w:val="28"/>
          <w:lang w:val="uk-UA"/>
        </w:rPr>
        <w:t>у</w:t>
      </w:r>
      <w:r w:rsidRPr="00680501">
        <w:rPr>
          <w:sz w:val="28"/>
          <w:szCs w:val="28"/>
          <w:lang w:val="uk-UA"/>
        </w:rPr>
        <w:t xml:space="preserve"> цієї </w:t>
      </w:r>
      <w:r>
        <w:rPr>
          <w:sz w:val="28"/>
          <w:szCs w:val="28"/>
          <w:lang w:val="uk-UA"/>
        </w:rPr>
        <w:t>ЕР</w:t>
      </w:r>
      <w:r w:rsidRPr="00680501">
        <w:rPr>
          <w:sz w:val="28"/>
          <w:szCs w:val="28"/>
          <w:lang w:val="uk-UA"/>
        </w:rPr>
        <w:t xml:space="preserve">С. Причиною наведення </w:t>
      </w:r>
      <w:r>
        <w:rPr>
          <w:sz w:val="28"/>
          <w:szCs w:val="28"/>
          <w:lang w:val="uk-UA"/>
        </w:rPr>
        <w:t>ЕР</w:t>
      </w:r>
      <w:r w:rsidRPr="00680501">
        <w:rPr>
          <w:sz w:val="28"/>
          <w:szCs w:val="28"/>
          <w:lang w:val="uk-UA"/>
        </w:rPr>
        <w:t xml:space="preserve">С </w:t>
      </w:r>
      <w:r w:rsidRPr="00396AAD">
        <w:rPr>
          <w:i/>
          <w:sz w:val="28"/>
          <w:szCs w:val="28"/>
          <w:lang w:val="uk-UA"/>
        </w:rPr>
        <w:t>Е</w:t>
      </w:r>
      <w:r w:rsidRPr="00396AAD">
        <w:rPr>
          <w:i/>
          <w:sz w:val="28"/>
          <w:szCs w:val="28"/>
          <w:vertAlign w:val="subscript"/>
          <w:lang w:val="uk-UA"/>
        </w:rPr>
        <w:t>2</w:t>
      </w:r>
      <w:r w:rsidRPr="00680501">
        <w:rPr>
          <w:sz w:val="28"/>
          <w:szCs w:val="28"/>
          <w:lang w:val="uk-UA"/>
        </w:rPr>
        <w:t xml:space="preserve"> у вторинній обмотці трансформатора є основний </w:t>
      </w:r>
      <w:r>
        <w:rPr>
          <w:sz w:val="28"/>
          <w:szCs w:val="28"/>
          <w:lang w:val="uk-UA"/>
        </w:rPr>
        <w:t>магнітний</w:t>
      </w:r>
      <w:r w:rsidRPr="00680501">
        <w:rPr>
          <w:sz w:val="28"/>
          <w:szCs w:val="28"/>
          <w:lang w:val="uk-UA"/>
        </w:rPr>
        <w:t xml:space="preserve"> потік Ф,</w:t>
      </w:r>
      <w:r>
        <w:rPr>
          <w:sz w:val="28"/>
          <w:szCs w:val="28"/>
          <w:lang w:val="uk-UA"/>
        </w:rPr>
        <w:t xml:space="preserve"> </w:t>
      </w:r>
      <w:r w:rsidRPr="00680501">
        <w:rPr>
          <w:sz w:val="28"/>
          <w:szCs w:val="28"/>
          <w:lang w:val="uk-UA"/>
        </w:rPr>
        <w:t xml:space="preserve">тому струм у вторинній обмотці </w:t>
      </w:r>
      <w:r w:rsidRPr="0033729D">
        <w:rPr>
          <w:i/>
          <w:sz w:val="28"/>
          <w:szCs w:val="28"/>
          <w:lang w:val="en-US"/>
        </w:rPr>
        <w:t>I</w:t>
      </w:r>
      <w:r>
        <w:rPr>
          <w:i/>
          <w:sz w:val="28"/>
          <w:szCs w:val="28"/>
          <w:vertAlign w:val="subscript"/>
          <w:lang w:val="uk-UA"/>
        </w:rPr>
        <w:t>2</w:t>
      </w:r>
      <w:r w:rsidRPr="00680501">
        <w:rPr>
          <w:sz w:val="28"/>
          <w:szCs w:val="28"/>
          <w:lang w:val="uk-UA"/>
        </w:rPr>
        <w:t xml:space="preserve"> створює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sz w:val="28"/>
          <w:szCs w:val="28"/>
          <w:lang w:val="uk-UA"/>
        </w:rPr>
        <w:t xml:space="preserve">, спрямовану зустрічно потоку Ф, тобто перебуває з ним у </w:t>
      </w:r>
      <w:r>
        <w:rPr>
          <w:sz w:val="28"/>
          <w:szCs w:val="28"/>
          <w:lang w:val="uk-UA"/>
        </w:rPr>
        <w:t>противофазі</w:t>
      </w:r>
      <w:r w:rsidRPr="00680501">
        <w:rPr>
          <w:sz w:val="28"/>
          <w:szCs w:val="28"/>
          <w:lang w:val="uk-UA"/>
        </w:rPr>
        <w:t xml:space="preserve"> й прагн</w:t>
      </w:r>
      <w:r>
        <w:rPr>
          <w:sz w:val="28"/>
          <w:szCs w:val="28"/>
          <w:lang w:val="uk-UA"/>
        </w:rPr>
        <w:t>е</w:t>
      </w:r>
      <w:r w:rsidRPr="00680501">
        <w:rPr>
          <w:sz w:val="28"/>
          <w:szCs w:val="28"/>
          <w:lang w:val="uk-UA"/>
        </w:rPr>
        <w:t xml:space="preserve"> </w:t>
      </w:r>
      <w:r w:rsidRPr="00680501">
        <w:rPr>
          <w:sz w:val="28"/>
          <w:szCs w:val="28"/>
          <w:lang w:val="uk-UA"/>
        </w:rPr>
        <w:lastRenderedPageBreak/>
        <w:t xml:space="preserve">послабити цей потік. Якби обмотка </w:t>
      </w:r>
      <w:r>
        <w:rPr>
          <w:i/>
          <w:sz w:val="28"/>
          <w:szCs w:val="28"/>
          <w:lang w:val="uk-UA"/>
        </w:rPr>
        <w:t>W</w:t>
      </w:r>
      <w:r>
        <w:rPr>
          <w:i/>
          <w:sz w:val="28"/>
          <w:szCs w:val="28"/>
          <w:vertAlign w:val="subscript"/>
          <w:lang w:val="uk-UA"/>
        </w:rPr>
        <w:t>2</w:t>
      </w:r>
      <w:r w:rsidRPr="00680501">
        <w:rPr>
          <w:i/>
          <w:iCs/>
          <w:sz w:val="28"/>
          <w:szCs w:val="28"/>
          <w:lang w:val="uk-UA"/>
        </w:rPr>
        <w:t xml:space="preserve"> </w:t>
      </w:r>
      <w:r w:rsidRPr="00680501">
        <w:rPr>
          <w:sz w:val="28"/>
          <w:szCs w:val="28"/>
          <w:lang w:val="uk-UA"/>
        </w:rPr>
        <w:t>була зам</w:t>
      </w:r>
      <w:r>
        <w:rPr>
          <w:sz w:val="28"/>
          <w:szCs w:val="28"/>
          <w:lang w:val="uk-UA"/>
        </w:rPr>
        <w:t>кнута</w:t>
      </w:r>
      <w:r w:rsidRPr="00680501">
        <w:rPr>
          <w:sz w:val="28"/>
          <w:szCs w:val="28"/>
          <w:lang w:val="uk-UA"/>
        </w:rPr>
        <w:t xml:space="preserve"> </w:t>
      </w:r>
      <w:r>
        <w:rPr>
          <w:sz w:val="28"/>
          <w:szCs w:val="28"/>
          <w:lang w:val="uk-UA"/>
        </w:rPr>
        <w:t>на</w:t>
      </w:r>
      <w:r w:rsidRPr="00680501">
        <w:rPr>
          <w:sz w:val="28"/>
          <w:szCs w:val="28"/>
          <w:lang w:val="uk-UA"/>
        </w:rPr>
        <w:t>коротко або на чисто індуктивний опір і при цьому не мала активн</w:t>
      </w:r>
      <w:r>
        <w:rPr>
          <w:sz w:val="28"/>
          <w:szCs w:val="28"/>
          <w:lang w:val="uk-UA"/>
        </w:rPr>
        <w:t>ого</w:t>
      </w:r>
      <w:r w:rsidRPr="00680501">
        <w:rPr>
          <w:sz w:val="28"/>
          <w:szCs w:val="28"/>
          <w:lang w:val="uk-UA"/>
        </w:rPr>
        <w:t xml:space="preserve"> оп</w:t>
      </w:r>
      <w:r>
        <w:rPr>
          <w:sz w:val="28"/>
          <w:szCs w:val="28"/>
          <w:lang w:val="uk-UA"/>
        </w:rPr>
        <w:t>ору</w:t>
      </w:r>
      <w:r w:rsidRPr="00680501">
        <w:rPr>
          <w:sz w:val="28"/>
          <w:szCs w:val="28"/>
          <w:lang w:val="uk-UA"/>
        </w:rPr>
        <w:t xml:space="preserve">, то струм </w:t>
      </w:r>
      <w:r w:rsidRPr="0033729D">
        <w:rPr>
          <w:i/>
          <w:sz w:val="28"/>
          <w:szCs w:val="28"/>
          <w:lang w:val="en-US"/>
        </w:rPr>
        <w:t>I</w:t>
      </w:r>
      <w:r>
        <w:rPr>
          <w:i/>
          <w:sz w:val="28"/>
          <w:szCs w:val="28"/>
          <w:vertAlign w:val="subscript"/>
          <w:lang w:val="uk-UA"/>
        </w:rPr>
        <w:t>2</w:t>
      </w:r>
      <w:r w:rsidRPr="00680501">
        <w:rPr>
          <w:i/>
          <w:iCs/>
          <w:sz w:val="28"/>
          <w:szCs w:val="28"/>
          <w:lang w:val="uk-UA"/>
        </w:rPr>
        <w:t xml:space="preserve"> </w:t>
      </w:r>
      <w:r w:rsidRPr="00680501">
        <w:rPr>
          <w:sz w:val="28"/>
          <w:szCs w:val="28"/>
          <w:lang w:val="uk-UA"/>
        </w:rPr>
        <w:t xml:space="preserve">відставав би по фазі від </w:t>
      </w:r>
      <w:r>
        <w:rPr>
          <w:sz w:val="28"/>
          <w:szCs w:val="28"/>
          <w:lang w:val="uk-UA"/>
        </w:rPr>
        <w:t>ЕР</w:t>
      </w:r>
      <w:r w:rsidRPr="00680501">
        <w:rPr>
          <w:sz w:val="28"/>
          <w:szCs w:val="28"/>
          <w:lang w:val="uk-UA"/>
        </w:rPr>
        <w:t xml:space="preserve">С </w:t>
      </w:r>
      <w:r w:rsidRPr="00680501">
        <w:rPr>
          <w:i/>
          <w:iCs/>
          <w:sz w:val="28"/>
          <w:szCs w:val="28"/>
          <w:lang w:val="uk-UA"/>
        </w:rPr>
        <w:t>Е</w:t>
      </w:r>
      <w:r w:rsidRPr="00680501">
        <w:rPr>
          <w:i/>
          <w:iCs/>
          <w:sz w:val="28"/>
          <w:szCs w:val="28"/>
          <w:vertAlign w:val="subscript"/>
          <w:lang w:val="uk-UA"/>
        </w:rPr>
        <w:t>2</w:t>
      </w:r>
      <w:r w:rsidRPr="00680501">
        <w:rPr>
          <w:i/>
          <w:iCs/>
          <w:sz w:val="28"/>
          <w:szCs w:val="28"/>
          <w:lang w:val="uk-UA"/>
        </w:rPr>
        <w:t xml:space="preserve"> </w:t>
      </w:r>
      <w:r w:rsidRPr="00680501">
        <w:rPr>
          <w:sz w:val="28"/>
          <w:szCs w:val="28"/>
          <w:lang w:val="uk-UA"/>
        </w:rPr>
        <w:t xml:space="preserve">на кут </w:t>
      </w:r>
      <w:r>
        <w:rPr>
          <w:sz w:val="28"/>
          <w:szCs w:val="28"/>
          <w:lang w:val="uk-UA"/>
        </w:rPr>
        <w:t>ψ</w:t>
      </w:r>
      <w:r>
        <w:rPr>
          <w:sz w:val="28"/>
          <w:szCs w:val="28"/>
          <w:vertAlign w:val="subscript"/>
          <w:lang w:val="uk-UA"/>
        </w:rPr>
        <w:t>2</w:t>
      </w:r>
      <w:r w:rsidRPr="00680501">
        <w:rPr>
          <w:sz w:val="28"/>
          <w:szCs w:val="28"/>
          <w:lang w:val="uk-UA"/>
        </w:rPr>
        <w:t>= 90° і вся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i/>
          <w:iCs/>
          <w:sz w:val="28"/>
          <w:szCs w:val="28"/>
          <w:lang w:val="uk-UA"/>
        </w:rPr>
        <w:t xml:space="preserve"> </w:t>
      </w:r>
      <w:r>
        <w:rPr>
          <w:sz w:val="28"/>
          <w:szCs w:val="28"/>
          <w:lang w:val="uk-UA"/>
        </w:rPr>
        <w:t>оказувала</w:t>
      </w:r>
      <w:r w:rsidRPr="00680501">
        <w:rPr>
          <w:sz w:val="28"/>
          <w:szCs w:val="28"/>
          <w:lang w:val="uk-UA"/>
        </w:rPr>
        <w:t xml:space="preserve"> б на магн</w:t>
      </w:r>
      <w:r>
        <w:rPr>
          <w:sz w:val="28"/>
          <w:szCs w:val="28"/>
          <w:lang w:val="uk-UA"/>
        </w:rPr>
        <w:t>і</w:t>
      </w:r>
      <w:r w:rsidRPr="00680501">
        <w:rPr>
          <w:sz w:val="28"/>
          <w:szCs w:val="28"/>
          <w:lang w:val="uk-UA"/>
        </w:rPr>
        <w:t>топров</w:t>
      </w:r>
      <w:r>
        <w:rPr>
          <w:sz w:val="28"/>
          <w:szCs w:val="28"/>
          <w:lang w:val="uk-UA"/>
        </w:rPr>
        <w:t>і</w:t>
      </w:r>
      <w:r w:rsidRPr="00680501">
        <w:rPr>
          <w:sz w:val="28"/>
          <w:szCs w:val="28"/>
          <w:lang w:val="uk-UA"/>
        </w:rPr>
        <w:t xml:space="preserve">д </w:t>
      </w:r>
      <w:r>
        <w:rPr>
          <w:sz w:val="28"/>
          <w:szCs w:val="28"/>
          <w:lang w:val="uk-UA"/>
        </w:rPr>
        <w:t xml:space="preserve">розмагнічуючи </w:t>
      </w:r>
      <w:r w:rsidRPr="00680501">
        <w:rPr>
          <w:sz w:val="28"/>
          <w:szCs w:val="28"/>
          <w:lang w:val="uk-UA"/>
        </w:rPr>
        <w:t>ді</w:t>
      </w:r>
      <w:r>
        <w:rPr>
          <w:sz w:val="28"/>
          <w:szCs w:val="28"/>
          <w:lang w:val="uk-UA"/>
        </w:rPr>
        <w:t>ю</w:t>
      </w:r>
      <w:r w:rsidRPr="00680501">
        <w:rPr>
          <w:sz w:val="28"/>
          <w:szCs w:val="28"/>
          <w:lang w:val="uk-UA"/>
        </w:rPr>
        <w:t>. Але в реальних умовах вторинна обмотка замкнута на опір</w:t>
      </w:r>
      <w:r>
        <w:rPr>
          <w:sz w:val="28"/>
          <w:szCs w:val="28"/>
          <w:lang w:val="uk-UA"/>
        </w:rPr>
        <w:t xml:space="preserve"> </w:t>
      </w:r>
      <w:r w:rsidRPr="00680501">
        <w:rPr>
          <w:sz w:val="28"/>
          <w:szCs w:val="28"/>
          <w:lang w:val="uk-UA"/>
        </w:rPr>
        <w:t>на</w:t>
      </w:r>
      <w:r>
        <w:rPr>
          <w:sz w:val="28"/>
          <w:szCs w:val="28"/>
          <w:lang w:val="uk-UA"/>
        </w:rPr>
        <w:t>вантаження</w:t>
      </w:r>
      <w:r w:rsidRPr="00680501">
        <w:rPr>
          <w:sz w:val="28"/>
          <w:szCs w:val="28"/>
          <w:lang w:val="uk-UA"/>
        </w:rPr>
        <w:t xml:space="preserve">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Pr>
          <w:i/>
          <w:sz w:val="28"/>
          <w:szCs w:val="28"/>
          <w:lang w:val="uk-UA"/>
        </w:rPr>
        <w:t>=</w:t>
      </w:r>
      <w:r w:rsidRPr="00A83CBB">
        <w:rPr>
          <w:i/>
          <w:sz w:val="28"/>
          <w:szCs w:val="28"/>
        </w:rPr>
        <w:t xml:space="preserve"> </w:t>
      </w:r>
      <w:r w:rsidRPr="0033729D">
        <w:rPr>
          <w:i/>
          <w:sz w:val="28"/>
          <w:szCs w:val="28"/>
          <w:lang w:val="en-US"/>
        </w:rPr>
        <w:t>r</w:t>
      </w:r>
      <w:r>
        <w:rPr>
          <w:i/>
          <w:sz w:val="28"/>
          <w:szCs w:val="28"/>
          <w:vertAlign w:val="subscript"/>
          <w:lang w:val="uk-UA"/>
        </w:rPr>
        <w:t>нг</w:t>
      </w:r>
      <w:r>
        <w:rPr>
          <w:i/>
          <w:sz w:val="28"/>
          <w:szCs w:val="28"/>
          <w:lang w:val="uk-UA"/>
        </w:rPr>
        <w:t>±</w:t>
      </w:r>
      <w:r w:rsidRPr="00A83CBB">
        <w:rPr>
          <w:i/>
          <w:sz w:val="28"/>
          <w:szCs w:val="28"/>
        </w:rPr>
        <w:t xml:space="preserve"> </w:t>
      </w:r>
      <w:r w:rsidRPr="0033729D">
        <w:rPr>
          <w:i/>
          <w:sz w:val="28"/>
          <w:szCs w:val="28"/>
          <w:lang w:val="en-US"/>
        </w:rPr>
        <w:t>jx</w:t>
      </w:r>
      <w:r>
        <w:rPr>
          <w:i/>
          <w:sz w:val="28"/>
          <w:szCs w:val="28"/>
          <w:vertAlign w:val="subscript"/>
          <w:lang w:val="uk-UA"/>
        </w:rPr>
        <w:t>нг</w:t>
      </w:r>
      <w:r w:rsidRPr="00680501">
        <w:rPr>
          <w:sz w:val="28"/>
          <w:szCs w:val="28"/>
          <w:lang w:val="uk-UA"/>
        </w:rPr>
        <w:t xml:space="preserve">, до того ж вона сама має активний опір </w:t>
      </w:r>
      <w:r w:rsidRPr="0033729D">
        <w:rPr>
          <w:i/>
          <w:sz w:val="28"/>
          <w:szCs w:val="28"/>
          <w:lang w:val="en-US"/>
        </w:rPr>
        <w:t>r</w:t>
      </w:r>
      <w:r>
        <w:rPr>
          <w:i/>
          <w:sz w:val="28"/>
          <w:szCs w:val="28"/>
          <w:vertAlign w:val="subscript"/>
          <w:lang w:val="uk-UA"/>
        </w:rPr>
        <w:t>2</w:t>
      </w:r>
      <w:r w:rsidRPr="00680501">
        <w:rPr>
          <w:sz w:val="28"/>
          <w:szCs w:val="28"/>
          <w:lang w:val="uk-UA"/>
        </w:rPr>
        <w:t>. Тому фазов</w:t>
      </w:r>
      <w:r>
        <w:rPr>
          <w:sz w:val="28"/>
          <w:szCs w:val="28"/>
          <w:lang w:val="uk-UA"/>
        </w:rPr>
        <w:t>ий</w:t>
      </w:r>
      <w:r w:rsidRPr="00680501">
        <w:rPr>
          <w:sz w:val="28"/>
          <w:szCs w:val="28"/>
          <w:lang w:val="uk-UA"/>
        </w:rPr>
        <w:t xml:space="preserve"> з</w:t>
      </w:r>
      <w:r>
        <w:rPr>
          <w:sz w:val="28"/>
          <w:szCs w:val="28"/>
          <w:lang w:val="uk-UA"/>
        </w:rPr>
        <w:t>сув</w:t>
      </w:r>
      <w:r w:rsidRPr="00680501">
        <w:rPr>
          <w:sz w:val="28"/>
          <w:szCs w:val="28"/>
          <w:lang w:val="uk-UA"/>
        </w:rPr>
        <w:t xml:space="preserve"> струму </w:t>
      </w:r>
      <w:r w:rsidRPr="0033729D">
        <w:rPr>
          <w:i/>
          <w:sz w:val="28"/>
          <w:szCs w:val="28"/>
          <w:lang w:val="en-US"/>
        </w:rPr>
        <w:t>I</w:t>
      </w:r>
      <w:r>
        <w:rPr>
          <w:i/>
          <w:sz w:val="28"/>
          <w:szCs w:val="28"/>
          <w:vertAlign w:val="subscript"/>
          <w:lang w:val="uk-UA"/>
        </w:rPr>
        <w:t>2</w:t>
      </w:r>
      <w:r w:rsidRPr="00680501">
        <w:rPr>
          <w:sz w:val="28"/>
          <w:szCs w:val="28"/>
          <w:lang w:val="uk-UA"/>
        </w:rPr>
        <w:t xml:space="preserve"> від </w:t>
      </w:r>
      <w:r>
        <w:rPr>
          <w:sz w:val="28"/>
          <w:szCs w:val="28"/>
          <w:lang w:val="uk-UA"/>
        </w:rPr>
        <w:t>ЕР</w:t>
      </w:r>
      <w:r w:rsidRPr="00680501">
        <w:rPr>
          <w:sz w:val="28"/>
          <w:szCs w:val="28"/>
          <w:lang w:val="uk-UA"/>
        </w:rPr>
        <w:t xml:space="preserve">С </w:t>
      </w:r>
      <w:r w:rsidRPr="00680501">
        <w:rPr>
          <w:i/>
          <w:iCs/>
          <w:sz w:val="28"/>
          <w:szCs w:val="28"/>
          <w:lang w:val="uk-UA"/>
        </w:rPr>
        <w:t>Е</w:t>
      </w:r>
      <w:r w:rsidRPr="00680501">
        <w:rPr>
          <w:i/>
          <w:iCs/>
          <w:sz w:val="28"/>
          <w:szCs w:val="28"/>
          <w:vertAlign w:val="subscript"/>
          <w:lang w:val="uk-UA"/>
        </w:rPr>
        <w:t xml:space="preserve">2 </w:t>
      </w:r>
      <w:r w:rsidRPr="00680501">
        <w:rPr>
          <w:sz w:val="28"/>
          <w:szCs w:val="28"/>
          <w:lang w:val="uk-UA"/>
        </w:rPr>
        <w:t>відрізняється від 90° і з основним магнітним потоком Ф взаємодіє не вся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i/>
          <w:iCs/>
          <w:sz w:val="28"/>
          <w:szCs w:val="28"/>
          <w:lang w:val="uk-UA"/>
        </w:rPr>
        <w:t xml:space="preserve">, </w:t>
      </w:r>
      <w:r w:rsidRPr="00680501">
        <w:rPr>
          <w:sz w:val="28"/>
          <w:szCs w:val="28"/>
          <w:lang w:val="uk-UA"/>
        </w:rPr>
        <w:t>а лише її реактивна складова.</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При активно-індуктивному навантаженні, коли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Pr>
          <w:i/>
          <w:sz w:val="28"/>
          <w:szCs w:val="28"/>
          <w:lang w:val="uk-UA"/>
        </w:rPr>
        <w:t>=</w:t>
      </w:r>
      <w:r w:rsidRPr="00D87627">
        <w:rPr>
          <w:i/>
          <w:sz w:val="28"/>
          <w:szCs w:val="28"/>
          <w:lang w:val="uk-UA"/>
        </w:rPr>
        <w:t xml:space="preserve"> </w:t>
      </w:r>
      <w:r w:rsidRPr="0033729D">
        <w:rPr>
          <w:i/>
          <w:sz w:val="28"/>
          <w:szCs w:val="28"/>
          <w:lang w:val="en-US"/>
        </w:rPr>
        <w:t>r</w:t>
      </w:r>
      <w:r>
        <w:rPr>
          <w:i/>
          <w:sz w:val="28"/>
          <w:szCs w:val="28"/>
          <w:vertAlign w:val="subscript"/>
          <w:lang w:val="uk-UA"/>
        </w:rPr>
        <w:t>нг</w:t>
      </w:r>
      <w:r>
        <w:rPr>
          <w:i/>
          <w:sz w:val="28"/>
          <w:szCs w:val="28"/>
          <w:lang w:val="uk-UA"/>
        </w:rPr>
        <w:t>±</w:t>
      </w:r>
      <w:r w:rsidRPr="00D87627">
        <w:rPr>
          <w:i/>
          <w:sz w:val="28"/>
          <w:szCs w:val="28"/>
          <w:lang w:val="uk-UA"/>
        </w:rPr>
        <w:t xml:space="preserve"> </w:t>
      </w:r>
      <w:r w:rsidRPr="0033729D">
        <w:rPr>
          <w:i/>
          <w:sz w:val="28"/>
          <w:szCs w:val="28"/>
          <w:lang w:val="en-US"/>
        </w:rPr>
        <w:t>jx</w:t>
      </w:r>
      <w:r>
        <w:rPr>
          <w:i/>
          <w:sz w:val="28"/>
          <w:szCs w:val="28"/>
          <w:vertAlign w:val="subscript"/>
          <w:lang w:val="uk-UA"/>
        </w:rPr>
        <w:t>нг</w:t>
      </w:r>
      <w:r w:rsidRPr="00680501">
        <w:rPr>
          <w:i/>
          <w:iCs/>
          <w:sz w:val="28"/>
          <w:szCs w:val="28"/>
          <w:lang w:val="uk-UA"/>
        </w:rPr>
        <w:t xml:space="preserve"> </w:t>
      </w:r>
      <w:r w:rsidRPr="00680501">
        <w:rPr>
          <w:sz w:val="28"/>
          <w:szCs w:val="28"/>
          <w:lang w:val="uk-UA"/>
        </w:rPr>
        <w:t xml:space="preserve">і струм навантаження </w:t>
      </w:r>
      <w:r w:rsidRPr="0033729D">
        <w:rPr>
          <w:i/>
          <w:sz w:val="28"/>
          <w:szCs w:val="28"/>
          <w:lang w:val="en-US"/>
        </w:rPr>
        <w:t>I</w:t>
      </w:r>
      <w:r>
        <w:rPr>
          <w:i/>
          <w:sz w:val="28"/>
          <w:szCs w:val="28"/>
          <w:vertAlign w:val="subscript"/>
          <w:lang w:val="uk-UA"/>
        </w:rPr>
        <w:t xml:space="preserve">2 </w:t>
      </w:r>
      <w:r w:rsidRPr="00680501">
        <w:rPr>
          <w:i/>
          <w:iCs/>
          <w:sz w:val="28"/>
          <w:szCs w:val="28"/>
          <w:lang w:val="uk-UA"/>
        </w:rPr>
        <w:t xml:space="preserve">відстає </w:t>
      </w:r>
      <w:r w:rsidRPr="00680501">
        <w:rPr>
          <w:sz w:val="28"/>
          <w:szCs w:val="28"/>
          <w:lang w:val="uk-UA"/>
        </w:rPr>
        <w:t xml:space="preserve">по фазі від </w:t>
      </w:r>
      <w:r>
        <w:rPr>
          <w:sz w:val="28"/>
          <w:szCs w:val="28"/>
          <w:lang w:val="uk-UA"/>
        </w:rPr>
        <w:t>ЕР</w:t>
      </w:r>
      <w:r w:rsidRPr="00680501">
        <w:rPr>
          <w:sz w:val="28"/>
          <w:szCs w:val="28"/>
          <w:lang w:val="uk-UA"/>
        </w:rPr>
        <w:t xml:space="preserve">С вторинної обмотки </w:t>
      </w:r>
      <w:r w:rsidRPr="00680501">
        <w:rPr>
          <w:i/>
          <w:iCs/>
          <w:sz w:val="28"/>
          <w:szCs w:val="28"/>
          <w:lang w:val="uk-UA"/>
        </w:rPr>
        <w:t>Е</w:t>
      </w:r>
      <w:r w:rsidRPr="00D87627">
        <w:rPr>
          <w:i/>
          <w:iCs/>
          <w:sz w:val="28"/>
          <w:szCs w:val="28"/>
          <w:vertAlign w:val="subscript"/>
          <w:lang w:val="uk-UA"/>
        </w:rPr>
        <w:t>2</w:t>
      </w:r>
      <w:r w:rsidRPr="00680501">
        <w:rPr>
          <w:i/>
          <w:iCs/>
          <w:sz w:val="28"/>
          <w:szCs w:val="28"/>
          <w:lang w:val="uk-UA"/>
        </w:rPr>
        <w:t xml:space="preserve"> </w:t>
      </w:r>
      <w:r w:rsidRPr="00680501">
        <w:rPr>
          <w:sz w:val="28"/>
          <w:szCs w:val="28"/>
          <w:lang w:val="uk-UA"/>
        </w:rPr>
        <w:t xml:space="preserve">на кут </w:t>
      </w:r>
      <w:r>
        <w:rPr>
          <w:sz w:val="28"/>
          <w:szCs w:val="28"/>
          <w:lang w:val="uk-UA"/>
        </w:rPr>
        <w:t>ψ</w:t>
      </w:r>
      <w:r>
        <w:rPr>
          <w:sz w:val="28"/>
          <w:szCs w:val="28"/>
          <w:vertAlign w:val="subscript"/>
          <w:lang w:val="uk-UA"/>
        </w:rPr>
        <w:t>2</w:t>
      </w:r>
      <w:r w:rsidRPr="00680501">
        <w:rPr>
          <w:sz w:val="28"/>
          <w:szCs w:val="28"/>
          <w:lang w:val="uk-UA"/>
        </w:rPr>
        <w:t>,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sz w:val="28"/>
          <w:szCs w:val="28"/>
          <w:lang w:val="uk-UA"/>
        </w:rPr>
        <w:t xml:space="preserve"> своєї реактивної (індук</w:t>
      </w:r>
      <w:r w:rsidRPr="00680501">
        <w:rPr>
          <w:sz w:val="28"/>
          <w:szCs w:val="28"/>
          <w:lang w:val="uk-UA"/>
        </w:rPr>
        <w:t>тивно</w:t>
      </w:r>
      <w:r>
        <w:rPr>
          <w:sz w:val="28"/>
          <w:szCs w:val="28"/>
          <w:lang w:val="uk-UA"/>
        </w:rPr>
        <w:t>ї</w:t>
      </w:r>
      <w:r w:rsidRPr="00680501">
        <w:rPr>
          <w:sz w:val="28"/>
          <w:szCs w:val="28"/>
          <w:lang w:val="uk-UA"/>
        </w:rPr>
        <w:t xml:space="preserve">) складової </w:t>
      </w:r>
      <w:r w:rsidRPr="0033729D">
        <w:rPr>
          <w:i/>
          <w:sz w:val="28"/>
          <w:szCs w:val="28"/>
          <w:lang w:val="en-US"/>
        </w:rPr>
        <w:t>I</w:t>
      </w:r>
      <w:r>
        <w:rPr>
          <w:i/>
          <w:sz w:val="28"/>
          <w:szCs w:val="28"/>
          <w:vertAlign w:val="subscript"/>
          <w:lang w:val="uk-UA"/>
        </w:rPr>
        <w:t>2р</w:t>
      </w:r>
      <w:r>
        <w:rPr>
          <w:i/>
          <w:sz w:val="28"/>
          <w:szCs w:val="28"/>
          <w:lang w:val="uk-UA"/>
        </w:rPr>
        <w:t>W</w:t>
      </w:r>
      <w:r>
        <w:rPr>
          <w:i/>
          <w:sz w:val="28"/>
          <w:szCs w:val="28"/>
          <w:vertAlign w:val="subscript"/>
          <w:lang w:val="uk-UA"/>
        </w:rPr>
        <w:t>2</w:t>
      </w:r>
      <w:r>
        <w:rPr>
          <w:sz w:val="28"/>
          <w:szCs w:val="28"/>
          <w:lang w:val="uk-UA"/>
        </w:rPr>
        <w:t xml:space="preserve"> оказує</w:t>
      </w:r>
      <w:r w:rsidRPr="00680501">
        <w:rPr>
          <w:sz w:val="28"/>
          <w:szCs w:val="28"/>
          <w:lang w:val="uk-UA"/>
        </w:rPr>
        <w:t xml:space="preserve"> на магн</w:t>
      </w:r>
      <w:r>
        <w:rPr>
          <w:sz w:val="28"/>
          <w:szCs w:val="28"/>
          <w:lang w:val="uk-UA"/>
        </w:rPr>
        <w:t>і</w:t>
      </w:r>
      <w:r w:rsidRPr="00680501">
        <w:rPr>
          <w:sz w:val="28"/>
          <w:szCs w:val="28"/>
          <w:lang w:val="uk-UA"/>
        </w:rPr>
        <w:t>топров</w:t>
      </w:r>
      <w:r>
        <w:rPr>
          <w:sz w:val="28"/>
          <w:szCs w:val="28"/>
          <w:lang w:val="uk-UA"/>
        </w:rPr>
        <w:t>і</w:t>
      </w:r>
      <w:r w:rsidRPr="00680501">
        <w:rPr>
          <w:sz w:val="28"/>
          <w:szCs w:val="28"/>
          <w:lang w:val="uk-UA"/>
        </w:rPr>
        <w:t>д трансформатора</w:t>
      </w:r>
      <w:r>
        <w:rPr>
          <w:sz w:val="28"/>
          <w:szCs w:val="28"/>
          <w:lang w:val="uk-UA"/>
        </w:rPr>
        <w:t xml:space="preserve"> розмагнічуючу</w:t>
      </w:r>
      <w:r w:rsidRPr="00680501">
        <w:rPr>
          <w:i/>
          <w:iCs/>
          <w:sz w:val="28"/>
          <w:szCs w:val="28"/>
          <w:lang w:val="uk-UA"/>
        </w:rPr>
        <w:t xml:space="preserve"> </w:t>
      </w:r>
      <w:r w:rsidRPr="00680501">
        <w:rPr>
          <w:sz w:val="28"/>
          <w:szCs w:val="28"/>
          <w:lang w:val="uk-UA"/>
        </w:rPr>
        <w:t>ді</w:t>
      </w:r>
      <w:r>
        <w:rPr>
          <w:sz w:val="28"/>
          <w:szCs w:val="28"/>
          <w:lang w:val="uk-UA"/>
        </w:rPr>
        <w:t>ю</w:t>
      </w:r>
      <w:r w:rsidRPr="00680501">
        <w:rPr>
          <w:sz w:val="28"/>
          <w:szCs w:val="28"/>
          <w:lang w:val="uk-UA"/>
        </w:rPr>
        <w:t>:</w:t>
      </w:r>
    </w:p>
    <w:p w:rsidR="008B0D1F" w:rsidRPr="00D87627" w:rsidRDefault="008B0D1F" w:rsidP="008B0D1F">
      <w:pPr>
        <w:shd w:val="clear" w:color="auto" w:fill="FFFFFF"/>
        <w:autoSpaceDE w:val="0"/>
        <w:autoSpaceDN w:val="0"/>
        <w:adjustRightInd w:val="0"/>
        <w:jc w:val="center"/>
        <w:rPr>
          <w:sz w:val="28"/>
          <w:szCs w:val="28"/>
          <w:lang w:val="uk-UA"/>
        </w:rPr>
      </w:pPr>
      <w:r w:rsidRPr="0033729D">
        <w:rPr>
          <w:i/>
          <w:sz w:val="28"/>
          <w:szCs w:val="28"/>
          <w:lang w:val="en-US"/>
        </w:rPr>
        <w:t>I</w:t>
      </w:r>
      <w:r>
        <w:rPr>
          <w:i/>
          <w:sz w:val="28"/>
          <w:szCs w:val="28"/>
          <w:vertAlign w:val="subscript"/>
          <w:lang w:val="uk-UA"/>
        </w:rPr>
        <w:t>2р</w:t>
      </w:r>
      <w:r>
        <w:rPr>
          <w:i/>
          <w:sz w:val="28"/>
          <w:szCs w:val="28"/>
          <w:lang w:val="uk-UA"/>
        </w:rPr>
        <w:t>W</w:t>
      </w:r>
      <w:r>
        <w:rPr>
          <w:i/>
          <w:sz w:val="28"/>
          <w:szCs w:val="28"/>
          <w:vertAlign w:val="subscript"/>
          <w:lang w:val="uk-UA"/>
        </w:rPr>
        <w:t>2</w:t>
      </w:r>
      <w:r>
        <w:rPr>
          <w:i/>
          <w:sz w:val="28"/>
          <w:szCs w:val="28"/>
          <w:lang w:val="uk-UA"/>
        </w:rPr>
        <w:t>=</w:t>
      </w:r>
      <w:r w:rsidRPr="00D87627">
        <w:rPr>
          <w:i/>
          <w:sz w:val="28"/>
          <w:szCs w:val="28"/>
          <w:lang w:val="uk-UA"/>
        </w:rPr>
        <w:t xml:space="preserve">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sz w:val="28"/>
          <w:szCs w:val="28"/>
          <w:lang w:val="en-US"/>
        </w:rPr>
        <w:t>sin</w:t>
      </w:r>
      <w:r w:rsidRPr="00D87627">
        <w:rPr>
          <w:sz w:val="28"/>
          <w:szCs w:val="28"/>
          <w:lang w:val="uk-UA"/>
        </w:rPr>
        <w:t xml:space="preserve"> </w:t>
      </w:r>
      <w:r>
        <w:rPr>
          <w:sz w:val="28"/>
          <w:szCs w:val="28"/>
          <w:lang w:val="uk-UA"/>
        </w:rPr>
        <w:t>ψ</w:t>
      </w:r>
      <w:r>
        <w:rPr>
          <w:sz w:val="28"/>
          <w:szCs w:val="28"/>
          <w:vertAlign w:val="subscript"/>
          <w:lang w:val="uk-UA"/>
        </w:rPr>
        <w:t>2</w:t>
      </w:r>
      <w:r>
        <w:rPr>
          <w:sz w:val="28"/>
          <w:szCs w:val="28"/>
          <w:lang w:val="uk-UA"/>
        </w:rPr>
        <w:t>,</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де </w:t>
      </w:r>
      <w:r w:rsidRPr="0033729D">
        <w:rPr>
          <w:i/>
          <w:sz w:val="28"/>
          <w:szCs w:val="28"/>
          <w:lang w:val="en-US"/>
        </w:rPr>
        <w:t>I</w:t>
      </w:r>
      <w:r>
        <w:rPr>
          <w:i/>
          <w:sz w:val="28"/>
          <w:szCs w:val="28"/>
          <w:vertAlign w:val="subscript"/>
          <w:lang w:val="uk-UA"/>
        </w:rPr>
        <w:t>2р</w:t>
      </w:r>
      <w:r>
        <w:rPr>
          <w:i/>
          <w:sz w:val="28"/>
          <w:szCs w:val="28"/>
          <w:lang w:val="uk-UA"/>
        </w:rPr>
        <w:t>=</w:t>
      </w:r>
      <w:r w:rsidRPr="00352549">
        <w:rPr>
          <w:i/>
          <w:sz w:val="28"/>
          <w:szCs w:val="28"/>
          <w:lang w:val="uk-UA"/>
        </w:rPr>
        <w:t xml:space="preserve"> </w:t>
      </w:r>
      <w:r w:rsidRPr="0033729D">
        <w:rPr>
          <w:i/>
          <w:sz w:val="28"/>
          <w:szCs w:val="28"/>
          <w:lang w:val="en-US"/>
        </w:rPr>
        <w:t>I</w:t>
      </w:r>
      <w:r>
        <w:rPr>
          <w:i/>
          <w:sz w:val="28"/>
          <w:szCs w:val="28"/>
          <w:vertAlign w:val="subscript"/>
          <w:lang w:val="uk-UA"/>
        </w:rPr>
        <w:t>2</w:t>
      </w:r>
      <w:r w:rsidRPr="00352549">
        <w:rPr>
          <w:i/>
          <w:sz w:val="28"/>
          <w:szCs w:val="28"/>
          <w:lang w:val="uk-UA"/>
        </w:rPr>
        <w:t xml:space="preserve"> </w:t>
      </w:r>
      <w:r>
        <w:rPr>
          <w:i/>
          <w:sz w:val="28"/>
          <w:szCs w:val="28"/>
          <w:lang w:val="en-US"/>
        </w:rPr>
        <w:t>sin</w:t>
      </w:r>
      <w:r w:rsidRPr="00D87627">
        <w:rPr>
          <w:sz w:val="28"/>
          <w:szCs w:val="28"/>
          <w:lang w:val="uk-UA"/>
        </w:rPr>
        <w:t xml:space="preserve"> </w:t>
      </w:r>
      <w:r>
        <w:rPr>
          <w:sz w:val="28"/>
          <w:szCs w:val="28"/>
          <w:lang w:val="uk-UA"/>
        </w:rPr>
        <w:t>ψ</w:t>
      </w:r>
      <w:r>
        <w:rPr>
          <w:sz w:val="28"/>
          <w:szCs w:val="28"/>
          <w:vertAlign w:val="subscript"/>
          <w:lang w:val="uk-UA"/>
        </w:rPr>
        <w:t>2</w:t>
      </w:r>
      <w:r>
        <w:rPr>
          <w:sz w:val="28"/>
          <w:szCs w:val="28"/>
          <w:lang w:val="uk-UA"/>
        </w:rPr>
        <w:t xml:space="preserve"> – </w:t>
      </w:r>
      <w:r w:rsidRPr="00680501">
        <w:rPr>
          <w:sz w:val="28"/>
          <w:szCs w:val="28"/>
          <w:lang w:val="uk-UA"/>
        </w:rPr>
        <w:t xml:space="preserve">реактивна складова струму </w:t>
      </w:r>
      <w:r>
        <w:rPr>
          <w:sz w:val="28"/>
          <w:szCs w:val="28"/>
          <w:lang w:val="uk-UA"/>
        </w:rPr>
        <w:t>навантаження</w:t>
      </w:r>
      <w:r w:rsidRPr="00680501">
        <w:rPr>
          <w:sz w:val="28"/>
          <w:szCs w:val="28"/>
          <w:lang w:val="uk-UA"/>
        </w:rPr>
        <w:t xml:space="preserve">. </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На </w:t>
      </w:r>
      <w:r>
        <w:rPr>
          <w:sz w:val="28"/>
          <w:szCs w:val="28"/>
          <w:lang w:val="uk-UA"/>
        </w:rPr>
        <w:t>рисунку</w:t>
      </w:r>
      <w:r w:rsidRPr="00680501">
        <w:rPr>
          <w:sz w:val="28"/>
          <w:szCs w:val="28"/>
          <w:lang w:val="uk-UA"/>
        </w:rPr>
        <w:t xml:space="preserve"> </w:t>
      </w:r>
      <w:r>
        <w:rPr>
          <w:sz w:val="28"/>
          <w:szCs w:val="28"/>
          <w:lang w:val="uk-UA"/>
        </w:rPr>
        <w:t>3.3</w:t>
      </w:r>
      <w:r w:rsidRPr="00680501">
        <w:rPr>
          <w:sz w:val="28"/>
          <w:szCs w:val="28"/>
          <w:lang w:val="uk-UA"/>
        </w:rPr>
        <w:t xml:space="preserve">, </w:t>
      </w:r>
      <w:r w:rsidRPr="00680501">
        <w:rPr>
          <w:i/>
          <w:iCs/>
          <w:sz w:val="28"/>
          <w:szCs w:val="28"/>
          <w:lang w:val="uk-UA"/>
        </w:rPr>
        <w:t xml:space="preserve">а </w:t>
      </w:r>
      <w:r w:rsidRPr="00680501">
        <w:rPr>
          <w:sz w:val="28"/>
          <w:szCs w:val="28"/>
          <w:lang w:val="uk-UA"/>
        </w:rPr>
        <w:t>представлена векторна діаграма М</w:t>
      </w:r>
      <w:r>
        <w:rPr>
          <w:sz w:val="28"/>
          <w:szCs w:val="28"/>
          <w:lang w:val="uk-UA"/>
        </w:rPr>
        <w:t>Р</w:t>
      </w:r>
      <w:r w:rsidRPr="00680501">
        <w:rPr>
          <w:sz w:val="28"/>
          <w:szCs w:val="28"/>
          <w:lang w:val="uk-UA"/>
        </w:rPr>
        <w:t>С для випадку активно-</w:t>
      </w:r>
      <w:r>
        <w:rPr>
          <w:sz w:val="28"/>
          <w:szCs w:val="28"/>
          <w:lang w:val="uk-UA"/>
        </w:rPr>
        <w:t>індуктивної навантаження транс</w:t>
      </w:r>
      <w:r w:rsidRPr="00680501">
        <w:rPr>
          <w:sz w:val="28"/>
          <w:szCs w:val="28"/>
          <w:lang w:val="uk-UA"/>
        </w:rPr>
        <w:t>форматора.</w:t>
      </w:r>
    </w:p>
    <w:p w:rsidR="008B0D1F" w:rsidRPr="00680501" w:rsidRDefault="008B0D1F" w:rsidP="008B0D1F">
      <w:pPr>
        <w:shd w:val="clear" w:color="auto" w:fill="FFFFFF"/>
        <w:autoSpaceDE w:val="0"/>
        <w:autoSpaceDN w:val="0"/>
        <w:adjustRightInd w:val="0"/>
        <w:rPr>
          <w:sz w:val="28"/>
          <w:szCs w:val="28"/>
          <w:lang w:val="uk-UA"/>
        </w:rPr>
      </w:pPr>
    </w:p>
    <w:p w:rsidR="008B0D1F" w:rsidRDefault="008B0D1F" w:rsidP="008B0D1F">
      <w:pPr>
        <w:jc w:val="center"/>
        <w:rPr>
          <w:noProof/>
          <w:sz w:val="28"/>
          <w:szCs w:val="28"/>
          <w:lang w:val="uk-UA"/>
        </w:rPr>
      </w:pPr>
      <w:r>
        <w:rPr>
          <w:noProof/>
          <w:sz w:val="28"/>
          <w:szCs w:val="28"/>
        </w:rPr>
        <w:drawing>
          <wp:inline distT="0" distB="0" distL="0" distR="0">
            <wp:extent cx="3186430" cy="144081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a:stretch>
                      <a:fillRect/>
                    </a:stretch>
                  </pic:blipFill>
                  <pic:spPr bwMode="auto">
                    <a:xfrm>
                      <a:off x="0" y="0"/>
                      <a:ext cx="3186430" cy="1440815"/>
                    </a:xfrm>
                    <a:prstGeom prst="rect">
                      <a:avLst/>
                    </a:prstGeom>
                    <a:noFill/>
                    <a:ln w="9525">
                      <a:noFill/>
                      <a:miter lim="800000"/>
                      <a:headEnd/>
                      <a:tailEnd/>
                    </a:ln>
                  </pic:spPr>
                </pic:pic>
              </a:graphicData>
            </a:graphic>
          </wp:inline>
        </w:drawing>
      </w:r>
    </w:p>
    <w:p w:rsidR="008B0D1F" w:rsidRPr="00D87627" w:rsidRDefault="008B0D1F" w:rsidP="008B0D1F">
      <w:pPr>
        <w:jc w:val="center"/>
        <w:rPr>
          <w:sz w:val="28"/>
          <w:szCs w:val="28"/>
          <w:lang w:val="uk-UA"/>
        </w:rPr>
      </w:pPr>
    </w:p>
    <w:p w:rsidR="008B0D1F" w:rsidRDefault="008B0D1F" w:rsidP="008B0D1F">
      <w:pPr>
        <w:shd w:val="clear" w:color="auto" w:fill="FFFFFF"/>
        <w:autoSpaceDE w:val="0"/>
        <w:autoSpaceDN w:val="0"/>
        <w:adjustRightInd w:val="0"/>
        <w:jc w:val="center"/>
        <w:rPr>
          <w:sz w:val="28"/>
          <w:szCs w:val="28"/>
          <w:lang w:val="uk-UA"/>
        </w:rPr>
      </w:pPr>
      <w:r>
        <w:rPr>
          <w:sz w:val="28"/>
          <w:szCs w:val="28"/>
          <w:lang w:val="uk-UA"/>
        </w:rPr>
        <w:t xml:space="preserve">Рисунок 3.3 – </w:t>
      </w:r>
      <w:r w:rsidRPr="00680501">
        <w:rPr>
          <w:sz w:val="28"/>
          <w:szCs w:val="28"/>
          <w:lang w:val="uk-UA"/>
        </w:rPr>
        <w:t>Векторні діаграми М</w:t>
      </w:r>
      <w:r>
        <w:rPr>
          <w:sz w:val="28"/>
          <w:szCs w:val="28"/>
          <w:lang w:val="uk-UA"/>
        </w:rPr>
        <w:t>Р</w:t>
      </w:r>
      <w:r w:rsidRPr="00680501">
        <w:rPr>
          <w:sz w:val="28"/>
          <w:szCs w:val="28"/>
          <w:lang w:val="uk-UA"/>
        </w:rPr>
        <w:t>С трансформатора при активно-індуктивн</w:t>
      </w:r>
      <w:r>
        <w:rPr>
          <w:sz w:val="28"/>
          <w:szCs w:val="28"/>
          <w:lang w:val="uk-UA"/>
        </w:rPr>
        <w:t>ому</w:t>
      </w:r>
      <w:r w:rsidRPr="00680501">
        <w:rPr>
          <w:sz w:val="28"/>
          <w:szCs w:val="28"/>
          <w:lang w:val="uk-UA"/>
        </w:rPr>
        <w:t xml:space="preserve"> </w:t>
      </w:r>
      <w:r w:rsidRPr="00680501">
        <w:rPr>
          <w:i/>
          <w:iCs/>
          <w:sz w:val="28"/>
          <w:szCs w:val="28"/>
          <w:lang w:val="uk-UA"/>
        </w:rPr>
        <w:t xml:space="preserve">(а) </w:t>
      </w:r>
      <w:r w:rsidRPr="00680501">
        <w:rPr>
          <w:sz w:val="28"/>
          <w:szCs w:val="28"/>
          <w:lang w:val="uk-UA"/>
        </w:rPr>
        <w:t>і активно-ємнісно</w:t>
      </w:r>
      <w:r>
        <w:rPr>
          <w:sz w:val="28"/>
          <w:szCs w:val="28"/>
          <w:lang w:val="uk-UA"/>
        </w:rPr>
        <w:t>му</w:t>
      </w:r>
      <w:r w:rsidRPr="00680501">
        <w:rPr>
          <w:sz w:val="28"/>
          <w:szCs w:val="28"/>
          <w:lang w:val="uk-UA"/>
        </w:rPr>
        <w:t xml:space="preserve"> (б) навантаженнях</w:t>
      </w:r>
    </w:p>
    <w:p w:rsidR="008B0D1F" w:rsidRPr="00680501" w:rsidRDefault="008B0D1F" w:rsidP="008B0D1F">
      <w:pPr>
        <w:shd w:val="clear" w:color="auto" w:fill="FFFFFF"/>
        <w:autoSpaceDE w:val="0"/>
        <w:autoSpaceDN w:val="0"/>
        <w:adjustRightInd w:val="0"/>
        <w:rPr>
          <w:sz w:val="28"/>
          <w:szCs w:val="28"/>
          <w:lang w:val="uk-UA"/>
        </w:rPr>
      </w:pP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На діаграмі вектор </w:t>
      </w:r>
      <w:r>
        <w:rPr>
          <w:sz w:val="28"/>
          <w:szCs w:val="28"/>
          <w:lang w:val="uk-UA"/>
        </w:rPr>
        <w:t>ЕР</w:t>
      </w:r>
      <w:r w:rsidRPr="00680501">
        <w:rPr>
          <w:sz w:val="28"/>
          <w:szCs w:val="28"/>
          <w:lang w:val="uk-UA"/>
        </w:rPr>
        <w:t xml:space="preserve">С вторинної обмотки </w:t>
      </w:r>
      <w:r w:rsidRPr="00680501">
        <w:rPr>
          <w:i/>
          <w:iCs/>
          <w:sz w:val="28"/>
          <w:szCs w:val="28"/>
          <w:lang w:val="uk-UA"/>
        </w:rPr>
        <w:t>Е</w:t>
      </w:r>
      <w:r w:rsidRPr="00680501">
        <w:rPr>
          <w:i/>
          <w:iCs/>
          <w:sz w:val="28"/>
          <w:szCs w:val="28"/>
          <w:vertAlign w:val="subscript"/>
          <w:lang w:val="uk-UA"/>
        </w:rPr>
        <w:t>2</w:t>
      </w:r>
      <w:r w:rsidRPr="00680501">
        <w:rPr>
          <w:i/>
          <w:iCs/>
          <w:sz w:val="28"/>
          <w:szCs w:val="28"/>
          <w:lang w:val="uk-UA"/>
        </w:rPr>
        <w:t xml:space="preserve"> </w:t>
      </w:r>
      <w:r w:rsidRPr="00680501">
        <w:rPr>
          <w:sz w:val="28"/>
          <w:szCs w:val="28"/>
          <w:lang w:val="uk-UA"/>
        </w:rPr>
        <w:t xml:space="preserve">відстає по фазі від вектора основного магнітного потоку </w:t>
      </w:r>
      <w:r w:rsidRPr="00A73DEE">
        <w:rPr>
          <w:i/>
          <w:sz w:val="28"/>
          <w:szCs w:val="28"/>
          <w:lang w:val="uk-UA"/>
        </w:rPr>
        <w:t>Ф</w:t>
      </w:r>
      <w:r w:rsidRPr="00A73DEE">
        <w:rPr>
          <w:i/>
          <w:sz w:val="28"/>
          <w:szCs w:val="28"/>
          <w:vertAlign w:val="subscript"/>
          <w:lang w:val="en-US"/>
        </w:rPr>
        <w:t>max</w:t>
      </w:r>
      <w:r w:rsidRPr="00680501">
        <w:rPr>
          <w:sz w:val="28"/>
          <w:szCs w:val="28"/>
          <w:lang w:val="uk-UA"/>
        </w:rPr>
        <w:t xml:space="preserve"> на кут 90°, а вектор М</w:t>
      </w:r>
      <w:r>
        <w:rPr>
          <w:sz w:val="28"/>
          <w:szCs w:val="28"/>
          <w:lang w:val="uk-UA"/>
        </w:rPr>
        <w:t>Р</w:t>
      </w:r>
      <w:r w:rsidRPr="00680501">
        <w:rPr>
          <w:sz w:val="28"/>
          <w:szCs w:val="28"/>
          <w:lang w:val="uk-UA"/>
        </w:rPr>
        <w:t xml:space="preserve">С вторинної обмотки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sz w:val="28"/>
          <w:szCs w:val="28"/>
          <w:lang w:val="uk-UA"/>
        </w:rPr>
        <w:t xml:space="preserve"> відстає по фазі</w:t>
      </w:r>
      <w:r>
        <w:rPr>
          <w:sz w:val="28"/>
          <w:szCs w:val="28"/>
          <w:lang w:val="uk-UA"/>
        </w:rPr>
        <w:t xml:space="preserve"> </w:t>
      </w:r>
      <w:r w:rsidRPr="00680501">
        <w:rPr>
          <w:sz w:val="28"/>
          <w:szCs w:val="28"/>
          <w:lang w:val="uk-UA"/>
        </w:rPr>
        <w:t xml:space="preserve">від </w:t>
      </w:r>
      <w:r>
        <w:rPr>
          <w:sz w:val="28"/>
          <w:szCs w:val="28"/>
          <w:lang w:val="uk-UA"/>
        </w:rPr>
        <w:t>ЕР</w:t>
      </w:r>
      <w:r w:rsidRPr="00680501">
        <w:rPr>
          <w:sz w:val="28"/>
          <w:szCs w:val="28"/>
          <w:lang w:val="uk-UA"/>
        </w:rPr>
        <w:t xml:space="preserve">С </w:t>
      </w:r>
      <w:r w:rsidRPr="00680501">
        <w:rPr>
          <w:i/>
          <w:iCs/>
          <w:sz w:val="28"/>
          <w:szCs w:val="28"/>
          <w:lang w:val="uk-UA"/>
        </w:rPr>
        <w:t>Е</w:t>
      </w:r>
      <w:r w:rsidRPr="00680501">
        <w:rPr>
          <w:i/>
          <w:iCs/>
          <w:sz w:val="28"/>
          <w:szCs w:val="28"/>
          <w:vertAlign w:val="subscript"/>
          <w:lang w:val="uk-UA"/>
        </w:rPr>
        <w:t>2</w:t>
      </w:r>
      <w:r w:rsidRPr="00680501">
        <w:rPr>
          <w:i/>
          <w:iCs/>
          <w:sz w:val="28"/>
          <w:szCs w:val="28"/>
          <w:lang w:val="uk-UA"/>
        </w:rPr>
        <w:t xml:space="preserve"> </w:t>
      </w:r>
      <w:r w:rsidRPr="00680501">
        <w:rPr>
          <w:sz w:val="28"/>
          <w:szCs w:val="28"/>
          <w:lang w:val="uk-UA"/>
        </w:rPr>
        <w:t xml:space="preserve">на кут </w:t>
      </w:r>
      <w:r>
        <w:rPr>
          <w:sz w:val="28"/>
          <w:szCs w:val="28"/>
          <w:lang w:val="uk-UA"/>
        </w:rPr>
        <w:t>ψ</w:t>
      </w:r>
      <w:r>
        <w:rPr>
          <w:sz w:val="28"/>
          <w:szCs w:val="28"/>
          <w:vertAlign w:val="subscript"/>
          <w:lang w:val="uk-UA"/>
        </w:rPr>
        <w:t>2</w:t>
      </w:r>
      <w:r w:rsidRPr="00680501">
        <w:rPr>
          <w:sz w:val="28"/>
          <w:szCs w:val="28"/>
          <w:lang w:val="uk-UA"/>
        </w:rPr>
        <w:t xml:space="preserve"> (</w:t>
      </w:r>
      <w:r>
        <w:rPr>
          <w:sz w:val="28"/>
          <w:szCs w:val="28"/>
          <w:lang w:val="uk-UA"/>
        </w:rPr>
        <w:t>рисунок 3.3</w:t>
      </w:r>
      <w:r w:rsidRPr="00680501">
        <w:rPr>
          <w:sz w:val="28"/>
          <w:szCs w:val="28"/>
          <w:lang w:val="uk-UA"/>
        </w:rPr>
        <w:t xml:space="preserve">, </w:t>
      </w:r>
      <w:r w:rsidRPr="00680501">
        <w:rPr>
          <w:i/>
          <w:iCs/>
          <w:sz w:val="28"/>
          <w:szCs w:val="28"/>
          <w:lang w:val="uk-UA"/>
        </w:rPr>
        <w:t xml:space="preserve">а). </w:t>
      </w:r>
      <w:r w:rsidRPr="00680501">
        <w:rPr>
          <w:sz w:val="28"/>
          <w:szCs w:val="28"/>
          <w:lang w:val="uk-UA"/>
        </w:rPr>
        <w:t>З виконаних на цій діаграмі побудов видно, що реактивна (індуктивна) складова М</w:t>
      </w:r>
      <w:r>
        <w:rPr>
          <w:sz w:val="28"/>
          <w:szCs w:val="28"/>
          <w:lang w:val="uk-UA"/>
        </w:rPr>
        <w:t>Р</w:t>
      </w:r>
      <w:r w:rsidRPr="00680501">
        <w:rPr>
          <w:sz w:val="28"/>
          <w:szCs w:val="28"/>
          <w:lang w:val="uk-UA"/>
        </w:rPr>
        <w:t xml:space="preserve">С вторинної обмотки </w:t>
      </w:r>
      <w:r w:rsidRPr="0033729D">
        <w:rPr>
          <w:i/>
          <w:sz w:val="28"/>
          <w:szCs w:val="28"/>
          <w:lang w:val="en-US"/>
        </w:rPr>
        <w:t>I</w:t>
      </w:r>
      <w:r>
        <w:rPr>
          <w:i/>
          <w:sz w:val="28"/>
          <w:szCs w:val="28"/>
          <w:vertAlign w:val="subscript"/>
          <w:lang w:val="uk-UA"/>
        </w:rPr>
        <w:t>2р</w:t>
      </w:r>
      <w:r>
        <w:rPr>
          <w:i/>
          <w:sz w:val="28"/>
          <w:szCs w:val="28"/>
          <w:lang w:val="uk-UA"/>
        </w:rPr>
        <w:t>W</w:t>
      </w:r>
      <w:r>
        <w:rPr>
          <w:i/>
          <w:sz w:val="28"/>
          <w:szCs w:val="28"/>
          <w:vertAlign w:val="subscript"/>
          <w:lang w:val="uk-UA"/>
        </w:rPr>
        <w:t xml:space="preserve">2 </w:t>
      </w:r>
      <w:r>
        <w:rPr>
          <w:sz w:val="28"/>
          <w:szCs w:val="28"/>
          <w:lang w:val="uk-UA"/>
        </w:rPr>
        <w:t>перебуває в противо</w:t>
      </w:r>
      <w:r w:rsidRPr="00680501">
        <w:rPr>
          <w:sz w:val="28"/>
          <w:szCs w:val="28"/>
          <w:lang w:val="uk-UA"/>
        </w:rPr>
        <w:t xml:space="preserve">фазі з основним магнітним потоком </w:t>
      </w:r>
      <w:r w:rsidRPr="00A73DEE">
        <w:rPr>
          <w:i/>
          <w:sz w:val="28"/>
          <w:szCs w:val="28"/>
          <w:lang w:val="uk-UA"/>
        </w:rPr>
        <w:t>Ф</w:t>
      </w:r>
      <w:r w:rsidRPr="00A73DEE">
        <w:rPr>
          <w:i/>
          <w:sz w:val="28"/>
          <w:szCs w:val="28"/>
          <w:vertAlign w:val="subscript"/>
          <w:lang w:val="en-US"/>
        </w:rPr>
        <w:t>max</w:t>
      </w:r>
      <w:r w:rsidRPr="00680501">
        <w:rPr>
          <w:sz w:val="28"/>
          <w:szCs w:val="28"/>
          <w:lang w:val="uk-UA"/>
        </w:rPr>
        <w:t>, тобто робить на магн</w:t>
      </w:r>
      <w:r>
        <w:rPr>
          <w:sz w:val="28"/>
          <w:szCs w:val="28"/>
          <w:lang w:val="uk-UA"/>
        </w:rPr>
        <w:t>і</w:t>
      </w:r>
      <w:r w:rsidRPr="00680501">
        <w:rPr>
          <w:sz w:val="28"/>
          <w:szCs w:val="28"/>
          <w:lang w:val="uk-UA"/>
        </w:rPr>
        <w:t>топровод</w:t>
      </w:r>
      <w:r>
        <w:rPr>
          <w:sz w:val="28"/>
          <w:szCs w:val="28"/>
          <w:lang w:val="uk-UA"/>
        </w:rPr>
        <w:t>і</w:t>
      </w:r>
      <w:r w:rsidRPr="00680501">
        <w:rPr>
          <w:sz w:val="28"/>
          <w:szCs w:val="28"/>
          <w:lang w:val="uk-UA"/>
        </w:rPr>
        <w:t xml:space="preserve"> трансформатора </w:t>
      </w:r>
      <w:r>
        <w:rPr>
          <w:sz w:val="28"/>
          <w:szCs w:val="28"/>
          <w:lang w:val="uk-UA"/>
        </w:rPr>
        <w:t>розмагнічуючи дію</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Аналізуючи роботу трансформатора, необхідно від</w:t>
      </w:r>
      <w:r>
        <w:rPr>
          <w:sz w:val="28"/>
          <w:szCs w:val="28"/>
          <w:lang w:val="uk-UA"/>
        </w:rPr>
        <w:t>мітити</w:t>
      </w:r>
      <w:r w:rsidRPr="00680501">
        <w:rPr>
          <w:sz w:val="28"/>
          <w:szCs w:val="28"/>
          <w:lang w:val="uk-UA"/>
        </w:rPr>
        <w:t xml:space="preserve">, що при навантаженні трансформатора в межах номінального значення основний магнітний потік Ф змінюється досить незначно й прийняте раніше положення </w:t>
      </w:r>
      <w:r w:rsidRPr="00E87EA4">
        <w:rPr>
          <w:i/>
          <w:sz w:val="28"/>
          <w:szCs w:val="28"/>
          <w:lang w:val="uk-UA"/>
        </w:rPr>
        <w:t xml:space="preserve">Ф = </w:t>
      </w:r>
      <w:r w:rsidRPr="00E87EA4">
        <w:rPr>
          <w:i/>
          <w:sz w:val="28"/>
          <w:szCs w:val="28"/>
          <w:lang w:val="en-US"/>
        </w:rPr>
        <w:t>const</w:t>
      </w:r>
      <w:r w:rsidRPr="00680501">
        <w:rPr>
          <w:sz w:val="28"/>
          <w:szCs w:val="28"/>
          <w:lang w:val="uk-UA"/>
        </w:rPr>
        <w:t xml:space="preserve"> цілком припустимо. Відбувається це тому, що М</w:t>
      </w:r>
      <w:r>
        <w:rPr>
          <w:sz w:val="28"/>
          <w:szCs w:val="28"/>
          <w:lang w:val="uk-UA"/>
        </w:rPr>
        <w:t>Р</w:t>
      </w:r>
      <w:r w:rsidRPr="00680501">
        <w:rPr>
          <w:sz w:val="28"/>
          <w:szCs w:val="28"/>
          <w:lang w:val="uk-UA"/>
        </w:rPr>
        <w:t xml:space="preserve">С вторинної обмотки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i/>
          <w:iCs/>
          <w:sz w:val="28"/>
          <w:szCs w:val="28"/>
          <w:lang w:val="uk-UA"/>
        </w:rPr>
        <w:t xml:space="preserve">, </w:t>
      </w:r>
      <w:r w:rsidRPr="00680501">
        <w:rPr>
          <w:sz w:val="28"/>
          <w:szCs w:val="28"/>
          <w:lang w:val="uk-UA"/>
        </w:rPr>
        <w:t xml:space="preserve">реактивна складова якої </w:t>
      </w:r>
      <w:r>
        <w:rPr>
          <w:sz w:val="28"/>
          <w:szCs w:val="28"/>
          <w:lang w:val="uk-UA"/>
        </w:rPr>
        <w:t>оказує</w:t>
      </w:r>
      <w:r w:rsidRPr="00680501">
        <w:rPr>
          <w:sz w:val="28"/>
          <w:szCs w:val="28"/>
          <w:lang w:val="uk-UA"/>
        </w:rPr>
        <w:t xml:space="preserve"> на магн</w:t>
      </w:r>
      <w:r>
        <w:rPr>
          <w:sz w:val="28"/>
          <w:szCs w:val="28"/>
          <w:lang w:val="uk-UA"/>
        </w:rPr>
        <w:t>і</w:t>
      </w:r>
      <w:r w:rsidRPr="00680501">
        <w:rPr>
          <w:sz w:val="28"/>
          <w:szCs w:val="28"/>
          <w:lang w:val="uk-UA"/>
        </w:rPr>
        <w:t>гопров</w:t>
      </w:r>
      <w:r>
        <w:rPr>
          <w:sz w:val="28"/>
          <w:szCs w:val="28"/>
          <w:lang w:val="uk-UA"/>
        </w:rPr>
        <w:t>і</w:t>
      </w:r>
      <w:r w:rsidRPr="00680501">
        <w:rPr>
          <w:sz w:val="28"/>
          <w:szCs w:val="28"/>
          <w:lang w:val="uk-UA"/>
        </w:rPr>
        <w:t xml:space="preserve">д </w:t>
      </w:r>
      <w:r>
        <w:rPr>
          <w:sz w:val="28"/>
          <w:szCs w:val="28"/>
          <w:lang w:val="uk-UA"/>
        </w:rPr>
        <w:t xml:space="preserve">розмагнічуючу </w:t>
      </w:r>
      <w:r w:rsidRPr="00680501">
        <w:rPr>
          <w:sz w:val="28"/>
          <w:szCs w:val="28"/>
          <w:lang w:val="uk-UA"/>
        </w:rPr>
        <w:t>ді</w:t>
      </w:r>
      <w:r>
        <w:rPr>
          <w:sz w:val="28"/>
          <w:szCs w:val="28"/>
          <w:lang w:val="uk-UA"/>
        </w:rPr>
        <w:t>ю</w:t>
      </w:r>
      <w:r w:rsidRPr="00680501">
        <w:rPr>
          <w:sz w:val="28"/>
          <w:szCs w:val="28"/>
          <w:lang w:val="uk-UA"/>
        </w:rPr>
        <w:t>, компенсується складово</w:t>
      </w:r>
      <w:r>
        <w:rPr>
          <w:sz w:val="28"/>
          <w:szCs w:val="28"/>
          <w:lang w:val="uk-UA"/>
        </w:rPr>
        <w:t>ю</w:t>
      </w:r>
      <w:r w:rsidRPr="00680501">
        <w:rPr>
          <w:sz w:val="28"/>
          <w:szCs w:val="28"/>
          <w:lang w:val="uk-UA"/>
        </w:rPr>
        <w:t xml:space="preserve"> первинної М</w:t>
      </w:r>
      <w:r>
        <w:rPr>
          <w:sz w:val="28"/>
          <w:szCs w:val="28"/>
          <w:lang w:val="uk-UA"/>
        </w:rPr>
        <w:t>Р</w:t>
      </w:r>
      <w:r w:rsidRPr="00680501">
        <w:rPr>
          <w:sz w:val="28"/>
          <w:szCs w:val="28"/>
          <w:lang w:val="uk-UA"/>
        </w:rPr>
        <w:t>С:</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sz w:val="28"/>
          <w:szCs w:val="28"/>
          <w:lang w:val="uk-UA"/>
        </w:rPr>
        <w:t>)=</w:t>
      </w:r>
      <w:r w:rsidRPr="002E0355">
        <w:rPr>
          <w:i/>
          <w:sz w:val="28"/>
          <w:szCs w:val="28"/>
          <w:lang w:val="uk-UA"/>
        </w:rPr>
        <w:t xml:space="preserve"> </w:t>
      </w:r>
      <w:r w:rsidRPr="0033729D">
        <w:rPr>
          <w:i/>
          <w:sz w:val="28"/>
          <w:szCs w:val="28"/>
          <w:lang w:val="en-US"/>
        </w:rPr>
        <w:t>I</w:t>
      </w:r>
      <w:r>
        <w:rPr>
          <w:i/>
          <w:sz w:val="28"/>
          <w:szCs w:val="28"/>
          <w:vertAlign w:val="subscript"/>
          <w:lang w:val="uk-UA"/>
        </w:rPr>
        <w:t>1</w:t>
      </w:r>
      <w:r>
        <w:rPr>
          <w:i/>
          <w:sz w:val="28"/>
          <w:szCs w:val="28"/>
          <w:lang w:val="uk-UA"/>
        </w:rPr>
        <w:t>W</w:t>
      </w:r>
      <w:r>
        <w:rPr>
          <w:i/>
          <w:sz w:val="28"/>
          <w:szCs w:val="28"/>
          <w:vertAlign w:val="subscript"/>
          <w:lang w:val="uk-UA"/>
        </w:rPr>
        <w:t>1</w:t>
      </w:r>
      <w:r w:rsidRPr="002E0355">
        <w:rPr>
          <w:i/>
          <w:sz w:val="28"/>
          <w:szCs w:val="28"/>
          <w:lang w:val="uk-UA"/>
        </w:rPr>
        <w:t xml:space="preserve"> </w:t>
      </w:r>
      <w:r>
        <w:rPr>
          <w:i/>
          <w:sz w:val="28"/>
          <w:szCs w:val="28"/>
          <w:lang w:val="uk-UA"/>
        </w:rPr>
        <w:t xml:space="preserve">– </w:t>
      </w:r>
      <w:r w:rsidRPr="0033729D">
        <w:rPr>
          <w:i/>
          <w:sz w:val="28"/>
          <w:szCs w:val="28"/>
          <w:lang w:val="en-US"/>
        </w:rPr>
        <w:t>I</w:t>
      </w:r>
      <w:r>
        <w:rPr>
          <w:i/>
          <w:sz w:val="28"/>
          <w:szCs w:val="28"/>
          <w:vertAlign w:val="subscript"/>
          <w:lang w:val="uk-UA"/>
        </w:rPr>
        <w:t>0</w:t>
      </w:r>
      <w:r>
        <w:rPr>
          <w:i/>
          <w:sz w:val="28"/>
          <w:szCs w:val="28"/>
          <w:lang w:val="uk-UA"/>
        </w:rPr>
        <w:t>W</w:t>
      </w:r>
      <w:r>
        <w:rPr>
          <w:i/>
          <w:sz w:val="28"/>
          <w:szCs w:val="28"/>
          <w:vertAlign w:val="subscript"/>
          <w:lang w:val="uk-UA"/>
        </w:rPr>
        <w:t>1</w:t>
      </w:r>
      <w:r w:rsidRPr="00680501">
        <w:rPr>
          <w:i/>
          <w:iCs/>
          <w:sz w:val="28"/>
          <w:szCs w:val="28"/>
          <w:lang w:val="uk-UA"/>
        </w:rPr>
        <w:t xml:space="preserve">         </w:t>
      </w:r>
      <w:r>
        <w:rPr>
          <w:i/>
          <w:iCs/>
          <w:sz w:val="28"/>
          <w:szCs w:val="28"/>
          <w:lang w:val="uk-UA"/>
        </w:rPr>
        <w:t xml:space="preserve">                  </w:t>
      </w:r>
      <w:r w:rsidRPr="00680501">
        <w:rPr>
          <w:i/>
          <w:iCs/>
          <w:sz w:val="28"/>
          <w:szCs w:val="28"/>
          <w:lang w:val="uk-UA"/>
        </w:rPr>
        <w:t xml:space="preserve">           </w:t>
      </w:r>
      <w:r w:rsidRPr="002E0355">
        <w:rPr>
          <w:iCs/>
          <w:sz w:val="28"/>
          <w:szCs w:val="28"/>
          <w:lang w:val="uk-UA"/>
        </w:rPr>
        <w:t>(</w:t>
      </w:r>
      <w:r>
        <w:rPr>
          <w:sz w:val="28"/>
          <w:szCs w:val="28"/>
          <w:lang w:val="uk-UA"/>
        </w:rPr>
        <w:t>3.20</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При коливаннях струму навантаження трансформатора </w:t>
      </w:r>
      <w:r w:rsidRPr="0033729D">
        <w:rPr>
          <w:i/>
          <w:sz w:val="28"/>
          <w:szCs w:val="28"/>
          <w:lang w:val="en-US"/>
        </w:rPr>
        <w:t>I</w:t>
      </w:r>
      <w:r>
        <w:rPr>
          <w:i/>
          <w:sz w:val="28"/>
          <w:szCs w:val="28"/>
          <w:vertAlign w:val="subscript"/>
          <w:lang w:val="uk-UA"/>
        </w:rPr>
        <w:t>2</w:t>
      </w:r>
      <w:r w:rsidRPr="00680501">
        <w:rPr>
          <w:sz w:val="28"/>
          <w:szCs w:val="28"/>
          <w:lang w:val="uk-UA"/>
        </w:rPr>
        <w:t xml:space="preserve"> змінюється М</w:t>
      </w:r>
      <w:r>
        <w:rPr>
          <w:sz w:val="28"/>
          <w:szCs w:val="28"/>
          <w:lang w:val="uk-UA"/>
        </w:rPr>
        <w:t>Р</w:t>
      </w:r>
      <w:r w:rsidRPr="00680501">
        <w:rPr>
          <w:sz w:val="28"/>
          <w:szCs w:val="28"/>
          <w:lang w:val="uk-UA"/>
        </w:rPr>
        <w:t xml:space="preserve">С вторинної обмотки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sz w:val="28"/>
          <w:szCs w:val="28"/>
          <w:lang w:val="uk-UA"/>
        </w:rPr>
        <w:t>, а це викликає відповідні зміни М</w:t>
      </w:r>
      <w:r>
        <w:rPr>
          <w:sz w:val="28"/>
          <w:szCs w:val="28"/>
          <w:lang w:val="uk-UA"/>
        </w:rPr>
        <w:t>Р</w:t>
      </w:r>
      <w:r w:rsidRPr="00680501">
        <w:rPr>
          <w:sz w:val="28"/>
          <w:szCs w:val="28"/>
          <w:lang w:val="uk-UA"/>
        </w:rPr>
        <w:t xml:space="preserve">С первинної обмотки </w:t>
      </w:r>
      <w:r w:rsidRPr="0033729D">
        <w:rPr>
          <w:i/>
          <w:sz w:val="28"/>
          <w:szCs w:val="28"/>
          <w:lang w:val="en-US"/>
        </w:rPr>
        <w:t>I</w:t>
      </w:r>
      <w:r>
        <w:rPr>
          <w:i/>
          <w:sz w:val="28"/>
          <w:szCs w:val="28"/>
          <w:vertAlign w:val="subscript"/>
          <w:lang w:val="uk-UA"/>
        </w:rPr>
        <w:t>1</w:t>
      </w:r>
      <w:r>
        <w:rPr>
          <w:i/>
          <w:sz w:val="28"/>
          <w:szCs w:val="28"/>
          <w:lang w:val="uk-UA"/>
        </w:rPr>
        <w:t>W</w:t>
      </w:r>
      <w:r>
        <w:rPr>
          <w:i/>
          <w:sz w:val="28"/>
          <w:szCs w:val="28"/>
          <w:vertAlign w:val="subscript"/>
          <w:lang w:val="uk-UA"/>
        </w:rPr>
        <w:t>1</w:t>
      </w:r>
      <w:r w:rsidRPr="00680501">
        <w:rPr>
          <w:sz w:val="28"/>
          <w:szCs w:val="28"/>
          <w:lang w:val="uk-UA"/>
        </w:rPr>
        <w:t xml:space="preserve"> за рахунок її складової</w:t>
      </w:r>
      <w:r>
        <w:rPr>
          <w:sz w:val="28"/>
          <w:szCs w:val="28"/>
          <w:lang w:val="uk-UA"/>
        </w:rPr>
        <w:t xml:space="preserve"> –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sz w:val="28"/>
          <w:szCs w:val="28"/>
          <w:lang w:val="uk-UA"/>
        </w:rPr>
        <w:t>. Що ж стосується складової М</w:t>
      </w:r>
      <w:r>
        <w:rPr>
          <w:sz w:val="28"/>
          <w:szCs w:val="28"/>
          <w:lang w:val="uk-UA"/>
        </w:rPr>
        <w:t>Р</w:t>
      </w:r>
      <w:r w:rsidRPr="00680501">
        <w:rPr>
          <w:sz w:val="28"/>
          <w:szCs w:val="28"/>
          <w:lang w:val="uk-UA"/>
        </w:rPr>
        <w:t xml:space="preserve">С холостого ходу </w:t>
      </w:r>
      <w:r w:rsidRPr="0033729D">
        <w:rPr>
          <w:i/>
          <w:sz w:val="28"/>
          <w:szCs w:val="28"/>
          <w:lang w:val="en-US"/>
        </w:rPr>
        <w:t>I</w:t>
      </w:r>
      <w:r>
        <w:rPr>
          <w:i/>
          <w:sz w:val="28"/>
          <w:szCs w:val="28"/>
          <w:vertAlign w:val="subscript"/>
          <w:lang w:val="uk-UA"/>
        </w:rPr>
        <w:t>0</w:t>
      </w:r>
      <w:r>
        <w:rPr>
          <w:i/>
          <w:sz w:val="28"/>
          <w:szCs w:val="28"/>
          <w:lang w:val="uk-UA"/>
        </w:rPr>
        <w:t>W</w:t>
      </w:r>
      <w:r>
        <w:rPr>
          <w:i/>
          <w:sz w:val="28"/>
          <w:szCs w:val="28"/>
          <w:vertAlign w:val="subscript"/>
          <w:lang w:val="uk-UA"/>
        </w:rPr>
        <w:t>1</w:t>
      </w:r>
      <w:r w:rsidRPr="00680501">
        <w:rPr>
          <w:sz w:val="28"/>
          <w:szCs w:val="28"/>
          <w:lang w:val="uk-UA"/>
        </w:rPr>
        <w:t>, т</w:t>
      </w:r>
      <w:r>
        <w:rPr>
          <w:sz w:val="28"/>
          <w:szCs w:val="28"/>
          <w:lang w:val="uk-UA"/>
        </w:rPr>
        <w:t>о</w:t>
      </w:r>
      <w:r w:rsidRPr="00680501">
        <w:rPr>
          <w:sz w:val="28"/>
          <w:szCs w:val="28"/>
          <w:lang w:val="uk-UA"/>
        </w:rPr>
        <w:t xml:space="preserve"> її значення залишається практично незмінним, достатнім</w:t>
      </w:r>
      <w:r>
        <w:rPr>
          <w:sz w:val="28"/>
          <w:szCs w:val="28"/>
          <w:lang w:val="uk-UA"/>
        </w:rPr>
        <w:t xml:space="preserve"> </w:t>
      </w:r>
      <w:r w:rsidRPr="00680501">
        <w:rPr>
          <w:sz w:val="28"/>
          <w:szCs w:val="28"/>
          <w:lang w:val="uk-UA"/>
        </w:rPr>
        <w:t>для створення в магн</w:t>
      </w:r>
      <w:r>
        <w:rPr>
          <w:sz w:val="28"/>
          <w:szCs w:val="28"/>
          <w:lang w:val="uk-UA"/>
        </w:rPr>
        <w:t>і</w:t>
      </w:r>
      <w:r w:rsidRPr="00680501">
        <w:rPr>
          <w:sz w:val="28"/>
          <w:szCs w:val="28"/>
          <w:lang w:val="uk-UA"/>
        </w:rPr>
        <w:t>топровод</w:t>
      </w:r>
      <w:r>
        <w:rPr>
          <w:sz w:val="28"/>
          <w:szCs w:val="28"/>
          <w:lang w:val="uk-UA"/>
        </w:rPr>
        <w:t>і</w:t>
      </w:r>
      <w:r w:rsidRPr="00680501">
        <w:rPr>
          <w:sz w:val="28"/>
          <w:szCs w:val="28"/>
          <w:lang w:val="uk-UA"/>
        </w:rPr>
        <w:t xml:space="preserve"> трансформатора основного магнітного потоку </w:t>
      </w:r>
      <w:r w:rsidRPr="00E87EA4">
        <w:rPr>
          <w:i/>
          <w:sz w:val="28"/>
          <w:szCs w:val="28"/>
          <w:lang w:val="uk-UA"/>
        </w:rPr>
        <w:t xml:space="preserve">Ф = </w:t>
      </w:r>
      <w:r w:rsidRPr="00E87EA4">
        <w:rPr>
          <w:i/>
          <w:sz w:val="28"/>
          <w:szCs w:val="28"/>
          <w:lang w:val="en-US"/>
        </w:rPr>
        <w:t>const</w:t>
      </w:r>
      <w:r w:rsidRPr="00680501">
        <w:rPr>
          <w:sz w:val="28"/>
          <w:szCs w:val="28"/>
          <w:lang w:val="uk-UA"/>
        </w:rPr>
        <w:t>.</w:t>
      </w:r>
    </w:p>
    <w:p w:rsidR="008B0D1F" w:rsidRPr="00A6631C" w:rsidRDefault="008B0D1F" w:rsidP="008B0D1F">
      <w:pPr>
        <w:shd w:val="clear" w:color="auto" w:fill="FFFFFF"/>
        <w:autoSpaceDE w:val="0"/>
        <w:autoSpaceDN w:val="0"/>
        <w:adjustRightInd w:val="0"/>
        <w:rPr>
          <w:sz w:val="28"/>
          <w:szCs w:val="28"/>
          <w:lang w:val="uk-UA"/>
        </w:rPr>
      </w:pPr>
      <w:r>
        <w:rPr>
          <w:sz w:val="28"/>
          <w:szCs w:val="28"/>
          <w:lang w:val="uk-UA"/>
        </w:rPr>
        <w:t>П</w:t>
      </w:r>
      <w:r w:rsidRPr="00680501">
        <w:rPr>
          <w:sz w:val="28"/>
          <w:szCs w:val="28"/>
          <w:lang w:val="uk-UA"/>
        </w:rPr>
        <w:t xml:space="preserve">ри активно-ємнісному навантаженню трансформатора, коли </w:t>
      </w:r>
      <w:r w:rsidRPr="00EC00FB">
        <w:rPr>
          <w:i/>
          <w:sz w:val="28"/>
          <w:szCs w:val="28"/>
          <w:lang w:val="en-US"/>
        </w:rPr>
        <w:t>Z</w:t>
      </w:r>
      <w:r w:rsidRPr="00EC00FB">
        <w:rPr>
          <w:i/>
          <w:sz w:val="28"/>
          <w:szCs w:val="28"/>
          <w:vertAlign w:val="subscript"/>
          <w:lang w:val="uk-UA"/>
        </w:rPr>
        <w:t>н</w:t>
      </w:r>
      <w:r>
        <w:rPr>
          <w:i/>
          <w:sz w:val="28"/>
          <w:szCs w:val="28"/>
          <w:vertAlign w:val="subscript"/>
          <w:lang w:val="uk-UA"/>
        </w:rPr>
        <w:t>в</w:t>
      </w:r>
      <w:r>
        <w:rPr>
          <w:i/>
          <w:sz w:val="28"/>
          <w:szCs w:val="28"/>
          <w:lang w:val="uk-UA"/>
        </w:rPr>
        <w:t>=</w:t>
      </w:r>
      <w:r w:rsidRPr="0033729D">
        <w:rPr>
          <w:i/>
          <w:sz w:val="28"/>
          <w:szCs w:val="28"/>
          <w:lang w:val="en-US"/>
        </w:rPr>
        <w:t>r</w:t>
      </w:r>
      <w:r>
        <w:rPr>
          <w:i/>
          <w:sz w:val="28"/>
          <w:szCs w:val="28"/>
          <w:vertAlign w:val="subscript"/>
          <w:lang w:val="uk-UA"/>
        </w:rPr>
        <w:t>нг</w:t>
      </w:r>
      <w:r>
        <w:rPr>
          <w:i/>
          <w:sz w:val="28"/>
          <w:szCs w:val="28"/>
          <w:lang w:val="uk-UA"/>
        </w:rPr>
        <w:t>±</w:t>
      </w:r>
      <w:r w:rsidRPr="0033729D">
        <w:rPr>
          <w:i/>
          <w:sz w:val="28"/>
          <w:szCs w:val="28"/>
          <w:lang w:val="en-US"/>
        </w:rPr>
        <w:t>jx</w:t>
      </w:r>
      <w:r>
        <w:rPr>
          <w:i/>
          <w:sz w:val="28"/>
          <w:szCs w:val="28"/>
          <w:vertAlign w:val="subscript"/>
          <w:lang w:val="uk-UA"/>
        </w:rPr>
        <w:t>нг</w:t>
      </w:r>
      <w:r w:rsidRPr="00680501">
        <w:rPr>
          <w:i/>
          <w:iCs/>
          <w:sz w:val="28"/>
          <w:szCs w:val="28"/>
          <w:lang w:val="uk-UA"/>
        </w:rPr>
        <w:t xml:space="preserve"> </w:t>
      </w:r>
      <w:r w:rsidRPr="00680501">
        <w:rPr>
          <w:sz w:val="28"/>
          <w:szCs w:val="28"/>
          <w:lang w:val="uk-UA"/>
        </w:rPr>
        <w:t xml:space="preserve">й струм навантаження </w:t>
      </w:r>
      <w:r w:rsidRPr="0033729D">
        <w:rPr>
          <w:i/>
          <w:sz w:val="28"/>
          <w:szCs w:val="28"/>
          <w:lang w:val="en-US"/>
        </w:rPr>
        <w:t>I</w:t>
      </w:r>
      <w:r>
        <w:rPr>
          <w:i/>
          <w:sz w:val="28"/>
          <w:szCs w:val="28"/>
          <w:vertAlign w:val="subscript"/>
          <w:lang w:val="uk-UA"/>
        </w:rPr>
        <w:t>2</w:t>
      </w:r>
      <w:r w:rsidRPr="00680501">
        <w:rPr>
          <w:sz w:val="28"/>
          <w:szCs w:val="28"/>
          <w:lang w:val="uk-UA"/>
        </w:rPr>
        <w:t xml:space="preserve"> </w:t>
      </w:r>
      <w:r w:rsidRPr="00680501">
        <w:rPr>
          <w:i/>
          <w:iCs/>
          <w:sz w:val="28"/>
          <w:szCs w:val="28"/>
          <w:lang w:val="uk-UA"/>
        </w:rPr>
        <w:t xml:space="preserve">випереджає </w:t>
      </w:r>
      <w:r w:rsidRPr="00680501">
        <w:rPr>
          <w:sz w:val="28"/>
          <w:szCs w:val="28"/>
          <w:lang w:val="uk-UA"/>
        </w:rPr>
        <w:t xml:space="preserve">по фазі </w:t>
      </w:r>
      <w:r>
        <w:rPr>
          <w:sz w:val="28"/>
          <w:szCs w:val="28"/>
          <w:lang w:val="uk-UA"/>
        </w:rPr>
        <w:t>ЕР</w:t>
      </w:r>
      <w:r w:rsidRPr="00680501">
        <w:rPr>
          <w:sz w:val="28"/>
          <w:szCs w:val="28"/>
          <w:lang w:val="uk-UA"/>
        </w:rPr>
        <w:t xml:space="preserve">С </w:t>
      </w:r>
      <w:r w:rsidRPr="00680501">
        <w:rPr>
          <w:i/>
          <w:iCs/>
          <w:sz w:val="28"/>
          <w:szCs w:val="28"/>
          <w:lang w:val="uk-UA"/>
        </w:rPr>
        <w:t>Е</w:t>
      </w:r>
      <w:r w:rsidRPr="00680501">
        <w:rPr>
          <w:i/>
          <w:iCs/>
          <w:sz w:val="28"/>
          <w:szCs w:val="28"/>
          <w:vertAlign w:val="subscript"/>
          <w:lang w:val="uk-UA"/>
        </w:rPr>
        <w:t xml:space="preserve">2 </w:t>
      </w:r>
      <w:r w:rsidRPr="00680501">
        <w:rPr>
          <w:sz w:val="28"/>
          <w:szCs w:val="28"/>
          <w:lang w:val="uk-UA"/>
        </w:rPr>
        <w:t xml:space="preserve">на кут </w:t>
      </w:r>
      <w:r>
        <w:rPr>
          <w:sz w:val="28"/>
          <w:szCs w:val="28"/>
          <w:lang w:val="uk-UA"/>
        </w:rPr>
        <w:t>ψ</w:t>
      </w:r>
      <w:r>
        <w:rPr>
          <w:sz w:val="28"/>
          <w:szCs w:val="28"/>
          <w:vertAlign w:val="subscript"/>
          <w:lang w:val="uk-UA"/>
        </w:rPr>
        <w:t>2</w:t>
      </w:r>
      <w:r w:rsidRPr="00680501">
        <w:rPr>
          <w:sz w:val="28"/>
          <w:szCs w:val="28"/>
          <w:lang w:val="uk-UA"/>
        </w:rPr>
        <w:t xml:space="preserve">, реактивна (ємнісна) </w:t>
      </w:r>
      <w:r w:rsidRPr="00680501">
        <w:rPr>
          <w:sz w:val="28"/>
          <w:szCs w:val="28"/>
          <w:lang w:val="uk-UA"/>
        </w:rPr>
        <w:lastRenderedPageBreak/>
        <w:t>складова М</w:t>
      </w:r>
      <w:r>
        <w:rPr>
          <w:sz w:val="28"/>
          <w:szCs w:val="28"/>
          <w:lang w:val="uk-UA"/>
        </w:rPr>
        <w:t>Р</w:t>
      </w:r>
      <w:r w:rsidRPr="00680501">
        <w:rPr>
          <w:sz w:val="28"/>
          <w:szCs w:val="28"/>
          <w:lang w:val="uk-UA"/>
        </w:rPr>
        <w:t xml:space="preserve">С вторинної обмотки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sidRPr="00680501">
        <w:rPr>
          <w:i/>
          <w:iCs/>
          <w:sz w:val="28"/>
          <w:szCs w:val="28"/>
          <w:lang w:val="uk-UA"/>
        </w:rPr>
        <w:t xml:space="preserve"> </w:t>
      </w:r>
      <w:r w:rsidRPr="00680501">
        <w:rPr>
          <w:sz w:val="28"/>
          <w:szCs w:val="28"/>
          <w:lang w:val="uk-UA"/>
        </w:rPr>
        <w:t xml:space="preserve">збігається по фазі з основним магнітним потоком </w:t>
      </w:r>
      <w:r w:rsidRPr="00A73DEE">
        <w:rPr>
          <w:i/>
          <w:sz w:val="28"/>
          <w:szCs w:val="28"/>
          <w:lang w:val="uk-UA"/>
        </w:rPr>
        <w:t>Ф</w:t>
      </w:r>
      <w:r w:rsidRPr="00A73DEE">
        <w:rPr>
          <w:i/>
          <w:sz w:val="28"/>
          <w:szCs w:val="28"/>
          <w:vertAlign w:val="subscript"/>
          <w:lang w:val="en-US"/>
        </w:rPr>
        <w:t>max</w:t>
      </w:r>
      <w:r w:rsidRPr="00680501">
        <w:rPr>
          <w:sz w:val="28"/>
          <w:szCs w:val="28"/>
          <w:lang w:val="uk-UA"/>
        </w:rPr>
        <w:t xml:space="preserve"> </w:t>
      </w:r>
      <w:r>
        <w:rPr>
          <w:sz w:val="28"/>
          <w:szCs w:val="28"/>
          <w:lang w:val="uk-UA"/>
        </w:rPr>
        <w:t>і</w:t>
      </w:r>
      <w:r w:rsidRPr="00680501">
        <w:rPr>
          <w:sz w:val="28"/>
          <w:szCs w:val="28"/>
          <w:lang w:val="uk-UA"/>
        </w:rPr>
        <w:t xml:space="preserve"> </w:t>
      </w:r>
      <w:r>
        <w:rPr>
          <w:i/>
          <w:iCs/>
          <w:sz w:val="28"/>
          <w:szCs w:val="28"/>
          <w:lang w:val="uk-UA"/>
        </w:rPr>
        <w:t>підмагнічує</w:t>
      </w:r>
      <w:r w:rsidRPr="00680501">
        <w:rPr>
          <w:i/>
          <w:iCs/>
          <w:sz w:val="28"/>
          <w:szCs w:val="28"/>
          <w:lang w:val="uk-UA"/>
        </w:rPr>
        <w:t xml:space="preserve"> </w:t>
      </w:r>
      <w:r w:rsidRPr="00680501">
        <w:rPr>
          <w:sz w:val="28"/>
          <w:szCs w:val="28"/>
          <w:lang w:val="uk-UA"/>
        </w:rPr>
        <w:t>магн</w:t>
      </w:r>
      <w:r>
        <w:rPr>
          <w:sz w:val="28"/>
          <w:szCs w:val="28"/>
          <w:lang w:val="uk-UA"/>
        </w:rPr>
        <w:t>і</w:t>
      </w:r>
      <w:r w:rsidRPr="00680501">
        <w:rPr>
          <w:sz w:val="28"/>
          <w:szCs w:val="28"/>
          <w:lang w:val="uk-UA"/>
        </w:rPr>
        <w:t>топров</w:t>
      </w:r>
      <w:r>
        <w:rPr>
          <w:sz w:val="28"/>
          <w:szCs w:val="28"/>
          <w:lang w:val="uk-UA"/>
        </w:rPr>
        <w:t>і</w:t>
      </w:r>
      <w:r w:rsidRPr="00680501">
        <w:rPr>
          <w:sz w:val="28"/>
          <w:szCs w:val="28"/>
          <w:lang w:val="uk-UA"/>
        </w:rPr>
        <w:t>д трансформатора (</w:t>
      </w:r>
      <w:r>
        <w:rPr>
          <w:sz w:val="28"/>
          <w:szCs w:val="28"/>
          <w:lang w:val="uk-UA"/>
        </w:rPr>
        <w:t>рисунок 3.3</w:t>
      </w:r>
      <w:r w:rsidRPr="00A6631C">
        <w:rPr>
          <w:sz w:val="28"/>
          <w:szCs w:val="28"/>
          <w:lang w:val="uk-UA"/>
        </w:rPr>
        <w:t xml:space="preserve">, </w:t>
      </w:r>
      <w:r w:rsidRPr="00A6631C">
        <w:rPr>
          <w:iCs/>
          <w:sz w:val="28"/>
          <w:szCs w:val="28"/>
          <w:lang w:val="uk-UA"/>
        </w:rPr>
        <w:t>б).</w:t>
      </w:r>
      <w:r w:rsidRPr="00680501">
        <w:rPr>
          <w:i/>
          <w:iCs/>
          <w:sz w:val="28"/>
          <w:szCs w:val="28"/>
          <w:lang w:val="uk-UA"/>
        </w:rPr>
        <w:t xml:space="preserve"> </w:t>
      </w:r>
      <w:r w:rsidRPr="00680501">
        <w:rPr>
          <w:sz w:val="28"/>
          <w:szCs w:val="28"/>
          <w:lang w:val="uk-UA"/>
        </w:rPr>
        <w:t>У цьому випадку, так само як і при активно-індуктивному навантаженні [див. (</w:t>
      </w:r>
      <w:r>
        <w:rPr>
          <w:sz w:val="28"/>
          <w:szCs w:val="28"/>
          <w:lang w:val="uk-UA"/>
        </w:rPr>
        <w:t>3.20</w:t>
      </w:r>
      <w:r w:rsidRPr="00680501">
        <w:rPr>
          <w:sz w:val="28"/>
          <w:szCs w:val="28"/>
          <w:lang w:val="uk-UA"/>
        </w:rPr>
        <w:t>)], складова первинної М</w:t>
      </w:r>
      <w:r>
        <w:rPr>
          <w:sz w:val="28"/>
          <w:szCs w:val="28"/>
          <w:lang w:val="uk-UA"/>
        </w:rPr>
        <w:t>Р</w:t>
      </w:r>
      <w:r w:rsidRPr="00680501">
        <w:rPr>
          <w:sz w:val="28"/>
          <w:szCs w:val="28"/>
          <w:lang w:val="uk-UA"/>
        </w:rPr>
        <w:t>С</w:t>
      </w:r>
      <w:r>
        <w:rPr>
          <w:sz w:val="28"/>
          <w:szCs w:val="28"/>
          <w:lang w:val="uk-UA"/>
        </w:rPr>
        <w:t xml:space="preserve"> </w:t>
      </w:r>
      <w:r>
        <w:rPr>
          <w:i/>
          <w:sz w:val="28"/>
          <w:szCs w:val="28"/>
          <w:lang w:val="uk-UA"/>
        </w:rPr>
        <w:t>(-</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sz w:val="28"/>
          <w:szCs w:val="28"/>
          <w:lang w:val="uk-UA"/>
        </w:rPr>
        <w:t>)</w:t>
      </w:r>
      <w:r>
        <w:rPr>
          <w:sz w:val="28"/>
          <w:szCs w:val="28"/>
          <w:lang w:val="uk-UA"/>
        </w:rPr>
        <w:t xml:space="preserve"> </w:t>
      </w:r>
      <w:r w:rsidRPr="00680501">
        <w:rPr>
          <w:sz w:val="28"/>
          <w:szCs w:val="28"/>
          <w:lang w:val="uk-UA"/>
        </w:rPr>
        <w:t xml:space="preserve">компенсує </w:t>
      </w:r>
      <w:r>
        <w:rPr>
          <w:sz w:val="28"/>
          <w:szCs w:val="28"/>
          <w:lang w:val="uk-UA"/>
        </w:rPr>
        <w:t xml:space="preserve">підмагнічуючу </w:t>
      </w:r>
      <w:r w:rsidRPr="00680501">
        <w:rPr>
          <w:sz w:val="28"/>
          <w:szCs w:val="28"/>
          <w:lang w:val="uk-UA"/>
        </w:rPr>
        <w:t>ді</w:t>
      </w:r>
      <w:r>
        <w:rPr>
          <w:sz w:val="28"/>
          <w:szCs w:val="28"/>
          <w:lang w:val="uk-UA"/>
        </w:rPr>
        <w:t>ю</w:t>
      </w:r>
      <w:r w:rsidRPr="00680501">
        <w:rPr>
          <w:sz w:val="28"/>
          <w:szCs w:val="28"/>
          <w:lang w:val="uk-UA"/>
        </w:rPr>
        <w:t xml:space="preserve"> вторинної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i/>
          <w:iCs/>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Розділивши рівняння М</w:t>
      </w:r>
      <w:r>
        <w:rPr>
          <w:sz w:val="28"/>
          <w:szCs w:val="28"/>
          <w:lang w:val="uk-UA"/>
        </w:rPr>
        <w:t>Р</w:t>
      </w:r>
      <w:r w:rsidRPr="00680501">
        <w:rPr>
          <w:sz w:val="28"/>
          <w:szCs w:val="28"/>
          <w:lang w:val="uk-UA"/>
        </w:rPr>
        <w:t xml:space="preserve">С (1.21) на число витків </w:t>
      </w:r>
      <w:r>
        <w:rPr>
          <w:i/>
          <w:sz w:val="28"/>
          <w:szCs w:val="28"/>
          <w:lang w:val="uk-UA"/>
        </w:rPr>
        <w:t>W</w:t>
      </w:r>
      <w:r>
        <w:rPr>
          <w:i/>
          <w:sz w:val="28"/>
          <w:szCs w:val="28"/>
          <w:vertAlign w:val="subscript"/>
          <w:lang w:val="uk-UA"/>
        </w:rPr>
        <w:t xml:space="preserve">1 </w:t>
      </w:r>
      <w:r w:rsidRPr="00680501">
        <w:rPr>
          <w:sz w:val="28"/>
          <w:szCs w:val="28"/>
          <w:lang w:val="uk-UA"/>
        </w:rPr>
        <w:t>одержимо</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en-US"/>
        </w:rPr>
        <w:t>I</w:t>
      </w:r>
      <w:r>
        <w:rPr>
          <w:i/>
          <w:sz w:val="28"/>
          <w:szCs w:val="28"/>
          <w:vertAlign w:val="subscript"/>
          <w:lang w:val="uk-UA"/>
        </w:rPr>
        <w:t>0</w:t>
      </w:r>
      <w:r>
        <w:rPr>
          <w:i/>
          <w:sz w:val="28"/>
          <w:szCs w:val="28"/>
          <w:lang w:val="uk-UA"/>
        </w:rPr>
        <w:t>=</w:t>
      </w:r>
      <w:r w:rsidRPr="00A6631C">
        <w:rPr>
          <w:i/>
          <w:sz w:val="28"/>
          <w:szCs w:val="28"/>
          <w:lang w:val="en-US"/>
        </w:rPr>
        <w:t xml:space="preserve"> </w:t>
      </w:r>
      <w:r w:rsidRPr="0033729D">
        <w:rPr>
          <w:i/>
          <w:sz w:val="28"/>
          <w:szCs w:val="28"/>
          <w:lang w:val="en-US"/>
        </w:rPr>
        <w:t>I</w:t>
      </w:r>
      <w:r>
        <w:rPr>
          <w:i/>
          <w:sz w:val="28"/>
          <w:szCs w:val="28"/>
          <w:vertAlign w:val="subscript"/>
          <w:lang w:val="uk-UA"/>
        </w:rPr>
        <w:t>1</w:t>
      </w:r>
      <w:r>
        <w:rPr>
          <w:i/>
          <w:sz w:val="28"/>
          <w:szCs w:val="28"/>
          <w:lang w:val="uk-UA"/>
        </w:rPr>
        <w:t>+</w:t>
      </w:r>
      <w:r w:rsidRPr="00A6631C">
        <w:rPr>
          <w:i/>
          <w:sz w:val="28"/>
          <w:szCs w:val="28"/>
          <w:lang w:val="en-US"/>
        </w:rPr>
        <w:t xml:space="preserve"> </w:t>
      </w:r>
      <w:r w:rsidRPr="0033729D">
        <w:rPr>
          <w:i/>
          <w:sz w:val="28"/>
          <w:szCs w:val="28"/>
          <w:lang w:val="en-US"/>
        </w:rPr>
        <w:t>I</w:t>
      </w:r>
      <w:r>
        <w:rPr>
          <w:i/>
          <w:sz w:val="28"/>
          <w:szCs w:val="28"/>
          <w:vertAlign w:val="subscript"/>
          <w:lang w:val="uk-UA"/>
        </w:rPr>
        <w:t xml:space="preserve">2 </w:t>
      </w:r>
      <w:r>
        <w:rPr>
          <w:i/>
          <w:sz w:val="28"/>
          <w:szCs w:val="28"/>
          <w:lang w:val="uk-UA"/>
        </w:rPr>
        <w:t>W</w:t>
      </w:r>
      <w:r>
        <w:rPr>
          <w:i/>
          <w:sz w:val="28"/>
          <w:szCs w:val="28"/>
          <w:vertAlign w:val="subscript"/>
          <w:lang w:val="uk-UA"/>
        </w:rPr>
        <w:t>2</w:t>
      </w:r>
      <w:r>
        <w:rPr>
          <w:i/>
          <w:sz w:val="28"/>
          <w:szCs w:val="28"/>
          <w:lang w:val="uk-UA"/>
        </w:rPr>
        <w:t>/</w:t>
      </w:r>
      <w:r w:rsidRPr="00A6631C">
        <w:rPr>
          <w:i/>
          <w:sz w:val="28"/>
          <w:szCs w:val="28"/>
          <w:lang w:val="uk-UA"/>
        </w:rPr>
        <w:t xml:space="preserve"> </w:t>
      </w:r>
      <w:r>
        <w:rPr>
          <w:i/>
          <w:sz w:val="28"/>
          <w:szCs w:val="28"/>
          <w:lang w:val="uk-UA"/>
        </w:rPr>
        <w:t>W</w:t>
      </w:r>
      <w:r>
        <w:rPr>
          <w:i/>
          <w:sz w:val="28"/>
          <w:szCs w:val="28"/>
          <w:vertAlign w:val="subscript"/>
          <w:lang w:val="uk-UA"/>
        </w:rPr>
        <w:t>1</w:t>
      </w:r>
      <w:r w:rsidRPr="00680501">
        <w:rPr>
          <w:sz w:val="28"/>
          <w:szCs w:val="28"/>
          <w:lang w:val="uk-UA"/>
        </w:rPr>
        <w:t xml:space="preserve">, або </w:t>
      </w:r>
      <w:r w:rsidRPr="0033729D">
        <w:rPr>
          <w:i/>
          <w:sz w:val="28"/>
          <w:szCs w:val="28"/>
          <w:lang w:val="en-US"/>
        </w:rPr>
        <w:t>I</w:t>
      </w:r>
      <w:r>
        <w:rPr>
          <w:i/>
          <w:sz w:val="28"/>
          <w:szCs w:val="28"/>
          <w:vertAlign w:val="subscript"/>
          <w:lang w:val="uk-UA"/>
        </w:rPr>
        <w:t>0</w:t>
      </w:r>
      <w:r>
        <w:rPr>
          <w:i/>
          <w:sz w:val="28"/>
          <w:szCs w:val="28"/>
          <w:lang w:val="uk-UA"/>
        </w:rPr>
        <w:t>=</w:t>
      </w:r>
      <w:r w:rsidRPr="00A6631C">
        <w:rPr>
          <w:i/>
          <w:sz w:val="28"/>
          <w:szCs w:val="28"/>
          <w:lang w:val="en-US"/>
        </w:rPr>
        <w:t xml:space="preserve"> </w:t>
      </w:r>
      <w:r w:rsidRPr="0033729D">
        <w:rPr>
          <w:i/>
          <w:sz w:val="28"/>
          <w:szCs w:val="28"/>
          <w:lang w:val="en-US"/>
        </w:rPr>
        <w:t>I</w:t>
      </w:r>
      <w:r>
        <w:rPr>
          <w:i/>
          <w:sz w:val="28"/>
          <w:szCs w:val="28"/>
          <w:vertAlign w:val="subscript"/>
          <w:lang w:val="uk-UA"/>
        </w:rPr>
        <w:t>1</w:t>
      </w:r>
      <w:r>
        <w:rPr>
          <w:i/>
          <w:sz w:val="28"/>
          <w:szCs w:val="28"/>
          <w:lang w:val="uk-UA"/>
        </w:rPr>
        <w:t>+</w:t>
      </w:r>
      <w:r w:rsidRPr="00A6631C">
        <w:rPr>
          <w:i/>
          <w:sz w:val="28"/>
          <w:szCs w:val="28"/>
          <w:lang w:val="en-US"/>
        </w:rPr>
        <w:t xml:space="preserve"> I</w:t>
      </w:r>
      <w:r w:rsidRPr="00A6631C">
        <w:rPr>
          <w:i/>
          <w:sz w:val="28"/>
          <w:szCs w:val="28"/>
          <w:vertAlign w:val="subscript"/>
          <w:lang w:val="uk-UA"/>
        </w:rPr>
        <w:t>2</w:t>
      </w:r>
      <w:r>
        <w:rPr>
          <w:i/>
          <w:iCs/>
          <w:sz w:val="28"/>
          <w:szCs w:val="28"/>
          <w:vertAlign w:val="superscript"/>
          <w:lang w:val="uk-UA"/>
        </w:rPr>
        <w:t>/</w:t>
      </w:r>
      <w:r w:rsidRPr="00680501">
        <w:rPr>
          <w:i/>
          <w:iCs/>
          <w:sz w:val="28"/>
          <w:szCs w:val="28"/>
          <w:lang w:val="uk-UA"/>
        </w:rPr>
        <w:t xml:space="preserve">,       </w:t>
      </w:r>
      <w:r>
        <w:rPr>
          <w:i/>
          <w:iCs/>
          <w:sz w:val="28"/>
          <w:szCs w:val="28"/>
          <w:lang w:val="uk-UA"/>
        </w:rPr>
        <w:t xml:space="preserve">      </w:t>
      </w:r>
      <w:r w:rsidRPr="00680501">
        <w:rPr>
          <w:i/>
          <w:iCs/>
          <w:sz w:val="28"/>
          <w:szCs w:val="28"/>
          <w:lang w:val="uk-UA"/>
        </w:rPr>
        <w:t xml:space="preserve">           </w:t>
      </w:r>
      <w:r w:rsidRPr="00680501">
        <w:rPr>
          <w:sz w:val="28"/>
          <w:szCs w:val="28"/>
          <w:lang w:val="uk-UA"/>
        </w:rPr>
        <w:t>(</w:t>
      </w:r>
      <w:r>
        <w:rPr>
          <w:sz w:val="28"/>
          <w:szCs w:val="28"/>
          <w:lang w:val="uk-UA"/>
        </w:rPr>
        <w:t>3.21</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де </w:t>
      </w:r>
      <w:r w:rsidRPr="00A6631C">
        <w:rPr>
          <w:i/>
          <w:sz w:val="28"/>
          <w:szCs w:val="28"/>
          <w:lang w:val="en-US"/>
        </w:rPr>
        <w:t>I</w:t>
      </w:r>
      <w:r w:rsidRPr="00A6631C">
        <w:rPr>
          <w:i/>
          <w:sz w:val="28"/>
          <w:szCs w:val="28"/>
          <w:vertAlign w:val="subscript"/>
          <w:lang w:val="uk-UA"/>
        </w:rPr>
        <w:t>2</w:t>
      </w:r>
      <w:r>
        <w:rPr>
          <w:i/>
          <w:iCs/>
          <w:sz w:val="28"/>
          <w:szCs w:val="28"/>
          <w:vertAlign w:val="superscript"/>
          <w:lang w:val="uk-UA"/>
        </w:rPr>
        <w:t>/</w:t>
      </w:r>
      <w:r>
        <w:rPr>
          <w:i/>
          <w:iCs/>
          <w:sz w:val="28"/>
          <w:szCs w:val="28"/>
          <w:lang w:val="uk-UA"/>
        </w:rPr>
        <w:t>=</w:t>
      </w:r>
      <w:r w:rsidRPr="00A6631C">
        <w:rPr>
          <w:i/>
          <w:sz w:val="28"/>
          <w:szCs w:val="28"/>
        </w:rPr>
        <w:t xml:space="preserve"> </w:t>
      </w:r>
      <w:r w:rsidRPr="0033729D">
        <w:rPr>
          <w:i/>
          <w:sz w:val="28"/>
          <w:szCs w:val="28"/>
          <w:lang w:val="en-US"/>
        </w:rPr>
        <w:t>I</w:t>
      </w:r>
      <w:r>
        <w:rPr>
          <w:i/>
          <w:sz w:val="28"/>
          <w:szCs w:val="28"/>
          <w:vertAlign w:val="subscript"/>
          <w:lang w:val="uk-UA"/>
        </w:rPr>
        <w:t xml:space="preserve">2 </w:t>
      </w:r>
      <w:r>
        <w:rPr>
          <w:i/>
          <w:sz w:val="28"/>
          <w:szCs w:val="28"/>
          <w:lang w:val="uk-UA"/>
        </w:rPr>
        <w:t>W</w:t>
      </w:r>
      <w:r>
        <w:rPr>
          <w:i/>
          <w:sz w:val="28"/>
          <w:szCs w:val="28"/>
          <w:vertAlign w:val="subscript"/>
          <w:lang w:val="uk-UA"/>
        </w:rPr>
        <w:t>2</w:t>
      </w:r>
      <w:r>
        <w:rPr>
          <w:i/>
          <w:sz w:val="28"/>
          <w:szCs w:val="28"/>
          <w:lang w:val="uk-UA"/>
        </w:rPr>
        <w:t>/</w:t>
      </w:r>
      <w:r w:rsidRPr="00A6631C">
        <w:rPr>
          <w:i/>
          <w:sz w:val="28"/>
          <w:szCs w:val="28"/>
          <w:lang w:val="uk-UA"/>
        </w:rPr>
        <w:t xml:space="preserve"> </w:t>
      </w:r>
      <w:r>
        <w:rPr>
          <w:i/>
          <w:sz w:val="28"/>
          <w:szCs w:val="28"/>
          <w:lang w:val="uk-UA"/>
        </w:rPr>
        <w:t>W</w:t>
      </w:r>
      <w:r>
        <w:rPr>
          <w:i/>
          <w:sz w:val="28"/>
          <w:szCs w:val="28"/>
          <w:vertAlign w:val="subscript"/>
          <w:lang w:val="uk-UA"/>
        </w:rPr>
        <w:t>1</w:t>
      </w:r>
      <w:r>
        <w:rPr>
          <w:sz w:val="28"/>
          <w:szCs w:val="28"/>
          <w:lang w:val="uk-UA"/>
        </w:rPr>
        <w:t xml:space="preserve"> –</w:t>
      </w:r>
      <w:r w:rsidRPr="00680501">
        <w:rPr>
          <w:sz w:val="28"/>
          <w:szCs w:val="28"/>
          <w:lang w:val="uk-UA"/>
        </w:rPr>
        <w:t xml:space="preserve"> струм навантаження (вторинний струм), </w:t>
      </w:r>
      <w:r>
        <w:rPr>
          <w:sz w:val="28"/>
          <w:szCs w:val="28"/>
          <w:lang w:val="uk-UA"/>
        </w:rPr>
        <w:t>при</w:t>
      </w:r>
      <w:r w:rsidRPr="00680501">
        <w:rPr>
          <w:sz w:val="28"/>
          <w:szCs w:val="28"/>
          <w:lang w:val="uk-UA"/>
        </w:rPr>
        <w:t>ведений до числа витків первинної обмотки.</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Інакше кажучи, це такий струм, що в обмотці із числом витків </w:t>
      </w:r>
      <w:r>
        <w:rPr>
          <w:i/>
          <w:sz w:val="28"/>
          <w:szCs w:val="28"/>
          <w:lang w:val="uk-UA"/>
        </w:rPr>
        <w:t>W</w:t>
      </w:r>
      <w:r>
        <w:rPr>
          <w:i/>
          <w:sz w:val="28"/>
          <w:szCs w:val="28"/>
          <w:vertAlign w:val="subscript"/>
          <w:lang w:val="uk-UA"/>
        </w:rPr>
        <w:t>1</w:t>
      </w:r>
      <w:r w:rsidRPr="00680501">
        <w:rPr>
          <w:sz w:val="28"/>
          <w:szCs w:val="28"/>
          <w:lang w:val="uk-UA"/>
        </w:rPr>
        <w:t xml:space="preserve"> створює таку ж М</w:t>
      </w:r>
      <w:r>
        <w:rPr>
          <w:sz w:val="28"/>
          <w:szCs w:val="28"/>
          <w:lang w:val="uk-UA"/>
        </w:rPr>
        <w:t>Р</w:t>
      </w:r>
      <w:r w:rsidRPr="00680501">
        <w:rPr>
          <w:sz w:val="28"/>
          <w:szCs w:val="28"/>
          <w:lang w:val="uk-UA"/>
        </w:rPr>
        <w:t xml:space="preserve">С, що й струм </w:t>
      </w:r>
      <w:r w:rsidRPr="0033729D">
        <w:rPr>
          <w:i/>
          <w:sz w:val="28"/>
          <w:szCs w:val="28"/>
          <w:lang w:val="en-US"/>
        </w:rPr>
        <w:t>I</w:t>
      </w:r>
      <w:r>
        <w:rPr>
          <w:i/>
          <w:sz w:val="28"/>
          <w:szCs w:val="28"/>
          <w:vertAlign w:val="subscript"/>
          <w:lang w:val="uk-UA"/>
        </w:rPr>
        <w:t>2</w:t>
      </w:r>
      <w:r w:rsidRPr="00680501">
        <w:rPr>
          <w:i/>
          <w:iCs/>
          <w:sz w:val="28"/>
          <w:szCs w:val="28"/>
          <w:lang w:val="uk-UA"/>
        </w:rPr>
        <w:t xml:space="preserve"> </w:t>
      </w:r>
      <w:r w:rsidRPr="00680501">
        <w:rPr>
          <w:sz w:val="28"/>
          <w:szCs w:val="28"/>
          <w:lang w:val="uk-UA"/>
        </w:rPr>
        <w:t xml:space="preserve">у вторинній обмотці </w:t>
      </w:r>
      <w:r>
        <w:rPr>
          <w:i/>
          <w:sz w:val="28"/>
          <w:szCs w:val="28"/>
          <w:lang w:val="uk-UA"/>
        </w:rPr>
        <w:t>W</w:t>
      </w:r>
      <w:r>
        <w:rPr>
          <w:i/>
          <w:sz w:val="28"/>
          <w:szCs w:val="28"/>
          <w:vertAlign w:val="subscript"/>
          <w:lang w:val="uk-UA"/>
        </w:rPr>
        <w:t>2</w:t>
      </w:r>
      <w:r w:rsidRPr="00680501">
        <w:rPr>
          <w:i/>
          <w:iCs/>
          <w:sz w:val="28"/>
          <w:szCs w:val="28"/>
          <w:lang w:val="uk-UA"/>
        </w:rPr>
        <w:t xml:space="preserve"> </w:t>
      </w:r>
      <w:r>
        <w:rPr>
          <w:sz w:val="28"/>
          <w:szCs w:val="28"/>
          <w:lang w:val="uk-UA"/>
        </w:rPr>
        <w:t>тобто</w:t>
      </w:r>
      <w:r w:rsidRPr="00680501">
        <w:rPr>
          <w:sz w:val="28"/>
          <w:szCs w:val="28"/>
          <w:lang w:val="uk-UA"/>
        </w:rPr>
        <w:t xml:space="preserve">  </w:t>
      </w:r>
    </w:p>
    <w:p w:rsidR="008B0D1F" w:rsidRPr="00717CE3" w:rsidRDefault="008B0D1F" w:rsidP="008B0D1F">
      <w:pPr>
        <w:shd w:val="clear" w:color="auto" w:fill="FFFFFF"/>
        <w:autoSpaceDE w:val="0"/>
        <w:autoSpaceDN w:val="0"/>
        <w:adjustRightInd w:val="0"/>
        <w:jc w:val="center"/>
        <w:rPr>
          <w:i/>
          <w:iCs/>
          <w:sz w:val="28"/>
          <w:szCs w:val="28"/>
          <w:lang w:val="uk-UA"/>
        </w:rPr>
      </w:pPr>
      <w:r w:rsidRPr="00A6631C">
        <w:rPr>
          <w:i/>
          <w:sz w:val="28"/>
          <w:szCs w:val="28"/>
          <w:lang w:val="en-US"/>
        </w:rPr>
        <w:t>I</w:t>
      </w:r>
      <w:r w:rsidRPr="00A6631C">
        <w:rPr>
          <w:i/>
          <w:sz w:val="28"/>
          <w:szCs w:val="28"/>
          <w:vertAlign w:val="subscript"/>
          <w:lang w:val="uk-UA"/>
        </w:rPr>
        <w:t>2</w:t>
      </w:r>
      <w:r>
        <w:rPr>
          <w:i/>
          <w:iCs/>
          <w:sz w:val="28"/>
          <w:szCs w:val="28"/>
          <w:vertAlign w:val="superscript"/>
          <w:lang w:val="uk-UA"/>
        </w:rPr>
        <w:t>/</w:t>
      </w:r>
      <w:r w:rsidRPr="00717CE3">
        <w:rPr>
          <w:i/>
          <w:sz w:val="28"/>
          <w:szCs w:val="28"/>
          <w:lang w:val="uk-UA"/>
        </w:rPr>
        <w:t xml:space="preserve"> </w:t>
      </w:r>
      <w:r>
        <w:rPr>
          <w:i/>
          <w:sz w:val="28"/>
          <w:szCs w:val="28"/>
          <w:lang w:val="uk-UA"/>
        </w:rPr>
        <w:t>W</w:t>
      </w:r>
      <w:r>
        <w:rPr>
          <w:i/>
          <w:sz w:val="28"/>
          <w:szCs w:val="28"/>
          <w:vertAlign w:val="subscript"/>
          <w:lang w:val="uk-UA"/>
        </w:rPr>
        <w:t>1</w:t>
      </w:r>
      <w:r>
        <w:rPr>
          <w:i/>
          <w:sz w:val="28"/>
          <w:szCs w:val="28"/>
          <w:lang w:val="uk-UA"/>
        </w:rPr>
        <w:t>=</w:t>
      </w:r>
      <w:r w:rsidRPr="00717CE3">
        <w:rPr>
          <w:i/>
          <w:sz w:val="28"/>
          <w:szCs w:val="28"/>
        </w:rPr>
        <w:t xml:space="preserve"> </w:t>
      </w:r>
      <w:r w:rsidRPr="0033729D">
        <w:rPr>
          <w:i/>
          <w:sz w:val="28"/>
          <w:szCs w:val="28"/>
          <w:lang w:val="en-US"/>
        </w:rPr>
        <w:t>I</w:t>
      </w:r>
      <w:r>
        <w:rPr>
          <w:i/>
          <w:sz w:val="28"/>
          <w:szCs w:val="28"/>
          <w:vertAlign w:val="subscript"/>
          <w:lang w:val="uk-UA"/>
        </w:rPr>
        <w:t>2</w:t>
      </w:r>
      <w:r w:rsidRPr="00717CE3">
        <w:rPr>
          <w:i/>
          <w:sz w:val="28"/>
          <w:szCs w:val="28"/>
          <w:lang w:val="uk-UA"/>
        </w:rPr>
        <w:t xml:space="preserve"> </w:t>
      </w:r>
      <w:r>
        <w:rPr>
          <w:i/>
          <w:sz w:val="28"/>
          <w:szCs w:val="28"/>
          <w:lang w:val="uk-UA"/>
        </w:rPr>
        <w:t>(W</w:t>
      </w:r>
      <w:r>
        <w:rPr>
          <w:i/>
          <w:sz w:val="28"/>
          <w:szCs w:val="28"/>
          <w:vertAlign w:val="subscript"/>
          <w:lang w:val="uk-UA"/>
        </w:rPr>
        <w:t>2</w:t>
      </w:r>
      <w:r>
        <w:rPr>
          <w:i/>
          <w:sz w:val="28"/>
          <w:szCs w:val="28"/>
          <w:lang w:val="uk-UA"/>
        </w:rPr>
        <w:t>/</w:t>
      </w:r>
      <w:r w:rsidRPr="00A6631C">
        <w:rPr>
          <w:i/>
          <w:sz w:val="28"/>
          <w:szCs w:val="28"/>
          <w:lang w:val="uk-UA"/>
        </w:rPr>
        <w:t xml:space="preserve"> </w:t>
      </w:r>
      <w:r>
        <w:rPr>
          <w:i/>
          <w:sz w:val="28"/>
          <w:szCs w:val="28"/>
          <w:lang w:val="uk-UA"/>
        </w:rPr>
        <w:t>W</w:t>
      </w:r>
      <w:r>
        <w:rPr>
          <w:i/>
          <w:sz w:val="28"/>
          <w:szCs w:val="28"/>
          <w:vertAlign w:val="subscript"/>
          <w:lang w:val="uk-UA"/>
        </w:rPr>
        <w:t>1</w:t>
      </w:r>
      <w:r>
        <w:rPr>
          <w:i/>
          <w:sz w:val="28"/>
          <w:szCs w:val="28"/>
          <w:lang w:val="uk-UA"/>
        </w:rPr>
        <w:t>)</w:t>
      </w:r>
      <w:r w:rsidRPr="00717CE3">
        <w:rPr>
          <w:i/>
          <w:sz w:val="28"/>
          <w:szCs w:val="28"/>
          <w:lang w:val="uk-UA"/>
        </w:rPr>
        <w:t xml:space="preserve"> </w:t>
      </w:r>
      <w:r>
        <w:rPr>
          <w:i/>
          <w:sz w:val="28"/>
          <w:szCs w:val="28"/>
          <w:lang w:val="uk-UA"/>
        </w:rPr>
        <w:t>W</w:t>
      </w:r>
      <w:r>
        <w:rPr>
          <w:i/>
          <w:sz w:val="28"/>
          <w:szCs w:val="28"/>
          <w:vertAlign w:val="subscript"/>
          <w:lang w:val="uk-UA"/>
        </w:rPr>
        <w:t>1</w:t>
      </w:r>
      <w:r>
        <w:rPr>
          <w:i/>
          <w:sz w:val="28"/>
          <w:szCs w:val="28"/>
          <w:lang w:val="uk-UA"/>
        </w:rPr>
        <w:t>=</w:t>
      </w:r>
      <w:r w:rsidRPr="00717CE3">
        <w:rPr>
          <w:i/>
          <w:sz w:val="28"/>
          <w:szCs w:val="28"/>
        </w:rPr>
        <w:t xml:space="preserve"> </w:t>
      </w:r>
      <w:r w:rsidRPr="0033729D">
        <w:rPr>
          <w:i/>
          <w:sz w:val="28"/>
          <w:szCs w:val="28"/>
          <w:lang w:val="en-US"/>
        </w:rPr>
        <w:t>I</w:t>
      </w:r>
      <w:r>
        <w:rPr>
          <w:i/>
          <w:sz w:val="28"/>
          <w:szCs w:val="28"/>
          <w:vertAlign w:val="subscript"/>
          <w:lang w:val="uk-UA"/>
        </w:rPr>
        <w:t xml:space="preserve">2 </w:t>
      </w:r>
      <w:r>
        <w:rPr>
          <w:i/>
          <w:sz w:val="28"/>
          <w:szCs w:val="28"/>
          <w:lang w:val="uk-UA"/>
        </w:rPr>
        <w:t>W</w:t>
      </w:r>
      <w:r>
        <w:rPr>
          <w:i/>
          <w:sz w:val="28"/>
          <w:szCs w:val="28"/>
          <w:vertAlign w:val="subscript"/>
          <w:lang w:val="uk-UA"/>
        </w:rPr>
        <w:t>2</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Перетворивши вира</w:t>
      </w:r>
      <w:r>
        <w:rPr>
          <w:sz w:val="28"/>
          <w:szCs w:val="28"/>
          <w:lang w:val="uk-UA"/>
        </w:rPr>
        <w:t>з</w:t>
      </w:r>
      <w:r w:rsidRPr="00680501">
        <w:rPr>
          <w:sz w:val="28"/>
          <w:szCs w:val="28"/>
          <w:lang w:val="uk-UA"/>
        </w:rPr>
        <w:t xml:space="preserve"> (1.23), </w:t>
      </w:r>
      <w:r w:rsidRPr="00680501">
        <w:rPr>
          <w:i/>
          <w:iCs/>
          <w:sz w:val="28"/>
          <w:szCs w:val="28"/>
          <w:lang w:val="uk-UA"/>
        </w:rPr>
        <w:t>одержимо рівняння струмів трансформатора</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en-US"/>
        </w:rPr>
        <w:t>I</w:t>
      </w:r>
      <w:r>
        <w:rPr>
          <w:i/>
          <w:sz w:val="28"/>
          <w:szCs w:val="28"/>
          <w:vertAlign w:val="subscript"/>
          <w:lang w:val="uk-UA"/>
        </w:rPr>
        <w:t>1</w:t>
      </w:r>
      <w:r>
        <w:rPr>
          <w:i/>
          <w:sz w:val="28"/>
          <w:szCs w:val="28"/>
          <w:lang w:val="uk-UA"/>
        </w:rPr>
        <w:t>=</w:t>
      </w:r>
      <w:r w:rsidRPr="00AA0902">
        <w:rPr>
          <w:i/>
          <w:sz w:val="28"/>
          <w:szCs w:val="28"/>
          <w:lang w:val="uk-UA"/>
        </w:rPr>
        <w:t xml:space="preserve"> </w:t>
      </w:r>
      <w:r w:rsidRPr="0033729D">
        <w:rPr>
          <w:i/>
          <w:sz w:val="28"/>
          <w:szCs w:val="28"/>
          <w:lang w:val="en-US"/>
        </w:rPr>
        <w:t>I</w:t>
      </w:r>
      <w:r>
        <w:rPr>
          <w:i/>
          <w:sz w:val="28"/>
          <w:szCs w:val="28"/>
          <w:vertAlign w:val="subscript"/>
          <w:lang w:val="uk-UA"/>
        </w:rPr>
        <w:t>0</w:t>
      </w:r>
      <w:r>
        <w:rPr>
          <w:i/>
          <w:sz w:val="28"/>
          <w:szCs w:val="28"/>
          <w:lang w:val="uk-UA"/>
        </w:rPr>
        <w:t>+(-</w:t>
      </w:r>
      <w:r w:rsidRPr="00680501">
        <w:rPr>
          <w:sz w:val="28"/>
          <w:szCs w:val="28"/>
          <w:lang w:val="uk-UA"/>
        </w:rPr>
        <w:t xml:space="preserve"> </w:t>
      </w:r>
      <w:r w:rsidRPr="00A6631C">
        <w:rPr>
          <w:i/>
          <w:sz w:val="28"/>
          <w:szCs w:val="28"/>
          <w:lang w:val="en-US"/>
        </w:rPr>
        <w:t>I</w:t>
      </w:r>
      <w:r w:rsidRPr="00A6631C">
        <w:rPr>
          <w:i/>
          <w:sz w:val="28"/>
          <w:szCs w:val="28"/>
          <w:vertAlign w:val="subscript"/>
          <w:lang w:val="uk-UA"/>
        </w:rPr>
        <w:t>2</w:t>
      </w:r>
      <w:r>
        <w:rPr>
          <w:i/>
          <w:iCs/>
          <w:sz w:val="28"/>
          <w:szCs w:val="28"/>
          <w:vertAlign w:val="superscript"/>
          <w:lang w:val="uk-UA"/>
        </w:rPr>
        <w:t>/</w:t>
      </w:r>
      <w:r>
        <w:rPr>
          <w:i/>
          <w:iCs/>
          <w:sz w:val="28"/>
          <w:szCs w:val="28"/>
          <w:lang w:val="uk-UA"/>
        </w:rPr>
        <w:t>)</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3.22</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Із цього рівняння </w:t>
      </w:r>
      <w:r>
        <w:rPr>
          <w:sz w:val="28"/>
          <w:szCs w:val="28"/>
          <w:lang w:val="uk-UA"/>
        </w:rPr>
        <w:t>бачимо</w:t>
      </w:r>
      <w:r w:rsidRPr="00680501">
        <w:rPr>
          <w:sz w:val="28"/>
          <w:szCs w:val="28"/>
          <w:lang w:val="uk-UA"/>
        </w:rPr>
        <w:t xml:space="preserve">, що первинний струм </w:t>
      </w:r>
      <w:r w:rsidRPr="0033729D">
        <w:rPr>
          <w:i/>
          <w:sz w:val="28"/>
          <w:szCs w:val="28"/>
          <w:lang w:val="en-US"/>
        </w:rPr>
        <w:t>I</w:t>
      </w:r>
      <w:r>
        <w:rPr>
          <w:i/>
          <w:sz w:val="28"/>
          <w:szCs w:val="28"/>
          <w:vertAlign w:val="subscript"/>
          <w:lang w:val="uk-UA"/>
        </w:rPr>
        <w:t>1</w:t>
      </w:r>
      <w:r w:rsidRPr="00680501">
        <w:rPr>
          <w:i/>
          <w:iCs/>
          <w:sz w:val="28"/>
          <w:szCs w:val="28"/>
          <w:lang w:val="uk-UA"/>
        </w:rPr>
        <w:t xml:space="preserve"> </w:t>
      </w:r>
      <w:r w:rsidRPr="00680501">
        <w:rPr>
          <w:sz w:val="28"/>
          <w:szCs w:val="28"/>
          <w:lang w:val="uk-UA"/>
        </w:rPr>
        <w:t xml:space="preserve">можна розглядати як суму двох складових: складову </w:t>
      </w:r>
      <w:r w:rsidRPr="0033729D">
        <w:rPr>
          <w:i/>
          <w:sz w:val="28"/>
          <w:szCs w:val="28"/>
          <w:lang w:val="en-US"/>
        </w:rPr>
        <w:t>I</w:t>
      </w:r>
      <w:r>
        <w:rPr>
          <w:i/>
          <w:sz w:val="28"/>
          <w:szCs w:val="28"/>
          <w:vertAlign w:val="subscript"/>
          <w:lang w:val="uk-UA"/>
        </w:rPr>
        <w:t>0</w:t>
      </w:r>
      <w:r w:rsidRPr="00680501">
        <w:rPr>
          <w:sz w:val="28"/>
          <w:szCs w:val="28"/>
          <w:lang w:val="uk-UA"/>
        </w:rPr>
        <w:t>, що створює М</w:t>
      </w:r>
      <w:r>
        <w:rPr>
          <w:sz w:val="28"/>
          <w:szCs w:val="28"/>
          <w:lang w:val="uk-UA"/>
        </w:rPr>
        <w:t>Р</w:t>
      </w:r>
      <w:r w:rsidRPr="00680501">
        <w:rPr>
          <w:sz w:val="28"/>
          <w:szCs w:val="28"/>
          <w:lang w:val="uk-UA"/>
        </w:rPr>
        <w:t xml:space="preserve">С </w:t>
      </w:r>
      <w:r w:rsidRPr="0033729D">
        <w:rPr>
          <w:i/>
          <w:sz w:val="28"/>
          <w:szCs w:val="28"/>
          <w:lang w:val="en-US"/>
        </w:rPr>
        <w:t>I</w:t>
      </w:r>
      <w:r>
        <w:rPr>
          <w:i/>
          <w:sz w:val="28"/>
          <w:szCs w:val="28"/>
          <w:vertAlign w:val="subscript"/>
          <w:lang w:val="uk-UA"/>
        </w:rPr>
        <w:t>0</w:t>
      </w:r>
      <w:r>
        <w:rPr>
          <w:i/>
          <w:sz w:val="28"/>
          <w:szCs w:val="28"/>
          <w:lang w:val="uk-UA"/>
        </w:rPr>
        <w:t>W</w:t>
      </w:r>
      <w:r>
        <w:rPr>
          <w:i/>
          <w:sz w:val="28"/>
          <w:szCs w:val="28"/>
          <w:vertAlign w:val="subscript"/>
          <w:lang w:val="uk-UA"/>
        </w:rPr>
        <w:t>1</w:t>
      </w:r>
      <w:r w:rsidRPr="00680501">
        <w:rPr>
          <w:sz w:val="28"/>
          <w:szCs w:val="28"/>
          <w:lang w:val="uk-UA"/>
        </w:rPr>
        <w:t>, необхідну для наведення в магн</w:t>
      </w:r>
      <w:r>
        <w:rPr>
          <w:sz w:val="28"/>
          <w:szCs w:val="28"/>
          <w:lang w:val="uk-UA"/>
        </w:rPr>
        <w:t>і</w:t>
      </w:r>
      <w:r w:rsidRPr="00680501">
        <w:rPr>
          <w:sz w:val="28"/>
          <w:szCs w:val="28"/>
          <w:lang w:val="uk-UA"/>
        </w:rPr>
        <w:t>топровод</w:t>
      </w:r>
      <w:r>
        <w:rPr>
          <w:sz w:val="28"/>
          <w:szCs w:val="28"/>
          <w:lang w:val="uk-UA"/>
        </w:rPr>
        <w:t>і</w:t>
      </w:r>
      <w:r w:rsidRPr="00680501">
        <w:rPr>
          <w:sz w:val="28"/>
          <w:szCs w:val="28"/>
          <w:lang w:val="uk-UA"/>
        </w:rPr>
        <w:t xml:space="preserve"> основного магнітного потоку Ф, і складову </w:t>
      </w:r>
      <w:r>
        <w:rPr>
          <w:i/>
          <w:sz w:val="28"/>
          <w:szCs w:val="28"/>
          <w:lang w:val="uk-UA"/>
        </w:rPr>
        <w:t>(-</w:t>
      </w:r>
      <w:r w:rsidRPr="00680501">
        <w:rPr>
          <w:sz w:val="28"/>
          <w:szCs w:val="28"/>
          <w:lang w:val="uk-UA"/>
        </w:rPr>
        <w:t xml:space="preserve"> </w:t>
      </w:r>
      <w:r w:rsidRPr="00A6631C">
        <w:rPr>
          <w:i/>
          <w:sz w:val="28"/>
          <w:szCs w:val="28"/>
          <w:lang w:val="en-US"/>
        </w:rPr>
        <w:t>I</w:t>
      </w:r>
      <w:r w:rsidRPr="00A6631C">
        <w:rPr>
          <w:i/>
          <w:sz w:val="28"/>
          <w:szCs w:val="28"/>
          <w:vertAlign w:val="subscript"/>
          <w:lang w:val="uk-UA"/>
        </w:rPr>
        <w:t>2</w:t>
      </w:r>
      <w:r>
        <w:rPr>
          <w:i/>
          <w:iCs/>
          <w:sz w:val="28"/>
          <w:szCs w:val="28"/>
          <w:vertAlign w:val="superscript"/>
          <w:lang w:val="uk-UA"/>
        </w:rPr>
        <w:t>/</w:t>
      </w:r>
      <w:r>
        <w:rPr>
          <w:i/>
          <w:iCs/>
          <w:sz w:val="28"/>
          <w:szCs w:val="28"/>
          <w:lang w:val="uk-UA"/>
        </w:rPr>
        <w:t>)</w:t>
      </w:r>
      <w:r w:rsidRPr="00680501">
        <w:rPr>
          <w:sz w:val="28"/>
          <w:szCs w:val="28"/>
          <w:lang w:val="uk-UA"/>
        </w:rPr>
        <w:t>, що, створюючи М</w:t>
      </w:r>
      <w:r>
        <w:rPr>
          <w:sz w:val="28"/>
          <w:szCs w:val="28"/>
          <w:lang w:val="uk-UA"/>
        </w:rPr>
        <w:t>Р</w:t>
      </w:r>
      <w:r w:rsidRPr="00680501">
        <w:rPr>
          <w:sz w:val="28"/>
          <w:szCs w:val="28"/>
          <w:lang w:val="uk-UA"/>
        </w:rPr>
        <w:t xml:space="preserve">С </w:t>
      </w:r>
      <w:r>
        <w:rPr>
          <w:sz w:val="28"/>
          <w:szCs w:val="28"/>
          <w:lang w:val="uk-UA"/>
        </w:rPr>
        <w:t>-</w:t>
      </w:r>
      <w:r w:rsidRPr="00A6631C">
        <w:rPr>
          <w:i/>
          <w:sz w:val="28"/>
          <w:szCs w:val="28"/>
          <w:lang w:val="en-US"/>
        </w:rPr>
        <w:t>I</w:t>
      </w:r>
      <w:r w:rsidRPr="00A6631C">
        <w:rPr>
          <w:i/>
          <w:sz w:val="28"/>
          <w:szCs w:val="28"/>
          <w:vertAlign w:val="subscript"/>
          <w:lang w:val="uk-UA"/>
        </w:rPr>
        <w:t>2</w:t>
      </w:r>
      <w:r>
        <w:rPr>
          <w:i/>
          <w:iCs/>
          <w:sz w:val="28"/>
          <w:szCs w:val="28"/>
          <w:vertAlign w:val="superscript"/>
          <w:lang w:val="uk-UA"/>
        </w:rPr>
        <w:t>/</w:t>
      </w:r>
      <w:r w:rsidRPr="00AA0902">
        <w:rPr>
          <w:i/>
          <w:sz w:val="28"/>
          <w:szCs w:val="28"/>
          <w:lang w:val="uk-UA"/>
        </w:rPr>
        <w:t xml:space="preserve"> </w:t>
      </w:r>
      <w:r>
        <w:rPr>
          <w:i/>
          <w:sz w:val="28"/>
          <w:szCs w:val="28"/>
          <w:lang w:val="uk-UA"/>
        </w:rPr>
        <w:t>W</w:t>
      </w:r>
      <w:r>
        <w:rPr>
          <w:i/>
          <w:sz w:val="28"/>
          <w:szCs w:val="28"/>
          <w:vertAlign w:val="subscript"/>
          <w:lang w:val="uk-UA"/>
        </w:rPr>
        <w:t>1</w:t>
      </w:r>
      <w:r w:rsidRPr="00680501">
        <w:rPr>
          <w:sz w:val="28"/>
          <w:szCs w:val="28"/>
          <w:lang w:val="uk-UA"/>
        </w:rPr>
        <w:t>, компенсує М</w:t>
      </w:r>
      <w:r>
        <w:rPr>
          <w:sz w:val="28"/>
          <w:szCs w:val="28"/>
          <w:lang w:val="uk-UA"/>
        </w:rPr>
        <w:t>Р</w:t>
      </w:r>
      <w:r w:rsidRPr="00680501">
        <w:rPr>
          <w:sz w:val="28"/>
          <w:szCs w:val="28"/>
          <w:lang w:val="uk-UA"/>
        </w:rPr>
        <w:t xml:space="preserve">С вторинної обмотки </w:t>
      </w:r>
      <w:r w:rsidRPr="0033729D">
        <w:rPr>
          <w:i/>
          <w:sz w:val="28"/>
          <w:szCs w:val="28"/>
          <w:lang w:val="en-US"/>
        </w:rPr>
        <w:t>I</w:t>
      </w:r>
      <w:r>
        <w:rPr>
          <w:i/>
          <w:sz w:val="28"/>
          <w:szCs w:val="28"/>
          <w:vertAlign w:val="subscript"/>
          <w:lang w:val="uk-UA"/>
        </w:rPr>
        <w:t>2</w:t>
      </w:r>
      <w:r>
        <w:rPr>
          <w:i/>
          <w:sz w:val="28"/>
          <w:szCs w:val="28"/>
          <w:lang w:val="uk-UA"/>
        </w:rPr>
        <w:t>W</w:t>
      </w:r>
      <w:r>
        <w:rPr>
          <w:i/>
          <w:sz w:val="28"/>
          <w:szCs w:val="28"/>
          <w:vertAlign w:val="subscript"/>
          <w:lang w:val="uk-UA"/>
        </w:rPr>
        <w:t>2</w:t>
      </w:r>
      <w:r>
        <w:rPr>
          <w:sz w:val="28"/>
          <w:szCs w:val="28"/>
          <w:lang w:val="uk-UA"/>
        </w:rPr>
        <w:t xml:space="preserve"> </w:t>
      </w:r>
      <w:r w:rsidRPr="00680501">
        <w:rPr>
          <w:sz w:val="28"/>
          <w:szCs w:val="28"/>
          <w:lang w:val="uk-UA"/>
        </w:rPr>
        <w:t xml:space="preserve">трансформатора. Така дія складових первинного струму приводить до того, що </w:t>
      </w:r>
      <w:r>
        <w:rPr>
          <w:sz w:val="28"/>
          <w:szCs w:val="28"/>
          <w:lang w:val="uk-UA"/>
        </w:rPr>
        <w:t>будь-яка</w:t>
      </w:r>
      <w:r w:rsidRPr="00680501">
        <w:rPr>
          <w:sz w:val="28"/>
          <w:szCs w:val="28"/>
          <w:lang w:val="uk-UA"/>
        </w:rPr>
        <w:t xml:space="preserve"> зміна струму навантаження </w:t>
      </w:r>
      <w:r w:rsidRPr="00A6631C">
        <w:rPr>
          <w:i/>
          <w:sz w:val="28"/>
          <w:szCs w:val="28"/>
          <w:lang w:val="en-US"/>
        </w:rPr>
        <w:t>I</w:t>
      </w:r>
      <w:r w:rsidRPr="00A6631C">
        <w:rPr>
          <w:i/>
          <w:sz w:val="28"/>
          <w:szCs w:val="28"/>
          <w:vertAlign w:val="subscript"/>
          <w:lang w:val="uk-UA"/>
        </w:rPr>
        <w:t>2</w:t>
      </w:r>
      <w:r w:rsidRPr="00680501">
        <w:rPr>
          <w:sz w:val="28"/>
          <w:szCs w:val="28"/>
          <w:lang w:val="uk-UA"/>
        </w:rPr>
        <w:t xml:space="preserve"> супроводжується зміною первинного струму </w:t>
      </w:r>
      <w:r w:rsidRPr="0033729D">
        <w:rPr>
          <w:i/>
          <w:sz w:val="28"/>
          <w:szCs w:val="28"/>
          <w:lang w:val="en-US"/>
        </w:rPr>
        <w:t>I</w:t>
      </w:r>
      <w:r>
        <w:rPr>
          <w:i/>
          <w:sz w:val="28"/>
          <w:szCs w:val="28"/>
          <w:vertAlign w:val="subscript"/>
          <w:lang w:val="uk-UA"/>
        </w:rPr>
        <w:t>1</w:t>
      </w:r>
      <w:r w:rsidRPr="00680501">
        <w:rPr>
          <w:i/>
          <w:iCs/>
          <w:sz w:val="28"/>
          <w:szCs w:val="28"/>
          <w:lang w:val="uk-UA"/>
        </w:rPr>
        <w:t xml:space="preserve"> </w:t>
      </w:r>
      <w:r w:rsidRPr="00680501">
        <w:rPr>
          <w:sz w:val="28"/>
          <w:szCs w:val="28"/>
          <w:lang w:val="uk-UA"/>
        </w:rPr>
        <w:t>за рахунок зміни його складов</w:t>
      </w:r>
      <w:r>
        <w:rPr>
          <w:sz w:val="28"/>
          <w:szCs w:val="28"/>
          <w:lang w:val="uk-UA"/>
        </w:rPr>
        <w:t>ою</w:t>
      </w:r>
      <w:r w:rsidRPr="00680501">
        <w:rPr>
          <w:sz w:val="28"/>
          <w:szCs w:val="28"/>
          <w:lang w:val="uk-UA"/>
        </w:rPr>
        <w:t xml:space="preserve"> </w:t>
      </w:r>
      <w:r>
        <w:rPr>
          <w:sz w:val="28"/>
          <w:szCs w:val="28"/>
          <w:lang w:val="uk-UA"/>
        </w:rPr>
        <w:t>-</w:t>
      </w:r>
      <w:r w:rsidRPr="00A6631C">
        <w:rPr>
          <w:i/>
          <w:sz w:val="28"/>
          <w:szCs w:val="28"/>
          <w:lang w:val="en-US"/>
        </w:rPr>
        <w:t>I</w:t>
      </w:r>
      <w:r w:rsidRPr="00A6631C">
        <w:rPr>
          <w:i/>
          <w:sz w:val="28"/>
          <w:szCs w:val="28"/>
          <w:vertAlign w:val="subscript"/>
          <w:lang w:val="uk-UA"/>
        </w:rPr>
        <w:t>2</w:t>
      </w:r>
      <w:r>
        <w:rPr>
          <w:i/>
          <w:iCs/>
          <w:sz w:val="28"/>
          <w:szCs w:val="28"/>
          <w:vertAlign w:val="superscript"/>
          <w:lang w:val="uk-UA"/>
        </w:rPr>
        <w:t>/</w:t>
      </w:r>
      <w:r w:rsidRPr="00680501">
        <w:rPr>
          <w:sz w:val="28"/>
          <w:szCs w:val="28"/>
          <w:lang w:val="uk-UA"/>
        </w:rPr>
        <w:t>, що перебуває в противофаз</w:t>
      </w:r>
      <w:r>
        <w:rPr>
          <w:sz w:val="28"/>
          <w:szCs w:val="28"/>
          <w:lang w:val="uk-UA"/>
        </w:rPr>
        <w:t>і</w:t>
      </w:r>
      <w:r w:rsidRPr="00680501">
        <w:rPr>
          <w:sz w:val="28"/>
          <w:szCs w:val="28"/>
          <w:lang w:val="uk-UA"/>
        </w:rPr>
        <w:t xml:space="preserve"> зі струмом навантаження </w:t>
      </w:r>
      <w:r w:rsidRPr="00A6631C">
        <w:rPr>
          <w:i/>
          <w:sz w:val="28"/>
          <w:szCs w:val="28"/>
          <w:lang w:val="en-US"/>
        </w:rPr>
        <w:t>I</w:t>
      </w:r>
      <w:r w:rsidRPr="00A6631C">
        <w:rPr>
          <w:i/>
          <w:sz w:val="28"/>
          <w:szCs w:val="28"/>
          <w:vertAlign w:val="subscript"/>
          <w:lang w:val="uk-UA"/>
        </w:rPr>
        <w:t>2</w:t>
      </w:r>
      <w:r w:rsidRPr="00680501">
        <w:rPr>
          <w:sz w:val="28"/>
          <w:szCs w:val="28"/>
          <w:lang w:val="uk-UA"/>
        </w:rPr>
        <w:t>.</w:t>
      </w:r>
    </w:p>
    <w:p w:rsidR="008B0D1F" w:rsidRDefault="008B0D1F" w:rsidP="008B0D1F">
      <w:pPr>
        <w:shd w:val="clear" w:color="auto" w:fill="FFFFFF"/>
        <w:autoSpaceDE w:val="0"/>
        <w:autoSpaceDN w:val="0"/>
        <w:adjustRightInd w:val="0"/>
        <w:rPr>
          <w:sz w:val="28"/>
          <w:szCs w:val="28"/>
          <w:lang w:val="uk-UA"/>
        </w:rPr>
      </w:pPr>
      <w:r w:rsidRPr="00680501">
        <w:rPr>
          <w:sz w:val="28"/>
          <w:szCs w:val="28"/>
          <w:lang w:val="uk-UA"/>
        </w:rPr>
        <w:t>Основний магнітний потік Ф є змінним, а тому магн</w:t>
      </w:r>
      <w:r>
        <w:rPr>
          <w:sz w:val="28"/>
          <w:szCs w:val="28"/>
          <w:lang w:val="uk-UA"/>
        </w:rPr>
        <w:t>і</w:t>
      </w:r>
      <w:r w:rsidRPr="00680501">
        <w:rPr>
          <w:sz w:val="28"/>
          <w:szCs w:val="28"/>
          <w:lang w:val="uk-UA"/>
        </w:rPr>
        <w:t>топров</w:t>
      </w:r>
      <w:r>
        <w:rPr>
          <w:sz w:val="28"/>
          <w:szCs w:val="28"/>
          <w:lang w:val="uk-UA"/>
        </w:rPr>
        <w:t>і</w:t>
      </w:r>
      <w:r w:rsidRPr="00680501">
        <w:rPr>
          <w:sz w:val="28"/>
          <w:szCs w:val="28"/>
          <w:lang w:val="uk-UA"/>
        </w:rPr>
        <w:t>д трансформатора піддається систематичному перемагнічуванню. Внаслідок цього в магн</w:t>
      </w:r>
      <w:r>
        <w:rPr>
          <w:sz w:val="28"/>
          <w:szCs w:val="28"/>
          <w:lang w:val="uk-UA"/>
        </w:rPr>
        <w:t>і</w:t>
      </w:r>
      <w:r w:rsidRPr="00680501">
        <w:rPr>
          <w:sz w:val="28"/>
          <w:szCs w:val="28"/>
          <w:lang w:val="uk-UA"/>
        </w:rPr>
        <w:t>топровод</w:t>
      </w:r>
      <w:r>
        <w:rPr>
          <w:sz w:val="28"/>
          <w:szCs w:val="28"/>
          <w:lang w:val="uk-UA"/>
        </w:rPr>
        <w:t>і</w:t>
      </w:r>
      <w:r w:rsidRPr="00680501">
        <w:rPr>
          <w:sz w:val="28"/>
          <w:szCs w:val="28"/>
          <w:lang w:val="uk-UA"/>
        </w:rPr>
        <w:t xml:space="preserve"> трансформатора мають місце </w:t>
      </w:r>
      <w:r w:rsidRPr="00680501">
        <w:rPr>
          <w:i/>
          <w:iCs/>
          <w:sz w:val="28"/>
          <w:szCs w:val="28"/>
          <w:lang w:val="uk-UA"/>
        </w:rPr>
        <w:t xml:space="preserve">магнітні втрати від гістерезису й вихрових струмів, що </w:t>
      </w:r>
      <w:r w:rsidRPr="00680501">
        <w:rPr>
          <w:sz w:val="28"/>
          <w:szCs w:val="28"/>
          <w:lang w:val="uk-UA"/>
        </w:rPr>
        <w:t>наводять</w:t>
      </w:r>
      <w:r>
        <w:rPr>
          <w:sz w:val="28"/>
          <w:szCs w:val="28"/>
          <w:lang w:val="uk-UA"/>
        </w:rPr>
        <w:t>ся</w:t>
      </w:r>
      <w:r w:rsidRPr="00680501">
        <w:rPr>
          <w:sz w:val="28"/>
          <w:szCs w:val="28"/>
          <w:lang w:val="uk-UA"/>
        </w:rPr>
        <w:t xml:space="preserve"> змінним магнітним потоком у пластинах електротехнічної сталі. Потужність магнітних втрат еквівалентна активної складової струму х.х. Таким чином, струм х.х. має дві складові: реактивну </w:t>
      </w:r>
      <w:r w:rsidRPr="0033729D">
        <w:rPr>
          <w:i/>
          <w:sz w:val="28"/>
          <w:szCs w:val="28"/>
          <w:lang w:val="en-US"/>
        </w:rPr>
        <w:t>I</w:t>
      </w:r>
      <w:r>
        <w:rPr>
          <w:i/>
          <w:sz w:val="28"/>
          <w:szCs w:val="28"/>
          <w:vertAlign w:val="subscript"/>
          <w:lang w:val="uk-UA"/>
        </w:rPr>
        <w:t>0р</w:t>
      </w:r>
      <w:r w:rsidRPr="00680501">
        <w:rPr>
          <w:sz w:val="28"/>
          <w:szCs w:val="28"/>
          <w:lang w:val="uk-UA"/>
        </w:rPr>
        <w:t>, що представляє собою</w:t>
      </w:r>
      <w:r>
        <w:rPr>
          <w:sz w:val="28"/>
          <w:szCs w:val="28"/>
          <w:lang w:val="uk-UA"/>
        </w:rPr>
        <w:t xml:space="preserve"> намагнічуючий струм</w:t>
      </w:r>
      <w:r w:rsidRPr="00680501">
        <w:rPr>
          <w:sz w:val="28"/>
          <w:szCs w:val="28"/>
          <w:lang w:val="uk-UA"/>
        </w:rPr>
        <w:t xml:space="preserve">, і активну </w:t>
      </w:r>
      <w:r w:rsidRPr="0033729D">
        <w:rPr>
          <w:i/>
          <w:sz w:val="28"/>
          <w:szCs w:val="28"/>
          <w:lang w:val="en-US"/>
        </w:rPr>
        <w:t>I</w:t>
      </w:r>
      <w:r>
        <w:rPr>
          <w:i/>
          <w:sz w:val="28"/>
          <w:szCs w:val="28"/>
          <w:vertAlign w:val="subscript"/>
          <w:lang w:val="uk-UA"/>
        </w:rPr>
        <w:t>0а</w:t>
      </w:r>
      <w:r w:rsidRPr="00680501">
        <w:rPr>
          <w:sz w:val="28"/>
          <w:szCs w:val="28"/>
          <w:lang w:val="uk-UA"/>
        </w:rPr>
        <w:t>, обумовлену магнітними втратами:</w:t>
      </w:r>
    </w:p>
    <w:p w:rsidR="008B0D1F" w:rsidRPr="00A06A84"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33729D">
        <w:rPr>
          <w:i/>
          <w:sz w:val="28"/>
          <w:szCs w:val="28"/>
          <w:lang w:val="en-US"/>
        </w:rPr>
        <w:t>I</w:t>
      </w:r>
      <w:r>
        <w:rPr>
          <w:i/>
          <w:sz w:val="28"/>
          <w:szCs w:val="28"/>
          <w:vertAlign w:val="subscript"/>
          <w:lang w:val="uk-UA"/>
        </w:rPr>
        <w:t>0</w:t>
      </w:r>
      <w:r>
        <w:rPr>
          <w:i/>
          <w:sz w:val="28"/>
          <w:szCs w:val="28"/>
          <w:lang w:val="uk-UA"/>
        </w:rPr>
        <w:t>=√</w:t>
      </w:r>
      <w:r w:rsidRPr="00352549">
        <w:rPr>
          <w:i/>
          <w:sz w:val="28"/>
          <w:szCs w:val="28"/>
        </w:rPr>
        <w:t xml:space="preserve"> </w:t>
      </w:r>
      <w:r w:rsidRPr="00A06A84">
        <w:rPr>
          <w:i/>
          <w:sz w:val="28"/>
          <w:szCs w:val="28"/>
          <w:lang w:val="en-US"/>
        </w:rPr>
        <w:t>I</w:t>
      </w:r>
      <w:r w:rsidRPr="00A06A84">
        <w:rPr>
          <w:i/>
          <w:sz w:val="28"/>
          <w:szCs w:val="28"/>
          <w:vertAlign w:val="subscript"/>
          <w:lang w:val="uk-UA"/>
        </w:rPr>
        <w:t>0а</w:t>
      </w:r>
      <w:r>
        <w:rPr>
          <w:i/>
          <w:sz w:val="28"/>
          <w:szCs w:val="28"/>
          <w:vertAlign w:val="superscript"/>
          <w:lang w:val="uk-UA"/>
        </w:rPr>
        <w:t>2</w:t>
      </w:r>
      <w:r>
        <w:rPr>
          <w:i/>
          <w:sz w:val="28"/>
          <w:szCs w:val="28"/>
          <w:lang w:val="uk-UA"/>
        </w:rPr>
        <w:t>+</w:t>
      </w:r>
      <w:r w:rsidRPr="00352549">
        <w:rPr>
          <w:i/>
          <w:sz w:val="28"/>
          <w:szCs w:val="28"/>
        </w:rPr>
        <w:t xml:space="preserve"> </w:t>
      </w:r>
      <w:r w:rsidRPr="0033729D">
        <w:rPr>
          <w:i/>
          <w:sz w:val="28"/>
          <w:szCs w:val="28"/>
          <w:lang w:val="en-US"/>
        </w:rPr>
        <w:t>I</w:t>
      </w:r>
      <w:r>
        <w:rPr>
          <w:i/>
          <w:sz w:val="28"/>
          <w:szCs w:val="28"/>
          <w:vertAlign w:val="subscript"/>
          <w:lang w:val="uk-UA"/>
        </w:rPr>
        <w:t>0р</w:t>
      </w:r>
      <w:r>
        <w:rPr>
          <w:i/>
          <w:sz w:val="28"/>
          <w:szCs w:val="28"/>
          <w:vertAlign w:val="superscript"/>
          <w:lang w:val="uk-UA"/>
        </w:rPr>
        <w:t>2</w:t>
      </w:r>
      <w:r>
        <w:rPr>
          <w:i/>
          <w:sz w:val="28"/>
          <w:szCs w:val="28"/>
          <w:lang w:val="uk-UA"/>
        </w:rPr>
        <w:t xml:space="preserve">                                       </w:t>
      </w:r>
      <w:r>
        <w:rPr>
          <w:sz w:val="28"/>
          <w:szCs w:val="28"/>
          <w:lang w:val="uk-UA"/>
        </w:rPr>
        <w:t>(3.23)</w:t>
      </w: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Звичайно активна складова струму х.х. невелика й не перевищує 0,10 від </w:t>
      </w:r>
      <w:r w:rsidRPr="0033729D">
        <w:rPr>
          <w:i/>
          <w:sz w:val="28"/>
          <w:szCs w:val="28"/>
          <w:lang w:val="en-US"/>
        </w:rPr>
        <w:t>I</w:t>
      </w:r>
      <w:r>
        <w:rPr>
          <w:i/>
          <w:sz w:val="28"/>
          <w:szCs w:val="28"/>
          <w:vertAlign w:val="subscript"/>
          <w:lang w:val="uk-UA"/>
        </w:rPr>
        <w:t>0</w:t>
      </w:r>
      <w:r w:rsidRPr="00680501">
        <w:rPr>
          <w:sz w:val="28"/>
          <w:szCs w:val="28"/>
          <w:lang w:val="uk-UA"/>
        </w:rPr>
        <w:t xml:space="preserve">, тому вона не </w:t>
      </w:r>
      <w:r>
        <w:rPr>
          <w:sz w:val="28"/>
          <w:szCs w:val="28"/>
          <w:lang w:val="uk-UA"/>
        </w:rPr>
        <w:t>чинить</w:t>
      </w:r>
      <w:r w:rsidRPr="00680501">
        <w:rPr>
          <w:sz w:val="28"/>
          <w:szCs w:val="28"/>
          <w:lang w:val="uk-UA"/>
        </w:rPr>
        <w:t xml:space="preserve"> помітного впливу на струм х.х.</w:t>
      </w:r>
    </w:p>
    <w:p w:rsidR="008B0D1F" w:rsidRDefault="008B0D1F" w:rsidP="008B0D1F">
      <w:pPr>
        <w:shd w:val="clear" w:color="auto" w:fill="FFFFFF"/>
        <w:autoSpaceDE w:val="0"/>
        <w:autoSpaceDN w:val="0"/>
        <w:adjustRightInd w:val="0"/>
        <w:rPr>
          <w:sz w:val="28"/>
          <w:szCs w:val="28"/>
          <w:lang w:val="uk-UA"/>
        </w:rPr>
      </w:pPr>
      <w:r w:rsidRPr="00E50770">
        <w:rPr>
          <w:sz w:val="28"/>
          <w:szCs w:val="28"/>
          <w:lang w:val="uk-UA"/>
        </w:rPr>
        <w:t xml:space="preserve">На </w:t>
      </w:r>
      <w:r w:rsidRPr="00E50770">
        <w:rPr>
          <w:bCs/>
          <w:sz w:val="28"/>
          <w:szCs w:val="28"/>
          <w:lang w:val="uk-UA"/>
        </w:rPr>
        <w:t>рисунку</w:t>
      </w:r>
      <w:r w:rsidRPr="00680501">
        <w:rPr>
          <w:b/>
          <w:bCs/>
          <w:sz w:val="28"/>
          <w:szCs w:val="28"/>
          <w:lang w:val="uk-UA"/>
        </w:rPr>
        <w:t xml:space="preserve"> </w:t>
      </w:r>
      <w:r>
        <w:rPr>
          <w:sz w:val="28"/>
          <w:szCs w:val="28"/>
          <w:lang w:val="uk-UA"/>
        </w:rPr>
        <w:t xml:space="preserve">3.4 </w:t>
      </w:r>
      <w:r w:rsidRPr="00680501">
        <w:rPr>
          <w:sz w:val="28"/>
          <w:szCs w:val="28"/>
          <w:lang w:val="uk-UA"/>
        </w:rPr>
        <w:t xml:space="preserve"> представлена векторна діаграма, на якій показані вектори струму х.х. </w:t>
      </w:r>
      <w:r w:rsidRPr="0033729D">
        <w:rPr>
          <w:i/>
          <w:sz w:val="28"/>
          <w:szCs w:val="28"/>
          <w:lang w:val="en-US"/>
        </w:rPr>
        <w:t>I</w:t>
      </w:r>
      <w:r>
        <w:rPr>
          <w:i/>
          <w:sz w:val="28"/>
          <w:szCs w:val="28"/>
          <w:vertAlign w:val="subscript"/>
          <w:lang w:val="uk-UA"/>
        </w:rPr>
        <w:t>0</w:t>
      </w:r>
      <w:r w:rsidRPr="00680501">
        <w:rPr>
          <w:sz w:val="28"/>
          <w:szCs w:val="28"/>
          <w:lang w:val="uk-UA"/>
        </w:rPr>
        <w:t xml:space="preserve"> і його складових </w:t>
      </w:r>
      <w:r w:rsidRPr="00A06A84">
        <w:rPr>
          <w:i/>
          <w:sz w:val="28"/>
          <w:szCs w:val="28"/>
          <w:lang w:val="en-US"/>
        </w:rPr>
        <w:t>I</w:t>
      </w:r>
      <w:r w:rsidRPr="00A06A84">
        <w:rPr>
          <w:i/>
          <w:sz w:val="28"/>
          <w:szCs w:val="28"/>
          <w:vertAlign w:val="subscript"/>
          <w:lang w:val="uk-UA"/>
        </w:rPr>
        <w:t>0а</w:t>
      </w:r>
      <w:r w:rsidRPr="00680501">
        <w:rPr>
          <w:sz w:val="28"/>
          <w:szCs w:val="28"/>
          <w:lang w:val="uk-UA"/>
        </w:rPr>
        <w:t xml:space="preserve"> й </w:t>
      </w:r>
      <w:r w:rsidRPr="00A06A84">
        <w:rPr>
          <w:i/>
          <w:sz w:val="28"/>
          <w:szCs w:val="28"/>
          <w:lang w:val="en-US"/>
        </w:rPr>
        <w:t>I</w:t>
      </w:r>
      <w:r w:rsidRPr="00A06A84">
        <w:rPr>
          <w:i/>
          <w:sz w:val="28"/>
          <w:szCs w:val="28"/>
          <w:vertAlign w:val="subscript"/>
          <w:lang w:val="uk-UA"/>
        </w:rPr>
        <w:t>0</w:t>
      </w:r>
      <w:r>
        <w:rPr>
          <w:i/>
          <w:sz w:val="28"/>
          <w:szCs w:val="28"/>
          <w:vertAlign w:val="subscript"/>
          <w:lang w:val="uk-UA"/>
        </w:rPr>
        <w:t>р</w:t>
      </w:r>
      <w:r w:rsidRPr="00680501">
        <w:rPr>
          <w:sz w:val="28"/>
          <w:szCs w:val="28"/>
          <w:lang w:val="uk-UA"/>
        </w:rPr>
        <w:t>. Кут</w:t>
      </w:r>
      <w:r>
        <w:rPr>
          <w:sz w:val="28"/>
          <w:szCs w:val="28"/>
          <w:lang w:val="uk-UA"/>
        </w:rPr>
        <w:t xml:space="preserve"> δ</w:t>
      </w:r>
      <w:r w:rsidRPr="00680501">
        <w:rPr>
          <w:sz w:val="28"/>
          <w:szCs w:val="28"/>
          <w:lang w:val="uk-UA"/>
        </w:rPr>
        <w:t xml:space="preserve">, на який вектор основного магнітного потоку </w:t>
      </w:r>
      <w:r w:rsidRPr="00A73DEE">
        <w:rPr>
          <w:i/>
          <w:sz w:val="28"/>
          <w:szCs w:val="28"/>
          <w:lang w:val="uk-UA"/>
        </w:rPr>
        <w:t>Ф</w:t>
      </w:r>
      <w:r w:rsidRPr="00A73DEE">
        <w:rPr>
          <w:i/>
          <w:sz w:val="28"/>
          <w:szCs w:val="28"/>
          <w:vertAlign w:val="subscript"/>
          <w:lang w:val="en-US"/>
        </w:rPr>
        <w:t>max</w:t>
      </w:r>
      <w:r>
        <w:rPr>
          <w:sz w:val="28"/>
          <w:szCs w:val="28"/>
          <w:lang w:val="uk-UA"/>
        </w:rPr>
        <w:t xml:space="preserve">, відстає по фазі від струму, </w:t>
      </w:r>
      <w:r w:rsidRPr="00680501">
        <w:rPr>
          <w:sz w:val="28"/>
          <w:szCs w:val="28"/>
          <w:lang w:val="uk-UA"/>
        </w:rPr>
        <w:t xml:space="preserve">називають </w:t>
      </w:r>
      <w:r w:rsidRPr="00680501">
        <w:rPr>
          <w:i/>
          <w:iCs/>
          <w:sz w:val="28"/>
          <w:szCs w:val="28"/>
          <w:lang w:val="uk-UA"/>
        </w:rPr>
        <w:t xml:space="preserve">кутом магнітних втрат. </w:t>
      </w:r>
      <w:r w:rsidRPr="00680501">
        <w:rPr>
          <w:sz w:val="28"/>
          <w:szCs w:val="28"/>
          <w:lang w:val="uk-UA"/>
        </w:rPr>
        <w:t>Неважко</w:t>
      </w:r>
      <w:r>
        <w:rPr>
          <w:sz w:val="28"/>
          <w:szCs w:val="28"/>
          <w:lang w:val="uk-UA"/>
        </w:rPr>
        <w:t xml:space="preserve"> </w:t>
      </w:r>
      <w:r w:rsidRPr="00680501">
        <w:rPr>
          <w:sz w:val="28"/>
          <w:szCs w:val="28"/>
          <w:lang w:val="uk-UA"/>
        </w:rPr>
        <w:t xml:space="preserve">помітити, що цей кут збільшується з ростом активної складової струму х.х. </w:t>
      </w:r>
      <w:r w:rsidRPr="00A06A84">
        <w:rPr>
          <w:i/>
          <w:sz w:val="28"/>
          <w:szCs w:val="28"/>
          <w:lang w:val="en-US"/>
        </w:rPr>
        <w:t>I</w:t>
      </w:r>
      <w:r w:rsidRPr="00A06A84">
        <w:rPr>
          <w:i/>
          <w:sz w:val="28"/>
          <w:szCs w:val="28"/>
          <w:vertAlign w:val="subscript"/>
          <w:lang w:val="uk-UA"/>
        </w:rPr>
        <w:t>0а</w:t>
      </w:r>
      <w:r w:rsidRPr="00680501">
        <w:rPr>
          <w:sz w:val="28"/>
          <w:szCs w:val="28"/>
          <w:lang w:val="uk-UA"/>
        </w:rPr>
        <w:t>, тобто з ростом магнітних втра</w:t>
      </w:r>
      <w:r>
        <w:rPr>
          <w:sz w:val="28"/>
          <w:szCs w:val="28"/>
          <w:lang w:val="uk-UA"/>
        </w:rPr>
        <w:t>т у магніто</w:t>
      </w:r>
      <w:r w:rsidRPr="00680501">
        <w:rPr>
          <w:sz w:val="28"/>
          <w:szCs w:val="28"/>
          <w:lang w:val="uk-UA"/>
        </w:rPr>
        <w:t>пров</w:t>
      </w:r>
      <w:r>
        <w:rPr>
          <w:sz w:val="28"/>
          <w:szCs w:val="28"/>
          <w:lang w:val="uk-UA"/>
        </w:rPr>
        <w:t>о</w:t>
      </w:r>
      <w:r w:rsidRPr="00680501">
        <w:rPr>
          <w:sz w:val="28"/>
          <w:szCs w:val="28"/>
          <w:lang w:val="uk-UA"/>
        </w:rPr>
        <w:t>д</w:t>
      </w:r>
      <w:r>
        <w:rPr>
          <w:sz w:val="28"/>
          <w:szCs w:val="28"/>
          <w:lang w:val="uk-UA"/>
        </w:rPr>
        <w:t>і</w:t>
      </w:r>
      <w:r w:rsidRPr="00680501">
        <w:rPr>
          <w:sz w:val="28"/>
          <w:szCs w:val="28"/>
          <w:lang w:val="uk-UA"/>
        </w:rPr>
        <w:t xml:space="preserve"> трансформатора.</w:t>
      </w:r>
    </w:p>
    <w:p w:rsidR="008B0D1F" w:rsidRDefault="008B0D1F" w:rsidP="008B0D1F">
      <w:pPr>
        <w:shd w:val="clear" w:color="auto" w:fill="FFFFFF"/>
        <w:autoSpaceDE w:val="0"/>
        <w:autoSpaceDN w:val="0"/>
        <w:adjustRightInd w:val="0"/>
        <w:jc w:val="center"/>
        <w:rPr>
          <w:noProof/>
          <w:sz w:val="28"/>
          <w:szCs w:val="28"/>
          <w:lang w:val="uk-UA"/>
        </w:rPr>
      </w:pPr>
      <w:r>
        <w:rPr>
          <w:noProof/>
          <w:sz w:val="28"/>
          <w:szCs w:val="28"/>
        </w:rPr>
        <w:lastRenderedPageBreak/>
        <w:drawing>
          <wp:inline distT="0" distB="0" distL="0" distR="0">
            <wp:extent cx="2320925" cy="2161540"/>
            <wp:effectExtent l="19050" t="0" r="3175"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srcRect/>
                    <a:stretch>
                      <a:fillRect/>
                    </a:stretch>
                  </pic:blipFill>
                  <pic:spPr bwMode="auto">
                    <a:xfrm>
                      <a:off x="0" y="0"/>
                      <a:ext cx="2320925" cy="2161540"/>
                    </a:xfrm>
                    <a:prstGeom prst="rect">
                      <a:avLst/>
                    </a:prstGeom>
                    <a:noFill/>
                    <a:ln w="9525">
                      <a:noFill/>
                      <a:miter lim="800000"/>
                      <a:headEnd/>
                      <a:tailEnd/>
                    </a:ln>
                  </pic:spPr>
                </pic:pic>
              </a:graphicData>
            </a:graphic>
          </wp:inline>
        </w:drawing>
      </w:r>
    </w:p>
    <w:p w:rsidR="008B0D1F" w:rsidRDefault="008B0D1F" w:rsidP="008B0D1F">
      <w:pPr>
        <w:shd w:val="clear" w:color="auto" w:fill="FFFFFF"/>
        <w:autoSpaceDE w:val="0"/>
        <w:autoSpaceDN w:val="0"/>
        <w:adjustRightInd w:val="0"/>
        <w:jc w:val="center"/>
        <w:rPr>
          <w:sz w:val="28"/>
          <w:szCs w:val="28"/>
          <w:lang w:val="uk-UA"/>
        </w:rPr>
      </w:pPr>
      <w:r>
        <w:rPr>
          <w:sz w:val="28"/>
          <w:szCs w:val="28"/>
          <w:lang w:val="uk-UA"/>
        </w:rPr>
        <w:t>Рисунок 3.4 –</w:t>
      </w:r>
      <w:r w:rsidRPr="00680501">
        <w:rPr>
          <w:sz w:val="28"/>
          <w:szCs w:val="28"/>
          <w:lang w:val="uk-UA"/>
        </w:rPr>
        <w:t xml:space="preserve"> Розкладання </w:t>
      </w:r>
      <w:r w:rsidRPr="005B16DE">
        <w:rPr>
          <w:sz w:val="28"/>
          <w:szCs w:val="28"/>
          <w:lang w:val="uk-UA"/>
        </w:rPr>
        <w:t>струму</w:t>
      </w:r>
      <w:r w:rsidRPr="00680501">
        <w:rPr>
          <w:sz w:val="28"/>
          <w:szCs w:val="28"/>
          <w:lang w:val="uk-UA"/>
        </w:rPr>
        <w:t xml:space="preserve"> х</w:t>
      </w:r>
      <w:r>
        <w:rPr>
          <w:sz w:val="28"/>
          <w:szCs w:val="28"/>
          <w:lang w:val="uk-UA"/>
        </w:rPr>
        <w:t>.</w:t>
      </w:r>
      <w:r w:rsidRPr="00680501">
        <w:rPr>
          <w:sz w:val="28"/>
          <w:szCs w:val="28"/>
          <w:lang w:val="uk-UA"/>
        </w:rPr>
        <w:t>х. на складові</w:t>
      </w:r>
    </w:p>
    <w:p w:rsidR="008B0D1F" w:rsidRPr="00BD79FF" w:rsidRDefault="008B0D1F" w:rsidP="008B0D1F">
      <w:pPr>
        <w:shd w:val="clear" w:color="auto" w:fill="FFFFFF"/>
        <w:autoSpaceDE w:val="0"/>
        <w:autoSpaceDN w:val="0"/>
        <w:adjustRightInd w:val="0"/>
        <w:rPr>
          <w:sz w:val="28"/>
          <w:szCs w:val="28"/>
          <w:lang w:val="uk-UA"/>
        </w:rPr>
      </w:pPr>
    </w:p>
    <w:p w:rsidR="008B0D1F" w:rsidRPr="00680501" w:rsidRDefault="008B0D1F" w:rsidP="008B0D1F">
      <w:pPr>
        <w:shd w:val="clear" w:color="auto" w:fill="FFFFFF"/>
        <w:autoSpaceDE w:val="0"/>
        <w:autoSpaceDN w:val="0"/>
        <w:adjustRightInd w:val="0"/>
        <w:rPr>
          <w:sz w:val="28"/>
          <w:szCs w:val="28"/>
          <w:lang w:val="uk-UA"/>
        </w:rPr>
      </w:pPr>
      <w:r w:rsidRPr="00680501">
        <w:rPr>
          <w:sz w:val="28"/>
          <w:szCs w:val="28"/>
          <w:lang w:val="uk-UA"/>
        </w:rPr>
        <w:t xml:space="preserve">Сила струму х.х. у трансформаторах великої й середньої </w:t>
      </w:r>
      <w:r>
        <w:rPr>
          <w:sz w:val="28"/>
          <w:szCs w:val="28"/>
          <w:lang w:val="uk-UA"/>
        </w:rPr>
        <w:t xml:space="preserve">потужності </w:t>
      </w:r>
      <w:r w:rsidRPr="00680501">
        <w:rPr>
          <w:sz w:val="28"/>
          <w:szCs w:val="28"/>
          <w:lang w:val="uk-UA"/>
        </w:rPr>
        <w:t>відповідно становить 2</w:t>
      </w:r>
      <w:r>
        <w:rPr>
          <w:sz w:val="28"/>
          <w:szCs w:val="28"/>
          <w:lang w:val="uk-UA"/>
        </w:rPr>
        <w:t>-</w:t>
      </w:r>
      <w:r w:rsidRPr="00680501">
        <w:rPr>
          <w:sz w:val="28"/>
          <w:szCs w:val="28"/>
          <w:lang w:val="uk-UA"/>
        </w:rPr>
        <w:t>10% від номінального первинного струму. Тому при навантаженні, близько</w:t>
      </w:r>
      <w:r>
        <w:rPr>
          <w:sz w:val="28"/>
          <w:szCs w:val="28"/>
          <w:lang w:val="uk-UA"/>
        </w:rPr>
        <w:t>му</w:t>
      </w:r>
      <w:r w:rsidRPr="00680501">
        <w:rPr>
          <w:sz w:val="28"/>
          <w:szCs w:val="28"/>
          <w:lang w:val="uk-UA"/>
        </w:rPr>
        <w:t xml:space="preserve"> до номінального, зневажаючи струмом </w:t>
      </w:r>
      <w:r w:rsidRPr="00A06A84">
        <w:rPr>
          <w:i/>
          <w:sz w:val="28"/>
          <w:szCs w:val="28"/>
          <w:lang w:val="en-US"/>
        </w:rPr>
        <w:t>I</w:t>
      </w:r>
      <w:r w:rsidRPr="00A06A84">
        <w:rPr>
          <w:i/>
          <w:sz w:val="28"/>
          <w:szCs w:val="28"/>
          <w:vertAlign w:val="subscript"/>
          <w:lang w:val="uk-UA"/>
        </w:rPr>
        <w:t>0</w:t>
      </w:r>
      <w:r w:rsidRPr="00680501">
        <w:rPr>
          <w:sz w:val="28"/>
          <w:szCs w:val="28"/>
          <w:lang w:val="uk-UA"/>
        </w:rPr>
        <w:t xml:space="preserve"> і п</w:t>
      </w:r>
      <w:r>
        <w:rPr>
          <w:sz w:val="28"/>
          <w:szCs w:val="28"/>
          <w:lang w:val="uk-UA"/>
        </w:rPr>
        <w:t>еретворивши</w:t>
      </w:r>
      <w:r w:rsidRPr="00680501">
        <w:rPr>
          <w:sz w:val="28"/>
          <w:szCs w:val="28"/>
          <w:lang w:val="uk-UA"/>
        </w:rPr>
        <w:t xml:space="preserve"> (1.22), одержимо</w:t>
      </w:r>
    </w:p>
    <w:p w:rsidR="008B0D1F" w:rsidRPr="00680501" w:rsidRDefault="008B0D1F" w:rsidP="008B0D1F">
      <w:pPr>
        <w:shd w:val="clear" w:color="auto" w:fill="FFFFFF"/>
        <w:autoSpaceDE w:val="0"/>
        <w:autoSpaceDN w:val="0"/>
        <w:adjustRightInd w:val="0"/>
        <w:rPr>
          <w:sz w:val="28"/>
          <w:szCs w:val="28"/>
          <w:lang w:val="uk-UA"/>
        </w:rPr>
      </w:pPr>
      <w:r>
        <w:rPr>
          <w:i/>
          <w:sz w:val="28"/>
          <w:szCs w:val="28"/>
          <w:lang w:val="uk-UA"/>
        </w:rPr>
        <w:t xml:space="preserve">                                                </w:t>
      </w:r>
      <w:r w:rsidRPr="00A06A84">
        <w:rPr>
          <w:i/>
          <w:sz w:val="28"/>
          <w:szCs w:val="28"/>
          <w:lang w:val="en-US"/>
        </w:rPr>
        <w:t>I</w:t>
      </w:r>
      <w:r>
        <w:rPr>
          <w:i/>
          <w:sz w:val="28"/>
          <w:szCs w:val="28"/>
          <w:vertAlign w:val="subscript"/>
          <w:lang w:val="uk-UA"/>
        </w:rPr>
        <w:t>1</w:t>
      </w:r>
      <w:r>
        <w:rPr>
          <w:i/>
          <w:sz w:val="28"/>
          <w:szCs w:val="28"/>
          <w:lang w:val="uk-UA"/>
        </w:rPr>
        <w:t>/</w:t>
      </w:r>
      <w:r w:rsidRPr="005B16DE">
        <w:rPr>
          <w:i/>
          <w:sz w:val="28"/>
          <w:szCs w:val="28"/>
          <w:lang w:val="uk-UA"/>
        </w:rPr>
        <w:t xml:space="preserve"> </w:t>
      </w:r>
      <w:r w:rsidRPr="00A06A84">
        <w:rPr>
          <w:i/>
          <w:sz w:val="28"/>
          <w:szCs w:val="28"/>
          <w:lang w:val="en-US"/>
        </w:rPr>
        <w:t>I</w:t>
      </w:r>
      <w:r>
        <w:rPr>
          <w:i/>
          <w:sz w:val="28"/>
          <w:szCs w:val="28"/>
          <w:vertAlign w:val="subscript"/>
          <w:lang w:val="uk-UA"/>
        </w:rPr>
        <w:t>2</w:t>
      </w:r>
      <w:r>
        <w:rPr>
          <w:i/>
          <w:sz w:val="28"/>
          <w:szCs w:val="28"/>
          <w:lang w:val="uk-UA"/>
        </w:rPr>
        <w:t>=</w:t>
      </w:r>
      <w:r w:rsidRPr="005B16DE">
        <w:rPr>
          <w:i/>
          <w:sz w:val="28"/>
          <w:szCs w:val="28"/>
          <w:lang w:val="uk-UA"/>
        </w:rPr>
        <w:t xml:space="preserve"> </w:t>
      </w:r>
      <w:r>
        <w:rPr>
          <w:i/>
          <w:sz w:val="28"/>
          <w:szCs w:val="28"/>
          <w:lang w:val="uk-UA"/>
        </w:rPr>
        <w:t>W</w:t>
      </w:r>
      <w:r>
        <w:rPr>
          <w:i/>
          <w:sz w:val="28"/>
          <w:szCs w:val="28"/>
          <w:vertAlign w:val="subscript"/>
          <w:lang w:val="uk-UA"/>
        </w:rPr>
        <w:t>2</w:t>
      </w:r>
      <w:r>
        <w:rPr>
          <w:i/>
          <w:sz w:val="28"/>
          <w:szCs w:val="28"/>
          <w:lang w:val="uk-UA"/>
        </w:rPr>
        <w:t>/</w:t>
      </w:r>
      <w:r w:rsidRPr="005B16DE">
        <w:rPr>
          <w:i/>
          <w:sz w:val="28"/>
          <w:szCs w:val="28"/>
          <w:lang w:val="uk-UA"/>
        </w:rPr>
        <w:t xml:space="preserve"> </w:t>
      </w:r>
      <w:r>
        <w:rPr>
          <w:i/>
          <w:sz w:val="28"/>
          <w:szCs w:val="28"/>
          <w:lang w:val="uk-UA"/>
        </w:rPr>
        <w:t>W</w:t>
      </w:r>
      <w:r>
        <w:rPr>
          <w:i/>
          <w:sz w:val="28"/>
          <w:szCs w:val="28"/>
          <w:vertAlign w:val="subscript"/>
          <w:lang w:val="uk-UA"/>
        </w:rPr>
        <w:t>1</w:t>
      </w:r>
      <w:r w:rsidRPr="00680501">
        <w:rPr>
          <w:sz w:val="28"/>
          <w:szCs w:val="28"/>
          <w:lang w:val="uk-UA"/>
        </w:rPr>
        <w:t xml:space="preserve">,    </w:t>
      </w:r>
      <w:r>
        <w:rPr>
          <w:sz w:val="28"/>
          <w:szCs w:val="28"/>
          <w:lang w:val="uk-UA"/>
        </w:rPr>
        <w:t xml:space="preserve">                               </w:t>
      </w:r>
      <w:r w:rsidRPr="00680501">
        <w:rPr>
          <w:sz w:val="28"/>
          <w:szCs w:val="28"/>
          <w:lang w:val="uk-UA"/>
        </w:rPr>
        <w:t xml:space="preserve">       (</w:t>
      </w:r>
      <w:r>
        <w:rPr>
          <w:sz w:val="28"/>
          <w:szCs w:val="28"/>
          <w:lang w:val="uk-UA"/>
        </w:rPr>
        <w:t>3.24</w:t>
      </w:r>
      <w:r w:rsidRPr="00680501">
        <w:rPr>
          <w:sz w:val="28"/>
          <w:szCs w:val="28"/>
          <w:lang w:val="uk-UA"/>
        </w:rPr>
        <w:t>)</w:t>
      </w:r>
    </w:p>
    <w:p w:rsidR="008B0D1F" w:rsidRPr="00680501" w:rsidRDefault="008B0D1F" w:rsidP="008B0D1F">
      <w:pPr>
        <w:shd w:val="clear" w:color="auto" w:fill="FFFFFF"/>
        <w:autoSpaceDE w:val="0"/>
        <w:autoSpaceDN w:val="0"/>
        <w:adjustRightInd w:val="0"/>
        <w:rPr>
          <w:sz w:val="28"/>
          <w:szCs w:val="28"/>
          <w:lang w:val="uk-UA"/>
        </w:rPr>
      </w:pPr>
      <w:r>
        <w:rPr>
          <w:sz w:val="28"/>
          <w:szCs w:val="28"/>
          <w:lang w:val="uk-UA"/>
        </w:rPr>
        <w:t>тобто</w:t>
      </w:r>
      <w:r w:rsidRPr="00680501">
        <w:rPr>
          <w:sz w:val="28"/>
          <w:szCs w:val="28"/>
          <w:lang w:val="uk-UA"/>
        </w:rPr>
        <w:t xml:space="preserve"> </w:t>
      </w:r>
      <w:r w:rsidRPr="00680501">
        <w:rPr>
          <w:i/>
          <w:iCs/>
          <w:sz w:val="28"/>
          <w:szCs w:val="28"/>
          <w:lang w:val="uk-UA"/>
        </w:rPr>
        <w:t>струми в обмотках трансформа</w:t>
      </w:r>
      <w:r>
        <w:rPr>
          <w:i/>
          <w:iCs/>
          <w:sz w:val="28"/>
          <w:szCs w:val="28"/>
          <w:lang w:val="uk-UA"/>
        </w:rPr>
        <w:t>тора обернено пропорційні числу</w:t>
      </w:r>
      <w:r w:rsidRPr="00680501">
        <w:rPr>
          <w:i/>
          <w:iCs/>
          <w:sz w:val="28"/>
          <w:szCs w:val="28"/>
          <w:lang w:val="uk-UA"/>
        </w:rPr>
        <w:t xml:space="preserve"> витків цих обмоток: </w:t>
      </w:r>
      <w:r w:rsidRPr="00680501">
        <w:rPr>
          <w:sz w:val="28"/>
          <w:szCs w:val="28"/>
          <w:lang w:val="uk-UA"/>
        </w:rPr>
        <w:t>струм більше в обмотці з меншим числом витків і менше в обмотці з більшим числом витків. Тому обмотки НН виконують пров</w:t>
      </w:r>
      <w:r>
        <w:rPr>
          <w:sz w:val="28"/>
          <w:szCs w:val="28"/>
          <w:lang w:val="uk-UA"/>
        </w:rPr>
        <w:t>о</w:t>
      </w:r>
      <w:r w:rsidRPr="00680501">
        <w:rPr>
          <w:sz w:val="28"/>
          <w:szCs w:val="28"/>
          <w:lang w:val="uk-UA"/>
        </w:rPr>
        <w:t>д</w:t>
      </w:r>
      <w:r>
        <w:rPr>
          <w:sz w:val="28"/>
          <w:szCs w:val="28"/>
          <w:lang w:val="uk-UA"/>
        </w:rPr>
        <w:t>ами</w:t>
      </w:r>
      <w:r w:rsidRPr="00680501">
        <w:rPr>
          <w:sz w:val="28"/>
          <w:szCs w:val="28"/>
          <w:lang w:val="uk-UA"/>
        </w:rPr>
        <w:t xml:space="preserve"> більшого перетину, чим обмотки ВН, що мають більше число витків.</w:t>
      </w:r>
    </w:p>
    <w:p w:rsidR="008B0D1F" w:rsidRPr="00680501" w:rsidRDefault="008B0D1F" w:rsidP="008B0D1F">
      <w:pPr>
        <w:spacing w:line="360" w:lineRule="auto"/>
        <w:jc w:val="center"/>
        <w:rPr>
          <w:sz w:val="28"/>
          <w:szCs w:val="28"/>
          <w:lang w:val="uk-UA"/>
        </w:rPr>
      </w:pPr>
    </w:p>
    <w:p w:rsidR="008B0D1F" w:rsidRDefault="008B0D1F" w:rsidP="008B0D1F">
      <w:pPr>
        <w:shd w:val="clear" w:color="auto" w:fill="FFFFFF"/>
        <w:autoSpaceDE w:val="0"/>
        <w:autoSpaceDN w:val="0"/>
        <w:adjustRightInd w:val="0"/>
        <w:spacing w:line="360" w:lineRule="auto"/>
        <w:jc w:val="center"/>
        <w:rPr>
          <w:sz w:val="28"/>
          <w:szCs w:val="28"/>
          <w:lang w:val="uk-UA"/>
        </w:rPr>
      </w:pPr>
    </w:p>
    <w:p w:rsidR="008B0D1F" w:rsidRPr="000B5DEA" w:rsidRDefault="008B0D1F" w:rsidP="008B0D1F">
      <w:pPr>
        <w:pStyle w:val="4"/>
        <w:jc w:val="left"/>
        <w:rPr>
          <w:szCs w:val="28"/>
        </w:rPr>
      </w:pPr>
    </w:p>
    <w:p w:rsidR="008B0D1F" w:rsidRPr="006F1470" w:rsidRDefault="008B0D1F" w:rsidP="008B0D1F">
      <w:pPr>
        <w:pStyle w:val="4"/>
        <w:rPr>
          <w:szCs w:val="28"/>
          <w:lang w:val="ru-RU"/>
        </w:rPr>
      </w:pPr>
      <w:r>
        <w:rPr>
          <w:szCs w:val="28"/>
        </w:rPr>
        <w:br w:type="page"/>
      </w:r>
      <w:r w:rsidRPr="000B5DEA">
        <w:rPr>
          <w:szCs w:val="28"/>
        </w:rPr>
        <w:lastRenderedPageBreak/>
        <w:t>Лекція №</w:t>
      </w:r>
      <w:r>
        <w:rPr>
          <w:szCs w:val="28"/>
          <w:lang w:val="ru-RU"/>
        </w:rPr>
        <w:t>4</w:t>
      </w:r>
    </w:p>
    <w:p w:rsidR="008B0D1F" w:rsidRPr="000B5DEA" w:rsidRDefault="008B0D1F" w:rsidP="008B0D1F">
      <w:pPr>
        <w:rPr>
          <w:b/>
          <w:bCs/>
          <w:sz w:val="28"/>
          <w:szCs w:val="28"/>
          <w:lang w:val="uk-UA"/>
        </w:rPr>
      </w:pPr>
    </w:p>
    <w:p w:rsidR="008B0D1F" w:rsidRPr="00500859" w:rsidRDefault="008B0D1F" w:rsidP="008B0D1F">
      <w:pPr>
        <w:rPr>
          <w:bCs/>
          <w:sz w:val="28"/>
          <w:szCs w:val="28"/>
        </w:rPr>
      </w:pPr>
      <w:r w:rsidRPr="000B5DEA">
        <w:rPr>
          <w:b/>
          <w:bCs/>
          <w:sz w:val="28"/>
          <w:szCs w:val="28"/>
          <w:lang w:val="uk-UA"/>
        </w:rPr>
        <w:t>Тема:</w:t>
      </w:r>
      <w:r>
        <w:rPr>
          <w:b/>
          <w:bCs/>
          <w:sz w:val="28"/>
          <w:szCs w:val="28"/>
          <w:lang w:val="uk-UA"/>
        </w:rPr>
        <w:t xml:space="preserve"> </w:t>
      </w:r>
      <w:r>
        <w:rPr>
          <w:bCs/>
          <w:sz w:val="28"/>
          <w:szCs w:val="28"/>
          <w:lang w:val="uk-UA"/>
        </w:rPr>
        <w:t>Трансформатор трифазного струму і схем</w:t>
      </w:r>
      <w:r w:rsidR="00670FCE">
        <w:rPr>
          <w:bCs/>
          <w:sz w:val="28"/>
          <w:szCs w:val="28"/>
          <w:lang w:val="uk-UA"/>
        </w:rPr>
        <w:t>и</w:t>
      </w:r>
      <w:r>
        <w:rPr>
          <w:bCs/>
          <w:sz w:val="28"/>
          <w:szCs w:val="28"/>
          <w:lang w:val="uk-UA"/>
        </w:rPr>
        <w:t xml:space="preserve"> з'єднання обмоток.</w:t>
      </w:r>
    </w:p>
    <w:p w:rsidR="008B0D1F" w:rsidRPr="00C81698" w:rsidRDefault="008B0D1F" w:rsidP="008B0D1F">
      <w:pPr>
        <w:rPr>
          <w:bCs/>
          <w:sz w:val="28"/>
          <w:szCs w:val="28"/>
          <w:lang w:val="uk-UA"/>
        </w:rPr>
      </w:pPr>
      <w:r w:rsidRPr="000B5DEA">
        <w:rPr>
          <w:b/>
          <w:bCs/>
          <w:sz w:val="28"/>
          <w:szCs w:val="28"/>
          <w:lang w:val="uk-UA"/>
        </w:rPr>
        <w:t>Мета:</w:t>
      </w:r>
      <w:r w:rsidR="00275C8D">
        <w:rPr>
          <w:bCs/>
          <w:sz w:val="28"/>
          <w:szCs w:val="28"/>
          <w:lang w:val="uk-UA"/>
        </w:rPr>
        <w:t>О</w:t>
      </w:r>
      <w:r w:rsidR="002F2C93">
        <w:rPr>
          <w:bCs/>
          <w:sz w:val="28"/>
          <w:szCs w:val="28"/>
          <w:lang w:val="uk-UA"/>
        </w:rPr>
        <w:t xml:space="preserve">знайомитися з принципом роботи трансформатора трифазного струму, зі схемами </w:t>
      </w:r>
      <w:r w:rsidR="002F2C93">
        <w:rPr>
          <w:sz w:val="28"/>
          <w:szCs w:val="28"/>
          <w:lang w:val="uk-UA"/>
        </w:rPr>
        <w:t>з'єднання його обмоток та умовними позначеннями виводів обмоток.</w:t>
      </w:r>
    </w:p>
    <w:p w:rsidR="008B0D1F" w:rsidRPr="00C81698" w:rsidRDefault="008B0D1F" w:rsidP="008B0D1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8B0D1F" w:rsidRPr="000B5DEA" w:rsidRDefault="008B0D1F" w:rsidP="008B0D1F">
      <w:pPr>
        <w:rPr>
          <w:b/>
          <w:bCs/>
          <w:sz w:val="28"/>
          <w:szCs w:val="28"/>
          <w:lang w:val="uk-UA"/>
        </w:rPr>
      </w:pPr>
    </w:p>
    <w:p w:rsidR="008B0D1F" w:rsidRDefault="008B0D1F" w:rsidP="008B0D1F">
      <w:pPr>
        <w:jc w:val="center"/>
        <w:rPr>
          <w:b/>
          <w:bCs/>
          <w:sz w:val="28"/>
          <w:szCs w:val="28"/>
          <w:lang w:val="uk-UA"/>
        </w:rPr>
      </w:pPr>
      <w:r w:rsidRPr="000B5DEA">
        <w:rPr>
          <w:b/>
          <w:bCs/>
          <w:sz w:val="28"/>
          <w:szCs w:val="28"/>
          <w:lang w:val="uk-UA"/>
        </w:rPr>
        <w:t>План:</w:t>
      </w:r>
    </w:p>
    <w:p w:rsidR="008B0D1F" w:rsidRPr="00C81698" w:rsidRDefault="008B0D1F" w:rsidP="008B0D1F">
      <w:pPr>
        <w:rPr>
          <w:bCs/>
          <w:sz w:val="28"/>
          <w:szCs w:val="28"/>
          <w:lang w:val="uk-UA"/>
        </w:rPr>
      </w:pPr>
      <w:r>
        <w:rPr>
          <w:b/>
          <w:bCs/>
          <w:sz w:val="28"/>
          <w:szCs w:val="28"/>
          <w:lang w:val="uk-UA"/>
        </w:rPr>
        <w:t>1</w:t>
      </w:r>
      <w:r>
        <w:rPr>
          <w:bCs/>
          <w:sz w:val="28"/>
          <w:szCs w:val="28"/>
          <w:lang w:val="uk-UA"/>
        </w:rPr>
        <w:t xml:space="preserve"> </w:t>
      </w:r>
      <w:r w:rsidR="002F2C93">
        <w:rPr>
          <w:sz w:val="28"/>
          <w:szCs w:val="28"/>
          <w:lang w:val="uk-UA"/>
        </w:rPr>
        <w:t>Загальні поняття</w:t>
      </w:r>
    </w:p>
    <w:p w:rsidR="008B0D1F" w:rsidRDefault="008B0D1F" w:rsidP="008B0D1F">
      <w:pPr>
        <w:rPr>
          <w:bCs/>
          <w:sz w:val="28"/>
          <w:szCs w:val="28"/>
          <w:lang w:val="uk-UA"/>
        </w:rPr>
      </w:pPr>
      <w:r>
        <w:rPr>
          <w:b/>
          <w:bCs/>
          <w:sz w:val="28"/>
          <w:szCs w:val="28"/>
          <w:lang w:val="uk-UA"/>
        </w:rPr>
        <w:t xml:space="preserve">2 </w:t>
      </w:r>
      <w:r w:rsidR="002F2C93">
        <w:rPr>
          <w:sz w:val="28"/>
          <w:szCs w:val="28"/>
          <w:lang w:val="uk-UA"/>
        </w:rPr>
        <w:t>Схеми з'єднання обмоток трифазних трансформаторів</w:t>
      </w:r>
    </w:p>
    <w:p w:rsidR="008B0D1F" w:rsidRDefault="008B0D1F" w:rsidP="008B0D1F">
      <w:pPr>
        <w:rPr>
          <w:bCs/>
          <w:sz w:val="28"/>
          <w:szCs w:val="28"/>
          <w:lang w:val="uk-UA"/>
        </w:rPr>
      </w:pPr>
      <w:r w:rsidRPr="002728E8">
        <w:rPr>
          <w:b/>
          <w:bCs/>
          <w:sz w:val="28"/>
          <w:szCs w:val="28"/>
          <w:lang w:val="uk-UA"/>
        </w:rPr>
        <w:t xml:space="preserve">3 </w:t>
      </w:r>
      <w:r w:rsidR="0029178E">
        <w:rPr>
          <w:sz w:val="28"/>
          <w:szCs w:val="28"/>
          <w:lang w:val="uk-UA"/>
        </w:rPr>
        <w:t>Умовні позначення виводів обмоток трифазних трансформаторів</w:t>
      </w:r>
    </w:p>
    <w:p w:rsidR="008B0D1F" w:rsidRDefault="008B0D1F" w:rsidP="008B0D1F">
      <w:pPr>
        <w:rPr>
          <w:bCs/>
          <w:sz w:val="28"/>
          <w:szCs w:val="28"/>
          <w:lang w:val="uk-UA"/>
        </w:rPr>
      </w:pPr>
    </w:p>
    <w:p w:rsidR="008B0D1F" w:rsidRPr="006E5534" w:rsidRDefault="008B0D1F" w:rsidP="008B0D1F">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8B0D1F" w:rsidRPr="000B5DEA" w:rsidRDefault="008B0D1F" w:rsidP="008B0D1F">
      <w:pPr>
        <w:rPr>
          <w:b/>
          <w:bCs/>
          <w:sz w:val="28"/>
          <w:szCs w:val="28"/>
          <w:lang w:val="uk-UA"/>
        </w:rPr>
      </w:pPr>
    </w:p>
    <w:p w:rsidR="008B0D1F" w:rsidRDefault="008B0D1F" w:rsidP="008B0D1F">
      <w:pPr>
        <w:rPr>
          <w:b/>
          <w:bCs/>
          <w:sz w:val="28"/>
          <w:szCs w:val="28"/>
          <w:lang w:val="uk-UA"/>
        </w:rPr>
      </w:pPr>
      <w:r w:rsidRPr="000B5DEA">
        <w:rPr>
          <w:b/>
          <w:bCs/>
          <w:sz w:val="28"/>
          <w:szCs w:val="28"/>
          <w:lang w:val="uk-UA"/>
        </w:rPr>
        <w:t>Література:</w:t>
      </w:r>
    </w:p>
    <w:p w:rsidR="008B0D1F" w:rsidRDefault="008B0D1F" w:rsidP="008B0D1F">
      <w:pPr>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2F2C93" w:rsidRDefault="008B0D1F" w:rsidP="008B0D1F">
      <w:pPr>
        <w:spacing w:line="360" w:lineRule="auto"/>
        <w:rPr>
          <w:sz w:val="28"/>
          <w:szCs w:val="28"/>
          <w:lang w:val="uk-UA"/>
        </w:rPr>
      </w:pPr>
      <w:r>
        <w:rPr>
          <w:sz w:val="28"/>
          <w:szCs w:val="28"/>
        </w:rPr>
        <w:br w:type="page"/>
      </w:r>
    </w:p>
    <w:p w:rsidR="002F2C93" w:rsidRPr="002F2C93" w:rsidRDefault="002F2C93" w:rsidP="008B0D1F">
      <w:pPr>
        <w:spacing w:line="360" w:lineRule="auto"/>
        <w:rPr>
          <w:b/>
          <w:i/>
          <w:sz w:val="28"/>
          <w:szCs w:val="28"/>
          <w:lang w:val="uk-UA"/>
        </w:rPr>
      </w:pPr>
      <w:r w:rsidRPr="002F2C93">
        <w:rPr>
          <w:b/>
          <w:i/>
          <w:sz w:val="28"/>
          <w:szCs w:val="28"/>
          <w:lang w:val="uk-UA"/>
        </w:rPr>
        <w:lastRenderedPageBreak/>
        <w:t>1 Загальні поняття</w:t>
      </w:r>
    </w:p>
    <w:p w:rsidR="008B0D1F" w:rsidRDefault="008B0D1F" w:rsidP="008B0D1F">
      <w:pPr>
        <w:spacing w:line="360" w:lineRule="auto"/>
        <w:rPr>
          <w:sz w:val="28"/>
          <w:szCs w:val="28"/>
          <w:lang w:val="uk-UA"/>
        </w:rPr>
      </w:pPr>
      <w:r w:rsidRPr="0032168B">
        <w:rPr>
          <w:sz w:val="28"/>
          <w:szCs w:val="28"/>
          <w:lang w:val="uk-UA"/>
        </w:rPr>
        <w:t xml:space="preserve">Трансформацію трифазної системи напруг можна здійснити трьома однофазними трансформаторами, </w:t>
      </w:r>
      <w:r>
        <w:rPr>
          <w:sz w:val="28"/>
          <w:szCs w:val="28"/>
          <w:lang w:val="uk-UA"/>
        </w:rPr>
        <w:t xml:space="preserve">з'єднаними в трансформаторну </w:t>
      </w:r>
      <w:r w:rsidRPr="0032168B">
        <w:rPr>
          <w:sz w:val="28"/>
          <w:szCs w:val="28"/>
          <w:lang w:val="uk-UA"/>
        </w:rPr>
        <w:t>групу</w:t>
      </w:r>
      <w:r>
        <w:rPr>
          <w:lang w:val="uk-UA"/>
        </w:rPr>
        <w:t xml:space="preserve"> </w:t>
      </w:r>
      <w:r w:rsidRPr="0032168B">
        <w:rPr>
          <w:sz w:val="28"/>
          <w:szCs w:val="28"/>
          <w:lang w:val="uk-UA"/>
        </w:rPr>
        <w:t>(</w:t>
      </w:r>
      <w:r>
        <w:rPr>
          <w:sz w:val="28"/>
          <w:szCs w:val="28"/>
          <w:lang w:val="uk-UA"/>
        </w:rPr>
        <w:t>рисунок4.1а</w:t>
      </w:r>
      <w:r w:rsidRPr="0032168B">
        <w:rPr>
          <w:sz w:val="28"/>
          <w:szCs w:val="28"/>
          <w:lang w:val="uk-UA"/>
        </w:rPr>
        <w:t xml:space="preserve">). Проте відносна громіздкість, велика вага </w:t>
      </w:r>
      <w:r>
        <w:rPr>
          <w:sz w:val="28"/>
          <w:szCs w:val="28"/>
          <w:lang w:val="uk-UA"/>
        </w:rPr>
        <w:t xml:space="preserve">та підвищена вартість – є </w:t>
      </w:r>
      <w:r w:rsidRPr="0032168B">
        <w:rPr>
          <w:sz w:val="28"/>
          <w:szCs w:val="28"/>
          <w:lang w:val="uk-UA"/>
        </w:rPr>
        <w:t>недолік</w:t>
      </w:r>
      <w:r>
        <w:rPr>
          <w:sz w:val="28"/>
          <w:szCs w:val="28"/>
          <w:lang w:val="uk-UA"/>
        </w:rPr>
        <w:t>ом</w:t>
      </w:r>
      <w:r w:rsidRPr="0032168B">
        <w:rPr>
          <w:sz w:val="28"/>
          <w:szCs w:val="28"/>
          <w:lang w:val="uk-UA"/>
        </w:rPr>
        <w:t xml:space="preserve"> трансформаторної групи, тому вона застосовується тільки в установках великої потужності з метою зменшення ваги і габаритів одиниці устаткування, що важливо при монтажі і транспортуванні трансформаторів.</w:t>
      </w:r>
      <w:r>
        <w:rPr>
          <w:sz w:val="28"/>
          <w:szCs w:val="28"/>
          <w:lang w:val="uk-UA"/>
        </w:rPr>
        <w:t xml:space="preserve"> </w:t>
      </w:r>
    </w:p>
    <w:p w:rsidR="008B0D1F" w:rsidRPr="0032168B" w:rsidRDefault="008B0D1F" w:rsidP="008B0D1F">
      <w:pPr>
        <w:spacing w:line="360" w:lineRule="auto"/>
        <w:rPr>
          <w:sz w:val="28"/>
          <w:szCs w:val="28"/>
          <w:lang w:val="uk-UA"/>
        </w:rPr>
      </w:pPr>
    </w:p>
    <w:p w:rsidR="008B0D1F" w:rsidRPr="0032168B" w:rsidRDefault="008B0D1F" w:rsidP="008B0D1F">
      <w:pPr>
        <w:spacing w:line="360" w:lineRule="auto"/>
        <w:jc w:val="center"/>
        <w:rPr>
          <w:sz w:val="28"/>
          <w:szCs w:val="28"/>
          <w:lang w:val="uk-UA"/>
        </w:rPr>
      </w:pPr>
      <w:r>
        <w:rPr>
          <w:noProof/>
        </w:rPr>
        <w:drawing>
          <wp:inline distT="0" distB="0" distL="0" distR="0">
            <wp:extent cx="3671570" cy="1419860"/>
            <wp:effectExtent l="19050" t="0" r="5080" b="0"/>
            <wp:docPr id="9" name="Рисунок 1" descr="C:\Documents and Settings\Admin\Мои документ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media\image1.jpeg"/>
                    <pic:cNvPicPr>
                      <a:picLocks noChangeAspect="1" noChangeArrowheads="1"/>
                    </pic:cNvPicPr>
                  </pic:nvPicPr>
                  <pic:blipFill>
                    <a:blip r:embed="rId14"/>
                    <a:srcRect/>
                    <a:stretch>
                      <a:fillRect/>
                    </a:stretch>
                  </pic:blipFill>
                  <pic:spPr bwMode="auto">
                    <a:xfrm>
                      <a:off x="0" y="0"/>
                      <a:ext cx="3671570" cy="1419860"/>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 xml:space="preserve">Рисунок 4.1 – </w:t>
      </w:r>
      <w:r w:rsidRPr="0032168B">
        <w:rPr>
          <w:sz w:val="28"/>
          <w:szCs w:val="28"/>
          <w:lang w:val="uk-UA"/>
        </w:rPr>
        <w:t>Трансформаторна група (а) і трифазний трансформатор</w:t>
      </w:r>
      <w:r>
        <w:rPr>
          <w:sz w:val="28"/>
          <w:szCs w:val="28"/>
          <w:lang w:val="uk-UA"/>
        </w:rPr>
        <w:t xml:space="preserve"> </w:t>
      </w:r>
      <w:r w:rsidRPr="0032168B">
        <w:rPr>
          <w:sz w:val="28"/>
          <w:szCs w:val="28"/>
          <w:lang w:val="uk-UA"/>
        </w:rPr>
        <w:t>(б)</w:t>
      </w:r>
    </w:p>
    <w:p w:rsidR="008B0D1F" w:rsidRPr="0032168B" w:rsidRDefault="008B0D1F" w:rsidP="008B0D1F">
      <w:pPr>
        <w:spacing w:line="360" w:lineRule="auto"/>
        <w:jc w:val="center"/>
        <w:rPr>
          <w:sz w:val="28"/>
          <w:szCs w:val="28"/>
          <w:lang w:val="uk-UA"/>
        </w:rPr>
      </w:pPr>
    </w:p>
    <w:p w:rsidR="008B0D1F" w:rsidRPr="0032168B" w:rsidRDefault="008B0D1F" w:rsidP="008B0D1F">
      <w:pPr>
        <w:spacing w:line="360" w:lineRule="auto"/>
        <w:jc w:val="center"/>
        <w:rPr>
          <w:sz w:val="28"/>
          <w:szCs w:val="28"/>
          <w:lang w:val="uk-UA"/>
        </w:rPr>
      </w:pPr>
      <w:r>
        <w:rPr>
          <w:noProof/>
        </w:rPr>
        <w:drawing>
          <wp:inline distT="0" distB="0" distL="0" distR="0">
            <wp:extent cx="2867660" cy="914400"/>
            <wp:effectExtent l="19050" t="0" r="8890" b="0"/>
            <wp:docPr id="10" name="Рисунок 2" descr="C:\Documents and Settings\Admin\Мои документы\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Мои документы\media\image2.jpeg"/>
                    <pic:cNvPicPr>
                      <a:picLocks noChangeAspect="1" noChangeArrowheads="1"/>
                    </pic:cNvPicPr>
                  </pic:nvPicPr>
                  <pic:blipFill>
                    <a:blip r:embed="rId15"/>
                    <a:srcRect/>
                    <a:stretch>
                      <a:fillRect/>
                    </a:stretch>
                  </pic:blipFill>
                  <pic:spPr bwMode="auto">
                    <a:xfrm>
                      <a:off x="0" y="0"/>
                      <a:ext cx="2867660" cy="914400"/>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 xml:space="preserve">Рисунок 4.2 – </w:t>
      </w:r>
      <w:r w:rsidRPr="0032168B">
        <w:rPr>
          <w:sz w:val="28"/>
          <w:szCs w:val="28"/>
          <w:lang w:val="uk-UA"/>
        </w:rPr>
        <w:t>Тристрижневий магнітопровід і векторні діаграми</w:t>
      </w:r>
    </w:p>
    <w:p w:rsidR="008B0D1F" w:rsidRPr="0032168B" w:rsidRDefault="008B0D1F" w:rsidP="008B0D1F">
      <w:pPr>
        <w:spacing w:line="360" w:lineRule="auto"/>
        <w:jc w:val="center"/>
        <w:rPr>
          <w:sz w:val="28"/>
          <w:szCs w:val="28"/>
          <w:lang w:val="uk-UA"/>
        </w:rPr>
      </w:pPr>
    </w:p>
    <w:p w:rsidR="008B0D1F" w:rsidRDefault="0029178E" w:rsidP="008B0D1F">
      <w:pPr>
        <w:spacing w:line="360" w:lineRule="auto"/>
        <w:rPr>
          <w:sz w:val="28"/>
          <w:szCs w:val="28"/>
          <w:lang w:val="uk-UA"/>
        </w:rPr>
      </w:pPr>
      <w:r>
        <w:rPr>
          <w:sz w:val="28"/>
          <w:szCs w:val="28"/>
          <w:lang w:val="uk-UA"/>
        </w:rPr>
        <w:t>В</w:t>
      </w:r>
      <w:r w:rsidR="008B0D1F" w:rsidRPr="0032168B">
        <w:rPr>
          <w:sz w:val="28"/>
          <w:szCs w:val="28"/>
          <w:lang w:val="uk-UA"/>
        </w:rPr>
        <w:t xml:space="preserve"> установках потужністю приблизно до 60</w:t>
      </w:r>
      <w:r w:rsidR="008B0D1F">
        <w:rPr>
          <w:sz w:val="28"/>
          <w:szCs w:val="28"/>
          <w:lang w:val="uk-UA"/>
        </w:rPr>
        <w:t>000кВ</w:t>
      </w:r>
      <w:r w:rsidR="008B0D1F" w:rsidRPr="0032168B">
        <w:rPr>
          <w:sz w:val="28"/>
          <w:szCs w:val="28"/>
          <w:lang w:val="uk-UA"/>
        </w:rPr>
        <w:t>А зазвичай застосовують трифазні трансформатори</w:t>
      </w:r>
      <w:r w:rsidR="008B0D1F">
        <w:rPr>
          <w:sz w:val="28"/>
          <w:szCs w:val="28"/>
          <w:lang w:val="uk-UA"/>
        </w:rPr>
        <w:t xml:space="preserve"> </w:t>
      </w:r>
      <w:r w:rsidR="008B0D1F" w:rsidRPr="0032168B">
        <w:rPr>
          <w:sz w:val="28"/>
          <w:szCs w:val="28"/>
          <w:lang w:val="uk-UA"/>
        </w:rPr>
        <w:t>(</w:t>
      </w:r>
      <w:r w:rsidR="008B0D1F">
        <w:rPr>
          <w:sz w:val="28"/>
          <w:szCs w:val="28"/>
          <w:lang w:val="uk-UA"/>
        </w:rPr>
        <w:t>рисунок 4.1б</w:t>
      </w:r>
      <w:r w:rsidR="008B0D1F" w:rsidRPr="0032168B">
        <w:rPr>
          <w:sz w:val="28"/>
          <w:szCs w:val="28"/>
          <w:lang w:val="uk-UA"/>
        </w:rPr>
        <w:t xml:space="preserve">), у </w:t>
      </w:r>
      <w:r w:rsidR="008B0D1F">
        <w:rPr>
          <w:sz w:val="28"/>
          <w:szCs w:val="28"/>
          <w:lang w:val="uk-UA"/>
        </w:rPr>
        <w:t>них</w:t>
      </w:r>
      <w:r w:rsidR="008B0D1F" w:rsidRPr="0032168B">
        <w:rPr>
          <w:sz w:val="28"/>
          <w:szCs w:val="28"/>
          <w:lang w:val="uk-UA"/>
        </w:rPr>
        <w:t xml:space="preserve"> обмотки розташовані на трьох стержнях, об'єднаних в загальний магнітопровід </w:t>
      </w:r>
      <w:r w:rsidR="008B0D1F">
        <w:rPr>
          <w:sz w:val="28"/>
          <w:szCs w:val="28"/>
          <w:lang w:val="uk-UA"/>
        </w:rPr>
        <w:t xml:space="preserve">з </w:t>
      </w:r>
      <w:r w:rsidR="008B0D1F" w:rsidRPr="0032168B">
        <w:rPr>
          <w:sz w:val="28"/>
          <w:szCs w:val="28"/>
          <w:lang w:val="uk-UA"/>
        </w:rPr>
        <w:t>двома ярмами</w:t>
      </w:r>
      <w:r w:rsidR="008B0D1F">
        <w:rPr>
          <w:sz w:val="28"/>
          <w:szCs w:val="28"/>
          <w:lang w:val="uk-UA"/>
        </w:rPr>
        <w:t xml:space="preserve"> </w:t>
      </w:r>
      <w:r w:rsidR="008B0D1F" w:rsidRPr="0032168B">
        <w:rPr>
          <w:sz w:val="28"/>
          <w:szCs w:val="28"/>
          <w:lang w:val="uk-UA"/>
        </w:rPr>
        <w:t>(</w:t>
      </w:r>
      <w:r w:rsidR="008B0D1F">
        <w:rPr>
          <w:sz w:val="28"/>
          <w:szCs w:val="28"/>
          <w:lang w:val="uk-UA"/>
        </w:rPr>
        <w:t>рисунок 4.2</w:t>
      </w:r>
      <w:r w:rsidR="008B0D1F" w:rsidRPr="0032168B">
        <w:rPr>
          <w:sz w:val="28"/>
          <w:szCs w:val="28"/>
          <w:lang w:val="uk-UA"/>
        </w:rPr>
        <w:t>). Але отриманий таким чином магнітопровід є несиметричним: магнітний опір потоку середньої фази Ф</w:t>
      </w:r>
      <w:r w:rsidR="008B0D1F">
        <w:rPr>
          <w:sz w:val="28"/>
          <w:szCs w:val="28"/>
          <w:vertAlign w:val="subscript"/>
          <w:lang w:val="uk-UA"/>
        </w:rPr>
        <w:t>В</w:t>
      </w:r>
      <w:r w:rsidR="008B0D1F" w:rsidRPr="0032168B">
        <w:rPr>
          <w:sz w:val="28"/>
          <w:szCs w:val="28"/>
          <w:lang w:val="uk-UA"/>
        </w:rPr>
        <w:t xml:space="preserve"> менше магнітного опору поток</w:t>
      </w:r>
      <w:r w:rsidR="008B0D1F">
        <w:rPr>
          <w:sz w:val="28"/>
          <w:szCs w:val="28"/>
          <w:lang w:val="uk-UA"/>
        </w:rPr>
        <w:t>у</w:t>
      </w:r>
      <w:r w:rsidR="008B0D1F" w:rsidRPr="0032168B">
        <w:rPr>
          <w:sz w:val="28"/>
          <w:szCs w:val="28"/>
          <w:lang w:val="uk-UA"/>
        </w:rPr>
        <w:t xml:space="preserve"> крайніх фаз Ф</w:t>
      </w:r>
      <w:r w:rsidR="008B0D1F">
        <w:rPr>
          <w:sz w:val="28"/>
          <w:szCs w:val="28"/>
          <w:vertAlign w:val="subscript"/>
          <w:lang w:val="uk-UA"/>
        </w:rPr>
        <w:t>А</w:t>
      </w:r>
      <w:r w:rsidR="008B0D1F" w:rsidRPr="0032168B">
        <w:rPr>
          <w:sz w:val="28"/>
          <w:szCs w:val="28"/>
          <w:lang w:val="uk-UA"/>
        </w:rPr>
        <w:t xml:space="preserve"> і Ф</w:t>
      </w:r>
      <w:r w:rsidR="008B0D1F">
        <w:rPr>
          <w:sz w:val="28"/>
          <w:szCs w:val="28"/>
          <w:vertAlign w:val="subscript"/>
          <w:lang w:val="uk-UA"/>
        </w:rPr>
        <w:t xml:space="preserve">С </w:t>
      </w:r>
      <w:r w:rsidR="008B0D1F" w:rsidRPr="0032168B">
        <w:rPr>
          <w:sz w:val="28"/>
          <w:szCs w:val="28"/>
          <w:lang w:val="uk-UA"/>
        </w:rPr>
        <w:t>(</w:t>
      </w:r>
      <w:r w:rsidR="008B0D1F">
        <w:rPr>
          <w:sz w:val="28"/>
          <w:szCs w:val="28"/>
          <w:lang w:val="uk-UA"/>
        </w:rPr>
        <w:t>рисунок4.2а</w:t>
      </w:r>
      <w:r w:rsidR="008B0D1F" w:rsidRPr="0032168B">
        <w:rPr>
          <w:sz w:val="28"/>
          <w:szCs w:val="28"/>
          <w:lang w:val="uk-UA"/>
        </w:rPr>
        <w:t>).</w:t>
      </w:r>
    </w:p>
    <w:p w:rsidR="008B0D1F" w:rsidRPr="004221D2" w:rsidRDefault="008B0D1F" w:rsidP="008B0D1F">
      <w:pPr>
        <w:spacing w:line="360" w:lineRule="auto"/>
        <w:rPr>
          <w:sz w:val="28"/>
          <w:szCs w:val="28"/>
        </w:rPr>
      </w:pPr>
      <w:r w:rsidRPr="005D1B17">
        <w:rPr>
          <w:sz w:val="28"/>
          <w:szCs w:val="28"/>
          <w:lang w:val="uk-UA"/>
        </w:rPr>
        <w:t>Оскільки до первинних обмот</w:t>
      </w:r>
      <w:r>
        <w:rPr>
          <w:sz w:val="28"/>
          <w:szCs w:val="28"/>
          <w:lang w:val="uk-UA"/>
        </w:rPr>
        <w:t>о</w:t>
      </w:r>
      <w:r w:rsidRPr="005D1B17">
        <w:rPr>
          <w:sz w:val="28"/>
          <w:szCs w:val="28"/>
          <w:lang w:val="uk-UA"/>
        </w:rPr>
        <w:t xml:space="preserve">к трифазного трансформатора підводиться симетрична система напруги </w:t>
      </w:r>
      <m:oMath>
        <m:acc>
          <m:accPr>
            <m:chr m:val="̇"/>
            <m:ctrlPr>
              <w:rPr>
                <w:rFonts w:ascii="Cambria Math" w:hAnsi="Cambria Math"/>
                <w:i/>
                <w:sz w:val="28"/>
                <w:szCs w:val="28"/>
                <w:lang w:val="uk-UA"/>
              </w:rPr>
            </m:ctrlPr>
          </m:accPr>
          <m:e>
            <m:r>
              <w:rPr>
                <w:rFonts w:ascii="Cambria Math" w:hAnsi="Cambria Math"/>
                <w:sz w:val="28"/>
                <w:szCs w:val="28"/>
                <w:lang w:val="uk-UA"/>
              </w:rPr>
              <m:t>U</m:t>
            </m:r>
          </m:e>
        </m:acc>
      </m:oMath>
      <w:r w:rsidRPr="005D1B17">
        <w:rPr>
          <w:sz w:val="28"/>
          <w:szCs w:val="28"/>
          <w:vertAlign w:val="subscript"/>
          <w:lang w:val="uk-UA"/>
        </w:rPr>
        <w:t>А</w:t>
      </w:r>
      <w:r w:rsidRPr="005D1B17">
        <w:rPr>
          <w:sz w:val="28"/>
          <w:szCs w:val="28"/>
          <w:lang w:val="uk-UA"/>
        </w:rPr>
        <w:t xml:space="preserve">, </w:t>
      </w:r>
      <m:oMath>
        <m:acc>
          <m:accPr>
            <m:chr m:val="̇"/>
            <m:ctrlPr>
              <w:rPr>
                <w:rFonts w:ascii="Cambria Math" w:hAnsi="Cambria Math"/>
                <w:i/>
                <w:sz w:val="28"/>
                <w:szCs w:val="28"/>
                <w:lang w:val="uk-UA"/>
              </w:rPr>
            </m:ctrlPr>
          </m:accPr>
          <m:e>
            <m:r>
              <w:rPr>
                <w:rFonts w:ascii="Cambria Math" w:hAnsi="Cambria Math"/>
                <w:sz w:val="28"/>
                <w:szCs w:val="28"/>
                <w:lang w:val="uk-UA"/>
              </w:rPr>
              <m:t>U</m:t>
            </m:r>
          </m:e>
        </m:acc>
      </m:oMath>
      <w:r w:rsidRPr="005D1B17">
        <w:rPr>
          <w:sz w:val="28"/>
          <w:szCs w:val="28"/>
          <w:vertAlign w:val="subscript"/>
          <w:lang w:val="uk-UA"/>
        </w:rPr>
        <w:t>B</w:t>
      </w:r>
      <w:r w:rsidRPr="005D1B17">
        <w:rPr>
          <w:sz w:val="28"/>
          <w:szCs w:val="28"/>
          <w:lang w:val="uk-UA"/>
        </w:rPr>
        <w:t xml:space="preserve"> і </w:t>
      </w:r>
      <m:oMath>
        <m:acc>
          <m:accPr>
            <m:chr m:val="̇"/>
            <m:ctrlPr>
              <w:rPr>
                <w:rFonts w:ascii="Cambria Math" w:hAnsi="Cambria Math"/>
                <w:i/>
                <w:sz w:val="28"/>
                <w:szCs w:val="28"/>
                <w:lang w:val="uk-UA"/>
              </w:rPr>
            </m:ctrlPr>
          </m:accPr>
          <m:e>
            <m:r>
              <w:rPr>
                <w:rFonts w:ascii="Cambria Math" w:hAnsi="Cambria Math"/>
                <w:sz w:val="28"/>
                <w:szCs w:val="28"/>
                <w:lang w:val="uk-UA"/>
              </w:rPr>
              <m:t>U</m:t>
            </m:r>
          </m:e>
        </m:acc>
      </m:oMath>
      <w:r>
        <w:rPr>
          <w:sz w:val="28"/>
          <w:szCs w:val="28"/>
          <w:vertAlign w:val="subscript"/>
          <w:lang w:val="uk-UA"/>
        </w:rPr>
        <w:t>С</w:t>
      </w:r>
      <w:r w:rsidRPr="005D1B17">
        <w:rPr>
          <w:sz w:val="28"/>
          <w:szCs w:val="28"/>
          <w:lang w:val="uk-UA"/>
        </w:rPr>
        <w:t xml:space="preserve">, то в магнітопроводі трансформатора виникають магнітні потоки </w:t>
      </w:r>
      <m:oMath>
        <m:acc>
          <m:accPr>
            <m:chr m:val="̇"/>
            <m:ctrlPr>
              <w:rPr>
                <w:rFonts w:ascii="Cambria Math" w:hAnsi="Cambria Math"/>
                <w:i/>
                <w:sz w:val="28"/>
                <w:szCs w:val="28"/>
                <w:lang w:val="uk-UA"/>
              </w:rPr>
            </m:ctrlPr>
          </m:accPr>
          <m:e>
            <m:r>
              <w:rPr>
                <w:rFonts w:ascii="Cambria Math" w:hAnsi="Cambria Math"/>
                <w:sz w:val="28"/>
                <w:szCs w:val="28"/>
                <w:lang w:val="uk-UA"/>
              </w:rPr>
              <m:t>Ф</m:t>
            </m:r>
          </m:e>
        </m:acc>
      </m:oMath>
      <w:r>
        <w:rPr>
          <w:sz w:val="28"/>
          <w:szCs w:val="28"/>
          <w:vertAlign w:val="subscript"/>
          <w:lang w:val="uk-UA"/>
        </w:rPr>
        <w:t>А</w:t>
      </w:r>
      <w:r w:rsidRPr="005D1B17">
        <w:rPr>
          <w:sz w:val="28"/>
          <w:szCs w:val="28"/>
          <w:lang w:val="uk-UA"/>
        </w:rPr>
        <w:t xml:space="preserve">, </w:t>
      </w:r>
      <m:oMath>
        <m:acc>
          <m:accPr>
            <m:chr m:val="̇"/>
            <m:ctrlPr>
              <w:rPr>
                <w:rFonts w:ascii="Cambria Math" w:hAnsi="Cambria Math"/>
                <w:i/>
                <w:sz w:val="28"/>
                <w:szCs w:val="28"/>
                <w:lang w:val="uk-UA"/>
              </w:rPr>
            </m:ctrlPr>
          </m:accPr>
          <m:e>
            <m:r>
              <w:rPr>
                <w:rFonts w:ascii="Cambria Math" w:hAnsi="Cambria Math"/>
                <w:sz w:val="28"/>
                <w:szCs w:val="28"/>
                <w:lang w:val="uk-UA"/>
              </w:rPr>
              <m:t>Ф</m:t>
            </m:r>
          </m:e>
        </m:acc>
      </m:oMath>
      <w:r>
        <w:rPr>
          <w:sz w:val="28"/>
          <w:szCs w:val="28"/>
          <w:vertAlign w:val="subscript"/>
          <w:lang w:val="uk-UA"/>
        </w:rPr>
        <w:t>В</w:t>
      </w:r>
      <w:r w:rsidRPr="005D1B17">
        <w:rPr>
          <w:sz w:val="28"/>
          <w:szCs w:val="28"/>
          <w:lang w:val="uk-UA"/>
        </w:rPr>
        <w:t xml:space="preserve"> і </w:t>
      </w:r>
      <m:oMath>
        <m:acc>
          <m:accPr>
            <m:chr m:val="̇"/>
            <m:ctrlPr>
              <w:rPr>
                <w:rFonts w:ascii="Cambria Math" w:hAnsi="Cambria Math"/>
                <w:i/>
                <w:sz w:val="28"/>
                <w:szCs w:val="28"/>
                <w:lang w:val="uk-UA"/>
              </w:rPr>
            </m:ctrlPr>
          </m:accPr>
          <m:e>
            <m:r>
              <w:rPr>
                <w:rFonts w:ascii="Cambria Math" w:hAnsi="Cambria Math"/>
                <w:sz w:val="28"/>
                <w:szCs w:val="28"/>
                <w:lang w:val="uk-UA"/>
              </w:rPr>
              <m:t>Ф</m:t>
            </m:r>
          </m:e>
        </m:acc>
      </m:oMath>
      <w:r>
        <w:rPr>
          <w:sz w:val="28"/>
          <w:szCs w:val="28"/>
          <w:vertAlign w:val="subscript"/>
          <w:lang w:val="uk-UA"/>
        </w:rPr>
        <w:t>С</w:t>
      </w:r>
      <w:r w:rsidRPr="005D1B17">
        <w:rPr>
          <w:sz w:val="28"/>
          <w:szCs w:val="28"/>
          <w:lang w:val="uk-UA"/>
        </w:rPr>
        <w:t>, що утворюють також симетричну систему</w:t>
      </w:r>
      <w:r>
        <w:rPr>
          <w:sz w:val="28"/>
          <w:szCs w:val="28"/>
          <w:lang w:val="uk-UA"/>
        </w:rPr>
        <w:t xml:space="preserve"> </w:t>
      </w:r>
      <w:r w:rsidRPr="005D1B17">
        <w:rPr>
          <w:sz w:val="28"/>
          <w:szCs w:val="28"/>
          <w:lang w:val="uk-UA"/>
        </w:rPr>
        <w:t>(</w:t>
      </w:r>
      <w:r>
        <w:rPr>
          <w:sz w:val="28"/>
          <w:szCs w:val="28"/>
          <w:lang w:val="uk-UA"/>
        </w:rPr>
        <w:t>рисунок 4.2</w:t>
      </w:r>
      <w:r w:rsidRPr="005D1B17">
        <w:rPr>
          <w:sz w:val="28"/>
          <w:szCs w:val="28"/>
          <w:lang w:val="uk-UA"/>
        </w:rPr>
        <w:t xml:space="preserve">б). Проте внаслідок </w:t>
      </w:r>
      <w:r>
        <w:rPr>
          <w:sz w:val="28"/>
          <w:szCs w:val="28"/>
          <w:lang w:val="uk-UA"/>
        </w:rPr>
        <w:t>магнітної несиметрії магнітопро</w:t>
      </w:r>
      <w:r w:rsidRPr="005D1B17">
        <w:rPr>
          <w:sz w:val="28"/>
          <w:szCs w:val="28"/>
          <w:lang w:val="uk-UA"/>
        </w:rPr>
        <w:t>вода струми окремих фазових обмоток, що намагнічують</w:t>
      </w:r>
      <w:r>
        <w:rPr>
          <w:sz w:val="28"/>
          <w:szCs w:val="28"/>
          <w:lang w:val="uk-UA"/>
        </w:rPr>
        <w:t>ся</w:t>
      </w:r>
      <w:r w:rsidRPr="005D1B17">
        <w:rPr>
          <w:sz w:val="28"/>
          <w:szCs w:val="28"/>
          <w:lang w:val="uk-UA"/>
        </w:rPr>
        <w:t xml:space="preserve">, не рівні: струми обмоток крайніх </w:t>
      </w:r>
      <w:r w:rsidRPr="005D1B17">
        <w:rPr>
          <w:sz w:val="28"/>
          <w:szCs w:val="28"/>
          <w:lang w:val="uk-UA"/>
        </w:rPr>
        <w:lastRenderedPageBreak/>
        <w:t>фаз</w:t>
      </w:r>
      <w:r>
        <w:rPr>
          <w:sz w:val="28"/>
          <w:szCs w:val="28"/>
          <w:lang w:val="uk-UA"/>
        </w:rPr>
        <w:t xml:space="preserve"> </w:t>
      </w:r>
      <w:r w:rsidRPr="005D1B17">
        <w:rPr>
          <w:sz w:val="28"/>
          <w:szCs w:val="28"/>
          <w:lang w:val="uk-UA"/>
        </w:rPr>
        <w:t>(</w:t>
      </w:r>
      <m:oMath>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I</m:t>
                </m:r>
              </m:e>
            </m:acc>
          </m:e>
          <m:sub>
            <m:r>
              <w:rPr>
                <w:rFonts w:ascii="Cambria Math" w:hAnsi="Cambria Math"/>
                <w:sz w:val="28"/>
                <w:szCs w:val="28"/>
                <w:lang w:val="uk-UA"/>
              </w:rPr>
              <m:t>0A</m:t>
            </m:r>
          </m:sub>
        </m:sSub>
      </m:oMath>
      <w:r w:rsidRPr="005D1B17">
        <w:rPr>
          <w:sz w:val="28"/>
          <w:szCs w:val="28"/>
          <w:lang w:val="uk-UA"/>
        </w:rPr>
        <w:t xml:space="preserve"> і </w:t>
      </w:r>
      <m:oMath>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I</m:t>
                </m:r>
              </m:e>
            </m:acc>
          </m:e>
          <m:sub>
            <m:r>
              <w:rPr>
                <w:rFonts w:ascii="Cambria Math" w:hAnsi="Cambria Math"/>
                <w:sz w:val="28"/>
                <w:szCs w:val="28"/>
                <w:lang w:val="uk-UA"/>
              </w:rPr>
              <m:t>0C</m:t>
            </m:r>
          </m:sub>
        </m:sSub>
      </m:oMath>
      <w:r w:rsidRPr="005D1B17">
        <w:rPr>
          <w:sz w:val="28"/>
          <w:szCs w:val="28"/>
          <w:lang w:val="uk-UA"/>
        </w:rPr>
        <w:t>), що намагнічують</w:t>
      </w:r>
      <w:r>
        <w:rPr>
          <w:sz w:val="28"/>
          <w:szCs w:val="28"/>
          <w:lang w:val="uk-UA"/>
        </w:rPr>
        <w:t>ся</w:t>
      </w:r>
      <w:r w:rsidRPr="005D1B17">
        <w:rPr>
          <w:sz w:val="28"/>
          <w:szCs w:val="28"/>
          <w:lang w:val="uk-UA"/>
        </w:rPr>
        <w:t xml:space="preserve">, більше струму обмотки середньої фази </w:t>
      </w:r>
      <m:oMath>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I</m:t>
                </m:r>
              </m:e>
            </m:acc>
          </m:e>
          <m:sub>
            <m:r>
              <w:rPr>
                <w:rFonts w:ascii="Cambria Math" w:hAnsi="Cambria Math"/>
                <w:sz w:val="28"/>
                <w:szCs w:val="28"/>
                <w:lang w:val="uk-UA"/>
              </w:rPr>
              <m:t>0B</m:t>
            </m:r>
          </m:sub>
        </m:sSub>
      </m:oMath>
      <w:r>
        <w:rPr>
          <w:sz w:val="28"/>
          <w:szCs w:val="28"/>
          <w:lang w:val="uk-UA"/>
        </w:rPr>
        <w:t xml:space="preserve">. </w:t>
      </w:r>
      <w:r w:rsidRPr="00B251F0">
        <w:rPr>
          <w:sz w:val="28"/>
          <w:szCs w:val="28"/>
          <w:lang w:val="uk-UA"/>
        </w:rPr>
        <w:t xml:space="preserve">Крім того, струми </w:t>
      </w:r>
      <m:oMath>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I</m:t>
                </m:r>
              </m:e>
            </m:acc>
          </m:e>
          <m:sub>
            <m:r>
              <w:rPr>
                <w:rFonts w:ascii="Cambria Math" w:hAnsi="Cambria Math"/>
                <w:sz w:val="28"/>
                <w:szCs w:val="28"/>
                <w:lang w:val="uk-UA"/>
              </w:rPr>
              <m:t>0A</m:t>
            </m:r>
          </m:sub>
        </m:sSub>
      </m:oMath>
      <w:r w:rsidRPr="005D1B17">
        <w:rPr>
          <w:sz w:val="28"/>
          <w:szCs w:val="28"/>
          <w:lang w:val="uk-UA"/>
        </w:rPr>
        <w:t xml:space="preserve"> і </w:t>
      </w:r>
      <m:oMath>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I</m:t>
                </m:r>
              </m:e>
            </m:acc>
          </m:e>
          <m:sub>
            <m:r>
              <w:rPr>
                <w:rFonts w:ascii="Cambria Math" w:hAnsi="Cambria Math"/>
                <w:sz w:val="28"/>
                <w:szCs w:val="28"/>
                <w:lang w:val="uk-UA"/>
              </w:rPr>
              <m:t>0C</m:t>
            </m:r>
          </m:sub>
        </m:sSub>
      </m:oMath>
      <w:r w:rsidRPr="00B251F0">
        <w:rPr>
          <w:sz w:val="28"/>
          <w:szCs w:val="28"/>
          <w:lang w:val="uk-UA"/>
        </w:rPr>
        <w:t xml:space="preserve"> </w:t>
      </w:r>
      <w:r>
        <w:rPr>
          <w:sz w:val="28"/>
          <w:szCs w:val="28"/>
          <w:lang w:val="uk-UA"/>
        </w:rPr>
        <w:t>зміщені</w:t>
      </w:r>
      <w:r w:rsidRPr="00B251F0">
        <w:rPr>
          <w:sz w:val="28"/>
          <w:szCs w:val="28"/>
          <w:lang w:val="uk-UA"/>
        </w:rPr>
        <w:t xml:space="preserve"> по фазі відносно відповідних потоків </w:t>
      </w:r>
      <m:oMath>
        <m:acc>
          <m:accPr>
            <m:chr m:val="̇"/>
            <m:ctrlPr>
              <w:rPr>
                <w:rFonts w:ascii="Cambria Math" w:hAnsi="Cambria Math"/>
                <w:i/>
                <w:sz w:val="28"/>
                <w:szCs w:val="28"/>
                <w:lang w:val="uk-UA"/>
              </w:rPr>
            </m:ctrlPr>
          </m:accPr>
          <m:e>
            <m:r>
              <w:rPr>
                <w:rFonts w:ascii="Cambria Math" w:hAnsi="Cambria Math"/>
                <w:sz w:val="28"/>
                <w:szCs w:val="28"/>
                <w:lang w:val="uk-UA"/>
              </w:rPr>
              <m:t>Ф</m:t>
            </m:r>
          </m:e>
        </m:acc>
      </m:oMath>
      <w:r>
        <w:rPr>
          <w:sz w:val="28"/>
          <w:szCs w:val="28"/>
          <w:vertAlign w:val="subscript"/>
          <w:lang w:val="uk-UA"/>
        </w:rPr>
        <w:t>А</w:t>
      </w:r>
      <w:r w:rsidRPr="00B251F0">
        <w:rPr>
          <w:sz w:val="28"/>
          <w:szCs w:val="28"/>
          <w:lang w:val="uk-UA"/>
        </w:rPr>
        <w:t xml:space="preserve"> і </w:t>
      </w:r>
      <m:oMath>
        <m:acc>
          <m:accPr>
            <m:chr m:val="̇"/>
            <m:ctrlPr>
              <w:rPr>
                <w:rFonts w:ascii="Cambria Math" w:hAnsi="Cambria Math"/>
                <w:i/>
                <w:sz w:val="28"/>
                <w:szCs w:val="28"/>
                <w:lang w:val="uk-UA"/>
              </w:rPr>
            </m:ctrlPr>
          </m:accPr>
          <m:e>
            <m:r>
              <w:rPr>
                <w:rFonts w:ascii="Cambria Math" w:hAnsi="Cambria Math"/>
                <w:sz w:val="28"/>
                <w:szCs w:val="28"/>
                <w:lang w:val="uk-UA"/>
              </w:rPr>
              <m:t>Ф</m:t>
            </m:r>
          </m:e>
        </m:acc>
      </m:oMath>
      <w:r>
        <w:rPr>
          <w:sz w:val="28"/>
          <w:szCs w:val="28"/>
          <w:vertAlign w:val="subscript"/>
          <w:lang w:val="uk-UA"/>
        </w:rPr>
        <w:t>С</w:t>
      </w:r>
      <w:r>
        <w:rPr>
          <w:sz w:val="28"/>
          <w:szCs w:val="28"/>
          <w:lang w:val="uk-UA"/>
        </w:rPr>
        <w:t xml:space="preserve"> на кутα</w:t>
      </w:r>
      <w:r w:rsidRPr="00B251F0">
        <w:rPr>
          <w:sz w:val="28"/>
          <w:szCs w:val="28"/>
          <w:lang w:val="uk-UA"/>
        </w:rPr>
        <w:t>. Таким чином, при симетричній системі трифазної напруги, підведеної до трансформатора, струми х.х. утворюють несиметричну систему(</w:t>
      </w:r>
      <w:r>
        <w:rPr>
          <w:sz w:val="28"/>
          <w:szCs w:val="28"/>
          <w:lang w:val="uk-UA"/>
        </w:rPr>
        <w:t>рисунок 4.2</w:t>
      </w:r>
      <w:r w:rsidRPr="00B251F0">
        <w:rPr>
          <w:sz w:val="28"/>
          <w:szCs w:val="28"/>
          <w:lang w:val="uk-UA"/>
        </w:rPr>
        <w:t xml:space="preserve"> в).</w:t>
      </w:r>
    </w:p>
    <w:p w:rsidR="008B0D1F" w:rsidRDefault="008B0D1F" w:rsidP="008B0D1F">
      <w:pPr>
        <w:spacing w:line="360" w:lineRule="auto"/>
        <w:rPr>
          <w:sz w:val="28"/>
          <w:szCs w:val="28"/>
          <w:lang w:val="uk-UA"/>
        </w:rPr>
      </w:pPr>
      <w:r w:rsidRPr="002E727E">
        <w:rPr>
          <w:sz w:val="28"/>
          <w:szCs w:val="28"/>
          <w:lang w:val="uk-UA"/>
        </w:rPr>
        <w:t>Для зменшення магнітної несиметрії</w:t>
      </w:r>
      <w:r>
        <w:rPr>
          <w:sz w:val="28"/>
          <w:szCs w:val="28"/>
          <w:lang w:val="uk-UA"/>
        </w:rPr>
        <w:t xml:space="preserve"> три стрижневого </w:t>
      </w:r>
      <w:r w:rsidRPr="002E727E">
        <w:rPr>
          <w:sz w:val="28"/>
          <w:szCs w:val="28"/>
          <w:lang w:val="uk-UA"/>
        </w:rPr>
        <w:t xml:space="preserve">магнітопровода, </w:t>
      </w:r>
      <w:r>
        <w:rPr>
          <w:sz w:val="28"/>
          <w:szCs w:val="28"/>
          <w:lang w:val="uk-UA"/>
        </w:rPr>
        <w:t>тобто для</w:t>
      </w:r>
      <w:r w:rsidRPr="002E727E">
        <w:rPr>
          <w:sz w:val="28"/>
          <w:szCs w:val="28"/>
          <w:lang w:val="uk-UA"/>
        </w:rPr>
        <w:t xml:space="preserve"> зменшення магнітного опору потокам крайніх фаз, переріз ярем роблять на 10-15% більше перерізу стержнів, що зменшує їх магнітний опір. Несиметрія струмів х.х. тристрижневого трансформатора практично не відбивається на роботі трансформатора, оскільки навіть при невеликому навантаженні відмінність в значеннях струмів І</w:t>
      </w:r>
      <w:r w:rsidRPr="002E727E">
        <w:rPr>
          <w:sz w:val="28"/>
          <w:szCs w:val="28"/>
          <w:vertAlign w:val="subscript"/>
          <w:lang w:val="uk-UA"/>
        </w:rPr>
        <w:t>А</w:t>
      </w:r>
      <w:r w:rsidRPr="002E727E">
        <w:rPr>
          <w:sz w:val="28"/>
          <w:szCs w:val="28"/>
          <w:lang w:val="uk-UA"/>
        </w:rPr>
        <w:t>,</w:t>
      </w:r>
      <w:r>
        <w:rPr>
          <w:sz w:val="28"/>
          <w:szCs w:val="28"/>
          <w:lang w:val="uk-UA"/>
        </w:rPr>
        <w:t xml:space="preserve"> </w:t>
      </w:r>
      <w:r w:rsidRPr="002E727E">
        <w:rPr>
          <w:sz w:val="28"/>
          <w:szCs w:val="28"/>
          <w:lang w:val="uk-UA"/>
        </w:rPr>
        <w:t>І</w:t>
      </w:r>
      <w:r w:rsidRPr="002E727E">
        <w:rPr>
          <w:sz w:val="28"/>
          <w:szCs w:val="28"/>
          <w:vertAlign w:val="subscript"/>
          <w:lang w:val="uk-UA"/>
        </w:rPr>
        <w:t>В</w:t>
      </w:r>
      <w:r w:rsidRPr="002E727E">
        <w:rPr>
          <w:sz w:val="28"/>
          <w:szCs w:val="28"/>
          <w:lang w:val="uk-UA"/>
        </w:rPr>
        <w:t xml:space="preserve"> та І</w:t>
      </w:r>
      <w:r w:rsidRPr="002E727E">
        <w:rPr>
          <w:sz w:val="28"/>
          <w:szCs w:val="28"/>
          <w:vertAlign w:val="subscript"/>
          <w:lang w:val="uk-UA"/>
        </w:rPr>
        <w:t>С</w:t>
      </w:r>
      <w:r>
        <w:rPr>
          <w:sz w:val="28"/>
          <w:szCs w:val="28"/>
          <w:vertAlign w:val="subscript"/>
          <w:lang w:val="uk-UA"/>
        </w:rPr>
        <w:t xml:space="preserve"> </w:t>
      </w:r>
      <w:r w:rsidRPr="002E727E">
        <w:rPr>
          <w:sz w:val="28"/>
          <w:szCs w:val="28"/>
          <w:lang w:val="uk-UA"/>
        </w:rPr>
        <w:t>стає непомітним.</w:t>
      </w:r>
    </w:p>
    <w:p w:rsidR="008B0D1F" w:rsidRDefault="008B0D1F" w:rsidP="008B0D1F">
      <w:pPr>
        <w:spacing w:line="360" w:lineRule="auto"/>
        <w:rPr>
          <w:sz w:val="28"/>
          <w:szCs w:val="28"/>
          <w:lang w:val="uk-UA"/>
        </w:rPr>
      </w:pPr>
      <w:r w:rsidRPr="00BE08F5">
        <w:rPr>
          <w:sz w:val="28"/>
          <w:szCs w:val="28"/>
          <w:lang w:val="uk-UA"/>
        </w:rPr>
        <w:t>Таким чином, при симетричній напрузі</w:t>
      </w:r>
      <w:r>
        <w:rPr>
          <w:sz w:val="28"/>
          <w:szCs w:val="28"/>
          <w:lang w:val="uk-UA"/>
        </w:rPr>
        <w:t xml:space="preserve"> живлення</w:t>
      </w:r>
      <w:r w:rsidRPr="00BE08F5">
        <w:rPr>
          <w:sz w:val="28"/>
          <w:szCs w:val="28"/>
          <w:lang w:val="uk-UA"/>
        </w:rPr>
        <w:t xml:space="preserve"> і рівномірному трифазному навантаженні усі фази трифазного трансформатора, виконаного на тристрижневому магнітопроводі, практично знаходяться в однакових умовах. Тому розглянуті </w:t>
      </w:r>
      <w:r>
        <w:rPr>
          <w:sz w:val="28"/>
          <w:szCs w:val="28"/>
          <w:lang w:val="uk-UA"/>
        </w:rPr>
        <w:t>в попередніх лекціях</w:t>
      </w:r>
      <w:r w:rsidRPr="00BE08F5">
        <w:rPr>
          <w:sz w:val="28"/>
          <w:szCs w:val="28"/>
          <w:lang w:val="uk-UA"/>
        </w:rPr>
        <w:t xml:space="preserve"> рівняння напруги, </w:t>
      </w:r>
      <w:r>
        <w:rPr>
          <w:sz w:val="28"/>
          <w:szCs w:val="28"/>
          <w:lang w:val="uk-UA"/>
        </w:rPr>
        <w:t>МР</w:t>
      </w:r>
      <w:r w:rsidRPr="00BE08F5">
        <w:rPr>
          <w:sz w:val="28"/>
          <w:szCs w:val="28"/>
          <w:lang w:val="uk-UA"/>
        </w:rPr>
        <w:t>С і струмів, а також схема заміщення і векторні діаграми можуть бути використані для дослідження роботи кожної фази трифазного трансформатора.</w:t>
      </w:r>
    </w:p>
    <w:p w:rsidR="0029178E" w:rsidRDefault="0029178E" w:rsidP="008B0D1F">
      <w:pPr>
        <w:spacing w:line="360" w:lineRule="auto"/>
        <w:rPr>
          <w:sz w:val="28"/>
          <w:szCs w:val="28"/>
          <w:lang w:val="uk-UA"/>
        </w:rPr>
      </w:pPr>
    </w:p>
    <w:p w:rsidR="0029178E" w:rsidRPr="002F2C93" w:rsidRDefault="0029178E" w:rsidP="008B0D1F">
      <w:pPr>
        <w:spacing w:line="360" w:lineRule="auto"/>
        <w:rPr>
          <w:b/>
          <w:i/>
          <w:sz w:val="28"/>
          <w:szCs w:val="28"/>
          <w:lang w:val="uk-UA"/>
        </w:rPr>
      </w:pPr>
      <w:r w:rsidRPr="002F2C93">
        <w:rPr>
          <w:b/>
          <w:i/>
          <w:sz w:val="28"/>
          <w:szCs w:val="28"/>
          <w:lang w:val="uk-UA"/>
        </w:rPr>
        <w:t>2 Схеми з'єднання обмоток трифазних трансформаторів</w:t>
      </w:r>
    </w:p>
    <w:p w:rsidR="008B0D1F" w:rsidRDefault="008B0D1F" w:rsidP="008B0D1F">
      <w:pPr>
        <w:spacing w:line="360" w:lineRule="auto"/>
        <w:rPr>
          <w:sz w:val="28"/>
          <w:szCs w:val="28"/>
          <w:lang w:val="uk-UA"/>
        </w:rPr>
      </w:pPr>
      <w:r w:rsidRPr="000B3AA1">
        <w:rPr>
          <w:sz w:val="28"/>
          <w:szCs w:val="28"/>
          <w:lang w:val="uk-UA"/>
        </w:rPr>
        <w:t xml:space="preserve">Обмотки трифазних трансформаторів прийнято </w:t>
      </w:r>
      <w:r>
        <w:rPr>
          <w:sz w:val="28"/>
          <w:szCs w:val="28"/>
          <w:lang w:val="uk-UA"/>
        </w:rPr>
        <w:t>з'єднувати</w:t>
      </w:r>
      <w:r w:rsidRPr="000B3AA1">
        <w:rPr>
          <w:sz w:val="28"/>
          <w:szCs w:val="28"/>
          <w:lang w:val="uk-UA"/>
        </w:rPr>
        <w:t xml:space="preserve"> за наступними схемами: зірка; зірка з нульовим виведенням; трикутник; зигзаг з нульовим виведенням. Схеми з'єднання обмоток трансформатора </w:t>
      </w:r>
      <w:r>
        <w:rPr>
          <w:sz w:val="28"/>
          <w:szCs w:val="28"/>
          <w:lang w:val="uk-UA"/>
        </w:rPr>
        <w:t>п</w:t>
      </w:r>
      <w:r w:rsidRPr="000B3AA1">
        <w:rPr>
          <w:sz w:val="28"/>
          <w:szCs w:val="28"/>
          <w:lang w:val="uk-UA"/>
        </w:rPr>
        <w:t>означають дробом, в чисельнику якої вказана схема з'єднан</w:t>
      </w:r>
      <w:r>
        <w:rPr>
          <w:sz w:val="28"/>
          <w:szCs w:val="28"/>
          <w:lang w:val="uk-UA"/>
        </w:rPr>
        <w:t xml:space="preserve">ня обмоток ВН, а в знаменнику – </w:t>
      </w:r>
      <w:r w:rsidRPr="000B3AA1">
        <w:rPr>
          <w:sz w:val="28"/>
          <w:szCs w:val="28"/>
          <w:lang w:val="uk-UA"/>
        </w:rPr>
        <w:t>обмоток НН. Наприклад, Y/</w:t>
      </w:r>
      <w:r>
        <w:rPr>
          <w:sz w:val="28"/>
          <w:szCs w:val="28"/>
          <w:lang w:val="uk-UA"/>
        </w:rPr>
        <w:t>∆</w:t>
      </w:r>
      <w:r w:rsidRPr="000B3AA1">
        <w:rPr>
          <w:sz w:val="28"/>
          <w:szCs w:val="28"/>
          <w:lang w:val="uk-UA"/>
        </w:rPr>
        <w:t xml:space="preserve"> означає, що обмотки ВН сполучені в зірку, а обмотки НН </w:t>
      </w:r>
      <w:r>
        <w:rPr>
          <w:sz w:val="28"/>
          <w:szCs w:val="28"/>
          <w:lang w:val="uk-UA"/>
        </w:rPr>
        <w:t>–</w:t>
      </w:r>
      <w:r w:rsidRPr="000B3AA1">
        <w:rPr>
          <w:sz w:val="28"/>
          <w:szCs w:val="28"/>
          <w:lang w:val="uk-UA"/>
        </w:rPr>
        <w:t xml:space="preserve"> в трикутник.</w:t>
      </w:r>
    </w:p>
    <w:p w:rsidR="008B0D1F" w:rsidRDefault="008B0D1F" w:rsidP="008B0D1F">
      <w:pPr>
        <w:spacing w:line="360" w:lineRule="auto"/>
        <w:jc w:val="center"/>
        <w:rPr>
          <w:sz w:val="28"/>
          <w:szCs w:val="28"/>
          <w:lang w:val="uk-UA"/>
        </w:rPr>
      </w:pPr>
      <w:r>
        <w:rPr>
          <w:noProof/>
        </w:rPr>
        <w:drawing>
          <wp:inline distT="0" distB="0" distL="0" distR="0">
            <wp:extent cx="2237740" cy="1364615"/>
            <wp:effectExtent l="19050" t="0" r="0" b="0"/>
            <wp:docPr id="38" name="Рисунок 3" descr="C:\Documents and Settings\Admin\Мои документы\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Мои документы\media\image3.jpeg"/>
                    <pic:cNvPicPr>
                      <a:picLocks noChangeAspect="1" noChangeArrowheads="1"/>
                    </pic:cNvPicPr>
                  </pic:nvPicPr>
                  <pic:blipFill>
                    <a:blip r:embed="rId16"/>
                    <a:srcRect/>
                    <a:stretch>
                      <a:fillRect/>
                    </a:stretch>
                  </pic:blipFill>
                  <pic:spPr bwMode="auto">
                    <a:xfrm>
                      <a:off x="0" y="0"/>
                      <a:ext cx="2237740" cy="1364615"/>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 xml:space="preserve">Рисунок 4.3 – </w:t>
      </w:r>
      <w:r w:rsidRPr="002473F9">
        <w:rPr>
          <w:sz w:val="28"/>
          <w:szCs w:val="28"/>
          <w:lang w:val="uk-UA"/>
        </w:rPr>
        <w:t>З'єднання обмоток в зигзаг</w:t>
      </w:r>
    </w:p>
    <w:p w:rsidR="008B0D1F" w:rsidRDefault="008B0D1F" w:rsidP="008B0D1F">
      <w:pPr>
        <w:spacing w:line="360" w:lineRule="auto"/>
        <w:rPr>
          <w:sz w:val="28"/>
          <w:szCs w:val="28"/>
          <w:lang w:val="uk-UA"/>
        </w:rPr>
      </w:pPr>
      <w:r w:rsidRPr="006F5B9B">
        <w:rPr>
          <w:sz w:val="28"/>
          <w:szCs w:val="28"/>
          <w:lang w:val="uk-UA"/>
        </w:rPr>
        <w:t>З'єднання в зигзаг застосовують тільки в трансформаторах спеціального призначення, наприклад в трансформ</w:t>
      </w:r>
      <w:r>
        <w:rPr>
          <w:sz w:val="28"/>
          <w:szCs w:val="28"/>
          <w:lang w:val="uk-UA"/>
        </w:rPr>
        <w:t>аторах для випрямлячів</w:t>
      </w:r>
      <w:r w:rsidRPr="006F5B9B">
        <w:rPr>
          <w:sz w:val="28"/>
          <w:szCs w:val="28"/>
          <w:lang w:val="uk-UA"/>
        </w:rPr>
        <w:t xml:space="preserve">. Для виконання </w:t>
      </w:r>
      <w:r w:rsidRPr="006F5B9B">
        <w:rPr>
          <w:sz w:val="28"/>
          <w:szCs w:val="28"/>
          <w:lang w:val="uk-UA"/>
        </w:rPr>
        <w:lastRenderedPageBreak/>
        <w:t xml:space="preserve">з'єднання кожну фазу обмотки НН ділять на дві частини, розташовуючи їх на різних стержнях. Вказані частини обмоток </w:t>
      </w:r>
      <w:r>
        <w:rPr>
          <w:sz w:val="28"/>
          <w:szCs w:val="28"/>
          <w:lang w:val="uk-UA"/>
        </w:rPr>
        <w:t>з'єднують</w:t>
      </w:r>
      <w:r w:rsidRPr="006F5B9B">
        <w:rPr>
          <w:sz w:val="28"/>
          <w:szCs w:val="28"/>
          <w:lang w:val="uk-UA"/>
        </w:rPr>
        <w:t xml:space="preserve"> так, щоб кінець однієї частини фазної обмотки був приєднаний до кінця іншої частини цієї ж обмотки, розташованої на іншому стержні</w:t>
      </w:r>
      <w:r>
        <w:rPr>
          <w:sz w:val="28"/>
          <w:szCs w:val="28"/>
          <w:lang w:val="uk-UA"/>
        </w:rPr>
        <w:t xml:space="preserve"> (рисунок 4.3</w:t>
      </w:r>
      <w:r w:rsidRPr="006F5B9B">
        <w:rPr>
          <w:sz w:val="28"/>
          <w:szCs w:val="28"/>
          <w:lang w:val="uk-UA"/>
        </w:rPr>
        <w:t xml:space="preserve"> а).</w:t>
      </w:r>
      <w:r w:rsidRPr="00EA3F5A">
        <w:rPr>
          <w:sz w:val="28"/>
          <w:szCs w:val="28"/>
          <w:lang w:val="uk-UA"/>
        </w:rPr>
        <w:t>Зигзаг наз</w:t>
      </w:r>
      <w:r>
        <w:rPr>
          <w:sz w:val="28"/>
          <w:szCs w:val="28"/>
          <w:lang w:val="uk-UA"/>
        </w:rPr>
        <w:t>ив</w:t>
      </w:r>
      <w:r w:rsidRPr="00EA3F5A">
        <w:rPr>
          <w:sz w:val="28"/>
          <w:szCs w:val="28"/>
          <w:lang w:val="uk-UA"/>
        </w:rPr>
        <w:t>ают</w:t>
      </w:r>
      <w:r>
        <w:rPr>
          <w:sz w:val="28"/>
          <w:szCs w:val="28"/>
          <w:lang w:val="uk-UA"/>
        </w:rPr>
        <w:t>ь</w:t>
      </w:r>
      <w:r w:rsidRPr="00EA3F5A">
        <w:rPr>
          <w:sz w:val="28"/>
          <w:szCs w:val="28"/>
          <w:lang w:val="uk-UA"/>
        </w:rPr>
        <w:t xml:space="preserve"> р</w:t>
      </w:r>
      <w:r>
        <w:rPr>
          <w:sz w:val="28"/>
          <w:szCs w:val="28"/>
          <w:lang w:val="uk-UA"/>
        </w:rPr>
        <w:t>і</w:t>
      </w:r>
      <w:r w:rsidRPr="00EA3F5A">
        <w:rPr>
          <w:sz w:val="28"/>
          <w:szCs w:val="28"/>
          <w:lang w:val="uk-UA"/>
        </w:rPr>
        <w:t>вноплеч</w:t>
      </w:r>
      <w:r>
        <w:rPr>
          <w:sz w:val="28"/>
          <w:szCs w:val="28"/>
          <w:lang w:val="uk-UA"/>
        </w:rPr>
        <w:t>и</w:t>
      </w:r>
      <w:r w:rsidRPr="00EA3F5A">
        <w:rPr>
          <w:sz w:val="28"/>
          <w:szCs w:val="28"/>
          <w:lang w:val="uk-UA"/>
        </w:rPr>
        <w:t xml:space="preserve">м, якщо частини обмоток, що розташовуються на різних стержнях і </w:t>
      </w:r>
      <w:r>
        <w:rPr>
          <w:sz w:val="28"/>
          <w:szCs w:val="28"/>
          <w:lang w:val="uk-UA"/>
        </w:rPr>
        <w:t>з'єдну</w:t>
      </w:r>
      <w:r w:rsidRPr="00EA3F5A">
        <w:rPr>
          <w:sz w:val="28"/>
          <w:szCs w:val="28"/>
          <w:lang w:val="uk-UA"/>
        </w:rPr>
        <w:t>ються послідовно, однакові, і нер</w:t>
      </w:r>
      <w:r>
        <w:rPr>
          <w:sz w:val="28"/>
          <w:szCs w:val="28"/>
          <w:lang w:val="uk-UA"/>
        </w:rPr>
        <w:t>і</w:t>
      </w:r>
      <w:r w:rsidRPr="00EA3F5A">
        <w:rPr>
          <w:sz w:val="28"/>
          <w:szCs w:val="28"/>
          <w:lang w:val="uk-UA"/>
        </w:rPr>
        <w:t>вноплеч</w:t>
      </w:r>
      <w:r>
        <w:rPr>
          <w:sz w:val="28"/>
          <w:szCs w:val="28"/>
          <w:lang w:val="uk-UA"/>
        </w:rPr>
        <w:t>им</w:t>
      </w:r>
      <w:r w:rsidRPr="00EA3F5A">
        <w:rPr>
          <w:sz w:val="28"/>
          <w:szCs w:val="28"/>
          <w:lang w:val="uk-UA"/>
        </w:rPr>
        <w:t>, якщо ці частини неоднакові. При з'єднанні в зигзаг</w:t>
      </w:r>
      <w:r>
        <w:rPr>
          <w:sz w:val="28"/>
          <w:szCs w:val="28"/>
          <w:lang w:val="uk-UA"/>
        </w:rPr>
        <w:t xml:space="preserve"> ЕР</w:t>
      </w:r>
      <w:r w:rsidRPr="00EA3F5A">
        <w:rPr>
          <w:sz w:val="28"/>
          <w:szCs w:val="28"/>
          <w:lang w:val="uk-UA"/>
        </w:rPr>
        <w:t>С окремих частин обмоток геометрично віднімаються</w:t>
      </w:r>
      <w:r>
        <w:rPr>
          <w:sz w:val="28"/>
          <w:szCs w:val="28"/>
          <w:lang w:val="uk-UA"/>
        </w:rPr>
        <w:t xml:space="preserve"> </w:t>
      </w:r>
      <w:r w:rsidRPr="00EA3F5A">
        <w:rPr>
          <w:sz w:val="28"/>
          <w:szCs w:val="28"/>
          <w:lang w:val="uk-UA"/>
        </w:rPr>
        <w:t>(</w:t>
      </w:r>
      <w:r>
        <w:rPr>
          <w:sz w:val="28"/>
          <w:szCs w:val="28"/>
          <w:lang w:val="uk-UA"/>
        </w:rPr>
        <w:t>рисунок 4.3</w:t>
      </w:r>
      <w:r w:rsidRPr="006F5B9B">
        <w:rPr>
          <w:sz w:val="28"/>
          <w:szCs w:val="28"/>
          <w:lang w:val="uk-UA"/>
        </w:rPr>
        <w:t xml:space="preserve"> </w:t>
      </w:r>
      <w:r w:rsidRPr="00EA3F5A">
        <w:rPr>
          <w:sz w:val="28"/>
          <w:szCs w:val="28"/>
          <w:lang w:val="uk-UA"/>
        </w:rPr>
        <w:t>б).</w:t>
      </w:r>
    </w:p>
    <w:p w:rsidR="0029178E" w:rsidRDefault="0029178E" w:rsidP="008B0D1F">
      <w:pPr>
        <w:spacing w:line="360" w:lineRule="auto"/>
        <w:rPr>
          <w:sz w:val="28"/>
          <w:szCs w:val="28"/>
          <w:lang w:val="uk-UA"/>
        </w:rPr>
      </w:pPr>
    </w:p>
    <w:p w:rsidR="0029178E" w:rsidRPr="0029178E" w:rsidRDefault="0029178E" w:rsidP="008B0D1F">
      <w:pPr>
        <w:spacing w:line="360" w:lineRule="auto"/>
        <w:rPr>
          <w:b/>
          <w:i/>
          <w:sz w:val="28"/>
          <w:szCs w:val="28"/>
          <w:lang w:val="uk-UA"/>
        </w:rPr>
      </w:pPr>
      <w:r w:rsidRPr="0029178E">
        <w:rPr>
          <w:b/>
          <w:i/>
          <w:sz w:val="28"/>
          <w:szCs w:val="28"/>
          <w:lang w:val="uk-UA"/>
        </w:rPr>
        <w:t>3 Умовні позначення виводів обмоток трифазних трансформаторів</w:t>
      </w:r>
    </w:p>
    <w:p w:rsidR="008B0D1F" w:rsidRDefault="008B0D1F" w:rsidP="008B0D1F">
      <w:pPr>
        <w:spacing w:line="360" w:lineRule="auto"/>
        <w:rPr>
          <w:sz w:val="28"/>
          <w:szCs w:val="28"/>
          <w:lang w:val="uk-UA"/>
        </w:rPr>
      </w:pPr>
      <w:r w:rsidRPr="00330792">
        <w:rPr>
          <w:sz w:val="28"/>
          <w:szCs w:val="28"/>
          <w:lang w:val="uk-UA"/>
        </w:rPr>
        <w:t>Ви</w:t>
      </w:r>
      <w:r>
        <w:rPr>
          <w:sz w:val="28"/>
          <w:szCs w:val="28"/>
          <w:lang w:val="uk-UA"/>
        </w:rPr>
        <w:t>води</w:t>
      </w:r>
      <w:r w:rsidRPr="00330792">
        <w:rPr>
          <w:sz w:val="28"/>
          <w:szCs w:val="28"/>
          <w:lang w:val="uk-UA"/>
        </w:rPr>
        <w:t xml:space="preserve"> обмоток трансформаторів прийнято </w:t>
      </w:r>
      <w:r>
        <w:rPr>
          <w:sz w:val="28"/>
          <w:szCs w:val="28"/>
          <w:lang w:val="uk-UA"/>
        </w:rPr>
        <w:t>п</w:t>
      </w:r>
      <w:r w:rsidRPr="00330792">
        <w:rPr>
          <w:sz w:val="28"/>
          <w:szCs w:val="28"/>
          <w:lang w:val="uk-UA"/>
        </w:rPr>
        <w:t xml:space="preserve">означати таким чином: обмотки ВН </w:t>
      </w:r>
      <w:r>
        <w:rPr>
          <w:sz w:val="28"/>
          <w:szCs w:val="28"/>
          <w:lang w:val="uk-UA"/>
        </w:rPr>
        <w:t>–</w:t>
      </w:r>
      <w:r w:rsidRPr="00330792">
        <w:rPr>
          <w:sz w:val="28"/>
          <w:szCs w:val="28"/>
          <w:lang w:val="uk-UA"/>
        </w:rPr>
        <w:t xml:space="preserve"> початок обмоток А, В, </w:t>
      </w:r>
      <w:r>
        <w:rPr>
          <w:sz w:val="28"/>
          <w:szCs w:val="28"/>
          <w:lang w:val="uk-UA"/>
        </w:rPr>
        <w:t>С</w:t>
      </w:r>
      <w:r w:rsidRPr="00330792">
        <w:rPr>
          <w:sz w:val="28"/>
          <w:szCs w:val="28"/>
          <w:lang w:val="uk-UA"/>
        </w:rPr>
        <w:t xml:space="preserve">, відповідні кінці X, Y, </w:t>
      </w:r>
      <w:r>
        <w:rPr>
          <w:sz w:val="28"/>
          <w:szCs w:val="28"/>
          <w:lang w:val="uk-UA"/>
        </w:rPr>
        <w:t xml:space="preserve">Z; обмотки НН – начала обмоток </w:t>
      </w:r>
      <w:r w:rsidRPr="00330792">
        <w:rPr>
          <w:sz w:val="28"/>
          <w:szCs w:val="28"/>
          <w:lang w:val="uk-UA"/>
        </w:rPr>
        <w:t xml:space="preserve">а, </w:t>
      </w:r>
      <w:r>
        <w:rPr>
          <w:sz w:val="28"/>
          <w:szCs w:val="28"/>
          <w:lang w:val="en-US"/>
        </w:rPr>
        <w:t>b</w:t>
      </w:r>
      <w:r w:rsidRPr="00330792">
        <w:rPr>
          <w:sz w:val="28"/>
          <w:szCs w:val="28"/>
          <w:lang w:val="uk-UA"/>
        </w:rPr>
        <w:t xml:space="preserve">, </w:t>
      </w:r>
      <w:r>
        <w:rPr>
          <w:sz w:val="28"/>
          <w:szCs w:val="28"/>
          <w:lang w:val="uk-UA"/>
        </w:rPr>
        <w:t>с</w:t>
      </w:r>
      <w:r w:rsidRPr="00330792">
        <w:rPr>
          <w:sz w:val="28"/>
          <w:szCs w:val="28"/>
          <w:lang w:val="uk-UA"/>
        </w:rPr>
        <w:t>, відповідні кінці х, у, z.</w:t>
      </w:r>
    </w:p>
    <w:p w:rsidR="008B0D1F" w:rsidRPr="00944348" w:rsidRDefault="008B0D1F" w:rsidP="008B0D1F">
      <w:pPr>
        <w:spacing w:line="360" w:lineRule="auto"/>
        <w:rPr>
          <w:sz w:val="28"/>
          <w:szCs w:val="28"/>
          <w:lang w:val="uk-UA"/>
        </w:rPr>
      </w:pPr>
      <w:r>
        <w:rPr>
          <w:noProof/>
        </w:rPr>
        <w:drawing>
          <wp:anchor distT="0" distB="0" distL="114300" distR="114300" simplePos="0" relativeHeight="251708416" behindDoc="1" locked="0" layoutInCell="1" allowOverlap="1">
            <wp:simplePos x="0" y="0"/>
            <wp:positionH relativeFrom="column">
              <wp:posOffset>5337810</wp:posOffset>
            </wp:positionH>
            <wp:positionV relativeFrom="paragraph">
              <wp:posOffset>329565</wp:posOffset>
            </wp:positionV>
            <wp:extent cx="619125" cy="190500"/>
            <wp:effectExtent l="19050" t="0" r="9525" b="0"/>
            <wp:wrapNone/>
            <wp:docPr id="49" name="Рисунок 5" descr="C:\Documents and Settings\Admin\Мои документы\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Мои документы\media\image5.jpeg"/>
                    <pic:cNvPicPr>
                      <a:picLocks noChangeAspect="1" noChangeArrowheads="1"/>
                    </pic:cNvPicPr>
                  </pic:nvPicPr>
                  <pic:blipFill>
                    <a:blip r:embed="rId17"/>
                    <a:srcRect/>
                    <a:stretch>
                      <a:fillRect/>
                    </a:stretch>
                  </pic:blipFill>
                  <pic:spPr bwMode="auto">
                    <a:xfrm>
                      <a:off x="0" y="0"/>
                      <a:ext cx="619125" cy="190500"/>
                    </a:xfrm>
                    <a:prstGeom prst="rect">
                      <a:avLst/>
                    </a:prstGeom>
                    <a:noFill/>
                    <a:ln w="9525">
                      <a:noFill/>
                      <a:miter lim="800000"/>
                      <a:headEnd/>
                      <a:tailEnd/>
                    </a:ln>
                  </pic:spPr>
                </pic:pic>
              </a:graphicData>
            </a:graphic>
          </wp:anchor>
        </w:drawing>
      </w:r>
      <w:r>
        <w:rPr>
          <w:noProof/>
        </w:rPr>
        <w:drawing>
          <wp:anchor distT="0" distB="0" distL="114300" distR="114300" simplePos="0" relativeHeight="251707392" behindDoc="1" locked="0" layoutInCell="1" allowOverlap="1">
            <wp:simplePos x="0" y="0"/>
            <wp:positionH relativeFrom="column">
              <wp:posOffset>5652135</wp:posOffset>
            </wp:positionH>
            <wp:positionV relativeFrom="paragraph">
              <wp:posOffset>-3810</wp:posOffset>
            </wp:positionV>
            <wp:extent cx="838200" cy="200025"/>
            <wp:effectExtent l="19050" t="0" r="0" b="0"/>
            <wp:wrapNone/>
            <wp:docPr id="48" name="Рисунок 4" descr="C:\Documents and Settings\Admin\Мои документы\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Мои документы\media\image4.jpeg"/>
                    <pic:cNvPicPr>
                      <a:picLocks noChangeAspect="1" noChangeArrowheads="1"/>
                    </pic:cNvPicPr>
                  </pic:nvPicPr>
                  <pic:blipFill>
                    <a:blip r:embed="rId18"/>
                    <a:srcRect/>
                    <a:stretch>
                      <a:fillRect/>
                    </a:stretch>
                  </pic:blipFill>
                  <pic:spPr bwMode="auto">
                    <a:xfrm>
                      <a:off x="0" y="0"/>
                      <a:ext cx="838200" cy="200025"/>
                    </a:xfrm>
                    <a:prstGeom prst="rect">
                      <a:avLst/>
                    </a:prstGeom>
                    <a:noFill/>
                    <a:ln w="9525">
                      <a:noFill/>
                      <a:miter lim="800000"/>
                      <a:headEnd/>
                      <a:tailEnd/>
                    </a:ln>
                  </pic:spPr>
                </pic:pic>
              </a:graphicData>
            </a:graphic>
          </wp:anchor>
        </w:drawing>
      </w:r>
      <w:r w:rsidRPr="000A08F4">
        <w:rPr>
          <w:sz w:val="28"/>
          <w:szCs w:val="28"/>
          <w:lang w:val="uk-UA"/>
        </w:rPr>
        <w:t>При сполученні обмоток зіркою лінійна напруга більше фазно</w:t>
      </w:r>
      <w:r>
        <w:rPr>
          <w:sz w:val="28"/>
          <w:szCs w:val="28"/>
          <w:lang w:val="uk-UA"/>
        </w:rPr>
        <w:t xml:space="preserve">ї  </w:t>
      </w:r>
      <w:r>
        <w:rPr>
          <w:sz w:val="28"/>
          <w:szCs w:val="28"/>
          <w:lang w:val="uk-UA"/>
        </w:rPr>
        <w:tab/>
        <w:t xml:space="preserve">        </w:t>
      </w:r>
      <w:r w:rsidR="0029178E">
        <w:rPr>
          <w:sz w:val="28"/>
          <w:szCs w:val="28"/>
          <w:lang w:val="uk-UA"/>
        </w:rPr>
        <w:t xml:space="preserve">     </w:t>
      </w:r>
      <w:r w:rsidRPr="000A08F4">
        <w:rPr>
          <w:sz w:val="28"/>
          <w:szCs w:val="28"/>
          <w:lang w:val="uk-UA"/>
        </w:rPr>
        <w:t>при з'єднанні обмоток трикутником лінійна напруга рівн</w:t>
      </w:r>
      <w:r>
        <w:rPr>
          <w:sz w:val="28"/>
          <w:szCs w:val="28"/>
          <w:lang w:val="uk-UA"/>
        </w:rPr>
        <w:t>а</w:t>
      </w:r>
      <w:r w:rsidRPr="000A08F4">
        <w:rPr>
          <w:sz w:val="28"/>
          <w:szCs w:val="28"/>
          <w:lang w:val="uk-UA"/>
        </w:rPr>
        <w:t xml:space="preserve"> фазн</w:t>
      </w:r>
      <w:r>
        <w:rPr>
          <w:sz w:val="28"/>
          <w:szCs w:val="28"/>
          <w:lang w:val="uk-UA"/>
        </w:rPr>
        <w:t>ій</w:t>
      </w:r>
      <w:r w:rsidRPr="000A08F4">
        <w:rPr>
          <w:sz w:val="28"/>
          <w:szCs w:val="28"/>
          <w:lang w:val="uk-UA"/>
        </w:rPr>
        <w:t xml:space="preserve"> </w:t>
      </w:r>
      <w:r>
        <w:rPr>
          <w:sz w:val="28"/>
          <w:szCs w:val="28"/>
          <w:lang w:val="uk-UA"/>
        </w:rPr>
        <w:t xml:space="preserve">                   .</w:t>
      </w:r>
    </w:p>
    <w:p w:rsidR="008B0D1F" w:rsidRDefault="008B0D1F" w:rsidP="008B0D1F">
      <w:pPr>
        <w:spacing w:line="360" w:lineRule="auto"/>
        <w:rPr>
          <w:sz w:val="28"/>
          <w:szCs w:val="28"/>
          <w:lang w:val="uk-UA"/>
        </w:rPr>
      </w:pPr>
      <w:r w:rsidRPr="000A08F4">
        <w:rPr>
          <w:sz w:val="28"/>
          <w:szCs w:val="28"/>
          <w:lang w:val="uk-UA"/>
        </w:rPr>
        <w:t>Відношення лінійної напруги трифазного трансформатора визначається таким чином:</w:t>
      </w:r>
    </w:p>
    <w:p w:rsidR="008B0D1F" w:rsidRDefault="008B0D1F" w:rsidP="008B0D1F">
      <w:pPr>
        <w:spacing w:line="360" w:lineRule="auto"/>
        <w:rPr>
          <w:sz w:val="28"/>
          <w:szCs w:val="28"/>
          <w:lang w:val="uk-UA"/>
        </w:rPr>
      </w:pPr>
      <w:r>
        <w:rPr>
          <w:noProof/>
        </w:rPr>
        <w:drawing>
          <wp:anchor distT="0" distB="0" distL="114300" distR="114300" simplePos="0" relativeHeight="251709440" behindDoc="1" locked="0" layoutInCell="1" allowOverlap="1">
            <wp:simplePos x="0" y="0"/>
            <wp:positionH relativeFrom="column">
              <wp:posOffset>2908935</wp:posOffset>
            </wp:positionH>
            <wp:positionV relativeFrom="paragraph">
              <wp:posOffset>17145</wp:posOffset>
            </wp:positionV>
            <wp:extent cx="2295525" cy="152400"/>
            <wp:effectExtent l="19050" t="0" r="9525" b="0"/>
            <wp:wrapNone/>
            <wp:docPr id="50" name="Рисунок 6" descr="C:\Documents and Settings\Admin\Мои документы\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Мои документы\media\image6.jpeg"/>
                    <pic:cNvPicPr>
                      <a:picLocks noChangeAspect="1" noChangeArrowheads="1"/>
                    </pic:cNvPicPr>
                  </pic:nvPicPr>
                  <pic:blipFill>
                    <a:blip r:embed="rId19"/>
                    <a:srcRect/>
                    <a:stretch>
                      <a:fillRect/>
                    </a:stretch>
                  </pic:blipFill>
                  <pic:spPr bwMode="auto">
                    <a:xfrm>
                      <a:off x="0" y="0"/>
                      <a:ext cx="2295525" cy="152400"/>
                    </a:xfrm>
                    <a:prstGeom prst="rect">
                      <a:avLst/>
                    </a:prstGeom>
                    <a:noFill/>
                    <a:ln w="9525">
                      <a:noFill/>
                      <a:miter lim="800000"/>
                      <a:headEnd/>
                      <a:tailEnd/>
                    </a:ln>
                  </pic:spPr>
                </pic:pic>
              </a:graphicData>
            </a:graphic>
          </wp:anchor>
        </w:drawing>
      </w:r>
      <w:r w:rsidRPr="000A08F4">
        <w:rPr>
          <w:sz w:val="28"/>
          <w:szCs w:val="28"/>
          <w:lang w:val="uk-UA"/>
        </w:rPr>
        <w:t>Схема з'єднання обмоток</w:t>
      </w:r>
    </w:p>
    <w:p w:rsidR="008B0D1F" w:rsidRDefault="008B0D1F" w:rsidP="008B0D1F">
      <w:pPr>
        <w:spacing w:line="360" w:lineRule="auto"/>
        <w:rPr>
          <w:sz w:val="28"/>
          <w:szCs w:val="28"/>
          <w:lang w:val="uk-UA"/>
        </w:rPr>
      </w:pPr>
      <w:r>
        <w:rPr>
          <w:noProof/>
        </w:rPr>
        <w:drawing>
          <wp:anchor distT="0" distB="0" distL="114300" distR="114300" simplePos="0" relativeHeight="251710464" behindDoc="1" locked="0" layoutInCell="1" allowOverlap="1">
            <wp:simplePos x="0" y="0"/>
            <wp:positionH relativeFrom="column">
              <wp:posOffset>2908935</wp:posOffset>
            </wp:positionH>
            <wp:positionV relativeFrom="paragraph">
              <wp:posOffset>-3810</wp:posOffset>
            </wp:positionV>
            <wp:extent cx="2409825" cy="200025"/>
            <wp:effectExtent l="19050" t="0" r="9525" b="0"/>
            <wp:wrapNone/>
            <wp:docPr id="51" name="Рисунок 7" descr="C:\Documents and Settings\Admin\Мои документы\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Admin\Мои документы\media\image7.jpeg"/>
                    <pic:cNvPicPr>
                      <a:picLocks noChangeAspect="1" noChangeArrowheads="1"/>
                    </pic:cNvPicPr>
                  </pic:nvPicPr>
                  <pic:blipFill>
                    <a:blip r:embed="rId20"/>
                    <a:srcRect/>
                    <a:stretch>
                      <a:fillRect/>
                    </a:stretch>
                  </pic:blipFill>
                  <pic:spPr bwMode="auto">
                    <a:xfrm>
                      <a:off x="0" y="0"/>
                      <a:ext cx="2409825" cy="200025"/>
                    </a:xfrm>
                    <a:prstGeom prst="rect">
                      <a:avLst/>
                    </a:prstGeom>
                    <a:noFill/>
                    <a:ln w="9525">
                      <a:noFill/>
                      <a:miter lim="800000"/>
                      <a:headEnd/>
                      <a:tailEnd/>
                    </a:ln>
                  </pic:spPr>
                </pic:pic>
              </a:graphicData>
            </a:graphic>
          </wp:anchor>
        </w:drawing>
      </w:r>
      <w:r w:rsidRPr="006B4906">
        <w:rPr>
          <w:sz w:val="28"/>
          <w:szCs w:val="28"/>
          <w:lang w:val="uk-UA"/>
        </w:rPr>
        <w:t>Відношення лінійних</w:t>
      </w:r>
      <w:r>
        <w:rPr>
          <w:sz w:val="28"/>
          <w:szCs w:val="28"/>
          <w:lang w:val="uk-UA"/>
        </w:rPr>
        <w:t xml:space="preserve"> напруг</w:t>
      </w:r>
    </w:p>
    <w:p w:rsidR="008B0D1F" w:rsidRDefault="008B0D1F" w:rsidP="008B0D1F">
      <w:pPr>
        <w:spacing w:line="360" w:lineRule="auto"/>
        <w:rPr>
          <w:sz w:val="28"/>
          <w:szCs w:val="28"/>
          <w:lang w:val="uk-UA"/>
        </w:rPr>
      </w:pPr>
      <w:r w:rsidRPr="002361CD">
        <w:rPr>
          <w:sz w:val="28"/>
          <w:szCs w:val="28"/>
          <w:lang w:val="uk-UA"/>
        </w:rPr>
        <w:t>Таким чином, відношення лінійної напруги в трифазному трансформаторі визначається не лише відношенням чисел витків фазних обмоток, але і схемою їх з'єднань.</w:t>
      </w:r>
    </w:p>
    <w:p w:rsidR="008B0D1F" w:rsidRPr="006F1470" w:rsidRDefault="008B0D1F" w:rsidP="008B0D1F">
      <w:pPr>
        <w:pStyle w:val="4"/>
        <w:rPr>
          <w:szCs w:val="28"/>
          <w:lang w:val="ru-RU"/>
        </w:rPr>
      </w:pPr>
      <w:r>
        <w:rPr>
          <w:szCs w:val="28"/>
        </w:rPr>
        <w:br w:type="page"/>
      </w:r>
      <w:r w:rsidRPr="000B5DEA">
        <w:rPr>
          <w:szCs w:val="28"/>
        </w:rPr>
        <w:lastRenderedPageBreak/>
        <w:t>Лекція №</w:t>
      </w:r>
      <w:r>
        <w:rPr>
          <w:szCs w:val="28"/>
        </w:rPr>
        <w:t>5</w:t>
      </w:r>
    </w:p>
    <w:p w:rsidR="008B0D1F" w:rsidRPr="000B5DEA" w:rsidRDefault="008B0D1F" w:rsidP="008B0D1F">
      <w:pPr>
        <w:rPr>
          <w:b/>
          <w:bCs/>
          <w:sz w:val="28"/>
          <w:szCs w:val="28"/>
          <w:lang w:val="uk-UA"/>
        </w:rPr>
      </w:pPr>
    </w:p>
    <w:p w:rsidR="008B0D1F" w:rsidRPr="00500859" w:rsidRDefault="008B0D1F" w:rsidP="008B0D1F">
      <w:pPr>
        <w:rPr>
          <w:bCs/>
          <w:sz w:val="28"/>
          <w:szCs w:val="28"/>
        </w:rPr>
      </w:pPr>
      <w:r w:rsidRPr="000B5DEA">
        <w:rPr>
          <w:b/>
          <w:bCs/>
          <w:sz w:val="28"/>
          <w:szCs w:val="28"/>
          <w:lang w:val="uk-UA"/>
        </w:rPr>
        <w:t>Тема:</w:t>
      </w:r>
      <w:r>
        <w:rPr>
          <w:b/>
          <w:bCs/>
          <w:sz w:val="28"/>
          <w:szCs w:val="28"/>
          <w:lang w:val="uk-UA"/>
        </w:rPr>
        <w:t xml:space="preserve"> </w:t>
      </w:r>
      <w:r>
        <w:rPr>
          <w:bCs/>
          <w:sz w:val="28"/>
          <w:szCs w:val="28"/>
          <w:lang w:val="uk-UA"/>
        </w:rPr>
        <w:t>Втрати, коефіцієнт корисної дії і регулювання напруги трансформатора.</w:t>
      </w:r>
    </w:p>
    <w:p w:rsidR="008B0D1F" w:rsidRPr="00C81698" w:rsidRDefault="008B0D1F" w:rsidP="008B0D1F">
      <w:pPr>
        <w:rPr>
          <w:bCs/>
          <w:sz w:val="28"/>
          <w:szCs w:val="28"/>
          <w:lang w:val="uk-UA"/>
        </w:rPr>
      </w:pPr>
      <w:r w:rsidRPr="000B5DEA">
        <w:rPr>
          <w:b/>
          <w:bCs/>
          <w:sz w:val="28"/>
          <w:szCs w:val="28"/>
          <w:lang w:val="uk-UA"/>
        </w:rPr>
        <w:t>Мета:</w:t>
      </w:r>
      <w:r w:rsidR="001206D5">
        <w:rPr>
          <w:b/>
          <w:bCs/>
          <w:sz w:val="28"/>
          <w:szCs w:val="28"/>
          <w:lang w:val="uk-UA"/>
        </w:rPr>
        <w:t xml:space="preserve"> </w:t>
      </w:r>
      <w:r w:rsidR="00275C8D">
        <w:rPr>
          <w:bCs/>
          <w:sz w:val="28"/>
          <w:szCs w:val="28"/>
          <w:lang w:val="uk-UA"/>
        </w:rPr>
        <w:t>О</w:t>
      </w:r>
      <w:r w:rsidR="001206D5" w:rsidRPr="001206D5">
        <w:rPr>
          <w:bCs/>
          <w:sz w:val="28"/>
          <w:szCs w:val="28"/>
          <w:lang w:val="uk-UA"/>
        </w:rPr>
        <w:t>з</w:t>
      </w:r>
      <w:r w:rsidR="001206D5">
        <w:rPr>
          <w:bCs/>
          <w:sz w:val="28"/>
          <w:szCs w:val="28"/>
          <w:lang w:val="uk-UA"/>
        </w:rPr>
        <w:t>найомитися з видами втрат енергії в трансформаторі, коефіцієнтом корисної дії та з методами регулювання напруги.</w:t>
      </w:r>
    </w:p>
    <w:p w:rsidR="008B0D1F" w:rsidRPr="00C81698" w:rsidRDefault="008B0D1F" w:rsidP="008B0D1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8B0D1F" w:rsidRPr="000B5DEA" w:rsidRDefault="008B0D1F" w:rsidP="008B0D1F">
      <w:pPr>
        <w:rPr>
          <w:b/>
          <w:bCs/>
          <w:sz w:val="28"/>
          <w:szCs w:val="28"/>
          <w:lang w:val="uk-UA"/>
        </w:rPr>
      </w:pPr>
    </w:p>
    <w:p w:rsidR="008B0D1F" w:rsidRDefault="008B0D1F" w:rsidP="008B0D1F">
      <w:pPr>
        <w:jc w:val="center"/>
        <w:rPr>
          <w:b/>
          <w:bCs/>
          <w:sz w:val="28"/>
          <w:szCs w:val="28"/>
          <w:lang w:val="uk-UA"/>
        </w:rPr>
      </w:pPr>
      <w:r w:rsidRPr="000B5DEA">
        <w:rPr>
          <w:b/>
          <w:bCs/>
          <w:sz w:val="28"/>
          <w:szCs w:val="28"/>
          <w:lang w:val="uk-UA"/>
        </w:rPr>
        <w:t>План:</w:t>
      </w:r>
    </w:p>
    <w:p w:rsidR="008B0D1F" w:rsidRPr="00C81698" w:rsidRDefault="008B0D1F" w:rsidP="008B0D1F">
      <w:pPr>
        <w:rPr>
          <w:bCs/>
          <w:sz w:val="28"/>
          <w:szCs w:val="28"/>
          <w:lang w:val="uk-UA"/>
        </w:rPr>
      </w:pPr>
      <w:r>
        <w:rPr>
          <w:b/>
          <w:bCs/>
          <w:sz w:val="28"/>
          <w:szCs w:val="28"/>
          <w:lang w:val="uk-UA"/>
        </w:rPr>
        <w:t>1</w:t>
      </w:r>
      <w:r>
        <w:rPr>
          <w:bCs/>
          <w:sz w:val="28"/>
          <w:szCs w:val="28"/>
          <w:lang w:val="uk-UA"/>
        </w:rPr>
        <w:t xml:space="preserve"> </w:t>
      </w:r>
      <w:r w:rsidR="001206D5">
        <w:rPr>
          <w:sz w:val="28"/>
          <w:szCs w:val="28"/>
          <w:lang w:val="uk-UA"/>
        </w:rPr>
        <w:t>Види втрат енергії в трансформаторі</w:t>
      </w:r>
    </w:p>
    <w:p w:rsidR="008B0D1F" w:rsidRDefault="008B0D1F" w:rsidP="008B0D1F">
      <w:pPr>
        <w:rPr>
          <w:bCs/>
          <w:sz w:val="28"/>
          <w:szCs w:val="28"/>
          <w:lang w:val="uk-UA"/>
        </w:rPr>
      </w:pPr>
      <w:r>
        <w:rPr>
          <w:b/>
          <w:bCs/>
          <w:sz w:val="28"/>
          <w:szCs w:val="28"/>
          <w:lang w:val="uk-UA"/>
        </w:rPr>
        <w:t xml:space="preserve">2 </w:t>
      </w:r>
      <w:r w:rsidR="001206D5" w:rsidRPr="001206D5">
        <w:rPr>
          <w:sz w:val="28"/>
          <w:szCs w:val="28"/>
          <w:lang w:val="uk-UA"/>
        </w:rPr>
        <w:t>Коефіцієнт корисної дії трансформатора</w:t>
      </w:r>
    </w:p>
    <w:p w:rsidR="008B0D1F" w:rsidRDefault="008B0D1F" w:rsidP="008B0D1F">
      <w:pPr>
        <w:rPr>
          <w:bCs/>
          <w:sz w:val="28"/>
          <w:szCs w:val="28"/>
          <w:lang w:val="uk-UA"/>
        </w:rPr>
      </w:pPr>
      <w:r w:rsidRPr="002728E8">
        <w:rPr>
          <w:b/>
          <w:bCs/>
          <w:sz w:val="28"/>
          <w:szCs w:val="28"/>
          <w:lang w:val="uk-UA"/>
        </w:rPr>
        <w:t xml:space="preserve">3 </w:t>
      </w:r>
      <w:r w:rsidR="001206D5" w:rsidRPr="001206D5">
        <w:rPr>
          <w:sz w:val="28"/>
          <w:szCs w:val="28"/>
          <w:lang w:val="uk-UA"/>
        </w:rPr>
        <w:t>Регулювання напруги трансформаторів</w:t>
      </w:r>
    </w:p>
    <w:p w:rsidR="008B0D1F" w:rsidRDefault="008B0D1F" w:rsidP="008B0D1F">
      <w:pPr>
        <w:rPr>
          <w:bCs/>
          <w:sz w:val="28"/>
          <w:szCs w:val="28"/>
          <w:lang w:val="uk-UA"/>
        </w:rPr>
      </w:pPr>
    </w:p>
    <w:p w:rsidR="008B0D1F" w:rsidRPr="006E5534" w:rsidRDefault="008B0D1F" w:rsidP="008B0D1F">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8B0D1F" w:rsidRPr="000B5DEA" w:rsidRDefault="008B0D1F" w:rsidP="008B0D1F">
      <w:pPr>
        <w:rPr>
          <w:b/>
          <w:bCs/>
          <w:sz w:val="28"/>
          <w:szCs w:val="28"/>
          <w:lang w:val="uk-UA"/>
        </w:rPr>
      </w:pPr>
    </w:p>
    <w:p w:rsidR="008B0D1F" w:rsidRDefault="008B0D1F" w:rsidP="008B0D1F">
      <w:pPr>
        <w:rPr>
          <w:b/>
          <w:bCs/>
          <w:sz w:val="28"/>
          <w:szCs w:val="28"/>
          <w:lang w:val="uk-UA"/>
        </w:rPr>
      </w:pPr>
      <w:r w:rsidRPr="000B5DEA">
        <w:rPr>
          <w:b/>
          <w:bCs/>
          <w:sz w:val="28"/>
          <w:szCs w:val="28"/>
          <w:lang w:val="uk-UA"/>
        </w:rPr>
        <w:t>Література:</w:t>
      </w:r>
    </w:p>
    <w:p w:rsidR="008B0D1F" w:rsidRDefault="008B0D1F" w:rsidP="001206D5">
      <w:pPr>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1206D5" w:rsidRDefault="008B0D1F" w:rsidP="008B0D1F">
      <w:pPr>
        <w:spacing w:line="360" w:lineRule="auto"/>
        <w:rPr>
          <w:sz w:val="28"/>
          <w:szCs w:val="28"/>
          <w:lang w:val="uk-UA"/>
        </w:rPr>
      </w:pPr>
      <w:r>
        <w:rPr>
          <w:sz w:val="28"/>
          <w:szCs w:val="28"/>
        </w:rPr>
        <w:br w:type="page"/>
      </w:r>
    </w:p>
    <w:p w:rsidR="001206D5" w:rsidRPr="001206D5" w:rsidRDefault="001206D5" w:rsidP="008B0D1F">
      <w:pPr>
        <w:spacing w:line="360" w:lineRule="auto"/>
        <w:rPr>
          <w:b/>
          <w:i/>
          <w:sz w:val="28"/>
          <w:szCs w:val="28"/>
          <w:lang w:val="uk-UA"/>
        </w:rPr>
      </w:pPr>
      <w:r w:rsidRPr="001206D5">
        <w:rPr>
          <w:b/>
          <w:i/>
          <w:sz w:val="28"/>
          <w:szCs w:val="28"/>
          <w:lang w:val="uk-UA"/>
        </w:rPr>
        <w:lastRenderedPageBreak/>
        <w:t>1 Види втрат енергії в трансформаторі</w:t>
      </w:r>
    </w:p>
    <w:p w:rsidR="008B0D1F" w:rsidRPr="00D7349B" w:rsidRDefault="008B0D1F" w:rsidP="008B0D1F">
      <w:pPr>
        <w:spacing w:line="360" w:lineRule="auto"/>
        <w:rPr>
          <w:sz w:val="28"/>
          <w:szCs w:val="28"/>
          <w:lang w:val="uk-UA"/>
        </w:rPr>
      </w:pPr>
      <w:r w:rsidRPr="00D7349B">
        <w:rPr>
          <w:sz w:val="28"/>
          <w:szCs w:val="28"/>
          <w:lang w:val="uk-UA"/>
        </w:rPr>
        <w:t>В процесі трансформації електричної енергії частина енергії втрачається в трансформаторі на покриття втрат. Втрати в трансформаторі розділяються на електричні і магнітні.</w:t>
      </w:r>
    </w:p>
    <w:p w:rsidR="008B0D1F" w:rsidRDefault="008B0D1F" w:rsidP="008B0D1F">
      <w:pPr>
        <w:spacing w:line="360" w:lineRule="auto"/>
        <w:rPr>
          <w:sz w:val="28"/>
          <w:szCs w:val="28"/>
          <w:lang w:val="uk-UA"/>
        </w:rPr>
      </w:pPr>
      <w:r w:rsidRPr="00C1185A">
        <w:rPr>
          <w:i/>
          <w:sz w:val="28"/>
          <w:szCs w:val="28"/>
          <w:lang w:val="uk-UA"/>
        </w:rPr>
        <w:t>Електричні втрати</w:t>
      </w:r>
      <w:r>
        <w:rPr>
          <w:sz w:val="28"/>
          <w:szCs w:val="28"/>
          <w:lang w:val="uk-UA"/>
        </w:rPr>
        <w:t>,</w:t>
      </w:r>
      <w:r w:rsidRPr="00D7349B">
        <w:rPr>
          <w:sz w:val="28"/>
          <w:szCs w:val="28"/>
          <w:lang w:val="uk-UA"/>
        </w:rPr>
        <w:t xml:space="preserve"> </w:t>
      </w:r>
      <w:r>
        <w:rPr>
          <w:sz w:val="28"/>
          <w:szCs w:val="28"/>
          <w:lang w:val="uk-UA"/>
        </w:rPr>
        <w:t>о</w:t>
      </w:r>
      <w:r w:rsidRPr="00D7349B">
        <w:rPr>
          <w:sz w:val="28"/>
          <w:szCs w:val="28"/>
          <w:lang w:val="uk-UA"/>
        </w:rPr>
        <w:t xml:space="preserve">бумовлені нагрівом обмоток трансформаторів при проходженні по </w:t>
      </w:r>
      <w:r>
        <w:rPr>
          <w:sz w:val="28"/>
          <w:szCs w:val="28"/>
          <w:lang w:val="uk-UA"/>
        </w:rPr>
        <w:t>ним</w:t>
      </w:r>
      <w:r w:rsidRPr="00D7349B">
        <w:rPr>
          <w:sz w:val="28"/>
          <w:szCs w:val="28"/>
          <w:lang w:val="uk-UA"/>
        </w:rPr>
        <w:t xml:space="preserve"> електричного струму. Потужність електричних втрат Р</w:t>
      </w:r>
      <w:r w:rsidRPr="00521055">
        <w:rPr>
          <w:sz w:val="28"/>
          <w:szCs w:val="28"/>
          <w:vertAlign w:val="subscript"/>
          <w:lang w:val="uk-UA"/>
        </w:rPr>
        <w:t>е</w:t>
      </w:r>
      <w:r w:rsidRPr="00D7349B">
        <w:rPr>
          <w:sz w:val="28"/>
          <w:szCs w:val="28"/>
          <w:lang w:val="uk-UA"/>
        </w:rPr>
        <w:t xml:space="preserve"> пропорційна квадрату струму і визначається сумою електричних втрат </w:t>
      </w:r>
      <w:r>
        <w:rPr>
          <w:sz w:val="28"/>
          <w:szCs w:val="28"/>
          <w:lang w:val="uk-UA"/>
        </w:rPr>
        <w:t>у</w:t>
      </w:r>
      <w:r w:rsidRPr="00D7349B">
        <w:rPr>
          <w:sz w:val="28"/>
          <w:szCs w:val="28"/>
          <w:lang w:val="uk-UA"/>
        </w:rPr>
        <w:t xml:space="preserve"> первинній Р</w:t>
      </w:r>
      <w:r>
        <w:rPr>
          <w:sz w:val="28"/>
          <w:szCs w:val="28"/>
          <w:vertAlign w:val="subscript"/>
          <w:lang w:val="uk-UA"/>
        </w:rPr>
        <w:t>е1</w:t>
      </w:r>
      <w:r w:rsidRPr="00D7349B">
        <w:rPr>
          <w:sz w:val="28"/>
          <w:szCs w:val="28"/>
          <w:lang w:val="uk-UA"/>
        </w:rPr>
        <w:t xml:space="preserve"> і у вторинній Р</w:t>
      </w:r>
      <w:r>
        <w:rPr>
          <w:sz w:val="28"/>
          <w:szCs w:val="28"/>
          <w:vertAlign w:val="subscript"/>
          <w:lang w:val="uk-UA"/>
        </w:rPr>
        <w:t>е2</w:t>
      </w:r>
      <w:r w:rsidRPr="00D7349B">
        <w:rPr>
          <w:sz w:val="28"/>
          <w:szCs w:val="28"/>
          <w:lang w:val="uk-UA"/>
        </w:rPr>
        <w:t xml:space="preserve"> обмотках:</w:t>
      </w:r>
    </w:p>
    <w:p w:rsidR="008B0D1F" w:rsidRDefault="008B0D1F" w:rsidP="008B0D1F">
      <w:pPr>
        <w:spacing w:line="360" w:lineRule="auto"/>
        <w:jc w:val="right"/>
        <w:rPr>
          <w:sz w:val="28"/>
          <w:szCs w:val="28"/>
          <w:lang w:val="uk-UA"/>
        </w:rPr>
      </w:pPr>
      <w:r>
        <w:rPr>
          <w:noProof/>
          <w:color w:val="000000"/>
          <w:sz w:val="21"/>
          <w:szCs w:val="21"/>
        </w:rPr>
        <w:drawing>
          <wp:anchor distT="0" distB="0" distL="114300" distR="114300" simplePos="0" relativeHeight="251711488" behindDoc="1" locked="0" layoutInCell="1" allowOverlap="1">
            <wp:simplePos x="0" y="0"/>
            <wp:positionH relativeFrom="column">
              <wp:posOffset>2635250</wp:posOffset>
            </wp:positionH>
            <wp:positionV relativeFrom="paragraph">
              <wp:posOffset>635</wp:posOffset>
            </wp:positionV>
            <wp:extent cx="1741170" cy="207010"/>
            <wp:effectExtent l="19050" t="0" r="0" b="0"/>
            <wp:wrapNone/>
            <wp:docPr id="52" name="Рисунок 1" descr="C:\Documents and Settings\Admin\Мои документ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Мои документы\media\image1.jpeg"/>
                    <pic:cNvPicPr>
                      <a:picLocks noChangeAspect="1" noChangeArrowheads="1"/>
                    </pic:cNvPicPr>
                  </pic:nvPicPr>
                  <pic:blipFill>
                    <a:blip r:embed="rId21"/>
                    <a:srcRect/>
                    <a:stretch>
                      <a:fillRect/>
                    </a:stretch>
                  </pic:blipFill>
                  <pic:spPr bwMode="auto">
                    <a:xfrm>
                      <a:off x="0" y="0"/>
                      <a:ext cx="1741170" cy="207010"/>
                    </a:xfrm>
                    <a:prstGeom prst="rect">
                      <a:avLst/>
                    </a:prstGeom>
                    <a:noFill/>
                    <a:ln w="9525">
                      <a:noFill/>
                      <a:miter lim="800000"/>
                      <a:headEnd/>
                      <a:tailEnd/>
                    </a:ln>
                  </pic:spPr>
                </pic:pic>
              </a:graphicData>
            </a:graphic>
          </wp:anchor>
        </w:drawing>
      </w:r>
      <w:r>
        <w:rPr>
          <w:sz w:val="28"/>
          <w:szCs w:val="28"/>
          <w:lang w:val="uk-UA"/>
        </w:rPr>
        <w:t xml:space="preserve"> (5.1)</w:t>
      </w:r>
    </w:p>
    <w:p w:rsidR="008B0D1F" w:rsidRPr="00C303C0" w:rsidRDefault="008B0D1F" w:rsidP="008B0D1F">
      <w:pPr>
        <w:spacing w:line="360" w:lineRule="auto"/>
        <w:rPr>
          <w:sz w:val="28"/>
          <w:szCs w:val="28"/>
          <w:lang w:val="uk-UA"/>
        </w:rPr>
      </w:pPr>
      <w:r>
        <w:rPr>
          <w:sz w:val="28"/>
          <w:szCs w:val="28"/>
          <w:lang w:val="uk-UA"/>
        </w:rPr>
        <w:t xml:space="preserve">           </w:t>
      </w:r>
      <w:r w:rsidRPr="00C303C0">
        <w:rPr>
          <w:sz w:val="28"/>
          <w:szCs w:val="28"/>
          <w:lang w:val="uk-UA"/>
        </w:rPr>
        <w:t xml:space="preserve">де </w:t>
      </w:r>
      <w:r w:rsidRPr="00C303C0">
        <w:rPr>
          <w:i/>
          <w:sz w:val="28"/>
          <w:szCs w:val="28"/>
          <w:lang w:val="en-US"/>
        </w:rPr>
        <w:t>m</w:t>
      </w:r>
      <w:r>
        <w:rPr>
          <w:sz w:val="28"/>
          <w:szCs w:val="28"/>
          <w:lang w:val="uk-UA"/>
        </w:rPr>
        <w:t xml:space="preserve"> – </w:t>
      </w:r>
      <w:r w:rsidRPr="00C303C0">
        <w:rPr>
          <w:sz w:val="28"/>
          <w:szCs w:val="28"/>
          <w:lang w:val="uk-UA"/>
        </w:rPr>
        <w:t>число фаз трансформатора</w:t>
      </w:r>
      <w:r>
        <w:rPr>
          <w:sz w:val="28"/>
          <w:szCs w:val="28"/>
          <w:lang w:val="uk-UA"/>
        </w:rPr>
        <w:t xml:space="preserve"> </w:t>
      </w:r>
      <w:r w:rsidRPr="00C303C0">
        <w:rPr>
          <w:sz w:val="28"/>
          <w:szCs w:val="28"/>
          <w:lang w:val="uk-UA"/>
        </w:rPr>
        <w:t xml:space="preserve">(для однофазного трансформатора </w:t>
      </w:r>
      <w:r w:rsidRPr="00C303C0">
        <w:rPr>
          <w:i/>
          <w:sz w:val="28"/>
          <w:szCs w:val="28"/>
          <w:lang w:val="en-US"/>
        </w:rPr>
        <w:t>m</w:t>
      </w:r>
      <w:r w:rsidRPr="00C303C0">
        <w:rPr>
          <w:sz w:val="28"/>
          <w:szCs w:val="28"/>
          <w:lang w:val="uk-UA"/>
        </w:rPr>
        <w:t xml:space="preserve"> = 1, для трифазного </w:t>
      </w:r>
      <w:r w:rsidRPr="00C303C0">
        <w:rPr>
          <w:i/>
          <w:sz w:val="28"/>
          <w:szCs w:val="28"/>
          <w:lang w:val="en-US"/>
        </w:rPr>
        <w:t>m</w:t>
      </w:r>
      <w:r w:rsidRPr="00C303C0">
        <w:rPr>
          <w:sz w:val="28"/>
          <w:szCs w:val="28"/>
          <w:lang w:val="uk-UA"/>
        </w:rPr>
        <w:t xml:space="preserve"> = 3).</w:t>
      </w:r>
    </w:p>
    <w:p w:rsidR="008B0D1F" w:rsidRDefault="008B0D1F" w:rsidP="008B0D1F">
      <w:pPr>
        <w:spacing w:line="360" w:lineRule="auto"/>
        <w:rPr>
          <w:sz w:val="28"/>
          <w:szCs w:val="28"/>
          <w:lang w:val="uk-UA"/>
        </w:rPr>
      </w:pPr>
      <w:r w:rsidRPr="00C303C0">
        <w:rPr>
          <w:sz w:val="28"/>
          <w:szCs w:val="28"/>
          <w:lang w:val="uk-UA"/>
        </w:rPr>
        <w:t>При проектуванні трансформатора величину електричних втрат визначають по</w:t>
      </w:r>
      <w:r>
        <w:rPr>
          <w:sz w:val="28"/>
          <w:szCs w:val="28"/>
          <w:lang w:val="uk-UA"/>
        </w:rPr>
        <w:t xml:space="preserve"> формулы </w:t>
      </w:r>
      <w:r w:rsidRPr="00C303C0">
        <w:rPr>
          <w:sz w:val="28"/>
          <w:szCs w:val="28"/>
          <w:lang w:val="uk-UA"/>
        </w:rPr>
        <w:t>(</w:t>
      </w:r>
      <w:r>
        <w:rPr>
          <w:sz w:val="28"/>
          <w:szCs w:val="28"/>
          <w:lang w:val="uk-UA"/>
        </w:rPr>
        <w:t>5.1</w:t>
      </w:r>
      <w:r w:rsidRPr="00C303C0">
        <w:rPr>
          <w:sz w:val="28"/>
          <w:szCs w:val="28"/>
          <w:lang w:val="uk-UA"/>
        </w:rPr>
        <w:t xml:space="preserve">), а для виготовленого трансформатора ці втрати визначають </w:t>
      </w:r>
      <w:r>
        <w:rPr>
          <w:sz w:val="28"/>
          <w:szCs w:val="28"/>
          <w:lang w:val="uk-UA"/>
        </w:rPr>
        <w:t>дослідним</w:t>
      </w:r>
      <w:r w:rsidRPr="00C303C0">
        <w:rPr>
          <w:sz w:val="28"/>
          <w:szCs w:val="28"/>
          <w:lang w:val="uk-UA"/>
        </w:rPr>
        <w:t xml:space="preserve"> шляхом, вимірявши потужність к.з</w:t>
      </w:r>
      <w:r>
        <w:rPr>
          <w:sz w:val="28"/>
          <w:szCs w:val="28"/>
          <w:lang w:val="uk-UA"/>
        </w:rPr>
        <w:t xml:space="preserve">. </w:t>
      </w:r>
      <w:r w:rsidRPr="00C303C0">
        <w:rPr>
          <w:sz w:val="28"/>
          <w:szCs w:val="28"/>
          <w:lang w:val="uk-UA"/>
        </w:rPr>
        <w:t>при номінальних струмах в обмотках Р</w:t>
      </w:r>
      <w:r w:rsidRPr="00C303C0">
        <w:rPr>
          <w:sz w:val="28"/>
          <w:szCs w:val="28"/>
          <w:vertAlign w:val="subscript"/>
          <w:lang w:val="uk-UA"/>
        </w:rPr>
        <w:t>к.ном</w:t>
      </w:r>
      <w:r w:rsidRPr="00C303C0">
        <w:rPr>
          <w:sz w:val="28"/>
          <w:szCs w:val="28"/>
          <w:lang w:val="uk-UA"/>
        </w:rPr>
        <w:t xml:space="preserve"> :</w:t>
      </w:r>
    </w:p>
    <w:p w:rsidR="008B0D1F" w:rsidRDefault="008B0D1F" w:rsidP="008B0D1F">
      <w:pPr>
        <w:spacing w:line="360" w:lineRule="auto"/>
        <w:jc w:val="right"/>
        <w:rPr>
          <w:sz w:val="28"/>
          <w:szCs w:val="28"/>
          <w:lang w:val="uk-UA"/>
        </w:rPr>
      </w:pPr>
      <w:r>
        <w:rPr>
          <w:noProof/>
          <w:color w:val="000000"/>
          <w:sz w:val="21"/>
          <w:szCs w:val="21"/>
        </w:rPr>
        <w:drawing>
          <wp:anchor distT="0" distB="0" distL="114300" distR="114300" simplePos="0" relativeHeight="251712512" behindDoc="1" locked="0" layoutInCell="1" allowOverlap="1">
            <wp:simplePos x="0" y="0"/>
            <wp:positionH relativeFrom="column">
              <wp:posOffset>3032760</wp:posOffset>
            </wp:positionH>
            <wp:positionV relativeFrom="paragraph">
              <wp:posOffset>1270</wp:posOffset>
            </wp:positionV>
            <wp:extent cx="810895" cy="214630"/>
            <wp:effectExtent l="19050" t="0" r="8255" b="0"/>
            <wp:wrapNone/>
            <wp:docPr id="53" name="Рисунок 2" descr="C:\Documents and Settings\Admin\Мои документы\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Admin\Мои документы\media\image2.jpeg"/>
                    <pic:cNvPicPr>
                      <a:picLocks noChangeAspect="1" noChangeArrowheads="1"/>
                    </pic:cNvPicPr>
                  </pic:nvPicPr>
                  <pic:blipFill>
                    <a:blip r:embed="rId22"/>
                    <a:srcRect/>
                    <a:stretch>
                      <a:fillRect/>
                    </a:stretch>
                  </pic:blipFill>
                  <pic:spPr bwMode="auto">
                    <a:xfrm>
                      <a:off x="0" y="0"/>
                      <a:ext cx="810895" cy="214630"/>
                    </a:xfrm>
                    <a:prstGeom prst="rect">
                      <a:avLst/>
                    </a:prstGeom>
                    <a:noFill/>
                    <a:ln w="9525">
                      <a:noFill/>
                      <a:miter lim="800000"/>
                      <a:headEnd/>
                      <a:tailEnd/>
                    </a:ln>
                  </pic:spPr>
                </pic:pic>
              </a:graphicData>
            </a:graphic>
          </wp:anchor>
        </w:drawing>
      </w:r>
      <w:r>
        <w:rPr>
          <w:sz w:val="28"/>
          <w:szCs w:val="28"/>
          <w:lang w:val="uk-UA"/>
        </w:rPr>
        <w:t xml:space="preserve"> (5.2)</w:t>
      </w:r>
    </w:p>
    <w:p w:rsidR="008B0D1F" w:rsidRPr="00437306" w:rsidRDefault="008B0D1F" w:rsidP="008B0D1F">
      <w:pPr>
        <w:spacing w:line="360" w:lineRule="auto"/>
        <w:rPr>
          <w:sz w:val="28"/>
          <w:szCs w:val="28"/>
          <w:lang w:val="uk-UA"/>
        </w:rPr>
      </w:pPr>
      <w:r>
        <w:rPr>
          <w:sz w:val="28"/>
          <w:szCs w:val="28"/>
          <w:lang w:val="uk-UA"/>
        </w:rPr>
        <w:t xml:space="preserve">           </w:t>
      </w:r>
      <w:r w:rsidRPr="00437306">
        <w:rPr>
          <w:sz w:val="28"/>
          <w:szCs w:val="28"/>
          <w:lang w:val="uk-UA"/>
        </w:rPr>
        <w:t xml:space="preserve">де </w:t>
      </w:r>
      <w:r>
        <w:rPr>
          <w:sz w:val="28"/>
          <w:szCs w:val="28"/>
          <w:lang w:val="uk-UA"/>
        </w:rPr>
        <w:t>β</w:t>
      </w:r>
      <w:r w:rsidRPr="00437306">
        <w:rPr>
          <w:sz w:val="28"/>
          <w:szCs w:val="28"/>
          <w:lang w:val="uk-UA"/>
        </w:rPr>
        <w:t xml:space="preserve"> </w:t>
      </w:r>
      <w:r>
        <w:rPr>
          <w:sz w:val="28"/>
          <w:szCs w:val="28"/>
          <w:lang w:val="uk-UA"/>
        </w:rPr>
        <w:t>–</w:t>
      </w:r>
      <w:r w:rsidRPr="00437306">
        <w:rPr>
          <w:sz w:val="28"/>
          <w:szCs w:val="28"/>
          <w:lang w:val="uk-UA"/>
        </w:rPr>
        <w:t xml:space="preserve"> коефіцієнт навантаження.</w:t>
      </w:r>
    </w:p>
    <w:p w:rsidR="008B0D1F" w:rsidRDefault="008B0D1F" w:rsidP="008B0D1F">
      <w:pPr>
        <w:spacing w:line="360" w:lineRule="auto"/>
        <w:rPr>
          <w:sz w:val="28"/>
          <w:szCs w:val="28"/>
          <w:lang w:val="uk-UA"/>
        </w:rPr>
      </w:pPr>
      <w:r w:rsidRPr="00437306">
        <w:rPr>
          <w:sz w:val="28"/>
          <w:szCs w:val="28"/>
          <w:lang w:val="uk-UA"/>
        </w:rPr>
        <w:t xml:space="preserve">Електричні втрати </w:t>
      </w:r>
      <w:r>
        <w:rPr>
          <w:sz w:val="28"/>
          <w:szCs w:val="28"/>
          <w:lang w:val="uk-UA"/>
        </w:rPr>
        <w:t>є</w:t>
      </w:r>
      <w:r w:rsidRPr="00437306">
        <w:rPr>
          <w:sz w:val="28"/>
          <w:szCs w:val="28"/>
          <w:lang w:val="uk-UA"/>
        </w:rPr>
        <w:t xml:space="preserve"> змінними, оскільки їх величина залежить від навантаження трансформатора</w:t>
      </w:r>
      <w:r>
        <w:rPr>
          <w:sz w:val="28"/>
          <w:szCs w:val="28"/>
          <w:lang w:val="uk-UA"/>
        </w:rPr>
        <w:t xml:space="preserve"> </w:t>
      </w:r>
      <w:r w:rsidRPr="00437306">
        <w:rPr>
          <w:sz w:val="28"/>
          <w:szCs w:val="28"/>
          <w:lang w:val="uk-UA"/>
        </w:rPr>
        <w:t>(</w:t>
      </w:r>
      <w:r>
        <w:rPr>
          <w:sz w:val="28"/>
          <w:szCs w:val="28"/>
          <w:lang w:val="uk-UA"/>
        </w:rPr>
        <w:t>рисунок 5.1</w:t>
      </w:r>
      <w:r w:rsidRPr="00437306">
        <w:rPr>
          <w:sz w:val="28"/>
          <w:szCs w:val="28"/>
          <w:lang w:val="uk-UA"/>
        </w:rPr>
        <w:t>).</w:t>
      </w:r>
    </w:p>
    <w:p w:rsidR="008B0D1F" w:rsidRDefault="008B0D1F" w:rsidP="008B0D1F">
      <w:pPr>
        <w:spacing w:line="360" w:lineRule="auto"/>
        <w:rPr>
          <w:sz w:val="28"/>
          <w:szCs w:val="28"/>
          <w:lang w:val="uk-UA"/>
        </w:rPr>
      </w:pPr>
      <w:r w:rsidRPr="00C1185A">
        <w:rPr>
          <w:i/>
          <w:sz w:val="28"/>
          <w:szCs w:val="28"/>
          <w:lang w:val="uk-UA"/>
        </w:rPr>
        <w:t>Магнітні втрати</w:t>
      </w:r>
      <w:r w:rsidRPr="003C71FD">
        <w:rPr>
          <w:sz w:val="28"/>
          <w:szCs w:val="28"/>
          <w:lang w:val="uk-UA"/>
        </w:rPr>
        <w:t>. В</w:t>
      </w:r>
      <w:r>
        <w:rPr>
          <w:sz w:val="28"/>
          <w:szCs w:val="28"/>
          <w:lang w:val="uk-UA"/>
        </w:rPr>
        <w:t>иникають</w:t>
      </w:r>
      <w:r w:rsidRPr="003C71FD">
        <w:rPr>
          <w:sz w:val="28"/>
          <w:szCs w:val="28"/>
          <w:lang w:val="uk-UA"/>
        </w:rPr>
        <w:t xml:space="preserve"> головним чином в магн</w:t>
      </w:r>
      <w:r>
        <w:rPr>
          <w:sz w:val="28"/>
          <w:szCs w:val="28"/>
          <w:lang w:val="uk-UA"/>
        </w:rPr>
        <w:t>іто</w:t>
      </w:r>
      <w:r w:rsidRPr="003C71FD">
        <w:rPr>
          <w:sz w:val="28"/>
          <w:szCs w:val="28"/>
          <w:lang w:val="uk-UA"/>
        </w:rPr>
        <w:t>провод</w:t>
      </w:r>
      <w:r>
        <w:rPr>
          <w:sz w:val="28"/>
          <w:szCs w:val="28"/>
          <w:lang w:val="uk-UA"/>
        </w:rPr>
        <w:t>і</w:t>
      </w:r>
      <w:r w:rsidRPr="003C71FD">
        <w:rPr>
          <w:sz w:val="28"/>
          <w:szCs w:val="28"/>
          <w:lang w:val="uk-UA"/>
        </w:rPr>
        <w:t xml:space="preserve"> трансформатора. Причина цих втрат </w:t>
      </w:r>
      <w:r>
        <w:rPr>
          <w:sz w:val="28"/>
          <w:szCs w:val="28"/>
          <w:lang w:val="uk-UA"/>
        </w:rPr>
        <w:t>–</w:t>
      </w:r>
      <w:r w:rsidRPr="003C71FD">
        <w:rPr>
          <w:sz w:val="28"/>
          <w:szCs w:val="28"/>
          <w:lang w:val="uk-UA"/>
        </w:rPr>
        <w:t xml:space="preserve"> систематичне перемагнічування магнітопровода змінним магнітним полем. Це перемагнічування викликає в магнітоп</w:t>
      </w:r>
      <w:r>
        <w:rPr>
          <w:sz w:val="28"/>
          <w:szCs w:val="28"/>
          <w:lang w:val="uk-UA"/>
        </w:rPr>
        <w:t>роводі два види магнітних втрат</w:t>
      </w:r>
      <w:r w:rsidRPr="003C71FD">
        <w:rPr>
          <w:sz w:val="28"/>
          <w:szCs w:val="28"/>
          <w:lang w:val="uk-UA"/>
        </w:rPr>
        <w:t xml:space="preserve">: втрати </w:t>
      </w:r>
      <w:r w:rsidRPr="001206D5">
        <w:rPr>
          <w:sz w:val="28"/>
          <w:szCs w:val="28"/>
          <w:lang w:val="uk-UA"/>
        </w:rPr>
        <w:t>від гістерезису</w:t>
      </w:r>
      <w:r w:rsidRPr="003C71FD">
        <w:rPr>
          <w:sz w:val="28"/>
          <w:szCs w:val="28"/>
          <w:lang w:val="uk-UA"/>
        </w:rPr>
        <w:t xml:space="preserve"> Р</w:t>
      </w:r>
      <w:r w:rsidRPr="004F3D25">
        <w:rPr>
          <w:sz w:val="28"/>
          <w:szCs w:val="28"/>
          <w:vertAlign w:val="subscript"/>
          <w:lang w:val="uk-UA"/>
        </w:rPr>
        <w:t>г</w:t>
      </w:r>
      <w:r w:rsidRPr="003C71FD">
        <w:rPr>
          <w:sz w:val="28"/>
          <w:szCs w:val="28"/>
          <w:lang w:val="uk-UA"/>
        </w:rPr>
        <w:t>, пов'язані з витратою енергії на знищення залишкового магнетизму у феромагнітному матеріалі магнітопровода, і</w:t>
      </w:r>
      <w:r>
        <w:rPr>
          <w:sz w:val="28"/>
          <w:szCs w:val="28"/>
          <w:lang w:val="uk-UA"/>
        </w:rPr>
        <w:t xml:space="preserve"> втрати від вихрових струмів Р</w:t>
      </w:r>
      <w:r w:rsidRPr="004F3D25">
        <w:rPr>
          <w:sz w:val="28"/>
          <w:szCs w:val="28"/>
          <w:vertAlign w:val="subscript"/>
          <w:lang w:val="uk-UA"/>
        </w:rPr>
        <w:t>в.т</w:t>
      </w:r>
      <w:r w:rsidRPr="003C71FD">
        <w:rPr>
          <w:sz w:val="28"/>
          <w:szCs w:val="28"/>
          <w:lang w:val="uk-UA"/>
        </w:rPr>
        <w:t>, що наводяться змінним магнітним п</w:t>
      </w:r>
      <w:r>
        <w:rPr>
          <w:sz w:val="28"/>
          <w:szCs w:val="28"/>
          <w:lang w:val="uk-UA"/>
        </w:rPr>
        <w:t>олем в пластинах магнітопровода</w:t>
      </w:r>
      <w:r w:rsidRPr="003C71FD">
        <w:rPr>
          <w:sz w:val="28"/>
          <w:szCs w:val="28"/>
          <w:lang w:val="uk-UA"/>
        </w:rPr>
        <w:t>:</w:t>
      </w:r>
    </w:p>
    <w:p w:rsidR="008B0D1F" w:rsidRDefault="008B0D1F" w:rsidP="008B0D1F">
      <w:pPr>
        <w:spacing w:line="360" w:lineRule="auto"/>
        <w:jc w:val="center"/>
        <w:rPr>
          <w:sz w:val="28"/>
          <w:szCs w:val="28"/>
          <w:lang w:val="uk-UA"/>
        </w:rPr>
      </w:pPr>
      <w:r>
        <w:rPr>
          <w:noProof/>
          <w:color w:val="000000"/>
          <w:sz w:val="21"/>
          <w:szCs w:val="21"/>
        </w:rPr>
        <w:drawing>
          <wp:inline distT="0" distB="0" distL="0" distR="0">
            <wp:extent cx="831215" cy="193675"/>
            <wp:effectExtent l="19050" t="0" r="6985" b="0"/>
            <wp:docPr id="39" name="Рисунок 3" descr="C:\Documents and Settings\Admin\Мои документы\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Admin\Мои документы\media\image3.jpeg"/>
                    <pic:cNvPicPr>
                      <a:picLocks noChangeAspect="1" noChangeArrowheads="1"/>
                    </pic:cNvPicPr>
                  </pic:nvPicPr>
                  <pic:blipFill>
                    <a:blip r:embed="rId23"/>
                    <a:srcRect/>
                    <a:stretch>
                      <a:fillRect/>
                    </a:stretch>
                  </pic:blipFill>
                  <pic:spPr bwMode="auto">
                    <a:xfrm>
                      <a:off x="0" y="0"/>
                      <a:ext cx="831215" cy="193675"/>
                    </a:xfrm>
                    <a:prstGeom prst="rect">
                      <a:avLst/>
                    </a:prstGeom>
                    <a:noFill/>
                    <a:ln w="9525">
                      <a:noFill/>
                      <a:miter lim="800000"/>
                      <a:headEnd/>
                      <a:tailEnd/>
                    </a:ln>
                  </pic:spPr>
                </pic:pic>
              </a:graphicData>
            </a:graphic>
          </wp:inline>
        </w:drawing>
      </w:r>
    </w:p>
    <w:p w:rsidR="008B0D1F" w:rsidRDefault="008B0D1F" w:rsidP="008B0D1F">
      <w:pPr>
        <w:spacing w:line="360" w:lineRule="auto"/>
        <w:rPr>
          <w:sz w:val="28"/>
          <w:szCs w:val="28"/>
          <w:lang w:val="uk-UA"/>
        </w:rPr>
      </w:pPr>
      <w:r w:rsidRPr="009E79A5">
        <w:rPr>
          <w:sz w:val="28"/>
          <w:szCs w:val="28"/>
          <w:lang w:val="uk-UA"/>
        </w:rPr>
        <w:t xml:space="preserve">З метою зменшення магнітних втрат магнітопровід трансформатора виконують з магнітно-м'якого феромагнітного матеріалу </w:t>
      </w:r>
      <w:r>
        <w:rPr>
          <w:sz w:val="28"/>
          <w:szCs w:val="28"/>
          <w:lang w:val="uk-UA"/>
        </w:rPr>
        <w:t>–</w:t>
      </w:r>
      <w:r w:rsidRPr="009E79A5">
        <w:rPr>
          <w:sz w:val="28"/>
          <w:szCs w:val="28"/>
          <w:lang w:val="uk-UA"/>
        </w:rPr>
        <w:t xml:space="preserve"> тонколистової електротехнічної сталі. При цьому </w:t>
      </w:r>
      <w:r>
        <w:rPr>
          <w:sz w:val="28"/>
          <w:szCs w:val="28"/>
          <w:lang w:val="uk-UA"/>
        </w:rPr>
        <w:t>магнітопровід роблять шихтовани</w:t>
      </w:r>
      <w:r w:rsidRPr="009E79A5">
        <w:rPr>
          <w:sz w:val="28"/>
          <w:szCs w:val="28"/>
          <w:lang w:val="uk-UA"/>
        </w:rPr>
        <w:t>м у ви</w:t>
      </w:r>
      <w:r>
        <w:rPr>
          <w:sz w:val="28"/>
          <w:szCs w:val="28"/>
          <w:lang w:val="uk-UA"/>
        </w:rPr>
        <w:t xml:space="preserve">гляді пакетів з тонких пластин </w:t>
      </w:r>
      <w:r w:rsidRPr="009E79A5">
        <w:rPr>
          <w:sz w:val="28"/>
          <w:szCs w:val="28"/>
          <w:lang w:val="uk-UA"/>
        </w:rPr>
        <w:t>(смуг), ізольованих з двох сторін тонкою плівкою лаку.</w:t>
      </w:r>
    </w:p>
    <w:p w:rsidR="008B0D1F" w:rsidRDefault="008B0D1F" w:rsidP="008B0D1F">
      <w:pPr>
        <w:spacing w:line="360" w:lineRule="auto"/>
        <w:rPr>
          <w:sz w:val="28"/>
          <w:szCs w:val="28"/>
          <w:lang w:val="uk-UA"/>
        </w:rPr>
      </w:pPr>
      <w:r w:rsidRPr="000D0054">
        <w:rPr>
          <w:sz w:val="28"/>
          <w:szCs w:val="28"/>
          <w:lang w:val="uk-UA"/>
        </w:rPr>
        <w:lastRenderedPageBreak/>
        <w:t xml:space="preserve">Магнітні втрати від гістерезису прямо пропорційні частоті перемагнічування магнітопровода, </w:t>
      </w:r>
      <w:r>
        <w:rPr>
          <w:sz w:val="28"/>
          <w:szCs w:val="28"/>
          <w:lang w:val="uk-UA"/>
        </w:rPr>
        <w:t>тобто</w:t>
      </w:r>
      <w:r w:rsidRPr="000D0054">
        <w:rPr>
          <w:sz w:val="28"/>
          <w:szCs w:val="28"/>
          <w:lang w:val="uk-UA"/>
        </w:rPr>
        <w:t xml:space="preserve"> частоті змінного струму</w:t>
      </w:r>
      <w:r w:rsidRPr="000E6222">
        <w:rPr>
          <w:sz w:val="28"/>
          <w:szCs w:val="28"/>
          <w:lang w:val="uk-UA"/>
        </w:rPr>
        <w:t>(Р</w:t>
      </w:r>
      <w:r w:rsidRPr="000E6222">
        <w:rPr>
          <w:sz w:val="28"/>
          <w:szCs w:val="28"/>
          <w:vertAlign w:val="subscript"/>
          <w:lang w:val="uk-UA"/>
        </w:rPr>
        <w:t>Г</w:t>
      </w:r>
      <w:r w:rsidRPr="000E6222">
        <w:rPr>
          <w:sz w:val="28"/>
          <w:szCs w:val="28"/>
          <w:lang w:val="uk-UA"/>
        </w:rPr>
        <w:t>=</w:t>
      </w:r>
      <w:r w:rsidRPr="000E6222">
        <w:rPr>
          <w:i/>
          <w:sz w:val="28"/>
          <w:szCs w:val="28"/>
          <w:lang w:val="uk-UA"/>
        </w:rPr>
        <w:t>f</w:t>
      </w:r>
      <w:r w:rsidRPr="000E6222">
        <w:rPr>
          <w:sz w:val="28"/>
          <w:szCs w:val="28"/>
          <w:lang w:val="uk-UA"/>
        </w:rPr>
        <w:t xml:space="preserve"> )</w:t>
      </w:r>
      <w:r w:rsidRPr="000D0054">
        <w:rPr>
          <w:sz w:val="28"/>
          <w:szCs w:val="28"/>
          <w:lang w:val="uk-UA"/>
        </w:rPr>
        <w:t>, а магнітні втрати від вихрових струмів пропорційні квадрату цієї частоти</w:t>
      </w:r>
      <w:r w:rsidRPr="000E6222">
        <w:rPr>
          <w:sz w:val="28"/>
          <w:szCs w:val="28"/>
          <w:lang w:val="uk-UA"/>
        </w:rPr>
        <w:t>(Р</w:t>
      </w:r>
      <w:r w:rsidRPr="000E6222">
        <w:rPr>
          <w:sz w:val="28"/>
          <w:szCs w:val="28"/>
          <w:vertAlign w:val="subscript"/>
          <w:lang w:val="uk-UA"/>
        </w:rPr>
        <w:t>В.Т</w:t>
      </w:r>
      <w:r w:rsidRPr="000E6222">
        <w:rPr>
          <w:sz w:val="28"/>
          <w:szCs w:val="28"/>
          <w:lang w:val="uk-UA"/>
        </w:rPr>
        <w:t xml:space="preserve">= </w:t>
      </w:r>
      <w:r w:rsidRPr="000E6222">
        <w:rPr>
          <w:i/>
          <w:sz w:val="28"/>
          <w:szCs w:val="28"/>
        </w:rPr>
        <w:t>f</w:t>
      </w:r>
      <w:r w:rsidRPr="000E6222">
        <w:rPr>
          <w:sz w:val="28"/>
          <w:szCs w:val="28"/>
          <w:vertAlign w:val="superscript"/>
          <w:lang w:val="uk-UA"/>
        </w:rPr>
        <w:t>2</w:t>
      </w:r>
      <w:r w:rsidRPr="000E6222">
        <w:rPr>
          <w:sz w:val="28"/>
          <w:szCs w:val="28"/>
          <w:lang w:val="uk-UA"/>
        </w:rPr>
        <w:t>)</w:t>
      </w:r>
      <w:r w:rsidRPr="000D0054">
        <w:rPr>
          <w:sz w:val="28"/>
          <w:szCs w:val="28"/>
          <w:lang w:val="uk-UA"/>
        </w:rPr>
        <w:t xml:space="preserve">. Сумарні магнітні втрати прийнято вважати пропорційними частоті струму в ступені 1,3, тобто </w:t>
      </w:r>
      <w:r w:rsidRPr="000E6222">
        <w:rPr>
          <w:sz w:val="28"/>
          <w:szCs w:val="28"/>
        </w:rPr>
        <w:t>Р</w:t>
      </w:r>
      <w:r w:rsidRPr="000E6222">
        <w:rPr>
          <w:sz w:val="28"/>
          <w:szCs w:val="28"/>
          <w:vertAlign w:val="subscript"/>
          <w:lang w:val="uk-UA"/>
        </w:rPr>
        <w:t>М</w:t>
      </w:r>
      <w:r w:rsidRPr="000E6222">
        <w:rPr>
          <w:sz w:val="28"/>
          <w:szCs w:val="28"/>
        </w:rPr>
        <w:t>=</w:t>
      </w:r>
      <w:r w:rsidRPr="000E6222">
        <w:rPr>
          <w:i/>
          <w:sz w:val="28"/>
          <w:szCs w:val="28"/>
          <w:lang w:val="en-US"/>
        </w:rPr>
        <w:t>f</w:t>
      </w:r>
      <w:r w:rsidRPr="000E6222">
        <w:rPr>
          <w:sz w:val="28"/>
          <w:szCs w:val="28"/>
          <w:vertAlign w:val="superscript"/>
        </w:rPr>
        <w:t>1,3</w:t>
      </w:r>
      <w:r w:rsidRPr="000D0054">
        <w:rPr>
          <w:sz w:val="28"/>
          <w:szCs w:val="28"/>
          <w:lang w:val="uk-UA"/>
        </w:rPr>
        <w:t xml:space="preserve">. </w:t>
      </w:r>
    </w:p>
    <w:p w:rsidR="008B0D1F" w:rsidRDefault="008B0D1F" w:rsidP="008B0D1F">
      <w:pPr>
        <w:jc w:val="center"/>
        <w:rPr>
          <w:noProof/>
          <w:lang w:val="uk-UA"/>
        </w:rPr>
      </w:pPr>
      <w:r>
        <w:rPr>
          <w:noProof/>
        </w:rPr>
        <w:drawing>
          <wp:inline distT="0" distB="0" distL="0" distR="0">
            <wp:extent cx="2923540" cy="1648460"/>
            <wp:effectExtent l="19050" t="0" r="0" b="0"/>
            <wp:docPr id="40" name="Рисунок 4" descr="C:\Documents and Settings\Admin\Мои документы\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Admin\Мои документы\media\image4.jpeg"/>
                    <pic:cNvPicPr>
                      <a:picLocks noChangeAspect="1" noChangeArrowheads="1"/>
                    </pic:cNvPicPr>
                  </pic:nvPicPr>
                  <pic:blipFill>
                    <a:blip r:embed="rId24"/>
                    <a:srcRect/>
                    <a:stretch>
                      <a:fillRect/>
                    </a:stretch>
                  </pic:blipFill>
                  <pic:spPr bwMode="auto">
                    <a:xfrm>
                      <a:off x="0" y="0"/>
                      <a:ext cx="2923540" cy="1648460"/>
                    </a:xfrm>
                    <a:prstGeom prst="rect">
                      <a:avLst/>
                    </a:prstGeom>
                    <a:noFill/>
                    <a:ln w="9525">
                      <a:noFill/>
                      <a:miter lim="800000"/>
                      <a:headEnd/>
                      <a:tailEnd/>
                    </a:ln>
                  </pic:spPr>
                </pic:pic>
              </a:graphicData>
            </a:graphic>
          </wp:inline>
        </w:drawing>
      </w:r>
    </w:p>
    <w:p w:rsidR="008B0D1F" w:rsidRPr="00EA6F5B" w:rsidRDefault="008B0D1F" w:rsidP="008B0D1F">
      <w:pPr>
        <w:jc w:val="center"/>
        <w:rPr>
          <w:sz w:val="28"/>
          <w:szCs w:val="28"/>
          <w:lang w:val="uk-UA"/>
        </w:rPr>
      </w:pPr>
    </w:p>
    <w:p w:rsidR="008B0D1F" w:rsidRDefault="008B0D1F" w:rsidP="008B0D1F">
      <w:pPr>
        <w:spacing w:line="360" w:lineRule="auto"/>
        <w:jc w:val="center"/>
        <w:rPr>
          <w:sz w:val="28"/>
          <w:szCs w:val="28"/>
          <w:lang w:val="uk-UA"/>
        </w:rPr>
      </w:pPr>
      <w:r>
        <w:rPr>
          <w:sz w:val="28"/>
          <w:szCs w:val="28"/>
          <w:lang w:val="uk-UA"/>
        </w:rPr>
        <w:t>Рисунок 5.1</w:t>
      </w:r>
      <w:r w:rsidRPr="00010644">
        <w:rPr>
          <w:sz w:val="28"/>
          <w:szCs w:val="28"/>
          <w:lang w:val="uk-UA"/>
        </w:rPr>
        <w:t xml:space="preserve"> </w:t>
      </w:r>
      <w:r>
        <w:rPr>
          <w:sz w:val="28"/>
          <w:szCs w:val="28"/>
          <w:lang w:val="uk-UA"/>
        </w:rPr>
        <w:t xml:space="preserve">– </w:t>
      </w:r>
      <w:r w:rsidRPr="00010644">
        <w:rPr>
          <w:sz w:val="28"/>
          <w:szCs w:val="28"/>
          <w:lang w:val="uk-UA"/>
        </w:rPr>
        <w:t>Залежність втрат трансформатора від його навантаження(а) і енергетична діаграма(б) трансформатора</w:t>
      </w:r>
    </w:p>
    <w:p w:rsidR="008B0D1F" w:rsidRDefault="008B0D1F" w:rsidP="008B0D1F">
      <w:pPr>
        <w:spacing w:line="360" w:lineRule="auto"/>
        <w:jc w:val="center"/>
        <w:rPr>
          <w:sz w:val="28"/>
          <w:szCs w:val="28"/>
          <w:lang w:val="uk-UA"/>
        </w:rPr>
      </w:pPr>
    </w:p>
    <w:p w:rsidR="008B0D1F" w:rsidRDefault="008B0D1F" w:rsidP="008B0D1F">
      <w:pPr>
        <w:spacing w:line="360" w:lineRule="auto"/>
        <w:rPr>
          <w:sz w:val="28"/>
          <w:szCs w:val="28"/>
          <w:lang w:val="uk-UA"/>
        </w:rPr>
      </w:pPr>
      <w:r w:rsidRPr="006F4429">
        <w:rPr>
          <w:sz w:val="28"/>
          <w:szCs w:val="28"/>
          <w:lang w:val="uk-UA"/>
        </w:rPr>
        <w:t>Величина магнітних втрат залежить також і від магнітної індукції в стержнях і ярмах магнітопровода</w:t>
      </w:r>
      <w:r>
        <w:rPr>
          <w:sz w:val="28"/>
          <w:szCs w:val="28"/>
          <w:lang w:val="uk-UA"/>
        </w:rPr>
        <w:t xml:space="preserve"> </w:t>
      </w:r>
      <w:r w:rsidRPr="006F4429">
        <w:rPr>
          <w:sz w:val="28"/>
          <w:szCs w:val="28"/>
        </w:rPr>
        <w:t>(Р</w:t>
      </w:r>
      <w:r w:rsidRPr="006F4429">
        <w:rPr>
          <w:sz w:val="28"/>
          <w:szCs w:val="28"/>
          <w:vertAlign w:val="subscript"/>
        </w:rPr>
        <w:t>М</w:t>
      </w:r>
      <w:r w:rsidRPr="006F4429">
        <w:rPr>
          <w:sz w:val="28"/>
          <w:szCs w:val="28"/>
        </w:rPr>
        <w:t>= В</w:t>
      </w:r>
      <w:r w:rsidRPr="006F4429">
        <w:rPr>
          <w:sz w:val="28"/>
          <w:szCs w:val="28"/>
          <w:vertAlign w:val="superscript"/>
        </w:rPr>
        <w:t>2</w:t>
      </w:r>
      <w:r w:rsidRPr="006F4429">
        <w:rPr>
          <w:sz w:val="28"/>
          <w:szCs w:val="28"/>
        </w:rPr>
        <w:t>)</w:t>
      </w:r>
      <w:r w:rsidRPr="006F4429">
        <w:rPr>
          <w:sz w:val="28"/>
          <w:szCs w:val="28"/>
          <w:lang w:val="uk-UA"/>
        </w:rPr>
        <w:t>. При незмінній первинній напрузі</w:t>
      </w:r>
      <w:r>
        <w:rPr>
          <w:sz w:val="28"/>
          <w:szCs w:val="28"/>
          <w:lang w:val="uk-UA"/>
        </w:rPr>
        <w:t xml:space="preserve"> </w:t>
      </w:r>
      <w:r w:rsidRPr="007F076F">
        <w:rPr>
          <w:sz w:val="28"/>
          <w:szCs w:val="28"/>
        </w:rPr>
        <w:t>(</w:t>
      </w:r>
      <w:r w:rsidRPr="007F076F">
        <w:rPr>
          <w:sz w:val="28"/>
          <w:szCs w:val="28"/>
          <w:lang w:val="en-US"/>
        </w:rPr>
        <w:t>U</w:t>
      </w:r>
      <w:r w:rsidRPr="007F076F">
        <w:rPr>
          <w:sz w:val="28"/>
          <w:szCs w:val="28"/>
          <w:vertAlign w:val="subscript"/>
        </w:rPr>
        <w:t>1</w:t>
      </w:r>
      <w:r>
        <w:rPr>
          <w:sz w:val="28"/>
          <w:szCs w:val="28"/>
        </w:rPr>
        <w:t>=</w:t>
      </w:r>
      <w:r w:rsidRPr="007F076F">
        <w:rPr>
          <w:sz w:val="28"/>
          <w:szCs w:val="28"/>
        </w:rPr>
        <w:t>const)</w:t>
      </w:r>
      <w:r>
        <w:rPr>
          <w:sz w:val="28"/>
          <w:szCs w:val="28"/>
          <w:lang w:val="uk-UA"/>
        </w:rPr>
        <w:t xml:space="preserve"> </w:t>
      </w:r>
      <w:r w:rsidRPr="006F4429">
        <w:rPr>
          <w:sz w:val="28"/>
          <w:szCs w:val="28"/>
          <w:lang w:val="uk-UA"/>
        </w:rPr>
        <w:t xml:space="preserve">магнітні втрати постійні, </w:t>
      </w:r>
      <w:r>
        <w:rPr>
          <w:sz w:val="28"/>
          <w:szCs w:val="28"/>
          <w:lang w:val="uk-UA"/>
        </w:rPr>
        <w:t>тобто</w:t>
      </w:r>
      <w:r w:rsidRPr="006F4429">
        <w:rPr>
          <w:sz w:val="28"/>
          <w:szCs w:val="28"/>
          <w:lang w:val="uk-UA"/>
        </w:rPr>
        <w:t xml:space="preserve"> не залежать від навантаження трансформатора</w:t>
      </w:r>
      <w:r>
        <w:rPr>
          <w:sz w:val="28"/>
          <w:szCs w:val="28"/>
          <w:lang w:val="uk-UA"/>
        </w:rPr>
        <w:t xml:space="preserve"> </w:t>
      </w:r>
      <w:r w:rsidRPr="006F4429">
        <w:rPr>
          <w:sz w:val="28"/>
          <w:szCs w:val="28"/>
          <w:lang w:val="uk-UA"/>
        </w:rPr>
        <w:t>(</w:t>
      </w:r>
      <w:r>
        <w:rPr>
          <w:sz w:val="28"/>
          <w:szCs w:val="28"/>
          <w:lang w:val="uk-UA"/>
        </w:rPr>
        <w:t>рисунок 5.1</w:t>
      </w:r>
      <w:r w:rsidRPr="006F4429">
        <w:rPr>
          <w:sz w:val="28"/>
          <w:szCs w:val="28"/>
          <w:lang w:val="uk-UA"/>
        </w:rPr>
        <w:t xml:space="preserve"> а).</w:t>
      </w:r>
    </w:p>
    <w:p w:rsidR="008B0D1F" w:rsidRDefault="008B0D1F" w:rsidP="008B0D1F">
      <w:pPr>
        <w:jc w:val="center"/>
        <w:rPr>
          <w:sz w:val="28"/>
          <w:szCs w:val="28"/>
          <w:lang w:val="uk-UA"/>
        </w:rPr>
      </w:pPr>
      <w:r>
        <w:rPr>
          <w:noProof/>
        </w:rPr>
        <w:drawing>
          <wp:inline distT="0" distB="0" distL="0" distR="0">
            <wp:extent cx="1738630" cy="1198245"/>
            <wp:effectExtent l="19050" t="0" r="0" b="0"/>
            <wp:docPr id="41" name="Рисунок 5" descr="C:\Documents and Settings\Admin\Мои документы\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Мои документы\media\image5.jpeg"/>
                    <pic:cNvPicPr>
                      <a:picLocks noChangeAspect="1" noChangeArrowheads="1"/>
                    </pic:cNvPicPr>
                  </pic:nvPicPr>
                  <pic:blipFill>
                    <a:blip r:embed="rId25"/>
                    <a:srcRect/>
                    <a:stretch>
                      <a:fillRect/>
                    </a:stretch>
                  </pic:blipFill>
                  <pic:spPr bwMode="auto">
                    <a:xfrm>
                      <a:off x="0" y="0"/>
                      <a:ext cx="1738630" cy="1198245"/>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Рисунок 5.2</w:t>
      </w:r>
      <w:r w:rsidRPr="00010644">
        <w:rPr>
          <w:sz w:val="28"/>
          <w:szCs w:val="28"/>
          <w:lang w:val="uk-UA"/>
        </w:rPr>
        <w:t xml:space="preserve"> </w:t>
      </w:r>
      <w:r>
        <w:rPr>
          <w:sz w:val="28"/>
          <w:szCs w:val="28"/>
          <w:lang w:val="uk-UA"/>
        </w:rPr>
        <w:t xml:space="preserve">– </w:t>
      </w:r>
      <w:r w:rsidRPr="00D45C84">
        <w:rPr>
          <w:sz w:val="28"/>
          <w:szCs w:val="28"/>
          <w:lang w:val="uk-UA"/>
        </w:rPr>
        <w:t>Графік залежності ККД трансформатора від навантаження</w:t>
      </w:r>
    </w:p>
    <w:p w:rsidR="008B0D1F" w:rsidRDefault="008B0D1F" w:rsidP="008B0D1F">
      <w:pPr>
        <w:spacing w:line="360" w:lineRule="auto"/>
        <w:jc w:val="center"/>
        <w:rPr>
          <w:sz w:val="28"/>
          <w:szCs w:val="28"/>
          <w:lang w:val="uk-UA"/>
        </w:rPr>
      </w:pPr>
    </w:p>
    <w:p w:rsidR="008B0D1F" w:rsidRDefault="008B0D1F" w:rsidP="008B0D1F">
      <w:pPr>
        <w:spacing w:line="360" w:lineRule="auto"/>
        <w:rPr>
          <w:sz w:val="28"/>
          <w:szCs w:val="28"/>
          <w:lang w:val="uk-UA"/>
        </w:rPr>
      </w:pPr>
      <w:r w:rsidRPr="006A64B6">
        <w:rPr>
          <w:sz w:val="28"/>
          <w:szCs w:val="28"/>
          <w:lang w:val="uk-UA"/>
        </w:rPr>
        <w:t>При проектуванні трансформатора магнітні втрати визначають за значенням питомих магнітних втрат Р</w:t>
      </w:r>
      <w:r w:rsidRPr="006A64B6">
        <w:rPr>
          <w:sz w:val="28"/>
          <w:szCs w:val="28"/>
          <w:vertAlign w:val="subscript"/>
          <w:lang w:val="uk-UA"/>
        </w:rPr>
        <w:t>уд</w:t>
      </w:r>
      <w:r w:rsidRPr="006A64B6">
        <w:rPr>
          <w:sz w:val="28"/>
          <w:szCs w:val="28"/>
          <w:lang w:val="uk-UA"/>
        </w:rPr>
        <w:t xml:space="preserve">, що </w:t>
      </w:r>
      <w:r>
        <w:rPr>
          <w:sz w:val="28"/>
          <w:szCs w:val="28"/>
          <w:lang w:val="uk-UA"/>
        </w:rPr>
        <w:t>наводяться</w:t>
      </w:r>
      <w:r w:rsidRPr="006A64B6">
        <w:rPr>
          <w:sz w:val="28"/>
          <w:szCs w:val="28"/>
          <w:lang w:val="uk-UA"/>
        </w:rPr>
        <w:t xml:space="preserve"> в 1 кг тонколистової електротехнічної сталі при значеннях магнітної індукції 1,0; 1,5 або 1,7 Тл і частоті перемагнічування 50 Гц:</w:t>
      </w:r>
    </w:p>
    <w:p w:rsidR="008B0D1F" w:rsidRDefault="008B0D1F" w:rsidP="008B0D1F">
      <w:pPr>
        <w:spacing w:line="360" w:lineRule="auto"/>
        <w:jc w:val="right"/>
        <w:rPr>
          <w:sz w:val="28"/>
          <w:szCs w:val="28"/>
          <w:lang w:val="uk-UA"/>
        </w:rPr>
      </w:pPr>
      <w:r>
        <w:rPr>
          <w:noProof/>
          <w:color w:val="000000"/>
          <w:sz w:val="21"/>
          <w:szCs w:val="21"/>
        </w:rPr>
        <w:drawing>
          <wp:anchor distT="0" distB="0" distL="114300" distR="114300" simplePos="0" relativeHeight="251713536" behindDoc="1" locked="0" layoutInCell="1" allowOverlap="1">
            <wp:simplePos x="0" y="0"/>
            <wp:positionH relativeFrom="column">
              <wp:posOffset>2955290</wp:posOffset>
            </wp:positionH>
            <wp:positionV relativeFrom="paragraph">
              <wp:posOffset>23495</wp:posOffset>
            </wp:positionV>
            <wp:extent cx="1614170" cy="191135"/>
            <wp:effectExtent l="19050" t="0" r="5080" b="0"/>
            <wp:wrapNone/>
            <wp:docPr id="54" name="Рисунок 6" descr="C:\Documents and Settings\Admin\Мои документы\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Admin\Мои документы\media\image6.jpeg"/>
                    <pic:cNvPicPr>
                      <a:picLocks noChangeAspect="1" noChangeArrowheads="1"/>
                    </pic:cNvPicPr>
                  </pic:nvPicPr>
                  <pic:blipFill>
                    <a:blip r:embed="rId26"/>
                    <a:srcRect/>
                    <a:stretch>
                      <a:fillRect/>
                    </a:stretch>
                  </pic:blipFill>
                  <pic:spPr bwMode="auto">
                    <a:xfrm>
                      <a:off x="0" y="0"/>
                      <a:ext cx="1614170" cy="191135"/>
                    </a:xfrm>
                    <a:prstGeom prst="rect">
                      <a:avLst/>
                    </a:prstGeom>
                    <a:noFill/>
                    <a:ln w="9525">
                      <a:noFill/>
                      <a:miter lim="800000"/>
                      <a:headEnd/>
                      <a:tailEnd/>
                    </a:ln>
                  </pic:spPr>
                </pic:pic>
              </a:graphicData>
            </a:graphic>
          </wp:anchor>
        </w:drawing>
      </w:r>
      <w:r>
        <w:rPr>
          <w:sz w:val="28"/>
          <w:szCs w:val="28"/>
          <w:lang w:val="uk-UA"/>
        </w:rPr>
        <w:t xml:space="preserve">                                            (5.3)</w:t>
      </w:r>
    </w:p>
    <w:p w:rsidR="008B0D1F" w:rsidRDefault="008B0D1F" w:rsidP="008B0D1F">
      <w:pPr>
        <w:spacing w:line="360" w:lineRule="auto"/>
        <w:rPr>
          <w:sz w:val="28"/>
          <w:szCs w:val="28"/>
          <w:lang w:val="uk-UA"/>
        </w:rPr>
      </w:pPr>
      <w:r w:rsidRPr="006A64B6">
        <w:rPr>
          <w:sz w:val="28"/>
          <w:szCs w:val="28"/>
          <w:lang w:val="uk-UA"/>
        </w:rPr>
        <w:t xml:space="preserve">де </w:t>
      </w:r>
      <w:r w:rsidRPr="006A64B6">
        <w:rPr>
          <w:i/>
          <w:sz w:val="28"/>
          <w:szCs w:val="28"/>
          <w:lang w:val="uk-UA"/>
        </w:rPr>
        <w:t>В</w:t>
      </w:r>
      <w:r>
        <w:rPr>
          <w:sz w:val="28"/>
          <w:szCs w:val="28"/>
          <w:lang w:val="uk-UA"/>
        </w:rPr>
        <w:t xml:space="preserve"> – </w:t>
      </w:r>
      <w:r w:rsidRPr="006A64B6">
        <w:rPr>
          <w:sz w:val="28"/>
          <w:szCs w:val="28"/>
          <w:lang w:val="uk-UA"/>
        </w:rPr>
        <w:t xml:space="preserve"> фактичне значення магнітної індукції в стержні або ярмі магнітопровода трансформатора, Тл; </w:t>
      </w:r>
    </w:p>
    <w:p w:rsidR="008B0D1F" w:rsidRDefault="008B0D1F" w:rsidP="008B0D1F">
      <w:pPr>
        <w:spacing w:line="360" w:lineRule="auto"/>
        <w:rPr>
          <w:sz w:val="28"/>
          <w:szCs w:val="28"/>
          <w:lang w:val="uk-UA"/>
        </w:rPr>
      </w:pPr>
      <w:r>
        <w:rPr>
          <w:sz w:val="28"/>
          <w:szCs w:val="28"/>
          <w:lang w:val="uk-UA"/>
        </w:rPr>
        <w:lastRenderedPageBreak/>
        <w:t xml:space="preserve">  </w:t>
      </w:r>
      <w:r w:rsidRPr="006A64B6">
        <w:rPr>
          <w:i/>
          <w:sz w:val="28"/>
          <w:szCs w:val="28"/>
          <w:lang w:val="uk-UA"/>
        </w:rPr>
        <w:t>В</w:t>
      </w:r>
      <w:r w:rsidRPr="006A64B6">
        <w:rPr>
          <w:sz w:val="28"/>
          <w:szCs w:val="28"/>
          <w:vertAlign w:val="subscript"/>
          <w:lang w:val="uk-UA"/>
        </w:rPr>
        <w:t>х</w:t>
      </w:r>
      <w:r w:rsidRPr="006A64B6">
        <w:rPr>
          <w:sz w:val="28"/>
          <w:szCs w:val="28"/>
          <w:lang w:val="uk-UA"/>
        </w:rPr>
        <w:t xml:space="preserve"> </w:t>
      </w:r>
      <w:r>
        <w:rPr>
          <w:sz w:val="28"/>
          <w:szCs w:val="28"/>
          <w:lang w:val="uk-UA"/>
        </w:rPr>
        <w:t>–</w:t>
      </w:r>
      <w:r w:rsidRPr="006A64B6">
        <w:rPr>
          <w:sz w:val="28"/>
          <w:szCs w:val="28"/>
          <w:lang w:val="uk-UA"/>
        </w:rPr>
        <w:t xml:space="preserve"> магнітна індукція, що відповідає прийнятому значенню питомих магнітних втрат, наприклад </w:t>
      </w:r>
      <w:r w:rsidRPr="006A64B6">
        <w:rPr>
          <w:i/>
          <w:sz w:val="28"/>
          <w:szCs w:val="28"/>
          <w:lang w:val="uk-UA"/>
        </w:rPr>
        <w:t>В</w:t>
      </w:r>
      <w:r w:rsidRPr="006A64B6">
        <w:rPr>
          <w:sz w:val="28"/>
          <w:szCs w:val="28"/>
          <w:vertAlign w:val="subscript"/>
          <w:lang w:val="uk-UA"/>
        </w:rPr>
        <w:t>х</w:t>
      </w:r>
      <w:r w:rsidRPr="006A64B6">
        <w:rPr>
          <w:sz w:val="28"/>
          <w:szCs w:val="28"/>
          <w:lang w:val="uk-UA"/>
        </w:rPr>
        <w:t xml:space="preserve">= 1,0 або 1,5 Тл; </w:t>
      </w:r>
    </w:p>
    <w:p w:rsidR="008B0D1F" w:rsidRDefault="008B0D1F" w:rsidP="008B0D1F">
      <w:pPr>
        <w:spacing w:line="360" w:lineRule="auto"/>
        <w:rPr>
          <w:sz w:val="28"/>
          <w:szCs w:val="28"/>
          <w:lang w:val="uk-UA"/>
        </w:rPr>
      </w:pPr>
      <w:r>
        <w:rPr>
          <w:sz w:val="28"/>
          <w:szCs w:val="28"/>
          <w:lang w:val="uk-UA"/>
        </w:rPr>
        <w:t xml:space="preserve">    </w:t>
      </w:r>
      <w:r w:rsidRPr="006A64B6">
        <w:rPr>
          <w:i/>
          <w:sz w:val="28"/>
          <w:szCs w:val="28"/>
          <w:lang w:val="uk-UA"/>
        </w:rPr>
        <w:t>G</w:t>
      </w:r>
      <w:r w:rsidRPr="006A64B6">
        <w:rPr>
          <w:sz w:val="28"/>
          <w:szCs w:val="28"/>
          <w:lang w:val="uk-UA"/>
        </w:rPr>
        <w:t xml:space="preserve"> </w:t>
      </w:r>
      <w:r>
        <w:rPr>
          <w:sz w:val="28"/>
          <w:szCs w:val="28"/>
          <w:lang w:val="uk-UA"/>
        </w:rPr>
        <w:t>–</w:t>
      </w:r>
      <w:r w:rsidRPr="006A64B6">
        <w:rPr>
          <w:sz w:val="28"/>
          <w:szCs w:val="28"/>
          <w:lang w:val="uk-UA"/>
        </w:rPr>
        <w:t xml:space="preserve"> маса стержня або ярма магнітопровода, кг</w:t>
      </w:r>
      <w:r>
        <w:rPr>
          <w:sz w:val="28"/>
          <w:szCs w:val="28"/>
          <w:lang w:val="uk-UA"/>
        </w:rPr>
        <w:t>.</w:t>
      </w:r>
    </w:p>
    <w:p w:rsidR="008B0D1F" w:rsidRDefault="008B0D1F" w:rsidP="008B0D1F">
      <w:pPr>
        <w:spacing w:line="360" w:lineRule="auto"/>
        <w:rPr>
          <w:sz w:val="28"/>
          <w:szCs w:val="28"/>
          <w:lang w:val="uk-UA"/>
        </w:rPr>
      </w:pPr>
      <w:r w:rsidRPr="006A64B6">
        <w:rPr>
          <w:sz w:val="28"/>
          <w:szCs w:val="28"/>
          <w:lang w:val="uk-UA"/>
        </w:rPr>
        <w:t xml:space="preserve">Значення питомих магнітних втрат вказані в </w:t>
      </w:r>
      <w:r>
        <w:rPr>
          <w:sz w:val="28"/>
          <w:szCs w:val="28"/>
          <w:lang w:val="uk-UA"/>
        </w:rPr>
        <w:t>ДСТУ</w:t>
      </w:r>
      <w:r w:rsidRPr="006A64B6">
        <w:rPr>
          <w:sz w:val="28"/>
          <w:szCs w:val="28"/>
          <w:lang w:val="uk-UA"/>
        </w:rPr>
        <w:t xml:space="preserve"> на тонколистову електротехнічну сталь. Наприклад, для сталі марки 3411 товщиною 0,5 мм при </w:t>
      </w:r>
      <w:r>
        <w:rPr>
          <w:sz w:val="28"/>
          <w:szCs w:val="28"/>
          <w:lang w:val="uk-UA"/>
        </w:rPr>
        <w:t>В=1,5</w:t>
      </w:r>
      <w:r w:rsidRPr="006A64B6">
        <w:rPr>
          <w:sz w:val="28"/>
          <w:szCs w:val="28"/>
          <w:lang w:val="uk-UA"/>
        </w:rPr>
        <w:t>Тл</w:t>
      </w:r>
      <w:r>
        <w:rPr>
          <w:sz w:val="28"/>
          <w:szCs w:val="28"/>
          <w:lang w:val="uk-UA"/>
        </w:rPr>
        <w:t xml:space="preserve">  </w:t>
      </w:r>
      <w:r w:rsidRPr="000D4F30">
        <w:rPr>
          <w:i/>
          <w:sz w:val="28"/>
          <w:szCs w:val="28"/>
          <w:lang w:val="en-US"/>
        </w:rPr>
        <w:t>f</w:t>
      </w:r>
      <w:r>
        <w:rPr>
          <w:sz w:val="28"/>
          <w:szCs w:val="28"/>
          <w:lang w:val="uk-UA"/>
        </w:rPr>
        <w:t>= 50</w:t>
      </w:r>
      <w:r w:rsidRPr="006A64B6">
        <w:rPr>
          <w:sz w:val="28"/>
          <w:szCs w:val="28"/>
          <w:lang w:val="uk-UA"/>
        </w:rPr>
        <w:t xml:space="preserve">Гц питомі магнітні втрати </w:t>
      </w:r>
      <w:r w:rsidRPr="000D4F30">
        <w:rPr>
          <w:sz w:val="28"/>
          <w:szCs w:val="28"/>
        </w:rPr>
        <w:t>Р</w:t>
      </w:r>
      <w:r w:rsidRPr="000D4F30">
        <w:rPr>
          <w:sz w:val="28"/>
          <w:szCs w:val="28"/>
          <w:vertAlign w:val="subscript"/>
        </w:rPr>
        <w:t>1.5/50</w:t>
      </w:r>
      <w:r>
        <w:rPr>
          <w:sz w:val="28"/>
          <w:szCs w:val="28"/>
          <w:lang w:val="uk-UA"/>
        </w:rPr>
        <w:t>=</w:t>
      </w:r>
      <w:r w:rsidRPr="006A64B6">
        <w:rPr>
          <w:sz w:val="28"/>
          <w:szCs w:val="28"/>
          <w:lang w:val="uk-UA"/>
        </w:rPr>
        <w:t xml:space="preserve"> 2,45 Вт/кг</w:t>
      </w:r>
      <w:r>
        <w:rPr>
          <w:sz w:val="28"/>
          <w:szCs w:val="28"/>
          <w:lang w:val="uk-UA"/>
        </w:rPr>
        <w:t xml:space="preserve">. </w:t>
      </w:r>
      <w:r w:rsidRPr="003F0BDB">
        <w:rPr>
          <w:sz w:val="28"/>
          <w:szCs w:val="28"/>
          <w:lang w:val="uk-UA"/>
        </w:rPr>
        <w:t xml:space="preserve">Для виготовленого трансформатора магнітні втрати визначають </w:t>
      </w:r>
      <w:r>
        <w:rPr>
          <w:sz w:val="28"/>
          <w:szCs w:val="28"/>
          <w:lang w:val="uk-UA"/>
        </w:rPr>
        <w:t>дослідним</w:t>
      </w:r>
      <w:r w:rsidRPr="003F0BDB">
        <w:rPr>
          <w:sz w:val="28"/>
          <w:szCs w:val="28"/>
          <w:lang w:val="uk-UA"/>
        </w:rPr>
        <w:t xml:space="preserve"> шляхом, вимірявши потужність х.х. при номінальній первинній напрузі Р</w:t>
      </w:r>
      <w:r w:rsidRPr="003F0BDB">
        <w:rPr>
          <w:sz w:val="28"/>
          <w:szCs w:val="28"/>
          <w:vertAlign w:val="subscript"/>
          <w:lang w:val="uk-UA"/>
        </w:rPr>
        <w:t>0ном</w:t>
      </w:r>
      <w:r>
        <w:rPr>
          <w:sz w:val="28"/>
          <w:szCs w:val="28"/>
          <w:lang w:val="uk-UA"/>
        </w:rPr>
        <w:t>.</w:t>
      </w:r>
    </w:p>
    <w:p w:rsidR="008B0D1F" w:rsidRDefault="008B0D1F" w:rsidP="008B0D1F">
      <w:pPr>
        <w:spacing w:line="360" w:lineRule="auto"/>
        <w:rPr>
          <w:rStyle w:val="apple-style-span"/>
          <w:sz w:val="28"/>
          <w:szCs w:val="28"/>
          <w:shd w:val="clear" w:color="auto" w:fill="F5F5F5"/>
          <w:lang w:val="uk-UA"/>
        </w:rPr>
      </w:pPr>
      <w:r w:rsidRPr="00061B15">
        <w:rPr>
          <w:rStyle w:val="apple-style-span"/>
          <w:sz w:val="28"/>
          <w:szCs w:val="28"/>
          <w:shd w:val="clear" w:color="auto" w:fill="F5F5F5"/>
        </w:rPr>
        <w:t>Таким чином, активна потужність Р</w:t>
      </w:r>
      <w:r w:rsidRPr="00061B15">
        <w:rPr>
          <w:rStyle w:val="apple-style-span"/>
          <w:sz w:val="28"/>
          <w:szCs w:val="28"/>
          <w:shd w:val="clear" w:color="auto" w:fill="F5F5F5"/>
          <w:vertAlign w:val="subscript"/>
        </w:rPr>
        <w:t>1</w:t>
      </w:r>
      <w:r w:rsidRPr="00061B15">
        <w:rPr>
          <w:rStyle w:val="apple-style-span"/>
          <w:sz w:val="28"/>
          <w:szCs w:val="28"/>
          <w:shd w:val="clear" w:color="auto" w:fill="F5F5F5"/>
        </w:rPr>
        <w:t>, яка надходить з мережі в</w:t>
      </w:r>
      <w:r w:rsidRPr="00061B15">
        <w:rPr>
          <w:sz w:val="28"/>
          <w:szCs w:val="28"/>
          <w:shd w:val="clear" w:color="auto" w:fill="F5F5F5"/>
        </w:rPr>
        <w:br/>
      </w:r>
      <w:r w:rsidRPr="00061B15">
        <w:rPr>
          <w:rStyle w:val="apple-style-span"/>
          <w:sz w:val="28"/>
          <w:szCs w:val="28"/>
          <w:shd w:val="clear" w:color="auto" w:fill="F5F5F5"/>
        </w:rPr>
        <w:t>первинну обмотку трансформатора, частково витрачається на електричні втрати в цій обмотці Р</w:t>
      </w:r>
      <w:r w:rsidRPr="00061B15">
        <w:rPr>
          <w:rStyle w:val="apple-style-span"/>
          <w:sz w:val="28"/>
          <w:szCs w:val="28"/>
          <w:shd w:val="clear" w:color="auto" w:fill="F5F5F5"/>
          <w:vertAlign w:val="subscript"/>
        </w:rPr>
        <w:t>э1</w:t>
      </w:r>
      <w:r w:rsidRPr="00061B15">
        <w:rPr>
          <w:rStyle w:val="apple-style-span"/>
          <w:sz w:val="28"/>
          <w:szCs w:val="28"/>
          <w:shd w:val="clear" w:color="auto" w:fill="F5F5F5"/>
        </w:rPr>
        <w:t>.</w:t>
      </w:r>
      <w:r w:rsidRPr="00061B15">
        <w:rPr>
          <w:rStyle w:val="apple-converted-space"/>
          <w:sz w:val="28"/>
          <w:szCs w:val="28"/>
          <w:shd w:val="clear" w:color="auto" w:fill="F5F5F5"/>
        </w:rPr>
        <w:t> </w:t>
      </w:r>
      <w:r w:rsidRPr="00061B15">
        <w:rPr>
          <w:rStyle w:val="apple-style-span"/>
          <w:sz w:val="28"/>
          <w:szCs w:val="28"/>
          <w:shd w:val="clear" w:color="auto" w:fill="F5F5F5"/>
        </w:rPr>
        <w:t>Змінний магнітний потік викликає в магнітопроводі трансформатора магнітні втрати Р</w:t>
      </w:r>
      <w:r w:rsidRPr="00061B15">
        <w:rPr>
          <w:rStyle w:val="apple-style-span"/>
          <w:sz w:val="28"/>
          <w:szCs w:val="28"/>
          <w:shd w:val="clear" w:color="auto" w:fill="F5F5F5"/>
          <w:vertAlign w:val="subscript"/>
        </w:rPr>
        <w:t>м</w:t>
      </w:r>
      <w:r w:rsidRPr="00061B15">
        <w:rPr>
          <w:rStyle w:val="apple-style-span"/>
          <w:sz w:val="28"/>
          <w:szCs w:val="28"/>
          <w:shd w:val="clear" w:color="auto" w:fill="F5F5F5"/>
        </w:rPr>
        <w:t>.</w:t>
      </w:r>
      <w:r w:rsidRPr="00061B15">
        <w:rPr>
          <w:rStyle w:val="apple-converted-space"/>
          <w:sz w:val="28"/>
          <w:szCs w:val="28"/>
          <w:shd w:val="clear" w:color="auto" w:fill="F5F5F5"/>
        </w:rPr>
        <w:t> </w:t>
      </w:r>
      <w:r w:rsidRPr="00061B15">
        <w:rPr>
          <w:rStyle w:val="apple-style-span"/>
          <w:sz w:val="28"/>
          <w:szCs w:val="28"/>
          <w:shd w:val="clear" w:color="auto" w:fill="F5F5F5"/>
        </w:rPr>
        <w:t>Решта потужності після цього</w:t>
      </w:r>
      <w:r>
        <w:rPr>
          <w:rStyle w:val="apple-style-span"/>
          <w:sz w:val="28"/>
          <w:szCs w:val="28"/>
          <w:shd w:val="clear" w:color="auto" w:fill="F5F5F5"/>
          <w:lang w:val="uk-UA"/>
        </w:rPr>
        <w:t xml:space="preserve"> (електромагнітна потужність)</w:t>
      </w:r>
      <w:r w:rsidRPr="00061B15">
        <w:rPr>
          <w:rStyle w:val="apple-style-span"/>
          <w:sz w:val="28"/>
          <w:szCs w:val="28"/>
          <w:shd w:val="clear" w:color="auto" w:fill="F5F5F5"/>
        </w:rPr>
        <w:t xml:space="preserve"> Р</w:t>
      </w:r>
      <w:r w:rsidRPr="00061B15">
        <w:rPr>
          <w:rStyle w:val="apple-style-span"/>
          <w:sz w:val="28"/>
          <w:szCs w:val="28"/>
          <w:shd w:val="clear" w:color="auto" w:fill="F5F5F5"/>
          <w:vertAlign w:val="subscript"/>
        </w:rPr>
        <w:t>єм</w:t>
      </w:r>
      <w:r w:rsidRPr="00061B15">
        <w:rPr>
          <w:rStyle w:val="apple-style-span"/>
          <w:sz w:val="28"/>
          <w:szCs w:val="28"/>
          <w:shd w:val="clear" w:color="auto" w:fill="F5F5F5"/>
        </w:rPr>
        <w:t>= Р</w:t>
      </w:r>
      <w:r w:rsidRPr="00061B15">
        <w:rPr>
          <w:rStyle w:val="apple-style-span"/>
          <w:sz w:val="28"/>
          <w:szCs w:val="28"/>
          <w:shd w:val="clear" w:color="auto" w:fill="F5F5F5"/>
          <w:vertAlign w:val="subscript"/>
        </w:rPr>
        <w:t>1</w:t>
      </w:r>
      <w:r w:rsidRPr="00061B15">
        <w:rPr>
          <w:rStyle w:val="apple-style-span"/>
          <w:sz w:val="28"/>
          <w:szCs w:val="28"/>
          <w:shd w:val="clear" w:color="auto" w:fill="F5F5F5"/>
        </w:rPr>
        <w:t xml:space="preserve"> – Р</w:t>
      </w:r>
      <w:r w:rsidRPr="00061B15">
        <w:rPr>
          <w:rStyle w:val="apple-style-span"/>
          <w:sz w:val="28"/>
          <w:szCs w:val="28"/>
          <w:shd w:val="clear" w:color="auto" w:fill="F5F5F5"/>
          <w:vertAlign w:val="subscript"/>
        </w:rPr>
        <w:t>є1</w:t>
      </w:r>
      <w:r w:rsidRPr="00061B15">
        <w:rPr>
          <w:rStyle w:val="apple-style-span"/>
          <w:sz w:val="28"/>
          <w:szCs w:val="28"/>
          <w:shd w:val="clear" w:color="auto" w:fill="F5F5F5"/>
        </w:rPr>
        <w:t xml:space="preserve"> – Р</w:t>
      </w:r>
      <w:r w:rsidRPr="00061B15">
        <w:rPr>
          <w:rStyle w:val="apple-style-span"/>
          <w:sz w:val="28"/>
          <w:szCs w:val="28"/>
          <w:shd w:val="clear" w:color="auto" w:fill="F5F5F5"/>
          <w:vertAlign w:val="subscript"/>
        </w:rPr>
        <w:t>м</w:t>
      </w:r>
      <w:r w:rsidRPr="00061B15">
        <w:rPr>
          <w:rStyle w:val="apple-style-span"/>
          <w:sz w:val="28"/>
          <w:szCs w:val="28"/>
          <w:shd w:val="clear" w:color="auto" w:fill="F5F5F5"/>
        </w:rPr>
        <w:t>, передається у вторинну</w:t>
      </w:r>
      <w:r>
        <w:rPr>
          <w:rStyle w:val="apple-style-span"/>
          <w:sz w:val="28"/>
          <w:szCs w:val="28"/>
          <w:shd w:val="clear" w:color="auto" w:fill="F5F5F5"/>
        </w:rPr>
        <w:t xml:space="preserve"> обмотку, де частково</w:t>
      </w:r>
      <w:r>
        <w:rPr>
          <w:rStyle w:val="apple-style-span"/>
          <w:sz w:val="28"/>
          <w:szCs w:val="28"/>
          <w:shd w:val="clear" w:color="auto" w:fill="F5F5F5"/>
          <w:lang w:val="uk-UA"/>
        </w:rPr>
        <w:t xml:space="preserve"> </w:t>
      </w:r>
      <w:r w:rsidRPr="00061B15">
        <w:rPr>
          <w:rStyle w:val="apple-style-span"/>
          <w:sz w:val="28"/>
          <w:szCs w:val="28"/>
          <w:shd w:val="clear" w:color="auto" w:fill="F5F5F5"/>
        </w:rPr>
        <w:t>втрачається на електричні втрати в</w:t>
      </w:r>
      <w:r>
        <w:rPr>
          <w:sz w:val="28"/>
          <w:szCs w:val="28"/>
          <w:shd w:val="clear" w:color="auto" w:fill="F5F5F5"/>
          <w:lang w:val="uk-UA"/>
        </w:rPr>
        <w:t xml:space="preserve"> </w:t>
      </w:r>
      <w:r w:rsidRPr="00061B15">
        <w:rPr>
          <w:rStyle w:val="apple-style-span"/>
          <w:sz w:val="28"/>
          <w:szCs w:val="28"/>
          <w:shd w:val="clear" w:color="auto" w:fill="F5F5F5"/>
        </w:rPr>
        <w:t>цій обмотці Р</w:t>
      </w:r>
      <w:r w:rsidRPr="00061B15">
        <w:rPr>
          <w:rStyle w:val="apple-style-span"/>
          <w:sz w:val="28"/>
          <w:szCs w:val="28"/>
          <w:shd w:val="clear" w:color="auto" w:fill="F5F5F5"/>
          <w:vertAlign w:val="subscript"/>
        </w:rPr>
        <w:t>є2</w:t>
      </w:r>
      <w:r w:rsidRPr="00061B15">
        <w:rPr>
          <w:rStyle w:val="apple-style-span"/>
          <w:sz w:val="28"/>
          <w:szCs w:val="28"/>
          <w:shd w:val="clear" w:color="auto" w:fill="F5F5F5"/>
        </w:rPr>
        <w:t>.</w:t>
      </w:r>
      <w:r w:rsidRPr="00061B15">
        <w:rPr>
          <w:rStyle w:val="apple-converted-space"/>
          <w:sz w:val="28"/>
          <w:szCs w:val="28"/>
          <w:shd w:val="clear" w:color="auto" w:fill="F5F5F5"/>
        </w:rPr>
        <w:t> </w:t>
      </w:r>
      <w:r w:rsidRPr="00061B15">
        <w:rPr>
          <w:rStyle w:val="apple-style-span"/>
          <w:sz w:val="28"/>
          <w:szCs w:val="28"/>
          <w:shd w:val="clear" w:color="auto" w:fill="F5F5F5"/>
        </w:rPr>
        <w:t>Активна потужність</w:t>
      </w:r>
      <w:r>
        <w:rPr>
          <w:rStyle w:val="apple-style-span"/>
          <w:sz w:val="28"/>
          <w:szCs w:val="28"/>
          <w:shd w:val="clear" w:color="auto" w:fill="F5F5F5"/>
          <w:lang w:val="uk-UA"/>
        </w:rPr>
        <w:t xml:space="preserve"> </w:t>
      </w:r>
      <w:r w:rsidRPr="00061B15">
        <w:rPr>
          <w:rStyle w:val="apple-style-span"/>
          <w:sz w:val="28"/>
          <w:szCs w:val="28"/>
          <w:shd w:val="clear" w:color="auto" w:fill="F5F5F5"/>
        </w:rPr>
        <w:t>трансформатора</w:t>
      </w:r>
      <w:r>
        <w:rPr>
          <w:rStyle w:val="apple-style-span"/>
          <w:sz w:val="28"/>
          <w:szCs w:val="28"/>
          <w:shd w:val="clear" w:color="auto" w:fill="F5F5F5"/>
          <w:lang w:val="uk-UA"/>
        </w:rPr>
        <w:t xml:space="preserve"> визначається як</w:t>
      </w:r>
      <w:r w:rsidRPr="00061B15">
        <w:rPr>
          <w:rStyle w:val="apple-style-span"/>
          <w:sz w:val="28"/>
          <w:szCs w:val="28"/>
          <w:shd w:val="clear" w:color="auto" w:fill="F5F5F5"/>
        </w:rPr>
        <w:t xml:space="preserve"> Р</w:t>
      </w:r>
      <w:r w:rsidRPr="00061B15">
        <w:rPr>
          <w:rStyle w:val="apple-style-span"/>
          <w:sz w:val="28"/>
          <w:szCs w:val="28"/>
          <w:shd w:val="clear" w:color="auto" w:fill="F5F5F5"/>
          <w:vertAlign w:val="subscript"/>
        </w:rPr>
        <w:t>2</w:t>
      </w:r>
      <w:r w:rsidRPr="00061B15">
        <w:rPr>
          <w:rStyle w:val="apple-style-span"/>
          <w:sz w:val="28"/>
          <w:szCs w:val="28"/>
          <w:shd w:val="clear" w:color="auto" w:fill="F5F5F5"/>
        </w:rPr>
        <w:t xml:space="preserve"> = Р</w:t>
      </w:r>
      <w:r w:rsidRPr="00061B15">
        <w:rPr>
          <w:rStyle w:val="apple-style-span"/>
          <w:sz w:val="28"/>
          <w:szCs w:val="28"/>
          <w:shd w:val="clear" w:color="auto" w:fill="F5F5F5"/>
          <w:vertAlign w:val="subscript"/>
        </w:rPr>
        <w:t>1</w:t>
      </w:r>
      <w:r w:rsidRPr="00061B15">
        <w:rPr>
          <w:rStyle w:val="apple-style-span"/>
          <w:sz w:val="28"/>
          <w:szCs w:val="28"/>
          <w:shd w:val="clear" w:color="auto" w:fill="F5F5F5"/>
        </w:rPr>
        <w:t>-∑Р, де ∑Р = Р</w:t>
      </w:r>
      <w:r w:rsidRPr="00061B15">
        <w:rPr>
          <w:rStyle w:val="apple-style-span"/>
          <w:sz w:val="28"/>
          <w:szCs w:val="28"/>
          <w:shd w:val="clear" w:color="auto" w:fill="F5F5F5"/>
          <w:vertAlign w:val="subscript"/>
        </w:rPr>
        <w:t>є1</w:t>
      </w:r>
      <w:r w:rsidRPr="00061B15">
        <w:rPr>
          <w:rStyle w:val="apple-style-span"/>
          <w:sz w:val="28"/>
          <w:szCs w:val="28"/>
          <w:shd w:val="clear" w:color="auto" w:fill="F5F5F5"/>
        </w:rPr>
        <w:t>+ Р</w:t>
      </w:r>
      <w:r w:rsidRPr="00061B15">
        <w:rPr>
          <w:rStyle w:val="apple-style-span"/>
          <w:sz w:val="28"/>
          <w:szCs w:val="28"/>
          <w:shd w:val="clear" w:color="auto" w:fill="F5F5F5"/>
          <w:vertAlign w:val="subscript"/>
        </w:rPr>
        <w:t>м</w:t>
      </w:r>
      <w:r w:rsidRPr="00061B15">
        <w:rPr>
          <w:rStyle w:val="apple-style-span"/>
          <w:sz w:val="28"/>
          <w:szCs w:val="28"/>
          <w:shd w:val="clear" w:color="auto" w:fill="F5F5F5"/>
        </w:rPr>
        <w:t>+ Р</w:t>
      </w:r>
      <w:r w:rsidRPr="00061B15">
        <w:rPr>
          <w:rStyle w:val="apple-style-span"/>
          <w:sz w:val="28"/>
          <w:szCs w:val="28"/>
          <w:shd w:val="clear" w:color="auto" w:fill="F5F5F5"/>
          <w:vertAlign w:val="subscript"/>
        </w:rPr>
        <w:t>є2</w:t>
      </w:r>
      <w:r w:rsidRPr="00061B15">
        <w:rPr>
          <w:rStyle w:val="apple-style-span"/>
          <w:sz w:val="28"/>
          <w:szCs w:val="28"/>
          <w:shd w:val="clear" w:color="auto" w:fill="F5F5F5"/>
        </w:rPr>
        <w:t>, – сумарні втрати у трансформаторі.</w:t>
      </w:r>
      <w:r w:rsidRPr="00061B15">
        <w:rPr>
          <w:rStyle w:val="apple-converted-space"/>
          <w:sz w:val="28"/>
          <w:szCs w:val="28"/>
          <w:shd w:val="clear" w:color="auto" w:fill="F5F5F5"/>
        </w:rPr>
        <w:t> </w:t>
      </w:r>
      <w:r w:rsidRPr="00061B15">
        <w:rPr>
          <w:rStyle w:val="apple-style-span"/>
          <w:sz w:val="28"/>
          <w:szCs w:val="28"/>
          <w:shd w:val="clear" w:color="auto" w:fill="F5F5F5"/>
        </w:rPr>
        <w:t>Всі види втрат, які супроводжують робочий процес трансформатора, показані на енергетичній діаграмі (</w:t>
      </w:r>
      <w:r>
        <w:rPr>
          <w:rStyle w:val="apple-style-span"/>
          <w:sz w:val="28"/>
          <w:szCs w:val="28"/>
          <w:shd w:val="clear" w:color="auto" w:fill="F5F5F5"/>
          <w:lang w:val="uk-UA"/>
        </w:rPr>
        <w:t>рисунок 5.1б</w:t>
      </w:r>
      <w:r w:rsidRPr="00061B15">
        <w:rPr>
          <w:rStyle w:val="apple-style-span"/>
          <w:sz w:val="28"/>
          <w:szCs w:val="28"/>
          <w:shd w:val="clear" w:color="auto" w:fill="F5F5F5"/>
        </w:rPr>
        <w:t>).</w:t>
      </w:r>
    </w:p>
    <w:p w:rsidR="001206D5" w:rsidRPr="001206D5" w:rsidRDefault="001206D5" w:rsidP="008B0D1F">
      <w:pPr>
        <w:spacing w:line="360" w:lineRule="auto"/>
        <w:rPr>
          <w:sz w:val="28"/>
          <w:szCs w:val="28"/>
          <w:lang w:val="uk-UA"/>
        </w:rPr>
      </w:pPr>
    </w:p>
    <w:p w:rsidR="001206D5" w:rsidRPr="001206D5" w:rsidRDefault="001206D5" w:rsidP="008B0D1F">
      <w:pPr>
        <w:spacing w:line="360" w:lineRule="auto"/>
        <w:rPr>
          <w:b/>
          <w:i/>
          <w:sz w:val="28"/>
          <w:szCs w:val="28"/>
          <w:lang w:val="uk-UA"/>
        </w:rPr>
      </w:pPr>
      <w:r w:rsidRPr="001206D5">
        <w:rPr>
          <w:b/>
          <w:i/>
          <w:sz w:val="28"/>
          <w:szCs w:val="28"/>
          <w:lang w:val="uk-UA"/>
        </w:rPr>
        <w:t>2 Коефіцієнт корисної дії трансформатора</w:t>
      </w:r>
    </w:p>
    <w:p w:rsidR="008B0D1F" w:rsidRDefault="008B0D1F" w:rsidP="008B0D1F">
      <w:pPr>
        <w:spacing w:line="360" w:lineRule="auto"/>
        <w:rPr>
          <w:sz w:val="28"/>
          <w:szCs w:val="28"/>
          <w:lang w:val="uk-UA"/>
        </w:rPr>
      </w:pPr>
      <w:r w:rsidRPr="00EA18C7">
        <w:rPr>
          <w:i/>
          <w:sz w:val="28"/>
          <w:szCs w:val="28"/>
          <w:lang w:val="uk-UA"/>
        </w:rPr>
        <w:t>Коефіцієнт корисної дії</w:t>
      </w:r>
      <w:r w:rsidRPr="00DC7B97">
        <w:rPr>
          <w:sz w:val="28"/>
          <w:szCs w:val="28"/>
          <w:lang w:val="uk-UA"/>
        </w:rPr>
        <w:t xml:space="preserve"> трансформатора визначається як відношення активної потужності на виході вторинної обмотки Р</w:t>
      </w:r>
      <w:r w:rsidRPr="00DC7B97">
        <w:rPr>
          <w:sz w:val="28"/>
          <w:szCs w:val="28"/>
          <w:vertAlign w:val="subscript"/>
          <w:lang w:val="uk-UA"/>
        </w:rPr>
        <w:t>2</w:t>
      </w:r>
      <w:r>
        <w:rPr>
          <w:sz w:val="28"/>
          <w:szCs w:val="28"/>
          <w:vertAlign w:val="subscript"/>
          <w:lang w:val="uk-UA"/>
        </w:rPr>
        <w:t xml:space="preserve"> </w:t>
      </w:r>
      <w:r w:rsidRPr="00DC7B97">
        <w:rPr>
          <w:sz w:val="28"/>
          <w:szCs w:val="28"/>
          <w:lang w:val="uk-UA"/>
        </w:rPr>
        <w:t>(корисна потужність) до активної потужності на вході первинної обмотки Р</w:t>
      </w:r>
      <w:r w:rsidRPr="00DC7B97">
        <w:rPr>
          <w:sz w:val="28"/>
          <w:szCs w:val="28"/>
          <w:vertAlign w:val="subscript"/>
          <w:lang w:val="uk-UA"/>
        </w:rPr>
        <w:t>1</w:t>
      </w:r>
      <w:r w:rsidRPr="00DC7B97">
        <w:rPr>
          <w:sz w:val="28"/>
          <w:szCs w:val="28"/>
          <w:lang w:val="uk-UA"/>
        </w:rPr>
        <w:t xml:space="preserve"> (потужність, що підводиться) :</w:t>
      </w:r>
    </w:p>
    <w:p w:rsidR="008B0D1F" w:rsidRDefault="008B0D1F" w:rsidP="008B0D1F">
      <w:pPr>
        <w:spacing w:line="360" w:lineRule="auto"/>
        <w:jc w:val="right"/>
        <w:rPr>
          <w:sz w:val="28"/>
          <w:szCs w:val="28"/>
          <w:lang w:val="uk-UA"/>
        </w:rPr>
      </w:pPr>
      <w:r>
        <w:rPr>
          <w:noProof/>
          <w:color w:val="000000"/>
          <w:sz w:val="21"/>
          <w:szCs w:val="21"/>
        </w:rPr>
        <w:drawing>
          <wp:anchor distT="0" distB="0" distL="114300" distR="114300" simplePos="0" relativeHeight="251714560" behindDoc="1" locked="0" layoutInCell="1" allowOverlap="1">
            <wp:simplePos x="0" y="0"/>
            <wp:positionH relativeFrom="column">
              <wp:posOffset>2451735</wp:posOffset>
            </wp:positionH>
            <wp:positionV relativeFrom="paragraph">
              <wp:posOffset>30480</wp:posOffset>
            </wp:positionV>
            <wp:extent cx="2131060" cy="191135"/>
            <wp:effectExtent l="19050" t="0" r="2540" b="0"/>
            <wp:wrapNone/>
            <wp:docPr id="55" name="Рисунок 10" descr="C:\Documents and Settings\Admin\Мои документы\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Documents and Settings\Admin\Мои документы\media\image10.jpeg"/>
                    <pic:cNvPicPr>
                      <a:picLocks noChangeAspect="1" noChangeArrowheads="1"/>
                    </pic:cNvPicPr>
                  </pic:nvPicPr>
                  <pic:blipFill>
                    <a:blip r:embed="rId27"/>
                    <a:srcRect/>
                    <a:stretch>
                      <a:fillRect/>
                    </a:stretch>
                  </pic:blipFill>
                  <pic:spPr bwMode="auto">
                    <a:xfrm>
                      <a:off x="0" y="0"/>
                      <a:ext cx="2131060" cy="191135"/>
                    </a:xfrm>
                    <a:prstGeom prst="rect">
                      <a:avLst/>
                    </a:prstGeom>
                    <a:noFill/>
                    <a:ln w="9525">
                      <a:noFill/>
                      <a:miter lim="800000"/>
                      <a:headEnd/>
                      <a:tailEnd/>
                    </a:ln>
                  </pic:spPr>
                </pic:pic>
              </a:graphicData>
            </a:graphic>
          </wp:anchor>
        </w:drawing>
      </w:r>
      <w:r>
        <w:rPr>
          <w:sz w:val="28"/>
          <w:szCs w:val="28"/>
          <w:lang w:val="uk-UA"/>
        </w:rPr>
        <w:t xml:space="preserve"> (5.4)</w:t>
      </w:r>
    </w:p>
    <w:p w:rsidR="008B0D1F" w:rsidRDefault="008B0D1F" w:rsidP="008B0D1F">
      <w:pPr>
        <w:spacing w:line="360" w:lineRule="auto"/>
        <w:rPr>
          <w:sz w:val="28"/>
          <w:szCs w:val="28"/>
          <w:lang w:val="uk-UA"/>
        </w:rPr>
      </w:pPr>
      <w:r w:rsidRPr="001847F0">
        <w:rPr>
          <w:sz w:val="28"/>
          <w:szCs w:val="28"/>
          <w:lang w:val="uk-UA"/>
        </w:rPr>
        <w:t>Сума втрат</w:t>
      </w:r>
    </w:p>
    <w:p w:rsidR="008B0D1F" w:rsidRDefault="008B0D1F" w:rsidP="008B0D1F">
      <w:pPr>
        <w:spacing w:line="360" w:lineRule="auto"/>
        <w:jc w:val="right"/>
        <w:rPr>
          <w:sz w:val="28"/>
          <w:szCs w:val="28"/>
          <w:lang w:val="uk-UA"/>
        </w:rPr>
      </w:pPr>
      <w:r>
        <w:rPr>
          <w:noProof/>
          <w:color w:val="000000"/>
          <w:sz w:val="21"/>
          <w:szCs w:val="21"/>
        </w:rPr>
        <w:drawing>
          <wp:anchor distT="0" distB="0" distL="114300" distR="114300" simplePos="0" relativeHeight="251715584" behindDoc="1" locked="0" layoutInCell="1" allowOverlap="1">
            <wp:simplePos x="0" y="0"/>
            <wp:positionH relativeFrom="column">
              <wp:posOffset>2929255</wp:posOffset>
            </wp:positionH>
            <wp:positionV relativeFrom="paragraph">
              <wp:posOffset>29210</wp:posOffset>
            </wp:positionV>
            <wp:extent cx="1280160" cy="207010"/>
            <wp:effectExtent l="19050" t="0" r="0" b="0"/>
            <wp:wrapNone/>
            <wp:docPr id="56" name="Рисунок 11" descr="C:\Documents and Settings\Admin\Мои документы\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Documents and Settings\Admin\Мои документы\media\image11.jpeg"/>
                    <pic:cNvPicPr>
                      <a:picLocks noChangeAspect="1" noChangeArrowheads="1"/>
                    </pic:cNvPicPr>
                  </pic:nvPicPr>
                  <pic:blipFill>
                    <a:blip r:embed="rId28"/>
                    <a:srcRect/>
                    <a:stretch>
                      <a:fillRect/>
                    </a:stretch>
                  </pic:blipFill>
                  <pic:spPr bwMode="auto">
                    <a:xfrm>
                      <a:off x="0" y="0"/>
                      <a:ext cx="1280160" cy="207010"/>
                    </a:xfrm>
                    <a:prstGeom prst="rect">
                      <a:avLst/>
                    </a:prstGeom>
                    <a:noFill/>
                    <a:ln w="9525">
                      <a:noFill/>
                      <a:miter lim="800000"/>
                      <a:headEnd/>
                      <a:tailEnd/>
                    </a:ln>
                  </pic:spPr>
                </pic:pic>
              </a:graphicData>
            </a:graphic>
          </wp:anchor>
        </w:drawing>
      </w:r>
      <w:r>
        <w:rPr>
          <w:sz w:val="28"/>
          <w:szCs w:val="28"/>
          <w:lang w:val="uk-UA"/>
        </w:rPr>
        <w:t xml:space="preserve"> (5.5)</w:t>
      </w:r>
    </w:p>
    <w:p w:rsidR="008B0D1F" w:rsidRDefault="008B0D1F" w:rsidP="008B0D1F">
      <w:pPr>
        <w:spacing w:line="360" w:lineRule="auto"/>
        <w:rPr>
          <w:sz w:val="28"/>
          <w:szCs w:val="28"/>
          <w:lang w:val="uk-UA"/>
        </w:rPr>
      </w:pPr>
      <w:r w:rsidRPr="000B0725">
        <w:rPr>
          <w:sz w:val="28"/>
          <w:szCs w:val="28"/>
          <w:lang w:val="uk-UA"/>
        </w:rPr>
        <w:t>Активна потужність на виході вторинної обмотки трифазного трансформатора</w:t>
      </w:r>
      <w:r>
        <w:rPr>
          <w:sz w:val="28"/>
          <w:szCs w:val="28"/>
          <w:lang w:val="uk-UA"/>
        </w:rPr>
        <w:t xml:space="preserve"> (</w:t>
      </w:r>
      <w:r w:rsidRPr="000B0725">
        <w:rPr>
          <w:sz w:val="28"/>
          <w:szCs w:val="28"/>
          <w:lang w:val="uk-UA"/>
        </w:rPr>
        <w:t>Вт)</w:t>
      </w:r>
      <w:r>
        <w:rPr>
          <w:sz w:val="28"/>
          <w:szCs w:val="28"/>
          <w:lang w:val="uk-UA"/>
        </w:rPr>
        <w:t xml:space="preserve"> визначається по формулі:</w:t>
      </w:r>
    </w:p>
    <w:p w:rsidR="008B0D1F" w:rsidRDefault="008B0D1F" w:rsidP="008B0D1F">
      <w:pPr>
        <w:spacing w:line="360" w:lineRule="auto"/>
        <w:jc w:val="right"/>
        <w:rPr>
          <w:sz w:val="28"/>
          <w:szCs w:val="28"/>
          <w:lang w:val="uk-UA"/>
        </w:rPr>
      </w:pPr>
      <w:r>
        <w:rPr>
          <w:noProof/>
          <w:color w:val="000000"/>
          <w:sz w:val="21"/>
          <w:szCs w:val="21"/>
        </w:rPr>
        <w:drawing>
          <wp:anchor distT="0" distB="0" distL="114300" distR="114300" simplePos="0" relativeHeight="251716608" behindDoc="1" locked="0" layoutInCell="1" allowOverlap="1">
            <wp:simplePos x="0" y="0"/>
            <wp:positionH relativeFrom="column">
              <wp:posOffset>2626995</wp:posOffset>
            </wp:positionH>
            <wp:positionV relativeFrom="paragraph">
              <wp:posOffset>0</wp:posOffset>
            </wp:positionV>
            <wp:extent cx="1955800" cy="214630"/>
            <wp:effectExtent l="19050" t="0" r="6350" b="0"/>
            <wp:wrapNone/>
            <wp:docPr id="57" name="Рисунок 12" descr="C:\Documents and Settings\Admin\Мои документы\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Admin\Мои документы\media\image12.jpeg"/>
                    <pic:cNvPicPr>
                      <a:picLocks noChangeAspect="1" noChangeArrowheads="1"/>
                    </pic:cNvPicPr>
                  </pic:nvPicPr>
                  <pic:blipFill>
                    <a:blip r:embed="rId29"/>
                    <a:srcRect/>
                    <a:stretch>
                      <a:fillRect/>
                    </a:stretch>
                  </pic:blipFill>
                  <pic:spPr bwMode="auto">
                    <a:xfrm>
                      <a:off x="0" y="0"/>
                      <a:ext cx="1955800" cy="214630"/>
                    </a:xfrm>
                    <a:prstGeom prst="rect">
                      <a:avLst/>
                    </a:prstGeom>
                    <a:noFill/>
                    <a:ln w="9525">
                      <a:noFill/>
                      <a:miter lim="800000"/>
                      <a:headEnd/>
                      <a:tailEnd/>
                    </a:ln>
                  </pic:spPr>
                </pic:pic>
              </a:graphicData>
            </a:graphic>
          </wp:anchor>
        </w:drawing>
      </w:r>
      <w:r>
        <w:rPr>
          <w:sz w:val="28"/>
          <w:szCs w:val="28"/>
          <w:lang w:val="uk-UA"/>
        </w:rPr>
        <w:t xml:space="preserve"> (5.6)</w:t>
      </w:r>
    </w:p>
    <w:p w:rsidR="008B0D1F" w:rsidRDefault="008B0D1F" w:rsidP="008B0D1F">
      <w:pPr>
        <w:spacing w:line="360" w:lineRule="auto"/>
        <w:rPr>
          <w:sz w:val="28"/>
          <w:szCs w:val="28"/>
          <w:lang w:val="uk-UA"/>
        </w:rPr>
      </w:pPr>
      <w:r>
        <w:rPr>
          <w:noProof/>
        </w:rPr>
        <w:drawing>
          <wp:anchor distT="0" distB="0" distL="114300" distR="114300" simplePos="0" relativeHeight="251717632" behindDoc="1" locked="0" layoutInCell="1" allowOverlap="1">
            <wp:simplePos x="0" y="0"/>
            <wp:positionH relativeFrom="column">
              <wp:posOffset>734695</wp:posOffset>
            </wp:positionH>
            <wp:positionV relativeFrom="paragraph">
              <wp:posOffset>3175</wp:posOffset>
            </wp:positionV>
            <wp:extent cx="1121410" cy="191135"/>
            <wp:effectExtent l="19050" t="0" r="2540" b="0"/>
            <wp:wrapNone/>
            <wp:docPr id="58" name="Рисунок 13" descr="C:\Documents and Settings\Admin\Мои документы\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Documents and Settings\Admin\Мои документы\media\image13.jpeg"/>
                    <pic:cNvPicPr>
                      <a:picLocks noChangeAspect="1" noChangeArrowheads="1"/>
                    </pic:cNvPicPr>
                  </pic:nvPicPr>
                  <pic:blipFill>
                    <a:blip r:embed="rId30"/>
                    <a:srcRect/>
                    <a:stretch>
                      <a:fillRect/>
                    </a:stretch>
                  </pic:blipFill>
                  <pic:spPr bwMode="auto">
                    <a:xfrm>
                      <a:off x="0" y="0"/>
                      <a:ext cx="1121410" cy="191135"/>
                    </a:xfrm>
                    <a:prstGeom prst="rect">
                      <a:avLst/>
                    </a:prstGeom>
                    <a:noFill/>
                    <a:ln w="9525">
                      <a:noFill/>
                      <a:miter lim="800000"/>
                      <a:headEnd/>
                      <a:tailEnd/>
                    </a:ln>
                  </pic:spPr>
                </pic:pic>
              </a:graphicData>
            </a:graphic>
          </wp:anchor>
        </w:drawing>
      </w:r>
      <w:r w:rsidRPr="000B0725">
        <w:rPr>
          <w:sz w:val="28"/>
          <w:szCs w:val="28"/>
          <w:lang w:val="uk-UA"/>
        </w:rPr>
        <w:t xml:space="preserve">де </w:t>
      </w:r>
      <w:r>
        <w:rPr>
          <w:sz w:val="28"/>
          <w:szCs w:val="28"/>
          <w:lang w:val="uk-UA"/>
        </w:rPr>
        <w:tab/>
      </w:r>
      <w:r>
        <w:rPr>
          <w:sz w:val="28"/>
          <w:szCs w:val="28"/>
          <w:lang w:val="uk-UA"/>
        </w:rPr>
        <w:tab/>
      </w:r>
      <w:r>
        <w:rPr>
          <w:sz w:val="28"/>
          <w:szCs w:val="28"/>
          <w:lang w:val="uk-UA"/>
        </w:rPr>
        <w:tab/>
        <w:t xml:space="preserve">  </w:t>
      </w:r>
      <w:r w:rsidRPr="000B0725">
        <w:rPr>
          <w:sz w:val="28"/>
          <w:szCs w:val="28"/>
          <w:lang w:val="uk-UA"/>
        </w:rPr>
        <w:t xml:space="preserve"> </w:t>
      </w:r>
      <w:r w:rsidRPr="00061B15">
        <w:rPr>
          <w:rStyle w:val="apple-style-span"/>
          <w:sz w:val="28"/>
          <w:szCs w:val="28"/>
          <w:shd w:val="clear" w:color="auto" w:fill="F5F5F5"/>
        </w:rPr>
        <w:t>–</w:t>
      </w:r>
      <w:r>
        <w:rPr>
          <w:rStyle w:val="apple-style-span"/>
          <w:sz w:val="28"/>
          <w:szCs w:val="28"/>
          <w:shd w:val="clear" w:color="auto" w:fill="F5F5F5"/>
          <w:lang w:val="uk-UA"/>
        </w:rPr>
        <w:t xml:space="preserve"> </w:t>
      </w:r>
      <w:r w:rsidRPr="000B0725">
        <w:rPr>
          <w:sz w:val="28"/>
          <w:szCs w:val="28"/>
          <w:lang w:val="uk-UA"/>
        </w:rPr>
        <w:t>номіналь</w:t>
      </w:r>
      <w:r>
        <w:rPr>
          <w:sz w:val="28"/>
          <w:szCs w:val="28"/>
          <w:lang w:val="uk-UA"/>
        </w:rPr>
        <w:t>на потужність трансформатора, В</w:t>
      </w:r>
      <w:r w:rsidRPr="000B0725">
        <w:rPr>
          <w:sz w:val="28"/>
          <w:szCs w:val="28"/>
          <w:lang w:val="uk-UA"/>
        </w:rPr>
        <w:t xml:space="preserve">А; </w:t>
      </w:r>
    </w:p>
    <w:p w:rsidR="008B0D1F" w:rsidRPr="000B0725" w:rsidRDefault="008B0D1F" w:rsidP="008B0D1F">
      <w:pPr>
        <w:spacing w:line="360" w:lineRule="auto"/>
        <w:rPr>
          <w:sz w:val="28"/>
          <w:szCs w:val="28"/>
          <w:lang w:val="uk-UA"/>
        </w:rPr>
      </w:pPr>
      <w:r>
        <w:rPr>
          <w:sz w:val="28"/>
          <w:szCs w:val="28"/>
          <w:lang w:val="uk-UA"/>
        </w:rPr>
        <w:t xml:space="preserve">    І</w:t>
      </w:r>
      <w:r w:rsidRPr="000B0725">
        <w:rPr>
          <w:sz w:val="28"/>
          <w:szCs w:val="28"/>
          <w:vertAlign w:val="subscript"/>
          <w:lang w:val="uk-UA"/>
        </w:rPr>
        <w:t>2</w:t>
      </w:r>
      <w:r w:rsidRPr="000B0725">
        <w:rPr>
          <w:sz w:val="28"/>
          <w:szCs w:val="28"/>
          <w:lang w:val="uk-UA"/>
        </w:rPr>
        <w:t xml:space="preserve"> і U</w:t>
      </w:r>
      <w:r w:rsidRPr="000B0725">
        <w:rPr>
          <w:sz w:val="28"/>
          <w:szCs w:val="28"/>
          <w:vertAlign w:val="subscript"/>
          <w:lang w:val="uk-UA"/>
        </w:rPr>
        <w:t>2</w:t>
      </w:r>
      <w:r w:rsidRPr="000B0725">
        <w:rPr>
          <w:sz w:val="28"/>
          <w:szCs w:val="28"/>
          <w:lang w:val="uk-UA"/>
        </w:rPr>
        <w:t xml:space="preserve"> </w:t>
      </w:r>
      <w:r w:rsidRPr="00061B15">
        <w:rPr>
          <w:rStyle w:val="apple-style-span"/>
          <w:sz w:val="28"/>
          <w:szCs w:val="28"/>
          <w:shd w:val="clear" w:color="auto" w:fill="F5F5F5"/>
        </w:rPr>
        <w:t>–</w:t>
      </w:r>
      <w:r w:rsidRPr="000B0725">
        <w:rPr>
          <w:sz w:val="28"/>
          <w:szCs w:val="28"/>
          <w:lang w:val="uk-UA"/>
        </w:rPr>
        <w:t xml:space="preserve"> лінійні значення струму, А, і напруг</w:t>
      </w:r>
      <w:r>
        <w:rPr>
          <w:sz w:val="28"/>
          <w:szCs w:val="28"/>
          <w:lang w:val="uk-UA"/>
        </w:rPr>
        <w:t>и</w:t>
      </w:r>
      <w:r w:rsidRPr="000B0725">
        <w:rPr>
          <w:sz w:val="28"/>
          <w:szCs w:val="28"/>
          <w:lang w:val="uk-UA"/>
        </w:rPr>
        <w:t xml:space="preserve"> В. </w:t>
      </w:r>
    </w:p>
    <w:p w:rsidR="008B0D1F" w:rsidRDefault="008B0D1F" w:rsidP="008B0D1F">
      <w:pPr>
        <w:spacing w:line="360" w:lineRule="auto"/>
        <w:rPr>
          <w:sz w:val="28"/>
          <w:szCs w:val="28"/>
          <w:lang w:val="uk-UA"/>
        </w:rPr>
      </w:pPr>
      <w:r>
        <w:rPr>
          <w:noProof/>
          <w:color w:val="000000"/>
          <w:sz w:val="21"/>
          <w:szCs w:val="21"/>
        </w:rPr>
        <w:lastRenderedPageBreak/>
        <w:drawing>
          <wp:anchor distT="0" distB="0" distL="114300" distR="114300" simplePos="0" relativeHeight="251719680" behindDoc="1" locked="0" layoutInCell="1" allowOverlap="1">
            <wp:simplePos x="0" y="0"/>
            <wp:positionH relativeFrom="column">
              <wp:posOffset>2626995</wp:posOffset>
            </wp:positionH>
            <wp:positionV relativeFrom="paragraph">
              <wp:posOffset>447040</wp:posOffset>
            </wp:positionV>
            <wp:extent cx="2019935" cy="381635"/>
            <wp:effectExtent l="19050" t="0" r="0" b="0"/>
            <wp:wrapNone/>
            <wp:docPr id="60" name="Рисунок 15" descr="C:\Documents and Settings\Admin\Мои документы\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Admin\Мои документы\media\image15.jpeg"/>
                    <pic:cNvPicPr>
                      <a:picLocks noChangeAspect="1" noChangeArrowheads="1"/>
                    </pic:cNvPicPr>
                  </pic:nvPicPr>
                  <pic:blipFill>
                    <a:blip r:embed="rId31"/>
                    <a:srcRect/>
                    <a:stretch>
                      <a:fillRect/>
                    </a:stretch>
                  </pic:blipFill>
                  <pic:spPr bwMode="auto">
                    <a:xfrm>
                      <a:off x="0" y="0"/>
                      <a:ext cx="2019935" cy="381635"/>
                    </a:xfrm>
                    <a:prstGeom prst="rect">
                      <a:avLst/>
                    </a:prstGeom>
                    <a:noFill/>
                    <a:ln w="9525">
                      <a:noFill/>
                      <a:miter lim="800000"/>
                      <a:headEnd/>
                      <a:tailEnd/>
                    </a:ln>
                  </pic:spPr>
                </pic:pic>
              </a:graphicData>
            </a:graphic>
          </wp:anchor>
        </w:drawing>
      </w:r>
      <w:r>
        <w:rPr>
          <w:noProof/>
        </w:rPr>
        <w:drawing>
          <wp:anchor distT="0" distB="0" distL="114300" distR="114300" simplePos="0" relativeHeight="251718656" behindDoc="1" locked="0" layoutInCell="1" allowOverlap="1">
            <wp:simplePos x="0" y="0"/>
            <wp:positionH relativeFrom="column">
              <wp:posOffset>1856105</wp:posOffset>
            </wp:positionH>
            <wp:positionV relativeFrom="paragraph">
              <wp:posOffset>50165</wp:posOffset>
            </wp:positionV>
            <wp:extent cx="810895" cy="167005"/>
            <wp:effectExtent l="19050" t="0" r="8255" b="0"/>
            <wp:wrapNone/>
            <wp:docPr id="59" name="Рисунок 14" descr="C:\Documents and Settings\Admin\Мои документы\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Documents and Settings\Admin\Мои документы\media\image14.jpeg"/>
                    <pic:cNvPicPr>
                      <a:picLocks noChangeAspect="1" noChangeArrowheads="1"/>
                    </pic:cNvPicPr>
                  </pic:nvPicPr>
                  <pic:blipFill>
                    <a:blip r:embed="rId32"/>
                    <a:srcRect/>
                    <a:stretch>
                      <a:fillRect/>
                    </a:stretch>
                  </pic:blipFill>
                  <pic:spPr bwMode="auto">
                    <a:xfrm>
                      <a:off x="0" y="0"/>
                      <a:ext cx="810895" cy="167005"/>
                    </a:xfrm>
                    <a:prstGeom prst="rect">
                      <a:avLst/>
                    </a:prstGeom>
                    <a:noFill/>
                    <a:ln w="9525">
                      <a:noFill/>
                      <a:miter lim="800000"/>
                      <a:headEnd/>
                      <a:tailEnd/>
                    </a:ln>
                  </pic:spPr>
                </pic:pic>
              </a:graphicData>
            </a:graphic>
          </wp:anchor>
        </w:drawing>
      </w:r>
      <w:r w:rsidRPr="000B0725">
        <w:rPr>
          <w:sz w:val="28"/>
          <w:szCs w:val="28"/>
          <w:lang w:val="uk-UA"/>
        </w:rPr>
        <w:t xml:space="preserve">Враховуючи, що </w:t>
      </w:r>
      <w:r>
        <w:rPr>
          <w:sz w:val="28"/>
          <w:szCs w:val="28"/>
          <w:lang w:val="uk-UA"/>
        </w:rPr>
        <w:tab/>
      </w:r>
      <w:r>
        <w:rPr>
          <w:sz w:val="28"/>
          <w:szCs w:val="28"/>
          <w:lang w:val="uk-UA"/>
        </w:rPr>
        <w:tab/>
      </w:r>
      <w:r w:rsidRPr="000B0725">
        <w:rPr>
          <w:sz w:val="28"/>
          <w:szCs w:val="28"/>
          <w:lang w:val="uk-UA"/>
        </w:rPr>
        <w:t>отримуємо вира</w:t>
      </w:r>
      <w:r>
        <w:rPr>
          <w:sz w:val="28"/>
          <w:szCs w:val="28"/>
          <w:lang w:val="uk-UA"/>
        </w:rPr>
        <w:t>з</w:t>
      </w:r>
      <w:r w:rsidRPr="000B0725">
        <w:rPr>
          <w:sz w:val="28"/>
          <w:szCs w:val="28"/>
          <w:lang w:val="uk-UA"/>
        </w:rPr>
        <w:t xml:space="preserve"> для розрахунку ККД трансформатора:</w:t>
      </w:r>
    </w:p>
    <w:p w:rsidR="008B0D1F" w:rsidRDefault="008B0D1F" w:rsidP="008B0D1F">
      <w:pPr>
        <w:spacing w:line="360" w:lineRule="auto"/>
        <w:jc w:val="right"/>
        <w:rPr>
          <w:sz w:val="28"/>
          <w:szCs w:val="28"/>
          <w:lang w:val="uk-UA"/>
        </w:rPr>
      </w:pPr>
      <w:r>
        <w:rPr>
          <w:sz w:val="28"/>
          <w:szCs w:val="28"/>
          <w:lang w:val="uk-UA"/>
        </w:rPr>
        <w:t xml:space="preserve"> (5.7)</w:t>
      </w:r>
    </w:p>
    <w:p w:rsidR="008B0D1F" w:rsidRPr="00EE062E" w:rsidRDefault="008B0D1F" w:rsidP="008B0D1F">
      <w:pPr>
        <w:spacing w:line="360" w:lineRule="auto"/>
        <w:rPr>
          <w:sz w:val="28"/>
          <w:szCs w:val="28"/>
          <w:lang w:val="uk-UA"/>
        </w:rPr>
      </w:pPr>
      <w:r w:rsidRPr="008B200C">
        <w:rPr>
          <w:rStyle w:val="apple-style-span"/>
          <w:sz w:val="28"/>
          <w:szCs w:val="28"/>
          <w:shd w:val="clear" w:color="auto" w:fill="F5F5F5"/>
          <w:lang w:val="uk-UA"/>
        </w:rPr>
        <w:t>Аналіз виразу (</w:t>
      </w:r>
      <w:r>
        <w:rPr>
          <w:rStyle w:val="apple-style-span"/>
          <w:sz w:val="28"/>
          <w:szCs w:val="28"/>
          <w:shd w:val="clear" w:color="auto" w:fill="F5F5F5"/>
          <w:lang w:val="uk-UA"/>
        </w:rPr>
        <w:t>5.7</w:t>
      </w:r>
      <w:r w:rsidRPr="008B200C">
        <w:rPr>
          <w:rStyle w:val="apple-style-span"/>
          <w:sz w:val="28"/>
          <w:szCs w:val="28"/>
          <w:shd w:val="clear" w:color="auto" w:fill="F5F5F5"/>
          <w:lang w:val="uk-UA"/>
        </w:rPr>
        <w:t>) показує, що ККД трансформатора залежить як від величини (</w:t>
      </w:r>
      <w:r w:rsidRPr="00EE062E">
        <w:rPr>
          <w:rStyle w:val="apple-style-span"/>
          <w:sz w:val="28"/>
          <w:szCs w:val="28"/>
          <w:shd w:val="clear" w:color="auto" w:fill="F5F5F5"/>
        </w:rPr>
        <w:t>β</w:t>
      </w:r>
      <w:r w:rsidRPr="008B200C">
        <w:rPr>
          <w:rStyle w:val="apple-style-span"/>
          <w:sz w:val="28"/>
          <w:szCs w:val="28"/>
          <w:shd w:val="clear" w:color="auto" w:fill="F5F5F5"/>
          <w:lang w:val="uk-UA"/>
        </w:rPr>
        <w:t>), так і від характеру (</w:t>
      </w:r>
      <w:r w:rsidRPr="00EE062E">
        <w:rPr>
          <w:rStyle w:val="apple-style-span"/>
          <w:sz w:val="28"/>
          <w:szCs w:val="28"/>
          <w:shd w:val="clear" w:color="auto" w:fill="F5F5F5"/>
        </w:rPr>
        <w:t>cosφ</w:t>
      </w:r>
      <w:r w:rsidRPr="008B200C">
        <w:rPr>
          <w:rStyle w:val="apple-style-span"/>
          <w:sz w:val="28"/>
          <w:szCs w:val="28"/>
          <w:shd w:val="clear" w:color="auto" w:fill="F5F5F5"/>
          <w:vertAlign w:val="subscript"/>
          <w:lang w:val="uk-UA"/>
        </w:rPr>
        <w:t>2</w:t>
      </w:r>
      <w:r w:rsidRPr="008B200C">
        <w:rPr>
          <w:rStyle w:val="apple-style-span"/>
          <w:sz w:val="28"/>
          <w:szCs w:val="28"/>
          <w:shd w:val="clear" w:color="auto" w:fill="F5F5F5"/>
          <w:lang w:val="uk-UA"/>
        </w:rPr>
        <w:t>) напруги.</w:t>
      </w:r>
      <w:r w:rsidRPr="00EE062E">
        <w:rPr>
          <w:rStyle w:val="apple-converted-space"/>
          <w:sz w:val="28"/>
          <w:szCs w:val="28"/>
          <w:shd w:val="clear" w:color="auto" w:fill="F5F5F5"/>
        </w:rPr>
        <w:t> </w:t>
      </w:r>
      <w:r w:rsidRPr="008B200C">
        <w:rPr>
          <w:rStyle w:val="apple-style-span"/>
          <w:sz w:val="28"/>
          <w:szCs w:val="28"/>
          <w:shd w:val="clear" w:color="auto" w:fill="F5F5F5"/>
          <w:lang w:val="uk-UA"/>
        </w:rPr>
        <w:t>Ця залежність ілюструється графіками</w:t>
      </w:r>
      <w:r>
        <w:rPr>
          <w:rStyle w:val="apple-style-span"/>
          <w:sz w:val="28"/>
          <w:szCs w:val="28"/>
          <w:shd w:val="clear" w:color="auto" w:fill="F5F5F5"/>
          <w:lang w:val="uk-UA"/>
        </w:rPr>
        <w:t xml:space="preserve"> наведеними на </w:t>
      </w:r>
      <w:r w:rsidRPr="008B200C">
        <w:rPr>
          <w:rStyle w:val="apple-style-span"/>
          <w:sz w:val="28"/>
          <w:szCs w:val="28"/>
          <w:shd w:val="clear" w:color="auto" w:fill="F5F5F5"/>
          <w:lang w:val="uk-UA"/>
        </w:rPr>
        <w:t>ри</w:t>
      </w:r>
      <w:r>
        <w:rPr>
          <w:rStyle w:val="apple-style-span"/>
          <w:sz w:val="28"/>
          <w:szCs w:val="28"/>
          <w:shd w:val="clear" w:color="auto" w:fill="F5F5F5"/>
          <w:lang w:val="uk-UA"/>
        </w:rPr>
        <w:t>сунку 5.2</w:t>
      </w:r>
      <w:r w:rsidRPr="008B200C">
        <w:rPr>
          <w:rStyle w:val="apple-style-span"/>
          <w:sz w:val="28"/>
          <w:szCs w:val="28"/>
          <w:shd w:val="clear" w:color="auto" w:fill="F5F5F5"/>
          <w:lang w:val="uk-UA"/>
        </w:rPr>
        <w:t>.</w:t>
      </w:r>
      <w:r>
        <w:rPr>
          <w:sz w:val="28"/>
          <w:szCs w:val="28"/>
          <w:shd w:val="clear" w:color="auto" w:fill="F5F5F5"/>
          <w:lang w:val="uk-UA"/>
        </w:rPr>
        <w:t xml:space="preserve"> </w:t>
      </w:r>
      <w:r w:rsidRPr="00EE062E">
        <w:rPr>
          <w:rStyle w:val="apple-style-span"/>
          <w:sz w:val="28"/>
          <w:szCs w:val="28"/>
          <w:shd w:val="clear" w:color="auto" w:fill="F5F5F5"/>
          <w:lang w:val="uk-UA"/>
        </w:rPr>
        <w:t>Максимальне значення ККД відповідає навантаженню</w:t>
      </w:r>
      <w:r>
        <w:rPr>
          <w:rStyle w:val="apple-style-span"/>
          <w:sz w:val="28"/>
          <w:szCs w:val="28"/>
          <w:shd w:val="clear" w:color="auto" w:fill="F5F5F5"/>
          <w:lang w:val="uk-UA"/>
        </w:rPr>
        <w:t xml:space="preserve"> </w:t>
      </w:r>
      <w:r w:rsidRPr="00EE062E">
        <w:rPr>
          <w:rStyle w:val="apple-style-span"/>
          <w:sz w:val="28"/>
          <w:szCs w:val="28"/>
          <w:shd w:val="clear" w:color="auto" w:fill="F5F5F5"/>
          <w:lang w:val="uk-UA"/>
        </w:rPr>
        <w:t>при як</w:t>
      </w:r>
      <w:r>
        <w:rPr>
          <w:rStyle w:val="apple-style-span"/>
          <w:sz w:val="28"/>
          <w:szCs w:val="28"/>
          <w:shd w:val="clear" w:color="auto" w:fill="F5F5F5"/>
          <w:lang w:val="uk-UA"/>
        </w:rPr>
        <w:t>ому</w:t>
      </w:r>
      <w:r>
        <w:rPr>
          <w:sz w:val="28"/>
          <w:szCs w:val="28"/>
          <w:shd w:val="clear" w:color="auto" w:fill="F5F5F5"/>
          <w:lang w:val="uk-UA"/>
        </w:rPr>
        <w:t xml:space="preserve"> </w:t>
      </w:r>
      <w:r w:rsidRPr="00EE062E">
        <w:rPr>
          <w:rStyle w:val="apple-style-span"/>
          <w:sz w:val="28"/>
          <w:szCs w:val="28"/>
          <w:shd w:val="clear" w:color="auto" w:fill="F5F5F5"/>
          <w:lang w:val="uk-UA"/>
        </w:rPr>
        <w:t>магнітні втрати рівні електричним: Р</w:t>
      </w:r>
      <w:r w:rsidRPr="00EE062E">
        <w:rPr>
          <w:rStyle w:val="apple-style-span"/>
          <w:sz w:val="28"/>
          <w:szCs w:val="28"/>
          <w:shd w:val="clear" w:color="auto" w:fill="F5F5F5"/>
          <w:vertAlign w:val="subscript"/>
          <w:lang w:val="uk-UA"/>
        </w:rPr>
        <w:t>0ном</w:t>
      </w:r>
      <w:r w:rsidRPr="00EE062E">
        <w:rPr>
          <w:rStyle w:val="apple-style-span"/>
          <w:sz w:val="28"/>
          <w:szCs w:val="28"/>
          <w:shd w:val="clear" w:color="auto" w:fill="F5F5F5"/>
          <w:lang w:val="uk-UA"/>
        </w:rPr>
        <w:t>=</w:t>
      </w:r>
      <w:r w:rsidRPr="00EE062E">
        <w:rPr>
          <w:rStyle w:val="apple-style-span"/>
          <w:sz w:val="28"/>
          <w:szCs w:val="28"/>
          <w:shd w:val="clear" w:color="auto" w:fill="F5F5F5"/>
        </w:rPr>
        <w:t>β</w:t>
      </w:r>
      <w:r w:rsidRPr="00EE062E">
        <w:rPr>
          <w:rStyle w:val="apple-style-span"/>
          <w:sz w:val="28"/>
          <w:szCs w:val="28"/>
          <w:shd w:val="clear" w:color="auto" w:fill="F5F5F5"/>
          <w:lang w:val="uk-UA"/>
        </w:rPr>
        <w:t>’</w:t>
      </w:r>
      <w:r w:rsidRPr="00EE062E">
        <w:rPr>
          <w:rStyle w:val="apple-style-span"/>
          <w:sz w:val="28"/>
          <w:szCs w:val="28"/>
          <w:shd w:val="clear" w:color="auto" w:fill="F5F5F5"/>
          <w:vertAlign w:val="superscript"/>
          <w:lang w:val="uk-UA"/>
        </w:rPr>
        <w:t>2</w:t>
      </w:r>
      <w:r w:rsidRPr="00EE062E">
        <w:rPr>
          <w:rStyle w:val="apple-style-span"/>
          <w:sz w:val="28"/>
          <w:szCs w:val="28"/>
          <w:shd w:val="clear" w:color="auto" w:fill="F5F5F5"/>
          <w:lang w:val="uk-UA"/>
        </w:rPr>
        <w:t>Р</w:t>
      </w:r>
      <w:r w:rsidRPr="00EE062E">
        <w:rPr>
          <w:rStyle w:val="apple-style-span"/>
          <w:sz w:val="28"/>
          <w:szCs w:val="28"/>
          <w:shd w:val="clear" w:color="auto" w:fill="F5F5F5"/>
          <w:vertAlign w:val="subscript"/>
          <w:lang w:val="uk-UA"/>
        </w:rPr>
        <w:t>к.ном</w:t>
      </w:r>
      <w:r w:rsidRPr="00EE062E">
        <w:rPr>
          <w:rStyle w:val="apple-style-span"/>
          <w:sz w:val="28"/>
          <w:szCs w:val="28"/>
          <w:shd w:val="clear" w:color="auto" w:fill="F5F5F5"/>
          <w:lang w:val="uk-UA"/>
        </w:rPr>
        <w:t xml:space="preserve">, звідси </w:t>
      </w:r>
      <w:r w:rsidRPr="00EE062E">
        <w:rPr>
          <w:sz w:val="28"/>
          <w:szCs w:val="28"/>
          <w:shd w:val="clear" w:color="auto" w:fill="F5F5F5"/>
          <w:lang w:val="uk-UA"/>
        </w:rPr>
        <w:br/>
      </w:r>
      <w:r w:rsidRPr="00EE062E">
        <w:rPr>
          <w:rStyle w:val="apple-style-span"/>
          <w:sz w:val="28"/>
          <w:szCs w:val="28"/>
          <w:shd w:val="clear" w:color="auto" w:fill="F5F5F5"/>
          <w:lang w:val="uk-UA"/>
        </w:rPr>
        <w:t xml:space="preserve">значення коефіцієнта навантаження, </w:t>
      </w:r>
      <w:r>
        <w:rPr>
          <w:rStyle w:val="apple-style-span"/>
          <w:sz w:val="28"/>
          <w:szCs w:val="28"/>
          <w:shd w:val="clear" w:color="auto" w:fill="F5F5F5"/>
          <w:lang w:val="uk-UA"/>
        </w:rPr>
        <w:t xml:space="preserve">що </w:t>
      </w:r>
      <w:r w:rsidRPr="00EE062E">
        <w:rPr>
          <w:rStyle w:val="apple-style-span"/>
          <w:sz w:val="28"/>
          <w:szCs w:val="28"/>
          <w:shd w:val="clear" w:color="auto" w:fill="F5F5F5"/>
          <w:lang w:val="uk-UA"/>
        </w:rPr>
        <w:t>відповід</w:t>
      </w:r>
      <w:r>
        <w:rPr>
          <w:rStyle w:val="apple-style-span"/>
          <w:sz w:val="28"/>
          <w:szCs w:val="28"/>
          <w:shd w:val="clear" w:color="auto" w:fill="F5F5F5"/>
          <w:lang w:val="uk-UA"/>
        </w:rPr>
        <w:t>ає</w:t>
      </w:r>
      <w:r w:rsidRPr="00EE062E">
        <w:rPr>
          <w:rStyle w:val="apple-style-span"/>
          <w:sz w:val="28"/>
          <w:szCs w:val="28"/>
          <w:shd w:val="clear" w:color="auto" w:fill="F5F5F5"/>
          <w:lang w:val="uk-UA"/>
        </w:rPr>
        <w:t xml:space="preserve"> максимальному ККД</w:t>
      </w:r>
      <w:r>
        <w:rPr>
          <w:rStyle w:val="apple-style-span"/>
          <w:sz w:val="28"/>
          <w:szCs w:val="28"/>
          <w:shd w:val="clear" w:color="auto" w:fill="F5F5F5"/>
          <w:lang w:val="uk-UA"/>
        </w:rPr>
        <w:t>:</w:t>
      </w:r>
    </w:p>
    <w:p w:rsidR="008B0D1F" w:rsidRDefault="008B0D1F" w:rsidP="008B0D1F">
      <w:pPr>
        <w:spacing w:line="360" w:lineRule="auto"/>
        <w:jc w:val="right"/>
        <w:rPr>
          <w:sz w:val="28"/>
          <w:szCs w:val="28"/>
          <w:lang w:val="uk-UA"/>
        </w:rPr>
      </w:pPr>
      <w:r>
        <w:rPr>
          <w:noProof/>
        </w:rPr>
        <w:drawing>
          <wp:anchor distT="0" distB="0" distL="114300" distR="114300" simplePos="0" relativeHeight="251720704" behindDoc="1" locked="0" layoutInCell="1" allowOverlap="1">
            <wp:simplePos x="0" y="0"/>
            <wp:positionH relativeFrom="column">
              <wp:posOffset>3079750</wp:posOffset>
            </wp:positionH>
            <wp:positionV relativeFrom="paragraph">
              <wp:posOffset>1270</wp:posOffset>
            </wp:positionV>
            <wp:extent cx="1129030" cy="230505"/>
            <wp:effectExtent l="19050" t="0" r="0" b="0"/>
            <wp:wrapNone/>
            <wp:docPr id="61" name="Рисунок 17" descr="C:\Documents and Settings\Admin\Мои документы\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Documents and Settings\Admin\Мои документы\media\image17.jpeg"/>
                    <pic:cNvPicPr>
                      <a:picLocks noChangeAspect="1" noChangeArrowheads="1"/>
                    </pic:cNvPicPr>
                  </pic:nvPicPr>
                  <pic:blipFill>
                    <a:blip r:embed="rId33"/>
                    <a:srcRect/>
                    <a:stretch>
                      <a:fillRect/>
                    </a:stretch>
                  </pic:blipFill>
                  <pic:spPr bwMode="auto">
                    <a:xfrm>
                      <a:off x="0" y="0"/>
                      <a:ext cx="1129030" cy="230505"/>
                    </a:xfrm>
                    <a:prstGeom prst="rect">
                      <a:avLst/>
                    </a:prstGeom>
                    <a:noFill/>
                    <a:ln w="9525">
                      <a:noFill/>
                      <a:miter lim="800000"/>
                      <a:headEnd/>
                      <a:tailEnd/>
                    </a:ln>
                  </pic:spPr>
                </pic:pic>
              </a:graphicData>
            </a:graphic>
          </wp:anchor>
        </w:drawing>
      </w:r>
      <w:r>
        <w:rPr>
          <w:sz w:val="28"/>
          <w:szCs w:val="28"/>
          <w:lang w:val="uk-UA"/>
        </w:rPr>
        <w:t xml:space="preserve"> (5.8)</w:t>
      </w:r>
    </w:p>
    <w:p w:rsidR="008B0D1F" w:rsidRDefault="008B0D1F" w:rsidP="008B0D1F">
      <w:pPr>
        <w:spacing w:line="360" w:lineRule="auto"/>
        <w:rPr>
          <w:sz w:val="28"/>
          <w:szCs w:val="28"/>
          <w:lang w:val="uk-UA"/>
        </w:rPr>
      </w:pPr>
      <w:r w:rsidRPr="00273B8C">
        <w:rPr>
          <w:sz w:val="28"/>
          <w:szCs w:val="28"/>
          <w:lang w:val="uk-UA"/>
        </w:rPr>
        <w:t xml:space="preserve">Зазвичай ККД трансформатора має максимальне значення при </w:t>
      </w:r>
      <w:r>
        <w:rPr>
          <w:sz w:val="28"/>
          <w:szCs w:val="28"/>
          <w:lang w:val="uk-UA"/>
        </w:rPr>
        <w:t>β'=</w:t>
      </w:r>
      <w:r w:rsidRPr="00273B8C">
        <w:rPr>
          <w:sz w:val="28"/>
          <w:szCs w:val="28"/>
          <w:lang w:val="uk-UA"/>
        </w:rPr>
        <w:t>0,454-0,65. Підставивши в</w:t>
      </w:r>
      <w:r>
        <w:rPr>
          <w:sz w:val="28"/>
          <w:szCs w:val="28"/>
          <w:lang w:val="uk-UA"/>
        </w:rPr>
        <w:t xml:space="preserve"> формулу </w:t>
      </w:r>
      <w:r w:rsidRPr="00273B8C">
        <w:rPr>
          <w:sz w:val="28"/>
          <w:szCs w:val="28"/>
          <w:lang w:val="uk-UA"/>
        </w:rPr>
        <w:t>(</w:t>
      </w:r>
      <w:r>
        <w:rPr>
          <w:sz w:val="28"/>
          <w:szCs w:val="28"/>
          <w:lang w:val="uk-UA"/>
        </w:rPr>
        <w:t>5.7</w:t>
      </w:r>
      <w:r w:rsidRPr="00273B8C">
        <w:rPr>
          <w:sz w:val="28"/>
          <w:szCs w:val="28"/>
          <w:lang w:val="uk-UA"/>
        </w:rPr>
        <w:t xml:space="preserve">) замість </w:t>
      </w:r>
      <w:r>
        <w:rPr>
          <w:sz w:val="28"/>
          <w:szCs w:val="28"/>
          <w:lang w:val="uk-UA"/>
        </w:rPr>
        <w:t>β</w:t>
      </w:r>
      <w:r w:rsidRPr="00273B8C">
        <w:rPr>
          <w:sz w:val="28"/>
          <w:szCs w:val="28"/>
          <w:lang w:val="uk-UA"/>
        </w:rPr>
        <w:t xml:space="preserve"> значення </w:t>
      </w:r>
      <w:r>
        <w:rPr>
          <w:sz w:val="28"/>
          <w:szCs w:val="28"/>
          <w:lang w:val="uk-UA"/>
        </w:rPr>
        <w:t>β</w:t>
      </w:r>
      <w:r w:rsidRPr="00273B8C">
        <w:rPr>
          <w:sz w:val="28"/>
          <w:szCs w:val="28"/>
          <w:lang w:val="uk-UA"/>
        </w:rPr>
        <w:t>' по</w:t>
      </w:r>
      <w:r>
        <w:rPr>
          <w:sz w:val="28"/>
          <w:szCs w:val="28"/>
          <w:lang w:val="uk-UA"/>
        </w:rPr>
        <w:t xml:space="preserve"> формулі </w:t>
      </w:r>
      <w:r w:rsidRPr="00273B8C">
        <w:rPr>
          <w:sz w:val="28"/>
          <w:szCs w:val="28"/>
          <w:lang w:val="uk-UA"/>
        </w:rPr>
        <w:t>(</w:t>
      </w:r>
      <w:r>
        <w:rPr>
          <w:sz w:val="28"/>
          <w:szCs w:val="28"/>
          <w:lang w:val="uk-UA"/>
        </w:rPr>
        <w:t>5.8</w:t>
      </w:r>
      <w:r w:rsidRPr="00273B8C">
        <w:rPr>
          <w:sz w:val="28"/>
          <w:szCs w:val="28"/>
          <w:lang w:val="uk-UA"/>
        </w:rPr>
        <w:t>), отримаємо вира</w:t>
      </w:r>
      <w:r>
        <w:rPr>
          <w:sz w:val="28"/>
          <w:szCs w:val="28"/>
          <w:lang w:val="uk-UA"/>
        </w:rPr>
        <w:t>з</w:t>
      </w:r>
      <w:r w:rsidRPr="00273B8C">
        <w:rPr>
          <w:sz w:val="28"/>
          <w:szCs w:val="28"/>
          <w:lang w:val="uk-UA"/>
        </w:rPr>
        <w:t xml:space="preserve"> максимального ККД трансформатора:</w:t>
      </w:r>
    </w:p>
    <w:p w:rsidR="008B0D1F" w:rsidRDefault="008B0D1F" w:rsidP="008B0D1F">
      <w:pPr>
        <w:spacing w:line="360" w:lineRule="auto"/>
        <w:jc w:val="right"/>
        <w:rPr>
          <w:sz w:val="28"/>
          <w:szCs w:val="28"/>
          <w:lang w:val="uk-UA"/>
        </w:rPr>
      </w:pPr>
      <w:r>
        <w:rPr>
          <w:noProof/>
          <w:color w:val="000000"/>
          <w:sz w:val="21"/>
          <w:szCs w:val="21"/>
        </w:rPr>
        <w:drawing>
          <wp:anchor distT="0" distB="0" distL="114300" distR="114300" simplePos="0" relativeHeight="251721728" behindDoc="1" locked="0" layoutInCell="1" allowOverlap="1">
            <wp:simplePos x="0" y="0"/>
            <wp:positionH relativeFrom="column">
              <wp:posOffset>2722880</wp:posOffset>
            </wp:positionH>
            <wp:positionV relativeFrom="paragraph">
              <wp:posOffset>-635</wp:posOffset>
            </wp:positionV>
            <wp:extent cx="1654175" cy="365760"/>
            <wp:effectExtent l="19050" t="0" r="3175" b="0"/>
            <wp:wrapNone/>
            <wp:docPr id="62" name="Рисунок 19" descr="C:\Documents and Settings\Admin\Мои документы\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Documents and Settings\Admin\Мои документы\media\image18.jpeg"/>
                    <pic:cNvPicPr>
                      <a:picLocks noChangeAspect="1" noChangeArrowheads="1"/>
                    </pic:cNvPicPr>
                  </pic:nvPicPr>
                  <pic:blipFill>
                    <a:blip r:embed="rId34"/>
                    <a:srcRect/>
                    <a:stretch>
                      <a:fillRect/>
                    </a:stretch>
                  </pic:blipFill>
                  <pic:spPr bwMode="auto">
                    <a:xfrm>
                      <a:off x="0" y="0"/>
                      <a:ext cx="1654175" cy="365760"/>
                    </a:xfrm>
                    <a:prstGeom prst="rect">
                      <a:avLst/>
                    </a:prstGeom>
                    <a:noFill/>
                    <a:ln w="9525">
                      <a:noFill/>
                      <a:miter lim="800000"/>
                      <a:headEnd/>
                      <a:tailEnd/>
                    </a:ln>
                  </pic:spPr>
                </pic:pic>
              </a:graphicData>
            </a:graphic>
          </wp:anchor>
        </w:drawing>
      </w:r>
      <w:r>
        <w:rPr>
          <w:sz w:val="28"/>
          <w:szCs w:val="28"/>
          <w:lang w:val="uk-UA"/>
        </w:rPr>
        <w:t xml:space="preserve"> (5.9)</w:t>
      </w:r>
    </w:p>
    <w:p w:rsidR="008B0D1F" w:rsidRDefault="008B0D1F" w:rsidP="008B0D1F">
      <w:pPr>
        <w:spacing w:line="360" w:lineRule="auto"/>
        <w:jc w:val="right"/>
        <w:rPr>
          <w:sz w:val="28"/>
          <w:szCs w:val="28"/>
          <w:lang w:val="uk-UA"/>
        </w:rPr>
      </w:pPr>
    </w:p>
    <w:p w:rsidR="008B0D1F" w:rsidRDefault="008B0D1F" w:rsidP="008B0D1F">
      <w:pPr>
        <w:spacing w:line="360" w:lineRule="auto"/>
        <w:rPr>
          <w:sz w:val="28"/>
          <w:szCs w:val="28"/>
          <w:lang w:val="uk-UA"/>
        </w:rPr>
      </w:pPr>
      <w:r w:rsidRPr="00372E34">
        <w:rPr>
          <w:sz w:val="28"/>
          <w:szCs w:val="28"/>
          <w:lang w:val="uk-UA"/>
        </w:rPr>
        <w:t>Окрім розглянутого ККД по потужності іноді користуються поняттям ККД по енергії, який є відношенням кількості енергії, відданої трансформатором споживачеві W</w:t>
      </w:r>
      <w:r w:rsidRPr="00372E34">
        <w:rPr>
          <w:sz w:val="28"/>
          <w:szCs w:val="28"/>
          <w:vertAlign w:val="subscript"/>
          <w:lang w:val="uk-UA"/>
        </w:rPr>
        <w:t>2</w:t>
      </w:r>
      <w:r w:rsidRPr="00372E34">
        <w:rPr>
          <w:sz w:val="28"/>
          <w:szCs w:val="28"/>
          <w:lang w:val="uk-UA"/>
        </w:rPr>
        <w:t>(кВт</w:t>
      </w:r>
      <w:r>
        <w:rPr>
          <w:sz w:val="28"/>
          <w:szCs w:val="28"/>
          <w:lang w:val="uk-UA"/>
        </w:rPr>
        <w:t>·</w:t>
      </w:r>
      <w:r w:rsidRPr="00372E34">
        <w:rPr>
          <w:sz w:val="28"/>
          <w:szCs w:val="28"/>
          <w:lang w:val="uk-UA"/>
        </w:rPr>
        <w:t>ч) впродовж року, до енергії W</w:t>
      </w:r>
      <w:r w:rsidRPr="00372E34">
        <w:rPr>
          <w:sz w:val="28"/>
          <w:szCs w:val="28"/>
          <w:vertAlign w:val="subscript"/>
          <w:lang w:val="uk-UA"/>
        </w:rPr>
        <w:t>1</w:t>
      </w:r>
      <w:r w:rsidRPr="00372E34">
        <w:rPr>
          <w:sz w:val="28"/>
          <w:szCs w:val="28"/>
          <w:lang w:val="uk-UA"/>
        </w:rPr>
        <w:t xml:space="preserve">, отриманої їм від </w:t>
      </w:r>
      <w:r>
        <w:rPr>
          <w:sz w:val="28"/>
          <w:szCs w:val="28"/>
          <w:lang w:val="uk-UA"/>
        </w:rPr>
        <w:t>мережі живлення</w:t>
      </w:r>
      <w:r w:rsidRPr="00372E34">
        <w:rPr>
          <w:sz w:val="28"/>
          <w:szCs w:val="28"/>
          <w:lang w:val="uk-UA"/>
        </w:rPr>
        <w:t xml:space="preserve"> за цей же час:</w:t>
      </w:r>
    </w:p>
    <w:p w:rsidR="008B0D1F" w:rsidRDefault="008B0D1F" w:rsidP="008B0D1F">
      <w:pPr>
        <w:spacing w:line="360" w:lineRule="auto"/>
        <w:jc w:val="center"/>
        <w:rPr>
          <w:sz w:val="28"/>
          <w:szCs w:val="28"/>
          <w:lang w:val="uk-UA"/>
        </w:rPr>
      </w:pPr>
      <w:r>
        <w:rPr>
          <w:noProof/>
          <w:color w:val="000000"/>
          <w:sz w:val="21"/>
          <w:szCs w:val="21"/>
        </w:rPr>
        <w:drawing>
          <wp:inline distT="0" distB="0" distL="0" distR="0">
            <wp:extent cx="762000" cy="193675"/>
            <wp:effectExtent l="19050" t="0" r="0" b="0"/>
            <wp:docPr id="42" name="Рисунок 20" descr="C:\Documents and Settings\Admin\Мои документы\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Documents and Settings\Admin\Мои документы\media\image19.jpeg"/>
                    <pic:cNvPicPr>
                      <a:picLocks noChangeAspect="1" noChangeArrowheads="1"/>
                    </pic:cNvPicPr>
                  </pic:nvPicPr>
                  <pic:blipFill>
                    <a:blip r:embed="rId35"/>
                    <a:srcRect/>
                    <a:stretch>
                      <a:fillRect/>
                    </a:stretch>
                  </pic:blipFill>
                  <pic:spPr bwMode="auto">
                    <a:xfrm>
                      <a:off x="0" y="0"/>
                      <a:ext cx="762000" cy="193675"/>
                    </a:xfrm>
                    <a:prstGeom prst="rect">
                      <a:avLst/>
                    </a:prstGeom>
                    <a:noFill/>
                    <a:ln w="9525">
                      <a:noFill/>
                      <a:miter lim="800000"/>
                      <a:headEnd/>
                      <a:tailEnd/>
                    </a:ln>
                  </pic:spPr>
                </pic:pic>
              </a:graphicData>
            </a:graphic>
          </wp:inline>
        </w:drawing>
      </w:r>
    </w:p>
    <w:p w:rsidR="008B0D1F" w:rsidRDefault="008B0D1F" w:rsidP="008B0D1F">
      <w:pPr>
        <w:spacing w:line="360" w:lineRule="auto"/>
        <w:rPr>
          <w:sz w:val="28"/>
          <w:szCs w:val="28"/>
          <w:lang w:val="uk-UA"/>
        </w:rPr>
      </w:pPr>
      <w:r w:rsidRPr="00103312">
        <w:rPr>
          <w:sz w:val="28"/>
          <w:szCs w:val="28"/>
          <w:lang w:val="uk-UA"/>
        </w:rPr>
        <w:t>ККД трансформатора по енергії характеризує ефективність експлуатації трансформації.</w:t>
      </w:r>
    </w:p>
    <w:p w:rsidR="001206D5" w:rsidRPr="008B200C" w:rsidRDefault="001206D5" w:rsidP="008B0D1F">
      <w:pPr>
        <w:spacing w:line="360" w:lineRule="auto"/>
        <w:rPr>
          <w:sz w:val="28"/>
          <w:szCs w:val="28"/>
          <w:lang w:val="uk-UA"/>
        </w:rPr>
      </w:pPr>
    </w:p>
    <w:p w:rsidR="008B0D1F" w:rsidRPr="008B200C" w:rsidRDefault="001206D5" w:rsidP="008B0D1F">
      <w:pPr>
        <w:spacing w:line="360" w:lineRule="auto"/>
        <w:rPr>
          <w:b/>
          <w:i/>
          <w:sz w:val="28"/>
          <w:szCs w:val="28"/>
          <w:lang w:val="uk-UA"/>
        </w:rPr>
      </w:pPr>
      <w:r>
        <w:rPr>
          <w:b/>
          <w:i/>
          <w:sz w:val="28"/>
          <w:szCs w:val="28"/>
          <w:lang w:val="uk-UA"/>
        </w:rPr>
        <w:t xml:space="preserve">3 </w:t>
      </w:r>
      <w:r w:rsidR="008B0D1F" w:rsidRPr="008B200C">
        <w:rPr>
          <w:b/>
          <w:i/>
          <w:sz w:val="28"/>
          <w:szCs w:val="28"/>
          <w:lang w:val="uk-UA"/>
        </w:rPr>
        <w:t>Регулювання напруги трансформаторів</w:t>
      </w:r>
    </w:p>
    <w:p w:rsidR="008B0D1F" w:rsidRDefault="008B0D1F" w:rsidP="008B0D1F">
      <w:pPr>
        <w:spacing w:line="360" w:lineRule="auto"/>
        <w:rPr>
          <w:sz w:val="28"/>
          <w:szCs w:val="28"/>
          <w:lang w:val="uk-UA"/>
        </w:rPr>
      </w:pPr>
      <w:r w:rsidRPr="00A774A7">
        <w:rPr>
          <w:sz w:val="28"/>
          <w:szCs w:val="28"/>
          <w:lang w:val="uk-UA"/>
        </w:rPr>
        <w:t xml:space="preserve">Обмотки ВН </w:t>
      </w:r>
      <w:r>
        <w:rPr>
          <w:sz w:val="28"/>
          <w:szCs w:val="28"/>
          <w:lang w:val="uk-UA"/>
        </w:rPr>
        <w:t>по</w:t>
      </w:r>
      <w:r w:rsidRPr="00A774A7">
        <w:rPr>
          <w:sz w:val="28"/>
          <w:szCs w:val="28"/>
          <w:lang w:val="uk-UA"/>
        </w:rPr>
        <w:t xml:space="preserve">нижувальних трансформаторів забезпечують регулювальними відгалуженнями, за допомогою яких можна отримати коефіцієнт трансформації, що відрізняється від номінального, такого, </w:t>
      </w:r>
      <w:r>
        <w:rPr>
          <w:sz w:val="28"/>
          <w:szCs w:val="28"/>
          <w:lang w:val="uk-UA"/>
        </w:rPr>
        <w:t>який</w:t>
      </w:r>
      <w:r w:rsidRPr="00A774A7">
        <w:rPr>
          <w:sz w:val="28"/>
          <w:szCs w:val="28"/>
          <w:lang w:val="uk-UA"/>
        </w:rPr>
        <w:t xml:space="preserve"> відповідає номінальній вторинній напрузі при номінальній первинній. Необхідність в цьому пояснюється тим, що напруги в різних точках лінії електропередачі, куди можуть бути </w:t>
      </w:r>
      <w:r>
        <w:rPr>
          <w:sz w:val="28"/>
          <w:szCs w:val="28"/>
          <w:lang w:val="uk-UA"/>
        </w:rPr>
        <w:t>ввімкнені</w:t>
      </w:r>
      <w:r w:rsidRPr="00A774A7">
        <w:rPr>
          <w:sz w:val="28"/>
          <w:szCs w:val="28"/>
          <w:lang w:val="uk-UA"/>
        </w:rPr>
        <w:t xml:space="preserve"> </w:t>
      </w:r>
      <w:r>
        <w:rPr>
          <w:sz w:val="28"/>
          <w:szCs w:val="28"/>
          <w:lang w:val="uk-UA"/>
        </w:rPr>
        <w:t>по</w:t>
      </w:r>
      <w:r w:rsidRPr="00A774A7">
        <w:rPr>
          <w:sz w:val="28"/>
          <w:szCs w:val="28"/>
          <w:lang w:val="uk-UA"/>
        </w:rPr>
        <w:t>нижувальні трансформатори, відрізняються один від одного і, як правило, від номінальної первинної напруги.</w:t>
      </w:r>
      <w:r>
        <w:rPr>
          <w:sz w:val="28"/>
          <w:szCs w:val="28"/>
          <w:lang w:val="uk-UA"/>
        </w:rPr>
        <w:t xml:space="preserve"> </w:t>
      </w:r>
      <w:r w:rsidRPr="00A774A7">
        <w:rPr>
          <w:sz w:val="28"/>
          <w:szCs w:val="28"/>
          <w:lang w:val="uk-UA"/>
        </w:rPr>
        <w:t xml:space="preserve">Крім того, напруга у будь-якому місці лінії може змінюватися із-за коливань навантаження. Але оскільки напруга на </w:t>
      </w:r>
      <w:r w:rsidRPr="00A774A7">
        <w:rPr>
          <w:sz w:val="28"/>
          <w:szCs w:val="28"/>
          <w:lang w:val="uk-UA"/>
        </w:rPr>
        <w:lastRenderedPageBreak/>
        <w:t>затиска</w:t>
      </w:r>
      <w:r>
        <w:rPr>
          <w:sz w:val="28"/>
          <w:szCs w:val="28"/>
          <w:lang w:val="uk-UA"/>
        </w:rPr>
        <w:t>ча</w:t>
      </w:r>
      <w:r w:rsidRPr="00A774A7">
        <w:rPr>
          <w:sz w:val="28"/>
          <w:szCs w:val="28"/>
          <w:lang w:val="uk-UA"/>
        </w:rPr>
        <w:t>х вторинної обмотки трансформатора в усіх випадках має дорівнювати номінальному або трохи відрізнятися від нього, то можливість зміни коефіцієнта трансформації стає необхідною.</w:t>
      </w:r>
      <w:r>
        <w:rPr>
          <w:sz w:val="28"/>
          <w:szCs w:val="28"/>
          <w:lang w:val="uk-UA"/>
        </w:rPr>
        <w:t xml:space="preserve"> </w:t>
      </w:r>
      <w:r w:rsidRPr="00A774A7">
        <w:rPr>
          <w:sz w:val="28"/>
          <w:szCs w:val="28"/>
          <w:lang w:val="uk-UA"/>
        </w:rPr>
        <w:t xml:space="preserve">Регулювальні відгалуження роблять в кожній фазі або поблизу нульової точки, або </w:t>
      </w:r>
      <w:r>
        <w:rPr>
          <w:sz w:val="28"/>
          <w:szCs w:val="28"/>
          <w:lang w:val="uk-UA"/>
        </w:rPr>
        <w:t xml:space="preserve">ж </w:t>
      </w:r>
      <w:r w:rsidRPr="00A774A7">
        <w:rPr>
          <w:sz w:val="28"/>
          <w:szCs w:val="28"/>
          <w:lang w:val="uk-UA"/>
        </w:rPr>
        <w:t>посередині обмотки. У першому випадку на кожній фазі роблять по три відгалуження (</w:t>
      </w:r>
      <w:r>
        <w:rPr>
          <w:sz w:val="28"/>
          <w:szCs w:val="28"/>
          <w:lang w:val="uk-UA"/>
        </w:rPr>
        <w:t>рисунок 5.3а)</w:t>
      </w:r>
      <w:r w:rsidRPr="00A774A7">
        <w:rPr>
          <w:sz w:val="28"/>
          <w:szCs w:val="28"/>
          <w:lang w:val="uk-UA"/>
        </w:rPr>
        <w:t xml:space="preserve"> при цьому середнє відгалуження відповідає номінальному коефіцієнту трансформації, а два інших </w:t>
      </w:r>
      <w:r>
        <w:rPr>
          <w:sz w:val="28"/>
          <w:szCs w:val="28"/>
          <w:lang w:val="uk-UA"/>
        </w:rPr>
        <w:t>–</w:t>
      </w:r>
      <w:r w:rsidRPr="00A774A7">
        <w:rPr>
          <w:sz w:val="28"/>
          <w:szCs w:val="28"/>
          <w:lang w:val="uk-UA"/>
        </w:rPr>
        <w:t xml:space="preserve"> коефіцієнтам трансформації, що відрізняються від номінального на ±5%. У другому випадку обмотку розділяють на дві частини і роблять шість відгалужень (</w:t>
      </w:r>
      <w:r>
        <w:rPr>
          <w:sz w:val="28"/>
          <w:szCs w:val="28"/>
          <w:lang w:val="uk-UA"/>
        </w:rPr>
        <w:t>рисунок 5.3</w:t>
      </w:r>
      <w:r w:rsidRPr="00A774A7">
        <w:rPr>
          <w:sz w:val="28"/>
          <w:szCs w:val="28"/>
          <w:lang w:val="uk-UA"/>
        </w:rPr>
        <w:t>б).</w:t>
      </w:r>
      <w:r>
        <w:rPr>
          <w:sz w:val="28"/>
          <w:szCs w:val="28"/>
          <w:lang w:val="uk-UA"/>
        </w:rPr>
        <w:t xml:space="preserve"> </w:t>
      </w:r>
      <w:r w:rsidRPr="00A774A7">
        <w:rPr>
          <w:sz w:val="28"/>
          <w:szCs w:val="28"/>
          <w:lang w:val="uk-UA"/>
        </w:rPr>
        <w:t>Це дає можливість окрім номінального коефіцієнта трансформації отримати ще чотири додаткові значення, що відрізняються від номінального на ±2,5 і ±5%.</w:t>
      </w:r>
    </w:p>
    <w:p w:rsidR="008B0D1F" w:rsidRDefault="008B0D1F" w:rsidP="008B0D1F">
      <w:pPr>
        <w:spacing w:line="360" w:lineRule="auto"/>
        <w:jc w:val="center"/>
        <w:rPr>
          <w:sz w:val="28"/>
          <w:szCs w:val="28"/>
          <w:lang w:val="uk-UA"/>
        </w:rPr>
      </w:pPr>
      <w:r>
        <w:rPr>
          <w:noProof/>
        </w:rPr>
        <w:drawing>
          <wp:inline distT="0" distB="0" distL="0" distR="0">
            <wp:extent cx="2299970" cy="1406525"/>
            <wp:effectExtent l="19050" t="0" r="5080" b="0"/>
            <wp:docPr id="43" name="Рисунок 22" descr="C:\Documents and Settings\Admin\Мои документы\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Documents and Settings\Admin\Мои документы\media\image21.jpeg"/>
                    <pic:cNvPicPr>
                      <a:picLocks noChangeAspect="1" noChangeArrowheads="1"/>
                    </pic:cNvPicPr>
                  </pic:nvPicPr>
                  <pic:blipFill>
                    <a:blip r:embed="rId36"/>
                    <a:srcRect/>
                    <a:stretch>
                      <a:fillRect/>
                    </a:stretch>
                  </pic:blipFill>
                  <pic:spPr bwMode="auto">
                    <a:xfrm>
                      <a:off x="0" y="0"/>
                      <a:ext cx="2299970" cy="1406525"/>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Рисунок 5.3 –</w:t>
      </w:r>
      <w:r w:rsidRPr="00413B1F">
        <w:rPr>
          <w:sz w:val="28"/>
          <w:szCs w:val="28"/>
          <w:lang w:val="uk-UA"/>
        </w:rPr>
        <w:t xml:space="preserve"> Схеми обмоток трифазних трансформаторів з регулювальними відгалуженнями</w:t>
      </w:r>
    </w:p>
    <w:p w:rsidR="008B0D1F" w:rsidRDefault="008B0D1F" w:rsidP="008B0D1F">
      <w:pPr>
        <w:spacing w:line="360" w:lineRule="auto"/>
        <w:jc w:val="center"/>
        <w:rPr>
          <w:sz w:val="28"/>
          <w:szCs w:val="28"/>
          <w:lang w:val="uk-UA"/>
        </w:rPr>
      </w:pPr>
    </w:p>
    <w:p w:rsidR="008B0D1F" w:rsidRDefault="008B0D1F" w:rsidP="008B0D1F">
      <w:pPr>
        <w:spacing w:line="360" w:lineRule="auto"/>
        <w:rPr>
          <w:sz w:val="28"/>
          <w:szCs w:val="28"/>
          <w:lang w:val="uk-UA"/>
        </w:rPr>
      </w:pPr>
      <w:r w:rsidRPr="0063363C">
        <w:rPr>
          <w:sz w:val="28"/>
          <w:szCs w:val="28"/>
          <w:lang w:val="uk-UA"/>
        </w:rPr>
        <w:t>Перемикати відгалуження обмоток можна при відключеному від мережі трансформаторі</w:t>
      </w:r>
      <w:r>
        <w:rPr>
          <w:sz w:val="28"/>
          <w:szCs w:val="28"/>
          <w:lang w:val="uk-UA"/>
        </w:rPr>
        <w:t xml:space="preserve"> </w:t>
      </w:r>
      <w:r w:rsidRPr="0063363C">
        <w:rPr>
          <w:sz w:val="28"/>
          <w:szCs w:val="28"/>
          <w:lang w:val="uk-UA"/>
        </w:rPr>
        <w:t xml:space="preserve">(перемикання без збудження </w:t>
      </w:r>
      <w:r>
        <w:rPr>
          <w:sz w:val="28"/>
          <w:szCs w:val="28"/>
          <w:lang w:val="uk-UA"/>
        </w:rPr>
        <w:t>–</w:t>
      </w:r>
      <w:r w:rsidRPr="0063363C">
        <w:rPr>
          <w:sz w:val="28"/>
          <w:szCs w:val="28"/>
          <w:lang w:val="uk-UA"/>
        </w:rPr>
        <w:t xml:space="preserve"> ПБВ) або ж без відключення трансформатора</w:t>
      </w:r>
      <w:r>
        <w:rPr>
          <w:sz w:val="28"/>
          <w:szCs w:val="28"/>
          <w:lang w:val="uk-UA"/>
        </w:rPr>
        <w:t xml:space="preserve"> </w:t>
      </w:r>
      <w:r w:rsidRPr="0063363C">
        <w:rPr>
          <w:sz w:val="28"/>
          <w:szCs w:val="28"/>
          <w:lang w:val="uk-UA"/>
        </w:rPr>
        <w:t>(регулювання під навантаженням - P</w:t>
      </w:r>
      <w:r>
        <w:rPr>
          <w:sz w:val="28"/>
          <w:szCs w:val="28"/>
          <w:lang w:val="uk-UA"/>
        </w:rPr>
        <w:t>П</w:t>
      </w:r>
      <w:r w:rsidRPr="0063363C">
        <w:rPr>
          <w:sz w:val="28"/>
          <w:szCs w:val="28"/>
          <w:lang w:val="uk-UA"/>
        </w:rPr>
        <w:t>H). Для ПБВ застосову</w:t>
      </w:r>
      <w:r>
        <w:rPr>
          <w:sz w:val="28"/>
          <w:szCs w:val="28"/>
          <w:lang w:val="uk-UA"/>
        </w:rPr>
        <w:t>ють перемикачі відгалужень (рисунок 5.4</w:t>
      </w:r>
      <w:r w:rsidRPr="0063363C">
        <w:rPr>
          <w:sz w:val="28"/>
          <w:szCs w:val="28"/>
          <w:lang w:val="uk-UA"/>
        </w:rPr>
        <w:t xml:space="preserve">). На кожну фазу встановлюють по одному перемикачу, при цьому вал, що обертає контактні кільця перемикачів по усіх фазах одночасно, </w:t>
      </w:r>
      <w:r>
        <w:rPr>
          <w:sz w:val="28"/>
          <w:szCs w:val="28"/>
          <w:lang w:val="uk-UA"/>
        </w:rPr>
        <w:t>з</w:t>
      </w:r>
      <w:r w:rsidRPr="0063363C">
        <w:rPr>
          <w:sz w:val="28"/>
          <w:szCs w:val="28"/>
          <w:lang w:val="uk-UA"/>
        </w:rPr>
        <w:t>в'язаний за допомогою штанги з рукояткою на кришці бак</w:t>
      </w:r>
      <w:r>
        <w:rPr>
          <w:sz w:val="28"/>
          <w:szCs w:val="28"/>
          <w:lang w:val="uk-UA"/>
        </w:rPr>
        <w:t>а трансформатора</w:t>
      </w:r>
      <w:r w:rsidRPr="0063363C">
        <w:rPr>
          <w:sz w:val="28"/>
          <w:szCs w:val="28"/>
          <w:lang w:val="uk-UA"/>
        </w:rPr>
        <w:t>.</w:t>
      </w:r>
    </w:p>
    <w:p w:rsidR="008B0D1F" w:rsidRDefault="008B0D1F" w:rsidP="008B0D1F">
      <w:pPr>
        <w:spacing w:line="360" w:lineRule="auto"/>
        <w:rPr>
          <w:sz w:val="28"/>
          <w:szCs w:val="28"/>
          <w:lang w:val="uk-UA"/>
        </w:rPr>
      </w:pPr>
    </w:p>
    <w:p w:rsidR="008B0D1F" w:rsidRDefault="008B0D1F" w:rsidP="008B0D1F">
      <w:pPr>
        <w:spacing w:line="360" w:lineRule="auto"/>
        <w:jc w:val="center"/>
        <w:rPr>
          <w:sz w:val="28"/>
          <w:szCs w:val="28"/>
          <w:lang w:val="uk-UA"/>
        </w:rPr>
      </w:pPr>
      <w:r>
        <w:rPr>
          <w:noProof/>
        </w:rPr>
        <w:lastRenderedPageBreak/>
        <w:drawing>
          <wp:inline distT="0" distB="0" distL="0" distR="0">
            <wp:extent cx="2022475" cy="1953260"/>
            <wp:effectExtent l="19050" t="0" r="0" b="0"/>
            <wp:docPr id="44" name="Рисунок 23" descr="C:\Documents and Settings\Admin\Мои документы\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Admin\Мои документы\media\image22.jpeg"/>
                    <pic:cNvPicPr>
                      <a:picLocks noChangeAspect="1" noChangeArrowheads="1"/>
                    </pic:cNvPicPr>
                  </pic:nvPicPr>
                  <pic:blipFill>
                    <a:blip r:embed="rId37"/>
                    <a:srcRect/>
                    <a:stretch>
                      <a:fillRect/>
                    </a:stretch>
                  </pic:blipFill>
                  <pic:spPr bwMode="auto">
                    <a:xfrm>
                      <a:off x="0" y="0"/>
                      <a:ext cx="2022475" cy="1953260"/>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Рисунок 5.4 –</w:t>
      </w:r>
      <w:r w:rsidRPr="00F0481C">
        <w:rPr>
          <w:sz w:val="28"/>
          <w:szCs w:val="28"/>
          <w:lang w:val="uk-UA"/>
        </w:rPr>
        <w:t xml:space="preserve"> Перемикач відгалужень ПБВ</w:t>
      </w:r>
    </w:p>
    <w:p w:rsidR="008B0D1F" w:rsidRDefault="008B0D1F" w:rsidP="008B0D1F">
      <w:pPr>
        <w:spacing w:line="360" w:lineRule="auto"/>
        <w:jc w:val="center"/>
        <w:rPr>
          <w:sz w:val="28"/>
          <w:szCs w:val="28"/>
          <w:lang w:val="uk-UA"/>
        </w:rPr>
      </w:pPr>
    </w:p>
    <w:p w:rsidR="008B0D1F" w:rsidRDefault="008B0D1F" w:rsidP="008B0D1F">
      <w:pPr>
        <w:spacing w:line="360" w:lineRule="auto"/>
        <w:rPr>
          <w:sz w:val="28"/>
          <w:szCs w:val="28"/>
          <w:lang w:val="uk-UA"/>
        </w:rPr>
      </w:pPr>
      <w:r w:rsidRPr="00F0481C">
        <w:rPr>
          <w:sz w:val="28"/>
          <w:szCs w:val="28"/>
          <w:lang w:val="uk-UA"/>
        </w:rPr>
        <w:t xml:space="preserve">Принцип РПН </w:t>
      </w:r>
      <w:r>
        <w:rPr>
          <w:sz w:val="28"/>
          <w:szCs w:val="28"/>
          <w:lang w:val="uk-UA"/>
        </w:rPr>
        <w:t>осно</w:t>
      </w:r>
      <w:r w:rsidRPr="00F0481C">
        <w:rPr>
          <w:sz w:val="28"/>
          <w:szCs w:val="28"/>
          <w:lang w:val="uk-UA"/>
        </w:rPr>
        <w:t xml:space="preserve">ваний на зміні коефіцієнта трансформації за допомогою регулювальних відгалужень. Проте перемикання з одного відгалуження на інше здійснюють без розриву </w:t>
      </w:r>
      <w:r>
        <w:rPr>
          <w:sz w:val="28"/>
          <w:szCs w:val="28"/>
          <w:lang w:val="uk-UA"/>
        </w:rPr>
        <w:t>кола</w:t>
      </w:r>
      <w:r w:rsidRPr="00F0481C">
        <w:rPr>
          <w:sz w:val="28"/>
          <w:szCs w:val="28"/>
          <w:lang w:val="uk-UA"/>
        </w:rPr>
        <w:t xml:space="preserve"> робочого струму. З цією метою обмотку кожної фази забезпечують спеціальним перемикальним пристроєм, що складається з реактора Р, двох контакторів з контактами К1 і К2 і перемикача з двома рухливими контактами П1 і </w:t>
      </w:r>
      <w:r>
        <w:rPr>
          <w:sz w:val="28"/>
          <w:szCs w:val="28"/>
          <w:lang w:val="uk-UA"/>
        </w:rPr>
        <w:t>П</w:t>
      </w:r>
      <w:r w:rsidRPr="00F0481C">
        <w:rPr>
          <w:sz w:val="28"/>
          <w:szCs w:val="28"/>
          <w:lang w:val="uk-UA"/>
        </w:rPr>
        <w:t>2</w:t>
      </w:r>
      <w:r>
        <w:rPr>
          <w:sz w:val="28"/>
          <w:szCs w:val="28"/>
          <w:lang w:val="uk-UA"/>
        </w:rPr>
        <w:t xml:space="preserve"> </w:t>
      </w:r>
      <w:r w:rsidRPr="00F0481C">
        <w:rPr>
          <w:sz w:val="28"/>
          <w:szCs w:val="28"/>
          <w:lang w:val="uk-UA"/>
        </w:rPr>
        <w:t>(</w:t>
      </w:r>
      <w:r>
        <w:rPr>
          <w:sz w:val="28"/>
          <w:szCs w:val="28"/>
          <w:lang w:val="uk-UA"/>
        </w:rPr>
        <w:t>рисунок 5.5</w:t>
      </w:r>
      <w:r w:rsidRPr="00F0481C">
        <w:rPr>
          <w:sz w:val="28"/>
          <w:szCs w:val="28"/>
          <w:lang w:val="uk-UA"/>
        </w:rPr>
        <w:t>а).</w:t>
      </w:r>
    </w:p>
    <w:p w:rsidR="008B0D1F" w:rsidRDefault="008B0D1F" w:rsidP="008B0D1F">
      <w:pPr>
        <w:spacing w:line="360" w:lineRule="auto"/>
        <w:jc w:val="center"/>
        <w:rPr>
          <w:sz w:val="28"/>
          <w:szCs w:val="28"/>
          <w:lang w:val="uk-UA"/>
        </w:rPr>
      </w:pPr>
      <w:r>
        <w:rPr>
          <w:noProof/>
        </w:rPr>
        <w:drawing>
          <wp:inline distT="0" distB="0" distL="0" distR="0">
            <wp:extent cx="3290570" cy="1537970"/>
            <wp:effectExtent l="19050" t="0" r="5080" b="0"/>
            <wp:docPr id="45" name="Рисунок 24" descr="C:\Documents and Settings\Admin\Мои документы\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Admin\Мои документы\media\image23.jpeg"/>
                    <pic:cNvPicPr>
                      <a:picLocks noChangeAspect="1" noChangeArrowheads="1"/>
                    </pic:cNvPicPr>
                  </pic:nvPicPr>
                  <pic:blipFill>
                    <a:blip r:embed="rId38"/>
                    <a:srcRect/>
                    <a:stretch>
                      <a:fillRect/>
                    </a:stretch>
                  </pic:blipFill>
                  <pic:spPr bwMode="auto">
                    <a:xfrm>
                      <a:off x="0" y="0"/>
                      <a:ext cx="3290570" cy="1537970"/>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Рисунок 5.5 –</w:t>
      </w:r>
      <w:r w:rsidRPr="00F0481C">
        <w:rPr>
          <w:sz w:val="28"/>
          <w:szCs w:val="28"/>
          <w:lang w:val="uk-UA"/>
        </w:rPr>
        <w:t xml:space="preserve"> Послідовність перемикання контактів під навантаженням</w:t>
      </w:r>
    </w:p>
    <w:p w:rsidR="008B0D1F" w:rsidRDefault="008B0D1F" w:rsidP="008B0D1F">
      <w:pPr>
        <w:spacing w:line="360" w:lineRule="auto"/>
        <w:jc w:val="center"/>
        <w:rPr>
          <w:sz w:val="28"/>
          <w:szCs w:val="28"/>
          <w:lang w:val="uk-UA"/>
        </w:rPr>
      </w:pPr>
    </w:p>
    <w:p w:rsidR="008B0D1F" w:rsidRDefault="008B0D1F" w:rsidP="008B0D1F">
      <w:pPr>
        <w:spacing w:line="360" w:lineRule="auto"/>
        <w:rPr>
          <w:sz w:val="28"/>
          <w:szCs w:val="28"/>
          <w:lang w:val="uk-UA"/>
        </w:rPr>
      </w:pPr>
      <w:r w:rsidRPr="00D729EC">
        <w:rPr>
          <w:sz w:val="28"/>
          <w:szCs w:val="28"/>
          <w:lang w:val="uk-UA"/>
        </w:rPr>
        <w:t>У робочому положенні обидва рухливі контактори перемикача знаходяться на одному відгалуженні, контакти К1 і К2 замкнуті і робочий струм спрямований паралельно по двох половинах обмотки реактора. Якщо виникла необхідність перемикання з одного відгалуження на інше, наприклад з Х</w:t>
      </w:r>
      <w:r w:rsidRPr="00D729EC">
        <w:rPr>
          <w:sz w:val="28"/>
          <w:szCs w:val="28"/>
          <w:vertAlign w:val="subscript"/>
          <w:lang w:val="uk-UA"/>
        </w:rPr>
        <w:t>1</w:t>
      </w:r>
      <w:r w:rsidRPr="00D729EC">
        <w:rPr>
          <w:sz w:val="28"/>
          <w:szCs w:val="28"/>
          <w:lang w:val="uk-UA"/>
        </w:rPr>
        <w:t xml:space="preserve"> на Х</w:t>
      </w:r>
      <w:r w:rsidRPr="00D729EC">
        <w:rPr>
          <w:sz w:val="28"/>
          <w:szCs w:val="28"/>
          <w:vertAlign w:val="subscript"/>
          <w:lang w:val="uk-UA"/>
        </w:rPr>
        <w:t>3</w:t>
      </w:r>
      <w:r w:rsidRPr="00D729EC">
        <w:rPr>
          <w:sz w:val="28"/>
          <w:szCs w:val="28"/>
          <w:lang w:val="uk-UA"/>
        </w:rPr>
        <w:t>, то розімкнуться контакти контактора К1</w:t>
      </w:r>
      <w:r>
        <w:rPr>
          <w:sz w:val="28"/>
          <w:szCs w:val="28"/>
          <w:lang w:val="uk-UA"/>
        </w:rPr>
        <w:t xml:space="preserve"> </w:t>
      </w:r>
      <w:r w:rsidRPr="00D729EC">
        <w:rPr>
          <w:sz w:val="28"/>
          <w:szCs w:val="28"/>
          <w:lang w:val="uk-UA"/>
        </w:rPr>
        <w:t xml:space="preserve">(положення 1 на </w:t>
      </w:r>
      <w:r>
        <w:rPr>
          <w:sz w:val="28"/>
          <w:szCs w:val="28"/>
          <w:lang w:val="uk-UA"/>
        </w:rPr>
        <w:t>рисунку 5.5</w:t>
      </w:r>
      <w:r w:rsidRPr="00D729EC">
        <w:rPr>
          <w:sz w:val="28"/>
          <w:szCs w:val="28"/>
          <w:lang w:val="uk-UA"/>
        </w:rPr>
        <w:t>б), рухливий контакт П1 перемикача знеструмленої гілки перекладається на інше відгалуження і контакти контактора К1 знову замикаються</w:t>
      </w:r>
      <w:r>
        <w:rPr>
          <w:sz w:val="28"/>
          <w:szCs w:val="28"/>
          <w:lang w:val="uk-UA"/>
        </w:rPr>
        <w:t xml:space="preserve"> </w:t>
      </w:r>
      <w:r w:rsidRPr="00D729EC">
        <w:rPr>
          <w:sz w:val="28"/>
          <w:szCs w:val="28"/>
          <w:lang w:val="uk-UA"/>
        </w:rPr>
        <w:t>(положення 2</w:t>
      </w:r>
      <w:r>
        <w:rPr>
          <w:sz w:val="28"/>
          <w:szCs w:val="28"/>
          <w:lang w:val="uk-UA"/>
        </w:rPr>
        <w:t xml:space="preserve"> на рисунку 5.5</w:t>
      </w:r>
      <w:r w:rsidRPr="00D729EC">
        <w:rPr>
          <w:sz w:val="28"/>
          <w:szCs w:val="28"/>
          <w:lang w:val="uk-UA"/>
        </w:rPr>
        <w:t>).</w:t>
      </w:r>
      <w:r>
        <w:rPr>
          <w:sz w:val="28"/>
          <w:szCs w:val="28"/>
          <w:lang w:val="uk-UA"/>
        </w:rPr>
        <w:t xml:space="preserve"> </w:t>
      </w:r>
      <w:r w:rsidRPr="00D729EC">
        <w:rPr>
          <w:sz w:val="28"/>
          <w:szCs w:val="28"/>
          <w:lang w:val="uk-UA"/>
        </w:rPr>
        <w:t>У такому ж порядку здійснюється пере</w:t>
      </w:r>
      <w:r>
        <w:rPr>
          <w:sz w:val="28"/>
          <w:szCs w:val="28"/>
          <w:lang w:val="uk-UA"/>
        </w:rPr>
        <w:t>микання</w:t>
      </w:r>
      <w:r w:rsidRPr="00D729EC">
        <w:rPr>
          <w:sz w:val="28"/>
          <w:szCs w:val="28"/>
          <w:lang w:val="uk-UA"/>
        </w:rPr>
        <w:t xml:space="preserve"> рухливого контакту К2 з відгалуження Х</w:t>
      </w:r>
      <w:r w:rsidRPr="00D729EC">
        <w:rPr>
          <w:sz w:val="28"/>
          <w:szCs w:val="28"/>
          <w:vertAlign w:val="subscript"/>
          <w:lang w:val="uk-UA"/>
        </w:rPr>
        <w:t>1</w:t>
      </w:r>
      <w:r w:rsidRPr="00D729EC">
        <w:rPr>
          <w:sz w:val="28"/>
          <w:szCs w:val="28"/>
          <w:lang w:val="uk-UA"/>
        </w:rPr>
        <w:t xml:space="preserve"> на відгалуження Х</w:t>
      </w:r>
      <w:r w:rsidRPr="00D729EC">
        <w:rPr>
          <w:sz w:val="28"/>
          <w:szCs w:val="28"/>
          <w:vertAlign w:val="subscript"/>
          <w:lang w:val="uk-UA"/>
        </w:rPr>
        <w:t>3</w:t>
      </w:r>
      <w:r w:rsidRPr="00D729EC">
        <w:rPr>
          <w:sz w:val="28"/>
          <w:szCs w:val="28"/>
          <w:lang w:val="uk-UA"/>
        </w:rPr>
        <w:t xml:space="preserve">(положення 3 і 4), після чого процес перемикання закінчується. </w:t>
      </w:r>
      <w:r w:rsidRPr="00D729EC">
        <w:rPr>
          <w:sz w:val="28"/>
          <w:szCs w:val="28"/>
          <w:lang w:val="uk-UA"/>
        </w:rPr>
        <w:lastRenderedPageBreak/>
        <w:t>Апаратура Р</w:t>
      </w:r>
      <w:r>
        <w:rPr>
          <w:sz w:val="28"/>
          <w:szCs w:val="28"/>
          <w:lang w:val="uk-UA"/>
        </w:rPr>
        <w:t>П</w:t>
      </w:r>
      <w:r w:rsidRPr="00D729EC">
        <w:rPr>
          <w:sz w:val="28"/>
          <w:szCs w:val="28"/>
          <w:lang w:val="uk-UA"/>
        </w:rPr>
        <w:t>Н розташовується в загальному баку з трансформатором, а її перемикання автоматизується або здійснюється дистанційно</w:t>
      </w:r>
      <w:r>
        <w:rPr>
          <w:sz w:val="28"/>
          <w:szCs w:val="28"/>
          <w:lang w:val="uk-UA"/>
        </w:rPr>
        <w:t xml:space="preserve"> </w:t>
      </w:r>
      <w:r w:rsidRPr="00D729EC">
        <w:rPr>
          <w:sz w:val="28"/>
          <w:szCs w:val="28"/>
          <w:lang w:val="uk-UA"/>
        </w:rPr>
        <w:t xml:space="preserve">(з щита управління). Трансформатори з РПН зазвичай розраховані </w:t>
      </w:r>
      <w:r>
        <w:rPr>
          <w:sz w:val="28"/>
          <w:szCs w:val="28"/>
          <w:lang w:val="uk-UA"/>
        </w:rPr>
        <w:t>для регулювання напруги в межах 6-</w:t>
      </w:r>
      <w:r w:rsidRPr="00D729EC">
        <w:rPr>
          <w:sz w:val="28"/>
          <w:szCs w:val="28"/>
          <w:lang w:val="uk-UA"/>
        </w:rPr>
        <w:t>10%.</w:t>
      </w:r>
    </w:p>
    <w:p w:rsidR="008B0D1F" w:rsidRDefault="008B0D1F" w:rsidP="008B0D1F">
      <w:pPr>
        <w:spacing w:line="360" w:lineRule="auto"/>
        <w:rPr>
          <w:sz w:val="28"/>
          <w:szCs w:val="28"/>
          <w:lang w:val="uk-UA"/>
        </w:rPr>
      </w:pPr>
      <w:r w:rsidRPr="00D01E05">
        <w:rPr>
          <w:sz w:val="28"/>
          <w:szCs w:val="28"/>
          <w:lang w:val="uk-UA"/>
        </w:rPr>
        <w:t xml:space="preserve">При дуже </w:t>
      </w:r>
      <w:r>
        <w:rPr>
          <w:sz w:val="28"/>
          <w:szCs w:val="28"/>
          <w:lang w:val="uk-UA"/>
        </w:rPr>
        <w:t>великих</w:t>
      </w:r>
      <w:r w:rsidRPr="00D01E05">
        <w:rPr>
          <w:sz w:val="28"/>
          <w:szCs w:val="28"/>
          <w:lang w:val="uk-UA"/>
        </w:rPr>
        <w:t xml:space="preserve"> потужностях трансформатора апаратура РПН стає занадто громіздкою. В цьому випадку застосовують регулювання напруги за допомогою вольтдобавочного трансформатора, що складається з трансформатора ПТ, включеного послідовно, і регулювального автотрансформатора РА з перемикальним пристроєм ПУ</w:t>
      </w:r>
      <w:r>
        <w:rPr>
          <w:sz w:val="28"/>
          <w:szCs w:val="28"/>
          <w:lang w:val="uk-UA"/>
        </w:rPr>
        <w:t xml:space="preserve"> </w:t>
      </w:r>
      <w:r w:rsidRPr="00D01E05">
        <w:rPr>
          <w:sz w:val="28"/>
          <w:szCs w:val="28"/>
          <w:lang w:val="uk-UA"/>
        </w:rPr>
        <w:t>(</w:t>
      </w:r>
      <w:r>
        <w:rPr>
          <w:sz w:val="28"/>
          <w:szCs w:val="28"/>
          <w:lang w:val="uk-UA"/>
        </w:rPr>
        <w:t>рисунок 5.6</w:t>
      </w:r>
      <w:r w:rsidRPr="00D01E05">
        <w:rPr>
          <w:sz w:val="28"/>
          <w:szCs w:val="28"/>
          <w:lang w:val="uk-UA"/>
        </w:rPr>
        <w:t>).</w:t>
      </w:r>
    </w:p>
    <w:p w:rsidR="008B0D1F" w:rsidRDefault="008B0D1F" w:rsidP="008B0D1F">
      <w:pPr>
        <w:spacing w:line="360" w:lineRule="auto"/>
        <w:jc w:val="center"/>
        <w:rPr>
          <w:noProof/>
          <w:lang w:val="uk-UA"/>
        </w:rPr>
      </w:pPr>
      <w:r>
        <w:rPr>
          <w:noProof/>
        </w:rPr>
        <w:drawing>
          <wp:inline distT="0" distB="0" distL="0" distR="0">
            <wp:extent cx="1995170" cy="1254125"/>
            <wp:effectExtent l="19050" t="0" r="5080" b="0"/>
            <wp:docPr id="46" name="Рисунок 26" descr="C:\Documents and Settings\Admin\Мои документы\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Documents and Settings\Admin\Мои документы\media\image26.jpeg"/>
                    <pic:cNvPicPr>
                      <a:picLocks noChangeAspect="1" noChangeArrowheads="1"/>
                    </pic:cNvPicPr>
                  </pic:nvPicPr>
                  <pic:blipFill>
                    <a:blip r:embed="rId39"/>
                    <a:srcRect/>
                    <a:stretch>
                      <a:fillRect/>
                    </a:stretch>
                  </pic:blipFill>
                  <pic:spPr bwMode="auto">
                    <a:xfrm>
                      <a:off x="0" y="0"/>
                      <a:ext cx="1995170" cy="1254125"/>
                    </a:xfrm>
                    <a:prstGeom prst="rect">
                      <a:avLst/>
                    </a:prstGeom>
                    <a:noFill/>
                    <a:ln w="9525">
                      <a:noFill/>
                      <a:miter lim="800000"/>
                      <a:headEnd/>
                      <a:tailEnd/>
                    </a:ln>
                  </pic:spPr>
                </pic:pic>
              </a:graphicData>
            </a:graphic>
          </wp:inline>
        </w:drawing>
      </w:r>
    </w:p>
    <w:p w:rsidR="008B0D1F" w:rsidRDefault="008B0D1F" w:rsidP="008B0D1F">
      <w:pPr>
        <w:spacing w:line="360" w:lineRule="auto"/>
        <w:jc w:val="center"/>
        <w:rPr>
          <w:sz w:val="28"/>
          <w:szCs w:val="28"/>
          <w:lang w:val="uk-UA"/>
        </w:rPr>
      </w:pPr>
      <w:r>
        <w:rPr>
          <w:sz w:val="28"/>
          <w:szCs w:val="28"/>
          <w:lang w:val="uk-UA"/>
        </w:rPr>
        <w:t>Рисунок 5.6 –</w:t>
      </w:r>
      <w:r w:rsidRPr="00F0481C">
        <w:rPr>
          <w:sz w:val="28"/>
          <w:szCs w:val="28"/>
          <w:lang w:val="uk-UA"/>
        </w:rPr>
        <w:t xml:space="preserve"> </w:t>
      </w:r>
      <w:r w:rsidRPr="009F75E0">
        <w:rPr>
          <w:sz w:val="28"/>
          <w:szCs w:val="28"/>
          <w:lang w:val="uk-UA"/>
        </w:rPr>
        <w:t>Схеми включення вольт-добавочного трансформатора</w:t>
      </w:r>
      <w:bookmarkStart w:id="0" w:name="_GoBack"/>
      <w:bookmarkEnd w:id="0"/>
    </w:p>
    <w:p w:rsidR="008B0D1F" w:rsidRPr="00FF677A" w:rsidRDefault="008B0D1F" w:rsidP="008B0D1F">
      <w:pPr>
        <w:spacing w:line="360" w:lineRule="auto"/>
        <w:rPr>
          <w:sz w:val="28"/>
          <w:szCs w:val="28"/>
          <w:lang w:val="uk-UA"/>
        </w:rPr>
      </w:pPr>
    </w:p>
    <w:p w:rsidR="008B0D1F" w:rsidRPr="00411EC4" w:rsidRDefault="008B0D1F" w:rsidP="008B0D1F">
      <w:pPr>
        <w:spacing w:line="360" w:lineRule="auto"/>
        <w:rPr>
          <w:sz w:val="28"/>
          <w:szCs w:val="28"/>
        </w:rPr>
      </w:pPr>
      <w:r w:rsidRPr="00FF677A">
        <w:rPr>
          <w:sz w:val="28"/>
          <w:szCs w:val="28"/>
          <w:lang w:val="uk-UA"/>
        </w:rPr>
        <w:t xml:space="preserve">Напруга вторинної обмотки трансформатора </w:t>
      </w:r>
      <w:r w:rsidRPr="00CE6E42">
        <w:rPr>
          <w:i/>
          <w:sz w:val="28"/>
          <w:szCs w:val="28"/>
        </w:rPr>
        <w:t>ΔU</w:t>
      </w:r>
      <w:r w:rsidRPr="00FF677A">
        <w:rPr>
          <w:sz w:val="28"/>
          <w:szCs w:val="28"/>
          <w:lang w:val="uk-UA"/>
        </w:rPr>
        <w:t xml:space="preserve"> ПТ </w:t>
      </w:r>
      <w:r>
        <w:rPr>
          <w:sz w:val="28"/>
          <w:szCs w:val="28"/>
          <w:lang w:val="uk-UA"/>
        </w:rPr>
        <w:t>сумується</w:t>
      </w:r>
      <w:r w:rsidRPr="00FF677A">
        <w:rPr>
          <w:sz w:val="28"/>
          <w:szCs w:val="28"/>
          <w:lang w:val="uk-UA"/>
        </w:rPr>
        <w:t xml:space="preserve"> з</w:t>
      </w:r>
      <w:r>
        <w:rPr>
          <w:sz w:val="28"/>
          <w:szCs w:val="28"/>
          <w:lang w:val="uk-UA"/>
        </w:rPr>
        <w:t xml:space="preserve"> лінійною</w:t>
      </w:r>
      <w:r w:rsidRPr="00FF677A">
        <w:rPr>
          <w:sz w:val="28"/>
          <w:szCs w:val="28"/>
          <w:lang w:val="uk-UA"/>
        </w:rPr>
        <w:t xml:space="preserve"> напругою </w:t>
      </w:r>
      <w:r w:rsidRPr="0010436D">
        <w:rPr>
          <w:i/>
          <w:color w:val="000000"/>
          <w:w w:val="86"/>
          <w:sz w:val="28"/>
          <w:szCs w:val="28"/>
          <w:lang w:val="en-US"/>
        </w:rPr>
        <w:t>U</w:t>
      </w:r>
      <w:r w:rsidRPr="00FF677A">
        <w:rPr>
          <w:i/>
          <w:color w:val="000000"/>
          <w:w w:val="86"/>
          <w:sz w:val="28"/>
          <w:szCs w:val="28"/>
          <w:vertAlign w:val="subscript"/>
          <w:lang w:val="uk-UA"/>
        </w:rPr>
        <w:t>л1</w:t>
      </w:r>
      <w:r w:rsidRPr="00FF677A">
        <w:rPr>
          <w:sz w:val="28"/>
          <w:szCs w:val="28"/>
          <w:lang w:val="uk-UA"/>
        </w:rPr>
        <w:t xml:space="preserve"> і змінює його до значення </w:t>
      </w:r>
      <w:r w:rsidRPr="0010436D">
        <w:rPr>
          <w:i/>
          <w:color w:val="000000"/>
          <w:w w:val="86"/>
          <w:sz w:val="28"/>
          <w:szCs w:val="28"/>
          <w:lang w:val="en-US"/>
        </w:rPr>
        <w:t>U</w:t>
      </w:r>
      <w:r w:rsidRPr="00FF677A">
        <w:rPr>
          <w:i/>
          <w:color w:val="000000"/>
          <w:w w:val="86"/>
          <w:sz w:val="28"/>
          <w:szCs w:val="28"/>
          <w:vertAlign w:val="subscript"/>
          <w:lang w:val="uk-UA"/>
        </w:rPr>
        <w:t>л2</w:t>
      </w:r>
      <w:r w:rsidRPr="00FF677A">
        <w:rPr>
          <w:i/>
          <w:color w:val="000000"/>
          <w:w w:val="86"/>
          <w:sz w:val="28"/>
          <w:szCs w:val="28"/>
          <w:lang w:val="uk-UA"/>
        </w:rPr>
        <w:t xml:space="preserve"> </w:t>
      </w:r>
      <w:r w:rsidRPr="00FF677A">
        <w:rPr>
          <w:color w:val="000000"/>
          <w:w w:val="86"/>
          <w:sz w:val="28"/>
          <w:szCs w:val="28"/>
          <w:lang w:val="uk-UA"/>
        </w:rPr>
        <w:t xml:space="preserve">= </w:t>
      </w:r>
      <w:r w:rsidRPr="0010436D">
        <w:rPr>
          <w:i/>
          <w:color w:val="000000"/>
          <w:w w:val="86"/>
          <w:sz w:val="28"/>
          <w:szCs w:val="28"/>
          <w:lang w:val="en-US"/>
        </w:rPr>
        <w:t>U</w:t>
      </w:r>
      <w:r w:rsidRPr="00FF677A">
        <w:rPr>
          <w:i/>
          <w:color w:val="000000"/>
          <w:w w:val="86"/>
          <w:sz w:val="28"/>
          <w:szCs w:val="28"/>
          <w:vertAlign w:val="subscript"/>
          <w:lang w:val="uk-UA"/>
        </w:rPr>
        <w:t>л1</w:t>
      </w:r>
      <w:r w:rsidRPr="00FF677A">
        <w:rPr>
          <w:color w:val="000000"/>
          <w:w w:val="86"/>
          <w:sz w:val="28"/>
          <w:szCs w:val="28"/>
          <w:lang w:val="uk-UA"/>
        </w:rPr>
        <w:t xml:space="preserve">+ </w:t>
      </w:r>
      <w:r w:rsidRPr="00FF677A">
        <w:rPr>
          <w:i/>
          <w:color w:val="000000"/>
          <w:w w:val="86"/>
          <w:sz w:val="28"/>
          <w:szCs w:val="28"/>
          <w:lang w:val="uk-UA"/>
        </w:rPr>
        <w:t>∆</w:t>
      </w:r>
      <w:r w:rsidRPr="0010436D">
        <w:rPr>
          <w:i/>
          <w:color w:val="000000"/>
          <w:w w:val="86"/>
          <w:sz w:val="28"/>
          <w:szCs w:val="28"/>
          <w:lang w:val="en-US"/>
        </w:rPr>
        <w:t>U</w:t>
      </w:r>
      <w:r w:rsidRPr="00FF677A">
        <w:rPr>
          <w:sz w:val="28"/>
          <w:szCs w:val="28"/>
          <w:lang w:val="uk-UA"/>
        </w:rPr>
        <w:t xml:space="preserve">. Величина </w:t>
      </w:r>
      <w:r w:rsidRPr="00CE6E42">
        <w:rPr>
          <w:i/>
          <w:sz w:val="28"/>
          <w:szCs w:val="28"/>
        </w:rPr>
        <w:t>ΔU</w:t>
      </w:r>
      <w:r w:rsidRPr="00FF677A">
        <w:rPr>
          <w:sz w:val="28"/>
          <w:szCs w:val="28"/>
          <w:lang w:val="uk-UA"/>
        </w:rPr>
        <w:t xml:space="preserve"> може змінюватися за допомогою РА. При цьому перемикачем поздовжнього регулювання (ППР) можна змінювати фазу </w:t>
      </w:r>
      <w:r w:rsidRPr="0010436D">
        <w:rPr>
          <w:sz w:val="28"/>
          <w:szCs w:val="28"/>
        </w:rPr>
        <w:t>ΔU</w:t>
      </w:r>
      <w:r w:rsidRPr="00FF677A">
        <w:rPr>
          <w:sz w:val="28"/>
          <w:szCs w:val="28"/>
          <w:lang w:val="uk-UA"/>
        </w:rPr>
        <w:t xml:space="preserve"> на ± 180 °, так що одне положення ППР буде відповідати збільшенн</w:t>
      </w:r>
      <w:r>
        <w:rPr>
          <w:sz w:val="28"/>
          <w:szCs w:val="28"/>
          <w:lang w:val="uk-UA"/>
        </w:rPr>
        <w:t>ю</w:t>
      </w:r>
      <w:r w:rsidRPr="00FF677A">
        <w:rPr>
          <w:sz w:val="28"/>
          <w:szCs w:val="28"/>
          <w:lang w:val="uk-UA"/>
        </w:rPr>
        <w:t xml:space="preserve"> напруги </w:t>
      </w:r>
      <w:r w:rsidRPr="0010436D">
        <w:rPr>
          <w:i/>
          <w:color w:val="000000"/>
          <w:w w:val="86"/>
          <w:sz w:val="28"/>
          <w:szCs w:val="28"/>
          <w:lang w:val="en-US"/>
        </w:rPr>
        <w:t>U</w:t>
      </w:r>
      <w:r w:rsidRPr="00FF677A">
        <w:rPr>
          <w:i/>
          <w:color w:val="000000"/>
          <w:w w:val="86"/>
          <w:sz w:val="28"/>
          <w:szCs w:val="28"/>
          <w:vertAlign w:val="subscript"/>
          <w:lang w:val="uk-UA"/>
        </w:rPr>
        <w:t>л2</w:t>
      </w:r>
      <w:r w:rsidRPr="00FF677A">
        <w:rPr>
          <w:i/>
          <w:color w:val="000000"/>
          <w:w w:val="86"/>
          <w:sz w:val="28"/>
          <w:szCs w:val="28"/>
          <w:lang w:val="uk-UA"/>
        </w:rPr>
        <w:t xml:space="preserve"> </w:t>
      </w:r>
      <w:r w:rsidRPr="00FF677A">
        <w:rPr>
          <w:color w:val="000000"/>
          <w:w w:val="86"/>
          <w:sz w:val="28"/>
          <w:szCs w:val="28"/>
          <w:lang w:val="uk-UA"/>
        </w:rPr>
        <w:t xml:space="preserve">= </w:t>
      </w:r>
      <w:r w:rsidRPr="0010436D">
        <w:rPr>
          <w:i/>
          <w:color w:val="000000"/>
          <w:w w:val="86"/>
          <w:sz w:val="28"/>
          <w:szCs w:val="28"/>
          <w:lang w:val="en-US"/>
        </w:rPr>
        <w:t>U</w:t>
      </w:r>
      <w:r w:rsidRPr="00FF677A">
        <w:rPr>
          <w:i/>
          <w:color w:val="000000"/>
          <w:w w:val="86"/>
          <w:sz w:val="28"/>
          <w:szCs w:val="28"/>
          <w:vertAlign w:val="subscript"/>
          <w:lang w:val="uk-UA"/>
        </w:rPr>
        <w:t>л1</w:t>
      </w:r>
      <w:r w:rsidRPr="00FF677A">
        <w:rPr>
          <w:i/>
          <w:color w:val="000000"/>
          <w:w w:val="86"/>
          <w:sz w:val="28"/>
          <w:szCs w:val="28"/>
          <w:lang w:val="uk-UA"/>
        </w:rPr>
        <w:t xml:space="preserve"> </w:t>
      </w:r>
      <w:r w:rsidRPr="00FF677A">
        <w:rPr>
          <w:color w:val="000000"/>
          <w:w w:val="86"/>
          <w:sz w:val="28"/>
          <w:szCs w:val="28"/>
          <w:lang w:val="uk-UA"/>
        </w:rPr>
        <w:t xml:space="preserve">+ </w:t>
      </w:r>
      <w:r w:rsidRPr="00FF677A">
        <w:rPr>
          <w:i/>
          <w:color w:val="000000"/>
          <w:w w:val="86"/>
          <w:sz w:val="28"/>
          <w:szCs w:val="28"/>
          <w:lang w:val="uk-UA"/>
        </w:rPr>
        <w:t>∆</w:t>
      </w:r>
      <w:r w:rsidRPr="0010436D">
        <w:rPr>
          <w:i/>
          <w:color w:val="000000"/>
          <w:w w:val="86"/>
          <w:sz w:val="28"/>
          <w:szCs w:val="28"/>
          <w:lang w:val="en-US"/>
        </w:rPr>
        <w:t>U</w:t>
      </w:r>
      <w:r w:rsidRPr="00FF677A">
        <w:rPr>
          <w:sz w:val="28"/>
          <w:szCs w:val="28"/>
          <w:lang w:val="uk-UA"/>
        </w:rPr>
        <w:t xml:space="preserve"> , а інше </w:t>
      </w:r>
      <w:r>
        <w:rPr>
          <w:sz w:val="28"/>
          <w:szCs w:val="28"/>
          <w:lang w:val="uk-UA"/>
        </w:rPr>
        <w:t>–</w:t>
      </w:r>
      <w:r w:rsidRPr="00F0481C">
        <w:rPr>
          <w:sz w:val="28"/>
          <w:szCs w:val="28"/>
          <w:lang w:val="uk-UA"/>
        </w:rPr>
        <w:t xml:space="preserve"> </w:t>
      </w:r>
      <w:r w:rsidRPr="00FF677A">
        <w:rPr>
          <w:sz w:val="28"/>
          <w:szCs w:val="28"/>
          <w:lang w:val="uk-UA"/>
        </w:rPr>
        <w:t>зменшенн</w:t>
      </w:r>
      <w:r>
        <w:rPr>
          <w:sz w:val="28"/>
          <w:szCs w:val="28"/>
          <w:lang w:val="uk-UA"/>
        </w:rPr>
        <w:t>ю</w:t>
      </w:r>
      <w:r w:rsidRPr="00FF677A">
        <w:rPr>
          <w:sz w:val="28"/>
          <w:szCs w:val="28"/>
          <w:lang w:val="uk-UA"/>
        </w:rPr>
        <w:t xml:space="preserve"> напруги </w:t>
      </w:r>
      <w:r w:rsidRPr="0010436D">
        <w:rPr>
          <w:i/>
          <w:color w:val="000000"/>
          <w:w w:val="86"/>
          <w:sz w:val="28"/>
          <w:szCs w:val="28"/>
          <w:lang w:val="en-US"/>
        </w:rPr>
        <w:t>U</w:t>
      </w:r>
      <w:r w:rsidRPr="00FF677A">
        <w:rPr>
          <w:i/>
          <w:color w:val="000000"/>
          <w:w w:val="86"/>
          <w:sz w:val="28"/>
          <w:szCs w:val="28"/>
          <w:vertAlign w:val="subscript"/>
          <w:lang w:val="uk-UA"/>
        </w:rPr>
        <w:t>л2</w:t>
      </w:r>
      <w:r w:rsidRPr="00FF677A">
        <w:rPr>
          <w:i/>
          <w:color w:val="000000"/>
          <w:w w:val="86"/>
          <w:sz w:val="28"/>
          <w:szCs w:val="28"/>
          <w:lang w:val="uk-UA"/>
        </w:rPr>
        <w:t xml:space="preserve"> = </w:t>
      </w:r>
      <w:r w:rsidRPr="0010436D">
        <w:rPr>
          <w:i/>
          <w:color w:val="000000"/>
          <w:w w:val="86"/>
          <w:sz w:val="28"/>
          <w:szCs w:val="28"/>
          <w:lang w:val="en-US"/>
        </w:rPr>
        <w:t>U</w:t>
      </w:r>
      <w:r w:rsidRPr="00FF677A">
        <w:rPr>
          <w:i/>
          <w:color w:val="000000"/>
          <w:w w:val="86"/>
          <w:sz w:val="28"/>
          <w:szCs w:val="28"/>
          <w:vertAlign w:val="subscript"/>
          <w:lang w:val="uk-UA"/>
        </w:rPr>
        <w:t>л1</w:t>
      </w:r>
      <w:r w:rsidRPr="00FF677A">
        <w:rPr>
          <w:i/>
          <w:color w:val="000000"/>
          <w:w w:val="86"/>
          <w:sz w:val="28"/>
          <w:szCs w:val="28"/>
          <w:lang w:val="uk-UA"/>
        </w:rPr>
        <w:t>- ∆</w:t>
      </w:r>
      <w:r w:rsidRPr="0010436D">
        <w:rPr>
          <w:i/>
          <w:color w:val="000000"/>
          <w:w w:val="86"/>
          <w:sz w:val="28"/>
          <w:szCs w:val="28"/>
          <w:lang w:val="en-US"/>
        </w:rPr>
        <w:t>U</w:t>
      </w:r>
      <w:r w:rsidRPr="00FF677A">
        <w:rPr>
          <w:sz w:val="28"/>
          <w:szCs w:val="28"/>
          <w:lang w:val="uk-UA"/>
        </w:rPr>
        <w:t xml:space="preserve">. Крім того, можливі й інші способи фазового впливу на </w:t>
      </w:r>
      <w:r w:rsidRPr="0010436D">
        <w:rPr>
          <w:sz w:val="28"/>
          <w:szCs w:val="28"/>
        </w:rPr>
        <w:t>ΔU</w:t>
      </w:r>
      <w:r w:rsidRPr="00FF677A">
        <w:rPr>
          <w:sz w:val="28"/>
          <w:szCs w:val="28"/>
          <w:lang w:val="uk-UA"/>
        </w:rPr>
        <w:t xml:space="preserve">, наприклад комбінація різних схем з'єднання трифазних обмоток (зірка, трикутник) в вольтдобавочном трансформаторі, що створює фазові </w:t>
      </w:r>
      <w:r>
        <w:rPr>
          <w:sz w:val="28"/>
          <w:szCs w:val="28"/>
          <w:lang w:val="uk-UA"/>
        </w:rPr>
        <w:t>зсуви</w:t>
      </w:r>
      <w:r w:rsidRPr="00FF677A">
        <w:rPr>
          <w:sz w:val="28"/>
          <w:szCs w:val="28"/>
          <w:lang w:val="uk-UA"/>
        </w:rPr>
        <w:t xml:space="preserve"> </w:t>
      </w:r>
      <w:r w:rsidRPr="0010436D">
        <w:rPr>
          <w:sz w:val="28"/>
          <w:szCs w:val="28"/>
        </w:rPr>
        <w:t>ΔU</w:t>
      </w:r>
      <w:r w:rsidRPr="00FF677A">
        <w:rPr>
          <w:sz w:val="28"/>
          <w:szCs w:val="28"/>
          <w:lang w:val="uk-UA"/>
        </w:rPr>
        <w:t xml:space="preserve"> щодо </w:t>
      </w:r>
      <w:r w:rsidRPr="0010436D">
        <w:rPr>
          <w:i/>
          <w:color w:val="000000"/>
          <w:w w:val="86"/>
          <w:sz w:val="28"/>
          <w:szCs w:val="28"/>
          <w:lang w:val="en-US"/>
        </w:rPr>
        <w:t>U</w:t>
      </w:r>
      <w:r w:rsidRPr="00FF677A">
        <w:rPr>
          <w:i/>
          <w:color w:val="000000"/>
          <w:w w:val="86"/>
          <w:sz w:val="28"/>
          <w:szCs w:val="28"/>
          <w:vertAlign w:val="subscript"/>
          <w:lang w:val="uk-UA"/>
        </w:rPr>
        <w:t>л1</w:t>
      </w:r>
      <w:r w:rsidRPr="00FF677A">
        <w:rPr>
          <w:sz w:val="28"/>
          <w:szCs w:val="28"/>
          <w:lang w:val="uk-UA"/>
        </w:rPr>
        <w:t xml:space="preserve"> на кути 60, 120 і 90 ° (поперечне регулювання). </w:t>
      </w:r>
      <w:r w:rsidRPr="0010436D">
        <w:rPr>
          <w:sz w:val="28"/>
          <w:szCs w:val="28"/>
        </w:rPr>
        <w:t xml:space="preserve">У цих випадках зміна ΔU впливає не тільки на значення, але і на фазу напруги </w:t>
      </w:r>
      <w:r w:rsidRPr="0010436D">
        <w:rPr>
          <w:i/>
          <w:color w:val="000000"/>
          <w:w w:val="86"/>
          <w:sz w:val="28"/>
          <w:szCs w:val="28"/>
          <w:lang w:val="en-US"/>
        </w:rPr>
        <w:t>U</w:t>
      </w:r>
      <w:r w:rsidRPr="0010436D">
        <w:rPr>
          <w:i/>
          <w:color w:val="000000"/>
          <w:w w:val="86"/>
          <w:sz w:val="28"/>
          <w:szCs w:val="28"/>
          <w:vertAlign w:val="subscript"/>
        </w:rPr>
        <w:t>л2</w:t>
      </w:r>
      <w:r w:rsidRPr="0010436D">
        <w:rPr>
          <w:sz w:val="28"/>
          <w:szCs w:val="28"/>
        </w:rPr>
        <w:t>.</w:t>
      </w:r>
    </w:p>
    <w:p w:rsidR="008B0D1F" w:rsidRPr="008B0D1F" w:rsidRDefault="008B0D1F" w:rsidP="008B0D1F">
      <w:pPr>
        <w:spacing w:line="360" w:lineRule="auto"/>
        <w:rPr>
          <w:sz w:val="28"/>
          <w:szCs w:val="28"/>
        </w:rPr>
      </w:pPr>
    </w:p>
    <w:p w:rsidR="008B0D1F" w:rsidRPr="006F1470" w:rsidRDefault="008B0D1F" w:rsidP="008B0D1F">
      <w:pPr>
        <w:pStyle w:val="4"/>
        <w:rPr>
          <w:szCs w:val="28"/>
          <w:lang w:val="ru-RU"/>
        </w:rPr>
      </w:pPr>
      <w:r>
        <w:rPr>
          <w:szCs w:val="28"/>
        </w:rPr>
        <w:br w:type="page"/>
      </w:r>
      <w:r w:rsidRPr="000B5DEA">
        <w:rPr>
          <w:szCs w:val="28"/>
        </w:rPr>
        <w:lastRenderedPageBreak/>
        <w:t>Лекція №</w:t>
      </w:r>
      <w:r>
        <w:rPr>
          <w:szCs w:val="28"/>
        </w:rPr>
        <w:t>6</w:t>
      </w:r>
    </w:p>
    <w:p w:rsidR="008B0D1F" w:rsidRPr="000B5DEA" w:rsidRDefault="008B0D1F" w:rsidP="008B0D1F">
      <w:pPr>
        <w:rPr>
          <w:b/>
          <w:bCs/>
          <w:sz w:val="28"/>
          <w:szCs w:val="28"/>
          <w:lang w:val="uk-UA"/>
        </w:rPr>
      </w:pPr>
    </w:p>
    <w:p w:rsidR="008B0D1F" w:rsidRPr="00500859" w:rsidRDefault="008B0D1F" w:rsidP="008B0D1F">
      <w:pPr>
        <w:rPr>
          <w:bCs/>
          <w:sz w:val="28"/>
          <w:szCs w:val="28"/>
        </w:rPr>
      </w:pPr>
      <w:r w:rsidRPr="000B5DEA">
        <w:rPr>
          <w:b/>
          <w:bCs/>
          <w:sz w:val="28"/>
          <w:szCs w:val="28"/>
          <w:lang w:val="uk-UA"/>
        </w:rPr>
        <w:t>Тема:</w:t>
      </w:r>
      <w:r>
        <w:rPr>
          <w:b/>
          <w:bCs/>
          <w:sz w:val="28"/>
          <w:szCs w:val="28"/>
          <w:lang w:val="uk-UA"/>
        </w:rPr>
        <w:t xml:space="preserve"> </w:t>
      </w:r>
      <w:r>
        <w:rPr>
          <w:bCs/>
          <w:sz w:val="28"/>
          <w:szCs w:val="28"/>
          <w:lang w:val="uk-UA"/>
        </w:rPr>
        <w:t>Триобмоткові трансформатори. Автотрансформатори.</w:t>
      </w:r>
    </w:p>
    <w:p w:rsidR="008B0D1F" w:rsidRPr="00C81698" w:rsidRDefault="008B0D1F" w:rsidP="008B0D1F">
      <w:pPr>
        <w:rPr>
          <w:bCs/>
          <w:sz w:val="28"/>
          <w:szCs w:val="28"/>
          <w:lang w:val="uk-UA"/>
        </w:rPr>
      </w:pPr>
      <w:r w:rsidRPr="000B5DEA">
        <w:rPr>
          <w:b/>
          <w:bCs/>
          <w:sz w:val="28"/>
          <w:szCs w:val="28"/>
          <w:lang w:val="uk-UA"/>
        </w:rPr>
        <w:t>Мета:</w:t>
      </w:r>
      <w:r w:rsidR="00C33F4C">
        <w:rPr>
          <w:b/>
          <w:bCs/>
          <w:sz w:val="28"/>
          <w:szCs w:val="28"/>
          <w:lang w:val="uk-UA"/>
        </w:rPr>
        <w:t xml:space="preserve"> </w:t>
      </w:r>
      <w:r w:rsidR="00C33F4C" w:rsidRPr="00C33F4C">
        <w:rPr>
          <w:bCs/>
          <w:sz w:val="28"/>
          <w:szCs w:val="28"/>
          <w:lang w:val="uk-UA"/>
        </w:rPr>
        <w:t>ознайомитися</w:t>
      </w:r>
      <w:r w:rsidR="00C33F4C">
        <w:rPr>
          <w:bCs/>
          <w:sz w:val="28"/>
          <w:szCs w:val="28"/>
          <w:lang w:val="uk-UA"/>
        </w:rPr>
        <w:t xml:space="preserve"> з основними рівняннями, особливостями роботи триобмоткових трансформаторів та автотрансформаторів.</w:t>
      </w:r>
      <w:r w:rsidR="00C33F4C" w:rsidRPr="00C33F4C">
        <w:rPr>
          <w:bCs/>
          <w:sz w:val="28"/>
          <w:szCs w:val="28"/>
          <w:lang w:val="uk-UA"/>
        </w:rPr>
        <w:t xml:space="preserve"> </w:t>
      </w:r>
    </w:p>
    <w:p w:rsidR="008B0D1F" w:rsidRPr="00C81698" w:rsidRDefault="008B0D1F" w:rsidP="008B0D1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8B0D1F" w:rsidRPr="000B5DEA" w:rsidRDefault="008B0D1F" w:rsidP="008B0D1F">
      <w:pPr>
        <w:rPr>
          <w:b/>
          <w:bCs/>
          <w:sz w:val="28"/>
          <w:szCs w:val="28"/>
          <w:lang w:val="uk-UA"/>
        </w:rPr>
      </w:pPr>
    </w:p>
    <w:p w:rsidR="008B0D1F" w:rsidRDefault="008B0D1F" w:rsidP="008B0D1F">
      <w:pPr>
        <w:jc w:val="center"/>
        <w:rPr>
          <w:b/>
          <w:bCs/>
          <w:sz w:val="28"/>
          <w:szCs w:val="28"/>
          <w:lang w:val="uk-UA"/>
        </w:rPr>
      </w:pPr>
      <w:r w:rsidRPr="000B5DEA">
        <w:rPr>
          <w:b/>
          <w:bCs/>
          <w:sz w:val="28"/>
          <w:szCs w:val="28"/>
          <w:lang w:val="uk-UA"/>
        </w:rPr>
        <w:t>План:</w:t>
      </w:r>
    </w:p>
    <w:p w:rsidR="008B0D1F" w:rsidRPr="00C81698" w:rsidRDefault="008B0D1F" w:rsidP="008B0D1F">
      <w:pPr>
        <w:rPr>
          <w:bCs/>
          <w:sz w:val="28"/>
          <w:szCs w:val="28"/>
          <w:lang w:val="uk-UA"/>
        </w:rPr>
      </w:pPr>
      <w:r>
        <w:rPr>
          <w:b/>
          <w:bCs/>
          <w:sz w:val="28"/>
          <w:szCs w:val="28"/>
          <w:lang w:val="uk-UA"/>
        </w:rPr>
        <w:t>1</w:t>
      </w:r>
      <w:r>
        <w:rPr>
          <w:bCs/>
          <w:sz w:val="28"/>
          <w:szCs w:val="28"/>
          <w:lang w:val="uk-UA"/>
        </w:rPr>
        <w:t xml:space="preserve"> </w:t>
      </w:r>
      <w:r w:rsidR="00C33F4C">
        <w:rPr>
          <w:bCs/>
          <w:sz w:val="28"/>
          <w:szCs w:val="28"/>
          <w:lang w:val="uk-UA"/>
        </w:rPr>
        <w:t>Основні рівняння, особливості роботи та область застосування триобмоткових трансформаторів</w:t>
      </w:r>
    </w:p>
    <w:p w:rsidR="008B0D1F" w:rsidRDefault="008B0D1F" w:rsidP="008B0D1F">
      <w:pPr>
        <w:rPr>
          <w:bCs/>
          <w:sz w:val="28"/>
          <w:szCs w:val="28"/>
          <w:lang w:val="uk-UA"/>
        </w:rPr>
      </w:pPr>
      <w:r>
        <w:rPr>
          <w:b/>
          <w:bCs/>
          <w:sz w:val="28"/>
          <w:szCs w:val="28"/>
          <w:lang w:val="uk-UA"/>
        </w:rPr>
        <w:t xml:space="preserve">2 </w:t>
      </w:r>
      <w:r w:rsidR="00C33F4C" w:rsidRPr="00C33F4C">
        <w:rPr>
          <w:bCs/>
          <w:sz w:val="28"/>
          <w:szCs w:val="28"/>
          <w:lang w:val="uk-UA"/>
        </w:rPr>
        <w:t>Принцип роботи понижуючого автотрансформатора</w:t>
      </w:r>
    </w:p>
    <w:p w:rsidR="008B0D1F" w:rsidRDefault="008B0D1F" w:rsidP="008B0D1F">
      <w:pPr>
        <w:rPr>
          <w:bCs/>
          <w:sz w:val="28"/>
          <w:szCs w:val="28"/>
          <w:lang w:val="uk-UA"/>
        </w:rPr>
      </w:pPr>
      <w:r w:rsidRPr="002728E8">
        <w:rPr>
          <w:b/>
          <w:bCs/>
          <w:sz w:val="28"/>
          <w:szCs w:val="28"/>
          <w:lang w:val="uk-UA"/>
        </w:rPr>
        <w:t xml:space="preserve">3 </w:t>
      </w:r>
      <w:r w:rsidR="00C33F4C" w:rsidRPr="00C33F4C">
        <w:rPr>
          <w:bCs/>
          <w:sz w:val="28"/>
          <w:szCs w:val="28"/>
          <w:lang w:val="uk-UA"/>
        </w:rPr>
        <w:t>Переваги автотрансформаторів</w:t>
      </w:r>
    </w:p>
    <w:p w:rsidR="008B0D1F" w:rsidRDefault="008B0D1F" w:rsidP="008B0D1F">
      <w:pPr>
        <w:rPr>
          <w:bCs/>
          <w:sz w:val="28"/>
          <w:szCs w:val="28"/>
          <w:lang w:val="uk-UA"/>
        </w:rPr>
      </w:pPr>
    </w:p>
    <w:p w:rsidR="008B0D1F" w:rsidRPr="006E5534" w:rsidRDefault="008B0D1F" w:rsidP="008B0D1F">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8B0D1F" w:rsidRPr="000B5DEA" w:rsidRDefault="008B0D1F" w:rsidP="008B0D1F">
      <w:pPr>
        <w:rPr>
          <w:b/>
          <w:bCs/>
          <w:sz w:val="28"/>
          <w:szCs w:val="28"/>
          <w:lang w:val="uk-UA"/>
        </w:rPr>
      </w:pPr>
    </w:p>
    <w:p w:rsidR="008B0D1F" w:rsidRDefault="008B0D1F" w:rsidP="008B0D1F">
      <w:pPr>
        <w:rPr>
          <w:b/>
          <w:bCs/>
          <w:sz w:val="28"/>
          <w:szCs w:val="28"/>
          <w:lang w:val="uk-UA"/>
        </w:rPr>
      </w:pPr>
      <w:r w:rsidRPr="000B5DEA">
        <w:rPr>
          <w:b/>
          <w:bCs/>
          <w:sz w:val="28"/>
          <w:szCs w:val="28"/>
          <w:lang w:val="uk-UA"/>
        </w:rPr>
        <w:t>Література:</w:t>
      </w:r>
    </w:p>
    <w:p w:rsidR="008B0D1F" w:rsidRDefault="008B0D1F" w:rsidP="001206D5">
      <w:pPr>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C33F4C" w:rsidRDefault="008B0D1F" w:rsidP="008B0D1F">
      <w:pPr>
        <w:shd w:val="clear" w:color="auto" w:fill="FFFFFF"/>
        <w:spacing w:line="360" w:lineRule="auto"/>
        <w:rPr>
          <w:sz w:val="28"/>
          <w:szCs w:val="28"/>
          <w:lang w:val="uk-UA"/>
        </w:rPr>
      </w:pPr>
      <w:r>
        <w:rPr>
          <w:sz w:val="28"/>
          <w:szCs w:val="28"/>
        </w:rPr>
        <w:br w:type="page"/>
      </w:r>
    </w:p>
    <w:p w:rsidR="00C33F4C" w:rsidRPr="00C33F4C" w:rsidRDefault="00C33F4C" w:rsidP="008B0D1F">
      <w:pPr>
        <w:shd w:val="clear" w:color="auto" w:fill="FFFFFF"/>
        <w:spacing w:line="360" w:lineRule="auto"/>
        <w:rPr>
          <w:b/>
          <w:i/>
          <w:sz w:val="28"/>
          <w:szCs w:val="28"/>
          <w:lang w:val="uk-UA"/>
        </w:rPr>
      </w:pPr>
      <w:r w:rsidRPr="00C33F4C">
        <w:rPr>
          <w:b/>
          <w:bCs/>
          <w:i/>
          <w:sz w:val="28"/>
          <w:szCs w:val="28"/>
          <w:lang w:val="uk-UA"/>
        </w:rPr>
        <w:lastRenderedPageBreak/>
        <w:t>1 Основні рівняння, особливості роботи та область застосування триобмоткових трансформаторів</w:t>
      </w:r>
    </w:p>
    <w:p w:rsidR="008B0D1F" w:rsidRPr="008E589D" w:rsidRDefault="008B0D1F" w:rsidP="008B0D1F">
      <w:pPr>
        <w:shd w:val="clear" w:color="auto" w:fill="FFFFFF"/>
        <w:spacing w:line="360" w:lineRule="auto"/>
        <w:rPr>
          <w:sz w:val="28"/>
          <w:szCs w:val="28"/>
          <w:lang w:val="uk-UA"/>
        </w:rPr>
      </w:pPr>
      <w:r>
        <w:rPr>
          <w:sz w:val="28"/>
          <w:szCs w:val="28"/>
          <w:lang w:val="uk-UA"/>
        </w:rPr>
        <w:t>В</w:t>
      </w:r>
      <w:r w:rsidRPr="008E589D">
        <w:rPr>
          <w:sz w:val="28"/>
          <w:szCs w:val="28"/>
          <w:lang w:val="uk-UA"/>
        </w:rPr>
        <w:t xml:space="preserve"> </w:t>
      </w:r>
      <w:r>
        <w:rPr>
          <w:sz w:val="28"/>
          <w:szCs w:val="28"/>
          <w:lang w:val="uk-UA"/>
        </w:rPr>
        <w:t>триобмотковому</w:t>
      </w:r>
      <w:r w:rsidRPr="008E589D">
        <w:rPr>
          <w:sz w:val="28"/>
          <w:szCs w:val="28"/>
          <w:lang w:val="uk-UA"/>
        </w:rPr>
        <w:t xml:space="preserve"> трансформаторі на кожну трансформу</w:t>
      </w:r>
      <w:r>
        <w:rPr>
          <w:sz w:val="28"/>
          <w:szCs w:val="28"/>
          <w:lang w:val="uk-UA"/>
        </w:rPr>
        <w:t>єму</w:t>
      </w:r>
      <w:r w:rsidRPr="008E589D">
        <w:rPr>
          <w:sz w:val="28"/>
          <w:szCs w:val="28"/>
          <w:lang w:val="uk-UA"/>
        </w:rPr>
        <w:t xml:space="preserve"> фазу</w:t>
      </w:r>
      <w:r>
        <w:rPr>
          <w:sz w:val="28"/>
          <w:szCs w:val="28"/>
          <w:lang w:val="uk-UA"/>
        </w:rPr>
        <w:t xml:space="preserve"> приходиться</w:t>
      </w:r>
      <w:r w:rsidRPr="008E589D">
        <w:rPr>
          <w:sz w:val="28"/>
          <w:szCs w:val="28"/>
          <w:lang w:val="uk-UA"/>
        </w:rPr>
        <w:t xml:space="preserve"> три обмотки. За номінальну потужність такого трансформатора приймають номінальну потужність найбільш </w:t>
      </w:r>
      <w:r>
        <w:rPr>
          <w:sz w:val="28"/>
          <w:szCs w:val="28"/>
          <w:lang w:val="uk-UA"/>
        </w:rPr>
        <w:t>навантаженої</w:t>
      </w:r>
      <w:r w:rsidRPr="008E589D">
        <w:rPr>
          <w:sz w:val="28"/>
          <w:szCs w:val="28"/>
          <w:lang w:val="uk-UA"/>
        </w:rPr>
        <w:t xml:space="preserve"> обмотки. Струми, напруги й опори інших обмоток приводять до числа витків цієї, найбільш </w:t>
      </w:r>
      <w:r>
        <w:rPr>
          <w:sz w:val="28"/>
          <w:szCs w:val="28"/>
          <w:lang w:val="uk-UA"/>
        </w:rPr>
        <w:t>навантаженої</w:t>
      </w:r>
      <w:r w:rsidRPr="008E589D">
        <w:rPr>
          <w:sz w:val="28"/>
          <w:szCs w:val="28"/>
          <w:lang w:val="uk-UA"/>
        </w:rPr>
        <w:t xml:space="preserve"> обмотки. Принцип роботи </w:t>
      </w:r>
      <w:r>
        <w:rPr>
          <w:sz w:val="28"/>
          <w:szCs w:val="28"/>
          <w:lang w:val="uk-UA"/>
        </w:rPr>
        <w:t>триобмоткового</w:t>
      </w:r>
      <w:r w:rsidRPr="008E589D">
        <w:rPr>
          <w:sz w:val="28"/>
          <w:szCs w:val="28"/>
          <w:lang w:val="uk-UA"/>
        </w:rPr>
        <w:t xml:space="preserve"> трансформатора не відрізняється від принципу роботи звичайного </w:t>
      </w:r>
      <w:r>
        <w:rPr>
          <w:sz w:val="28"/>
          <w:szCs w:val="28"/>
          <w:lang w:val="uk-UA"/>
        </w:rPr>
        <w:t>двообмоткового</w:t>
      </w:r>
      <w:r w:rsidRPr="008E589D">
        <w:rPr>
          <w:sz w:val="28"/>
          <w:szCs w:val="28"/>
          <w:lang w:val="uk-UA"/>
        </w:rPr>
        <w:t xml:space="preserve"> трансформатора.</w:t>
      </w:r>
    </w:p>
    <w:p w:rsidR="008B0D1F" w:rsidRPr="008E589D" w:rsidRDefault="008B0D1F" w:rsidP="008B0D1F">
      <w:pPr>
        <w:shd w:val="clear" w:color="auto" w:fill="FFFFFF"/>
        <w:spacing w:line="360" w:lineRule="auto"/>
        <w:rPr>
          <w:sz w:val="28"/>
          <w:szCs w:val="28"/>
          <w:lang w:val="uk-UA"/>
        </w:rPr>
      </w:pPr>
      <w:r w:rsidRPr="008E589D">
        <w:rPr>
          <w:sz w:val="28"/>
          <w:szCs w:val="28"/>
          <w:lang w:val="uk-UA"/>
        </w:rPr>
        <w:t>Існують тр</w:t>
      </w:r>
      <w:r>
        <w:rPr>
          <w:sz w:val="28"/>
          <w:szCs w:val="28"/>
          <w:lang w:val="uk-UA"/>
        </w:rPr>
        <w:t>иобмоткові</w:t>
      </w:r>
      <w:r w:rsidRPr="008E589D">
        <w:rPr>
          <w:sz w:val="28"/>
          <w:szCs w:val="28"/>
          <w:lang w:val="uk-UA"/>
        </w:rPr>
        <w:t xml:space="preserve"> трансформатори з одніє</w:t>
      </w:r>
      <w:r>
        <w:rPr>
          <w:sz w:val="28"/>
          <w:szCs w:val="28"/>
          <w:lang w:val="uk-UA"/>
        </w:rPr>
        <w:t>ю</w:t>
      </w:r>
      <w:r w:rsidRPr="008E589D">
        <w:rPr>
          <w:sz w:val="28"/>
          <w:szCs w:val="28"/>
          <w:lang w:val="uk-UA"/>
        </w:rPr>
        <w:t xml:space="preserve"> первинно</w:t>
      </w:r>
      <w:r>
        <w:rPr>
          <w:sz w:val="28"/>
          <w:szCs w:val="28"/>
          <w:lang w:val="uk-UA"/>
        </w:rPr>
        <w:t>ю</w:t>
      </w:r>
      <w:r w:rsidRPr="008E589D">
        <w:rPr>
          <w:sz w:val="28"/>
          <w:szCs w:val="28"/>
          <w:lang w:val="uk-UA"/>
        </w:rPr>
        <w:t xml:space="preserve"> й двома вторинними обмотками й трансформатори із двома первинними й одніє</w:t>
      </w:r>
      <w:r>
        <w:rPr>
          <w:sz w:val="28"/>
          <w:szCs w:val="28"/>
          <w:lang w:val="uk-UA"/>
        </w:rPr>
        <w:t>ю</w:t>
      </w:r>
      <w:r w:rsidRPr="008E589D">
        <w:rPr>
          <w:sz w:val="28"/>
          <w:szCs w:val="28"/>
          <w:lang w:val="uk-UA"/>
        </w:rPr>
        <w:t xml:space="preserve"> вто</w:t>
      </w:r>
      <w:r>
        <w:rPr>
          <w:sz w:val="28"/>
          <w:szCs w:val="28"/>
          <w:lang w:val="uk-UA"/>
        </w:rPr>
        <w:t>ринною</w:t>
      </w:r>
      <w:r w:rsidRPr="008E589D">
        <w:rPr>
          <w:sz w:val="28"/>
          <w:szCs w:val="28"/>
          <w:lang w:val="uk-UA"/>
        </w:rPr>
        <w:t xml:space="preserve"> обмотками.</w:t>
      </w:r>
    </w:p>
    <w:p w:rsidR="008B0D1F" w:rsidRPr="00411EC4" w:rsidRDefault="008B0D1F" w:rsidP="008B0D1F">
      <w:pPr>
        <w:shd w:val="clear" w:color="auto" w:fill="FFFFFF"/>
        <w:spacing w:line="360" w:lineRule="auto"/>
        <w:rPr>
          <w:sz w:val="28"/>
          <w:szCs w:val="28"/>
        </w:rPr>
      </w:pPr>
      <w:r w:rsidRPr="008E589D">
        <w:rPr>
          <w:sz w:val="28"/>
          <w:szCs w:val="28"/>
          <w:lang w:val="uk-UA"/>
        </w:rPr>
        <w:t>Розглянемо основні рівняння</w:t>
      </w:r>
      <w:r>
        <w:rPr>
          <w:sz w:val="28"/>
          <w:szCs w:val="28"/>
          <w:lang w:val="uk-UA"/>
        </w:rPr>
        <w:t xml:space="preserve"> та </w:t>
      </w:r>
      <w:r w:rsidRPr="008E589D">
        <w:rPr>
          <w:sz w:val="28"/>
          <w:szCs w:val="28"/>
          <w:lang w:val="uk-UA"/>
        </w:rPr>
        <w:t>особливості роботи й область застосування тр</w:t>
      </w:r>
      <w:r>
        <w:rPr>
          <w:sz w:val="28"/>
          <w:szCs w:val="28"/>
          <w:lang w:val="uk-UA"/>
        </w:rPr>
        <w:t>иобмоткового</w:t>
      </w:r>
      <w:r w:rsidRPr="008E589D">
        <w:rPr>
          <w:sz w:val="28"/>
          <w:szCs w:val="28"/>
          <w:lang w:val="uk-UA"/>
        </w:rPr>
        <w:t xml:space="preserve"> </w:t>
      </w:r>
      <w:r>
        <w:rPr>
          <w:sz w:val="28"/>
          <w:szCs w:val="28"/>
          <w:lang w:val="uk-UA"/>
        </w:rPr>
        <w:t>транс</w:t>
      </w:r>
      <w:r w:rsidRPr="008E589D">
        <w:rPr>
          <w:sz w:val="28"/>
          <w:szCs w:val="28"/>
          <w:lang w:val="uk-UA"/>
        </w:rPr>
        <w:t>форматора з однією первинною обмоткою, що має найбільше поширення (</w:t>
      </w:r>
      <w:r>
        <w:rPr>
          <w:sz w:val="28"/>
          <w:szCs w:val="28"/>
          <w:lang w:val="uk-UA"/>
        </w:rPr>
        <w:t>рисунок 6.1а).</w:t>
      </w:r>
      <w:r w:rsidRPr="008E589D">
        <w:rPr>
          <w:i/>
          <w:iCs/>
          <w:sz w:val="28"/>
          <w:szCs w:val="28"/>
          <w:lang w:val="uk-UA"/>
        </w:rPr>
        <w:t xml:space="preserve"> </w:t>
      </w:r>
      <w:r w:rsidRPr="008E589D">
        <w:rPr>
          <w:sz w:val="28"/>
          <w:szCs w:val="28"/>
          <w:lang w:val="uk-UA"/>
        </w:rPr>
        <w:t xml:space="preserve">Первинна (найбільш потужна) обмотка цього трансформатора </w:t>
      </w:r>
      <w:r>
        <w:rPr>
          <w:sz w:val="28"/>
          <w:szCs w:val="28"/>
          <w:lang w:val="uk-UA"/>
        </w:rPr>
        <w:t>намагнічується</w:t>
      </w:r>
      <w:r w:rsidRPr="008E589D">
        <w:rPr>
          <w:sz w:val="28"/>
          <w:szCs w:val="28"/>
          <w:lang w:val="uk-UA"/>
        </w:rPr>
        <w:t xml:space="preserve"> й створює в </w:t>
      </w:r>
      <w:r>
        <w:rPr>
          <w:sz w:val="28"/>
          <w:szCs w:val="28"/>
          <w:lang w:val="uk-UA"/>
        </w:rPr>
        <w:t>магні</w:t>
      </w:r>
      <w:r w:rsidRPr="008E589D">
        <w:rPr>
          <w:sz w:val="28"/>
          <w:szCs w:val="28"/>
          <w:lang w:val="uk-UA"/>
        </w:rPr>
        <w:t>топровод</w:t>
      </w:r>
      <w:r>
        <w:rPr>
          <w:sz w:val="28"/>
          <w:szCs w:val="28"/>
          <w:lang w:val="uk-UA"/>
        </w:rPr>
        <w:t>і</w:t>
      </w:r>
      <w:r w:rsidRPr="008E589D">
        <w:rPr>
          <w:sz w:val="28"/>
          <w:szCs w:val="28"/>
          <w:lang w:val="uk-UA"/>
        </w:rPr>
        <w:t xml:space="preserve"> магнітний потік, що зчіплюється із двома вторинними обмотками й наводить у них </w:t>
      </w:r>
      <w:r>
        <w:rPr>
          <w:sz w:val="28"/>
          <w:szCs w:val="28"/>
          <w:lang w:val="uk-UA"/>
        </w:rPr>
        <w:t>ЕРС</w:t>
      </w:r>
      <w:r w:rsidRPr="008E589D">
        <w:rPr>
          <w:sz w:val="28"/>
          <w:szCs w:val="28"/>
          <w:lang w:val="uk-UA"/>
        </w:rPr>
        <w:t xml:space="preserve"> </w:t>
      </w:r>
      <w:r w:rsidRPr="008E589D">
        <w:rPr>
          <w:i/>
          <w:iCs/>
          <w:sz w:val="28"/>
          <w:szCs w:val="28"/>
          <w:lang w:val="uk-UA"/>
        </w:rPr>
        <w:t>Е</w:t>
      </w:r>
      <w:r w:rsidRPr="008E589D">
        <w:rPr>
          <w:i/>
          <w:iCs/>
          <w:sz w:val="28"/>
          <w:szCs w:val="28"/>
          <w:vertAlign w:val="subscript"/>
          <w:lang w:val="uk-UA"/>
        </w:rPr>
        <w:t>2</w:t>
      </w:r>
      <w:r w:rsidRPr="008E589D">
        <w:rPr>
          <w:i/>
          <w:iCs/>
          <w:sz w:val="28"/>
          <w:szCs w:val="28"/>
          <w:lang w:val="uk-UA"/>
        </w:rPr>
        <w:t xml:space="preserve"> </w:t>
      </w:r>
      <w:r w:rsidRPr="00BE7440">
        <w:rPr>
          <w:iCs/>
          <w:sz w:val="28"/>
          <w:szCs w:val="28"/>
          <w:lang w:val="uk-UA"/>
        </w:rPr>
        <w:t>та</w:t>
      </w:r>
      <w:r w:rsidRPr="008E589D">
        <w:rPr>
          <w:i/>
          <w:iCs/>
          <w:sz w:val="28"/>
          <w:szCs w:val="28"/>
          <w:lang w:val="uk-UA"/>
        </w:rPr>
        <w:t xml:space="preserve"> Е</w:t>
      </w:r>
      <w:r>
        <w:rPr>
          <w:i/>
          <w:iCs/>
          <w:sz w:val="28"/>
          <w:szCs w:val="28"/>
          <w:vertAlign w:val="subscript"/>
          <w:lang w:val="uk-UA"/>
        </w:rPr>
        <w:t>3</w:t>
      </w:r>
      <w:r w:rsidRPr="008E589D">
        <w:rPr>
          <w:sz w:val="28"/>
          <w:szCs w:val="28"/>
          <w:lang w:val="uk-UA"/>
        </w:rPr>
        <w:t xml:space="preserve">. Аналогічно </w:t>
      </w:r>
      <w:r>
        <w:rPr>
          <w:sz w:val="28"/>
          <w:szCs w:val="28"/>
          <w:lang w:val="uk-UA"/>
        </w:rPr>
        <w:t>двообмотковому</w:t>
      </w:r>
      <w:r w:rsidRPr="008E589D">
        <w:rPr>
          <w:sz w:val="28"/>
          <w:szCs w:val="28"/>
          <w:lang w:val="uk-UA"/>
        </w:rPr>
        <w:t xml:space="preserve"> трансформатору запишемо для тр</w:t>
      </w:r>
      <w:r>
        <w:rPr>
          <w:sz w:val="28"/>
          <w:szCs w:val="28"/>
          <w:lang w:val="uk-UA"/>
        </w:rPr>
        <w:t>иобмоткового</w:t>
      </w:r>
      <w:r w:rsidRPr="008E589D">
        <w:rPr>
          <w:sz w:val="28"/>
          <w:szCs w:val="28"/>
          <w:lang w:val="uk-UA"/>
        </w:rPr>
        <w:t xml:space="preserve"> трансформатора рівняння М</w:t>
      </w:r>
      <w:r>
        <w:rPr>
          <w:sz w:val="28"/>
          <w:szCs w:val="28"/>
          <w:lang w:val="uk-UA"/>
        </w:rPr>
        <w:t>Р</w:t>
      </w:r>
      <w:r w:rsidRPr="008E589D">
        <w:rPr>
          <w:sz w:val="28"/>
          <w:szCs w:val="28"/>
          <w:lang w:val="uk-UA"/>
        </w:rPr>
        <w:t>С:</w:t>
      </w:r>
    </w:p>
    <w:p w:rsidR="0085369D" w:rsidRPr="00411EC4" w:rsidRDefault="0085369D" w:rsidP="008B0D1F">
      <w:pPr>
        <w:shd w:val="clear" w:color="auto" w:fill="FFFFFF"/>
        <w:spacing w:line="360" w:lineRule="auto"/>
        <w:rPr>
          <w:sz w:val="28"/>
          <w:szCs w:val="28"/>
        </w:rPr>
      </w:pPr>
    </w:p>
    <w:p w:rsidR="00C436CF" w:rsidRPr="00411EC4" w:rsidRDefault="00F25157" w:rsidP="00C436CF">
      <w:pPr>
        <w:spacing w:line="360" w:lineRule="auto"/>
        <w:jc w:val="center"/>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3</m:t>
            </m:r>
          </m:sub>
        </m:sSub>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0</m:t>
            </m:r>
          </m:sub>
        </m:sSub>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oMath>
      <w:r w:rsidR="00C436CF">
        <w:rPr>
          <w:sz w:val="28"/>
          <w:szCs w:val="28"/>
          <w:lang w:val="uk-UA"/>
        </w:rPr>
        <w:t xml:space="preserve"> </w:t>
      </w:r>
      <w:r w:rsidR="00FD3631">
        <w:rPr>
          <w:sz w:val="28"/>
          <w:szCs w:val="28"/>
          <w:lang w:val="uk-UA"/>
        </w:rPr>
        <w:t xml:space="preserve">. </w:t>
      </w:r>
      <w:r w:rsidR="00C436CF">
        <w:rPr>
          <w:sz w:val="28"/>
          <w:szCs w:val="28"/>
          <w:lang w:val="uk-UA"/>
        </w:rPr>
        <w:t>(</w:t>
      </w:r>
      <w:r w:rsidR="00881069">
        <w:rPr>
          <w:sz w:val="28"/>
          <w:szCs w:val="28"/>
          <w:lang w:val="uk-UA"/>
        </w:rPr>
        <w:t>6</w:t>
      </w:r>
      <w:r w:rsidR="00C436CF">
        <w:rPr>
          <w:sz w:val="28"/>
          <w:szCs w:val="28"/>
          <w:lang w:val="uk-UA"/>
        </w:rPr>
        <w:t>.1)</w:t>
      </w:r>
    </w:p>
    <w:p w:rsidR="0085369D" w:rsidRPr="00411EC4" w:rsidRDefault="0085369D" w:rsidP="00C436CF">
      <w:pPr>
        <w:spacing w:line="360" w:lineRule="auto"/>
        <w:jc w:val="center"/>
        <w:rPr>
          <w:sz w:val="28"/>
          <w:szCs w:val="28"/>
        </w:rPr>
      </w:pPr>
    </w:p>
    <w:p w:rsidR="00C436CF" w:rsidRPr="00411EC4" w:rsidRDefault="00881069" w:rsidP="00C436CF">
      <w:pPr>
        <w:shd w:val="clear" w:color="auto" w:fill="FFFFFF"/>
        <w:spacing w:line="360" w:lineRule="auto"/>
        <w:rPr>
          <w:sz w:val="28"/>
          <w:szCs w:val="28"/>
        </w:rPr>
      </w:pPr>
      <w:r>
        <w:rPr>
          <w:sz w:val="28"/>
          <w:szCs w:val="28"/>
          <w:lang w:val="uk-UA"/>
        </w:rPr>
        <w:t>Поділимо формулу (6.1) на</w:t>
      </w:r>
      <w:r w:rsidRPr="00881069">
        <w:rPr>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oMath>
      <w:r w:rsidRPr="00881069">
        <w:rPr>
          <w:sz w:val="28"/>
          <w:szCs w:val="28"/>
        </w:rPr>
        <w:t xml:space="preserve"> </w:t>
      </w:r>
      <w:r>
        <w:rPr>
          <w:sz w:val="28"/>
          <w:szCs w:val="28"/>
          <w:lang w:val="uk-UA"/>
        </w:rPr>
        <w:t>і отримаємо рівняння струмів:</w:t>
      </w:r>
    </w:p>
    <w:p w:rsidR="0085369D" w:rsidRPr="00411EC4" w:rsidRDefault="0085369D" w:rsidP="00C436CF">
      <w:pPr>
        <w:shd w:val="clear" w:color="auto" w:fill="FFFFFF"/>
        <w:spacing w:line="360" w:lineRule="auto"/>
        <w:rPr>
          <w:sz w:val="28"/>
          <w:szCs w:val="28"/>
        </w:rPr>
      </w:pPr>
    </w:p>
    <w:p w:rsidR="00FD3631" w:rsidRDefault="00F25157" w:rsidP="00FD3631">
      <w:pPr>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І</m:t>
            </m:r>
          </m:e>
          <m:sub>
            <m:r>
              <w:rPr>
                <w:rFonts w:ascii="Cambria Math"/>
                <w:sz w:val="28"/>
                <w:szCs w:val="28"/>
                <w:lang w:val="uk-UA"/>
              </w:rPr>
              <m:t>1</m:t>
            </m:r>
          </m:sub>
        </m:sSub>
        <m:r>
          <w:rPr>
            <w:rFonts w:ascii="Cambria Math"/>
            <w:sz w:val="28"/>
            <w:szCs w:val="28"/>
            <w:lang w:val="uk-UA"/>
          </w:rPr>
          <m:t>+</m:t>
        </m:r>
        <m:sSubSup>
          <m:sSubSupPr>
            <m:ctrlPr>
              <w:rPr>
                <w:rFonts w:ascii="Cambria Math" w:hAnsi="Cambria Math"/>
                <w:i/>
                <w:sz w:val="28"/>
                <w:szCs w:val="28"/>
                <w:lang w:val="uk-UA"/>
              </w:rPr>
            </m:ctrlPr>
          </m:sSubSupPr>
          <m:e>
            <m:r>
              <w:rPr>
                <w:rFonts w:ascii="Cambria Math"/>
                <w:sz w:val="28"/>
                <w:szCs w:val="28"/>
                <w:lang w:val="uk-UA"/>
              </w:rPr>
              <m:t>І</m:t>
            </m:r>
          </m:e>
          <m:sub>
            <m:r>
              <w:rPr>
                <w:rFonts w:ascii="Cambria Math"/>
                <w:sz w:val="28"/>
                <w:szCs w:val="28"/>
                <w:lang w:val="uk-UA"/>
              </w:rPr>
              <m:t>2</m:t>
            </m:r>
          </m:sub>
          <m:sup>
            <m:r>
              <w:rPr>
                <w:rFonts w:ascii="Cambria Math"/>
                <w:sz w:val="28"/>
                <w:szCs w:val="28"/>
                <w:lang w:val="uk-UA"/>
              </w:rPr>
              <m:t>/</m:t>
            </m:r>
          </m:sup>
        </m:sSubSup>
        <m:r>
          <w:rPr>
            <w:rFonts w:ascii="Cambria Math"/>
            <w:sz w:val="28"/>
            <w:szCs w:val="28"/>
            <w:lang w:val="uk-UA"/>
          </w:rPr>
          <m:t>+</m:t>
        </m:r>
        <m:sSubSup>
          <m:sSubSupPr>
            <m:ctrlPr>
              <w:rPr>
                <w:rFonts w:ascii="Cambria Math" w:hAnsi="Cambria Math"/>
                <w:i/>
                <w:sz w:val="28"/>
                <w:szCs w:val="28"/>
                <w:lang w:val="uk-UA"/>
              </w:rPr>
            </m:ctrlPr>
          </m:sSubSupPr>
          <m:e>
            <m:r>
              <w:rPr>
                <w:rFonts w:ascii="Cambria Math"/>
                <w:sz w:val="28"/>
                <w:szCs w:val="28"/>
                <w:lang w:val="uk-UA"/>
              </w:rPr>
              <m:t>І</m:t>
            </m:r>
          </m:e>
          <m:sub>
            <m:r>
              <w:rPr>
                <w:rFonts w:ascii="Cambria Math"/>
                <w:sz w:val="28"/>
                <w:szCs w:val="28"/>
                <w:lang w:val="uk-UA"/>
              </w:rPr>
              <m:t>3</m:t>
            </m:r>
          </m:sub>
          <m:sup>
            <m:r>
              <w:rPr>
                <w:rFonts w:ascii="Cambria Math"/>
                <w:sz w:val="28"/>
                <w:szCs w:val="28"/>
                <w:lang w:val="uk-UA"/>
              </w:rPr>
              <m:t>/</m:t>
            </m:r>
          </m:sup>
        </m:sSubSup>
        <m:r>
          <w:rPr>
            <w:rFonts w:ascii="Cambria Math"/>
            <w:sz w:val="28"/>
            <w:szCs w:val="28"/>
            <w:lang w:val="uk-UA"/>
          </w:rPr>
          <m:t>=</m:t>
        </m:r>
        <m:sSub>
          <m:sSubPr>
            <m:ctrlPr>
              <w:rPr>
                <w:rFonts w:ascii="Cambria Math" w:hAnsi="Cambria Math"/>
                <w:i/>
                <w:sz w:val="28"/>
                <w:szCs w:val="28"/>
                <w:lang w:val="uk-UA"/>
              </w:rPr>
            </m:ctrlPr>
          </m:sSubPr>
          <m:e>
            <m:r>
              <w:rPr>
                <w:rFonts w:ascii="Cambria Math"/>
                <w:sz w:val="28"/>
                <w:szCs w:val="28"/>
                <w:lang w:val="uk-UA"/>
              </w:rPr>
              <m:t>І</m:t>
            </m:r>
          </m:e>
          <m:sub>
            <m:r>
              <w:rPr>
                <w:rFonts w:ascii="Cambria Math"/>
                <w:sz w:val="28"/>
                <w:szCs w:val="28"/>
                <w:lang w:val="uk-UA"/>
              </w:rPr>
              <m:t>0</m:t>
            </m:r>
          </m:sub>
        </m:sSub>
      </m:oMath>
      <w:r w:rsidR="00FD3631">
        <w:rPr>
          <w:sz w:val="28"/>
          <w:szCs w:val="28"/>
          <w:lang w:val="uk-UA"/>
        </w:rPr>
        <w:t>; (6.2)</w:t>
      </w:r>
    </w:p>
    <w:p w:rsidR="00FD3631" w:rsidRPr="0085369D" w:rsidRDefault="00F25157" w:rsidP="00FD3631">
      <w:pPr>
        <w:spacing w:line="360" w:lineRule="auto"/>
        <w:jc w:val="center"/>
        <w:rPr>
          <w:sz w:val="28"/>
          <w:szCs w:val="28"/>
          <w:lang w:val="uk-UA"/>
        </w:rPr>
      </w:pPr>
      <m:oMath>
        <m:sSubSup>
          <m:sSubSupPr>
            <m:ctrlPr>
              <w:rPr>
                <w:rFonts w:ascii="Cambria Math" w:hAnsi="Cambria Math"/>
                <w:i/>
                <w:sz w:val="28"/>
                <w:szCs w:val="28"/>
                <w:lang w:val="uk-UA"/>
              </w:rPr>
            </m:ctrlPr>
          </m:sSubSupPr>
          <m:e>
            <m:r>
              <w:rPr>
                <w:rFonts w:ascii="Cambria Math"/>
                <w:sz w:val="28"/>
                <w:szCs w:val="28"/>
                <w:lang w:val="uk-UA"/>
              </w:rPr>
              <m:t>І</m:t>
            </m:r>
          </m:e>
          <m:sub>
            <m:r>
              <w:rPr>
                <w:rFonts w:ascii="Cambria Math"/>
                <w:sz w:val="28"/>
                <w:szCs w:val="28"/>
                <w:lang w:val="uk-UA"/>
              </w:rPr>
              <m:t>2</m:t>
            </m:r>
          </m:sub>
          <m:sup>
            <m:r>
              <w:rPr>
                <w:rFonts w:ascii="Cambria Math"/>
                <w:sz w:val="28"/>
                <w:szCs w:val="28"/>
                <w:lang w:val="uk-UA"/>
              </w:rPr>
              <m:t>/</m:t>
            </m:r>
          </m:sup>
        </m:sSubSup>
        <m:r>
          <w:rPr>
            <w:rFonts w:asci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sz w:val="28"/>
                    <w:szCs w:val="28"/>
                    <w:lang w:val="uk-UA"/>
                  </w:rPr>
                  <m:t>І</m:t>
                </m:r>
              </m:e>
              <m:sub>
                <m:r>
                  <w:rPr>
                    <w:rFonts w:ascii="Cambria Math"/>
                    <w:sz w:val="28"/>
                    <w:szCs w:val="28"/>
                    <w:lang w:val="uk-UA"/>
                  </w:rPr>
                  <m:t>2</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sz w:val="28"/>
                    <w:szCs w:val="28"/>
                    <w:lang w:val="uk-UA"/>
                  </w:rPr>
                  <m:t>12</m:t>
                </m:r>
              </m:sub>
            </m:sSub>
          </m:den>
        </m:f>
        <m:r>
          <w:rPr>
            <w:rFonts w:ascii="Cambria Math"/>
            <w:sz w:val="28"/>
            <w:szCs w:val="28"/>
            <w:lang w:val="uk-UA"/>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I</m:t>
            </m:r>
          </m:e>
          <m:sub>
            <m:r>
              <w:rPr>
                <w:rFonts w:ascii="Cambria Math"/>
                <w:sz w:val="28"/>
                <w:szCs w:val="28"/>
                <w:lang w:val="uk-UA"/>
              </w:rPr>
              <m:t>3</m:t>
            </m:r>
          </m:sub>
          <m:sup>
            <m:r>
              <w:rPr>
                <w:rFonts w:ascii="Cambria Math"/>
                <w:sz w:val="28"/>
                <w:szCs w:val="28"/>
                <w:lang w:val="uk-UA"/>
              </w:rPr>
              <m:t>/</m:t>
            </m:r>
          </m:sup>
        </m:sSubSup>
        <m:r>
          <w:rPr>
            <w:rFonts w:asci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uk-UA"/>
                  </w:rPr>
                  <m:t>3</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uk-UA"/>
                  </w:rPr>
                  <m:t>13</m:t>
                </m:r>
              </m:sub>
            </m:sSub>
          </m:den>
        </m:f>
        <m:r>
          <w:rPr>
            <w:rFonts w:ascii="Cambria Math"/>
            <w:sz w:val="28"/>
            <w:szCs w:val="28"/>
            <w:lang w:val="uk-UA"/>
          </w:rPr>
          <m:t>.</m:t>
        </m:r>
      </m:oMath>
      <w:r w:rsidR="00FD3631" w:rsidRPr="0085369D">
        <w:rPr>
          <w:sz w:val="28"/>
          <w:szCs w:val="28"/>
          <w:lang w:val="uk-UA"/>
        </w:rPr>
        <w:t xml:space="preserve"> (6.3)</w:t>
      </w:r>
    </w:p>
    <w:p w:rsidR="00FD3631" w:rsidRPr="0075223B" w:rsidRDefault="00FD3631" w:rsidP="00FD3631">
      <w:pPr>
        <w:spacing w:line="360" w:lineRule="auto"/>
        <w:jc w:val="center"/>
        <w:rPr>
          <w:sz w:val="28"/>
          <w:szCs w:val="28"/>
          <w:lang w:val="uk-UA"/>
        </w:rPr>
      </w:pPr>
    </w:p>
    <w:p w:rsidR="00C436CF" w:rsidRPr="00F677FC" w:rsidRDefault="00AB5B85" w:rsidP="00C436CF">
      <w:pPr>
        <w:shd w:val="clear" w:color="auto" w:fill="FFFFFF"/>
        <w:spacing w:line="360" w:lineRule="auto"/>
        <w:rPr>
          <w:sz w:val="28"/>
          <w:szCs w:val="28"/>
          <w:lang w:val="uk-UA"/>
        </w:rPr>
      </w:pPr>
      <w:r>
        <w:rPr>
          <w:sz w:val="28"/>
          <w:szCs w:val="28"/>
          <w:lang w:val="uk-UA"/>
        </w:rPr>
        <w:t>Де</w:t>
      </w:r>
      <w:r w:rsidR="00C436CF" w:rsidRPr="00F677FC">
        <w:rPr>
          <w:sz w:val="28"/>
          <w:szCs w:val="28"/>
          <w:lang w:val="uk-UA"/>
        </w:rPr>
        <w:t xml:space="preserve"> </w:t>
      </w:r>
      <w:r w:rsidR="00C436CF" w:rsidRPr="00F677FC">
        <w:rPr>
          <w:i/>
          <w:iCs/>
          <w:sz w:val="28"/>
          <w:szCs w:val="28"/>
          <w:lang w:val="uk-UA"/>
        </w:rPr>
        <w:t>k</w:t>
      </w:r>
      <w:r>
        <w:rPr>
          <w:i/>
          <w:iCs/>
          <w:sz w:val="28"/>
          <w:szCs w:val="28"/>
          <w:vertAlign w:val="subscript"/>
          <w:lang w:val="uk-UA"/>
        </w:rPr>
        <w:t>12</w:t>
      </w:r>
      <w:r w:rsidR="00C436CF" w:rsidRPr="00F677FC">
        <w:rPr>
          <w:i/>
          <w:iCs/>
          <w:sz w:val="28"/>
          <w:szCs w:val="28"/>
          <w:lang w:val="uk-UA"/>
        </w:rPr>
        <w:t xml:space="preserve"> = w</w:t>
      </w:r>
      <w:r w:rsidR="00C436CF" w:rsidRPr="00F677FC">
        <w:rPr>
          <w:i/>
          <w:iCs/>
          <w:sz w:val="28"/>
          <w:szCs w:val="28"/>
          <w:vertAlign w:val="subscript"/>
          <w:lang w:val="uk-UA"/>
        </w:rPr>
        <w:t>l</w:t>
      </w:r>
      <w:r w:rsidR="00C436CF" w:rsidRPr="00F677FC">
        <w:rPr>
          <w:i/>
          <w:iCs/>
          <w:sz w:val="28"/>
          <w:szCs w:val="28"/>
          <w:lang w:val="uk-UA"/>
        </w:rPr>
        <w:t>/w</w:t>
      </w:r>
      <w:r w:rsidR="00C436CF" w:rsidRPr="00F677FC">
        <w:rPr>
          <w:i/>
          <w:iCs/>
          <w:sz w:val="28"/>
          <w:szCs w:val="28"/>
          <w:vertAlign w:val="subscript"/>
          <w:lang w:val="uk-UA"/>
        </w:rPr>
        <w:t>2</w:t>
      </w:r>
      <w:r w:rsidR="00C436CF" w:rsidRPr="00F677FC">
        <w:rPr>
          <w:i/>
          <w:iCs/>
          <w:sz w:val="28"/>
          <w:szCs w:val="28"/>
          <w:lang w:val="uk-UA"/>
        </w:rPr>
        <w:t xml:space="preserve"> </w:t>
      </w:r>
      <w:r w:rsidR="00C21EBC" w:rsidRPr="00C21EBC">
        <w:rPr>
          <w:sz w:val="28"/>
          <w:szCs w:val="28"/>
          <w:lang w:val="uk-UA"/>
        </w:rPr>
        <w:t>–</w:t>
      </w:r>
      <w:r w:rsidR="00C21EBC">
        <w:rPr>
          <w:sz w:val="28"/>
          <w:szCs w:val="28"/>
          <w:lang w:val="uk-UA"/>
        </w:rPr>
        <w:t xml:space="preserve"> </w:t>
      </w:r>
      <w:r w:rsidR="00C436CF" w:rsidRPr="008E589D">
        <w:rPr>
          <w:sz w:val="28"/>
          <w:szCs w:val="28"/>
          <w:lang w:val="uk-UA"/>
        </w:rPr>
        <w:t>коефіцієнт</w:t>
      </w:r>
      <w:r w:rsidR="00C436CF" w:rsidRPr="00F677FC">
        <w:rPr>
          <w:sz w:val="28"/>
          <w:szCs w:val="28"/>
          <w:lang w:val="uk-UA"/>
        </w:rPr>
        <w:t xml:space="preserve"> </w:t>
      </w:r>
      <w:r w:rsidR="00C436CF" w:rsidRPr="008E589D">
        <w:rPr>
          <w:sz w:val="28"/>
          <w:szCs w:val="28"/>
          <w:lang w:val="uk-UA"/>
        </w:rPr>
        <w:t>трансформації</w:t>
      </w:r>
      <w:r w:rsidR="00C436CF" w:rsidRPr="00F677FC">
        <w:rPr>
          <w:sz w:val="28"/>
          <w:szCs w:val="28"/>
          <w:lang w:val="uk-UA"/>
        </w:rPr>
        <w:t xml:space="preserve"> </w:t>
      </w:r>
      <w:r w:rsidR="00C436CF" w:rsidRPr="008E589D">
        <w:rPr>
          <w:sz w:val="28"/>
          <w:szCs w:val="28"/>
          <w:lang w:val="uk-UA"/>
        </w:rPr>
        <w:t>між</w:t>
      </w:r>
      <w:r w:rsidR="00C436CF" w:rsidRPr="00F677FC">
        <w:rPr>
          <w:sz w:val="28"/>
          <w:szCs w:val="28"/>
          <w:lang w:val="uk-UA"/>
        </w:rPr>
        <w:t xml:space="preserve"> </w:t>
      </w:r>
      <w:r w:rsidR="00C436CF" w:rsidRPr="008E589D">
        <w:rPr>
          <w:sz w:val="28"/>
          <w:szCs w:val="28"/>
          <w:lang w:val="uk-UA"/>
        </w:rPr>
        <w:t>обмотками</w:t>
      </w:r>
      <w:r w:rsidR="00C436CF" w:rsidRPr="00F677FC">
        <w:rPr>
          <w:sz w:val="28"/>
          <w:szCs w:val="28"/>
          <w:lang w:val="uk-UA"/>
        </w:rPr>
        <w:t xml:space="preserve"> </w:t>
      </w:r>
      <w:r w:rsidR="00C436CF" w:rsidRPr="00F677FC">
        <w:rPr>
          <w:i/>
          <w:iCs/>
          <w:sz w:val="28"/>
          <w:szCs w:val="28"/>
          <w:lang w:val="uk-UA"/>
        </w:rPr>
        <w:t>w</w:t>
      </w:r>
      <w:r w:rsidR="00C21EBC">
        <w:rPr>
          <w:i/>
          <w:iCs/>
          <w:sz w:val="28"/>
          <w:szCs w:val="28"/>
          <w:vertAlign w:val="subscript"/>
          <w:lang w:val="uk-UA"/>
        </w:rPr>
        <w:t>1</w:t>
      </w:r>
      <w:r w:rsidR="00C436CF" w:rsidRPr="00F677FC">
        <w:rPr>
          <w:i/>
          <w:iCs/>
          <w:sz w:val="28"/>
          <w:szCs w:val="28"/>
          <w:lang w:val="uk-UA"/>
        </w:rPr>
        <w:t xml:space="preserve"> </w:t>
      </w:r>
      <w:r w:rsidR="00C21EBC">
        <w:rPr>
          <w:sz w:val="28"/>
          <w:szCs w:val="28"/>
          <w:lang w:val="uk-UA"/>
        </w:rPr>
        <w:t>та</w:t>
      </w:r>
      <w:r w:rsidR="00C436CF" w:rsidRPr="00F677FC">
        <w:rPr>
          <w:sz w:val="28"/>
          <w:szCs w:val="28"/>
          <w:lang w:val="uk-UA"/>
        </w:rPr>
        <w:t xml:space="preserve"> w</w:t>
      </w:r>
      <w:r w:rsidR="00C21EBC">
        <w:rPr>
          <w:sz w:val="28"/>
          <w:szCs w:val="28"/>
          <w:vertAlign w:val="subscript"/>
          <w:lang w:val="uk-UA"/>
        </w:rPr>
        <w:t>2</w:t>
      </w:r>
      <w:r w:rsidR="00C436CF" w:rsidRPr="00F677FC">
        <w:rPr>
          <w:sz w:val="28"/>
          <w:szCs w:val="28"/>
          <w:lang w:val="uk-UA"/>
        </w:rPr>
        <w:t xml:space="preserve">; </w:t>
      </w:r>
      <w:r w:rsidR="00C21EBC" w:rsidRPr="00F677FC">
        <w:rPr>
          <w:i/>
          <w:iCs/>
          <w:sz w:val="28"/>
          <w:szCs w:val="28"/>
          <w:lang w:val="uk-UA"/>
        </w:rPr>
        <w:t>k</w:t>
      </w:r>
      <w:r w:rsidR="00C21EBC">
        <w:rPr>
          <w:i/>
          <w:iCs/>
          <w:sz w:val="28"/>
          <w:szCs w:val="28"/>
          <w:vertAlign w:val="subscript"/>
          <w:lang w:val="uk-UA"/>
        </w:rPr>
        <w:t>13</w:t>
      </w:r>
      <w:r w:rsidR="00C21EBC" w:rsidRPr="00F677FC">
        <w:rPr>
          <w:i/>
          <w:iCs/>
          <w:sz w:val="28"/>
          <w:szCs w:val="28"/>
          <w:lang w:val="uk-UA"/>
        </w:rPr>
        <w:t xml:space="preserve"> = w</w:t>
      </w:r>
      <w:r w:rsidR="00C21EBC" w:rsidRPr="00F677FC">
        <w:rPr>
          <w:i/>
          <w:iCs/>
          <w:sz w:val="28"/>
          <w:szCs w:val="28"/>
          <w:vertAlign w:val="subscript"/>
          <w:lang w:val="uk-UA"/>
        </w:rPr>
        <w:t>l</w:t>
      </w:r>
      <w:r w:rsidR="00C21EBC" w:rsidRPr="00F677FC">
        <w:rPr>
          <w:i/>
          <w:iCs/>
          <w:sz w:val="28"/>
          <w:szCs w:val="28"/>
          <w:lang w:val="uk-UA"/>
        </w:rPr>
        <w:t>/w</w:t>
      </w:r>
      <w:r w:rsidR="00C21EBC">
        <w:rPr>
          <w:i/>
          <w:iCs/>
          <w:sz w:val="28"/>
          <w:szCs w:val="28"/>
          <w:vertAlign w:val="subscript"/>
          <w:lang w:val="uk-UA"/>
        </w:rPr>
        <w:t>3</w:t>
      </w:r>
      <w:r w:rsidR="00C21EBC" w:rsidRPr="00F677FC">
        <w:rPr>
          <w:i/>
          <w:iCs/>
          <w:sz w:val="28"/>
          <w:szCs w:val="28"/>
          <w:lang w:val="uk-UA"/>
        </w:rPr>
        <w:t xml:space="preserve"> </w:t>
      </w:r>
      <w:r w:rsidR="00C21EBC" w:rsidRPr="00C21EBC">
        <w:rPr>
          <w:sz w:val="28"/>
          <w:szCs w:val="28"/>
          <w:lang w:val="uk-UA"/>
        </w:rPr>
        <w:t>–</w:t>
      </w:r>
      <w:r w:rsidR="00C21EBC">
        <w:rPr>
          <w:sz w:val="28"/>
          <w:szCs w:val="28"/>
          <w:lang w:val="uk-UA"/>
        </w:rPr>
        <w:t xml:space="preserve"> </w:t>
      </w:r>
      <w:r w:rsidR="00C21EBC" w:rsidRPr="008E589D">
        <w:rPr>
          <w:sz w:val="28"/>
          <w:szCs w:val="28"/>
          <w:lang w:val="uk-UA"/>
        </w:rPr>
        <w:t>коефіцієнт</w:t>
      </w:r>
      <w:r w:rsidR="00C21EBC" w:rsidRPr="00F677FC">
        <w:rPr>
          <w:sz w:val="28"/>
          <w:szCs w:val="28"/>
          <w:lang w:val="uk-UA"/>
        </w:rPr>
        <w:t xml:space="preserve"> </w:t>
      </w:r>
      <w:r w:rsidR="00C21EBC" w:rsidRPr="008E589D">
        <w:rPr>
          <w:sz w:val="28"/>
          <w:szCs w:val="28"/>
          <w:lang w:val="uk-UA"/>
        </w:rPr>
        <w:t>трансформації</w:t>
      </w:r>
      <w:r w:rsidR="00C21EBC" w:rsidRPr="00F677FC">
        <w:rPr>
          <w:sz w:val="28"/>
          <w:szCs w:val="28"/>
          <w:lang w:val="uk-UA"/>
        </w:rPr>
        <w:t xml:space="preserve"> </w:t>
      </w:r>
      <w:r w:rsidR="00C21EBC" w:rsidRPr="008E589D">
        <w:rPr>
          <w:sz w:val="28"/>
          <w:szCs w:val="28"/>
          <w:lang w:val="uk-UA"/>
        </w:rPr>
        <w:t>між</w:t>
      </w:r>
      <w:r w:rsidR="00C21EBC" w:rsidRPr="00F677FC">
        <w:rPr>
          <w:sz w:val="28"/>
          <w:szCs w:val="28"/>
          <w:lang w:val="uk-UA"/>
        </w:rPr>
        <w:t xml:space="preserve"> </w:t>
      </w:r>
      <w:r w:rsidR="00C21EBC" w:rsidRPr="008E589D">
        <w:rPr>
          <w:sz w:val="28"/>
          <w:szCs w:val="28"/>
          <w:lang w:val="uk-UA"/>
        </w:rPr>
        <w:t>обмотками</w:t>
      </w:r>
      <w:r w:rsidR="00C21EBC" w:rsidRPr="00F677FC">
        <w:rPr>
          <w:sz w:val="28"/>
          <w:szCs w:val="28"/>
          <w:lang w:val="uk-UA"/>
        </w:rPr>
        <w:t xml:space="preserve"> </w:t>
      </w:r>
      <w:r w:rsidR="00C21EBC" w:rsidRPr="00F677FC">
        <w:rPr>
          <w:i/>
          <w:iCs/>
          <w:sz w:val="28"/>
          <w:szCs w:val="28"/>
          <w:lang w:val="uk-UA"/>
        </w:rPr>
        <w:t>w</w:t>
      </w:r>
      <w:r w:rsidR="00C21EBC">
        <w:rPr>
          <w:i/>
          <w:iCs/>
          <w:sz w:val="28"/>
          <w:szCs w:val="28"/>
          <w:vertAlign w:val="subscript"/>
          <w:lang w:val="uk-UA"/>
        </w:rPr>
        <w:t>1</w:t>
      </w:r>
      <w:r w:rsidR="00C21EBC" w:rsidRPr="00F677FC">
        <w:rPr>
          <w:i/>
          <w:iCs/>
          <w:sz w:val="28"/>
          <w:szCs w:val="28"/>
          <w:lang w:val="uk-UA"/>
        </w:rPr>
        <w:t xml:space="preserve"> </w:t>
      </w:r>
      <w:r w:rsidR="00C21EBC">
        <w:rPr>
          <w:sz w:val="28"/>
          <w:szCs w:val="28"/>
          <w:lang w:val="uk-UA"/>
        </w:rPr>
        <w:t>та</w:t>
      </w:r>
      <w:r w:rsidR="00C21EBC" w:rsidRPr="00F677FC">
        <w:rPr>
          <w:sz w:val="28"/>
          <w:szCs w:val="28"/>
          <w:lang w:val="uk-UA"/>
        </w:rPr>
        <w:t xml:space="preserve"> w</w:t>
      </w:r>
      <w:r w:rsidR="00C21EBC">
        <w:rPr>
          <w:sz w:val="28"/>
          <w:szCs w:val="28"/>
          <w:vertAlign w:val="subscript"/>
          <w:lang w:val="uk-UA"/>
        </w:rPr>
        <w:t>3</w:t>
      </w:r>
      <w:r w:rsidR="00C436CF" w:rsidRPr="00F677FC">
        <w:rPr>
          <w:sz w:val="28"/>
          <w:szCs w:val="28"/>
          <w:lang w:val="uk-UA"/>
        </w:rPr>
        <w:t>.</w:t>
      </w:r>
    </w:p>
    <w:p w:rsidR="00C436CF" w:rsidRDefault="00C436CF" w:rsidP="00C436CF">
      <w:pPr>
        <w:shd w:val="clear" w:color="auto" w:fill="FFFFFF"/>
        <w:spacing w:line="360" w:lineRule="auto"/>
        <w:rPr>
          <w:sz w:val="28"/>
          <w:szCs w:val="28"/>
          <w:lang w:val="uk-UA"/>
        </w:rPr>
      </w:pPr>
      <w:r w:rsidRPr="008E589D">
        <w:rPr>
          <w:sz w:val="28"/>
          <w:szCs w:val="28"/>
          <w:lang w:val="uk-UA"/>
        </w:rPr>
        <w:t>Зне</w:t>
      </w:r>
      <w:r w:rsidR="00C21EBC">
        <w:rPr>
          <w:sz w:val="28"/>
          <w:szCs w:val="28"/>
          <w:lang w:val="uk-UA"/>
        </w:rPr>
        <w:t>хтуємо</w:t>
      </w:r>
      <w:r w:rsidRPr="00F677FC">
        <w:rPr>
          <w:sz w:val="28"/>
          <w:szCs w:val="28"/>
          <w:lang w:val="uk-UA"/>
        </w:rPr>
        <w:t xml:space="preserve"> </w:t>
      </w:r>
      <w:r w:rsidRPr="008E589D">
        <w:rPr>
          <w:sz w:val="28"/>
          <w:szCs w:val="28"/>
          <w:lang w:val="uk-UA"/>
        </w:rPr>
        <w:t>струмом</w:t>
      </w:r>
      <w:r w:rsidRPr="00F677FC">
        <w:rPr>
          <w:sz w:val="28"/>
          <w:szCs w:val="28"/>
          <w:lang w:val="uk-UA"/>
        </w:rPr>
        <w:t xml:space="preserve"> </w:t>
      </w:r>
      <w:r w:rsidRPr="008E589D">
        <w:rPr>
          <w:sz w:val="28"/>
          <w:szCs w:val="28"/>
          <w:lang w:val="uk-UA"/>
        </w:rPr>
        <w:t>х.х.</w:t>
      </w:r>
      <w:r w:rsidRPr="00F677FC">
        <w:rPr>
          <w:sz w:val="28"/>
          <w:szCs w:val="28"/>
          <w:lang w:val="uk-UA"/>
        </w:rPr>
        <w:t xml:space="preserve"> </w:t>
      </w:r>
      <w:r w:rsidR="00C21EBC" w:rsidRPr="00C21EBC">
        <w:rPr>
          <w:i/>
          <w:sz w:val="28"/>
          <w:szCs w:val="28"/>
          <w:lang w:val="uk-UA"/>
        </w:rPr>
        <w:t>І</w:t>
      </w:r>
      <w:r w:rsidRPr="00F677FC">
        <w:rPr>
          <w:i/>
          <w:sz w:val="28"/>
          <w:szCs w:val="28"/>
          <w:vertAlign w:val="subscript"/>
          <w:lang w:val="uk-UA"/>
        </w:rPr>
        <w:t>0</w:t>
      </w:r>
      <w:r w:rsidR="00C21EBC">
        <w:rPr>
          <w:sz w:val="28"/>
          <w:szCs w:val="28"/>
          <w:lang w:val="uk-UA"/>
        </w:rPr>
        <w:t xml:space="preserve"> і</w:t>
      </w:r>
      <w:r w:rsidRPr="00F677FC">
        <w:rPr>
          <w:sz w:val="28"/>
          <w:szCs w:val="28"/>
          <w:lang w:val="uk-UA"/>
        </w:rPr>
        <w:t xml:space="preserve"> </w:t>
      </w:r>
      <w:r w:rsidRPr="008E589D">
        <w:rPr>
          <w:sz w:val="28"/>
          <w:szCs w:val="28"/>
          <w:lang w:val="uk-UA"/>
        </w:rPr>
        <w:t>одержимо</w:t>
      </w:r>
      <w:r w:rsidRPr="00F677FC">
        <w:rPr>
          <w:sz w:val="28"/>
          <w:szCs w:val="28"/>
          <w:lang w:val="uk-UA"/>
        </w:rPr>
        <w:t xml:space="preserve"> </w:t>
      </w:r>
      <w:r w:rsidR="00C21EBC">
        <w:rPr>
          <w:sz w:val="28"/>
          <w:szCs w:val="28"/>
          <w:lang w:val="uk-UA"/>
        </w:rPr>
        <w:t>спрощене</w:t>
      </w:r>
      <w:r w:rsidRPr="00F677FC">
        <w:rPr>
          <w:sz w:val="28"/>
          <w:szCs w:val="28"/>
          <w:lang w:val="uk-UA"/>
        </w:rPr>
        <w:t xml:space="preserve"> </w:t>
      </w:r>
      <w:r w:rsidRPr="008E589D">
        <w:rPr>
          <w:sz w:val="28"/>
          <w:szCs w:val="28"/>
          <w:lang w:val="uk-UA"/>
        </w:rPr>
        <w:t>рівняння</w:t>
      </w:r>
      <w:r w:rsidRPr="00F677FC">
        <w:rPr>
          <w:sz w:val="28"/>
          <w:szCs w:val="28"/>
          <w:lang w:val="uk-UA"/>
        </w:rPr>
        <w:t xml:space="preserve"> </w:t>
      </w:r>
      <w:r w:rsidRPr="008E589D">
        <w:rPr>
          <w:sz w:val="28"/>
          <w:szCs w:val="28"/>
          <w:lang w:val="uk-UA"/>
        </w:rPr>
        <w:t>струмів</w:t>
      </w:r>
      <w:r w:rsidRPr="00F677FC">
        <w:rPr>
          <w:sz w:val="28"/>
          <w:szCs w:val="28"/>
          <w:lang w:val="uk-UA"/>
        </w:rPr>
        <w:t xml:space="preserve"> </w:t>
      </w:r>
      <w:r w:rsidR="00C21EBC">
        <w:rPr>
          <w:sz w:val="28"/>
          <w:szCs w:val="28"/>
          <w:lang w:val="uk-UA"/>
        </w:rPr>
        <w:t>триобмоткового</w:t>
      </w:r>
      <w:r w:rsidRPr="00F677FC">
        <w:rPr>
          <w:sz w:val="28"/>
          <w:szCs w:val="28"/>
          <w:lang w:val="uk-UA"/>
        </w:rPr>
        <w:t xml:space="preserve"> </w:t>
      </w:r>
      <w:r w:rsidRPr="008E589D">
        <w:rPr>
          <w:sz w:val="28"/>
          <w:szCs w:val="28"/>
          <w:lang w:val="uk-UA"/>
        </w:rPr>
        <w:t>трансформатора</w:t>
      </w:r>
      <w:r w:rsidRPr="00F677FC">
        <w:rPr>
          <w:sz w:val="28"/>
          <w:szCs w:val="28"/>
          <w:lang w:val="uk-UA"/>
        </w:rPr>
        <w:t>:</w:t>
      </w:r>
    </w:p>
    <w:p w:rsidR="00C21EBC" w:rsidRPr="00F677FC" w:rsidRDefault="00F25157" w:rsidP="00C21EBC">
      <w:pPr>
        <w:shd w:val="clear" w:color="auto" w:fill="FFFFFF"/>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sz w:val="28"/>
                <w:szCs w:val="28"/>
                <w:lang w:val="uk-UA"/>
              </w:rPr>
              <m:t>І</m:t>
            </m:r>
          </m:e>
          <m:sub>
            <m:r>
              <w:rPr>
                <w:rFonts w:ascii="Cambria Math"/>
                <w:sz w:val="28"/>
                <w:szCs w:val="28"/>
                <w:lang w:val="uk-UA"/>
              </w:rPr>
              <m:t>1</m:t>
            </m:r>
          </m:sub>
        </m:sSub>
        <m:r>
          <w:rPr>
            <w:rFonts w:ascii="Cambria Math"/>
            <w:sz w:val="28"/>
            <w:szCs w:val="28"/>
            <w:lang w:val="uk-UA"/>
          </w:rPr>
          <m:t>=</m:t>
        </m:r>
        <m:r>
          <w:rPr>
            <w:rFonts w:ascii="Cambria Math"/>
            <w:sz w:val="28"/>
            <w:szCs w:val="28"/>
            <w:lang w:val="uk-UA"/>
          </w:rPr>
          <m:t>-</m:t>
        </m:r>
        <m:r>
          <w:rPr>
            <w:rFonts w:ascii="Cambria Math"/>
            <w:sz w:val="28"/>
            <w:szCs w:val="28"/>
            <w:lang w:val="uk-UA"/>
          </w:rPr>
          <m:t>(</m:t>
        </m:r>
        <m:sSubSup>
          <m:sSubSupPr>
            <m:ctrlPr>
              <w:rPr>
                <w:rFonts w:ascii="Cambria Math" w:hAnsi="Cambria Math"/>
                <w:i/>
                <w:sz w:val="28"/>
                <w:szCs w:val="28"/>
                <w:lang w:val="uk-UA"/>
              </w:rPr>
            </m:ctrlPr>
          </m:sSubSupPr>
          <m:e>
            <m:r>
              <w:rPr>
                <w:rFonts w:ascii="Cambria Math"/>
                <w:sz w:val="28"/>
                <w:szCs w:val="28"/>
                <w:lang w:val="uk-UA"/>
              </w:rPr>
              <m:t>І</m:t>
            </m:r>
          </m:e>
          <m:sub>
            <m:r>
              <w:rPr>
                <w:rFonts w:ascii="Cambria Math"/>
                <w:sz w:val="28"/>
                <w:szCs w:val="28"/>
                <w:lang w:val="uk-UA"/>
              </w:rPr>
              <m:t>2</m:t>
            </m:r>
          </m:sub>
          <m:sup>
            <m:r>
              <w:rPr>
                <w:rFonts w:ascii="Cambria Math"/>
                <w:sz w:val="28"/>
                <w:szCs w:val="28"/>
                <w:lang w:val="uk-UA"/>
              </w:rPr>
              <m:t>/</m:t>
            </m:r>
          </m:sup>
        </m:sSubSup>
        <m:r>
          <w:rPr>
            <w:rFonts w:ascii="Cambria Math"/>
            <w:sz w:val="28"/>
            <w:szCs w:val="28"/>
            <w:lang w:val="uk-UA"/>
          </w:rPr>
          <m:t>+</m:t>
        </m:r>
        <m:sSubSup>
          <m:sSubSupPr>
            <m:ctrlPr>
              <w:rPr>
                <w:rFonts w:ascii="Cambria Math" w:hAnsi="Cambria Math"/>
                <w:i/>
                <w:sz w:val="28"/>
                <w:szCs w:val="28"/>
                <w:lang w:val="uk-UA"/>
              </w:rPr>
            </m:ctrlPr>
          </m:sSubSupPr>
          <m:e>
            <m:r>
              <w:rPr>
                <w:rFonts w:ascii="Cambria Math"/>
                <w:sz w:val="28"/>
                <w:szCs w:val="28"/>
                <w:lang w:val="uk-UA"/>
              </w:rPr>
              <m:t>І</m:t>
            </m:r>
          </m:e>
          <m:sub>
            <m:r>
              <w:rPr>
                <w:rFonts w:ascii="Cambria Math"/>
                <w:sz w:val="28"/>
                <w:szCs w:val="28"/>
                <w:lang w:val="uk-UA"/>
              </w:rPr>
              <m:t>3</m:t>
            </m:r>
          </m:sub>
          <m:sup>
            <m:r>
              <w:rPr>
                <w:rFonts w:ascii="Cambria Math"/>
                <w:sz w:val="28"/>
                <w:szCs w:val="28"/>
                <w:lang w:val="uk-UA"/>
              </w:rPr>
              <m:t>/</m:t>
            </m:r>
          </m:sup>
        </m:sSubSup>
        <m:r>
          <w:rPr>
            <w:rFonts w:ascii="Cambria Math"/>
            <w:sz w:val="28"/>
            <w:szCs w:val="28"/>
            <w:lang w:val="uk-UA"/>
          </w:rPr>
          <m:t>)</m:t>
        </m:r>
      </m:oMath>
      <w:r w:rsidR="00C21EBC">
        <w:rPr>
          <w:sz w:val="28"/>
          <w:szCs w:val="28"/>
          <w:lang w:val="uk-UA"/>
        </w:rPr>
        <w:t>.</w:t>
      </w:r>
      <w:r w:rsidR="00DE0174">
        <w:rPr>
          <w:sz w:val="28"/>
          <w:szCs w:val="28"/>
          <w:lang w:val="uk-UA"/>
        </w:rPr>
        <w:t xml:space="preserve"> (6.4)</w:t>
      </w:r>
    </w:p>
    <w:p w:rsidR="00C436CF" w:rsidRPr="008E589D" w:rsidRDefault="00C436CF" w:rsidP="00C436CF">
      <w:pPr>
        <w:shd w:val="clear" w:color="auto" w:fill="FFFFFF"/>
        <w:spacing w:line="360" w:lineRule="auto"/>
        <w:rPr>
          <w:sz w:val="28"/>
          <w:szCs w:val="28"/>
          <w:lang w:val="uk-UA"/>
        </w:rPr>
      </w:pPr>
    </w:p>
    <w:p w:rsidR="00C436CF" w:rsidRDefault="00C436CF" w:rsidP="00DE0174">
      <w:pPr>
        <w:shd w:val="clear" w:color="auto" w:fill="FFFFFF"/>
        <w:spacing w:line="360" w:lineRule="auto"/>
        <w:jc w:val="center"/>
        <w:rPr>
          <w:sz w:val="28"/>
          <w:szCs w:val="28"/>
          <w:lang w:val="uk-UA"/>
        </w:rPr>
      </w:pPr>
      <w:r>
        <w:rPr>
          <w:noProof/>
          <w:sz w:val="28"/>
          <w:szCs w:val="28"/>
        </w:rPr>
        <w:drawing>
          <wp:inline distT="0" distB="0" distL="0" distR="0">
            <wp:extent cx="2735406" cy="1094509"/>
            <wp:effectExtent l="19050" t="0" r="7794"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lum bright="10000" contrast="40000"/>
                    </a:blip>
                    <a:srcRect b="28182"/>
                    <a:stretch>
                      <a:fillRect/>
                    </a:stretch>
                  </pic:blipFill>
                  <pic:spPr bwMode="auto">
                    <a:xfrm>
                      <a:off x="0" y="0"/>
                      <a:ext cx="2735406" cy="1094509"/>
                    </a:xfrm>
                    <a:prstGeom prst="rect">
                      <a:avLst/>
                    </a:prstGeom>
                    <a:noFill/>
                    <a:ln w="9525">
                      <a:noFill/>
                      <a:miter lim="800000"/>
                      <a:headEnd/>
                      <a:tailEnd/>
                    </a:ln>
                  </pic:spPr>
                </pic:pic>
              </a:graphicData>
            </a:graphic>
          </wp:inline>
        </w:drawing>
      </w:r>
    </w:p>
    <w:p w:rsidR="00DE0174" w:rsidRDefault="00DE0174" w:rsidP="00DE0174">
      <w:pPr>
        <w:shd w:val="clear" w:color="auto" w:fill="FFFFFF"/>
        <w:spacing w:line="360" w:lineRule="auto"/>
        <w:jc w:val="center"/>
        <w:rPr>
          <w:sz w:val="28"/>
          <w:szCs w:val="28"/>
          <w:lang w:val="uk-UA"/>
        </w:rPr>
      </w:pPr>
      <w:r>
        <w:rPr>
          <w:sz w:val="28"/>
          <w:szCs w:val="28"/>
          <w:lang w:val="uk-UA"/>
        </w:rPr>
        <w:t>Рисунок 6.1 – Триобмотковий трансформаторз однією первинною та двома вторинними обмотками</w:t>
      </w:r>
    </w:p>
    <w:p w:rsidR="00DE0174" w:rsidRPr="008E589D" w:rsidRDefault="00DE0174" w:rsidP="00DE0174">
      <w:pPr>
        <w:shd w:val="clear" w:color="auto" w:fill="FFFFFF"/>
        <w:spacing w:line="360" w:lineRule="auto"/>
        <w:jc w:val="center"/>
        <w:rPr>
          <w:sz w:val="28"/>
          <w:szCs w:val="28"/>
          <w:lang w:val="uk-UA"/>
        </w:rPr>
      </w:pPr>
    </w:p>
    <w:p w:rsidR="00C436CF" w:rsidRPr="008E589D" w:rsidRDefault="00C436CF" w:rsidP="00C436CF">
      <w:pPr>
        <w:shd w:val="clear" w:color="auto" w:fill="FFFFFF"/>
        <w:spacing w:line="360" w:lineRule="auto"/>
        <w:rPr>
          <w:sz w:val="28"/>
          <w:szCs w:val="28"/>
          <w:lang w:val="uk-UA"/>
        </w:rPr>
      </w:pPr>
      <w:r w:rsidRPr="008E589D">
        <w:rPr>
          <w:sz w:val="28"/>
          <w:szCs w:val="28"/>
          <w:lang w:val="uk-UA"/>
        </w:rPr>
        <w:t xml:space="preserve">Економічну доцільність застосування </w:t>
      </w:r>
      <w:r w:rsidR="00DE0174">
        <w:rPr>
          <w:sz w:val="28"/>
          <w:szCs w:val="28"/>
          <w:lang w:val="uk-UA"/>
        </w:rPr>
        <w:t>триобмоткових</w:t>
      </w:r>
      <w:r w:rsidRPr="008E589D">
        <w:rPr>
          <w:sz w:val="28"/>
          <w:szCs w:val="28"/>
          <w:lang w:val="uk-UA"/>
        </w:rPr>
        <w:t xml:space="preserve"> трансформаторів можна пояснити тим, що, як це </w:t>
      </w:r>
      <w:r w:rsidR="00DE0174">
        <w:rPr>
          <w:sz w:val="28"/>
          <w:szCs w:val="28"/>
          <w:lang w:val="uk-UA"/>
        </w:rPr>
        <w:t>видно</w:t>
      </w:r>
      <w:r w:rsidRPr="008E589D">
        <w:rPr>
          <w:sz w:val="28"/>
          <w:szCs w:val="28"/>
          <w:lang w:val="uk-UA"/>
        </w:rPr>
        <w:t xml:space="preserve"> з</w:t>
      </w:r>
      <w:r w:rsidR="00DE0174">
        <w:rPr>
          <w:sz w:val="28"/>
          <w:szCs w:val="28"/>
          <w:lang w:val="uk-UA"/>
        </w:rPr>
        <w:t xml:space="preserve"> формули</w:t>
      </w:r>
      <w:r w:rsidRPr="008E589D">
        <w:rPr>
          <w:sz w:val="28"/>
          <w:szCs w:val="28"/>
          <w:lang w:val="uk-UA"/>
        </w:rPr>
        <w:t xml:space="preserve"> (</w:t>
      </w:r>
      <w:r w:rsidR="00DE0174">
        <w:rPr>
          <w:sz w:val="28"/>
          <w:szCs w:val="28"/>
          <w:lang w:val="uk-UA"/>
        </w:rPr>
        <w:t>6</w:t>
      </w:r>
      <w:r w:rsidRPr="008E589D">
        <w:rPr>
          <w:sz w:val="28"/>
          <w:szCs w:val="28"/>
          <w:lang w:val="uk-UA"/>
        </w:rPr>
        <w:t xml:space="preserve">.4), первинний струм </w:t>
      </w:r>
      <w:r w:rsidR="00DE0174">
        <w:rPr>
          <w:sz w:val="28"/>
          <w:szCs w:val="28"/>
          <w:lang w:val="uk-UA"/>
        </w:rPr>
        <w:t>триобмоткового</w:t>
      </w:r>
      <w:r w:rsidRPr="008E589D">
        <w:rPr>
          <w:sz w:val="28"/>
          <w:szCs w:val="28"/>
          <w:lang w:val="uk-UA"/>
        </w:rPr>
        <w:t xml:space="preserve"> трансформатора дорівнює не арифметичн</w:t>
      </w:r>
      <w:r w:rsidR="00DE0174">
        <w:rPr>
          <w:sz w:val="28"/>
          <w:szCs w:val="28"/>
          <w:lang w:val="uk-UA"/>
        </w:rPr>
        <w:t>ій</w:t>
      </w:r>
      <w:r w:rsidRPr="008E589D">
        <w:rPr>
          <w:sz w:val="28"/>
          <w:szCs w:val="28"/>
          <w:lang w:val="uk-UA"/>
        </w:rPr>
        <w:t xml:space="preserve">, а геометричній сумі наведених </w:t>
      </w:r>
      <w:r w:rsidR="00DE0174">
        <w:rPr>
          <w:sz w:val="28"/>
          <w:szCs w:val="28"/>
          <w:lang w:val="uk-UA"/>
        </w:rPr>
        <w:t>вторинних</w:t>
      </w:r>
      <w:r w:rsidRPr="008E589D">
        <w:rPr>
          <w:sz w:val="28"/>
          <w:szCs w:val="28"/>
          <w:lang w:val="uk-UA"/>
        </w:rPr>
        <w:t xml:space="preserve"> струмів.</w:t>
      </w:r>
      <w:r w:rsidRPr="00F677FC">
        <w:rPr>
          <w:sz w:val="28"/>
          <w:szCs w:val="28"/>
          <w:lang w:val="uk-UA"/>
        </w:rPr>
        <w:t xml:space="preserve"> </w:t>
      </w:r>
      <w:r w:rsidRPr="008E589D">
        <w:rPr>
          <w:sz w:val="28"/>
          <w:szCs w:val="28"/>
          <w:lang w:val="uk-UA"/>
        </w:rPr>
        <w:t xml:space="preserve">З огляду на цю рівність, а також і те, що навантаження на вторинні обмотки досягає номінального значення не </w:t>
      </w:r>
      <w:r w:rsidR="00DE0174">
        <w:rPr>
          <w:sz w:val="28"/>
          <w:szCs w:val="28"/>
          <w:lang w:val="uk-UA"/>
        </w:rPr>
        <w:t>одночасно</w:t>
      </w:r>
      <w:r w:rsidRPr="008E589D">
        <w:rPr>
          <w:sz w:val="28"/>
          <w:szCs w:val="28"/>
          <w:lang w:val="uk-UA"/>
        </w:rPr>
        <w:t>, первинну обмотку т</w:t>
      </w:r>
      <w:r w:rsidR="00DE0174">
        <w:rPr>
          <w:sz w:val="28"/>
          <w:szCs w:val="28"/>
          <w:lang w:val="uk-UA"/>
        </w:rPr>
        <w:t>риобмоткового</w:t>
      </w:r>
      <w:r w:rsidRPr="008E589D">
        <w:rPr>
          <w:sz w:val="28"/>
          <w:szCs w:val="28"/>
          <w:lang w:val="uk-UA"/>
        </w:rPr>
        <w:t xml:space="preserve"> трансформатора </w:t>
      </w:r>
      <w:r w:rsidR="00DE0174">
        <w:rPr>
          <w:sz w:val="28"/>
          <w:szCs w:val="28"/>
          <w:lang w:val="uk-UA"/>
        </w:rPr>
        <w:t>розраховують</w:t>
      </w:r>
      <w:r w:rsidRPr="008E589D">
        <w:rPr>
          <w:sz w:val="28"/>
          <w:szCs w:val="28"/>
          <w:lang w:val="uk-UA"/>
        </w:rPr>
        <w:t xml:space="preserve"> на потужність, меншу арифметичної суми номінальних потужностей обох вторинних обмоток. Ще одн</w:t>
      </w:r>
      <w:r w:rsidR="00DE0174">
        <w:rPr>
          <w:sz w:val="28"/>
          <w:szCs w:val="28"/>
          <w:lang w:val="uk-UA"/>
        </w:rPr>
        <w:t>а</w:t>
      </w:r>
      <w:r w:rsidRPr="008E589D">
        <w:rPr>
          <w:sz w:val="28"/>
          <w:szCs w:val="28"/>
          <w:lang w:val="uk-UA"/>
        </w:rPr>
        <w:t xml:space="preserve"> </w:t>
      </w:r>
      <w:r w:rsidR="00DE0174">
        <w:rPr>
          <w:sz w:val="28"/>
          <w:szCs w:val="28"/>
          <w:lang w:val="uk-UA"/>
        </w:rPr>
        <w:t>перевага</w:t>
      </w:r>
      <w:r w:rsidRPr="008E589D">
        <w:rPr>
          <w:sz w:val="28"/>
          <w:szCs w:val="28"/>
          <w:lang w:val="uk-UA"/>
        </w:rPr>
        <w:t xml:space="preserve"> </w:t>
      </w:r>
      <w:r w:rsidR="00DE0174">
        <w:rPr>
          <w:sz w:val="28"/>
          <w:szCs w:val="28"/>
          <w:lang w:val="uk-UA"/>
        </w:rPr>
        <w:t>триобмоткового</w:t>
      </w:r>
      <w:r w:rsidRPr="008E589D">
        <w:rPr>
          <w:sz w:val="28"/>
          <w:szCs w:val="28"/>
          <w:lang w:val="uk-UA"/>
        </w:rPr>
        <w:t xml:space="preserve"> трансформатора полягає в тому, що він фактично заміняє два</w:t>
      </w:r>
      <w:r w:rsidR="00DE0174">
        <w:rPr>
          <w:sz w:val="28"/>
          <w:szCs w:val="28"/>
          <w:lang w:val="uk-UA"/>
        </w:rPr>
        <w:t xml:space="preserve"> двох</w:t>
      </w:r>
      <w:r w:rsidRPr="008E589D">
        <w:rPr>
          <w:sz w:val="28"/>
          <w:szCs w:val="28"/>
          <w:lang w:val="uk-UA"/>
        </w:rPr>
        <w:t>обмот</w:t>
      </w:r>
      <w:r w:rsidR="00DE0174">
        <w:rPr>
          <w:sz w:val="28"/>
          <w:szCs w:val="28"/>
          <w:lang w:val="uk-UA"/>
        </w:rPr>
        <w:t>кових</w:t>
      </w:r>
      <w:r w:rsidRPr="008E589D">
        <w:rPr>
          <w:sz w:val="28"/>
          <w:szCs w:val="28"/>
          <w:lang w:val="uk-UA"/>
        </w:rPr>
        <w:t>.</w:t>
      </w:r>
    </w:p>
    <w:p w:rsidR="00DE0174" w:rsidRDefault="00C436CF" w:rsidP="00DE0174">
      <w:pPr>
        <w:shd w:val="clear" w:color="auto" w:fill="FFFFFF"/>
        <w:spacing w:line="360" w:lineRule="auto"/>
        <w:rPr>
          <w:sz w:val="28"/>
          <w:szCs w:val="28"/>
          <w:lang w:val="uk-UA"/>
        </w:rPr>
      </w:pPr>
      <w:r w:rsidRPr="008E589D">
        <w:rPr>
          <w:sz w:val="28"/>
          <w:szCs w:val="28"/>
          <w:lang w:val="uk-UA"/>
        </w:rPr>
        <w:t>Обмотки</w:t>
      </w:r>
      <w:r w:rsidRPr="00F677FC">
        <w:rPr>
          <w:sz w:val="28"/>
          <w:szCs w:val="28"/>
          <w:lang w:val="uk-UA"/>
        </w:rPr>
        <w:t xml:space="preserve"> тр</w:t>
      </w:r>
      <w:r w:rsidR="00DE0174">
        <w:rPr>
          <w:sz w:val="28"/>
          <w:szCs w:val="28"/>
          <w:lang w:val="uk-UA"/>
        </w:rPr>
        <w:t>иобмоткового</w:t>
      </w:r>
      <w:r w:rsidRPr="00F677FC">
        <w:rPr>
          <w:sz w:val="28"/>
          <w:szCs w:val="28"/>
          <w:lang w:val="uk-UA"/>
        </w:rPr>
        <w:t xml:space="preserve"> </w:t>
      </w:r>
      <w:r w:rsidRPr="008E589D">
        <w:rPr>
          <w:sz w:val="28"/>
          <w:szCs w:val="28"/>
          <w:lang w:val="uk-UA"/>
        </w:rPr>
        <w:t>трансформатора</w:t>
      </w:r>
      <w:r w:rsidRPr="00F677FC">
        <w:rPr>
          <w:sz w:val="28"/>
          <w:szCs w:val="28"/>
          <w:lang w:val="uk-UA"/>
        </w:rPr>
        <w:t xml:space="preserve"> </w:t>
      </w:r>
      <w:r w:rsidRPr="008E589D">
        <w:rPr>
          <w:sz w:val="28"/>
          <w:szCs w:val="28"/>
          <w:lang w:val="uk-UA"/>
        </w:rPr>
        <w:t>розташовують</w:t>
      </w:r>
      <w:r w:rsidRPr="00F677FC">
        <w:rPr>
          <w:sz w:val="28"/>
          <w:szCs w:val="28"/>
          <w:lang w:val="uk-UA"/>
        </w:rPr>
        <w:t xml:space="preserve"> </w:t>
      </w:r>
      <w:r w:rsidRPr="008E589D">
        <w:rPr>
          <w:sz w:val="28"/>
          <w:szCs w:val="28"/>
          <w:lang w:val="uk-UA"/>
        </w:rPr>
        <w:t>на</w:t>
      </w:r>
      <w:r w:rsidRPr="00F677FC">
        <w:rPr>
          <w:sz w:val="28"/>
          <w:szCs w:val="28"/>
          <w:lang w:val="uk-UA"/>
        </w:rPr>
        <w:t xml:space="preserve"> </w:t>
      </w:r>
      <w:r w:rsidR="00DE0174">
        <w:rPr>
          <w:sz w:val="28"/>
          <w:szCs w:val="28"/>
          <w:lang w:val="uk-UA"/>
        </w:rPr>
        <w:t>стержні</w:t>
      </w:r>
      <w:r w:rsidRPr="00F677FC">
        <w:rPr>
          <w:sz w:val="28"/>
          <w:szCs w:val="28"/>
          <w:lang w:val="uk-UA"/>
        </w:rPr>
        <w:t xml:space="preserve"> </w:t>
      </w:r>
      <w:r w:rsidR="00DE0174">
        <w:rPr>
          <w:sz w:val="28"/>
          <w:szCs w:val="28"/>
          <w:lang w:val="uk-UA"/>
        </w:rPr>
        <w:t>зазвичай</w:t>
      </w:r>
      <w:r w:rsidRPr="00F677FC">
        <w:rPr>
          <w:sz w:val="28"/>
          <w:szCs w:val="28"/>
          <w:lang w:val="uk-UA"/>
        </w:rPr>
        <w:t xml:space="preserve"> </w:t>
      </w:r>
      <w:r w:rsidRPr="008E589D">
        <w:rPr>
          <w:sz w:val="28"/>
          <w:szCs w:val="28"/>
          <w:lang w:val="uk-UA"/>
        </w:rPr>
        <w:t>концентрично</w:t>
      </w:r>
      <w:r w:rsidRPr="00F677FC">
        <w:rPr>
          <w:sz w:val="28"/>
          <w:szCs w:val="28"/>
          <w:lang w:val="uk-UA"/>
        </w:rPr>
        <w:t xml:space="preserve"> (</w:t>
      </w:r>
      <w:r w:rsidR="00DE0174">
        <w:rPr>
          <w:sz w:val="28"/>
          <w:szCs w:val="28"/>
          <w:lang w:val="uk-UA"/>
        </w:rPr>
        <w:t xml:space="preserve">рисунок 6.1 </w:t>
      </w:r>
      <w:r w:rsidRPr="008E589D">
        <w:rPr>
          <w:sz w:val="28"/>
          <w:szCs w:val="28"/>
          <w:lang w:val="uk-UA"/>
        </w:rPr>
        <w:t>б)</w:t>
      </w:r>
      <w:r w:rsidRPr="00F677FC">
        <w:rPr>
          <w:sz w:val="28"/>
          <w:szCs w:val="28"/>
          <w:lang w:val="uk-UA"/>
        </w:rPr>
        <w:t xml:space="preserve">, </w:t>
      </w:r>
      <w:r w:rsidRPr="008E589D">
        <w:rPr>
          <w:sz w:val="28"/>
          <w:szCs w:val="28"/>
          <w:lang w:val="uk-UA"/>
        </w:rPr>
        <w:t>при</w:t>
      </w:r>
      <w:r w:rsidRPr="00F677FC">
        <w:rPr>
          <w:sz w:val="28"/>
          <w:szCs w:val="28"/>
          <w:lang w:val="uk-UA"/>
        </w:rPr>
        <w:t xml:space="preserve"> </w:t>
      </w:r>
      <w:r w:rsidRPr="008E589D">
        <w:rPr>
          <w:sz w:val="28"/>
          <w:szCs w:val="28"/>
          <w:lang w:val="uk-UA"/>
        </w:rPr>
        <w:t>цьому</w:t>
      </w:r>
      <w:r w:rsidRPr="00F677FC">
        <w:rPr>
          <w:sz w:val="28"/>
          <w:szCs w:val="28"/>
          <w:lang w:val="uk-UA"/>
        </w:rPr>
        <w:t xml:space="preserve"> </w:t>
      </w:r>
      <w:r w:rsidRPr="008E589D">
        <w:rPr>
          <w:sz w:val="28"/>
          <w:szCs w:val="28"/>
          <w:lang w:val="uk-UA"/>
        </w:rPr>
        <w:t>доцільніше</w:t>
      </w:r>
      <w:r w:rsidRPr="00F677FC">
        <w:rPr>
          <w:sz w:val="28"/>
          <w:szCs w:val="28"/>
          <w:lang w:val="uk-UA"/>
        </w:rPr>
        <w:t xml:space="preserve"> </w:t>
      </w:r>
      <w:r w:rsidRPr="008E589D">
        <w:rPr>
          <w:sz w:val="28"/>
          <w:szCs w:val="28"/>
          <w:lang w:val="uk-UA"/>
        </w:rPr>
        <w:t>двостороннє</w:t>
      </w:r>
      <w:r w:rsidRPr="00F677FC">
        <w:rPr>
          <w:sz w:val="28"/>
          <w:szCs w:val="28"/>
          <w:lang w:val="uk-UA"/>
        </w:rPr>
        <w:t xml:space="preserve"> </w:t>
      </w:r>
      <w:r w:rsidRPr="008E589D">
        <w:rPr>
          <w:sz w:val="28"/>
          <w:szCs w:val="28"/>
          <w:lang w:val="uk-UA"/>
        </w:rPr>
        <w:t>розташування</w:t>
      </w:r>
      <w:r w:rsidRPr="00F677FC">
        <w:rPr>
          <w:sz w:val="28"/>
          <w:szCs w:val="28"/>
          <w:lang w:val="uk-UA"/>
        </w:rPr>
        <w:t xml:space="preserve"> </w:t>
      </w:r>
      <w:r w:rsidRPr="008E589D">
        <w:rPr>
          <w:sz w:val="28"/>
          <w:szCs w:val="28"/>
          <w:lang w:val="uk-UA"/>
        </w:rPr>
        <w:t>вторинних</w:t>
      </w:r>
      <w:r w:rsidRPr="00F677FC">
        <w:rPr>
          <w:sz w:val="28"/>
          <w:szCs w:val="28"/>
          <w:lang w:val="uk-UA"/>
        </w:rPr>
        <w:t xml:space="preserve"> </w:t>
      </w:r>
      <w:r w:rsidRPr="008E589D">
        <w:rPr>
          <w:sz w:val="28"/>
          <w:szCs w:val="28"/>
          <w:lang w:val="uk-UA"/>
        </w:rPr>
        <w:t>обмоток</w:t>
      </w:r>
      <w:r w:rsidRPr="00F677FC">
        <w:rPr>
          <w:sz w:val="28"/>
          <w:szCs w:val="28"/>
          <w:lang w:val="uk-UA"/>
        </w:rPr>
        <w:t xml:space="preserve"> </w:t>
      </w:r>
      <w:r w:rsidRPr="008E589D">
        <w:rPr>
          <w:sz w:val="28"/>
          <w:szCs w:val="28"/>
          <w:lang w:val="uk-UA"/>
        </w:rPr>
        <w:t>щодо</w:t>
      </w:r>
      <w:r w:rsidRPr="00F677FC">
        <w:rPr>
          <w:sz w:val="28"/>
          <w:szCs w:val="28"/>
          <w:lang w:val="uk-UA"/>
        </w:rPr>
        <w:t xml:space="preserve"> </w:t>
      </w:r>
      <w:r w:rsidRPr="008E589D">
        <w:rPr>
          <w:sz w:val="28"/>
          <w:szCs w:val="28"/>
          <w:lang w:val="uk-UA"/>
        </w:rPr>
        <w:t>первинної</w:t>
      </w:r>
      <w:r w:rsidRPr="00F677FC">
        <w:rPr>
          <w:sz w:val="28"/>
          <w:szCs w:val="28"/>
          <w:lang w:val="uk-UA"/>
        </w:rPr>
        <w:t xml:space="preserve">, </w:t>
      </w:r>
      <w:r w:rsidRPr="008E589D">
        <w:rPr>
          <w:sz w:val="28"/>
          <w:szCs w:val="28"/>
          <w:lang w:val="uk-UA"/>
        </w:rPr>
        <w:t>тоді</w:t>
      </w:r>
      <w:r w:rsidRPr="00F677FC">
        <w:rPr>
          <w:sz w:val="28"/>
          <w:szCs w:val="28"/>
          <w:lang w:val="uk-UA"/>
        </w:rPr>
        <w:t xml:space="preserve"> </w:t>
      </w:r>
      <w:r w:rsidRPr="008E589D">
        <w:rPr>
          <w:sz w:val="28"/>
          <w:szCs w:val="28"/>
          <w:lang w:val="uk-UA"/>
        </w:rPr>
        <w:t>первинно</w:t>
      </w:r>
      <w:r w:rsidR="00DE0174">
        <w:rPr>
          <w:sz w:val="28"/>
          <w:szCs w:val="28"/>
          <w:lang w:val="uk-UA"/>
        </w:rPr>
        <w:t>ю</w:t>
      </w:r>
      <w:r w:rsidRPr="00F677FC">
        <w:rPr>
          <w:sz w:val="28"/>
          <w:szCs w:val="28"/>
          <w:lang w:val="uk-UA"/>
        </w:rPr>
        <w:t xml:space="preserve"> </w:t>
      </w:r>
      <w:r w:rsidRPr="008E589D">
        <w:rPr>
          <w:sz w:val="28"/>
          <w:szCs w:val="28"/>
          <w:lang w:val="uk-UA"/>
        </w:rPr>
        <w:t>є</w:t>
      </w:r>
      <w:r w:rsidRPr="00F677FC">
        <w:rPr>
          <w:sz w:val="28"/>
          <w:szCs w:val="28"/>
          <w:lang w:val="uk-UA"/>
        </w:rPr>
        <w:t xml:space="preserve"> </w:t>
      </w:r>
      <w:r w:rsidRPr="008E589D">
        <w:rPr>
          <w:sz w:val="28"/>
          <w:szCs w:val="28"/>
          <w:lang w:val="uk-UA"/>
        </w:rPr>
        <w:t>обмотка</w:t>
      </w:r>
      <w:r w:rsidRPr="00F677FC">
        <w:rPr>
          <w:sz w:val="28"/>
          <w:szCs w:val="28"/>
          <w:lang w:val="uk-UA"/>
        </w:rPr>
        <w:t xml:space="preserve"> </w:t>
      </w:r>
      <w:r w:rsidRPr="00F677FC">
        <w:rPr>
          <w:i/>
          <w:iCs/>
          <w:sz w:val="28"/>
          <w:szCs w:val="28"/>
          <w:lang w:val="uk-UA"/>
        </w:rPr>
        <w:t xml:space="preserve">2, </w:t>
      </w:r>
      <w:r w:rsidRPr="00F677FC">
        <w:rPr>
          <w:sz w:val="28"/>
          <w:szCs w:val="28"/>
          <w:lang w:val="uk-UA"/>
        </w:rPr>
        <w:t xml:space="preserve">а </w:t>
      </w:r>
      <w:r w:rsidRPr="008E589D">
        <w:rPr>
          <w:sz w:val="28"/>
          <w:szCs w:val="28"/>
          <w:lang w:val="uk-UA"/>
        </w:rPr>
        <w:t>вторинними</w:t>
      </w:r>
      <w:r w:rsidRPr="00F677FC">
        <w:rPr>
          <w:sz w:val="28"/>
          <w:szCs w:val="28"/>
          <w:lang w:val="uk-UA"/>
        </w:rPr>
        <w:t xml:space="preserve"> </w:t>
      </w:r>
      <w:r w:rsidR="00DE0174">
        <w:rPr>
          <w:sz w:val="28"/>
          <w:szCs w:val="28"/>
          <w:lang w:val="uk-UA"/>
        </w:rPr>
        <w:t>–</w:t>
      </w:r>
      <w:r w:rsidRPr="00F677FC">
        <w:rPr>
          <w:sz w:val="28"/>
          <w:szCs w:val="28"/>
          <w:lang w:val="uk-UA"/>
        </w:rPr>
        <w:t xml:space="preserve"> </w:t>
      </w:r>
      <w:r w:rsidRPr="008E589D">
        <w:rPr>
          <w:sz w:val="28"/>
          <w:szCs w:val="28"/>
          <w:lang w:val="uk-UA"/>
        </w:rPr>
        <w:t>обмотки</w:t>
      </w:r>
      <w:r w:rsidRPr="00F677FC">
        <w:rPr>
          <w:sz w:val="28"/>
          <w:szCs w:val="28"/>
          <w:lang w:val="uk-UA"/>
        </w:rPr>
        <w:t xml:space="preserve"> </w:t>
      </w:r>
      <w:r w:rsidR="00DE0174">
        <w:rPr>
          <w:sz w:val="28"/>
          <w:szCs w:val="28"/>
          <w:lang w:val="uk-UA"/>
        </w:rPr>
        <w:t>1</w:t>
      </w:r>
      <w:r w:rsidRPr="00F677FC">
        <w:rPr>
          <w:sz w:val="28"/>
          <w:szCs w:val="28"/>
          <w:lang w:val="uk-UA"/>
        </w:rPr>
        <w:t xml:space="preserve"> </w:t>
      </w:r>
      <w:r w:rsidRPr="008E589D">
        <w:rPr>
          <w:sz w:val="28"/>
          <w:szCs w:val="28"/>
          <w:lang w:val="uk-UA"/>
        </w:rPr>
        <w:t>й</w:t>
      </w:r>
      <w:r w:rsidRPr="00F677FC">
        <w:rPr>
          <w:sz w:val="28"/>
          <w:szCs w:val="28"/>
          <w:lang w:val="uk-UA"/>
        </w:rPr>
        <w:t xml:space="preserve"> </w:t>
      </w:r>
      <w:r w:rsidRPr="00F677FC">
        <w:rPr>
          <w:i/>
          <w:iCs/>
          <w:sz w:val="28"/>
          <w:szCs w:val="28"/>
          <w:lang w:val="uk-UA"/>
        </w:rPr>
        <w:t xml:space="preserve">3. </w:t>
      </w:r>
      <w:r w:rsidRPr="008E589D">
        <w:rPr>
          <w:sz w:val="28"/>
          <w:szCs w:val="28"/>
          <w:lang w:val="uk-UA"/>
        </w:rPr>
        <w:t>У цьому випадку взаємний вплив вт</w:t>
      </w:r>
      <w:r w:rsidR="00DE0174">
        <w:rPr>
          <w:sz w:val="28"/>
          <w:szCs w:val="28"/>
          <w:lang w:val="uk-UA"/>
        </w:rPr>
        <w:t xml:space="preserve">оринних обмоток помітно слабшає. </w:t>
      </w:r>
    </w:p>
    <w:p w:rsidR="0066333E" w:rsidRDefault="00C436CF" w:rsidP="00DE0174">
      <w:pPr>
        <w:shd w:val="clear" w:color="auto" w:fill="FFFFFF"/>
        <w:spacing w:line="360" w:lineRule="auto"/>
        <w:rPr>
          <w:i/>
          <w:iCs/>
          <w:sz w:val="28"/>
          <w:szCs w:val="28"/>
          <w:lang w:val="uk-UA"/>
        </w:rPr>
      </w:pPr>
      <w:r w:rsidRPr="008E589D">
        <w:rPr>
          <w:sz w:val="28"/>
          <w:szCs w:val="28"/>
          <w:lang w:val="uk-UA"/>
        </w:rPr>
        <w:t>На</w:t>
      </w:r>
      <w:r w:rsidRPr="00F677FC">
        <w:rPr>
          <w:sz w:val="28"/>
          <w:szCs w:val="28"/>
          <w:lang w:val="uk-UA"/>
        </w:rPr>
        <w:t xml:space="preserve"> </w:t>
      </w:r>
      <w:r w:rsidRPr="008E589D">
        <w:rPr>
          <w:sz w:val="28"/>
          <w:szCs w:val="28"/>
          <w:lang w:val="uk-UA"/>
        </w:rPr>
        <w:t>великих</w:t>
      </w:r>
      <w:r w:rsidRPr="00F677FC">
        <w:rPr>
          <w:sz w:val="28"/>
          <w:szCs w:val="28"/>
          <w:lang w:val="uk-UA"/>
        </w:rPr>
        <w:t xml:space="preserve"> </w:t>
      </w:r>
      <w:r w:rsidRPr="008E589D">
        <w:rPr>
          <w:sz w:val="28"/>
          <w:szCs w:val="28"/>
          <w:lang w:val="uk-UA"/>
        </w:rPr>
        <w:t>електростанціях</w:t>
      </w:r>
      <w:r w:rsidRPr="00F677FC">
        <w:rPr>
          <w:sz w:val="28"/>
          <w:szCs w:val="28"/>
          <w:lang w:val="uk-UA"/>
        </w:rPr>
        <w:t xml:space="preserve"> </w:t>
      </w:r>
      <w:r w:rsidRPr="008E589D">
        <w:rPr>
          <w:sz w:val="28"/>
          <w:szCs w:val="28"/>
          <w:lang w:val="uk-UA"/>
        </w:rPr>
        <w:t>іноді</w:t>
      </w:r>
      <w:r w:rsidRPr="00F677FC">
        <w:rPr>
          <w:sz w:val="28"/>
          <w:szCs w:val="28"/>
          <w:lang w:val="uk-UA"/>
        </w:rPr>
        <w:t xml:space="preserve"> </w:t>
      </w:r>
      <w:r w:rsidRPr="008E589D">
        <w:rPr>
          <w:sz w:val="28"/>
          <w:szCs w:val="28"/>
          <w:lang w:val="uk-UA"/>
        </w:rPr>
        <w:t>застосовують</w:t>
      </w:r>
      <w:r w:rsidRPr="00F677FC">
        <w:rPr>
          <w:sz w:val="28"/>
          <w:szCs w:val="28"/>
          <w:lang w:val="uk-UA"/>
        </w:rPr>
        <w:t xml:space="preserve"> </w:t>
      </w:r>
      <w:r w:rsidR="00DE0174">
        <w:rPr>
          <w:sz w:val="28"/>
          <w:szCs w:val="28"/>
          <w:lang w:val="uk-UA"/>
        </w:rPr>
        <w:t>триобмоткові</w:t>
      </w:r>
      <w:r w:rsidRPr="00F677FC">
        <w:rPr>
          <w:sz w:val="28"/>
          <w:szCs w:val="28"/>
          <w:lang w:val="uk-UA"/>
        </w:rPr>
        <w:t xml:space="preserve"> </w:t>
      </w:r>
      <w:r w:rsidRPr="008E589D">
        <w:rPr>
          <w:sz w:val="28"/>
          <w:szCs w:val="28"/>
          <w:lang w:val="uk-UA"/>
        </w:rPr>
        <w:t>трансформатори</w:t>
      </w:r>
      <w:r w:rsidRPr="00F677FC">
        <w:rPr>
          <w:sz w:val="28"/>
          <w:szCs w:val="28"/>
          <w:lang w:val="uk-UA"/>
        </w:rPr>
        <w:t xml:space="preserve"> </w:t>
      </w:r>
      <w:r w:rsidRPr="008E589D">
        <w:rPr>
          <w:sz w:val="28"/>
          <w:szCs w:val="28"/>
          <w:lang w:val="uk-UA"/>
        </w:rPr>
        <w:t>із</w:t>
      </w:r>
      <w:r w:rsidRPr="00F677FC">
        <w:rPr>
          <w:sz w:val="28"/>
          <w:szCs w:val="28"/>
          <w:lang w:val="uk-UA"/>
        </w:rPr>
        <w:t xml:space="preserve"> </w:t>
      </w:r>
      <w:r w:rsidRPr="008E589D">
        <w:rPr>
          <w:sz w:val="28"/>
          <w:szCs w:val="28"/>
          <w:lang w:val="uk-UA"/>
        </w:rPr>
        <w:t>двома</w:t>
      </w:r>
      <w:r w:rsidRPr="00F677FC">
        <w:rPr>
          <w:sz w:val="28"/>
          <w:szCs w:val="28"/>
          <w:lang w:val="uk-UA"/>
        </w:rPr>
        <w:t xml:space="preserve"> </w:t>
      </w:r>
      <w:r w:rsidRPr="008E589D">
        <w:rPr>
          <w:sz w:val="28"/>
          <w:szCs w:val="28"/>
          <w:lang w:val="uk-UA"/>
        </w:rPr>
        <w:t>первинними</w:t>
      </w:r>
      <w:r w:rsidRPr="00F677FC">
        <w:rPr>
          <w:sz w:val="28"/>
          <w:szCs w:val="28"/>
          <w:lang w:val="uk-UA"/>
        </w:rPr>
        <w:t xml:space="preserve"> </w:t>
      </w:r>
      <w:r w:rsidRPr="008E589D">
        <w:rPr>
          <w:sz w:val="28"/>
          <w:szCs w:val="28"/>
          <w:lang w:val="uk-UA"/>
        </w:rPr>
        <w:t>обмотками</w:t>
      </w:r>
      <w:r w:rsidRPr="00F677FC">
        <w:rPr>
          <w:sz w:val="28"/>
          <w:szCs w:val="28"/>
          <w:lang w:val="uk-UA"/>
        </w:rPr>
        <w:t xml:space="preserve"> (</w:t>
      </w:r>
      <w:r w:rsidRPr="008E589D">
        <w:rPr>
          <w:sz w:val="28"/>
          <w:szCs w:val="28"/>
          <w:lang w:val="uk-UA"/>
        </w:rPr>
        <w:t>до</w:t>
      </w:r>
      <w:r w:rsidRPr="00F677FC">
        <w:rPr>
          <w:sz w:val="28"/>
          <w:szCs w:val="28"/>
          <w:lang w:val="uk-UA"/>
        </w:rPr>
        <w:t xml:space="preserve"> </w:t>
      </w:r>
      <w:r w:rsidRPr="008E589D">
        <w:rPr>
          <w:sz w:val="28"/>
          <w:szCs w:val="28"/>
          <w:lang w:val="uk-UA"/>
        </w:rPr>
        <w:t>кожної</w:t>
      </w:r>
      <w:r w:rsidRPr="00F677FC">
        <w:rPr>
          <w:sz w:val="28"/>
          <w:szCs w:val="28"/>
          <w:lang w:val="uk-UA"/>
        </w:rPr>
        <w:t xml:space="preserve"> </w:t>
      </w:r>
      <w:r w:rsidRPr="008E589D">
        <w:rPr>
          <w:sz w:val="28"/>
          <w:szCs w:val="28"/>
          <w:lang w:val="uk-UA"/>
        </w:rPr>
        <w:t>з</w:t>
      </w:r>
      <w:r w:rsidRPr="00F677FC">
        <w:rPr>
          <w:sz w:val="28"/>
          <w:szCs w:val="28"/>
          <w:lang w:val="uk-UA"/>
        </w:rPr>
        <w:t xml:space="preserve"> </w:t>
      </w:r>
      <w:r w:rsidRPr="008E589D">
        <w:rPr>
          <w:sz w:val="28"/>
          <w:szCs w:val="28"/>
          <w:lang w:val="uk-UA"/>
        </w:rPr>
        <w:t>них</w:t>
      </w:r>
      <w:r w:rsidRPr="00F677FC">
        <w:rPr>
          <w:sz w:val="28"/>
          <w:szCs w:val="28"/>
          <w:lang w:val="uk-UA"/>
        </w:rPr>
        <w:t xml:space="preserve"> </w:t>
      </w:r>
      <w:r w:rsidRPr="008E589D">
        <w:rPr>
          <w:sz w:val="28"/>
          <w:szCs w:val="28"/>
          <w:lang w:val="uk-UA"/>
        </w:rPr>
        <w:t>підключається</w:t>
      </w:r>
      <w:r w:rsidRPr="00F677FC">
        <w:rPr>
          <w:sz w:val="28"/>
          <w:szCs w:val="28"/>
          <w:lang w:val="uk-UA"/>
        </w:rPr>
        <w:t xml:space="preserve"> </w:t>
      </w:r>
      <w:r w:rsidRPr="008E589D">
        <w:rPr>
          <w:sz w:val="28"/>
          <w:szCs w:val="28"/>
          <w:lang w:val="uk-UA"/>
        </w:rPr>
        <w:t>генератор</w:t>
      </w:r>
      <w:r w:rsidRPr="00F677FC">
        <w:rPr>
          <w:sz w:val="28"/>
          <w:szCs w:val="28"/>
          <w:lang w:val="uk-UA"/>
        </w:rPr>
        <w:t xml:space="preserve">) </w:t>
      </w:r>
      <w:r w:rsidRPr="008E589D">
        <w:rPr>
          <w:sz w:val="28"/>
          <w:szCs w:val="28"/>
          <w:lang w:val="uk-UA"/>
        </w:rPr>
        <w:t>і</w:t>
      </w:r>
      <w:r w:rsidRPr="00F677FC">
        <w:rPr>
          <w:sz w:val="28"/>
          <w:szCs w:val="28"/>
          <w:lang w:val="uk-UA"/>
        </w:rPr>
        <w:t xml:space="preserve"> </w:t>
      </w:r>
      <w:r w:rsidRPr="008E589D">
        <w:rPr>
          <w:sz w:val="28"/>
          <w:szCs w:val="28"/>
          <w:lang w:val="uk-UA"/>
        </w:rPr>
        <w:t>однієї</w:t>
      </w:r>
      <w:r w:rsidRPr="00F677FC">
        <w:rPr>
          <w:sz w:val="28"/>
          <w:szCs w:val="28"/>
          <w:lang w:val="uk-UA"/>
        </w:rPr>
        <w:t xml:space="preserve"> </w:t>
      </w:r>
      <w:r w:rsidRPr="008E589D">
        <w:rPr>
          <w:sz w:val="28"/>
          <w:szCs w:val="28"/>
          <w:lang w:val="uk-UA"/>
        </w:rPr>
        <w:t>вторинної</w:t>
      </w:r>
      <w:r w:rsidRPr="00F677FC">
        <w:rPr>
          <w:sz w:val="28"/>
          <w:szCs w:val="28"/>
          <w:lang w:val="uk-UA"/>
        </w:rPr>
        <w:t xml:space="preserve"> (</w:t>
      </w:r>
      <w:r w:rsidRPr="008E589D">
        <w:rPr>
          <w:sz w:val="28"/>
          <w:szCs w:val="28"/>
          <w:lang w:val="uk-UA"/>
        </w:rPr>
        <w:t>від</w:t>
      </w:r>
      <w:r w:rsidRPr="00F677FC">
        <w:rPr>
          <w:sz w:val="28"/>
          <w:szCs w:val="28"/>
          <w:lang w:val="uk-UA"/>
        </w:rPr>
        <w:t xml:space="preserve"> </w:t>
      </w:r>
      <w:r w:rsidR="00DE0174">
        <w:rPr>
          <w:sz w:val="28"/>
          <w:szCs w:val="28"/>
          <w:lang w:val="uk-UA"/>
        </w:rPr>
        <w:t>неї</w:t>
      </w:r>
      <w:r w:rsidRPr="00F677FC">
        <w:rPr>
          <w:sz w:val="28"/>
          <w:szCs w:val="28"/>
          <w:lang w:val="uk-UA"/>
        </w:rPr>
        <w:t xml:space="preserve"> </w:t>
      </w:r>
      <w:r w:rsidRPr="008E589D">
        <w:rPr>
          <w:sz w:val="28"/>
          <w:szCs w:val="28"/>
          <w:lang w:val="uk-UA"/>
        </w:rPr>
        <w:t>відходить</w:t>
      </w:r>
      <w:r w:rsidRPr="00F677FC">
        <w:rPr>
          <w:sz w:val="28"/>
          <w:szCs w:val="28"/>
          <w:lang w:val="uk-UA"/>
        </w:rPr>
        <w:t xml:space="preserve"> </w:t>
      </w:r>
      <w:r w:rsidRPr="008E589D">
        <w:rPr>
          <w:sz w:val="28"/>
          <w:szCs w:val="28"/>
          <w:lang w:val="uk-UA"/>
        </w:rPr>
        <w:t>лінія</w:t>
      </w:r>
      <w:r w:rsidRPr="00F677FC">
        <w:rPr>
          <w:sz w:val="28"/>
          <w:szCs w:val="28"/>
          <w:lang w:val="uk-UA"/>
        </w:rPr>
        <w:t xml:space="preserve"> </w:t>
      </w:r>
      <w:r w:rsidRPr="008E589D">
        <w:rPr>
          <w:sz w:val="28"/>
          <w:szCs w:val="28"/>
          <w:lang w:val="uk-UA"/>
        </w:rPr>
        <w:t>електропередачі</w:t>
      </w:r>
      <w:r w:rsidRPr="00F677FC">
        <w:rPr>
          <w:sz w:val="28"/>
          <w:szCs w:val="28"/>
          <w:lang w:val="uk-UA"/>
        </w:rPr>
        <w:t xml:space="preserve">). </w:t>
      </w:r>
      <w:r w:rsidR="00DE0174">
        <w:rPr>
          <w:sz w:val="28"/>
          <w:szCs w:val="28"/>
          <w:lang w:val="uk-UA"/>
        </w:rPr>
        <w:t>Зазвичай</w:t>
      </w:r>
      <w:r w:rsidRPr="00F677FC">
        <w:rPr>
          <w:sz w:val="28"/>
          <w:szCs w:val="28"/>
          <w:lang w:val="uk-UA"/>
        </w:rPr>
        <w:t xml:space="preserve"> </w:t>
      </w:r>
      <w:r w:rsidRPr="008E589D">
        <w:rPr>
          <w:sz w:val="28"/>
          <w:szCs w:val="28"/>
          <w:lang w:val="uk-UA"/>
        </w:rPr>
        <w:t>це</w:t>
      </w:r>
      <w:r w:rsidRPr="00F677FC">
        <w:rPr>
          <w:sz w:val="28"/>
          <w:szCs w:val="28"/>
          <w:lang w:val="uk-UA"/>
        </w:rPr>
        <w:t xml:space="preserve"> </w:t>
      </w:r>
      <w:r w:rsidRPr="008E589D">
        <w:rPr>
          <w:sz w:val="28"/>
          <w:szCs w:val="28"/>
          <w:lang w:val="uk-UA"/>
        </w:rPr>
        <w:t>установки</w:t>
      </w:r>
      <w:r w:rsidRPr="00F677FC">
        <w:rPr>
          <w:sz w:val="28"/>
          <w:szCs w:val="28"/>
          <w:lang w:val="uk-UA"/>
        </w:rPr>
        <w:t xml:space="preserve"> </w:t>
      </w:r>
      <w:r w:rsidRPr="008E589D">
        <w:rPr>
          <w:sz w:val="28"/>
          <w:szCs w:val="28"/>
          <w:lang w:val="uk-UA"/>
        </w:rPr>
        <w:t>великої</w:t>
      </w:r>
      <w:r w:rsidRPr="00F677FC">
        <w:rPr>
          <w:sz w:val="28"/>
          <w:szCs w:val="28"/>
          <w:lang w:val="uk-UA"/>
        </w:rPr>
        <w:t xml:space="preserve"> </w:t>
      </w:r>
      <w:r w:rsidRPr="008E589D">
        <w:rPr>
          <w:sz w:val="28"/>
          <w:szCs w:val="28"/>
          <w:lang w:val="uk-UA"/>
        </w:rPr>
        <w:t>потужності</w:t>
      </w:r>
      <w:r w:rsidRPr="00F677FC">
        <w:rPr>
          <w:sz w:val="28"/>
          <w:szCs w:val="28"/>
          <w:lang w:val="uk-UA"/>
        </w:rPr>
        <w:t xml:space="preserve">, </w:t>
      </w:r>
      <w:r w:rsidRPr="008E589D">
        <w:rPr>
          <w:sz w:val="28"/>
          <w:szCs w:val="28"/>
          <w:lang w:val="uk-UA"/>
        </w:rPr>
        <w:t>тому</w:t>
      </w:r>
      <w:r w:rsidRPr="00F677FC">
        <w:rPr>
          <w:sz w:val="28"/>
          <w:szCs w:val="28"/>
          <w:lang w:val="uk-UA"/>
        </w:rPr>
        <w:t xml:space="preserve"> в </w:t>
      </w:r>
      <w:r w:rsidRPr="008E589D">
        <w:rPr>
          <w:sz w:val="28"/>
          <w:szCs w:val="28"/>
          <w:lang w:val="uk-UA"/>
        </w:rPr>
        <w:t>них</w:t>
      </w:r>
      <w:r w:rsidRPr="00F677FC">
        <w:rPr>
          <w:sz w:val="28"/>
          <w:szCs w:val="28"/>
          <w:lang w:val="uk-UA"/>
        </w:rPr>
        <w:t xml:space="preserve"> </w:t>
      </w:r>
      <w:r w:rsidRPr="008E589D">
        <w:rPr>
          <w:sz w:val="28"/>
          <w:szCs w:val="28"/>
          <w:lang w:val="uk-UA"/>
        </w:rPr>
        <w:t>застосовують</w:t>
      </w:r>
      <w:r w:rsidRPr="00F677FC">
        <w:rPr>
          <w:sz w:val="28"/>
          <w:szCs w:val="28"/>
          <w:lang w:val="uk-UA"/>
        </w:rPr>
        <w:t xml:space="preserve"> </w:t>
      </w:r>
      <w:r w:rsidRPr="008E589D">
        <w:rPr>
          <w:sz w:val="28"/>
          <w:szCs w:val="28"/>
          <w:lang w:val="uk-UA"/>
        </w:rPr>
        <w:t>однофазні</w:t>
      </w:r>
      <w:r w:rsidRPr="00F677FC">
        <w:rPr>
          <w:sz w:val="28"/>
          <w:szCs w:val="28"/>
          <w:lang w:val="uk-UA"/>
        </w:rPr>
        <w:t xml:space="preserve"> </w:t>
      </w:r>
      <w:r w:rsidR="00DE0174">
        <w:rPr>
          <w:sz w:val="28"/>
          <w:szCs w:val="28"/>
          <w:lang w:val="uk-UA"/>
        </w:rPr>
        <w:t>триобмоткові</w:t>
      </w:r>
      <w:r w:rsidRPr="00F677FC">
        <w:rPr>
          <w:sz w:val="28"/>
          <w:szCs w:val="28"/>
          <w:lang w:val="uk-UA"/>
        </w:rPr>
        <w:t xml:space="preserve"> </w:t>
      </w:r>
      <w:r w:rsidRPr="008E589D">
        <w:rPr>
          <w:sz w:val="28"/>
          <w:szCs w:val="28"/>
          <w:lang w:val="uk-UA"/>
        </w:rPr>
        <w:t>трансформатори</w:t>
      </w:r>
      <w:r w:rsidRPr="00F677FC">
        <w:rPr>
          <w:sz w:val="28"/>
          <w:szCs w:val="28"/>
          <w:lang w:val="uk-UA"/>
        </w:rPr>
        <w:t xml:space="preserve">, </w:t>
      </w:r>
      <w:r w:rsidRPr="008E589D">
        <w:rPr>
          <w:sz w:val="28"/>
          <w:szCs w:val="28"/>
          <w:lang w:val="uk-UA"/>
        </w:rPr>
        <w:t>з'єднані</w:t>
      </w:r>
      <w:r w:rsidRPr="00F677FC">
        <w:rPr>
          <w:sz w:val="28"/>
          <w:szCs w:val="28"/>
          <w:lang w:val="uk-UA"/>
        </w:rPr>
        <w:t xml:space="preserve"> в </w:t>
      </w:r>
      <w:r w:rsidRPr="008E589D">
        <w:rPr>
          <w:sz w:val="28"/>
          <w:szCs w:val="28"/>
          <w:lang w:val="uk-UA"/>
        </w:rPr>
        <w:t>трансформаторну</w:t>
      </w:r>
      <w:r w:rsidRPr="00F677FC">
        <w:rPr>
          <w:sz w:val="28"/>
          <w:szCs w:val="28"/>
          <w:lang w:val="uk-UA"/>
        </w:rPr>
        <w:t xml:space="preserve"> </w:t>
      </w:r>
      <w:r w:rsidRPr="008E589D">
        <w:rPr>
          <w:sz w:val="28"/>
          <w:szCs w:val="28"/>
          <w:lang w:val="uk-UA"/>
        </w:rPr>
        <w:t>групу</w:t>
      </w:r>
      <w:r w:rsidRPr="00F677FC">
        <w:rPr>
          <w:i/>
          <w:iCs/>
          <w:sz w:val="28"/>
          <w:szCs w:val="28"/>
          <w:lang w:val="uk-UA"/>
        </w:rPr>
        <w:t>.</w:t>
      </w:r>
    </w:p>
    <w:p w:rsidR="00C33F4C" w:rsidRDefault="00C33F4C" w:rsidP="000B1ECD">
      <w:pPr>
        <w:spacing w:line="360" w:lineRule="auto"/>
        <w:rPr>
          <w:rStyle w:val="apple-style-span"/>
          <w:sz w:val="28"/>
          <w:szCs w:val="28"/>
          <w:shd w:val="clear" w:color="auto" w:fill="FFFFFF"/>
          <w:lang w:val="uk-UA"/>
        </w:rPr>
      </w:pPr>
    </w:p>
    <w:p w:rsidR="00C33F4C" w:rsidRPr="00C33F4C" w:rsidRDefault="00C33F4C" w:rsidP="000B1ECD">
      <w:pPr>
        <w:spacing w:line="360" w:lineRule="auto"/>
        <w:rPr>
          <w:rStyle w:val="apple-style-span"/>
          <w:b/>
          <w:i/>
          <w:sz w:val="28"/>
          <w:szCs w:val="28"/>
          <w:shd w:val="clear" w:color="auto" w:fill="FFFFFF"/>
          <w:lang w:val="uk-UA"/>
        </w:rPr>
      </w:pPr>
      <w:r w:rsidRPr="00C33F4C">
        <w:rPr>
          <w:b/>
          <w:bCs/>
          <w:i/>
          <w:sz w:val="28"/>
          <w:szCs w:val="28"/>
          <w:lang w:val="uk-UA"/>
        </w:rPr>
        <w:t>2 Принцип роботи понижуючого автотрансформатора</w:t>
      </w:r>
    </w:p>
    <w:p w:rsidR="006E3AAF" w:rsidRDefault="00411EC4" w:rsidP="000B1ECD">
      <w:pPr>
        <w:spacing w:line="360" w:lineRule="auto"/>
        <w:rPr>
          <w:rStyle w:val="apple-converted-space"/>
          <w:sz w:val="28"/>
          <w:szCs w:val="28"/>
          <w:shd w:val="clear" w:color="auto" w:fill="F5F5F5"/>
          <w:lang w:val="uk-UA"/>
        </w:rPr>
      </w:pPr>
      <w:r>
        <w:rPr>
          <w:rStyle w:val="apple-style-span"/>
          <w:sz w:val="28"/>
          <w:szCs w:val="28"/>
          <w:shd w:val="clear" w:color="auto" w:fill="FFFFFF"/>
        </w:rPr>
        <w:t>Автотрансформатор</w:t>
      </w:r>
      <w:r>
        <w:rPr>
          <w:rStyle w:val="apple-style-span"/>
          <w:sz w:val="28"/>
          <w:szCs w:val="28"/>
          <w:shd w:val="clear" w:color="auto" w:fill="FFFFFF"/>
          <w:lang w:val="uk-UA"/>
        </w:rPr>
        <w:t xml:space="preserve"> – </w:t>
      </w:r>
      <w:r w:rsidR="000B1ECD" w:rsidRPr="000B1ECD">
        <w:rPr>
          <w:rStyle w:val="apple-style-span"/>
          <w:sz w:val="28"/>
          <w:szCs w:val="28"/>
          <w:shd w:val="clear" w:color="auto" w:fill="FFFFFF"/>
        </w:rPr>
        <w:t>це такий вид трансформатора, в якому крім магнітного зв'язку між обмотками є ще й електричний зв'язок.</w:t>
      </w:r>
      <w:r w:rsidR="000B1ECD" w:rsidRPr="000B1ECD">
        <w:rPr>
          <w:rStyle w:val="apple-converted-space"/>
          <w:sz w:val="28"/>
          <w:szCs w:val="28"/>
          <w:shd w:val="clear" w:color="auto" w:fill="FFFFFF"/>
        </w:rPr>
        <w:t> </w:t>
      </w:r>
      <w:r w:rsidR="000B1ECD" w:rsidRPr="000B1ECD">
        <w:rPr>
          <w:rStyle w:val="apple-style-span"/>
          <w:sz w:val="28"/>
          <w:szCs w:val="28"/>
          <w:shd w:val="clear" w:color="auto" w:fill="FFFFFF"/>
        </w:rPr>
        <w:t>Обмотки звичайного трансформатора можна</w:t>
      </w:r>
      <w:r w:rsidR="000B1ECD" w:rsidRPr="000B1ECD">
        <w:rPr>
          <w:rStyle w:val="apple-converted-space"/>
          <w:sz w:val="28"/>
          <w:szCs w:val="28"/>
          <w:shd w:val="clear" w:color="auto" w:fill="FFFFFF"/>
        </w:rPr>
        <w:t> </w:t>
      </w:r>
      <w:r>
        <w:rPr>
          <w:rStyle w:val="apple-style-span"/>
          <w:sz w:val="28"/>
          <w:szCs w:val="28"/>
          <w:shd w:val="clear" w:color="auto" w:fill="F5F5F5"/>
          <w:lang w:val="uk-UA"/>
        </w:rPr>
        <w:t>ввімкнути</w:t>
      </w:r>
      <w:r w:rsidR="000B1ECD" w:rsidRPr="000B1ECD">
        <w:rPr>
          <w:rStyle w:val="apple-style-span"/>
          <w:sz w:val="28"/>
          <w:szCs w:val="28"/>
          <w:shd w:val="clear" w:color="auto" w:fill="F5F5F5"/>
        </w:rPr>
        <w:t xml:space="preserve"> за схемою автотрансформатора, для чого вихід </w:t>
      </w:r>
      <w:r w:rsidR="000B1ECD" w:rsidRPr="00411EC4">
        <w:rPr>
          <w:rStyle w:val="apple-style-span"/>
          <w:i/>
          <w:sz w:val="28"/>
          <w:szCs w:val="28"/>
          <w:shd w:val="clear" w:color="auto" w:fill="F5F5F5"/>
        </w:rPr>
        <w:t>Х</w:t>
      </w:r>
      <w:r w:rsidR="000B1ECD" w:rsidRPr="000B1ECD">
        <w:rPr>
          <w:rStyle w:val="apple-style-span"/>
          <w:sz w:val="28"/>
          <w:szCs w:val="28"/>
          <w:shd w:val="clear" w:color="auto" w:fill="F5F5F5"/>
        </w:rPr>
        <w:t xml:space="preserve"> </w:t>
      </w:r>
      <w:r w:rsidR="000B1ECD" w:rsidRPr="000B1ECD">
        <w:rPr>
          <w:rStyle w:val="apple-style-span"/>
          <w:sz w:val="28"/>
          <w:szCs w:val="28"/>
          <w:shd w:val="clear" w:color="auto" w:fill="F5F5F5"/>
        </w:rPr>
        <w:lastRenderedPageBreak/>
        <w:t>об</w:t>
      </w:r>
      <w:r>
        <w:rPr>
          <w:rStyle w:val="apple-style-span"/>
          <w:sz w:val="28"/>
          <w:szCs w:val="28"/>
          <w:shd w:val="clear" w:color="auto" w:fill="F5F5F5"/>
          <w:lang w:val="uk-UA"/>
        </w:rPr>
        <w:t>м</w:t>
      </w:r>
      <w:r w:rsidR="000B1ECD" w:rsidRPr="000B1ECD">
        <w:rPr>
          <w:rStyle w:val="apple-style-span"/>
          <w:sz w:val="28"/>
          <w:szCs w:val="28"/>
          <w:shd w:val="clear" w:color="auto" w:fill="F5F5F5"/>
        </w:rPr>
        <w:t xml:space="preserve">отки </w:t>
      </w:r>
      <w:r w:rsidRPr="00411EC4">
        <w:rPr>
          <w:rStyle w:val="apple-style-span"/>
          <w:i/>
          <w:sz w:val="28"/>
          <w:szCs w:val="28"/>
          <w:shd w:val="clear" w:color="auto" w:fill="F5F5F5"/>
        </w:rPr>
        <w:t>w</w:t>
      </w:r>
      <w:r w:rsidRPr="00411EC4">
        <w:rPr>
          <w:rStyle w:val="apple-style-span"/>
          <w:i/>
          <w:sz w:val="28"/>
          <w:szCs w:val="28"/>
          <w:shd w:val="clear" w:color="auto" w:fill="F5F5F5"/>
          <w:vertAlign w:val="subscript"/>
          <w:lang w:val="uk-UA"/>
        </w:rPr>
        <w:t>АХ</w:t>
      </w:r>
      <w:r w:rsidR="000B1ECD" w:rsidRPr="000B1ECD">
        <w:rPr>
          <w:rStyle w:val="apple-style-span"/>
          <w:sz w:val="28"/>
          <w:szCs w:val="28"/>
          <w:shd w:val="clear" w:color="auto" w:fill="F5F5F5"/>
        </w:rPr>
        <w:t xml:space="preserve"> з'єднують з </w:t>
      </w:r>
      <w:r>
        <w:rPr>
          <w:rStyle w:val="apple-style-span"/>
          <w:sz w:val="28"/>
          <w:szCs w:val="28"/>
          <w:shd w:val="clear" w:color="auto" w:fill="F5F5F5"/>
          <w:lang w:val="uk-UA"/>
        </w:rPr>
        <w:t>виводом</w:t>
      </w:r>
      <w:r w:rsidR="000B1ECD" w:rsidRPr="000B1ECD">
        <w:rPr>
          <w:rStyle w:val="apple-style-span"/>
          <w:sz w:val="28"/>
          <w:szCs w:val="28"/>
          <w:shd w:val="clear" w:color="auto" w:fill="F5F5F5"/>
        </w:rPr>
        <w:t xml:space="preserve"> </w:t>
      </w:r>
      <w:r w:rsidRPr="00411EC4">
        <w:rPr>
          <w:rStyle w:val="apple-style-span"/>
          <w:i/>
          <w:sz w:val="28"/>
          <w:szCs w:val="28"/>
          <w:shd w:val="clear" w:color="auto" w:fill="F5F5F5"/>
          <w:lang w:val="uk-UA"/>
        </w:rPr>
        <w:t>а</w:t>
      </w:r>
      <w:r w:rsidR="000B1ECD" w:rsidRPr="000B1ECD">
        <w:rPr>
          <w:rStyle w:val="apple-style-span"/>
          <w:sz w:val="28"/>
          <w:szCs w:val="28"/>
          <w:shd w:val="clear" w:color="auto" w:fill="F5F5F5"/>
        </w:rPr>
        <w:t xml:space="preserve"> обмотки </w:t>
      </w:r>
      <w:r w:rsidR="006E3AAF" w:rsidRPr="00411EC4">
        <w:rPr>
          <w:rStyle w:val="apple-style-span"/>
          <w:i/>
          <w:sz w:val="28"/>
          <w:szCs w:val="28"/>
          <w:shd w:val="clear" w:color="auto" w:fill="F5F5F5"/>
        </w:rPr>
        <w:t>w</w:t>
      </w:r>
      <w:r w:rsidR="006E3AAF" w:rsidRPr="00411EC4">
        <w:rPr>
          <w:rStyle w:val="apple-style-span"/>
          <w:i/>
          <w:sz w:val="28"/>
          <w:szCs w:val="28"/>
          <w:shd w:val="clear" w:color="auto" w:fill="F5F5F5"/>
          <w:vertAlign w:val="subscript"/>
          <w:lang w:val="uk-UA"/>
        </w:rPr>
        <w:t>АХ</w:t>
      </w:r>
      <w:r w:rsidR="000B1ECD" w:rsidRPr="000B1ECD">
        <w:rPr>
          <w:rStyle w:val="apple-style-span"/>
          <w:sz w:val="28"/>
          <w:szCs w:val="28"/>
          <w:shd w:val="clear" w:color="auto" w:fill="F5F5F5"/>
        </w:rPr>
        <w:t xml:space="preserve"> (</w:t>
      </w:r>
      <w:r w:rsidR="006E3AAF">
        <w:rPr>
          <w:rStyle w:val="apple-style-span"/>
          <w:sz w:val="28"/>
          <w:szCs w:val="28"/>
          <w:shd w:val="clear" w:color="auto" w:fill="F5F5F5"/>
          <w:lang w:val="uk-UA"/>
        </w:rPr>
        <w:t>рисунок 6.2</w:t>
      </w:r>
      <w:r w:rsidR="000B1ECD" w:rsidRPr="000B1ECD">
        <w:rPr>
          <w:rStyle w:val="apple-style-span"/>
          <w:sz w:val="28"/>
          <w:szCs w:val="28"/>
          <w:shd w:val="clear" w:color="auto" w:fill="F5F5F5"/>
        </w:rPr>
        <w:t>).</w:t>
      </w:r>
      <w:r w:rsidR="000B1ECD" w:rsidRPr="000B1ECD">
        <w:rPr>
          <w:rStyle w:val="apple-converted-space"/>
          <w:sz w:val="28"/>
          <w:szCs w:val="28"/>
          <w:shd w:val="clear" w:color="auto" w:fill="F5F5F5"/>
        </w:rPr>
        <w:t> </w:t>
      </w:r>
      <w:r w:rsidR="000B1ECD" w:rsidRPr="000B1ECD">
        <w:rPr>
          <w:rStyle w:val="apple-style-span"/>
          <w:sz w:val="28"/>
          <w:szCs w:val="28"/>
          <w:shd w:val="clear" w:color="auto" w:fill="F5F5F5"/>
        </w:rPr>
        <w:t xml:space="preserve">Якщо </w:t>
      </w:r>
      <w:r w:rsidR="006E3AAF">
        <w:rPr>
          <w:rStyle w:val="apple-style-span"/>
          <w:sz w:val="28"/>
          <w:szCs w:val="28"/>
          <w:shd w:val="clear" w:color="auto" w:fill="F5F5F5"/>
          <w:lang w:val="uk-UA"/>
        </w:rPr>
        <w:t>виводи</w:t>
      </w:r>
      <w:r w:rsidR="000B1ECD" w:rsidRPr="000B1ECD">
        <w:rPr>
          <w:rStyle w:val="apple-style-span"/>
          <w:sz w:val="28"/>
          <w:szCs w:val="28"/>
          <w:shd w:val="clear" w:color="auto" w:fill="F5F5F5"/>
        </w:rPr>
        <w:t xml:space="preserve"> </w:t>
      </w:r>
      <w:r w:rsidR="000B1ECD" w:rsidRPr="006E3AAF">
        <w:rPr>
          <w:rStyle w:val="apple-style-span"/>
          <w:i/>
          <w:sz w:val="28"/>
          <w:szCs w:val="28"/>
          <w:shd w:val="clear" w:color="auto" w:fill="FFFFFF"/>
        </w:rPr>
        <w:t>А</w:t>
      </w:r>
      <w:r w:rsidR="000B1ECD" w:rsidRPr="006E3AAF">
        <w:rPr>
          <w:rStyle w:val="apple-style-span"/>
          <w:i/>
          <w:sz w:val="28"/>
          <w:szCs w:val="28"/>
          <w:shd w:val="clear" w:color="auto" w:fill="FFFFFF"/>
          <w:vertAlign w:val="subscript"/>
        </w:rPr>
        <w:t>х</w:t>
      </w:r>
      <w:r w:rsidR="000B1ECD" w:rsidRPr="000B1ECD">
        <w:rPr>
          <w:rStyle w:val="apple-style-span"/>
          <w:sz w:val="28"/>
          <w:szCs w:val="28"/>
          <w:shd w:val="clear" w:color="auto" w:fill="FFFFFF"/>
        </w:rPr>
        <w:t xml:space="preserve"> підключити до мережі, а до вивод</w:t>
      </w:r>
      <w:r w:rsidR="006E3AAF">
        <w:rPr>
          <w:rStyle w:val="apple-style-span"/>
          <w:sz w:val="28"/>
          <w:szCs w:val="28"/>
          <w:shd w:val="clear" w:color="auto" w:fill="FFFFFF"/>
          <w:lang w:val="uk-UA"/>
        </w:rPr>
        <w:t>і</w:t>
      </w:r>
      <w:r w:rsidR="000B1ECD" w:rsidRPr="000B1ECD">
        <w:rPr>
          <w:rStyle w:val="apple-style-span"/>
          <w:sz w:val="28"/>
          <w:szCs w:val="28"/>
          <w:shd w:val="clear" w:color="auto" w:fill="FFFFFF"/>
        </w:rPr>
        <w:t xml:space="preserve">в </w:t>
      </w:r>
      <w:r w:rsidR="000B1ECD" w:rsidRPr="006E3AAF">
        <w:rPr>
          <w:rStyle w:val="apple-style-span"/>
          <w:i/>
          <w:sz w:val="28"/>
          <w:szCs w:val="28"/>
          <w:shd w:val="clear" w:color="auto" w:fill="FFFFFF"/>
        </w:rPr>
        <w:t>ах</w:t>
      </w:r>
      <w:r w:rsidR="000B1ECD" w:rsidRPr="000B1ECD">
        <w:rPr>
          <w:rStyle w:val="apple-style-span"/>
          <w:sz w:val="28"/>
          <w:szCs w:val="28"/>
          <w:shd w:val="clear" w:color="auto" w:fill="FFFFFF"/>
        </w:rPr>
        <w:t xml:space="preserve"> підключити навантаження </w:t>
      </w:r>
      <w:r w:rsidR="000B1ECD" w:rsidRPr="006E3AAF">
        <w:rPr>
          <w:rStyle w:val="apple-style-span"/>
          <w:i/>
          <w:sz w:val="28"/>
          <w:szCs w:val="28"/>
          <w:shd w:val="clear" w:color="auto" w:fill="FFFFFF"/>
        </w:rPr>
        <w:t>Z</w:t>
      </w:r>
      <w:r w:rsidR="000B1ECD" w:rsidRPr="006E3AAF">
        <w:rPr>
          <w:rStyle w:val="apple-style-span"/>
          <w:i/>
          <w:sz w:val="28"/>
          <w:szCs w:val="28"/>
          <w:shd w:val="clear" w:color="auto" w:fill="FFFFFF"/>
          <w:vertAlign w:val="subscript"/>
        </w:rPr>
        <w:t>н</w:t>
      </w:r>
      <w:r w:rsidR="000B1ECD" w:rsidRPr="000B1ECD">
        <w:rPr>
          <w:rStyle w:val="apple-style-span"/>
          <w:sz w:val="28"/>
          <w:szCs w:val="28"/>
          <w:shd w:val="clear" w:color="auto" w:fill="FFFFFF"/>
        </w:rPr>
        <w:t>, то</w:t>
      </w:r>
      <w:r w:rsidR="000B1ECD" w:rsidRPr="000B1ECD">
        <w:rPr>
          <w:rStyle w:val="apple-converted-space"/>
          <w:sz w:val="28"/>
          <w:szCs w:val="28"/>
          <w:shd w:val="clear" w:color="auto" w:fill="FFFFFF"/>
        </w:rPr>
        <w:t> </w:t>
      </w:r>
      <w:r w:rsidR="000B1ECD" w:rsidRPr="000B1ECD">
        <w:rPr>
          <w:rStyle w:val="apple-style-span"/>
          <w:sz w:val="28"/>
          <w:szCs w:val="28"/>
          <w:shd w:val="clear" w:color="auto" w:fill="F5F5F5"/>
        </w:rPr>
        <w:t>отримаємо</w:t>
      </w:r>
      <w:r w:rsidR="006E3AAF">
        <w:rPr>
          <w:rStyle w:val="apple-style-span"/>
          <w:sz w:val="28"/>
          <w:szCs w:val="28"/>
          <w:shd w:val="clear" w:color="auto" w:fill="F5F5F5"/>
          <w:lang w:val="uk-UA"/>
        </w:rPr>
        <w:t xml:space="preserve"> </w:t>
      </w:r>
      <w:r w:rsidR="000B1ECD" w:rsidRPr="000B1ECD">
        <w:rPr>
          <w:rStyle w:val="apple-style-span"/>
          <w:sz w:val="28"/>
          <w:szCs w:val="28"/>
          <w:shd w:val="clear" w:color="auto" w:fill="F5F5F5"/>
        </w:rPr>
        <w:t>понижуючий автотрансформатор.</w:t>
      </w:r>
      <w:r w:rsidR="000B1ECD" w:rsidRPr="000B1ECD">
        <w:rPr>
          <w:rStyle w:val="apple-converted-space"/>
          <w:sz w:val="28"/>
          <w:szCs w:val="28"/>
          <w:shd w:val="clear" w:color="auto" w:fill="F5F5F5"/>
        </w:rPr>
        <w:t> </w:t>
      </w:r>
      <w:r w:rsidR="000B1ECD" w:rsidRPr="000B1ECD">
        <w:rPr>
          <w:rStyle w:val="apple-style-span"/>
          <w:sz w:val="28"/>
          <w:szCs w:val="28"/>
          <w:shd w:val="clear" w:color="auto" w:fill="F5F5F5"/>
        </w:rPr>
        <w:t>Якщо ж вивод</w:t>
      </w:r>
      <w:r w:rsidR="006E3AAF">
        <w:rPr>
          <w:rStyle w:val="apple-style-span"/>
          <w:sz w:val="28"/>
          <w:szCs w:val="28"/>
          <w:shd w:val="clear" w:color="auto" w:fill="F5F5F5"/>
          <w:lang w:val="uk-UA"/>
        </w:rPr>
        <w:t>и</w:t>
      </w:r>
      <w:r w:rsidR="006E3AAF">
        <w:rPr>
          <w:sz w:val="28"/>
          <w:szCs w:val="28"/>
          <w:shd w:val="clear" w:color="auto" w:fill="F5F5F5"/>
          <w:lang w:val="uk-UA"/>
        </w:rPr>
        <w:t xml:space="preserve"> </w:t>
      </w:r>
      <w:r w:rsidR="000B1ECD" w:rsidRPr="006E3AAF">
        <w:rPr>
          <w:rStyle w:val="apple-style-span"/>
          <w:i/>
          <w:sz w:val="28"/>
          <w:szCs w:val="28"/>
          <w:shd w:val="clear" w:color="auto" w:fill="FFFFFF"/>
        </w:rPr>
        <w:t>ах</w:t>
      </w:r>
      <w:r w:rsidR="006E3AAF">
        <w:rPr>
          <w:rStyle w:val="apple-style-span"/>
          <w:sz w:val="28"/>
          <w:szCs w:val="28"/>
          <w:shd w:val="clear" w:color="auto" w:fill="FFFFFF"/>
        </w:rPr>
        <w:t xml:space="preserve"> підключити до мережі, а до</w:t>
      </w:r>
      <w:r w:rsidR="006E3AAF">
        <w:rPr>
          <w:rStyle w:val="apple-style-span"/>
          <w:sz w:val="28"/>
          <w:szCs w:val="28"/>
          <w:shd w:val="clear" w:color="auto" w:fill="FFFFFF"/>
          <w:lang w:val="uk-UA"/>
        </w:rPr>
        <w:t xml:space="preserve"> </w:t>
      </w:r>
      <w:r w:rsidR="000B1ECD" w:rsidRPr="000B1ECD">
        <w:rPr>
          <w:rStyle w:val="apple-style-span"/>
          <w:sz w:val="28"/>
          <w:szCs w:val="28"/>
          <w:shd w:val="clear" w:color="auto" w:fill="FFFFFF"/>
        </w:rPr>
        <w:t>ви</w:t>
      </w:r>
      <w:r w:rsidR="006E3AAF">
        <w:rPr>
          <w:rStyle w:val="apple-style-span"/>
          <w:sz w:val="28"/>
          <w:szCs w:val="28"/>
          <w:shd w:val="clear" w:color="auto" w:fill="FFFFFF"/>
          <w:lang w:val="uk-UA"/>
        </w:rPr>
        <w:t>водів</w:t>
      </w:r>
      <w:r w:rsidR="000B1ECD" w:rsidRPr="000B1ECD">
        <w:rPr>
          <w:rStyle w:val="apple-style-span"/>
          <w:sz w:val="28"/>
          <w:szCs w:val="28"/>
          <w:shd w:val="clear" w:color="auto" w:fill="FFFFFF"/>
        </w:rPr>
        <w:t xml:space="preserve"> </w:t>
      </w:r>
      <w:r w:rsidR="000B1ECD" w:rsidRPr="006E3AAF">
        <w:rPr>
          <w:rStyle w:val="apple-style-span"/>
          <w:i/>
          <w:sz w:val="28"/>
          <w:szCs w:val="28"/>
          <w:shd w:val="clear" w:color="auto" w:fill="FFFFFF"/>
        </w:rPr>
        <w:t>А</w:t>
      </w:r>
      <w:r w:rsidR="000B1ECD" w:rsidRPr="006E3AAF">
        <w:rPr>
          <w:rStyle w:val="apple-style-span"/>
          <w:i/>
          <w:sz w:val="28"/>
          <w:szCs w:val="28"/>
          <w:shd w:val="clear" w:color="auto" w:fill="FFFFFF"/>
          <w:vertAlign w:val="subscript"/>
        </w:rPr>
        <w:t>х</w:t>
      </w:r>
      <w:r w:rsidR="006E3AAF">
        <w:rPr>
          <w:rStyle w:val="apple-style-span"/>
          <w:sz w:val="28"/>
          <w:szCs w:val="28"/>
          <w:shd w:val="clear" w:color="auto" w:fill="FFFFFF"/>
          <w:lang w:val="uk-UA"/>
        </w:rPr>
        <w:t xml:space="preserve"> </w:t>
      </w:r>
      <w:r w:rsidR="000B1ECD" w:rsidRPr="000B1ECD">
        <w:rPr>
          <w:rStyle w:val="apple-style-span"/>
          <w:sz w:val="28"/>
          <w:szCs w:val="28"/>
          <w:shd w:val="clear" w:color="auto" w:fill="FFFFFF"/>
        </w:rPr>
        <w:t>підключити</w:t>
      </w:r>
      <w:r w:rsidR="006E3AAF">
        <w:rPr>
          <w:rStyle w:val="apple-style-span"/>
          <w:sz w:val="28"/>
          <w:szCs w:val="28"/>
          <w:shd w:val="clear" w:color="auto" w:fill="FFFFFF"/>
          <w:lang w:val="uk-UA"/>
        </w:rPr>
        <w:t xml:space="preserve"> </w:t>
      </w:r>
      <w:r w:rsidR="000B1ECD" w:rsidRPr="000B1ECD">
        <w:rPr>
          <w:rStyle w:val="apple-style-span"/>
          <w:sz w:val="28"/>
          <w:szCs w:val="28"/>
          <w:shd w:val="clear" w:color="auto" w:fill="FFFFFF"/>
        </w:rPr>
        <w:t xml:space="preserve">навантаження </w:t>
      </w:r>
      <w:r w:rsidR="000B1ECD" w:rsidRPr="006E3AAF">
        <w:rPr>
          <w:rStyle w:val="apple-style-span"/>
          <w:i/>
          <w:sz w:val="28"/>
          <w:szCs w:val="28"/>
          <w:shd w:val="clear" w:color="auto" w:fill="FFFFFF"/>
        </w:rPr>
        <w:t>Z</w:t>
      </w:r>
      <w:r w:rsidR="000B1ECD" w:rsidRPr="006E3AAF">
        <w:rPr>
          <w:rStyle w:val="apple-style-span"/>
          <w:i/>
          <w:sz w:val="28"/>
          <w:szCs w:val="28"/>
          <w:shd w:val="clear" w:color="auto" w:fill="FFFFFF"/>
          <w:vertAlign w:val="subscript"/>
        </w:rPr>
        <w:t>н</w:t>
      </w:r>
      <w:r w:rsidR="000B1ECD" w:rsidRPr="000B1ECD">
        <w:rPr>
          <w:rStyle w:val="apple-style-span"/>
          <w:sz w:val="28"/>
          <w:szCs w:val="28"/>
          <w:shd w:val="clear" w:color="auto" w:fill="FFFFFF"/>
        </w:rPr>
        <w:t>, то</w:t>
      </w:r>
      <w:r w:rsidR="000B1ECD" w:rsidRPr="000B1ECD">
        <w:rPr>
          <w:rStyle w:val="apple-converted-space"/>
          <w:sz w:val="28"/>
          <w:szCs w:val="28"/>
          <w:shd w:val="clear" w:color="auto" w:fill="FFFFFF"/>
        </w:rPr>
        <w:t> </w:t>
      </w:r>
      <w:r w:rsidR="000B1ECD" w:rsidRPr="000B1ECD">
        <w:rPr>
          <w:rStyle w:val="apple-style-span"/>
          <w:sz w:val="28"/>
          <w:szCs w:val="28"/>
          <w:shd w:val="clear" w:color="auto" w:fill="F5F5F5"/>
        </w:rPr>
        <w:t>отримаємо підвищу</w:t>
      </w:r>
      <w:r w:rsidR="006E3AAF">
        <w:rPr>
          <w:rStyle w:val="apple-style-span"/>
          <w:sz w:val="28"/>
          <w:szCs w:val="28"/>
          <w:shd w:val="clear" w:color="auto" w:fill="F5F5F5"/>
          <w:lang w:val="uk-UA"/>
        </w:rPr>
        <w:t xml:space="preserve">ючий </w:t>
      </w:r>
      <w:r w:rsidR="000B1ECD" w:rsidRPr="000B1ECD">
        <w:rPr>
          <w:rStyle w:val="apple-style-span"/>
          <w:sz w:val="28"/>
          <w:szCs w:val="28"/>
          <w:shd w:val="clear" w:color="auto" w:fill="F5F5F5"/>
        </w:rPr>
        <w:t>автотрансформатор.</w:t>
      </w:r>
      <w:r w:rsidR="006E3AAF">
        <w:rPr>
          <w:rStyle w:val="apple-converted-space"/>
          <w:sz w:val="28"/>
          <w:szCs w:val="28"/>
          <w:shd w:val="clear" w:color="auto" w:fill="F5F5F5"/>
          <w:lang w:val="uk-UA"/>
        </w:rPr>
        <w:t xml:space="preserve"> </w:t>
      </w:r>
    </w:p>
    <w:p w:rsidR="00E24AC1" w:rsidRDefault="000B1ECD" w:rsidP="000B1ECD">
      <w:pPr>
        <w:spacing w:line="360" w:lineRule="auto"/>
        <w:rPr>
          <w:sz w:val="28"/>
          <w:szCs w:val="28"/>
          <w:shd w:val="clear" w:color="auto" w:fill="FFFFFF"/>
          <w:lang w:val="uk-UA"/>
        </w:rPr>
      </w:pPr>
      <w:r w:rsidRPr="000B1ECD">
        <w:rPr>
          <w:rStyle w:val="apple-style-span"/>
          <w:sz w:val="28"/>
          <w:szCs w:val="28"/>
          <w:shd w:val="clear" w:color="auto" w:fill="FFFFFF"/>
        </w:rPr>
        <w:t xml:space="preserve">Розглянемо </w:t>
      </w:r>
      <w:r w:rsidR="006E3AAF">
        <w:rPr>
          <w:rStyle w:val="apple-style-span"/>
          <w:sz w:val="28"/>
          <w:szCs w:val="28"/>
          <w:shd w:val="clear" w:color="auto" w:fill="FFFFFF"/>
          <w:lang w:val="uk-UA"/>
        </w:rPr>
        <w:t>детальніше</w:t>
      </w:r>
      <w:r w:rsidRPr="000B1ECD">
        <w:rPr>
          <w:rStyle w:val="apple-style-span"/>
          <w:sz w:val="28"/>
          <w:szCs w:val="28"/>
          <w:shd w:val="clear" w:color="auto" w:fill="FFFFFF"/>
        </w:rPr>
        <w:t xml:space="preserve"> роботу понижуючого автотрансформа</w:t>
      </w:r>
      <w:r w:rsidRPr="000B1ECD">
        <w:rPr>
          <w:rStyle w:val="apple-style-span"/>
          <w:sz w:val="28"/>
          <w:szCs w:val="28"/>
          <w:shd w:val="clear" w:color="auto" w:fill="F5F5F5"/>
        </w:rPr>
        <w:t>тора.</w:t>
      </w:r>
      <w:r w:rsidRPr="000B1ECD">
        <w:rPr>
          <w:rStyle w:val="apple-converted-space"/>
          <w:sz w:val="28"/>
          <w:szCs w:val="28"/>
          <w:shd w:val="clear" w:color="auto" w:fill="F5F5F5"/>
        </w:rPr>
        <w:t> </w:t>
      </w:r>
      <w:r w:rsidRPr="000B1ECD">
        <w:rPr>
          <w:rStyle w:val="apple-style-span"/>
          <w:sz w:val="28"/>
          <w:szCs w:val="28"/>
          <w:shd w:val="clear" w:color="auto" w:fill="FFFFFF"/>
        </w:rPr>
        <w:t xml:space="preserve">Обмотка </w:t>
      </w:r>
      <w:r w:rsidR="00E24AC1" w:rsidRPr="00411EC4">
        <w:rPr>
          <w:rStyle w:val="apple-style-span"/>
          <w:i/>
          <w:sz w:val="28"/>
          <w:szCs w:val="28"/>
          <w:shd w:val="clear" w:color="auto" w:fill="F5F5F5"/>
        </w:rPr>
        <w:t>w</w:t>
      </w:r>
      <w:r w:rsidR="00E24AC1" w:rsidRPr="00411EC4">
        <w:rPr>
          <w:rStyle w:val="apple-style-span"/>
          <w:i/>
          <w:sz w:val="28"/>
          <w:szCs w:val="28"/>
          <w:shd w:val="clear" w:color="auto" w:fill="F5F5F5"/>
          <w:vertAlign w:val="subscript"/>
          <w:lang w:val="uk-UA"/>
        </w:rPr>
        <w:t>АХ</w:t>
      </w:r>
      <w:r w:rsidRPr="000B1ECD">
        <w:rPr>
          <w:rStyle w:val="apple-style-span"/>
          <w:sz w:val="28"/>
          <w:szCs w:val="28"/>
          <w:shd w:val="clear" w:color="auto" w:fill="FFFFFF"/>
        </w:rPr>
        <w:t xml:space="preserve"> одночасно є частиною первинної обмотки</w:t>
      </w:r>
      <w:r w:rsidRPr="000B1ECD">
        <w:rPr>
          <w:rStyle w:val="apple-style-span"/>
          <w:sz w:val="28"/>
          <w:szCs w:val="28"/>
          <w:shd w:val="clear" w:color="auto" w:fill="F5F5F5"/>
        </w:rPr>
        <w:t xml:space="preserve"> і вторинною обмоткою.</w:t>
      </w:r>
      <w:r w:rsidRPr="000B1ECD">
        <w:rPr>
          <w:rStyle w:val="apple-converted-space"/>
          <w:sz w:val="28"/>
          <w:szCs w:val="28"/>
          <w:shd w:val="clear" w:color="auto" w:fill="F5F5F5"/>
        </w:rPr>
        <w:t> </w:t>
      </w:r>
      <w:r w:rsidRPr="000B1ECD">
        <w:rPr>
          <w:rStyle w:val="apple-style-span"/>
          <w:sz w:val="28"/>
          <w:szCs w:val="28"/>
          <w:shd w:val="clear" w:color="auto" w:fill="FFFFFF"/>
        </w:rPr>
        <w:t xml:space="preserve">У цій обмотці проходить струм </w:t>
      </w:r>
      <w:r w:rsidRPr="00E24AC1">
        <w:rPr>
          <w:rStyle w:val="apple-style-span"/>
          <w:i/>
          <w:sz w:val="28"/>
          <w:szCs w:val="28"/>
          <w:shd w:val="clear" w:color="auto" w:fill="FFFFFF"/>
        </w:rPr>
        <w:t>I</w:t>
      </w:r>
      <w:r w:rsidRPr="00E24AC1">
        <w:rPr>
          <w:rStyle w:val="apple-style-span"/>
          <w:i/>
          <w:sz w:val="28"/>
          <w:szCs w:val="28"/>
          <w:shd w:val="clear" w:color="auto" w:fill="FFFFFF"/>
          <w:vertAlign w:val="subscript"/>
        </w:rPr>
        <w:t>12</w:t>
      </w:r>
      <w:r w:rsidRPr="000B1ECD">
        <w:rPr>
          <w:rStyle w:val="apple-style-span"/>
          <w:sz w:val="28"/>
          <w:szCs w:val="28"/>
          <w:shd w:val="clear" w:color="auto" w:fill="FFFFFF"/>
        </w:rPr>
        <w:t>.</w:t>
      </w:r>
      <w:r w:rsidRPr="000B1ECD">
        <w:rPr>
          <w:rStyle w:val="apple-converted-space"/>
          <w:sz w:val="28"/>
          <w:szCs w:val="28"/>
          <w:shd w:val="clear" w:color="auto" w:fill="FFFFFF"/>
        </w:rPr>
        <w:t> </w:t>
      </w:r>
      <w:r w:rsidR="00E24AC1">
        <w:rPr>
          <w:sz w:val="28"/>
          <w:szCs w:val="28"/>
          <w:shd w:val="clear" w:color="auto" w:fill="FFFFFF"/>
          <w:lang w:val="uk-UA"/>
        </w:rPr>
        <w:t xml:space="preserve"> </w:t>
      </w:r>
    </w:p>
    <w:p w:rsidR="000B1ECD" w:rsidRDefault="000B1ECD" w:rsidP="000B1ECD">
      <w:pPr>
        <w:spacing w:line="360" w:lineRule="auto"/>
        <w:rPr>
          <w:rStyle w:val="apple-converted-space"/>
          <w:sz w:val="28"/>
          <w:szCs w:val="28"/>
          <w:shd w:val="clear" w:color="auto" w:fill="F5F5F5"/>
          <w:lang w:val="uk-UA"/>
        </w:rPr>
      </w:pPr>
      <w:r w:rsidRPr="000B1ECD">
        <w:rPr>
          <w:rStyle w:val="apple-style-span"/>
          <w:sz w:val="28"/>
          <w:szCs w:val="28"/>
          <w:shd w:val="clear" w:color="auto" w:fill="F5F5F5"/>
        </w:rPr>
        <w:t xml:space="preserve">Для точки </w:t>
      </w:r>
      <w:r w:rsidRPr="00E24AC1">
        <w:rPr>
          <w:rStyle w:val="apple-style-span"/>
          <w:i/>
          <w:sz w:val="28"/>
          <w:szCs w:val="28"/>
          <w:shd w:val="clear" w:color="auto" w:fill="F5F5F5"/>
        </w:rPr>
        <w:t>а</w:t>
      </w:r>
      <w:r w:rsidRPr="000B1ECD">
        <w:rPr>
          <w:rStyle w:val="apple-style-span"/>
          <w:sz w:val="28"/>
          <w:szCs w:val="28"/>
          <w:shd w:val="clear" w:color="auto" w:fill="F5F5F5"/>
        </w:rPr>
        <w:t xml:space="preserve"> запишемо рівняння струмів:</w:t>
      </w:r>
      <w:r w:rsidRPr="000B1ECD">
        <w:rPr>
          <w:rStyle w:val="apple-converted-space"/>
          <w:sz w:val="28"/>
          <w:szCs w:val="28"/>
          <w:shd w:val="clear" w:color="auto" w:fill="F5F5F5"/>
        </w:rPr>
        <w:t> </w:t>
      </w:r>
    </w:p>
    <w:p w:rsidR="00E24AC1" w:rsidRPr="00E24AC1" w:rsidRDefault="00E24AC1" w:rsidP="000B1ECD">
      <w:pPr>
        <w:spacing w:line="360" w:lineRule="auto"/>
        <w:rPr>
          <w:rStyle w:val="apple-converted-space"/>
          <w:sz w:val="28"/>
          <w:szCs w:val="28"/>
          <w:shd w:val="clear" w:color="auto" w:fill="F5F5F5"/>
          <w:lang w:val="uk-UA"/>
        </w:rPr>
      </w:pPr>
    </w:p>
    <w:p w:rsidR="00E24AC1" w:rsidRDefault="00F25157" w:rsidP="00E24AC1">
      <w:pPr>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oMath>
      <w:r w:rsidR="00E24AC1">
        <w:rPr>
          <w:sz w:val="28"/>
          <w:szCs w:val="28"/>
          <w:lang w:val="uk-UA"/>
        </w:rPr>
        <w:t xml:space="preserve"> , (6.5)</w:t>
      </w:r>
    </w:p>
    <w:p w:rsidR="000B1ECD" w:rsidRDefault="00F25157" w:rsidP="00E24AC1">
      <w:pPr>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12</m:t>
            </m:r>
          </m:sub>
        </m:sSub>
      </m:oMath>
      <w:r w:rsidR="00E24AC1">
        <w:rPr>
          <w:sz w:val="28"/>
          <w:szCs w:val="28"/>
          <w:lang w:val="uk-UA"/>
        </w:rPr>
        <w:t xml:space="preserve"> . (6.6)</w:t>
      </w:r>
    </w:p>
    <w:p w:rsidR="00E24AC1" w:rsidRPr="00E24AC1" w:rsidRDefault="00E24AC1" w:rsidP="00E24AC1">
      <w:pPr>
        <w:spacing w:line="360" w:lineRule="auto"/>
        <w:jc w:val="center"/>
        <w:rPr>
          <w:sz w:val="28"/>
          <w:szCs w:val="28"/>
          <w:lang w:val="uk-UA"/>
        </w:rPr>
      </w:pPr>
    </w:p>
    <w:p w:rsidR="00E24AC1" w:rsidRDefault="00E24AC1" w:rsidP="00E24AC1">
      <w:pPr>
        <w:shd w:val="clear" w:color="auto" w:fill="F5F5F5"/>
        <w:spacing w:line="360" w:lineRule="auto"/>
        <w:rPr>
          <w:sz w:val="28"/>
          <w:szCs w:val="28"/>
          <w:shd w:val="clear" w:color="auto" w:fill="FFFFFF"/>
          <w:lang w:val="uk-UA"/>
        </w:rPr>
      </w:pPr>
      <w:r>
        <w:rPr>
          <w:sz w:val="28"/>
          <w:szCs w:val="28"/>
          <w:shd w:val="clear" w:color="auto" w:fill="FFFFFF"/>
          <w:lang w:val="uk-UA"/>
        </w:rPr>
        <w:t>Т</w:t>
      </w:r>
      <w:r w:rsidR="000B1ECD" w:rsidRPr="000B1ECD">
        <w:rPr>
          <w:sz w:val="28"/>
          <w:szCs w:val="28"/>
          <w:shd w:val="clear" w:color="auto" w:fill="FFFFFF"/>
          <w:lang w:val="uk-UA"/>
        </w:rPr>
        <w:t xml:space="preserve">обто по виткам  </w:t>
      </w:r>
      <w:r w:rsidRPr="00411EC4">
        <w:rPr>
          <w:rStyle w:val="apple-style-span"/>
          <w:i/>
          <w:sz w:val="28"/>
          <w:szCs w:val="28"/>
          <w:shd w:val="clear" w:color="auto" w:fill="F5F5F5"/>
        </w:rPr>
        <w:t>w</w:t>
      </w:r>
      <w:r w:rsidRPr="00411EC4">
        <w:rPr>
          <w:rStyle w:val="apple-style-span"/>
          <w:i/>
          <w:sz w:val="28"/>
          <w:szCs w:val="28"/>
          <w:shd w:val="clear" w:color="auto" w:fill="F5F5F5"/>
          <w:vertAlign w:val="subscript"/>
          <w:lang w:val="uk-UA"/>
        </w:rPr>
        <w:t>АХ</w:t>
      </w:r>
      <w:r w:rsidR="000B1ECD" w:rsidRPr="000B1ECD">
        <w:rPr>
          <w:sz w:val="28"/>
          <w:szCs w:val="28"/>
          <w:shd w:val="clear" w:color="auto" w:fill="FFFFFF"/>
          <w:lang w:val="uk-UA"/>
        </w:rPr>
        <w:t xml:space="preserve"> проходить струм </w:t>
      </w:r>
      <w:r w:rsidR="000B1ECD" w:rsidRPr="00E24AC1">
        <w:rPr>
          <w:i/>
          <w:sz w:val="28"/>
          <w:szCs w:val="28"/>
          <w:shd w:val="clear" w:color="auto" w:fill="FFFFFF"/>
          <w:lang w:val="en-US"/>
        </w:rPr>
        <w:t>I</w:t>
      </w:r>
      <w:r w:rsidR="000B1ECD" w:rsidRPr="00E24AC1">
        <w:rPr>
          <w:i/>
          <w:sz w:val="28"/>
          <w:szCs w:val="28"/>
          <w:shd w:val="clear" w:color="auto" w:fill="FFFFFF"/>
          <w:vertAlign w:val="subscript"/>
          <w:lang w:val="uk-UA"/>
        </w:rPr>
        <w:t>12</w:t>
      </w:r>
      <w:r w:rsidR="000B1ECD" w:rsidRPr="000B1ECD">
        <w:rPr>
          <w:sz w:val="28"/>
          <w:szCs w:val="28"/>
          <w:shd w:val="clear" w:color="auto" w:fill="FFFFFF"/>
          <w:lang w:val="uk-UA"/>
        </w:rPr>
        <w:t xml:space="preserve">, рівний різниці вторинного </w:t>
      </w:r>
      <w:r w:rsidR="000B1ECD" w:rsidRPr="00E24AC1">
        <w:rPr>
          <w:i/>
          <w:sz w:val="28"/>
          <w:szCs w:val="28"/>
          <w:shd w:val="clear" w:color="auto" w:fill="FFFFFF"/>
          <w:lang w:val="uk-UA"/>
        </w:rPr>
        <w:t>I</w:t>
      </w:r>
      <w:r w:rsidR="000B1ECD" w:rsidRPr="00E24AC1">
        <w:rPr>
          <w:i/>
          <w:sz w:val="28"/>
          <w:szCs w:val="28"/>
          <w:shd w:val="clear" w:color="auto" w:fill="FFFFFF"/>
          <w:vertAlign w:val="subscript"/>
          <w:lang w:val="uk-UA"/>
        </w:rPr>
        <w:t>2</w:t>
      </w:r>
      <w:r w:rsidR="000B1ECD" w:rsidRPr="000B1ECD">
        <w:rPr>
          <w:sz w:val="28"/>
          <w:szCs w:val="28"/>
          <w:shd w:val="clear" w:color="auto" w:fill="FFFFFF"/>
          <w:lang w:val="uk-UA"/>
        </w:rPr>
        <w:br/>
        <w:t xml:space="preserve">і первинного </w:t>
      </w:r>
      <w:r w:rsidR="000B1ECD" w:rsidRPr="00E24AC1">
        <w:rPr>
          <w:i/>
          <w:sz w:val="28"/>
          <w:szCs w:val="28"/>
          <w:shd w:val="clear" w:color="auto" w:fill="FFFFFF"/>
          <w:lang w:val="uk-UA"/>
        </w:rPr>
        <w:t>I</w:t>
      </w:r>
      <w:r w:rsidR="000B1ECD" w:rsidRPr="00E24AC1">
        <w:rPr>
          <w:i/>
          <w:sz w:val="28"/>
          <w:szCs w:val="28"/>
          <w:shd w:val="clear" w:color="auto" w:fill="FFFFFF"/>
          <w:vertAlign w:val="subscript"/>
          <w:lang w:val="uk-UA"/>
        </w:rPr>
        <w:t>1</w:t>
      </w:r>
      <w:r w:rsidR="000B1ECD" w:rsidRPr="00E24AC1">
        <w:rPr>
          <w:sz w:val="28"/>
          <w:szCs w:val="28"/>
          <w:shd w:val="clear" w:color="auto" w:fill="FFFFFF"/>
          <w:lang w:val="uk-UA"/>
        </w:rPr>
        <w:t xml:space="preserve"> </w:t>
      </w:r>
      <w:r w:rsidR="000B1ECD" w:rsidRPr="000B1ECD">
        <w:rPr>
          <w:sz w:val="28"/>
          <w:szCs w:val="28"/>
          <w:shd w:val="clear" w:color="auto" w:fill="FFFFFF"/>
          <w:lang w:val="uk-UA"/>
        </w:rPr>
        <w:t>струмів.</w:t>
      </w:r>
      <w:r w:rsidR="000B1ECD" w:rsidRPr="000B1ECD">
        <w:rPr>
          <w:sz w:val="28"/>
          <w:szCs w:val="28"/>
          <w:lang w:val="uk-UA"/>
        </w:rPr>
        <w:t> </w:t>
      </w:r>
      <w:r w:rsidR="000B1ECD" w:rsidRPr="000B1ECD">
        <w:rPr>
          <w:sz w:val="28"/>
          <w:szCs w:val="28"/>
          <w:shd w:val="clear" w:color="auto" w:fill="FFFFFF"/>
          <w:lang w:val="uk-UA"/>
        </w:rPr>
        <w:t xml:space="preserve">Якщо коефіцієнт трансформації автотрансформатора </w:t>
      </w:r>
      <w:r>
        <w:rPr>
          <w:sz w:val="28"/>
          <w:szCs w:val="28"/>
          <w:shd w:val="clear" w:color="auto" w:fill="FFFFFF"/>
          <w:lang w:val="uk-UA"/>
        </w:rPr>
        <w:t xml:space="preserve"> </w:t>
      </w:r>
      <w:r w:rsidR="000B1ECD" w:rsidRPr="00E24AC1">
        <w:rPr>
          <w:i/>
          <w:sz w:val="28"/>
          <w:szCs w:val="28"/>
          <w:shd w:val="clear" w:color="auto" w:fill="FFFFFF"/>
          <w:lang w:val="uk-UA"/>
        </w:rPr>
        <w:t>k</w:t>
      </w:r>
      <w:r w:rsidR="000B1ECD" w:rsidRPr="00E24AC1">
        <w:rPr>
          <w:i/>
          <w:sz w:val="28"/>
          <w:szCs w:val="28"/>
          <w:shd w:val="clear" w:color="auto" w:fill="FFFFFF"/>
          <w:vertAlign w:val="subscript"/>
          <w:lang w:val="en-US"/>
        </w:rPr>
        <w:t>a</w:t>
      </w:r>
      <w:r w:rsidR="000B1ECD" w:rsidRPr="00E24AC1">
        <w:rPr>
          <w:i/>
          <w:sz w:val="28"/>
          <w:szCs w:val="28"/>
          <w:shd w:val="clear" w:color="auto" w:fill="FFFFFF"/>
          <w:lang w:val="uk-UA"/>
        </w:rPr>
        <w:t>=</w:t>
      </w:r>
      <w:r w:rsidR="000B1ECD" w:rsidRPr="00E24AC1">
        <w:rPr>
          <w:i/>
          <w:sz w:val="28"/>
          <w:szCs w:val="28"/>
          <w:shd w:val="clear" w:color="auto" w:fill="FFFFFF"/>
          <w:lang w:val="en-US"/>
        </w:rPr>
        <w:t>w</w:t>
      </w:r>
      <w:r w:rsidR="000B1ECD" w:rsidRPr="00E24AC1">
        <w:rPr>
          <w:i/>
          <w:sz w:val="28"/>
          <w:szCs w:val="28"/>
          <w:shd w:val="clear" w:color="auto" w:fill="FFFFFF"/>
          <w:vertAlign w:val="subscript"/>
          <w:lang w:val="en-US"/>
        </w:rPr>
        <w:t>Ax</w:t>
      </w:r>
      <w:r w:rsidR="000B1ECD" w:rsidRPr="00E24AC1">
        <w:rPr>
          <w:i/>
          <w:sz w:val="28"/>
          <w:szCs w:val="28"/>
          <w:shd w:val="clear" w:color="auto" w:fill="FFFFFF"/>
          <w:lang w:val="uk-UA"/>
        </w:rPr>
        <w:t xml:space="preserve">/ </w:t>
      </w:r>
      <w:r w:rsidR="000B1ECD" w:rsidRPr="00E24AC1">
        <w:rPr>
          <w:i/>
          <w:sz w:val="28"/>
          <w:szCs w:val="28"/>
          <w:shd w:val="clear" w:color="auto" w:fill="FFFFFF"/>
          <w:lang w:val="en-US"/>
        </w:rPr>
        <w:t>w</w:t>
      </w:r>
      <w:r w:rsidR="000B1ECD" w:rsidRPr="00E24AC1">
        <w:rPr>
          <w:i/>
          <w:sz w:val="28"/>
          <w:szCs w:val="28"/>
          <w:shd w:val="clear" w:color="auto" w:fill="FFFFFF"/>
          <w:vertAlign w:val="subscript"/>
          <w:lang w:val="en-US"/>
        </w:rPr>
        <w:t>ax</w:t>
      </w:r>
      <w:r w:rsidR="000B1ECD" w:rsidRPr="000B1ECD">
        <w:rPr>
          <w:b/>
          <w:sz w:val="28"/>
          <w:szCs w:val="28"/>
          <w:shd w:val="clear" w:color="auto" w:fill="FFFFFF"/>
          <w:lang w:val="uk-UA"/>
        </w:rPr>
        <w:t xml:space="preserve">   </w:t>
      </w:r>
      <w:r w:rsidR="000B1ECD" w:rsidRPr="000B1ECD">
        <w:rPr>
          <w:sz w:val="28"/>
          <w:szCs w:val="28"/>
          <w:shd w:val="clear" w:color="auto" w:fill="FFFFFF"/>
          <w:lang w:val="uk-UA"/>
        </w:rPr>
        <w:t xml:space="preserve">трохи більше одиниці, то струми </w:t>
      </w:r>
      <w:r w:rsidR="000B1ECD" w:rsidRPr="00E24AC1">
        <w:rPr>
          <w:i/>
          <w:sz w:val="28"/>
          <w:szCs w:val="28"/>
          <w:shd w:val="clear" w:color="auto" w:fill="FFFFFF"/>
          <w:lang w:val="uk-UA"/>
        </w:rPr>
        <w:t>I</w:t>
      </w:r>
      <w:r w:rsidR="000B1ECD" w:rsidRPr="00E24AC1">
        <w:rPr>
          <w:i/>
          <w:sz w:val="28"/>
          <w:szCs w:val="28"/>
          <w:shd w:val="clear" w:color="auto" w:fill="FFFFFF"/>
          <w:vertAlign w:val="subscript"/>
          <w:lang w:val="uk-UA"/>
        </w:rPr>
        <w:t>1</w:t>
      </w:r>
      <w:r w:rsidR="000B1ECD" w:rsidRPr="000B1ECD">
        <w:rPr>
          <w:sz w:val="28"/>
          <w:szCs w:val="28"/>
          <w:shd w:val="clear" w:color="auto" w:fill="FFFFFF"/>
          <w:lang w:val="uk-UA"/>
        </w:rPr>
        <w:t xml:space="preserve"> </w:t>
      </w:r>
      <w:r>
        <w:rPr>
          <w:sz w:val="28"/>
          <w:szCs w:val="28"/>
          <w:shd w:val="clear" w:color="auto" w:fill="FFFFFF"/>
          <w:lang w:val="uk-UA"/>
        </w:rPr>
        <w:t>та</w:t>
      </w:r>
      <w:r w:rsidR="000B1ECD" w:rsidRPr="000B1ECD">
        <w:rPr>
          <w:sz w:val="28"/>
          <w:szCs w:val="28"/>
          <w:shd w:val="clear" w:color="auto" w:fill="FFFFFF"/>
          <w:lang w:val="uk-UA"/>
        </w:rPr>
        <w:t xml:space="preserve"> </w:t>
      </w:r>
      <w:r w:rsidR="000B1ECD" w:rsidRPr="00E24AC1">
        <w:rPr>
          <w:i/>
          <w:sz w:val="28"/>
          <w:szCs w:val="28"/>
          <w:shd w:val="clear" w:color="auto" w:fill="FFFFFF"/>
          <w:lang w:val="uk-UA"/>
        </w:rPr>
        <w:t>I</w:t>
      </w:r>
      <w:r w:rsidR="000B1ECD" w:rsidRPr="00E24AC1">
        <w:rPr>
          <w:i/>
          <w:sz w:val="28"/>
          <w:szCs w:val="28"/>
          <w:shd w:val="clear" w:color="auto" w:fill="FFFFFF"/>
          <w:vertAlign w:val="subscript"/>
          <w:lang w:val="uk-UA"/>
        </w:rPr>
        <w:t>2</w:t>
      </w:r>
      <w:r w:rsidR="000B1ECD" w:rsidRPr="000B1ECD">
        <w:rPr>
          <w:sz w:val="28"/>
          <w:szCs w:val="28"/>
          <w:shd w:val="clear" w:color="auto" w:fill="FFFFFF"/>
          <w:lang w:val="uk-UA"/>
        </w:rPr>
        <w:t xml:space="preserve"> мало відрізняються один від одного, а їх різниця становить</w:t>
      </w:r>
      <w:r w:rsidRPr="00E24AC1">
        <w:rPr>
          <w:sz w:val="28"/>
          <w:szCs w:val="28"/>
          <w:shd w:val="clear" w:color="auto" w:fill="FFFFFF"/>
          <w:lang w:val="uk-UA"/>
        </w:rPr>
        <w:t xml:space="preserve"> </w:t>
      </w:r>
      <w:r w:rsidRPr="000B1ECD">
        <w:rPr>
          <w:sz w:val="28"/>
          <w:szCs w:val="28"/>
          <w:shd w:val="clear" w:color="auto" w:fill="FFFFFF"/>
          <w:lang w:val="uk-UA"/>
        </w:rPr>
        <w:t>невелику величину.</w:t>
      </w:r>
      <w:r w:rsidRPr="000B1ECD">
        <w:rPr>
          <w:sz w:val="28"/>
          <w:szCs w:val="28"/>
          <w:lang w:val="uk-UA"/>
        </w:rPr>
        <w:t> </w:t>
      </w:r>
      <w:r w:rsidRPr="000B1ECD">
        <w:rPr>
          <w:sz w:val="28"/>
          <w:szCs w:val="28"/>
          <w:shd w:val="clear" w:color="auto" w:fill="FFFFFF"/>
          <w:lang w:val="uk-UA"/>
        </w:rPr>
        <w:t xml:space="preserve">Це дозволяє виконати витки </w:t>
      </w:r>
      <w:r w:rsidRPr="00E24AC1">
        <w:rPr>
          <w:i/>
          <w:sz w:val="28"/>
          <w:szCs w:val="28"/>
          <w:shd w:val="clear" w:color="auto" w:fill="FFFFFF"/>
          <w:lang w:val="en-US"/>
        </w:rPr>
        <w:t>w</w:t>
      </w:r>
      <w:r w:rsidRPr="00E24AC1">
        <w:rPr>
          <w:i/>
          <w:sz w:val="28"/>
          <w:szCs w:val="28"/>
          <w:shd w:val="clear" w:color="auto" w:fill="FFFFFF"/>
          <w:vertAlign w:val="subscript"/>
          <w:lang w:val="en-US"/>
        </w:rPr>
        <w:t>ax</w:t>
      </w:r>
      <w:r>
        <w:rPr>
          <w:sz w:val="28"/>
          <w:szCs w:val="28"/>
          <w:shd w:val="clear" w:color="auto" w:fill="FFFFFF"/>
          <w:lang w:val="uk-UA"/>
        </w:rPr>
        <w:t xml:space="preserve"> проводом </w:t>
      </w:r>
      <w:r w:rsidRPr="000B1ECD">
        <w:rPr>
          <w:sz w:val="28"/>
          <w:szCs w:val="28"/>
          <w:shd w:val="clear" w:color="auto" w:fill="FFFFFF"/>
          <w:lang w:val="uk-UA"/>
        </w:rPr>
        <w:t>меншеного перерізу.</w:t>
      </w:r>
    </w:p>
    <w:p w:rsidR="00E24AC1" w:rsidRDefault="00E24AC1" w:rsidP="00E24AC1">
      <w:pPr>
        <w:shd w:val="clear" w:color="auto" w:fill="F5F5F5"/>
        <w:spacing w:line="360" w:lineRule="auto"/>
        <w:jc w:val="center"/>
        <w:rPr>
          <w:sz w:val="28"/>
          <w:szCs w:val="28"/>
          <w:shd w:val="clear" w:color="auto" w:fill="FFFFFF"/>
          <w:lang w:val="uk-UA"/>
        </w:rPr>
      </w:pPr>
      <w:r w:rsidRPr="000B1ECD">
        <w:rPr>
          <w:sz w:val="28"/>
          <w:szCs w:val="28"/>
          <w:shd w:val="clear" w:color="auto" w:fill="FFFFFF"/>
          <w:lang w:val="uk-UA"/>
        </w:rPr>
        <w:br/>
      </w:r>
      <w:r w:rsidR="000B1ECD" w:rsidRPr="000B1ECD">
        <w:rPr>
          <w:sz w:val="28"/>
          <w:szCs w:val="28"/>
          <w:shd w:val="clear" w:color="auto" w:fill="FFFFFF"/>
          <w:lang w:val="uk-UA"/>
        </w:rPr>
        <w:br/>
      </w:r>
      <w:r w:rsidR="000B1ECD" w:rsidRPr="000B1ECD">
        <w:rPr>
          <w:noProof/>
          <w:sz w:val="28"/>
          <w:szCs w:val="28"/>
          <w:shd w:val="clear" w:color="auto" w:fill="FFFFFF"/>
        </w:rPr>
        <w:drawing>
          <wp:inline distT="0" distB="0" distL="0" distR="0">
            <wp:extent cx="4213514" cy="2563091"/>
            <wp:effectExtent l="19050" t="0" r="0" b="0"/>
            <wp:docPr id="15" name="Рисунок 2" descr="C:\Documents and Settings\Администратор\Рабочий стол\ЧПЕК\Новая папка\Копия (2) p00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ПЕК\Новая папка\Копия (2) p0073.bmp"/>
                    <pic:cNvPicPr>
                      <a:picLocks noChangeAspect="1" noChangeArrowheads="1"/>
                    </pic:cNvPicPr>
                  </pic:nvPicPr>
                  <pic:blipFill>
                    <a:blip r:embed="rId41"/>
                    <a:srcRect l="2894" t="3141" r="30064"/>
                    <a:stretch>
                      <a:fillRect/>
                    </a:stretch>
                  </pic:blipFill>
                  <pic:spPr bwMode="auto">
                    <a:xfrm>
                      <a:off x="0" y="0"/>
                      <a:ext cx="4213514" cy="2563091"/>
                    </a:xfrm>
                    <a:prstGeom prst="rect">
                      <a:avLst/>
                    </a:prstGeom>
                    <a:noFill/>
                    <a:ln w="9525">
                      <a:noFill/>
                      <a:miter lim="800000"/>
                      <a:headEnd/>
                      <a:tailEnd/>
                    </a:ln>
                  </pic:spPr>
                </pic:pic>
              </a:graphicData>
            </a:graphic>
          </wp:inline>
        </w:drawing>
      </w:r>
    </w:p>
    <w:p w:rsidR="00E24AC1" w:rsidRDefault="00E24AC1" w:rsidP="00E24AC1">
      <w:pPr>
        <w:shd w:val="clear" w:color="auto" w:fill="F5F5F5"/>
        <w:spacing w:line="360" w:lineRule="auto"/>
        <w:jc w:val="center"/>
        <w:rPr>
          <w:sz w:val="28"/>
          <w:szCs w:val="28"/>
          <w:shd w:val="clear" w:color="auto" w:fill="FFFFFF"/>
          <w:lang w:val="uk-UA"/>
        </w:rPr>
      </w:pPr>
      <w:r>
        <w:rPr>
          <w:sz w:val="28"/>
          <w:szCs w:val="28"/>
          <w:shd w:val="clear" w:color="auto" w:fill="FFFFFF"/>
          <w:lang w:val="uk-UA"/>
        </w:rPr>
        <w:t>Рисунок 6.2 – Електромагнітна (а) та принципова (б) схеми однофазного понижуючого автотрансформатора</w:t>
      </w:r>
    </w:p>
    <w:p w:rsidR="00E24AC1" w:rsidRDefault="00E24AC1" w:rsidP="00E24AC1">
      <w:pPr>
        <w:shd w:val="clear" w:color="auto" w:fill="F5F5F5"/>
        <w:spacing w:line="360" w:lineRule="auto"/>
        <w:rPr>
          <w:sz w:val="28"/>
          <w:szCs w:val="28"/>
          <w:shd w:val="clear" w:color="auto" w:fill="FFFFFF"/>
          <w:lang w:val="uk-UA"/>
        </w:rPr>
      </w:pPr>
    </w:p>
    <w:p w:rsidR="00C501C8" w:rsidRDefault="000B1ECD" w:rsidP="00E24AC1">
      <w:pPr>
        <w:shd w:val="clear" w:color="auto" w:fill="F5F5F5"/>
        <w:spacing w:line="360" w:lineRule="auto"/>
        <w:rPr>
          <w:sz w:val="28"/>
          <w:szCs w:val="28"/>
          <w:shd w:val="clear" w:color="auto" w:fill="FFFFFF"/>
          <w:lang w:val="uk-UA"/>
        </w:rPr>
      </w:pPr>
      <w:r w:rsidRPr="000B1ECD">
        <w:rPr>
          <w:sz w:val="28"/>
          <w:szCs w:val="28"/>
          <w:shd w:val="clear" w:color="auto" w:fill="FFFFFF"/>
          <w:lang w:val="uk-UA"/>
        </w:rPr>
        <w:lastRenderedPageBreak/>
        <w:t>Введемо поняття прохідної потужності автотрансформатора,</w:t>
      </w:r>
      <w:r w:rsidRPr="000B1ECD">
        <w:rPr>
          <w:sz w:val="28"/>
          <w:szCs w:val="28"/>
          <w:shd w:val="clear" w:color="auto" w:fill="FFFFFF"/>
          <w:lang w:val="uk-UA"/>
        </w:rPr>
        <w:br/>
      </w:r>
      <w:r w:rsidR="00E24AC1">
        <w:rPr>
          <w:sz w:val="28"/>
          <w:szCs w:val="28"/>
          <w:shd w:val="clear" w:color="auto" w:fill="FFFFFF"/>
          <w:lang w:val="uk-UA"/>
        </w:rPr>
        <w:t xml:space="preserve">що </w:t>
      </w:r>
      <w:r w:rsidRPr="000B1ECD">
        <w:rPr>
          <w:sz w:val="28"/>
          <w:szCs w:val="28"/>
          <w:shd w:val="clear" w:color="auto" w:fill="FFFFFF"/>
          <w:lang w:val="uk-UA"/>
        </w:rPr>
        <w:t xml:space="preserve">представляє собою всю передану потужність </w:t>
      </w:r>
      <w:r w:rsidRPr="000B1ECD">
        <w:rPr>
          <w:sz w:val="28"/>
          <w:szCs w:val="28"/>
          <w:shd w:val="clear" w:color="auto" w:fill="FFFFFF"/>
          <w:lang w:val="en-US"/>
        </w:rPr>
        <w:t>S</w:t>
      </w:r>
      <w:r w:rsidRPr="000B1ECD">
        <w:rPr>
          <w:sz w:val="28"/>
          <w:szCs w:val="28"/>
          <w:shd w:val="clear" w:color="auto" w:fill="FFFFFF"/>
          <w:vertAlign w:val="subscript"/>
          <w:lang w:val="uk-UA"/>
        </w:rPr>
        <w:t>пр</w:t>
      </w:r>
      <w:r w:rsidRPr="000B1ECD">
        <w:rPr>
          <w:sz w:val="28"/>
          <w:szCs w:val="28"/>
          <w:shd w:val="clear" w:color="auto" w:fill="FFFFFF"/>
          <w:lang w:val="uk-UA"/>
        </w:rPr>
        <w:t>=</w:t>
      </w:r>
      <w:r w:rsidRPr="000B1ECD">
        <w:rPr>
          <w:sz w:val="28"/>
          <w:szCs w:val="28"/>
          <w:shd w:val="clear" w:color="auto" w:fill="FFFFFF"/>
          <w:lang w:val="en-US"/>
        </w:rPr>
        <w:t>U</w:t>
      </w:r>
      <w:r w:rsidRPr="000B1ECD">
        <w:rPr>
          <w:sz w:val="28"/>
          <w:szCs w:val="28"/>
          <w:shd w:val="clear" w:color="auto" w:fill="FFFFFF"/>
          <w:vertAlign w:val="subscript"/>
          <w:lang w:val="uk-UA"/>
        </w:rPr>
        <w:t>2</w:t>
      </w:r>
      <w:r w:rsidRPr="000B1ECD">
        <w:rPr>
          <w:sz w:val="28"/>
          <w:szCs w:val="28"/>
          <w:shd w:val="clear" w:color="auto" w:fill="FFFFFF"/>
          <w:lang w:val="en-US"/>
        </w:rPr>
        <w:t>I</w:t>
      </w:r>
      <w:r w:rsidRPr="000B1ECD">
        <w:rPr>
          <w:sz w:val="28"/>
          <w:szCs w:val="28"/>
          <w:shd w:val="clear" w:color="auto" w:fill="FFFFFF"/>
          <w:vertAlign w:val="subscript"/>
          <w:lang w:val="uk-UA"/>
        </w:rPr>
        <w:t>2</w:t>
      </w:r>
      <w:r w:rsidR="00E24AC1">
        <w:rPr>
          <w:sz w:val="28"/>
          <w:szCs w:val="28"/>
          <w:shd w:val="clear" w:color="auto" w:fill="FFFFFF"/>
          <w:lang w:val="uk-UA"/>
        </w:rPr>
        <w:t xml:space="preserve"> </w:t>
      </w:r>
      <w:r w:rsidRPr="000B1ECD">
        <w:rPr>
          <w:sz w:val="28"/>
          <w:szCs w:val="28"/>
          <w:shd w:val="clear" w:color="auto" w:fill="FFFFFF"/>
          <w:lang w:val="uk-UA"/>
        </w:rPr>
        <w:t>первинно</w:t>
      </w:r>
      <w:r w:rsidR="00E24AC1">
        <w:rPr>
          <w:sz w:val="28"/>
          <w:szCs w:val="28"/>
          <w:shd w:val="clear" w:color="auto" w:fill="FFFFFF"/>
          <w:lang w:val="uk-UA"/>
        </w:rPr>
        <w:t>го</w:t>
      </w:r>
      <w:r w:rsidRPr="000B1ECD">
        <w:rPr>
          <w:sz w:val="28"/>
          <w:szCs w:val="28"/>
          <w:shd w:val="clear" w:color="auto" w:fill="FFFFFF"/>
          <w:lang w:val="uk-UA"/>
        </w:rPr>
        <w:t xml:space="preserve"> </w:t>
      </w:r>
      <w:r w:rsidR="00E24AC1">
        <w:rPr>
          <w:sz w:val="28"/>
          <w:szCs w:val="28"/>
          <w:shd w:val="clear" w:color="auto" w:fill="FFFFFF"/>
          <w:lang w:val="uk-UA"/>
        </w:rPr>
        <w:t>кола</w:t>
      </w:r>
      <w:r w:rsidRPr="000B1ECD">
        <w:rPr>
          <w:sz w:val="28"/>
          <w:szCs w:val="28"/>
          <w:shd w:val="clear" w:color="auto" w:fill="FFFFFF"/>
          <w:lang w:val="uk-UA"/>
        </w:rPr>
        <w:t xml:space="preserve"> у вторинн</w:t>
      </w:r>
      <w:r w:rsidR="00C501C8">
        <w:rPr>
          <w:sz w:val="28"/>
          <w:szCs w:val="28"/>
          <w:shd w:val="clear" w:color="auto" w:fill="FFFFFF"/>
          <w:lang w:val="uk-UA"/>
        </w:rPr>
        <w:t>е</w:t>
      </w:r>
      <w:r w:rsidRPr="000B1ECD">
        <w:rPr>
          <w:sz w:val="28"/>
          <w:szCs w:val="28"/>
          <w:shd w:val="clear" w:color="auto" w:fill="FFFFFF"/>
          <w:lang w:val="uk-UA"/>
        </w:rPr>
        <w:t>.</w:t>
      </w:r>
      <w:r w:rsidRPr="000B1ECD">
        <w:rPr>
          <w:sz w:val="28"/>
          <w:szCs w:val="28"/>
          <w:lang w:val="uk-UA"/>
        </w:rPr>
        <w:t> </w:t>
      </w:r>
      <w:r w:rsidRPr="000B1ECD">
        <w:rPr>
          <w:sz w:val="28"/>
          <w:szCs w:val="28"/>
          <w:shd w:val="clear" w:color="auto" w:fill="FFFFFF"/>
          <w:lang w:val="uk-UA"/>
        </w:rPr>
        <w:t>Крім того, розрізняють ще розрахункову потужність S</w:t>
      </w:r>
      <w:r w:rsidRPr="000B1ECD">
        <w:rPr>
          <w:sz w:val="28"/>
          <w:szCs w:val="28"/>
          <w:shd w:val="clear" w:color="auto" w:fill="FFFFFF"/>
          <w:vertAlign w:val="subscript"/>
          <w:lang w:val="uk-UA"/>
        </w:rPr>
        <w:t>розр</w:t>
      </w:r>
      <w:r w:rsidRPr="000B1ECD">
        <w:rPr>
          <w:sz w:val="28"/>
          <w:szCs w:val="28"/>
          <w:shd w:val="clear" w:color="auto" w:fill="FFFFFF"/>
          <w:lang w:val="uk-UA"/>
        </w:rPr>
        <w:t>, що представляє собою потужність, передану з первинно</w:t>
      </w:r>
      <w:r w:rsidR="00C501C8">
        <w:rPr>
          <w:sz w:val="28"/>
          <w:szCs w:val="28"/>
          <w:shd w:val="clear" w:color="auto" w:fill="FFFFFF"/>
          <w:lang w:val="uk-UA"/>
        </w:rPr>
        <w:t>го</w:t>
      </w:r>
      <w:r w:rsidRPr="000B1ECD">
        <w:rPr>
          <w:sz w:val="28"/>
          <w:szCs w:val="28"/>
          <w:shd w:val="clear" w:color="auto" w:fill="FFFFFF"/>
          <w:lang w:val="uk-UA"/>
        </w:rPr>
        <w:t xml:space="preserve"> у вторинн</w:t>
      </w:r>
      <w:r w:rsidR="00C501C8">
        <w:rPr>
          <w:sz w:val="28"/>
          <w:szCs w:val="28"/>
          <w:shd w:val="clear" w:color="auto" w:fill="FFFFFF"/>
          <w:lang w:val="uk-UA"/>
        </w:rPr>
        <w:t>е</w:t>
      </w:r>
      <w:r w:rsidRPr="000B1ECD">
        <w:rPr>
          <w:sz w:val="28"/>
          <w:szCs w:val="28"/>
          <w:shd w:val="clear" w:color="auto" w:fill="FFFFFF"/>
          <w:lang w:val="uk-UA"/>
        </w:rPr>
        <w:t xml:space="preserve"> </w:t>
      </w:r>
      <w:r w:rsidR="00C501C8">
        <w:rPr>
          <w:sz w:val="28"/>
          <w:szCs w:val="28"/>
          <w:shd w:val="clear" w:color="auto" w:fill="FFFFFF"/>
          <w:lang w:val="uk-UA"/>
        </w:rPr>
        <w:t>коло</w:t>
      </w:r>
      <w:r w:rsidRPr="000B1ECD">
        <w:rPr>
          <w:sz w:val="28"/>
          <w:szCs w:val="28"/>
          <w:shd w:val="clear" w:color="auto" w:fill="FFFFFF"/>
          <w:lang w:val="uk-UA"/>
        </w:rPr>
        <w:t xml:space="preserve"> магнітним полем. Розрахунково</w:t>
      </w:r>
      <w:r w:rsidR="00C501C8">
        <w:rPr>
          <w:sz w:val="28"/>
          <w:szCs w:val="28"/>
          <w:shd w:val="clear" w:color="auto" w:fill="FFFFFF"/>
          <w:lang w:val="uk-UA"/>
        </w:rPr>
        <w:t>ю</w:t>
      </w:r>
      <w:r w:rsidRPr="000B1ECD">
        <w:rPr>
          <w:sz w:val="28"/>
          <w:szCs w:val="28"/>
          <w:shd w:val="clear" w:color="auto" w:fill="FFFFFF"/>
          <w:lang w:val="uk-UA"/>
        </w:rPr>
        <w:t xml:space="preserve"> потужність називають тому, що розміри і вага трансформатора залежать від величини цієї потужності.</w:t>
      </w:r>
      <w:r w:rsidRPr="000B1ECD">
        <w:rPr>
          <w:sz w:val="28"/>
          <w:szCs w:val="28"/>
          <w:lang w:val="uk-UA"/>
        </w:rPr>
        <w:t> </w:t>
      </w:r>
      <w:r w:rsidRPr="000B1ECD">
        <w:rPr>
          <w:sz w:val="28"/>
          <w:szCs w:val="28"/>
          <w:shd w:val="clear" w:color="auto" w:fill="FFFFFF"/>
          <w:lang w:val="uk-UA"/>
        </w:rPr>
        <w:t>У трансформаторі вся прохідна потужність є розрахунковою, так як між обмотками трансформатора існує лише магнітний зв'язок.</w:t>
      </w:r>
      <w:r w:rsidRPr="000B1ECD">
        <w:rPr>
          <w:sz w:val="28"/>
          <w:szCs w:val="28"/>
          <w:lang w:val="uk-UA"/>
        </w:rPr>
        <w:t> </w:t>
      </w:r>
      <w:r w:rsidRPr="000B1ECD">
        <w:rPr>
          <w:sz w:val="28"/>
          <w:szCs w:val="28"/>
          <w:shd w:val="clear" w:color="auto" w:fill="FFFFFF"/>
          <w:lang w:val="uk-UA"/>
        </w:rPr>
        <w:t>У автотрансформатора між первинн</w:t>
      </w:r>
      <w:r w:rsidR="00C501C8">
        <w:rPr>
          <w:sz w:val="28"/>
          <w:szCs w:val="28"/>
          <w:shd w:val="clear" w:color="auto" w:fill="FFFFFF"/>
          <w:lang w:val="uk-UA"/>
        </w:rPr>
        <w:t>им</w:t>
      </w:r>
      <w:r w:rsidRPr="000B1ECD">
        <w:rPr>
          <w:sz w:val="28"/>
          <w:szCs w:val="28"/>
          <w:shd w:val="clear" w:color="auto" w:fill="FFFFFF"/>
          <w:lang w:val="uk-UA"/>
        </w:rPr>
        <w:t xml:space="preserve"> і вторинн</w:t>
      </w:r>
      <w:r w:rsidR="00C501C8">
        <w:rPr>
          <w:sz w:val="28"/>
          <w:szCs w:val="28"/>
          <w:shd w:val="clear" w:color="auto" w:fill="FFFFFF"/>
          <w:lang w:val="uk-UA"/>
        </w:rPr>
        <w:t>им</w:t>
      </w:r>
      <w:r w:rsidRPr="000B1ECD">
        <w:rPr>
          <w:sz w:val="28"/>
          <w:szCs w:val="28"/>
          <w:shd w:val="clear" w:color="auto" w:fill="FFFFFF"/>
          <w:lang w:val="uk-UA"/>
        </w:rPr>
        <w:t xml:space="preserve"> </w:t>
      </w:r>
      <w:r w:rsidR="00C501C8">
        <w:rPr>
          <w:sz w:val="28"/>
          <w:szCs w:val="28"/>
          <w:shd w:val="clear" w:color="auto" w:fill="FFFFFF"/>
          <w:lang w:val="uk-UA"/>
        </w:rPr>
        <w:t xml:space="preserve">колами </w:t>
      </w:r>
      <w:r w:rsidRPr="000B1ECD">
        <w:rPr>
          <w:sz w:val="28"/>
          <w:szCs w:val="28"/>
          <w:shd w:val="clear" w:color="auto" w:fill="FFFFFF"/>
          <w:lang w:val="uk-UA"/>
        </w:rPr>
        <w:t>крім магнітно</w:t>
      </w:r>
      <w:r w:rsidR="00C501C8">
        <w:rPr>
          <w:sz w:val="28"/>
          <w:szCs w:val="28"/>
          <w:shd w:val="clear" w:color="auto" w:fill="FFFFFF"/>
          <w:lang w:val="uk-UA"/>
        </w:rPr>
        <w:t>го</w:t>
      </w:r>
      <w:r w:rsidRPr="000B1ECD">
        <w:rPr>
          <w:sz w:val="28"/>
          <w:szCs w:val="28"/>
          <w:shd w:val="clear" w:color="auto" w:fill="FFFFFF"/>
          <w:lang w:val="uk-UA"/>
        </w:rPr>
        <w:t xml:space="preserve"> зв'язку існує ще </w:t>
      </w:r>
      <w:r w:rsidR="00C501C8">
        <w:rPr>
          <w:sz w:val="28"/>
          <w:szCs w:val="28"/>
          <w:shd w:val="clear" w:color="auto" w:fill="FFFFFF"/>
          <w:lang w:val="uk-UA"/>
        </w:rPr>
        <w:t>й</w:t>
      </w:r>
      <w:r w:rsidRPr="000B1ECD">
        <w:rPr>
          <w:sz w:val="28"/>
          <w:szCs w:val="28"/>
          <w:shd w:val="clear" w:color="auto" w:fill="FFFFFF"/>
          <w:lang w:val="uk-UA"/>
        </w:rPr>
        <w:t xml:space="preserve"> електричн</w:t>
      </w:r>
      <w:r w:rsidR="00C501C8">
        <w:rPr>
          <w:sz w:val="28"/>
          <w:szCs w:val="28"/>
          <w:shd w:val="clear" w:color="auto" w:fill="FFFFFF"/>
          <w:lang w:val="uk-UA"/>
        </w:rPr>
        <w:t xml:space="preserve">ий. </w:t>
      </w:r>
      <w:r w:rsidRPr="000B1ECD">
        <w:rPr>
          <w:sz w:val="28"/>
          <w:szCs w:val="28"/>
          <w:shd w:val="clear" w:color="auto" w:fill="FFFFFF"/>
          <w:lang w:val="uk-UA"/>
        </w:rPr>
        <w:t xml:space="preserve">Тому розрахункова потужність </w:t>
      </w:r>
      <w:r w:rsidR="00C501C8">
        <w:rPr>
          <w:sz w:val="28"/>
          <w:szCs w:val="28"/>
          <w:shd w:val="clear" w:color="auto" w:fill="FFFFFF"/>
          <w:lang w:val="uk-UA"/>
        </w:rPr>
        <w:t>складає</w:t>
      </w:r>
      <w:r w:rsidRPr="000B1ECD">
        <w:rPr>
          <w:sz w:val="28"/>
          <w:szCs w:val="28"/>
          <w:shd w:val="clear" w:color="auto" w:fill="FFFFFF"/>
          <w:lang w:val="uk-UA"/>
        </w:rPr>
        <w:t xml:space="preserve"> лише частину прохідної потужності, друга її частина передається між </w:t>
      </w:r>
      <w:r w:rsidR="00C501C8">
        <w:rPr>
          <w:sz w:val="28"/>
          <w:szCs w:val="28"/>
          <w:shd w:val="clear" w:color="auto" w:fill="FFFFFF"/>
          <w:lang w:val="uk-UA"/>
        </w:rPr>
        <w:t>колами</w:t>
      </w:r>
      <w:r w:rsidRPr="000B1ECD">
        <w:rPr>
          <w:sz w:val="28"/>
          <w:szCs w:val="28"/>
          <w:shd w:val="clear" w:color="auto" w:fill="FFFFFF"/>
          <w:lang w:val="uk-UA"/>
        </w:rPr>
        <w:t xml:space="preserve"> без участі магнітного поля.</w:t>
      </w:r>
      <w:r w:rsidRPr="000B1ECD">
        <w:rPr>
          <w:sz w:val="28"/>
          <w:szCs w:val="28"/>
          <w:lang w:val="uk-UA"/>
        </w:rPr>
        <w:t> </w:t>
      </w:r>
      <w:r w:rsidR="00C501C8">
        <w:rPr>
          <w:sz w:val="28"/>
          <w:szCs w:val="28"/>
          <w:shd w:val="clear" w:color="auto" w:fill="FFFFFF"/>
          <w:lang w:val="uk-UA"/>
        </w:rPr>
        <w:t>Для</w:t>
      </w:r>
      <w:r w:rsidRPr="000B1ECD">
        <w:rPr>
          <w:sz w:val="28"/>
          <w:szCs w:val="28"/>
          <w:shd w:val="clear" w:color="auto" w:fill="FFFFFF"/>
          <w:lang w:val="uk-UA"/>
        </w:rPr>
        <w:t xml:space="preserve"> підтвердження цього розкладемо прохідну потужність автотрансформатора </w:t>
      </w:r>
      <w:r w:rsidRPr="000B1ECD">
        <w:rPr>
          <w:sz w:val="28"/>
          <w:szCs w:val="28"/>
          <w:shd w:val="clear" w:color="auto" w:fill="FFFFFF"/>
          <w:lang w:val="en-US"/>
        </w:rPr>
        <w:t>S</w:t>
      </w:r>
      <w:r w:rsidRPr="000B1ECD">
        <w:rPr>
          <w:sz w:val="28"/>
          <w:szCs w:val="28"/>
          <w:shd w:val="clear" w:color="auto" w:fill="FFFFFF"/>
          <w:vertAlign w:val="subscript"/>
        </w:rPr>
        <w:t>пр</w:t>
      </w:r>
      <w:r w:rsidRPr="000B1ECD">
        <w:rPr>
          <w:sz w:val="28"/>
          <w:szCs w:val="28"/>
          <w:shd w:val="clear" w:color="auto" w:fill="FFFFFF"/>
        </w:rPr>
        <w:t>=</w:t>
      </w:r>
      <w:r w:rsidRPr="000B1ECD">
        <w:rPr>
          <w:sz w:val="28"/>
          <w:szCs w:val="28"/>
          <w:shd w:val="clear" w:color="auto" w:fill="FFFFFF"/>
          <w:lang w:val="en-US"/>
        </w:rPr>
        <w:t>U</w:t>
      </w:r>
      <w:r w:rsidRPr="000B1ECD">
        <w:rPr>
          <w:sz w:val="28"/>
          <w:szCs w:val="28"/>
          <w:shd w:val="clear" w:color="auto" w:fill="FFFFFF"/>
          <w:vertAlign w:val="subscript"/>
        </w:rPr>
        <w:t>2</w:t>
      </w:r>
      <w:r w:rsidRPr="000B1ECD">
        <w:rPr>
          <w:sz w:val="28"/>
          <w:szCs w:val="28"/>
          <w:shd w:val="clear" w:color="auto" w:fill="FFFFFF"/>
          <w:lang w:val="en-US"/>
        </w:rPr>
        <w:t>I</w:t>
      </w:r>
      <w:r w:rsidRPr="000B1ECD">
        <w:rPr>
          <w:sz w:val="28"/>
          <w:szCs w:val="28"/>
          <w:shd w:val="clear" w:color="auto" w:fill="FFFFFF"/>
          <w:vertAlign w:val="subscript"/>
        </w:rPr>
        <w:t>2</w:t>
      </w:r>
      <w:r w:rsidRPr="000B1ECD">
        <w:rPr>
          <w:sz w:val="28"/>
          <w:szCs w:val="28"/>
          <w:shd w:val="clear" w:color="auto" w:fill="FFFFFF"/>
          <w:vertAlign w:val="subscript"/>
          <w:lang w:val="uk-UA"/>
        </w:rPr>
        <w:t xml:space="preserve"> </w:t>
      </w:r>
      <w:r w:rsidRPr="000B1ECD">
        <w:rPr>
          <w:sz w:val="28"/>
          <w:szCs w:val="28"/>
          <w:shd w:val="clear" w:color="auto" w:fill="FFFFFF"/>
          <w:lang w:val="uk-UA"/>
        </w:rPr>
        <w:t>на складові.</w:t>
      </w:r>
      <w:r w:rsidRPr="000B1ECD">
        <w:rPr>
          <w:sz w:val="28"/>
          <w:szCs w:val="28"/>
          <w:lang w:val="uk-UA"/>
        </w:rPr>
        <w:t> </w:t>
      </w:r>
      <w:r w:rsidRPr="000B1ECD">
        <w:rPr>
          <w:sz w:val="28"/>
          <w:szCs w:val="28"/>
          <w:shd w:val="clear" w:color="auto" w:fill="FFFFFF"/>
          <w:lang w:val="uk-UA"/>
        </w:rPr>
        <w:t>Використаємо для цього вираз (</w:t>
      </w:r>
      <w:r w:rsidR="00C501C8">
        <w:rPr>
          <w:sz w:val="28"/>
          <w:szCs w:val="28"/>
          <w:shd w:val="clear" w:color="auto" w:fill="FFFFFF"/>
          <w:lang w:val="uk-UA"/>
        </w:rPr>
        <w:t>6</w:t>
      </w:r>
      <w:r w:rsidRPr="000B1ECD">
        <w:rPr>
          <w:sz w:val="28"/>
          <w:szCs w:val="28"/>
          <w:shd w:val="clear" w:color="auto" w:fill="FFFFFF"/>
          <w:lang w:val="uk-UA"/>
        </w:rPr>
        <w:t>.5).</w:t>
      </w:r>
      <w:r w:rsidRPr="000B1ECD">
        <w:rPr>
          <w:sz w:val="28"/>
          <w:szCs w:val="28"/>
          <w:lang w:val="uk-UA"/>
        </w:rPr>
        <w:t> </w:t>
      </w:r>
      <w:r w:rsidR="00C501C8">
        <w:rPr>
          <w:sz w:val="28"/>
          <w:szCs w:val="28"/>
          <w:shd w:val="clear" w:color="auto" w:fill="FFFFFF"/>
          <w:lang w:val="uk-UA"/>
        </w:rPr>
        <w:t xml:space="preserve">Підставивши цей вираз </w:t>
      </w:r>
      <w:r w:rsidRPr="000B1ECD">
        <w:rPr>
          <w:sz w:val="28"/>
          <w:szCs w:val="28"/>
          <w:shd w:val="clear" w:color="auto" w:fill="FFFFFF"/>
          <w:lang w:val="uk-UA"/>
        </w:rPr>
        <w:t>в формулу прохідної потужності, отримаємо</w:t>
      </w:r>
      <w:r w:rsidR="00C501C8">
        <w:rPr>
          <w:sz w:val="28"/>
          <w:szCs w:val="28"/>
          <w:shd w:val="clear" w:color="auto" w:fill="FFFFFF"/>
          <w:lang w:val="uk-UA"/>
        </w:rPr>
        <w:t>:</w:t>
      </w:r>
    </w:p>
    <w:p w:rsidR="00C501C8" w:rsidRDefault="00C501C8" w:rsidP="00E24AC1">
      <w:pPr>
        <w:shd w:val="clear" w:color="auto" w:fill="F5F5F5"/>
        <w:spacing w:line="360" w:lineRule="auto"/>
        <w:rPr>
          <w:sz w:val="28"/>
          <w:szCs w:val="28"/>
          <w:shd w:val="clear" w:color="auto" w:fill="FFFFFF"/>
          <w:lang w:val="uk-UA"/>
        </w:rPr>
      </w:pPr>
    </w:p>
    <w:p w:rsidR="00C501C8" w:rsidRDefault="00F25157" w:rsidP="00C501C8">
      <w:pPr>
        <w:shd w:val="clear" w:color="auto" w:fill="F5F5F5"/>
        <w:spacing w:line="360" w:lineRule="auto"/>
        <w:jc w:val="center"/>
        <w:rPr>
          <w:sz w:val="28"/>
          <w:szCs w:val="28"/>
          <w:shd w:val="clear" w:color="auto" w:fill="FFFFFF"/>
          <w:lang w:val="uk-UA"/>
        </w:rPr>
      </w:pP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S</m:t>
            </m:r>
          </m:e>
          <m:sub>
            <m:r>
              <w:rPr>
                <w:rFonts w:ascii="Cambria Math"/>
                <w:sz w:val="28"/>
                <w:szCs w:val="28"/>
                <w:shd w:val="clear" w:color="auto" w:fill="FFFFFF"/>
                <w:lang w:val="uk-UA"/>
              </w:rPr>
              <m:t>пр</m:t>
            </m:r>
          </m:sub>
        </m:sSub>
        <m:r>
          <w:rPr>
            <w:rFonts w:ascii="Cambria Math"/>
            <w:sz w:val="28"/>
            <w:szCs w:val="28"/>
            <w:shd w:val="clear" w:color="auto" w:fill="FFFFFF"/>
            <w:lang w:val="uk-UA"/>
          </w:rPr>
          <m:t>=</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U</m:t>
            </m:r>
          </m:e>
          <m:sub>
            <m:r>
              <w:rPr>
                <w:rFonts w:ascii="Cambria Math"/>
                <w:sz w:val="28"/>
                <w:szCs w:val="28"/>
                <w:shd w:val="clear" w:color="auto" w:fill="FFFFFF"/>
                <w:lang w:val="uk-UA"/>
              </w:rPr>
              <m:t>2</m:t>
            </m:r>
          </m:sub>
        </m:sSub>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I</m:t>
            </m:r>
          </m:e>
          <m:sub>
            <m:r>
              <w:rPr>
                <w:rFonts w:ascii="Cambria Math"/>
                <w:sz w:val="28"/>
                <w:szCs w:val="28"/>
                <w:shd w:val="clear" w:color="auto" w:fill="FFFFFF"/>
                <w:lang w:val="uk-UA"/>
              </w:rPr>
              <m:t>2</m:t>
            </m:r>
          </m:sub>
        </m:sSub>
        <m:r>
          <w:rPr>
            <w:rFonts w:ascii="Cambria Math"/>
            <w:sz w:val="28"/>
            <w:szCs w:val="28"/>
            <w:shd w:val="clear" w:color="auto" w:fill="FFFFFF"/>
            <w:lang w:val="uk-UA"/>
          </w:rPr>
          <m:t>=</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U</m:t>
            </m:r>
          </m:e>
          <m:sub>
            <m:r>
              <w:rPr>
                <w:rFonts w:ascii="Cambria Math"/>
                <w:sz w:val="28"/>
                <w:szCs w:val="28"/>
                <w:shd w:val="clear" w:color="auto" w:fill="FFFFFF"/>
                <w:lang w:val="uk-UA"/>
              </w:rPr>
              <m:t>2</m:t>
            </m:r>
          </m:sub>
        </m:sSub>
        <m:d>
          <m:dPr>
            <m:ctrlPr>
              <w:rPr>
                <w:rFonts w:ascii="Cambria Math" w:hAnsi="Cambria Math"/>
                <w:i/>
                <w:sz w:val="28"/>
                <w:szCs w:val="28"/>
                <w:shd w:val="clear" w:color="auto" w:fill="FFFFFF"/>
                <w:lang w:val="uk-UA"/>
              </w:rPr>
            </m:ctrlPr>
          </m:dPr>
          <m:e>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I</m:t>
                </m:r>
              </m:e>
              <m:sub>
                <m:r>
                  <w:rPr>
                    <w:rFonts w:ascii="Cambria Math"/>
                    <w:sz w:val="28"/>
                    <w:szCs w:val="28"/>
                    <w:shd w:val="clear" w:color="auto" w:fill="FFFFFF"/>
                    <w:lang w:val="uk-UA"/>
                  </w:rPr>
                  <m:t>1</m:t>
                </m:r>
              </m:sub>
            </m:sSub>
            <m:r>
              <w:rPr>
                <w:rFonts w:ascii="Cambria Math"/>
                <w:sz w:val="28"/>
                <w:szCs w:val="28"/>
                <w:shd w:val="clear" w:color="auto" w:fill="FFFFFF"/>
                <w:lang w:val="uk-UA"/>
              </w:rPr>
              <m:t>+</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I</m:t>
                </m:r>
              </m:e>
              <m:sub>
                <m:r>
                  <w:rPr>
                    <w:rFonts w:ascii="Cambria Math"/>
                    <w:sz w:val="28"/>
                    <w:szCs w:val="28"/>
                    <w:shd w:val="clear" w:color="auto" w:fill="FFFFFF"/>
                    <w:lang w:val="uk-UA"/>
                  </w:rPr>
                  <m:t>12</m:t>
                </m:r>
              </m:sub>
            </m:sSub>
          </m:e>
        </m:d>
        <m:r>
          <w:rPr>
            <w:rFonts w:ascii="Cambria Math"/>
            <w:sz w:val="28"/>
            <w:szCs w:val="28"/>
            <w:shd w:val="clear" w:color="auto" w:fill="FFFFFF"/>
            <w:lang w:val="uk-UA"/>
          </w:rPr>
          <m:t>=</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U</m:t>
            </m:r>
          </m:e>
          <m:sub>
            <m:r>
              <w:rPr>
                <w:rFonts w:ascii="Cambria Math"/>
                <w:sz w:val="28"/>
                <w:szCs w:val="28"/>
                <w:shd w:val="clear" w:color="auto" w:fill="FFFFFF"/>
                <w:lang w:val="uk-UA"/>
              </w:rPr>
              <m:t>2</m:t>
            </m:r>
          </m:sub>
        </m:sSub>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I</m:t>
            </m:r>
          </m:e>
          <m:sub>
            <m:r>
              <w:rPr>
                <w:rFonts w:ascii="Cambria Math"/>
                <w:sz w:val="28"/>
                <w:szCs w:val="28"/>
                <w:shd w:val="clear" w:color="auto" w:fill="FFFFFF"/>
                <w:lang w:val="uk-UA"/>
              </w:rPr>
              <m:t>1</m:t>
            </m:r>
          </m:sub>
        </m:sSub>
        <m:r>
          <w:rPr>
            <w:rFonts w:ascii="Cambria Math"/>
            <w:sz w:val="28"/>
            <w:szCs w:val="28"/>
            <w:shd w:val="clear" w:color="auto" w:fill="FFFFFF"/>
            <w:lang w:val="uk-UA"/>
          </w:rPr>
          <m:t>+</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U</m:t>
            </m:r>
          </m:e>
          <m:sub>
            <m:r>
              <w:rPr>
                <w:rFonts w:ascii="Cambria Math"/>
                <w:sz w:val="28"/>
                <w:szCs w:val="28"/>
                <w:shd w:val="clear" w:color="auto" w:fill="FFFFFF"/>
                <w:lang w:val="uk-UA"/>
              </w:rPr>
              <m:t>2</m:t>
            </m:r>
          </m:sub>
        </m:sSub>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I</m:t>
            </m:r>
          </m:e>
          <m:sub>
            <m:r>
              <w:rPr>
                <w:rFonts w:ascii="Cambria Math"/>
                <w:sz w:val="28"/>
                <w:szCs w:val="28"/>
                <w:shd w:val="clear" w:color="auto" w:fill="FFFFFF"/>
                <w:lang w:val="uk-UA"/>
              </w:rPr>
              <m:t>12</m:t>
            </m:r>
          </m:sub>
        </m:sSub>
        <m:r>
          <w:rPr>
            <w:rFonts w:ascii="Cambria Math"/>
            <w:sz w:val="28"/>
            <w:szCs w:val="28"/>
            <w:shd w:val="clear" w:color="auto" w:fill="FFFFFF"/>
            <w:lang w:val="uk-UA"/>
          </w:rPr>
          <m:t>=</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S</m:t>
            </m:r>
          </m:e>
          <m:sub>
            <m:r>
              <w:rPr>
                <w:rFonts w:ascii="Cambria Math" w:hAnsi="Cambria Math"/>
                <w:sz w:val="28"/>
                <w:szCs w:val="28"/>
                <w:shd w:val="clear" w:color="auto" w:fill="FFFFFF"/>
                <w:lang w:val="uk-UA"/>
              </w:rPr>
              <m:t>e</m:t>
            </m:r>
          </m:sub>
        </m:sSub>
        <m:r>
          <w:rPr>
            <w:rFonts w:ascii="Cambria Math"/>
            <w:sz w:val="28"/>
            <w:szCs w:val="28"/>
            <w:shd w:val="clear" w:color="auto" w:fill="FFFFFF"/>
            <w:lang w:val="uk-UA"/>
          </w:rPr>
          <m:t>+</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S</m:t>
            </m:r>
          </m:e>
          <m:sub>
            <m:r>
              <w:rPr>
                <w:rFonts w:ascii="Cambria Math"/>
                <w:sz w:val="28"/>
                <w:szCs w:val="28"/>
                <w:shd w:val="clear" w:color="auto" w:fill="FFFFFF"/>
                <w:lang w:val="uk-UA"/>
              </w:rPr>
              <m:t>розр</m:t>
            </m:r>
          </m:sub>
        </m:sSub>
      </m:oMath>
      <w:r w:rsidR="00C501C8">
        <w:rPr>
          <w:sz w:val="28"/>
          <w:szCs w:val="28"/>
          <w:shd w:val="clear" w:color="auto" w:fill="FFFFFF"/>
          <w:lang w:val="uk-UA"/>
        </w:rPr>
        <w:t>. (6.7)</w:t>
      </w:r>
    </w:p>
    <w:p w:rsidR="00C501C8" w:rsidRDefault="00C501C8" w:rsidP="00E24AC1">
      <w:pPr>
        <w:shd w:val="clear" w:color="auto" w:fill="F5F5F5"/>
        <w:spacing w:line="360" w:lineRule="auto"/>
        <w:rPr>
          <w:sz w:val="28"/>
          <w:szCs w:val="28"/>
          <w:shd w:val="clear" w:color="auto" w:fill="FFFFFF"/>
          <w:lang w:val="uk-UA"/>
        </w:rPr>
      </w:pPr>
    </w:p>
    <w:p w:rsidR="00C501C8" w:rsidRDefault="000B1ECD" w:rsidP="00C501C8">
      <w:pPr>
        <w:shd w:val="clear" w:color="auto" w:fill="F5F5F5"/>
        <w:spacing w:line="360" w:lineRule="auto"/>
        <w:rPr>
          <w:sz w:val="28"/>
          <w:szCs w:val="28"/>
          <w:shd w:val="clear" w:color="auto" w:fill="FFFFFF"/>
          <w:lang w:val="uk-UA"/>
        </w:rPr>
      </w:pPr>
      <w:r w:rsidRPr="000B1ECD">
        <w:rPr>
          <w:sz w:val="28"/>
          <w:szCs w:val="28"/>
          <w:shd w:val="clear" w:color="auto" w:fill="FFFFFF"/>
          <w:lang w:val="uk-UA"/>
        </w:rPr>
        <w:t xml:space="preserve">Тут </w:t>
      </w:r>
      <w:r w:rsidRPr="00C501C8">
        <w:rPr>
          <w:i/>
          <w:sz w:val="28"/>
          <w:szCs w:val="28"/>
          <w:shd w:val="clear" w:color="auto" w:fill="FFFFFF"/>
          <w:lang w:val="en-US"/>
        </w:rPr>
        <w:t>S</w:t>
      </w:r>
      <w:r w:rsidR="00C501C8">
        <w:rPr>
          <w:i/>
          <w:sz w:val="28"/>
          <w:szCs w:val="28"/>
          <w:shd w:val="clear" w:color="auto" w:fill="FFFFFF"/>
          <w:vertAlign w:val="subscript"/>
          <w:lang w:val="uk-UA"/>
        </w:rPr>
        <w:t>е</w:t>
      </w:r>
      <w:r w:rsidRPr="00C501C8">
        <w:rPr>
          <w:i/>
          <w:sz w:val="28"/>
          <w:szCs w:val="28"/>
          <w:shd w:val="clear" w:color="auto" w:fill="FFFFFF"/>
          <w:lang w:val="uk-UA"/>
        </w:rPr>
        <w:t>=</w:t>
      </w:r>
      <w:r w:rsidRPr="00C501C8">
        <w:rPr>
          <w:i/>
          <w:sz w:val="28"/>
          <w:szCs w:val="28"/>
          <w:shd w:val="clear" w:color="auto" w:fill="FFFFFF"/>
          <w:lang w:val="en-US"/>
        </w:rPr>
        <w:t>U</w:t>
      </w:r>
      <w:r w:rsidRPr="00C501C8">
        <w:rPr>
          <w:i/>
          <w:sz w:val="28"/>
          <w:szCs w:val="28"/>
          <w:shd w:val="clear" w:color="auto" w:fill="FFFFFF"/>
          <w:vertAlign w:val="subscript"/>
          <w:lang w:val="uk-UA"/>
        </w:rPr>
        <w:t>2</w:t>
      </w:r>
      <w:r w:rsidRPr="00C501C8">
        <w:rPr>
          <w:i/>
          <w:sz w:val="28"/>
          <w:szCs w:val="28"/>
          <w:shd w:val="clear" w:color="auto" w:fill="FFFFFF"/>
          <w:lang w:val="en-US"/>
        </w:rPr>
        <w:t>I</w:t>
      </w:r>
      <w:r w:rsidRPr="00C501C8">
        <w:rPr>
          <w:i/>
          <w:sz w:val="28"/>
          <w:szCs w:val="28"/>
          <w:shd w:val="clear" w:color="auto" w:fill="FFFFFF"/>
          <w:vertAlign w:val="subscript"/>
          <w:lang w:val="uk-UA"/>
        </w:rPr>
        <w:t>1</w:t>
      </w:r>
      <w:r w:rsidRPr="000B1ECD">
        <w:rPr>
          <w:sz w:val="28"/>
          <w:szCs w:val="28"/>
          <w:shd w:val="clear" w:color="auto" w:fill="FFFFFF"/>
          <w:vertAlign w:val="subscript"/>
          <w:lang w:val="uk-UA"/>
        </w:rPr>
        <w:t xml:space="preserve">  </w:t>
      </w:r>
      <w:r w:rsidR="00C501C8">
        <w:rPr>
          <w:rStyle w:val="apple-style-span"/>
          <w:sz w:val="28"/>
          <w:szCs w:val="28"/>
          <w:shd w:val="clear" w:color="auto" w:fill="FFFFFF"/>
          <w:lang w:val="uk-UA"/>
        </w:rPr>
        <w:t>–</w:t>
      </w:r>
      <w:r w:rsidRPr="000B1ECD">
        <w:rPr>
          <w:sz w:val="28"/>
          <w:szCs w:val="28"/>
          <w:shd w:val="clear" w:color="auto" w:fill="FFFFFF"/>
          <w:lang w:val="uk-UA"/>
        </w:rPr>
        <w:t xml:space="preserve"> потужність, що передається з первинно</w:t>
      </w:r>
      <w:r w:rsidR="00C501C8">
        <w:rPr>
          <w:sz w:val="28"/>
          <w:szCs w:val="28"/>
          <w:shd w:val="clear" w:color="auto" w:fill="FFFFFF"/>
          <w:lang w:val="uk-UA"/>
        </w:rPr>
        <w:t>го</w:t>
      </w:r>
      <w:r w:rsidRPr="000B1ECD">
        <w:rPr>
          <w:sz w:val="28"/>
          <w:szCs w:val="28"/>
          <w:shd w:val="clear" w:color="auto" w:fill="FFFFFF"/>
          <w:lang w:val="uk-UA"/>
        </w:rPr>
        <w:t xml:space="preserve"> </w:t>
      </w:r>
      <w:r w:rsidR="00C501C8">
        <w:rPr>
          <w:sz w:val="28"/>
          <w:szCs w:val="28"/>
          <w:shd w:val="clear" w:color="auto" w:fill="FFFFFF"/>
          <w:lang w:val="uk-UA"/>
        </w:rPr>
        <w:t>кола</w:t>
      </w:r>
      <w:r w:rsidRPr="000B1ECD">
        <w:rPr>
          <w:sz w:val="28"/>
          <w:szCs w:val="28"/>
          <w:shd w:val="clear" w:color="auto" w:fill="FFFFFF"/>
          <w:lang w:val="uk-UA"/>
        </w:rPr>
        <w:t xml:space="preserve"> автотрансформатора у вторинн</w:t>
      </w:r>
      <w:r w:rsidR="00C501C8">
        <w:rPr>
          <w:sz w:val="28"/>
          <w:szCs w:val="28"/>
          <w:shd w:val="clear" w:color="auto" w:fill="FFFFFF"/>
          <w:lang w:val="uk-UA"/>
        </w:rPr>
        <w:t>е</w:t>
      </w:r>
      <w:r w:rsidRPr="000B1ECD">
        <w:rPr>
          <w:sz w:val="28"/>
          <w:szCs w:val="28"/>
          <w:shd w:val="clear" w:color="auto" w:fill="FFFFFF"/>
          <w:lang w:val="uk-UA"/>
        </w:rPr>
        <w:t xml:space="preserve"> завдяки електрично</w:t>
      </w:r>
      <w:r w:rsidR="00C501C8">
        <w:rPr>
          <w:sz w:val="28"/>
          <w:szCs w:val="28"/>
          <w:shd w:val="clear" w:color="auto" w:fill="FFFFFF"/>
          <w:lang w:val="uk-UA"/>
        </w:rPr>
        <w:t>му</w:t>
      </w:r>
      <w:r w:rsidRPr="000B1ECD">
        <w:rPr>
          <w:sz w:val="28"/>
          <w:szCs w:val="28"/>
          <w:shd w:val="clear" w:color="auto" w:fill="FFFFFF"/>
          <w:lang w:val="uk-UA"/>
        </w:rPr>
        <w:t xml:space="preserve"> зв'язку між цими </w:t>
      </w:r>
      <w:r w:rsidR="00C501C8">
        <w:rPr>
          <w:sz w:val="28"/>
          <w:szCs w:val="28"/>
          <w:shd w:val="clear" w:color="auto" w:fill="FFFFFF"/>
          <w:lang w:val="uk-UA"/>
        </w:rPr>
        <w:t>колами</w:t>
      </w:r>
      <w:r w:rsidRPr="000B1ECD">
        <w:rPr>
          <w:sz w:val="28"/>
          <w:szCs w:val="28"/>
          <w:shd w:val="clear" w:color="auto" w:fill="FFFFFF"/>
          <w:lang w:val="uk-UA"/>
        </w:rPr>
        <w:t>.</w:t>
      </w:r>
    </w:p>
    <w:p w:rsidR="00106F37" w:rsidRDefault="000B1ECD" w:rsidP="00C501C8">
      <w:pPr>
        <w:shd w:val="clear" w:color="auto" w:fill="F5F5F5"/>
        <w:spacing w:line="360" w:lineRule="auto"/>
        <w:rPr>
          <w:rStyle w:val="apple-style-span"/>
          <w:sz w:val="28"/>
          <w:szCs w:val="28"/>
          <w:shd w:val="clear" w:color="auto" w:fill="F5F5F5"/>
          <w:lang w:val="uk-UA"/>
        </w:rPr>
      </w:pPr>
      <w:r w:rsidRPr="000B1ECD">
        <w:rPr>
          <w:rStyle w:val="apple-style-span"/>
          <w:sz w:val="28"/>
          <w:szCs w:val="28"/>
          <w:shd w:val="clear" w:color="auto" w:fill="F5F5F5"/>
        </w:rPr>
        <w:t xml:space="preserve">Таким чином, розрахункова потужність в автотрансформатора </w:t>
      </w:r>
      <w:r w:rsidRPr="000B1ECD">
        <w:rPr>
          <w:rStyle w:val="apple-style-span"/>
          <w:sz w:val="28"/>
          <w:szCs w:val="28"/>
          <w:shd w:val="clear" w:color="auto" w:fill="F5F5F5"/>
          <w:lang w:val="en-US"/>
        </w:rPr>
        <w:t>S</w:t>
      </w:r>
      <w:r w:rsidRPr="000B1ECD">
        <w:rPr>
          <w:rStyle w:val="apple-style-span"/>
          <w:sz w:val="28"/>
          <w:szCs w:val="28"/>
          <w:shd w:val="clear" w:color="auto" w:fill="F5F5F5"/>
          <w:vertAlign w:val="subscript"/>
        </w:rPr>
        <w:t>розр</w:t>
      </w:r>
      <w:r w:rsidRPr="000B1ECD">
        <w:rPr>
          <w:rStyle w:val="apple-style-span"/>
          <w:sz w:val="28"/>
          <w:szCs w:val="28"/>
          <w:shd w:val="clear" w:color="auto" w:fill="F5F5F5"/>
        </w:rPr>
        <w:t>=</w:t>
      </w:r>
      <w:r w:rsidRPr="000B1ECD">
        <w:rPr>
          <w:rStyle w:val="apple-style-span"/>
          <w:sz w:val="28"/>
          <w:szCs w:val="28"/>
          <w:shd w:val="clear" w:color="auto" w:fill="F5F5F5"/>
          <w:lang w:val="en-US"/>
        </w:rPr>
        <w:t>U</w:t>
      </w:r>
      <w:r w:rsidRPr="000B1ECD">
        <w:rPr>
          <w:rStyle w:val="apple-style-span"/>
          <w:sz w:val="28"/>
          <w:szCs w:val="28"/>
          <w:shd w:val="clear" w:color="auto" w:fill="F5F5F5"/>
          <w:vertAlign w:val="subscript"/>
        </w:rPr>
        <w:t>2</w:t>
      </w:r>
      <w:r w:rsidRPr="000B1ECD">
        <w:rPr>
          <w:rStyle w:val="apple-style-span"/>
          <w:sz w:val="28"/>
          <w:szCs w:val="28"/>
          <w:shd w:val="clear" w:color="auto" w:fill="F5F5F5"/>
        </w:rPr>
        <w:t xml:space="preserve"> </w:t>
      </w:r>
      <w:r w:rsidRPr="000B1ECD">
        <w:rPr>
          <w:rStyle w:val="apple-style-span"/>
          <w:sz w:val="28"/>
          <w:szCs w:val="28"/>
          <w:shd w:val="clear" w:color="auto" w:fill="F5F5F5"/>
          <w:lang w:val="en-US"/>
        </w:rPr>
        <w:t>I</w:t>
      </w:r>
      <w:r w:rsidRPr="000B1ECD">
        <w:rPr>
          <w:rStyle w:val="apple-style-span"/>
          <w:sz w:val="28"/>
          <w:szCs w:val="28"/>
          <w:shd w:val="clear" w:color="auto" w:fill="F5F5F5"/>
          <w:vertAlign w:val="subscript"/>
        </w:rPr>
        <w:t>12</w:t>
      </w:r>
      <w:r w:rsidRPr="000B1ECD">
        <w:rPr>
          <w:rStyle w:val="apple-style-span"/>
          <w:sz w:val="28"/>
          <w:szCs w:val="28"/>
          <w:shd w:val="clear" w:color="auto" w:fill="F5F5F5"/>
        </w:rPr>
        <w:t xml:space="preserve"> становить лише частин</w:t>
      </w:r>
      <w:r w:rsidR="00C501C8">
        <w:rPr>
          <w:rStyle w:val="apple-style-span"/>
          <w:sz w:val="28"/>
          <w:szCs w:val="28"/>
          <w:shd w:val="clear" w:color="auto" w:fill="F5F5F5"/>
          <w:lang w:val="uk-UA"/>
        </w:rPr>
        <w:t>у</w:t>
      </w:r>
      <w:r w:rsidRPr="000B1ECD">
        <w:rPr>
          <w:rStyle w:val="apple-style-span"/>
          <w:sz w:val="28"/>
          <w:szCs w:val="28"/>
          <w:shd w:val="clear" w:color="auto" w:fill="F5F5F5"/>
        </w:rPr>
        <w:t xml:space="preserve"> прохідної.</w:t>
      </w:r>
      <w:r w:rsidRPr="000B1ECD">
        <w:rPr>
          <w:rStyle w:val="apple-converted-space"/>
          <w:sz w:val="28"/>
          <w:szCs w:val="28"/>
          <w:shd w:val="clear" w:color="auto" w:fill="F5F5F5"/>
        </w:rPr>
        <w:t> </w:t>
      </w:r>
      <w:r w:rsidRPr="000B1ECD">
        <w:rPr>
          <w:rStyle w:val="apple-style-span"/>
          <w:sz w:val="28"/>
          <w:szCs w:val="28"/>
          <w:shd w:val="clear" w:color="auto" w:fill="F5F5F5"/>
        </w:rPr>
        <w:t xml:space="preserve">Це дає можливість </w:t>
      </w:r>
      <w:r w:rsidR="0025541C">
        <w:rPr>
          <w:rStyle w:val="apple-style-span"/>
          <w:sz w:val="28"/>
          <w:szCs w:val="28"/>
          <w:shd w:val="clear" w:color="auto" w:fill="F5F5F5"/>
          <w:lang w:val="uk-UA"/>
        </w:rPr>
        <w:t>виготовити</w:t>
      </w:r>
      <w:r w:rsidRPr="000B1ECD">
        <w:rPr>
          <w:rStyle w:val="apple-style-span"/>
          <w:sz w:val="28"/>
          <w:szCs w:val="28"/>
          <w:shd w:val="clear" w:color="auto" w:fill="F5F5F5"/>
        </w:rPr>
        <w:t xml:space="preserve"> автотрансформатор використову</w:t>
      </w:r>
      <w:r w:rsidR="0025541C">
        <w:rPr>
          <w:rStyle w:val="apple-style-span"/>
          <w:sz w:val="28"/>
          <w:szCs w:val="28"/>
          <w:shd w:val="clear" w:color="auto" w:fill="F5F5F5"/>
          <w:lang w:val="uk-UA"/>
        </w:rPr>
        <w:t>ючи</w:t>
      </w:r>
      <w:r w:rsidRPr="000B1ECD">
        <w:rPr>
          <w:rStyle w:val="apple-style-span"/>
          <w:sz w:val="28"/>
          <w:szCs w:val="28"/>
          <w:shd w:val="clear" w:color="auto" w:fill="F5F5F5"/>
        </w:rPr>
        <w:t xml:space="preserve"> магнітопровід меншого перетину, ніж у трансформаторі рівної потужності.</w:t>
      </w:r>
      <w:r w:rsidR="00106F37" w:rsidRPr="00106F37">
        <w:rPr>
          <w:rStyle w:val="apple-style-span"/>
          <w:sz w:val="28"/>
          <w:szCs w:val="28"/>
          <w:shd w:val="clear" w:color="auto" w:fill="F5F5F5"/>
        </w:rPr>
        <w:t xml:space="preserve"> </w:t>
      </w:r>
    </w:p>
    <w:p w:rsidR="00106F37" w:rsidRDefault="00106F37" w:rsidP="00C501C8">
      <w:pPr>
        <w:shd w:val="clear" w:color="auto" w:fill="F5F5F5"/>
        <w:spacing w:line="360" w:lineRule="auto"/>
        <w:rPr>
          <w:rStyle w:val="apple-style-span"/>
          <w:sz w:val="28"/>
          <w:szCs w:val="28"/>
          <w:shd w:val="clear" w:color="auto" w:fill="F5F5F5"/>
          <w:lang w:val="uk-UA"/>
        </w:rPr>
      </w:pPr>
      <w:r w:rsidRPr="000B1ECD">
        <w:rPr>
          <w:rStyle w:val="apple-style-span"/>
          <w:sz w:val="28"/>
          <w:szCs w:val="28"/>
          <w:shd w:val="clear" w:color="auto" w:fill="F5F5F5"/>
        </w:rPr>
        <w:t>Середня довжина витка обмотки також стає менше, отже, змен</w:t>
      </w:r>
      <w:r>
        <w:rPr>
          <w:rStyle w:val="apple-style-span"/>
          <w:sz w:val="28"/>
          <w:szCs w:val="28"/>
          <w:shd w:val="clear" w:color="auto" w:fill="F5F5F5"/>
          <w:lang w:val="uk-UA"/>
        </w:rPr>
        <w:t>ш</w:t>
      </w:r>
      <w:r w:rsidRPr="000B1ECD">
        <w:rPr>
          <w:rStyle w:val="apple-style-span"/>
          <w:sz w:val="28"/>
          <w:szCs w:val="28"/>
          <w:shd w:val="clear" w:color="auto" w:fill="F5F5F5"/>
        </w:rPr>
        <w:t>ує</w:t>
      </w:r>
      <w:r>
        <w:rPr>
          <w:rStyle w:val="apple-style-span"/>
          <w:sz w:val="28"/>
          <w:szCs w:val="28"/>
          <w:shd w:val="clear" w:color="auto" w:fill="F5F5F5"/>
          <w:lang w:val="uk-UA"/>
        </w:rPr>
        <w:t>ться</w:t>
      </w:r>
      <w:r w:rsidRPr="000B1ECD">
        <w:rPr>
          <w:rStyle w:val="apple-style-span"/>
          <w:sz w:val="28"/>
          <w:szCs w:val="28"/>
          <w:shd w:val="clear" w:color="auto" w:fill="F5F5F5"/>
        </w:rPr>
        <w:t xml:space="preserve"> витрата міді на виконання обмотки автотрансформатора.</w:t>
      </w:r>
      <w:r w:rsidRPr="000B1ECD">
        <w:rPr>
          <w:rStyle w:val="apple-converted-space"/>
          <w:sz w:val="28"/>
          <w:szCs w:val="28"/>
          <w:shd w:val="clear" w:color="auto" w:fill="F5F5F5"/>
        </w:rPr>
        <w:t> </w:t>
      </w:r>
      <w:r w:rsidRPr="000B1ECD">
        <w:rPr>
          <w:rStyle w:val="apple-style-span"/>
          <w:sz w:val="28"/>
          <w:szCs w:val="28"/>
          <w:shd w:val="clear" w:color="auto" w:fill="F5F5F5"/>
        </w:rPr>
        <w:t>Одночасно зменш</w:t>
      </w:r>
      <w:r>
        <w:rPr>
          <w:rStyle w:val="apple-style-span"/>
          <w:sz w:val="28"/>
          <w:szCs w:val="28"/>
          <w:shd w:val="clear" w:color="auto" w:fill="F5F5F5"/>
          <w:lang w:val="uk-UA"/>
        </w:rPr>
        <w:t>у</w:t>
      </w:r>
      <w:r w:rsidRPr="000B1ECD">
        <w:rPr>
          <w:rStyle w:val="apple-style-span"/>
          <w:sz w:val="28"/>
          <w:szCs w:val="28"/>
          <w:shd w:val="clear" w:color="auto" w:fill="F5F5F5"/>
        </w:rPr>
        <w:t>ются магнітні та електричні втрати, а ККД автотрансформатора підвищується.</w:t>
      </w:r>
    </w:p>
    <w:p w:rsidR="00C33F4C" w:rsidRPr="00C33F4C" w:rsidRDefault="00C33F4C" w:rsidP="00C501C8">
      <w:pPr>
        <w:shd w:val="clear" w:color="auto" w:fill="F5F5F5"/>
        <w:spacing w:line="360" w:lineRule="auto"/>
        <w:rPr>
          <w:rStyle w:val="apple-style-span"/>
          <w:sz w:val="28"/>
          <w:szCs w:val="28"/>
          <w:shd w:val="clear" w:color="auto" w:fill="F5F5F5"/>
          <w:lang w:val="uk-UA"/>
        </w:rPr>
      </w:pPr>
    </w:p>
    <w:p w:rsidR="00C33F4C" w:rsidRPr="00C33F4C" w:rsidRDefault="00C33F4C" w:rsidP="00C501C8">
      <w:pPr>
        <w:shd w:val="clear" w:color="auto" w:fill="F5F5F5"/>
        <w:spacing w:line="360" w:lineRule="auto"/>
        <w:rPr>
          <w:rStyle w:val="apple-style-span"/>
          <w:b/>
          <w:i/>
          <w:sz w:val="28"/>
          <w:szCs w:val="28"/>
          <w:shd w:val="clear" w:color="auto" w:fill="F5F5F5"/>
          <w:lang w:val="uk-UA"/>
        </w:rPr>
      </w:pPr>
      <w:r w:rsidRPr="00C33F4C">
        <w:rPr>
          <w:b/>
          <w:bCs/>
          <w:i/>
          <w:sz w:val="28"/>
          <w:szCs w:val="28"/>
          <w:lang w:val="uk-UA"/>
        </w:rPr>
        <w:t>3 Переваги автотрансформаторів</w:t>
      </w:r>
    </w:p>
    <w:p w:rsidR="00964AAC" w:rsidRDefault="00C33F4C" w:rsidP="00C501C8">
      <w:pPr>
        <w:shd w:val="clear" w:color="auto" w:fill="F5F5F5"/>
        <w:spacing w:line="360" w:lineRule="auto"/>
        <w:rPr>
          <w:sz w:val="28"/>
          <w:szCs w:val="28"/>
          <w:shd w:val="clear" w:color="auto" w:fill="F5F5F5"/>
          <w:lang w:val="uk-UA"/>
        </w:rPr>
      </w:pPr>
      <w:r>
        <w:rPr>
          <w:rStyle w:val="apple-style-span"/>
          <w:sz w:val="28"/>
          <w:szCs w:val="28"/>
          <w:shd w:val="clear" w:color="auto" w:fill="F5F5F5"/>
          <w:lang w:val="uk-UA"/>
        </w:rPr>
        <w:t>А</w:t>
      </w:r>
      <w:r w:rsidR="00106F37" w:rsidRPr="00106F37">
        <w:rPr>
          <w:rStyle w:val="apple-style-span"/>
          <w:sz w:val="28"/>
          <w:szCs w:val="28"/>
          <w:shd w:val="clear" w:color="auto" w:fill="F5F5F5"/>
          <w:lang w:val="uk-UA"/>
        </w:rPr>
        <w:t>втотрансформатор порівняно з трансформатором рівної потужності</w:t>
      </w:r>
      <w:r w:rsidR="00964AAC">
        <w:rPr>
          <w:sz w:val="28"/>
          <w:szCs w:val="28"/>
          <w:shd w:val="clear" w:color="auto" w:fill="F5F5F5"/>
          <w:lang w:val="uk-UA"/>
        </w:rPr>
        <w:t xml:space="preserve"> </w:t>
      </w:r>
      <w:r w:rsidR="00106F37" w:rsidRPr="00106F37">
        <w:rPr>
          <w:rStyle w:val="apple-style-span"/>
          <w:sz w:val="28"/>
          <w:szCs w:val="28"/>
          <w:shd w:val="clear" w:color="auto" w:fill="F5F5F5"/>
          <w:lang w:val="uk-UA"/>
        </w:rPr>
        <w:t>має наступні переваги: менші витрати активних матеріалів (</w:t>
      </w:r>
      <w:r w:rsidR="00964AAC">
        <w:rPr>
          <w:rStyle w:val="apple-style-span"/>
          <w:sz w:val="28"/>
          <w:szCs w:val="28"/>
          <w:shd w:val="clear" w:color="auto" w:fill="F5F5F5"/>
          <w:lang w:val="uk-UA"/>
        </w:rPr>
        <w:t>м</w:t>
      </w:r>
      <w:r w:rsidR="00106F37" w:rsidRPr="00106F37">
        <w:rPr>
          <w:rStyle w:val="apple-style-span"/>
          <w:sz w:val="28"/>
          <w:szCs w:val="28"/>
          <w:shd w:val="clear" w:color="auto" w:fill="F5F5F5"/>
          <w:lang w:val="uk-UA"/>
        </w:rPr>
        <w:t>ідь та електротехнічна сталь), більш</w:t>
      </w:r>
      <w:r w:rsidR="00964AAC">
        <w:rPr>
          <w:rStyle w:val="apple-style-span"/>
          <w:sz w:val="28"/>
          <w:szCs w:val="28"/>
          <w:shd w:val="clear" w:color="auto" w:fill="F5F5F5"/>
          <w:lang w:val="uk-UA"/>
        </w:rPr>
        <w:t>а</w:t>
      </w:r>
      <w:r w:rsidR="00106F37" w:rsidRPr="000B1ECD">
        <w:rPr>
          <w:sz w:val="28"/>
          <w:szCs w:val="28"/>
          <w:shd w:val="clear" w:color="auto" w:fill="F5F5F5"/>
          <w:lang w:val="uk-UA"/>
        </w:rPr>
        <w:t xml:space="preserve"> </w:t>
      </w:r>
      <w:r w:rsidR="00106F37" w:rsidRPr="00106F37">
        <w:rPr>
          <w:rStyle w:val="apple-style-span"/>
          <w:sz w:val="28"/>
          <w:szCs w:val="28"/>
          <w:shd w:val="clear" w:color="auto" w:fill="F5F5F5"/>
          <w:lang w:val="uk-UA"/>
        </w:rPr>
        <w:t>потужн</w:t>
      </w:r>
      <w:r w:rsidR="00964AAC">
        <w:rPr>
          <w:rStyle w:val="apple-style-span"/>
          <w:sz w:val="28"/>
          <w:szCs w:val="28"/>
          <w:shd w:val="clear" w:color="auto" w:fill="F5F5F5"/>
          <w:lang w:val="uk-UA"/>
        </w:rPr>
        <w:t>і</w:t>
      </w:r>
      <w:r w:rsidR="00106F37" w:rsidRPr="00106F37">
        <w:rPr>
          <w:rStyle w:val="apple-style-span"/>
          <w:sz w:val="28"/>
          <w:szCs w:val="28"/>
          <w:shd w:val="clear" w:color="auto" w:fill="F5F5F5"/>
          <w:lang w:val="uk-UA"/>
        </w:rPr>
        <w:t>ст</w:t>
      </w:r>
      <w:r w:rsidR="00964AAC">
        <w:rPr>
          <w:rStyle w:val="apple-style-span"/>
          <w:sz w:val="28"/>
          <w:szCs w:val="28"/>
          <w:shd w:val="clear" w:color="auto" w:fill="F5F5F5"/>
          <w:lang w:val="uk-UA"/>
        </w:rPr>
        <w:t>ь</w:t>
      </w:r>
      <w:r w:rsidR="00106F37" w:rsidRPr="00106F37">
        <w:rPr>
          <w:rStyle w:val="apple-style-span"/>
          <w:sz w:val="28"/>
          <w:szCs w:val="28"/>
          <w:shd w:val="clear" w:color="auto" w:fill="F5F5F5"/>
          <w:lang w:val="uk-UA"/>
        </w:rPr>
        <w:t xml:space="preserve"> ККД </w:t>
      </w:r>
      <w:r w:rsidR="00964AAC">
        <w:rPr>
          <w:rStyle w:val="apple-style-span"/>
          <w:sz w:val="28"/>
          <w:szCs w:val="28"/>
          <w:shd w:val="clear" w:color="auto" w:fill="F5F5F5"/>
          <w:lang w:val="uk-UA"/>
        </w:rPr>
        <w:t>(</w:t>
      </w:r>
      <w:r w:rsidR="00106F37" w:rsidRPr="00106F37">
        <w:rPr>
          <w:rStyle w:val="apple-style-span"/>
          <w:sz w:val="28"/>
          <w:szCs w:val="28"/>
          <w:shd w:val="clear" w:color="auto" w:fill="F5F5F5"/>
          <w:lang w:val="uk-UA"/>
        </w:rPr>
        <w:t>досягає 99,7 %</w:t>
      </w:r>
      <w:r w:rsidR="00964AAC">
        <w:rPr>
          <w:rStyle w:val="apple-style-span"/>
          <w:sz w:val="28"/>
          <w:szCs w:val="28"/>
          <w:shd w:val="clear" w:color="auto" w:fill="F5F5F5"/>
          <w:lang w:val="uk-UA"/>
        </w:rPr>
        <w:t>)</w:t>
      </w:r>
      <w:r w:rsidR="00106F37" w:rsidRPr="00106F37">
        <w:rPr>
          <w:rStyle w:val="apple-style-span"/>
          <w:sz w:val="28"/>
          <w:szCs w:val="28"/>
          <w:shd w:val="clear" w:color="auto" w:fill="F5F5F5"/>
          <w:lang w:val="uk-UA"/>
        </w:rPr>
        <w:t>.</w:t>
      </w:r>
    </w:p>
    <w:p w:rsidR="00964AAC" w:rsidRDefault="00106F37" w:rsidP="00C501C8">
      <w:pPr>
        <w:shd w:val="clear" w:color="auto" w:fill="F5F5F5"/>
        <w:spacing w:line="360" w:lineRule="auto"/>
        <w:rPr>
          <w:rStyle w:val="apple-style-span"/>
          <w:sz w:val="28"/>
          <w:szCs w:val="28"/>
          <w:shd w:val="clear" w:color="auto" w:fill="F5F5F5"/>
          <w:lang w:val="uk-UA"/>
        </w:rPr>
      </w:pPr>
      <w:r w:rsidRPr="00964AAC">
        <w:rPr>
          <w:rStyle w:val="apple-style-span"/>
          <w:sz w:val="28"/>
          <w:szCs w:val="28"/>
          <w:shd w:val="clear" w:color="auto" w:fill="F5F5F5"/>
          <w:lang w:val="uk-UA"/>
        </w:rPr>
        <w:lastRenderedPageBreak/>
        <w:t xml:space="preserve">Зазначені переваги автотрансформатора тим </w:t>
      </w:r>
      <w:r w:rsidR="00964AAC">
        <w:rPr>
          <w:rStyle w:val="apple-style-span"/>
          <w:sz w:val="28"/>
          <w:szCs w:val="28"/>
          <w:shd w:val="clear" w:color="auto" w:fill="F5F5F5"/>
          <w:lang w:val="uk-UA"/>
        </w:rPr>
        <w:t>вагоміші</w:t>
      </w:r>
      <w:r w:rsidRPr="00964AAC">
        <w:rPr>
          <w:rStyle w:val="apple-style-span"/>
          <w:sz w:val="28"/>
          <w:szCs w:val="28"/>
          <w:shd w:val="clear" w:color="auto" w:fill="F5F5F5"/>
          <w:lang w:val="uk-UA"/>
        </w:rPr>
        <w:t xml:space="preserve">, чим більше потужність </w:t>
      </w:r>
      <w:r w:rsidRPr="000B1ECD">
        <w:rPr>
          <w:rStyle w:val="apple-style-span"/>
          <w:sz w:val="28"/>
          <w:szCs w:val="28"/>
          <w:shd w:val="clear" w:color="auto" w:fill="F5F5F5"/>
        </w:rPr>
        <w:t>S</w:t>
      </w:r>
      <w:r w:rsidRPr="00964AAC">
        <w:rPr>
          <w:rStyle w:val="apple-style-span"/>
          <w:sz w:val="28"/>
          <w:szCs w:val="28"/>
          <w:shd w:val="clear" w:color="auto" w:fill="F5F5F5"/>
          <w:vertAlign w:val="subscript"/>
          <w:lang w:val="uk-UA"/>
        </w:rPr>
        <w:t>є</w:t>
      </w:r>
      <w:r w:rsidRPr="00964AAC">
        <w:rPr>
          <w:rStyle w:val="apple-style-span"/>
          <w:sz w:val="28"/>
          <w:szCs w:val="28"/>
          <w:shd w:val="clear" w:color="auto" w:fill="F5F5F5"/>
          <w:lang w:val="uk-UA"/>
        </w:rPr>
        <w:t xml:space="preserve">, </w:t>
      </w:r>
      <w:r w:rsidRPr="000B1ECD">
        <w:rPr>
          <w:rStyle w:val="apple-style-span"/>
          <w:sz w:val="28"/>
          <w:szCs w:val="28"/>
          <w:shd w:val="clear" w:color="auto" w:fill="F5F5F5"/>
        </w:rPr>
        <w:t>a</w:t>
      </w:r>
      <w:r w:rsidRPr="00964AAC">
        <w:rPr>
          <w:rStyle w:val="apple-style-span"/>
          <w:sz w:val="28"/>
          <w:szCs w:val="28"/>
          <w:shd w:val="clear" w:color="auto" w:fill="F5F5F5"/>
          <w:lang w:val="uk-UA"/>
        </w:rPr>
        <w:t xml:space="preserve"> відповідно, чим менше розрахункова частина прохідної потужності.</w:t>
      </w:r>
      <w:r w:rsidR="00964AAC">
        <w:rPr>
          <w:sz w:val="28"/>
          <w:szCs w:val="28"/>
          <w:shd w:val="clear" w:color="auto" w:fill="F5F5F5"/>
          <w:lang w:val="uk-UA"/>
        </w:rPr>
        <w:t xml:space="preserve"> </w:t>
      </w:r>
      <w:r w:rsidRPr="000B1ECD">
        <w:rPr>
          <w:rStyle w:val="apple-style-span"/>
          <w:sz w:val="28"/>
          <w:szCs w:val="28"/>
          <w:shd w:val="clear" w:color="auto" w:fill="F5F5F5"/>
          <w:lang w:val="uk-UA"/>
        </w:rPr>
        <w:t xml:space="preserve">Потужність </w:t>
      </w:r>
      <w:r w:rsidRPr="000B1ECD">
        <w:rPr>
          <w:rStyle w:val="apple-style-span"/>
          <w:sz w:val="28"/>
          <w:szCs w:val="28"/>
          <w:shd w:val="clear" w:color="auto" w:fill="F5F5F5"/>
        </w:rPr>
        <w:t>S</w:t>
      </w:r>
      <w:r w:rsidRPr="000B1ECD">
        <w:rPr>
          <w:rStyle w:val="apple-style-span"/>
          <w:sz w:val="28"/>
          <w:szCs w:val="28"/>
          <w:shd w:val="clear" w:color="auto" w:fill="F5F5F5"/>
          <w:vertAlign w:val="subscript"/>
          <w:lang w:val="uk-UA"/>
        </w:rPr>
        <w:t>є</w:t>
      </w:r>
      <w:r w:rsidRPr="000B1ECD">
        <w:rPr>
          <w:rStyle w:val="apple-style-span"/>
          <w:sz w:val="28"/>
          <w:szCs w:val="28"/>
          <w:shd w:val="clear" w:color="auto" w:fill="F5F5F5"/>
          <w:lang w:val="uk-UA"/>
        </w:rPr>
        <w:t xml:space="preserve">  передається з первинно</w:t>
      </w:r>
      <w:r w:rsidR="00964AAC">
        <w:rPr>
          <w:rStyle w:val="apple-style-span"/>
          <w:sz w:val="28"/>
          <w:szCs w:val="28"/>
          <w:shd w:val="clear" w:color="auto" w:fill="F5F5F5"/>
          <w:lang w:val="uk-UA"/>
        </w:rPr>
        <w:t>го</w:t>
      </w:r>
      <w:r w:rsidRPr="000B1ECD">
        <w:rPr>
          <w:rStyle w:val="apple-style-span"/>
          <w:sz w:val="28"/>
          <w:szCs w:val="28"/>
          <w:shd w:val="clear" w:color="auto" w:fill="F5F5F5"/>
          <w:lang w:val="uk-UA"/>
        </w:rPr>
        <w:t xml:space="preserve"> у вторинн</w:t>
      </w:r>
      <w:r w:rsidR="00964AAC">
        <w:rPr>
          <w:rStyle w:val="apple-style-span"/>
          <w:sz w:val="28"/>
          <w:szCs w:val="28"/>
          <w:shd w:val="clear" w:color="auto" w:fill="F5F5F5"/>
          <w:lang w:val="uk-UA"/>
        </w:rPr>
        <w:t>е</w:t>
      </w:r>
      <w:r w:rsidRPr="000B1ECD">
        <w:rPr>
          <w:rStyle w:val="apple-style-span"/>
          <w:sz w:val="28"/>
          <w:szCs w:val="28"/>
          <w:shd w:val="clear" w:color="auto" w:fill="F5F5F5"/>
          <w:lang w:val="uk-UA"/>
        </w:rPr>
        <w:t xml:space="preserve"> </w:t>
      </w:r>
      <w:r w:rsidR="00964AAC">
        <w:rPr>
          <w:rStyle w:val="apple-style-span"/>
          <w:sz w:val="28"/>
          <w:szCs w:val="28"/>
          <w:shd w:val="clear" w:color="auto" w:fill="F5F5F5"/>
          <w:lang w:val="uk-UA"/>
        </w:rPr>
        <w:t>коло</w:t>
      </w:r>
      <w:r w:rsidRPr="000B1ECD">
        <w:rPr>
          <w:rStyle w:val="apple-style-span"/>
          <w:sz w:val="28"/>
          <w:szCs w:val="28"/>
          <w:shd w:val="clear" w:color="auto" w:fill="F5F5F5"/>
          <w:lang w:val="uk-UA"/>
        </w:rPr>
        <w:t xml:space="preserve"> завдяки</w:t>
      </w:r>
      <w:r w:rsidR="00964AAC">
        <w:rPr>
          <w:rStyle w:val="apple-style-span"/>
          <w:sz w:val="28"/>
          <w:szCs w:val="28"/>
          <w:shd w:val="clear" w:color="auto" w:fill="F5F5F5"/>
          <w:lang w:val="uk-UA"/>
        </w:rPr>
        <w:t xml:space="preserve"> </w:t>
      </w:r>
      <w:r w:rsidRPr="000B1ECD">
        <w:rPr>
          <w:rStyle w:val="apple-style-span"/>
          <w:sz w:val="28"/>
          <w:szCs w:val="28"/>
          <w:shd w:val="clear" w:color="auto" w:fill="F5F5F5"/>
          <w:lang w:val="uk-UA"/>
        </w:rPr>
        <w:t>електрично</w:t>
      </w:r>
      <w:r w:rsidR="00964AAC">
        <w:rPr>
          <w:rStyle w:val="apple-style-span"/>
          <w:sz w:val="28"/>
          <w:szCs w:val="28"/>
          <w:shd w:val="clear" w:color="auto" w:fill="F5F5F5"/>
          <w:lang w:val="uk-UA"/>
        </w:rPr>
        <w:t>му</w:t>
      </w:r>
      <w:r w:rsidRPr="000B1ECD">
        <w:rPr>
          <w:rStyle w:val="apple-style-span"/>
          <w:sz w:val="28"/>
          <w:szCs w:val="28"/>
          <w:shd w:val="clear" w:color="auto" w:fill="F5F5F5"/>
          <w:lang w:val="uk-UA"/>
        </w:rPr>
        <w:t xml:space="preserve"> зв'язку між цими </w:t>
      </w:r>
      <w:r w:rsidR="00964AAC">
        <w:rPr>
          <w:rStyle w:val="apple-style-span"/>
          <w:sz w:val="28"/>
          <w:szCs w:val="28"/>
          <w:shd w:val="clear" w:color="auto" w:fill="F5F5F5"/>
          <w:lang w:val="uk-UA"/>
        </w:rPr>
        <w:t xml:space="preserve">колами і </w:t>
      </w:r>
      <w:r w:rsidRPr="000B1ECD">
        <w:rPr>
          <w:rStyle w:val="apple-style-span"/>
          <w:sz w:val="28"/>
          <w:szCs w:val="28"/>
          <w:shd w:val="clear" w:color="auto" w:fill="F5F5F5"/>
          <w:lang w:val="uk-UA"/>
        </w:rPr>
        <w:t>визначається виразом</w:t>
      </w:r>
      <w:r w:rsidR="00964AAC">
        <w:rPr>
          <w:rStyle w:val="apple-style-span"/>
          <w:sz w:val="28"/>
          <w:szCs w:val="28"/>
          <w:shd w:val="clear" w:color="auto" w:fill="F5F5F5"/>
          <w:lang w:val="uk-UA"/>
        </w:rPr>
        <w:t>:</w:t>
      </w:r>
    </w:p>
    <w:p w:rsidR="003B0548" w:rsidRDefault="00F25157" w:rsidP="003B0548">
      <w:pPr>
        <w:shd w:val="clear" w:color="auto" w:fill="F5F5F5"/>
        <w:spacing w:line="360" w:lineRule="auto"/>
        <w:jc w:val="center"/>
        <w:rPr>
          <w:rStyle w:val="apple-style-span"/>
          <w:sz w:val="28"/>
          <w:szCs w:val="28"/>
          <w:shd w:val="clear" w:color="auto" w:fill="F5F5F5"/>
          <w:lang w:val="uk-UA"/>
        </w:rPr>
      </w:pPr>
      <m:oMath>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S</m:t>
            </m:r>
          </m:e>
          <m:sub>
            <m:r>
              <w:rPr>
                <w:rStyle w:val="apple-style-span"/>
                <w:rFonts w:ascii="Cambria Math" w:hAnsi="Cambria Math"/>
                <w:sz w:val="28"/>
                <w:szCs w:val="28"/>
                <w:shd w:val="clear" w:color="auto" w:fill="F5F5F5"/>
                <w:lang w:val="uk-UA"/>
              </w:rPr>
              <m:t>e</m:t>
            </m:r>
          </m:sub>
        </m:sSub>
        <m:r>
          <w:rPr>
            <w:rStyle w:val="apple-style-span"/>
            <w:rFonts w:ascii="Cambria Math" w:hAnsi="Cambria Math"/>
            <w:sz w:val="28"/>
            <w:szCs w:val="28"/>
            <w:shd w:val="clear" w:color="auto" w:fill="F5F5F5"/>
            <w:lang w:val="uk-UA"/>
          </w:rPr>
          <m:t>=</m:t>
        </m:r>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U</m:t>
            </m:r>
          </m:e>
          <m:sub>
            <m:r>
              <w:rPr>
                <w:rStyle w:val="apple-style-span"/>
                <w:rFonts w:ascii="Cambria Math" w:hAnsi="Cambria Math"/>
                <w:sz w:val="28"/>
                <w:szCs w:val="28"/>
                <w:shd w:val="clear" w:color="auto" w:fill="F5F5F5"/>
                <w:lang w:val="uk-UA"/>
              </w:rPr>
              <m:t>2</m:t>
            </m:r>
          </m:sub>
        </m:sSub>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I</m:t>
            </m:r>
          </m:e>
          <m:sub>
            <m:r>
              <w:rPr>
                <w:rStyle w:val="apple-style-span"/>
                <w:rFonts w:ascii="Cambria Math" w:hAnsi="Cambria Math"/>
                <w:sz w:val="28"/>
                <w:szCs w:val="28"/>
                <w:shd w:val="clear" w:color="auto" w:fill="F5F5F5"/>
                <w:lang w:val="uk-UA"/>
              </w:rPr>
              <m:t>2</m:t>
            </m:r>
          </m:sub>
        </m:sSub>
        <m:r>
          <w:rPr>
            <w:rStyle w:val="apple-style-span"/>
            <w:rFonts w:ascii="Cambria Math" w:hAnsi="Cambria Math"/>
            <w:sz w:val="28"/>
            <w:szCs w:val="28"/>
            <w:shd w:val="clear" w:color="auto" w:fill="F5F5F5"/>
            <w:lang w:val="uk-UA"/>
          </w:rPr>
          <m:t>=</m:t>
        </m:r>
        <m:f>
          <m:fPr>
            <m:ctrlPr>
              <w:rPr>
                <w:rStyle w:val="apple-style-span"/>
                <w:rFonts w:ascii="Cambria Math" w:hAnsi="Cambria Math"/>
                <w:i/>
                <w:sz w:val="28"/>
                <w:szCs w:val="28"/>
                <w:shd w:val="clear" w:color="auto" w:fill="F5F5F5"/>
                <w:lang w:val="uk-UA"/>
              </w:rPr>
            </m:ctrlPr>
          </m:fPr>
          <m:num>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U</m:t>
                </m:r>
              </m:e>
              <m:sub>
                <m:r>
                  <w:rPr>
                    <w:rStyle w:val="apple-style-span"/>
                    <w:rFonts w:ascii="Cambria Math" w:hAnsi="Cambria Math"/>
                    <w:sz w:val="28"/>
                    <w:szCs w:val="28"/>
                    <w:shd w:val="clear" w:color="auto" w:fill="F5F5F5"/>
                    <w:lang w:val="uk-UA"/>
                  </w:rPr>
                  <m:t>2</m:t>
                </m:r>
              </m:sub>
            </m:sSub>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I</m:t>
                </m:r>
              </m:e>
              <m:sub>
                <m:r>
                  <w:rPr>
                    <w:rStyle w:val="apple-style-span"/>
                    <w:rFonts w:ascii="Cambria Math" w:hAnsi="Cambria Math"/>
                    <w:sz w:val="28"/>
                    <w:szCs w:val="28"/>
                    <w:shd w:val="clear" w:color="auto" w:fill="F5F5F5"/>
                    <w:lang w:val="uk-UA"/>
                  </w:rPr>
                  <m:t>2</m:t>
                </m:r>
              </m:sub>
            </m:sSub>
          </m:num>
          <m:den>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k</m:t>
                </m:r>
              </m:e>
              <m:sub>
                <m:r>
                  <w:rPr>
                    <w:rStyle w:val="apple-style-span"/>
                    <w:rFonts w:ascii="Cambria Math" w:hAnsi="Cambria Math"/>
                    <w:sz w:val="28"/>
                    <w:szCs w:val="28"/>
                    <w:shd w:val="clear" w:color="auto" w:fill="F5F5F5"/>
                    <w:lang w:val="uk-UA"/>
                  </w:rPr>
                  <m:t>A</m:t>
                </m:r>
              </m:sub>
            </m:sSub>
          </m:den>
        </m:f>
        <m:r>
          <w:rPr>
            <w:rStyle w:val="apple-style-span"/>
            <w:rFonts w:ascii="Cambria Math" w:hAnsi="Cambria Math"/>
            <w:sz w:val="28"/>
            <w:szCs w:val="28"/>
            <w:shd w:val="clear" w:color="auto" w:fill="F5F5F5"/>
            <w:lang w:val="uk-UA"/>
          </w:rPr>
          <m:t>=</m:t>
        </m:r>
        <m:f>
          <m:fPr>
            <m:ctrlPr>
              <w:rPr>
                <w:rStyle w:val="apple-style-span"/>
                <w:rFonts w:ascii="Cambria Math" w:hAnsi="Cambria Math"/>
                <w:i/>
                <w:sz w:val="28"/>
                <w:szCs w:val="28"/>
                <w:shd w:val="clear" w:color="auto" w:fill="F5F5F5"/>
                <w:lang w:val="uk-UA"/>
              </w:rPr>
            </m:ctrlPr>
          </m:fPr>
          <m:num>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S</m:t>
                </m:r>
              </m:e>
              <m:sub>
                <m:r>
                  <w:rPr>
                    <w:rStyle w:val="apple-style-span"/>
                    <w:rFonts w:ascii="Cambria Math" w:hAnsi="Cambria Math"/>
                    <w:sz w:val="28"/>
                    <w:szCs w:val="28"/>
                    <w:shd w:val="clear" w:color="auto" w:fill="F5F5F5"/>
                    <w:lang w:val="uk-UA"/>
                  </w:rPr>
                  <m:t>пр</m:t>
                </m:r>
              </m:sub>
            </m:sSub>
          </m:num>
          <m:den>
            <m:sSub>
              <m:sSubPr>
                <m:ctrlPr>
                  <w:rPr>
                    <w:rStyle w:val="apple-style-span"/>
                    <w:rFonts w:ascii="Cambria Math" w:hAnsi="Cambria Math"/>
                    <w:i/>
                    <w:sz w:val="28"/>
                    <w:szCs w:val="28"/>
                    <w:shd w:val="clear" w:color="auto" w:fill="F5F5F5"/>
                    <w:lang w:val="uk-UA"/>
                  </w:rPr>
                </m:ctrlPr>
              </m:sSubPr>
              <m:e>
                <m:r>
                  <w:rPr>
                    <w:rStyle w:val="apple-style-span"/>
                    <w:rFonts w:ascii="Cambria Math" w:hAnsi="Cambria Math"/>
                    <w:sz w:val="28"/>
                    <w:szCs w:val="28"/>
                    <w:shd w:val="clear" w:color="auto" w:fill="F5F5F5"/>
                    <w:lang w:val="uk-UA"/>
                  </w:rPr>
                  <m:t>k</m:t>
                </m:r>
              </m:e>
              <m:sub>
                <m:r>
                  <w:rPr>
                    <w:rStyle w:val="apple-style-span"/>
                    <w:rFonts w:ascii="Cambria Math" w:hAnsi="Cambria Math"/>
                    <w:sz w:val="28"/>
                    <w:szCs w:val="28"/>
                    <w:shd w:val="clear" w:color="auto" w:fill="F5F5F5"/>
                    <w:lang w:val="uk-UA"/>
                  </w:rPr>
                  <m:t>A</m:t>
                </m:r>
              </m:sub>
            </m:sSub>
          </m:den>
        </m:f>
      </m:oMath>
      <w:r w:rsidR="00DA0AE8">
        <w:rPr>
          <w:rStyle w:val="apple-style-span"/>
          <w:sz w:val="28"/>
          <w:szCs w:val="28"/>
          <w:shd w:val="clear" w:color="auto" w:fill="F5F5F5"/>
          <w:lang w:val="uk-UA"/>
        </w:rPr>
        <w:t>, (6.8)</w:t>
      </w:r>
    </w:p>
    <w:p w:rsidR="003B0548" w:rsidRDefault="00106F37" w:rsidP="003B0548">
      <w:pPr>
        <w:shd w:val="clear" w:color="auto" w:fill="F5F5F5"/>
        <w:spacing w:line="360" w:lineRule="auto"/>
        <w:rPr>
          <w:rStyle w:val="apple-style-span"/>
          <w:sz w:val="28"/>
          <w:szCs w:val="28"/>
          <w:shd w:val="clear" w:color="auto" w:fill="F5F5F5"/>
          <w:lang w:val="uk-UA"/>
        </w:rPr>
      </w:pPr>
      <w:r w:rsidRPr="000B1ECD">
        <w:rPr>
          <w:rStyle w:val="apple-style-span"/>
          <w:sz w:val="28"/>
          <w:szCs w:val="28"/>
          <w:shd w:val="clear" w:color="auto" w:fill="F5F5F5"/>
          <w:lang w:val="uk-UA"/>
        </w:rPr>
        <w:t xml:space="preserve">тобто значення потужності </w:t>
      </w:r>
      <w:r w:rsidRPr="000B1ECD">
        <w:rPr>
          <w:rStyle w:val="apple-style-span"/>
          <w:sz w:val="28"/>
          <w:szCs w:val="28"/>
          <w:shd w:val="clear" w:color="auto" w:fill="F5F5F5"/>
        </w:rPr>
        <w:t>S</w:t>
      </w:r>
      <w:r w:rsidR="003B0548" w:rsidRPr="003B0548">
        <w:rPr>
          <w:rStyle w:val="apple-style-span"/>
          <w:sz w:val="28"/>
          <w:szCs w:val="28"/>
          <w:shd w:val="clear" w:color="auto" w:fill="F5F5F5"/>
          <w:vertAlign w:val="subscript"/>
          <w:lang w:val="uk-UA"/>
        </w:rPr>
        <w:t>е</w:t>
      </w:r>
      <w:r w:rsidRPr="000B1ECD">
        <w:rPr>
          <w:rStyle w:val="apple-style-span"/>
          <w:sz w:val="28"/>
          <w:szCs w:val="28"/>
          <w:shd w:val="clear" w:color="auto" w:fill="F5F5F5"/>
          <w:lang w:val="uk-UA"/>
        </w:rPr>
        <w:t>, обернено пропорційн</w:t>
      </w:r>
      <w:r w:rsidR="003B0548">
        <w:rPr>
          <w:rStyle w:val="apple-style-span"/>
          <w:sz w:val="28"/>
          <w:szCs w:val="28"/>
          <w:shd w:val="clear" w:color="auto" w:fill="F5F5F5"/>
          <w:lang w:val="uk-UA"/>
        </w:rPr>
        <w:t>е</w:t>
      </w:r>
      <w:r w:rsidRPr="000B1ECD">
        <w:rPr>
          <w:rStyle w:val="apple-style-span"/>
          <w:sz w:val="28"/>
          <w:szCs w:val="28"/>
          <w:shd w:val="clear" w:color="auto" w:fill="F5F5F5"/>
          <w:lang w:val="uk-UA"/>
        </w:rPr>
        <w:t xml:space="preserve"> коефіцієнт</w:t>
      </w:r>
      <w:r w:rsidR="003B0548">
        <w:rPr>
          <w:rStyle w:val="apple-style-span"/>
          <w:sz w:val="28"/>
          <w:szCs w:val="28"/>
          <w:shd w:val="clear" w:color="auto" w:fill="F5F5F5"/>
          <w:lang w:val="uk-UA"/>
        </w:rPr>
        <w:t xml:space="preserve">у </w:t>
      </w:r>
      <w:r w:rsidRPr="000B1ECD">
        <w:rPr>
          <w:rStyle w:val="apple-style-span"/>
          <w:sz w:val="28"/>
          <w:szCs w:val="28"/>
          <w:shd w:val="clear" w:color="auto" w:fill="F5F5F5"/>
          <w:lang w:val="uk-UA"/>
        </w:rPr>
        <w:t xml:space="preserve">трансформації автотрансформатора </w:t>
      </w:r>
      <w:r w:rsidRPr="000B1ECD">
        <w:rPr>
          <w:rStyle w:val="apple-style-span"/>
          <w:sz w:val="28"/>
          <w:szCs w:val="28"/>
          <w:shd w:val="clear" w:color="auto" w:fill="F5F5F5"/>
        </w:rPr>
        <w:t>k</w:t>
      </w:r>
      <w:r w:rsidRPr="000B1ECD">
        <w:rPr>
          <w:rStyle w:val="apple-style-span"/>
          <w:sz w:val="28"/>
          <w:szCs w:val="28"/>
          <w:shd w:val="clear" w:color="auto" w:fill="F5F5F5"/>
          <w:vertAlign w:val="subscript"/>
          <w:lang w:val="uk-UA"/>
        </w:rPr>
        <w:t>А</w:t>
      </w:r>
      <w:r w:rsidRPr="000B1ECD">
        <w:rPr>
          <w:rStyle w:val="apple-style-span"/>
          <w:sz w:val="28"/>
          <w:szCs w:val="28"/>
          <w:shd w:val="clear" w:color="auto" w:fill="F5F5F5"/>
          <w:lang w:val="uk-UA"/>
        </w:rPr>
        <w:t>.</w:t>
      </w:r>
    </w:p>
    <w:p w:rsidR="000B1ECD" w:rsidRPr="003B0548" w:rsidRDefault="000B1ECD" w:rsidP="003B0548">
      <w:pPr>
        <w:shd w:val="clear" w:color="auto" w:fill="F5F5F5"/>
        <w:spacing w:line="360" w:lineRule="auto"/>
        <w:rPr>
          <w:rStyle w:val="apple-style-span"/>
          <w:sz w:val="28"/>
          <w:szCs w:val="28"/>
          <w:shd w:val="clear" w:color="auto" w:fill="F5F5F5"/>
          <w:lang w:val="uk-UA"/>
        </w:rPr>
      </w:pPr>
    </w:p>
    <w:p w:rsidR="003B0548" w:rsidRDefault="000B1ECD" w:rsidP="003B0548">
      <w:pPr>
        <w:spacing w:line="360" w:lineRule="auto"/>
        <w:jc w:val="center"/>
        <w:rPr>
          <w:sz w:val="28"/>
          <w:szCs w:val="28"/>
          <w:shd w:val="clear" w:color="auto" w:fill="F5F5F5"/>
          <w:lang w:val="uk-UA"/>
        </w:rPr>
      </w:pPr>
      <w:r w:rsidRPr="000B1ECD">
        <w:rPr>
          <w:noProof/>
          <w:sz w:val="28"/>
          <w:szCs w:val="28"/>
          <w:shd w:val="clear" w:color="auto" w:fill="F5F5F5"/>
        </w:rPr>
        <w:drawing>
          <wp:inline distT="0" distB="0" distL="0" distR="0">
            <wp:extent cx="2360872" cy="2549236"/>
            <wp:effectExtent l="19050" t="0" r="1328" b="0"/>
            <wp:docPr id="17" name="Рисунок 2" descr="C:\Documents and Settings\Администратор\Рабочий стол\ЧПЕК\Новая папка\Копия (2) p0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ПЕК\Новая папка\Копия (2) p0074.bmp"/>
                    <pic:cNvPicPr>
                      <a:picLocks noChangeAspect="1" noChangeArrowheads="1"/>
                    </pic:cNvPicPr>
                  </pic:nvPicPr>
                  <pic:blipFill>
                    <a:blip r:embed="rId42"/>
                    <a:srcRect l="9297" t="3132" r="5646" b="29073"/>
                    <a:stretch>
                      <a:fillRect/>
                    </a:stretch>
                  </pic:blipFill>
                  <pic:spPr bwMode="auto">
                    <a:xfrm>
                      <a:off x="0" y="0"/>
                      <a:ext cx="2360872" cy="2549236"/>
                    </a:xfrm>
                    <a:prstGeom prst="rect">
                      <a:avLst/>
                    </a:prstGeom>
                    <a:noFill/>
                    <a:ln w="9525">
                      <a:noFill/>
                      <a:miter lim="800000"/>
                      <a:headEnd/>
                      <a:tailEnd/>
                    </a:ln>
                  </pic:spPr>
                </pic:pic>
              </a:graphicData>
            </a:graphic>
          </wp:inline>
        </w:drawing>
      </w:r>
    </w:p>
    <w:p w:rsidR="003B0548" w:rsidRDefault="003B0548" w:rsidP="003B0548">
      <w:pPr>
        <w:spacing w:line="360" w:lineRule="auto"/>
        <w:jc w:val="center"/>
        <w:rPr>
          <w:sz w:val="28"/>
          <w:szCs w:val="28"/>
          <w:shd w:val="clear" w:color="auto" w:fill="F5F5F5"/>
          <w:lang w:val="uk-UA"/>
        </w:rPr>
      </w:pPr>
      <w:r>
        <w:rPr>
          <w:sz w:val="28"/>
          <w:szCs w:val="28"/>
          <w:shd w:val="clear" w:color="auto" w:fill="F5F5F5"/>
          <w:lang w:val="uk-UA"/>
        </w:rPr>
        <w:t xml:space="preserve">Рисунок 6.3 – Залежність </w:t>
      </w:r>
      <w:r w:rsidRPr="003B0548">
        <w:rPr>
          <w:i/>
          <w:sz w:val="28"/>
          <w:szCs w:val="28"/>
          <w:shd w:val="clear" w:color="auto" w:fill="F5F5F5"/>
          <w:lang w:val="en-US"/>
        </w:rPr>
        <w:t>S</w:t>
      </w:r>
      <w:r w:rsidRPr="003B0548">
        <w:rPr>
          <w:i/>
          <w:sz w:val="28"/>
          <w:szCs w:val="28"/>
          <w:shd w:val="clear" w:color="auto" w:fill="F5F5F5"/>
          <w:vertAlign w:val="subscript"/>
          <w:lang w:val="uk-UA"/>
        </w:rPr>
        <w:t>е</w:t>
      </w:r>
      <w:r w:rsidRPr="003B0548">
        <w:rPr>
          <w:i/>
          <w:sz w:val="28"/>
          <w:szCs w:val="28"/>
          <w:shd w:val="clear" w:color="auto" w:fill="F5F5F5"/>
          <w:lang w:val="uk-UA"/>
        </w:rPr>
        <w:t>/</w:t>
      </w:r>
      <w:r w:rsidRPr="003B0548">
        <w:rPr>
          <w:i/>
          <w:sz w:val="28"/>
          <w:szCs w:val="28"/>
          <w:shd w:val="clear" w:color="auto" w:fill="F5F5F5"/>
          <w:lang w:val="en-US"/>
        </w:rPr>
        <w:t>S</w:t>
      </w:r>
      <w:r w:rsidRPr="003B0548">
        <w:rPr>
          <w:i/>
          <w:sz w:val="28"/>
          <w:szCs w:val="28"/>
          <w:shd w:val="clear" w:color="auto" w:fill="F5F5F5"/>
          <w:vertAlign w:val="subscript"/>
          <w:lang w:val="uk-UA"/>
        </w:rPr>
        <w:t>пр</w:t>
      </w:r>
      <w:r>
        <w:rPr>
          <w:sz w:val="28"/>
          <w:szCs w:val="28"/>
          <w:shd w:val="clear" w:color="auto" w:fill="F5F5F5"/>
          <w:lang w:val="uk-UA"/>
        </w:rPr>
        <w:t xml:space="preserve"> від коефіцієнта трансформації автотрансформатора</w:t>
      </w:r>
    </w:p>
    <w:p w:rsidR="003B0548" w:rsidRDefault="003B0548" w:rsidP="003B0548">
      <w:pPr>
        <w:spacing w:line="360" w:lineRule="auto"/>
        <w:rPr>
          <w:rStyle w:val="apple-style-span"/>
          <w:sz w:val="28"/>
          <w:szCs w:val="28"/>
          <w:shd w:val="clear" w:color="auto" w:fill="F5F5F5"/>
          <w:lang w:val="uk-UA"/>
        </w:rPr>
      </w:pPr>
    </w:p>
    <w:p w:rsidR="003B0548" w:rsidRDefault="000B1ECD" w:rsidP="003B0548">
      <w:pPr>
        <w:spacing w:line="360" w:lineRule="auto"/>
        <w:rPr>
          <w:rStyle w:val="apple-style-span"/>
          <w:sz w:val="28"/>
          <w:szCs w:val="28"/>
          <w:shd w:val="clear" w:color="auto" w:fill="F5F5F5"/>
          <w:lang w:val="uk-UA"/>
        </w:rPr>
      </w:pPr>
      <w:r w:rsidRPr="000B1ECD">
        <w:rPr>
          <w:rStyle w:val="apple-style-span"/>
          <w:sz w:val="28"/>
          <w:szCs w:val="28"/>
          <w:shd w:val="clear" w:color="auto" w:fill="F5F5F5"/>
        </w:rPr>
        <w:t>З графіка (</w:t>
      </w:r>
      <w:r w:rsidR="003B0548">
        <w:rPr>
          <w:rStyle w:val="apple-style-span"/>
          <w:sz w:val="28"/>
          <w:szCs w:val="28"/>
          <w:shd w:val="clear" w:color="auto" w:fill="F5F5F5"/>
          <w:lang w:val="uk-UA"/>
        </w:rPr>
        <w:t>рисунок 6.3</w:t>
      </w:r>
      <w:r w:rsidRPr="000B1ECD">
        <w:rPr>
          <w:rStyle w:val="apple-style-span"/>
          <w:sz w:val="28"/>
          <w:szCs w:val="28"/>
          <w:shd w:val="clear" w:color="auto" w:fill="F5F5F5"/>
        </w:rPr>
        <w:t xml:space="preserve">) видно, що застосування автотрансформатора дає помітні переваги в порівнянні з </w:t>
      </w:r>
      <w:r w:rsidR="003B0548">
        <w:rPr>
          <w:rStyle w:val="apple-style-span"/>
          <w:sz w:val="28"/>
          <w:szCs w:val="28"/>
          <w:shd w:val="clear" w:color="auto" w:fill="F5F5F5"/>
          <w:lang w:val="uk-UA"/>
        </w:rPr>
        <w:t>двохобмотковим</w:t>
      </w:r>
      <w:r w:rsidRPr="000B1ECD">
        <w:rPr>
          <w:rStyle w:val="apple-style-span"/>
          <w:sz w:val="28"/>
          <w:szCs w:val="28"/>
          <w:shd w:val="clear" w:color="auto" w:fill="F5F5F5"/>
        </w:rPr>
        <w:t xml:space="preserve"> трансформатором лише при невеликих значеннях коефіцієнта трансформації.</w:t>
      </w:r>
      <w:r w:rsidRPr="000B1ECD">
        <w:rPr>
          <w:rStyle w:val="apple-converted-space"/>
          <w:sz w:val="28"/>
          <w:szCs w:val="28"/>
          <w:shd w:val="clear" w:color="auto" w:fill="F5F5F5"/>
        </w:rPr>
        <w:t> </w:t>
      </w:r>
      <w:r w:rsidRPr="000B1ECD">
        <w:rPr>
          <w:rStyle w:val="apple-style-span"/>
          <w:sz w:val="28"/>
          <w:szCs w:val="28"/>
          <w:shd w:val="clear" w:color="auto" w:fill="F5F5F5"/>
        </w:rPr>
        <w:t xml:space="preserve">Наприклад, при </w:t>
      </w:r>
      <w:r w:rsidRPr="003B0548">
        <w:rPr>
          <w:rStyle w:val="apple-style-span"/>
          <w:i/>
          <w:sz w:val="28"/>
          <w:szCs w:val="28"/>
          <w:shd w:val="clear" w:color="auto" w:fill="F5F5F5"/>
        </w:rPr>
        <w:t>k</w:t>
      </w:r>
      <w:r w:rsidRPr="003B0548">
        <w:rPr>
          <w:rStyle w:val="apple-style-span"/>
          <w:i/>
          <w:sz w:val="28"/>
          <w:szCs w:val="28"/>
          <w:shd w:val="clear" w:color="auto" w:fill="F5F5F5"/>
          <w:vertAlign w:val="subscript"/>
        </w:rPr>
        <w:t>А</w:t>
      </w:r>
      <w:r w:rsidR="003B0548" w:rsidRPr="003B0548">
        <w:rPr>
          <w:rStyle w:val="apple-style-span"/>
          <w:i/>
          <w:sz w:val="28"/>
          <w:szCs w:val="28"/>
          <w:shd w:val="clear" w:color="auto" w:fill="F5F5F5"/>
        </w:rPr>
        <w:t>=</w:t>
      </w:r>
      <w:r w:rsidRPr="003B0548">
        <w:rPr>
          <w:rStyle w:val="apple-style-span"/>
          <w:i/>
          <w:sz w:val="28"/>
          <w:szCs w:val="28"/>
          <w:shd w:val="clear" w:color="auto" w:fill="F5F5F5"/>
        </w:rPr>
        <w:t>1</w:t>
      </w:r>
      <w:r w:rsidRPr="000B1ECD">
        <w:rPr>
          <w:rStyle w:val="apple-style-span"/>
          <w:sz w:val="28"/>
          <w:szCs w:val="28"/>
          <w:shd w:val="clear" w:color="auto" w:fill="F5F5F5"/>
        </w:rPr>
        <w:t xml:space="preserve"> вся потужність автотрансформатора передається у вторинн</w:t>
      </w:r>
      <w:r w:rsidR="003B0548">
        <w:rPr>
          <w:rStyle w:val="apple-style-span"/>
          <w:sz w:val="28"/>
          <w:szCs w:val="28"/>
          <w:shd w:val="clear" w:color="auto" w:fill="F5F5F5"/>
          <w:lang w:val="uk-UA"/>
        </w:rPr>
        <w:t>е</w:t>
      </w:r>
      <w:r w:rsidRPr="000B1ECD">
        <w:rPr>
          <w:rStyle w:val="apple-style-span"/>
          <w:sz w:val="28"/>
          <w:szCs w:val="28"/>
          <w:shd w:val="clear" w:color="auto" w:fill="F5F5F5"/>
        </w:rPr>
        <w:t xml:space="preserve"> </w:t>
      </w:r>
      <w:r w:rsidR="003B0548">
        <w:rPr>
          <w:rStyle w:val="apple-style-span"/>
          <w:sz w:val="28"/>
          <w:szCs w:val="28"/>
          <w:shd w:val="clear" w:color="auto" w:fill="F5F5F5"/>
          <w:lang w:val="uk-UA"/>
        </w:rPr>
        <w:t>коло</w:t>
      </w:r>
      <w:r w:rsidRPr="000B1ECD">
        <w:rPr>
          <w:rStyle w:val="apple-style-span"/>
          <w:sz w:val="28"/>
          <w:szCs w:val="28"/>
          <w:shd w:val="clear" w:color="auto" w:fill="F5F5F5"/>
        </w:rPr>
        <w:t xml:space="preserve"> за рахунок електричного зв'язку між </w:t>
      </w:r>
      <w:r w:rsidR="003B0548">
        <w:rPr>
          <w:rStyle w:val="apple-style-span"/>
          <w:sz w:val="28"/>
          <w:szCs w:val="28"/>
          <w:shd w:val="clear" w:color="auto" w:fill="F5F5F5"/>
          <w:lang w:val="uk-UA"/>
        </w:rPr>
        <w:t>колами</w:t>
      </w:r>
      <w:r w:rsidRPr="000B1ECD">
        <w:rPr>
          <w:rStyle w:val="apple-style-span"/>
          <w:sz w:val="28"/>
          <w:szCs w:val="28"/>
          <w:shd w:val="clear" w:color="auto" w:fill="F5F5F5"/>
        </w:rPr>
        <w:t xml:space="preserve"> (</w:t>
      </w:r>
      <w:r w:rsidRPr="000B1ECD">
        <w:rPr>
          <w:rStyle w:val="apple-style-span"/>
          <w:sz w:val="28"/>
          <w:szCs w:val="28"/>
          <w:shd w:val="clear" w:color="auto" w:fill="F5F5F5"/>
          <w:lang w:val="en-US"/>
        </w:rPr>
        <w:t>S</w:t>
      </w:r>
      <w:r w:rsidRPr="000B1ECD">
        <w:rPr>
          <w:rStyle w:val="apple-style-span"/>
          <w:sz w:val="28"/>
          <w:szCs w:val="28"/>
          <w:shd w:val="clear" w:color="auto" w:fill="F5F5F5"/>
          <w:vertAlign w:val="subscript"/>
        </w:rPr>
        <w:t>є</w:t>
      </w:r>
      <w:r w:rsidRPr="000B1ECD">
        <w:rPr>
          <w:rStyle w:val="apple-style-span"/>
          <w:sz w:val="28"/>
          <w:szCs w:val="28"/>
          <w:shd w:val="clear" w:color="auto" w:fill="F5F5F5"/>
        </w:rPr>
        <w:t>\</w:t>
      </w:r>
      <w:r w:rsidRPr="000B1ECD">
        <w:rPr>
          <w:rStyle w:val="apple-style-span"/>
          <w:sz w:val="28"/>
          <w:szCs w:val="28"/>
          <w:shd w:val="clear" w:color="auto" w:fill="F5F5F5"/>
          <w:lang w:val="en-US"/>
        </w:rPr>
        <w:t>S</w:t>
      </w:r>
      <w:r w:rsidRPr="000B1ECD">
        <w:rPr>
          <w:rStyle w:val="apple-style-span"/>
          <w:sz w:val="28"/>
          <w:szCs w:val="28"/>
          <w:shd w:val="clear" w:color="auto" w:fill="F5F5F5"/>
          <w:vertAlign w:val="subscript"/>
        </w:rPr>
        <w:t>пр</w:t>
      </w:r>
      <w:r w:rsidR="003B0548">
        <w:rPr>
          <w:rStyle w:val="apple-style-span"/>
          <w:sz w:val="28"/>
          <w:szCs w:val="28"/>
          <w:shd w:val="clear" w:color="auto" w:fill="F5F5F5"/>
        </w:rPr>
        <w:t>=</w:t>
      </w:r>
      <w:r w:rsidRPr="000B1ECD">
        <w:rPr>
          <w:rStyle w:val="apple-style-span"/>
          <w:sz w:val="28"/>
          <w:szCs w:val="28"/>
          <w:shd w:val="clear" w:color="auto" w:fill="F5F5F5"/>
        </w:rPr>
        <w:t>1).</w:t>
      </w:r>
    </w:p>
    <w:p w:rsidR="003B0548" w:rsidRDefault="000B1ECD" w:rsidP="003B0548">
      <w:pPr>
        <w:spacing w:line="360" w:lineRule="auto"/>
        <w:rPr>
          <w:sz w:val="28"/>
          <w:szCs w:val="28"/>
          <w:shd w:val="clear" w:color="auto" w:fill="F5F5F5"/>
          <w:lang w:val="uk-UA"/>
        </w:rPr>
      </w:pPr>
      <w:r w:rsidRPr="003B0548">
        <w:rPr>
          <w:rStyle w:val="apple-style-span"/>
          <w:sz w:val="28"/>
          <w:szCs w:val="28"/>
          <w:shd w:val="clear" w:color="auto" w:fill="F5F5F5"/>
          <w:lang w:val="uk-UA"/>
        </w:rPr>
        <w:t>Найбільш доцільн</w:t>
      </w:r>
      <w:r w:rsidR="003B0548">
        <w:rPr>
          <w:rStyle w:val="apple-style-span"/>
          <w:sz w:val="28"/>
          <w:szCs w:val="28"/>
          <w:shd w:val="clear" w:color="auto" w:fill="F5F5F5"/>
          <w:lang w:val="uk-UA"/>
        </w:rPr>
        <w:t>им є</w:t>
      </w:r>
      <w:r w:rsidRPr="003B0548">
        <w:rPr>
          <w:rStyle w:val="apple-style-span"/>
          <w:sz w:val="28"/>
          <w:szCs w:val="28"/>
          <w:shd w:val="clear" w:color="auto" w:fill="F5F5F5"/>
          <w:lang w:val="uk-UA"/>
        </w:rPr>
        <w:t xml:space="preserve"> застосування автотрансформаторів з коефіцієнтом трансформації </w:t>
      </w:r>
      <w:r w:rsidRPr="000B1ECD">
        <w:rPr>
          <w:rStyle w:val="apple-style-span"/>
          <w:sz w:val="28"/>
          <w:szCs w:val="28"/>
          <w:shd w:val="clear" w:color="auto" w:fill="F5F5F5"/>
        </w:rPr>
        <w:t>k</w:t>
      </w:r>
      <w:r w:rsidRPr="003B0548">
        <w:rPr>
          <w:rStyle w:val="apple-style-span"/>
          <w:sz w:val="28"/>
          <w:szCs w:val="28"/>
          <w:shd w:val="clear" w:color="auto" w:fill="F5F5F5"/>
          <w:vertAlign w:val="subscript"/>
          <w:lang w:val="uk-UA"/>
        </w:rPr>
        <w:t>А</w:t>
      </w:r>
      <w:r w:rsidRPr="003B0548">
        <w:rPr>
          <w:rStyle w:val="apple-style-span"/>
          <w:sz w:val="28"/>
          <w:szCs w:val="28"/>
          <w:shd w:val="clear" w:color="auto" w:fill="F5F5F5"/>
          <w:lang w:val="uk-UA"/>
        </w:rPr>
        <w:t xml:space="preserve"> ≤ 2.</w:t>
      </w:r>
      <w:r w:rsidRPr="000B1ECD">
        <w:rPr>
          <w:rStyle w:val="apple-converted-space"/>
          <w:sz w:val="28"/>
          <w:szCs w:val="28"/>
          <w:shd w:val="clear" w:color="auto" w:fill="F5F5F5"/>
        </w:rPr>
        <w:t> </w:t>
      </w:r>
      <w:r w:rsidRPr="000B1ECD">
        <w:rPr>
          <w:rStyle w:val="apple-style-span"/>
          <w:sz w:val="28"/>
          <w:szCs w:val="28"/>
          <w:shd w:val="clear" w:color="auto" w:fill="F5F5F5"/>
        </w:rPr>
        <w:t>При великому значенні коефіцієнта трансформації перева</w:t>
      </w:r>
      <w:r w:rsidR="003B0548">
        <w:rPr>
          <w:rStyle w:val="apple-style-span"/>
          <w:sz w:val="28"/>
          <w:szCs w:val="28"/>
          <w:shd w:val="clear" w:color="auto" w:fill="F5F5F5"/>
          <w:lang w:val="uk-UA"/>
        </w:rPr>
        <w:t>жають</w:t>
      </w:r>
      <w:r w:rsidRPr="000B1ECD">
        <w:rPr>
          <w:rStyle w:val="apple-style-span"/>
          <w:sz w:val="28"/>
          <w:szCs w:val="28"/>
          <w:shd w:val="clear" w:color="auto" w:fill="F5F5F5"/>
        </w:rPr>
        <w:t xml:space="preserve"> недоліки автотрансформатора, що </w:t>
      </w:r>
      <w:r w:rsidR="003B0548">
        <w:rPr>
          <w:rStyle w:val="apple-style-span"/>
          <w:sz w:val="28"/>
          <w:szCs w:val="28"/>
          <w:shd w:val="clear" w:color="auto" w:fill="F5F5F5"/>
          <w:lang w:val="uk-UA"/>
        </w:rPr>
        <w:t>полягають</w:t>
      </w:r>
      <w:r w:rsidRPr="000B1ECD">
        <w:rPr>
          <w:rStyle w:val="apple-style-span"/>
          <w:sz w:val="28"/>
          <w:szCs w:val="28"/>
          <w:shd w:val="clear" w:color="auto" w:fill="F5F5F5"/>
        </w:rPr>
        <w:t xml:space="preserve"> в наступному:</w:t>
      </w:r>
    </w:p>
    <w:p w:rsidR="000B1ECD" w:rsidRPr="000B1ECD" w:rsidRDefault="000B1ECD" w:rsidP="00444346">
      <w:pPr>
        <w:spacing w:line="360" w:lineRule="auto"/>
        <w:rPr>
          <w:sz w:val="28"/>
          <w:szCs w:val="28"/>
          <w:shd w:val="clear" w:color="auto" w:fill="F5F5F5"/>
          <w:lang w:val="uk-UA"/>
        </w:rPr>
      </w:pPr>
      <w:r w:rsidRPr="003B0548">
        <w:rPr>
          <w:rStyle w:val="apple-style-span"/>
          <w:sz w:val="28"/>
          <w:szCs w:val="28"/>
          <w:shd w:val="clear" w:color="auto" w:fill="F5F5F5"/>
          <w:lang w:val="uk-UA"/>
        </w:rPr>
        <w:t>1.</w:t>
      </w:r>
      <w:r w:rsidRPr="000B1ECD">
        <w:rPr>
          <w:rStyle w:val="apple-converted-space"/>
          <w:sz w:val="28"/>
          <w:szCs w:val="28"/>
          <w:shd w:val="clear" w:color="auto" w:fill="F5F5F5"/>
        </w:rPr>
        <w:t> </w:t>
      </w:r>
      <w:r w:rsidRPr="003B0548">
        <w:rPr>
          <w:rStyle w:val="apple-style-span"/>
          <w:sz w:val="28"/>
          <w:szCs w:val="28"/>
          <w:shd w:val="clear" w:color="auto" w:fill="F5F5F5"/>
          <w:lang w:val="uk-UA"/>
        </w:rPr>
        <w:t>Великі струми к.з.</w:t>
      </w:r>
      <w:r w:rsidRPr="000B1ECD">
        <w:rPr>
          <w:rStyle w:val="apple-converted-space"/>
          <w:sz w:val="28"/>
          <w:szCs w:val="28"/>
          <w:shd w:val="clear" w:color="auto" w:fill="F5F5F5"/>
        </w:rPr>
        <w:t> </w:t>
      </w:r>
      <w:r w:rsidRPr="003B0548">
        <w:rPr>
          <w:rStyle w:val="apple-style-span"/>
          <w:sz w:val="28"/>
          <w:szCs w:val="28"/>
          <w:shd w:val="clear" w:color="auto" w:fill="F5F5F5"/>
          <w:lang w:val="uk-UA"/>
        </w:rPr>
        <w:t>у випадк</w:t>
      </w:r>
      <w:r w:rsidR="003B0548">
        <w:rPr>
          <w:rStyle w:val="apple-style-span"/>
          <w:sz w:val="28"/>
          <w:szCs w:val="28"/>
          <w:shd w:val="clear" w:color="auto" w:fill="F5F5F5"/>
          <w:lang w:val="uk-UA"/>
        </w:rPr>
        <w:t>у</w:t>
      </w:r>
      <w:r w:rsidRPr="003B0548">
        <w:rPr>
          <w:rStyle w:val="apple-style-span"/>
          <w:sz w:val="28"/>
          <w:szCs w:val="28"/>
          <w:shd w:val="clear" w:color="auto" w:fill="F5F5F5"/>
          <w:lang w:val="uk-UA"/>
        </w:rPr>
        <w:t xml:space="preserve"> </w:t>
      </w:r>
      <w:r w:rsidR="003B0548">
        <w:rPr>
          <w:rStyle w:val="apple-style-span"/>
          <w:sz w:val="28"/>
          <w:szCs w:val="28"/>
          <w:shd w:val="clear" w:color="auto" w:fill="F5F5F5"/>
          <w:lang w:val="uk-UA"/>
        </w:rPr>
        <w:t>понижаючого</w:t>
      </w:r>
      <w:r w:rsidRPr="003B0548">
        <w:rPr>
          <w:rStyle w:val="apple-style-span"/>
          <w:sz w:val="28"/>
          <w:szCs w:val="28"/>
          <w:shd w:val="clear" w:color="auto" w:fill="F5F5F5"/>
          <w:lang w:val="uk-UA"/>
        </w:rPr>
        <w:t xml:space="preserve"> автотрансформатора: при замиканні точки </w:t>
      </w:r>
      <w:r w:rsidRPr="000B1ECD">
        <w:rPr>
          <w:rStyle w:val="apple-style-span"/>
          <w:sz w:val="28"/>
          <w:szCs w:val="28"/>
          <w:shd w:val="clear" w:color="auto" w:fill="F5F5F5"/>
          <w:lang w:val="en-US"/>
        </w:rPr>
        <w:t>a</w:t>
      </w:r>
      <w:r w:rsidRPr="003B0548">
        <w:rPr>
          <w:rStyle w:val="apple-style-span"/>
          <w:sz w:val="28"/>
          <w:szCs w:val="28"/>
          <w:shd w:val="clear" w:color="auto" w:fill="F5F5F5"/>
          <w:lang w:val="uk-UA"/>
        </w:rPr>
        <w:t xml:space="preserve"> та </w:t>
      </w:r>
      <w:r w:rsidRPr="000B1ECD">
        <w:rPr>
          <w:rStyle w:val="apple-style-span"/>
          <w:sz w:val="28"/>
          <w:szCs w:val="28"/>
          <w:shd w:val="clear" w:color="auto" w:fill="F5F5F5"/>
          <w:lang w:val="en-US"/>
        </w:rPr>
        <w:t>x</w:t>
      </w:r>
      <w:r w:rsidRPr="003B0548">
        <w:rPr>
          <w:rStyle w:val="apple-style-span"/>
          <w:sz w:val="28"/>
          <w:szCs w:val="28"/>
          <w:shd w:val="clear" w:color="auto" w:fill="F5F5F5"/>
          <w:lang w:val="uk-UA"/>
        </w:rPr>
        <w:t xml:space="preserve"> (</w:t>
      </w:r>
      <w:r w:rsidR="003B0548">
        <w:rPr>
          <w:rStyle w:val="apple-style-span"/>
          <w:sz w:val="28"/>
          <w:szCs w:val="28"/>
          <w:shd w:val="clear" w:color="auto" w:fill="F5F5F5"/>
          <w:lang w:val="uk-UA"/>
        </w:rPr>
        <w:t>рисунок</w:t>
      </w:r>
      <w:r w:rsidRPr="003B0548">
        <w:rPr>
          <w:rStyle w:val="apple-style-span"/>
          <w:sz w:val="28"/>
          <w:szCs w:val="28"/>
          <w:shd w:val="clear" w:color="auto" w:fill="F5F5F5"/>
          <w:lang w:val="uk-UA"/>
        </w:rPr>
        <w:t xml:space="preserve"> </w:t>
      </w:r>
      <w:r w:rsidR="003B0548">
        <w:rPr>
          <w:rStyle w:val="apple-style-span"/>
          <w:sz w:val="28"/>
          <w:szCs w:val="28"/>
          <w:shd w:val="clear" w:color="auto" w:fill="F5F5F5"/>
          <w:lang w:val="uk-UA"/>
        </w:rPr>
        <w:t>6</w:t>
      </w:r>
      <w:r w:rsidRPr="003B0548">
        <w:rPr>
          <w:rStyle w:val="apple-style-span"/>
          <w:sz w:val="28"/>
          <w:szCs w:val="28"/>
          <w:shd w:val="clear" w:color="auto" w:fill="F5F5F5"/>
          <w:lang w:val="uk-UA"/>
        </w:rPr>
        <w:t xml:space="preserve">.2.а) напруга </w:t>
      </w:r>
      <w:r w:rsidRPr="000B1ECD">
        <w:rPr>
          <w:rStyle w:val="apple-style-span"/>
          <w:sz w:val="28"/>
          <w:szCs w:val="28"/>
          <w:shd w:val="clear" w:color="auto" w:fill="F5F5F5"/>
          <w:lang w:val="en-US"/>
        </w:rPr>
        <w:t>U</w:t>
      </w:r>
      <w:r w:rsidRPr="003B0548">
        <w:rPr>
          <w:rStyle w:val="apple-style-span"/>
          <w:sz w:val="28"/>
          <w:szCs w:val="28"/>
          <w:shd w:val="clear" w:color="auto" w:fill="F5F5F5"/>
          <w:vertAlign w:val="subscript"/>
          <w:lang w:val="uk-UA"/>
        </w:rPr>
        <w:t>1</w:t>
      </w:r>
      <w:r w:rsidRPr="003B0548">
        <w:rPr>
          <w:rStyle w:val="apple-style-span"/>
          <w:sz w:val="28"/>
          <w:szCs w:val="28"/>
          <w:shd w:val="clear" w:color="auto" w:fill="F5F5F5"/>
          <w:lang w:val="uk-UA"/>
        </w:rPr>
        <w:t xml:space="preserve"> підводиться лише до невеликої частини витків </w:t>
      </w:r>
      <w:r w:rsidRPr="003B0548">
        <w:rPr>
          <w:rStyle w:val="apple-style-span"/>
          <w:i/>
          <w:sz w:val="28"/>
          <w:szCs w:val="28"/>
          <w:shd w:val="clear" w:color="auto" w:fill="F5F5F5"/>
          <w:lang w:val="uk-UA"/>
        </w:rPr>
        <w:t>А</w:t>
      </w:r>
      <w:r w:rsidRPr="003B0548">
        <w:rPr>
          <w:rStyle w:val="apple-style-span"/>
          <w:sz w:val="28"/>
          <w:szCs w:val="28"/>
          <w:shd w:val="clear" w:color="auto" w:fill="F5F5F5"/>
          <w:lang w:val="uk-UA"/>
        </w:rPr>
        <w:t xml:space="preserve">а, </w:t>
      </w:r>
      <w:r w:rsidR="003B0548">
        <w:rPr>
          <w:rStyle w:val="apple-style-span"/>
          <w:sz w:val="28"/>
          <w:szCs w:val="28"/>
          <w:shd w:val="clear" w:color="auto" w:fill="F5F5F5"/>
          <w:lang w:val="uk-UA"/>
        </w:rPr>
        <w:t>які</w:t>
      </w:r>
      <w:r w:rsidRPr="003B0548">
        <w:rPr>
          <w:rStyle w:val="apple-style-span"/>
          <w:sz w:val="28"/>
          <w:szCs w:val="28"/>
          <w:shd w:val="clear" w:color="auto" w:fill="F5F5F5"/>
          <w:lang w:val="uk-UA"/>
        </w:rPr>
        <w:t xml:space="preserve"> мають дуже малий опір до к.з. В цьому випадку </w:t>
      </w:r>
      <w:r w:rsidRPr="003B0548">
        <w:rPr>
          <w:rStyle w:val="apple-style-span"/>
          <w:sz w:val="28"/>
          <w:szCs w:val="28"/>
          <w:shd w:val="clear" w:color="auto" w:fill="F5F5F5"/>
          <w:lang w:val="uk-UA"/>
        </w:rPr>
        <w:lastRenderedPageBreak/>
        <w:t xml:space="preserve">автотрансформатори не можуть захистити самі себе від руйнівного впливу струмів к.з., тому струми к.з. повинні обмежуватись опором інших елементів електричної установки, увімкнених в </w:t>
      </w:r>
      <w:r w:rsidR="003B0548">
        <w:rPr>
          <w:rStyle w:val="apple-style-span"/>
          <w:sz w:val="28"/>
          <w:szCs w:val="28"/>
          <w:shd w:val="clear" w:color="auto" w:fill="F5F5F5"/>
          <w:lang w:val="uk-UA"/>
        </w:rPr>
        <w:t>коло</w:t>
      </w:r>
      <w:r w:rsidRPr="003B0548">
        <w:rPr>
          <w:rStyle w:val="apple-style-span"/>
          <w:sz w:val="28"/>
          <w:szCs w:val="28"/>
          <w:shd w:val="clear" w:color="auto" w:fill="F5F5F5"/>
          <w:lang w:val="uk-UA"/>
        </w:rPr>
        <w:t xml:space="preserve"> автотрансформатора.</w:t>
      </w:r>
    </w:p>
    <w:p w:rsidR="000B1ECD" w:rsidRPr="000B1ECD" w:rsidRDefault="000B1ECD" w:rsidP="000B1ECD">
      <w:pPr>
        <w:spacing w:line="360" w:lineRule="auto"/>
        <w:rPr>
          <w:noProof/>
          <w:sz w:val="28"/>
          <w:szCs w:val="28"/>
          <w:shd w:val="clear" w:color="auto" w:fill="F5F5F5"/>
          <w:lang w:val="uk-UA"/>
        </w:rPr>
      </w:pPr>
      <w:r w:rsidRPr="000B1ECD">
        <w:rPr>
          <w:noProof/>
          <w:sz w:val="28"/>
          <w:szCs w:val="28"/>
          <w:shd w:val="clear" w:color="auto" w:fill="F5F5F5"/>
          <w:lang w:val="uk-UA"/>
        </w:rPr>
        <w:t>2. Електричний зв'язок сторони ВН зі стороною НН потребує посиленої електричної ізоляції усієї обмотки.</w:t>
      </w:r>
    </w:p>
    <w:p w:rsidR="000B1ECD" w:rsidRPr="000B1ECD" w:rsidRDefault="000B1ECD" w:rsidP="000B1ECD">
      <w:pPr>
        <w:spacing w:line="360" w:lineRule="auto"/>
        <w:rPr>
          <w:noProof/>
          <w:sz w:val="28"/>
          <w:szCs w:val="28"/>
          <w:shd w:val="clear" w:color="auto" w:fill="F5F5F5"/>
          <w:lang w:val="uk-UA"/>
        </w:rPr>
      </w:pPr>
      <w:r w:rsidRPr="000B1ECD">
        <w:rPr>
          <w:noProof/>
          <w:sz w:val="28"/>
          <w:szCs w:val="28"/>
          <w:shd w:val="clear" w:color="auto" w:fill="F5F5F5"/>
          <w:lang w:val="uk-UA"/>
        </w:rPr>
        <w:t xml:space="preserve">3. При аикористанні автотрансформаторів у схемі пониження напруги між проводами </w:t>
      </w:r>
      <w:r w:rsidR="00444346">
        <w:rPr>
          <w:noProof/>
          <w:sz w:val="28"/>
          <w:szCs w:val="28"/>
          <w:shd w:val="clear" w:color="auto" w:fill="F5F5F5"/>
          <w:lang w:val="uk-UA"/>
        </w:rPr>
        <w:t>мережі</w:t>
      </w:r>
      <w:r w:rsidRPr="000B1ECD">
        <w:rPr>
          <w:noProof/>
          <w:sz w:val="28"/>
          <w:szCs w:val="28"/>
          <w:shd w:val="clear" w:color="auto" w:fill="F5F5F5"/>
          <w:lang w:val="uk-UA"/>
        </w:rPr>
        <w:t xml:space="preserve"> НН та землею виникає напру</w:t>
      </w:r>
      <w:r w:rsidR="00444346">
        <w:rPr>
          <w:noProof/>
          <w:sz w:val="28"/>
          <w:szCs w:val="28"/>
          <w:shd w:val="clear" w:color="auto" w:fill="F5F5F5"/>
          <w:lang w:val="uk-UA"/>
        </w:rPr>
        <w:t>га</w:t>
      </w:r>
      <w:r w:rsidRPr="000B1ECD">
        <w:rPr>
          <w:noProof/>
          <w:sz w:val="28"/>
          <w:szCs w:val="28"/>
          <w:shd w:val="clear" w:color="auto" w:fill="F5F5F5"/>
          <w:lang w:val="uk-UA"/>
        </w:rPr>
        <w:t>, приблизно рівн</w:t>
      </w:r>
      <w:r w:rsidR="00444346">
        <w:rPr>
          <w:noProof/>
          <w:sz w:val="28"/>
          <w:szCs w:val="28"/>
          <w:shd w:val="clear" w:color="auto" w:fill="F5F5F5"/>
          <w:lang w:val="uk-UA"/>
        </w:rPr>
        <w:t>а</w:t>
      </w:r>
      <w:r w:rsidRPr="000B1ECD">
        <w:rPr>
          <w:noProof/>
          <w:sz w:val="28"/>
          <w:szCs w:val="28"/>
          <w:shd w:val="clear" w:color="auto" w:fill="F5F5F5"/>
          <w:lang w:val="uk-UA"/>
        </w:rPr>
        <w:t xml:space="preserve"> напрузі між проводом і з</w:t>
      </w:r>
      <w:r w:rsidR="00444346">
        <w:rPr>
          <w:noProof/>
          <w:sz w:val="28"/>
          <w:szCs w:val="28"/>
          <w:shd w:val="clear" w:color="auto" w:fill="F5F5F5"/>
          <w:lang w:val="uk-UA"/>
        </w:rPr>
        <w:t>е</w:t>
      </w:r>
      <w:r w:rsidRPr="000B1ECD">
        <w:rPr>
          <w:noProof/>
          <w:sz w:val="28"/>
          <w:szCs w:val="28"/>
          <w:shd w:val="clear" w:color="auto" w:fill="F5F5F5"/>
          <w:lang w:val="uk-UA"/>
        </w:rPr>
        <w:t>млею на стороні ВН.</w:t>
      </w:r>
    </w:p>
    <w:p w:rsidR="000B1ECD" w:rsidRPr="000B1ECD" w:rsidRDefault="000B1ECD" w:rsidP="000B1ECD">
      <w:pPr>
        <w:spacing w:line="360" w:lineRule="auto"/>
        <w:rPr>
          <w:noProof/>
          <w:sz w:val="28"/>
          <w:szCs w:val="28"/>
          <w:shd w:val="clear" w:color="auto" w:fill="F5F5F5"/>
          <w:lang w:val="uk-UA"/>
        </w:rPr>
      </w:pPr>
      <w:r w:rsidRPr="000B1ECD">
        <w:rPr>
          <w:noProof/>
          <w:sz w:val="28"/>
          <w:szCs w:val="28"/>
          <w:shd w:val="clear" w:color="auto" w:fill="F5F5F5"/>
          <w:lang w:val="uk-UA"/>
        </w:rPr>
        <w:t>4. У цілях забе</w:t>
      </w:r>
      <w:r w:rsidR="00444346">
        <w:rPr>
          <w:noProof/>
          <w:sz w:val="28"/>
          <w:szCs w:val="28"/>
          <w:shd w:val="clear" w:color="auto" w:fill="F5F5F5"/>
          <w:lang w:val="uk-UA"/>
        </w:rPr>
        <w:t>спечення електробезпеки обслуго</w:t>
      </w:r>
      <w:r w:rsidRPr="000B1ECD">
        <w:rPr>
          <w:noProof/>
          <w:sz w:val="28"/>
          <w:szCs w:val="28"/>
          <w:shd w:val="clear" w:color="auto" w:fill="F5F5F5"/>
          <w:lang w:val="uk-UA"/>
        </w:rPr>
        <w:t xml:space="preserve">вуючого персоналу  неможна </w:t>
      </w:r>
      <w:r w:rsidR="00444346">
        <w:rPr>
          <w:noProof/>
          <w:sz w:val="28"/>
          <w:szCs w:val="28"/>
          <w:shd w:val="clear" w:color="auto" w:fill="F5F5F5"/>
          <w:lang w:val="uk-UA"/>
        </w:rPr>
        <w:t>застосовувати</w:t>
      </w:r>
      <w:r w:rsidRPr="000B1ECD">
        <w:rPr>
          <w:noProof/>
          <w:sz w:val="28"/>
          <w:szCs w:val="28"/>
          <w:shd w:val="clear" w:color="auto" w:fill="F5F5F5"/>
          <w:lang w:val="uk-UA"/>
        </w:rPr>
        <w:t xml:space="preserve"> атотрансформатори для пониження напруги </w:t>
      </w:r>
      <w:r w:rsidR="00444346">
        <w:rPr>
          <w:noProof/>
          <w:sz w:val="28"/>
          <w:szCs w:val="28"/>
          <w:shd w:val="clear" w:color="auto" w:fill="F5F5F5"/>
          <w:lang w:val="uk-UA"/>
        </w:rPr>
        <w:t>мереж</w:t>
      </w:r>
      <w:r w:rsidRPr="000B1ECD">
        <w:rPr>
          <w:noProof/>
          <w:sz w:val="28"/>
          <w:szCs w:val="28"/>
          <w:shd w:val="clear" w:color="auto" w:fill="F5F5F5"/>
          <w:lang w:val="uk-UA"/>
        </w:rPr>
        <w:t xml:space="preserve"> ВН до значення НН, підведеного безпосередньо до споживачів.</w:t>
      </w:r>
    </w:p>
    <w:p w:rsidR="000B1ECD" w:rsidRDefault="000B1ECD" w:rsidP="000B1ECD">
      <w:pPr>
        <w:spacing w:line="360" w:lineRule="auto"/>
        <w:rPr>
          <w:noProof/>
          <w:sz w:val="28"/>
          <w:szCs w:val="28"/>
          <w:shd w:val="clear" w:color="auto" w:fill="F5F5F5"/>
          <w:lang w:val="uk-UA"/>
        </w:rPr>
      </w:pPr>
      <w:r w:rsidRPr="000B1ECD">
        <w:rPr>
          <w:noProof/>
          <w:sz w:val="28"/>
          <w:szCs w:val="28"/>
          <w:shd w:val="clear" w:color="auto" w:fill="F5F5F5"/>
          <w:lang w:val="uk-UA"/>
        </w:rPr>
        <w:t>Силові автотрансформатори широко застосовуються в лініях передач і розподілу електроенергії для зв</w:t>
      </w:r>
      <w:r w:rsidR="00FA67C9">
        <w:rPr>
          <w:noProof/>
          <w:sz w:val="28"/>
          <w:szCs w:val="28"/>
          <w:shd w:val="clear" w:color="auto" w:fill="F5F5F5"/>
          <w:lang w:val="uk-UA"/>
        </w:rPr>
        <w:t>'</w:t>
      </w:r>
      <w:r w:rsidRPr="000B1ECD">
        <w:rPr>
          <w:noProof/>
          <w:sz w:val="28"/>
          <w:szCs w:val="28"/>
          <w:shd w:val="clear" w:color="auto" w:fill="F5F5F5"/>
          <w:lang w:val="uk-UA"/>
        </w:rPr>
        <w:t xml:space="preserve">язку </w:t>
      </w:r>
      <w:r w:rsidR="00FA67C9">
        <w:rPr>
          <w:noProof/>
          <w:sz w:val="28"/>
          <w:szCs w:val="28"/>
          <w:shd w:val="clear" w:color="auto" w:fill="F5F5F5"/>
          <w:lang w:val="uk-UA"/>
        </w:rPr>
        <w:t xml:space="preserve">мереж </w:t>
      </w:r>
      <w:r w:rsidRPr="000B1ECD">
        <w:rPr>
          <w:noProof/>
          <w:sz w:val="28"/>
          <w:szCs w:val="28"/>
          <w:shd w:val="clear" w:color="auto" w:fill="F5F5F5"/>
          <w:lang w:val="uk-UA"/>
        </w:rPr>
        <w:t xml:space="preserve">суміжних напруг, наприклад 110 та 220, 220 та 500 кВ та ін. Такі автотрансформатори зазвичай виготовляють для великих потужностей (до 500 МВ*А та вищче). Обмотки </w:t>
      </w:r>
      <w:r w:rsidR="00FA67C9">
        <w:rPr>
          <w:noProof/>
          <w:sz w:val="28"/>
          <w:szCs w:val="28"/>
          <w:shd w:val="clear" w:color="auto" w:fill="F5F5F5"/>
          <w:lang w:val="uk-UA"/>
        </w:rPr>
        <w:t>трифазних</w:t>
      </w:r>
      <w:r w:rsidRPr="000B1ECD">
        <w:rPr>
          <w:noProof/>
          <w:sz w:val="28"/>
          <w:szCs w:val="28"/>
          <w:shd w:val="clear" w:color="auto" w:fill="F5F5F5"/>
          <w:lang w:val="uk-UA"/>
        </w:rPr>
        <w:t xml:space="preserve"> автотрансформаторів зазвичай з</w:t>
      </w:r>
      <w:r w:rsidR="00FA67C9">
        <w:rPr>
          <w:noProof/>
          <w:sz w:val="28"/>
          <w:szCs w:val="28"/>
          <w:shd w:val="clear" w:color="auto" w:fill="F5F5F5"/>
          <w:lang w:val="uk-UA"/>
        </w:rPr>
        <w:t>'</w:t>
      </w:r>
      <w:r w:rsidRPr="000B1ECD">
        <w:rPr>
          <w:noProof/>
          <w:sz w:val="28"/>
          <w:szCs w:val="28"/>
          <w:shd w:val="clear" w:color="auto" w:fill="F5F5F5"/>
          <w:lang w:val="uk-UA"/>
        </w:rPr>
        <w:t>єднують зіркою (рис</w:t>
      </w:r>
      <w:r w:rsidR="00FA67C9">
        <w:rPr>
          <w:noProof/>
          <w:sz w:val="28"/>
          <w:szCs w:val="28"/>
          <w:shd w:val="clear" w:color="auto" w:fill="F5F5F5"/>
          <w:lang w:val="uk-UA"/>
        </w:rPr>
        <w:t>унок 6.4).</w:t>
      </w:r>
    </w:p>
    <w:p w:rsidR="00FA67C9" w:rsidRPr="000B1ECD" w:rsidRDefault="00FA67C9" w:rsidP="000B1ECD">
      <w:pPr>
        <w:spacing w:line="360" w:lineRule="auto"/>
        <w:rPr>
          <w:noProof/>
          <w:sz w:val="28"/>
          <w:szCs w:val="28"/>
          <w:shd w:val="clear" w:color="auto" w:fill="F5F5F5"/>
          <w:lang w:val="uk-UA"/>
        </w:rPr>
      </w:pPr>
    </w:p>
    <w:p w:rsidR="000B1ECD" w:rsidRDefault="000B1ECD" w:rsidP="00FA67C9">
      <w:pPr>
        <w:spacing w:line="360" w:lineRule="auto"/>
        <w:jc w:val="center"/>
        <w:rPr>
          <w:noProof/>
          <w:sz w:val="28"/>
          <w:szCs w:val="28"/>
          <w:shd w:val="clear" w:color="auto" w:fill="F5F5F5"/>
          <w:lang w:val="uk-UA"/>
        </w:rPr>
      </w:pPr>
      <w:r w:rsidRPr="000B1ECD">
        <w:rPr>
          <w:noProof/>
          <w:sz w:val="28"/>
          <w:szCs w:val="28"/>
          <w:shd w:val="clear" w:color="auto" w:fill="F5F5F5"/>
        </w:rPr>
        <w:drawing>
          <wp:inline distT="0" distB="0" distL="0" distR="0">
            <wp:extent cx="1507489" cy="1794164"/>
            <wp:effectExtent l="19050" t="0" r="0" b="0"/>
            <wp:docPr id="19" name="Рисунок 4" descr="C:\Documents and Settings\Администратор\Рабочий стол\ЧПЕК\Новая папка\Копия p00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ЧПЕК\Новая папка\Копия p0074.bmp"/>
                    <pic:cNvPicPr>
                      <a:picLocks noChangeAspect="1" noChangeArrowheads="1"/>
                    </pic:cNvPicPr>
                  </pic:nvPicPr>
                  <pic:blipFill>
                    <a:blip r:embed="rId43"/>
                    <a:srcRect r="9042" b="30456"/>
                    <a:stretch>
                      <a:fillRect/>
                    </a:stretch>
                  </pic:blipFill>
                  <pic:spPr bwMode="auto">
                    <a:xfrm>
                      <a:off x="0" y="0"/>
                      <a:ext cx="1507489" cy="1794164"/>
                    </a:xfrm>
                    <a:prstGeom prst="rect">
                      <a:avLst/>
                    </a:prstGeom>
                    <a:noFill/>
                    <a:ln w="9525">
                      <a:noFill/>
                      <a:miter lim="800000"/>
                      <a:headEnd/>
                      <a:tailEnd/>
                    </a:ln>
                  </pic:spPr>
                </pic:pic>
              </a:graphicData>
            </a:graphic>
          </wp:inline>
        </w:drawing>
      </w:r>
    </w:p>
    <w:p w:rsidR="00FA67C9" w:rsidRDefault="00FA67C9" w:rsidP="00FA67C9">
      <w:pPr>
        <w:spacing w:line="360" w:lineRule="auto"/>
        <w:jc w:val="center"/>
        <w:rPr>
          <w:noProof/>
          <w:sz w:val="28"/>
          <w:szCs w:val="28"/>
          <w:shd w:val="clear" w:color="auto" w:fill="F5F5F5"/>
          <w:lang w:val="uk-UA"/>
        </w:rPr>
      </w:pPr>
      <w:r>
        <w:rPr>
          <w:noProof/>
          <w:sz w:val="28"/>
          <w:szCs w:val="28"/>
          <w:shd w:val="clear" w:color="auto" w:fill="F5F5F5"/>
          <w:lang w:val="uk-UA"/>
        </w:rPr>
        <w:t>Рисунок 6.4 – Трифазний автотрансформатор</w:t>
      </w:r>
    </w:p>
    <w:p w:rsidR="00FA67C9" w:rsidRPr="000B1ECD" w:rsidRDefault="00FA67C9" w:rsidP="000B1ECD">
      <w:pPr>
        <w:spacing w:line="360" w:lineRule="auto"/>
        <w:rPr>
          <w:noProof/>
          <w:sz w:val="28"/>
          <w:szCs w:val="28"/>
          <w:shd w:val="clear" w:color="auto" w:fill="F5F5F5"/>
          <w:lang w:val="uk-UA"/>
        </w:rPr>
      </w:pPr>
    </w:p>
    <w:p w:rsidR="000B1ECD" w:rsidRPr="000B1ECD" w:rsidRDefault="000B1ECD" w:rsidP="000B1ECD">
      <w:pPr>
        <w:spacing w:line="360" w:lineRule="auto"/>
        <w:rPr>
          <w:noProof/>
          <w:sz w:val="28"/>
          <w:szCs w:val="28"/>
          <w:shd w:val="clear" w:color="auto" w:fill="F5F5F5"/>
          <w:lang w:val="uk-UA"/>
        </w:rPr>
      </w:pPr>
      <w:r w:rsidRPr="000B1ECD">
        <w:rPr>
          <w:noProof/>
          <w:sz w:val="28"/>
          <w:szCs w:val="28"/>
          <w:shd w:val="clear" w:color="auto" w:fill="F5F5F5"/>
          <w:lang w:val="uk-UA"/>
        </w:rPr>
        <w:t>Автотрансформатори застосовують в електропр</w:t>
      </w:r>
      <w:r w:rsidR="00E317A3">
        <w:rPr>
          <w:noProof/>
          <w:sz w:val="28"/>
          <w:szCs w:val="28"/>
          <w:shd w:val="clear" w:color="auto" w:fill="F5F5F5"/>
          <w:lang w:val="uk-UA"/>
        </w:rPr>
        <w:t>и</w:t>
      </w:r>
      <w:r w:rsidRPr="000B1ECD">
        <w:rPr>
          <w:noProof/>
          <w:sz w:val="28"/>
          <w:szCs w:val="28"/>
          <w:shd w:val="clear" w:color="auto" w:fill="F5F5F5"/>
          <w:lang w:val="uk-UA"/>
        </w:rPr>
        <w:t>воді змінного струму для зменшення пускових струмів двигунів значної потужності, а також для р</w:t>
      </w:r>
      <w:r w:rsidR="00E317A3">
        <w:rPr>
          <w:noProof/>
          <w:sz w:val="28"/>
          <w:szCs w:val="28"/>
          <w:shd w:val="clear" w:color="auto" w:fill="F5F5F5"/>
          <w:lang w:val="uk-UA"/>
        </w:rPr>
        <w:t>е</w:t>
      </w:r>
      <w:r w:rsidRPr="000B1ECD">
        <w:rPr>
          <w:noProof/>
          <w:sz w:val="28"/>
          <w:szCs w:val="28"/>
          <w:shd w:val="clear" w:color="auto" w:fill="F5F5F5"/>
          <w:lang w:val="uk-UA"/>
        </w:rPr>
        <w:t>гулюванян режимів роботи електром</w:t>
      </w:r>
      <w:r w:rsidR="00E317A3">
        <w:rPr>
          <w:noProof/>
          <w:sz w:val="28"/>
          <w:szCs w:val="28"/>
          <w:shd w:val="clear" w:color="auto" w:fill="F5F5F5"/>
          <w:lang w:val="uk-UA"/>
        </w:rPr>
        <w:t>е</w:t>
      </w:r>
      <w:r w:rsidRPr="000B1ECD">
        <w:rPr>
          <w:noProof/>
          <w:sz w:val="28"/>
          <w:szCs w:val="28"/>
          <w:shd w:val="clear" w:color="auto" w:fill="F5F5F5"/>
          <w:lang w:val="uk-UA"/>
        </w:rPr>
        <w:t xml:space="preserve">талургійних печей. Автотрансформатори малої потужності застосовують в </w:t>
      </w:r>
      <w:r w:rsidR="00E317A3">
        <w:rPr>
          <w:noProof/>
          <w:sz w:val="28"/>
          <w:szCs w:val="28"/>
          <w:shd w:val="clear" w:color="auto" w:fill="F5F5F5"/>
          <w:lang w:val="uk-UA"/>
        </w:rPr>
        <w:t>пристроях</w:t>
      </w:r>
      <w:r w:rsidRPr="000B1ECD">
        <w:rPr>
          <w:noProof/>
          <w:sz w:val="28"/>
          <w:szCs w:val="28"/>
          <w:shd w:val="clear" w:color="auto" w:fill="F5F5F5"/>
          <w:lang w:val="uk-UA"/>
        </w:rPr>
        <w:t xml:space="preserve"> радіо, зв</w:t>
      </w:r>
      <w:r w:rsidR="00E317A3">
        <w:rPr>
          <w:noProof/>
          <w:sz w:val="28"/>
          <w:szCs w:val="28"/>
          <w:shd w:val="clear" w:color="auto" w:fill="F5F5F5"/>
          <w:lang w:val="uk-UA"/>
        </w:rPr>
        <w:t>'</w:t>
      </w:r>
      <w:r w:rsidRPr="000B1ECD">
        <w:rPr>
          <w:noProof/>
          <w:sz w:val="28"/>
          <w:szCs w:val="28"/>
          <w:shd w:val="clear" w:color="auto" w:fill="F5F5F5"/>
          <w:lang w:val="uk-UA"/>
        </w:rPr>
        <w:t xml:space="preserve">язку </w:t>
      </w:r>
      <w:r w:rsidR="00E317A3">
        <w:rPr>
          <w:noProof/>
          <w:sz w:val="28"/>
          <w:szCs w:val="28"/>
          <w:shd w:val="clear" w:color="auto" w:fill="F5F5F5"/>
          <w:lang w:val="uk-UA"/>
        </w:rPr>
        <w:t>і</w:t>
      </w:r>
      <w:r w:rsidRPr="000B1ECD">
        <w:rPr>
          <w:noProof/>
          <w:sz w:val="28"/>
          <w:szCs w:val="28"/>
          <w:shd w:val="clear" w:color="auto" w:fill="F5F5F5"/>
          <w:lang w:val="uk-UA"/>
        </w:rPr>
        <w:t xml:space="preserve"> автоматики.</w:t>
      </w:r>
    </w:p>
    <w:p w:rsidR="000B1ECD" w:rsidRPr="000B1ECD" w:rsidRDefault="000B1ECD" w:rsidP="005A057E">
      <w:pPr>
        <w:spacing w:line="360" w:lineRule="auto"/>
        <w:jc w:val="center"/>
        <w:rPr>
          <w:noProof/>
          <w:sz w:val="28"/>
          <w:szCs w:val="28"/>
          <w:shd w:val="clear" w:color="auto" w:fill="F5F5F5"/>
          <w:lang w:val="uk-UA"/>
        </w:rPr>
      </w:pPr>
      <w:r w:rsidRPr="000B1ECD">
        <w:rPr>
          <w:noProof/>
          <w:sz w:val="28"/>
          <w:szCs w:val="28"/>
          <w:shd w:val="clear" w:color="auto" w:fill="F5F5F5"/>
        </w:rPr>
        <w:lastRenderedPageBreak/>
        <w:drawing>
          <wp:inline distT="0" distB="0" distL="0" distR="0">
            <wp:extent cx="3316836" cy="4031673"/>
            <wp:effectExtent l="19050" t="0" r="0" b="0"/>
            <wp:docPr id="20" name="Рисунок 5" descr="C:\Documents and Settings\Администратор\Рабочий стол\ЧПЕК\Новая папка\Копия p007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ЧПЕК\Новая папка\Копия p0075.bmp"/>
                    <pic:cNvPicPr>
                      <a:picLocks noChangeAspect="1" noChangeArrowheads="1"/>
                    </pic:cNvPicPr>
                  </pic:nvPicPr>
                  <pic:blipFill>
                    <a:blip r:embed="rId44"/>
                    <a:srcRect l="3254" r="11359" b="27068"/>
                    <a:stretch>
                      <a:fillRect/>
                    </a:stretch>
                  </pic:blipFill>
                  <pic:spPr bwMode="auto">
                    <a:xfrm>
                      <a:off x="0" y="0"/>
                      <a:ext cx="3316836" cy="4031673"/>
                    </a:xfrm>
                    <a:prstGeom prst="rect">
                      <a:avLst/>
                    </a:prstGeom>
                    <a:noFill/>
                    <a:ln w="9525">
                      <a:noFill/>
                      <a:miter lim="800000"/>
                      <a:headEnd/>
                      <a:tailEnd/>
                    </a:ln>
                  </pic:spPr>
                </pic:pic>
              </a:graphicData>
            </a:graphic>
          </wp:inline>
        </w:drawing>
      </w:r>
    </w:p>
    <w:p w:rsidR="005A057E" w:rsidRDefault="005A057E" w:rsidP="005A057E">
      <w:pPr>
        <w:shd w:val="clear" w:color="auto" w:fill="FFFFFF"/>
        <w:spacing w:line="360" w:lineRule="auto"/>
        <w:jc w:val="center"/>
        <w:rPr>
          <w:noProof/>
          <w:sz w:val="28"/>
          <w:szCs w:val="28"/>
          <w:shd w:val="clear" w:color="auto" w:fill="F5F5F5"/>
          <w:lang w:val="uk-UA"/>
        </w:rPr>
      </w:pPr>
      <w:r>
        <w:rPr>
          <w:noProof/>
          <w:sz w:val="28"/>
          <w:szCs w:val="28"/>
          <w:shd w:val="clear" w:color="auto" w:fill="F5F5F5"/>
          <w:lang w:val="uk-UA"/>
        </w:rPr>
        <w:t>Рисунок 6.5 – Ругулювальний однофазний автотрансформатор:</w:t>
      </w:r>
    </w:p>
    <w:p w:rsidR="005A057E" w:rsidRDefault="005A057E" w:rsidP="005A057E">
      <w:pPr>
        <w:shd w:val="clear" w:color="auto" w:fill="FFFFFF"/>
        <w:spacing w:line="360" w:lineRule="auto"/>
        <w:jc w:val="center"/>
        <w:rPr>
          <w:noProof/>
          <w:sz w:val="28"/>
          <w:szCs w:val="28"/>
          <w:shd w:val="clear" w:color="auto" w:fill="F5F5F5"/>
          <w:lang w:val="uk-UA"/>
        </w:rPr>
      </w:pPr>
      <w:r>
        <w:rPr>
          <w:noProof/>
          <w:sz w:val="28"/>
          <w:szCs w:val="28"/>
          <w:shd w:val="clear" w:color="auto" w:fill="F5F5F5"/>
          <w:lang w:val="uk-UA"/>
        </w:rPr>
        <w:t>1 – ручка для переміщення контактної щітки;</w:t>
      </w:r>
    </w:p>
    <w:p w:rsidR="005A057E" w:rsidRDefault="005A057E" w:rsidP="005A057E">
      <w:pPr>
        <w:shd w:val="clear" w:color="auto" w:fill="FFFFFF"/>
        <w:spacing w:line="360" w:lineRule="auto"/>
        <w:jc w:val="center"/>
        <w:rPr>
          <w:noProof/>
          <w:sz w:val="28"/>
          <w:szCs w:val="28"/>
          <w:shd w:val="clear" w:color="auto" w:fill="F5F5F5"/>
          <w:lang w:val="uk-UA"/>
        </w:rPr>
      </w:pPr>
      <w:r>
        <w:rPr>
          <w:noProof/>
          <w:sz w:val="28"/>
          <w:szCs w:val="28"/>
          <w:shd w:val="clear" w:color="auto" w:fill="F5F5F5"/>
          <w:lang w:val="uk-UA"/>
        </w:rPr>
        <w:t>2 – щіткотримач;</w:t>
      </w:r>
    </w:p>
    <w:p w:rsidR="005A057E" w:rsidRDefault="005A057E" w:rsidP="005A057E">
      <w:pPr>
        <w:shd w:val="clear" w:color="auto" w:fill="FFFFFF"/>
        <w:spacing w:line="360" w:lineRule="auto"/>
        <w:jc w:val="center"/>
        <w:rPr>
          <w:noProof/>
          <w:sz w:val="28"/>
          <w:szCs w:val="28"/>
          <w:shd w:val="clear" w:color="auto" w:fill="F5F5F5"/>
          <w:lang w:val="uk-UA"/>
        </w:rPr>
      </w:pPr>
      <w:r>
        <w:rPr>
          <w:noProof/>
          <w:sz w:val="28"/>
          <w:szCs w:val="28"/>
          <w:shd w:val="clear" w:color="auto" w:fill="F5F5F5"/>
          <w:lang w:val="uk-UA"/>
        </w:rPr>
        <w:t>3 – обмотка.</w:t>
      </w:r>
    </w:p>
    <w:p w:rsidR="005A057E" w:rsidRDefault="005A057E" w:rsidP="005A057E">
      <w:pPr>
        <w:shd w:val="clear" w:color="auto" w:fill="FFFFFF"/>
        <w:spacing w:line="360" w:lineRule="auto"/>
        <w:rPr>
          <w:noProof/>
          <w:sz w:val="28"/>
          <w:szCs w:val="28"/>
          <w:shd w:val="clear" w:color="auto" w:fill="F5F5F5"/>
          <w:lang w:val="uk-UA"/>
        </w:rPr>
      </w:pPr>
    </w:p>
    <w:p w:rsidR="009C058F" w:rsidRDefault="000B1ECD" w:rsidP="000B1ECD">
      <w:pPr>
        <w:shd w:val="clear" w:color="auto" w:fill="FFFFFF"/>
        <w:spacing w:line="360" w:lineRule="auto"/>
        <w:rPr>
          <w:noProof/>
          <w:sz w:val="28"/>
          <w:szCs w:val="28"/>
          <w:shd w:val="clear" w:color="auto" w:fill="F5F5F5"/>
          <w:lang w:val="uk-UA"/>
        </w:rPr>
      </w:pPr>
      <w:r w:rsidRPr="000B1ECD">
        <w:rPr>
          <w:noProof/>
          <w:sz w:val="28"/>
          <w:szCs w:val="28"/>
          <w:shd w:val="clear" w:color="auto" w:fill="F5F5F5"/>
          <w:lang w:val="uk-UA"/>
        </w:rPr>
        <w:t xml:space="preserve">Широко розповсюджені автотрансформатори зі змінним коефіцієнтом трансформації. </w:t>
      </w:r>
      <w:r w:rsidR="00555D3E">
        <w:rPr>
          <w:noProof/>
          <w:sz w:val="28"/>
          <w:szCs w:val="28"/>
          <w:shd w:val="clear" w:color="auto" w:fill="F5F5F5"/>
          <w:lang w:val="uk-UA"/>
        </w:rPr>
        <w:t>Такі</w:t>
      </w:r>
      <w:r w:rsidRPr="000B1ECD">
        <w:rPr>
          <w:noProof/>
          <w:sz w:val="28"/>
          <w:szCs w:val="28"/>
          <w:shd w:val="clear" w:color="auto" w:fill="F5F5F5"/>
          <w:lang w:val="uk-UA"/>
        </w:rPr>
        <w:t xml:space="preserve"> автотрансформатори обладнують присторєм, дозволяючим регулювати величину вторнинної напруги шляхом зміни числа витків </w:t>
      </w:r>
      <w:r w:rsidRPr="000B1ECD">
        <w:rPr>
          <w:noProof/>
          <w:sz w:val="28"/>
          <w:szCs w:val="28"/>
          <w:shd w:val="clear" w:color="auto" w:fill="F5F5F5"/>
          <w:lang w:val="en-US"/>
        </w:rPr>
        <w:t>w</w:t>
      </w:r>
      <w:r w:rsidRPr="000B1ECD">
        <w:rPr>
          <w:noProof/>
          <w:sz w:val="28"/>
          <w:szCs w:val="28"/>
          <w:shd w:val="clear" w:color="auto" w:fill="F5F5F5"/>
          <w:vertAlign w:val="subscript"/>
          <w:lang w:val="en-US"/>
        </w:rPr>
        <w:t>ax</w:t>
      </w:r>
      <w:r w:rsidRPr="000B1ECD">
        <w:rPr>
          <w:noProof/>
          <w:sz w:val="28"/>
          <w:szCs w:val="28"/>
          <w:shd w:val="clear" w:color="auto" w:fill="F5F5F5"/>
          <w:lang w:val="uk-UA"/>
        </w:rPr>
        <w:t xml:space="preserve"> (</w:t>
      </w:r>
      <w:r w:rsidR="00555D3E">
        <w:rPr>
          <w:noProof/>
          <w:sz w:val="28"/>
          <w:szCs w:val="28"/>
          <w:shd w:val="clear" w:color="auto" w:fill="F5F5F5"/>
          <w:lang w:val="uk-UA"/>
        </w:rPr>
        <w:t>рисунок6.2</w:t>
      </w:r>
      <w:r w:rsidRPr="000B1ECD">
        <w:rPr>
          <w:noProof/>
          <w:sz w:val="28"/>
          <w:szCs w:val="28"/>
          <w:shd w:val="clear" w:color="auto" w:fill="F5F5F5"/>
          <w:lang w:val="uk-UA"/>
        </w:rPr>
        <w:t>). Здійснюється це за</w:t>
      </w:r>
      <w:r w:rsidR="00555D3E">
        <w:rPr>
          <w:noProof/>
          <w:sz w:val="28"/>
          <w:szCs w:val="28"/>
          <w:shd w:val="clear" w:color="auto" w:fill="F5F5F5"/>
          <w:lang w:val="uk-UA"/>
        </w:rPr>
        <w:t xml:space="preserve"> </w:t>
      </w:r>
      <w:r w:rsidRPr="000B1ECD">
        <w:rPr>
          <w:noProof/>
          <w:sz w:val="28"/>
          <w:szCs w:val="28"/>
          <w:shd w:val="clear" w:color="auto" w:fill="F5F5F5"/>
          <w:lang w:val="uk-UA"/>
        </w:rPr>
        <w:t>допомогою перемикача, або за допомог</w:t>
      </w:r>
      <w:r w:rsidR="00555D3E">
        <w:rPr>
          <w:noProof/>
          <w:sz w:val="28"/>
          <w:szCs w:val="28"/>
          <w:shd w:val="clear" w:color="auto" w:fill="F5F5F5"/>
          <w:lang w:val="uk-UA"/>
        </w:rPr>
        <w:t>ою</w:t>
      </w:r>
      <w:r w:rsidRPr="000B1ECD">
        <w:rPr>
          <w:noProof/>
          <w:sz w:val="28"/>
          <w:szCs w:val="28"/>
          <w:shd w:val="clear" w:color="auto" w:fill="F5F5F5"/>
          <w:lang w:val="uk-UA"/>
        </w:rPr>
        <w:t xml:space="preserve"> ковзаючого контакта (щітк</w:t>
      </w:r>
      <w:r w:rsidR="00555D3E">
        <w:rPr>
          <w:noProof/>
          <w:sz w:val="28"/>
          <w:szCs w:val="28"/>
          <w:shd w:val="clear" w:color="auto" w:fill="F5F5F5"/>
          <w:lang w:val="uk-UA"/>
        </w:rPr>
        <w:t>и</w:t>
      </w:r>
      <w:r w:rsidRPr="000B1ECD">
        <w:rPr>
          <w:noProof/>
          <w:sz w:val="28"/>
          <w:szCs w:val="28"/>
          <w:shd w:val="clear" w:color="auto" w:fill="F5F5F5"/>
          <w:lang w:val="uk-UA"/>
        </w:rPr>
        <w:t>), переміщювано</w:t>
      </w:r>
      <w:r w:rsidR="00555D3E">
        <w:rPr>
          <w:noProof/>
          <w:sz w:val="28"/>
          <w:szCs w:val="28"/>
          <w:shd w:val="clear" w:color="auto" w:fill="F5F5F5"/>
          <w:lang w:val="uk-UA"/>
        </w:rPr>
        <w:t>ї</w:t>
      </w:r>
      <w:r w:rsidRPr="000B1ECD">
        <w:rPr>
          <w:noProof/>
          <w:sz w:val="28"/>
          <w:szCs w:val="28"/>
          <w:shd w:val="clear" w:color="auto" w:fill="F5F5F5"/>
          <w:lang w:val="uk-UA"/>
        </w:rPr>
        <w:t xml:space="preserve"> безпосередньо по зачищеним від ізоляції виткам обмотки. Такі автотрансформатори, </w:t>
      </w:r>
      <w:r w:rsidR="00555D3E">
        <w:rPr>
          <w:noProof/>
          <w:sz w:val="28"/>
          <w:szCs w:val="28"/>
          <w:shd w:val="clear" w:color="auto" w:fill="F5F5F5"/>
          <w:lang w:val="uk-UA"/>
        </w:rPr>
        <w:t>так звані</w:t>
      </w:r>
      <w:r w:rsidRPr="000B1ECD">
        <w:rPr>
          <w:noProof/>
          <w:sz w:val="28"/>
          <w:szCs w:val="28"/>
          <w:shd w:val="clear" w:color="auto" w:fill="F5F5F5"/>
          <w:lang w:val="uk-UA"/>
        </w:rPr>
        <w:t xml:space="preserve"> регулятори напр</w:t>
      </w:r>
      <w:r w:rsidR="00555D3E">
        <w:rPr>
          <w:noProof/>
          <w:sz w:val="28"/>
          <w:szCs w:val="28"/>
          <w:shd w:val="clear" w:color="auto" w:fill="F5F5F5"/>
          <w:lang w:val="uk-UA"/>
        </w:rPr>
        <w:t>у</w:t>
      </w:r>
      <w:r w:rsidRPr="000B1ECD">
        <w:rPr>
          <w:noProof/>
          <w:sz w:val="28"/>
          <w:szCs w:val="28"/>
          <w:shd w:val="clear" w:color="auto" w:fill="F5F5F5"/>
          <w:lang w:val="uk-UA"/>
        </w:rPr>
        <w:t>ги, можуть бути однофазними (рис</w:t>
      </w:r>
      <w:r w:rsidR="00555D3E">
        <w:rPr>
          <w:noProof/>
          <w:sz w:val="28"/>
          <w:szCs w:val="28"/>
          <w:shd w:val="clear" w:color="auto" w:fill="F5F5F5"/>
          <w:lang w:val="uk-UA"/>
        </w:rPr>
        <w:t>унок</w:t>
      </w:r>
      <w:r w:rsidRPr="000B1ECD">
        <w:rPr>
          <w:noProof/>
          <w:sz w:val="28"/>
          <w:szCs w:val="28"/>
          <w:shd w:val="clear" w:color="auto" w:fill="F5F5F5"/>
          <w:lang w:val="uk-UA"/>
        </w:rPr>
        <w:t xml:space="preserve"> </w:t>
      </w:r>
      <w:r w:rsidR="00555D3E">
        <w:rPr>
          <w:noProof/>
          <w:sz w:val="28"/>
          <w:szCs w:val="28"/>
          <w:shd w:val="clear" w:color="auto" w:fill="F5F5F5"/>
          <w:lang w:val="uk-UA"/>
        </w:rPr>
        <w:t>6</w:t>
      </w:r>
      <w:r w:rsidRPr="000B1ECD">
        <w:rPr>
          <w:noProof/>
          <w:sz w:val="28"/>
          <w:szCs w:val="28"/>
          <w:shd w:val="clear" w:color="auto" w:fill="F5F5F5"/>
          <w:lang w:val="uk-UA"/>
        </w:rPr>
        <w:t>.5) та трьохфазними.</w:t>
      </w:r>
    </w:p>
    <w:p w:rsidR="009C058F" w:rsidRDefault="009C058F">
      <w:pPr>
        <w:spacing w:after="200" w:line="276" w:lineRule="auto"/>
        <w:rPr>
          <w:noProof/>
          <w:sz w:val="28"/>
          <w:szCs w:val="28"/>
          <w:shd w:val="clear" w:color="auto" w:fill="F5F5F5"/>
          <w:lang w:val="uk-UA"/>
        </w:rPr>
      </w:pPr>
      <w:r>
        <w:rPr>
          <w:noProof/>
          <w:sz w:val="28"/>
          <w:szCs w:val="28"/>
          <w:shd w:val="clear" w:color="auto" w:fill="F5F5F5"/>
          <w:lang w:val="uk-UA"/>
        </w:rPr>
        <w:br w:type="page"/>
      </w:r>
    </w:p>
    <w:p w:rsidR="009C058F" w:rsidRPr="009C058F" w:rsidRDefault="009C058F" w:rsidP="009C058F">
      <w:pPr>
        <w:pStyle w:val="4"/>
        <w:rPr>
          <w:szCs w:val="28"/>
          <w:lang w:val="ru-RU"/>
        </w:rPr>
      </w:pPr>
      <w:r w:rsidRPr="000B5DEA">
        <w:rPr>
          <w:szCs w:val="28"/>
        </w:rPr>
        <w:lastRenderedPageBreak/>
        <w:t>Лекція №</w:t>
      </w:r>
      <w:r>
        <w:rPr>
          <w:szCs w:val="28"/>
          <w:lang w:val="ru-RU"/>
        </w:rPr>
        <w:t>7</w:t>
      </w:r>
    </w:p>
    <w:p w:rsidR="009C058F" w:rsidRPr="000B5DEA" w:rsidRDefault="009C058F" w:rsidP="009C058F">
      <w:pPr>
        <w:rPr>
          <w:b/>
          <w:bCs/>
          <w:sz w:val="28"/>
          <w:szCs w:val="28"/>
          <w:lang w:val="uk-UA"/>
        </w:rPr>
      </w:pPr>
    </w:p>
    <w:p w:rsidR="009C058F" w:rsidRPr="009C058F" w:rsidRDefault="009C058F" w:rsidP="009C058F">
      <w:pPr>
        <w:rPr>
          <w:bCs/>
          <w:sz w:val="28"/>
          <w:szCs w:val="28"/>
          <w:lang w:val="uk-UA"/>
        </w:rPr>
      </w:pPr>
      <w:r w:rsidRPr="000B5DEA">
        <w:rPr>
          <w:b/>
          <w:bCs/>
          <w:sz w:val="28"/>
          <w:szCs w:val="28"/>
          <w:lang w:val="uk-UA"/>
        </w:rPr>
        <w:t>Тема:</w:t>
      </w:r>
      <w:r>
        <w:rPr>
          <w:b/>
          <w:bCs/>
          <w:sz w:val="28"/>
          <w:szCs w:val="28"/>
          <w:lang w:val="uk-UA"/>
        </w:rPr>
        <w:t xml:space="preserve"> </w:t>
      </w:r>
      <w:r>
        <w:rPr>
          <w:bCs/>
          <w:sz w:val="28"/>
          <w:szCs w:val="28"/>
          <w:lang w:val="uk-UA"/>
        </w:rPr>
        <w:t>Трансформаторні пристрої спеціального призначення. Трансформатори з плавним регулюванням напруги</w:t>
      </w:r>
      <w:r w:rsidR="005B4F43">
        <w:rPr>
          <w:bCs/>
          <w:sz w:val="28"/>
          <w:szCs w:val="28"/>
          <w:lang w:val="uk-UA"/>
        </w:rPr>
        <w:t>,</w:t>
      </w:r>
      <w:r>
        <w:rPr>
          <w:bCs/>
          <w:sz w:val="28"/>
          <w:szCs w:val="28"/>
          <w:lang w:val="uk-UA"/>
        </w:rPr>
        <w:t xml:space="preserve"> рухомим осердям.  </w:t>
      </w:r>
    </w:p>
    <w:p w:rsidR="009C058F" w:rsidRPr="0020329D" w:rsidRDefault="009C058F" w:rsidP="009C058F">
      <w:pPr>
        <w:rPr>
          <w:bCs/>
          <w:sz w:val="28"/>
          <w:szCs w:val="28"/>
          <w:lang w:val="uk-UA"/>
        </w:rPr>
      </w:pPr>
      <w:r w:rsidRPr="000B5DEA">
        <w:rPr>
          <w:b/>
          <w:bCs/>
          <w:sz w:val="28"/>
          <w:szCs w:val="28"/>
          <w:lang w:val="uk-UA"/>
        </w:rPr>
        <w:t>Мета:</w:t>
      </w:r>
      <w:r w:rsidR="0020329D" w:rsidRPr="0020329D">
        <w:rPr>
          <w:bCs/>
          <w:sz w:val="28"/>
          <w:szCs w:val="28"/>
          <w:lang w:val="uk-UA"/>
        </w:rPr>
        <w:t>ознайомитися з видами трансформаторних пристроїв спеціального призначення</w:t>
      </w:r>
      <w:r w:rsidR="0020329D">
        <w:rPr>
          <w:bCs/>
          <w:sz w:val="28"/>
          <w:szCs w:val="28"/>
          <w:lang w:val="uk-UA"/>
        </w:rPr>
        <w:t>.</w:t>
      </w:r>
    </w:p>
    <w:p w:rsidR="009C058F" w:rsidRPr="00C81698" w:rsidRDefault="009C058F" w:rsidP="009C058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9C058F" w:rsidRPr="000B5DEA" w:rsidRDefault="009C058F" w:rsidP="009C058F">
      <w:pPr>
        <w:rPr>
          <w:b/>
          <w:bCs/>
          <w:sz w:val="28"/>
          <w:szCs w:val="28"/>
          <w:lang w:val="uk-UA"/>
        </w:rPr>
      </w:pPr>
    </w:p>
    <w:p w:rsidR="009C058F" w:rsidRDefault="009C058F" w:rsidP="009C058F">
      <w:pPr>
        <w:jc w:val="center"/>
        <w:rPr>
          <w:b/>
          <w:bCs/>
          <w:sz w:val="28"/>
          <w:szCs w:val="28"/>
          <w:lang w:val="uk-UA"/>
        </w:rPr>
      </w:pPr>
      <w:r w:rsidRPr="000B5DEA">
        <w:rPr>
          <w:b/>
          <w:bCs/>
          <w:sz w:val="28"/>
          <w:szCs w:val="28"/>
          <w:lang w:val="uk-UA"/>
        </w:rPr>
        <w:t>План:</w:t>
      </w:r>
    </w:p>
    <w:p w:rsidR="009C058F" w:rsidRPr="00C81698" w:rsidRDefault="009C058F" w:rsidP="009C058F">
      <w:pPr>
        <w:rPr>
          <w:bCs/>
          <w:sz w:val="28"/>
          <w:szCs w:val="28"/>
          <w:lang w:val="uk-UA"/>
        </w:rPr>
      </w:pPr>
      <w:r>
        <w:rPr>
          <w:b/>
          <w:bCs/>
          <w:sz w:val="28"/>
          <w:szCs w:val="28"/>
          <w:lang w:val="uk-UA"/>
        </w:rPr>
        <w:t>1</w:t>
      </w:r>
      <w:r>
        <w:rPr>
          <w:bCs/>
          <w:sz w:val="28"/>
          <w:szCs w:val="28"/>
          <w:lang w:val="uk-UA"/>
        </w:rPr>
        <w:t xml:space="preserve"> </w:t>
      </w:r>
      <w:r w:rsidR="0020329D" w:rsidRPr="0020329D">
        <w:rPr>
          <w:sz w:val="28"/>
          <w:szCs w:val="28"/>
          <w:lang w:val="uk-UA"/>
        </w:rPr>
        <w:t>Основні поняття</w:t>
      </w:r>
    </w:p>
    <w:p w:rsidR="009C058F" w:rsidRDefault="009C058F" w:rsidP="009C058F">
      <w:pPr>
        <w:rPr>
          <w:bCs/>
          <w:sz w:val="28"/>
          <w:szCs w:val="28"/>
          <w:lang w:val="uk-UA"/>
        </w:rPr>
      </w:pPr>
      <w:r>
        <w:rPr>
          <w:b/>
          <w:bCs/>
          <w:sz w:val="28"/>
          <w:szCs w:val="28"/>
          <w:lang w:val="uk-UA"/>
        </w:rPr>
        <w:t>2</w:t>
      </w:r>
      <w:r w:rsidR="0020329D">
        <w:rPr>
          <w:b/>
          <w:bCs/>
          <w:sz w:val="28"/>
          <w:szCs w:val="28"/>
          <w:lang w:val="uk-UA"/>
        </w:rPr>
        <w:t xml:space="preserve"> </w:t>
      </w:r>
      <w:r w:rsidR="0020329D" w:rsidRPr="0020329D">
        <w:rPr>
          <w:sz w:val="28"/>
          <w:szCs w:val="28"/>
          <w:lang w:val="uk-UA"/>
        </w:rPr>
        <w:t>Трансформатор з рухомою вторинною обмоткою та однофазний трансформатор з підмагнічуючим шунтом</w:t>
      </w:r>
    </w:p>
    <w:p w:rsidR="009C058F" w:rsidRDefault="009C058F" w:rsidP="009C058F">
      <w:pPr>
        <w:rPr>
          <w:bCs/>
          <w:sz w:val="28"/>
          <w:szCs w:val="28"/>
          <w:lang w:val="uk-UA"/>
        </w:rPr>
      </w:pPr>
      <w:r w:rsidRPr="002728E8">
        <w:rPr>
          <w:b/>
          <w:bCs/>
          <w:sz w:val="28"/>
          <w:szCs w:val="28"/>
          <w:lang w:val="uk-UA"/>
        </w:rPr>
        <w:t xml:space="preserve">3 </w:t>
      </w:r>
      <w:r w:rsidR="0020329D" w:rsidRPr="0020329D">
        <w:rPr>
          <w:bCs/>
          <w:sz w:val="28"/>
          <w:szCs w:val="28"/>
          <w:lang w:val="uk-UA"/>
        </w:rPr>
        <w:t xml:space="preserve">Трансформатор </w:t>
      </w:r>
      <w:r w:rsidR="0020329D" w:rsidRPr="0020329D">
        <w:rPr>
          <w:sz w:val="28"/>
          <w:szCs w:val="28"/>
          <w:lang w:val="uk-UA"/>
        </w:rPr>
        <w:t xml:space="preserve">з </w:t>
      </w:r>
      <w:r w:rsidR="0020329D" w:rsidRPr="0020329D">
        <w:rPr>
          <w:bCs/>
          <w:sz w:val="28"/>
          <w:szCs w:val="28"/>
          <w:lang w:val="uk-UA"/>
        </w:rPr>
        <w:t xml:space="preserve">рухомим </w:t>
      </w:r>
      <w:r w:rsidR="0020329D" w:rsidRPr="0020329D">
        <w:rPr>
          <w:sz w:val="28"/>
          <w:szCs w:val="28"/>
          <w:lang w:val="uk-UA"/>
        </w:rPr>
        <w:t>сердечником</w:t>
      </w:r>
    </w:p>
    <w:p w:rsidR="009C058F" w:rsidRDefault="009C058F" w:rsidP="009C058F">
      <w:pPr>
        <w:rPr>
          <w:bCs/>
          <w:sz w:val="28"/>
          <w:szCs w:val="28"/>
          <w:lang w:val="uk-UA"/>
        </w:rPr>
      </w:pPr>
    </w:p>
    <w:p w:rsidR="009C058F" w:rsidRPr="006E5534" w:rsidRDefault="009C058F" w:rsidP="009C058F">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9C058F" w:rsidRPr="000B5DEA" w:rsidRDefault="009C058F" w:rsidP="009C058F">
      <w:pPr>
        <w:rPr>
          <w:b/>
          <w:bCs/>
          <w:sz w:val="28"/>
          <w:szCs w:val="28"/>
          <w:lang w:val="uk-UA"/>
        </w:rPr>
      </w:pPr>
    </w:p>
    <w:p w:rsidR="009C058F" w:rsidRDefault="009C058F" w:rsidP="009C058F">
      <w:pPr>
        <w:rPr>
          <w:b/>
          <w:bCs/>
          <w:sz w:val="28"/>
          <w:szCs w:val="28"/>
          <w:lang w:val="uk-UA"/>
        </w:rPr>
      </w:pPr>
      <w:r w:rsidRPr="000B5DEA">
        <w:rPr>
          <w:b/>
          <w:bCs/>
          <w:sz w:val="28"/>
          <w:szCs w:val="28"/>
          <w:lang w:val="uk-UA"/>
        </w:rPr>
        <w:t>Література:</w:t>
      </w:r>
    </w:p>
    <w:p w:rsidR="005B4F43" w:rsidRDefault="009C058F" w:rsidP="009C058F">
      <w:pPr>
        <w:shd w:val="clear" w:color="auto" w:fill="FFFFFF"/>
        <w:spacing w:line="360" w:lineRule="auto"/>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5B4F43" w:rsidRDefault="005B4F43">
      <w:pPr>
        <w:spacing w:after="200" w:line="276" w:lineRule="auto"/>
        <w:rPr>
          <w:sz w:val="28"/>
          <w:szCs w:val="28"/>
        </w:rPr>
      </w:pPr>
      <w:r>
        <w:rPr>
          <w:sz w:val="28"/>
          <w:szCs w:val="28"/>
        </w:rPr>
        <w:br w:type="page"/>
      </w:r>
    </w:p>
    <w:p w:rsidR="0020329D" w:rsidRPr="0020329D" w:rsidRDefault="0020329D" w:rsidP="005B4F43">
      <w:pPr>
        <w:shd w:val="clear" w:color="auto" w:fill="FFFFFF"/>
        <w:autoSpaceDE w:val="0"/>
        <w:autoSpaceDN w:val="0"/>
        <w:adjustRightInd w:val="0"/>
        <w:spacing w:line="360" w:lineRule="auto"/>
        <w:rPr>
          <w:b/>
          <w:i/>
          <w:sz w:val="28"/>
          <w:szCs w:val="28"/>
          <w:lang w:val="uk-UA"/>
        </w:rPr>
      </w:pPr>
      <w:r w:rsidRPr="0020329D">
        <w:rPr>
          <w:b/>
          <w:i/>
          <w:sz w:val="28"/>
          <w:szCs w:val="28"/>
          <w:lang w:val="uk-UA"/>
        </w:rPr>
        <w:lastRenderedPageBreak/>
        <w:t>1 Основні поняття</w:t>
      </w:r>
    </w:p>
    <w:p w:rsidR="005B4F43" w:rsidRPr="005B4F43" w:rsidRDefault="005B4F43" w:rsidP="005B4F43">
      <w:pPr>
        <w:shd w:val="clear" w:color="auto" w:fill="FFFFFF"/>
        <w:autoSpaceDE w:val="0"/>
        <w:autoSpaceDN w:val="0"/>
        <w:adjustRightInd w:val="0"/>
        <w:spacing w:line="360" w:lineRule="auto"/>
        <w:rPr>
          <w:sz w:val="28"/>
          <w:szCs w:val="28"/>
          <w:lang w:val="uk-UA"/>
        </w:rPr>
      </w:pPr>
      <w:r>
        <w:rPr>
          <w:sz w:val="28"/>
          <w:szCs w:val="28"/>
          <w:lang w:val="uk-UA"/>
        </w:rPr>
        <w:t>Існують</w:t>
      </w:r>
      <w:r w:rsidRPr="00D24EDB">
        <w:rPr>
          <w:sz w:val="28"/>
          <w:szCs w:val="28"/>
          <w:lang w:val="uk-UA"/>
        </w:rPr>
        <w:t xml:space="preserve"> </w:t>
      </w:r>
      <w:r w:rsidRPr="005B4F43">
        <w:rPr>
          <w:sz w:val="28"/>
          <w:szCs w:val="28"/>
          <w:lang w:val="uk-UA"/>
        </w:rPr>
        <w:t>способи</w:t>
      </w:r>
      <w:r w:rsidRPr="00D24EDB">
        <w:rPr>
          <w:sz w:val="28"/>
          <w:szCs w:val="28"/>
          <w:lang w:val="uk-UA"/>
        </w:rPr>
        <w:t xml:space="preserve"> </w:t>
      </w:r>
      <w:r w:rsidRPr="005B4F43">
        <w:rPr>
          <w:sz w:val="28"/>
          <w:szCs w:val="28"/>
          <w:lang w:val="uk-UA"/>
        </w:rPr>
        <w:t>східчастого</w:t>
      </w:r>
      <w:r w:rsidRPr="00D24EDB">
        <w:rPr>
          <w:sz w:val="28"/>
          <w:szCs w:val="28"/>
          <w:lang w:val="uk-UA"/>
        </w:rPr>
        <w:t xml:space="preserve"> </w:t>
      </w:r>
      <w:r w:rsidRPr="005B4F43">
        <w:rPr>
          <w:sz w:val="28"/>
          <w:szCs w:val="28"/>
          <w:lang w:val="uk-UA"/>
        </w:rPr>
        <w:t>регулювання</w:t>
      </w:r>
      <w:r w:rsidRPr="00D24EDB">
        <w:rPr>
          <w:sz w:val="28"/>
          <w:szCs w:val="28"/>
          <w:lang w:val="uk-UA"/>
        </w:rPr>
        <w:t xml:space="preserve"> </w:t>
      </w:r>
      <w:r w:rsidRPr="005B4F43">
        <w:rPr>
          <w:sz w:val="28"/>
          <w:szCs w:val="28"/>
          <w:lang w:val="uk-UA"/>
        </w:rPr>
        <w:t>напруги</w:t>
      </w:r>
      <w:r w:rsidRPr="00D24EDB">
        <w:rPr>
          <w:sz w:val="28"/>
          <w:szCs w:val="28"/>
          <w:lang w:val="uk-UA"/>
        </w:rPr>
        <w:t xml:space="preserve"> </w:t>
      </w:r>
      <w:r w:rsidRPr="005B4F43">
        <w:rPr>
          <w:sz w:val="28"/>
          <w:szCs w:val="28"/>
          <w:lang w:val="uk-UA"/>
        </w:rPr>
        <w:t>трансформаторів</w:t>
      </w:r>
      <w:r w:rsidRPr="00D24EDB">
        <w:rPr>
          <w:sz w:val="28"/>
          <w:szCs w:val="28"/>
          <w:lang w:val="uk-UA"/>
        </w:rPr>
        <w:t xml:space="preserve"> </w:t>
      </w:r>
      <w:r w:rsidRPr="005B4F43">
        <w:rPr>
          <w:sz w:val="28"/>
          <w:szCs w:val="28"/>
          <w:lang w:val="uk-UA"/>
        </w:rPr>
        <w:t>шляхом</w:t>
      </w:r>
      <w:r w:rsidRPr="00D24EDB">
        <w:rPr>
          <w:sz w:val="28"/>
          <w:szCs w:val="28"/>
          <w:lang w:val="uk-UA"/>
        </w:rPr>
        <w:t xml:space="preserve"> </w:t>
      </w:r>
      <w:r w:rsidRPr="005B4F43">
        <w:rPr>
          <w:sz w:val="28"/>
          <w:szCs w:val="28"/>
          <w:lang w:val="uk-UA"/>
        </w:rPr>
        <w:t>зміни</w:t>
      </w:r>
      <w:r w:rsidRPr="00D24EDB">
        <w:rPr>
          <w:sz w:val="28"/>
          <w:szCs w:val="28"/>
          <w:lang w:val="uk-UA"/>
        </w:rPr>
        <w:t xml:space="preserve"> </w:t>
      </w:r>
      <w:r w:rsidRPr="005B4F43">
        <w:rPr>
          <w:sz w:val="28"/>
          <w:szCs w:val="28"/>
          <w:lang w:val="uk-UA"/>
        </w:rPr>
        <w:t>числа</w:t>
      </w:r>
      <w:r w:rsidRPr="00D24EDB">
        <w:rPr>
          <w:sz w:val="28"/>
          <w:szCs w:val="28"/>
          <w:lang w:val="uk-UA"/>
        </w:rPr>
        <w:t xml:space="preserve"> </w:t>
      </w:r>
      <w:r w:rsidRPr="005B4F43">
        <w:rPr>
          <w:sz w:val="28"/>
          <w:szCs w:val="28"/>
          <w:lang w:val="uk-UA"/>
        </w:rPr>
        <w:t>включених</w:t>
      </w:r>
      <w:r w:rsidRPr="00D24EDB">
        <w:rPr>
          <w:sz w:val="28"/>
          <w:szCs w:val="28"/>
          <w:lang w:val="uk-UA"/>
        </w:rPr>
        <w:t xml:space="preserve"> </w:t>
      </w:r>
      <w:r w:rsidRPr="005B4F43">
        <w:rPr>
          <w:sz w:val="28"/>
          <w:szCs w:val="28"/>
          <w:lang w:val="uk-UA"/>
        </w:rPr>
        <w:t>у</w:t>
      </w:r>
      <w:r w:rsidRPr="00D24EDB">
        <w:rPr>
          <w:sz w:val="28"/>
          <w:szCs w:val="28"/>
          <w:lang w:val="uk-UA"/>
        </w:rPr>
        <w:t xml:space="preserve"> </w:t>
      </w:r>
      <w:r w:rsidRPr="005B4F43">
        <w:rPr>
          <w:sz w:val="28"/>
          <w:szCs w:val="28"/>
          <w:lang w:val="uk-UA"/>
        </w:rPr>
        <w:t>роботу</w:t>
      </w:r>
      <w:r w:rsidRPr="00D24EDB">
        <w:rPr>
          <w:sz w:val="28"/>
          <w:szCs w:val="28"/>
          <w:lang w:val="uk-UA"/>
        </w:rPr>
        <w:t xml:space="preserve"> </w:t>
      </w:r>
      <w:r w:rsidRPr="005B4F43">
        <w:rPr>
          <w:sz w:val="28"/>
          <w:szCs w:val="28"/>
          <w:lang w:val="uk-UA"/>
        </w:rPr>
        <w:t>витків</w:t>
      </w:r>
      <w:r w:rsidRPr="00D24EDB">
        <w:rPr>
          <w:sz w:val="28"/>
          <w:szCs w:val="28"/>
          <w:lang w:val="uk-UA"/>
        </w:rPr>
        <w:t xml:space="preserve"> </w:t>
      </w:r>
      <w:r w:rsidRPr="005B4F43">
        <w:rPr>
          <w:sz w:val="28"/>
          <w:szCs w:val="28"/>
          <w:lang w:val="uk-UA"/>
        </w:rPr>
        <w:t>однієї</w:t>
      </w:r>
      <w:r w:rsidRPr="00D24EDB">
        <w:rPr>
          <w:sz w:val="28"/>
          <w:szCs w:val="28"/>
          <w:lang w:val="uk-UA"/>
        </w:rPr>
        <w:t xml:space="preserve"> </w:t>
      </w:r>
      <w:r w:rsidRPr="005B4F43">
        <w:rPr>
          <w:sz w:val="28"/>
          <w:szCs w:val="28"/>
          <w:lang w:val="uk-UA"/>
        </w:rPr>
        <w:t>з</w:t>
      </w:r>
      <w:r w:rsidRPr="00D24EDB">
        <w:rPr>
          <w:sz w:val="28"/>
          <w:szCs w:val="28"/>
          <w:lang w:val="uk-UA"/>
        </w:rPr>
        <w:t xml:space="preserve"> </w:t>
      </w:r>
      <w:r w:rsidRPr="005B4F43">
        <w:rPr>
          <w:sz w:val="28"/>
          <w:szCs w:val="28"/>
          <w:lang w:val="uk-UA"/>
        </w:rPr>
        <w:t>обмоток</w:t>
      </w:r>
      <w:r w:rsidRPr="00D24EDB">
        <w:rPr>
          <w:sz w:val="28"/>
          <w:szCs w:val="28"/>
          <w:lang w:val="uk-UA"/>
        </w:rPr>
        <w:t xml:space="preserve">. </w:t>
      </w:r>
      <w:r w:rsidRPr="005B4F43">
        <w:rPr>
          <w:sz w:val="28"/>
          <w:szCs w:val="28"/>
          <w:lang w:val="uk-UA"/>
        </w:rPr>
        <w:t>Однак</w:t>
      </w:r>
      <w:r w:rsidRPr="00D24EDB">
        <w:rPr>
          <w:sz w:val="28"/>
          <w:szCs w:val="28"/>
          <w:lang w:val="uk-UA"/>
        </w:rPr>
        <w:t xml:space="preserve"> </w:t>
      </w:r>
      <w:r w:rsidRPr="005B4F43">
        <w:rPr>
          <w:sz w:val="28"/>
          <w:szCs w:val="28"/>
          <w:lang w:val="uk-UA"/>
        </w:rPr>
        <w:t>у</w:t>
      </w:r>
      <w:r w:rsidRPr="00D24EDB">
        <w:rPr>
          <w:sz w:val="28"/>
          <w:szCs w:val="28"/>
          <w:lang w:val="uk-UA"/>
        </w:rPr>
        <w:t xml:space="preserve"> </w:t>
      </w:r>
      <w:r w:rsidRPr="005B4F43">
        <w:rPr>
          <w:sz w:val="28"/>
          <w:szCs w:val="28"/>
          <w:lang w:val="uk-UA"/>
        </w:rPr>
        <w:t>ряді</w:t>
      </w:r>
      <w:r w:rsidRPr="00D24EDB">
        <w:rPr>
          <w:sz w:val="28"/>
          <w:szCs w:val="28"/>
          <w:lang w:val="uk-UA"/>
        </w:rPr>
        <w:t xml:space="preserve"> </w:t>
      </w:r>
      <w:r w:rsidRPr="005B4F43">
        <w:rPr>
          <w:sz w:val="28"/>
          <w:szCs w:val="28"/>
          <w:lang w:val="uk-UA"/>
        </w:rPr>
        <w:t>випадків</w:t>
      </w:r>
      <w:r w:rsidRPr="00D24EDB">
        <w:rPr>
          <w:sz w:val="28"/>
          <w:szCs w:val="28"/>
          <w:lang w:val="uk-UA"/>
        </w:rPr>
        <w:t xml:space="preserve"> </w:t>
      </w:r>
      <w:r w:rsidRPr="005B4F43">
        <w:rPr>
          <w:sz w:val="28"/>
          <w:szCs w:val="28"/>
          <w:lang w:val="uk-UA"/>
        </w:rPr>
        <w:t>виникає</w:t>
      </w:r>
      <w:r w:rsidRPr="00D24EDB">
        <w:rPr>
          <w:sz w:val="28"/>
          <w:szCs w:val="28"/>
          <w:lang w:val="uk-UA"/>
        </w:rPr>
        <w:t xml:space="preserve"> </w:t>
      </w:r>
      <w:r w:rsidRPr="005B4F43">
        <w:rPr>
          <w:sz w:val="28"/>
          <w:szCs w:val="28"/>
          <w:lang w:val="uk-UA"/>
        </w:rPr>
        <w:t>необхідність</w:t>
      </w:r>
      <w:r w:rsidRPr="00D24EDB">
        <w:rPr>
          <w:sz w:val="28"/>
          <w:szCs w:val="28"/>
          <w:lang w:val="uk-UA"/>
        </w:rPr>
        <w:t xml:space="preserve"> </w:t>
      </w:r>
      <w:r w:rsidRPr="005B4F43">
        <w:rPr>
          <w:sz w:val="28"/>
          <w:szCs w:val="28"/>
          <w:lang w:val="uk-UA"/>
        </w:rPr>
        <w:t>більш</w:t>
      </w:r>
      <w:r w:rsidRPr="00D24EDB">
        <w:rPr>
          <w:sz w:val="28"/>
          <w:szCs w:val="28"/>
          <w:lang w:val="uk-UA"/>
        </w:rPr>
        <w:t xml:space="preserve"> </w:t>
      </w:r>
      <w:r w:rsidRPr="005B4F43">
        <w:rPr>
          <w:sz w:val="28"/>
          <w:szCs w:val="28"/>
          <w:lang w:val="uk-UA"/>
        </w:rPr>
        <w:t>плавного</w:t>
      </w:r>
      <w:r w:rsidRPr="00D24EDB">
        <w:rPr>
          <w:sz w:val="28"/>
          <w:szCs w:val="28"/>
          <w:lang w:val="uk-UA"/>
        </w:rPr>
        <w:t xml:space="preserve"> регу</w:t>
      </w:r>
      <w:r w:rsidRPr="005B4F43">
        <w:rPr>
          <w:sz w:val="28"/>
          <w:szCs w:val="28"/>
          <w:lang w:val="uk-UA"/>
        </w:rPr>
        <w:t>л</w:t>
      </w:r>
      <w:r>
        <w:rPr>
          <w:sz w:val="28"/>
          <w:szCs w:val="28"/>
          <w:lang w:val="uk-UA"/>
        </w:rPr>
        <w:t>ювання</w:t>
      </w:r>
      <w:r w:rsidRPr="005B4F43">
        <w:rPr>
          <w:sz w:val="28"/>
          <w:szCs w:val="28"/>
          <w:lang w:val="uk-UA"/>
        </w:rPr>
        <w:t xml:space="preserve"> напруги, прит</w:t>
      </w:r>
      <w:r>
        <w:rPr>
          <w:sz w:val="28"/>
          <w:szCs w:val="28"/>
          <w:lang w:val="uk-UA"/>
        </w:rPr>
        <w:t>о</w:t>
      </w:r>
      <w:r w:rsidRPr="005B4F43">
        <w:rPr>
          <w:sz w:val="28"/>
          <w:szCs w:val="28"/>
          <w:lang w:val="uk-UA"/>
        </w:rPr>
        <w:t>м у широких межах.</w:t>
      </w:r>
      <w:r>
        <w:rPr>
          <w:sz w:val="28"/>
          <w:szCs w:val="28"/>
          <w:lang w:val="uk-UA"/>
        </w:rPr>
        <w:t xml:space="preserve"> </w:t>
      </w:r>
      <w:r w:rsidRPr="005B4F43">
        <w:rPr>
          <w:bCs/>
          <w:sz w:val="28"/>
          <w:szCs w:val="28"/>
          <w:lang w:val="uk-UA"/>
        </w:rPr>
        <w:t>Для</w:t>
      </w:r>
      <w:r w:rsidRPr="00D24EDB">
        <w:rPr>
          <w:b/>
          <w:bCs/>
          <w:sz w:val="28"/>
          <w:szCs w:val="28"/>
          <w:lang w:val="uk-UA"/>
        </w:rPr>
        <w:t xml:space="preserve"> </w:t>
      </w:r>
      <w:r w:rsidRPr="005B4F43">
        <w:rPr>
          <w:sz w:val="28"/>
          <w:szCs w:val="28"/>
          <w:lang w:val="uk-UA"/>
        </w:rPr>
        <w:t>плавного</w:t>
      </w:r>
      <w:r w:rsidRPr="00D24EDB">
        <w:rPr>
          <w:sz w:val="28"/>
          <w:szCs w:val="28"/>
          <w:lang w:val="uk-UA"/>
        </w:rPr>
        <w:t xml:space="preserve"> </w:t>
      </w:r>
      <w:r w:rsidRPr="005B4F43">
        <w:rPr>
          <w:sz w:val="28"/>
          <w:szCs w:val="28"/>
          <w:lang w:val="uk-UA"/>
        </w:rPr>
        <w:t>регулювання</w:t>
      </w:r>
      <w:r w:rsidRPr="00D24EDB">
        <w:rPr>
          <w:sz w:val="28"/>
          <w:szCs w:val="28"/>
          <w:lang w:val="uk-UA"/>
        </w:rPr>
        <w:t xml:space="preserve"> </w:t>
      </w:r>
      <w:r w:rsidRPr="005B4F43">
        <w:rPr>
          <w:sz w:val="28"/>
          <w:szCs w:val="28"/>
          <w:lang w:val="uk-UA"/>
        </w:rPr>
        <w:t>напруги</w:t>
      </w:r>
      <w:r w:rsidRPr="00D24EDB">
        <w:rPr>
          <w:sz w:val="28"/>
          <w:szCs w:val="28"/>
          <w:lang w:val="uk-UA"/>
        </w:rPr>
        <w:t xml:space="preserve"> </w:t>
      </w:r>
      <w:r w:rsidRPr="005B4F43">
        <w:rPr>
          <w:sz w:val="28"/>
          <w:szCs w:val="28"/>
          <w:lang w:val="uk-UA"/>
        </w:rPr>
        <w:t>можливе</w:t>
      </w:r>
      <w:r w:rsidRPr="00D24EDB">
        <w:rPr>
          <w:sz w:val="28"/>
          <w:szCs w:val="28"/>
          <w:lang w:val="uk-UA"/>
        </w:rPr>
        <w:t xml:space="preserve"> </w:t>
      </w:r>
      <w:r w:rsidRPr="005B4F43">
        <w:rPr>
          <w:sz w:val="28"/>
          <w:szCs w:val="28"/>
          <w:lang w:val="uk-UA"/>
        </w:rPr>
        <w:t>застосування</w:t>
      </w:r>
      <w:r w:rsidRPr="00D24EDB">
        <w:rPr>
          <w:sz w:val="28"/>
          <w:szCs w:val="28"/>
          <w:lang w:val="uk-UA"/>
        </w:rPr>
        <w:t xml:space="preserve"> </w:t>
      </w:r>
      <w:r w:rsidRPr="005B4F43">
        <w:rPr>
          <w:sz w:val="28"/>
          <w:szCs w:val="28"/>
          <w:lang w:val="uk-UA"/>
        </w:rPr>
        <w:t>ковзних</w:t>
      </w:r>
      <w:r w:rsidRPr="00D24EDB">
        <w:rPr>
          <w:sz w:val="28"/>
          <w:szCs w:val="28"/>
          <w:lang w:val="uk-UA"/>
        </w:rPr>
        <w:t xml:space="preserve"> </w:t>
      </w:r>
      <w:r w:rsidRPr="005B4F43">
        <w:rPr>
          <w:sz w:val="28"/>
          <w:szCs w:val="28"/>
          <w:lang w:val="uk-UA"/>
        </w:rPr>
        <w:t>по</w:t>
      </w:r>
      <w:r w:rsidRPr="00D24EDB">
        <w:rPr>
          <w:sz w:val="28"/>
          <w:szCs w:val="28"/>
          <w:lang w:val="uk-UA"/>
        </w:rPr>
        <w:t xml:space="preserve"> </w:t>
      </w:r>
      <w:r w:rsidRPr="005B4F43">
        <w:rPr>
          <w:sz w:val="28"/>
          <w:szCs w:val="28"/>
          <w:lang w:val="uk-UA"/>
        </w:rPr>
        <w:t>поверхні</w:t>
      </w:r>
      <w:r w:rsidRPr="00D24EDB">
        <w:rPr>
          <w:sz w:val="28"/>
          <w:szCs w:val="28"/>
          <w:lang w:val="uk-UA"/>
        </w:rPr>
        <w:t xml:space="preserve"> </w:t>
      </w:r>
      <w:r w:rsidRPr="005B4F43">
        <w:rPr>
          <w:sz w:val="28"/>
          <w:szCs w:val="28"/>
          <w:lang w:val="uk-UA"/>
        </w:rPr>
        <w:t>витків</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sidRPr="005B4F43">
        <w:rPr>
          <w:sz w:val="28"/>
          <w:szCs w:val="28"/>
          <w:lang w:val="uk-UA"/>
        </w:rPr>
        <w:t>контактів</w:t>
      </w:r>
      <w:r w:rsidRPr="00D24EDB">
        <w:rPr>
          <w:sz w:val="28"/>
          <w:szCs w:val="28"/>
          <w:lang w:val="uk-UA"/>
        </w:rPr>
        <w:t xml:space="preserve">, </w:t>
      </w:r>
      <w:r w:rsidRPr="005B4F43">
        <w:rPr>
          <w:sz w:val="28"/>
          <w:szCs w:val="28"/>
          <w:lang w:val="uk-UA"/>
        </w:rPr>
        <w:t>аналогічно</w:t>
      </w:r>
      <w:r w:rsidRPr="00D24EDB">
        <w:rPr>
          <w:sz w:val="28"/>
          <w:szCs w:val="28"/>
          <w:lang w:val="uk-UA"/>
        </w:rPr>
        <w:t xml:space="preserve"> </w:t>
      </w:r>
      <w:r w:rsidRPr="005B4F43">
        <w:rPr>
          <w:sz w:val="28"/>
          <w:szCs w:val="28"/>
          <w:lang w:val="uk-UA"/>
        </w:rPr>
        <w:t>тому</w:t>
      </w:r>
      <w:r w:rsidRPr="00D24EDB">
        <w:rPr>
          <w:sz w:val="28"/>
          <w:szCs w:val="28"/>
          <w:lang w:val="uk-UA"/>
        </w:rPr>
        <w:t xml:space="preserve">, </w:t>
      </w:r>
      <w:r w:rsidRPr="005B4F43">
        <w:rPr>
          <w:sz w:val="28"/>
          <w:szCs w:val="28"/>
          <w:lang w:val="uk-UA"/>
        </w:rPr>
        <w:t>як</w:t>
      </w:r>
      <w:r w:rsidRPr="00D24EDB">
        <w:rPr>
          <w:sz w:val="28"/>
          <w:szCs w:val="28"/>
          <w:lang w:val="uk-UA"/>
        </w:rPr>
        <w:t xml:space="preserve"> </w:t>
      </w:r>
      <w:r w:rsidRPr="005B4F43">
        <w:rPr>
          <w:sz w:val="28"/>
          <w:szCs w:val="28"/>
          <w:lang w:val="uk-UA"/>
        </w:rPr>
        <w:t>це</w:t>
      </w:r>
      <w:r w:rsidRPr="00D24EDB">
        <w:rPr>
          <w:sz w:val="28"/>
          <w:szCs w:val="28"/>
          <w:lang w:val="uk-UA"/>
        </w:rPr>
        <w:t xml:space="preserve"> </w:t>
      </w:r>
      <w:r w:rsidRPr="005B4F43">
        <w:rPr>
          <w:sz w:val="28"/>
          <w:szCs w:val="28"/>
          <w:lang w:val="uk-UA"/>
        </w:rPr>
        <w:t>зроблено</w:t>
      </w:r>
      <w:r w:rsidRPr="00D24EDB">
        <w:rPr>
          <w:sz w:val="28"/>
          <w:szCs w:val="28"/>
          <w:lang w:val="uk-UA"/>
        </w:rPr>
        <w:t xml:space="preserve"> в </w:t>
      </w:r>
      <w:r w:rsidRPr="005B4F43">
        <w:rPr>
          <w:sz w:val="28"/>
          <w:szCs w:val="28"/>
          <w:lang w:val="uk-UA"/>
        </w:rPr>
        <w:t>регулювальному</w:t>
      </w:r>
      <w:r w:rsidRPr="00D24EDB">
        <w:rPr>
          <w:sz w:val="28"/>
          <w:szCs w:val="28"/>
          <w:lang w:val="uk-UA"/>
        </w:rPr>
        <w:t xml:space="preserve"> </w:t>
      </w:r>
      <w:r w:rsidRPr="005B4F43">
        <w:rPr>
          <w:sz w:val="28"/>
          <w:szCs w:val="28"/>
          <w:lang w:val="uk-UA"/>
        </w:rPr>
        <w:t>автотрансформаторі</w:t>
      </w:r>
      <w:r>
        <w:rPr>
          <w:sz w:val="28"/>
          <w:szCs w:val="28"/>
          <w:lang w:val="uk-UA"/>
        </w:rPr>
        <w:t xml:space="preserve">. </w:t>
      </w:r>
      <w:r w:rsidRPr="005B4F43">
        <w:rPr>
          <w:sz w:val="28"/>
          <w:szCs w:val="28"/>
          <w:lang w:val="uk-UA"/>
        </w:rPr>
        <w:t>При цьому плавність регулювання обмежується значенням напруги між д</w:t>
      </w:r>
      <w:r>
        <w:rPr>
          <w:sz w:val="28"/>
          <w:szCs w:val="28"/>
          <w:lang w:val="uk-UA"/>
        </w:rPr>
        <w:t>вома суміжними витками</w:t>
      </w:r>
      <w:r w:rsidRPr="005B4F43">
        <w:rPr>
          <w:sz w:val="28"/>
          <w:szCs w:val="28"/>
          <w:lang w:val="uk-UA"/>
        </w:rPr>
        <w:t>.</w:t>
      </w:r>
      <w:r w:rsidRPr="00D24EDB">
        <w:rPr>
          <w:sz w:val="28"/>
          <w:szCs w:val="28"/>
          <w:lang w:val="uk-UA"/>
        </w:rPr>
        <w:t xml:space="preserve"> </w:t>
      </w:r>
      <w:r>
        <w:rPr>
          <w:sz w:val="28"/>
          <w:szCs w:val="28"/>
          <w:lang w:val="uk-UA"/>
        </w:rPr>
        <w:t>За таким</w:t>
      </w:r>
      <w:r w:rsidRPr="005B4F43">
        <w:rPr>
          <w:sz w:val="28"/>
          <w:szCs w:val="28"/>
          <w:lang w:val="uk-UA"/>
        </w:rPr>
        <w:t xml:space="preserve"> принцип</w:t>
      </w:r>
      <w:r>
        <w:rPr>
          <w:sz w:val="28"/>
          <w:szCs w:val="28"/>
          <w:lang w:val="uk-UA"/>
        </w:rPr>
        <w:t>ом</w:t>
      </w:r>
      <w:r w:rsidRPr="005B4F43">
        <w:rPr>
          <w:sz w:val="28"/>
          <w:szCs w:val="28"/>
          <w:lang w:val="uk-UA"/>
        </w:rPr>
        <w:t xml:space="preserve"> виконують однофазні й трифазні трансформатори й автотран</w:t>
      </w:r>
      <w:r>
        <w:rPr>
          <w:sz w:val="28"/>
          <w:szCs w:val="28"/>
          <w:lang w:val="uk-UA"/>
        </w:rPr>
        <w:t>сформатори потужністю до 250 кВ</w:t>
      </w:r>
      <w:r w:rsidRPr="005B4F43">
        <w:rPr>
          <w:sz w:val="28"/>
          <w:szCs w:val="28"/>
          <w:lang w:val="uk-UA"/>
        </w:rPr>
        <w:t>А.</w:t>
      </w:r>
      <w:r w:rsidRPr="00D24EDB">
        <w:rPr>
          <w:sz w:val="28"/>
          <w:szCs w:val="28"/>
          <w:lang w:val="uk-UA"/>
        </w:rPr>
        <w:t xml:space="preserve"> </w:t>
      </w:r>
      <w:r w:rsidRPr="005B4F43">
        <w:rPr>
          <w:sz w:val="28"/>
          <w:szCs w:val="28"/>
          <w:lang w:val="uk-UA"/>
        </w:rPr>
        <w:t xml:space="preserve">Однак наявність ковзних контактів знижує надійність й обмежує застосування цих трансформаторів. Розроблено ряд способів </w:t>
      </w:r>
      <w:r>
        <w:rPr>
          <w:sz w:val="28"/>
          <w:szCs w:val="28"/>
          <w:lang w:val="uk-UA"/>
        </w:rPr>
        <w:t>плавного</w:t>
      </w:r>
      <w:r w:rsidRPr="005B4F43">
        <w:rPr>
          <w:sz w:val="28"/>
          <w:szCs w:val="28"/>
          <w:lang w:val="uk-UA"/>
        </w:rPr>
        <w:t xml:space="preserve"> регулювання напруги, які знайшли </w:t>
      </w:r>
      <w:r>
        <w:rPr>
          <w:sz w:val="28"/>
          <w:szCs w:val="28"/>
          <w:lang w:val="uk-UA"/>
        </w:rPr>
        <w:t>практичне застосування.</w:t>
      </w:r>
    </w:p>
    <w:p w:rsidR="005B4F43" w:rsidRDefault="005B4F43" w:rsidP="005B4F43">
      <w:pPr>
        <w:shd w:val="clear" w:color="auto" w:fill="FFFFFF"/>
        <w:spacing w:line="360" w:lineRule="auto"/>
        <w:rPr>
          <w:sz w:val="28"/>
          <w:szCs w:val="28"/>
          <w:lang w:val="uk-UA"/>
        </w:rPr>
      </w:pPr>
      <w:r w:rsidRPr="005B4F43">
        <w:rPr>
          <w:sz w:val="28"/>
          <w:szCs w:val="28"/>
          <w:lang w:val="uk-UA"/>
        </w:rPr>
        <w:t>Одним</w:t>
      </w:r>
      <w:r w:rsidRPr="00D24EDB">
        <w:rPr>
          <w:sz w:val="28"/>
          <w:szCs w:val="28"/>
          <w:lang w:val="uk-UA"/>
        </w:rPr>
        <w:t xml:space="preserve"> </w:t>
      </w:r>
      <w:r w:rsidRPr="005B4F43">
        <w:rPr>
          <w:sz w:val="28"/>
          <w:szCs w:val="28"/>
          <w:lang w:val="uk-UA"/>
        </w:rPr>
        <w:t>з</w:t>
      </w:r>
      <w:r w:rsidRPr="00D24EDB">
        <w:rPr>
          <w:sz w:val="28"/>
          <w:szCs w:val="28"/>
          <w:lang w:val="uk-UA"/>
        </w:rPr>
        <w:t xml:space="preserve"> </w:t>
      </w:r>
      <w:r w:rsidRPr="005B4F43">
        <w:rPr>
          <w:sz w:val="28"/>
          <w:szCs w:val="28"/>
          <w:lang w:val="uk-UA"/>
        </w:rPr>
        <w:t>таких</w:t>
      </w:r>
      <w:r w:rsidRPr="00D24EDB">
        <w:rPr>
          <w:sz w:val="28"/>
          <w:szCs w:val="28"/>
          <w:lang w:val="uk-UA"/>
        </w:rPr>
        <w:t xml:space="preserve"> </w:t>
      </w:r>
      <w:r w:rsidRPr="005B4F43">
        <w:rPr>
          <w:sz w:val="28"/>
          <w:szCs w:val="28"/>
          <w:lang w:val="uk-UA"/>
        </w:rPr>
        <w:t>способів</w:t>
      </w:r>
      <w:r w:rsidRPr="00D24EDB">
        <w:rPr>
          <w:sz w:val="28"/>
          <w:szCs w:val="28"/>
          <w:lang w:val="uk-UA"/>
        </w:rPr>
        <w:t xml:space="preserve"> </w:t>
      </w:r>
      <w:r w:rsidRPr="005B4F43">
        <w:rPr>
          <w:sz w:val="28"/>
          <w:szCs w:val="28"/>
          <w:lang w:val="uk-UA"/>
        </w:rPr>
        <w:t>є</w:t>
      </w:r>
      <w:r w:rsidRPr="00D24EDB">
        <w:rPr>
          <w:sz w:val="28"/>
          <w:szCs w:val="28"/>
          <w:lang w:val="uk-UA"/>
        </w:rPr>
        <w:t xml:space="preserve"> </w:t>
      </w:r>
      <w:r w:rsidRPr="005B4F43">
        <w:rPr>
          <w:i/>
          <w:sz w:val="28"/>
          <w:szCs w:val="28"/>
          <w:lang w:val="uk-UA"/>
        </w:rPr>
        <w:t>застосування</w:t>
      </w:r>
      <w:r w:rsidRPr="00D24EDB">
        <w:rPr>
          <w:i/>
          <w:sz w:val="28"/>
          <w:szCs w:val="28"/>
          <w:lang w:val="uk-UA"/>
        </w:rPr>
        <w:t xml:space="preserve"> </w:t>
      </w:r>
      <w:r w:rsidRPr="005B4F43">
        <w:rPr>
          <w:i/>
          <w:sz w:val="28"/>
          <w:szCs w:val="28"/>
          <w:lang w:val="uk-UA"/>
        </w:rPr>
        <w:t>контактних</w:t>
      </w:r>
      <w:r w:rsidRPr="00D24EDB">
        <w:rPr>
          <w:i/>
          <w:sz w:val="28"/>
          <w:szCs w:val="28"/>
          <w:lang w:val="uk-UA"/>
        </w:rPr>
        <w:t xml:space="preserve"> </w:t>
      </w:r>
      <w:r w:rsidRPr="005B4F43">
        <w:rPr>
          <w:i/>
          <w:sz w:val="28"/>
          <w:szCs w:val="28"/>
          <w:lang w:val="uk-UA"/>
        </w:rPr>
        <w:t>щіток</w:t>
      </w:r>
      <w:r w:rsidRPr="00D24EDB">
        <w:rPr>
          <w:sz w:val="28"/>
          <w:szCs w:val="28"/>
          <w:lang w:val="uk-UA"/>
        </w:rPr>
        <w:t>,</w:t>
      </w:r>
      <w:r w:rsidRPr="005B4F43">
        <w:rPr>
          <w:sz w:val="28"/>
          <w:szCs w:val="28"/>
          <w:lang w:val="uk-UA"/>
        </w:rPr>
        <w:t xml:space="preserve"> що</w:t>
      </w:r>
      <w:r w:rsidRPr="00D24EDB">
        <w:rPr>
          <w:sz w:val="28"/>
          <w:szCs w:val="28"/>
          <w:lang w:val="uk-UA"/>
        </w:rPr>
        <w:t xml:space="preserve"> </w:t>
      </w:r>
      <w:r w:rsidRPr="005B4F43">
        <w:rPr>
          <w:sz w:val="28"/>
          <w:szCs w:val="28"/>
          <w:lang w:val="uk-UA"/>
        </w:rPr>
        <w:t>ковзають</w:t>
      </w:r>
      <w:r w:rsidRPr="00D24EDB">
        <w:rPr>
          <w:sz w:val="28"/>
          <w:szCs w:val="28"/>
          <w:lang w:val="uk-UA"/>
        </w:rPr>
        <w:t xml:space="preserve"> </w:t>
      </w:r>
      <w:r w:rsidRPr="005B4F43">
        <w:rPr>
          <w:sz w:val="28"/>
          <w:szCs w:val="28"/>
          <w:lang w:val="uk-UA"/>
        </w:rPr>
        <w:t>по</w:t>
      </w:r>
      <w:r w:rsidRPr="00D24EDB">
        <w:rPr>
          <w:sz w:val="28"/>
          <w:szCs w:val="28"/>
          <w:lang w:val="uk-UA"/>
        </w:rPr>
        <w:t xml:space="preserve"> </w:t>
      </w:r>
      <w:r w:rsidRPr="005B4F43">
        <w:rPr>
          <w:sz w:val="28"/>
          <w:szCs w:val="28"/>
          <w:lang w:val="uk-UA"/>
        </w:rPr>
        <w:t>неізольованій</w:t>
      </w:r>
      <w:r w:rsidRPr="00D24EDB">
        <w:rPr>
          <w:sz w:val="28"/>
          <w:szCs w:val="28"/>
          <w:lang w:val="uk-UA"/>
        </w:rPr>
        <w:t xml:space="preserve"> </w:t>
      </w:r>
      <w:r w:rsidRPr="005B4F43">
        <w:rPr>
          <w:sz w:val="28"/>
          <w:szCs w:val="28"/>
          <w:lang w:val="uk-UA"/>
        </w:rPr>
        <w:t>зовнішній</w:t>
      </w:r>
      <w:r w:rsidRPr="00D24EDB">
        <w:rPr>
          <w:sz w:val="28"/>
          <w:szCs w:val="28"/>
          <w:lang w:val="uk-UA"/>
        </w:rPr>
        <w:t xml:space="preserve"> </w:t>
      </w:r>
      <w:r w:rsidRPr="005B4F43">
        <w:rPr>
          <w:sz w:val="28"/>
          <w:szCs w:val="28"/>
          <w:lang w:val="uk-UA"/>
        </w:rPr>
        <w:t>поверхні</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Pr>
          <w:sz w:val="28"/>
          <w:szCs w:val="28"/>
          <w:lang w:val="uk-UA"/>
        </w:rPr>
        <w:t>рисунок 7.1</w:t>
      </w:r>
      <w:r w:rsidRPr="00D24EDB">
        <w:rPr>
          <w:sz w:val="28"/>
          <w:szCs w:val="28"/>
          <w:lang w:val="uk-UA"/>
        </w:rPr>
        <w:t xml:space="preserve">а), </w:t>
      </w:r>
      <w:r w:rsidRPr="005B4F43">
        <w:rPr>
          <w:sz w:val="28"/>
          <w:szCs w:val="28"/>
          <w:lang w:val="uk-UA"/>
        </w:rPr>
        <w:t>завдяки</w:t>
      </w:r>
      <w:r w:rsidRPr="00D24EDB">
        <w:rPr>
          <w:sz w:val="28"/>
          <w:szCs w:val="28"/>
          <w:lang w:val="uk-UA"/>
        </w:rPr>
        <w:t xml:space="preserve"> </w:t>
      </w:r>
      <w:r w:rsidRPr="005B4F43">
        <w:rPr>
          <w:sz w:val="28"/>
          <w:szCs w:val="28"/>
          <w:lang w:val="uk-UA"/>
        </w:rPr>
        <w:t>чому</w:t>
      </w:r>
      <w:r w:rsidRPr="00D24EDB">
        <w:rPr>
          <w:sz w:val="28"/>
          <w:szCs w:val="28"/>
          <w:lang w:val="uk-UA"/>
        </w:rPr>
        <w:t xml:space="preserve"> </w:t>
      </w:r>
      <w:r w:rsidRPr="005B4F43">
        <w:rPr>
          <w:sz w:val="28"/>
          <w:szCs w:val="28"/>
          <w:lang w:val="uk-UA"/>
        </w:rPr>
        <w:t>досягається</w:t>
      </w:r>
      <w:r w:rsidRPr="00D24EDB">
        <w:rPr>
          <w:sz w:val="28"/>
          <w:szCs w:val="28"/>
          <w:lang w:val="uk-UA"/>
        </w:rPr>
        <w:t xml:space="preserve"> </w:t>
      </w:r>
      <w:r w:rsidRPr="005B4F43">
        <w:rPr>
          <w:sz w:val="28"/>
          <w:szCs w:val="28"/>
          <w:lang w:val="uk-UA"/>
        </w:rPr>
        <w:t>плавна</w:t>
      </w:r>
      <w:r w:rsidRPr="00D24EDB">
        <w:rPr>
          <w:sz w:val="28"/>
          <w:szCs w:val="28"/>
          <w:lang w:val="uk-UA"/>
        </w:rPr>
        <w:t xml:space="preserve"> </w:t>
      </w:r>
      <w:r w:rsidRPr="005B4F43">
        <w:rPr>
          <w:sz w:val="28"/>
          <w:szCs w:val="28"/>
          <w:lang w:val="uk-UA"/>
        </w:rPr>
        <w:t>зміна</w:t>
      </w:r>
      <w:r w:rsidRPr="00D24EDB">
        <w:rPr>
          <w:sz w:val="28"/>
          <w:szCs w:val="28"/>
          <w:lang w:val="uk-UA"/>
        </w:rPr>
        <w:t xml:space="preserve"> </w:t>
      </w:r>
      <w:r w:rsidRPr="005B4F43">
        <w:rPr>
          <w:sz w:val="28"/>
          <w:szCs w:val="28"/>
          <w:lang w:val="uk-UA"/>
        </w:rPr>
        <w:t>числа</w:t>
      </w:r>
      <w:r w:rsidRPr="00D24EDB">
        <w:rPr>
          <w:sz w:val="28"/>
          <w:szCs w:val="28"/>
          <w:lang w:val="uk-UA"/>
        </w:rPr>
        <w:t xml:space="preserve"> </w:t>
      </w:r>
      <w:r w:rsidRPr="005B4F43">
        <w:rPr>
          <w:sz w:val="28"/>
          <w:szCs w:val="28"/>
          <w:lang w:val="uk-UA"/>
        </w:rPr>
        <w:t>включених</w:t>
      </w:r>
      <w:r w:rsidRPr="00D24EDB">
        <w:rPr>
          <w:sz w:val="28"/>
          <w:szCs w:val="28"/>
          <w:lang w:val="uk-UA"/>
        </w:rPr>
        <w:t xml:space="preserve"> </w:t>
      </w:r>
      <w:r w:rsidRPr="005B4F43">
        <w:rPr>
          <w:sz w:val="28"/>
          <w:szCs w:val="28"/>
          <w:lang w:val="uk-UA"/>
        </w:rPr>
        <w:t>у</w:t>
      </w:r>
      <w:r w:rsidRPr="00D24EDB">
        <w:rPr>
          <w:sz w:val="28"/>
          <w:szCs w:val="28"/>
          <w:lang w:val="uk-UA"/>
        </w:rPr>
        <w:t xml:space="preserve"> </w:t>
      </w:r>
      <w:r w:rsidRPr="005B4F43">
        <w:rPr>
          <w:sz w:val="28"/>
          <w:szCs w:val="28"/>
          <w:lang w:val="uk-UA"/>
        </w:rPr>
        <w:t>роботу</w:t>
      </w:r>
      <w:r w:rsidRPr="00D24EDB">
        <w:rPr>
          <w:sz w:val="28"/>
          <w:szCs w:val="28"/>
          <w:lang w:val="uk-UA"/>
        </w:rPr>
        <w:t xml:space="preserve"> </w:t>
      </w:r>
      <w:r w:rsidRPr="005B4F43">
        <w:rPr>
          <w:sz w:val="28"/>
          <w:szCs w:val="28"/>
          <w:lang w:val="uk-UA"/>
        </w:rPr>
        <w:t>витків</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sidRPr="005B4F43">
        <w:rPr>
          <w:sz w:val="28"/>
          <w:szCs w:val="28"/>
          <w:lang w:val="uk-UA"/>
        </w:rPr>
        <w:t>Такий</w:t>
      </w:r>
      <w:r w:rsidRPr="00D24EDB">
        <w:rPr>
          <w:sz w:val="28"/>
          <w:szCs w:val="28"/>
          <w:lang w:val="uk-UA"/>
        </w:rPr>
        <w:t xml:space="preserve"> </w:t>
      </w:r>
      <w:r w:rsidRPr="005B4F43">
        <w:rPr>
          <w:sz w:val="28"/>
          <w:szCs w:val="28"/>
          <w:lang w:val="uk-UA"/>
        </w:rPr>
        <w:t>метод</w:t>
      </w:r>
      <w:r w:rsidRPr="00D24EDB">
        <w:rPr>
          <w:sz w:val="28"/>
          <w:szCs w:val="28"/>
          <w:lang w:val="uk-UA"/>
        </w:rPr>
        <w:t xml:space="preserve"> </w:t>
      </w:r>
      <w:r w:rsidRPr="005B4F43">
        <w:rPr>
          <w:sz w:val="28"/>
          <w:szCs w:val="28"/>
          <w:lang w:val="uk-UA"/>
        </w:rPr>
        <w:t>широко</w:t>
      </w:r>
      <w:r w:rsidRPr="00D24EDB">
        <w:rPr>
          <w:sz w:val="28"/>
          <w:szCs w:val="28"/>
          <w:lang w:val="uk-UA"/>
        </w:rPr>
        <w:t xml:space="preserve"> </w:t>
      </w:r>
      <w:r w:rsidRPr="005B4F43">
        <w:rPr>
          <w:sz w:val="28"/>
          <w:szCs w:val="28"/>
          <w:lang w:val="uk-UA"/>
        </w:rPr>
        <w:t>використ</w:t>
      </w:r>
      <w:r w:rsidR="00C22C41">
        <w:rPr>
          <w:sz w:val="28"/>
          <w:szCs w:val="28"/>
          <w:lang w:val="uk-UA"/>
        </w:rPr>
        <w:t>овується</w:t>
      </w:r>
      <w:r w:rsidRPr="00D24EDB">
        <w:rPr>
          <w:sz w:val="28"/>
          <w:szCs w:val="28"/>
          <w:lang w:val="uk-UA"/>
        </w:rPr>
        <w:t xml:space="preserve"> в </w:t>
      </w:r>
      <w:r w:rsidRPr="005B4F43">
        <w:rPr>
          <w:sz w:val="28"/>
          <w:szCs w:val="28"/>
          <w:lang w:val="uk-UA"/>
        </w:rPr>
        <w:t>малопотужних</w:t>
      </w:r>
      <w:r w:rsidRPr="00D24EDB">
        <w:rPr>
          <w:sz w:val="28"/>
          <w:szCs w:val="28"/>
          <w:lang w:val="uk-UA"/>
        </w:rPr>
        <w:t xml:space="preserve"> </w:t>
      </w:r>
      <w:r w:rsidRPr="005B4F43">
        <w:rPr>
          <w:sz w:val="28"/>
          <w:szCs w:val="28"/>
          <w:lang w:val="uk-UA"/>
        </w:rPr>
        <w:t>лабораторних</w:t>
      </w:r>
      <w:r w:rsidRPr="00D24EDB">
        <w:rPr>
          <w:sz w:val="28"/>
          <w:szCs w:val="28"/>
          <w:lang w:val="uk-UA"/>
        </w:rPr>
        <w:t xml:space="preserve"> </w:t>
      </w:r>
      <w:r w:rsidRPr="005B4F43">
        <w:rPr>
          <w:sz w:val="28"/>
          <w:szCs w:val="28"/>
          <w:lang w:val="uk-UA"/>
        </w:rPr>
        <w:t>автотрансформаторах</w:t>
      </w:r>
      <w:r w:rsidRPr="00D24EDB">
        <w:rPr>
          <w:sz w:val="28"/>
          <w:szCs w:val="28"/>
          <w:lang w:val="uk-UA"/>
        </w:rPr>
        <w:t xml:space="preserve">. </w:t>
      </w:r>
      <w:r w:rsidRPr="005B4F43">
        <w:rPr>
          <w:sz w:val="28"/>
          <w:szCs w:val="28"/>
          <w:lang w:val="uk-UA"/>
        </w:rPr>
        <w:t>У</w:t>
      </w:r>
      <w:r w:rsidRPr="00D24EDB">
        <w:rPr>
          <w:sz w:val="28"/>
          <w:szCs w:val="28"/>
          <w:lang w:val="uk-UA"/>
        </w:rPr>
        <w:t xml:space="preserve"> </w:t>
      </w:r>
      <w:r w:rsidR="00C22C41">
        <w:rPr>
          <w:sz w:val="28"/>
          <w:szCs w:val="28"/>
          <w:lang w:val="uk-UA"/>
        </w:rPr>
        <w:t>потужніших</w:t>
      </w:r>
      <w:r w:rsidRPr="005B4F43">
        <w:rPr>
          <w:sz w:val="28"/>
          <w:szCs w:val="28"/>
          <w:lang w:val="uk-UA"/>
        </w:rPr>
        <w:t xml:space="preserve"> трансформаторах</w:t>
      </w:r>
      <w:r w:rsidRPr="00D24EDB">
        <w:rPr>
          <w:sz w:val="28"/>
          <w:szCs w:val="28"/>
          <w:lang w:val="uk-UA"/>
        </w:rPr>
        <w:t xml:space="preserve"> </w:t>
      </w:r>
      <w:r w:rsidRPr="005B4F43">
        <w:rPr>
          <w:sz w:val="28"/>
          <w:szCs w:val="28"/>
          <w:lang w:val="uk-UA"/>
        </w:rPr>
        <w:t>й</w:t>
      </w:r>
      <w:r w:rsidRPr="00D24EDB">
        <w:rPr>
          <w:sz w:val="28"/>
          <w:szCs w:val="28"/>
          <w:lang w:val="uk-UA"/>
        </w:rPr>
        <w:t xml:space="preserve"> </w:t>
      </w:r>
      <w:r w:rsidRPr="005B4F43">
        <w:rPr>
          <w:sz w:val="28"/>
          <w:szCs w:val="28"/>
          <w:lang w:val="uk-UA"/>
        </w:rPr>
        <w:t>автотрансформаторах</w:t>
      </w:r>
      <w:r w:rsidRPr="00D24EDB">
        <w:rPr>
          <w:sz w:val="28"/>
          <w:szCs w:val="28"/>
          <w:lang w:val="uk-UA"/>
        </w:rPr>
        <w:t xml:space="preserve">  </w:t>
      </w:r>
      <w:r w:rsidRPr="005B4F43">
        <w:rPr>
          <w:sz w:val="28"/>
          <w:szCs w:val="28"/>
          <w:lang w:val="uk-UA"/>
        </w:rPr>
        <w:t>необхідно</w:t>
      </w:r>
      <w:r w:rsidRPr="00D24EDB">
        <w:rPr>
          <w:sz w:val="28"/>
          <w:szCs w:val="28"/>
          <w:lang w:val="uk-UA"/>
        </w:rPr>
        <w:t xml:space="preserve"> </w:t>
      </w:r>
      <w:r w:rsidRPr="005B4F43">
        <w:rPr>
          <w:sz w:val="28"/>
          <w:szCs w:val="28"/>
          <w:lang w:val="uk-UA"/>
        </w:rPr>
        <w:t>застосовувати</w:t>
      </w:r>
      <w:r w:rsidRPr="00D24EDB">
        <w:rPr>
          <w:sz w:val="28"/>
          <w:szCs w:val="28"/>
          <w:lang w:val="uk-UA"/>
        </w:rPr>
        <w:t xml:space="preserve"> </w:t>
      </w:r>
      <w:r w:rsidRPr="005B4F43">
        <w:rPr>
          <w:sz w:val="28"/>
          <w:szCs w:val="28"/>
          <w:lang w:val="uk-UA"/>
        </w:rPr>
        <w:t>подвійні</w:t>
      </w:r>
      <w:r w:rsidRPr="00D24EDB">
        <w:rPr>
          <w:sz w:val="28"/>
          <w:szCs w:val="28"/>
          <w:lang w:val="uk-UA"/>
        </w:rPr>
        <w:t xml:space="preserve"> </w:t>
      </w:r>
      <w:r w:rsidRPr="005B4F43">
        <w:rPr>
          <w:sz w:val="28"/>
          <w:szCs w:val="28"/>
          <w:lang w:val="uk-UA"/>
        </w:rPr>
        <w:t>комплекти щіток й оп</w:t>
      </w:r>
      <w:r w:rsidR="00C22C41">
        <w:rPr>
          <w:sz w:val="28"/>
          <w:szCs w:val="28"/>
          <w:lang w:val="uk-UA"/>
        </w:rPr>
        <w:t xml:space="preserve">ір </w:t>
      </w:r>
      <w:r w:rsidRPr="005B4F43">
        <w:rPr>
          <w:sz w:val="28"/>
          <w:szCs w:val="28"/>
          <w:lang w:val="uk-UA"/>
        </w:rPr>
        <w:t xml:space="preserve">з метою обмеження </w:t>
      </w:r>
      <w:r w:rsidR="00C22C41">
        <w:rPr>
          <w:sz w:val="28"/>
          <w:szCs w:val="28"/>
          <w:lang w:val="uk-UA"/>
        </w:rPr>
        <w:t>струму</w:t>
      </w:r>
      <w:r w:rsidRPr="005B4F43">
        <w:rPr>
          <w:sz w:val="28"/>
          <w:szCs w:val="28"/>
          <w:lang w:val="uk-UA"/>
        </w:rPr>
        <w:t xml:space="preserve"> короткого замикання при замиканні щітками сусідніх витків (</w:t>
      </w:r>
      <w:r w:rsidR="00C22C41">
        <w:rPr>
          <w:sz w:val="28"/>
          <w:szCs w:val="28"/>
          <w:lang w:val="uk-UA"/>
        </w:rPr>
        <w:t>рисунок 7.1 б)</w:t>
      </w:r>
      <w:r w:rsidR="00C22C41">
        <w:rPr>
          <w:iCs/>
          <w:sz w:val="28"/>
          <w:szCs w:val="28"/>
          <w:lang w:val="uk-UA"/>
        </w:rPr>
        <w:t>.</w:t>
      </w:r>
      <w:r w:rsidRPr="005B4F43">
        <w:rPr>
          <w:i/>
          <w:iCs/>
          <w:sz w:val="28"/>
          <w:szCs w:val="28"/>
          <w:lang w:val="uk-UA"/>
        </w:rPr>
        <w:t xml:space="preserve"> </w:t>
      </w:r>
      <w:r w:rsidRPr="005B4F43">
        <w:rPr>
          <w:sz w:val="28"/>
          <w:szCs w:val="28"/>
          <w:lang w:val="uk-UA"/>
        </w:rPr>
        <w:t xml:space="preserve">Розглянуті трансформатори </w:t>
      </w:r>
      <w:r w:rsidR="00C22C41">
        <w:rPr>
          <w:sz w:val="28"/>
          <w:szCs w:val="28"/>
          <w:lang w:val="uk-UA"/>
        </w:rPr>
        <w:t>проектуються</w:t>
      </w:r>
      <w:r w:rsidRPr="005B4F43">
        <w:rPr>
          <w:sz w:val="28"/>
          <w:szCs w:val="28"/>
          <w:lang w:val="uk-UA"/>
        </w:rPr>
        <w:t xml:space="preserve"> потужністю до 250 </w:t>
      </w:r>
      <w:r w:rsidR="00C22C41">
        <w:rPr>
          <w:sz w:val="28"/>
          <w:szCs w:val="28"/>
          <w:lang w:val="uk-UA"/>
        </w:rPr>
        <w:t>кВА</w:t>
      </w:r>
      <w:r w:rsidRPr="005B4F43">
        <w:rPr>
          <w:sz w:val="28"/>
          <w:szCs w:val="28"/>
          <w:lang w:val="uk-UA"/>
        </w:rPr>
        <w:t xml:space="preserve"> і використ</w:t>
      </w:r>
      <w:r w:rsidR="00C22C41">
        <w:rPr>
          <w:sz w:val="28"/>
          <w:szCs w:val="28"/>
          <w:lang w:val="uk-UA"/>
        </w:rPr>
        <w:t>овуються, наприклад,</w:t>
      </w:r>
      <w:r w:rsidRPr="005B4F43">
        <w:rPr>
          <w:sz w:val="28"/>
          <w:szCs w:val="28"/>
          <w:lang w:val="uk-UA"/>
        </w:rPr>
        <w:t xml:space="preserve"> для </w:t>
      </w:r>
      <w:r w:rsidR="00C22C41">
        <w:rPr>
          <w:sz w:val="28"/>
          <w:szCs w:val="28"/>
          <w:lang w:val="uk-UA"/>
        </w:rPr>
        <w:t>о</w:t>
      </w:r>
      <w:r w:rsidRPr="005B4F43">
        <w:rPr>
          <w:sz w:val="28"/>
          <w:szCs w:val="28"/>
          <w:lang w:val="uk-UA"/>
        </w:rPr>
        <w:t xml:space="preserve">світлення театральних сцен </w:t>
      </w:r>
      <w:r w:rsidR="00C22C41">
        <w:rPr>
          <w:sz w:val="28"/>
          <w:szCs w:val="28"/>
          <w:lang w:val="uk-UA"/>
        </w:rPr>
        <w:t>і т. п.</w:t>
      </w:r>
      <w:r w:rsidRPr="005B4F43">
        <w:rPr>
          <w:sz w:val="28"/>
          <w:szCs w:val="28"/>
          <w:lang w:val="uk-UA"/>
        </w:rPr>
        <w:t>.</w:t>
      </w:r>
    </w:p>
    <w:p w:rsidR="00D03B82" w:rsidRPr="00D24EDB" w:rsidRDefault="00D03B82" w:rsidP="00D03B82">
      <w:pPr>
        <w:shd w:val="clear" w:color="auto" w:fill="FFFFFF"/>
        <w:autoSpaceDE w:val="0"/>
        <w:autoSpaceDN w:val="0"/>
        <w:adjustRightInd w:val="0"/>
        <w:spacing w:line="360" w:lineRule="auto"/>
        <w:rPr>
          <w:sz w:val="28"/>
          <w:szCs w:val="28"/>
          <w:lang w:val="uk-UA"/>
        </w:rPr>
      </w:pPr>
    </w:p>
    <w:p w:rsidR="00D03B82" w:rsidRDefault="00D03B82" w:rsidP="00D03B82">
      <w:pPr>
        <w:shd w:val="clear" w:color="auto" w:fill="FFFFFF"/>
        <w:spacing w:line="360" w:lineRule="auto"/>
        <w:jc w:val="center"/>
        <w:rPr>
          <w:sz w:val="28"/>
          <w:szCs w:val="28"/>
          <w:lang w:val="uk-UA"/>
        </w:rPr>
      </w:pPr>
      <w:r w:rsidRPr="005B4F43">
        <w:rPr>
          <w:noProof/>
          <w:sz w:val="28"/>
          <w:szCs w:val="28"/>
        </w:rPr>
        <w:drawing>
          <wp:inline distT="0" distB="0" distL="0" distR="0">
            <wp:extent cx="2537113" cy="1454727"/>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lum bright="-10000" contrast="40000"/>
                    </a:blip>
                    <a:srcRect b="26316"/>
                    <a:stretch>
                      <a:fillRect/>
                    </a:stretch>
                  </pic:blipFill>
                  <pic:spPr bwMode="auto">
                    <a:xfrm>
                      <a:off x="0" y="0"/>
                      <a:ext cx="2537113" cy="1454727"/>
                    </a:xfrm>
                    <a:prstGeom prst="rect">
                      <a:avLst/>
                    </a:prstGeom>
                    <a:noFill/>
                    <a:ln w="9525">
                      <a:noFill/>
                      <a:miter lim="800000"/>
                      <a:headEnd/>
                      <a:tailEnd/>
                    </a:ln>
                  </pic:spPr>
                </pic:pic>
              </a:graphicData>
            </a:graphic>
          </wp:inline>
        </w:drawing>
      </w:r>
    </w:p>
    <w:p w:rsidR="00D03B82" w:rsidRDefault="00D03B82" w:rsidP="00D03B82">
      <w:pPr>
        <w:shd w:val="clear" w:color="auto" w:fill="FFFFFF"/>
        <w:spacing w:line="360" w:lineRule="auto"/>
        <w:jc w:val="center"/>
        <w:rPr>
          <w:sz w:val="28"/>
          <w:szCs w:val="28"/>
          <w:lang w:val="uk-UA"/>
        </w:rPr>
      </w:pPr>
      <w:r>
        <w:rPr>
          <w:sz w:val="28"/>
          <w:szCs w:val="28"/>
          <w:lang w:val="uk-UA"/>
        </w:rPr>
        <w:t>Рисунок 7.1 – Трансформатор з ковзними контактами</w:t>
      </w:r>
    </w:p>
    <w:p w:rsidR="00D03B82" w:rsidRPr="005B4F43" w:rsidRDefault="00D03B82" w:rsidP="005B4F43">
      <w:pPr>
        <w:shd w:val="clear" w:color="auto" w:fill="FFFFFF"/>
        <w:spacing w:line="360" w:lineRule="auto"/>
        <w:rPr>
          <w:sz w:val="28"/>
          <w:szCs w:val="28"/>
          <w:lang w:val="uk-UA"/>
        </w:rPr>
      </w:pPr>
    </w:p>
    <w:p w:rsidR="0020329D" w:rsidRDefault="0020329D" w:rsidP="00C22C41">
      <w:pPr>
        <w:shd w:val="clear" w:color="auto" w:fill="FFFFFF"/>
        <w:autoSpaceDE w:val="0"/>
        <w:autoSpaceDN w:val="0"/>
        <w:adjustRightInd w:val="0"/>
        <w:spacing w:line="360" w:lineRule="auto"/>
        <w:rPr>
          <w:sz w:val="28"/>
          <w:szCs w:val="28"/>
          <w:lang w:val="uk-UA"/>
        </w:rPr>
      </w:pPr>
    </w:p>
    <w:p w:rsidR="0020329D" w:rsidRDefault="0020329D" w:rsidP="00C22C41">
      <w:pPr>
        <w:shd w:val="clear" w:color="auto" w:fill="FFFFFF"/>
        <w:autoSpaceDE w:val="0"/>
        <w:autoSpaceDN w:val="0"/>
        <w:adjustRightInd w:val="0"/>
        <w:spacing w:line="360" w:lineRule="auto"/>
        <w:rPr>
          <w:sz w:val="28"/>
          <w:szCs w:val="28"/>
          <w:lang w:val="uk-UA"/>
        </w:rPr>
      </w:pPr>
    </w:p>
    <w:p w:rsidR="0020329D" w:rsidRPr="0020329D" w:rsidRDefault="0020329D" w:rsidP="00C22C41">
      <w:pPr>
        <w:shd w:val="clear" w:color="auto" w:fill="FFFFFF"/>
        <w:autoSpaceDE w:val="0"/>
        <w:autoSpaceDN w:val="0"/>
        <w:adjustRightInd w:val="0"/>
        <w:spacing w:line="360" w:lineRule="auto"/>
        <w:rPr>
          <w:b/>
          <w:i/>
          <w:sz w:val="28"/>
          <w:szCs w:val="28"/>
          <w:lang w:val="uk-UA"/>
        </w:rPr>
      </w:pPr>
      <w:r w:rsidRPr="0020329D">
        <w:rPr>
          <w:b/>
          <w:i/>
          <w:sz w:val="28"/>
          <w:szCs w:val="28"/>
          <w:lang w:val="uk-UA"/>
        </w:rPr>
        <w:lastRenderedPageBreak/>
        <w:t xml:space="preserve">2 Трансформатор з рухомою вторинною обмоткою та однофазний трансформатор з підмагнічуючим шунтом </w:t>
      </w:r>
    </w:p>
    <w:p w:rsidR="005B4F43" w:rsidRDefault="005B4F43" w:rsidP="00C22C41">
      <w:pPr>
        <w:shd w:val="clear" w:color="auto" w:fill="FFFFFF"/>
        <w:autoSpaceDE w:val="0"/>
        <w:autoSpaceDN w:val="0"/>
        <w:adjustRightInd w:val="0"/>
        <w:spacing w:line="360" w:lineRule="auto"/>
        <w:rPr>
          <w:sz w:val="28"/>
          <w:szCs w:val="28"/>
          <w:lang w:val="uk-UA"/>
        </w:rPr>
      </w:pPr>
      <w:r w:rsidRPr="005B4F43">
        <w:rPr>
          <w:sz w:val="28"/>
          <w:szCs w:val="28"/>
          <w:lang w:val="uk-UA"/>
        </w:rPr>
        <w:t>Деяке</w:t>
      </w:r>
      <w:r w:rsidRPr="00D24EDB">
        <w:rPr>
          <w:sz w:val="28"/>
          <w:szCs w:val="28"/>
          <w:lang w:val="uk-UA"/>
        </w:rPr>
        <w:t xml:space="preserve"> </w:t>
      </w:r>
      <w:r w:rsidRPr="005B4F43">
        <w:rPr>
          <w:sz w:val="28"/>
          <w:szCs w:val="28"/>
          <w:lang w:val="uk-UA"/>
        </w:rPr>
        <w:t>застосування</w:t>
      </w:r>
      <w:r w:rsidRPr="00D24EDB">
        <w:rPr>
          <w:sz w:val="28"/>
          <w:szCs w:val="28"/>
          <w:lang w:val="uk-UA"/>
        </w:rPr>
        <w:t xml:space="preserve"> </w:t>
      </w:r>
      <w:r w:rsidRPr="005B4F43">
        <w:rPr>
          <w:sz w:val="28"/>
          <w:szCs w:val="28"/>
          <w:lang w:val="uk-UA"/>
        </w:rPr>
        <w:t>знаходять</w:t>
      </w:r>
      <w:r w:rsidRPr="00D24EDB">
        <w:rPr>
          <w:sz w:val="28"/>
          <w:szCs w:val="28"/>
          <w:lang w:val="uk-UA"/>
        </w:rPr>
        <w:t xml:space="preserve"> </w:t>
      </w:r>
      <w:r w:rsidRPr="005B4F43">
        <w:rPr>
          <w:sz w:val="28"/>
          <w:szCs w:val="28"/>
          <w:lang w:val="uk-UA"/>
        </w:rPr>
        <w:t>також</w:t>
      </w:r>
      <w:r w:rsidRPr="00D24EDB">
        <w:rPr>
          <w:sz w:val="28"/>
          <w:szCs w:val="28"/>
          <w:lang w:val="uk-UA"/>
        </w:rPr>
        <w:t xml:space="preserve"> </w:t>
      </w:r>
      <w:r w:rsidRPr="00C22C41">
        <w:rPr>
          <w:i/>
          <w:sz w:val="28"/>
          <w:szCs w:val="28"/>
          <w:lang w:val="uk-UA"/>
        </w:rPr>
        <w:t xml:space="preserve">трансформатори з рухливими обмотками й </w:t>
      </w:r>
      <w:r w:rsidR="00C22C41" w:rsidRPr="00C22C41">
        <w:rPr>
          <w:i/>
          <w:sz w:val="28"/>
          <w:szCs w:val="28"/>
          <w:lang w:val="uk-UA"/>
        </w:rPr>
        <w:t>магнітопроводами</w:t>
      </w:r>
      <w:r w:rsidRPr="00D24EDB">
        <w:rPr>
          <w:sz w:val="28"/>
          <w:szCs w:val="28"/>
          <w:lang w:val="uk-UA"/>
        </w:rPr>
        <w:t xml:space="preserve">. </w:t>
      </w:r>
      <w:r w:rsidRPr="005B4F43">
        <w:rPr>
          <w:sz w:val="28"/>
          <w:szCs w:val="28"/>
          <w:lang w:val="uk-UA"/>
        </w:rPr>
        <w:t>На</w:t>
      </w:r>
      <w:r w:rsidRPr="00D24EDB">
        <w:rPr>
          <w:sz w:val="28"/>
          <w:szCs w:val="28"/>
          <w:lang w:val="uk-UA"/>
        </w:rPr>
        <w:t xml:space="preserve"> </w:t>
      </w:r>
      <w:r w:rsidR="00C22C41">
        <w:rPr>
          <w:sz w:val="28"/>
          <w:szCs w:val="28"/>
          <w:lang w:val="uk-UA"/>
        </w:rPr>
        <w:t>рисунку 7.2</w:t>
      </w:r>
      <w:r w:rsidRPr="00D24EDB">
        <w:rPr>
          <w:sz w:val="28"/>
          <w:szCs w:val="28"/>
          <w:lang w:val="uk-UA"/>
        </w:rPr>
        <w:t xml:space="preserve"> </w:t>
      </w:r>
      <w:r w:rsidR="00C22C41">
        <w:rPr>
          <w:sz w:val="28"/>
          <w:szCs w:val="28"/>
          <w:lang w:val="uk-UA"/>
        </w:rPr>
        <w:t>навед</w:t>
      </w:r>
      <w:r w:rsidRPr="005B4F43">
        <w:rPr>
          <w:sz w:val="28"/>
          <w:szCs w:val="28"/>
          <w:lang w:val="uk-UA"/>
        </w:rPr>
        <w:t>ений</w:t>
      </w:r>
      <w:r w:rsidRPr="00D24EDB">
        <w:rPr>
          <w:sz w:val="28"/>
          <w:szCs w:val="28"/>
          <w:lang w:val="uk-UA"/>
        </w:rPr>
        <w:t xml:space="preserve"> </w:t>
      </w:r>
      <w:r w:rsidRPr="005B4F43">
        <w:rPr>
          <w:sz w:val="28"/>
          <w:szCs w:val="28"/>
          <w:lang w:val="uk-UA"/>
        </w:rPr>
        <w:t>трансформатор</w:t>
      </w:r>
      <w:r w:rsidRPr="00D24EDB">
        <w:rPr>
          <w:sz w:val="28"/>
          <w:szCs w:val="28"/>
          <w:lang w:val="uk-UA"/>
        </w:rPr>
        <w:t xml:space="preserve"> </w:t>
      </w:r>
      <w:r w:rsidRPr="005B4F43">
        <w:rPr>
          <w:sz w:val="28"/>
          <w:szCs w:val="28"/>
          <w:lang w:val="uk-UA"/>
        </w:rPr>
        <w:t>із</w:t>
      </w:r>
      <w:r w:rsidRPr="00D24EDB">
        <w:rPr>
          <w:sz w:val="28"/>
          <w:szCs w:val="28"/>
          <w:lang w:val="uk-UA"/>
        </w:rPr>
        <w:t xml:space="preserve"> </w:t>
      </w:r>
      <w:r w:rsidRPr="005B4F43">
        <w:rPr>
          <w:sz w:val="28"/>
          <w:szCs w:val="28"/>
          <w:lang w:val="uk-UA"/>
        </w:rPr>
        <w:t>двома</w:t>
      </w:r>
      <w:r w:rsidRPr="00D24EDB">
        <w:rPr>
          <w:sz w:val="28"/>
          <w:szCs w:val="28"/>
          <w:lang w:val="uk-UA"/>
        </w:rPr>
        <w:t xml:space="preserve"> </w:t>
      </w:r>
      <w:r w:rsidRPr="005B4F43">
        <w:rPr>
          <w:sz w:val="28"/>
          <w:szCs w:val="28"/>
          <w:lang w:val="uk-UA"/>
        </w:rPr>
        <w:t>первинними</w:t>
      </w:r>
      <w:r w:rsidRPr="00D24EDB">
        <w:rPr>
          <w:sz w:val="28"/>
          <w:szCs w:val="28"/>
          <w:lang w:val="uk-UA"/>
        </w:rPr>
        <w:t xml:space="preserve"> </w:t>
      </w:r>
      <w:r w:rsidRPr="005B4F43">
        <w:rPr>
          <w:sz w:val="28"/>
          <w:szCs w:val="28"/>
          <w:lang w:val="uk-UA"/>
        </w:rPr>
        <w:t>обмотками</w:t>
      </w:r>
      <w:r w:rsidRPr="00D24EDB">
        <w:rPr>
          <w:sz w:val="28"/>
          <w:szCs w:val="28"/>
          <w:lang w:val="uk-UA"/>
        </w:rPr>
        <w:t xml:space="preserve"> </w:t>
      </w:r>
      <w:r w:rsidR="00C22C41">
        <w:rPr>
          <w:sz w:val="28"/>
          <w:szCs w:val="28"/>
          <w:lang w:val="uk-UA"/>
        </w:rPr>
        <w:t>1,</w:t>
      </w:r>
      <w:r w:rsidRPr="00D24EDB">
        <w:rPr>
          <w:sz w:val="28"/>
          <w:szCs w:val="28"/>
          <w:lang w:val="uk-UA"/>
        </w:rPr>
        <w:t xml:space="preserve"> </w:t>
      </w:r>
      <w:r w:rsidRPr="005B4F43">
        <w:rPr>
          <w:sz w:val="28"/>
          <w:szCs w:val="28"/>
          <w:lang w:val="uk-UA"/>
        </w:rPr>
        <w:t>включеними</w:t>
      </w:r>
      <w:r w:rsidRPr="00D24EDB">
        <w:rPr>
          <w:sz w:val="28"/>
          <w:szCs w:val="28"/>
          <w:lang w:val="uk-UA"/>
        </w:rPr>
        <w:t xml:space="preserve"> </w:t>
      </w:r>
      <w:r w:rsidRPr="005B4F43">
        <w:rPr>
          <w:sz w:val="28"/>
          <w:szCs w:val="28"/>
          <w:lang w:val="uk-UA"/>
        </w:rPr>
        <w:t>паралельно</w:t>
      </w:r>
      <w:r w:rsidRPr="00D24EDB">
        <w:rPr>
          <w:sz w:val="28"/>
          <w:szCs w:val="28"/>
          <w:lang w:val="uk-UA"/>
        </w:rPr>
        <w:t xml:space="preserve">, </w:t>
      </w:r>
      <w:r w:rsidRPr="005B4F43">
        <w:rPr>
          <w:sz w:val="28"/>
          <w:szCs w:val="28"/>
          <w:lang w:val="uk-UA"/>
        </w:rPr>
        <w:t>і</w:t>
      </w:r>
      <w:r w:rsidRPr="00D24EDB">
        <w:rPr>
          <w:sz w:val="28"/>
          <w:szCs w:val="28"/>
          <w:lang w:val="uk-UA"/>
        </w:rPr>
        <w:t xml:space="preserve"> </w:t>
      </w:r>
      <w:r w:rsidRPr="005B4F43">
        <w:rPr>
          <w:sz w:val="28"/>
          <w:szCs w:val="28"/>
          <w:lang w:val="uk-UA"/>
        </w:rPr>
        <w:t>вторинною</w:t>
      </w:r>
      <w:r w:rsidRPr="00D24EDB">
        <w:rPr>
          <w:sz w:val="28"/>
          <w:szCs w:val="28"/>
          <w:lang w:val="uk-UA"/>
        </w:rPr>
        <w:t xml:space="preserve"> </w:t>
      </w:r>
      <w:r w:rsidRPr="005B4F43">
        <w:rPr>
          <w:sz w:val="28"/>
          <w:szCs w:val="28"/>
          <w:lang w:val="uk-UA"/>
        </w:rPr>
        <w:t>обмоткою</w:t>
      </w:r>
      <w:r w:rsidRPr="00D24EDB">
        <w:rPr>
          <w:sz w:val="28"/>
          <w:szCs w:val="28"/>
          <w:lang w:val="uk-UA"/>
        </w:rPr>
        <w:t xml:space="preserve"> </w:t>
      </w:r>
      <w:r w:rsidRPr="00D24EDB">
        <w:rPr>
          <w:i/>
          <w:iCs/>
          <w:sz w:val="28"/>
          <w:szCs w:val="28"/>
          <w:lang w:val="uk-UA"/>
        </w:rPr>
        <w:t xml:space="preserve">2, </w:t>
      </w:r>
      <w:r w:rsidRPr="005B4F43">
        <w:rPr>
          <w:sz w:val="28"/>
          <w:szCs w:val="28"/>
          <w:lang w:val="uk-UA"/>
        </w:rPr>
        <w:t>розташованої</w:t>
      </w:r>
      <w:r w:rsidRPr="00D24EDB">
        <w:rPr>
          <w:sz w:val="28"/>
          <w:szCs w:val="28"/>
          <w:lang w:val="uk-UA"/>
        </w:rPr>
        <w:t xml:space="preserve"> </w:t>
      </w:r>
      <w:r w:rsidR="00C22C41">
        <w:rPr>
          <w:sz w:val="28"/>
          <w:szCs w:val="28"/>
          <w:lang w:val="uk-UA"/>
        </w:rPr>
        <w:t>н</w:t>
      </w:r>
      <w:r w:rsidRPr="005B4F43">
        <w:rPr>
          <w:sz w:val="28"/>
          <w:szCs w:val="28"/>
          <w:lang w:val="uk-UA"/>
        </w:rPr>
        <w:t>а</w:t>
      </w:r>
      <w:r w:rsidRPr="00D24EDB">
        <w:rPr>
          <w:sz w:val="28"/>
          <w:szCs w:val="28"/>
          <w:lang w:val="uk-UA"/>
        </w:rPr>
        <w:t xml:space="preserve"> </w:t>
      </w:r>
      <w:r w:rsidRPr="005B4F43">
        <w:rPr>
          <w:sz w:val="28"/>
          <w:szCs w:val="28"/>
          <w:lang w:val="uk-UA"/>
        </w:rPr>
        <w:t>рухливому</w:t>
      </w:r>
      <w:r w:rsidRPr="00D24EDB">
        <w:rPr>
          <w:sz w:val="28"/>
          <w:szCs w:val="28"/>
          <w:lang w:val="uk-UA"/>
        </w:rPr>
        <w:t xml:space="preserve"> </w:t>
      </w:r>
      <w:r w:rsidR="00C22C41">
        <w:rPr>
          <w:sz w:val="28"/>
          <w:szCs w:val="28"/>
          <w:lang w:val="uk-UA"/>
        </w:rPr>
        <w:t>магнітопроводі</w:t>
      </w:r>
      <w:r w:rsidRPr="00D24EDB">
        <w:rPr>
          <w:sz w:val="28"/>
          <w:szCs w:val="28"/>
          <w:lang w:val="uk-UA"/>
        </w:rPr>
        <w:t xml:space="preserve">. </w:t>
      </w:r>
      <w:r w:rsidRPr="005B4F43">
        <w:rPr>
          <w:sz w:val="28"/>
          <w:szCs w:val="28"/>
          <w:lang w:val="uk-UA"/>
        </w:rPr>
        <w:t>При</w:t>
      </w:r>
      <w:r w:rsidRPr="00D24EDB">
        <w:rPr>
          <w:sz w:val="28"/>
          <w:szCs w:val="28"/>
          <w:lang w:val="uk-UA"/>
        </w:rPr>
        <w:t xml:space="preserve"> </w:t>
      </w:r>
      <w:r w:rsidRPr="005B4F43">
        <w:rPr>
          <w:sz w:val="28"/>
          <w:szCs w:val="28"/>
          <w:lang w:val="uk-UA"/>
        </w:rPr>
        <w:t>русі</w:t>
      </w:r>
      <w:r w:rsidRPr="00D24EDB">
        <w:rPr>
          <w:sz w:val="28"/>
          <w:szCs w:val="28"/>
          <w:lang w:val="uk-UA"/>
        </w:rPr>
        <w:t xml:space="preserve"> </w:t>
      </w:r>
      <w:r w:rsidR="00C22C41">
        <w:rPr>
          <w:sz w:val="28"/>
          <w:szCs w:val="28"/>
          <w:lang w:val="uk-UA"/>
        </w:rPr>
        <w:t>магнітопровода</w:t>
      </w:r>
      <w:r w:rsidRPr="00D24EDB">
        <w:rPr>
          <w:sz w:val="28"/>
          <w:szCs w:val="28"/>
          <w:lang w:val="uk-UA"/>
        </w:rPr>
        <w:t xml:space="preserve"> </w:t>
      </w:r>
      <w:r w:rsidRPr="005B4F43">
        <w:rPr>
          <w:sz w:val="28"/>
          <w:szCs w:val="28"/>
          <w:lang w:val="uk-UA"/>
        </w:rPr>
        <w:t>вниз</w:t>
      </w:r>
      <w:r w:rsidRPr="00D24EDB">
        <w:rPr>
          <w:sz w:val="28"/>
          <w:szCs w:val="28"/>
          <w:lang w:val="uk-UA"/>
        </w:rPr>
        <w:t xml:space="preserve"> </w:t>
      </w:r>
      <w:r w:rsidRPr="005B4F43">
        <w:rPr>
          <w:sz w:val="28"/>
          <w:szCs w:val="28"/>
          <w:lang w:val="uk-UA"/>
        </w:rPr>
        <w:t>із</w:t>
      </w:r>
      <w:r w:rsidRPr="00D24EDB">
        <w:rPr>
          <w:sz w:val="28"/>
          <w:szCs w:val="28"/>
          <w:lang w:val="uk-UA"/>
        </w:rPr>
        <w:t xml:space="preserve"> </w:t>
      </w:r>
      <w:r w:rsidRPr="005B4F43">
        <w:rPr>
          <w:sz w:val="28"/>
          <w:szCs w:val="28"/>
          <w:lang w:val="uk-UA"/>
        </w:rPr>
        <w:t>положення</w:t>
      </w:r>
      <w:r w:rsidRPr="00D24EDB">
        <w:rPr>
          <w:sz w:val="28"/>
          <w:szCs w:val="28"/>
          <w:lang w:val="uk-UA"/>
        </w:rPr>
        <w:t xml:space="preserve">, </w:t>
      </w:r>
      <w:r w:rsidRPr="005B4F43">
        <w:rPr>
          <w:sz w:val="28"/>
          <w:szCs w:val="28"/>
          <w:lang w:val="uk-UA"/>
        </w:rPr>
        <w:t>показаного</w:t>
      </w:r>
      <w:r w:rsidRPr="00D24EDB">
        <w:rPr>
          <w:sz w:val="28"/>
          <w:szCs w:val="28"/>
          <w:lang w:val="uk-UA"/>
        </w:rPr>
        <w:t xml:space="preserve"> </w:t>
      </w:r>
      <w:r w:rsidR="00C22C41">
        <w:rPr>
          <w:sz w:val="28"/>
          <w:szCs w:val="28"/>
          <w:lang w:val="uk-UA"/>
        </w:rPr>
        <w:t>н</w:t>
      </w:r>
      <w:r w:rsidRPr="005B4F43">
        <w:rPr>
          <w:sz w:val="28"/>
          <w:szCs w:val="28"/>
          <w:lang w:val="uk-UA"/>
        </w:rPr>
        <w:t>а</w:t>
      </w:r>
      <w:r w:rsidRPr="00D24EDB">
        <w:rPr>
          <w:sz w:val="28"/>
          <w:szCs w:val="28"/>
          <w:lang w:val="uk-UA"/>
        </w:rPr>
        <w:t xml:space="preserve"> </w:t>
      </w:r>
      <w:r w:rsidR="00C22C41">
        <w:rPr>
          <w:sz w:val="28"/>
          <w:szCs w:val="28"/>
          <w:lang w:val="uk-UA"/>
        </w:rPr>
        <w:t>рисунку 7.2 а</w:t>
      </w:r>
      <w:r w:rsidRPr="00D24EDB">
        <w:rPr>
          <w:i/>
          <w:iCs/>
          <w:sz w:val="28"/>
          <w:szCs w:val="28"/>
          <w:lang w:val="uk-UA"/>
        </w:rPr>
        <w:t xml:space="preserve">, </w:t>
      </w:r>
      <w:r w:rsidR="00C22C41">
        <w:rPr>
          <w:sz w:val="28"/>
          <w:szCs w:val="28"/>
          <w:lang w:val="uk-UA"/>
        </w:rPr>
        <w:t>потокозчеплення</w:t>
      </w:r>
      <w:r w:rsidRPr="00D24EDB">
        <w:rPr>
          <w:sz w:val="28"/>
          <w:szCs w:val="28"/>
          <w:lang w:val="uk-UA"/>
        </w:rPr>
        <w:t xml:space="preserve"> </w:t>
      </w:r>
      <w:r w:rsidRPr="005B4F43">
        <w:rPr>
          <w:sz w:val="28"/>
          <w:szCs w:val="28"/>
          <w:lang w:val="uk-UA"/>
        </w:rPr>
        <w:t>з</w:t>
      </w:r>
      <w:r w:rsidRPr="00D24EDB">
        <w:rPr>
          <w:sz w:val="28"/>
          <w:szCs w:val="28"/>
          <w:lang w:val="uk-UA"/>
        </w:rPr>
        <w:t xml:space="preserve"> </w:t>
      </w:r>
      <w:r w:rsidRPr="005B4F43">
        <w:rPr>
          <w:sz w:val="28"/>
          <w:szCs w:val="28"/>
          <w:lang w:val="uk-UA"/>
        </w:rPr>
        <w:t>обмоткою</w:t>
      </w:r>
      <w:r w:rsidRPr="00D24EDB">
        <w:rPr>
          <w:sz w:val="28"/>
          <w:szCs w:val="28"/>
          <w:lang w:val="uk-UA"/>
        </w:rPr>
        <w:t xml:space="preserve"> </w:t>
      </w:r>
      <w:r w:rsidRPr="00D24EDB">
        <w:rPr>
          <w:i/>
          <w:iCs/>
          <w:sz w:val="28"/>
          <w:szCs w:val="28"/>
          <w:lang w:val="uk-UA"/>
        </w:rPr>
        <w:t xml:space="preserve">2 </w:t>
      </w:r>
      <w:r w:rsidRPr="005B4F43">
        <w:rPr>
          <w:sz w:val="28"/>
          <w:szCs w:val="28"/>
          <w:lang w:val="uk-UA"/>
        </w:rPr>
        <w:t>плавно</w:t>
      </w:r>
      <w:r w:rsidRPr="00D24EDB">
        <w:rPr>
          <w:sz w:val="28"/>
          <w:szCs w:val="28"/>
          <w:lang w:val="uk-UA"/>
        </w:rPr>
        <w:t xml:space="preserve"> </w:t>
      </w:r>
      <w:r w:rsidR="00C22C41">
        <w:rPr>
          <w:sz w:val="28"/>
          <w:szCs w:val="28"/>
          <w:lang w:val="uk-UA"/>
        </w:rPr>
        <w:t>змінюється</w:t>
      </w:r>
      <w:r w:rsidRPr="00D24EDB">
        <w:rPr>
          <w:sz w:val="28"/>
          <w:szCs w:val="28"/>
          <w:lang w:val="uk-UA"/>
        </w:rPr>
        <w:t xml:space="preserve"> </w:t>
      </w:r>
      <w:r w:rsidRPr="005B4F43">
        <w:rPr>
          <w:sz w:val="28"/>
          <w:szCs w:val="28"/>
          <w:lang w:val="uk-UA"/>
        </w:rPr>
        <w:t>й</w:t>
      </w:r>
      <w:r w:rsidRPr="00D24EDB">
        <w:rPr>
          <w:sz w:val="28"/>
          <w:szCs w:val="28"/>
          <w:lang w:val="uk-UA"/>
        </w:rPr>
        <w:t xml:space="preserve"> </w:t>
      </w:r>
      <w:r w:rsidRPr="005B4F43">
        <w:rPr>
          <w:sz w:val="28"/>
          <w:szCs w:val="28"/>
          <w:lang w:val="uk-UA"/>
        </w:rPr>
        <w:t>напруга</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sidRPr="005B4F43">
        <w:rPr>
          <w:sz w:val="28"/>
          <w:szCs w:val="28"/>
          <w:lang w:val="uk-UA"/>
        </w:rPr>
        <w:t>також</w:t>
      </w:r>
      <w:r w:rsidRPr="00D24EDB">
        <w:rPr>
          <w:sz w:val="28"/>
          <w:szCs w:val="28"/>
          <w:lang w:val="uk-UA"/>
        </w:rPr>
        <w:t xml:space="preserve"> </w:t>
      </w:r>
      <w:r w:rsidRPr="005B4F43">
        <w:rPr>
          <w:sz w:val="28"/>
          <w:szCs w:val="28"/>
          <w:lang w:val="uk-UA"/>
        </w:rPr>
        <w:t>плавно</w:t>
      </w:r>
      <w:r w:rsidRPr="00D24EDB">
        <w:rPr>
          <w:sz w:val="28"/>
          <w:szCs w:val="28"/>
          <w:lang w:val="uk-UA"/>
        </w:rPr>
        <w:t xml:space="preserve"> </w:t>
      </w:r>
      <w:r w:rsidRPr="005B4F43">
        <w:rPr>
          <w:sz w:val="28"/>
          <w:szCs w:val="28"/>
          <w:lang w:val="uk-UA"/>
        </w:rPr>
        <w:t>міняється</w:t>
      </w:r>
      <w:r w:rsidRPr="00D24EDB">
        <w:rPr>
          <w:sz w:val="28"/>
          <w:szCs w:val="28"/>
          <w:lang w:val="uk-UA"/>
        </w:rPr>
        <w:t xml:space="preserve"> </w:t>
      </w:r>
      <w:r w:rsidRPr="005B4F43">
        <w:rPr>
          <w:sz w:val="28"/>
          <w:szCs w:val="28"/>
          <w:lang w:val="uk-UA"/>
        </w:rPr>
        <w:t>від</w:t>
      </w:r>
      <w:r w:rsidRPr="00D24EDB">
        <w:rPr>
          <w:sz w:val="28"/>
          <w:szCs w:val="28"/>
          <w:lang w:val="uk-UA"/>
        </w:rPr>
        <w:t xml:space="preserve"> </w:t>
      </w:r>
      <w:r w:rsidRPr="005B4F43">
        <w:rPr>
          <w:sz w:val="28"/>
          <w:szCs w:val="28"/>
          <w:lang w:val="uk-UA"/>
        </w:rPr>
        <w:t>значення</w:t>
      </w:r>
      <w:r w:rsidRPr="00D24EDB">
        <w:rPr>
          <w:sz w:val="28"/>
          <w:szCs w:val="28"/>
          <w:lang w:val="uk-UA"/>
        </w:rPr>
        <w:t xml:space="preserve"> + </w:t>
      </w:r>
      <w:r w:rsidRPr="00D24EDB">
        <w:rPr>
          <w:i/>
          <w:iCs/>
          <w:sz w:val="28"/>
          <w:szCs w:val="28"/>
          <w:lang w:val="uk-UA"/>
        </w:rPr>
        <w:t>U</w:t>
      </w:r>
      <w:r w:rsidRPr="00D24EDB">
        <w:rPr>
          <w:i/>
          <w:iCs/>
          <w:sz w:val="28"/>
          <w:szCs w:val="28"/>
          <w:vertAlign w:val="subscript"/>
          <w:lang w:val="uk-UA"/>
        </w:rPr>
        <w:t>2</w:t>
      </w:r>
      <w:r w:rsidRPr="00D24EDB">
        <w:rPr>
          <w:i/>
          <w:iCs/>
          <w:sz w:val="28"/>
          <w:szCs w:val="28"/>
          <w:lang w:val="uk-UA"/>
        </w:rPr>
        <w:t xml:space="preserve"> </w:t>
      </w:r>
      <w:r w:rsidRPr="00D24EDB">
        <w:rPr>
          <w:sz w:val="28"/>
          <w:szCs w:val="28"/>
          <w:lang w:val="uk-UA"/>
        </w:rPr>
        <w:t>(</w:t>
      </w:r>
      <w:r w:rsidR="00C22C41">
        <w:rPr>
          <w:sz w:val="28"/>
          <w:szCs w:val="28"/>
          <w:lang w:val="uk-UA"/>
        </w:rPr>
        <w:t>рисунок 7.2 б</w:t>
      </w:r>
      <w:r w:rsidRPr="005B4F43">
        <w:rPr>
          <w:sz w:val="28"/>
          <w:szCs w:val="28"/>
          <w:lang w:val="uk-UA"/>
        </w:rPr>
        <w:t>)</w:t>
      </w:r>
      <w:r w:rsidRPr="00D24EDB">
        <w:rPr>
          <w:sz w:val="28"/>
          <w:szCs w:val="28"/>
          <w:lang w:val="uk-UA"/>
        </w:rPr>
        <w:t xml:space="preserve"> </w:t>
      </w:r>
      <w:r w:rsidRPr="005B4F43">
        <w:rPr>
          <w:sz w:val="28"/>
          <w:szCs w:val="28"/>
          <w:lang w:val="uk-UA"/>
        </w:rPr>
        <w:t>до</w:t>
      </w:r>
      <w:r w:rsidRPr="00D24EDB">
        <w:rPr>
          <w:sz w:val="28"/>
          <w:szCs w:val="28"/>
          <w:lang w:val="uk-UA"/>
        </w:rPr>
        <w:t xml:space="preserve"> </w:t>
      </w:r>
      <w:r w:rsidR="00C22C41">
        <w:rPr>
          <w:sz w:val="28"/>
          <w:szCs w:val="28"/>
          <w:lang w:val="uk-UA"/>
        </w:rPr>
        <w:t>-</w:t>
      </w:r>
      <w:r w:rsidR="00C22C41" w:rsidRPr="00C22C41">
        <w:rPr>
          <w:i/>
          <w:iCs/>
          <w:sz w:val="28"/>
          <w:szCs w:val="28"/>
          <w:lang w:val="uk-UA"/>
        </w:rPr>
        <w:t xml:space="preserve"> </w:t>
      </w:r>
      <w:r w:rsidR="00C22C41" w:rsidRPr="00D24EDB">
        <w:rPr>
          <w:i/>
          <w:iCs/>
          <w:sz w:val="28"/>
          <w:szCs w:val="28"/>
          <w:lang w:val="uk-UA"/>
        </w:rPr>
        <w:t>U</w:t>
      </w:r>
      <w:r w:rsidR="00C22C41" w:rsidRPr="00D24EDB">
        <w:rPr>
          <w:i/>
          <w:iCs/>
          <w:sz w:val="28"/>
          <w:szCs w:val="28"/>
          <w:vertAlign w:val="subscript"/>
          <w:lang w:val="uk-UA"/>
        </w:rPr>
        <w:t>2</w:t>
      </w:r>
      <w:r w:rsidR="00C22C41" w:rsidRPr="00D24EDB">
        <w:rPr>
          <w:sz w:val="28"/>
          <w:szCs w:val="28"/>
          <w:lang w:val="uk-UA"/>
        </w:rPr>
        <w:t xml:space="preserve"> </w:t>
      </w:r>
      <w:r w:rsidRPr="00D24EDB">
        <w:rPr>
          <w:sz w:val="28"/>
          <w:szCs w:val="28"/>
          <w:lang w:val="uk-UA"/>
        </w:rPr>
        <w:t>(</w:t>
      </w:r>
      <w:r w:rsidR="00C22C41">
        <w:rPr>
          <w:sz w:val="28"/>
          <w:szCs w:val="28"/>
          <w:lang w:val="uk-UA"/>
        </w:rPr>
        <w:t xml:space="preserve">рисунок 7.2 </w:t>
      </w:r>
      <w:r w:rsidRPr="005B4F43">
        <w:rPr>
          <w:sz w:val="28"/>
          <w:szCs w:val="28"/>
          <w:lang w:val="uk-UA"/>
        </w:rPr>
        <w:t>г)</w:t>
      </w:r>
      <w:r w:rsidRPr="00D24EDB">
        <w:rPr>
          <w:sz w:val="28"/>
          <w:szCs w:val="28"/>
          <w:lang w:val="uk-UA"/>
        </w:rPr>
        <w:t xml:space="preserve"> </w:t>
      </w:r>
      <w:r w:rsidRPr="005B4F43">
        <w:rPr>
          <w:sz w:val="28"/>
          <w:szCs w:val="28"/>
          <w:lang w:val="uk-UA"/>
        </w:rPr>
        <w:t>при</w:t>
      </w:r>
      <w:r w:rsidRPr="00D24EDB">
        <w:rPr>
          <w:sz w:val="28"/>
          <w:szCs w:val="28"/>
          <w:lang w:val="uk-UA"/>
        </w:rPr>
        <w:t xml:space="preserve"> </w:t>
      </w:r>
      <w:r w:rsidRPr="005B4F43">
        <w:rPr>
          <w:sz w:val="28"/>
          <w:szCs w:val="28"/>
          <w:lang w:val="uk-UA"/>
        </w:rPr>
        <w:t>нижн</w:t>
      </w:r>
      <w:r w:rsidR="00C22C41">
        <w:rPr>
          <w:sz w:val="28"/>
          <w:szCs w:val="28"/>
          <w:lang w:val="uk-UA"/>
        </w:rPr>
        <w:t>ьому</w:t>
      </w:r>
      <w:r w:rsidRPr="00D24EDB">
        <w:rPr>
          <w:sz w:val="28"/>
          <w:szCs w:val="28"/>
          <w:lang w:val="uk-UA"/>
        </w:rPr>
        <w:t xml:space="preserve"> </w:t>
      </w:r>
      <w:r w:rsidRPr="005B4F43">
        <w:rPr>
          <w:sz w:val="28"/>
          <w:szCs w:val="28"/>
          <w:lang w:val="uk-UA"/>
        </w:rPr>
        <w:t>крайн</w:t>
      </w:r>
      <w:r w:rsidR="00C22C41">
        <w:rPr>
          <w:sz w:val="28"/>
          <w:szCs w:val="28"/>
          <w:lang w:val="uk-UA"/>
        </w:rPr>
        <w:t>ьому</w:t>
      </w:r>
      <w:r w:rsidRPr="00D24EDB">
        <w:rPr>
          <w:sz w:val="28"/>
          <w:szCs w:val="28"/>
          <w:lang w:val="uk-UA"/>
        </w:rPr>
        <w:t xml:space="preserve"> </w:t>
      </w:r>
      <w:r w:rsidRPr="005B4F43">
        <w:rPr>
          <w:sz w:val="28"/>
          <w:szCs w:val="28"/>
          <w:lang w:val="uk-UA"/>
        </w:rPr>
        <w:t>положенні</w:t>
      </w:r>
      <w:r w:rsidRPr="00D24EDB">
        <w:rPr>
          <w:sz w:val="28"/>
          <w:szCs w:val="28"/>
          <w:lang w:val="uk-UA"/>
        </w:rPr>
        <w:t xml:space="preserve"> </w:t>
      </w:r>
      <w:r w:rsidR="00C22C41">
        <w:rPr>
          <w:sz w:val="28"/>
          <w:szCs w:val="28"/>
          <w:lang w:val="uk-UA"/>
        </w:rPr>
        <w:t>магнітопровода</w:t>
      </w:r>
      <w:r w:rsidRPr="00D24EDB">
        <w:rPr>
          <w:sz w:val="28"/>
          <w:szCs w:val="28"/>
          <w:lang w:val="uk-UA"/>
        </w:rPr>
        <w:t xml:space="preserve">, </w:t>
      </w:r>
      <w:r w:rsidRPr="005B4F43">
        <w:rPr>
          <w:sz w:val="28"/>
          <w:szCs w:val="28"/>
          <w:lang w:val="uk-UA"/>
        </w:rPr>
        <w:t>коли</w:t>
      </w:r>
      <w:r w:rsidRPr="00D24EDB">
        <w:rPr>
          <w:sz w:val="28"/>
          <w:szCs w:val="28"/>
          <w:lang w:val="uk-UA"/>
        </w:rPr>
        <w:t xml:space="preserve"> </w:t>
      </w:r>
      <w:r w:rsidRPr="005B4F43">
        <w:rPr>
          <w:sz w:val="28"/>
          <w:szCs w:val="28"/>
          <w:lang w:val="uk-UA"/>
        </w:rPr>
        <w:t>обмотка</w:t>
      </w:r>
      <w:r w:rsidRPr="00D24EDB">
        <w:rPr>
          <w:sz w:val="28"/>
          <w:szCs w:val="28"/>
          <w:lang w:val="uk-UA"/>
        </w:rPr>
        <w:t xml:space="preserve"> </w:t>
      </w:r>
      <w:r w:rsidRPr="00D24EDB">
        <w:rPr>
          <w:i/>
          <w:iCs/>
          <w:sz w:val="28"/>
          <w:szCs w:val="28"/>
          <w:lang w:val="uk-UA"/>
        </w:rPr>
        <w:t xml:space="preserve">2 </w:t>
      </w:r>
      <w:r w:rsidRPr="005B4F43">
        <w:rPr>
          <w:sz w:val="28"/>
          <w:szCs w:val="28"/>
          <w:lang w:val="uk-UA"/>
        </w:rPr>
        <w:t>буде</w:t>
      </w:r>
      <w:r w:rsidRPr="00D24EDB">
        <w:rPr>
          <w:sz w:val="28"/>
          <w:szCs w:val="28"/>
          <w:lang w:val="uk-UA"/>
        </w:rPr>
        <w:t xml:space="preserve"> </w:t>
      </w:r>
      <w:r w:rsidRPr="005B4F43">
        <w:rPr>
          <w:sz w:val="28"/>
          <w:szCs w:val="28"/>
          <w:lang w:val="uk-UA"/>
        </w:rPr>
        <w:t>перебувати</w:t>
      </w:r>
      <w:r w:rsidRPr="00D24EDB">
        <w:rPr>
          <w:sz w:val="28"/>
          <w:szCs w:val="28"/>
          <w:lang w:val="uk-UA"/>
        </w:rPr>
        <w:t xml:space="preserve"> </w:t>
      </w:r>
      <w:r w:rsidRPr="005B4F43">
        <w:rPr>
          <w:sz w:val="28"/>
          <w:szCs w:val="28"/>
          <w:lang w:val="uk-UA"/>
        </w:rPr>
        <w:t>на</w:t>
      </w:r>
      <w:r w:rsidR="00C22C41">
        <w:rPr>
          <w:sz w:val="28"/>
          <w:szCs w:val="28"/>
          <w:lang w:val="uk-UA"/>
        </w:rPr>
        <w:t>в</w:t>
      </w:r>
      <w:r w:rsidRPr="005B4F43">
        <w:rPr>
          <w:sz w:val="28"/>
          <w:szCs w:val="28"/>
          <w:lang w:val="uk-UA"/>
        </w:rPr>
        <w:t>проти</w:t>
      </w:r>
      <w:r w:rsidRPr="00D24EDB">
        <w:rPr>
          <w:sz w:val="28"/>
          <w:szCs w:val="28"/>
          <w:lang w:val="uk-UA"/>
        </w:rPr>
        <w:t xml:space="preserve"> </w:t>
      </w:r>
      <w:r w:rsidRPr="005B4F43">
        <w:rPr>
          <w:sz w:val="28"/>
          <w:szCs w:val="28"/>
          <w:lang w:val="uk-UA"/>
        </w:rPr>
        <w:t>нижньої</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sidR="00C22C41">
        <w:rPr>
          <w:sz w:val="28"/>
          <w:szCs w:val="28"/>
          <w:lang w:val="uk-UA"/>
        </w:rPr>
        <w:t>1</w:t>
      </w:r>
      <w:r w:rsidRPr="00D24EDB">
        <w:rPr>
          <w:sz w:val="28"/>
          <w:szCs w:val="28"/>
          <w:lang w:val="uk-UA"/>
        </w:rPr>
        <w:t>.</w:t>
      </w:r>
    </w:p>
    <w:p w:rsidR="00D03B82" w:rsidRPr="005B4F43" w:rsidRDefault="00D03B82" w:rsidP="00D03B82">
      <w:pPr>
        <w:shd w:val="clear" w:color="auto" w:fill="FFFFFF"/>
        <w:spacing w:line="360" w:lineRule="auto"/>
        <w:jc w:val="center"/>
        <w:rPr>
          <w:sz w:val="28"/>
          <w:szCs w:val="28"/>
          <w:lang w:val="uk-UA"/>
        </w:rPr>
      </w:pPr>
    </w:p>
    <w:p w:rsidR="00D03B82" w:rsidRDefault="00D03B82" w:rsidP="00D03B82">
      <w:pPr>
        <w:shd w:val="clear" w:color="auto" w:fill="FFFFFF"/>
        <w:spacing w:line="360" w:lineRule="auto"/>
        <w:jc w:val="center"/>
        <w:rPr>
          <w:sz w:val="28"/>
          <w:szCs w:val="28"/>
          <w:lang w:val="uk-UA"/>
        </w:rPr>
      </w:pPr>
      <w:r w:rsidRPr="005B4F43">
        <w:rPr>
          <w:noProof/>
          <w:sz w:val="28"/>
          <w:szCs w:val="28"/>
        </w:rPr>
        <w:drawing>
          <wp:inline distT="0" distB="0" distL="0" distR="0">
            <wp:extent cx="4185747" cy="2556164"/>
            <wp:effectExtent l="19050" t="0" r="5253"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lum bright="-20000" contrast="40000"/>
                    </a:blip>
                    <a:srcRect b="20130"/>
                    <a:stretch>
                      <a:fillRect/>
                    </a:stretch>
                  </pic:blipFill>
                  <pic:spPr bwMode="auto">
                    <a:xfrm>
                      <a:off x="0" y="0"/>
                      <a:ext cx="4185747" cy="2556164"/>
                    </a:xfrm>
                    <a:prstGeom prst="rect">
                      <a:avLst/>
                    </a:prstGeom>
                    <a:noFill/>
                    <a:ln w="9525">
                      <a:noFill/>
                      <a:miter lim="800000"/>
                      <a:headEnd/>
                      <a:tailEnd/>
                    </a:ln>
                  </pic:spPr>
                </pic:pic>
              </a:graphicData>
            </a:graphic>
          </wp:inline>
        </w:drawing>
      </w:r>
    </w:p>
    <w:p w:rsidR="00D03B82" w:rsidRPr="005B4F43" w:rsidRDefault="00D03B82" w:rsidP="00D03B82">
      <w:pPr>
        <w:shd w:val="clear" w:color="auto" w:fill="FFFFFF"/>
        <w:spacing w:line="360" w:lineRule="auto"/>
        <w:jc w:val="center"/>
        <w:rPr>
          <w:sz w:val="28"/>
          <w:szCs w:val="28"/>
          <w:lang w:val="uk-UA"/>
        </w:rPr>
      </w:pPr>
      <w:r>
        <w:rPr>
          <w:sz w:val="28"/>
          <w:szCs w:val="28"/>
          <w:lang w:val="uk-UA"/>
        </w:rPr>
        <w:t>Рисунок 7.2 – Трансформатор з рухомою вторинною обмоткою</w:t>
      </w:r>
    </w:p>
    <w:p w:rsidR="00D03B82" w:rsidRPr="00D24EDB" w:rsidRDefault="00D03B82" w:rsidP="00C22C41">
      <w:pPr>
        <w:shd w:val="clear" w:color="auto" w:fill="FFFFFF"/>
        <w:autoSpaceDE w:val="0"/>
        <w:autoSpaceDN w:val="0"/>
        <w:adjustRightInd w:val="0"/>
        <w:spacing w:line="360" w:lineRule="auto"/>
        <w:rPr>
          <w:sz w:val="28"/>
          <w:szCs w:val="28"/>
          <w:lang w:val="uk-UA"/>
        </w:rPr>
      </w:pPr>
    </w:p>
    <w:p w:rsidR="005B4F43" w:rsidRPr="00D24EDB" w:rsidRDefault="005B4F43" w:rsidP="005B4F43">
      <w:pPr>
        <w:shd w:val="clear" w:color="auto" w:fill="FFFFFF"/>
        <w:autoSpaceDE w:val="0"/>
        <w:autoSpaceDN w:val="0"/>
        <w:adjustRightInd w:val="0"/>
        <w:spacing w:line="360" w:lineRule="auto"/>
        <w:rPr>
          <w:sz w:val="28"/>
          <w:szCs w:val="28"/>
          <w:lang w:val="uk-UA"/>
        </w:rPr>
      </w:pPr>
      <w:r w:rsidRPr="005B4F43">
        <w:rPr>
          <w:sz w:val="28"/>
          <w:szCs w:val="28"/>
          <w:lang w:val="uk-UA"/>
        </w:rPr>
        <w:t xml:space="preserve">Останнім часом </w:t>
      </w:r>
      <w:r w:rsidR="00EA6E31">
        <w:rPr>
          <w:sz w:val="28"/>
          <w:szCs w:val="28"/>
          <w:lang w:val="uk-UA"/>
        </w:rPr>
        <w:t>поширюється</w:t>
      </w:r>
      <w:r w:rsidRPr="005B4F43">
        <w:rPr>
          <w:sz w:val="28"/>
          <w:szCs w:val="28"/>
          <w:lang w:val="uk-UA"/>
        </w:rPr>
        <w:t xml:space="preserve"> застосування трансформаторів з елементами, </w:t>
      </w:r>
      <w:r w:rsidR="00EA6E31">
        <w:rPr>
          <w:sz w:val="28"/>
          <w:szCs w:val="28"/>
          <w:lang w:val="uk-UA"/>
        </w:rPr>
        <w:t>підмагнічуючими</w:t>
      </w:r>
      <w:r w:rsidRPr="005B4F43">
        <w:rPr>
          <w:sz w:val="28"/>
          <w:szCs w:val="28"/>
          <w:lang w:val="uk-UA"/>
        </w:rPr>
        <w:t xml:space="preserve"> постійним </w:t>
      </w:r>
      <w:r w:rsidR="00EA6E31">
        <w:rPr>
          <w:sz w:val="28"/>
          <w:szCs w:val="28"/>
          <w:lang w:val="uk-UA"/>
        </w:rPr>
        <w:t>струмом</w:t>
      </w:r>
      <w:r w:rsidRPr="005B4F43">
        <w:rPr>
          <w:sz w:val="28"/>
          <w:szCs w:val="28"/>
          <w:lang w:val="uk-UA"/>
        </w:rPr>
        <w:t>.</w:t>
      </w:r>
      <w:r w:rsidRPr="00D24EDB">
        <w:rPr>
          <w:sz w:val="28"/>
          <w:szCs w:val="28"/>
          <w:lang w:val="uk-UA"/>
        </w:rPr>
        <w:t xml:space="preserve"> </w:t>
      </w:r>
      <w:r w:rsidRPr="005B4F43">
        <w:rPr>
          <w:sz w:val="28"/>
          <w:szCs w:val="28"/>
          <w:lang w:val="uk-UA"/>
        </w:rPr>
        <w:t>Розглянемо як приклад один з подібних трансформаторів (</w:t>
      </w:r>
      <w:r w:rsidR="00EA6E31">
        <w:rPr>
          <w:sz w:val="28"/>
          <w:szCs w:val="28"/>
          <w:lang w:val="uk-UA"/>
        </w:rPr>
        <w:t>рисунок 7.3</w:t>
      </w:r>
      <w:r w:rsidRPr="005B4F43">
        <w:rPr>
          <w:sz w:val="28"/>
          <w:szCs w:val="28"/>
          <w:lang w:val="uk-UA"/>
        </w:rPr>
        <w:t>).</w:t>
      </w:r>
    </w:p>
    <w:p w:rsidR="00EA6E31" w:rsidRPr="005B4F43" w:rsidRDefault="005B4F43" w:rsidP="00EA6E31">
      <w:pPr>
        <w:shd w:val="clear" w:color="auto" w:fill="FFFFFF"/>
        <w:spacing w:line="360" w:lineRule="auto"/>
        <w:rPr>
          <w:sz w:val="28"/>
          <w:szCs w:val="28"/>
          <w:lang w:val="uk-UA"/>
        </w:rPr>
      </w:pPr>
      <w:r w:rsidRPr="005B4F43">
        <w:rPr>
          <w:sz w:val="28"/>
          <w:szCs w:val="28"/>
          <w:lang w:val="uk-UA"/>
        </w:rPr>
        <w:t xml:space="preserve">На </w:t>
      </w:r>
      <w:r w:rsidR="00EA6E31">
        <w:rPr>
          <w:sz w:val="28"/>
          <w:szCs w:val="28"/>
          <w:lang w:val="uk-UA"/>
        </w:rPr>
        <w:t>рисунку 7.3</w:t>
      </w:r>
      <w:r w:rsidRPr="005B4F43">
        <w:rPr>
          <w:sz w:val="28"/>
          <w:szCs w:val="28"/>
          <w:lang w:val="uk-UA"/>
        </w:rPr>
        <w:t xml:space="preserve"> представлений однофазний </w:t>
      </w:r>
      <w:r w:rsidR="00EA6E31">
        <w:rPr>
          <w:sz w:val="28"/>
          <w:szCs w:val="28"/>
          <w:lang w:val="uk-UA"/>
        </w:rPr>
        <w:t>двообмотковий</w:t>
      </w:r>
      <w:r w:rsidRPr="005B4F43">
        <w:rPr>
          <w:sz w:val="28"/>
          <w:szCs w:val="28"/>
          <w:lang w:val="uk-UA"/>
        </w:rPr>
        <w:t xml:space="preserve"> трансформатор, первинна й вторинна обмотки якого розташовані на різних с</w:t>
      </w:r>
      <w:r w:rsidR="00EA6E31">
        <w:rPr>
          <w:sz w:val="28"/>
          <w:szCs w:val="28"/>
          <w:lang w:val="uk-UA"/>
        </w:rPr>
        <w:t>т</w:t>
      </w:r>
      <w:r w:rsidRPr="005B4F43">
        <w:rPr>
          <w:sz w:val="28"/>
          <w:szCs w:val="28"/>
          <w:lang w:val="uk-UA"/>
        </w:rPr>
        <w:t>ерж</w:t>
      </w:r>
      <w:r w:rsidR="00EA6E31">
        <w:rPr>
          <w:sz w:val="28"/>
          <w:szCs w:val="28"/>
          <w:lang w:val="uk-UA"/>
        </w:rPr>
        <w:t>н</w:t>
      </w:r>
      <w:r w:rsidRPr="005B4F43">
        <w:rPr>
          <w:sz w:val="28"/>
          <w:szCs w:val="28"/>
          <w:lang w:val="uk-UA"/>
        </w:rPr>
        <w:t>ях,</w:t>
      </w:r>
      <w:r w:rsidR="00EA6E31" w:rsidRPr="00EA6E31">
        <w:rPr>
          <w:sz w:val="28"/>
          <w:szCs w:val="28"/>
          <w:lang w:val="uk-UA"/>
        </w:rPr>
        <w:t xml:space="preserve"> </w:t>
      </w:r>
      <w:r w:rsidR="00EA6E31" w:rsidRPr="005B4F43">
        <w:rPr>
          <w:sz w:val="28"/>
          <w:szCs w:val="28"/>
          <w:lang w:val="uk-UA"/>
        </w:rPr>
        <w:t>а між ст</w:t>
      </w:r>
      <w:r w:rsidR="00EA6E31">
        <w:rPr>
          <w:sz w:val="28"/>
          <w:szCs w:val="28"/>
          <w:lang w:val="uk-UA"/>
        </w:rPr>
        <w:t>е</w:t>
      </w:r>
      <w:r w:rsidR="00EA6E31" w:rsidRPr="005B4F43">
        <w:rPr>
          <w:sz w:val="28"/>
          <w:szCs w:val="28"/>
          <w:lang w:val="uk-UA"/>
        </w:rPr>
        <w:t xml:space="preserve">ржнями є магнітний шунт, набраний, як і </w:t>
      </w:r>
      <w:r w:rsidR="00EA6E31">
        <w:rPr>
          <w:sz w:val="28"/>
          <w:szCs w:val="28"/>
          <w:lang w:val="uk-UA"/>
        </w:rPr>
        <w:t>магнітопровід</w:t>
      </w:r>
      <w:r w:rsidR="00EA6E31" w:rsidRPr="005B4F43">
        <w:rPr>
          <w:sz w:val="28"/>
          <w:szCs w:val="28"/>
          <w:lang w:val="uk-UA"/>
        </w:rPr>
        <w:t>, з листової електротехнічної сталі.</w:t>
      </w:r>
      <w:r w:rsidR="00EA6E31" w:rsidRPr="00D24EDB">
        <w:rPr>
          <w:sz w:val="28"/>
          <w:szCs w:val="28"/>
          <w:lang w:val="uk-UA"/>
        </w:rPr>
        <w:t xml:space="preserve"> </w:t>
      </w:r>
      <w:r w:rsidR="00EA6E31" w:rsidRPr="005B4F43">
        <w:rPr>
          <w:sz w:val="28"/>
          <w:szCs w:val="28"/>
          <w:lang w:val="uk-UA"/>
        </w:rPr>
        <w:t xml:space="preserve">Завдяки такому пристрою обмотки трансформатора мають </w:t>
      </w:r>
      <w:r w:rsidR="00EA6E31">
        <w:rPr>
          <w:sz w:val="28"/>
          <w:szCs w:val="28"/>
          <w:lang w:val="uk-UA"/>
        </w:rPr>
        <w:t>ослаблений</w:t>
      </w:r>
      <w:r w:rsidR="00EA6E31" w:rsidRPr="005B4F43">
        <w:rPr>
          <w:sz w:val="28"/>
          <w:szCs w:val="28"/>
          <w:lang w:val="uk-UA"/>
        </w:rPr>
        <w:t xml:space="preserve"> електромагнітний зв'язок і велике розсіювання.</w:t>
      </w:r>
    </w:p>
    <w:p w:rsidR="005B4F43" w:rsidRDefault="005B4F43" w:rsidP="00D03B82">
      <w:pPr>
        <w:shd w:val="clear" w:color="auto" w:fill="FFFFFF"/>
        <w:spacing w:line="360" w:lineRule="auto"/>
        <w:jc w:val="center"/>
        <w:rPr>
          <w:sz w:val="28"/>
          <w:szCs w:val="28"/>
          <w:lang w:val="uk-UA"/>
        </w:rPr>
      </w:pPr>
      <w:r w:rsidRPr="005B4F43">
        <w:rPr>
          <w:noProof/>
          <w:sz w:val="28"/>
          <w:szCs w:val="28"/>
        </w:rPr>
        <w:lastRenderedPageBreak/>
        <w:drawing>
          <wp:inline distT="0" distB="0" distL="0" distR="0">
            <wp:extent cx="3576147" cy="2798618"/>
            <wp:effectExtent l="19050" t="0" r="5253"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lum bright="-20000" contrast="40000"/>
                    </a:blip>
                    <a:srcRect b="14768"/>
                    <a:stretch>
                      <a:fillRect/>
                    </a:stretch>
                  </pic:blipFill>
                  <pic:spPr bwMode="auto">
                    <a:xfrm>
                      <a:off x="0" y="0"/>
                      <a:ext cx="3576147" cy="2798618"/>
                    </a:xfrm>
                    <a:prstGeom prst="rect">
                      <a:avLst/>
                    </a:prstGeom>
                    <a:noFill/>
                    <a:ln w="9525">
                      <a:noFill/>
                      <a:miter lim="800000"/>
                      <a:headEnd/>
                      <a:tailEnd/>
                    </a:ln>
                  </pic:spPr>
                </pic:pic>
              </a:graphicData>
            </a:graphic>
          </wp:inline>
        </w:drawing>
      </w:r>
    </w:p>
    <w:p w:rsidR="00D03B82" w:rsidRDefault="00D03B82" w:rsidP="00D03B82">
      <w:pPr>
        <w:shd w:val="clear" w:color="auto" w:fill="FFFFFF"/>
        <w:spacing w:line="360" w:lineRule="auto"/>
        <w:jc w:val="center"/>
        <w:rPr>
          <w:sz w:val="28"/>
          <w:szCs w:val="28"/>
          <w:lang w:val="uk-UA"/>
        </w:rPr>
      </w:pPr>
      <w:r>
        <w:rPr>
          <w:sz w:val="28"/>
          <w:szCs w:val="28"/>
          <w:lang w:val="uk-UA"/>
        </w:rPr>
        <w:t>Рисунок 7.3 – Однофазний трансформатор з підмагнічуючим шунтом</w:t>
      </w:r>
    </w:p>
    <w:p w:rsidR="00D03B82" w:rsidRPr="005B4F43" w:rsidRDefault="00D03B82" w:rsidP="005B4F43">
      <w:pPr>
        <w:shd w:val="clear" w:color="auto" w:fill="FFFFFF"/>
        <w:spacing w:line="360" w:lineRule="auto"/>
        <w:rPr>
          <w:sz w:val="28"/>
          <w:szCs w:val="28"/>
          <w:lang w:val="uk-UA"/>
        </w:rPr>
      </w:pPr>
    </w:p>
    <w:p w:rsidR="005B4F43" w:rsidRPr="00D24EDB" w:rsidRDefault="005B4F43" w:rsidP="005B4F43">
      <w:pPr>
        <w:shd w:val="clear" w:color="auto" w:fill="FFFFFF"/>
        <w:autoSpaceDE w:val="0"/>
        <w:autoSpaceDN w:val="0"/>
        <w:adjustRightInd w:val="0"/>
        <w:spacing w:line="360" w:lineRule="auto"/>
        <w:rPr>
          <w:sz w:val="28"/>
          <w:szCs w:val="28"/>
          <w:lang w:val="uk-UA"/>
        </w:rPr>
      </w:pPr>
      <w:r w:rsidRPr="005B4F43">
        <w:rPr>
          <w:sz w:val="28"/>
          <w:szCs w:val="28"/>
          <w:lang w:val="uk-UA"/>
        </w:rPr>
        <w:t>Корисний</w:t>
      </w:r>
      <w:r w:rsidRPr="00D24EDB">
        <w:rPr>
          <w:sz w:val="28"/>
          <w:szCs w:val="28"/>
          <w:lang w:val="uk-UA"/>
        </w:rPr>
        <w:t xml:space="preserve"> </w:t>
      </w:r>
      <w:r w:rsidRPr="005B4F43">
        <w:rPr>
          <w:sz w:val="28"/>
          <w:szCs w:val="28"/>
          <w:lang w:val="uk-UA"/>
        </w:rPr>
        <w:t>потік</w:t>
      </w:r>
      <w:r w:rsidRPr="00D24EDB">
        <w:rPr>
          <w:sz w:val="28"/>
          <w:szCs w:val="28"/>
          <w:lang w:val="uk-UA"/>
        </w:rPr>
        <w:t xml:space="preserve"> Ф</w:t>
      </w:r>
      <w:r w:rsidRPr="00D24EDB">
        <w:rPr>
          <w:sz w:val="28"/>
          <w:szCs w:val="28"/>
          <w:vertAlign w:val="subscript"/>
          <w:lang w:val="uk-UA"/>
        </w:rPr>
        <w:t>с</w:t>
      </w:r>
      <w:r w:rsidRPr="00D24EDB">
        <w:rPr>
          <w:sz w:val="28"/>
          <w:szCs w:val="28"/>
          <w:lang w:val="uk-UA"/>
        </w:rPr>
        <w:t xml:space="preserve"> </w:t>
      </w:r>
      <w:r w:rsidRPr="005B4F43">
        <w:rPr>
          <w:sz w:val="28"/>
          <w:szCs w:val="28"/>
          <w:lang w:val="uk-UA"/>
        </w:rPr>
        <w:t>замикається</w:t>
      </w:r>
      <w:r w:rsidRPr="00D24EDB">
        <w:rPr>
          <w:sz w:val="28"/>
          <w:szCs w:val="28"/>
          <w:lang w:val="uk-UA"/>
        </w:rPr>
        <w:t xml:space="preserve"> </w:t>
      </w:r>
      <w:r w:rsidRPr="005B4F43">
        <w:rPr>
          <w:sz w:val="28"/>
          <w:szCs w:val="28"/>
          <w:lang w:val="uk-UA"/>
        </w:rPr>
        <w:t>через</w:t>
      </w:r>
      <w:r w:rsidRPr="00D24EDB">
        <w:rPr>
          <w:sz w:val="28"/>
          <w:szCs w:val="28"/>
          <w:lang w:val="uk-UA"/>
        </w:rPr>
        <w:t xml:space="preserve"> </w:t>
      </w:r>
      <w:r w:rsidRPr="005B4F43">
        <w:rPr>
          <w:sz w:val="28"/>
          <w:szCs w:val="28"/>
          <w:lang w:val="uk-UA"/>
        </w:rPr>
        <w:t>крайні</w:t>
      </w:r>
      <w:r w:rsidRPr="00D24EDB">
        <w:rPr>
          <w:sz w:val="28"/>
          <w:szCs w:val="28"/>
          <w:lang w:val="uk-UA"/>
        </w:rPr>
        <w:t xml:space="preserve"> </w:t>
      </w:r>
      <w:r w:rsidR="00D83500">
        <w:rPr>
          <w:sz w:val="28"/>
          <w:szCs w:val="28"/>
          <w:lang w:val="uk-UA"/>
        </w:rPr>
        <w:t>магнітопроводи</w:t>
      </w:r>
      <w:r w:rsidRPr="00D24EDB">
        <w:rPr>
          <w:sz w:val="28"/>
          <w:szCs w:val="28"/>
          <w:lang w:val="uk-UA"/>
        </w:rPr>
        <w:t xml:space="preserve">. </w:t>
      </w:r>
      <w:r w:rsidRPr="005B4F43">
        <w:rPr>
          <w:sz w:val="28"/>
          <w:szCs w:val="28"/>
          <w:lang w:val="uk-UA"/>
        </w:rPr>
        <w:t>Якщо</w:t>
      </w:r>
      <w:r w:rsidRPr="00D24EDB">
        <w:rPr>
          <w:sz w:val="28"/>
          <w:szCs w:val="28"/>
          <w:lang w:val="uk-UA"/>
        </w:rPr>
        <w:t xml:space="preserve"> </w:t>
      </w:r>
      <w:r w:rsidRPr="005B4F43">
        <w:rPr>
          <w:sz w:val="28"/>
          <w:szCs w:val="28"/>
          <w:lang w:val="uk-UA"/>
        </w:rPr>
        <w:t>зне</w:t>
      </w:r>
      <w:r w:rsidR="00D83500">
        <w:rPr>
          <w:sz w:val="28"/>
          <w:szCs w:val="28"/>
          <w:lang w:val="uk-UA"/>
        </w:rPr>
        <w:t xml:space="preserve">хтувати </w:t>
      </w:r>
      <w:r w:rsidRPr="005B4F43">
        <w:rPr>
          <w:sz w:val="28"/>
          <w:szCs w:val="28"/>
          <w:lang w:val="uk-UA"/>
        </w:rPr>
        <w:t>невеликим</w:t>
      </w:r>
      <w:r w:rsidRPr="00D24EDB">
        <w:rPr>
          <w:sz w:val="28"/>
          <w:szCs w:val="28"/>
          <w:lang w:val="uk-UA"/>
        </w:rPr>
        <w:t xml:space="preserve"> </w:t>
      </w:r>
      <w:r w:rsidR="00D83500">
        <w:rPr>
          <w:sz w:val="28"/>
          <w:szCs w:val="28"/>
          <w:lang w:val="uk-UA"/>
        </w:rPr>
        <w:t>струмом</w:t>
      </w:r>
      <w:r w:rsidRPr="005B4F43">
        <w:rPr>
          <w:sz w:val="28"/>
          <w:szCs w:val="28"/>
          <w:lang w:val="uk-UA"/>
        </w:rPr>
        <w:t>, що намагнічує,</w:t>
      </w:r>
      <w:r w:rsidRPr="00D24EDB">
        <w:rPr>
          <w:sz w:val="28"/>
          <w:szCs w:val="28"/>
          <w:lang w:val="uk-UA"/>
        </w:rPr>
        <w:t xml:space="preserve"> </w:t>
      </w:r>
      <w:r w:rsidRPr="005B4F43">
        <w:rPr>
          <w:sz w:val="28"/>
          <w:szCs w:val="28"/>
          <w:lang w:val="uk-UA"/>
        </w:rPr>
        <w:t>то</w:t>
      </w:r>
      <w:r w:rsidRPr="00D24EDB">
        <w:rPr>
          <w:sz w:val="28"/>
          <w:szCs w:val="28"/>
          <w:lang w:val="uk-UA"/>
        </w:rPr>
        <w:t xml:space="preserve"> </w:t>
      </w:r>
      <w:r w:rsidRPr="005B4F43">
        <w:rPr>
          <w:sz w:val="28"/>
          <w:szCs w:val="28"/>
          <w:lang w:val="uk-UA"/>
        </w:rPr>
        <w:t>струми</w:t>
      </w:r>
      <w:r w:rsidR="00D83500">
        <w:rPr>
          <w:sz w:val="28"/>
          <w:szCs w:val="28"/>
          <w:lang w:val="uk-UA"/>
        </w:rPr>
        <w:t xml:space="preserve"> І</w:t>
      </w:r>
      <w:r w:rsidR="00D83500">
        <w:rPr>
          <w:sz w:val="28"/>
          <w:szCs w:val="28"/>
          <w:vertAlign w:val="subscript"/>
          <w:lang w:val="uk-UA"/>
        </w:rPr>
        <w:t>1</w:t>
      </w:r>
      <w:r w:rsidRPr="00D24EDB">
        <w:rPr>
          <w:sz w:val="28"/>
          <w:szCs w:val="28"/>
          <w:lang w:val="uk-UA"/>
        </w:rPr>
        <w:t xml:space="preserve"> </w:t>
      </w:r>
      <w:r w:rsidR="00D83500">
        <w:rPr>
          <w:sz w:val="28"/>
          <w:szCs w:val="28"/>
          <w:lang w:val="uk-UA"/>
        </w:rPr>
        <w:t>та І</w:t>
      </w:r>
      <w:r w:rsidR="00D83500">
        <w:rPr>
          <w:sz w:val="28"/>
          <w:szCs w:val="28"/>
          <w:vertAlign w:val="subscript"/>
          <w:lang w:val="uk-UA"/>
        </w:rPr>
        <w:t>2</w:t>
      </w:r>
      <w:r w:rsidRPr="00D24EDB">
        <w:rPr>
          <w:sz w:val="28"/>
          <w:szCs w:val="28"/>
          <w:lang w:val="uk-UA"/>
        </w:rPr>
        <w:t xml:space="preserve"> </w:t>
      </w:r>
      <w:r w:rsidRPr="005B4F43">
        <w:rPr>
          <w:sz w:val="28"/>
          <w:szCs w:val="28"/>
          <w:lang w:val="uk-UA"/>
        </w:rPr>
        <w:t>перебувають</w:t>
      </w:r>
      <w:r w:rsidRPr="00D24EDB">
        <w:rPr>
          <w:sz w:val="28"/>
          <w:szCs w:val="28"/>
          <w:lang w:val="uk-UA"/>
        </w:rPr>
        <w:t xml:space="preserve"> </w:t>
      </w:r>
      <w:r w:rsidRPr="005B4F43">
        <w:rPr>
          <w:sz w:val="28"/>
          <w:szCs w:val="28"/>
          <w:lang w:val="uk-UA"/>
        </w:rPr>
        <w:t>у</w:t>
      </w:r>
      <w:r w:rsidRPr="00D24EDB">
        <w:rPr>
          <w:sz w:val="28"/>
          <w:szCs w:val="28"/>
          <w:lang w:val="uk-UA"/>
        </w:rPr>
        <w:t xml:space="preserve"> </w:t>
      </w:r>
      <w:r w:rsidR="00D83500">
        <w:rPr>
          <w:sz w:val="28"/>
          <w:szCs w:val="28"/>
          <w:lang w:val="uk-UA"/>
        </w:rPr>
        <w:t>противофазі</w:t>
      </w:r>
      <w:r w:rsidRPr="00D24EDB">
        <w:rPr>
          <w:sz w:val="28"/>
          <w:szCs w:val="28"/>
          <w:lang w:val="uk-UA"/>
        </w:rPr>
        <w:t xml:space="preserve"> </w:t>
      </w:r>
      <w:r w:rsidRPr="005B4F43">
        <w:rPr>
          <w:sz w:val="28"/>
          <w:szCs w:val="28"/>
          <w:lang w:val="uk-UA"/>
        </w:rPr>
        <w:t>й</w:t>
      </w:r>
      <w:r w:rsidRPr="00D24EDB">
        <w:rPr>
          <w:sz w:val="28"/>
          <w:szCs w:val="28"/>
          <w:lang w:val="uk-UA"/>
        </w:rPr>
        <w:t xml:space="preserve"> </w:t>
      </w:r>
      <w:r w:rsidRPr="005B4F43">
        <w:rPr>
          <w:sz w:val="28"/>
          <w:szCs w:val="28"/>
          <w:lang w:val="uk-UA"/>
        </w:rPr>
        <w:t>створюють</w:t>
      </w:r>
      <w:r w:rsidRPr="00D24EDB">
        <w:rPr>
          <w:sz w:val="28"/>
          <w:szCs w:val="28"/>
          <w:lang w:val="uk-UA"/>
        </w:rPr>
        <w:t xml:space="preserve"> </w:t>
      </w:r>
      <w:r w:rsidRPr="005B4F43">
        <w:rPr>
          <w:sz w:val="28"/>
          <w:szCs w:val="28"/>
          <w:lang w:val="uk-UA"/>
        </w:rPr>
        <w:t>потоки</w:t>
      </w:r>
      <w:r w:rsidRPr="00D24EDB">
        <w:rPr>
          <w:sz w:val="28"/>
          <w:szCs w:val="28"/>
          <w:lang w:val="uk-UA"/>
        </w:rPr>
        <w:t xml:space="preserve"> </w:t>
      </w:r>
      <w:r w:rsidRPr="005B4F43">
        <w:rPr>
          <w:i/>
          <w:iCs/>
          <w:sz w:val="28"/>
          <w:szCs w:val="28"/>
          <w:lang w:val="uk-UA"/>
        </w:rPr>
        <w:t>розсіювання</w:t>
      </w:r>
      <w:r w:rsidR="00D83500">
        <w:rPr>
          <w:i/>
          <w:iCs/>
          <w:sz w:val="28"/>
          <w:szCs w:val="28"/>
          <w:lang w:val="uk-UA"/>
        </w:rPr>
        <w:t xml:space="preserve"> </w:t>
      </w:r>
      <w:r w:rsidR="00D83500">
        <w:rPr>
          <w:iCs/>
          <w:sz w:val="28"/>
          <w:szCs w:val="28"/>
          <w:lang w:val="uk-UA"/>
        </w:rPr>
        <w:t>Ф</w:t>
      </w:r>
      <w:r w:rsidR="00D83500">
        <w:rPr>
          <w:iCs/>
          <w:sz w:val="28"/>
          <w:szCs w:val="28"/>
          <w:vertAlign w:val="subscript"/>
          <w:lang w:val="uk-UA"/>
        </w:rPr>
        <w:t>1σ</w:t>
      </w:r>
      <w:r w:rsidRPr="00D24EDB">
        <w:rPr>
          <w:sz w:val="28"/>
          <w:szCs w:val="28"/>
          <w:lang w:val="uk-UA"/>
        </w:rPr>
        <w:t xml:space="preserve"> </w:t>
      </w:r>
      <w:r w:rsidR="00D83500">
        <w:rPr>
          <w:sz w:val="28"/>
          <w:szCs w:val="28"/>
          <w:lang w:val="uk-UA"/>
        </w:rPr>
        <w:t>та</w:t>
      </w:r>
      <w:r w:rsidRPr="005B4F43">
        <w:rPr>
          <w:sz w:val="28"/>
          <w:szCs w:val="28"/>
          <w:lang w:val="uk-UA"/>
        </w:rPr>
        <w:t xml:space="preserve"> </w:t>
      </w:r>
      <w:r w:rsidR="00D83500">
        <w:rPr>
          <w:iCs/>
          <w:sz w:val="28"/>
          <w:szCs w:val="28"/>
          <w:lang w:val="uk-UA"/>
        </w:rPr>
        <w:t>Ф</w:t>
      </w:r>
      <w:r w:rsidR="00D83500">
        <w:rPr>
          <w:iCs/>
          <w:sz w:val="28"/>
          <w:szCs w:val="28"/>
          <w:vertAlign w:val="subscript"/>
          <w:lang w:val="uk-UA"/>
        </w:rPr>
        <w:t>2σ</w:t>
      </w:r>
      <w:r w:rsidR="00D83500">
        <w:rPr>
          <w:sz w:val="28"/>
          <w:szCs w:val="28"/>
          <w:lang w:val="uk-UA"/>
        </w:rPr>
        <w:t xml:space="preserve">, </w:t>
      </w:r>
      <w:r w:rsidRPr="005B4F43">
        <w:rPr>
          <w:sz w:val="28"/>
          <w:szCs w:val="28"/>
          <w:lang w:val="uk-UA"/>
        </w:rPr>
        <w:t>які</w:t>
      </w:r>
      <w:r w:rsidRPr="00D24EDB">
        <w:rPr>
          <w:sz w:val="28"/>
          <w:szCs w:val="28"/>
          <w:lang w:val="uk-UA"/>
        </w:rPr>
        <w:t xml:space="preserve"> </w:t>
      </w:r>
      <w:r w:rsidRPr="005B4F43">
        <w:rPr>
          <w:sz w:val="28"/>
          <w:szCs w:val="28"/>
          <w:lang w:val="uk-UA"/>
        </w:rPr>
        <w:t>замикаються</w:t>
      </w:r>
      <w:r w:rsidRPr="00D24EDB">
        <w:rPr>
          <w:sz w:val="28"/>
          <w:szCs w:val="28"/>
          <w:lang w:val="uk-UA"/>
        </w:rPr>
        <w:t xml:space="preserve"> </w:t>
      </w:r>
      <w:r w:rsidRPr="005B4F43">
        <w:rPr>
          <w:sz w:val="28"/>
          <w:szCs w:val="28"/>
          <w:lang w:val="uk-UA"/>
        </w:rPr>
        <w:t>в</w:t>
      </w:r>
      <w:r w:rsidRPr="00D24EDB">
        <w:rPr>
          <w:sz w:val="28"/>
          <w:szCs w:val="28"/>
          <w:lang w:val="uk-UA"/>
        </w:rPr>
        <w:t xml:space="preserve"> </w:t>
      </w:r>
      <w:r w:rsidRPr="005B4F43">
        <w:rPr>
          <w:sz w:val="28"/>
          <w:szCs w:val="28"/>
          <w:lang w:val="uk-UA"/>
        </w:rPr>
        <w:t>основному</w:t>
      </w:r>
      <w:r w:rsidRPr="00D24EDB">
        <w:rPr>
          <w:sz w:val="28"/>
          <w:szCs w:val="28"/>
          <w:lang w:val="uk-UA"/>
        </w:rPr>
        <w:t xml:space="preserve"> </w:t>
      </w:r>
      <w:r w:rsidRPr="005B4F43">
        <w:rPr>
          <w:sz w:val="28"/>
          <w:szCs w:val="28"/>
          <w:lang w:val="uk-UA"/>
        </w:rPr>
        <w:t>через</w:t>
      </w:r>
      <w:r w:rsidRPr="00D24EDB">
        <w:rPr>
          <w:sz w:val="28"/>
          <w:szCs w:val="28"/>
          <w:lang w:val="uk-UA"/>
        </w:rPr>
        <w:t xml:space="preserve"> </w:t>
      </w:r>
      <w:r w:rsidRPr="005B4F43">
        <w:rPr>
          <w:sz w:val="28"/>
          <w:szCs w:val="28"/>
          <w:lang w:val="uk-UA"/>
        </w:rPr>
        <w:t>шунт</w:t>
      </w:r>
      <w:r w:rsidRPr="00D24EDB">
        <w:rPr>
          <w:sz w:val="28"/>
          <w:szCs w:val="28"/>
          <w:lang w:val="uk-UA"/>
        </w:rPr>
        <w:t xml:space="preserve"> </w:t>
      </w:r>
      <w:r w:rsidRPr="005B4F43">
        <w:rPr>
          <w:sz w:val="28"/>
          <w:szCs w:val="28"/>
          <w:lang w:val="uk-UA"/>
        </w:rPr>
        <w:t>і</w:t>
      </w:r>
      <w:r w:rsidRPr="00D24EDB">
        <w:rPr>
          <w:sz w:val="28"/>
          <w:szCs w:val="28"/>
          <w:lang w:val="uk-UA"/>
        </w:rPr>
        <w:t xml:space="preserve"> </w:t>
      </w:r>
      <w:r w:rsidRPr="005B4F43">
        <w:rPr>
          <w:sz w:val="28"/>
          <w:szCs w:val="28"/>
          <w:lang w:val="uk-UA"/>
        </w:rPr>
        <w:t>складаються</w:t>
      </w:r>
      <w:r w:rsidRPr="00D24EDB">
        <w:rPr>
          <w:sz w:val="28"/>
          <w:szCs w:val="28"/>
          <w:lang w:val="uk-UA"/>
        </w:rPr>
        <w:t xml:space="preserve"> </w:t>
      </w:r>
      <w:r w:rsidRPr="005B4F43">
        <w:rPr>
          <w:sz w:val="28"/>
          <w:szCs w:val="28"/>
          <w:lang w:val="uk-UA"/>
        </w:rPr>
        <w:t>в ньому.</w:t>
      </w:r>
      <w:r w:rsidRPr="00D24EDB">
        <w:rPr>
          <w:sz w:val="28"/>
          <w:szCs w:val="28"/>
          <w:lang w:val="uk-UA"/>
        </w:rPr>
        <w:t xml:space="preserve"> </w:t>
      </w:r>
      <w:r w:rsidRPr="005B4F43">
        <w:rPr>
          <w:sz w:val="28"/>
          <w:szCs w:val="28"/>
          <w:lang w:val="uk-UA"/>
        </w:rPr>
        <w:t>Внаслідок</w:t>
      </w:r>
      <w:r w:rsidRPr="00D24EDB">
        <w:rPr>
          <w:sz w:val="28"/>
          <w:szCs w:val="28"/>
          <w:lang w:val="uk-UA"/>
        </w:rPr>
        <w:t xml:space="preserve"> </w:t>
      </w:r>
      <w:r w:rsidRPr="005B4F43">
        <w:rPr>
          <w:sz w:val="28"/>
          <w:szCs w:val="28"/>
          <w:lang w:val="uk-UA"/>
        </w:rPr>
        <w:t>великого</w:t>
      </w:r>
      <w:r w:rsidRPr="00D24EDB">
        <w:rPr>
          <w:sz w:val="28"/>
          <w:szCs w:val="28"/>
          <w:lang w:val="uk-UA"/>
        </w:rPr>
        <w:t xml:space="preserve"> </w:t>
      </w:r>
      <w:r w:rsidRPr="005B4F43">
        <w:rPr>
          <w:sz w:val="28"/>
          <w:szCs w:val="28"/>
          <w:lang w:val="uk-UA"/>
        </w:rPr>
        <w:t>розсіювання</w:t>
      </w:r>
      <w:r w:rsidRPr="00D24EDB">
        <w:rPr>
          <w:sz w:val="28"/>
          <w:szCs w:val="28"/>
          <w:lang w:val="uk-UA"/>
        </w:rPr>
        <w:t xml:space="preserve"> </w:t>
      </w:r>
      <w:r w:rsidRPr="005B4F43">
        <w:rPr>
          <w:sz w:val="28"/>
          <w:szCs w:val="28"/>
          <w:lang w:val="uk-UA"/>
        </w:rPr>
        <w:t>спадання</w:t>
      </w:r>
      <w:r w:rsidRPr="00D24EDB">
        <w:rPr>
          <w:sz w:val="28"/>
          <w:szCs w:val="28"/>
          <w:lang w:val="uk-UA"/>
        </w:rPr>
        <w:t xml:space="preserve"> </w:t>
      </w:r>
      <w:r w:rsidRPr="005B4F43">
        <w:rPr>
          <w:sz w:val="28"/>
          <w:szCs w:val="28"/>
          <w:lang w:val="uk-UA"/>
        </w:rPr>
        <w:t>напруги</w:t>
      </w:r>
      <w:r w:rsidRPr="00D24EDB">
        <w:rPr>
          <w:sz w:val="28"/>
          <w:szCs w:val="28"/>
          <w:lang w:val="uk-UA"/>
        </w:rPr>
        <w:t xml:space="preserve"> в </w:t>
      </w:r>
      <w:r w:rsidRPr="005B4F43">
        <w:rPr>
          <w:sz w:val="28"/>
          <w:szCs w:val="28"/>
          <w:lang w:val="uk-UA"/>
        </w:rPr>
        <w:t>опорах</w:t>
      </w:r>
      <w:r w:rsidRPr="00D24EDB">
        <w:rPr>
          <w:sz w:val="28"/>
          <w:szCs w:val="28"/>
          <w:lang w:val="uk-UA"/>
        </w:rPr>
        <w:t xml:space="preserve"> </w:t>
      </w:r>
      <w:r w:rsidRPr="005B4F43">
        <w:rPr>
          <w:sz w:val="28"/>
          <w:szCs w:val="28"/>
          <w:lang w:val="uk-UA"/>
        </w:rPr>
        <w:t>розсіювання</w:t>
      </w:r>
      <w:r w:rsidRPr="00D24EDB">
        <w:rPr>
          <w:sz w:val="28"/>
          <w:szCs w:val="28"/>
          <w:lang w:val="uk-UA"/>
        </w:rPr>
        <w:t xml:space="preserve"> </w:t>
      </w:r>
      <w:r w:rsidRPr="00D83500">
        <w:rPr>
          <w:i/>
          <w:iCs/>
          <w:sz w:val="28"/>
          <w:szCs w:val="28"/>
          <w:lang w:val="uk-UA"/>
        </w:rPr>
        <w:t>jx</w:t>
      </w:r>
      <w:r w:rsidR="00D83500" w:rsidRPr="00D83500">
        <w:rPr>
          <w:i/>
          <w:iCs/>
          <w:sz w:val="28"/>
          <w:szCs w:val="28"/>
          <w:vertAlign w:val="subscript"/>
          <w:lang w:val="uk-UA"/>
        </w:rPr>
        <w:t>1</w:t>
      </w:r>
      <w:r w:rsidR="00D83500" w:rsidRPr="00D83500">
        <w:rPr>
          <w:i/>
          <w:sz w:val="28"/>
          <w:szCs w:val="28"/>
          <w:lang w:val="uk-UA"/>
        </w:rPr>
        <w:t>І</w:t>
      </w:r>
      <w:r w:rsidR="00D83500" w:rsidRPr="00D83500">
        <w:rPr>
          <w:i/>
          <w:sz w:val="28"/>
          <w:szCs w:val="28"/>
          <w:vertAlign w:val="subscript"/>
          <w:lang w:val="uk-UA"/>
        </w:rPr>
        <w:t>1</w:t>
      </w:r>
      <w:r w:rsidRPr="00D24EDB">
        <w:rPr>
          <w:i/>
          <w:iCs/>
          <w:sz w:val="28"/>
          <w:szCs w:val="28"/>
          <w:lang w:val="uk-UA"/>
        </w:rPr>
        <w:t xml:space="preserve"> </w:t>
      </w:r>
      <w:r w:rsidR="00D83500">
        <w:rPr>
          <w:sz w:val="28"/>
          <w:szCs w:val="28"/>
          <w:lang w:val="uk-UA"/>
        </w:rPr>
        <w:t>та</w:t>
      </w:r>
      <w:r w:rsidRPr="00D24EDB">
        <w:rPr>
          <w:sz w:val="28"/>
          <w:szCs w:val="28"/>
          <w:lang w:val="uk-UA"/>
        </w:rPr>
        <w:t xml:space="preserve"> </w:t>
      </w:r>
      <w:r w:rsidR="00D83500" w:rsidRPr="00D83500">
        <w:rPr>
          <w:i/>
          <w:iCs/>
          <w:sz w:val="28"/>
          <w:szCs w:val="28"/>
          <w:lang w:val="uk-UA"/>
        </w:rPr>
        <w:t>jx</w:t>
      </w:r>
      <w:r w:rsidR="00D83500" w:rsidRPr="00D83500">
        <w:rPr>
          <w:i/>
          <w:iCs/>
          <w:sz w:val="28"/>
          <w:szCs w:val="28"/>
          <w:vertAlign w:val="subscript"/>
          <w:lang w:val="uk-UA"/>
        </w:rPr>
        <w:t>1</w:t>
      </w:r>
      <w:r w:rsidR="00D83500" w:rsidRPr="00D83500">
        <w:rPr>
          <w:i/>
          <w:sz w:val="28"/>
          <w:szCs w:val="28"/>
          <w:lang w:val="uk-UA"/>
        </w:rPr>
        <w:t>І</w:t>
      </w:r>
      <w:r w:rsidR="00D83500" w:rsidRPr="00D83500">
        <w:rPr>
          <w:i/>
          <w:sz w:val="28"/>
          <w:szCs w:val="28"/>
          <w:vertAlign w:val="subscript"/>
          <w:lang w:val="uk-UA"/>
        </w:rPr>
        <w:t>1</w:t>
      </w:r>
      <w:r w:rsidR="00D83500">
        <w:rPr>
          <w:i/>
          <w:sz w:val="28"/>
          <w:szCs w:val="28"/>
          <w:vertAlign w:val="subscript"/>
          <w:lang w:val="uk-UA"/>
        </w:rPr>
        <w:t xml:space="preserve"> </w:t>
      </w:r>
      <w:r w:rsidRPr="005B4F43">
        <w:rPr>
          <w:sz w:val="28"/>
          <w:szCs w:val="28"/>
          <w:lang w:val="uk-UA"/>
        </w:rPr>
        <w:t>великі</w:t>
      </w:r>
      <w:r w:rsidRPr="00D24EDB">
        <w:rPr>
          <w:sz w:val="28"/>
          <w:szCs w:val="28"/>
          <w:lang w:val="uk-UA"/>
        </w:rPr>
        <w:t xml:space="preserve">, </w:t>
      </w:r>
      <w:r w:rsidR="00D83500">
        <w:rPr>
          <w:sz w:val="28"/>
          <w:szCs w:val="28"/>
          <w:lang w:val="uk-UA"/>
        </w:rPr>
        <w:t>то це</w:t>
      </w:r>
      <w:r w:rsidRPr="00D24EDB">
        <w:rPr>
          <w:sz w:val="28"/>
          <w:szCs w:val="28"/>
          <w:lang w:val="uk-UA"/>
        </w:rPr>
        <w:t xml:space="preserve"> </w:t>
      </w:r>
      <w:r w:rsidRPr="005B4F43">
        <w:rPr>
          <w:sz w:val="28"/>
          <w:szCs w:val="28"/>
          <w:lang w:val="uk-UA"/>
        </w:rPr>
        <w:t>приводить</w:t>
      </w:r>
      <w:r w:rsidRPr="00D24EDB">
        <w:rPr>
          <w:sz w:val="28"/>
          <w:szCs w:val="28"/>
          <w:lang w:val="uk-UA"/>
        </w:rPr>
        <w:t xml:space="preserve"> </w:t>
      </w:r>
      <w:r w:rsidRPr="005B4F43">
        <w:rPr>
          <w:sz w:val="28"/>
          <w:szCs w:val="28"/>
          <w:lang w:val="uk-UA"/>
        </w:rPr>
        <w:t>до</w:t>
      </w:r>
      <w:r w:rsidRPr="00D24EDB">
        <w:rPr>
          <w:sz w:val="28"/>
          <w:szCs w:val="28"/>
          <w:lang w:val="uk-UA"/>
        </w:rPr>
        <w:t xml:space="preserve"> </w:t>
      </w:r>
      <w:r w:rsidRPr="005B4F43">
        <w:rPr>
          <w:sz w:val="28"/>
          <w:szCs w:val="28"/>
          <w:lang w:val="uk-UA"/>
        </w:rPr>
        <w:t>значного</w:t>
      </w:r>
      <w:r w:rsidRPr="00D24EDB">
        <w:rPr>
          <w:sz w:val="28"/>
          <w:szCs w:val="28"/>
          <w:lang w:val="uk-UA"/>
        </w:rPr>
        <w:t xml:space="preserve"> </w:t>
      </w:r>
      <w:r w:rsidRPr="005B4F43">
        <w:rPr>
          <w:sz w:val="28"/>
          <w:szCs w:val="28"/>
          <w:lang w:val="uk-UA"/>
        </w:rPr>
        <w:t>зменшення</w:t>
      </w:r>
      <w:r w:rsidRPr="00D24EDB">
        <w:rPr>
          <w:sz w:val="28"/>
          <w:szCs w:val="28"/>
          <w:lang w:val="uk-UA"/>
        </w:rPr>
        <w:t xml:space="preserve"> </w:t>
      </w:r>
      <w:r w:rsidRPr="005B4F43">
        <w:rPr>
          <w:sz w:val="28"/>
          <w:szCs w:val="28"/>
          <w:lang w:val="uk-UA"/>
        </w:rPr>
        <w:t>вторинної</w:t>
      </w:r>
      <w:r w:rsidRPr="00D24EDB">
        <w:rPr>
          <w:sz w:val="28"/>
          <w:szCs w:val="28"/>
          <w:lang w:val="uk-UA"/>
        </w:rPr>
        <w:t xml:space="preserve"> </w:t>
      </w:r>
      <w:r w:rsidRPr="005B4F43">
        <w:rPr>
          <w:sz w:val="28"/>
          <w:szCs w:val="28"/>
          <w:lang w:val="uk-UA"/>
        </w:rPr>
        <w:t>напруги</w:t>
      </w:r>
      <w:r w:rsidRPr="00D24EDB">
        <w:rPr>
          <w:sz w:val="28"/>
          <w:szCs w:val="28"/>
          <w:lang w:val="uk-UA"/>
        </w:rPr>
        <w:t>.</w:t>
      </w:r>
    </w:p>
    <w:p w:rsidR="005B4F43" w:rsidRPr="005B4F43" w:rsidRDefault="005B4F43" w:rsidP="005B4F43">
      <w:pPr>
        <w:shd w:val="clear" w:color="auto" w:fill="FFFFFF"/>
        <w:spacing w:line="360" w:lineRule="auto"/>
        <w:rPr>
          <w:sz w:val="28"/>
          <w:szCs w:val="28"/>
          <w:lang w:val="uk-UA"/>
        </w:rPr>
      </w:pPr>
      <w:r w:rsidRPr="005B4F43">
        <w:rPr>
          <w:sz w:val="28"/>
          <w:szCs w:val="28"/>
          <w:lang w:val="uk-UA"/>
        </w:rPr>
        <w:t>Магнітний</w:t>
      </w:r>
      <w:r w:rsidRPr="00D24EDB">
        <w:rPr>
          <w:sz w:val="28"/>
          <w:szCs w:val="28"/>
          <w:lang w:val="uk-UA"/>
        </w:rPr>
        <w:t xml:space="preserve"> </w:t>
      </w:r>
      <w:r w:rsidRPr="005B4F43">
        <w:rPr>
          <w:sz w:val="28"/>
          <w:szCs w:val="28"/>
          <w:lang w:val="uk-UA"/>
        </w:rPr>
        <w:t>шунт</w:t>
      </w:r>
      <w:r w:rsidRPr="00D24EDB">
        <w:rPr>
          <w:sz w:val="28"/>
          <w:szCs w:val="28"/>
          <w:lang w:val="uk-UA"/>
        </w:rPr>
        <w:t xml:space="preserve"> </w:t>
      </w:r>
      <w:r w:rsidR="00D83500">
        <w:rPr>
          <w:sz w:val="28"/>
          <w:szCs w:val="28"/>
          <w:lang w:val="uk-UA"/>
        </w:rPr>
        <w:t>поділений</w:t>
      </w:r>
      <w:r w:rsidRPr="00D24EDB">
        <w:rPr>
          <w:sz w:val="28"/>
          <w:szCs w:val="28"/>
          <w:lang w:val="uk-UA"/>
        </w:rPr>
        <w:t xml:space="preserve"> </w:t>
      </w:r>
      <w:r w:rsidRPr="005B4F43">
        <w:rPr>
          <w:sz w:val="28"/>
          <w:szCs w:val="28"/>
          <w:lang w:val="uk-UA"/>
        </w:rPr>
        <w:t>на</w:t>
      </w:r>
      <w:r w:rsidRPr="00D24EDB">
        <w:rPr>
          <w:sz w:val="28"/>
          <w:szCs w:val="28"/>
          <w:lang w:val="uk-UA"/>
        </w:rPr>
        <w:t xml:space="preserve"> </w:t>
      </w:r>
      <w:r w:rsidRPr="005B4F43">
        <w:rPr>
          <w:sz w:val="28"/>
          <w:szCs w:val="28"/>
          <w:lang w:val="uk-UA"/>
        </w:rPr>
        <w:t>дві</w:t>
      </w:r>
      <w:r w:rsidRPr="00D24EDB">
        <w:rPr>
          <w:sz w:val="28"/>
          <w:szCs w:val="28"/>
          <w:lang w:val="uk-UA"/>
        </w:rPr>
        <w:t xml:space="preserve"> </w:t>
      </w:r>
      <w:r w:rsidRPr="005B4F43">
        <w:rPr>
          <w:sz w:val="28"/>
          <w:szCs w:val="28"/>
          <w:lang w:val="uk-UA"/>
        </w:rPr>
        <w:t>частини</w:t>
      </w:r>
      <w:r w:rsidRPr="00D24EDB">
        <w:rPr>
          <w:sz w:val="28"/>
          <w:szCs w:val="28"/>
          <w:lang w:val="uk-UA"/>
        </w:rPr>
        <w:t xml:space="preserve">, </w:t>
      </w:r>
      <w:r w:rsidRPr="005B4F43">
        <w:rPr>
          <w:sz w:val="28"/>
          <w:szCs w:val="28"/>
          <w:lang w:val="uk-UA"/>
        </w:rPr>
        <w:t>на</w:t>
      </w:r>
      <w:r w:rsidRPr="00D24EDB">
        <w:rPr>
          <w:sz w:val="28"/>
          <w:szCs w:val="28"/>
          <w:lang w:val="uk-UA"/>
        </w:rPr>
        <w:t xml:space="preserve"> </w:t>
      </w:r>
      <w:r w:rsidRPr="005B4F43">
        <w:rPr>
          <w:sz w:val="28"/>
          <w:szCs w:val="28"/>
          <w:lang w:val="uk-UA"/>
        </w:rPr>
        <w:t>кожній</w:t>
      </w:r>
      <w:r w:rsidRPr="00D24EDB">
        <w:rPr>
          <w:sz w:val="28"/>
          <w:szCs w:val="28"/>
          <w:lang w:val="uk-UA"/>
        </w:rPr>
        <w:t xml:space="preserve"> </w:t>
      </w:r>
      <w:r w:rsidRPr="005B4F43">
        <w:rPr>
          <w:sz w:val="28"/>
          <w:szCs w:val="28"/>
          <w:lang w:val="uk-UA"/>
        </w:rPr>
        <w:t>з</w:t>
      </w:r>
      <w:r w:rsidRPr="00D24EDB">
        <w:rPr>
          <w:sz w:val="28"/>
          <w:szCs w:val="28"/>
          <w:lang w:val="uk-UA"/>
        </w:rPr>
        <w:t xml:space="preserve"> </w:t>
      </w:r>
      <w:r w:rsidRPr="005B4F43">
        <w:rPr>
          <w:sz w:val="28"/>
          <w:szCs w:val="28"/>
          <w:lang w:val="uk-UA"/>
        </w:rPr>
        <w:t>яких</w:t>
      </w:r>
      <w:r w:rsidRPr="00D24EDB">
        <w:rPr>
          <w:sz w:val="28"/>
          <w:szCs w:val="28"/>
          <w:lang w:val="uk-UA"/>
        </w:rPr>
        <w:t xml:space="preserve"> </w:t>
      </w:r>
      <w:r w:rsidRPr="005B4F43">
        <w:rPr>
          <w:sz w:val="28"/>
          <w:szCs w:val="28"/>
          <w:lang w:val="uk-UA"/>
        </w:rPr>
        <w:t>розташована</w:t>
      </w:r>
      <w:r w:rsidRPr="00D24EDB">
        <w:rPr>
          <w:sz w:val="28"/>
          <w:szCs w:val="28"/>
          <w:lang w:val="uk-UA"/>
        </w:rPr>
        <w:t xml:space="preserve"> </w:t>
      </w:r>
      <w:r w:rsidRPr="005B4F43">
        <w:rPr>
          <w:sz w:val="28"/>
          <w:szCs w:val="28"/>
          <w:lang w:val="uk-UA"/>
        </w:rPr>
        <w:t>половина</w:t>
      </w:r>
      <w:r w:rsidRPr="00D24EDB">
        <w:rPr>
          <w:sz w:val="28"/>
          <w:szCs w:val="28"/>
          <w:lang w:val="uk-UA"/>
        </w:rPr>
        <w:t xml:space="preserve"> </w:t>
      </w:r>
      <w:r w:rsidR="00D83500">
        <w:rPr>
          <w:sz w:val="28"/>
          <w:szCs w:val="28"/>
          <w:lang w:val="uk-UA"/>
        </w:rPr>
        <w:t>підмагнічуючої</w:t>
      </w:r>
      <w:r w:rsidRPr="00D24EDB">
        <w:rPr>
          <w:sz w:val="28"/>
          <w:szCs w:val="28"/>
          <w:lang w:val="uk-UA"/>
        </w:rPr>
        <w:t xml:space="preserve"> </w:t>
      </w:r>
      <w:r w:rsidRPr="005B4F43">
        <w:rPr>
          <w:sz w:val="28"/>
          <w:szCs w:val="28"/>
          <w:lang w:val="uk-UA"/>
        </w:rPr>
        <w:t>обмотки</w:t>
      </w:r>
      <w:r w:rsidRPr="00D24EDB">
        <w:rPr>
          <w:sz w:val="28"/>
          <w:szCs w:val="28"/>
          <w:lang w:val="uk-UA"/>
        </w:rPr>
        <w:t>,</w:t>
      </w:r>
      <w:r w:rsidRPr="005B4F43">
        <w:rPr>
          <w:sz w:val="28"/>
          <w:szCs w:val="28"/>
          <w:lang w:val="uk-UA"/>
        </w:rPr>
        <w:t xml:space="preserve"> що</w:t>
      </w:r>
      <w:r w:rsidRPr="00D24EDB">
        <w:rPr>
          <w:sz w:val="28"/>
          <w:szCs w:val="28"/>
          <w:lang w:val="uk-UA"/>
        </w:rPr>
        <w:t xml:space="preserve"> </w:t>
      </w:r>
      <w:r w:rsidRPr="005B4F43">
        <w:rPr>
          <w:sz w:val="28"/>
          <w:szCs w:val="28"/>
          <w:lang w:val="uk-UA"/>
        </w:rPr>
        <w:t>живить</w:t>
      </w:r>
      <w:r w:rsidR="00D83500">
        <w:rPr>
          <w:sz w:val="28"/>
          <w:szCs w:val="28"/>
          <w:lang w:val="uk-UA"/>
        </w:rPr>
        <w:t>ся</w:t>
      </w:r>
      <w:r w:rsidRPr="00D24EDB">
        <w:rPr>
          <w:sz w:val="28"/>
          <w:szCs w:val="28"/>
          <w:lang w:val="uk-UA"/>
        </w:rPr>
        <w:t xml:space="preserve"> </w:t>
      </w:r>
      <w:r w:rsidRPr="005B4F43">
        <w:rPr>
          <w:sz w:val="28"/>
          <w:szCs w:val="28"/>
          <w:lang w:val="uk-UA"/>
        </w:rPr>
        <w:t>постійним</w:t>
      </w:r>
      <w:r w:rsidRPr="00D24EDB">
        <w:rPr>
          <w:sz w:val="28"/>
          <w:szCs w:val="28"/>
          <w:lang w:val="uk-UA"/>
        </w:rPr>
        <w:t xml:space="preserve">  </w:t>
      </w:r>
      <w:r w:rsidR="00D83500">
        <w:rPr>
          <w:sz w:val="28"/>
          <w:szCs w:val="28"/>
          <w:lang w:val="uk-UA"/>
        </w:rPr>
        <w:t>струмом</w:t>
      </w:r>
      <w:r w:rsidRPr="00D24EDB">
        <w:rPr>
          <w:sz w:val="28"/>
          <w:szCs w:val="28"/>
          <w:lang w:val="uk-UA"/>
        </w:rPr>
        <w:t xml:space="preserve">  </w:t>
      </w:r>
      <w:r w:rsidR="00D83500" w:rsidRPr="00D83500">
        <w:rPr>
          <w:i/>
          <w:sz w:val="28"/>
          <w:szCs w:val="28"/>
          <w:lang w:val="uk-UA"/>
        </w:rPr>
        <w:t>і</w:t>
      </w:r>
      <w:r w:rsidRPr="00D24EDB">
        <w:rPr>
          <w:sz w:val="28"/>
          <w:szCs w:val="28"/>
          <w:lang w:val="uk-UA"/>
        </w:rPr>
        <w:t xml:space="preserve">.  </w:t>
      </w:r>
      <w:r w:rsidRPr="005B4F43">
        <w:rPr>
          <w:sz w:val="28"/>
          <w:szCs w:val="28"/>
          <w:lang w:val="uk-UA"/>
        </w:rPr>
        <w:t>Ці</w:t>
      </w:r>
      <w:r w:rsidRPr="00D24EDB">
        <w:rPr>
          <w:sz w:val="28"/>
          <w:szCs w:val="28"/>
          <w:lang w:val="uk-UA"/>
        </w:rPr>
        <w:t xml:space="preserve">   </w:t>
      </w:r>
      <w:r w:rsidR="00D83500">
        <w:rPr>
          <w:sz w:val="28"/>
          <w:szCs w:val="28"/>
          <w:lang w:val="uk-UA"/>
        </w:rPr>
        <w:t>половини</w:t>
      </w:r>
      <w:r w:rsidRPr="005B4F43">
        <w:rPr>
          <w:sz w:val="28"/>
          <w:szCs w:val="28"/>
          <w:lang w:val="uk-UA"/>
        </w:rPr>
        <w:t xml:space="preserve"> </w:t>
      </w:r>
      <w:r w:rsidR="00D83500">
        <w:rPr>
          <w:sz w:val="28"/>
          <w:szCs w:val="28"/>
          <w:lang w:val="uk-UA"/>
        </w:rPr>
        <w:t>обмотки</w:t>
      </w:r>
      <w:r w:rsidRPr="005B4F43">
        <w:rPr>
          <w:sz w:val="28"/>
          <w:szCs w:val="28"/>
          <w:lang w:val="uk-UA"/>
        </w:rPr>
        <w:t xml:space="preserve"> включені так, що створюваний ним</w:t>
      </w:r>
      <w:r w:rsidR="00D83500">
        <w:rPr>
          <w:sz w:val="28"/>
          <w:szCs w:val="28"/>
          <w:lang w:val="uk-UA"/>
        </w:rPr>
        <w:t xml:space="preserve">и постійний магнітний потік Ф </w:t>
      </w:r>
      <w:r w:rsidRPr="005B4F43">
        <w:rPr>
          <w:sz w:val="28"/>
          <w:szCs w:val="28"/>
          <w:lang w:val="uk-UA"/>
        </w:rPr>
        <w:t xml:space="preserve">замикається в межах шунта. Чим більше </w:t>
      </w:r>
      <w:r w:rsidR="00D83500" w:rsidRPr="00D83500">
        <w:rPr>
          <w:i/>
          <w:sz w:val="28"/>
          <w:szCs w:val="28"/>
          <w:lang w:val="uk-UA"/>
        </w:rPr>
        <w:t>і</w:t>
      </w:r>
      <w:r w:rsidR="00D83500">
        <w:rPr>
          <w:sz w:val="28"/>
          <w:szCs w:val="28"/>
          <w:lang w:val="uk-UA"/>
        </w:rPr>
        <w:t>, тим більше Ф</w:t>
      </w:r>
      <w:r w:rsidRPr="005B4F43">
        <w:rPr>
          <w:sz w:val="28"/>
          <w:szCs w:val="28"/>
          <w:lang w:val="uk-UA"/>
        </w:rPr>
        <w:t xml:space="preserve"> і т</w:t>
      </w:r>
      <w:r w:rsidR="00D83500">
        <w:rPr>
          <w:sz w:val="28"/>
          <w:szCs w:val="28"/>
          <w:lang w:val="uk-UA"/>
        </w:rPr>
        <w:t>и</w:t>
      </w:r>
      <w:r w:rsidRPr="005B4F43">
        <w:rPr>
          <w:sz w:val="28"/>
          <w:szCs w:val="28"/>
          <w:lang w:val="uk-UA"/>
        </w:rPr>
        <w:t xml:space="preserve">м сильніше насичується шунт, у результаті чого </w:t>
      </w:r>
      <w:r w:rsidR="00D83500">
        <w:rPr>
          <w:iCs/>
          <w:sz w:val="28"/>
          <w:szCs w:val="28"/>
          <w:lang w:val="uk-UA"/>
        </w:rPr>
        <w:t>Ф</w:t>
      </w:r>
      <w:r w:rsidR="00D83500">
        <w:rPr>
          <w:iCs/>
          <w:sz w:val="28"/>
          <w:szCs w:val="28"/>
          <w:vertAlign w:val="subscript"/>
          <w:lang w:val="uk-UA"/>
        </w:rPr>
        <w:t>1σ</w:t>
      </w:r>
      <w:r w:rsidR="00D83500" w:rsidRPr="00D24EDB">
        <w:rPr>
          <w:sz w:val="28"/>
          <w:szCs w:val="28"/>
          <w:lang w:val="uk-UA"/>
        </w:rPr>
        <w:t xml:space="preserve"> </w:t>
      </w:r>
      <w:r w:rsidR="00D83500">
        <w:rPr>
          <w:sz w:val="28"/>
          <w:szCs w:val="28"/>
          <w:lang w:val="uk-UA"/>
        </w:rPr>
        <w:t>та</w:t>
      </w:r>
      <w:r w:rsidR="00D83500" w:rsidRPr="005B4F43">
        <w:rPr>
          <w:sz w:val="28"/>
          <w:szCs w:val="28"/>
          <w:lang w:val="uk-UA"/>
        </w:rPr>
        <w:t xml:space="preserve"> </w:t>
      </w:r>
      <w:r w:rsidR="00D83500">
        <w:rPr>
          <w:iCs/>
          <w:sz w:val="28"/>
          <w:szCs w:val="28"/>
          <w:lang w:val="uk-UA"/>
        </w:rPr>
        <w:t>Ф</w:t>
      </w:r>
      <w:r w:rsidR="00D83500">
        <w:rPr>
          <w:iCs/>
          <w:sz w:val="28"/>
          <w:szCs w:val="28"/>
          <w:vertAlign w:val="subscript"/>
          <w:lang w:val="uk-UA"/>
        </w:rPr>
        <w:t>2σ</w:t>
      </w:r>
      <w:r w:rsidRPr="005B4F43">
        <w:rPr>
          <w:sz w:val="28"/>
          <w:szCs w:val="28"/>
          <w:lang w:val="uk-UA"/>
        </w:rPr>
        <w:t xml:space="preserve"> зменшуються. Це приводять до підвищення вторинної напруги </w:t>
      </w:r>
      <w:r w:rsidR="00D83500" w:rsidRPr="005B4F43">
        <w:rPr>
          <w:i/>
          <w:iCs/>
          <w:sz w:val="28"/>
          <w:szCs w:val="28"/>
          <w:lang w:val="uk-UA"/>
        </w:rPr>
        <w:t>U</w:t>
      </w:r>
      <w:r w:rsidR="00D83500" w:rsidRPr="005B4F43">
        <w:rPr>
          <w:sz w:val="28"/>
          <w:szCs w:val="28"/>
          <w:vertAlign w:val="subscript"/>
          <w:lang w:val="uk-UA"/>
        </w:rPr>
        <w:t xml:space="preserve"> </w:t>
      </w:r>
      <w:r w:rsidRPr="005B4F43">
        <w:rPr>
          <w:sz w:val="28"/>
          <w:szCs w:val="28"/>
          <w:vertAlign w:val="subscript"/>
          <w:lang w:val="uk-UA"/>
        </w:rPr>
        <w:t>2.</w:t>
      </w:r>
      <w:r w:rsidRPr="005B4F43">
        <w:rPr>
          <w:sz w:val="28"/>
          <w:szCs w:val="28"/>
          <w:lang w:val="uk-UA"/>
        </w:rPr>
        <w:t xml:space="preserve"> Таким чином, шляхом регулювання </w:t>
      </w:r>
      <w:r w:rsidR="00D83500">
        <w:rPr>
          <w:i/>
          <w:iCs/>
          <w:sz w:val="28"/>
          <w:szCs w:val="28"/>
          <w:lang w:val="uk-UA"/>
        </w:rPr>
        <w:t xml:space="preserve">i </w:t>
      </w:r>
      <w:r w:rsidRPr="005B4F43">
        <w:rPr>
          <w:i/>
          <w:iCs/>
          <w:sz w:val="28"/>
          <w:szCs w:val="28"/>
          <w:lang w:val="uk-UA"/>
        </w:rPr>
        <w:t xml:space="preserve"> </w:t>
      </w:r>
      <w:r w:rsidRPr="005B4F43">
        <w:rPr>
          <w:sz w:val="28"/>
          <w:szCs w:val="28"/>
          <w:lang w:val="uk-UA"/>
        </w:rPr>
        <w:t xml:space="preserve">можна регулювати значення </w:t>
      </w:r>
      <w:r w:rsidR="00D83500" w:rsidRPr="005B4F43">
        <w:rPr>
          <w:i/>
          <w:iCs/>
          <w:sz w:val="28"/>
          <w:szCs w:val="28"/>
          <w:lang w:val="uk-UA"/>
        </w:rPr>
        <w:t>U</w:t>
      </w:r>
      <w:r w:rsidR="00D83500" w:rsidRPr="005B4F43">
        <w:rPr>
          <w:sz w:val="28"/>
          <w:szCs w:val="28"/>
          <w:vertAlign w:val="subscript"/>
          <w:lang w:val="uk-UA"/>
        </w:rPr>
        <w:t xml:space="preserve"> 2</w:t>
      </w:r>
      <w:r w:rsidRPr="005B4F43">
        <w:rPr>
          <w:i/>
          <w:iCs/>
          <w:sz w:val="28"/>
          <w:szCs w:val="28"/>
          <w:lang w:val="uk-UA"/>
        </w:rPr>
        <w:t>.</w:t>
      </w:r>
    </w:p>
    <w:p w:rsidR="005B4F43" w:rsidRPr="005B4F43" w:rsidRDefault="005B4F43" w:rsidP="005B4F43">
      <w:pPr>
        <w:shd w:val="clear" w:color="auto" w:fill="FFFFFF"/>
        <w:autoSpaceDE w:val="0"/>
        <w:autoSpaceDN w:val="0"/>
        <w:adjustRightInd w:val="0"/>
        <w:spacing w:line="360" w:lineRule="auto"/>
        <w:rPr>
          <w:sz w:val="28"/>
          <w:szCs w:val="28"/>
          <w:lang w:val="uk-UA"/>
        </w:rPr>
      </w:pPr>
      <w:r w:rsidRPr="005B4F43">
        <w:rPr>
          <w:sz w:val="28"/>
          <w:szCs w:val="28"/>
          <w:lang w:val="uk-UA"/>
        </w:rPr>
        <w:t>Частин</w:t>
      </w:r>
      <w:r w:rsidR="00D83500">
        <w:rPr>
          <w:sz w:val="28"/>
          <w:szCs w:val="28"/>
          <w:lang w:val="uk-UA"/>
        </w:rPr>
        <w:t>у</w:t>
      </w:r>
      <w:r w:rsidRPr="00D24EDB">
        <w:rPr>
          <w:sz w:val="28"/>
          <w:szCs w:val="28"/>
          <w:lang w:val="uk-UA"/>
        </w:rPr>
        <w:t xml:space="preserve"> </w:t>
      </w:r>
      <w:r w:rsidRPr="005B4F43">
        <w:rPr>
          <w:sz w:val="28"/>
          <w:szCs w:val="28"/>
          <w:lang w:val="uk-UA"/>
        </w:rPr>
        <w:t>вторинної</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sidRPr="005B4F43">
        <w:rPr>
          <w:sz w:val="28"/>
          <w:szCs w:val="28"/>
          <w:lang w:val="uk-UA"/>
        </w:rPr>
        <w:t>можна</w:t>
      </w:r>
      <w:r w:rsidRPr="00D24EDB">
        <w:rPr>
          <w:sz w:val="28"/>
          <w:szCs w:val="28"/>
          <w:lang w:val="uk-UA"/>
        </w:rPr>
        <w:t xml:space="preserve"> </w:t>
      </w:r>
      <w:r w:rsidRPr="005B4F43">
        <w:rPr>
          <w:sz w:val="28"/>
          <w:szCs w:val="28"/>
          <w:lang w:val="uk-UA"/>
        </w:rPr>
        <w:t>розташувати</w:t>
      </w:r>
      <w:r w:rsidRPr="00D24EDB">
        <w:rPr>
          <w:sz w:val="28"/>
          <w:szCs w:val="28"/>
          <w:lang w:val="uk-UA"/>
        </w:rPr>
        <w:t xml:space="preserve"> </w:t>
      </w:r>
      <w:r w:rsidRPr="005B4F43">
        <w:rPr>
          <w:sz w:val="28"/>
          <w:szCs w:val="28"/>
          <w:lang w:val="uk-UA"/>
        </w:rPr>
        <w:t>на</w:t>
      </w:r>
      <w:r w:rsidRPr="00D24EDB">
        <w:rPr>
          <w:sz w:val="28"/>
          <w:szCs w:val="28"/>
          <w:lang w:val="uk-UA"/>
        </w:rPr>
        <w:t xml:space="preserve"> </w:t>
      </w:r>
      <w:r w:rsidRPr="005B4F43">
        <w:rPr>
          <w:sz w:val="28"/>
          <w:szCs w:val="28"/>
          <w:lang w:val="uk-UA"/>
        </w:rPr>
        <w:t>загальному</w:t>
      </w:r>
      <w:r w:rsidRPr="00D24EDB">
        <w:rPr>
          <w:sz w:val="28"/>
          <w:szCs w:val="28"/>
          <w:lang w:val="uk-UA"/>
        </w:rPr>
        <w:t xml:space="preserve"> </w:t>
      </w:r>
      <w:r w:rsidRPr="005B4F43">
        <w:rPr>
          <w:sz w:val="28"/>
          <w:szCs w:val="28"/>
          <w:lang w:val="uk-UA"/>
        </w:rPr>
        <w:t>ст</w:t>
      </w:r>
      <w:r w:rsidR="00D83500">
        <w:rPr>
          <w:sz w:val="28"/>
          <w:szCs w:val="28"/>
          <w:lang w:val="uk-UA"/>
        </w:rPr>
        <w:t>е</w:t>
      </w:r>
      <w:r w:rsidRPr="005B4F43">
        <w:rPr>
          <w:sz w:val="28"/>
          <w:szCs w:val="28"/>
          <w:lang w:val="uk-UA"/>
        </w:rPr>
        <w:t>ржні</w:t>
      </w:r>
      <w:r w:rsidRPr="00D24EDB">
        <w:rPr>
          <w:sz w:val="28"/>
          <w:szCs w:val="28"/>
          <w:lang w:val="uk-UA"/>
        </w:rPr>
        <w:t xml:space="preserve"> </w:t>
      </w:r>
      <w:r w:rsidRPr="005B4F43">
        <w:rPr>
          <w:sz w:val="28"/>
          <w:szCs w:val="28"/>
          <w:lang w:val="uk-UA"/>
        </w:rPr>
        <w:t>з</w:t>
      </w:r>
      <w:r w:rsidRPr="00D24EDB">
        <w:rPr>
          <w:sz w:val="28"/>
          <w:szCs w:val="28"/>
          <w:lang w:val="uk-UA"/>
        </w:rPr>
        <w:t xml:space="preserve"> </w:t>
      </w:r>
      <w:r w:rsidRPr="005B4F43">
        <w:rPr>
          <w:sz w:val="28"/>
          <w:szCs w:val="28"/>
          <w:lang w:val="uk-UA"/>
        </w:rPr>
        <w:t>первинною</w:t>
      </w:r>
      <w:r w:rsidRPr="00D24EDB">
        <w:rPr>
          <w:sz w:val="28"/>
          <w:szCs w:val="28"/>
          <w:lang w:val="uk-UA"/>
        </w:rPr>
        <w:t xml:space="preserve"> </w:t>
      </w:r>
      <w:r w:rsidRPr="005B4F43">
        <w:rPr>
          <w:sz w:val="28"/>
          <w:szCs w:val="28"/>
          <w:lang w:val="uk-UA"/>
        </w:rPr>
        <w:t>обмоткою</w:t>
      </w:r>
      <w:r w:rsidRPr="00D24EDB">
        <w:rPr>
          <w:sz w:val="28"/>
          <w:szCs w:val="28"/>
          <w:lang w:val="uk-UA"/>
        </w:rPr>
        <w:t xml:space="preserve">. </w:t>
      </w:r>
      <w:r w:rsidRPr="005B4F43">
        <w:rPr>
          <w:sz w:val="28"/>
          <w:szCs w:val="28"/>
          <w:lang w:val="uk-UA"/>
        </w:rPr>
        <w:t>Це</w:t>
      </w:r>
      <w:r w:rsidRPr="00D24EDB">
        <w:rPr>
          <w:sz w:val="28"/>
          <w:szCs w:val="28"/>
          <w:lang w:val="uk-UA"/>
        </w:rPr>
        <w:t xml:space="preserve"> </w:t>
      </w:r>
      <w:r w:rsidRPr="005B4F43">
        <w:rPr>
          <w:sz w:val="28"/>
          <w:szCs w:val="28"/>
          <w:lang w:val="uk-UA"/>
        </w:rPr>
        <w:t>приведе</w:t>
      </w:r>
      <w:r w:rsidRPr="00D24EDB">
        <w:rPr>
          <w:sz w:val="28"/>
          <w:szCs w:val="28"/>
          <w:lang w:val="uk-UA"/>
        </w:rPr>
        <w:t xml:space="preserve"> </w:t>
      </w:r>
      <w:r w:rsidRPr="005B4F43">
        <w:rPr>
          <w:sz w:val="28"/>
          <w:szCs w:val="28"/>
          <w:lang w:val="uk-UA"/>
        </w:rPr>
        <w:t>до</w:t>
      </w:r>
      <w:r w:rsidRPr="00D24EDB">
        <w:rPr>
          <w:sz w:val="28"/>
          <w:szCs w:val="28"/>
          <w:lang w:val="uk-UA"/>
        </w:rPr>
        <w:t xml:space="preserve"> </w:t>
      </w:r>
      <w:r w:rsidRPr="005B4F43">
        <w:rPr>
          <w:sz w:val="28"/>
          <w:szCs w:val="28"/>
          <w:lang w:val="uk-UA"/>
        </w:rPr>
        <w:t>посилення</w:t>
      </w:r>
      <w:r w:rsidRPr="00D24EDB">
        <w:rPr>
          <w:sz w:val="28"/>
          <w:szCs w:val="28"/>
          <w:lang w:val="uk-UA"/>
        </w:rPr>
        <w:t xml:space="preserve"> </w:t>
      </w:r>
      <w:r w:rsidRPr="005B4F43">
        <w:rPr>
          <w:sz w:val="28"/>
          <w:szCs w:val="28"/>
          <w:lang w:val="uk-UA"/>
        </w:rPr>
        <w:t>електромагнітного</w:t>
      </w:r>
      <w:r w:rsidRPr="00D24EDB">
        <w:rPr>
          <w:sz w:val="28"/>
          <w:szCs w:val="28"/>
          <w:lang w:val="uk-UA"/>
        </w:rPr>
        <w:t xml:space="preserve"> </w:t>
      </w:r>
      <w:r w:rsidRPr="005B4F43">
        <w:rPr>
          <w:sz w:val="28"/>
          <w:szCs w:val="28"/>
          <w:lang w:val="uk-UA"/>
        </w:rPr>
        <w:t>зв'язку</w:t>
      </w:r>
      <w:r w:rsidRPr="00D24EDB">
        <w:rPr>
          <w:sz w:val="28"/>
          <w:szCs w:val="28"/>
          <w:lang w:val="uk-UA"/>
        </w:rPr>
        <w:t xml:space="preserve">, </w:t>
      </w:r>
      <w:r w:rsidRPr="005B4F43">
        <w:rPr>
          <w:sz w:val="28"/>
          <w:szCs w:val="28"/>
          <w:lang w:val="uk-UA"/>
        </w:rPr>
        <w:t>зменшенню</w:t>
      </w:r>
      <w:r w:rsidRPr="00D24EDB">
        <w:rPr>
          <w:sz w:val="28"/>
          <w:szCs w:val="28"/>
          <w:lang w:val="uk-UA"/>
        </w:rPr>
        <w:t xml:space="preserve"> </w:t>
      </w:r>
      <w:r w:rsidRPr="005B4F43">
        <w:rPr>
          <w:sz w:val="28"/>
          <w:szCs w:val="28"/>
          <w:lang w:val="uk-UA"/>
        </w:rPr>
        <w:t>розсіювання</w:t>
      </w:r>
      <w:r w:rsidRPr="00D24EDB">
        <w:rPr>
          <w:sz w:val="28"/>
          <w:szCs w:val="28"/>
          <w:lang w:val="uk-UA"/>
        </w:rPr>
        <w:t xml:space="preserve"> </w:t>
      </w:r>
      <w:r w:rsidRPr="005B4F43">
        <w:rPr>
          <w:sz w:val="28"/>
          <w:szCs w:val="28"/>
          <w:lang w:val="uk-UA"/>
        </w:rPr>
        <w:t>й</w:t>
      </w:r>
      <w:r w:rsidRPr="00D24EDB">
        <w:rPr>
          <w:sz w:val="28"/>
          <w:szCs w:val="28"/>
          <w:lang w:val="uk-UA"/>
        </w:rPr>
        <w:t xml:space="preserve"> </w:t>
      </w:r>
      <w:r w:rsidRPr="005B4F43">
        <w:rPr>
          <w:sz w:val="28"/>
          <w:szCs w:val="28"/>
          <w:lang w:val="uk-UA"/>
        </w:rPr>
        <w:t>зменшенню</w:t>
      </w:r>
      <w:r w:rsidRPr="00D24EDB">
        <w:rPr>
          <w:sz w:val="28"/>
          <w:szCs w:val="28"/>
          <w:lang w:val="uk-UA"/>
        </w:rPr>
        <w:t xml:space="preserve"> </w:t>
      </w:r>
      <w:r w:rsidRPr="005B4F43">
        <w:rPr>
          <w:sz w:val="28"/>
          <w:szCs w:val="28"/>
          <w:lang w:val="uk-UA"/>
        </w:rPr>
        <w:t>діапазону</w:t>
      </w:r>
      <w:r w:rsidRPr="00D24EDB">
        <w:rPr>
          <w:sz w:val="28"/>
          <w:szCs w:val="28"/>
          <w:lang w:val="uk-UA"/>
        </w:rPr>
        <w:t xml:space="preserve"> </w:t>
      </w:r>
      <w:r w:rsidRPr="005B4F43">
        <w:rPr>
          <w:sz w:val="28"/>
          <w:szCs w:val="28"/>
          <w:lang w:val="uk-UA"/>
        </w:rPr>
        <w:t>регулювання</w:t>
      </w:r>
      <w:r w:rsidRPr="00D24EDB">
        <w:rPr>
          <w:sz w:val="28"/>
          <w:szCs w:val="28"/>
          <w:lang w:val="uk-UA"/>
        </w:rPr>
        <w:t xml:space="preserve"> </w:t>
      </w:r>
      <w:r w:rsidR="00D136AF" w:rsidRPr="005B4F43">
        <w:rPr>
          <w:i/>
          <w:iCs/>
          <w:sz w:val="28"/>
          <w:szCs w:val="28"/>
          <w:lang w:val="uk-UA"/>
        </w:rPr>
        <w:t>U</w:t>
      </w:r>
      <w:r w:rsidR="00D136AF" w:rsidRPr="005B4F43">
        <w:rPr>
          <w:sz w:val="28"/>
          <w:szCs w:val="28"/>
          <w:vertAlign w:val="subscript"/>
          <w:lang w:val="uk-UA"/>
        </w:rPr>
        <w:t xml:space="preserve"> 2</w:t>
      </w:r>
      <w:r w:rsidRPr="005B4F43">
        <w:rPr>
          <w:sz w:val="28"/>
          <w:szCs w:val="28"/>
          <w:vertAlign w:val="subscript"/>
          <w:lang w:val="uk-UA"/>
        </w:rPr>
        <w:t>.</w:t>
      </w:r>
      <w:r w:rsidRPr="00D24EDB">
        <w:rPr>
          <w:sz w:val="28"/>
          <w:szCs w:val="28"/>
          <w:lang w:val="uk-UA"/>
        </w:rPr>
        <w:t xml:space="preserve"> </w:t>
      </w:r>
      <w:r w:rsidRPr="005B4F43">
        <w:rPr>
          <w:sz w:val="28"/>
          <w:szCs w:val="28"/>
          <w:lang w:val="uk-UA"/>
        </w:rPr>
        <w:t>Тому</w:t>
      </w:r>
      <w:r w:rsidRPr="00D24EDB">
        <w:rPr>
          <w:sz w:val="28"/>
          <w:szCs w:val="28"/>
          <w:lang w:val="uk-UA"/>
        </w:rPr>
        <w:t xml:space="preserve"> </w:t>
      </w:r>
      <w:r w:rsidRPr="005B4F43">
        <w:rPr>
          <w:sz w:val="28"/>
          <w:szCs w:val="28"/>
          <w:lang w:val="uk-UA"/>
        </w:rPr>
        <w:t>діапазон</w:t>
      </w:r>
      <w:r w:rsidRPr="00D24EDB">
        <w:rPr>
          <w:sz w:val="28"/>
          <w:szCs w:val="28"/>
          <w:lang w:val="uk-UA"/>
        </w:rPr>
        <w:t xml:space="preserve"> </w:t>
      </w:r>
      <w:r w:rsidRPr="005B4F43">
        <w:rPr>
          <w:sz w:val="28"/>
          <w:szCs w:val="28"/>
          <w:lang w:val="uk-UA"/>
        </w:rPr>
        <w:t>регулювання</w:t>
      </w:r>
      <w:r w:rsidRPr="00D24EDB">
        <w:rPr>
          <w:sz w:val="28"/>
          <w:szCs w:val="28"/>
          <w:lang w:val="uk-UA"/>
        </w:rPr>
        <w:t xml:space="preserve"> </w:t>
      </w:r>
      <w:r w:rsidR="00D136AF" w:rsidRPr="005B4F43">
        <w:rPr>
          <w:i/>
          <w:iCs/>
          <w:sz w:val="28"/>
          <w:szCs w:val="28"/>
          <w:lang w:val="uk-UA"/>
        </w:rPr>
        <w:t>U</w:t>
      </w:r>
      <w:r w:rsidR="00D136AF" w:rsidRPr="005B4F43">
        <w:rPr>
          <w:sz w:val="28"/>
          <w:szCs w:val="28"/>
          <w:vertAlign w:val="subscript"/>
          <w:lang w:val="uk-UA"/>
        </w:rPr>
        <w:t xml:space="preserve"> 2</w:t>
      </w:r>
      <w:r w:rsidRPr="00D24EDB">
        <w:rPr>
          <w:i/>
          <w:iCs/>
          <w:sz w:val="28"/>
          <w:szCs w:val="28"/>
          <w:lang w:val="uk-UA"/>
        </w:rPr>
        <w:t xml:space="preserve"> </w:t>
      </w:r>
      <w:r w:rsidRPr="005B4F43">
        <w:rPr>
          <w:sz w:val="28"/>
          <w:szCs w:val="28"/>
          <w:lang w:val="uk-UA"/>
        </w:rPr>
        <w:t>визначається</w:t>
      </w:r>
      <w:r w:rsidRPr="00D24EDB">
        <w:rPr>
          <w:sz w:val="28"/>
          <w:szCs w:val="28"/>
          <w:lang w:val="uk-UA"/>
        </w:rPr>
        <w:t xml:space="preserve"> </w:t>
      </w:r>
      <w:r w:rsidRPr="005B4F43">
        <w:rPr>
          <w:sz w:val="28"/>
          <w:szCs w:val="28"/>
          <w:lang w:val="uk-UA"/>
        </w:rPr>
        <w:t>розподілом</w:t>
      </w:r>
      <w:r w:rsidRPr="00D24EDB">
        <w:rPr>
          <w:sz w:val="28"/>
          <w:szCs w:val="28"/>
          <w:lang w:val="uk-UA"/>
        </w:rPr>
        <w:t xml:space="preserve"> </w:t>
      </w:r>
      <w:r w:rsidRPr="005B4F43">
        <w:rPr>
          <w:sz w:val="28"/>
          <w:szCs w:val="28"/>
          <w:lang w:val="uk-UA"/>
        </w:rPr>
        <w:t>витків</w:t>
      </w:r>
      <w:r w:rsidRPr="00D24EDB">
        <w:rPr>
          <w:sz w:val="28"/>
          <w:szCs w:val="28"/>
          <w:lang w:val="uk-UA"/>
        </w:rPr>
        <w:t xml:space="preserve"> </w:t>
      </w:r>
      <w:r w:rsidRPr="005B4F43">
        <w:rPr>
          <w:sz w:val="28"/>
          <w:szCs w:val="28"/>
          <w:lang w:val="uk-UA"/>
        </w:rPr>
        <w:t>вторинної</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sidRPr="005B4F43">
        <w:rPr>
          <w:sz w:val="28"/>
          <w:szCs w:val="28"/>
          <w:lang w:val="uk-UA"/>
        </w:rPr>
        <w:t>між</w:t>
      </w:r>
      <w:r w:rsidRPr="00D24EDB">
        <w:rPr>
          <w:sz w:val="28"/>
          <w:szCs w:val="28"/>
          <w:lang w:val="uk-UA"/>
        </w:rPr>
        <w:t xml:space="preserve"> </w:t>
      </w:r>
      <w:r w:rsidRPr="005B4F43">
        <w:rPr>
          <w:sz w:val="28"/>
          <w:szCs w:val="28"/>
          <w:lang w:val="uk-UA"/>
        </w:rPr>
        <w:t>двома</w:t>
      </w:r>
      <w:r w:rsidRPr="00D24EDB">
        <w:rPr>
          <w:sz w:val="28"/>
          <w:szCs w:val="28"/>
          <w:lang w:val="uk-UA"/>
        </w:rPr>
        <w:t xml:space="preserve"> </w:t>
      </w:r>
      <w:r w:rsidRPr="005B4F43">
        <w:rPr>
          <w:sz w:val="28"/>
          <w:szCs w:val="28"/>
          <w:lang w:val="uk-UA"/>
        </w:rPr>
        <w:t>ст</w:t>
      </w:r>
      <w:r w:rsidR="00D136AF">
        <w:rPr>
          <w:sz w:val="28"/>
          <w:szCs w:val="28"/>
          <w:lang w:val="uk-UA"/>
        </w:rPr>
        <w:t>е</w:t>
      </w:r>
      <w:r w:rsidRPr="005B4F43">
        <w:rPr>
          <w:sz w:val="28"/>
          <w:szCs w:val="28"/>
          <w:lang w:val="uk-UA"/>
        </w:rPr>
        <w:t>ржнями</w:t>
      </w:r>
      <w:r w:rsidRPr="00D24EDB">
        <w:rPr>
          <w:sz w:val="28"/>
          <w:szCs w:val="28"/>
          <w:lang w:val="uk-UA"/>
        </w:rPr>
        <w:t>.</w:t>
      </w:r>
    </w:p>
    <w:p w:rsidR="0020329D" w:rsidRDefault="0020329D" w:rsidP="005B4F43">
      <w:pPr>
        <w:shd w:val="clear" w:color="auto" w:fill="FFFFFF"/>
        <w:autoSpaceDE w:val="0"/>
        <w:autoSpaceDN w:val="0"/>
        <w:adjustRightInd w:val="0"/>
        <w:spacing w:line="360" w:lineRule="auto"/>
        <w:rPr>
          <w:bCs/>
          <w:i/>
          <w:sz w:val="28"/>
          <w:szCs w:val="28"/>
          <w:lang w:val="uk-UA"/>
        </w:rPr>
      </w:pPr>
    </w:p>
    <w:p w:rsidR="0020329D" w:rsidRDefault="0020329D" w:rsidP="005B4F43">
      <w:pPr>
        <w:shd w:val="clear" w:color="auto" w:fill="FFFFFF"/>
        <w:autoSpaceDE w:val="0"/>
        <w:autoSpaceDN w:val="0"/>
        <w:adjustRightInd w:val="0"/>
        <w:spacing w:line="360" w:lineRule="auto"/>
        <w:rPr>
          <w:bCs/>
          <w:i/>
          <w:sz w:val="28"/>
          <w:szCs w:val="28"/>
          <w:lang w:val="uk-UA"/>
        </w:rPr>
      </w:pPr>
    </w:p>
    <w:p w:rsidR="0020329D" w:rsidRDefault="0020329D" w:rsidP="005B4F43">
      <w:pPr>
        <w:shd w:val="clear" w:color="auto" w:fill="FFFFFF"/>
        <w:autoSpaceDE w:val="0"/>
        <w:autoSpaceDN w:val="0"/>
        <w:adjustRightInd w:val="0"/>
        <w:spacing w:line="360" w:lineRule="auto"/>
        <w:rPr>
          <w:sz w:val="28"/>
          <w:szCs w:val="28"/>
          <w:lang w:val="uk-UA"/>
        </w:rPr>
      </w:pPr>
      <w:r w:rsidRPr="0020329D">
        <w:rPr>
          <w:b/>
          <w:bCs/>
          <w:i/>
          <w:sz w:val="28"/>
          <w:szCs w:val="28"/>
          <w:lang w:val="uk-UA"/>
        </w:rPr>
        <w:lastRenderedPageBreak/>
        <w:t xml:space="preserve">3 </w:t>
      </w:r>
      <w:r w:rsidR="005B4F43" w:rsidRPr="0020329D">
        <w:rPr>
          <w:b/>
          <w:bCs/>
          <w:i/>
          <w:sz w:val="28"/>
          <w:szCs w:val="28"/>
          <w:lang w:val="uk-UA"/>
        </w:rPr>
        <w:t xml:space="preserve">Трансформатор </w:t>
      </w:r>
      <w:r w:rsidR="005B4F43" w:rsidRPr="0020329D">
        <w:rPr>
          <w:b/>
          <w:i/>
          <w:sz w:val="28"/>
          <w:szCs w:val="28"/>
          <w:lang w:val="uk-UA"/>
        </w:rPr>
        <w:t xml:space="preserve">з </w:t>
      </w:r>
      <w:r w:rsidR="005B4F43" w:rsidRPr="0020329D">
        <w:rPr>
          <w:b/>
          <w:bCs/>
          <w:i/>
          <w:sz w:val="28"/>
          <w:szCs w:val="28"/>
          <w:lang w:val="uk-UA"/>
        </w:rPr>
        <w:t xml:space="preserve">рухомим </w:t>
      </w:r>
      <w:r w:rsidR="005B4F43" w:rsidRPr="0020329D">
        <w:rPr>
          <w:b/>
          <w:i/>
          <w:sz w:val="28"/>
          <w:szCs w:val="28"/>
          <w:lang w:val="uk-UA"/>
        </w:rPr>
        <w:t>сердечником</w:t>
      </w:r>
    </w:p>
    <w:p w:rsidR="002F6B11" w:rsidRDefault="005B4F43" w:rsidP="005B4F43">
      <w:pPr>
        <w:shd w:val="clear" w:color="auto" w:fill="FFFFFF"/>
        <w:autoSpaceDE w:val="0"/>
        <w:autoSpaceDN w:val="0"/>
        <w:adjustRightInd w:val="0"/>
        <w:spacing w:line="360" w:lineRule="auto"/>
        <w:rPr>
          <w:sz w:val="28"/>
          <w:szCs w:val="28"/>
          <w:lang w:val="uk-UA"/>
        </w:rPr>
      </w:pPr>
      <w:r w:rsidRPr="005B4F43">
        <w:rPr>
          <w:sz w:val="28"/>
          <w:szCs w:val="28"/>
          <w:lang w:val="uk-UA"/>
        </w:rPr>
        <w:t>Первинна</w:t>
      </w:r>
      <w:r w:rsidRPr="00D24EDB">
        <w:rPr>
          <w:sz w:val="28"/>
          <w:szCs w:val="28"/>
          <w:lang w:val="uk-UA"/>
        </w:rPr>
        <w:t xml:space="preserve"> </w:t>
      </w:r>
      <w:r w:rsidRPr="005B4F43">
        <w:rPr>
          <w:sz w:val="28"/>
          <w:szCs w:val="28"/>
          <w:lang w:val="uk-UA"/>
        </w:rPr>
        <w:t>обмотка</w:t>
      </w:r>
      <w:r w:rsidRPr="00D24EDB">
        <w:rPr>
          <w:sz w:val="28"/>
          <w:szCs w:val="28"/>
          <w:lang w:val="uk-UA"/>
        </w:rPr>
        <w:t xml:space="preserve"> </w:t>
      </w:r>
      <w:r w:rsidRPr="005B4F43">
        <w:rPr>
          <w:sz w:val="28"/>
          <w:szCs w:val="28"/>
          <w:lang w:val="uk-UA"/>
        </w:rPr>
        <w:t>цього</w:t>
      </w:r>
      <w:r w:rsidRPr="00D24EDB">
        <w:rPr>
          <w:sz w:val="28"/>
          <w:szCs w:val="28"/>
          <w:lang w:val="uk-UA"/>
        </w:rPr>
        <w:t xml:space="preserve"> </w:t>
      </w:r>
      <w:r w:rsidRPr="005B4F43">
        <w:rPr>
          <w:sz w:val="28"/>
          <w:szCs w:val="28"/>
          <w:lang w:val="uk-UA"/>
        </w:rPr>
        <w:t>трансформатора</w:t>
      </w:r>
      <w:r w:rsidRPr="00D24EDB">
        <w:rPr>
          <w:sz w:val="28"/>
          <w:szCs w:val="28"/>
          <w:lang w:val="uk-UA"/>
        </w:rPr>
        <w:t xml:space="preserve"> </w:t>
      </w:r>
      <w:r w:rsidRPr="005B4F43">
        <w:rPr>
          <w:sz w:val="28"/>
          <w:szCs w:val="28"/>
          <w:lang w:val="uk-UA"/>
        </w:rPr>
        <w:t>виконана</w:t>
      </w:r>
      <w:r w:rsidRPr="00D24EDB">
        <w:rPr>
          <w:sz w:val="28"/>
          <w:szCs w:val="28"/>
          <w:lang w:val="uk-UA"/>
        </w:rPr>
        <w:t xml:space="preserve"> </w:t>
      </w:r>
      <w:r w:rsidRPr="005B4F43">
        <w:rPr>
          <w:sz w:val="28"/>
          <w:szCs w:val="28"/>
          <w:lang w:val="uk-UA"/>
        </w:rPr>
        <w:t>із</w:t>
      </w:r>
      <w:r w:rsidRPr="00D24EDB">
        <w:rPr>
          <w:sz w:val="28"/>
          <w:szCs w:val="28"/>
          <w:lang w:val="uk-UA"/>
        </w:rPr>
        <w:t xml:space="preserve"> </w:t>
      </w:r>
      <w:r w:rsidRPr="005B4F43">
        <w:rPr>
          <w:sz w:val="28"/>
          <w:szCs w:val="28"/>
          <w:lang w:val="uk-UA"/>
        </w:rPr>
        <w:t>двох</w:t>
      </w:r>
      <w:r w:rsidRPr="00D24EDB">
        <w:rPr>
          <w:sz w:val="28"/>
          <w:szCs w:val="28"/>
          <w:lang w:val="uk-UA"/>
        </w:rPr>
        <w:t xml:space="preserve"> </w:t>
      </w:r>
      <w:r w:rsidRPr="005B4F43">
        <w:rPr>
          <w:sz w:val="28"/>
          <w:szCs w:val="28"/>
          <w:lang w:val="uk-UA"/>
        </w:rPr>
        <w:t>котушок</w:t>
      </w:r>
      <w:r w:rsidRPr="00D24EDB">
        <w:rPr>
          <w:sz w:val="28"/>
          <w:szCs w:val="28"/>
          <w:lang w:val="uk-UA"/>
        </w:rPr>
        <w:t xml:space="preserve">, </w:t>
      </w:r>
      <w:r w:rsidR="00651599">
        <w:rPr>
          <w:sz w:val="28"/>
          <w:szCs w:val="28"/>
          <w:lang w:val="uk-UA"/>
        </w:rPr>
        <w:t>вкладених</w:t>
      </w:r>
      <w:r w:rsidRPr="00D24EDB">
        <w:rPr>
          <w:sz w:val="28"/>
          <w:szCs w:val="28"/>
          <w:lang w:val="uk-UA"/>
        </w:rPr>
        <w:t xml:space="preserve"> </w:t>
      </w:r>
      <w:r w:rsidRPr="005B4F43">
        <w:rPr>
          <w:sz w:val="28"/>
          <w:szCs w:val="28"/>
          <w:lang w:val="uk-UA"/>
        </w:rPr>
        <w:t>у</w:t>
      </w:r>
      <w:r w:rsidRPr="00D24EDB">
        <w:rPr>
          <w:sz w:val="28"/>
          <w:szCs w:val="28"/>
          <w:lang w:val="uk-UA"/>
        </w:rPr>
        <w:t xml:space="preserve"> </w:t>
      </w:r>
      <w:r w:rsidRPr="005B4F43">
        <w:rPr>
          <w:sz w:val="28"/>
          <w:szCs w:val="28"/>
          <w:lang w:val="uk-UA"/>
        </w:rPr>
        <w:t>кільцев</w:t>
      </w:r>
      <w:r w:rsidR="00651599">
        <w:rPr>
          <w:sz w:val="28"/>
          <w:szCs w:val="28"/>
          <w:lang w:val="uk-UA"/>
        </w:rPr>
        <w:t>і</w:t>
      </w:r>
      <w:r w:rsidRPr="00D24EDB">
        <w:rPr>
          <w:sz w:val="28"/>
          <w:szCs w:val="28"/>
          <w:lang w:val="uk-UA"/>
        </w:rPr>
        <w:t xml:space="preserve"> </w:t>
      </w:r>
      <w:r w:rsidRPr="005B4F43">
        <w:rPr>
          <w:sz w:val="28"/>
          <w:szCs w:val="28"/>
          <w:lang w:val="uk-UA"/>
        </w:rPr>
        <w:t>виїмк</w:t>
      </w:r>
      <w:r w:rsidR="00651599">
        <w:rPr>
          <w:sz w:val="28"/>
          <w:szCs w:val="28"/>
          <w:lang w:val="uk-UA"/>
        </w:rPr>
        <w:t>и</w:t>
      </w:r>
      <w:r w:rsidRPr="00D24EDB">
        <w:rPr>
          <w:sz w:val="28"/>
          <w:szCs w:val="28"/>
          <w:lang w:val="uk-UA"/>
        </w:rPr>
        <w:t xml:space="preserve"> </w:t>
      </w:r>
      <w:r w:rsidR="00651599">
        <w:rPr>
          <w:sz w:val="28"/>
          <w:szCs w:val="28"/>
          <w:lang w:val="uk-UA"/>
        </w:rPr>
        <w:t>магнітопровода</w:t>
      </w:r>
      <w:r w:rsidRPr="00D24EDB">
        <w:rPr>
          <w:sz w:val="28"/>
          <w:szCs w:val="28"/>
          <w:lang w:val="uk-UA"/>
        </w:rPr>
        <w:t xml:space="preserve"> (</w:t>
      </w:r>
      <w:r w:rsidR="00651599">
        <w:rPr>
          <w:sz w:val="28"/>
          <w:szCs w:val="28"/>
          <w:lang w:val="uk-UA"/>
        </w:rPr>
        <w:t>рисунок 7.4 а)</w:t>
      </w:r>
      <w:r w:rsidRPr="00D24EDB">
        <w:rPr>
          <w:i/>
          <w:iCs/>
          <w:sz w:val="28"/>
          <w:szCs w:val="28"/>
          <w:lang w:val="uk-UA"/>
        </w:rPr>
        <w:t xml:space="preserve">. </w:t>
      </w:r>
      <w:r w:rsidRPr="005B4F43">
        <w:rPr>
          <w:sz w:val="28"/>
          <w:szCs w:val="28"/>
          <w:lang w:val="uk-UA"/>
        </w:rPr>
        <w:t>Котушки</w:t>
      </w:r>
      <w:r w:rsidRPr="00D24EDB">
        <w:rPr>
          <w:sz w:val="28"/>
          <w:szCs w:val="28"/>
          <w:lang w:val="uk-UA"/>
        </w:rPr>
        <w:t xml:space="preserve"> </w:t>
      </w:r>
      <w:r w:rsidRPr="00D24EDB">
        <w:rPr>
          <w:i/>
          <w:iCs/>
          <w:sz w:val="28"/>
          <w:szCs w:val="28"/>
          <w:lang w:val="uk-UA"/>
        </w:rPr>
        <w:t>w</w:t>
      </w:r>
      <w:r w:rsidR="00651599">
        <w:rPr>
          <w:i/>
          <w:iCs/>
          <w:sz w:val="28"/>
          <w:szCs w:val="28"/>
          <w:vertAlign w:val="superscript"/>
          <w:lang w:val="uk-UA"/>
        </w:rPr>
        <w:t>'</w:t>
      </w:r>
      <w:r w:rsidR="00651599">
        <w:rPr>
          <w:i/>
          <w:iCs/>
          <w:sz w:val="28"/>
          <w:szCs w:val="28"/>
          <w:vertAlign w:val="subscript"/>
          <w:lang w:val="uk-UA"/>
        </w:rPr>
        <w:t>1</w:t>
      </w:r>
      <w:r w:rsidRPr="00D24EDB">
        <w:rPr>
          <w:i/>
          <w:iCs/>
          <w:sz w:val="28"/>
          <w:szCs w:val="28"/>
          <w:lang w:val="uk-UA"/>
        </w:rPr>
        <w:t xml:space="preserve"> </w:t>
      </w:r>
      <w:r w:rsidRPr="005B4F43">
        <w:rPr>
          <w:sz w:val="28"/>
          <w:szCs w:val="28"/>
          <w:lang w:val="uk-UA"/>
        </w:rPr>
        <w:t>й</w:t>
      </w:r>
      <w:r w:rsidRPr="00D24EDB">
        <w:rPr>
          <w:sz w:val="28"/>
          <w:szCs w:val="28"/>
          <w:lang w:val="uk-UA"/>
        </w:rPr>
        <w:t xml:space="preserve"> </w:t>
      </w:r>
      <w:r w:rsidRPr="00D24EDB">
        <w:rPr>
          <w:i/>
          <w:iCs/>
          <w:sz w:val="28"/>
          <w:szCs w:val="28"/>
          <w:lang w:val="uk-UA"/>
        </w:rPr>
        <w:t>w"</w:t>
      </w:r>
      <w:r w:rsidR="00651599">
        <w:rPr>
          <w:i/>
          <w:iCs/>
          <w:sz w:val="28"/>
          <w:szCs w:val="28"/>
          <w:vertAlign w:val="subscript"/>
          <w:lang w:val="uk-UA"/>
        </w:rPr>
        <w:t>2</w:t>
      </w:r>
      <w:r w:rsidRPr="00D24EDB">
        <w:rPr>
          <w:i/>
          <w:iCs/>
          <w:sz w:val="28"/>
          <w:szCs w:val="28"/>
          <w:lang w:val="uk-UA"/>
        </w:rPr>
        <w:t xml:space="preserve"> </w:t>
      </w:r>
      <w:r w:rsidRPr="005B4F43">
        <w:rPr>
          <w:sz w:val="28"/>
          <w:szCs w:val="28"/>
          <w:lang w:val="uk-UA"/>
        </w:rPr>
        <w:t>включені</w:t>
      </w:r>
      <w:r w:rsidRPr="00D24EDB">
        <w:rPr>
          <w:sz w:val="28"/>
          <w:szCs w:val="28"/>
          <w:lang w:val="uk-UA"/>
        </w:rPr>
        <w:t xml:space="preserve"> </w:t>
      </w:r>
      <w:r w:rsidRPr="005B4F43">
        <w:rPr>
          <w:sz w:val="28"/>
          <w:szCs w:val="28"/>
          <w:lang w:val="uk-UA"/>
        </w:rPr>
        <w:t>так</w:t>
      </w:r>
      <w:r w:rsidRPr="00D24EDB">
        <w:rPr>
          <w:sz w:val="28"/>
          <w:szCs w:val="28"/>
          <w:lang w:val="uk-UA"/>
        </w:rPr>
        <w:t xml:space="preserve">, </w:t>
      </w:r>
      <w:r w:rsidRPr="005B4F43">
        <w:rPr>
          <w:sz w:val="28"/>
          <w:szCs w:val="28"/>
          <w:lang w:val="uk-UA"/>
        </w:rPr>
        <w:t>що</w:t>
      </w:r>
      <w:r w:rsidRPr="00D24EDB">
        <w:rPr>
          <w:sz w:val="28"/>
          <w:szCs w:val="28"/>
          <w:lang w:val="uk-UA"/>
        </w:rPr>
        <w:t xml:space="preserve"> </w:t>
      </w:r>
      <w:r w:rsidRPr="005B4F43">
        <w:rPr>
          <w:sz w:val="28"/>
          <w:szCs w:val="28"/>
          <w:lang w:val="uk-UA"/>
        </w:rPr>
        <w:t>створюють</w:t>
      </w:r>
      <w:r w:rsidRPr="00D24EDB">
        <w:rPr>
          <w:sz w:val="28"/>
          <w:szCs w:val="28"/>
          <w:lang w:val="uk-UA"/>
        </w:rPr>
        <w:t xml:space="preserve"> </w:t>
      </w:r>
      <w:r w:rsidRPr="005B4F43">
        <w:rPr>
          <w:sz w:val="28"/>
          <w:szCs w:val="28"/>
          <w:lang w:val="uk-UA"/>
        </w:rPr>
        <w:t>магнітні</w:t>
      </w:r>
      <w:r w:rsidRPr="00D24EDB">
        <w:rPr>
          <w:sz w:val="28"/>
          <w:szCs w:val="28"/>
          <w:lang w:val="uk-UA"/>
        </w:rPr>
        <w:t xml:space="preserve"> </w:t>
      </w:r>
      <w:r w:rsidRPr="005B4F43">
        <w:rPr>
          <w:sz w:val="28"/>
          <w:szCs w:val="28"/>
          <w:lang w:val="uk-UA"/>
        </w:rPr>
        <w:t>потоки</w:t>
      </w:r>
      <w:r w:rsidRPr="00D24EDB">
        <w:rPr>
          <w:sz w:val="28"/>
          <w:szCs w:val="28"/>
          <w:lang w:val="uk-UA"/>
        </w:rPr>
        <w:t xml:space="preserve">, </w:t>
      </w:r>
      <w:r w:rsidRPr="005B4F43">
        <w:rPr>
          <w:sz w:val="28"/>
          <w:szCs w:val="28"/>
          <w:lang w:val="uk-UA"/>
        </w:rPr>
        <w:t>спрямовані</w:t>
      </w:r>
      <w:r w:rsidRPr="00D24EDB">
        <w:rPr>
          <w:sz w:val="28"/>
          <w:szCs w:val="28"/>
          <w:lang w:val="uk-UA"/>
        </w:rPr>
        <w:t xml:space="preserve"> </w:t>
      </w:r>
      <w:r w:rsidRPr="005B4F43">
        <w:rPr>
          <w:sz w:val="28"/>
          <w:szCs w:val="28"/>
          <w:lang w:val="uk-UA"/>
        </w:rPr>
        <w:t>зустрічно</w:t>
      </w:r>
      <w:r w:rsidRPr="00D24EDB">
        <w:rPr>
          <w:sz w:val="28"/>
          <w:szCs w:val="28"/>
          <w:lang w:val="uk-UA"/>
        </w:rPr>
        <w:t xml:space="preserve"> </w:t>
      </w:r>
      <w:r w:rsidRPr="005B4F43">
        <w:rPr>
          <w:sz w:val="28"/>
          <w:szCs w:val="28"/>
          <w:lang w:val="uk-UA"/>
        </w:rPr>
        <w:t>один</w:t>
      </w:r>
      <w:r w:rsidRPr="00D24EDB">
        <w:rPr>
          <w:sz w:val="28"/>
          <w:szCs w:val="28"/>
          <w:lang w:val="uk-UA"/>
        </w:rPr>
        <w:t xml:space="preserve"> </w:t>
      </w:r>
      <w:r w:rsidRPr="005B4F43">
        <w:rPr>
          <w:sz w:val="28"/>
          <w:szCs w:val="28"/>
          <w:lang w:val="uk-UA"/>
        </w:rPr>
        <w:t>одному</w:t>
      </w:r>
      <w:r w:rsidRPr="00D24EDB">
        <w:rPr>
          <w:sz w:val="28"/>
          <w:szCs w:val="28"/>
          <w:lang w:val="uk-UA"/>
        </w:rPr>
        <w:t xml:space="preserve">. </w:t>
      </w:r>
      <w:r w:rsidRPr="005B4F43">
        <w:rPr>
          <w:sz w:val="28"/>
          <w:szCs w:val="28"/>
          <w:lang w:val="uk-UA"/>
        </w:rPr>
        <w:t>Усередині</w:t>
      </w:r>
      <w:r w:rsidRPr="00D24EDB">
        <w:rPr>
          <w:sz w:val="28"/>
          <w:szCs w:val="28"/>
          <w:lang w:val="uk-UA"/>
        </w:rPr>
        <w:t xml:space="preserve"> </w:t>
      </w:r>
      <w:r w:rsidRPr="005B4F43">
        <w:rPr>
          <w:sz w:val="28"/>
          <w:szCs w:val="28"/>
          <w:lang w:val="uk-UA"/>
        </w:rPr>
        <w:t>нерухомої</w:t>
      </w:r>
      <w:r w:rsidRPr="00D24EDB">
        <w:rPr>
          <w:sz w:val="28"/>
          <w:szCs w:val="28"/>
          <w:lang w:val="uk-UA"/>
        </w:rPr>
        <w:t xml:space="preserve"> </w:t>
      </w:r>
      <w:r w:rsidRPr="005B4F43">
        <w:rPr>
          <w:sz w:val="28"/>
          <w:szCs w:val="28"/>
          <w:lang w:val="uk-UA"/>
        </w:rPr>
        <w:t>частини</w:t>
      </w:r>
      <w:r w:rsidRPr="00D24EDB">
        <w:rPr>
          <w:sz w:val="28"/>
          <w:szCs w:val="28"/>
          <w:lang w:val="uk-UA"/>
        </w:rPr>
        <w:t xml:space="preserve"> магн</w:t>
      </w:r>
      <w:r w:rsidR="00651599">
        <w:rPr>
          <w:sz w:val="28"/>
          <w:szCs w:val="28"/>
          <w:lang w:val="uk-UA"/>
        </w:rPr>
        <w:t>і</w:t>
      </w:r>
      <w:r w:rsidRPr="00D24EDB">
        <w:rPr>
          <w:sz w:val="28"/>
          <w:szCs w:val="28"/>
          <w:lang w:val="uk-UA"/>
        </w:rPr>
        <w:t>то</w:t>
      </w:r>
      <w:r w:rsidR="00651599">
        <w:rPr>
          <w:sz w:val="28"/>
          <w:szCs w:val="28"/>
          <w:lang w:val="uk-UA"/>
        </w:rPr>
        <w:t>п</w:t>
      </w:r>
      <w:r w:rsidRPr="00D24EDB">
        <w:rPr>
          <w:sz w:val="28"/>
          <w:szCs w:val="28"/>
          <w:lang w:val="uk-UA"/>
        </w:rPr>
        <w:t xml:space="preserve">ровода </w:t>
      </w:r>
      <w:r w:rsidRPr="005B4F43">
        <w:rPr>
          <w:sz w:val="28"/>
          <w:szCs w:val="28"/>
          <w:lang w:val="uk-UA"/>
        </w:rPr>
        <w:t>розташований</w:t>
      </w:r>
      <w:r w:rsidRPr="00D24EDB">
        <w:rPr>
          <w:sz w:val="28"/>
          <w:szCs w:val="28"/>
          <w:lang w:val="uk-UA"/>
        </w:rPr>
        <w:t xml:space="preserve"> </w:t>
      </w:r>
      <w:r w:rsidRPr="005B4F43">
        <w:rPr>
          <w:sz w:val="28"/>
          <w:szCs w:val="28"/>
          <w:lang w:val="uk-UA"/>
        </w:rPr>
        <w:t>рухом</w:t>
      </w:r>
      <w:r w:rsidR="00651599">
        <w:rPr>
          <w:sz w:val="28"/>
          <w:szCs w:val="28"/>
          <w:lang w:val="uk-UA"/>
        </w:rPr>
        <w:t>е</w:t>
      </w:r>
      <w:r w:rsidRPr="00D24EDB">
        <w:rPr>
          <w:sz w:val="28"/>
          <w:szCs w:val="28"/>
          <w:lang w:val="uk-UA"/>
        </w:rPr>
        <w:t xml:space="preserve"> </w:t>
      </w:r>
      <w:r w:rsidR="00651599">
        <w:rPr>
          <w:sz w:val="28"/>
          <w:szCs w:val="28"/>
          <w:lang w:val="uk-UA"/>
        </w:rPr>
        <w:t>осердя</w:t>
      </w:r>
      <w:r w:rsidRPr="00D24EDB">
        <w:rPr>
          <w:sz w:val="28"/>
          <w:szCs w:val="28"/>
          <w:lang w:val="uk-UA"/>
        </w:rPr>
        <w:t xml:space="preserve"> </w:t>
      </w:r>
      <w:r w:rsidRPr="00D24EDB">
        <w:rPr>
          <w:i/>
          <w:iCs/>
          <w:sz w:val="28"/>
          <w:szCs w:val="28"/>
          <w:lang w:val="uk-UA"/>
        </w:rPr>
        <w:t xml:space="preserve">ПС </w:t>
      </w:r>
      <w:r w:rsidRPr="005B4F43">
        <w:rPr>
          <w:sz w:val="28"/>
          <w:szCs w:val="28"/>
          <w:lang w:val="uk-UA"/>
        </w:rPr>
        <w:t>із</w:t>
      </w:r>
      <w:r w:rsidRPr="00D24EDB">
        <w:rPr>
          <w:sz w:val="28"/>
          <w:szCs w:val="28"/>
          <w:lang w:val="uk-UA"/>
        </w:rPr>
        <w:t xml:space="preserve"> </w:t>
      </w:r>
      <w:r w:rsidRPr="005B4F43">
        <w:rPr>
          <w:sz w:val="28"/>
          <w:szCs w:val="28"/>
          <w:lang w:val="uk-UA"/>
        </w:rPr>
        <w:t>вторинною</w:t>
      </w:r>
      <w:r w:rsidRPr="00D24EDB">
        <w:rPr>
          <w:sz w:val="28"/>
          <w:szCs w:val="28"/>
          <w:lang w:val="uk-UA"/>
        </w:rPr>
        <w:t xml:space="preserve"> </w:t>
      </w:r>
      <w:r w:rsidRPr="005B4F43">
        <w:rPr>
          <w:sz w:val="28"/>
          <w:szCs w:val="28"/>
          <w:lang w:val="uk-UA"/>
        </w:rPr>
        <w:t>обмоткою</w:t>
      </w:r>
      <w:r w:rsidRPr="00D24EDB">
        <w:rPr>
          <w:sz w:val="28"/>
          <w:szCs w:val="28"/>
          <w:lang w:val="uk-UA"/>
        </w:rPr>
        <w:t xml:space="preserve"> </w:t>
      </w:r>
      <w:r w:rsidRPr="00651599">
        <w:rPr>
          <w:i/>
          <w:sz w:val="28"/>
          <w:szCs w:val="28"/>
          <w:lang w:val="uk-UA"/>
        </w:rPr>
        <w:t>w</w:t>
      </w:r>
      <w:r w:rsidRPr="00651599">
        <w:rPr>
          <w:i/>
          <w:sz w:val="28"/>
          <w:szCs w:val="28"/>
          <w:vertAlign w:val="subscript"/>
          <w:lang w:val="uk-UA"/>
        </w:rPr>
        <w:t>2</w:t>
      </w:r>
      <w:r w:rsidRPr="00D24EDB">
        <w:rPr>
          <w:sz w:val="28"/>
          <w:szCs w:val="28"/>
          <w:lang w:val="uk-UA"/>
        </w:rPr>
        <w:t xml:space="preserve">. </w:t>
      </w:r>
      <w:r w:rsidRPr="005B4F43">
        <w:rPr>
          <w:sz w:val="28"/>
          <w:szCs w:val="28"/>
          <w:lang w:val="uk-UA"/>
        </w:rPr>
        <w:t>При</w:t>
      </w:r>
      <w:r w:rsidRPr="00D24EDB">
        <w:rPr>
          <w:sz w:val="28"/>
          <w:szCs w:val="28"/>
          <w:lang w:val="uk-UA"/>
        </w:rPr>
        <w:t xml:space="preserve"> </w:t>
      </w:r>
      <w:r w:rsidRPr="005B4F43">
        <w:rPr>
          <w:sz w:val="28"/>
          <w:szCs w:val="28"/>
          <w:lang w:val="uk-UA"/>
        </w:rPr>
        <w:t>середн</w:t>
      </w:r>
      <w:r w:rsidR="00651599">
        <w:rPr>
          <w:sz w:val="28"/>
          <w:szCs w:val="28"/>
          <w:lang w:val="uk-UA"/>
        </w:rPr>
        <w:t>ьому</w:t>
      </w:r>
      <w:r w:rsidRPr="00D24EDB">
        <w:rPr>
          <w:sz w:val="28"/>
          <w:szCs w:val="28"/>
          <w:lang w:val="uk-UA"/>
        </w:rPr>
        <w:t xml:space="preserve"> </w:t>
      </w:r>
      <w:r w:rsidRPr="005B4F43">
        <w:rPr>
          <w:sz w:val="28"/>
          <w:szCs w:val="28"/>
          <w:lang w:val="uk-UA"/>
        </w:rPr>
        <w:t>положенні</w:t>
      </w:r>
      <w:r w:rsidRPr="00D24EDB">
        <w:rPr>
          <w:sz w:val="28"/>
          <w:szCs w:val="28"/>
          <w:lang w:val="uk-UA"/>
        </w:rPr>
        <w:t xml:space="preserve"> </w:t>
      </w:r>
      <w:r w:rsidRPr="00D24EDB">
        <w:rPr>
          <w:i/>
          <w:iCs/>
          <w:sz w:val="28"/>
          <w:szCs w:val="28"/>
          <w:lang w:val="uk-UA"/>
        </w:rPr>
        <w:t xml:space="preserve">ПС </w:t>
      </w:r>
      <w:r w:rsidRPr="00D24EDB">
        <w:rPr>
          <w:sz w:val="28"/>
          <w:szCs w:val="28"/>
          <w:lang w:val="uk-UA"/>
        </w:rPr>
        <w:t xml:space="preserve">в </w:t>
      </w:r>
      <w:r w:rsidRPr="005B4F43">
        <w:rPr>
          <w:sz w:val="28"/>
          <w:szCs w:val="28"/>
          <w:lang w:val="uk-UA"/>
        </w:rPr>
        <w:t>обмотці</w:t>
      </w:r>
      <w:r w:rsidRPr="00D24EDB">
        <w:rPr>
          <w:sz w:val="28"/>
          <w:szCs w:val="28"/>
          <w:lang w:val="uk-UA"/>
        </w:rPr>
        <w:t xml:space="preserve"> </w:t>
      </w:r>
      <w:r w:rsidR="00651599" w:rsidRPr="00651599">
        <w:rPr>
          <w:i/>
          <w:sz w:val="28"/>
          <w:szCs w:val="28"/>
          <w:lang w:val="uk-UA"/>
        </w:rPr>
        <w:t>w</w:t>
      </w:r>
      <w:r w:rsidR="00651599" w:rsidRPr="00651599">
        <w:rPr>
          <w:i/>
          <w:sz w:val="28"/>
          <w:szCs w:val="28"/>
          <w:vertAlign w:val="subscript"/>
          <w:lang w:val="uk-UA"/>
        </w:rPr>
        <w:t>2</w:t>
      </w:r>
      <w:r w:rsidRPr="00D24EDB">
        <w:rPr>
          <w:sz w:val="28"/>
          <w:szCs w:val="28"/>
          <w:lang w:val="uk-UA"/>
        </w:rPr>
        <w:t xml:space="preserve"> </w:t>
      </w:r>
      <w:r w:rsidRPr="005B4F43">
        <w:rPr>
          <w:sz w:val="28"/>
          <w:szCs w:val="28"/>
          <w:lang w:val="uk-UA"/>
        </w:rPr>
        <w:t>не</w:t>
      </w:r>
      <w:r w:rsidRPr="00D24EDB">
        <w:rPr>
          <w:sz w:val="28"/>
          <w:szCs w:val="28"/>
          <w:lang w:val="uk-UA"/>
        </w:rPr>
        <w:t xml:space="preserve"> </w:t>
      </w:r>
      <w:r w:rsidRPr="005B4F43">
        <w:rPr>
          <w:sz w:val="28"/>
          <w:szCs w:val="28"/>
          <w:lang w:val="uk-UA"/>
        </w:rPr>
        <w:t>наводиться</w:t>
      </w:r>
      <w:r w:rsidRPr="00D24EDB">
        <w:rPr>
          <w:sz w:val="28"/>
          <w:szCs w:val="28"/>
          <w:lang w:val="uk-UA"/>
        </w:rPr>
        <w:t xml:space="preserve"> </w:t>
      </w:r>
      <w:r w:rsidR="00651599">
        <w:rPr>
          <w:sz w:val="28"/>
          <w:szCs w:val="28"/>
          <w:lang w:val="uk-UA"/>
        </w:rPr>
        <w:t>ЕРС</w:t>
      </w:r>
      <w:r w:rsidRPr="00D24EDB">
        <w:rPr>
          <w:sz w:val="28"/>
          <w:szCs w:val="28"/>
          <w:lang w:val="uk-UA"/>
        </w:rPr>
        <w:t xml:space="preserve">, </w:t>
      </w:r>
      <w:r w:rsidRPr="005B4F43">
        <w:rPr>
          <w:sz w:val="28"/>
          <w:szCs w:val="28"/>
          <w:lang w:val="uk-UA"/>
        </w:rPr>
        <w:t>тому</w:t>
      </w:r>
      <w:r w:rsidRPr="00D24EDB">
        <w:rPr>
          <w:sz w:val="28"/>
          <w:szCs w:val="28"/>
          <w:lang w:val="uk-UA"/>
        </w:rPr>
        <w:t xml:space="preserve"> </w:t>
      </w:r>
      <w:r w:rsidRPr="005B4F43">
        <w:rPr>
          <w:sz w:val="28"/>
          <w:szCs w:val="28"/>
          <w:lang w:val="uk-UA"/>
        </w:rPr>
        <w:t>що</w:t>
      </w:r>
      <w:r w:rsidRPr="00D24EDB">
        <w:rPr>
          <w:sz w:val="28"/>
          <w:szCs w:val="28"/>
          <w:lang w:val="uk-UA"/>
        </w:rPr>
        <w:t xml:space="preserve"> </w:t>
      </w:r>
      <w:r w:rsidRPr="005B4F43">
        <w:rPr>
          <w:sz w:val="28"/>
          <w:szCs w:val="28"/>
          <w:lang w:val="uk-UA"/>
        </w:rPr>
        <w:t>дія</w:t>
      </w:r>
      <w:r w:rsidRPr="00D24EDB">
        <w:rPr>
          <w:sz w:val="28"/>
          <w:szCs w:val="28"/>
          <w:lang w:val="uk-UA"/>
        </w:rPr>
        <w:t xml:space="preserve"> </w:t>
      </w:r>
      <w:r w:rsidRPr="005B4F43">
        <w:rPr>
          <w:sz w:val="28"/>
          <w:szCs w:val="28"/>
          <w:lang w:val="uk-UA"/>
        </w:rPr>
        <w:t>первинних</w:t>
      </w:r>
      <w:r w:rsidRPr="00D24EDB">
        <w:rPr>
          <w:sz w:val="28"/>
          <w:szCs w:val="28"/>
          <w:lang w:val="uk-UA"/>
        </w:rPr>
        <w:t xml:space="preserve"> </w:t>
      </w:r>
      <w:r w:rsidRPr="005B4F43">
        <w:rPr>
          <w:sz w:val="28"/>
          <w:szCs w:val="28"/>
          <w:lang w:val="uk-UA"/>
        </w:rPr>
        <w:t>котушок</w:t>
      </w:r>
      <w:r w:rsidRPr="00D24EDB">
        <w:rPr>
          <w:sz w:val="28"/>
          <w:szCs w:val="28"/>
          <w:lang w:val="uk-UA"/>
        </w:rPr>
        <w:t xml:space="preserve"> </w:t>
      </w:r>
      <w:r w:rsidRPr="005B4F43">
        <w:rPr>
          <w:sz w:val="28"/>
          <w:szCs w:val="28"/>
          <w:lang w:val="uk-UA"/>
        </w:rPr>
        <w:t>взаємно</w:t>
      </w:r>
      <w:r w:rsidRPr="00D24EDB">
        <w:rPr>
          <w:sz w:val="28"/>
          <w:szCs w:val="28"/>
          <w:lang w:val="uk-UA"/>
        </w:rPr>
        <w:t xml:space="preserve"> </w:t>
      </w:r>
      <w:r w:rsidRPr="005B4F43">
        <w:rPr>
          <w:sz w:val="28"/>
          <w:szCs w:val="28"/>
          <w:lang w:val="uk-UA"/>
        </w:rPr>
        <w:t>компенсується</w:t>
      </w:r>
      <w:r w:rsidRPr="00D24EDB">
        <w:rPr>
          <w:sz w:val="28"/>
          <w:szCs w:val="28"/>
          <w:lang w:val="uk-UA"/>
        </w:rPr>
        <w:t>.</w:t>
      </w:r>
    </w:p>
    <w:p w:rsidR="002F6B11" w:rsidRDefault="002F6B11" w:rsidP="005B4F43">
      <w:pPr>
        <w:shd w:val="clear" w:color="auto" w:fill="FFFFFF"/>
        <w:autoSpaceDE w:val="0"/>
        <w:autoSpaceDN w:val="0"/>
        <w:adjustRightInd w:val="0"/>
        <w:spacing w:line="360" w:lineRule="auto"/>
        <w:rPr>
          <w:sz w:val="28"/>
          <w:szCs w:val="28"/>
          <w:lang w:val="uk-UA"/>
        </w:rPr>
      </w:pPr>
    </w:p>
    <w:p w:rsidR="005B4F43" w:rsidRDefault="002F6B11" w:rsidP="002F6B11">
      <w:pPr>
        <w:shd w:val="clear" w:color="auto" w:fill="FFFFFF"/>
        <w:autoSpaceDE w:val="0"/>
        <w:autoSpaceDN w:val="0"/>
        <w:adjustRightInd w:val="0"/>
        <w:spacing w:line="360" w:lineRule="auto"/>
        <w:jc w:val="center"/>
        <w:rPr>
          <w:noProof/>
          <w:lang w:val="uk-UA"/>
        </w:rPr>
      </w:pPr>
      <w:r w:rsidRPr="00E1290B">
        <w:rPr>
          <w:noProof/>
        </w:rPr>
        <w:drawing>
          <wp:inline distT="0" distB="0" distL="0" distR="0">
            <wp:extent cx="3548495" cy="1489363"/>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lum bright="-10000" contrast="30000"/>
                    </a:blip>
                    <a:srcRect b="16342"/>
                    <a:stretch>
                      <a:fillRect/>
                    </a:stretch>
                  </pic:blipFill>
                  <pic:spPr bwMode="auto">
                    <a:xfrm>
                      <a:off x="0" y="0"/>
                      <a:ext cx="3548495" cy="1489363"/>
                    </a:xfrm>
                    <a:prstGeom prst="rect">
                      <a:avLst/>
                    </a:prstGeom>
                    <a:noFill/>
                    <a:ln w="9525">
                      <a:noFill/>
                      <a:miter lim="800000"/>
                      <a:headEnd/>
                      <a:tailEnd/>
                    </a:ln>
                  </pic:spPr>
                </pic:pic>
              </a:graphicData>
            </a:graphic>
          </wp:inline>
        </w:drawing>
      </w:r>
    </w:p>
    <w:p w:rsidR="002F6B11" w:rsidRPr="002F6B11" w:rsidRDefault="002F6B11" w:rsidP="002F6B11">
      <w:pPr>
        <w:shd w:val="clear" w:color="auto" w:fill="FFFFFF"/>
        <w:autoSpaceDE w:val="0"/>
        <w:autoSpaceDN w:val="0"/>
        <w:adjustRightInd w:val="0"/>
        <w:spacing w:line="360" w:lineRule="auto"/>
        <w:jc w:val="center"/>
        <w:rPr>
          <w:noProof/>
          <w:sz w:val="28"/>
          <w:szCs w:val="28"/>
          <w:lang w:val="uk-UA"/>
        </w:rPr>
      </w:pPr>
      <w:r w:rsidRPr="002F6B11">
        <w:rPr>
          <w:noProof/>
          <w:sz w:val="28"/>
          <w:szCs w:val="28"/>
          <w:lang w:val="uk-UA"/>
        </w:rPr>
        <w:t>Рисунок 7.4 – Трансформатор з рухомим осердям</w:t>
      </w:r>
    </w:p>
    <w:p w:rsidR="002F6B11" w:rsidRPr="00D24EDB" w:rsidRDefault="002F6B11" w:rsidP="005B4F43">
      <w:pPr>
        <w:shd w:val="clear" w:color="auto" w:fill="FFFFFF"/>
        <w:autoSpaceDE w:val="0"/>
        <w:autoSpaceDN w:val="0"/>
        <w:adjustRightInd w:val="0"/>
        <w:spacing w:line="360" w:lineRule="auto"/>
        <w:rPr>
          <w:sz w:val="28"/>
          <w:szCs w:val="28"/>
          <w:lang w:val="uk-UA"/>
        </w:rPr>
      </w:pPr>
    </w:p>
    <w:p w:rsidR="002F6B11" w:rsidRDefault="005B4F43" w:rsidP="005B4F43">
      <w:pPr>
        <w:shd w:val="clear" w:color="auto" w:fill="FFFFFF"/>
        <w:autoSpaceDE w:val="0"/>
        <w:autoSpaceDN w:val="0"/>
        <w:adjustRightInd w:val="0"/>
        <w:spacing w:line="360" w:lineRule="auto"/>
        <w:rPr>
          <w:sz w:val="28"/>
          <w:szCs w:val="28"/>
          <w:lang w:val="uk-UA"/>
        </w:rPr>
      </w:pPr>
      <w:r w:rsidRPr="005B4F43">
        <w:rPr>
          <w:sz w:val="28"/>
          <w:szCs w:val="28"/>
          <w:lang w:val="uk-UA"/>
        </w:rPr>
        <w:t>При</w:t>
      </w:r>
      <w:r w:rsidRPr="00D24EDB">
        <w:rPr>
          <w:sz w:val="28"/>
          <w:szCs w:val="28"/>
          <w:lang w:val="uk-UA"/>
        </w:rPr>
        <w:t xml:space="preserve"> </w:t>
      </w:r>
      <w:r w:rsidRPr="005B4F43">
        <w:rPr>
          <w:sz w:val="28"/>
          <w:szCs w:val="28"/>
          <w:lang w:val="uk-UA"/>
        </w:rPr>
        <w:t>зсуві</w:t>
      </w:r>
      <w:r w:rsidRPr="00D24EDB">
        <w:rPr>
          <w:sz w:val="28"/>
          <w:szCs w:val="28"/>
          <w:lang w:val="uk-UA"/>
        </w:rPr>
        <w:t xml:space="preserve"> ПС </w:t>
      </w:r>
      <w:r w:rsidR="00651599">
        <w:rPr>
          <w:sz w:val="28"/>
          <w:szCs w:val="28"/>
          <w:lang w:val="uk-UA"/>
        </w:rPr>
        <w:t>в</w:t>
      </w:r>
      <w:r w:rsidRPr="005B4F43">
        <w:rPr>
          <w:sz w:val="28"/>
          <w:szCs w:val="28"/>
          <w:lang w:val="uk-UA"/>
        </w:rPr>
        <w:t>ліво</w:t>
      </w:r>
      <w:r w:rsidRPr="00D24EDB">
        <w:rPr>
          <w:sz w:val="28"/>
          <w:szCs w:val="28"/>
          <w:lang w:val="uk-UA"/>
        </w:rPr>
        <w:t xml:space="preserve"> </w:t>
      </w:r>
      <w:r w:rsidRPr="005B4F43">
        <w:rPr>
          <w:sz w:val="28"/>
          <w:szCs w:val="28"/>
          <w:lang w:val="uk-UA"/>
        </w:rPr>
        <w:t>або</w:t>
      </w:r>
      <w:r w:rsidRPr="00D24EDB">
        <w:rPr>
          <w:sz w:val="28"/>
          <w:szCs w:val="28"/>
          <w:lang w:val="uk-UA"/>
        </w:rPr>
        <w:t xml:space="preserve"> </w:t>
      </w:r>
      <w:r w:rsidRPr="005B4F43">
        <w:rPr>
          <w:sz w:val="28"/>
          <w:szCs w:val="28"/>
          <w:lang w:val="uk-UA"/>
        </w:rPr>
        <w:t>вправо</w:t>
      </w:r>
      <w:r w:rsidRPr="00D24EDB">
        <w:rPr>
          <w:sz w:val="28"/>
          <w:szCs w:val="28"/>
          <w:lang w:val="uk-UA"/>
        </w:rPr>
        <w:t xml:space="preserve"> </w:t>
      </w:r>
      <w:r w:rsidRPr="005B4F43">
        <w:rPr>
          <w:sz w:val="28"/>
          <w:szCs w:val="28"/>
          <w:lang w:val="uk-UA"/>
        </w:rPr>
        <w:t>від</w:t>
      </w:r>
      <w:r w:rsidRPr="00D24EDB">
        <w:rPr>
          <w:sz w:val="28"/>
          <w:szCs w:val="28"/>
          <w:lang w:val="uk-UA"/>
        </w:rPr>
        <w:t xml:space="preserve"> </w:t>
      </w:r>
      <w:r w:rsidRPr="005B4F43">
        <w:rPr>
          <w:sz w:val="28"/>
          <w:szCs w:val="28"/>
          <w:lang w:val="uk-UA"/>
        </w:rPr>
        <w:t>середнього</w:t>
      </w:r>
      <w:r w:rsidRPr="00D24EDB">
        <w:rPr>
          <w:sz w:val="28"/>
          <w:szCs w:val="28"/>
          <w:lang w:val="uk-UA"/>
        </w:rPr>
        <w:t xml:space="preserve"> </w:t>
      </w:r>
      <w:r w:rsidRPr="005B4F43">
        <w:rPr>
          <w:sz w:val="28"/>
          <w:szCs w:val="28"/>
          <w:lang w:val="uk-UA"/>
        </w:rPr>
        <w:t>положення</w:t>
      </w:r>
      <w:r w:rsidRPr="00D24EDB">
        <w:rPr>
          <w:sz w:val="28"/>
          <w:szCs w:val="28"/>
          <w:lang w:val="uk-UA"/>
        </w:rPr>
        <w:t xml:space="preserve"> </w:t>
      </w:r>
      <w:r w:rsidRPr="005B4F43">
        <w:rPr>
          <w:sz w:val="28"/>
          <w:szCs w:val="28"/>
          <w:lang w:val="uk-UA"/>
        </w:rPr>
        <w:t>вторинної</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в </w:t>
      </w:r>
      <w:r w:rsidRPr="005B4F43">
        <w:rPr>
          <w:sz w:val="28"/>
          <w:szCs w:val="28"/>
          <w:lang w:val="uk-UA"/>
        </w:rPr>
        <w:t>останній</w:t>
      </w:r>
      <w:r w:rsidRPr="00D24EDB">
        <w:rPr>
          <w:sz w:val="28"/>
          <w:szCs w:val="28"/>
          <w:lang w:val="uk-UA"/>
        </w:rPr>
        <w:t xml:space="preserve"> </w:t>
      </w:r>
      <w:r w:rsidRPr="005B4F43">
        <w:rPr>
          <w:sz w:val="28"/>
          <w:szCs w:val="28"/>
          <w:lang w:val="uk-UA"/>
        </w:rPr>
        <w:t>наводиться</w:t>
      </w:r>
      <w:r w:rsidRPr="00D24EDB">
        <w:rPr>
          <w:sz w:val="28"/>
          <w:szCs w:val="28"/>
          <w:lang w:val="uk-UA"/>
        </w:rPr>
        <w:t xml:space="preserve"> </w:t>
      </w:r>
      <w:r w:rsidR="00651599">
        <w:rPr>
          <w:sz w:val="28"/>
          <w:szCs w:val="28"/>
          <w:lang w:val="uk-UA"/>
        </w:rPr>
        <w:t>ЕРС</w:t>
      </w:r>
      <w:r w:rsidRPr="00D24EDB">
        <w:rPr>
          <w:sz w:val="28"/>
          <w:szCs w:val="28"/>
          <w:lang w:val="uk-UA"/>
        </w:rPr>
        <w:t xml:space="preserve"> </w:t>
      </w:r>
      <w:r w:rsidR="00651599">
        <w:rPr>
          <w:sz w:val="28"/>
          <w:szCs w:val="28"/>
          <w:lang w:val="uk-UA"/>
        </w:rPr>
        <w:t>ΔЕ</w:t>
      </w:r>
      <w:r w:rsidRPr="00D24EDB">
        <w:rPr>
          <w:sz w:val="28"/>
          <w:szCs w:val="28"/>
          <w:lang w:val="uk-UA"/>
        </w:rPr>
        <w:t xml:space="preserve">. </w:t>
      </w:r>
      <w:r w:rsidRPr="005B4F43">
        <w:rPr>
          <w:sz w:val="28"/>
          <w:szCs w:val="28"/>
          <w:lang w:val="uk-UA"/>
        </w:rPr>
        <w:t>При</w:t>
      </w:r>
      <w:r w:rsidRPr="00D24EDB">
        <w:rPr>
          <w:sz w:val="28"/>
          <w:szCs w:val="28"/>
          <w:lang w:val="uk-UA"/>
        </w:rPr>
        <w:t xml:space="preserve"> </w:t>
      </w:r>
      <w:r w:rsidRPr="005B4F43">
        <w:rPr>
          <w:sz w:val="28"/>
          <w:szCs w:val="28"/>
          <w:lang w:val="uk-UA"/>
        </w:rPr>
        <w:t>цьому</w:t>
      </w:r>
      <w:r w:rsidRPr="00D24EDB">
        <w:rPr>
          <w:sz w:val="28"/>
          <w:szCs w:val="28"/>
          <w:lang w:val="uk-UA"/>
        </w:rPr>
        <w:t xml:space="preserve"> </w:t>
      </w:r>
      <w:r w:rsidRPr="005B4F43">
        <w:rPr>
          <w:sz w:val="28"/>
          <w:szCs w:val="28"/>
          <w:lang w:val="uk-UA"/>
        </w:rPr>
        <w:t>фаза</w:t>
      </w:r>
      <w:r w:rsidRPr="00D24EDB">
        <w:rPr>
          <w:sz w:val="28"/>
          <w:szCs w:val="28"/>
          <w:lang w:val="uk-UA"/>
        </w:rPr>
        <w:t xml:space="preserve"> (</w:t>
      </w:r>
      <w:r w:rsidRPr="005B4F43">
        <w:rPr>
          <w:sz w:val="28"/>
          <w:szCs w:val="28"/>
          <w:lang w:val="uk-UA"/>
        </w:rPr>
        <w:t>напрямок</w:t>
      </w:r>
      <w:r w:rsidRPr="00D24EDB">
        <w:rPr>
          <w:sz w:val="28"/>
          <w:szCs w:val="28"/>
          <w:lang w:val="uk-UA"/>
        </w:rPr>
        <w:t xml:space="preserve">) </w:t>
      </w:r>
      <w:r w:rsidR="00651599">
        <w:rPr>
          <w:sz w:val="28"/>
          <w:szCs w:val="28"/>
          <w:lang w:val="uk-UA"/>
        </w:rPr>
        <w:t>ΔЕ</w:t>
      </w:r>
      <w:r w:rsidRPr="00D24EDB">
        <w:rPr>
          <w:sz w:val="28"/>
          <w:szCs w:val="28"/>
          <w:lang w:val="uk-UA"/>
        </w:rPr>
        <w:t xml:space="preserve"> </w:t>
      </w:r>
      <w:r w:rsidRPr="005B4F43">
        <w:rPr>
          <w:sz w:val="28"/>
          <w:szCs w:val="28"/>
          <w:lang w:val="uk-UA"/>
        </w:rPr>
        <w:t>залежить</w:t>
      </w:r>
      <w:r w:rsidRPr="00D24EDB">
        <w:rPr>
          <w:sz w:val="28"/>
          <w:szCs w:val="28"/>
          <w:lang w:val="uk-UA"/>
        </w:rPr>
        <w:t xml:space="preserve"> </w:t>
      </w:r>
      <w:r w:rsidRPr="005B4F43">
        <w:rPr>
          <w:sz w:val="28"/>
          <w:szCs w:val="28"/>
          <w:lang w:val="uk-UA"/>
        </w:rPr>
        <w:t>від</w:t>
      </w:r>
      <w:r w:rsidRPr="00D24EDB">
        <w:rPr>
          <w:sz w:val="28"/>
          <w:szCs w:val="28"/>
          <w:lang w:val="uk-UA"/>
        </w:rPr>
        <w:t xml:space="preserve"> </w:t>
      </w:r>
      <w:r w:rsidRPr="005B4F43">
        <w:rPr>
          <w:sz w:val="28"/>
          <w:szCs w:val="28"/>
          <w:lang w:val="uk-UA"/>
        </w:rPr>
        <w:t>того</w:t>
      </w:r>
      <w:r w:rsidRPr="00D24EDB">
        <w:rPr>
          <w:sz w:val="28"/>
          <w:szCs w:val="28"/>
          <w:lang w:val="uk-UA"/>
        </w:rPr>
        <w:t xml:space="preserve">, </w:t>
      </w:r>
      <w:r w:rsidRPr="005B4F43">
        <w:rPr>
          <w:sz w:val="28"/>
          <w:szCs w:val="28"/>
          <w:lang w:val="uk-UA"/>
        </w:rPr>
        <w:t>у</w:t>
      </w:r>
      <w:r w:rsidRPr="00D24EDB">
        <w:rPr>
          <w:sz w:val="28"/>
          <w:szCs w:val="28"/>
          <w:lang w:val="uk-UA"/>
        </w:rPr>
        <w:t xml:space="preserve"> </w:t>
      </w:r>
      <w:r w:rsidRPr="005B4F43">
        <w:rPr>
          <w:sz w:val="28"/>
          <w:szCs w:val="28"/>
          <w:lang w:val="uk-UA"/>
        </w:rPr>
        <w:t>зоні</w:t>
      </w:r>
      <w:r w:rsidRPr="00D24EDB">
        <w:rPr>
          <w:sz w:val="28"/>
          <w:szCs w:val="28"/>
          <w:lang w:val="uk-UA"/>
        </w:rPr>
        <w:t xml:space="preserve"> </w:t>
      </w:r>
      <w:r w:rsidRPr="005B4F43">
        <w:rPr>
          <w:sz w:val="28"/>
          <w:szCs w:val="28"/>
          <w:lang w:val="uk-UA"/>
        </w:rPr>
        <w:t>якої</w:t>
      </w:r>
      <w:r w:rsidRPr="00D24EDB">
        <w:rPr>
          <w:sz w:val="28"/>
          <w:szCs w:val="28"/>
          <w:lang w:val="uk-UA"/>
        </w:rPr>
        <w:t xml:space="preserve"> </w:t>
      </w:r>
      <w:r w:rsidRPr="005B4F43">
        <w:rPr>
          <w:sz w:val="28"/>
          <w:szCs w:val="28"/>
          <w:lang w:val="uk-UA"/>
        </w:rPr>
        <w:t>з</w:t>
      </w:r>
      <w:r w:rsidRPr="00D24EDB">
        <w:rPr>
          <w:sz w:val="28"/>
          <w:szCs w:val="28"/>
          <w:lang w:val="uk-UA"/>
        </w:rPr>
        <w:t xml:space="preserve"> </w:t>
      </w:r>
      <w:r w:rsidRPr="005B4F43">
        <w:rPr>
          <w:sz w:val="28"/>
          <w:szCs w:val="28"/>
          <w:lang w:val="uk-UA"/>
        </w:rPr>
        <w:t>первинних</w:t>
      </w:r>
      <w:r w:rsidRPr="00D24EDB">
        <w:rPr>
          <w:sz w:val="28"/>
          <w:szCs w:val="28"/>
          <w:lang w:val="uk-UA"/>
        </w:rPr>
        <w:t xml:space="preserve"> </w:t>
      </w:r>
      <w:r w:rsidRPr="005B4F43">
        <w:rPr>
          <w:sz w:val="28"/>
          <w:szCs w:val="28"/>
          <w:lang w:val="uk-UA"/>
        </w:rPr>
        <w:t>котушок</w:t>
      </w:r>
      <w:r w:rsidRPr="00D24EDB">
        <w:rPr>
          <w:sz w:val="28"/>
          <w:szCs w:val="28"/>
          <w:lang w:val="uk-UA"/>
        </w:rPr>
        <w:t xml:space="preserve"> </w:t>
      </w:r>
      <w:r w:rsidRPr="005B4F43">
        <w:rPr>
          <w:sz w:val="28"/>
          <w:szCs w:val="28"/>
          <w:lang w:val="uk-UA"/>
        </w:rPr>
        <w:t>перебуває</w:t>
      </w:r>
      <w:r w:rsidRPr="00D24EDB">
        <w:rPr>
          <w:sz w:val="28"/>
          <w:szCs w:val="28"/>
          <w:lang w:val="uk-UA"/>
        </w:rPr>
        <w:t xml:space="preserve"> </w:t>
      </w:r>
      <w:r w:rsidRPr="005B4F43">
        <w:rPr>
          <w:sz w:val="28"/>
          <w:szCs w:val="28"/>
          <w:lang w:val="uk-UA"/>
        </w:rPr>
        <w:t>вторинна</w:t>
      </w:r>
      <w:r w:rsidRPr="00D24EDB">
        <w:rPr>
          <w:sz w:val="28"/>
          <w:szCs w:val="28"/>
          <w:lang w:val="uk-UA"/>
        </w:rPr>
        <w:t xml:space="preserve"> </w:t>
      </w:r>
      <w:r w:rsidRPr="005B4F43">
        <w:rPr>
          <w:sz w:val="28"/>
          <w:szCs w:val="28"/>
          <w:lang w:val="uk-UA"/>
        </w:rPr>
        <w:t>обмотка</w:t>
      </w:r>
      <w:r w:rsidRPr="00D24EDB">
        <w:rPr>
          <w:sz w:val="28"/>
          <w:szCs w:val="28"/>
          <w:lang w:val="uk-UA"/>
        </w:rPr>
        <w:t xml:space="preserve">: </w:t>
      </w:r>
      <w:r w:rsidRPr="005B4F43">
        <w:rPr>
          <w:sz w:val="28"/>
          <w:szCs w:val="28"/>
          <w:lang w:val="uk-UA"/>
        </w:rPr>
        <w:t>при</w:t>
      </w:r>
      <w:r w:rsidRPr="00D24EDB">
        <w:rPr>
          <w:sz w:val="28"/>
          <w:szCs w:val="28"/>
          <w:lang w:val="uk-UA"/>
        </w:rPr>
        <w:t xml:space="preserve"> </w:t>
      </w:r>
      <w:r w:rsidRPr="005B4F43">
        <w:rPr>
          <w:sz w:val="28"/>
          <w:szCs w:val="28"/>
          <w:lang w:val="uk-UA"/>
        </w:rPr>
        <w:t>переміщенні</w:t>
      </w:r>
      <w:r w:rsidRPr="00D24EDB">
        <w:rPr>
          <w:sz w:val="28"/>
          <w:szCs w:val="28"/>
          <w:lang w:val="uk-UA"/>
        </w:rPr>
        <w:t xml:space="preserve"> </w:t>
      </w:r>
      <w:r w:rsidRPr="005B4F43">
        <w:rPr>
          <w:sz w:val="28"/>
          <w:szCs w:val="28"/>
          <w:lang w:val="uk-UA"/>
        </w:rPr>
        <w:t>цієї</w:t>
      </w:r>
      <w:r w:rsidRPr="00D24EDB">
        <w:rPr>
          <w:sz w:val="28"/>
          <w:szCs w:val="28"/>
          <w:lang w:val="uk-UA"/>
        </w:rPr>
        <w:t xml:space="preserve"> </w:t>
      </w:r>
      <w:r w:rsidRPr="005B4F43">
        <w:rPr>
          <w:sz w:val="28"/>
          <w:szCs w:val="28"/>
          <w:lang w:val="uk-UA"/>
        </w:rPr>
        <w:t>обмотки</w:t>
      </w:r>
      <w:r w:rsidRPr="00D24EDB">
        <w:rPr>
          <w:sz w:val="28"/>
          <w:szCs w:val="28"/>
          <w:lang w:val="uk-UA"/>
        </w:rPr>
        <w:t xml:space="preserve"> </w:t>
      </w:r>
      <w:r w:rsidRPr="005B4F43">
        <w:rPr>
          <w:sz w:val="28"/>
          <w:szCs w:val="28"/>
          <w:lang w:val="uk-UA"/>
        </w:rPr>
        <w:t>із</w:t>
      </w:r>
      <w:r w:rsidRPr="00D24EDB">
        <w:rPr>
          <w:sz w:val="28"/>
          <w:szCs w:val="28"/>
          <w:lang w:val="uk-UA"/>
        </w:rPr>
        <w:t xml:space="preserve"> </w:t>
      </w:r>
      <w:r w:rsidRPr="005B4F43">
        <w:rPr>
          <w:sz w:val="28"/>
          <w:szCs w:val="28"/>
          <w:lang w:val="uk-UA"/>
        </w:rPr>
        <w:t>зони</w:t>
      </w:r>
      <w:r w:rsidRPr="00D24EDB">
        <w:rPr>
          <w:sz w:val="28"/>
          <w:szCs w:val="28"/>
          <w:lang w:val="uk-UA"/>
        </w:rPr>
        <w:t xml:space="preserve"> </w:t>
      </w:r>
      <w:r w:rsidRPr="005B4F43">
        <w:rPr>
          <w:sz w:val="28"/>
          <w:szCs w:val="28"/>
          <w:lang w:val="uk-UA"/>
        </w:rPr>
        <w:t>однієї</w:t>
      </w:r>
      <w:r w:rsidRPr="00D24EDB">
        <w:rPr>
          <w:sz w:val="28"/>
          <w:szCs w:val="28"/>
          <w:lang w:val="uk-UA"/>
        </w:rPr>
        <w:t xml:space="preserve"> </w:t>
      </w:r>
      <w:r w:rsidRPr="005B4F43">
        <w:rPr>
          <w:sz w:val="28"/>
          <w:szCs w:val="28"/>
          <w:lang w:val="uk-UA"/>
        </w:rPr>
        <w:t>первинної</w:t>
      </w:r>
      <w:r w:rsidRPr="00D24EDB">
        <w:rPr>
          <w:sz w:val="28"/>
          <w:szCs w:val="28"/>
          <w:lang w:val="uk-UA"/>
        </w:rPr>
        <w:t xml:space="preserve"> </w:t>
      </w:r>
      <w:r w:rsidRPr="005B4F43">
        <w:rPr>
          <w:sz w:val="28"/>
          <w:szCs w:val="28"/>
          <w:lang w:val="uk-UA"/>
        </w:rPr>
        <w:t>котушки</w:t>
      </w:r>
      <w:r w:rsidRPr="00D24EDB">
        <w:rPr>
          <w:sz w:val="28"/>
          <w:szCs w:val="28"/>
          <w:lang w:val="uk-UA"/>
        </w:rPr>
        <w:t xml:space="preserve"> в </w:t>
      </w:r>
      <w:r w:rsidRPr="005B4F43">
        <w:rPr>
          <w:sz w:val="28"/>
          <w:szCs w:val="28"/>
          <w:lang w:val="uk-UA"/>
        </w:rPr>
        <w:t>зону</w:t>
      </w:r>
      <w:r w:rsidRPr="00D24EDB">
        <w:rPr>
          <w:sz w:val="28"/>
          <w:szCs w:val="28"/>
          <w:lang w:val="uk-UA"/>
        </w:rPr>
        <w:t xml:space="preserve"> </w:t>
      </w:r>
      <w:r w:rsidRPr="005B4F43">
        <w:rPr>
          <w:sz w:val="28"/>
          <w:szCs w:val="28"/>
          <w:lang w:val="uk-UA"/>
        </w:rPr>
        <w:t>іншої</w:t>
      </w:r>
      <w:r w:rsidRPr="00D24EDB">
        <w:rPr>
          <w:sz w:val="28"/>
          <w:szCs w:val="28"/>
          <w:lang w:val="uk-UA"/>
        </w:rPr>
        <w:t xml:space="preserve"> </w:t>
      </w:r>
      <w:r w:rsidRPr="005B4F43">
        <w:rPr>
          <w:sz w:val="28"/>
          <w:szCs w:val="28"/>
          <w:lang w:val="uk-UA"/>
        </w:rPr>
        <w:t>котушки</w:t>
      </w:r>
      <w:r w:rsidRPr="00D24EDB">
        <w:rPr>
          <w:sz w:val="28"/>
          <w:szCs w:val="28"/>
          <w:lang w:val="uk-UA"/>
        </w:rPr>
        <w:t xml:space="preserve"> </w:t>
      </w:r>
      <w:r w:rsidRPr="005B4F43">
        <w:rPr>
          <w:sz w:val="28"/>
          <w:szCs w:val="28"/>
          <w:lang w:val="uk-UA"/>
        </w:rPr>
        <w:t>фаза</w:t>
      </w:r>
      <w:r w:rsidRPr="00D24EDB">
        <w:rPr>
          <w:sz w:val="28"/>
          <w:szCs w:val="28"/>
          <w:lang w:val="uk-UA"/>
        </w:rPr>
        <w:t xml:space="preserve"> </w:t>
      </w:r>
      <w:r w:rsidR="00651599">
        <w:rPr>
          <w:sz w:val="28"/>
          <w:szCs w:val="28"/>
          <w:lang w:val="uk-UA"/>
        </w:rPr>
        <w:t>ЕРС</w:t>
      </w:r>
      <w:r w:rsidRPr="00D24EDB">
        <w:rPr>
          <w:sz w:val="28"/>
          <w:szCs w:val="28"/>
          <w:lang w:val="uk-UA"/>
        </w:rPr>
        <w:t xml:space="preserve"> </w:t>
      </w:r>
      <w:r w:rsidR="00651599">
        <w:rPr>
          <w:sz w:val="28"/>
          <w:szCs w:val="28"/>
          <w:lang w:val="uk-UA"/>
        </w:rPr>
        <w:t>ΔЕ</w:t>
      </w:r>
      <w:r w:rsidRPr="00D24EDB">
        <w:rPr>
          <w:sz w:val="28"/>
          <w:szCs w:val="28"/>
          <w:lang w:val="uk-UA"/>
        </w:rPr>
        <w:t xml:space="preserve"> </w:t>
      </w:r>
      <w:r w:rsidRPr="005B4F43">
        <w:rPr>
          <w:sz w:val="28"/>
          <w:szCs w:val="28"/>
          <w:lang w:val="uk-UA"/>
        </w:rPr>
        <w:t>зміниться</w:t>
      </w:r>
      <w:r w:rsidRPr="00D24EDB">
        <w:rPr>
          <w:sz w:val="28"/>
          <w:szCs w:val="28"/>
          <w:lang w:val="uk-UA"/>
        </w:rPr>
        <w:t xml:space="preserve"> </w:t>
      </w:r>
      <w:r w:rsidRPr="005B4F43">
        <w:rPr>
          <w:sz w:val="28"/>
          <w:szCs w:val="28"/>
          <w:lang w:val="uk-UA"/>
        </w:rPr>
        <w:t>на</w:t>
      </w:r>
      <w:r w:rsidRPr="00D24EDB">
        <w:rPr>
          <w:sz w:val="28"/>
          <w:szCs w:val="28"/>
          <w:lang w:val="uk-UA"/>
        </w:rPr>
        <w:t xml:space="preserve"> 180°. </w:t>
      </w:r>
      <w:r w:rsidRPr="005B4F43">
        <w:rPr>
          <w:sz w:val="28"/>
          <w:szCs w:val="28"/>
          <w:lang w:val="uk-UA"/>
        </w:rPr>
        <w:t>Якщо</w:t>
      </w:r>
      <w:r w:rsidRPr="00D24EDB">
        <w:rPr>
          <w:sz w:val="28"/>
          <w:szCs w:val="28"/>
          <w:lang w:val="uk-UA"/>
        </w:rPr>
        <w:t xml:space="preserve"> </w:t>
      </w:r>
      <w:r w:rsidRPr="005B4F43">
        <w:rPr>
          <w:sz w:val="28"/>
          <w:szCs w:val="28"/>
          <w:lang w:val="uk-UA"/>
        </w:rPr>
        <w:t>такий</w:t>
      </w:r>
      <w:r w:rsidRPr="00D24EDB">
        <w:rPr>
          <w:sz w:val="28"/>
          <w:szCs w:val="28"/>
          <w:lang w:val="uk-UA"/>
        </w:rPr>
        <w:t xml:space="preserve"> </w:t>
      </w:r>
      <w:r w:rsidRPr="005B4F43">
        <w:rPr>
          <w:sz w:val="28"/>
          <w:szCs w:val="28"/>
          <w:lang w:val="uk-UA"/>
        </w:rPr>
        <w:t>трансформатор</w:t>
      </w:r>
      <w:r w:rsidRPr="00D24EDB">
        <w:rPr>
          <w:sz w:val="28"/>
          <w:szCs w:val="28"/>
          <w:lang w:val="uk-UA"/>
        </w:rPr>
        <w:t xml:space="preserve"> </w:t>
      </w:r>
      <w:r w:rsidRPr="005B4F43">
        <w:rPr>
          <w:sz w:val="28"/>
          <w:szCs w:val="28"/>
          <w:lang w:val="uk-UA"/>
        </w:rPr>
        <w:t>включити</w:t>
      </w:r>
      <w:r w:rsidRPr="00D24EDB">
        <w:rPr>
          <w:sz w:val="28"/>
          <w:szCs w:val="28"/>
          <w:lang w:val="uk-UA"/>
        </w:rPr>
        <w:t xml:space="preserve"> в </w:t>
      </w:r>
      <w:r w:rsidRPr="005B4F43">
        <w:rPr>
          <w:sz w:val="28"/>
          <w:szCs w:val="28"/>
          <w:lang w:val="uk-UA"/>
        </w:rPr>
        <w:t>мережу</w:t>
      </w:r>
      <w:r w:rsidR="00651599">
        <w:rPr>
          <w:sz w:val="28"/>
          <w:szCs w:val="28"/>
          <w:lang w:val="uk-UA"/>
        </w:rPr>
        <w:t xml:space="preserve">, </w:t>
      </w:r>
      <w:r w:rsidRPr="005B4F43">
        <w:rPr>
          <w:sz w:val="28"/>
          <w:szCs w:val="28"/>
          <w:lang w:val="uk-UA"/>
        </w:rPr>
        <w:t>як</w:t>
      </w:r>
      <w:r w:rsidRPr="00D24EDB">
        <w:rPr>
          <w:sz w:val="28"/>
          <w:szCs w:val="28"/>
          <w:lang w:val="uk-UA"/>
        </w:rPr>
        <w:t xml:space="preserve"> </w:t>
      </w:r>
      <w:r w:rsidRPr="005B4F43">
        <w:rPr>
          <w:sz w:val="28"/>
          <w:szCs w:val="28"/>
          <w:lang w:val="uk-UA"/>
        </w:rPr>
        <w:t>це</w:t>
      </w:r>
      <w:r w:rsidRPr="00D24EDB">
        <w:rPr>
          <w:sz w:val="28"/>
          <w:szCs w:val="28"/>
          <w:lang w:val="uk-UA"/>
        </w:rPr>
        <w:t xml:space="preserve"> </w:t>
      </w:r>
      <w:r w:rsidRPr="005B4F43">
        <w:rPr>
          <w:sz w:val="28"/>
          <w:szCs w:val="28"/>
          <w:lang w:val="uk-UA"/>
        </w:rPr>
        <w:t>показано</w:t>
      </w:r>
      <w:r w:rsidRPr="00D24EDB">
        <w:rPr>
          <w:sz w:val="28"/>
          <w:szCs w:val="28"/>
          <w:lang w:val="uk-UA"/>
        </w:rPr>
        <w:t xml:space="preserve"> </w:t>
      </w:r>
      <w:r w:rsidRPr="005B4F43">
        <w:rPr>
          <w:sz w:val="28"/>
          <w:szCs w:val="28"/>
          <w:lang w:val="uk-UA"/>
        </w:rPr>
        <w:t>на</w:t>
      </w:r>
      <w:r w:rsidRPr="00D24EDB">
        <w:rPr>
          <w:sz w:val="28"/>
          <w:szCs w:val="28"/>
          <w:lang w:val="uk-UA"/>
        </w:rPr>
        <w:t xml:space="preserve"> </w:t>
      </w:r>
      <w:r w:rsidR="00651599">
        <w:rPr>
          <w:sz w:val="28"/>
          <w:szCs w:val="28"/>
          <w:lang w:val="uk-UA"/>
        </w:rPr>
        <w:t>рисунку 7.4 б,</w:t>
      </w:r>
      <w:r w:rsidRPr="00D24EDB">
        <w:rPr>
          <w:sz w:val="28"/>
          <w:szCs w:val="28"/>
          <w:lang w:val="uk-UA"/>
        </w:rPr>
        <w:t xml:space="preserve"> </w:t>
      </w:r>
      <w:r w:rsidR="00651599">
        <w:rPr>
          <w:sz w:val="28"/>
          <w:szCs w:val="28"/>
          <w:lang w:val="uk-UA"/>
        </w:rPr>
        <w:t>то</w:t>
      </w:r>
      <w:r w:rsidRPr="00D24EDB">
        <w:rPr>
          <w:sz w:val="28"/>
          <w:szCs w:val="28"/>
          <w:lang w:val="uk-UA"/>
        </w:rPr>
        <w:t xml:space="preserve"> </w:t>
      </w:r>
      <w:r w:rsidRPr="005B4F43">
        <w:rPr>
          <w:sz w:val="28"/>
          <w:szCs w:val="28"/>
          <w:lang w:val="uk-UA"/>
        </w:rPr>
        <w:t xml:space="preserve">змінюючи </w:t>
      </w:r>
      <w:r w:rsidR="00651599" w:rsidRPr="005B4F43">
        <w:rPr>
          <w:sz w:val="28"/>
          <w:szCs w:val="28"/>
          <w:lang w:val="uk-UA"/>
        </w:rPr>
        <w:t>положення</w:t>
      </w:r>
      <w:r w:rsidR="002F6B11">
        <w:rPr>
          <w:sz w:val="28"/>
          <w:szCs w:val="28"/>
          <w:lang w:val="uk-UA"/>
        </w:rPr>
        <w:t xml:space="preserve"> осердя вторинної обмотки (ПС), можно плавно регулювати вторинну напругу (повздовжнє регулювання): </w:t>
      </w:r>
    </w:p>
    <w:p w:rsidR="00FF3591" w:rsidRDefault="002F6B11" w:rsidP="0020329D">
      <w:pPr>
        <w:shd w:val="clear" w:color="auto" w:fill="FFFFFF"/>
        <w:autoSpaceDE w:val="0"/>
        <w:autoSpaceDN w:val="0"/>
        <w:adjustRightInd w:val="0"/>
        <w:spacing w:line="360" w:lineRule="auto"/>
        <w:jc w:val="center"/>
        <w:rPr>
          <w:i/>
          <w:sz w:val="28"/>
          <w:szCs w:val="28"/>
          <w:lang w:val="uk-UA"/>
        </w:rPr>
      </w:pPr>
      <w:r w:rsidRPr="00D24EDB">
        <w:rPr>
          <w:i/>
          <w:iCs/>
          <w:sz w:val="28"/>
          <w:szCs w:val="28"/>
          <w:lang w:val="uk-UA"/>
        </w:rPr>
        <w:t>U</w:t>
      </w:r>
      <w:r w:rsidRPr="00D24EDB">
        <w:rPr>
          <w:i/>
          <w:iCs/>
          <w:sz w:val="28"/>
          <w:szCs w:val="28"/>
          <w:vertAlign w:val="subscript"/>
          <w:lang w:val="uk-UA"/>
        </w:rPr>
        <w:t>2</w:t>
      </w:r>
      <w:r>
        <w:rPr>
          <w:i/>
          <w:iCs/>
          <w:sz w:val="28"/>
          <w:szCs w:val="28"/>
          <w:lang w:val="uk-UA"/>
        </w:rPr>
        <w:t>=</w:t>
      </w:r>
      <w:r w:rsidRPr="002F6B11">
        <w:rPr>
          <w:i/>
          <w:iCs/>
          <w:sz w:val="28"/>
          <w:szCs w:val="28"/>
          <w:lang w:val="uk-UA"/>
        </w:rPr>
        <w:t xml:space="preserve"> </w:t>
      </w:r>
      <w:r w:rsidRPr="00D24EDB">
        <w:rPr>
          <w:i/>
          <w:iCs/>
          <w:sz w:val="28"/>
          <w:szCs w:val="28"/>
          <w:lang w:val="uk-UA"/>
        </w:rPr>
        <w:t>U</w:t>
      </w:r>
      <w:r>
        <w:rPr>
          <w:i/>
          <w:iCs/>
          <w:sz w:val="28"/>
          <w:szCs w:val="28"/>
          <w:vertAlign w:val="subscript"/>
          <w:lang w:val="uk-UA"/>
        </w:rPr>
        <w:t>1</w:t>
      </w:r>
      <w:r w:rsidRPr="002F6B11">
        <w:rPr>
          <w:i/>
          <w:iCs/>
          <w:sz w:val="28"/>
          <w:szCs w:val="28"/>
          <w:lang w:val="uk-UA"/>
        </w:rPr>
        <w:t>+</w:t>
      </w:r>
      <w:r w:rsidRPr="002F6B11">
        <w:rPr>
          <w:i/>
          <w:sz w:val="28"/>
          <w:szCs w:val="28"/>
          <w:lang w:val="uk-UA"/>
        </w:rPr>
        <w:t xml:space="preserve"> ΔЕ</w:t>
      </w:r>
      <w:r>
        <w:rPr>
          <w:i/>
          <w:sz w:val="28"/>
          <w:szCs w:val="28"/>
          <w:lang w:val="uk-UA"/>
        </w:rPr>
        <w:t>.</w:t>
      </w:r>
    </w:p>
    <w:p w:rsidR="00FF3591" w:rsidRDefault="00FF3591">
      <w:pPr>
        <w:spacing w:after="200" w:line="276" w:lineRule="auto"/>
        <w:rPr>
          <w:i/>
          <w:sz w:val="28"/>
          <w:szCs w:val="28"/>
          <w:lang w:val="uk-UA"/>
        </w:rPr>
      </w:pPr>
      <w:r>
        <w:rPr>
          <w:i/>
          <w:sz w:val="28"/>
          <w:szCs w:val="28"/>
          <w:lang w:val="uk-UA"/>
        </w:rPr>
        <w:br w:type="page"/>
      </w:r>
    </w:p>
    <w:p w:rsidR="00FF3591" w:rsidRPr="009C058F" w:rsidRDefault="00FF3591" w:rsidP="00FF3591">
      <w:pPr>
        <w:pStyle w:val="4"/>
        <w:rPr>
          <w:szCs w:val="28"/>
          <w:lang w:val="ru-RU"/>
        </w:rPr>
      </w:pPr>
      <w:r w:rsidRPr="000B5DEA">
        <w:rPr>
          <w:szCs w:val="28"/>
        </w:rPr>
        <w:lastRenderedPageBreak/>
        <w:t>Лекція №</w:t>
      </w:r>
      <w:r>
        <w:rPr>
          <w:szCs w:val="28"/>
          <w:lang w:val="ru-RU"/>
        </w:rPr>
        <w:t>8</w:t>
      </w:r>
    </w:p>
    <w:p w:rsidR="00FF3591" w:rsidRPr="000B5DEA" w:rsidRDefault="00FF3591" w:rsidP="00FF3591">
      <w:pPr>
        <w:rPr>
          <w:b/>
          <w:bCs/>
          <w:sz w:val="28"/>
          <w:szCs w:val="28"/>
          <w:lang w:val="uk-UA"/>
        </w:rPr>
      </w:pPr>
    </w:p>
    <w:p w:rsidR="00FF3591" w:rsidRPr="009C058F" w:rsidRDefault="00FF3591" w:rsidP="00FF3591">
      <w:pPr>
        <w:rPr>
          <w:bCs/>
          <w:sz w:val="28"/>
          <w:szCs w:val="28"/>
          <w:lang w:val="uk-UA"/>
        </w:rPr>
      </w:pPr>
      <w:r w:rsidRPr="000B5DEA">
        <w:rPr>
          <w:b/>
          <w:bCs/>
          <w:sz w:val="28"/>
          <w:szCs w:val="28"/>
          <w:lang w:val="uk-UA"/>
        </w:rPr>
        <w:t>Тема:</w:t>
      </w:r>
      <w:r w:rsidRPr="00FF3591">
        <w:rPr>
          <w:bCs/>
          <w:sz w:val="28"/>
          <w:szCs w:val="28"/>
          <w:lang w:val="uk-UA"/>
        </w:rPr>
        <w:t>Принцип</w:t>
      </w:r>
      <w:r>
        <w:rPr>
          <w:bCs/>
          <w:sz w:val="28"/>
          <w:szCs w:val="28"/>
          <w:lang w:val="uk-UA"/>
        </w:rPr>
        <w:t xml:space="preserve"> дії синхронного генератора і асинхронного двигуна.</w:t>
      </w:r>
      <w:r>
        <w:rPr>
          <w:b/>
          <w:bCs/>
          <w:sz w:val="28"/>
          <w:szCs w:val="28"/>
          <w:lang w:val="uk-UA"/>
        </w:rPr>
        <w:t xml:space="preserve"> </w:t>
      </w:r>
      <w:r>
        <w:rPr>
          <w:bCs/>
          <w:sz w:val="28"/>
          <w:szCs w:val="28"/>
          <w:lang w:val="uk-UA"/>
        </w:rPr>
        <w:t xml:space="preserve">  </w:t>
      </w:r>
    </w:p>
    <w:p w:rsidR="00FF3591" w:rsidRPr="00C81698" w:rsidRDefault="00FF3591" w:rsidP="00FF3591">
      <w:pPr>
        <w:rPr>
          <w:bCs/>
          <w:sz w:val="28"/>
          <w:szCs w:val="28"/>
          <w:lang w:val="uk-UA"/>
        </w:rPr>
      </w:pPr>
      <w:r w:rsidRPr="000B5DEA">
        <w:rPr>
          <w:b/>
          <w:bCs/>
          <w:sz w:val="28"/>
          <w:szCs w:val="28"/>
          <w:lang w:val="uk-UA"/>
        </w:rPr>
        <w:t>Мета:</w:t>
      </w:r>
      <w:r w:rsidR="001577EE">
        <w:rPr>
          <w:b/>
          <w:bCs/>
          <w:sz w:val="28"/>
          <w:szCs w:val="28"/>
          <w:lang w:val="uk-UA"/>
        </w:rPr>
        <w:t xml:space="preserve"> </w:t>
      </w:r>
      <w:r w:rsidR="001577EE" w:rsidRPr="001577EE">
        <w:rPr>
          <w:bCs/>
          <w:sz w:val="28"/>
          <w:szCs w:val="28"/>
          <w:lang w:val="uk-UA"/>
        </w:rPr>
        <w:t>ознайомитися з принципом дії синхронного генератора та асинхронного двигуна.</w:t>
      </w:r>
    </w:p>
    <w:p w:rsidR="00FF3591" w:rsidRPr="00C81698" w:rsidRDefault="00FF3591" w:rsidP="00FF3591">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FF3591" w:rsidRPr="000B5DEA" w:rsidRDefault="00FF3591" w:rsidP="00FF3591">
      <w:pPr>
        <w:rPr>
          <w:b/>
          <w:bCs/>
          <w:sz w:val="28"/>
          <w:szCs w:val="28"/>
          <w:lang w:val="uk-UA"/>
        </w:rPr>
      </w:pPr>
    </w:p>
    <w:p w:rsidR="00FF3591" w:rsidRDefault="00FF3591" w:rsidP="00FF3591">
      <w:pPr>
        <w:jc w:val="center"/>
        <w:rPr>
          <w:b/>
          <w:bCs/>
          <w:sz w:val="28"/>
          <w:szCs w:val="28"/>
          <w:lang w:val="uk-UA"/>
        </w:rPr>
      </w:pPr>
      <w:r w:rsidRPr="000B5DEA">
        <w:rPr>
          <w:b/>
          <w:bCs/>
          <w:sz w:val="28"/>
          <w:szCs w:val="28"/>
          <w:lang w:val="uk-UA"/>
        </w:rPr>
        <w:t>План:</w:t>
      </w:r>
    </w:p>
    <w:p w:rsidR="00FF3591" w:rsidRPr="00C81698" w:rsidRDefault="00FF3591" w:rsidP="00FF3591">
      <w:pPr>
        <w:rPr>
          <w:bCs/>
          <w:sz w:val="28"/>
          <w:szCs w:val="28"/>
          <w:lang w:val="uk-UA"/>
        </w:rPr>
      </w:pPr>
      <w:r>
        <w:rPr>
          <w:b/>
          <w:bCs/>
          <w:sz w:val="28"/>
          <w:szCs w:val="28"/>
          <w:lang w:val="uk-UA"/>
        </w:rPr>
        <w:t>1</w:t>
      </w:r>
      <w:r>
        <w:rPr>
          <w:bCs/>
          <w:sz w:val="28"/>
          <w:szCs w:val="28"/>
          <w:lang w:val="uk-UA"/>
        </w:rPr>
        <w:t xml:space="preserve"> </w:t>
      </w:r>
      <w:r w:rsidR="001577EE" w:rsidRPr="001577EE">
        <w:rPr>
          <w:rStyle w:val="apple-style-span"/>
          <w:sz w:val="28"/>
          <w:szCs w:val="28"/>
          <w:shd w:val="clear" w:color="auto" w:fill="F5F5F5"/>
        </w:rPr>
        <w:t>Принцип</w:t>
      </w:r>
      <w:r w:rsidR="001577EE" w:rsidRPr="001577EE">
        <w:rPr>
          <w:rStyle w:val="apple-style-span"/>
          <w:sz w:val="28"/>
          <w:szCs w:val="28"/>
          <w:shd w:val="clear" w:color="auto" w:fill="F5F5F5"/>
          <w:lang w:val="uk-UA"/>
        </w:rPr>
        <w:t xml:space="preserve"> дії</w:t>
      </w:r>
      <w:r w:rsidR="001577EE" w:rsidRPr="001577EE">
        <w:rPr>
          <w:rStyle w:val="apple-style-span"/>
          <w:sz w:val="28"/>
          <w:szCs w:val="28"/>
          <w:shd w:val="clear" w:color="auto" w:fill="F5F5F5"/>
        </w:rPr>
        <w:t xml:space="preserve"> синхронного генератора</w:t>
      </w:r>
    </w:p>
    <w:p w:rsidR="00FF3591" w:rsidRDefault="00FF3591" w:rsidP="00FF3591">
      <w:pPr>
        <w:rPr>
          <w:bCs/>
          <w:sz w:val="28"/>
          <w:szCs w:val="28"/>
          <w:lang w:val="uk-UA"/>
        </w:rPr>
      </w:pPr>
      <w:r>
        <w:rPr>
          <w:b/>
          <w:bCs/>
          <w:sz w:val="28"/>
          <w:szCs w:val="28"/>
          <w:lang w:val="uk-UA"/>
        </w:rPr>
        <w:t xml:space="preserve">2 </w:t>
      </w:r>
      <w:r w:rsidR="001577EE" w:rsidRPr="001577EE">
        <w:rPr>
          <w:rStyle w:val="apple-style-span"/>
          <w:sz w:val="28"/>
          <w:szCs w:val="28"/>
          <w:shd w:val="clear" w:color="auto" w:fill="F5F5F5"/>
          <w:lang w:val="uk-UA"/>
        </w:rPr>
        <w:t xml:space="preserve">Визначення ЕРС обмотки статора </w:t>
      </w:r>
      <w:r w:rsidR="001577EE" w:rsidRPr="001577EE">
        <w:rPr>
          <w:rStyle w:val="apple-style-span"/>
          <w:sz w:val="28"/>
          <w:szCs w:val="28"/>
          <w:shd w:val="clear" w:color="auto" w:fill="F5F5F5"/>
        </w:rPr>
        <w:t>синхронного генератора</w:t>
      </w:r>
    </w:p>
    <w:p w:rsidR="00FF3591" w:rsidRDefault="00FF3591" w:rsidP="00FF3591">
      <w:pPr>
        <w:rPr>
          <w:bCs/>
          <w:sz w:val="28"/>
          <w:szCs w:val="28"/>
          <w:lang w:val="uk-UA"/>
        </w:rPr>
      </w:pPr>
      <w:r w:rsidRPr="002728E8">
        <w:rPr>
          <w:b/>
          <w:bCs/>
          <w:sz w:val="28"/>
          <w:szCs w:val="28"/>
          <w:lang w:val="uk-UA"/>
        </w:rPr>
        <w:t xml:space="preserve">3 </w:t>
      </w:r>
      <w:r w:rsidR="001577EE" w:rsidRPr="001577EE">
        <w:rPr>
          <w:sz w:val="28"/>
          <w:szCs w:val="28"/>
        </w:rPr>
        <w:t>Принцип дії асинхронного двигуна</w:t>
      </w:r>
    </w:p>
    <w:p w:rsidR="00FF3591" w:rsidRDefault="00FF3591" w:rsidP="00FF3591">
      <w:pPr>
        <w:rPr>
          <w:bCs/>
          <w:sz w:val="28"/>
          <w:szCs w:val="28"/>
          <w:lang w:val="uk-UA"/>
        </w:rPr>
      </w:pPr>
    </w:p>
    <w:p w:rsidR="00FF3591" w:rsidRPr="006E5534" w:rsidRDefault="00FF3591" w:rsidP="00FF3591">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FF3591" w:rsidRPr="000B5DEA" w:rsidRDefault="00FF3591" w:rsidP="00FF3591">
      <w:pPr>
        <w:rPr>
          <w:b/>
          <w:bCs/>
          <w:sz w:val="28"/>
          <w:szCs w:val="28"/>
          <w:lang w:val="uk-UA"/>
        </w:rPr>
      </w:pPr>
    </w:p>
    <w:p w:rsidR="00FF3591" w:rsidRDefault="00FF3591" w:rsidP="00FF3591">
      <w:pPr>
        <w:rPr>
          <w:b/>
          <w:bCs/>
          <w:sz w:val="28"/>
          <w:szCs w:val="28"/>
          <w:lang w:val="uk-UA"/>
        </w:rPr>
      </w:pPr>
      <w:r w:rsidRPr="000B5DEA">
        <w:rPr>
          <w:b/>
          <w:bCs/>
          <w:sz w:val="28"/>
          <w:szCs w:val="28"/>
          <w:lang w:val="uk-UA"/>
        </w:rPr>
        <w:t>Література:</w:t>
      </w:r>
    </w:p>
    <w:p w:rsidR="003C38B4" w:rsidRDefault="00FF3591" w:rsidP="001577EE">
      <w:pPr>
        <w:shd w:val="clear" w:color="auto" w:fill="FFFFFF"/>
        <w:autoSpaceDE w:val="0"/>
        <w:autoSpaceDN w:val="0"/>
        <w:adjustRightInd w:val="0"/>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3C38B4" w:rsidRDefault="003C38B4">
      <w:pPr>
        <w:spacing w:after="200" w:line="276" w:lineRule="auto"/>
        <w:rPr>
          <w:sz w:val="28"/>
          <w:szCs w:val="28"/>
        </w:rPr>
      </w:pPr>
      <w:r>
        <w:rPr>
          <w:sz w:val="28"/>
          <w:szCs w:val="28"/>
        </w:rPr>
        <w:br w:type="page"/>
      </w:r>
    </w:p>
    <w:p w:rsidR="001577EE" w:rsidRPr="001577EE" w:rsidRDefault="001577EE" w:rsidP="005F2715">
      <w:pPr>
        <w:spacing w:line="360" w:lineRule="auto"/>
        <w:rPr>
          <w:rStyle w:val="apple-style-span"/>
          <w:b/>
          <w:i/>
          <w:sz w:val="28"/>
          <w:szCs w:val="28"/>
          <w:shd w:val="clear" w:color="auto" w:fill="F5F5F5"/>
          <w:lang w:val="uk-UA"/>
        </w:rPr>
      </w:pPr>
      <w:r w:rsidRPr="001577EE">
        <w:rPr>
          <w:rStyle w:val="apple-style-span"/>
          <w:b/>
          <w:i/>
          <w:sz w:val="28"/>
          <w:szCs w:val="28"/>
          <w:shd w:val="clear" w:color="auto" w:fill="F5F5F5"/>
          <w:lang w:val="uk-UA"/>
        </w:rPr>
        <w:lastRenderedPageBreak/>
        <w:t>1</w:t>
      </w:r>
      <w:r w:rsidRPr="001577EE">
        <w:rPr>
          <w:rStyle w:val="apple-style-span"/>
          <w:b/>
          <w:i/>
          <w:sz w:val="28"/>
          <w:szCs w:val="28"/>
          <w:shd w:val="clear" w:color="auto" w:fill="F5F5F5"/>
        </w:rPr>
        <w:t xml:space="preserve"> Принцип</w:t>
      </w:r>
      <w:r w:rsidRPr="001577EE">
        <w:rPr>
          <w:rStyle w:val="apple-style-span"/>
          <w:b/>
          <w:i/>
          <w:sz w:val="28"/>
          <w:szCs w:val="28"/>
          <w:shd w:val="clear" w:color="auto" w:fill="F5F5F5"/>
          <w:lang w:val="uk-UA"/>
        </w:rPr>
        <w:t xml:space="preserve"> дії</w:t>
      </w:r>
      <w:r w:rsidRPr="001577EE">
        <w:rPr>
          <w:rStyle w:val="apple-style-span"/>
          <w:b/>
          <w:i/>
          <w:sz w:val="28"/>
          <w:szCs w:val="28"/>
          <w:shd w:val="clear" w:color="auto" w:fill="F5F5F5"/>
        </w:rPr>
        <w:t xml:space="preserve"> синхронного генератора</w:t>
      </w:r>
    </w:p>
    <w:p w:rsidR="00F23705" w:rsidRDefault="003C38B4" w:rsidP="005F2715">
      <w:pPr>
        <w:spacing w:line="360" w:lineRule="auto"/>
        <w:rPr>
          <w:sz w:val="28"/>
          <w:szCs w:val="28"/>
          <w:shd w:val="clear" w:color="auto" w:fill="F5F5F5"/>
          <w:lang w:val="uk-UA"/>
        </w:rPr>
      </w:pPr>
      <w:r w:rsidRPr="005F2715">
        <w:rPr>
          <w:rStyle w:val="apple-style-span"/>
          <w:sz w:val="28"/>
          <w:szCs w:val="28"/>
          <w:shd w:val="clear" w:color="auto" w:fill="F5F5F5"/>
        </w:rPr>
        <w:t>Для вивчення принципу дії синхронного генератора скористаємося спрощеною моделлю</w:t>
      </w:r>
      <w:r w:rsidRPr="005F2715">
        <w:rPr>
          <w:sz w:val="28"/>
          <w:szCs w:val="28"/>
          <w:shd w:val="clear" w:color="auto" w:fill="F5F5F5"/>
        </w:rPr>
        <w:br/>
      </w:r>
      <w:r w:rsidRPr="005F2715">
        <w:rPr>
          <w:rStyle w:val="apple-style-span"/>
          <w:sz w:val="28"/>
          <w:szCs w:val="28"/>
          <w:shd w:val="clear" w:color="auto" w:fill="F5F5F5"/>
        </w:rPr>
        <w:t>синхронної машини (рис</w:t>
      </w:r>
      <w:r w:rsidR="00F23705">
        <w:rPr>
          <w:rStyle w:val="apple-style-span"/>
          <w:sz w:val="28"/>
          <w:szCs w:val="28"/>
          <w:shd w:val="clear" w:color="auto" w:fill="F5F5F5"/>
          <w:lang w:val="uk-UA"/>
        </w:rPr>
        <w:t>унок 8.1</w:t>
      </w:r>
      <w:r w:rsidRPr="005F2715">
        <w:rPr>
          <w:rStyle w:val="apple-style-span"/>
          <w:sz w:val="28"/>
          <w:szCs w:val="28"/>
          <w:shd w:val="clear" w:color="auto" w:fill="F5F5F5"/>
        </w:rPr>
        <w:t>).</w:t>
      </w:r>
      <w:r w:rsidRPr="005F2715">
        <w:rPr>
          <w:rStyle w:val="apple-converted-space"/>
          <w:sz w:val="28"/>
          <w:szCs w:val="28"/>
          <w:shd w:val="clear" w:color="auto" w:fill="F5F5F5"/>
        </w:rPr>
        <w:t> </w:t>
      </w:r>
      <w:r w:rsidRPr="005F2715">
        <w:rPr>
          <w:rStyle w:val="apple-style-span"/>
          <w:sz w:val="28"/>
          <w:szCs w:val="28"/>
          <w:shd w:val="clear" w:color="auto" w:fill="F5F5F5"/>
        </w:rPr>
        <w:t xml:space="preserve">Нерухома частина машини, яка називається статором, </w:t>
      </w:r>
      <w:r w:rsidR="005F2715">
        <w:rPr>
          <w:rStyle w:val="apple-style-span"/>
          <w:sz w:val="28"/>
          <w:szCs w:val="28"/>
          <w:shd w:val="clear" w:color="auto" w:fill="F5F5F5"/>
          <w:lang w:val="uk-UA"/>
        </w:rPr>
        <w:t>представляє</w:t>
      </w:r>
      <w:r w:rsidRPr="005F2715">
        <w:rPr>
          <w:rStyle w:val="apple-style-span"/>
          <w:sz w:val="28"/>
          <w:szCs w:val="28"/>
          <w:shd w:val="clear" w:color="auto" w:fill="F5F5F5"/>
        </w:rPr>
        <w:t xml:space="preserve"> собою порожнистий шихтованний циліндр 1 (сердечник статора)</w:t>
      </w:r>
      <w:r w:rsidR="005F2715">
        <w:rPr>
          <w:sz w:val="28"/>
          <w:szCs w:val="28"/>
          <w:shd w:val="clear" w:color="auto" w:fill="F5F5F5"/>
          <w:lang w:val="uk-UA"/>
        </w:rPr>
        <w:t xml:space="preserve"> </w:t>
      </w:r>
      <w:r w:rsidRPr="005F2715">
        <w:rPr>
          <w:rStyle w:val="apple-style-span"/>
          <w:sz w:val="28"/>
          <w:szCs w:val="28"/>
          <w:shd w:val="clear" w:color="auto" w:fill="F5F5F5"/>
        </w:rPr>
        <w:t xml:space="preserve">з двома </w:t>
      </w:r>
      <w:r w:rsidR="005F2715">
        <w:rPr>
          <w:rStyle w:val="apple-style-span"/>
          <w:sz w:val="28"/>
          <w:szCs w:val="28"/>
          <w:shd w:val="clear" w:color="auto" w:fill="F5F5F5"/>
          <w:lang w:val="uk-UA"/>
        </w:rPr>
        <w:t>продольними</w:t>
      </w:r>
      <w:r w:rsidRPr="005F2715">
        <w:rPr>
          <w:rStyle w:val="apple-style-span"/>
          <w:sz w:val="28"/>
          <w:szCs w:val="28"/>
          <w:shd w:val="clear" w:color="auto" w:fill="F5F5F5"/>
        </w:rPr>
        <w:t xml:space="preserve"> пазами на внутрішній поверхні.</w:t>
      </w:r>
      <w:r w:rsidRPr="005F2715">
        <w:rPr>
          <w:rStyle w:val="apple-converted-space"/>
          <w:sz w:val="28"/>
          <w:szCs w:val="28"/>
          <w:shd w:val="clear" w:color="auto" w:fill="F5F5F5"/>
        </w:rPr>
        <w:t> </w:t>
      </w:r>
      <w:r w:rsidRPr="005F2715">
        <w:rPr>
          <w:rStyle w:val="apple-style-span"/>
          <w:sz w:val="28"/>
          <w:szCs w:val="28"/>
          <w:shd w:val="clear" w:color="auto" w:fill="F5F5F5"/>
        </w:rPr>
        <w:t xml:space="preserve">У цих пазах розташовані </w:t>
      </w:r>
      <w:r w:rsidR="005F2715">
        <w:rPr>
          <w:rStyle w:val="apple-style-span"/>
          <w:sz w:val="28"/>
          <w:szCs w:val="28"/>
          <w:shd w:val="clear" w:color="auto" w:fill="F5F5F5"/>
          <w:lang w:val="uk-UA"/>
        </w:rPr>
        <w:t>сторони</w:t>
      </w:r>
      <w:r w:rsidRPr="005F2715">
        <w:rPr>
          <w:rStyle w:val="apple-style-span"/>
          <w:sz w:val="28"/>
          <w:szCs w:val="28"/>
          <w:shd w:val="clear" w:color="auto" w:fill="F5F5F5"/>
        </w:rPr>
        <w:t xml:space="preserve"> витка 2, </w:t>
      </w:r>
      <w:r w:rsidR="005F2715">
        <w:rPr>
          <w:rStyle w:val="apple-style-span"/>
          <w:sz w:val="28"/>
          <w:szCs w:val="28"/>
          <w:shd w:val="clear" w:color="auto" w:fill="F5F5F5"/>
          <w:lang w:val="uk-UA"/>
        </w:rPr>
        <w:t xml:space="preserve">які </w:t>
      </w:r>
      <w:r w:rsidRPr="005F2715">
        <w:rPr>
          <w:rStyle w:val="apple-style-span"/>
          <w:sz w:val="28"/>
          <w:szCs w:val="28"/>
          <w:shd w:val="clear" w:color="auto" w:fill="F5F5F5"/>
        </w:rPr>
        <w:t>є обмоткою статора.</w:t>
      </w:r>
      <w:r w:rsidRPr="005F2715">
        <w:rPr>
          <w:rStyle w:val="apple-converted-space"/>
          <w:sz w:val="28"/>
          <w:szCs w:val="28"/>
          <w:shd w:val="clear" w:color="auto" w:fill="F5F5F5"/>
        </w:rPr>
        <w:t> </w:t>
      </w:r>
      <w:r w:rsidRPr="005F2715">
        <w:rPr>
          <w:rStyle w:val="apple-style-span"/>
          <w:sz w:val="28"/>
          <w:szCs w:val="28"/>
          <w:shd w:val="clear" w:color="auto" w:fill="F5F5F5"/>
        </w:rPr>
        <w:t>У внутрішній порожнин</w:t>
      </w:r>
      <w:r w:rsidR="005F2715">
        <w:rPr>
          <w:rStyle w:val="apple-style-span"/>
          <w:sz w:val="28"/>
          <w:szCs w:val="28"/>
          <w:shd w:val="clear" w:color="auto" w:fill="F5F5F5"/>
          <w:lang w:val="uk-UA"/>
        </w:rPr>
        <w:t>і</w:t>
      </w:r>
      <w:r w:rsidRPr="005F2715">
        <w:rPr>
          <w:rStyle w:val="apple-style-span"/>
          <w:sz w:val="28"/>
          <w:szCs w:val="28"/>
          <w:shd w:val="clear" w:color="auto" w:fill="F5F5F5"/>
        </w:rPr>
        <w:t xml:space="preserve"> сердечника статора розт</w:t>
      </w:r>
      <w:r w:rsidR="005F2715">
        <w:rPr>
          <w:rStyle w:val="apple-style-span"/>
          <w:sz w:val="28"/>
          <w:szCs w:val="28"/>
          <w:shd w:val="clear" w:color="auto" w:fill="F5F5F5"/>
        </w:rPr>
        <w:t>ашована рухома частина машини</w:t>
      </w:r>
      <w:r w:rsidR="005F2715">
        <w:rPr>
          <w:rStyle w:val="apple-style-span"/>
          <w:sz w:val="28"/>
          <w:szCs w:val="28"/>
          <w:shd w:val="clear" w:color="auto" w:fill="F5F5F5"/>
          <w:lang w:val="uk-UA"/>
        </w:rPr>
        <w:t xml:space="preserve"> – </w:t>
      </w:r>
      <w:r w:rsidRPr="005F2715">
        <w:rPr>
          <w:rStyle w:val="apple-style-span"/>
          <w:sz w:val="28"/>
          <w:szCs w:val="28"/>
          <w:shd w:val="clear" w:color="auto" w:fill="F5F5F5"/>
        </w:rPr>
        <w:t xml:space="preserve">ротор, який представляє собою постійний магніт 4 із полюсами </w:t>
      </w:r>
      <w:r w:rsidRPr="005F2715">
        <w:rPr>
          <w:rStyle w:val="apple-style-span"/>
          <w:sz w:val="28"/>
          <w:szCs w:val="28"/>
          <w:shd w:val="clear" w:color="auto" w:fill="F5F5F5"/>
          <w:lang w:val="en-US"/>
        </w:rPr>
        <w:t>N</w:t>
      </w:r>
      <w:r w:rsidRPr="005F2715">
        <w:rPr>
          <w:rStyle w:val="apple-style-span"/>
          <w:sz w:val="28"/>
          <w:szCs w:val="28"/>
          <w:shd w:val="clear" w:color="auto" w:fill="F5F5F5"/>
        </w:rPr>
        <w:t xml:space="preserve"> і S, закріплен</w:t>
      </w:r>
      <w:r w:rsidR="00F23705">
        <w:rPr>
          <w:rStyle w:val="apple-style-span"/>
          <w:sz w:val="28"/>
          <w:szCs w:val="28"/>
          <w:shd w:val="clear" w:color="auto" w:fill="F5F5F5"/>
          <w:lang w:val="uk-UA"/>
        </w:rPr>
        <w:t>ий</w:t>
      </w:r>
      <w:r w:rsidR="00F23705">
        <w:rPr>
          <w:rStyle w:val="apple-style-span"/>
          <w:sz w:val="28"/>
          <w:szCs w:val="28"/>
          <w:shd w:val="clear" w:color="auto" w:fill="F5F5F5"/>
        </w:rPr>
        <w:t xml:space="preserve"> на </w:t>
      </w:r>
      <w:r w:rsidR="00F23705" w:rsidRPr="00F23705">
        <w:rPr>
          <w:sz w:val="28"/>
          <w:szCs w:val="28"/>
        </w:rPr>
        <w:t>вал</w:t>
      </w:r>
      <w:r w:rsidR="00F23705" w:rsidRPr="00F23705">
        <w:rPr>
          <w:sz w:val="28"/>
          <w:szCs w:val="28"/>
          <w:lang w:val="uk-UA"/>
        </w:rPr>
        <w:t>у</w:t>
      </w:r>
      <w:r w:rsidRPr="00F23705">
        <w:t>3</w:t>
      </w:r>
      <w:r w:rsidRPr="005F2715">
        <w:rPr>
          <w:rStyle w:val="apple-style-span"/>
          <w:sz w:val="28"/>
          <w:szCs w:val="28"/>
          <w:shd w:val="clear" w:color="auto" w:fill="F5F5F5"/>
        </w:rPr>
        <w:t>.</w:t>
      </w:r>
      <w:r w:rsidRPr="005F2715">
        <w:rPr>
          <w:rStyle w:val="apple-converted-space"/>
          <w:sz w:val="28"/>
          <w:szCs w:val="28"/>
          <w:shd w:val="clear" w:color="auto" w:fill="F5F5F5"/>
        </w:rPr>
        <w:t> </w:t>
      </w:r>
      <w:r w:rsidRPr="005F2715">
        <w:rPr>
          <w:rStyle w:val="apple-style-span"/>
          <w:sz w:val="28"/>
          <w:szCs w:val="28"/>
          <w:shd w:val="clear" w:color="auto" w:fill="F5F5F5"/>
        </w:rPr>
        <w:t>Вал ротора за допомогою ременно</w:t>
      </w:r>
      <w:r w:rsidR="00F23705">
        <w:rPr>
          <w:rStyle w:val="apple-style-span"/>
          <w:sz w:val="28"/>
          <w:szCs w:val="28"/>
          <w:shd w:val="clear" w:color="auto" w:fill="F5F5F5"/>
          <w:lang w:val="uk-UA"/>
        </w:rPr>
        <w:t>ї</w:t>
      </w:r>
      <w:r w:rsidRPr="005F2715">
        <w:rPr>
          <w:rStyle w:val="apple-style-span"/>
          <w:sz w:val="28"/>
          <w:szCs w:val="28"/>
          <w:shd w:val="clear" w:color="auto" w:fill="F5F5F5"/>
        </w:rPr>
        <w:t xml:space="preserve"> передачі механічно </w:t>
      </w:r>
      <w:r w:rsidR="00F23705">
        <w:rPr>
          <w:rStyle w:val="apple-style-span"/>
          <w:sz w:val="28"/>
          <w:szCs w:val="28"/>
          <w:shd w:val="clear" w:color="auto" w:fill="F5F5F5"/>
          <w:lang w:val="uk-UA"/>
        </w:rPr>
        <w:t>з</w:t>
      </w:r>
      <w:r w:rsidR="00F23705">
        <w:rPr>
          <w:rStyle w:val="apple-style-span"/>
          <w:sz w:val="28"/>
          <w:szCs w:val="28"/>
          <w:shd w:val="clear" w:color="auto" w:fill="F5F5F5"/>
        </w:rPr>
        <w:t>в'язаний з приводним двигуном</w:t>
      </w:r>
      <w:r w:rsidR="00F23705">
        <w:rPr>
          <w:rStyle w:val="apple-style-span"/>
          <w:sz w:val="28"/>
          <w:szCs w:val="28"/>
          <w:shd w:val="clear" w:color="auto" w:fill="F5F5F5"/>
          <w:lang w:val="uk-UA"/>
        </w:rPr>
        <w:t xml:space="preserve"> </w:t>
      </w:r>
      <w:r w:rsidRPr="005F2715">
        <w:rPr>
          <w:rStyle w:val="apple-style-span"/>
          <w:sz w:val="28"/>
          <w:szCs w:val="28"/>
          <w:shd w:val="clear" w:color="auto" w:fill="F5F5F5"/>
        </w:rPr>
        <w:t>(на</w:t>
      </w:r>
      <w:r w:rsidR="00F23705">
        <w:rPr>
          <w:rStyle w:val="apple-style-span"/>
          <w:sz w:val="28"/>
          <w:szCs w:val="28"/>
          <w:shd w:val="clear" w:color="auto" w:fill="F5F5F5"/>
          <w:lang w:val="uk-UA"/>
        </w:rPr>
        <w:t xml:space="preserve"> рисунку</w:t>
      </w:r>
      <w:r w:rsidRPr="005F2715">
        <w:rPr>
          <w:rStyle w:val="apple-style-span"/>
          <w:sz w:val="28"/>
          <w:szCs w:val="28"/>
          <w:shd w:val="clear" w:color="auto" w:fill="F5F5F5"/>
        </w:rPr>
        <w:t xml:space="preserve"> не показаний).</w:t>
      </w:r>
      <w:r w:rsidRPr="005F2715">
        <w:rPr>
          <w:rStyle w:val="apple-converted-space"/>
          <w:sz w:val="28"/>
          <w:szCs w:val="28"/>
          <w:shd w:val="clear" w:color="auto" w:fill="F5F5F5"/>
        </w:rPr>
        <w:t> </w:t>
      </w:r>
      <w:r w:rsidRPr="005F2715">
        <w:rPr>
          <w:rStyle w:val="apple-style-span"/>
          <w:sz w:val="28"/>
          <w:szCs w:val="28"/>
          <w:shd w:val="clear" w:color="auto" w:fill="F5F5F5"/>
        </w:rPr>
        <w:t>У реальному</w:t>
      </w:r>
      <w:r w:rsidR="00F23705">
        <w:rPr>
          <w:sz w:val="28"/>
          <w:szCs w:val="28"/>
          <w:shd w:val="clear" w:color="auto" w:fill="F5F5F5"/>
          <w:lang w:val="uk-UA"/>
        </w:rPr>
        <w:t xml:space="preserve"> </w:t>
      </w:r>
      <w:r w:rsidRPr="005F2715">
        <w:rPr>
          <w:rStyle w:val="apple-style-span"/>
          <w:sz w:val="28"/>
          <w:szCs w:val="28"/>
          <w:shd w:val="clear" w:color="auto" w:fill="F5F5F5"/>
        </w:rPr>
        <w:t>синхронному генераторі як приводн</w:t>
      </w:r>
      <w:r w:rsidR="00F23705">
        <w:rPr>
          <w:rStyle w:val="apple-style-span"/>
          <w:sz w:val="28"/>
          <w:szCs w:val="28"/>
          <w:shd w:val="clear" w:color="auto" w:fill="F5F5F5"/>
          <w:lang w:val="uk-UA"/>
        </w:rPr>
        <w:t>ий</w:t>
      </w:r>
      <w:r w:rsidRPr="005F2715">
        <w:rPr>
          <w:rStyle w:val="apple-style-span"/>
          <w:sz w:val="28"/>
          <w:szCs w:val="28"/>
          <w:shd w:val="clear" w:color="auto" w:fill="F5F5F5"/>
        </w:rPr>
        <w:t xml:space="preserve"> двигун може бути використаний двигун внутрішнього згоряння або турбіна.</w:t>
      </w:r>
      <w:r w:rsidRPr="005F2715">
        <w:rPr>
          <w:rStyle w:val="apple-converted-space"/>
          <w:sz w:val="28"/>
          <w:szCs w:val="28"/>
          <w:shd w:val="clear" w:color="auto" w:fill="F5F5F5"/>
        </w:rPr>
        <w:t> </w:t>
      </w:r>
      <w:r w:rsidRPr="005F2715">
        <w:rPr>
          <w:rStyle w:val="apple-style-span"/>
          <w:sz w:val="28"/>
          <w:szCs w:val="28"/>
          <w:shd w:val="clear" w:color="auto" w:fill="F5F5F5"/>
        </w:rPr>
        <w:t xml:space="preserve">Під дією обертового моменту моменту приводного двигуна ротор генератора обертається з частотою </w:t>
      </w:r>
      <w:r w:rsidRPr="005F2715">
        <w:rPr>
          <w:rStyle w:val="apple-style-span"/>
          <w:i/>
          <w:sz w:val="28"/>
          <w:szCs w:val="28"/>
          <w:shd w:val="clear" w:color="auto" w:fill="F5F5F5"/>
          <w:lang w:val="en-US"/>
        </w:rPr>
        <w:t>n</w:t>
      </w:r>
      <w:r w:rsidRPr="005F2715">
        <w:rPr>
          <w:rStyle w:val="apple-style-span"/>
          <w:sz w:val="28"/>
          <w:szCs w:val="28"/>
          <w:shd w:val="clear" w:color="auto" w:fill="F5F5F5"/>
          <w:vertAlign w:val="subscript"/>
        </w:rPr>
        <w:t>1</w:t>
      </w:r>
      <w:r w:rsidRPr="005F2715">
        <w:rPr>
          <w:rStyle w:val="apple-style-span"/>
          <w:sz w:val="28"/>
          <w:szCs w:val="28"/>
          <w:shd w:val="clear" w:color="auto" w:fill="F5F5F5"/>
        </w:rPr>
        <w:t xml:space="preserve"> проти годинникової</w:t>
      </w:r>
      <w:r w:rsidR="00F23705">
        <w:rPr>
          <w:sz w:val="28"/>
          <w:szCs w:val="28"/>
          <w:shd w:val="clear" w:color="auto" w:fill="F5F5F5"/>
          <w:lang w:val="uk-UA"/>
        </w:rPr>
        <w:t xml:space="preserve"> </w:t>
      </w:r>
      <w:r w:rsidRPr="005F2715">
        <w:rPr>
          <w:rStyle w:val="apple-style-span"/>
          <w:sz w:val="28"/>
          <w:szCs w:val="28"/>
          <w:shd w:val="clear" w:color="auto" w:fill="F5F5F5"/>
        </w:rPr>
        <w:t>стрілки.</w:t>
      </w:r>
      <w:r w:rsidRPr="005F2715">
        <w:rPr>
          <w:rStyle w:val="apple-converted-space"/>
          <w:sz w:val="28"/>
          <w:szCs w:val="28"/>
          <w:shd w:val="clear" w:color="auto" w:fill="F5F5F5"/>
        </w:rPr>
        <w:t> </w:t>
      </w:r>
      <w:r w:rsidRPr="005F2715">
        <w:rPr>
          <w:rStyle w:val="apple-style-span"/>
          <w:sz w:val="28"/>
          <w:szCs w:val="28"/>
          <w:shd w:val="clear" w:color="auto" w:fill="F5F5F5"/>
        </w:rPr>
        <w:t xml:space="preserve">При цьому в обмотці статора відповідно </w:t>
      </w:r>
      <w:r w:rsidR="00F23705">
        <w:rPr>
          <w:rStyle w:val="apple-style-span"/>
          <w:sz w:val="28"/>
          <w:szCs w:val="28"/>
          <w:shd w:val="clear" w:color="auto" w:fill="F5F5F5"/>
          <w:lang w:val="uk-UA"/>
        </w:rPr>
        <w:t>до</w:t>
      </w:r>
      <w:r w:rsidRPr="005F2715">
        <w:rPr>
          <w:rStyle w:val="apple-style-span"/>
          <w:sz w:val="28"/>
          <w:szCs w:val="28"/>
          <w:shd w:val="clear" w:color="auto" w:fill="F5F5F5"/>
        </w:rPr>
        <w:t xml:space="preserve"> явищ</w:t>
      </w:r>
      <w:r w:rsidR="00F23705">
        <w:rPr>
          <w:rStyle w:val="apple-style-span"/>
          <w:sz w:val="28"/>
          <w:szCs w:val="28"/>
          <w:shd w:val="clear" w:color="auto" w:fill="F5F5F5"/>
          <w:lang w:val="uk-UA"/>
        </w:rPr>
        <w:t>а</w:t>
      </w:r>
      <w:r w:rsidRPr="005F2715">
        <w:rPr>
          <w:rStyle w:val="apple-style-span"/>
          <w:sz w:val="28"/>
          <w:szCs w:val="28"/>
          <w:shd w:val="clear" w:color="auto" w:fill="F5F5F5"/>
        </w:rPr>
        <w:t xml:space="preserve"> електромагнітної індукції наводиться ЕРС, напрямок якої показано на </w:t>
      </w:r>
      <w:r w:rsidR="00F23705">
        <w:rPr>
          <w:rStyle w:val="apple-style-span"/>
          <w:sz w:val="28"/>
          <w:szCs w:val="28"/>
          <w:shd w:val="clear" w:color="auto" w:fill="F5F5F5"/>
          <w:lang w:val="uk-UA"/>
        </w:rPr>
        <w:t>рисунку</w:t>
      </w:r>
      <w:r w:rsidRPr="005F2715">
        <w:rPr>
          <w:rStyle w:val="apple-style-span"/>
          <w:sz w:val="28"/>
          <w:szCs w:val="28"/>
          <w:shd w:val="clear" w:color="auto" w:fill="F5F5F5"/>
        </w:rPr>
        <w:t xml:space="preserve"> стрілками.</w:t>
      </w:r>
      <w:r w:rsidRPr="005F2715">
        <w:rPr>
          <w:rStyle w:val="apple-converted-space"/>
          <w:sz w:val="28"/>
          <w:szCs w:val="28"/>
          <w:shd w:val="clear" w:color="auto" w:fill="F5F5F5"/>
        </w:rPr>
        <w:t> </w:t>
      </w:r>
      <w:r w:rsidRPr="005F2715">
        <w:rPr>
          <w:rStyle w:val="apple-style-span"/>
          <w:sz w:val="28"/>
          <w:szCs w:val="28"/>
          <w:shd w:val="clear" w:color="auto" w:fill="F5F5F5"/>
        </w:rPr>
        <w:t>Так як обмотка статора замкнута на на</w:t>
      </w:r>
      <w:r w:rsidR="00F23705">
        <w:rPr>
          <w:rStyle w:val="apple-style-span"/>
          <w:sz w:val="28"/>
          <w:szCs w:val="28"/>
          <w:shd w:val="clear" w:color="auto" w:fill="F5F5F5"/>
          <w:lang w:val="uk-UA"/>
        </w:rPr>
        <w:t>вантаженні</w:t>
      </w:r>
      <w:r w:rsidRPr="005F2715">
        <w:rPr>
          <w:rStyle w:val="apple-style-span"/>
          <w:sz w:val="28"/>
          <w:szCs w:val="28"/>
          <w:shd w:val="clear" w:color="auto" w:fill="F5F5F5"/>
        </w:rPr>
        <w:t xml:space="preserve"> Z, то в </w:t>
      </w:r>
      <w:r w:rsidR="00F23705">
        <w:rPr>
          <w:rStyle w:val="apple-style-span"/>
          <w:sz w:val="28"/>
          <w:szCs w:val="28"/>
          <w:shd w:val="clear" w:color="auto" w:fill="F5F5F5"/>
          <w:lang w:val="uk-UA"/>
        </w:rPr>
        <w:t>колі</w:t>
      </w:r>
      <w:r w:rsidRPr="005F2715">
        <w:rPr>
          <w:rStyle w:val="apple-style-span"/>
          <w:sz w:val="28"/>
          <w:szCs w:val="28"/>
          <w:shd w:val="clear" w:color="auto" w:fill="F5F5F5"/>
        </w:rPr>
        <w:t xml:space="preserve"> цієї обмотки </w:t>
      </w:r>
      <w:r w:rsidR="00F23705">
        <w:rPr>
          <w:rStyle w:val="apple-style-span"/>
          <w:sz w:val="28"/>
          <w:szCs w:val="28"/>
          <w:shd w:val="clear" w:color="auto" w:fill="F5F5F5"/>
          <w:lang w:val="uk-UA"/>
        </w:rPr>
        <w:t>наводиться</w:t>
      </w:r>
      <w:r w:rsidRPr="005F2715">
        <w:rPr>
          <w:rStyle w:val="apple-style-span"/>
          <w:sz w:val="28"/>
          <w:szCs w:val="28"/>
          <w:shd w:val="clear" w:color="auto" w:fill="F5F5F5"/>
        </w:rPr>
        <w:t xml:space="preserve"> </w:t>
      </w:r>
      <w:r w:rsidR="00F23705">
        <w:rPr>
          <w:rStyle w:val="apple-style-span"/>
          <w:sz w:val="28"/>
          <w:szCs w:val="28"/>
          <w:shd w:val="clear" w:color="auto" w:fill="F5F5F5"/>
          <w:lang w:val="uk-UA"/>
        </w:rPr>
        <w:t>струм</w:t>
      </w:r>
      <w:r w:rsidRPr="005F2715">
        <w:rPr>
          <w:rStyle w:val="apple-style-span"/>
          <w:sz w:val="28"/>
          <w:szCs w:val="28"/>
          <w:shd w:val="clear" w:color="auto" w:fill="F5F5F5"/>
        </w:rPr>
        <w:t xml:space="preserve"> </w:t>
      </w:r>
      <w:r w:rsidRPr="005F2715">
        <w:rPr>
          <w:rStyle w:val="apple-style-span"/>
          <w:i/>
          <w:sz w:val="28"/>
          <w:szCs w:val="28"/>
          <w:shd w:val="clear" w:color="auto" w:fill="F5F5F5"/>
        </w:rPr>
        <w:t>і</w:t>
      </w:r>
      <w:r w:rsidRPr="005F2715">
        <w:rPr>
          <w:rStyle w:val="apple-style-span"/>
          <w:sz w:val="28"/>
          <w:szCs w:val="28"/>
          <w:shd w:val="clear" w:color="auto" w:fill="F5F5F5"/>
        </w:rPr>
        <w:t>.</w:t>
      </w:r>
    </w:p>
    <w:p w:rsidR="00F23705" w:rsidRDefault="003C38B4" w:rsidP="005F2715">
      <w:pPr>
        <w:spacing w:line="360" w:lineRule="auto"/>
        <w:rPr>
          <w:rStyle w:val="apple-style-span"/>
          <w:sz w:val="28"/>
          <w:szCs w:val="28"/>
          <w:shd w:val="clear" w:color="auto" w:fill="F5F5F5"/>
          <w:lang w:val="uk-UA"/>
        </w:rPr>
      </w:pPr>
      <w:r w:rsidRPr="00F23705">
        <w:rPr>
          <w:rStyle w:val="apple-style-span"/>
          <w:sz w:val="28"/>
          <w:szCs w:val="28"/>
          <w:shd w:val="clear" w:color="auto" w:fill="F5F5F5"/>
          <w:lang w:val="uk-UA"/>
        </w:rPr>
        <w:t xml:space="preserve">У процесі обертання ротора магнітне поле постійного магніту також обертається з частотою </w:t>
      </w:r>
      <w:r w:rsidRPr="005F2715">
        <w:rPr>
          <w:rStyle w:val="apple-style-span"/>
          <w:i/>
          <w:sz w:val="28"/>
          <w:szCs w:val="28"/>
          <w:shd w:val="clear" w:color="auto" w:fill="F5F5F5"/>
          <w:lang w:val="en-US"/>
        </w:rPr>
        <w:t>n</w:t>
      </w:r>
      <w:r w:rsidRPr="00F23705">
        <w:rPr>
          <w:rStyle w:val="apple-style-span"/>
          <w:sz w:val="28"/>
          <w:szCs w:val="28"/>
          <w:shd w:val="clear" w:color="auto" w:fill="F5F5F5"/>
          <w:vertAlign w:val="subscript"/>
          <w:lang w:val="uk-UA"/>
        </w:rPr>
        <w:t>1</w:t>
      </w:r>
      <w:r w:rsidRPr="00F23705">
        <w:rPr>
          <w:rStyle w:val="apple-style-span"/>
          <w:sz w:val="28"/>
          <w:szCs w:val="28"/>
          <w:shd w:val="clear" w:color="auto" w:fill="F5F5F5"/>
          <w:lang w:val="uk-UA"/>
        </w:rPr>
        <w:t xml:space="preserve">, тому кожен з провідників обмотки статора поперемінно </w:t>
      </w:r>
      <w:r w:rsidR="00F23705">
        <w:rPr>
          <w:rStyle w:val="apple-style-span"/>
          <w:sz w:val="28"/>
          <w:szCs w:val="28"/>
          <w:shd w:val="clear" w:color="auto" w:fill="F5F5F5"/>
          <w:lang w:val="uk-UA"/>
        </w:rPr>
        <w:t>опиняється</w:t>
      </w:r>
      <w:r w:rsidRPr="00F23705">
        <w:rPr>
          <w:rStyle w:val="apple-style-span"/>
          <w:sz w:val="28"/>
          <w:szCs w:val="28"/>
          <w:shd w:val="clear" w:color="auto" w:fill="F5F5F5"/>
          <w:lang w:val="uk-UA"/>
        </w:rPr>
        <w:t xml:space="preserve"> то в зоні північного (</w:t>
      </w:r>
      <w:r w:rsidRPr="005F2715">
        <w:rPr>
          <w:rStyle w:val="apple-style-span"/>
          <w:i/>
          <w:sz w:val="28"/>
          <w:szCs w:val="28"/>
          <w:shd w:val="clear" w:color="auto" w:fill="F5F5F5"/>
          <w:lang w:val="en-US"/>
        </w:rPr>
        <w:t>N</w:t>
      </w:r>
      <w:r w:rsidRPr="00F23705">
        <w:rPr>
          <w:rStyle w:val="apple-style-span"/>
          <w:sz w:val="28"/>
          <w:szCs w:val="28"/>
          <w:shd w:val="clear" w:color="auto" w:fill="F5F5F5"/>
          <w:lang w:val="uk-UA"/>
        </w:rPr>
        <w:t>) магнітного полюса, то в зоні південного (</w:t>
      </w:r>
      <w:r w:rsidRPr="005F2715">
        <w:rPr>
          <w:rStyle w:val="apple-style-span"/>
          <w:sz w:val="28"/>
          <w:szCs w:val="28"/>
          <w:shd w:val="clear" w:color="auto" w:fill="F5F5F5"/>
        </w:rPr>
        <w:t>S</w:t>
      </w:r>
      <w:r w:rsidRPr="00F23705">
        <w:rPr>
          <w:rStyle w:val="apple-style-span"/>
          <w:sz w:val="28"/>
          <w:szCs w:val="28"/>
          <w:shd w:val="clear" w:color="auto" w:fill="F5F5F5"/>
          <w:lang w:val="uk-UA"/>
        </w:rPr>
        <w:t>) магнітного полюса.</w:t>
      </w:r>
      <w:r w:rsidRPr="005F2715">
        <w:rPr>
          <w:rStyle w:val="apple-converted-space"/>
          <w:sz w:val="28"/>
          <w:szCs w:val="28"/>
          <w:shd w:val="clear" w:color="auto" w:fill="F5F5F5"/>
        </w:rPr>
        <w:t> </w:t>
      </w:r>
      <w:r w:rsidRPr="00F23705">
        <w:rPr>
          <w:rStyle w:val="apple-style-span"/>
          <w:sz w:val="28"/>
          <w:szCs w:val="28"/>
          <w:shd w:val="clear" w:color="auto" w:fill="F5F5F5"/>
          <w:lang w:val="uk-UA"/>
        </w:rPr>
        <w:t>При цьому кожна зміна полюсів супроводжуються зміною напрямку ЕРС в обмотці статора.</w:t>
      </w:r>
      <w:r w:rsidRPr="005F2715">
        <w:rPr>
          <w:rStyle w:val="apple-converted-space"/>
          <w:sz w:val="28"/>
          <w:szCs w:val="28"/>
          <w:shd w:val="clear" w:color="auto" w:fill="F5F5F5"/>
        </w:rPr>
        <w:t> </w:t>
      </w:r>
      <w:r w:rsidRPr="005F2715">
        <w:rPr>
          <w:rStyle w:val="apple-style-span"/>
          <w:sz w:val="28"/>
          <w:szCs w:val="28"/>
          <w:shd w:val="clear" w:color="auto" w:fill="F5F5F5"/>
        </w:rPr>
        <w:t xml:space="preserve">Таким чином, в обмотці статора синхронного генератора наводиться змінна ЕРС, а тому </w:t>
      </w:r>
      <w:r w:rsidR="00F23705">
        <w:rPr>
          <w:rStyle w:val="apple-style-span"/>
          <w:sz w:val="28"/>
          <w:szCs w:val="28"/>
          <w:shd w:val="clear" w:color="auto" w:fill="F5F5F5"/>
          <w:lang w:val="uk-UA"/>
        </w:rPr>
        <w:t>струм</w:t>
      </w:r>
      <w:r w:rsidRPr="005F2715">
        <w:rPr>
          <w:rStyle w:val="apple-style-span"/>
          <w:sz w:val="28"/>
          <w:szCs w:val="28"/>
          <w:shd w:val="clear" w:color="auto" w:fill="F5F5F5"/>
        </w:rPr>
        <w:t xml:space="preserve"> i в цій обмотці і в навантаженні Z також змінний.</w:t>
      </w:r>
    </w:p>
    <w:p w:rsidR="001577EE" w:rsidRPr="001577EE" w:rsidRDefault="001577EE" w:rsidP="005F2715">
      <w:pPr>
        <w:spacing w:line="360" w:lineRule="auto"/>
        <w:rPr>
          <w:sz w:val="28"/>
          <w:szCs w:val="28"/>
          <w:shd w:val="clear" w:color="auto" w:fill="F5F5F5"/>
          <w:lang w:val="uk-UA"/>
        </w:rPr>
      </w:pPr>
    </w:p>
    <w:p w:rsidR="001577EE" w:rsidRPr="001577EE" w:rsidRDefault="001577EE" w:rsidP="00F23705">
      <w:pPr>
        <w:spacing w:line="360" w:lineRule="auto"/>
        <w:rPr>
          <w:rStyle w:val="apple-style-span"/>
          <w:b/>
          <w:i/>
          <w:sz w:val="28"/>
          <w:szCs w:val="28"/>
          <w:shd w:val="clear" w:color="auto" w:fill="F5F5F5"/>
          <w:lang w:val="uk-UA"/>
        </w:rPr>
      </w:pPr>
      <w:r w:rsidRPr="001577EE">
        <w:rPr>
          <w:rStyle w:val="apple-style-span"/>
          <w:b/>
          <w:i/>
          <w:sz w:val="28"/>
          <w:szCs w:val="28"/>
          <w:shd w:val="clear" w:color="auto" w:fill="F5F5F5"/>
          <w:lang w:val="uk-UA"/>
        </w:rPr>
        <w:t xml:space="preserve">2 Визначення ЕРС обмотки статора </w:t>
      </w:r>
      <w:r w:rsidRPr="001577EE">
        <w:rPr>
          <w:rStyle w:val="apple-style-span"/>
          <w:b/>
          <w:i/>
          <w:sz w:val="28"/>
          <w:szCs w:val="28"/>
          <w:shd w:val="clear" w:color="auto" w:fill="F5F5F5"/>
        </w:rPr>
        <w:t>синхронного генератора</w:t>
      </w:r>
    </w:p>
    <w:p w:rsidR="00F23705" w:rsidRPr="00F23705" w:rsidRDefault="003C38B4" w:rsidP="00F23705">
      <w:pPr>
        <w:spacing w:line="360" w:lineRule="auto"/>
        <w:rPr>
          <w:rStyle w:val="apple-style-span"/>
          <w:sz w:val="28"/>
          <w:szCs w:val="28"/>
          <w:shd w:val="clear" w:color="auto" w:fill="F5F5F5"/>
        </w:rPr>
      </w:pPr>
      <w:r w:rsidRPr="005F2715">
        <w:rPr>
          <w:rStyle w:val="apple-style-span"/>
          <w:sz w:val="28"/>
          <w:szCs w:val="28"/>
          <w:shd w:val="clear" w:color="auto" w:fill="F5F5F5"/>
        </w:rPr>
        <w:t>Миттєве значення ЕРС обмотки статора в розглянутому синхронному генераторі (В</w:t>
      </w:r>
      <w:r w:rsidR="00F23705">
        <w:rPr>
          <w:rStyle w:val="apple-style-span"/>
          <w:sz w:val="28"/>
          <w:szCs w:val="28"/>
          <w:shd w:val="clear" w:color="auto" w:fill="F5F5F5"/>
        </w:rPr>
        <w:t>) визначається по формулі:</w:t>
      </w:r>
    </w:p>
    <w:p w:rsidR="002D76D0" w:rsidRDefault="00481AF9" w:rsidP="00481AF9">
      <w:pPr>
        <w:spacing w:line="360" w:lineRule="auto"/>
        <w:jc w:val="center"/>
        <w:rPr>
          <w:rStyle w:val="apple-style-span"/>
          <w:sz w:val="28"/>
          <w:szCs w:val="28"/>
          <w:shd w:val="clear" w:color="auto" w:fill="F5F5F5"/>
          <w:lang w:val="uk-UA"/>
        </w:rPr>
      </w:pPr>
      <w:r>
        <w:rPr>
          <w:sz w:val="28"/>
          <w:szCs w:val="28"/>
          <w:shd w:val="clear" w:color="auto" w:fill="F5F5F5"/>
          <w:lang w:val="uk-UA"/>
        </w:rPr>
        <w:t xml:space="preserve">                                       </w:t>
      </w:r>
      <m:oMath>
        <m:r>
          <w:rPr>
            <w:rFonts w:ascii="Cambria Math" w:hAnsi="Cambria Math"/>
            <w:sz w:val="28"/>
            <w:szCs w:val="28"/>
            <w:shd w:val="clear" w:color="auto" w:fill="F5F5F5"/>
            <w:lang w:val="en-US"/>
          </w:rPr>
          <m:t>e</m:t>
        </m:r>
        <m:r>
          <w:rPr>
            <w:rFonts w:ascii="Cambria Math"/>
            <w:sz w:val="28"/>
            <w:szCs w:val="28"/>
            <w:shd w:val="clear" w:color="auto" w:fill="F5F5F5"/>
            <w:lang w:val="uk-UA"/>
          </w:rPr>
          <m:t>=</m:t>
        </m:r>
        <m:sSub>
          <m:sSubPr>
            <m:ctrlPr>
              <w:rPr>
                <w:rFonts w:ascii="Cambria Math" w:hAnsi="Cambria Math"/>
                <w:i/>
                <w:sz w:val="28"/>
                <w:szCs w:val="28"/>
                <w:shd w:val="clear" w:color="auto" w:fill="F5F5F5"/>
                <w:lang w:val="en-US"/>
              </w:rPr>
            </m:ctrlPr>
          </m:sSubPr>
          <m:e>
            <m:r>
              <w:rPr>
                <w:rFonts w:ascii="Cambria Math" w:hAnsi="Cambria Math"/>
                <w:sz w:val="28"/>
                <w:szCs w:val="28"/>
                <w:shd w:val="clear" w:color="auto" w:fill="F5F5F5"/>
                <w:lang w:val="en-US"/>
              </w:rPr>
              <m:t>B</m:t>
            </m:r>
          </m:e>
          <m:sub>
            <m:r>
              <w:rPr>
                <w:rFonts w:ascii="Cambria Math" w:hAnsi="Cambria Math"/>
                <w:sz w:val="28"/>
                <w:szCs w:val="28"/>
                <w:shd w:val="clear" w:color="auto" w:fill="F5F5F5"/>
                <w:lang w:val="en-US"/>
              </w:rPr>
              <m:t>δ</m:t>
            </m:r>
          </m:sub>
        </m:sSub>
        <m:r>
          <w:rPr>
            <w:rFonts w:ascii="Cambria Math"/>
            <w:sz w:val="28"/>
            <w:szCs w:val="28"/>
            <w:shd w:val="clear" w:color="auto" w:fill="F5F5F5"/>
            <w:lang w:val="uk-UA"/>
          </w:rPr>
          <m:t>2</m:t>
        </m:r>
        <m:r>
          <w:rPr>
            <w:rFonts w:ascii="Cambria Math" w:hAnsi="Cambria Math"/>
            <w:sz w:val="28"/>
            <w:szCs w:val="28"/>
            <w:shd w:val="clear" w:color="auto" w:fill="F5F5F5"/>
            <w:lang w:val="en-US"/>
          </w:rPr>
          <m:t>lv</m:t>
        </m:r>
        <m:r>
          <w:rPr>
            <w:rFonts w:ascii="Cambria Math"/>
            <w:sz w:val="28"/>
            <w:szCs w:val="28"/>
            <w:shd w:val="clear" w:color="auto" w:fill="F5F5F5"/>
            <w:lang w:val="uk-UA"/>
          </w:rPr>
          <m:t>=</m:t>
        </m:r>
        <m:f>
          <m:fPr>
            <m:ctrlPr>
              <w:rPr>
                <w:rFonts w:ascii="Cambria Math" w:hAnsi="Cambria Math"/>
                <w:i/>
                <w:sz w:val="28"/>
                <w:szCs w:val="28"/>
                <w:shd w:val="clear" w:color="auto" w:fill="F5F5F5"/>
                <w:lang w:val="en-US"/>
              </w:rPr>
            </m:ctrlPr>
          </m:fPr>
          <m:num>
            <m:sSub>
              <m:sSubPr>
                <m:ctrlPr>
                  <w:rPr>
                    <w:rFonts w:ascii="Cambria Math" w:hAnsi="Cambria Math"/>
                    <w:i/>
                    <w:sz w:val="28"/>
                    <w:szCs w:val="28"/>
                    <w:shd w:val="clear" w:color="auto" w:fill="F5F5F5"/>
                    <w:lang w:val="en-US"/>
                  </w:rPr>
                </m:ctrlPr>
              </m:sSubPr>
              <m:e>
                <m:r>
                  <w:rPr>
                    <w:rFonts w:ascii="Cambria Math" w:hAnsi="Cambria Math"/>
                    <w:sz w:val="28"/>
                    <w:szCs w:val="28"/>
                    <w:shd w:val="clear" w:color="auto" w:fill="F5F5F5"/>
                    <w:lang w:val="en-US"/>
                  </w:rPr>
                  <m:t>B</m:t>
                </m:r>
              </m:e>
              <m:sub>
                <m:r>
                  <w:rPr>
                    <w:rFonts w:ascii="Cambria Math" w:hAnsi="Cambria Math"/>
                    <w:sz w:val="28"/>
                    <w:szCs w:val="28"/>
                    <w:shd w:val="clear" w:color="auto" w:fill="F5F5F5"/>
                    <w:lang w:val="en-US"/>
                  </w:rPr>
                  <m:t>δ</m:t>
                </m:r>
              </m:sub>
            </m:sSub>
            <m:r>
              <w:rPr>
                <w:rFonts w:ascii="Cambria Math"/>
                <w:sz w:val="28"/>
                <w:szCs w:val="28"/>
                <w:shd w:val="clear" w:color="auto" w:fill="F5F5F5"/>
                <w:lang w:val="uk-UA"/>
              </w:rPr>
              <m:t>2</m:t>
            </m:r>
            <m:r>
              <w:rPr>
                <w:rFonts w:ascii="Cambria Math" w:hAnsi="Cambria Math"/>
                <w:sz w:val="28"/>
                <w:szCs w:val="28"/>
                <w:shd w:val="clear" w:color="auto" w:fill="F5F5F5"/>
                <w:lang w:val="en-US"/>
              </w:rPr>
              <m:t>lπ</m:t>
            </m:r>
            <m:sSub>
              <m:sSubPr>
                <m:ctrlPr>
                  <w:rPr>
                    <w:rFonts w:ascii="Cambria Math" w:hAnsi="Cambria Math"/>
                    <w:i/>
                    <w:sz w:val="28"/>
                    <w:szCs w:val="28"/>
                    <w:shd w:val="clear" w:color="auto" w:fill="F5F5F5"/>
                    <w:lang w:val="en-US"/>
                  </w:rPr>
                </m:ctrlPr>
              </m:sSubPr>
              <m:e>
                <m:r>
                  <w:rPr>
                    <w:rFonts w:ascii="Cambria Math" w:hAnsi="Cambria Math"/>
                    <w:sz w:val="28"/>
                    <w:szCs w:val="28"/>
                    <w:shd w:val="clear" w:color="auto" w:fill="F5F5F5"/>
                    <w:lang w:val="en-US"/>
                  </w:rPr>
                  <m:t>D</m:t>
                </m:r>
              </m:e>
              <m:sub>
                <m:r>
                  <w:rPr>
                    <w:rFonts w:ascii="Cambria Math"/>
                    <w:sz w:val="28"/>
                    <w:szCs w:val="28"/>
                    <w:shd w:val="clear" w:color="auto" w:fill="F5F5F5"/>
                    <w:lang w:val="uk-UA"/>
                  </w:rPr>
                  <m:t>1</m:t>
                </m:r>
              </m:sub>
            </m:sSub>
            <m:sSub>
              <m:sSubPr>
                <m:ctrlPr>
                  <w:rPr>
                    <w:rFonts w:ascii="Cambria Math" w:hAnsi="Cambria Math"/>
                    <w:i/>
                    <w:sz w:val="28"/>
                    <w:szCs w:val="28"/>
                    <w:shd w:val="clear" w:color="auto" w:fill="F5F5F5"/>
                    <w:lang w:val="en-US"/>
                  </w:rPr>
                </m:ctrlPr>
              </m:sSubPr>
              <m:e>
                <m:r>
                  <w:rPr>
                    <w:rFonts w:ascii="Cambria Math" w:hAnsi="Cambria Math"/>
                    <w:sz w:val="28"/>
                    <w:szCs w:val="28"/>
                    <w:shd w:val="clear" w:color="auto" w:fill="F5F5F5"/>
                    <w:lang w:val="en-US"/>
                  </w:rPr>
                  <m:t>n</m:t>
                </m:r>
              </m:e>
              <m:sub>
                <m:r>
                  <w:rPr>
                    <w:rFonts w:ascii="Cambria Math"/>
                    <w:sz w:val="28"/>
                    <w:szCs w:val="28"/>
                    <w:shd w:val="clear" w:color="auto" w:fill="F5F5F5"/>
                    <w:lang w:val="uk-UA"/>
                  </w:rPr>
                  <m:t>1</m:t>
                </m:r>
              </m:sub>
            </m:sSub>
          </m:num>
          <m:den>
            <m:r>
              <w:rPr>
                <w:rFonts w:ascii="Cambria Math"/>
                <w:sz w:val="28"/>
                <w:szCs w:val="28"/>
                <w:shd w:val="clear" w:color="auto" w:fill="F5F5F5"/>
                <w:lang w:val="uk-UA"/>
              </w:rPr>
              <m:t>60</m:t>
            </m:r>
          </m:den>
        </m:f>
      </m:oMath>
      <w:r w:rsidR="002D76D0" w:rsidRPr="002D76D0">
        <w:rPr>
          <w:sz w:val="28"/>
          <w:szCs w:val="28"/>
          <w:shd w:val="clear" w:color="auto" w:fill="F5F5F5"/>
          <w:lang w:val="uk-UA"/>
        </w:rPr>
        <w:t>,</w:t>
      </w:r>
      <w:r>
        <w:rPr>
          <w:sz w:val="28"/>
          <w:szCs w:val="28"/>
          <w:shd w:val="clear" w:color="auto" w:fill="F5F5F5"/>
          <w:lang w:val="uk-UA"/>
        </w:rPr>
        <w:t xml:space="preserve">                                           </w:t>
      </w:r>
      <w:r w:rsidR="002D76D0" w:rsidRPr="002D76D0">
        <w:rPr>
          <w:sz w:val="28"/>
          <w:szCs w:val="28"/>
          <w:shd w:val="clear" w:color="auto" w:fill="F5F5F5"/>
          <w:lang w:val="uk-UA"/>
        </w:rPr>
        <w:t xml:space="preserve"> (8.1</w:t>
      </w:r>
      <w:r w:rsidR="002D76D0">
        <w:rPr>
          <w:sz w:val="28"/>
          <w:szCs w:val="28"/>
          <w:shd w:val="clear" w:color="auto" w:fill="F5F5F5"/>
          <w:lang w:val="uk-UA"/>
        </w:rPr>
        <w:t>)</w:t>
      </w:r>
    </w:p>
    <w:p w:rsidR="002D76D0" w:rsidRDefault="003C38B4" w:rsidP="002D76D0">
      <w:pPr>
        <w:spacing w:line="360" w:lineRule="auto"/>
        <w:rPr>
          <w:rStyle w:val="apple-style-span"/>
          <w:sz w:val="28"/>
          <w:szCs w:val="28"/>
          <w:shd w:val="clear" w:color="auto" w:fill="F5F5F5"/>
          <w:lang w:val="uk-UA"/>
        </w:rPr>
      </w:pPr>
      <w:r w:rsidRPr="002D76D0">
        <w:rPr>
          <w:rStyle w:val="apple-style-span"/>
          <w:sz w:val="28"/>
          <w:szCs w:val="28"/>
          <w:shd w:val="clear" w:color="auto" w:fill="F5F5F5"/>
          <w:lang w:val="uk-UA"/>
        </w:rPr>
        <w:t xml:space="preserve">де </w:t>
      </w:r>
      <m:oMath>
        <m:sSub>
          <m:sSubPr>
            <m:ctrlPr>
              <w:rPr>
                <w:rFonts w:ascii="Cambria Math" w:hAnsi="Cambria Math"/>
                <w:i/>
                <w:sz w:val="28"/>
                <w:szCs w:val="28"/>
                <w:shd w:val="clear" w:color="auto" w:fill="F5F5F5"/>
                <w:lang w:val="en-US"/>
              </w:rPr>
            </m:ctrlPr>
          </m:sSubPr>
          <m:e>
            <m:r>
              <w:rPr>
                <w:rFonts w:ascii="Cambria Math" w:hAnsi="Cambria Math"/>
                <w:sz w:val="28"/>
                <w:szCs w:val="28"/>
                <w:shd w:val="clear" w:color="auto" w:fill="F5F5F5"/>
                <w:lang w:val="en-US"/>
              </w:rPr>
              <m:t>B</m:t>
            </m:r>
          </m:e>
          <m:sub>
            <m:r>
              <w:rPr>
                <w:rFonts w:ascii="Cambria Math" w:hAnsi="Cambria Math"/>
                <w:sz w:val="28"/>
                <w:szCs w:val="28"/>
                <w:shd w:val="clear" w:color="auto" w:fill="F5F5F5"/>
                <w:lang w:val="en-US"/>
              </w:rPr>
              <m:t>δ</m:t>
            </m:r>
          </m:sub>
        </m:sSub>
      </m:oMath>
      <w:r w:rsidR="002D76D0">
        <w:rPr>
          <w:rStyle w:val="apple-style-span"/>
          <w:sz w:val="28"/>
          <w:szCs w:val="28"/>
          <w:shd w:val="clear" w:color="auto" w:fill="F5F5F5"/>
          <w:lang w:val="uk-UA"/>
        </w:rPr>
        <w:t xml:space="preserve"> – </w:t>
      </w:r>
      <w:r w:rsidRPr="002D76D0">
        <w:rPr>
          <w:rStyle w:val="apple-style-span"/>
          <w:sz w:val="28"/>
          <w:szCs w:val="28"/>
          <w:shd w:val="clear" w:color="auto" w:fill="F5F5F5"/>
          <w:lang w:val="uk-UA"/>
        </w:rPr>
        <w:t xml:space="preserve">магнітна індукція в повітряному зазорі між сердечником статора і полюсами ротора, Тл; </w:t>
      </w:r>
    </w:p>
    <w:p w:rsidR="002D76D0" w:rsidRDefault="002D76D0" w:rsidP="002D76D0">
      <w:pPr>
        <w:spacing w:line="360" w:lineRule="auto"/>
        <w:rPr>
          <w:rStyle w:val="apple-style-span"/>
          <w:sz w:val="28"/>
          <w:szCs w:val="28"/>
          <w:shd w:val="clear" w:color="auto" w:fill="F5F5F5"/>
          <w:lang w:val="uk-UA"/>
        </w:rPr>
      </w:pPr>
      <m:oMath>
        <m:r>
          <w:rPr>
            <w:rFonts w:ascii="Cambria Math" w:hAnsi="Cambria Math"/>
            <w:sz w:val="28"/>
            <w:szCs w:val="28"/>
            <w:shd w:val="clear" w:color="auto" w:fill="F5F5F5"/>
            <w:lang w:val="en-US"/>
          </w:rPr>
          <w:lastRenderedPageBreak/>
          <m:t>l</m:t>
        </m:r>
      </m:oMath>
      <w:r w:rsidR="003C38B4" w:rsidRPr="002D76D0">
        <w:rPr>
          <w:rStyle w:val="apple-style-span"/>
          <w:sz w:val="28"/>
          <w:szCs w:val="28"/>
          <w:shd w:val="clear" w:color="auto" w:fill="F5F5F5"/>
          <w:lang w:val="uk-UA"/>
        </w:rPr>
        <w:t xml:space="preserve"> </w:t>
      </w:r>
      <w:r>
        <w:rPr>
          <w:rStyle w:val="apple-style-span"/>
          <w:sz w:val="28"/>
          <w:szCs w:val="28"/>
          <w:shd w:val="clear" w:color="auto" w:fill="F5F5F5"/>
          <w:lang w:val="uk-UA"/>
        </w:rPr>
        <w:t>–</w:t>
      </w:r>
      <w:r w:rsidR="003C38B4" w:rsidRPr="002D76D0">
        <w:rPr>
          <w:rStyle w:val="apple-style-span"/>
          <w:sz w:val="28"/>
          <w:szCs w:val="28"/>
          <w:shd w:val="clear" w:color="auto" w:fill="F5F5F5"/>
          <w:lang w:val="uk-UA"/>
        </w:rPr>
        <w:t xml:space="preserve"> активна довжина однієї пазової обмотки статора, м; </w:t>
      </w:r>
    </w:p>
    <w:p w:rsidR="002D76D0" w:rsidRDefault="002D76D0" w:rsidP="002D76D0">
      <w:pPr>
        <w:spacing w:line="360" w:lineRule="auto"/>
        <w:rPr>
          <w:rStyle w:val="apple-style-span"/>
          <w:sz w:val="28"/>
          <w:szCs w:val="28"/>
          <w:shd w:val="clear" w:color="auto" w:fill="F5F5F5"/>
          <w:lang w:val="uk-UA"/>
        </w:rPr>
      </w:pPr>
      <m:oMath>
        <m:r>
          <w:rPr>
            <w:rFonts w:ascii="Cambria Math" w:hAnsi="Cambria Math"/>
            <w:sz w:val="28"/>
            <w:szCs w:val="28"/>
            <w:shd w:val="clear" w:color="auto" w:fill="F5F5F5"/>
            <w:lang w:val="en-US"/>
          </w:rPr>
          <m:t>v</m:t>
        </m:r>
        <m:r>
          <w:rPr>
            <w:rFonts w:ascii="Cambria Math"/>
            <w:sz w:val="28"/>
            <w:szCs w:val="28"/>
            <w:shd w:val="clear" w:color="auto" w:fill="F5F5F5"/>
          </w:rPr>
          <m:t>=</m:t>
        </m:r>
        <m:f>
          <m:fPr>
            <m:ctrlPr>
              <w:rPr>
                <w:rFonts w:ascii="Cambria Math" w:hAnsi="Cambria Math"/>
                <w:i/>
                <w:sz w:val="28"/>
                <w:szCs w:val="28"/>
                <w:shd w:val="clear" w:color="auto" w:fill="F5F5F5"/>
                <w:lang w:val="en-US"/>
              </w:rPr>
            </m:ctrlPr>
          </m:fPr>
          <m:num>
            <m:r>
              <w:rPr>
                <w:rFonts w:ascii="Cambria Math" w:hAnsi="Cambria Math"/>
                <w:sz w:val="28"/>
                <w:szCs w:val="28"/>
                <w:shd w:val="clear" w:color="auto" w:fill="F5F5F5"/>
                <w:lang w:val="en-US"/>
              </w:rPr>
              <m:t>π</m:t>
            </m:r>
            <m:sSub>
              <m:sSubPr>
                <m:ctrlPr>
                  <w:rPr>
                    <w:rFonts w:ascii="Cambria Math" w:hAnsi="Cambria Math"/>
                    <w:i/>
                    <w:sz w:val="28"/>
                    <w:szCs w:val="28"/>
                    <w:shd w:val="clear" w:color="auto" w:fill="F5F5F5"/>
                    <w:lang w:val="en-US"/>
                  </w:rPr>
                </m:ctrlPr>
              </m:sSubPr>
              <m:e>
                <m:r>
                  <w:rPr>
                    <w:rFonts w:ascii="Cambria Math" w:hAnsi="Cambria Math"/>
                    <w:sz w:val="28"/>
                    <w:szCs w:val="28"/>
                    <w:shd w:val="clear" w:color="auto" w:fill="F5F5F5"/>
                    <w:lang w:val="en-US"/>
                  </w:rPr>
                  <m:t>D</m:t>
                </m:r>
              </m:e>
              <m:sub>
                <m:r>
                  <w:rPr>
                    <w:rFonts w:ascii="Cambria Math"/>
                    <w:sz w:val="28"/>
                    <w:szCs w:val="28"/>
                    <w:shd w:val="clear" w:color="auto" w:fill="F5F5F5"/>
                  </w:rPr>
                  <m:t>1</m:t>
                </m:r>
              </m:sub>
            </m:sSub>
            <m:sSub>
              <m:sSubPr>
                <m:ctrlPr>
                  <w:rPr>
                    <w:rFonts w:ascii="Cambria Math" w:hAnsi="Cambria Math"/>
                    <w:i/>
                    <w:sz w:val="28"/>
                    <w:szCs w:val="28"/>
                    <w:shd w:val="clear" w:color="auto" w:fill="F5F5F5"/>
                    <w:lang w:val="en-US"/>
                  </w:rPr>
                </m:ctrlPr>
              </m:sSubPr>
              <m:e>
                <m:r>
                  <w:rPr>
                    <w:rFonts w:ascii="Cambria Math" w:hAnsi="Cambria Math"/>
                    <w:sz w:val="28"/>
                    <w:szCs w:val="28"/>
                    <w:shd w:val="clear" w:color="auto" w:fill="F5F5F5"/>
                    <w:lang w:val="en-US"/>
                  </w:rPr>
                  <m:t>n</m:t>
                </m:r>
              </m:e>
              <m:sub>
                <m:r>
                  <w:rPr>
                    <w:rFonts w:ascii="Cambria Math"/>
                    <w:sz w:val="28"/>
                    <w:szCs w:val="28"/>
                    <w:shd w:val="clear" w:color="auto" w:fill="F5F5F5"/>
                  </w:rPr>
                  <m:t>1</m:t>
                </m:r>
              </m:sub>
            </m:sSub>
          </m:num>
          <m:den>
            <m:r>
              <w:rPr>
                <w:rFonts w:ascii="Cambria Math"/>
                <w:sz w:val="28"/>
                <w:szCs w:val="28"/>
                <w:shd w:val="clear" w:color="auto" w:fill="F5F5F5"/>
              </w:rPr>
              <m:t>60</m:t>
            </m:r>
          </m:den>
        </m:f>
      </m:oMath>
      <w:r w:rsidR="003C38B4" w:rsidRPr="002D76D0">
        <w:rPr>
          <w:rStyle w:val="apple-style-span"/>
          <w:sz w:val="28"/>
          <w:szCs w:val="28"/>
          <w:shd w:val="clear" w:color="auto" w:fill="F5F5F5"/>
          <w:lang w:val="uk-UA"/>
        </w:rPr>
        <w:t xml:space="preserve"> </w:t>
      </w:r>
      <w:r>
        <w:rPr>
          <w:rStyle w:val="apple-style-span"/>
          <w:sz w:val="28"/>
          <w:szCs w:val="28"/>
          <w:shd w:val="clear" w:color="auto" w:fill="F5F5F5"/>
          <w:lang w:val="uk-UA"/>
        </w:rPr>
        <w:t xml:space="preserve">– </w:t>
      </w:r>
      <w:r w:rsidR="003C38B4" w:rsidRPr="002D76D0">
        <w:rPr>
          <w:rStyle w:val="apple-style-span"/>
          <w:sz w:val="28"/>
          <w:szCs w:val="28"/>
          <w:shd w:val="clear" w:color="auto" w:fill="F5F5F5"/>
          <w:lang w:val="uk-UA"/>
        </w:rPr>
        <w:t>швидкість</w:t>
      </w:r>
      <w:r>
        <w:rPr>
          <w:sz w:val="28"/>
          <w:szCs w:val="28"/>
          <w:shd w:val="clear" w:color="auto" w:fill="F5F5F5"/>
          <w:lang w:val="uk-UA"/>
        </w:rPr>
        <w:t xml:space="preserve"> </w:t>
      </w:r>
      <w:r w:rsidR="003C38B4" w:rsidRPr="002D76D0">
        <w:rPr>
          <w:rStyle w:val="apple-style-span"/>
          <w:sz w:val="28"/>
          <w:szCs w:val="28"/>
          <w:shd w:val="clear" w:color="auto" w:fill="F5F5F5"/>
          <w:lang w:val="uk-UA"/>
        </w:rPr>
        <w:t xml:space="preserve">руху полюсів ротора відносно статора, м/с; </w:t>
      </w:r>
    </w:p>
    <w:p w:rsidR="002D76D0" w:rsidRDefault="003C38B4" w:rsidP="002D76D0">
      <w:pPr>
        <w:spacing w:line="360" w:lineRule="auto"/>
        <w:rPr>
          <w:sz w:val="28"/>
          <w:szCs w:val="28"/>
          <w:shd w:val="clear" w:color="auto" w:fill="F5F5F5"/>
          <w:lang w:val="uk-UA"/>
        </w:rPr>
      </w:pPr>
      <w:r w:rsidRPr="002D76D0">
        <w:rPr>
          <w:rStyle w:val="apple-style-span"/>
          <w:i/>
          <w:sz w:val="28"/>
          <w:szCs w:val="28"/>
          <w:shd w:val="clear" w:color="auto" w:fill="F5F5F5"/>
        </w:rPr>
        <w:t>D</w:t>
      </w:r>
      <w:r w:rsidRPr="002D76D0">
        <w:rPr>
          <w:rStyle w:val="apple-style-span"/>
          <w:i/>
          <w:sz w:val="28"/>
          <w:szCs w:val="28"/>
          <w:shd w:val="clear" w:color="auto" w:fill="F5F5F5"/>
          <w:vertAlign w:val="subscript"/>
          <w:lang w:val="uk-UA"/>
        </w:rPr>
        <w:t>1</w:t>
      </w:r>
      <w:r w:rsidRPr="002D76D0">
        <w:rPr>
          <w:rStyle w:val="apple-style-span"/>
          <w:sz w:val="28"/>
          <w:szCs w:val="28"/>
          <w:shd w:val="clear" w:color="auto" w:fill="F5F5F5"/>
          <w:lang w:val="uk-UA"/>
        </w:rPr>
        <w:t xml:space="preserve"> </w:t>
      </w:r>
      <w:r w:rsidR="002D76D0">
        <w:rPr>
          <w:rStyle w:val="apple-style-span"/>
          <w:sz w:val="28"/>
          <w:szCs w:val="28"/>
          <w:shd w:val="clear" w:color="auto" w:fill="F5F5F5"/>
          <w:lang w:val="uk-UA"/>
        </w:rPr>
        <w:t>–</w:t>
      </w:r>
      <w:r w:rsidRPr="002D76D0">
        <w:rPr>
          <w:rStyle w:val="apple-style-span"/>
          <w:sz w:val="28"/>
          <w:szCs w:val="28"/>
          <w:shd w:val="clear" w:color="auto" w:fill="F5F5F5"/>
          <w:lang w:val="uk-UA"/>
        </w:rPr>
        <w:t xml:space="preserve"> внутрішній діаметр сердечника статора, м.</w:t>
      </w:r>
    </w:p>
    <w:p w:rsidR="003C38B4" w:rsidRPr="002D76D0" w:rsidRDefault="003C38B4" w:rsidP="002D76D0">
      <w:pPr>
        <w:spacing w:line="360" w:lineRule="auto"/>
        <w:rPr>
          <w:rStyle w:val="apple-style-span"/>
          <w:sz w:val="28"/>
          <w:szCs w:val="28"/>
          <w:shd w:val="clear" w:color="auto" w:fill="F5F5F5"/>
          <w:lang w:val="uk-UA"/>
        </w:rPr>
      </w:pPr>
      <w:r w:rsidRPr="002D76D0">
        <w:rPr>
          <w:rStyle w:val="apple-style-span"/>
          <w:sz w:val="28"/>
          <w:szCs w:val="28"/>
          <w:shd w:val="clear" w:color="auto" w:fill="F5F5F5"/>
          <w:lang w:val="uk-UA"/>
        </w:rPr>
        <w:t>Ця формула показує, що при незмінній частоті обертання</w:t>
      </w:r>
      <w:r w:rsidR="002D76D0" w:rsidRPr="002D76D0">
        <w:rPr>
          <w:rStyle w:val="apple-style-span"/>
          <w:sz w:val="28"/>
          <w:szCs w:val="28"/>
          <w:shd w:val="clear" w:color="auto" w:fill="F5F5F5"/>
          <w:lang w:val="uk-UA"/>
        </w:rPr>
        <w:t xml:space="preserve"> ротора форма кривої змінної ЕРС обмотки якоря визначається виключно законом розподілу магнітної індукції В</w:t>
      </w:r>
      <w:r w:rsidR="002D76D0" w:rsidRPr="005F2715">
        <w:rPr>
          <w:rStyle w:val="apple-style-span"/>
          <w:sz w:val="28"/>
          <w:szCs w:val="28"/>
          <w:shd w:val="clear" w:color="auto" w:fill="F5F5F5"/>
          <w:vertAlign w:val="subscript"/>
        </w:rPr>
        <w:t>δ</w:t>
      </w:r>
      <w:r w:rsidR="002D76D0" w:rsidRPr="002D76D0">
        <w:rPr>
          <w:rStyle w:val="apple-style-span"/>
          <w:sz w:val="28"/>
          <w:szCs w:val="28"/>
          <w:shd w:val="clear" w:color="auto" w:fill="F5F5F5"/>
          <w:lang w:val="uk-UA"/>
        </w:rPr>
        <w:t xml:space="preserve"> в зазорі.</w:t>
      </w:r>
      <w:r w:rsidR="002D76D0" w:rsidRPr="005F2715">
        <w:rPr>
          <w:rStyle w:val="apple-converted-space"/>
          <w:sz w:val="28"/>
          <w:szCs w:val="28"/>
          <w:shd w:val="clear" w:color="auto" w:fill="F5F5F5"/>
        </w:rPr>
        <w:t> </w:t>
      </w:r>
      <w:r w:rsidR="002D76D0" w:rsidRPr="005F2715">
        <w:rPr>
          <w:rStyle w:val="apple-style-span"/>
          <w:sz w:val="28"/>
          <w:szCs w:val="28"/>
          <w:shd w:val="clear" w:color="auto" w:fill="F5F5F5"/>
        </w:rPr>
        <w:t>Якби графік магнітної індукції в зазорі</w:t>
      </w:r>
      <w:r w:rsidR="002D76D0" w:rsidRPr="005F2715">
        <w:rPr>
          <w:sz w:val="28"/>
          <w:szCs w:val="28"/>
          <w:shd w:val="clear" w:color="auto" w:fill="F5F5F5"/>
        </w:rPr>
        <w:br/>
      </w:r>
      <w:r w:rsidR="002D76D0">
        <w:rPr>
          <w:rStyle w:val="apple-style-span"/>
          <w:sz w:val="28"/>
          <w:szCs w:val="28"/>
          <w:shd w:val="clear" w:color="auto" w:fill="F5F5F5"/>
          <w:lang w:val="uk-UA"/>
        </w:rPr>
        <w:t>представляв би</w:t>
      </w:r>
      <w:r w:rsidR="002D76D0" w:rsidRPr="005F2715">
        <w:rPr>
          <w:rStyle w:val="apple-style-span"/>
          <w:sz w:val="28"/>
          <w:szCs w:val="28"/>
          <w:shd w:val="clear" w:color="auto" w:fill="F5F5F5"/>
        </w:rPr>
        <w:t xml:space="preserve"> собою синусоїду (В</w:t>
      </w:r>
      <w:r w:rsidR="002D76D0" w:rsidRPr="005F2715">
        <w:rPr>
          <w:rStyle w:val="apple-style-span"/>
          <w:sz w:val="28"/>
          <w:szCs w:val="28"/>
          <w:shd w:val="clear" w:color="auto" w:fill="F5F5F5"/>
          <w:vertAlign w:val="subscript"/>
        </w:rPr>
        <w:t>δ</w:t>
      </w:r>
      <w:r w:rsidR="002D76D0" w:rsidRPr="005F2715">
        <w:rPr>
          <w:rStyle w:val="apple-style-span"/>
          <w:sz w:val="28"/>
          <w:szCs w:val="28"/>
          <w:shd w:val="clear" w:color="auto" w:fill="F5F5F5"/>
        </w:rPr>
        <w:t xml:space="preserve"> = В</w:t>
      </w:r>
      <w:r w:rsidR="002D76D0" w:rsidRPr="005F2715">
        <w:rPr>
          <w:rStyle w:val="apple-style-span"/>
          <w:sz w:val="28"/>
          <w:szCs w:val="28"/>
          <w:shd w:val="clear" w:color="auto" w:fill="F5F5F5"/>
          <w:vertAlign w:val="subscript"/>
          <w:lang w:val="en-US"/>
        </w:rPr>
        <w:t>max</w:t>
      </w:r>
      <w:r w:rsidR="002D76D0" w:rsidRPr="005F2715">
        <w:rPr>
          <w:rStyle w:val="apple-style-span"/>
          <w:sz w:val="28"/>
          <w:szCs w:val="28"/>
          <w:shd w:val="clear" w:color="auto" w:fill="F5F5F5"/>
        </w:rPr>
        <w:t xml:space="preserve"> sin α), то ЕРС генератора була б синусоїдально</w:t>
      </w:r>
      <w:r w:rsidR="002D76D0">
        <w:rPr>
          <w:rStyle w:val="apple-style-span"/>
          <w:sz w:val="28"/>
          <w:szCs w:val="28"/>
          <w:shd w:val="clear" w:color="auto" w:fill="F5F5F5"/>
          <w:lang w:val="uk-UA"/>
        </w:rPr>
        <w:t>ю</w:t>
      </w:r>
      <w:r w:rsidR="002D76D0" w:rsidRPr="005F2715">
        <w:rPr>
          <w:rStyle w:val="apple-style-span"/>
          <w:sz w:val="28"/>
          <w:szCs w:val="28"/>
          <w:shd w:val="clear" w:color="auto" w:fill="F5F5F5"/>
        </w:rPr>
        <w:t>.</w:t>
      </w:r>
      <w:r w:rsidR="002D76D0" w:rsidRPr="005F2715">
        <w:rPr>
          <w:rStyle w:val="apple-converted-space"/>
          <w:sz w:val="28"/>
          <w:szCs w:val="28"/>
          <w:shd w:val="clear" w:color="auto" w:fill="F5F5F5"/>
        </w:rPr>
        <w:t> </w:t>
      </w:r>
      <w:r w:rsidR="002D76D0" w:rsidRPr="005F2715">
        <w:rPr>
          <w:rStyle w:val="apple-style-span"/>
          <w:sz w:val="28"/>
          <w:szCs w:val="28"/>
          <w:shd w:val="clear" w:color="auto" w:fill="F5F5F5"/>
        </w:rPr>
        <w:t>Однак отримати синусоїдальн</w:t>
      </w:r>
      <w:r w:rsidR="002D76D0">
        <w:rPr>
          <w:rStyle w:val="apple-style-span"/>
          <w:sz w:val="28"/>
          <w:szCs w:val="28"/>
          <w:shd w:val="clear" w:color="auto" w:fill="F5F5F5"/>
          <w:lang w:val="uk-UA"/>
        </w:rPr>
        <w:t>и</w:t>
      </w:r>
      <w:r w:rsidR="002D76D0" w:rsidRPr="005F2715">
        <w:rPr>
          <w:rStyle w:val="apple-style-span"/>
          <w:sz w:val="28"/>
          <w:szCs w:val="28"/>
          <w:shd w:val="clear" w:color="auto" w:fill="F5F5F5"/>
        </w:rPr>
        <w:t>й розподіл індукції в зазорі практично неможливо.</w:t>
      </w:r>
    </w:p>
    <w:p w:rsidR="003C38B4" w:rsidRPr="005F2715" w:rsidRDefault="003C38B4" w:rsidP="007A0982">
      <w:pPr>
        <w:spacing w:line="360" w:lineRule="auto"/>
        <w:jc w:val="center"/>
        <w:rPr>
          <w:rStyle w:val="apple-style-span"/>
          <w:sz w:val="28"/>
          <w:szCs w:val="28"/>
          <w:shd w:val="clear" w:color="auto" w:fill="F5F5F5"/>
        </w:rPr>
      </w:pPr>
      <w:r w:rsidRPr="005F2715">
        <w:rPr>
          <w:noProof/>
          <w:sz w:val="28"/>
          <w:szCs w:val="28"/>
          <w:shd w:val="clear" w:color="auto" w:fill="F5F5F5"/>
        </w:rPr>
        <w:drawing>
          <wp:inline distT="0" distB="0" distL="0" distR="0">
            <wp:extent cx="3020695" cy="2306781"/>
            <wp:effectExtent l="19050" t="0" r="8255" b="0"/>
            <wp:docPr id="24" name="Рисунок 1" descr="C:\Documents and Settings\Администратор\Рабочий стол\ЧПЕК\Новая папка\Копия p009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ЧПЕК\Новая папка\Копия p0098.bmp"/>
                    <pic:cNvPicPr>
                      <a:picLocks noChangeAspect="1" noChangeArrowheads="1"/>
                    </pic:cNvPicPr>
                  </pic:nvPicPr>
                  <pic:blipFill>
                    <a:blip r:embed="rId49" cstate="print">
                      <a:lum bright="20000" contrast="40000"/>
                    </a:blip>
                    <a:srcRect l="11691" t="2574" r="12516" b="11704"/>
                    <a:stretch>
                      <a:fillRect/>
                    </a:stretch>
                  </pic:blipFill>
                  <pic:spPr bwMode="auto">
                    <a:xfrm>
                      <a:off x="0" y="0"/>
                      <a:ext cx="3020695" cy="2306781"/>
                    </a:xfrm>
                    <a:prstGeom prst="rect">
                      <a:avLst/>
                    </a:prstGeom>
                    <a:noFill/>
                    <a:ln w="9525">
                      <a:noFill/>
                      <a:miter lim="800000"/>
                      <a:headEnd/>
                      <a:tailEnd/>
                    </a:ln>
                  </pic:spPr>
                </pic:pic>
              </a:graphicData>
            </a:graphic>
          </wp:inline>
        </w:drawing>
      </w:r>
    </w:p>
    <w:p w:rsidR="007A0982" w:rsidRDefault="007A0982" w:rsidP="007A0982">
      <w:pPr>
        <w:spacing w:line="360" w:lineRule="auto"/>
        <w:jc w:val="center"/>
        <w:rPr>
          <w:sz w:val="28"/>
          <w:szCs w:val="28"/>
          <w:shd w:val="clear" w:color="auto" w:fill="F5F5F5"/>
          <w:lang w:val="uk-UA"/>
        </w:rPr>
      </w:pPr>
      <w:r>
        <w:rPr>
          <w:sz w:val="28"/>
          <w:szCs w:val="28"/>
          <w:shd w:val="clear" w:color="auto" w:fill="F5F5F5"/>
          <w:lang w:val="uk-UA"/>
        </w:rPr>
        <w:t>Рисунок 8.1 – Спрощена модель синхронного генератора</w:t>
      </w:r>
    </w:p>
    <w:p w:rsidR="007A0982" w:rsidRDefault="007A0982" w:rsidP="003C38B4">
      <w:pPr>
        <w:spacing w:line="360" w:lineRule="auto"/>
        <w:rPr>
          <w:sz w:val="28"/>
          <w:szCs w:val="28"/>
          <w:shd w:val="clear" w:color="auto" w:fill="F5F5F5"/>
          <w:lang w:val="uk-UA"/>
        </w:rPr>
      </w:pPr>
    </w:p>
    <w:p w:rsidR="00067E73" w:rsidRDefault="003C38B4" w:rsidP="00067E73">
      <w:pPr>
        <w:spacing w:line="360" w:lineRule="auto"/>
        <w:rPr>
          <w:sz w:val="28"/>
          <w:szCs w:val="28"/>
          <w:shd w:val="clear" w:color="auto" w:fill="F5F5F5"/>
          <w:lang w:val="uk-UA"/>
        </w:rPr>
      </w:pPr>
      <w:r w:rsidRPr="00067E73">
        <w:rPr>
          <w:rStyle w:val="apple-style-span"/>
          <w:sz w:val="28"/>
          <w:szCs w:val="28"/>
          <w:shd w:val="clear" w:color="auto" w:fill="F5F5F5"/>
          <w:lang w:val="uk-UA"/>
        </w:rPr>
        <w:t>Так, якщо</w:t>
      </w:r>
      <w:r w:rsidR="007A0982">
        <w:rPr>
          <w:sz w:val="28"/>
          <w:szCs w:val="28"/>
          <w:shd w:val="clear" w:color="auto" w:fill="F5F5F5"/>
          <w:lang w:val="uk-UA"/>
        </w:rPr>
        <w:t xml:space="preserve"> </w:t>
      </w:r>
      <w:r w:rsidRPr="00067E73">
        <w:rPr>
          <w:rStyle w:val="apple-style-span"/>
          <w:sz w:val="28"/>
          <w:szCs w:val="28"/>
          <w:shd w:val="clear" w:color="auto" w:fill="F5F5F5"/>
          <w:lang w:val="uk-UA"/>
        </w:rPr>
        <w:t xml:space="preserve">повітряний зазор </w:t>
      </w:r>
      <w:r w:rsidR="00067E73">
        <w:rPr>
          <w:rStyle w:val="apple-style-span"/>
          <w:sz w:val="28"/>
          <w:szCs w:val="28"/>
          <w:shd w:val="clear" w:color="auto" w:fill="F5F5F5"/>
        </w:rPr>
        <w:t>δ</w:t>
      </w:r>
      <w:r w:rsidR="00067E73">
        <w:rPr>
          <w:rStyle w:val="apple-style-span"/>
          <w:sz w:val="28"/>
          <w:szCs w:val="28"/>
          <w:shd w:val="clear" w:color="auto" w:fill="F5F5F5"/>
          <w:lang w:val="uk-UA"/>
        </w:rPr>
        <w:t xml:space="preserve"> (дельта)</w:t>
      </w:r>
      <w:r w:rsidRPr="00067E73">
        <w:rPr>
          <w:rStyle w:val="apple-style-span"/>
          <w:sz w:val="28"/>
          <w:szCs w:val="28"/>
          <w:shd w:val="clear" w:color="auto" w:fill="F5F5F5"/>
          <w:lang w:val="uk-UA"/>
        </w:rPr>
        <w:t xml:space="preserve"> постійний (рис</w:t>
      </w:r>
      <w:r w:rsidR="00067E73">
        <w:rPr>
          <w:rStyle w:val="apple-style-span"/>
          <w:sz w:val="28"/>
          <w:szCs w:val="28"/>
          <w:shd w:val="clear" w:color="auto" w:fill="F5F5F5"/>
          <w:lang w:val="uk-UA"/>
        </w:rPr>
        <w:t>унок 8.2</w:t>
      </w:r>
      <w:r w:rsidRPr="00067E73">
        <w:rPr>
          <w:rStyle w:val="apple-style-span"/>
          <w:sz w:val="28"/>
          <w:szCs w:val="28"/>
          <w:shd w:val="clear" w:color="auto" w:fill="F5F5F5"/>
          <w:lang w:val="uk-UA"/>
        </w:rPr>
        <w:t>), то магнітна індукція В</w:t>
      </w:r>
      <w:r w:rsidRPr="005F2715">
        <w:rPr>
          <w:rStyle w:val="apple-style-span"/>
          <w:sz w:val="28"/>
          <w:szCs w:val="28"/>
          <w:shd w:val="clear" w:color="auto" w:fill="F5F5F5"/>
          <w:vertAlign w:val="subscript"/>
        </w:rPr>
        <w:t>δ</w:t>
      </w:r>
      <w:r w:rsidRPr="00067E73">
        <w:rPr>
          <w:rStyle w:val="apple-style-span"/>
          <w:sz w:val="28"/>
          <w:szCs w:val="28"/>
          <w:shd w:val="clear" w:color="auto" w:fill="F5F5F5"/>
          <w:vertAlign w:val="subscript"/>
          <w:lang w:val="uk-UA"/>
        </w:rPr>
        <w:t xml:space="preserve"> </w:t>
      </w:r>
      <w:r w:rsidR="00067E73">
        <w:rPr>
          <w:rStyle w:val="apple-style-span"/>
          <w:sz w:val="28"/>
          <w:szCs w:val="28"/>
          <w:shd w:val="clear" w:color="auto" w:fill="F5F5F5"/>
          <w:vertAlign w:val="subscript"/>
          <w:lang w:val="uk-UA"/>
        </w:rPr>
        <w:t xml:space="preserve"> </w:t>
      </w:r>
      <w:r w:rsidRPr="00067E73">
        <w:rPr>
          <w:rStyle w:val="apple-style-span"/>
          <w:sz w:val="28"/>
          <w:szCs w:val="28"/>
          <w:shd w:val="clear" w:color="auto" w:fill="F5F5F5"/>
          <w:lang w:val="uk-UA"/>
        </w:rPr>
        <w:t>в повітряному зазорі розподіляється по трапец</w:t>
      </w:r>
      <w:r w:rsidR="00067E73">
        <w:rPr>
          <w:rStyle w:val="apple-style-span"/>
          <w:sz w:val="28"/>
          <w:szCs w:val="28"/>
          <w:shd w:val="clear" w:color="auto" w:fill="F5F5F5"/>
          <w:lang w:val="uk-UA"/>
        </w:rPr>
        <w:t>ії</w:t>
      </w:r>
      <w:r w:rsidRPr="00067E73">
        <w:rPr>
          <w:rStyle w:val="apple-style-span"/>
          <w:sz w:val="28"/>
          <w:szCs w:val="28"/>
          <w:shd w:val="clear" w:color="auto" w:fill="F5F5F5"/>
          <w:lang w:val="uk-UA"/>
        </w:rPr>
        <w:t>дально</w:t>
      </w:r>
      <w:r w:rsidR="00067E73">
        <w:rPr>
          <w:rStyle w:val="apple-style-span"/>
          <w:sz w:val="28"/>
          <w:szCs w:val="28"/>
          <w:shd w:val="clear" w:color="auto" w:fill="F5F5F5"/>
          <w:lang w:val="uk-UA"/>
        </w:rPr>
        <w:t>му</w:t>
      </w:r>
      <w:r w:rsidRPr="00067E73">
        <w:rPr>
          <w:rStyle w:val="apple-style-span"/>
          <w:sz w:val="28"/>
          <w:szCs w:val="28"/>
          <w:shd w:val="clear" w:color="auto" w:fill="F5F5F5"/>
          <w:lang w:val="uk-UA"/>
        </w:rPr>
        <w:t xml:space="preserve"> закону (</w:t>
      </w:r>
      <w:r w:rsidR="00067E73">
        <w:rPr>
          <w:rStyle w:val="apple-style-span"/>
          <w:sz w:val="28"/>
          <w:szCs w:val="28"/>
          <w:shd w:val="clear" w:color="auto" w:fill="F5F5F5"/>
          <w:lang w:val="uk-UA"/>
        </w:rPr>
        <w:t>крива</w:t>
      </w:r>
      <w:r w:rsidRPr="00067E73">
        <w:rPr>
          <w:rStyle w:val="apple-style-span"/>
          <w:sz w:val="28"/>
          <w:szCs w:val="28"/>
          <w:shd w:val="clear" w:color="auto" w:fill="F5F5F5"/>
          <w:lang w:val="uk-UA"/>
        </w:rPr>
        <w:t>1), а отже, і графік ЕРС генератора представляє собою трапец</w:t>
      </w:r>
      <w:r w:rsidR="00067E73">
        <w:rPr>
          <w:rStyle w:val="apple-style-span"/>
          <w:sz w:val="28"/>
          <w:szCs w:val="28"/>
          <w:shd w:val="clear" w:color="auto" w:fill="F5F5F5"/>
          <w:lang w:val="uk-UA"/>
        </w:rPr>
        <w:t>ії</w:t>
      </w:r>
      <w:r w:rsidRPr="00067E73">
        <w:rPr>
          <w:rStyle w:val="apple-style-span"/>
          <w:sz w:val="28"/>
          <w:szCs w:val="28"/>
          <w:shd w:val="clear" w:color="auto" w:fill="F5F5F5"/>
          <w:lang w:val="uk-UA"/>
        </w:rPr>
        <w:t>дальн</w:t>
      </w:r>
      <w:r w:rsidR="00067E73">
        <w:rPr>
          <w:rStyle w:val="apple-style-span"/>
          <w:sz w:val="28"/>
          <w:szCs w:val="28"/>
          <w:shd w:val="clear" w:color="auto" w:fill="F5F5F5"/>
          <w:lang w:val="uk-UA"/>
        </w:rPr>
        <w:t>у</w:t>
      </w:r>
      <w:r w:rsidRPr="00067E73">
        <w:rPr>
          <w:rStyle w:val="apple-style-span"/>
          <w:sz w:val="28"/>
          <w:szCs w:val="28"/>
          <w:shd w:val="clear" w:color="auto" w:fill="F5F5F5"/>
          <w:lang w:val="uk-UA"/>
        </w:rPr>
        <w:t xml:space="preserve"> криву.</w:t>
      </w:r>
      <w:r w:rsidRPr="005F2715">
        <w:rPr>
          <w:rStyle w:val="apple-converted-space"/>
          <w:sz w:val="28"/>
          <w:szCs w:val="28"/>
          <w:shd w:val="clear" w:color="auto" w:fill="F5F5F5"/>
        </w:rPr>
        <w:t> </w:t>
      </w:r>
      <w:r w:rsidRPr="005F2715">
        <w:rPr>
          <w:rStyle w:val="apple-style-span"/>
          <w:sz w:val="28"/>
          <w:szCs w:val="28"/>
          <w:shd w:val="clear" w:color="auto" w:fill="F5F5F5"/>
        </w:rPr>
        <w:t xml:space="preserve">Якщо краї полюсів скосити так, щоб зазор на краях полюсних наконечників був </w:t>
      </w:r>
      <w:r w:rsidR="00067E73">
        <w:rPr>
          <w:rStyle w:val="apple-style-span"/>
          <w:sz w:val="28"/>
          <w:szCs w:val="28"/>
          <w:shd w:val="clear" w:color="auto" w:fill="F5F5F5"/>
          <w:lang w:val="uk-UA"/>
        </w:rPr>
        <w:t>рівним</w:t>
      </w:r>
      <w:r w:rsidRPr="005F2715">
        <w:rPr>
          <w:rStyle w:val="apple-style-span"/>
          <w:sz w:val="28"/>
          <w:szCs w:val="28"/>
          <w:shd w:val="clear" w:color="auto" w:fill="F5F5F5"/>
        </w:rPr>
        <w:t xml:space="preserve"> </w:t>
      </w:r>
      <w:r w:rsidR="00067E73">
        <w:rPr>
          <w:rStyle w:val="apple-style-span"/>
          <w:sz w:val="28"/>
          <w:szCs w:val="28"/>
          <w:shd w:val="clear" w:color="auto" w:fill="F5F5F5"/>
        </w:rPr>
        <w:t>δ</w:t>
      </w:r>
      <w:r w:rsidR="00067E73">
        <w:rPr>
          <w:rStyle w:val="apple-style-span"/>
          <w:sz w:val="28"/>
          <w:szCs w:val="28"/>
          <w:shd w:val="clear" w:color="auto" w:fill="F5F5F5"/>
          <w:vertAlign w:val="subscript"/>
          <w:lang w:val="en-US"/>
        </w:rPr>
        <w:t>max</w:t>
      </w:r>
      <w:r w:rsidRPr="005F2715">
        <w:rPr>
          <w:rStyle w:val="apple-style-span"/>
          <w:sz w:val="28"/>
          <w:szCs w:val="28"/>
          <w:shd w:val="clear" w:color="auto" w:fill="F5F5F5"/>
        </w:rPr>
        <w:t xml:space="preserve"> (</w:t>
      </w:r>
      <w:r w:rsidR="00067E73">
        <w:rPr>
          <w:rStyle w:val="apple-style-span"/>
          <w:sz w:val="28"/>
          <w:szCs w:val="28"/>
          <w:shd w:val="clear" w:color="auto" w:fill="F5F5F5"/>
          <w:lang w:val="uk-UA"/>
        </w:rPr>
        <w:t>я</w:t>
      </w:r>
      <w:r w:rsidRPr="005F2715">
        <w:rPr>
          <w:rStyle w:val="apple-style-span"/>
          <w:sz w:val="28"/>
          <w:szCs w:val="28"/>
          <w:shd w:val="clear" w:color="auto" w:fill="F5F5F5"/>
        </w:rPr>
        <w:t>к це показано на рис</w:t>
      </w:r>
      <w:r w:rsidR="00067E73">
        <w:rPr>
          <w:rStyle w:val="apple-style-span"/>
          <w:sz w:val="28"/>
          <w:szCs w:val="28"/>
          <w:shd w:val="clear" w:color="auto" w:fill="F5F5F5"/>
          <w:lang w:val="uk-UA"/>
        </w:rPr>
        <w:t>унку</w:t>
      </w:r>
      <w:r w:rsidRPr="005F2715">
        <w:rPr>
          <w:rStyle w:val="apple-style-span"/>
          <w:sz w:val="28"/>
          <w:szCs w:val="28"/>
          <w:shd w:val="clear" w:color="auto" w:fill="F5F5F5"/>
        </w:rPr>
        <w:t xml:space="preserve"> </w:t>
      </w:r>
      <w:r w:rsidR="00067E73">
        <w:rPr>
          <w:rStyle w:val="apple-style-span"/>
          <w:sz w:val="28"/>
          <w:szCs w:val="28"/>
          <w:shd w:val="clear" w:color="auto" w:fill="F5F5F5"/>
          <w:lang w:val="uk-UA"/>
        </w:rPr>
        <w:t>8</w:t>
      </w:r>
      <w:r w:rsidRPr="005F2715">
        <w:rPr>
          <w:rStyle w:val="apple-style-span"/>
          <w:sz w:val="28"/>
          <w:szCs w:val="28"/>
          <w:shd w:val="clear" w:color="auto" w:fill="F5F5F5"/>
        </w:rPr>
        <w:t>.2), то графік розподілу магнітної індукції в зазорі наблизиться до синусоїд</w:t>
      </w:r>
      <w:r w:rsidR="00067E73">
        <w:rPr>
          <w:rStyle w:val="apple-style-span"/>
          <w:sz w:val="28"/>
          <w:szCs w:val="28"/>
          <w:shd w:val="clear" w:color="auto" w:fill="F5F5F5"/>
          <w:lang w:val="uk-UA"/>
        </w:rPr>
        <w:t>и</w:t>
      </w:r>
      <w:r w:rsidRPr="005F2715">
        <w:rPr>
          <w:rStyle w:val="apple-style-span"/>
          <w:sz w:val="28"/>
          <w:szCs w:val="28"/>
          <w:shd w:val="clear" w:color="auto" w:fill="F5F5F5"/>
        </w:rPr>
        <w:t xml:space="preserve"> (крива 2), а відповідно, і графік ЕРС, наведеної в обмотці генератора, приблизиться  до синусоїд</w:t>
      </w:r>
      <w:r w:rsidR="00067E73">
        <w:rPr>
          <w:rStyle w:val="apple-style-span"/>
          <w:sz w:val="28"/>
          <w:szCs w:val="28"/>
          <w:shd w:val="clear" w:color="auto" w:fill="F5F5F5"/>
          <w:lang w:val="uk-UA"/>
        </w:rPr>
        <w:t>и</w:t>
      </w:r>
      <w:r w:rsidRPr="005F2715">
        <w:rPr>
          <w:rStyle w:val="apple-style-span"/>
          <w:sz w:val="28"/>
          <w:szCs w:val="28"/>
          <w:shd w:val="clear" w:color="auto" w:fill="F5F5F5"/>
        </w:rPr>
        <w:t>.</w:t>
      </w:r>
    </w:p>
    <w:p w:rsidR="00067E73" w:rsidRDefault="003C38B4" w:rsidP="00067E73">
      <w:pPr>
        <w:spacing w:line="360" w:lineRule="auto"/>
        <w:rPr>
          <w:rStyle w:val="apple-style-span"/>
          <w:sz w:val="28"/>
          <w:szCs w:val="28"/>
          <w:shd w:val="clear" w:color="auto" w:fill="F5F5F5"/>
          <w:lang w:val="uk-UA"/>
        </w:rPr>
      </w:pPr>
      <w:r w:rsidRPr="005F2715">
        <w:rPr>
          <w:rStyle w:val="apple-style-span"/>
          <w:sz w:val="28"/>
          <w:szCs w:val="28"/>
          <w:shd w:val="clear" w:color="auto" w:fill="F5F5F5"/>
        </w:rPr>
        <w:t xml:space="preserve">Частота ЕРС синхронного генератора </w:t>
      </w:r>
      <w:r w:rsidRPr="005F2715">
        <w:rPr>
          <w:rStyle w:val="apple-style-span"/>
          <w:i/>
          <w:sz w:val="28"/>
          <w:szCs w:val="28"/>
          <w:shd w:val="clear" w:color="auto" w:fill="F5F5F5"/>
        </w:rPr>
        <w:t>f</w:t>
      </w:r>
      <w:r w:rsidRPr="005F2715">
        <w:rPr>
          <w:rStyle w:val="apple-style-span"/>
          <w:sz w:val="28"/>
          <w:szCs w:val="28"/>
          <w:shd w:val="clear" w:color="auto" w:fill="F5F5F5"/>
        </w:rPr>
        <w:t xml:space="preserve"> </w:t>
      </w:r>
      <w:r w:rsidRPr="005F2715">
        <w:rPr>
          <w:rStyle w:val="apple-style-span"/>
          <w:sz w:val="28"/>
          <w:szCs w:val="28"/>
          <w:shd w:val="clear" w:color="auto" w:fill="F5F5F5"/>
          <w:vertAlign w:val="subscript"/>
        </w:rPr>
        <w:t>1</w:t>
      </w:r>
      <w:r w:rsidRPr="005F2715">
        <w:rPr>
          <w:rStyle w:val="apple-style-span"/>
          <w:sz w:val="28"/>
          <w:szCs w:val="28"/>
          <w:shd w:val="clear" w:color="auto" w:fill="F5F5F5"/>
        </w:rPr>
        <w:t xml:space="preserve"> (Гц) прямо пропорційна частоті обертання ротора </w:t>
      </w:r>
      <w:r w:rsidRPr="005F2715">
        <w:rPr>
          <w:rStyle w:val="apple-style-span"/>
          <w:i/>
          <w:sz w:val="28"/>
          <w:szCs w:val="28"/>
          <w:shd w:val="clear" w:color="auto" w:fill="F5F5F5"/>
          <w:lang w:val="en-US"/>
        </w:rPr>
        <w:t>n</w:t>
      </w:r>
      <w:r w:rsidRPr="005F2715">
        <w:rPr>
          <w:rStyle w:val="apple-style-span"/>
          <w:sz w:val="28"/>
          <w:szCs w:val="28"/>
          <w:shd w:val="clear" w:color="auto" w:fill="F5F5F5"/>
          <w:vertAlign w:val="subscript"/>
        </w:rPr>
        <w:t>1</w:t>
      </w:r>
      <w:r w:rsidR="00067E73">
        <w:rPr>
          <w:rStyle w:val="apple-style-span"/>
          <w:sz w:val="28"/>
          <w:szCs w:val="28"/>
          <w:shd w:val="clear" w:color="auto" w:fill="F5F5F5"/>
        </w:rPr>
        <w:t xml:space="preserve"> (об/</w:t>
      </w:r>
      <w:r w:rsidRPr="005F2715">
        <w:rPr>
          <w:rStyle w:val="apple-style-span"/>
          <w:sz w:val="28"/>
          <w:szCs w:val="28"/>
          <w:shd w:val="clear" w:color="auto" w:fill="F5F5F5"/>
        </w:rPr>
        <w:t>хв), яку прийнято називати синхронною частотою обертання:</w:t>
      </w:r>
    </w:p>
    <w:p w:rsidR="00067E73" w:rsidRDefault="00F114FA" w:rsidP="00067E73">
      <w:pPr>
        <w:spacing w:line="360" w:lineRule="auto"/>
        <w:rPr>
          <w:sz w:val="28"/>
          <w:szCs w:val="28"/>
          <w:shd w:val="clear" w:color="auto" w:fill="F5F5F5"/>
          <w:lang w:val="uk-UA"/>
        </w:rPr>
      </w:pPr>
      <w:r>
        <w:rPr>
          <w:sz w:val="28"/>
          <w:szCs w:val="28"/>
          <w:shd w:val="clear" w:color="auto" w:fill="F5F5F5"/>
        </w:rPr>
        <w:t xml:space="preserve">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f</m:t>
            </m:r>
          </m:e>
          <m:sub>
            <m:r>
              <w:rPr>
                <w:rFonts w:ascii="Cambria Math" w:hAnsi="Cambria Math"/>
                <w:sz w:val="28"/>
                <w:szCs w:val="28"/>
                <w:shd w:val="clear" w:color="auto" w:fill="F5F5F5"/>
              </w:rPr>
              <m:t>1</m:t>
            </m:r>
          </m:sub>
        </m:sSub>
        <m:r>
          <w:rPr>
            <w:rFonts w:ascii="Cambria Math" w:hAnsi="Cambria Math"/>
            <w:sz w:val="28"/>
            <w:szCs w:val="28"/>
            <w:shd w:val="clear" w:color="auto" w:fill="F5F5F5"/>
          </w:rPr>
          <m:t>=</m:t>
        </m:r>
        <m:f>
          <m:fPr>
            <m:type m:val="skw"/>
            <m:ctrlPr>
              <w:rPr>
                <w:rFonts w:ascii="Cambria Math" w:hAnsi="Cambria Math"/>
                <w:i/>
                <w:sz w:val="28"/>
                <w:szCs w:val="28"/>
                <w:shd w:val="clear" w:color="auto" w:fill="F5F5F5"/>
              </w:rPr>
            </m:ctrlPr>
          </m:fPr>
          <m:num>
            <m:r>
              <w:rPr>
                <w:rFonts w:ascii="Cambria Math" w:hAnsi="Cambria Math"/>
                <w:sz w:val="28"/>
                <w:szCs w:val="28"/>
                <w:shd w:val="clear" w:color="auto" w:fill="F5F5F5"/>
              </w:rPr>
              <m:t>p</m:t>
            </m:r>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rPr>
                  <m:t>n</m:t>
                </m:r>
              </m:e>
              <m:sub>
                <m:r>
                  <w:rPr>
                    <w:rFonts w:ascii="Cambria Math" w:hAnsi="Cambria Math"/>
                    <w:sz w:val="28"/>
                    <w:szCs w:val="28"/>
                    <w:shd w:val="clear" w:color="auto" w:fill="F5F5F5"/>
                  </w:rPr>
                  <m:t>1</m:t>
                </m:r>
              </m:sub>
            </m:sSub>
          </m:num>
          <m:den>
            <m:r>
              <w:rPr>
                <w:rFonts w:ascii="Cambria Math" w:hAnsi="Cambria Math"/>
                <w:sz w:val="28"/>
                <w:szCs w:val="28"/>
                <w:shd w:val="clear" w:color="auto" w:fill="F5F5F5"/>
              </w:rPr>
              <m:t>60</m:t>
            </m:r>
          </m:den>
        </m:f>
      </m:oMath>
      <w:r w:rsidR="00067E73">
        <w:rPr>
          <w:sz w:val="28"/>
          <w:szCs w:val="28"/>
          <w:shd w:val="clear" w:color="auto" w:fill="F5F5F5"/>
          <w:lang w:val="uk-UA"/>
        </w:rPr>
        <w:t xml:space="preserve">. </w:t>
      </w:r>
      <w:r>
        <w:rPr>
          <w:sz w:val="28"/>
          <w:szCs w:val="28"/>
          <w:shd w:val="clear" w:color="auto" w:fill="F5F5F5"/>
          <w:lang w:val="uk-UA"/>
        </w:rPr>
        <w:t xml:space="preserve">                                                       </w:t>
      </w:r>
      <w:r w:rsidR="00067E73">
        <w:rPr>
          <w:sz w:val="28"/>
          <w:szCs w:val="28"/>
          <w:shd w:val="clear" w:color="auto" w:fill="F5F5F5"/>
          <w:lang w:val="uk-UA"/>
        </w:rPr>
        <w:t>(8.2)</w:t>
      </w:r>
    </w:p>
    <w:p w:rsidR="00067E73" w:rsidRDefault="003C38B4" w:rsidP="00067E73">
      <w:pPr>
        <w:spacing w:line="360" w:lineRule="auto"/>
        <w:rPr>
          <w:sz w:val="28"/>
          <w:szCs w:val="28"/>
          <w:shd w:val="clear" w:color="auto" w:fill="FFFFFF"/>
          <w:lang w:val="uk-UA"/>
        </w:rPr>
      </w:pPr>
      <w:r w:rsidRPr="005F2715">
        <w:rPr>
          <w:sz w:val="28"/>
          <w:szCs w:val="28"/>
          <w:shd w:val="clear" w:color="auto" w:fill="FFFFFF"/>
          <w:lang w:val="uk-UA"/>
        </w:rPr>
        <w:lastRenderedPageBreak/>
        <w:t xml:space="preserve">Тут </w:t>
      </w:r>
      <w:r w:rsidRPr="00067E73">
        <w:rPr>
          <w:i/>
          <w:sz w:val="28"/>
          <w:szCs w:val="28"/>
          <w:shd w:val="clear" w:color="auto" w:fill="FFFFFF"/>
          <w:lang w:val="uk-UA"/>
        </w:rPr>
        <w:t>р</w:t>
      </w:r>
      <w:r w:rsidRPr="005F2715">
        <w:rPr>
          <w:sz w:val="28"/>
          <w:szCs w:val="28"/>
          <w:shd w:val="clear" w:color="auto" w:fill="FFFFFF"/>
          <w:lang w:val="uk-UA"/>
        </w:rPr>
        <w:t xml:space="preserve"> </w:t>
      </w:r>
      <w:r w:rsidR="00067E73">
        <w:rPr>
          <w:sz w:val="28"/>
          <w:szCs w:val="28"/>
          <w:shd w:val="clear" w:color="auto" w:fill="F5F5F5"/>
          <w:lang w:val="uk-UA"/>
        </w:rPr>
        <w:t>–</w:t>
      </w:r>
      <w:r w:rsidRPr="005F2715">
        <w:rPr>
          <w:sz w:val="28"/>
          <w:szCs w:val="28"/>
          <w:shd w:val="clear" w:color="auto" w:fill="FFFFFF"/>
          <w:lang w:val="uk-UA"/>
        </w:rPr>
        <w:t xml:space="preserve"> число пар полюсів</w:t>
      </w:r>
      <w:r w:rsidR="00067E73">
        <w:rPr>
          <w:sz w:val="28"/>
          <w:szCs w:val="28"/>
          <w:shd w:val="clear" w:color="auto" w:fill="FFFFFF"/>
          <w:lang w:val="uk-UA"/>
        </w:rPr>
        <w:t xml:space="preserve"> (</w:t>
      </w:r>
      <w:r w:rsidRPr="005F2715">
        <w:rPr>
          <w:sz w:val="28"/>
          <w:szCs w:val="28"/>
          <w:shd w:val="clear" w:color="auto" w:fill="FFFFFF"/>
          <w:lang w:val="uk-UA"/>
        </w:rPr>
        <w:t>в розглянутому гене</w:t>
      </w:r>
      <w:r w:rsidR="00067E73">
        <w:rPr>
          <w:sz w:val="28"/>
          <w:szCs w:val="28"/>
          <w:shd w:val="clear" w:color="auto" w:fill="FFFFFF"/>
          <w:lang w:val="uk-UA"/>
        </w:rPr>
        <w:t>раторі два полюси, тобто р=1).</w:t>
      </w:r>
    </w:p>
    <w:p w:rsidR="00067E73" w:rsidRDefault="00067E73" w:rsidP="00067E73">
      <w:pPr>
        <w:spacing w:line="360" w:lineRule="auto"/>
        <w:jc w:val="center"/>
        <w:rPr>
          <w:sz w:val="28"/>
          <w:szCs w:val="28"/>
          <w:shd w:val="clear" w:color="auto" w:fill="FFFFFF"/>
          <w:lang w:val="uk-UA"/>
        </w:rPr>
      </w:pPr>
      <w:r w:rsidRPr="005F2715">
        <w:rPr>
          <w:noProof/>
          <w:sz w:val="28"/>
          <w:szCs w:val="28"/>
          <w:shd w:val="clear" w:color="auto" w:fill="FFFFFF"/>
        </w:rPr>
        <w:drawing>
          <wp:inline distT="0" distB="0" distL="0" distR="0">
            <wp:extent cx="2547966" cy="2466109"/>
            <wp:effectExtent l="19050" t="0" r="4734" b="0"/>
            <wp:docPr id="11" name="Рисунок 3" descr="C:\Documents and Settings\Администратор\Рабочий стол\ЧПЕК\Новая папка\Копия p00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ЧПЕК\Новая папка\Копия p0099.bmp"/>
                    <pic:cNvPicPr>
                      <a:picLocks noChangeAspect="1" noChangeArrowheads="1"/>
                    </pic:cNvPicPr>
                  </pic:nvPicPr>
                  <pic:blipFill>
                    <a:blip r:embed="rId50">
                      <a:lum bright="10000" contrast="40000"/>
                    </a:blip>
                    <a:srcRect l="4759" r="8798" b="22564"/>
                    <a:stretch>
                      <a:fillRect/>
                    </a:stretch>
                  </pic:blipFill>
                  <pic:spPr bwMode="auto">
                    <a:xfrm>
                      <a:off x="0" y="0"/>
                      <a:ext cx="2547966" cy="2466109"/>
                    </a:xfrm>
                    <a:prstGeom prst="rect">
                      <a:avLst/>
                    </a:prstGeom>
                    <a:noFill/>
                    <a:ln w="9525">
                      <a:noFill/>
                      <a:miter lim="800000"/>
                      <a:headEnd/>
                      <a:tailEnd/>
                    </a:ln>
                  </pic:spPr>
                </pic:pic>
              </a:graphicData>
            </a:graphic>
          </wp:inline>
        </w:drawing>
      </w:r>
    </w:p>
    <w:p w:rsidR="00067E73" w:rsidRDefault="00067E73" w:rsidP="00067E73">
      <w:pPr>
        <w:spacing w:line="360" w:lineRule="auto"/>
        <w:jc w:val="center"/>
        <w:rPr>
          <w:sz w:val="28"/>
          <w:szCs w:val="28"/>
          <w:shd w:val="clear" w:color="auto" w:fill="FFFFFF"/>
          <w:lang w:val="uk-UA"/>
        </w:rPr>
      </w:pPr>
      <w:r>
        <w:rPr>
          <w:sz w:val="28"/>
          <w:szCs w:val="28"/>
          <w:shd w:val="clear" w:color="auto" w:fill="FFFFFF"/>
          <w:lang w:val="uk-UA"/>
        </w:rPr>
        <w:t>Рисунок 8.2 – Графіки розподілу магнітної індукції в повітряному зазорі синхронного генератора</w:t>
      </w:r>
    </w:p>
    <w:p w:rsidR="00067E73" w:rsidRDefault="00067E73" w:rsidP="00067E73">
      <w:pPr>
        <w:spacing w:line="360" w:lineRule="auto"/>
        <w:rPr>
          <w:sz w:val="28"/>
          <w:szCs w:val="28"/>
          <w:shd w:val="clear" w:color="auto" w:fill="FFFFFF"/>
          <w:lang w:val="uk-UA"/>
        </w:rPr>
      </w:pPr>
    </w:p>
    <w:p w:rsidR="003C38B4" w:rsidRPr="00067E73" w:rsidRDefault="003C38B4" w:rsidP="00067E73">
      <w:pPr>
        <w:spacing w:line="360" w:lineRule="auto"/>
        <w:rPr>
          <w:sz w:val="28"/>
          <w:szCs w:val="28"/>
          <w:shd w:val="clear" w:color="auto" w:fill="F5F5F5"/>
          <w:lang w:val="uk-UA"/>
        </w:rPr>
      </w:pPr>
      <w:r w:rsidRPr="005F2715">
        <w:rPr>
          <w:sz w:val="28"/>
          <w:szCs w:val="28"/>
          <w:shd w:val="clear" w:color="auto" w:fill="FFFFFF"/>
          <w:lang w:val="uk-UA"/>
        </w:rPr>
        <w:t xml:space="preserve">Для отримання </w:t>
      </w:r>
      <w:r w:rsidR="00067E73">
        <w:rPr>
          <w:sz w:val="28"/>
          <w:szCs w:val="28"/>
          <w:shd w:val="clear" w:color="auto" w:fill="FFFFFF"/>
          <w:lang w:val="uk-UA"/>
        </w:rPr>
        <w:t>промислової</w:t>
      </w:r>
      <w:r w:rsidRPr="005F2715">
        <w:rPr>
          <w:sz w:val="28"/>
          <w:szCs w:val="28"/>
          <w:shd w:val="clear" w:color="auto" w:fill="FFFFFF"/>
          <w:lang w:val="uk-UA"/>
        </w:rPr>
        <w:t xml:space="preserve"> частоти ЕРС (50 Гц) ротор такого генератора необхідно обертати з частотою </w:t>
      </w:r>
      <w:r w:rsidRPr="005F2715">
        <w:rPr>
          <w:rStyle w:val="apple-style-span"/>
          <w:i/>
          <w:sz w:val="28"/>
          <w:szCs w:val="28"/>
          <w:shd w:val="clear" w:color="auto" w:fill="F5F5F5"/>
          <w:lang w:val="en-US"/>
        </w:rPr>
        <w:t>n</w:t>
      </w:r>
      <w:r w:rsidRPr="005F2715">
        <w:rPr>
          <w:rStyle w:val="apple-style-span"/>
          <w:sz w:val="28"/>
          <w:szCs w:val="28"/>
          <w:shd w:val="clear" w:color="auto" w:fill="F5F5F5"/>
          <w:vertAlign w:val="subscript"/>
        </w:rPr>
        <w:t>1</w:t>
      </w:r>
      <w:r w:rsidR="00067E73">
        <w:rPr>
          <w:sz w:val="28"/>
          <w:szCs w:val="28"/>
          <w:shd w:val="clear" w:color="auto" w:fill="FFFFFF"/>
          <w:lang w:val="uk-UA"/>
        </w:rPr>
        <w:t xml:space="preserve">= 3000 об/хв, </w:t>
      </w:r>
      <w:r w:rsidRPr="005F2715">
        <w:rPr>
          <w:sz w:val="28"/>
          <w:szCs w:val="28"/>
          <w:shd w:val="clear" w:color="auto" w:fill="FFFFFF"/>
          <w:lang w:val="uk-UA"/>
        </w:rPr>
        <w:t xml:space="preserve">тоді </w:t>
      </w:r>
      <w:r w:rsidRPr="005F2715">
        <w:rPr>
          <w:rStyle w:val="apple-style-span"/>
          <w:i/>
          <w:sz w:val="28"/>
          <w:szCs w:val="28"/>
          <w:shd w:val="clear" w:color="auto" w:fill="F5F5F5"/>
        </w:rPr>
        <w:t>f</w:t>
      </w:r>
      <w:r w:rsidRPr="005F2715">
        <w:rPr>
          <w:rStyle w:val="apple-style-span"/>
          <w:sz w:val="28"/>
          <w:szCs w:val="28"/>
          <w:shd w:val="clear" w:color="auto" w:fill="F5F5F5"/>
        </w:rPr>
        <w:t xml:space="preserve"> </w:t>
      </w:r>
      <w:r w:rsidRPr="005F2715">
        <w:rPr>
          <w:rStyle w:val="apple-style-span"/>
          <w:sz w:val="28"/>
          <w:szCs w:val="28"/>
          <w:shd w:val="clear" w:color="auto" w:fill="F5F5F5"/>
          <w:vertAlign w:val="subscript"/>
        </w:rPr>
        <w:t>1</w:t>
      </w:r>
      <w:r w:rsidRPr="005F2715">
        <w:rPr>
          <w:rStyle w:val="apple-style-span"/>
          <w:sz w:val="28"/>
          <w:szCs w:val="28"/>
          <w:shd w:val="clear" w:color="auto" w:fill="F5F5F5"/>
        </w:rPr>
        <w:t xml:space="preserve"> </w:t>
      </w:r>
      <w:r w:rsidR="00067E73">
        <w:rPr>
          <w:sz w:val="28"/>
          <w:szCs w:val="28"/>
          <w:shd w:val="clear" w:color="auto" w:fill="FFFFFF"/>
          <w:lang w:val="uk-UA"/>
        </w:rPr>
        <w:t xml:space="preserve">= </w:t>
      </w:r>
      <w:r w:rsidRPr="005F2715">
        <w:rPr>
          <w:sz w:val="28"/>
          <w:szCs w:val="28"/>
          <w:shd w:val="clear" w:color="auto" w:fill="FFFFFF"/>
          <w:lang w:val="uk-UA"/>
        </w:rPr>
        <w:t>3000/60 = 50 Гц.</w:t>
      </w:r>
    </w:p>
    <w:p w:rsidR="003C38B4" w:rsidRPr="005F2715" w:rsidRDefault="003C38B4" w:rsidP="003C38B4">
      <w:pPr>
        <w:shd w:val="clear" w:color="auto" w:fill="F5F5F5"/>
        <w:spacing w:line="360" w:lineRule="auto"/>
        <w:rPr>
          <w:sz w:val="28"/>
          <w:szCs w:val="28"/>
          <w:shd w:val="clear" w:color="auto" w:fill="FFFFFF"/>
          <w:lang w:val="uk-UA"/>
        </w:rPr>
      </w:pPr>
      <w:r w:rsidRPr="005F2715">
        <w:rPr>
          <w:sz w:val="28"/>
          <w:szCs w:val="28"/>
          <w:shd w:val="clear" w:color="auto" w:fill="FFFFFF"/>
          <w:lang w:val="uk-UA"/>
        </w:rPr>
        <w:t>Постійні магніти на роторі застосовуються лише в синхрон</w:t>
      </w:r>
      <w:r w:rsidR="00067E73">
        <w:rPr>
          <w:sz w:val="28"/>
          <w:szCs w:val="28"/>
          <w:shd w:val="clear" w:color="auto" w:fill="FFFFFF"/>
          <w:lang w:val="uk-UA"/>
        </w:rPr>
        <w:t>них</w:t>
      </w:r>
      <w:r w:rsidRPr="005F2715">
        <w:rPr>
          <w:sz w:val="28"/>
          <w:szCs w:val="28"/>
          <w:shd w:val="clear" w:color="auto" w:fill="FFFFFF"/>
          <w:lang w:val="uk-UA"/>
        </w:rPr>
        <w:t xml:space="preserve"> генераторах дуже малої потужності, в більшості ж синхронних генераторів для отримання збуджуючого магнітного поля </w:t>
      </w:r>
      <w:r w:rsidR="00067E73">
        <w:rPr>
          <w:sz w:val="28"/>
          <w:szCs w:val="28"/>
          <w:shd w:val="clear" w:color="auto" w:fill="FFFFFF"/>
          <w:lang w:val="uk-UA"/>
        </w:rPr>
        <w:t>застосовують</w:t>
      </w:r>
      <w:r w:rsidRPr="005F2715">
        <w:rPr>
          <w:sz w:val="28"/>
          <w:szCs w:val="28"/>
          <w:shd w:val="clear" w:color="auto" w:fill="FFFFFF"/>
          <w:lang w:val="uk-UA"/>
        </w:rPr>
        <w:t xml:space="preserve"> обмотку збудження, </w:t>
      </w:r>
      <w:r w:rsidR="00067E73">
        <w:rPr>
          <w:sz w:val="28"/>
          <w:szCs w:val="28"/>
          <w:shd w:val="clear" w:color="auto" w:fill="FFFFFF"/>
          <w:lang w:val="uk-UA"/>
        </w:rPr>
        <w:t>яка розтошована</w:t>
      </w:r>
      <w:r w:rsidRPr="005F2715">
        <w:rPr>
          <w:sz w:val="28"/>
          <w:szCs w:val="28"/>
          <w:shd w:val="clear" w:color="auto" w:fill="FFFFFF"/>
          <w:lang w:val="uk-UA"/>
        </w:rPr>
        <w:t xml:space="preserve"> на роторі.</w:t>
      </w:r>
      <w:r w:rsidRPr="005F2715">
        <w:rPr>
          <w:sz w:val="28"/>
          <w:szCs w:val="28"/>
          <w:lang w:val="uk-UA"/>
        </w:rPr>
        <w:t> </w:t>
      </w:r>
      <w:r w:rsidRPr="005F2715">
        <w:rPr>
          <w:sz w:val="28"/>
          <w:szCs w:val="28"/>
          <w:shd w:val="clear" w:color="auto" w:fill="FFFFFF"/>
          <w:lang w:val="uk-UA"/>
        </w:rPr>
        <w:t>Ця обмотка підключається до джерела постійного струму через</w:t>
      </w:r>
      <w:r w:rsidRPr="005F2715">
        <w:rPr>
          <w:sz w:val="28"/>
          <w:szCs w:val="28"/>
          <w:shd w:val="clear" w:color="auto" w:fill="FFFFFF"/>
          <w:lang w:val="uk-UA"/>
        </w:rPr>
        <w:br/>
        <w:t xml:space="preserve">ковзаючі контакти, </w:t>
      </w:r>
      <w:r w:rsidR="00067E73">
        <w:rPr>
          <w:sz w:val="28"/>
          <w:szCs w:val="28"/>
          <w:shd w:val="clear" w:color="auto" w:fill="FFFFFF"/>
          <w:lang w:val="uk-UA"/>
        </w:rPr>
        <w:t xml:space="preserve">що </w:t>
      </w:r>
      <w:r w:rsidRPr="005F2715">
        <w:rPr>
          <w:sz w:val="28"/>
          <w:szCs w:val="28"/>
          <w:shd w:val="clear" w:color="auto" w:fill="FFFFFF"/>
          <w:lang w:val="uk-UA"/>
        </w:rPr>
        <w:t xml:space="preserve">здійснюється за допомогою двох контактних кілець, </w:t>
      </w:r>
      <w:r w:rsidR="00067E73">
        <w:rPr>
          <w:sz w:val="28"/>
          <w:szCs w:val="28"/>
          <w:shd w:val="clear" w:color="auto" w:fill="FFFFFF"/>
          <w:lang w:val="uk-UA"/>
        </w:rPr>
        <w:t>які</w:t>
      </w:r>
      <w:r w:rsidRPr="005F2715">
        <w:rPr>
          <w:sz w:val="28"/>
          <w:szCs w:val="28"/>
          <w:shd w:val="clear" w:color="auto" w:fill="FFFFFF"/>
          <w:lang w:val="uk-UA"/>
        </w:rPr>
        <w:t xml:space="preserve"> розташовуються на валу і </w:t>
      </w:r>
      <w:r w:rsidR="00067E73">
        <w:rPr>
          <w:sz w:val="28"/>
          <w:szCs w:val="28"/>
          <w:shd w:val="clear" w:color="auto" w:fill="FFFFFF"/>
          <w:lang w:val="uk-UA"/>
        </w:rPr>
        <w:t xml:space="preserve"> є </w:t>
      </w:r>
      <w:r w:rsidRPr="005F2715">
        <w:rPr>
          <w:sz w:val="28"/>
          <w:szCs w:val="28"/>
          <w:shd w:val="clear" w:color="auto" w:fill="FFFFFF"/>
          <w:lang w:val="uk-UA"/>
        </w:rPr>
        <w:t>ізольовани</w:t>
      </w:r>
      <w:r w:rsidR="00067E73">
        <w:rPr>
          <w:sz w:val="28"/>
          <w:szCs w:val="28"/>
          <w:shd w:val="clear" w:color="auto" w:fill="FFFFFF"/>
          <w:lang w:val="uk-UA"/>
        </w:rPr>
        <w:t>ми</w:t>
      </w:r>
      <w:r w:rsidRPr="005F2715">
        <w:rPr>
          <w:sz w:val="28"/>
          <w:szCs w:val="28"/>
          <w:shd w:val="clear" w:color="auto" w:fill="FFFFFF"/>
          <w:lang w:val="uk-UA"/>
        </w:rPr>
        <w:t xml:space="preserve"> від валу </w:t>
      </w:r>
      <w:r w:rsidR="00067E73">
        <w:rPr>
          <w:sz w:val="28"/>
          <w:szCs w:val="28"/>
          <w:shd w:val="clear" w:color="auto" w:fill="FFFFFF"/>
          <w:lang w:val="uk-UA"/>
        </w:rPr>
        <w:t>та</w:t>
      </w:r>
      <w:r w:rsidRPr="005F2715">
        <w:rPr>
          <w:sz w:val="28"/>
          <w:szCs w:val="28"/>
          <w:shd w:val="clear" w:color="auto" w:fill="FFFFFF"/>
          <w:lang w:val="uk-UA"/>
        </w:rPr>
        <w:t xml:space="preserve"> один від одного, і двох нерухомих щіток (рис</w:t>
      </w:r>
      <w:r w:rsidR="00067E73">
        <w:rPr>
          <w:sz w:val="28"/>
          <w:szCs w:val="28"/>
          <w:shd w:val="clear" w:color="auto" w:fill="FFFFFF"/>
          <w:lang w:val="uk-UA"/>
        </w:rPr>
        <w:t>унок 8</w:t>
      </w:r>
      <w:r w:rsidRPr="005F2715">
        <w:rPr>
          <w:sz w:val="28"/>
          <w:szCs w:val="28"/>
          <w:shd w:val="clear" w:color="auto" w:fill="FFFFFF"/>
          <w:lang w:val="uk-UA"/>
        </w:rPr>
        <w:t>.3).</w:t>
      </w:r>
    </w:p>
    <w:p w:rsidR="003C38B4" w:rsidRDefault="003C38B4" w:rsidP="00067E73">
      <w:pPr>
        <w:shd w:val="clear" w:color="auto" w:fill="F5F5F5"/>
        <w:spacing w:line="360" w:lineRule="auto"/>
        <w:jc w:val="center"/>
        <w:rPr>
          <w:sz w:val="28"/>
          <w:szCs w:val="28"/>
          <w:shd w:val="clear" w:color="auto" w:fill="FFFFFF"/>
          <w:lang w:val="uk-UA"/>
        </w:rPr>
      </w:pPr>
      <w:r w:rsidRPr="005F2715">
        <w:rPr>
          <w:noProof/>
          <w:sz w:val="28"/>
          <w:szCs w:val="28"/>
          <w:shd w:val="clear" w:color="auto" w:fill="FFFFFF"/>
        </w:rPr>
        <w:lastRenderedPageBreak/>
        <w:drawing>
          <wp:inline distT="0" distB="0" distL="0" distR="0">
            <wp:extent cx="3194511" cy="2888673"/>
            <wp:effectExtent l="19050" t="0" r="5889" b="0"/>
            <wp:docPr id="27" name="Рисунок 4" descr="C:\Documents and Settings\Администратор\Рабочий стол\ЧПЕК\Новая папка\Копия (2) p00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ЧПЕК\Новая папка\Копия (2) p0099.bmp"/>
                    <pic:cNvPicPr>
                      <a:picLocks noChangeAspect="1" noChangeArrowheads="1"/>
                    </pic:cNvPicPr>
                  </pic:nvPicPr>
                  <pic:blipFill>
                    <a:blip r:embed="rId51">
                      <a:lum bright="10000" contrast="40000"/>
                    </a:blip>
                    <a:srcRect t="2564" b="15187"/>
                    <a:stretch>
                      <a:fillRect/>
                    </a:stretch>
                  </pic:blipFill>
                  <pic:spPr bwMode="auto">
                    <a:xfrm>
                      <a:off x="0" y="0"/>
                      <a:ext cx="3194511" cy="2888673"/>
                    </a:xfrm>
                    <a:prstGeom prst="rect">
                      <a:avLst/>
                    </a:prstGeom>
                    <a:noFill/>
                    <a:ln w="9525">
                      <a:noFill/>
                      <a:miter lim="800000"/>
                      <a:headEnd/>
                      <a:tailEnd/>
                    </a:ln>
                  </pic:spPr>
                </pic:pic>
              </a:graphicData>
            </a:graphic>
          </wp:inline>
        </w:drawing>
      </w:r>
    </w:p>
    <w:p w:rsidR="00067E73" w:rsidRPr="005F2715" w:rsidRDefault="00067E73" w:rsidP="00067E73">
      <w:pPr>
        <w:shd w:val="clear" w:color="auto" w:fill="F5F5F5"/>
        <w:spacing w:line="360" w:lineRule="auto"/>
        <w:jc w:val="center"/>
        <w:rPr>
          <w:sz w:val="28"/>
          <w:szCs w:val="28"/>
          <w:shd w:val="clear" w:color="auto" w:fill="FFFFFF"/>
          <w:lang w:val="uk-UA"/>
        </w:rPr>
      </w:pPr>
      <w:r>
        <w:rPr>
          <w:sz w:val="28"/>
          <w:szCs w:val="28"/>
          <w:shd w:val="clear" w:color="auto" w:fill="FFFFFF"/>
          <w:lang w:val="uk-UA"/>
        </w:rPr>
        <w:t>Рисунок 8.3 – Електромагнітна схема синхронного генератора</w:t>
      </w:r>
    </w:p>
    <w:p w:rsidR="007574D9" w:rsidRDefault="003C38B4" w:rsidP="003C38B4">
      <w:pPr>
        <w:shd w:val="clear" w:color="auto" w:fill="F5F5F5"/>
        <w:spacing w:line="360" w:lineRule="auto"/>
        <w:rPr>
          <w:sz w:val="28"/>
          <w:szCs w:val="28"/>
          <w:shd w:val="clear" w:color="auto" w:fill="FFFFFF"/>
          <w:lang w:val="uk-UA"/>
        </w:rPr>
      </w:pPr>
      <w:r w:rsidRPr="005F2715">
        <w:rPr>
          <w:sz w:val="28"/>
          <w:szCs w:val="28"/>
          <w:shd w:val="clear" w:color="auto" w:fill="FFFFFF"/>
          <w:lang w:val="uk-UA"/>
        </w:rPr>
        <w:t xml:space="preserve">Як вже зазначалося, привідний двигун (ПД) </w:t>
      </w:r>
      <w:r w:rsidR="007574D9">
        <w:rPr>
          <w:sz w:val="28"/>
          <w:szCs w:val="28"/>
          <w:shd w:val="clear" w:color="auto" w:fill="FFFFFF"/>
          <w:lang w:val="uk-UA"/>
        </w:rPr>
        <w:t xml:space="preserve">приводить в рух ротор синхронного генератора з синхронною частотою </w:t>
      </w:r>
      <w:r w:rsidRPr="005F2715">
        <w:rPr>
          <w:rStyle w:val="apple-style-span"/>
          <w:i/>
          <w:sz w:val="28"/>
          <w:szCs w:val="28"/>
          <w:shd w:val="clear" w:color="auto" w:fill="F5F5F5"/>
          <w:lang w:val="en-US"/>
        </w:rPr>
        <w:t>n</w:t>
      </w:r>
      <w:r w:rsidRPr="005F2715">
        <w:rPr>
          <w:rStyle w:val="apple-style-span"/>
          <w:sz w:val="28"/>
          <w:szCs w:val="28"/>
          <w:shd w:val="clear" w:color="auto" w:fill="F5F5F5"/>
          <w:vertAlign w:val="subscript"/>
          <w:lang w:val="uk-UA"/>
        </w:rPr>
        <w:t>1</w:t>
      </w:r>
      <w:r w:rsidR="007574D9">
        <w:rPr>
          <w:sz w:val="28"/>
          <w:szCs w:val="28"/>
          <w:shd w:val="clear" w:color="auto" w:fill="FFFFFF"/>
          <w:lang w:val="uk-UA"/>
        </w:rPr>
        <w:t>.</w:t>
      </w:r>
      <w:r w:rsidRPr="005F2715">
        <w:rPr>
          <w:sz w:val="28"/>
          <w:szCs w:val="28"/>
          <w:shd w:val="clear" w:color="auto" w:fill="FFFFFF"/>
          <w:lang w:val="uk-UA"/>
        </w:rPr>
        <w:t xml:space="preserve"> </w:t>
      </w:r>
      <w:r w:rsidR="007574D9">
        <w:rPr>
          <w:sz w:val="28"/>
          <w:szCs w:val="28"/>
          <w:shd w:val="clear" w:color="auto" w:fill="FFFFFF"/>
          <w:lang w:val="uk-UA"/>
        </w:rPr>
        <w:t>П</w:t>
      </w:r>
      <w:r w:rsidRPr="005F2715">
        <w:rPr>
          <w:sz w:val="28"/>
          <w:szCs w:val="28"/>
          <w:shd w:val="clear" w:color="auto" w:fill="FFFFFF"/>
          <w:lang w:val="uk-UA"/>
        </w:rPr>
        <w:t xml:space="preserve">ри цьому магнітне поле ротора також обертається з частотою </w:t>
      </w:r>
      <w:r w:rsidRPr="005F2715">
        <w:rPr>
          <w:rStyle w:val="apple-style-span"/>
          <w:i/>
          <w:sz w:val="28"/>
          <w:szCs w:val="28"/>
          <w:shd w:val="clear" w:color="auto" w:fill="F5F5F5"/>
          <w:lang w:val="en-US"/>
        </w:rPr>
        <w:t>n</w:t>
      </w:r>
      <w:r w:rsidRPr="005F2715">
        <w:rPr>
          <w:rStyle w:val="apple-style-span"/>
          <w:sz w:val="28"/>
          <w:szCs w:val="28"/>
          <w:shd w:val="clear" w:color="auto" w:fill="F5F5F5"/>
          <w:vertAlign w:val="subscript"/>
          <w:lang w:val="uk-UA"/>
        </w:rPr>
        <w:t>1</w:t>
      </w:r>
      <w:r w:rsidR="007574D9">
        <w:rPr>
          <w:sz w:val="28"/>
          <w:szCs w:val="28"/>
          <w:shd w:val="clear" w:color="auto" w:fill="FFFFFF"/>
          <w:lang w:val="uk-UA"/>
        </w:rPr>
        <w:t xml:space="preserve"> й</w:t>
      </w:r>
      <w:r w:rsidRPr="005F2715">
        <w:rPr>
          <w:sz w:val="28"/>
          <w:szCs w:val="28"/>
          <w:shd w:val="clear" w:color="auto" w:fill="FFFFFF"/>
          <w:lang w:val="uk-UA"/>
        </w:rPr>
        <w:t xml:space="preserve"> індукує в трифазн</w:t>
      </w:r>
      <w:r w:rsidR="007574D9">
        <w:rPr>
          <w:sz w:val="28"/>
          <w:szCs w:val="28"/>
          <w:shd w:val="clear" w:color="auto" w:fill="FFFFFF"/>
          <w:lang w:val="uk-UA"/>
        </w:rPr>
        <w:t>ій</w:t>
      </w:r>
      <w:r w:rsidRPr="005F2715">
        <w:rPr>
          <w:sz w:val="28"/>
          <w:szCs w:val="28"/>
          <w:shd w:val="clear" w:color="auto" w:fill="FFFFFF"/>
          <w:lang w:val="uk-UA"/>
        </w:rPr>
        <w:t xml:space="preserve"> обмот</w:t>
      </w:r>
      <w:r w:rsidR="007574D9">
        <w:rPr>
          <w:sz w:val="28"/>
          <w:szCs w:val="28"/>
          <w:shd w:val="clear" w:color="auto" w:fill="FFFFFF"/>
          <w:lang w:val="uk-UA"/>
        </w:rPr>
        <w:t>ці</w:t>
      </w:r>
      <w:r w:rsidRPr="005F2715">
        <w:rPr>
          <w:sz w:val="28"/>
          <w:szCs w:val="28"/>
          <w:shd w:val="clear" w:color="auto" w:fill="FFFFFF"/>
          <w:lang w:val="uk-UA"/>
        </w:rPr>
        <w:t xml:space="preserve"> статора змінні ЕРС Е</w:t>
      </w:r>
      <w:r w:rsidRPr="005F2715">
        <w:rPr>
          <w:sz w:val="28"/>
          <w:szCs w:val="28"/>
          <w:shd w:val="clear" w:color="auto" w:fill="FFFFFF"/>
          <w:vertAlign w:val="subscript"/>
          <w:lang w:val="uk-UA"/>
        </w:rPr>
        <w:t>А</w:t>
      </w:r>
      <w:r w:rsidRPr="005F2715">
        <w:rPr>
          <w:sz w:val="28"/>
          <w:szCs w:val="28"/>
          <w:shd w:val="clear" w:color="auto" w:fill="FFFFFF"/>
          <w:lang w:val="uk-UA"/>
        </w:rPr>
        <w:t xml:space="preserve">, </w:t>
      </w:r>
      <w:r w:rsidR="007574D9">
        <w:rPr>
          <w:sz w:val="28"/>
          <w:szCs w:val="28"/>
          <w:shd w:val="clear" w:color="auto" w:fill="FFFFFF"/>
          <w:lang w:val="uk-UA"/>
        </w:rPr>
        <w:t>Е</w:t>
      </w:r>
      <w:r w:rsidRPr="005F2715">
        <w:rPr>
          <w:sz w:val="28"/>
          <w:szCs w:val="28"/>
          <w:shd w:val="clear" w:color="auto" w:fill="FFFFFF"/>
          <w:vertAlign w:val="subscript"/>
          <w:lang w:val="uk-UA"/>
        </w:rPr>
        <w:t>В</w:t>
      </w:r>
      <w:r w:rsidRPr="005F2715">
        <w:rPr>
          <w:sz w:val="28"/>
          <w:szCs w:val="28"/>
          <w:shd w:val="clear" w:color="auto" w:fill="FFFFFF"/>
          <w:lang w:val="uk-UA"/>
        </w:rPr>
        <w:t xml:space="preserve">, </w:t>
      </w:r>
      <w:r w:rsidR="007574D9">
        <w:rPr>
          <w:sz w:val="28"/>
          <w:szCs w:val="28"/>
          <w:shd w:val="clear" w:color="auto" w:fill="FFFFFF"/>
          <w:lang w:val="uk-UA"/>
        </w:rPr>
        <w:t>Е</w:t>
      </w:r>
      <w:r w:rsidRPr="005F2715">
        <w:rPr>
          <w:sz w:val="28"/>
          <w:szCs w:val="28"/>
          <w:shd w:val="clear" w:color="auto" w:fill="FFFFFF"/>
          <w:vertAlign w:val="subscript"/>
          <w:lang w:val="uk-UA"/>
        </w:rPr>
        <w:t>С</w:t>
      </w:r>
      <w:r w:rsidRPr="005F2715">
        <w:rPr>
          <w:sz w:val="28"/>
          <w:szCs w:val="28"/>
          <w:shd w:val="clear" w:color="auto" w:fill="FFFFFF"/>
          <w:lang w:val="uk-UA"/>
        </w:rPr>
        <w:t xml:space="preserve">, які, будучи </w:t>
      </w:r>
      <w:r w:rsidR="007574D9">
        <w:rPr>
          <w:sz w:val="28"/>
          <w:szCs w:val="28"/>
          <w:shd w:val="clear" w:color="auto" w:fill="FFFFFF"/>
          <w:lang w:val="uk-UA"/>
        </w:rPr>
        <w:t>однаковими</w:t>
      </w:r>
      <w:r w:rsidRPr="005F2715">
        <w:rPr>
          <w:sz w:val="28"/>
          <w:szCs w:val="28"/>
          <w:shd w:val="clear" w:color="auto" w:fill="FFFFFF"/>
          <w:lang w:val="uk-UA"/>
        </w:rPr>
        <w:t xml:space="preserve"> за значенням і зрушеними по фазі відносно один одного на </w:t>
      </w:r>
      <w:r w:rsidR="007574D9">
        <w:rPr>
          <w:sz w:val="28"/>
          <w:szCs w:val="28"/>
          <w:shd w:val="clear" w:color="auto" w:fill="FFFFFF"/>
          <w:lang w:val="uk-UA"/>
        </w:rPr>
        <w:t>1/3</w:t>
      </w:r>
      <w:r w:rsidRPr="005F2715">
        <w:rPr>
          <w:sz w:val="28"/>
          <w:szCs w:val="28"/>
          <w:shd w:val="clear" w:color="auto" w:fill="FFFFFF"/>
          <w:lang w:val="uk-UA"/>
        </w:rPr>
        <w:t xml:space="preserve"> періоду (120 ел.</w:t>
      </w:r>
      <w:r w:rsidR="007574D9">
        <w:rPr>
          <w:sz w:val="28"/>
          <w:szCs w:val="28"/>
          <w:shd w:val="clear" w:color="auto" w:fill="FFFFFF"/>
          <w:lang w:val="uk-UA"/>
        </w:rPr>
        <w:t>г</w:t>
      </w:r>
      <w:r w:rsidRPr="005F2715">
        <w:rPr>
          <w:sz w:val="28"/>
          <w:szCs w:val="28"/>
          <w:shd w:val="clear" w:color="auto" w:fill="FFFFFF"/>
          <w:lang w:val="uk-UA"/>
        </w:rPr>
        <w:t>рад), утворюють трьохф</w:t>
      </w:r>
      <w:r w:rsidR="007574D9">
        <w:rPr>
          <w:sz w:val="28"/>
          <w:szCs w:val="28"/>
          <w:shd w:val="clear" w:color="auto" w:fill="FFFFFF"/>
          <w:lang w:val="uk-UA"/>
        </w:rPr>
        <w:t>азну симетричну систему ЕРС.</w:t>
      </w:r>
    </w:p>
    <w:p w:rsidR="003C38B4" w:rsidRDefault="003C38B4" w:rsidP="003C38B4">
      <w:pPr>
        <w:shd w:val="clear" w:color="auto" w:fill="F5F5F5"/>
        <w:spacing w:line="360" w:lineRule="auto"/>
        <w:rPr>
          <w:sz w:val="28"/>
          <w:szCs w:val="28"/>
          <w:shd w:val="clear" w:color="auto" w:fill="FFFFFF"/>
          <w:lang w:val="uk-UA"/>
        </w:rPr>
      </w:pPr>
      <w:r w:rsidRPr="005F2715">
        <w:rPr>
          <w:sz w:val="28"/>
          <w:szCs w:val="28"/>
          <w:shd w:val="clear" w:color="auto" w:fill="FFFFFF"/>
          <w:lang w:val="uk-UA"/>
        </w:rPr>
        <w:t xml:space="preserve">З підключенням навантаження у фазах обмотки статора з’являються струми </w:t>
      </w:r>
      <w:r w:rsidRPr="005F2715">
        <w:rPr>
          <w:sz w:val="28"/>
          <w:szCs w:val="28"/>
          <w:shd w:val="clear" w:color="auto" w:fill="FFFFFF"/>
          <w:lang w:val="en-US"/>
        </w:rPr>
        <w:t>I</w:t>
      </w:r>
      <w:r w:rsidRPr="005F2715">
        <w:rPr>
          <w:sz w:val="28"/>
          <w:szCs w:val="28"/>
          <w:shd w:val="clear" w:color="auto" w:fill="FFFFFF"/>
          <w:vertAlign w:val="subscript"/>
          <w:lang w:val="en-US"/>
        </w:rPr>
        <w:t>A</w:t>
      </w:r>
      <w:r w:rsidRPr="005F2715">
        <w:rPr>
          <w:sz w:val="28"/>
          <w:szCs w:val="28"/>
          <w:shd w:val="clear" w:color="auto" w:fill="FFFFFF"/>
          <w:lang w:val="uk-UA"/>
        </w:rPr>
        <w:t>,</w:t>
      </w:r>
      <w:r w:rsidRPr="005F2715">
        <w:rPr>
          <w:sz w:val="28"/>
          <w:szCs w:val="28"/>
          <w:shd w:val="clear" w:color="auto" w:fill="FFFFFF"/>
        </w:rPr>
        <w:t xml:space="preserve"> </w:t>
      </w:r>
      <w:r w:rsidRPr="005F2715">
        <w:rPr>
          <w:sz w:val="28"/>
          <w:szCs w:val="28"/>
          <w:shd w:val="clear" w:color="auto" w:fill="FFFFFF"/>
          <w:lang w:val="en-US"/>
        </w:rPr>
        <w:t>I</w:t>
      </w:r>
      <w:r w:rsidRPr="005F2715">
        <w:rPr>
          <w:sz w:val="28"/>
          <w:szCs w:val="28"/>
          <w:shd w:val="clear" w:color="auto" w:fill="FFFFFF"/>
          <w:vertAlign w:val="subscript"/>
          <w:lang w:val="en-US"/>
        </w:rPr>
        <w:t>B</w:t>
      </w:r>
      <w:r w:rsidRPr="005F2715">
        <w:rPr>
          <w:sz w:val="28"/>
          <w:szCs w:val="28"/>
          <w:shd w:val="clear" w:color="auto" w:fill="FFFFFF"/>
          <w:lang w:val="uk-UA"/>
        </w:rPr>
        <w:t>,</w:t>
      </w:r>
      <w:r w:rsidRPr="005F2715">
        <w:rPr>
          <w:sz w:val="28"/>
          <w:szCs w:val="28"/>
          <w:shd w:val="clear" w:color="auto" w:fill="FFFFFF"/>
        </w:rPr>
        <w:t xml:space="preserve"> </w:t>
      </w:r>
      <w:r w:rsidRPr="005F2715">
        <w:rPr>
          <w:sz w:val="28"/>
          <w:szCs w:val="28"/>
          <w:shd w:val="clear" w:color="auto" w:fill="FFFFFF"/>
          <w:lang w:val="en-US"/>
        </w:rPr>
        <w:t>I</w:t>
      </w:r>
      <w:r w:rsidRPr="005F2715">
        <w:rPr>
          <w:sz w:val="28"/>
          <w:szCs w:val="28"/>
          <w:shd w:val="clear" w:color="auto" w:fill="FFFFFF"/>
          <w:vertAlign w:val="subscript"/>
          <w:lang w:val="en-US"/>
        </w:rPr>
        <w:t>C</w:t>
      </w:r>
      <w:r w:rsidRPr="005F2715">
        <w:rPr>
          <w:sz w:val="28"/>
          <w:szCs w:val="28"/>
          <w:shd w:val="clear" w:color="auto" w:fill="FFFFFF"/>
          <w:lang w:val="uk-UA"/>
        </w:rPr>
        <w:t>. При цьому трьохфазна обмотка статора створює обертове магнітне поле. Частота обертання цього поля рівна частоті обертання ротора генератора (об/хв.):</w:t>
      </w:r>
    </w:p>
    <w:p w:rsidR="003C38B4" w:rsidRPr="007574D9" w:rsidRDefault="007574D9" w:rsidP="007574D9">
      <w:pPr>
        <w:shd w:val="clear" w:color="auto" w:fill="F5F5F5"/>
        <w:spacing w:line="360" w:lineRule="auto"/>
        <w:jc w:val="center"/>
        <w:rPr>
          <w:sz w:val="28"/>
          <w:szCs w:val="28"/>
          <w:shd w:val="clear" w:color="auto" w:fill="FFFFFF"/>
          <w:lang w:val="uk-UA"/>
        </w:rPr>
      </w:pPr>
      <w:r>
        <w:rPr>
          <w:sz w:val="28"/>
          <w:szCs w:val="28"/>
          <w:shd w:val="clear" w:color="auto" w:fill="FFFFFF"/>
          <w:lang w:val="uk-UA"/>
        </w:rPr>
        <w:t xml:space="preserve">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en-US"/>
              </w:rPr>
              <m:t>n</m:t>
            </m:r>
          </m:e>
          <m:sub>
            <m:r>
              <w:rPr>
                <w:rFonts w:ascii="Cambria Math" w:hAnsi="Cambria Math"/>
                <w:sz w:val="28"/>
                <w:szCs w:val="28"/>
                <w:shd w:val="clear" w:color="auto" w:fill="FFFFFF"/>
                <w:lang w:val="uk-UA"/>
              </w:rPr>
              <m:t>1</m:t>
            </m:r>
          </m:sub>
        </m:sSub>
        <m:r>
          <w:rPr>
            <w:rFonts w:ascii="Cambria Math" w:hAnsi="Cambria Math"/>
            <w:sz w:val="28"/>
            <w:szCs w:val="28"/>
            <w:shd w:val="clear" w:color="auto" w:fill="FFFFFF"/>
            <w:lang w:val="uk-UA"/>
          </w:rPr>
          <m:t>=</m:t>
        </m:r>
        <m:f>
          <m:fPr>
            <m:type m:val="skw"/>
            <m:ctrlPr>
              <w:rPr>
                <w:rFonts w:ascii="Cambria Math" w:hAnsi="Cambria Math"/>
                <w:i/>
                <w:sz w:val="28"/>
                <w:szCs w:val="28"/>
                <w:shd w:val="clear" w:color="auto" w:fill="FFFFFF"/>
                <w:lang w:val="uk-UA"/>
              </w:rPr>
            </m:ctrlPr>
          </m:fPr>
          <m:num>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f</m:t>
                </m:r>
              </m:e>
              <m:sub>
                <m:r>
                  <w:rPr>
                    <w:rFonts w:ascii="Cambria Math" w:hAnsi="Cambria Math"/>
                    <w:sz w:val="28"/>
                    <w:szCs w:val="28"/>
                    <w:shd w:val="clear" w:color="auto" w:fill="FFFFFF"/>
                    <w:lang w:val="uk-UA"/>
                  </w:rPr>
                  <m:t>1</m:t>
                </m:r>
              </m:sub>
            </m:sSub>
            <m:r>
              <w:rPr>
                <w:rFonts w:ascii="Cambria Math" w:hAnsi="Cambria Math"/>
                <w:sz w:val="28"/>
                <w:szCs w:val="28"/>
                <w:shd w:val="clear" w:color="auto" w:fill="FFFFFF"/>
                <w:lang w:val="uk-UA"/>
              </w:rPr>
              <m:t>60</m:t>
            </m:r>
          </m:num>
          <m:den>
            <m:r>
              <w:rPr>
                <w:rFonts w:ascii="Cambria Math" w:hAnsi="Cambria Math"/>
                <w:sz w:val="28"/>
                <w:szCs w:val="28"/>
                <w:shd w:val="clear" w:color="auto" w:fill="FFFFFF"/>
                <w:lang w:val="uk-UA"/>
              </w:rPr>
              <m:t>p</m:t>
            </m:r>
          </m:den>
        </m:f>
      </m:oMath>
      <w:r>
        <w:rPr>
          <w:sz w:val="28"/>
          <w:szCs w:val="28"/>
          <w:shd w:val="clear" w:color="auto" w:fill="FFFFFF"/>
          <w:lang w:val="uk-UA"/>
        </w:rPr>
        <w:t>.                                                     (8.3)</w:t>
      </w:r>
    </w:p>
    <w:p w:rsidR="005B4F43" w:rsidRDefault="003C38B4" w:rsidP="003C38B4">
      <w:pPr>
        <w:shd w:val="clear" w:color="auto" w:fill="FFFFFF"/>
        <w:autoSpaceDE w:val="0"/>
        <w:autoSpaceDN w:val="0"/>
        <w:adjustRightInd w:val="0"/>
        <w:spacing w:line="360" w:lineRule="auto"/>
        <w:rPr>
          <w:sz w:val="28"/>
          <w:szCs w:val="28"/>
          <w:lang w:val="uk-UA"/>
        </w:rPr>
      </w:pPr>
      <w:r w:rsidRPr="005F2715">
        <w:rPr>
          <w:sz w:val="28"/>
          <w:szCs w:val="28"/>
          <w:lang w:val="uk-UA"/>
        </w:rPr>
        <w:t>Таким чином, в синхронному генераторі поле статора та ротора обертаються синхронно, звідси і назва – синхронні машини.</w:t>
      </w:r>
    </w:p>
    <w:p w:rsidR="007574D9" w:rsidRPr="005F2715" w:rsidRDefault="007574D9" w:rsidP="003C38B4">
      <w:pPr>
        <w:shd w:val="clear" w:color="auto" w:fill="FFFFFF"/>
        <w:autoSpaceDE w:val="0"/>
        <w:autoSpaceDN w:val="0"/>
        <w:adjustRightInd w:val="0"/>
        <w:spacing w:line="360" w:lineRule="auto"/>
        <w:rPr>
          <w:sz w:val="28"/>
          <w:szCs w:val="28"/>
          <w:lang w:val="uk-UA"/>
        </w:rPr>
      </w:pPr>
    </w:p>
    <w:p w:rsidR="001577EE" w:rsidRPr="001577EE" w:rsidRDefault="001577EE" w:rsidP="007574D9">
      <w:pPr>
        <w:spacing w:line="360" w:lineRule="auto"/>
        <w:rPr>
          <w:b/>
          <w:i/>
          <w:sz w:val="28"/>
          <w:szCs w:val="28"/>
          <w:lang w:val="uk-UA"/>
        </w:rPr>
      </w:pPr>
      <w:r w:rsidRPr="001577EE">
        <w:rPr>
          <w:b/>
          <w:i/>
          <w:sz w:val="28"/>
          <w:szCs w:val="28"/>
          <w:lang w:val="uk-UA"/>
        </w:rPr>
        <w:t>3</w:t>
      </w:r>
      <w:r w:rsidRPr="001577EE">
        <w:rPr>
          <w:b/>
          <w:i/>
          <w:sz w:val="28"/>
          <w:szCs w:val="28"/>
        </w:rPr>
        <w:t xml:space="preserve"> Принцип дії асинхронного двигуна</w:t>
      </w:r>
    </w:p>
    <w:p w:rsidR="003C38B4" w:rsidRPr="007574D9" w:rsidRDefault="003C38B4" w:rsidP="007574D9">
      <w:pPr>
        <w:spacing w:line="360" w:lineRule="auto"/>
        <w:rPr>
          <w:i/>
          <w:sz w:val="28"/>
          <w:szCs w:val="28"/>
          <w:lang w:val="uk-UA"/>
        </w:rPr>
      </w:pPr>
      <w:r w:rsidRPr="005F2715">
        <w:rPr>
          <w:sz w:val="28"/>
          <w:szCs w:val="28"/>
        </w:rPr>
        <w:t xml:space="preserve">Нерухома частина асинхронного двигуна </w:t>
      </w:r>
      <w:r w:rsidR="007574D9" w:rsidRPr="005F2715">
        <w:rPr>
          <w:sz w:val="28"/>
          <w:szCs w:val="28"/>
          <w:lang w:val="uk-UA"/>
        </w:rPr>
        <w:t>–</w:t>
      </w:r>
      <w:r w:rsidRPr="005F2715">
        <w:rPr>
          <w:sz w:val="28"/>
          <w:szCs w:val="28"/>
        </w:rPr>
        <w:t xml:space="preserve"> статор </w:t>
      </w:r>
      <w:r w:rsidR="007574D9" w:rsidRPr="005F2715">
        <w:rPr>
          <w:sz w:val="28"/>
          <w:szCs w:val="28"/>
          <w:lang w:val="uk-UA"/>
        </w:rPr>
        <w:t>–</w:t>
      </w:r>
      <w:r w:rsidRPr="005F2715">
        <w:rPr>
          <w:sz w:val="28"/>
          <w:szCs w:val="28"/>
        </w:rPr>
        <w:t xml:space="preserve"> має таку ж конструкцію, що і статор генератора синхронного (</w:t>
      </w:r>
      <w:r w:rsidR="007574D9">
        <w:rPr>
          <w:sz w:val="28"/>
          <w:szCs w:val="28"/>
          <w:lang w:val="uk-UA"/>
        </w:rPr>
        <w:t>рисунок8.3</w:t>
      </w:r>
      <w:r w:rsidRPr="005F2715">
        <w:rPr>
          <w:sz w:val="28"/>
          <w:szCs w:val="28"/>
        </w:rPr>
        <w:t>). У розточенні статора розташована оберт</w:t>
      </w:r>
      <w:r w:rsidR="007574D9">
        <w:rPr>
          <w:sz w:val="28"/>
          <w:szCs w:val="28"/>
          <w:lang w:val="uk-UA"/>
        </w:rPr>
        <w:t>ова</w:t>
      </w:r>
      <w:r w:rsidRPr="005F2715">
        <w:rPr>
          <w:sz w:val="28"/>
          <w:szCs w:val="28"/>
        </w:rPr>
        <w:t xml:space="preserve"> частина двигуна </w:t>
      </w:r>
      <w:r w:rsidR="007574D9" w:rsidRPr="005F2715">
        <w:rPr>
          <w:sz w:val="28"/>
          <w:szCs w:val="28"/>
          <w:lang w:val="uk-UA"/>
        </w:rPr>
        <w:t>–</w:t>
      </w:r>
      <w:r w:rsidRPr="005F2715">
        <w:rPr>
          <w:sz w:val="28"/>
          <w:szCs w:val="28"/>
        </w:rPr>
        <w:t xml:space="preserve"> ротор, що складається з валу, сердечника і обмотки (</w:t>
      </w:r>
      <w:r w:rsidR="007574D9">
        <w:rPr>
          <w:sz w:val="28"/>
          <w:szCs w:val="28"/>
          <w:lang w:val="uk-UA"/>
        </w:rPr>
        <w:t>рисунок 8.4</w:t>
      </w:r>
      <w:r w:rsidRPr="005F2715">
        <w:rPr>
          <w:sz w:val="28"/>
          <w:szCs w:val="28"/>
        </w:rPr>
        <w:t xml:space="preserve">). Обмотка ротора </w:t>
      </w:r>
      <w:r w:rsidR="007574D9">
        <w:rPr>
          <w:sz w:val="28"/>
          <w:szCs w:val="28"/>
          <w:lang w:val="uk-UA"/>
        </w:rPr>
        <w:t>представляє собою</w:t>
      </w:r>
      <w:r w:rsidRPr="005F2715">
        <w:rPr>
          <w:sz w:val="28"/>
          <w:szCs w:val="28"/>
        </w:rPr>
        <w:t xml:space="preserve"> короткозамкнен</w:t>
      </w:r>
      <w:r w:rsidR="007574D9">
        <w:rPr>
          <w:sz w:val="28"/>
          <w:szCs w:val="28"/>
          <w:lang w:val="uk-UA"/>
        </w:rPr>
        <w:t>у</w:t>
      </w:r>
      <w:r w:rsidR="007574D9">
        <w:rPr>
          <w:sz w:val="28"/>
          <w:szCs w:val="28"/>
        </w:rPr>
        <w:t xml:space="preserve"> конструкцію</w:t>
      </w:r>
      <w:r w:rsidRPr="005F2715">
        <w:rPr>
          <w:sz w:val="28"/>
          <w:szCs w:val="28"/>
        </w:rPr>
        <w:t>, що складається з восьми алюмінієвих ст</w:t>
      </w:r>
      <w:r w:rsidR="007574D9">
        <w:rPr>
          <w:sz w:val="28"/>
          <w:szCs w:val="28"/>
          <w:lang w:val="uk-UA"/>
        </w:rPr>
        <w:t>е</w:t>
      </w:r>
      <w:r w:rsidRPr="005F2715">
        <w:rPr>
          <w:sz w:val="28"/>
          <w:szCs w:val="28"/>
        </w:rPr>
        <w:t>ржнів, розташованих в по</w:t>
      </w:r>
      <w:r w:rsidR="007574D9">
        <w:rPr>
          <w:sz w:val="28"/>
          <w:szCs w:val="28"/>
          <w:lang w:val="uk-UA"/>
        </w:rPr>
        <w:t>в</w:t>
      </w:r>
      <w:r w:rsidRPr="005F2715">
        <w:rPr>
          <w:sz w:val="28"/>
          <w:szCs w:val="28"/>
        </w:rPr>
        <w:t xml:space="preserve">здовжніх пазах сердечника ротора, замкнутих з двох сторін по </w:t>
      </w:r>
      <w:r w:rsidRPr="005F2715">
        <w:rPr>
          <w:sz w:val="28"/>
          <w:szCs w:val="28"/>
        </w:rPr>
        <w:lastRenderedPageBreak/>
        <w:t xml:space="preserve">торцях ротора алюмінієвими кільцями (на </w:t>
      </w:r>
      <w:r w:rsidR="007574D9">
        <w:rPr>
          <w:sz w:val="28"/>
          <w:szCs w:val="28"/>
          <w:lang w:val="uk-UA"/>
        </w:rPr>
        <w:t>рисунку</w:t>
      </w:r>
      <w:r w:rsidRPr="005F2715">
        <w:rPr>
          <w:sz w:val="28"/>
          <w:szCs w:val="28"/>
        </w:rPr>
        <w:t xml:space="preserve"> ці кільця не показані). Ротор і статор розділені повітряним зазором. При включенні обмотки статора в мережу трифазного струму виникає обертове магнітне поле статора, частота обертання якого </w:t>
      </w:r>
      <w:r w:rsidRPr="007574D9">
        <w:rPr>
          <w:i/>
          <w:sz w:val="28"/>
          <w:szCs w:val="28"/>
        </w:rPr>
        <w:t>n</w:t>
      </w:r>
      <w:r w:rsidRPr="007574D9">
        <w:rPr>
          <w:i/>
          <w:sz w:val="28"/>
          <w:szCs w:val="28"/>
          <w:vertAlign w:val="subscript"/>
        </w:rPr>
        <w:t>1</w:t>
      </w:r>
      <w:r w:rsidRPr="005F2715">
        <w:rPr>
          <w:sz w:val="28"/>
          <w:szCs w:val="28"/>
        </w:rPr>
        <w:t xml:space="preserve"> визначається виразом (</w:t>
      </w:r>
      <w:r w:rsidR="007574D9">
        <w:rPr>
          <w:sz w:val="28"/>
          <w:szCs w:val="28"/>
          <w:lang w:val="uk-UA"/>
        </w:rPr>
        <w:t>8</w:t>
      </w:r>
      <w:r w:rsidRPr="005F2715">
        <w:rPr>
          <w:sz w:val="28"/>
          <w:szCs w:val="28"/>
        </w:rPr>
        <w:t>.3). Обертове поле статора (полюси N</w:t>
      </w:r>
      <w:r w:rsidRPr="007574D9">
        <w:rPr>
          <w:sz w:val="28"/>
          <w:szCs w:val="28"/>
          <w:vertAlign w:val="subscript"/>
        </w:rPr>
        <w:t>1</w:t>
      </w:r>
      <w:r w:rsidRPr="005F2715">
        <w:rPr>
          <w:sz w:val="28"/>
          <w:szCs w:val="28"/>
        </w:rPr>
        <w:t xml:space="preserve"> і S</w:t>
      </w:r>
      <w:r w:rsidRPr="007574D9">
        <w:rPr>
          <w:sz w:val="28"/>
          <w:szCs w:val="28"/>
          <w:vertAlign w:val="subscript"/>
        </w:rPr>
        <w:t>1</w:t>
      </w:r>
      <w:r w:rsidRPr="005F2715">
        <w:rPr>
          <w:sz w:val="28"/>
          <w:szCs w:val="28"/>
        </w:rPr>
        <w:t>) зчіплюється як з обмоткою статора, так і з</w:t>
      </w:r>
      <w:r w:rsidR="007574D9" w:rsidRPr="007574D9">
        <w:rPr>
          <w:sz w:val="28"/>
          <w:szCs w:val="28"/>
        </w:rPr>
        <w:t xml:space="preserve"> </w:t>
      </w:r>
      <w:r w:rsidR="007574D9" w:rsidRPr="005F2715">
        <w:rPr>
          <w:sz w:val="28"/>
          <w:szCs w:val="28"/>
        </w:rPr>
        <w:t>обмоткою ротора і наводить в них ЕРС. При цьому ЕРС обмотки статора, будучи ЕРС самоіндукції діє зустрічно прикладено</w:t>
      </w:r>
      <w:r w:rsidR="007574D9">
        <w:rPr>
          <w:sz w:val="28"/>
          <w:szCs w:val="28"/>
          <w:lang w:val="uk-UA"/>
        </w:rPr>
        <w:t>ї</w:t>
      </w:r>
      <w:r w:rsidR="007574D9" w:rsidRPr="005F2715">
        <w:rPr>
          <w:sz w:val="28"/>
          <w:szCs w:val="28"/>
        </w:rPr>
        <w:t xml:space="preserve"> до обмотки напруги і обмежує значення струму в обмотці.</w:t>
      </w:r>
    </w:p>
    <w:p w:rsidR="003C38B4" w:rsidRPr="005F2715" w:rsidRDefault="003C38B4" w:rsidP="007574D9">
      <w:pPr>
        <w:spacing w:line="360" w:lineRule="auto"/>
        <w:jc w:val="center"/>
        <w:rPr>
          <w:sz w:val="28"/>
          <w:szCs w:val="28"/>
        </w:rPr>
      </w:pPr>
      <w:r w:rsidRPr="005F2715">
        <w:rPr>
          <w:noProof/>
          <w:sz w:val="28"/>
          <w:szCs w:val="28"/>
        </w:rPr>
        <w:drawing>
          <wp:inline distT="0" distB="0" distL="0" distR="0">
            <wp:extent cx="2706659" cy="2819400"/>
            <wp:effectExtent l="19050" t="0" r="0" b="0"/>
            <wp:docPr id="29" name="Рисунок 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6,4"/>
                    <pic:cNvPicPr>
                      <a:picLocks noChangeAspect="1" noChangeArrowheads="1"/>
                    </pic:cNvPicPr>
                  </pic:nvPicPr>
                  <pic:blipFill>
                    <a:blip r:embed="rId52">
                      <a:lum bright="-10000" contrast="40000"/>
                    </a:blip>
                    <a:srcRect l="12780"/>
                    <a:stretch>
                      <a:fillRect/>
                    </a:stretch>
                  </pic:blipFill>
                  <pic:spPr bwMode="auto">
                    <a:xfrm>
                      <a:off x="0" y="0"/>
                      <a:ext cx="2706659" cy="2819400"/>
                    </a:xfrm>
                    <a:prstGeom prst="rect">
                      <a:avLst/>
                    </a:prstGeom>
                    <a:noFill/>
                    <a:ln w="9525">
                      <a:noFill/>
                      <a:miter lim="800000"/>
                      <a:headEnd/>
                      <a:tailEnd/>
                    </a:ln>
                  </pic:spPr>
                </pic:pic>
              </a:graphicData>
            </a:graphic>
          </wp:inline>
        </w:drawing>
      </w:r>
    </w:p>
    <w:p w:rsidR="003C38B4" w:rsidRPr="005F2715" w:rsidRDefault="007574D9" w:rsidP="007574D9">
      <w:pPr>
        <w:spacing w:line="360" w:lineRule="auto"/>
        <w:jc w:val="center"/>
        <w:rPr>
          <w:sz w:val="28"/>
          <w:szCs w:val="28"/>
        </w:rPr>
      </w:pPr>
      <w:r>
        <w:rPr>
          <w:sz w:val="28"/>
          <w:szCs w:val="28"/>
          <w:lang w:val="uk-UA"/>
        </w:rPr>
        <w:t>Рисунок 8.4 – П</w:t>
      </w:r>
      <w:r w:rsidR="003C38B4" w:rsidRPr="005F2715">
        <w:rPr>
          <w:sz w:val="28"/>
          <w:szCs w:val="28"/>
        </w:rPr>
        <w:t>ринцип дії асинхронного двигуна</w:t>
      </w:r>
    </w:p>
    <w:p w:rsidR="003C38B4" w:rsidRPr="005F2715" w:rsidRDefault="003C38B4" w:rsidP="003C38B4">
      <w:pPr>
        <w:spacing w:line="360" w:lineRule="auto"/>
        <w:rPr>
          <w:sz w:val="28"/>
          <w:szCs w:val="28"/>
        </w:rPr>
      </w:pPr>
    </w:p>
    <w:p w:rsidR="003C38B4" w:rsidRPr="005F2715" w:rsidRDefault="003C38B4" w:rsidP="003C38B4">
      <w:pPr>
        <w:spacing w:line="360" w:lineRule="auto"/>
        <w:rPr>
          <w:sz w:val="28"/>
          <w:szCs w:val="28"/>
        </w:rPr>
      </w:pPr>
      <w:r w:rsidRPr="005F2715">
        <w:rPr>
          <w:sz w:val="28"/>
          <w:szCs w:val="28"/>
        </w:rPr>
        <w:t xml:space="preserve"> Обмотка ротора замкнута, тому ЕРС ротора створює в стержнях обмотки ротора струми. Взаємодія цих струмів з полем статора створює на роторі електромагнітні сили </w:t>
      </w:r>
      <w:r w:rsidRPr="00CD1EA5">
        <w:rPr>
          <w:i/>
          <w:sz w:val="28"/>
          <w:szCs w:val="28"/>
          <w:lang w:val="en-US"/>
        </w:rPr>
        <w:t>F</w:t>
      </w:r>
      <w:r w:rsidRPr="00CD1EA5">
        <w:rPr>
          <w:i/>
          <w:sz w:val="28"/>
          <w:szCs w:val="28"/>
          <w:vertAlign w:val="subscript"/>
        </w:rPr>
        <w:t>эм</w:t>
      </w:r>
      <w:r w:rsidRPr="005F2715">
        <w:rPr>
          <w:sz w:val="28"/>
          <w:szCs w:val="28"/>
        </w:rPr>
        <w:t xml:space="preserve">, напрямок яких визначається за правилом «лівої руки». З </w:t>
      </w:r>
      <w:r w:rsidR="00CD1EA5">
        <w:rPr>
          <w:sz w:val="28"/>
          <w:szCs w:val="28"/>
          <w:lang w:val="uk-UA"/>
        </w:rPr>
        <w:t>рисунку 8</w:t>
      </w:r>
      <w:r w:rsidRPr="005F2715">
        <w:rPr>
          <w:sz w:val="28"/>
          <w:szCs w:val="28"/>
        </w:rPr>
        <w:t xml:space="preserve">.4 видно, що сили </w:t>
      </w:r>
      <w:r w:rsidRPr="00CD1EA5">
        <w:rPr>
          <w:i/>
          <w:sz w:val="28"/>
          <w:szCs w:val="28"/>
          <w:lang w:val="en-US"/>
        </w:rPr>
        <w:t>F</w:t>
      </w:r>
      <w:r w:rsidRPr="00CD1EA5">
        <w:rPr>
          <w:i/>
          <w:sz w:val="28"/>
          <w:szCs w:val="28"/>
          <w:vertAlign w:val="subscript"/>
        </w:rPr>
        <w:t>эм</w:t>
      </w:r>
      <w:r w:rsidRPr="005F2715">
        <w:rPr>
          <w:sz w:val="28"/>
          <w:szCs w:val="28"/>
        </w:rPr>
        <w:t xml:space="preserve"> прагнуть повернути ротор у напрямку обертання магнітного поля статора. Сукупність сил </w:t>
      </w:r>
      <w:r w:rsidRPr="005F2715">
        <w:rPr>
          <w:sz w:val="28"/>
          <w:szCs w:val="28"/>
          <w:lang w:val="en-US"/>
        </w:rPr>
        <w:t>F</w:t>
      </w:r>
      <w:r w:rsidRPr="005F2715">
        <w:rPr>
          <w:sz w:val="28"/>
          <w:szCs w:val="28"/>
          <w:vertAlign w:val="subscript"/>
        </w:rPr>
        <w:t>эм</w:t>
      </w:r>
      <w:r w:rsidRPr="005F2715">
        <w:rPr>
          <w:sz w:val="28"/>
          <w:szCs w:val="28"/>
        </w:rPr>
        <w:t xml:space="preserve"> створює на роторі електромагніт</w:t>
      </w:r>
      <w:r w:rsidR="00CD1EA5">
        <w:rPr>
          <w:sz w:val="28"/>
          <w:szCs w:val="28"/>
          <w:lang w:val="uk-UA"/>
        </w:rPr>
        <w:t>ний</w:t>
      </w:r>
      <w:r w:rsidRPr="005F2715">
        <w:rPr>
          <w:sz w:val="28"/>
          <w:szCs w:val="28"/>
        </w:rPr>
        <w:t xml:space="preserve"> момент </w:t>
      </w:r>
      <w:r w:rsidRPr="00CD1EA5">
        <w:rPr>
          <w:i/>
          <w:sz w:val="28"/>
          <w:szCs w:val="28"/>
        </w:rPr>
        <w:t>М</w:t>
      </w:r>
      <w:r w:rsidRPr="005F2715">
        <w:rPr>
          <w:sz w:val="28"/>
          <w:szCs w:val="28"/>
        </w:rPr>
        <w:t xml:space="preserve">, що приводить його в обертання з частотою </w:t>
      </w:r>
      <w:r w:rsidRPr="00CD1EA5">
        <w:rPr>
          <w:i/>
          <w:sz w:val="28"/>
          <w:szCs w:val="28"/>
          <w:lang w:val="en-US"/>
        </w:rPr>
        <w:t>n</w:t>
      </w:r>
      <w:r w:rsidRPr="00CD1EA5">
        <w:rPr>
          <w:i/>
          <w:sz w:val="28"/>
          <w:szCs w:val="28"/>
          <w:vertAlign w:val="subscript"/>
        </w:rPr>
        <w:t>2</w:t>
      </w:r>
      <w:r w:rsidRPr="005F2715">
        <w:rPr>
          <w:sz w:val="28"/>
          <w:szCs w:val="28"/>
        </w:rPr>
        <w:t>. Обертання ротора за допомогою валу передається виконавчо</w:t>
      </w:r>
      <w:r w:rsidR="00CD1EA5">
        <w:rPr>
          <w:sz w:val="28"/>
          <w:szCs w:val="28"/>
          <w:lang w:val="uk-UA"/>
        </w:rPr>
        <w:t>му</w:t>
      </w:r>
      <w:r w:rsidRPr="005F2715">
        <w:rPr>
          <w:sz w:val="28"/>
          <w:szCs w:val="28"/>
        </w:rPr>
        <w:t xml:space="preserve"> механізму.</w:t>
      </w:r>
    </w:p>
    <w:p w:rsidR="003C38B4" w:rsidRPr="005F2715" w:rsidRDefault="003C38B4" w:rsidP="003C38B4">
      <w:pPr>
        <w:spacing w:line="360" w:lineRule="auto"/>
        <w:rPr>
          <w:sz w:val="28"/>
          <w:szCs w:val="28"/>
        </w:rPr>
      </w:pPr>
      <w:r w:rsidRPr="005F2715">
        <w:rPr>
          <w:sz w:val="28"/>
          <w:szCs w:val="28"/>
        </w:rPr>
        <w:t>Таким чином, електрична енергія, що надходить з мережі в обмотку статора, перетворюється на механічну енергію обертання ротора двигуна.</w:t>
      </w:r>
    </w:p>
    <w:p w:rsidR="003C38B4" w:rsidRPr="005F2715" w:rsidRDefault="003C38B4" w:rsidP="003C38B4">
      <w:pPr>
        <w:spacing w:line="360" w:lineRule="auto"/>
        <w:rPr>
          <w:sz w:val="28"/>
          <w:szCs w:val="28"/>
        </w:rPr>
      </w:pPr>
      <w:r w:rsidRPr="005F2715">
        <w:rPr>
          <w:sz w:val="28"/>
          <w:szCs w:val="28"/>
        </w:rPr>
        <w:t xml:space="preserve">Напрямок обертання магнітного поля статора, а отже, і напрямок обертання ротора залежать від порядку </w:t>
      </w:r>
      <w:r w:rsidR="00CD1EA5">
        <w:rPr>
          <w:sz w:val="28"/>
          <w:szCs w:val="28"/>
          <w:lang w:val="uk-UA"/>
        </w:rPr>
        <w:t>чергування</w:t>
      </w:r>
      <w:r w:rsidRPr="005F2715">
        <w:rPr>
          <w:sz w:val="28"/>
          <w:szCs w:val="28"/>
        </w:rPr>
        <w:t xml:space="preserve"> фаз напруги, що підводиться до обмотки статора</w:t>
      </w:r>
      <w:r w:rsidR="00CD1EA5">
        <w:rPr>
          <w:sz w:val="28"/>
          <w:szCs w:val="28"/>
          <w:lang w:val="uk-UA"/>
        </w:rPr>
        <w:t>. Частота</w:t>
      </w:r>
      <w:r w:rsidRPr="005F2715">
        <w:rPr>
          <w:sz w:val="28"/>
          <w:szCs w:val="28"/>
        </w:rPr>
        <w:t xml:space="preserve"> обертання ротора </w:t>
      </w:r>
      <w:r w:rsidRPr="00CD1EA5">
        <w:rPr>
          <w:i/>
          <w:sz w:val="28"/>
          <w:szCs w:val="28"/>
          <w:lang w:val="en-US"/>
        </w:rPr>
        <w:t>n</w:t>
      </w:r>
      <w:r w:rsidRPr="00CD1EA5">
        <w:rPr>
          <w:i/>
          <w:sz w:val="28"/>
          <w:szCs w:val="28"/>
          <w:vertAlign w:val="subscript"/>
        </w:rPr>
        <w:t>2</w:t>
      </w:r>
      <w:r w:rsidRPr="005F2715">
        <w:rPr>
          <w:sz w:val="28"/>
          <w:szCs w:val="28"/>
        </w:rPr>
        <w:t xml:space="preserve">, </w:t>
      </w:r>
      <w:r w:rsidR="00CD1EA5">
        <w:rPr>
          <w:sz w:val="28"/>
          <w:szCs w:val="28"/>
          <w:lang w:val="uk-UA"/>
        </w:rPr>
        <w:t>на</w:t>
      </w:r>
      <w:r w:rsidRPr="005F2715">
        <w:rPr>
          <w:sz w:val="28"/>
          <w:szCs w:val="28"/>
        </w:rPr>
        <w:t>звана асинхронно</w:t>
      </w:r>
      <w:r w:rsidR="00CD1EA5">
        <w:rPr>
          <w:sz w:val="28"/>
          <w:szCs w:val="28"/>
          <w:lang w:val="uk-UA"/>
        </w:rPr>
        <w:t>ю</w:t>
      </w:r>
      <w:r w:rsidRPr="005F2715">
        <w:rPr>
          <w:sz w:val="28"/>
          <w:szCs w:val="28"/>
        </w:rPr>
        <w:t xml:space="preserve">, завжди менше частоти </w:t>
      </w:r>
      <w:r w:rsidRPr="005F2715">
        <w:rPr>
          <w:sz w:val="28"/>
          <w:szCs w:val="28"/>
        </w:rPr>
        <w:lastRenderedPageBreak/>
        <w:t xml:space="preserve">обертання поля </w:t>
      </w:r>
      <w:r w:rsidRPr="00CD1EA5">
        <w:rPr>
          <w:i/>
          <w:sz w:val="28"/>
          <w:szCs w:val="28"/>
          <w:lang w:val="en-US"/>
        </w:rPr>
        <w:t>n</w:t>
      </w:r>
      <w:r w:rsidRPr="00CD1EA5">
        <w:rPr>
          <w:i/>
          <w:sz w:val="28"/>
          <w:szCs w:val="28"/>
          <w:vertAlign w:val="subscript"/>
        </w:rPr>
        <w:t>1</w:t>
      </w:r>
      <w:r w:rsidR="00CD1EA5">
        <w:rPr>
          <w:sz w:val="28"/>
          <w:szCs w:val="28"/>
          <w:lang w:val="uk-UA"/>
        </w:rPr>
        <w:t>.</w:t>
      </w:r>
      <w:r w:rsidRPr="005F2715">
        <w:rPr>
          <w:sz w:val="28"/>
          <w:szCs w:val="28"/>
        </w:rPr>
        <w:t xml:space="preserve"> Так як тільки в цьому випадку відбувається наведення ЕРС в обмотці ротора асинхронного двигуна.</w:t>
      </w:r>
    </w:p>
    <w:p w:rsidR="00481AF9" w:rsidRDefault="003C38B4" w:rsidP="003C38B4">
      <w:pPr>
        <w:shd w:val="clear" w:color="auto" w:fill="FFFFFF"/>
        <w:autoSpaceDE w:val="0"/>
        <w:autoSpaceDN w:val="0"/>
        <w:adjustRightInd w:val="0"/>
        <w:spacing w:line="360" w:lineRule="auto"/>
        <w:rPr>
          <w:sz w:val="28"/>
          <w:szCs w:val="28"/>
        </w:rPr>
      </w:pPr>
      <w:r w:rsidRPr="005F2715">
        <w:rPr>
          <w:sz w:val="28"/>
          <w:szCs w:val="28"/>
        </w:rPr>
        <w:t xml:space="preserve">Таким чином, статор синхронної машини не відрізняється від статора асинхронної машини, і виконують вони однакову функцію: при появі в обмотці статора струму виникає </w:t>
      </w:r>
      <w:r w:rsidRPr="005F2715">
        <w:rPr>
          <w:sz w:val="28"/>
          <w:szCs w:val="28"/>
          <w:lang w:val="uk-UA"/>
        </w:rPr>
        <w:t>обертове</w:t>
      </w:r>
      <w:r w:rsidRPr="005F2715">
        <w:rPr>
          <w:sz w:val="28"/>
          <w:szCs w:val="28"/>
        </w:rPr>
        <w:t xml:space="preserve"> магнітне поле і в цій обмотці наводиться ЕРС. </w:t>
      </w:r>
    </w:p>
    <w:p w:rsidR="00481AF9" w:rsidRDefault="00481AF9">
      <w:pPr>
        <w:spacing w:after="200" w:line="276" w:lineRule="auto"/>
        <w:rPr>
          <w:sz w:val="28"/>
          <w:szCs w:val="28"/>
        </w:rPr>
      </w:pPr>
      <w:r>
        <w:rPr>
          <w:sz w:val="28"/>
          <w:szCs w:val="28"/>
        </w:rPr>
        <w:br w:type="page"/>
      </w:r>
    </w:p>
    <w:p w:rsidR="00481AF9" w:rsidRPr="009C058F" w:rsidRDefault="00481AF9" w:rsidP="00481AF9">
      <w:pPr>
        <w:pStyle w:val="4"/>
        <w:rPr>
          <w:szCs w:val="28"/>
          <w:lang w:val="ru-RU"/>
        </w:rPr>
      </w:pPr>
      <w:r w:rsidRPr="001577EE">
        <w:rPr>
          <w:szCs w:val="28"/>
        </w:rPr>
        <w:lastRenderedPageBreak/>
        <w:t>Лекція №</w:t>
      </w:r>
      <w:r w:rsidRPr="001577EE">
        <w:rPr>
          <w:szCs w:val="28"/>
          <w:lang w:val="ru-RU"/>
        </w:rPr>
        <w:t>9</w:t>
      </w:r>
    </w:p>
    <w:p w:rsidR="00481AF9" w:rsidRPr="000B5DEA" w:rsidRDefault="00481AF9" w:rsidP="00481AF9">
      <w:pPr>
        <w:rPr>
          <w:b/>
          <w:bCs/>
          <w:sz w:val="28"/>
          <w:szCs w:val="28"/>
          <w:lang w:val="uk-UA"/>
        </w:rPr>
      </w:pPr>
    </w:p>
    <w:p w:rsidR="00481AF9" w:rsidRPr="009C058F" w:rsidRDefault="00481AF9" w:rsidP="00481AF9">
      <w:pPr>
        <w:rPr>
          <w:bCs/>
          <w:sz w:val="28"/>
          <w:szCs w:val="28"/>
          <w:lang w:val="uk-UA"/>
        </w:rPr>
      </w:pPr>
      <w:r w:rsidRPr="000B5DEA">
        <w:rPr>
          <w:b/>
          <w:bCs/>
          <w:sz w:val="28"/>
          <w:szCs w:val="28"/>
          <w:lang w:val="uk-UA"/>
        </w:rPr>
        <w:t>Тема:</w:t>
      </w:r>
      <w:r w:rsidR="0087570D">
        <w:rPr>
          <w:b/>
          <w:bCs/>
          <w:sz w:val="28"/>
          <w:szCs w:val="28"/>
          <w:lang w:val="uk-UA"/>
        </w:rPr>
        <w:t xml:space="preserve"> </w:t>
      </w:r>
      <w:r>
        <w:rPr>
          <w:bCs/>
          <w:sz w:val="28"/>
          <w:szCs w:val="28"/>
          <w:lang w:val="uk-UA"/>
        </w:rPr>
        <w:t>Будова статора безколекторних машин. Поняття про обмотки</w:t>
      </w:r>
      <w:r w:rsidR="0080716C">
        <w:rPr>
          <w:bCs/>
          <w:sz w:val="28"/>
          <w:szCs w:val="28"/>
          <w:lang w:val="uk-UA"/>
        </w:rPr>
        <w:t xml:space="preserve"> </w:t>
      </w:r>
      <w:r>
        <w:rPr>
          <w:bCs/>
          <w:sz w:val="28"/>
          <w:szCs w:val="28"/>
          <w:lang w:val="uk-UA"/>
        </w:rPr>
        <w:t>статора</w:t>
      </w:r>
      <w:r w:rsidR="0080716C">
        <w:rPr>
          <w:bCs/>
          <w:sz w:val="28"/>
          <w:szCs w:val="28"/>
          <w:lang w:val="uk-UA"/>
        </w:rPr>
        <w:t>.</w:t>
      </w:r>
      <w:r>
        <w:rPr>
          <w:b/>
          <w:bCs/>
          <w:sz w:val="28"/>
          <w:szCs w:val="28"/>
          <w:lang w:val="uk-UA"/>
        </w:rPr>
        <w:t xml:space="preserve"> </w:t>
      </w:r>
      <w:r>
        <w:rPr>
          <w:bCs/>
          <w:sz w:val="28"/>
          <w:szCs w:val="28"/>
          <w:lang w:val="uk-UA"/>
        </w:rPr>
        <w:t xml:space="preserve">  </w:t>
      </w:r>
    </w:p>
    <w:p w:rsidR="00481AF9" w:rsidRPr="00A20B32" w:rsidRDefault="00481AF9" w:rsidP="00481AF9">
      <w:pPr>
        <w:rPr>
          <w:bCs/>
          <w:sz w:val="28"/>
          <w:szCs w:val="28"/>
          <w:lang w:val="uk-UA"/>
        </w:rPr>
      </w:pPr>
      <w:r w:rsidRPr="000B5DEA">
        <w:rPr>
          <w:b/>
          <w:bCs/>
          <w:sz w:val="28"/>
          <w:szCs w:val="28"/>
          <w:lang w:val="uk-UA"/>
        </w:rPr>
        <w:t>Мета:</w:t>
      </w:r>
      <w:r w:rsidR="00A20B32">
        <w:rPr>
          <w:b/>
          <w:bCs/>
          <w:sz w:val="28"/>
          <w:szCs w:val="28"/>
          <w:lang w:val="uk-UA"/>
        </w:rPr>
        <w:t xml:space="preserve"> </w:t>
      </w:r>
      <w:r w:rsidR="00A20B32">
        <w:rPr>
          <w:bCs/>
          <w:sz w:val="28"/>
          <w:szCs w:val="28"/>
          <w:lang w:val="uk-UA"/>
        </w:rPr>
        <w:t>ознайомитися з будовою статора безколекторних машин</w:t>
      </w:r>
      <w:r w:rsidR="003E0EB9">
        <w:rPr>
          <w:bCs/>
          <w:sz w:val="28"/>
          <w:szCs w:val="28"/>
          <w:lang w:val="uk-UA"/>
        </w:rPr>
        <w:t xml:space="preserve"> та з будовою багатофазних обмоток статора.</w:t>
      </w:r>
    </w:p>
    <w:p w:rsidR="00481AF9" w:rsidRPr="00C81698" w:rsidRDefault="00481AF9" w:rsidP="00481AF9">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481AF9" w:rsidRPr="000B5DEA" w:rsidRDefault="00481AF9" w:rsidP="00481AF9">
      <w:pPr>
        <w:rPr>
          <w:b/>
          <w:bCs/>
          <w:sz w:val="28"/>
          <w:szCs w:val="28"/>
          <w:lang w:val="uk-UA"/>
        </w:rPr>
      </w:pPr>
    </w:p>
    <w:p w:rsidR="00481AF9" w:rsidRDefault="00481AF9" w:rsidP="00481AF9">
      <w:pPr>
        <w:jc w:val="center"/>
        <w:rPr>
          <w:b/>
          <w:bCs/>
          <w:sz w:val="28"/>
          <w:szCs w:val="28"/>
          <w:lang w:val="uk-UA"/>
        </w:rPr>
      </w:pPr>
      <w:r w:rsidRPr="000B5DEA">
        <w:rPr>
          <w:b/>
          <w:bCs/>
          <w:sz w:val="28"/>
          <w:szCs w:val="28"/>
          <w:lang w:val="uk-UA"/>
        </w:rPr>
        <w:t>План:</w:t>
      </w:r>
    </w:p>
    <w:p w:rsidR="00481AF9" w:rsidRPr="00C81698" w:rsidRDefault="00481AF9" w:rsidP="00481AF9">
      <w:pPr>
        <w:rPr>
          <w:bCs/>
          <w:sz w:val="28"/>
          <w:szCs w:val="28"/>
          <w:lang w:val="uk-UA"/>
        </w:rPr>
      </w:pPr>
      <w:r>
        <w:rPr>
          <w:b/>
          <w:bCs/>
          <w:sz w:val="28"/>
          <w:szCs w:val="28"/>
          <w:lang w:val="uk-UA"/>
        </w:rPr>
        <w:t>1</w:t>
      </w:r>
      <w:r>
        <w:rPr>
          <w:bCs/>
          <w:sz w:val="28"/>
          <w:szCs w:val="28"/>
          <w:lang w:val="uk-UA"/>
        </w:rPr>
        <w:t xml:space="preserve"> </w:t>
      </w:r>
      <w:r w:rsidR="00A20B32">
        <w:rPr>
          <w:sz w:val="28"/>
          <w:szCs w:val="28"/>
          <w:shd w:val="clear" w:color="auto" w:fill="FFFFFF"/>
          <w:lang w:val="uk-UA"/>
        </w:rPr>
        <w:t>Будова статора безколекторної машини змінного струму</w:t>
      </w:r>
    </w:p>
    <w:p w:rsidR="00481AF9" w:rsidRDefault="00481AF9" w:rsidP="00481AF9">
      <w:pPr>
        <w:rPr>
          <w:bCs/>
          <w:sz w:val="28"/>
          <w:szCs w:val="28"/>
          <w:lang w:val="uk-UA"/>
        </w:rPr>
      </w:pPr>
      <w:r>
        <w:rPr>
          <w:b/>
          <w:bCs/>
          <w:sz w:val="28"/>
          <w:szCs w:val="28"/>
          <w:lang w:val="uk-UA"/>
        </w:rPr>
        <w:t xml:space="preserve">2 </w:t>
      </w:r>
      <w:r w:rsidR="00A20B32">
        <w:rPr>
          <w:sz w:val="28"/>
          <w:szCs w:val="28"/>
          <w:shd w:val="clear" w:color="auto" w:fill="FFFFFF"/>
          <w:lang w:val="uk-UA"/>
        </w:rPr>
        <w:t>Вимоги щодо обмоток статора</w:t>
      </w:r>
    </w:p>
    <w:p w:rsidR="00481AF9" w:rsidRDefault="00481AF9" w:rsidP="00481AF9">
      <w:pPr>
        <w:rPr>
          <w:bCs/>
          <w:sz w:val="28"/>
          <w:szCs w:val="28"/>
          <w:lang w:val="uk-UA"/>
        </w:rPr>
      </w:pPr>
      <w:r w:rsidRPr="002728E8">
        <w:rPr>
          <w:b/>
          <w:bCs/>
          <w:sz w:val="28"/>
          <w:szCs w:val="28"/>
          <w:lang w:val="uk-UA"/>
        </w:rPr>
        <w:t xml:space="preserve">3 </w:t>
      </w:r>
      <w:r w:rsidR="00A20B32">
        <w:rPr>
          <w:sz w:val="28"/>
          <w:szCs w:val="28"/>
          <w:shd w:val="clear" w:color="auto" w:fill="FFFFFF"/>
          <w:lang w:val="uk-UA"/>
        </w:rPr>
        <w:t>Будова багатофазної обмотки статора</w:t>
      </w:r>
    </w:p>
    <w:p w:rsidR="00481AF9" w:rsidRDefault="00481AF9" w:rsidP="00481AF9">
      <w:pPr>
        <w:rPr>
          <w:bCs/>
          <w:sz w:val="28"/>
          <w:szCs w:val="28"/>
          <w:lang w:val="uk-UA"/>
        </w:rPr>
      </w:pPr>
    </w:p>
    <w:p w:rsidR="00481AF9" w:rsidRPr="006E5534" w:rsidRDefault="00481AF9" w:rsidP="00481AF9">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481AF9" w:rsidRPr="000B5DEA" w:rsidRDefault="00481AF9" w:rsidP="00481AF9">
      <w:pPr>
        <w:rPr>
          <w:b/>
          <w:bCs/>
          <w:sz w:val="28"/>
          <w:szCs w:val="28"/>
          <w:lang w:val="uk-UA"/>
        </w:rPr>
      </w:pPr>
    </w:p>
    <w:p w:rsidR="00481AF9" w:rsidRDefault="00481AF9" w:rsidP="00481AF9">
      <w:pPr>
        <w:rPr>
          <w:b/>
          <w:bCs/>
          <w:sz w:val="28"/>
          <w:szCs w:val="28"/>
          <w:lang w:val="uk-UA"/>
        </w:rPr>
      </w:pPr>
      <w:r w:rsidRPr="000B5DEA">
        <w:rPr>
          <w:b/>
          <w:bCs/>
          <w:sz w:val="28"/>
          <w:szCs w:val="28"/>
          <w:lang w:val="uk-UA"/>
        </w:rPr>
        <w:t>Література:</w:t>
      </w:r>
    </w:p>
    <w:p w:rsidR="005823EC" w:rsidRDefault="00481AF9" w:rsidP="00A20B32">
      <w:pPr>
        <w:shd w:val="clear" w:color="auto" w:fill="FFFFFF"/>
        <w:autoSpaceDE w:val="0"/>
        <w:autoSpaceDN w:val="0"/>
        <w:adjustRightInd w:val="0"/>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5823EC" w:rsidRDefault="005823EC">
      <w:pPr>
        <w:spacing w:after="200" w:line="276" w:lineRule="auto"/>
        <w:rPr>
          <w:sz w:val="28"/>
          <w:szCs w:val="28"/>
        </w:rPr>
      </w:pPr>
      <w:r>
        <w:rPr>
          <w:sz w:val="28"/>
          <w:szCs w:val="28"/>
        </w:rPr>
        <w:br w:type="page"/>
      </w:r>
    </w:p>
    <w:p w:rsidR="00A20B32" w:rsidRPr="00A20B32" w:rsidRDefault="00A20B32" w:rsidP="005823EC">
      <w:pPr>
        <w:shd w:val="clear" w:color="auto" w:fill="F5F5F5"/>
        <w:spacing w:line="360" w:lineRule="auto"/>
        <w:rPr>
          <w:b/>
          <w:i/>
          <w:sz w:val="28"/>
          <w:szCs w:val="28"/>
          <w:shd w:val="clear" w:color="auto" w:fill="FFFFFF"/>
          <w:lang w:val="uk-UA"/>
        </w:rPr>
      </w:pPr>
      <w:r w:rsidRPr="00A20B32">
        <w:rPr>
          <w:b/>
          <w:i/>
          <w:sz w:val="28"/>
          <w:szCs w:val="28"/>
          <w:shd w:val="clear" w:color="auto" w:fill="FFFFFF"/>
          <w:lang w:val="uk-UA"/>
        </w:rPr>
        <w:lastRenderedPageBreak/>
        <w:t>1 Будова статора безколекторної машини змінного струму</w:t>
      </w:r>
    </w:p>
    <w:p w:rsidR="0087570D"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Статор безколекторн</w:t>
      </w:r>
      <w:r w:rsidR="0087570D">
        <w:rPr>
          <w:sz w:val="28"/>
          <w:szCs w:val="28"/>
          <w:shd w:val="clear" w:color="auto" w:fill="FFFFFF"/>
          <w:lang w:val="uk-UA"/>
        </w:rPr>
        <w:t>ої</w:t>
      </w:r>
      <w:r w:rsidRPr="009D6998">
        <w:rPr>
          <w:sz w:val="28"/>
          <w:szCs w:val="28"/>
          <w:shd w:val="clear" w:color="auto" w:fill="FFFFFF"/>
          <w:lang w:val="uk-UA"/>
        </w:rPr>
        <w:t xml:space="preserve"> машини змінного струму (</w:t>
      </w:r>
      <w:r w:rsidR="0087570D">
        <w:rPr>
          <w:sz w:val="28"/>
          <w:szCs w:val="28"/>
          <w:shd w:val="clear" w:color="auto" w:fill="FFFFFF"/>
          <w:lang w:val="uk-UA"/>
        </w:rPr>
        <w:t>рисунок 9.1</w:t>
      </w:r>
      <w:r w:rsidRPr="009D6998">
        <w:rPr>
          <w:sz w:val="28"/>
          <w:szCs w:val="28"/>
          <w:shd w:val="clear" w:color="auto" w:fill="FFFFFF"/>
          <w:lang w:val="uk-UA"/>
        </w:rPr>
        <w:t xml:space="preserve">) складається з корпусу 1, </w:t>
      </w:r>
      <w:r w:rsidR="0087570D">
        <w:rPr>
          <w:sz w:val="28"/>
          <w:szCs w:val="28"/>
          <w:shd w:val="clear" w:color="auto" w:fill="FFFFFF"/>
          <w:lang w:val="uk-UA"/>
        </w:rPr>
        <w:t>осердя</w:t>
      </w:r>
      <w:r w:rsidRPr="009D6998">
        <w:rPr>
          <w:sz w:val="28"/>
          <w:szCs w:val="28"/>
          <w:shd w:val="clear" w:color="auto" w:fill="FFFFFF"/>
          <w:lang w:val="uk-UA"/>
        </w:rPr>
        <w:t xml:space="preserve"> 2 і обмотки 3.</w:t>
      </w:r>
      <w:r w:rsidRPr="009D6998">
        <w:rPr>
          <w:sz w:val="28"/>
          <w:szCs w:val="28"/>
          <w:lang w:val="uk-UA"/>
        </w:rPr>
        <w:t> </w:t>
      </w:r>
      <w:r w:rsidR="0087570D">
        <w:rPr>
          <w:sz w:val="28"/>
          <w:szCs w:val="28"/>
          <w:shd w:val="clear" w:color="auto" w:fill="FFFFFF"/>
          <w:lang w:val="uk-UA"/>
        </w:rPr>
        <w:t>Осердя</w:t>
      </w:r>
      <w:r w:rsidRPr="009D6998">
        <w:rPr>
          <w:sz w:val="28"/>
          <w:szCs w:val="28"/>
          <w:shd w:val="clear" w:color="auto" w:fill="FFFFFF"/>
          <w:lang w:val="uk-UA"/>
        </w:rPr>
        <w:t xml:space="preserve"> статора має шихтован</w:t>
      </w:r>
      <w:r w:rsidR="0087570D">
        <w:rPr>
          <w:sz w:val="28"/>
          <w:szCs w:val="28"/>
          <w:shd w:val="clear" w:color="auto" w:fill="FFFFFF"/>
          <w:lang w:val="uk-UA"/>
        </w:rPr>
        <w:t>у</w:t>
      </w:r>
      <w:r w:rsidRPr="009D6998">
        <w:rPr>
          <w:sz w:val="28"/>
          <w:szCs w:val="28"/>
          <w:shd w:val="clear" w:color="auto" w:fill="FFFFFF"/>
          <w:lang w:val="uk-UA"/>
        </w:rPr>
        <w:t xml:space="preserve"> конструкцію, тобто </w:t>
      </w:r>
      <w:r w:rsidR="0087570D">
        <w:rPr>
          <w:sz w:val="28"/>
          <w:szCs w:val="28"/>
          <w:shd w:val="clear" w:color="auto" w:fill="FFFFFF"/>
          <w:lang w:val="uk-UA"/>
        </w:rPr>
        <w:t>представляє собою пакет пла</w:t>
      </w:r>
      <w:r w:rsidRPr="009D6998">
        <w:rPr>
          <w:sz w:val="28"/>
          <w:szCs w:val="28"/>
          <w:shd w:val="clear" w:color="auto" w:fill="FFFFFF"/>
          <w:lang w:val="uk-UA"/>
        </w:rPr>
        <w:t>стин, отриманих методом штампування з листової електротехнічної сталі.</w:t>
      </w:r>
      <w:r w:rsidRPr="009D6998">
        <w:rPr>
          <w:sz w:val="28"/>
          <w:szCs w:val="28"/>
          <w:lang w:val="uk-UA"/>
        </w:rPr>
        <w:t> </w:t>
      </w:r>
      <w:r w:rsidRPr="009D6998">
        <w:rPr>
          <w:sz w:val="28"/>
          <w:szCs w:val="28"/>
          <w:shd w:val="clear" w:color="auto" w:fill="FFFFFF"/>
          <w:lang w:val="uk-UA"/>
        </w:rPr>
        <w:t xml:space="preserve">Пластини </w:t>
      </w:r>
      <w:r w:rsidR="0087570D">
        <w:rPr>
          <w:sz w:val="28"/>
          <w:szCs w:val="28"/>
          <w:shd w:val="clear" w:color="auto" w:fill="FFFFFF"/>
          <w:lang w:val="uk-UA"/>
        </w:rPr>
        <w:t>попередньо</w:t>
      </w:r>
      <w:r w:rsidRPr="009D6998">
        <w:rPr>
          <w:sz w:val="28"/>
          <w:szCs w:val="28"/>
          <w:shd w:val="clear" w:color="auto" w:fill="FFFFFF"/>
          <w:lang w:val="uk-UA"/>
        </w:rPr>
        <w:t xml:space="preserve"> покривають з двох сторін тонкою ізоляційною плівкою, наприклад шаром лаку.</w:t>
      </w:r>
      <w:r w:rsidRPr="009D6998">
        <w:rPr>
          <w:sz w:val="28"/>
          <w:szCs w:val="28"/>
          <w:lang w:val="uk-UA"/>
        </w:rPr>
        <w:t> </w:t>
      </w:r>
      <w:r w:rsidRPr="009D6998">
        <w:rPr>
          <w:sz w:val="28"/>
          <w:szCs w:val="28"/>
          <w:shd w:val="clear" w:color="auto" w:fill="FFFFFF"/>
          <w:lang w:val="uk-UA"/>
        </w:rPr>
        <w:t xml:space="preserve">На внутрішній поверхні </w:t>
      </w:r>
      <w:r w:rsidR="0087570D">
        <w:rPr>
          <w:sz w:val="28"/>
          <w:szCs w:val="28"/>
          <w:shd w:val="clear" w:color="auto" w:fill="FFFFFF"/>
          <w:lang w:val="uk-UA"/>
        </w:rPr>
        <w:t>осердя</w:t>
      </w:r>
      <w:r w:rsidRPr="009D6998">
        <w:rPr>
          <w:sz w:val="28"/>
          <w:szCs w:val="28"/>
          <w:shd w:val="clear" w:color="auto" w:fill="FFFFFF"/>
          <w:lang w:val="uk-UA"/>
        </w:rPr>
        <w:t xml:space="preserve"> статора є поздовжні пази, в яких розташовуються провідники обмотки статора.</w:t>
      </w:r>
      <w:r w:rsidRPr="009D6998">
        <w:rPr>
          <w:sz w:val="28"/>
          <w:szCs w:val="28"/>
          <w:lang w:val="uk-UA"/>
        </w:rPr>
        <w:t> </w:t>
      </w:r>
      <w:r w:rsidRPr="009D6998">
        <w:rPr>
          <w:sz w:val="28"/>
          <w:szCs w:val="28"/>
          <w:shd w:val="clear" w:color="auto" w:fill="FFFFFF"/>
          <w:lang w:val="uk-UA"/>
        </w:rPr>
        <w:t xml:space="preserve">Обмотка статора виконується з мідних </w:t>
      </w:r>
      <w:r w:rsidR="0087570D" w:rsidRPr="009D6998">
        <w:rPr>
          <w:sz w:val="28"/>
          <w:szCs w:val="28"/>
          <w:shd w:val="clear" w:color="auto" w:fill="FFFFFF"/>
          <w:lang w:val="uk-UA"/>
        </w:rPr>
        <w:t xml:space="preserve">обмотувальних </w:t>
      </w:r>
      <w:r w:rsidRPr="009D6998">
        <w:rPr>
          <w:sz w:val="28"/>
          <w:szCs w:val="28"/>
          <w:shd w:val="clear" w:color="auto" w:fill="FFFFFF"/>
          <w:lang w:val="uk-UA"/>
        </w:rPr>
        <w:t>проводів круглого або прям</w:t>
      </w:r>
      <w:r w:rsidR="0087570D">
        <w:rPr>
          <w:sz w:val="28"/>
          <w:szCs w:val="28"/>
          <w:shd w:val="clear" w:color="auto" w:fill="FFFFFF"/>
          <w:lang w:val="uk-UA"/>
        </w:rPr>
        <w:t>окутного перерізу.</w:t>
      </w:r>
    </w:p>
    <w:p w:rsidR="00A20B32" w:rsidRDefault="00A20B32" w:rsidP="005823EC">
      <w:pPr>
        <w:shd w:val="clear" w:color="auto" w:fill="F5F5F5"/>
        <w:spacing w:line="360" w:lineRule="auto"/>
        <w:rPr>
          <w:sz w:val="28"/>
          <w:szCs w:val="28"/>
          <w:shd w:val="clear" w:color="auto" w:fill="FFFFFF"/>
          <w:lang w:val="uk-UA"/>
        </w:rPr>
      </w:pPr>
    </w:p>
    <w:p w:rsidR="00A20B32" w:rsidRPr="00A20B32" w:rsidRDefault="00A20B32" w:rsidP="005823EC">
      <w:pPr>
        <w:shd w:val="clear" w:color="auto" w:fill="F5F5F5"/>
        <w:spacing w:line="360" w:lineRule="auto"/>
        <w:rPr>
          <w:b/>
          <w:i/>
          <w:sz w:val="28"/>
          <w:szCs w:val="28"/>
          <w:shd w:val="clear" w:color="auto" w:fill="FFFFFF"/>
          <w:lang w:val="uk-UA"/>
        </w:rPr>
      </w:pPr>
      <w:r w:rsidRPr="00A20B32">
        <w:rPr>
          <w:b/>
          <w:i/>
          <w:sz w:val="28"/>
          <w:szCs w:val="28"/>
          <w:shd w:val="clear" w:color="auto" w:fill="FFFFFF"/>
          <w:lang w:val="uk-UA"/>
        </w:rPr>
        <w:t>2 Вимоги щодо обмоток статора</w:t>
      </w:r>
    </w:p>
    <w:p w:rsidR="0087570D"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 xml:space="preserve">Вимоги до обмотки статора в основному </w:t>
      </w:r>
      <w:r w:rsidR="0087570D">
        <w:rPr>
          <w:sz w:val="28"/>
          <w:szCs w:val="28"/>
          <w:shd w:val="clear" w:color="auto" w:fill="FFFFFF"/>
          <w:lang w:val="uk-UA"/>
        </w:rPr>
        <w:t>зводяться</w:t>
      </w:r>
      <w:r w:rsidRPr="009D6998">
        <w:rPr>
          <w:sz w:val="28"/>
          <w:szCs w:val="28"/>
          <w:shd w:val="clear" w:color="auto" w:fill="FFFFFF"/>
          <w:lang w:val="uk-UA"/>
        </w:rPr>
        <w:t xml:space="preserve"> до наступного: </w:t>
      </w:r>
    </w:p>
    <w:p w:rsidR="00DC58FE"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а) найменш</w:t>
      </w:r>
      <w:r w:rsidR="0087570D">
        <w:rPr>
          <w:sz w:val="28"/>
          <w:szCs w:val="28"/>
          <w:shd w:val="clear" w:color="auto" w:fill="FFFFFF"/>
          <w:lang w:val="uk-UA"/>
        </w:rPr>
        <w:t>і</w:t>
      </w:r>
      <w:r w:rsidRPr="009D6998">
        <w:rPr>
          <w:sz w:val="28"/>
          <w:szCs w:val="28"/>
          <w:shd w:val="clear" w:color="auto" w:fill="FFFFFF"/>
          <w:lang w:val="uk-UA"/>
        </w:rPr>
        <w:t xml:space="preserve"> витрат</w:t>
      </w:r>
      <w:r w:rsidR="0087570D">
        <w:rPr>
          <w:sz w:val="28"/>
          <w:szCs w:val="28"/>
          <w:shd w:val="clear" w:color="auto" w:fill="FFFFFF"/>
          <w:lang w:val="uk-UA"/>
        </w:rPr>
        <w:t>и</w:t>
      </w:r>
      <w:r w:rsidR="00DC58FE">
        <w:rPr>
          <w:sz w:val="28"/>
          <w:szCs w:val="28"/>
          <w:shd w:val="clear" w:color="auto" w:fill="FFFFFF"/>
          <w:lang w:val="uk-UA"/>
        </w:rPr>
        <w:t xml:space="preserve"> обмоточної міді;</w:t>
      </w:r>
      <w:r w:rsidRPr="009D6998">
        <w:rPr>
          <w:sz w:val="28"/>
          <w:szCs w:val="28"/>
          <w:shd w:val="clear" w:color="auto" w:fill="FFFFFF"/>
          <w:lang w:val="uk-UA"/>
        </w:rPr>
        <w:t xml:space="preserve"> </w:t>
      </w:r>
    </w:p>
    <w:p w:rsidR="00DC58FE"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 xml:space="preserve">б) зручність і мінімальні витрати </w:t>
      </w:r>
      <w:r w:rsidR="00DC58FE">
        <w:rPr>
          <w:sz w:val="28"/>
          <w:szCs w:val="28"/>
          <w:shd w:val="clear" w:color="auto" w:fill="FFFFFF"/>
          <w:lang w:val="uk-UA"/>
        </w:rPr>
        <w:t>при</w:t>
      </w:r>
      <w:r w:rsidRPr="009D6998">
        <w:rPr>
          <w:sz w:val="28"/>
          <w:szCs w:val="28"/>
          <w:shd w:val="clear" w:color="auto" w:fill="FFFFFF"/>
          <w:lang w:val="uk-UA"/>
        </w:rPr>
        <w:t xml:space="preserve"> вигот</w:t>
      </w:r>
      <w:r w:rsidR="00DC58FE">
        <w:rPr>
          <w:sz w:val="28"/>
          <w:szCs w:val="28"/>
          <w:shd w:val="clear" w:color="auto" w:fill="FFFFFF"/>
          <w:lang w:val="uk-UA"/>
        </w:rPr>
        <w:t xml:space="preserve">овленні – </w:t>
      </w:r>
      <w:r w:rsidRPr="009D6998">
        <w:rPr>
          <w:sz w:val="28"/>
          <w:szCs w:val="28"/>
          <w:shd w:val="clear" w:color="auto" w:fill="FFFFFF"/>
          <w:lang w:val="uk-UA"/>
        </w:rPr>
        <w:t xml:space="preserve">технологічність; </w:t>
      </w:r>
    </w:p>
    <w:p w:rsidR="00DC58FE"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 xml:space="preserve">в) форма кривої ЕРС, що наводяться в обмотці статора, повинна </w:t>
      </w:r>
      <w:r w:rsidR="00DC58FE">
        <w:rPr>
          <w:sz w:val="28"/>
          <w:szCs w:val="28"/>
          <w:shd w:val="clear" w:color="auto" w:fill="FFFFFF"/>
          <w:lang w:val="uk-UA"/>
        </w:rPr>
        <w:t>бути</w:t>
      </w:r>
      <w:r w:rsidRPr="009D6998">
        <w:rPr>
          <w:sz w:val="28"/>
          <w:szCs w:val="28"/>
          <w:lang w:val="uk-UA"/>
        </w:rPr>
        <w:t> </w:t>
      </w:r>
      <w:r w:rsidR="00DC58FE">
        <w:rPr>
          <w:sz w:val="28"/>
          <w:szCs w:val="28"/>
          <w:shd w:val="clear" w:color="auto" w:fill="FFFFFF"/>
          <w:lang w:val="uk-UA"/>
        </w:rPr>
        <w:t>практично синусоїдальною.</w:t>
      </w:r>
    </w:p>
    <w:p w:rsidR="00DC58FE" w:rsidRDefault="00DC58FE" w:rsidP="005823EC">
      <w:pPr>
        <w:shd w:val="clear" w:color="auto" w:fill="F5F5F5"/>
        <w:spacing w:line="360" w:lineRule="auto"/>
        <w:rPr>
          <w:sz w:val="28"/>
          <w:szCs w:val="28"/>
          <w:shd w:val="clear" w:color="auto" w:fill="FFFFFF"/>
          <w:lang w:val="uk-UA"/>
        </w:rPr>
      </w:pPr>
      <w:r>
        <w:rPr>
          <w:sz w:val="28"/>
          <w:szCs w:val="28"/>
          <w:shd w:val="clear" w:color="auto" w:fill="FFFFFF"/>
          <w:lang w:val="uk-UA"/>
        </w:rPr>
        <w:t xml:space="preserve">Щодо </w:t>
      </w:r>
      <w:r w:rsidR="005823EC" w:rsidRPr="009D6998">
        <w:rPr>
          <w:sz w:val="28"/>
          <w:szCs w:val="28"/>
          <w:shd w:val="clear" w:color="auto" w:fill="FFFFFF"/>
          <w:lang w:val="uk-UA"/>
        </w:rPr>
        <w:t>генераторів змінного струму ц</w:t>
      </w:r>
      <w:r>
        <w:rPr>
          <w:sz w:val="28"/>
          <w:szCs w:val="28"/>
          <w:shd w:val="clear" w:color="auto" w:fill="FFFFFF"/>
          <w:lang w:val="uk-UA"/>
        </w:rPr>
        <w:t>я</w:t>
      </w:r>
      <w:r w:rsidR="005823EC" w:rsidRPr="009D6998">
        <w:rPr>
          <w:sz w:val="28"/>
          <w:szCs w:val="28"/>
          <w:shd w:val="clear" w:color="auto" w:fill="FFFFFF"/>
          <w:lang w:val="uk-UA"/>
        </w:rPr>
        <w:t xml:space="preserve"> вимога обумовлена ​​тим, що при несинусоїдальн</w:t>
      </w:r>
      <w:r>
        <w:rPr>
          <w:sz w:val="28"/>
          <w:szCs w:val="28"/>
          <w:shd w:val="clear" w:color="auto" w:fill="FFFFFF"/>
          <w:lang w:val="uk-UA"/>
        </w:rPr>
        <w:t>ій</w:t>
      </w:r>
      <w:r w:rsidR="005823EC" w:rsidRPr="009D6998">
        <w:rPr>
          <w:sz w:val="28"/>
          <w:szCs w:val="28"/>
          <w:shd w:val="clear" w:color="auto" w:fill="FFFFFF"/>
          <w:lang w:val="uk-UA"/>
        </w:rPr>
        <w:t xml:space="preserve"> ЕРС генератора в електричному </w:t>
      </w:r>
      <w:r>
        <w:rPr>
          <w:sz w:val="28"/>
          <w:szCs w:val="28"/>
          <w:shd w:val="clear" w:color="auto" w:fill="FFFFFF"/>
          <w:lang w:val="uk-UA"/>
        </w:rPr>
        <w:t>колі</w:t>
      </w:r>
      <w:r w:rsidR="005823EC" w:rsidRPr="009D6998">
        <w:rPr>
          <w:sz w:val="28"/>
          <w:szCs w:val="28"/>
          <w:shd w:val="clear" w:color="auto" w:fill="FFFFFF"/>
          <w:lang w:val="uk-UA"/>
        </w:rPr>
        <w:t xml:space="preserve"> з'являються вищі гармоніки струму, що </w:t>
      </w:r>
      <w:r>
        <w:rPr>
          <w:sz w:val="28"/>
          <w:szCs w:val="28"/>
          <w:shd w:val="clear" w:color="auto" w:fill="FFFFFF"/>
          <w:lang w:val="uk-UA"/>
        </w:rPr>
        <w:t>спричиняють</w:t>
      </w:r>
      <w:r w:rsidR="005823EC" w:rsidRPr="009D6998">
        <w:rPr>
          <w:sz w:val="28"/>
          <w:szCs w:val="28"/>
          <w:shd w:val="clear" w:color="auto" w:fill="FFFFFF"/>
          <w:lang w:val="uk-UA"/>
        </w:rPr>
        <w:t xml:space="preserve"> шкідливий вплив на роботу всієї енергосистеми: зростають втрати, виникають небезпечні перенапру</w:t>
      </w:r>
      <w:r>
        <w:rPr>
          <w:sz w:val="28"/>
          <w:szCs w:val="28"/>
          <w:shd w:val="clear" w:color="auto" w:fill="FFFFFF"/>
          <w:lang w:val="uk-UA"/>
        </w:rPr>
        <w:t>ги</w:t>
      </w:r>
      <w:r w:rsidR="005823EC" w:rsidRPr="009D6998">
        <w:rPr>
          <w:sz w:val="28"/>
          <w:szCs w:val="28"/>
          <w:shd w:val="clear" w:color="auto" w:fill="FFFFFF"/>
          <w:lang w:val="uk-UA"/>
        </w:rPr>
        <w:t xml:space="preserve">, посилюється шкідливий вплив ліній електропередачі на </w:t>
      </w:r>
      <w:r>
        <w:rPr>
          <w:sz w:val="28"/>
          <w:szCs w:val="28"/>
          <w:shd w:val="clear" w:color="auto" w:fill="FFFFFF"/>
          <w:lang w:val="uk-UA"/>
        </w:rPr>
        <w:t>коло</w:t>
      </w:r>
      <w:r w:rsidR="005823EC" w:rsidRPr="009D6998">
        <w:rPr>
          <w:sz w:val="28"/>
          <w:szCs w:val="28"/>
          <w:shd w:val="clear" w:color="auto" w:fill="FFFFFF"/>
          <w:lang w:val="uk-UA"/>
        </w:rPr>
        <w:t xml:space="preserve"> зв'язку.</w:t>
      </w:r>
      <w:r w:rsidR="005823EC" w:rsidRPr="009D6998">
        <w:rPr>
          <w:sz w:val="28"/>
          <w:szCs w:val="28"/>
          <w:lang w:val="uk-UA"/>
        </w:rPr>
        <w:t> </w:t>
      </w:r>
      <w:r>
        <w:rPr>
          <w:sz w:val="28"/>
          <w:szCs w:val="28"/>
          <w:shd w:val="clear" w:color="auto" w:fill="FFFFFF"/>
          <w:lang w:val="uk-UA"/>
        </w:rPr>
        <w:t>Що</w:t>
      </w:r>
      <w:r w:rsidR="005823EC" w:rsidRPr="009D6998">
        <w:rPr>
          <w:sz w:val="28"/>
          <w:szCs w:val="28"/>
          <w:shd w:val="clear" w:color="auto" w:fill="FFFFFF"/>
          <w:lang w:val="uk-UA"/>
        </w:rPr>
        <w:t xml:space="preserve">до двигунів змінного струму вимога до синусоїдальності ЕРС обмотки статора також </w:t>
      </w:r>
      <w:r>
        <w:rPr>
          <w:sz w:val="28"/>
          <w:szCs w:val="28"/>
          <w:shd w:val="clear" w:color="auto" w:fill="FFFFFF"/>
          <w:lang w:val="uk-UA"/>
        </w:rPr>
        <w:t>є</w:t>
      </w:r>
      <w:r w:rsidR="005823EC" w:rsidRPr="009D6998">
        <w:rPr>
          <w:sz w:val="28"/>
          <w:szCs w:val="28"/>
          <w:shd w:val="clear" w:color="auto" w:fill="FFFFFF"/>
          <w:lang w:val="uk-UA"/>
        </w:rPr>
        <w:t xml:space="preserve"> актуально</w:t>
      </w:r>
      <w:r>
        <w:rPr>
          <w:sz w:val="28"/>
          <w:szCs w:val="28"/>
          <w:shd w:val="clear" w:color="auto" w:fill="FFFFFF"/>
          <w:lang w:val="uk-UA"/>
        </w:rPr>
        <w:t>ю</w:t>
      </w:r>
      <w:r w:rsidR="005823EC" w:rsidRPr="009D6998">
        <w:rPr>
          <w:sz w:val="28"/>
          <w:szCs w:val="28"/>
          <w:shd w:val="clear" w:color="auto" w:fill="FFFFFF"/>
          <w:lang w:val="uk-UA"/>
        </w:rPr>
        <w:t>, так як несинусоїдальн</w:t>
      </w:r>
      <w:r>
        <w:rPr>
          <w:sz w:val="28"/>
          <w:szCs w:val="28"/>
          <w:shd w:val="clear" w:color="auto" w:fill="FFFFFF"/>
          <w:lang w:val="uk-UA"/>
        </w:rPr>
        <w:t>і</w:t>
      </w:r>
      <w:r w:rsidR="005823EC" w:rsidRPr="009D6998">
        <w:rPr>
          <w:sz w:val="28"/>
          <w:szCs w:val="28"/>
          <w:shd w:val="clear" w:color="auto" w:fill="FFFFFF"/>
          <w:lang w:val="uk-UA"/>
        </w:rPr>
        <w:t xml:space="preserve">сть ЕРС веде до зростання втрат та зменшення </w:t>
      </w:r>
      <w:r>
        <w:rPr>
          <w:sz w:val="28"/>
          <w:szCs w:val="28"/>
          <w:shd w:val="clear" w:color="auto" w:fill="FFFFFF"/>
          <w:lang w:val="uk-UA"/>
        </w:rPr>
        <w:t>корисної потужності двигуна.</w:t>
      </w:r>
    </w:p>
    <w:p w:rsidR="00A20B32" w:rsidRDefault="00A20B32" w:rsidP="005823EC">
      <w:pPr>
        <w:shd w:val="clear" w:color="auto" w:fill="F5F5F5"/>
        <w:spacing w:line="360" w:lineRule="auto"/>
        <w:rPr>
          <w:sz w:val="28"/>
          <w:szCs w:val="28"/>
          <w:shd w:val="clear" w:color="auto" w:fill="FFFFFF"/>
          <w:lang w:val="uk-UA"/>
        </w:rPr>
      </w:pPr>
    </w:p>
    <w:p w:rsidR="00A20B32" w:rsidRPr="00A20B32" w:rsidRDefault="00A20B32" w:rsidP="005823EC">
      <w:pPr>
        <w:shd w:val="clear" w:color="auto" w:fill="F5F5F5"/>
        <w:spacing w:line="360" w:lineRule="auto"/>
        <w:rPr>
          <w:b/>
          <w:i/>
          <w:sz w:val="28"/>
          <w:szCs w:val="28"/>
          <w:shd w:val="clear" w:color="auto" w:fill="FFFFFF"/>
          <w:lang w:val="uk-UA"/>
        </w:rPr>
      </w:pPr>
      <w:r w:rsidRPr="00A20B32">
        <w:rPr>
          <w:b/>
          <w:i/>
          <w:sz w:val="28"/>
          <w:szCs w:val="28"/>
          <w:shd w:val="clear" w:color="auto" w:fill="FFFFFF"/>
          <w:lang w:val="uk-UA"/>
        </w:rPr>
        <w:t>3 Будова багатофазної обмотки статора</w:t>
      </w:r>
    </w:p>
    <w:p w:rsidR="00DC58FE"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 xml:space="preserve">Багатофазна обмотка статора складається з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m</m:t>
            </m:r>
          </m:e>
          <m:sub>
            <m:r>
              <w:rPr>
                <w:rFonts w:ascii="Cambria Math"/>
                <w:sz w:val="28"/>
                <w:szCs w:val="28"/>
                <w:shd w:val="clear" w:color="auto" w:fill="FFFFFF"/>
                <w:lang w:val="uk-UA"/>
              </w:rPr>
              <m:t>1</m:t>
            </m:r>
          </m:sub>
        </m:sSub>
      </m:oMath>
      <w:r w:rsidRPr="009D6998">
        <w:rPr>
          <w:sz w:val="28"/>
          <w:szCs w:val="28"/>
          <w:shd w:val="clear" w:color="auto" w:fill="FFFFFF"/>
          <w:lang w:val="uk-UA"/>
        </w:rPr>
        <w:t xml:space="preserve"> </w:t>
      </w:r>
      <w:r w:rsidR="00DC58FE">
        <w:rPr>
          <w:sz w:val="28"/>
          <w:szCs w:val="28"/>
          <w:shd w:val="clear" w:color="auto" w:fill="FFFFFF"/>
          <w:lang w:val="uk-UA"/>
        </w:rPr>
        <w:t xml:space="preserve">– фазних </w:t>
      </w:r>
      <w:r w:rsidRPr="009D6998">
        <w:rPr>
          <w:sz w:val="28"/>
          <w:szCs w:val="28"/>
          <w:shd w:val="clear" w:color="auto" w:fill="FFFFFF"/>
          <w:lang w:val="uk-UA"/>
        </w:rPr>
        <w:t>обмоток.</w:t>
      </w:r>
      <w:r w:rsidRPr="009D6998">
        <w:rPr>
          <w:sz w:val="28"/>
          <w:szCs w:val="28"/>
          <w:lang w:val="uk-UA"/>
        </w:rPr>
        <w:t> </w:t>
      </w:r>
      <w:r w:rsidRPr="009D6998">
        <w:rPr>
          <w:sz w:val="28"/>
          <w:szCs w:val="28"/>
          <w:shd w:val="clear" w:color="auto" w:fill="FFFFFF"/>
          <w:lang w:val="uk-UA"/>
        </w:rPr>
        <w:t>Наприклад, трифазна обмотка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m</m:t>
            </m:r>
          </m:e>
          <m:sub>
            <m:r>
              <w:rPr>
                <w:rFonts w:ascii="Cambria Math"/>
                <w:sz w:val="28"/>
                <w:szCs w:val="28"/>
                <w:shd w:val="clear" w:color="auto" w:fill="FFFFFF"/>
                <w:lang w:val="uk-UA"/>
              </w:rPr>
              <m:t>1</m:t>
            </m:r>
          </m:sub>
        </m:sSub>
      </m:oMath>
      <w:r w:rsidR="00DC58FE">
        <w:rPr>
          <w:sz w:val="28"/>
          <w:szCs w:val="28"/>
          <w:shd w:val="clear" w:color="auto" w:fill="FFFFFF"/>
          <w:lang w:val="uk-UA"/>
        </w:rPr>
        <w:t>=</w:t>
      </w:r>
      <w:r w:rsidRPr="009D6998">
        <w:rPr>
          <w:sz w:val="28"/>
          <w:szCs w:val="28"/>
          <w:shd w:val="clear" w:color="auto" w:fill="FFFFFF"/>
          <w:lang w:val="uk-UA"/>
        </w:rPr>
        <w:t xml:space="preserve">3) складається з трьох фазних обмоток, кожна з яких займає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en-US"/>
              </w:rPr>
              <m:t>Z</m:t>
            </m:r>
          </m:e>
          <m:sub>
            <m:r>
              <w:rPr>
                <w:rFonts w:ascii="Cambria Math"/>
                <w:sz w:val="28"/>
                <w:szCs w:val="28"/>
                <w:shd w:val="clear" w:color="auto" w:fill="FFFFFF"/>
                <w:lang w:val="uk-UA"/>
              </w:rPr>
              <m:t>1</m:t>
            </m:r>
          </m:sub>
        </m:sSub>
      </m:oMath>
      <w:r w:rsidR="00DC58FE">
        <w:rPr>
          <w:sz w:val="28"/>
          <w:szCs w:val="28"/>
          <w:shd w:val="clear" w:color="auto" w:fill="FFFFFF"/>
          <w:lang w:val="uk-UA"/>
        </w:rPr>
        <w:t>\</w:t>
      </w:r>
      <w:r w:rsidRPr="009D6998">
        <w:rPr>
          <w:sz w:val="28"/>
          <w:szCs w:val="28"/>
          <w:shd w:val="clear" w:color="auto" w:fill="FFFFFF"/>
          <w:lang w:val="uk-UA"/>
        </w:rPr>
        <w:t xml:space="preserve">3 пазів, де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Z</m:t>
            </m:r>
          </m:e>
          <m:sub>
            <m:r>
              <w:rPr>
                <w:rFonts w:ascii="Cambria Math"/>
                <w:sz w:val="28"/>
                <w:szCs w:val="28"/>
                <w:shd w:val="clear" w:color="auto" w:fill="FFFFFF"/>
                <w:lang w:val="uk-UA"/>
              </w:rPr>
              <m:t>1</m:t>
            </m:r>
          </m:sub>
        </m:sSub>
      </m:oMath>
      <w:r w:rsidRPr="009D6998">
        <w:rPr>
          <w:sz w:val="28"/>
          <w:szCs w:val="28"/>
          <w:shd w:val="clear" w:color="auto" w:fill="FFFFFF"/>
          <w:lang w:val="uk-UA"/>
        </w:rPr>
        <w:t xml:space="preserve"> </w:t>
      </w:r>
      <w:r w:rsidR="00DC58FE">
        <w:rPr>
          <w:sz w:val="28"/>
          <w:szCs w:val="28"/>
          <w:shd w:val="clear" w:color="auto" w:fill="FFFFFF"/>
          <w:lang w:val="uk-UA"/>
        </w:rPr>
        <w:t>–</w:t>
      </w:r>
      <w:r w:rsidRPr="009D6998">
        <w:rPr>
          <w:sz w:val="28"/>
          <w:szCs w:val="28"/>
          <w:shd w:val="clear" w:color="auto" w:fill="FFFFFF"/>
          <w:lang w:val="uk-UA"/>
        </w:rPr>
        <w:t xml:space="preserve"> загальне число пазів сердечника статора.</w:t>
      </w:r>
      <w:r w:rsidRPr="009D6998">
        <w:rPr>
          <w:sz w:val="28"/>
          <w:szCs w:val="28"/>
          <w:lang w:val="uk-UA"/>
        </w:rPr>
        <w:t> </w:t>
      </w:r>
      <w:r w:rsidRPr="009D6998">
        <w:rPr>
          <w:sz w:val="28"/>
          <w:szCs w:val="28"/>
          <w:shd w:val="clear" w:color="auto" w:fill="FFFFFF"/>
          <w:lang w:val="uk-UA"/>
        </w:rPr>
        <w:t xml:space="preserve">Кожна фазна обмотка являє собою </w:t>
      </w:r>
      <w:r w:rsidR="00DC58FE">
        <w:rPr>
          <w:sz w:val="28"/>
          <w:szCs w:val="28"/>
          <w:shd w:val="clear" w:color="auto" w:fill="FFFFFF"/>
          <w:lang w:val="uk-UA"/>
        </w:rPr>
        <w:t>розімкнену</w:t>
      </w:r>
      <w:r w:rsidRPr="009D6998">
        <w:rPr>
          <w:sz w:val="28"/>
          <w:szCs w:val="28"/>
          <w:shd w:val="clear" w:color="auto" w:fill="FFFFFF"/>
          <w:lang w:val="uk-UA"/>
        </w:rPr>
        <w:t xml:space="preserve"> систему провідників. Елементом обмотки є котушка, що складається з одного</w:t>
      </w:r>
      <w:r w:rsidRPr="000962FB">
        <w:rPr>
          <w:sz w:val="28"/>
          <w:szCs w:val="28"/>
          <w:shd w:val="clear" w:color="auto" w:fill="FFFFFF"/>
          <w:lang w:val="uk-UA"/>
        </w:rPr>
        <w:t xml:space="preserve"> </w:t>
      </w:r>
      <w:r w:rsidRPr="009D6998">
        <w:rPr>
          <w:sz w:val="28"/>
          <w:szCs w:val="28"/>
          <w:shd w:val="clear" w:color="auto" w:fill="FFFFFF"/>
          <w:lang w:val="uk-UA"/>
        </w:rPr>
        <w:t xml:space="preserve">або декількох </w:t>
      </w:r>
      <w:r w:rsidRPr="009D6998">
        <w:rPr>
          <w:sz w:val="28"/>
          <w:szCs w:val="28"/>
          <w:shd w:val="clear" w:color="auto" w:fill="FFFFFF"/>
          <w:lang w:val="uk-UA"/>
        </w:rPr>
        <w:lastRenderedPageBreak/>
        <w:t>витків.</w:t>
      </w:r>
      <w:r w:rsidRPr="009D6998">
        <w:rPr>
          <w:sz w:val="28"/>
          <w:szCs w:val="28"/>
          <w:lang w:val="uk-UA"/>
        </w:rPr>
        <w:t> </w:t>
      </w:r>
      <w:r w:rsidRPr="009D6998">
        <w:rPr>
          <w:sz w:val="28"/>
          <w:szCs w:val="28"/>
          <w:shd w:val="clear" w:color="auto" w:fill="FFFFFF"/>
          <w:lang w:val="uk-UA"/>
        </w:rPr>
        <w:t>Елементи котушки, що розташовуються в п</w:t>
      </w:r>
      <w:r w:rsidRPr="009D6998">
        <w:rPr>
          <w:sz w:val="28"/>
          <w:szCs w:val="28"/>
          <w:shd w:val="clear" w:color="auto" w:fill="FFFFFF"/>
          <w:lang w:val="en-US"/>
        </w:rPr>
        <w:t>a</w:t>
      </w:r>
      <w:r w:rsidRPr="009D6998">
        <w:rPr>
          <w:sz w:val="28"/>
          <w:szCs w:val="28"/>
          <w:shd w:val="clear" w:color="auto" w:fill="FFFFFF"/>
          <w:lang w:val="uk-UA"/>
        </w:rPr>
        <w:t>зах, називають пазовими сторонами 1, а елементи, розташовані поза паз</w:t>
      </w:r>
      <w:r w:rsidR="00DC58FE">
        <w:rPr>
          <w:sz w:val="28"/>
          <w:szCs w:val="28"/>
          <w:shd w:val="clear" w:color="auto" w:fill="FFFFFF"/>
          <w:lang w:val="uk-UA"/>
        </w:rPr>
        <w:t xml:space="preserve">ами і, які слугують </w:t>
      </w:r>
      <w:r w:rsidRPr="009D6998">
        <w:rPr>
          <w:sz w:val="28"/>
          <w:szCs w:val="28"/>
          <w:shd w:val="clear" w:color="auto" w:fill="FFFFFF"/>
          <w:lang w:val="uk-UA"/>
        </w:rPr>
        <w:t>для з'єднання пазових сторін, називають лобовими частинами 2 (</w:t>
      </w:r>
      <w:r w:rsidR="00DC58FE">
        <w:rPr>
          <w:sz w:val="28"/>
          <w:szCs w:val="28"/>
          <w:shd w:val="clear" w:color="auto" w:fill="FFFFFF"/>
          <w:lang w:val="uk-UA"/>
        </w:rPr>
        <w:t>рисунок 9.2</w:t>
      </w:r>
      <w:r w:rsidRPr="009D6998">
        <w:rPr>
          <w:sz w:val="28"/>
          <w:szCs w:val="28"/>
          <w:shd w:val="clear" w:color="auto" w:fill="FFFFFF"/>
          <w:lang w:val="uk-UA"/>
        </w:rPr>
        <w:t>).</w:t>
      </w:r>
      <w:r w:rsidRPr="009D6998">
        <w:rPr>
          <w:sz w:val="28"/>
          <w:szCs w:val="28"/>
          <w:lang w:val="uk-UA"/>
        </w:rPr>
        <w:t> </w:t>
      </w:r>
      <w:r w:rsidRPr="009D6998">
        <w:rPr>
          <w:sz w:val="28"/>
          <w:szCs w:val="28"/>
          <w:shd w:val="clear" w:color="auto" w:fill="FFFFFF"/>
          <w:lang w:val="uk-UA"/>
        </w:rPr>
        <w:t>Частина дуги внутрішньо</w:t>
      </w:r>
      <w:r w:rsidR="00DC58FE">
        <w:rPr>
          <w:sz w:val="28"/>
          <w:szCs w:val="28"/>
          <w:shd w:val="clear" w:color="auto" w:fill="FFFFFF"/>
          <w:lang w:val="uk-UA"/>
        </w:rPr>
        <w:t>го</w:t>
      </w:r>
      <w:r w:rsidRPr="009D6998">
        <w:rPr>
          <w:sz w:val="28"/>
          <w:szCs w:val="28"/>
          <w:shd w:val="clear" w:color="auto" w:fill="FFFFFF"/>
          <w:lang w:val="uk-UA"/>
        </w:rPr>
        <w:t xml:space="preserve"> розточення статора, що припадає на один полюс, називається полюсним поділом (мм):</w:t>
      </w:r>
    </w:p>
    <w:p w:rsidR="005823EC" w:rsidRPr="009D6998" w:rsidRDefault="00DC58FE" w:rsidP="00DC58FE">
      <w:pPr>
        <w:shd w:val="clear" w:color="auto" w:fill="F5F5F5"/>
        <w:spacing w:line="360" w:lineRule="auto"/>
        <w:jc w:val="center"/>
        <w:rPr>
          <w:sz w:val="28"/>
          <w:szCs w:val="28"/>
          <w:shd w:val="clear" w:color="auto" w:fill="FFFFFF"/>
          <w:lang w:val="uk-UA"/>
        </w:rPr>
      </w:pPr>
      <w:r>
        <w:rPr>
          <w:sz w:val="28"/>
          <w:szCs w:val="28"/>
          <w:shd w:val="clear" w:color="auto" w:fill="FFFFFF"/>
          <w:lang w:val="uk-UA"/>
        </w:rPr>
        <w:t xml:space="preserve">                                          τ=</w:t>
      </w:r>
      <w:r w:rsidR="005823EC" w:rsidRPr="009D6998">
        <w:rPr>
          <w:sz w:val="28"/>
          <w:szCs w:val="28"/>
          <w:shd w:val="clear" w:color="auto" w:fill="FFFFFF"/>
          <w:lang w:val="uk-UA"/>
        </w:rPr>
        <w:t>π</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D</m:t>
            </m:r>
          </m:e>
          <m:sub>
            <m:r>
              <w:rPr>
                <w:rFonts w:ascii="Cambria Math"/>
                <w:sz w:val="28"/>
                <w:szCs w:val="28"/>
                <w:shd w:val="clear" w:color="auto" w:fill="FFFFFF"/>
                <w:lang w:val="uk-UA"/>
              </w:rPr>
              <m:t>1</m:t>
            </m:r>
          </m:sub>
        </m:sSub>
      </m:oMath>
      <w:r>
        <w:rPr>
          <w:sz w:val="28"/>
          <w:szCs w:val="28"/>
          <w:shd w:val="clear" w:color="auto" w:fill="FFFFFF"/>
          <w:lang w:val="uk-UA"/>
        </w:rPr>
        <w:t>/</w:t>
      </w:r>
      <w:r w:rsidR="005823EC" w:rsidRPr="009D6998">
        <w:rPr>
          <w:sz w:val="28"/>
          <w:szCs w:val="28"/>
          <w:shd w:val="clear" w:color="auto" w:fill="FFFFFF"/>
          <w:lang w:val="uk-UA"/>
        </w:rPr>
        <w:t>(2</w:t>
      </w:r>
      <w:r w:rsidR="005823EC" w:rsidRPr="009D6998">
        <w:rPr>
          <w:sz w:val="28"/>
          <w:szCs w:val="28"/>
          <w:shd w:val="clear" w:color="auto" w:fill="FFFFFF"/>
          <w:lang w:val="en-US"/>
        </w:rPr>
        <w:t>p</w:t>
      </w:r>
      <w:r w:rsidR="005823EC" w:rsidRPr="009D6998">
        <w:rPr>
          <w:sz w:val="28"/>
          <w:szCs w:val="28"/>
          <w:shd w:val="clear" w:color="auto" w:fill="FFFFFF"/>
          <w:lang w:val="uk-UA"/>
        </w:rPr>
        <w:t>),</w:t>
      </w:r>
      <w:r>
        <w:rPr>
          <w:sz w:val="28"/>
          <w:szCs w:val="28"/>
          <w:shd w:val="clear" w:color="auto" w:fill="FFFFFF"/>
          <w:lang w:val="uk-UA"/>
        </w:rPr>
        <w:t xml:space="preserve">                                                      </w:t>
      </w:r>
      <w:r w:rsidR="005823EC" w:rsidRPr="009D6998">
        <w:rPr>
          <w:sz w:val="28"/>
          <w:szCs w:val="28"/>
          <w:shd w:val="clear" w:color="auto" w:fill="FFFFFF"/>
          <w:lang w:val="uk-UA"/>
        </w:rPr>
        <w:t xml:space="preserve"> (</w:t>
      </w:r>
      <w:r>
        <w:rPr>
          <w:sz w:val="28"/>
          <w:szCs w:val="28"/>
          <w:shd w:val="clear" w:color="auto" w:fill="FFFFFF"/>
          <w:lang w:val="uk-UA"/>
        </w:rPr>
        <w:t>9.</w:t>
      </w:r>
      <w:r w:rsidR="005823EC" w:rsidRPr="009D6998">
        <w:rPr>
          <w:sz w:val="28"/>
          <w:szCs w:val="28"/>
          <w:shd w:val="clear" w:color="auto" w:fill="FFFFFF"/>
          <w:lang w:val="uk-UA"/>
        </w:rPr>
        <w:t>1)</w:t>
      </w:r>
      <w:r w:rsidR="005823EC" w:rsidRPr="009D6998">
        <w:rPr>
          <w:sz w:val="28"/>
          <w:szCs w:val="28"/>
          <w:shd w:val="clear" w:color="auto" w:fill="FFFFFF"/>
          <w:lang w:val="uk-UA"/>
        </w:rPr>
        <w:br/>
      </w:r>
    </w:p>
    <w:p w:rsidR="00DC58FE"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 xml:space="preserve">  де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D</m:t>
            </m:r>
          </m:e>
          <m:sub>
            <m:r>
              <w:rPr>
                <w:rFonts w:ascii="Cambria Math"/>
                <w:sz w:val="28"/>
                <w:szCs w:val="28"/>
                <w:shd w:val="clear" w:color="auto" w:fill="FFFFFF"/>
                <w:lang w:val="uk-UA"/>
              </w:rPr>
              <m:t>1</m:t>
            </m:r>
          </m:sub>
        </m:sSub>
      </m:oMath>
      <w:r w:rsidRPr="009D6998">
        <w:rPr>
          <w:sz w:val="28"/>
          <w:szCs w:val="28"/>
          <w:shd w:val="clear" w:color="auto" w:fill="FFFFFF"/>
          <w:lang w:val="uk-UA"/>
        </w:rPr>
        <w:t xml:space="preserve"> </w:t>
      </w:r>
      <w:r w:rsidR="00DC58FE">
        <w:rPr>
          <w:sz w:val="28"/>
          <w:szCs w:val="28"/>
          <w:shd w:val="clear" w:color="auto" w:fill="FFFFFF"/>
          <w:lang w:val="uk-UA"/>
        </w:rPr>
        <w:t>–</w:t>
      </w:r>
      <w:r w:rsidRPr="009D6998">
        <w:rPr>
          <w:sz w:val="28"/>
          <w:szCs w:val="28"/>
          <w:shd w:val="clear" w:color="auto" w:fill="FFFFFF"/>
          <w:lang w:val="uk-UA"/>
        </w:rPr>
        <w:t xml:space="preserve"> внутрішній діаметр статора, мм; </w:t>
      </w:r>
    </w:p>
    <w:p w:rsidR="005823EC" w:rsidRPr="009D6998" w:rsidRDefault="00DC58FE" w:rsidP="005823EC">
      <w:pPr>
        <w:shd w:val="clear" w:color="auto" w:fill="F5F5F5"/>
        <w:spacing w:line="360" w:lineRule="auto"/>
        <w:rPr>
          <w:sz w:val="28"/>
          <w:szCs w:val="28"/>
          <w:shd w:val="clear" w:color="auto" w:fill="FFFFFF"/>
          <w:lang w:val="uk-UA"/>
        </w:rPr>
      </w:pPr>
      <w:r>
        <w:rPr>
          <w:sz w:val="28"/>
          <w:szCs w:val="28"/>
          <w:shd w:val="clear" w:color="auto" w:fill="FFFFFF"/>
          <w:lang w:val="uk-UA"/>
        </w:rPr>
        <w:t xml:space="preserve">      </w:t>
      </w:r>
      <w:r w:rsidR="005823EC" w:rsidRPr="009D6998">
        <w:rPr>
          <w:sz w:val="28"/>
          <w:szCs w:val="28"/>
          <w:shd w:val="clear" w:color="auto" w:fill="FFFFFF"/>
          <w:lang w:val="uk-UA"/>
        </w:rPr>
        <w:t xml:space="preserve">2р </w:t>
      </w:r>
      <w:r>
        <w:rPr>
          <w:sz w:val="28"/>
          <w:szCs w:val="28"/>
          <w:shd w:val="clear" w:color="auto" w:fill="FFFFFF"/>
          <w:lang w:val="uk-UA"/>
        </w:rPr>
        <w:t>–</w:t>
      </w:r>
      <w:r w:rsidR="005823EC" w:rsidRPr="009D6998">
        <w:rPr>
          <w:sz w:val="28"/>
          <w:szCs w:val="28"/>
          <w:shd w:val="clear" w:color="auto" w:fill="FFFFFF"/>
          <w:lang w:val="uk-UA"/>
        </w:rPr>
        <w:t xml:space="preserve"> число полюсів.</w:t>
      </w:r>
    </w:p>
    <w:p w:rsidR="005823EC" w:rsidRPr="009D6998" w:rsidRDefault="005823EC" w:rsidP="005823EC">
      <w:pPr>
        <w:shd w:val="clear" w:color="auto" w:fill="F5F5F5"/>
        <w:spacing w:line="360" w:lineRule="auto"/>
        <w:rPr>
          <w:sz w:val="28"/>
          <w:szCs w:val="28"/>
          <w:shd w:val="clear" w:color="auto" w:fill="FFFFFF"/>
          <w:lang w:val="uk-UA"/>
        </w:rPr>
      </w:pPr>
    </w:p>
    <w:p w:rsidR="005823EC" w:rsidRPr="009D6998" w:rsidRDefault="005823EC" w:rsidP="00DC58FE">
      <w:pPr>
        <w:shd w:val="clear" w:color="auto" w:fill="F5F5F5"/>
        <w:spacing w:line="360" w:lineRule="auto"/>
        <w:jc w:val="center"/>
        <w:rPr>
          <w:sz w:val="28"/>
          <w:szCs w:val="28"/>
          <w:shd w:val="clear" w:color="auto" w:fill="FFFFFF"/>
          <w:lang w:val="uk-UA"/>
        </w:rPr>
      </w:pPr>
      <w:r w:rsidRPr="009D6998">
        <w:rPr>
          <w:noProof/>
          <w:sz w:val="28"/>
        </w:rPr>
        <w:drawing>
          <wp:inline distT="0" distB="0" distL="0" distR="0">
            <wp:extent cx="3005166" cy="2826327"/>
            <wp:effectExtent l="19050" t="0" r="4734" b="0"/>
            <wp:docPr id="12" name="Рисунок 1"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1"/>
                    <pic:cNvPicPr>
                      <a:picLocks noChangeAspect="1" noChangeArrowheads="1"/>
                    </pic:cNvPicPr>
                  </pic:nvPicPr>
                  <pic:blipFill>
                    <a:blip r:embed="rId53" cstate="print">
                      <a:lum bright="-10000" contrast="40000"/>
                    </a:blip>
                    <a:srcRect l="4494" t="6636" r="7875"/>
                    <a:stretch>
                      <a:fillRect/>
                    </a:stretch>
                  </pic:blipFill>
                  <pic:spPr bwMode="auto">
                    <a:xfrm>
                      <a:off x="0" y="0"/>
                      <a:ext cx="3005166" cy="2826327"/>
                    </a:xfrm>
                    <a:prstGeom prst="rect">
                      <a:avLst/>
                    </a:prstGeom>
                    <a:noFill/>
                    <a:ln w="9525">
                      <a:noFill/>
                      <a:miter lim="800000"/>
                      <a:headEnd/>
                      <a:tailEnd/>
                    </a:ln>
                  </pic:spPr>
                </pic:pic>
              </a:graphicData>
            </a:graphic>
          </wp:inline>
        </w:drawing>
      </w:r>
    </w:p>
    <w:p w:rsidR="005823EC" w:rsidRPr="009D6998" w:rsidRDefault="005823EC" w:rsidP="005823EC">
      <w:pPr>
        <w:shd w:val="clear" w:color="auto" w:fill="F5F5F5"/>
        <w:spacing w:line="360" w:lineRule="auto"/>
        <w:rPr>
          <w:sz w:val="28"/>
          <w:szCs w:val="28"/>
          <w:shd w:val="clear" w:color="auto" w:fill="FFFFFF"/>
          <w:lang w:val="uk-UA"/>
        </w:rPr>
      </w:pPr>
    </w:p>
    <w:p w:rsidR="005823EC" w:rsidRPr="009D6998" w:rsidRDefault="00DC58FE" w:rsidP="005823EC">
      <w:pPr>
        <w:shd w:val="clear" w:color="auto" w:fill="F5F5F5"/>
        <w:spacing w:line="360" w:lineRule="auto"/>
        <w:rPr>
          <w:sz w:val="28"/>
          <w:szCs w:val="28"/>
          <w:shd w:val="clear" w:color="auto" w:fill="FFFFFF"/>
          <w:lang w:val="uk-UA"/>
        </w:rPr>
      </w:pPr>
      <w:r>
        <w:rPr>
          <w:sz w:val="28"/>
          <w:szCs w:val="28"/>
          <w:shd w:val="clear" w:color="auto" w:fill="FFFFFF"/>
          <w:lang w:val="uk-UA"/>
        </w:rPr>
        <w:t>Рисунок 9.1</w:t>
      </w:r>
      <w:r w:rsidR="005823EC" w:rsidRPr="009D6998">
        <w:rPr>
          <w:sz w:val="28"/>
          <w:szCs w:val="28"/>
          <w:lang w:val="uk-UA"/>
        </w:rPr>
        <w:t> </w:t>
      </w:r>
      <w:r>
        <w:rPr>
          <w:sz w:val="28"/>
          <w:szCs w:val="28"/>
          <w:shd w:val="clear" w:color="auto" w:fill="FFFFFF"/>
          <w:lang w:val="uk-UA"/>
        </w:rPr>
        <w:t xml:space="preserve">– </w:t>
      </w:r>
      <w:r w:rsidR="005823EC" w:rsidRPr="009D6998">
        <w:rPr>
          <w:sz w:val="28"/>
          <w:szCs w:val="28"/>
          <w:shd w:val="clear" w:color="auto" w:fill="FFFFFF"/>
          <w:lang w:val="uk-UA"/>
        </w:rPr>
        <w:t>Статор бесколекторної машини змінного струму</w:t>
      </w:r>
      <w:r w:rsidR="005823EC" w:rsidRPr="009D6998">
        <w:rPr>
          <w:sz w:val="28"/>
          <w:szCs w:val="28"/>
          <w:shd w:val="clear" w:color="auto" w:fill="FFFFFF"/>
          <w:lang w:val="uk-UA"/>
        </w:rPr>
        <w:br/>
      </w:r>
    </w:p>
    <w:p w:rsidR="005823EC" w:rsidRPr="009D6998" w:rsidRDefault="005823EC" w:rsidP="005823EC">
      <w:pPr>
        <w:shd w:val="clear" w:color="auto" w:fill="F5F5F5"/>
        <w:spacing w:line="360" w:lineRule="auto"/>
        <w:rPr>
          <w:sz w:val="28"/>
          <w:szCs w:val="28"/>
          <w:shd w:val="clear" w:color="auto" w:fill="FFFFFF"/>
          <w:lang w:val="uk-UA"/>
        </w:rPr>
      </w:pPr>
    </w:p>
    <w:p w:rsidR="005823EC" w:rsidRDefault="005823EC" w:rsidP="00F15645">
      <w:pPr>
        <w:shd w:val="clear" w:color="auto" w:fill="F5F5F5"/>
        <w:spacing w:line="360" w:lineRule="auto"/>
        <w:rPr>
          <w:sz w:val="28"/>
          <w:szCs w:val="28"/>
          <w:shd w:val="clear" w:color="auto" w:fill="FFFFFF"/>
          <w:lang w:val="uk-UA"/>
        </w:rPr>
      </w:pPr>
      <w:r w:rsidRPr="009D6998">
        <w:rPr>
          <w:sz w:val="28"/>
          <w:szCs w:val="28"/>
          <w:shd w:val="clear" w:color="auto" w:fill="FFFFFF"/>
          <w:lang w:val="uk-UA"/>
        </w:rPr>
        <w:t>Відстань між пазовими сторонами котушки, вимірян</w:t>
      </w:r>
      <w:r w:rsidR="00DC58FE">
        <w:rPr>
          <w:sz w:val="28"/>
          <w:szCs w:val="28"/>
          <w:shd w:val="clear" w:color="auto" w:fill="FFFFFF"/>
          <w:lang w:val="uk-UA"/>
        </w:rPr>
        <w:t>а</w:t>
      </w:r>
      <w:r w:rsidRPr="009D6998">
        <w:rPr>
          <w:sz w:val="28"/>
          <w:szCs w:val="28"/>
          <w:shd w:val="clear" w:color="auto" w:fill="FFFFFF"/>
          <w:lang w:val="uk-UA"/>
        </w:rPr>
        <w:t xml:space="preserve"> </w:t>
      </w:r>
      <w:r w:rsidR="00DC58FE">
        <w:rPr>
          <w:sz w:val="28"/>
          <w:szCs w:val="28"/>
          <w:shd w:val="clear" w:color="auto" w:fill="FFFFFF"/>
          <w:lang w:val="uk-UA"/>
        </w:rPr>
        <w:t>по</w:t>
      </w:r>
      <w:r w:rsidRPr="009D6998">
        <w:rPr>
          <w:sz w:val="28"/>
          <w:szCs w:val="28"/>
          <w:shd w:val="clear" w:color="auto" w:fill="FFFFFF"/>
          <w:lang w:val="uk-UA"/>
        </w:rPr>
        <w:t xml:space="preserve"> внутрішньої поверхні статора, називається кроком обмотки по пазах </w:t>
      </w:r>
      <w:r w:rsidRPr="00F15645">
        <w:rPr>
          <w:i/>
          <w:sz w:val="28"/>
          <w:szCs w:val="28"/>
          <w:shd w:val="clear" w:color="auto" w:fill="FFFFFF"/>
          <w:lang w:val="uk-UA"/>
        </w:rPr>
        <w:t>у</w:t>
      </w:r>
      <w:r w:rsidRPr="00F15645">
        <w:rPr>
          <w:i/>
          <w:sz w:val="28"/>
          <w:szCs w:val="28"/>
          <w:shd w:val="clear" w:color="auto" w:fill="FFFFFF"/>
          <w:vertAlign w:val="subscript"/>
          <w:lang w:val="uk-UA"/>
        </w:rPr>
        <w:t>1</w:t>
      </w:r>
      <w:r w:rsidRPr="009D6998">
        <w:rPr>
          <w:sz w:val="28"/>
          <w:szCs w:val="28"/>
          <w:shd w:val="clear" w:color="auto" w:fill="FFFFFF"/>
          <w:lang w:val="uk-UA"/>
        </w:rPr>
        <w:t>.</w:t>
      </w:r>
      <w:r w:rsidRPr="009D6998">
        <w:rPr>
          <w:sz w:val="28"/>
          <w:szCs w:val="28"/>
          <w:lang w:val="uk-UA"/>
        </w:rPr>
        <w:t> </w:t>
      </w:r>
      <w:r w:rsidRPr="009D6998">
        <w:rPr>
          <w:sz w:val="28"/>
          <w:szCs w:val="28"/>
          <w:shd w:val="clear" w:color="auto" w:fill="FFFFFF"/>
          <w:lang w:val="uk-UA"/>
        </w:rPr>
        <w:t>Крок обмотки виражають у пазах.</w:t>
      </w:r>
      <w:r w:rsidRPr="009D6998">
        <w:rPr>
          <w:sz w:val="28"/>
          <w:szCs w:val="28"/>
          <w:lang w:val="uk-UA"/>
        </w:rPr>
        <w:t> </w:t>
      </w:r>
      <w:r w:rsidRPr="009D6998">
        <w:rPr>
          <w:sz w:val="28"/>
          <w:szCs w:val="28"/>
          <w:shd w:val="clear" w:color="auto" w:fill="FFFFFF"/>
          <w:lang w:val="uk-UA"/>
        </w:rPr>
        <w:t>Крок обмотки називається повним або діаметральним, якщо він дорівнює полюсно</w:t>
      </w:r>
      <w:r w:rsidR="00F15645">
        <w:rPr>
          <w:sz w:val="28"/>
          <w:szCs w:val="28"/>
          <w:shd w:val="clear" w:color="auto" w:fill="FFFFFF"/>
          <w:lang w:val="uk-UA"/>
        </w:rPr>
        <w:t>му</w:t>
      </w:r>
      <w:r w:rsidRPr="009D6998">
        <w:rPr>
          <w:sz w:val="28"/>
          <w:szCs w:val="28"/>
          <w:shd w:val="clear" w:color="auto" w:fill="FFFFFF"/>
          <w:lang w:val="uk-UA"/>
        </w:rPr>
        <w:t xml:space="preserve"> поділу:</w:t>
      </w:r>
    </w:p>
    <w:p w:rsidR="00F15645" w:rsidRPr="00F15645" w:rsidRDefault="00F15645" w:rsidP="00F15645">
      <w:pPr>
        <w:shd w:val="clear" w:color="auto" w:fill="F5F5F5"/>
        <w:spacing w:line="360" w:lineRule="auto"/>
        <w:rPr>
          <w:sz w:val="28"/>
          <w:szCs w:val="28"/>
          <w:shd w:val="clear" w:color="auto" w:fill="FFFFFF"/>
          <w:lang w:val="uk-UA"/>
        </w:rPr>
      </w:pPr>
    </w:p>
    <w:p w:rsidR="00F15645" w:rsidRDefault="005823EC" w:rsidP="00F15645">
      <w:pPr>
        <w:shd w:val="clear" w:color="auto" w:fill="F5F5F5"/>
        <w:spacing w:line="360" w:lineRule="auto"/>
        <w:rPr>
          <w:sz w:val="28"/>
          <w:szCs w:val="28"/>
          <w:shd w:val="clear" w:color="auto" w:fill="FFFFFF"/>
          <w:lang w:val="uk-UA"/>
        </w:rPr>
      </w:pPr>
      <m:oMath>
        <m:r>
          <w:rPr>
            <w:rFonts w:ascii="Cambria Math"/>
            <w:sz w:val="28"/>
            <w:szCs w:val="28"/>
            <w:shd w:val="clear" w:color="auto" w:fill="FFFFFF"/>
            <w:lang w:val="uk-UA"/>
          </w:rPr>
          <m:t xml:space="preserve">                                                </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y</m:t>
            </m:r>
          </m:e>
          <m:sub>
            <m:r>
              <w:rPr>
                <w:rFonts w:ascii="Cambria Math"/>
                <w:sz w:val="28"/>
                <w:szCs w:val="28"/>
                <w:shd w:val="clear" w:color="auto" w:fill="FFFFFF"/>
                <w:lang w:val="uk-UA"/>
              </w:rPr>
              <m:t>1</m:t>
            </m:r>
          </m:sub>
        </m:sSub>
      </m:oMath>
      <w:r w:rsidRPr="009D6998">
        <w:rPr>
          <w:sz w:val="28"/>
          <w:szCs w:val="28"/>
          <w:shd w:val="clear" w:color="auto" w:fill="FFFFFF"/>
          <w:lang w:val="uk-UA"/>
        </w:rPr>
        <w:t xml:space="preserve">=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Z</m:t>
            </m:r>
          </m:e>
          <m:sub>
            <m:r>
              <w:rPr>
                <w:rFonts w:ascii="Cambria Math"/>
                <w:sz w:val="28"/>
                <w:szCs w:val="28"/>
                <w:shd w:val="clear" w:color="auto" w:fill="FFFFFF"/>
                <w:lang w:val="uk-UA"/>
              </w:rPr>
              <m:t>1</m:t>
            </m:r>
          </m:sub>
        </m:sSub>
      </m:oMath>
      <w:r w:rsidR="00F15645">
        <w:rPr>
          <w:sz w:val="28"/>
          <w:szCs w:val="28"/>
          <w:shd w:val="clear" w:color="auto" w:fill="FFFFFF"/>
          <w:lang w:val="uk-UA"/>
        </w:rPr>
        <w:t>/</w:t>
      </w:r>
      <w:r w:rsidRPr="009D6998">
        <w:rPr>
          <w:sz w:val="28"/>
          <w:szCs w:val="28"/>
          <w:shd w:val="clear" w:color="auto" w:fill="FFFFFF"/>
          <w:lang w:val="uk-UA"/>
        </w:rPr>
        <w:t xml:space="preserve">(2p) = </w:t>
      </w:r>
      <m:oMath>
        <m:r>
          <w:rPr>
            <w:rFonts w:ascii="Cambria Math" w:hAnsi="Cambria Math"/>
            <w:sz w:val="28"/>
            <w:szCs w:val="28"/>
            <w:shd w:val="clear" w:color="auto" w:fill="FFFFFF"/>
            <w:lang w:val="uk-UA"/>
          </w:rPr>
          <m:t>τ</m:t>
        </m:r>
      </m:oMath>
      <w:r w:rsidRPr="009D6998">
        <w:rPr>
          <w:sz w:val="28"/>
          <w:szCs w:val="28"/>
          <w:shd w:val="clear" w:color="auto" w:fill="FFFFFF"/>
          <w:lang w:val="uk-UA"/>
        </w:rPr>
        <w:t>.</w:t>
      </w:r>
      <w:r w:rsidRPr="009D6998">
        <w:rPr>
          <w:sz w:val="28"/>
          <w:szCs w:val="28"/>
          <w:lang w:val="uk-UA"/>
        </w:rPr>
        <w:t> </w:t>
      </w:r>
      <w:r w:rsidRPr="009D6998">
        <w:rPr>
          <w:sz w:val="28"/>
          <w:szCs w:val="28"/>
        </w:rPr>
        <w:t xml:space="preserve">                                            </w:t>
      </w:r>
      <w:r w:rsidRPr="009D6998">
        <w:rPr>
          <w:sz w:val="28"/>
          <w:szCs w:val="28"/>
          <w:shd w:val="clear" w:color="auto" w:fill="FFFFFF"/>
          <w:lang w:val="uk-UA"/>
        </w:rPr>
        <w:t>(</w:t>
      </w:r>
      <w:r w:rsidR="00F15645">
        <w:rPr>
          <w:sz w:val="28"/>
          <w:szCs w:val="28"/>
          <w:shd w:val="clear" w:color="auto" w:fill="FFFFFF"/>
          <w:lang w:val="uk-UA"/>
        </w:rPr>
        <w:t>9</w:t>
      </w:r>
      <w:r w:rsidRPr="009D6998">
        <w:rPr>
          <w:sz w:val="28"/>
          <w:szCs w:val="28"/>
          <w:shd w:val="clear" w:color="auto" w:fill="FFFFFF"/>
          <w:lang w:val="uk-UA"/>
        </w:rPr>
        <w:t>.2)</w:t>
      </w:r>
      <w:r w:rsidRPr="009D6998">
        <w:rPr>
          <w:sz w:val="28"/>
          <w:szCs w:val="28"/>
          <w:shd w:val="clear" w:color="auto" w:fill="FFFFFF"/>
          <w:lang w:val="uk-UA"/>
        </w:rPr>
        <w:br/>
      </w:r>
      <w:r w:rsidRPr="009D6998">
        <w:rPr>
          <w:sz w:val="28"/>
          <w:szCs w:val="28"/>
          <w:shd w:val="clear" w:color="auto" w:fill="FFFFFF"/>
        </w:rPr>
        <w:t xml:space="preserve">             </w:t>
      </w:r>
    </w:p>
    <w:p w:rsidR="00F15645" w:rsidRDefault="005823EC" w:rsidP="00F15645">
      <w:pPr>
        <w:shd w:val="clear" w:color="auto" w:fill="F5F5F5"/>
        <w:spacing w:line="360" w:lineRule="auto"/>
        <w:rPr>
          <w:sz w:val="28"/>
          <w:szCs w:val="28"/>
          <w:shd w:val="clear" w:color="auto" w:fill="FFFFFF"/>
          <w:lang w:val="uk-UA"/>
        </w:rPr>
      </w:pPr>
      <w:r w:rsidRPr="009D6998">
        <w:rPr>
          <w:sz w:val="28"/>
          <w:szCs w:val="28"/>
          <w:shd w:val="clear" w:color="auto" w:fill="FFFFFF"/>
          <w:lang w:val="uk-UA"/>
        </w:rPr>
        <w:lastRenderedPageBreak/>
        <w:t>У цьому випадку ЕРС витка визначається арифметичною сумою ЕРС, наведених в сторон</w:t>
      </w:r>
      <w:r w:rsidR="00F15645">
        <w:rPr>
          <w:sz w:val="28"/>
          <w:szCs w:val="28"/>
          <w:shd w:val="clear" w:color="auto" w:fill="FFFFFF"/>
          <w:lang w:val="uk-UA"/>
        </w:rPr>
        <w:t>ах</w:t>
      </w:r>
      <w:r w:rsidRPr="009D6998">
        <w:rPr>
          <w:sz w:val="28"/>
          <w:szCs w:val="28"/>
          <w:shd w:val="clear" w:color="auto" w:fill="FFFFFF"/>
          <w:lang w:val="uk-UA"/>
        </w:rPr>
        <w:t xml:space="preserve"> цього витка (</w:t>
      </w:r>
      <w:r w:rsidR="00F15645">
        <w:rPr>
          <w:sz w:val="28"/>
          <w:szCs w:val="28"/>
          <w:shd w:val="clear" w:color="auto" w:fill="FFFFFF"/>
          <w:lang w:val="uk-UA"/>
        </w:rPr>
        <w:t>рисунок 9.3</w:t>
      </w:r>
      <w:r w:rsidRPr="009D6998">
        <w:rPr>
          <w:sz w:val="28"/>
          <w:szCs w:val="28"/>
          <w:shd w:val="clear" w:color="auto" w:fill="FFFFFF"/>
          <w:lang w:val="uk-UA"/>
        </w:rPr>
        <w:t>)</w:t>
      </w:r>
      <w:r w:rsidR="00F15645">
        <w:rPr>
          <w:sz w:val="28"/>
          <w:szCs w:val="28"/>
          <w:shd w:val="clear" w:color="auto" w:fill="FFFFFF"/>
          <w:lang w:val="uk-UA"/>
        </w:rPr>
        <w:t>:</w:t>
      </w:r>
      <w:r w:rsidR="00F15645" w:rsidRPr="00F15645">
        <w:rPr>
          <w:sz w:val="28"/>
          <w:szCs w:val="28"/>
          <w:shd w:val="clear" w:color="auto" w:fill="FFFFFF"/>
          <w:lang w:val="uk-UA"/>
        </w:rPr>
        <w:t xml:space="preserve"> </w:t>
      </w:r>
    </w:p>
    <w:p w:rsidR="00F15645" w:rsidRDefault="00F15645" w:rsidP="00F15645">
      <w:pPr>
        <w:shd w:val="clear" w:color="auto" w:fill="F5F5F5"/>
        <w:spacing w:line="360" w:lineRule="auto"/>
        <w:jc w:val="center"/>
        <w:rPr>
          <w:sz w:val="28"/>
          <w:szCs w:val="28"/>
          <w:shd w:val="clear" w:color="auto" w:fill="FFFFFF"/>
          <w:lang w:val="uk-UA"/>
        </w:rPr>
      </w:pPr>
      <w:r w:rsidRPr="009D6998">
        <w:rPr>
          <w:sz w:val="28"/>
          <w:szCs w:val="28"/>
          <w:shd w:val="clear" w:color="auto" w:fill="FFFFFF"/>
          <w:lang w:val="uk-UA"/>
        </w:rPr>
        <w:t xml:space="preserve">е =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e</m:t>
            </m:r>
          </m:e>
          <m:sub>
            <m:r>
              <w:rPr>
                <w:rFonts w:ascii="Cambria Math"/>
                <w:sz w:val="28"/>
                <w:szCs w:val="28"/>
                <w:shd w:val="clear" w:color="auto" w:fill="FFFFFF"/>
                <w:lang w:val="uk-UA"/>
              </w:rPr>
              <m:t>1</m:t>
            </m:r>
          </m:sub>
        </m:sSub>
      </m:oMath>
      <w:r w:rsidRPr="009D6998">
        <w:rPr>
          <w:sz w:val="28"/>
          <w:szCs w:val="28"/>
          <w:shd w:val="clear" w:color="auto" w:fill="FFFFFF"/>
          <w:lang w:val="uk-UA"/>
        </w:rPr>
        <w:t xml:space="preserve"> +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e</m:t>
            </m:r>
          </m:e>
          <m:sub>
            <m:r>
              <w:rPr>
                <w:rFonts w:ascii="Cambria Math"/>
                <w:sz w:val="28"/>
                <w:szCs w:val="28"/>
                <w:shd w:val="clear" w:color="auto" w:fill="FFFFFF"/>
                <w:lang w:val="uk-UA"/>
              </w:rPr>
              <m:t>2</m:t>
            </m:r>
          </m:sub>
        </m:sSub>
      </m:oMath>
      <w:r>
        <w:rPr>
          <w:sz w:val="28"/>
          <w:szCs w:val="28"/>
          <w:shd w:val="clear" w:color="auto" w:fill="FFFFFF"/>
          <w:lang w:val="uk-UA"/>
        </w:rPr>
        <w:t>.</w:t>
      </w:r>
    </w:p>
    <w:p w:rsidR="005823EC" w:rsidRPr="00F15645" w:rsidRDefault="005823EC" w:rsidP="00F15645">
      <w:pPr>
        <w:shd w:val="clear" w:color="auto" w:fill="F5F5F5"/>
        <w:spacing w:line="360" w:lineRule="auto"/>
        <w:jc w:val="center"/>
        <w:rPr>
          <w:sz w:val="28"/>
          <w:szCs w:val="28"/>
          <w:shd w:val="clear" w:color="auto" w:fill="FFFFFF"/>
          <w:lang w:val="uk-UA"/>
        </w:rPr>
      </w:pPr>
      <w:r w:rsidRPr="009D6998">
        <w:rPr>
          <w:sz w:val="28"/>
          <w:szCs w:val="28"/>
          <w:shd w:val="clear" w:color="auto" w:fill="FFFFFF"/>
          <w:lang w:val="uk-UA"/>
        </w:rPr>
        <w:br/>
      </w:r>
      <w:r w:rsidRPr="009D6998">
        <w:rPr>
          <w:noProof/>
          <w:sz w:val="28"/>
        </w:rPr>
        <w:drawing>
          <wp:inline distT="0" distB="0" distL="0" distR="0">
            <wp:extent cx="3638550" cy="2767620"/>
            <wp:effectExtent l="19050" t="0" r="0" b="0"/>
            <wp:docPr id="16" name="Рисунок 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
                    <pic:cNvPicPr>
                      <a:picLocks noChangeAspect="1" noChangeArrowheads="1"/>
                    </pic:cNvPicPr>
                  </pic:nvPicPr>
                  <pic:blipFill>
                    <a:blip r:embed="rId54" cstate="print">
                      <a:lum bright="-20000" contrast="40000"/>
                    </a:blip>
                    <a:srcRect/>
                    <a:stretch>
                      <a:fillRect/>
                    </a:stretch>
                  </pic:blipFill>
                  <pic:spPr bwMode="auto">
                    <a:xfrm>
                      <a:off x="0" y="0"/>
                      <a:ext cx="3638550" cy="2767620"/>
                    </a:xfrm>
                    <a:prstGeom prst="rect">
                      <a:avLst/>
                    </a:prstGeom>
                    <a:noFill/>
                    <a:ln w="9525">
                      <a:noFill/>
                      <a:miter lim="800000"/>
                      <a:headEnd/>
                      <a:tailEnd/>
                    </a:ln>
                  </pic:spPr>
                </pic:pic>
              </a:graphicData>
            </a:graphic>
          </wp:inline>
        </w:drawing>
      </w:r>
    </w:p>
    <w:p w:rsidR="005823EC" w:rsidRPr="009D6998" w:rsidRDefault="00F15645" w:rsidP="00F15645">
      <w:pPr>
        <w:shd w:val="clear" w:color="auto" w:fill="F5F5F5"/>
        <w:spacing w:line="360" w:lineRule="auto"/>
        <w:jc w:val="center"/>
        <w:rPr>
          <w:sz w:val="28"/>
          <w:szCs w:val="28"/>
          <w:shd w:val="clear" w:color="auto" w:fill="FFFFFF"/>
          <w:lang w:val="uk-UA"/>
        </w:rPr>
      </w:pPr>
      <w:r>
        <w:rPr>
          <w:sz w:val="28"/>
          <w:szCs w:val="28"/>
          <w:shd w:val="clear" w:color="auto" w:fill="FFFFFF"/>
          <w:lang w:val="uk-UA"/>
        </w:rPr>
        <w:t xml:space="preserve">Рисунок 9.2 </w:t>
      </w:r>
      <w:r w:rsidR="005823EC" w:rsidRPr="009D6998">
        <w:rPr>
          <w:sz w:val="28"/>
          <w:szCs w:val="28"/>
          <w:lang w:val="uk-UA"/>
        </w:rPr>
        <w:t> </w:t>
      </w:r>
      <w:r>
        <w:rPr>
          <w:sz w:val="28"/>
          <w:szCs w:val="28"/>
          <w:shd w:val="clear" w:color="auto" w:fill="FFFFFF"/>
          <w:lang w:val="uk-UA"/>
        </w:rPr>
        <w:t xml:space="preserve">– </w:t>
      </w:r>
      <w:r w:rsidR="005823EC" w:rsidRPr="009D6998">
        <w:rPr>
          <w:sz w:val="28"/>
          <w:szCs w:val="28"/>
          <w:shd w:val="clear" w:color="auto" w:fill="FFFFFF"/>
          <w:lang w:val="uk-UA"/>
        </w:rPr>
        <w:t>Розташування котушок в пазах осердя статора</w:t>
      </w:r>
      <w:r w:rsidR="005823EC" w:rsidRPr="009D6998">
        <w:rPr>
          <w:sz w:val="28"/>
          <w:szCs w:val="28"/>
          <w:shd w:val="clear" w:color="auto" w:fill="FFFFFF"/>
          <w:lang w:val="uk-UA"/>
        </w:rPr>
        <w:br/>
      </w:r>
    </w:p>
    <w:p w:rsidR="00F15645"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Якщо ж крок обмотки менше полюсного поділу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y</m:t>
            </m:r>
          </m:e>
          <m:sub>
            <m:r>
              <w:rPr>
                <w:rFonts w:ascii="Cambria Math"/>
                <w:sz w:val="28"/>
                <w:szCs w:val="28"/>
                <w:shd w:val="clear" w:color="auto" w:fill="FFFFFF"/>
                <w:lang w:val="uk-UA"/>
              </w:rPr>
              <m:t>1</m:t>
            </m:r>
          </m:sub>
        </m:sSub>
      </m:oMath>
      <w:r w:rsidRPr="009D6998">
        <w:rPr>
          <w:sz w:val="28"/>
          <w:szCs w:val="28"/>
          <w:shd w:val="clear" w:color="auto" w:fill="FFFFFF"/>
          <w:lang w:val="uk-UA"/>
        </w:rPr>
        <w:t>&lt;</w:t>
      </w:r>
      <m:oMath>
        <m:r>
          <w:rPr>
            <w:rFonts w:ascii="Cambria Math" w:hAnsi="Cambria Math"/>
            <w:sz w:val="28"/>
            <w:szCs w:val="28"/>
            <w:shd w:val="clear" w:color="auto" w:fill="FFFFFF"/>
            <w:lang w:val="uk-UA"/>
          </w:rPr>
          <m:t>τ</m:t>
        </m:r>
      </m:oMath>
      <w:r w:rsidRPr="009D6998">
        <w:rPr>
          <w:sz w:val="28"/>
          <w:szCs w:val="28"/>
          <w:shd w:val="clear" w:color="auto" w:fill="FFFFFF"/>
          <w:lang w:val="uk-UA"/>
        </w:rPr>
        <w:t xml:space="preserve">), то він називається </w:t>
      </w:r>
      <w:r w:rsidRPr="009D6998">
        <w:rPr>
          <w:b/>
          <w:i/>
          <w:sz w:val="28"/>
          <w:szCs w:val="28"/>
          <w:shd w:val="clear" w:color="auto" w:fill="FFFFFF"/>
        </w:rPr>
        <w:t>укорочен</w:t>
      </w:r>
      <w:r w:rsidR="00F15645">
        <w:rPr>
          <w:b/>
          <w:i/>
          <w:sz w:val="28"/>
          <w:szCs w:val="28"/>
          <w:shd w:val="clear" w:color="auto" w:fill="FFFFFF"/>
          <w:lang w:val="uk-UA"/>
        </w:rPr>
        <w:t>и</w:t>
      </w:r>
      <w:r w:rsidRPr="009D6998">
        <w:rPr>
          <w:b/>
          <w:i/>
          <w:sz w:val="28"/>
          <w:szCs w:val="28"/>
          <w:shd w:val="clear" w:color="auto" w:fill="FFFFFF"/>
        </w:rPr>
        <w:t>м</w:t>
      </w:r>
      <w:r w:rsidRPr="009D6998">
        <w:rPr>
          <w:b/>
          <w:i/>
          <w:sz w:val="28"/>
          <w:szCs w:val="28"/>
          <w:shd w:val="clear" w:color="auto" w:fill="FFFFFF"/>
          <w:lang w:val="uk-UA"/>
        </w:rPr>
        <w:t>.</w:t>
      </w:r>
      <w:r w:rsidRPr="009D6998">
        <w:rPr>
          <w:sz w:val="28"/>
          <w:szCs w:val="28"/>
          <w:lang w:val="uk-UA"/>
        </w:rPr>
        <w:t> </w:t>
      </w:r>
      <w:r w:rsidRPr="009D6998">
        <w:rPr>
          <w:sz w:val="28"/>
          <w:szCs w:val="28"/>
          <w:shd w:val="clear" w:color="auto" w:fill="FFFFFF"/>
          <w:lang w:val="uk-UA"/>
        </w:rPr>
        <w:t xml:space="preserve">У котушки з укороченим кроком ЕРС менше, ніж у котушки з повним </w:t>
      </w:r>
      <w:r w:rsidR="00F15645">
        <w:rPr>
          <w:sz w:val="28"/>
          <w:szCs w:val="28"/>
          <w:shd w:val="clear" w:color="auto" w:fill="FFFFFF"/>
          <w:lang w:val="uk-UA"/>
        </w:rPr>
        <w:t>кроком.</w:t>
      </w:r>
    </w:p>
    <w:p w:rsidR="00F15645"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 xml:space="preserve">Обмотка статора складається, як правило, з великого числа котушок, з'єднаних між собою певним </w:t>
      </w:r>
      <w:r w:rsidR="00F15645">
        <w:rPr>
          <w:sz w:val="28"/>
          <w:szCs w:val="28"/>
          <w:shd w:val="clear" w:color="auto" w:fill="FFFFFF"/>
          <w:lang w:val="uk-UA"/>
        </w:rPr>
        <w:t>чином</w:t>
      </w:r>
      <w:r w:rsidRPr="009D6998">
        <w:rPr>
          <w:sz w:val="28"/>
          <w:szCs w:val="28"/>
          <w:shd w:val="clear" w:color="auto" w:fill="FFFFFF"/>
          <w:lang w:val="uk-UA"/>
        </w:rPr>
        <w:t>.</w:t>
      </w:r>
      <w:r w:rsidRPr="009D6998">
        <w:rPr>
          <w:sz w:val="28"/>
          <w:szCs w:val="28"/>
          <w:lang w:val="uk-UA"/>
        </w:rPr>
        <w:t> </w:t>
      </w:r>
      <w:r w:rsidRPr="009D6998">
        <w:rPr>
          <w:sz w:val="28"/>
          <w:szCs w:val="28"/>
          <w:shd w:val="clear" w:color="auto" w:fill="FFFFFF"/>
          <w:lang w:val="uk-UA"/>
        </w:rPr>
        <w:t xml:space="preserve">Для зручного і наочного зображення котушок та їх </w:t>
      </w:r>
      <w:r w:rsidR="00F15645">
        <w:rPr>
          <w:sz w:val="28"/>
          <w:szCs w:val="28"/>
          <w:shd w:val="clear" w:color="auto" w:fill="FFFFFF"/>
          <w:lang w:val="uk-UA"/>
        </w:rPr>
        <w:t>з'єднання</w:t>
      </w:r>
      <w:r w:rsidRPr="009D6998">
        <w:rPr>
          <w:sz w:val="28"/>
          <w:szCs w:val="28"/>
          <w:shd w:val="clear" w:color="auto" w:fill="FFFFFF"/>
          <w:lang w:val="uk-UA"/>
        </w:rPr>
        <w:t xml:space="preserve"> користуються розгорнутими схемами обмоток.</w:t>
      </w:r>
      <w:r w:rsidRPr="009D6998">
        <w:rPr>
          <w:sz w:val="28"/>
          <w:szCs w:val="28"/>
          <w:lang w:val="uk-UA"/>
        </w:rPr>
        <w:t> </w:t>
      </w:r>
      <w:r w:rsidRPr="009D6998">
        <w:rPr>
          <w:sz w:val="28"/>
          <w:szCs w:val="28"/>
          <w:shd w:val="clear" w:color="auto" w:fill="FFFFFF"/>
          <w:lang w:val="uk-UA"/>
        </w:rPr>
        <w:t>На такій схемі циліндричну поверхню статора разом з обмоткою умовно розгор</w:t>
      </w:r>
      <w:r w:rsidR="00F15645">
        <w:rPr>
          <w:sz w:val="28"/>
          <w:szCs w:val="28"/>
          <w:shd w:val="clear" w:color="auto" w:fill="FFFFFF"/>
          <w:lang w:val="uk-UA"/>
        </w:rPr>
        <w:t xml:space="preserve">тають на площині, а всі котушки </w:t>
      </w:r>
      <w:r w:rsidRPr="009D6998">
        <w:rPr>
          <w:sz w:val="28"/>
          <w:szCs w:val="28"/>
          <w:shd w:val="clear" w:color="auto" w:fill="FFFFFF"/>
          <w:lang w:val="uk-UA"/>
        </w:rPr>
        <w:t>зображують одновитков</w:t>
      </w:r>
      <w:r w:rsidR="00F15645">
        <w:rPr>
          <w:sz w:val="28"/>
          <w:szCs w:val="28"/>
          <w:shd w:val="clear" w:color="auto" w:fill="FFFFFF"/>
          <w:lang w:val="uk-UA"/>
        </w:rPr>
        <w:t xml:space="preserve">ими у вигляді прямих ліній. </w:t>
      </w:r>
    </w:p>
    <w:p w:rsidR="00F15645" w:rsidRDefault="005823EC" w:rsidP="005823EC">
      <w:pPr>
        <w:shd w:val="clear" w:color="auto" w:fill="F5F5F5"/>
        <w:spacing w:line="360" w:lineRule="auto"/>
        <w:rPr>
          <w:sz w:val="28"/>
          <w:szCs w:val="28"/>
          <w:shd w:val="clear" w:color="auto" w:fill="FFFFFF"/>
          <w:lang w:val="uk-UA"/>
        </w:rPr>
      </w:pPr>
      <w:r w:rsidRPr="009D6998">
        <w:rPr>
          <w:sz w:val="28"/>
          <w:szCs w:val="28"/>
          <w:shd w:val="clear" w:color="auto" w:fill="FFFFFF"/>
          <w:lang w:val="uk-UA"/>
        </w:rPr>
        <w:t>Найпростіша трифазна обмотка статора двополюсної машини складається з трьох котушок (А, В, С), осі яких зміщені в прост</w:t>
      </w:r>
      <w:r w:rsidR="00F15645">
        <w:rPr>
          <w:sz w:val="28"/>
          <w:szCs w:val="28"/>
          <w:shd w:val="clear" w:color="auto" w:fill="FFFFFF"/>
          <w:lang w:val="uk-UA"/>
        </w:rPr>
        <w:t>орі відносно один одного на 120</w:t>
      </w:r>
      <w:r w:rsidRPr="009D6998">
        <w:rPr>
          <w:sz w:val="28"/>
          <w:szCs w:val="28"/>
          <w:shd w:val="clear" w:color="auto" w:fill="FFFFFF"/>
          <w:lang w:val="uk-UA"/>
        </w:rPr>
        <w:t>ел.</w:t>
      </w:r>
      <w:r w:rsidR="00F15645">
        <w:rPr>
          <w:sz w:val="28"/>
          <w:szCs w:val="28"/>
          <w:shd w:val="clear" w:color="auto" w:fill="FFFFFF"/>
          <w:lang w:val="uk-UA"/>
        </w:rPr>
        <w:t>град, тобто на</w:t>
      </w:r>
      <w:r w:rsidRPr="009D6998">
        <w:rPr>
          <w:sz w:val="28"/>
          <w:szCs w:val="28"/>
          <w:shd w:val="clear" w:color="auto" w:fill="FFFFFF"/>
          <w:lang w:val="uk-UA"/>
        </w:rPr>
        <w:t xml:space="preserve"> </w:t>
      </w:r>
      <m:oMath>
        <m:f>
          <m:fPr>
            <m:ctrlPr>
              <w:rPr>
                <w:rFonts w:ascii="Cambria Math" w:hAnsi="Cambria Math"/>
                <w:i/>
                <w:sz w:val="28"/>
                <w:szCs w:val="28"/>
                <w:shd w:val="clear" w:color="auto" w:fill="FFFFFF"/>
                <w:lang w:val="uk-UA"/>
              </w:rPr>
            </m:ctrlPr>
          </m:fPr>
          <m:num>
            <m:r>
              <w:rPr>
                <w:rFonts w:ascii="Cambria Math"/>
                <w:sz w:val="28"/>
                <w:szCs w:val="28"/>
                <w:shd w:val="clear" w:color="auto" w:fill="FFFFFF"/>
                <w:lang w:val="uk-UA"/>
              </w:rPr>
              <m:t>2</m:t>
            </m:r>
          </m:num>
          <m:den>
            <m:r>
              <w:rPr>
                <w:rFonts w:ascii="Cambria Math"/>
                <w:sz w:val="28"/>
                <w:szCs w:val="28"/>
                <w:shd w:val="clear" w:color="auto" w:fill="FFFFFF"/>
                <w:lang w:val="uk-UA"/>
              </w:rPr>
              <m:t>3</m:t>
            </m:r>
          </m:den>
        </m:f>
      </m:oMath>
      <w:r w:rsidR="00F15645">
        <w:rPr>
          <w:sz w:val="28"/>
          <w:szCs w:val="28"/>
          <w:shd w:val="clear" w:color="auto" w:fill="FFFFFF"/>
          <w:lang w:val="uk-UA"/>
        </w:rPr>
        <w:t xml:space="preserve"> </w:t>
      </w:r>
      <w:r w:rsidRPr="009D6998">
        <w:rPr>
          <w:sz w:val="28"/>
          <w:szCs w:val="28"/>
          <w:shd w:val="clear" w:color="auto" w:fill="FFFFFF"/>
          <w:lang w:val="uk-UA"/>
        </w:rPr>
        <w:t>полюсного поділу (</w:t>
      </w:r>
      <w:r w:rsidR="00F15645">
        <w:rPr>
          <w:sz w:val="28"/>
          <w:szCs w:val="28"/>
          <w:shd w:val="clear" w:color="auto" w:fill="FFFFFF"/>
          <w:lang w:val="uk-UA"/>
        </w:rPr>
        <w:t>рисунок 9.4</w:t>
      </w:r>
      <w:r w:rsidRPr="009D6998">
        <w:rPr>
          <w:sz w:val="28"/>
          <w:szCs w:val="28"/>
          <w:shd w:val="clear" w:color="auto" w:fill="FFFFFF"/>
          <w:lang w:val="uk-UA"/>
        </w:rPr>
        <w:t>).</w:t>
      </w:r>
      <w:r w:rsidRPr="009D6998">
        <w:rPr>
          <w:sz w:val="28"/>
          <w:szCs w:val="28"/>
          <w:lang w:val="uk-UA"/>
        </w:rPr>
        <w:t> </w:t>
      </w:r>
      <w:r w:rsidRPr="009D6998">
        <w:rPr>
          <w:sz w:val="28"/>
          <w:szCs w:val="28"/>
          <w:shd w:val="clear" w:color="auto" w:fill="FFFFFF"/>
          <w:lang w:val="uk-UA"/>
        </w:rPr>
        <w:t xml:space="preserve">Така обмотка називається  </w:t>
      </w:r>
      <w:r w:rsidRPr="009D6998">
        <w:rPr>
          <w:b/>
          <w:i/>
          <w:sz w:val="28"/>
          <w:szCs w:val="28"/>
          <w:shd w:val="clear" w:color="auto" w:fill="FFFFFF"/>
          <w:lang w:val="uk-UA"/>
        </w:rPr>
        <w:t>зосередж</w:t>
      </w:r>
      <w:r w:rsidR="00F15645">
        <w:rPr>
          <w:b/>
          <w:i/>
          <w:sz w:val="28"/>
          <w:szCs w:val="28"/>
          <w:shd w:val="clear" w:color="auto" w:fill="FFFFFF"/>
          <w:lang w:val="uk-UA"/>
        </w:rPr>
        <w:t>увальною</w:t>
      </w:r>
      <w:r w:rsidRPr="009D6998">
        <w:rPr>
          <w:sz w:val="28"/>
          <w:szCs w:val="28"/>
          <w:shd w:val="clear" w:color="auto" w:fill="FFFFFF"/>
          <w:lang w:val="uk-UA"/>
        </w:rPr>
        <w:t>.</w:t>
      </w:r>
      <w:r w:rsidRPr="009D6998">
        <w:rPr>
          <w:sz w:val="28"/>
          <w:szCs w:val="28"/>
          <w:lang w:val="uk-UA"/>
        </w:rPr>
        <w:t> </w:t>
      </w:r>
      <w:r w:rsidRPr="009D6998">
        <w:rPr>
          <w:sz w:val="28"/>
          <w:szCs w:val="28"/>
          <w:shd w:val="clear" w:color="auto" w:fill="FFFFFF"/>
          <w:lang w:val="uk-UA"/>
        </w:rPr>
        <w:t xml:space="preserve">Кожна котушка </w:t>
      </w:r>
      <w:r w:rsidR="00F15645">
        <w:rPr>
          <w:sz w:val="28"/>
          <w:szCs w:val="28"/>
          <w:shd w:val="clear" w:color="auto" w:fill="FFFFFF"/>
          <w:lang w:val="uk-UA"/>
        </w:rPr>
        <w:t>представляє собою</w:t>
      </w:r>
      <w:r w:rsidRPr="009D6998">
        <w:rPr>
          <w:sz w:val="28"/>
          <w:szCs w:val="28"/>
          <w:shd w:val="clear" w:color="auto" w:fill="FFFFFF"/>
          <w:lang w:val="uk-UA"/>
        </w:rPr>
        <w:t xml:space="preserve"> фазну обмотку.</w:t>
      </w:r>
    </w:p>
    <w:p w:rsidR="00F15645" w:rsidRDefault="005823EC" w:rsidP="00F15645">
      <w:pPr>
        <w:shd w:val="clear" w:color="auto" w:fill="F5F5F5"/>
        <w:spacing w:line="360" w:lineRule="auto"/>
        <w:jc w:val="center"/>
        <w:rPr>
          <w:sz w:val="28"/>
          <w:szCs w:val="28"/>
          <w:shd w:val="clear" w:color="auto" w:fill="FFFFFF"/>
          <w:lang w:val="uk-UA"/>
        </w:rPr>
      </w:pPr>
      <w:r w:rsidRPr="009D6998">
        <w:rPr>
          <w:sz w:val="28"/>
          <w:szCs w:val="28"/>
          <w:shd w:val="clear" w:color="auto" w:fill="FFFFFF"/>
          <w:lang w:val="uk-UA"/>
        </w:rPr>
        <w:br/>
      </w:r>
      <w:r w:rsidRPr="009D6998">
        <w:rPr>
          <w:sz w:val="28"/>
          <w:szCs w:val="28"/>
          <w:shd w:val="clear" w:color="auto" w:fill="FFFFFF"/>
          <w:lang w:val="uk-UA"/>
        </w:rPr>
        <w:br/>
      </w:r>
      <w:r w:rsidRPr="009D6998">
        <w:rPr>
          <w:noProof/>
          <w:sz w:val="28"/>
          <w:lang w:val="uk-UA"/>
        </w:rPr>
        <w:lastRenderedPageBreak/>
        <w:t xml:space="preserve">  </w:t>
      </w:r>
      <w:r w:rsidRPr="009D6998">
        <w:rPr>
          <w:noProof/>
          <w:sz w:val="28"/>
        </w:rPr>
        <w:drawing>
          <wp:inline distT="0" distB="0" distL="0" distR="0">
            <wp:extent cx="2696441" cy="2078182"/>
            <wp:effectExtent l="19050" t="0" r="8659" b="0"/>
            <wp:docPr id="23" name="Рисунок 4"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
                    <pic:cNvPicPr>
                      <a:picLocks noChangeAspect="1" noChangeArrowheads="1"/>
                    </pic:cNvPicPr>
                  </pic:nvPicPr>
                  <pic:blipFill>
                    <a:blip r:embed="rId55" cstate="print">
                      <a:lum bright="-10000" contrast="40000"/>
                    </a:blip>
                    <a:srcRect l="13791" r="2578"/>
                    <a:stretch>
                      <a:fillRect/>
                    </a:stretch>
                  </pic:blipFill>
                  <pic:spPr bwMode="auto">
                    <a:xfrm>
                      <a:off x="0" y="0"/>
                      <a:ext cx="2696441" cy="2078182"/>
                    </a:xfrm>
                    <a:prstGeom prst="rect">
                      <a:avLst/>
                    </a:prstGeom>
                    <a:noFill/>
                    <a:ln w="9525">
                      <a:noFill/>
                      <a:miter lim="800000"/>
                      <a:headEnd/>
                      <a:tailEnd/>
                    </a:ln>
                  </pic:spPr>
                </pic:pic>
              </a:graphicData>
            </a:graphic>
          </wp:inline>
        </w:drawing>
      </w:r>
      <w:r w:rsidRPr="009D6998">
        <w:rPr>
          <w:sz w:val="28"/>
          <w:szCs w:val="28"/>
          <w:shd w:val="clear" w:color="auto" w:fill="FFFFFF"/>
          <w:lang w:val="uk-UA"/>
        </w:rPr>
        <w:br/>
        <w:t> </w:t>
      </w:r>
      <w:r w:rsidRPr="009D6998">
        <w:rPr>
          <w:sz w:val="28"/>
          <w:szCs w:val="28"/>
          <w:shd w:val="clear" w:color="auto" w:fill="FFFFFF"/>
          <w:lang w:val="uk-UA"/>
        </w:rPr>
        <w:br/>
      </w:r>
      <w:r w:rsidR="00F15645">
        <w:rPr>
          <w:sz w:val="28"/>
          <w:szCs w:val="28"/>
          <w:shd w:val="clear" w:color="auto" w:fill="FFFFFF"/>
          <w:lang w:val="uk-UA"/>
        </w:rPr>
        <w:t>Рисунок 9.3 – Напрямок ЕРС в пазових сторонах при діаметральному кроці</w:t>
      </w:r>
      <w:r w:rsidRPr="009D6998">
        <w:rPr>
          <w:sz w:val="28"/>
          <w:szCs w:val="28"/>
          <w:lang w:val="uk-UA"/>
        </w:rPr>
        <w:t> </w:t>
      </w:r>
    </w:p>
    <w:p w:rsidR="00F15645" w:rsidRDefault="00F15645" w:rsidP="00F15645">
      <w:pPr>
        <w:shd w:val="clear" w:color="auto" w:fill="F5F5F5"/>
        <w:spacing w:line="360" w:lineRule="auto"/>
        <w:rPr>
          <w:sz w:val="28"/>
          <w:szCs w:val="28"/>
          <w:shd w:val="clear" w:color="auto" w:fill="FFFFFF"/>
          <w:lang w:val="uk-UA"/>
        </w:rPr>
      </w:pPr>
      <w:r>
        <w:rPr>
          <w:sz w:val="28"/>
          <w:szCs w:val="28"/>
          <w:shd w:val="clear" w:color="auto" w:fill="FFFFFF"/>
          <w:lang w:val="uk-UA"/>
        </w:rPr>
        <w:t> </w:t>
      </w:r>
    </w:p>
    <w:p w:rsidR="00F15645" w:rsidRDefault="005823EC" w:rsidP="00F15645">
      <w:pPr>
        <w:shd w:val="clear" w:color="auto" w:fill="F5F5F5"/>
        <w:spacing w:line="360" w:lineRule="auto"/>
        <w:rPr>
          <w:sz w:val="28"/>
          <w:szCs w:val="28"/>
          <w:shd w:val="clear" w:color="auto" w:fill="FFFFFF"/>
          <w:lang w:val="uk-UA"/>
        </w:rPr>
      </w:pPr>
      <w:r w:rsidRPr="009D6998">
        <w:rPr>
          <w:sz w:val="28"/>
          <w:szCs w:val="28"/>
          <w:shd w:val="clear" w:color="auto" w:fill="FFFFFF"/>
          <w:lang w:val="uk-UA"/>
        </w:rPr>
        <w:t xml:space="preserve">Відповідно до </w:t>
      </w:r>
      <w:r w:rsidR="00F15645">
        <w:rPr>
          <w:sz w:val="28"/>
          <w:szCs w:val="28"/>
          <w:shd w:val="clear" w:color="auto" w:fill="FFFFFF"/>
          <w:lang w:val="uk-UA"/>
        </w:rPr>
        <w:t>Д</w:t>
      </w:r>
      <w:r w:rsidRPr="009D6998">
        <w:rPr>
          <w:sz w:val="28"/>
          <w:szCs w:val="28"/>
          <w:shd w:val="clear" w:color="auto" w:fill="FFFFFF"/>
          <w:lang w:val="uk-UA"/>
        </w:rPr>
        <w:t>СТу висновки трифазних обмоток стато</w:t>
      </w:r>
      <w:r w:rsidR="00F15645">
        <w:rPr>
          <w:sz w:val="28"/>
          <w:szCs w:val="28"/>
          <w:shd w:val="clear" w:color="auto" w:fill="FFFFFF"/>
          <w:lang w:val="uk-UA"/>
        </w:rPr>
        <w:t>ра позначають таким чином:</w:t>
      </w:r>
    </w:p>
    <w:p w:rsidR="00753C89" w:rsidRDefault="00F15645" w:rsidP="00F15645">
      <w:pPr>
        <w:shd w:val="clear" w:color="auto" w:fill="F5F5F5"/>
        <w:spacing w:line="360" w:lineRule="auto"/>
        <w:rPr>
          <w:sz w:val="28"/>
          <w:szCs w:val="28"/>
          <w:shd w:val="clear" w:color="auto" w:fill="FFFFFF"/>
          <w:lang w:val="uk-UA"/>
        </w:rPr>
      </w:pPr>
      <w:r>
        <w:rPr>
          <w:sz w:val="28"/>
          <w:szCs w:val="28"/>
          <w:shd w:val="clear" w:color="auto" w:fill="FFFFFF"/>
          <w:lang w:val="uk-UA"/>
        </w:rPr>
        <w:br/>
        <w:t xml:space="preserve">    </w:t>
      </w:r>
      <w:r w:rsidR="005823EC" w:rsidRPr="009D6998">
        <w:rPr>
          <w:sz w:val="28"/>
          <w:szCs w:val="28"/>
          <w:shd w:val="clear" w:color="auto" w:fill="FFFFFF"/>
          <w:lang w:val="uk-UA"/>
        </w:rPr>
        <w:t xml:space="preserve">Перша фаза ......                                    початок С1 </w:t>
      </w:r>
      <w:r>
        <w:rPr>
          <w:sz w:val="28"/>
          <w:szCs w:val="28"/>
          <w:shd w:val="clear" w:color="auto" w:fill="FFFFFF"/>
          <w:lang w:val="uk-UA"/>
        </w:rPr>
        <w:t>–</w:t>
      </w:r>
      <w:r w:rsidR="005823EC" w:rsidRPr="009D6998">
        <w:rPr>
          <w:sz w:val="28"/>
          <w:szCs w:val="28"/>
          <w:shd w:val="clear" w:color="auto" w:fill="FFFFFF"/>
          <w:lang w:val="uk-UA"/>
        </w:rPr>
        <w:t xml:space="preserve"> кінець С4</w:t>
      </w:r>
      <w:r w:rsidR="005823EC" w:rsidRPr="009D6998">
        <w:rPr>
          <w:sz w:val="28"/>
          <w:szCs w:val="28"/>
          <w:shd w:val="clear" w:color="auto" w:fill="FFFFFF"/>
          <w:lang w:val="uk-UA"/>
        </w:rPr>
        <w:br/>
        <w:t xml:space="preserve">    Друга фаза .....</w:t>
      </w:r>
      <w:r w:rsidR="005823EC" w:rsidRPr="009D6998">
        <w:rPr>
          <w:sz w:val="28"/>
          <w:szCs w:val="28"/>
          <w:lang w:val="uk-UA"/>
        </w:rPr>
        <w:t xml:space="preserve">                                                 </w:t>
      </w:r>
      <w:r w:rsidR="005823EC" w:rsidRPr="009D6998">
        <w:rPr>
          <w:sz w:val="28"/>
          <w:szCs w:val="28"/>
          <w:shd w:val="clear" w:color="auto" w:fill="FFFFFF"/>
          <w:lang w:val="uk-UA"/>
        </w:rPr>
        <w:t xml:space="preserve">»С2 </w:t>
      </w:r>
      <w:r w:rsidR="00753C89">
        <w:rPr>
          <w:sz w:val="28"/>
          <w:szCs w:val="28"/>
          <w:shd w:val="clear" w:color="auto" w:fill="FFFFFF"/>
          <w:lang w:val="uk-UA"/>
        </w:rPr>
        <w:t>–</w:t>
      </w:r>
      <w:r w:rsidR="005823EC" w:rsidRPr="009D6998">
        <w:rPr>
          <w:sz w:val="28"/>
          <w:szCs w:val="28"/>
          <w:shd w:val="clear" w:color="auto" w:fill="FFFFFF"/>
          <w:lang w:val="uk-UA"/>
        </w:rPr>
        <w:t xml:space="preserve">      </w:t>
      </w:r>
      <w:r w:rsidR="00753C89">
        <w:rPr>
          <w:sz w:val="28"/>
          <w:szCs w:val="28"/>
          <w:shd w:val="clear" w:color="auto" w:fill="FFFFFF"/>
          <w:lang w:val="uk-UA"/>
        </w:rPr>
        <w:t xml:space="preserve">  » С5</w:t>
      </w:r>
      <w:r w:rsidR="00753C89">
        <w:rPr>
          <w:sz w:val="28"/>
          <w:szCs w:val="28"/>
          <w:shd w:val="clear" w:color="auto" w:fill="FFFFFF"/>
          <w:lang w:val="uk-UA"/>
        </w:rPr>
        <w:br/>
        <w:t xml:space="preserve">    Третя фаза ......     </w:t>
      </w:r>
      <w:r w:rsidR="005823EC" w:rsidRPr="009D6998">
        <w:rPr>
          <w:sz w:val="28"/>
          <w:szCs w:val="28"/>
          <w:shd w:val="clear" w:color="auto" w:fill="FFFFFF"/>
          <w:lang w:val="uk-UA"/>
        </w:rPr>
        <w:t xml:space="preserve">                                         </w:t>
      </w:r>
      <w:r w:rsidR="00753C89">
        <w:rPr>
          <w:sz w:val="28"/>
          <w:szCs w:val="28"/>
          <w:shd w:val="clear" w:color="auto" w:fill="FFFFFF"/>
          <w:lang w:val="uk-UA"/>
        </w:rPr>
        <w:t xml:space="preserve">   </w:t>
      </w:r>
      <w:r w:rsidR="005823EC" w:rsidRPr="009D6998">
        <w:rPr>
          <w:sz w:val="28"/>
          <w:szCs w:val="28"/>
          <w:shd w:val="clear" w:color="auto" w:fill="FFFFFF"/>
          <w:lang w:val="uk-UA"/>
        </w:rPr>
        <w:t xml:space="preserve"> </w:t>
      </w:r>
      <w:r w:rsidR="005823EC" w:rsidRPr="009D6998">
        <w:rPr>
          <w:sz w:val="28"/>
          <w:szCs w:val="28"/>
          <w:lang w:val="uk-UA"/>
        </w:rPr>
        <w:t> </w:t>
      </w:r>
      <w:r w:rsidR="00753C89">
        <w:rPr>
          <w:sz w:val="28"/>
          <w:szCs w:val="28"/>
          <w:lang w:val="uk-UA"/>
        </w:rPr>
        <w:t xml:space="preserve">  </w:t>
      </w:r>
      <w:r w:rsidR="005823EC" w:rsidRPr="009D6998">
        <w:rPr>
          <w:sz w:val="28"/>
          <w:szCs w:val="28"/>
          <w:shd w:val="clear" w:color="auto" w:fill="FFFFFF"/>
          <w:lang w:val="uk-UA"/>
        </w:rPr>
        <w:t xml:space="preserve">»СЗ </w:t>
      </w:r>
      <w:r w:rsidR="00753C89">
        <w:rPr>
          <w:sz w:val="28"/>
          <w:szCs w:val="28"/>
          <w:shd w:val="clear" w:color="auto" w:fill="FFFFFF"/>
          <w:lang w:val="uk-UA"/>
        </w:rPr>
        <w:t>–</w:t>
      </w:r>
      <w:r w:rsidR="005823EC" w:rsidRPr="009D6998">
        <w:rPr>
          <w:sz w:val="28"/>
          <w:szCs w:val="28"/>
          <w:shd w:val="clear" w:color="auto" w:fill="FFFFFF"/>
          <w:lang w:val="uk-UA"/>
        </w:rPr>
        <w:t xml:space="preserve">        »  С6</w:t>
      </w:r>
      <w:r w:rsidR="005823EC" w:rsidRPr="009D6998">
        <w:rPr>
          <w:sz w:val="28"/>
          <w:szCs w:val="28"/>
          <w:shd w:val="clear" w:color="auto" w:fill="FFFFFF"/>
          <w:lang w:val="uk-UA"/>
        </w:rPr>
        <w:br/>
        <w:t>   </w:t>
      </w:r>
    </w:p>
    <w:p w:rsidR="00753C89" w:rsidRDefault="005823EC" w:rsidP="00753C89">
      <w:pPr>
        <w:shd w:val="clear" w:color="auto" w:fill="F5F5F5"/>
        <w:spacing w:line="360" w:lineRule="auto"/>
        <w:rPr>
          <w:sz w:val="28"/>
          <w:szCs w:val="28"/>
          <w:shd w:val="clear" w:color="auto" w:fill="FFFFFF"/>
          <w:lang w:val="uk-UA"/>
        </w:rPr>
      </w:pPr>
      <w:r w:rsidRPr="009D6998">
        <w:rPr>
          <w:sz w:val="28"/>
          <w:szCs w:val="28"/>
          <w:shd w:val="clear" w:color="auto" w:fill="FFFFFF"/>
          <w:lang w:val="uk-UA"/>
        </w:rPr>
        <w:t>Конструкція обмотки статора значною мірою впливає на властивості машини змінного струму, в першу чергу на її вартість, ККД і робочі характеристики.</w:t>
      </w:r>
    </w:p>
    <w:p w:rsidR="0066638D" w:rsidRDefault="00753C89" w:rsidP="003E0EB9">
      <w:pPr>
        <w:spacing w:after="200" w:line="276" w:lineRule="auto"/>
        <w:rPr>
          <w:sz w:val="28"/>
          <w:szCs w:val="28"/>
          <w:shd w:val="clear" w:color="auto" w:fill="FFFFFF"/>
          <w:lang w:val="uk-UA"/>
        </w:rPr>
      </w:pPr>
      <w:r>
        <w:rPr>
          <w:sz w:val="28"/>
          <w:szCs w:val="28"/>
          <w:shd w:val="clear" w:color="auto" w:fill="FFFFFF"/>
          <w:lang w:val="uk-UA"/>
        </w:rPr>
        <w:br w:type="page"/>
      </w:r>
    </w:p>
    <w:p w:rsidR="0066638D" w:rsidRPr="003E0EB9" w:rsidRDefault="0066638D" w:rsidP="0066638D">
      <w:pPr>
        <w:pStyle w:val="4"/>
        <w:rPr>
          <w:szCs w:val="28"/>
          <w:lang w:val="ru-RU"/>
        </w:rPr>
      </w:pPr>
      <w:r w:rsidRPr="003E0EB9">
        <w:rPr>
          <w:szCs w:val="28"/>
        </w:rPr>
        <w:lastRenderedPageBreak/>
        <w:t>Лекція №</w:t>
      </w:r>
      <w:r w:rsidRPr="003E0EB9">
        <w:rPr>
          <w:szCs w:val="28"/>
          <w:lang w:val="ru-RU"/>
        </w:rPr>
        <w:t>10</w:t>
      </w:r>
    </w:p>
    <w:p w:rsidR="0066638D" w:rsidRPr="000B5DEA" w:rsidRDefault="0066638D" w:rsidP="0066638D">
      <w:pPr>
        <w:rPr>
          <w:b/>
          <w:bCs/>
          <w:sz w:val="28"/>
          <w:szCs w:val="28"/>
          <w:lang w:val="uk-UA"/>
        </w:rPr>
      </w:pPr>
    </w:p>
    <w:p w:rsidR="0066638D" w:rsidRPr="009C058F" w:rsidRDefault="0066638D" w:rsidP="0066638D">
      <w:pPr>
        <w:rPr>
          <w:bCs/>
          <w:sz w:val="28"/>
          <w:szCs w:val="28"/>
          <w:lang w:val="uk-UA"/>
        </w:rPr>
      </w:pPr>
      <w:r w:rsidRPr="000B5DEA">
        <w:rPr>
          <w:b/>
          <w:bCs/>
          <w:sz w:val="28"/>
          <w:szCs w:val="28"/>
          <w:lang w:val="uk-UA"/>
        </w:rPr>
        <w:t>Тема:</w:t>
      </w:r>
      <w:r>
        <w:rPr>
          <w:bCs/>
          <w:sz w:val="28"/>
          <w:szCs w:val="28"/>
          <w:lang w:val="uk-UA"/>
        </w:rPr>
        <w:t>ЕРС котушки, котушечної групи. ЕРС обмотки статора</w:t>
      </w:r>
      <w:r>
        <w:rPr>
          <w:b/>
          <w:bCs/>
          <w:sz w:val="28"/>
          <w:szCs w:val="28"/>
          <w:lang w:val="uk-UA"/>
        </w:rPr>
        <w:t xml:space="preserve"> </w:t>
      </w:r>
      <w:r>
        <w:rPr>
          <w:bCs/>
          <w:sz w:val="28"/>
          <w:szCs w:val="28"/>
          <w:lang w:val="uk-UA"/>
        </w:rPr>
        <w:t xml:space="preserve">  </w:t>
      </w:r>
    </w:p>
    <w:p w:rsidR="0066638D" w:rsidRPr="00B01413" w:rsidRDefault="0066638D" w:rsidP="0066638D">
      <w:pPr>
        <w:rPr>
          <w:bCs/>
          <w:sz w:val="28"/>
          <w:szCs w:val="28"/>
          <w:lang w:val="uk-UA"/>
        </w:rPr>
      </w:pPr>
      <w:r w:rsidRPr="000B5DEA">
        <w:rPr>
          <w:b/>
          <w:bCs/>
          <w:sz w:val="28"/>
          <w:szCs w:val="28"/>
          <w:lang w:val="uk-UA"/>
        </w:rPr>
        <w:t>Мета:</w:t>
      </w:r>
      <w:r w:rsidR="00B01413">
        <w:rPr>
          <w:bCs/>
          <w:sz w:val="28"/>
          <w:szCs w:val="28"/>
          <w:lang w:val="uk-UA"/>
        </w:rPr>
        <w:t>ознайомитися з формулами для визначення ЕРС котушки, котушечної групи та ЕРС обмотки статора.</w:t>
      </w:r>
    </w:p>
    <w:p w:rsidR="0066638D" w:rsidRPr="00C81698" w:rsidRDefault="0066638D" w:rsidP="0066638D">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66638D" w:rsidRPr="000B5DEA" w:rsidRDefault="0066638D" w:rsidP="0066638D">
      <w:pPr>
        <w:rPr>
          <w:b/>
          <w:bCs/>
          <w:sz w:val="28"/>
          <w:szCs w:val="28"/>
          <w:lang w:val="uk-UA"/>
        </w:rPr>
      </w:pPr>
    </w:p>
    <w:p w:rsidR="0066638D" w:rsidRDefault="0066638D" w:rsidP="0066638D">
      <w:pPr>
        <w:jc w:val="center"/>
        <w:rPr>
          <w:b/>
          <w:bCs/>
          <w:sz w:val="28"/>
          <w:szCs w:val="28"/>
          <w:lang w:val="uk-UA"/>
        </w:rPr>
      </w:pPr>
      <w:r w:rsidRPr="000B5DEA">
        <w:rPr>
          <w:b/>
          <w:bCs/>
          <w:sz w:val="28"/>
          <w:szCs w:val="28"/>
          <w:lang w:val="uk-UA"/>
        </w:rPr>
        <w:t>План:</w:t>
      </w:r>
    </w:p>
    <w:p w:rsidR="0066638D" w:rsidRPr="00C81698" w:rsidRDefault="0066638D" w:rsidP="0066638D">
      <w:pPr>
        <w:rPr>
          <w:bCs/>
          <w:sz w:val="28"/>
          <w:szCs w:val="28"/>
          <w:lang w:val="uk-UA"/>
        </w:rPr>
      </w:pPr>
      <w:r>
        <w:rPr>
          <w:b/>
          <w:bCs/>
          <w:sz w:val="28"/>
          <w:szCs w:val="28"/>
          <w:lang w:val="uk-UA"/>
        </w:rPr>
        <w:t>1</w:t>
      </w:r>
      <w:r>
        <w:rPr>
          <w:bCs/>
          <w:sz w:val="28"/>
          <w:szCs w:val="28"/>
          <w:lang w:val="uk-UA"/>
        </w:rPr>
        <w:t xml:space="preserve"> </w:t>
      </w:r>
      <w:r w:rsidR="003E0EB9" w:rsidRPr="003E0EB9">
        <w:rPr>
          <w:sz w:val="28"/>
          <w:szCs w:val="28"/>
          <w:lang w:val="uk-UA"/>
        </w:rPr>
        <w:t>Електрорушійна сила котушки</w:t>
      </w:r>
    </w:p>
    <w:p w:rsidR="0066638D" w:rsidRDefault="0066638D" w:rsidP="0066638D">
      <w:pPr>
        <w:rPr>
          <w:bCs/>
          <w:sz w:val="28"/>
          <w:szCs w:val="28"/>
          <w:lang w:val="uk-UA"/>
        </w:rPr>
      </w:pPr>
      <w:r>
        <w:rPr>
          <w:b/>
          <w:bCs/>
          <w:sz w:val="28"/>
          <w:szCs w:val="28"/>
          <w:lang w:val="uk-UA"/>
        </w:rPr>
        <w:t xml:space="preserve">2 </w:t>
      </w:r>
      <w:r w:rsidR="003E0EB9" w:rsidRPr="003E0EB9">
        <w:rPr>
          <w:sz w:val="28"/>
          <w:szCs w:val="28"/>
          <w:lang w:val="uk-UA"/>
        </w:rPr>
        <w:t>Електрорушійна сила котушечної групи</w:t>
      </w:r>
    </w:p>
    <w:p w:rsidR="0066638D" w:rsidRDefault="0066638D" w:rsidP="0066638D">
      <w:pPr>
        <w:rPr>
          <w:bCs/>
          <w:sz w:val="28"/>
          <w:szCs w:val="28"/>
          <w:lang w:val="uk-UA"/>
        </w:rPr>
      </w:pPr>
      <w:r w:rsidRPr="002728E8">
        <w:rPr>
          <w:b/>
          <w:bCs/>
          <w:sz w:val="28"/>
          <w:szCs w:val="28"/>
          <w:lang w:val="uk-UA"/>
        </w:rPr>
        <w:t xml:space="preserve">3 </w:t>
      </w:r>
      <w:r w:rsidR="003E0EB9" w:rsidRPr="003E0EB9">
        <w:rPr>
          <w:sz w:val="28"/>
          <w:szCs w:val="28"/>
          <w:lang w:val="uk-UA"/>
        </w:rPr>
        <w:t>Електрорушійна сила обмотки статора</w:t>
      </w:r>
    </w:p>
    <w:p w:rsidR="0066638D" w:rsidRDefault="0066638D" w:rsidP="0066638D">
      <w:pPr>
        <w:rPr>
          <w:bCs/>
          <w:sz w:val="28"/>
          <w:szCs w:val="28"/>
          <w:lang w:val="uk-UA"/>
        </w:rPr>
      </w:pPr>
    </w:p>
    <w:p w:rsidR="0066638D" w:rsidRPr="006E5534" w:rsidRDefault="0066638D" w:rsidP="0066638D">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66638D" w:rsidRPr="000B5DEA" w:rsidRDefault="0066638D" w:rsidP="0066638D">
      <w:pPr>
        <w:rPr>
          <w:b/>
          <w:bCs/>
          <w:sz w:val="28"/>
          <w:szCs w:val="28"/>
          <w:lang w:val="uk-UA"/>
        </w:rPr>
      </w:pPr>
    </w:p>
    <w:p w:rsidR="0066638D" w:rsidRDefault="0066638D" w:rsidP="0066638D">
      <w:pPr>
        <w:rPr>
          <w:b/>
          <w:bCs/>
          <w:sz w:val="28"/>
          <w:szCs w:val="28"/>
          <w:lang w:val="uk-UA"/>
        </w:rPr>
      </w:pPr>
      <w:r w:rsidRPr="000B5DEA">
        <w:rPr>
          <w:b/>
          <w:bCs/>
          <w:sz w:val="28"/>
          <w:szCs w:val="28"/>
          <w:lang w:val="uk-UA"/>
        </w:rPr>
        <w:t>Література:</w:t>
      </w:r>
    </w:p>
    <w:p w:rsidR="00922956" w:rsidRDefault="0066638D" w:rsidP="003E0EB9">
      <w:pPr>
        <w:shd w:val="clear" w:color="auto" w:fill="FFFFFF"/>
        <w:autoSpaceDE w:val="0"/>
        <w:autoSpaceDN w:val="0"/>
        <w:adjustRightInd w:val="0"/>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922956" w:rsidRDefault="00922956">
      <w:pPr>
        <w:spacing w:after="200" w:line="276" w:lineRule="auto"/>
        <w:rPr>
          <w:sz w:val="28"/>
          <w:szCs w:val="28"/>
        </w:rPr>
      </w:pPr>
      <w:r>
        <w:rPr>
          <w:sz w:val="28"/>
          <w:szCs w:val="28"/>
        </w:rPr>
        <w:br w:type="page"/>
      </w:r>
    </w:p>
    <w:p w:rsidR="003E0EB9" w:rsidRDefault="003E0EB9" w:rsidP="00775E13">
      <w:pPr>
        <w:shd w:val="clear" w:color="auto" w:fill="FFFFFF"/>
        <w:autoSpaceDE w:val="0"/>
        <w:autoSpaceDN w:val="0"/>
        <w:adjustRightInd w:val="0"/>
        <w:spacing w:line="360" w:lineRule="auto"/>
        <w:rPr>
          <w:b/>
          <w:i/>
          <w:sz w:val="28"/>
          <w:szCs w:val="28"/>
          <w:lang w:val="uk-UA"/>
        </w:rPr>
      </w:pPr>
      <w:r>
        <w:rPr>
          <w:b/>
          <w:i/>
          <w:sz w:val="28"/>
          <w:szCs w:val="28"/>
          <w:lang w:val="uk-UA"/>
        </w:rPr>
        <w:lastRenderedPageBreak/>
        <w:t>1</w:t>
      </w:r>
      <w:r w:rsidRPr="003E0EB9">
        <w:rPr>
          <w:b/>
          <w:i/>
          <w:sz w:val="28"/>
          <w:szCs w:val="28"/>
          <w:lang w:val="uk-UA"/>
        </w:rPr>
        <w:t xml:space="preserve"> </w:t>
      </w:r>
      <w:r w:rsidRPr="00775E13">
        <w:rPr>
          <w:b/>
          <w:i/>
          <w:sz w:val="28"/>
          <w:szCs w:val="28"/>
          <w:lang w:val="uk-UA"/>
        </w:rPr>
        <w:t>Електрорушійна сила котушки</w:t>
      </w:r>
    </w:p>
    <w:p w:rsidR="00922956" w:rsidRDefault="00922956" w:rsidP="00775E13">
      <w:pPr>
        <w:shd w:val="clear" w:color="auto" w:fill="FFFFFF"/>
        <w:autoSpaceDE w:val="0"/>
        <w:autoSpaceDN w:val="0"/>
        <w:adjustRightInd w:val="0"/>
        <w:spacing w:line="360" w:lineRule="auto"/>
        <w:rPr>
          <w:sz w:val="28"/>
          <w:szCs w:val="28"/>
          <w:lang w:val="uk-UA"/>
        </w:rPr>
      </w:pPr>
      <w:r w:rsidRPr="00C564D6">
        <w:rPr>
          <w:sz w:val="28"/>
          <w:szCs w:val="28"/>
          <w:lang w:val="uk-UA"/>
        </w:rPr>
        <w:t xml:space="preserve">Обертове магнітне поле, зчіплюючись із котушками обмотки статора, наводить у них </w:t>
      </w:r>
      <w:r w:rsidR="00775E13">
        <w:rPr>
          <w:sz w:val="28"/>
          <w:szCs w:val="28"/>
          <w:lang w:val="uk-UA"/>
        </w:rPr>
        <w:t>ЕРС</w:t>
      </w:r>
      <w:r w:rsidRPr="00C564D6">
        <w:rPr>
          <w:sz w:val="28"/>
          <w:szCs w:val="28"/>
          <w:lang w:val="uk-UA"/>
        </w:rPr>
        <w:t xml:space="preserve">. Миттєве значення </w:t>
      </w:r>
      <w:r w:rsidR="00775E13">
        <w:rPr>
          <w:sz w:val="28"/>
          <w:szCs w:val="28"/>
          <w:lang w:val="uk-UA"/>
        </w:rPr>
        <w:t>ЕРС</w:t>
      </w:r>
      <w:r w:rsidRPr="00C564D6">
        <w:rPr>
          <w:sz w:val="28"/>
          <w:szCs w:val="28"/>
          <w:lang w:val="uk-UA"/>
        </w:rPr>
        <w:t xml:space="preserve"> (В) однієї котушки із числом витків </w:t>
      </w:r>
      <w:r w:rsidR="00775E13" w:rsidRPr="00775E13">
        <w:rPr>
          <w:i/>
          <w:sz w:val="28"/>
          <w:szCs w:val="28"/>
          <w:lang w:val="uk-UA"/>
        </w:rPr>
        <w:t>w</w:t>
      </w:r>
      <w:r w:rsidR="00775E13" w:rsidRPr="00775E13">
        <w:rPr>
          <w:i/>
          <w:sz w:val="28"/>
          <w:szCs w:val="28"/>
          <w:vertAlign w:val="subscript"/>
          <w:lang w:val="uk-UA"/>
        </w:rPr>
        <w:t>к</w:t>
      </w:r>
      <w:r w:rsidR="00775E13">
        <w:rPr>
          <w:sz w:val="28"/>
          <w:szCs w:val="28"/>
          <w:lang w:val="uk-UA"/>
        </w:rPr>
        <w:t>:</w:t>
      </w:r>
    </w:p>
    <w:p w:rsidR="0076446E" w:rsidRPr="00283255" w:rsidRDefault="0076446E" w:rsidP="00775E13">
      <w:pPr>
        <w:shd w:val="clear" w:color="auto" w:fill="FFFFFF"/>
        <w:autoSpaceDE w:val="0"/>
        <w:autoSpaceDN w:val="0"/>
        <w:adjustRightInd w:val="0"/>
        <w:spacing w:line="360" w:lineRule="auto"/>
        <w:rPr>
          <w:sz w:val="28"/>
          <w:szCs w:val="28"/>
        </w:rPr>
      </w:pPr>
    </w:p>
    <w:p w:rsidR="00775E13" w:rsidRPr="00775E13" w:rsidRDefault="003E0EB9" w:rsidP="00775E13">
      <w:pPr>
        <w:shd w:val="clear" w:color="auto" w:fill="FFFFFF"/>
        <w:autoSpaceDE w:val="0"/>
        <w:autoSpaceDN w:val="0"/>
        <w:adjustRightInd w:val="0"/>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r>
          <w:rPr>
            <w:rFonts w:ascii="Cambria Math" w:hAnsi="Cambria Math"/>
            <w:sz w:val="28"/>
            <w:szCs w:val="28"/>
          </w:rPr>
          <m:t>2</m:t>
        </m:r>
        <m:r>
          <w:rPr>
            <w:rFonts w:ascii="Cambria Math" w:hAnsi="Cambria Math"/>
            <w:sz w:val="28"/>
            <w:szCs w:val="28"/>
            <w:lang w:val="en-US"/>
          </w:rPr>
          <m:t>lv</m:t>
        </m:r>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k</m:t>
            </m:r>
          </m:sub>
        </m:sSub>
      </m:oMath>
      <w:r w:rsidR="00775E13">
        <w:rPr>
          <w:sz w:val="28"/>
          <w:szCs w:val="28"/>
          <w:lang w:val="uk-UA"/>
        </w:rPr>
        <w:t>,</w:t>
      </w:r>
      <w:r>
        <w:rPr>
          <w:sz w:val="28"/>
          <w:szCs w:val="28"/>
          <w:lang w:val="uk-UA"/>
        </w:rPr>
        <w:t xml:space="preserve">                                               </w:t>
      </w:r>
      <w:r w:rsidR="00775E13">
        <w:rPr>
          <w:sz w:val="28"/>
          <w:szCs w:val="28"/>
          <w:lang w:val="uk-UA"/>
        </w:rPr>
        <w:t xml:space="preserve"> (10.1)</w:t>
      </w:r>
    </w:p>
    <w:p w:rsidR="00922956" w:rsidRPr="00C564D6" w:rsidRDefault="00922956" w:rsidP="00922956">
      <w:pPr>
        <w:spacing w:line="360" w:lineRule="auto"/>
        <w:rPr>
          <w:sz w:val="28"/>
          <w:szCs w:val="28"/>
          <w:lang w:val="uk-UA"/>
        </w:rPr>
      </w:pP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Pr="00C564D6">
        <w:rPr>
          <w:i/>
          <w:iCs/>
          <w:sz w:val="28"/>
          <w:szCs w:val="28"/>
          <w:lang w:val="uk-UA"/>
        </w:rPr>
        <w:t xml:space="preserve"> </w:t>
      </w:r>
      <w:r w:rsidR="00775E13" w:rsidRPr="006F1470">
        <w:rPr>
          <w:sz w:val="28"/>
          <w:szCs w:val="28"/>
        </w:rPr>
        <w:t>–</w:t>
      </w:r>
      <w:r w:rsidRPr="00C564D6">
        <w:rPr>
          <w:sz w:val="28"/>
          <w:szCs w:val="28"/>
          <w:lang w:val="uk-UA"/>
        </w:rPr>
        <w:t xml:space="preserve"> магнітна індукція в повітряному зазорі між статором і ротором електричної машини, Тл;</w:t>
      </w:r>
    </w:p>
    <w:p w:rsidR="0076446E" w:rsidRDefault="0076446E" w:rsidP="00922956">
      <w:pPr>
        <w:shd w:val="clear" w:color="auto" w:fill="FFFFFF"/>
        <w:autoSpaceDE w:val="0"/>
        <w:autoSpaceDN w:val="0"/>
        <w:adjustRightInd w:val="0"/>
        <w:spacing w:line="360" w:lineRule="auto"/>
        <w:rPr>
          <w:sz w:val="28"/>
          <w:szCs w:val="28"/>
          <w:lang w:val="uk-UA"/>
        </w:rPr>
      </w:pPr>
    </w:p>
    <w:p w:rsidR="00775E13" w:rsidRPr="009221DA" w:rsidRDefault="003E0EB9" w:rsidP="00922956">
      <w:pPr>
        <w:shd w:val="clear" w:color="auto" w:fill="FFFFFF"/>
        <w:autoSpaceDE w:val="0"/>
        <w:autoSpaceDN w:val="0"/>
        <w:adjustRightInd w:val="0"/>
        <w:spacing w:line="360" w:lineRule="auto"/>
        <w:rPr>
          <w:sz w:val="28"/>
          <w:szCs w:val="28"/>
          <w:lang w:val="uk-UA"/>
        </w:rPr>
      </w:pPr>
      <w:r>
        <w:rPr>
          <w:sz w:val="28"/>
          <w:szCs w:val="28"/>
          <w:lang w:val="uk-UA"/>
        </w:rPr>
        <w:t xml:space="preserve">                                </w:t>
      </w:r>
      <m:oMath>
        <m:r>
          <w:rPr>
            <w:rFonts w:ascii="Cambria Math" w:hAnsi="Cambria Math"/>
            <w:sz w:val="28"/>
            <w:szCs w:val="28"/>
            <w:lang w:val="uk-UA"/>
          </w:rPr>
          <m:t>v=</m:t>
        </m:r>
        <m:f>
          <m:fPr>
            <m:type m:val="skw"/>
            <m:ctrlPr>
              <w:rPr>
                <w:rFonts w:ascii="Cambria Math" w:hAnsi="Cambria Math"/>
                <w:i/>
                <w:sz w:val="28"/>
                <w:szCs w:val="28"/>
                <w:lang w:val="uk-UA"/>
              </w:rPr>
            </m:ctrlPr>
          </m:fPr>
          <m:num>
            <m:r>
              <w:rPr>
                <w:rFonts w:ascii="Cambria Math" w:hAnsi="Cambria Math"/>
                <w:sz w:val="28"/>
                <w:szCs w:val="28"/>
                <w:lang w:val="uk-UA"/>
              </w:rPr>
              <m:t>π</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1</m:t>
                </m:r>
              </m:sub>
            </m:sSub>
          </m:num>
          <m:den>
            <m:r>
              <w:rPr>
                <w:rFonts w:ascii="Cambria Math" w:hAnsi="Cambria Math"/>
                <w:sz w:val="28"/>
                <w:szCs w:val="28"/>
                <w:lang w:val="uk-UA"/>
              </w:rPr>
              <m:t>60</m:t>
            </m:r>
          </m:den>
        </m:f>
        <m:r>
          <w:rPr>
            <w:rFonts w:ascii="Cambria Math" w:hAnsi="Cambria Math"/>
            <w:sz w:val="28"/>
            <w:szCs w:val="28"/>
            <w:lang w:val="uk-UA"/>
          </w:rPr>
          <m:t>=</m:t>
        </m:r>
        <m:f>
          <m:fPr>
            <m:type m:val="skw"/>
            <m:ctrlPr>
              <w:rPr>
                <w:rFonts w:ascii="Cambria Math" w:hAnsi="Cambria Math"/>
                <w:i/>
                <w:sz w:val="28"/>
                <w:szCs w:val="28"/>
                <w:lang w:val="uk-UA"/>
              </w:rPr>
            </m:ctrlPr>
          </m:fPr>
          <m:num>
            <m:r>
              <w:rPr>
                <w:rFonts w:ascii="Cambria Math" w:hAnsi="Cambria Math"/>
                <w:sz w:val="28"/>
                <w:szCs w:val="28"/>
                <w:lang w:val="uk-UA"/>
              </w:rPr>
              <m:t>τ2p</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1</m:t>
                </m:r>
              </m:sub>
            </m:sSub>
          </m:num>
          <m:den>
            <m:r>
              <w:rPr>
                <w:rFonts w:ascii="Cambria Math" w:hAnsi="Cambria Math"/>
                <w:sz w:val="28"/>
                <w:szCs w:val="28"/>
                <w:lang w:val="uk-UA"/>
              </w:rPr>
              <m:t>60</m:t>
            </m:r>
          </m:den>
        </m:f>
        <m:r>
          <w:rPr>
            <w:rFonts w:ascii="Cambria Math" w:hAnsi="Cambria Math"/>
            <w:sz w:val="28"/>
            <w:szCs w:val="28"/>
            <w:lang w:val="uk-UA"/>
          </w:rPr>
          <m:t>=2τ</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m:t>
            </m:r>
          </m:sub>
        </m:sSub>
        <m:r>
          <w:rPr>
            <w:rFonts w:ascii="Cambria Math" w:hAnsi="Cambria Math"/>
            <w:sz w:val="28"/>
            <w:szCs w:val="28"/>
            <w:lang w:val="uk-UA"/>
          </w:rPr>
          <m:t xml:space="preserve">,  </m:t>
        </m:r>
      </m:oMath>
      <w:r>
        <w:rPr>
          <w:sz w:val="28"/>
          <w:szCs w:val="28"/>
          <w:lang w:val="uk-UA"/>
        </w:rPr>
        <w:t xml:space="preserve">                            </w:t>
      </w:r>
      <w:r w:rsidR="009221DA" w:rsidRPr="00283255">
        <w:rPr>
          <w:sz w:val="28"/>
          <w:szCs w:val="28"/>
        </w:rPr>
        <w:t>(10</w:t>
      </w:r>
      <w:r w:rsidR="009221DA">
        <w:rPr>
          <w:sz w:val="28"/>
          <w:szCs w:val="28"/>
          <w:lang w:val="uk-UA"/>
        </w:rPr>
        <w:t>.2)</w:t>
      </w:r>
    </w:p>
    <w:p w:rsidR="00922956" w:rsidRPr="00C564D6" w:rsidRDefault="00922956" w:rsidP="00922956">
      <w:pPr>
        <w:spacing w:line="360" w:lineRule="auto"/>
        <w:rPr>
          <w:sz w:val="28"/>
          <w:szCs w:val="28"/>
          <w:lang w:val="uk-UA"/>
        </w:rPr>
      </w:pPr>
    </w:p>
    <w:p w:rsidR="009221DA" w:rsidRDefault="009221DA" w:rsidP="00922956">
      <w:pPr>
        <w:shd w:val="clear" w:color="auto" w:fill="FFFFFF"/>
        <w:autoSpaceDE w:val="0"/>
        <w:autoSpaceDN w:val="0"/>
        <w:adjustRightInd w:val="0"/>
        <w:spacing w:line="360" w:lineRule="auto"/>
        <w:rPr>
          <w:sz w:val="28"/>
          <w:szCs w:val="28"/>
          <w:lang w:val="uk-UA"/>
        </w:rPr>
      </w:pPr>
      <w:r w:rsidRPr="006F1470">
        <w:rPr>
          <w:sz w:val="28"/>
          <w:szCs w:val="28"/>
        </w:rPr>
        <w:t>–</w:t>
      </w:r>
      <w:r w:rsidR="00922956" w:rsidRPr="00C564D6">
        <w:rPr>
          <w:sz w:val="28"/>
          <w:szCs w:val="28"/>
          <w:lang w:val="uk-UA"/>
        </w:rPr>
        <w:t xml:space="preserve"> лінійна швидкість руху магнітного </w:t>
      </w:r>
      <w:r>
        <w:rPr>
          <w:sz w:val="28"/>
          <w:szCs w:val="28"/>
          <w:lang w:val="uk-UA"/>
        </w:rPr>
        <w:t>по</w:t>
      </w:r>
      <w:r w:rsidR="00922956" w:rsidRPr="00C564D6">
        <w:rPr>
          <w:sz w:val="28"/>
          <w:szCs w:val="28"/>
          <w:lang w:val="uk-UA"/>
        </w:rPr>
        <w:t xml:space="preserve">ля щодо нерухомої котушки, м/с; </w:t>
      </w:r>
      <w:r>
        <w:rPr>
          <w:sz w:val="28"/>
          <w:szCs w:val="28"/>
          <w:lang w:val="uk-UA"/>
        </w:rPr>
        <w:t xml:space="preserve">    </w:t>
      </w:r>
    </w:p>
    <w:p w:rsidR="00922956" w:rsidRPr="00C564D6" w:rsidRDefault="009221DA" w:rsidP="00922956">
      <w:pPr>
        <w:shd w:val="clear" w:color="auto" w:fill="FFFFFF"/>
        <w:autoSpaceDE w:val="0"/>
        <w:autoSpaceDN w:val="0"/>
        <w:adjustRightInd w:val="0"/>
        <w:spacing w:line="360" w:lineRule="auto"/>
        <w:rPr>
          <w:sz w:val="28"/>
          <w:szCs w:val="28"/>
          <w:lang w:val="uk-UA"/>
        </w:rPr>
      </w:pPr>
      <m:oMath>
        <m:r>
          <w:rPr>
            <w:rFonts w:ascii="Cambria Math" w:hAnsi="Cambria Math"/>
            <w:sz w:val="28"/>
            <w:szCs w:val="28"/>
            <w:lang w:val="uk-UA"/>
          </w:rPr>
          <m:t>π</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1</m:t>
            </m:r>
          </m:sub>
        </m:sSub>
        <m:r>
          <w:rPr>
            <w:rFonts w:ascii="Cambria Math" w:hAnsi="Cambria Math"/>
            <w:sz w:val="28"/>
            <w:szCs w:val="28"/>
            <w:lang w:val="uk-UA"/>
          </w:rPr>
          <m:t>=τ2</m:t>
        </m:r>
        <m:r>
          <w:rPr>
            <w:rFonts w:ascii="Cambria Math" w:hAnsi="Cambria Math"/>
            <w:sz w:val="28"/>
            <w:szCs w:val="28"/>
            <w:lang w:val="en-US"/>
          </w:rPr>
          <m:t>p</m:t>
        </m:r>
        <m:r>
          <w:rPr>
            <w:rFonts w:ascii="Cambria Math" w:hAnsi="Cambria Math"/>
            <w:sz w:val="28"/>
            <w:szCs w:val="28"/>
          </w:rPr>
          <m:t xml:space="preserve"> </m:t>
        </m:r>
        <m:r>
          <m:rPr>
            <m:sty m:val="p"/>
          </m:rPr>
          <w:rPr>
            <w:rFonts w:ascii="Cambria Math" w:hAnsi="Cambria Math"/>
            <w:sz w:val="28"/>
            <w:szCs w:val="28"/>
          </w:rPr>
          <m:t>–</m:t>
        </m:r>
        <m:r>
          <m:rPr>
            <m:sty m:val="p"/>
          </m:rPr>
          <w:rPr>
            <w:rFonts w:ascii="Cambria Math" w:hAnsi="Cambria Math"/>
            <w:sz w:val="28"/>
            <w:szCs w:val="28"/>
            <w:lang w:val="uk-UA"/>
          </w:rPr>
          <m:t xml:space="preserve"> </m:t>
        </m:r>
        <m:r>
          <w:rPr>
            <w:rFonts w:ascii="Cambria Math" w:hAnsi="Cambria Math"/>
            <w:sz w:val="28"/>
            <w:szCs w:val="28"/>
          </w:rPr>
          <m:t xml:space="preserve"> </m:t>
        </m:r>
      </m:oMath>
      <w:r w:rsidR="00922956" w:rsidRPr="00C564D6">
        <w:rPr>
          <w:sz w:val="28"/>
          <w:szCs w:val="28"/>
          <w:lang w:val="uk-UA"/>
        </w:rPr>
        <w:t>довжина поверхні розточення статора.</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З </w:t>
      </w:r>
      <w:r w:rsidR="009221DA">
        <w:rPr>
          <w:sz w:val="28"/>
          <w:szCs w:val="28"/>
          <w:lang w:val="uk-UA"/>
        </w:rPr>
        <w:t>врахуванням</w:t>
      </w:r>
      <w:r w:rsidRPr="00C564D6">
        <w:rPr>
          <w:sz w:val="28"/>
          <w:szCs w:val="28"/>
          <w:lang w:val="uk-UA"/>
        </w:rPr>
        <w:t xml:space="preserve"> (</w:t>
      </w:r>
      <w:r w:rsidR="009221DA">
        <w:rPr>
          <w:sz w:val="28"/>
          <w:szCs w:val="28"/>
          <w:lang w:val="uk-UA"/>
        </w:rPr>
        <w:t>10.2</w:t>
      </w:r>
      <w:r w:rsidRPr="00C564D6">
        <w:rPr>
          <w:sz w:val="28"/>
          <w:szCs w:val="28"/>
          <w:lang w:val="uk-UA"/>
        </w:rPr>
        <w:t xml:space="preserve">) миттєве значення </w:t>
      </w:r>
      <w:r w:rsidR="009221DA">
        <w:rPr>
          <w:sz w:val="28"/>
          <w:szCs w:val="28"/>
          <w:lang w:val="uk-UA"/>
        </w:rPr>
        <w:t>ЕРС</w:t>
      </w:r>
      <w:r w:rsidRPr="00C564D6">
        <w:rPr>
          <w:sz w:val="28"/>
          <w:szCs w:val="28"/>
          <w:lang w:val="uk-UA"/>
        </w:rPr>
        <w:t xml:space="preserve"> котушки</w:t>
      </w:r>
      <w:r w:rsidR="009221DA">
        <w:rPr>
          <w:sz w:val="28"/>
          <w:szCs w:val="28"/>
          <w:lang w:val="uk-UA"/>
        </w:rPr>
        <w:t>:</w:t>
      </w:r>
    </w:p>
    <w:p w:rsidR="0076446E" w:rsidRPr="00283255" w:rsidRDefault="0076446E" w:rsidP="00922956">
      <w:pPr>
        <w:shd w:val="clear" w:color="auto" w:fill="FFFFFF"/>
        <w:autoSpaceDE w:val="0"/>
        <w:autoSpaceDN w:val="0"/>
        <w:adjustRightInd w:val="0"/>
        <w:spacing w:line="360" w:lineRule="auto"/>
        <w:rPr>
          <w:sz w:val="28"/>
          <w:szCs w:val="28"/>
        </w:rPr>
      </w:pPr>
    </w:p>
    <w:p w:rsidR="009221DA" w:rsidRPr="009221DA" w:rsidRDefault="003E0EB9" w:rsidP="00922956">
      <w:pPr>
        <w:shd w:val="clear" w:color="auto" w:fill="FFFFFF"/>
        <w:autoSpaceDE w:val="0"/>
        <w:autoSpaceDN w:val="0"/>
        <w:adjustRightInd w:val="0"/>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k</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r>
          <w:rPr>
            <w:rFonts w:ascii="Cambria Math" w:hAnsi="Cambria Math"/>
            <w:sz w:val="28"/>
            <w:szCs w:val="28"/>
          </w:rPr>
          <m:t>4</m:t>
        </m:r>
        <m:r>
          <w:rPr>
            <w:rFonts w:ascii="Cambria Math" w:hAnsi="Cambria Math"/>
            <w:sz w:val="28"/>
            <w:szCs w:val="28"/>
            <w:lang w:val="en-US"/>
          </w:rPr>
          <m:t>τl</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lang w:val="en-US"/>
              </w:rPr>
              <m:t>w</m:t>
            </m:r>
          </m:e>
          <m:sub>
            <m:r>
              <w:rPr>
                <w:rFonts w:ascii="Cambria Math" w:hAnsi="Cambria Math"/>
                <w:sz w:val="28"/>
                <w:szCs w:val="28"/>
                <w:lang w:val="en-US"/>
              </w:rPr>
              <m:t>k</m:t>
            </m:r>
          </m:sub>
        </m:sSub>
        <m:r>
          <w:rPr>
            <w:rFonts w:ascii="Cambria Math" w:hAnsi="Cambria Math"/>
            <w:sz w:val="28"/>
            <w:szCs w:val="28"/>
          </w:rPr>
          <m:t>.</m:t>
        </m:r>
      </m:oMath>
      <w:r w:rsidR="009221DA" w:rsidRPr="003E0EB9">
        <w:rPr>
          <w:sz w:val="28"/>
          <w:szCs w:val="28"/>
        </w:rPr>
        <w:t xml:space="preserve"> </w:t>
      </w:r>
      <w:r>
        <w:rPr>
          <w:sz w:val="28"/>
          <w:szCs w:val="28"/>
          <w:lang w:val="uk-UA"/>
        </w:rPr>
        <w:t xml:space="preserve">                                            </w:t>
      </w:r>
      <w:r w:rsidR="009221DA" w:rsidRPr="003E0EB9">
        <w:rPr>
          <w:sz w:val="28"/>
          <w:szCs w:val="28"/>
        </w:rPr>
        <w:t>(10</w:t>
      </w:r>
      <w:r w:rsidR="009221DA">
        <w:rPr>
          <w:sz w:val="28"/>
          <w:szCs w:val="28"/>
          <w:lang w:val="uk-UA"/>
        </w:rPr>
        <w:t>.3)</w:t>
      </w:r>
    </w:p>
    <w:p w:rsidR="00922956" w:rsidRPr="00C564D6" w:rsidRDefault="00922956" w:rsidP="00922956">
      <w:pPr>
        <w:spacing w:line="360" w:lineRule="auto"/>
        <w:rPr>
          <w:sz w:val="28"/>
          <w:szCs w:val="28"/>
          <w:lang w:val="uk-UA"/>
        </w:rPr>
      </w:pPr>
    </w:p>
    <w:p w:rsidR="00922956" w:rsidRPr="00C564D6" w:rsidRDefault="00922956" w:rsidP="009221DA">
      <w:pPr>
        <w:spacing w:line="360" w:lineRule="auto"/>
        <w:jc w:val="center"/>
        <w:rPr>
          <w:sz w:val="28"/>
          <w:szCs w:val="28"/>
          <w:lang w:val="uk-UA"/>
        </w:rPr>
      </w:pPr>
      <w:r w:rsidRPr="00C564D6">
        <w:rPr>
          <w:noProof/>
          <w:sz w:val="28"/>
          <w:szCs w:val="28"/>
        </w:rPr>
        <w:drawing>
          <wp:inline distT="0" distB="0" distL="0" distR="0">
            <wp:extent cx="3464560" cy="1650365"/>
            <wp:effectExtent l="19050" t="0" r="2540" b="0"/>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lum bright="-20000" contrast="40000"/>
                    </a:blip>
                    <a:srcRect/>
                    <a:stretch>
                      <a:fillRect/>
                    </a:stretch>
                  </pic:blipFill>
                  <pic:spPr bwMode="auto">
                    <a:xfrm>
                      <a:off x="0" y="0"/>
                      <a:ext cx="3464560" cy="1650365"/>
                    </a:xfrm>
                    <a:prstGeom prst="rect">
                      <a:avLst/>
                    </a:prstGeom>
                    <a:noFill/>
                    <a:ln w="9525">
                      <a:noFill/>
                      <a:miter lim="800000"/>
                      <a:headEnd/>
                      <a:tailEnd/>
                    </a:ln>
                  </pic:spPr>
                </pic:pic>
              </a:graphicData>
            </a:graphic>
          </wp:inline>
        </w:drawing>
      </w:r>
    </w:p>
    <w:p w:rsidR="00922956" w:rsidRPr="00C564D6" w:rsidRDefault="009221DA" w:rsidP="009221DA">
      <w:pPr>
        <w:shd w:val="clear" w:color="auto" w:fill="FFFFFF"/>
        <w:autoSpaceDE w:val="0"/>
        <w:autoSpaceDN w:val="0"/>
        <w:adjustRightInd w:val="0"/>
        <w:spacing w:line="360" w:lineRule="auto"/>
        <w:jc w:val="center"/>
        <w:rPr>
          <w:sz w:val="28"/>
          <w:szCs w:val="28"/>
          <w:lang w:val="uk-UA"/>
        </w:rPr>
      </w:pPr>
      <w:r>
        <w:rPr>
          <w:sz w:val="28"/>
          <w:szCs w:val="28"/>
          <w:lang w:val="uk-UA"/>
        </w:rPr>
        <w:t>Рисунок 10.1 –</w:t>
      </w:r>
      <w:r w:rsidR="00922956" w:rsidRPr="00C564D6">
        <w:rPr>
          <w:sz w:val="28"/>
          <w:szCs w:val="28"/>
          <w:lang w:val="uk-UA"/>
        </w:rPr>
        <w:t xml:space="preserve"> Зосереджена трифазна обмотка:</w:t>
      </w:r>
    </w:p>
    <w:p w:rsidR="00922956" w:rsidRPr="00C564D6" w:rsidRDefault="00922956" w:rsidP="009221DA">
      <w:pPr>
        <w:shd w:val="clear" w:color="auto" w:fill="FFFFFF"/>
        <w:autoSpaceDE w:val="0"/>
        <w:autoSpaceDN w:val="0"/>
        <w:adjustRightInd w:val="0"/>
        <w:spacing w:line="360" w:lineRule="auto"/>
        <w:jc w:val="center"/>
        <w:rPr>
          <w:sz w:val="28"/>
          <w:szCs w:val="28"/>
          <w:lang w:val="uk-UA"/>
        </w:rPr>
      </w:pPr>
      <w:r w:rsidRPr="00C564D6">
        <w:rPr>
          <w:i/>
          <w:iCs/>
          <w:sz w:val="28"/>
          <w:szCs w:val="28"/>
          <w:lang w:val="uk-UA"/>
        </w:rPr>
        <w:t xml:space="preserve">а </w:t>
      </w:r>
      <w:r w:rsidR="009221DA">
        <w:rPr>
          <w:sz w:val="28"/>
          <w:szCs w:val="28"/>
          <w:lang w:val="uk-UA"/>
        </w:rPr>
        <w:t>–</w:t>
      </w:r>
      <w:r w:rsidRPr="00C564D6">
        <w:rPr>
          <w:sz w:val="28"/>
          <w:szCs w:val="28"/>
          <w:lang w:val="uk-UA"/>
        </w:rPr>
        <w:t xml:space="preserve"> розташування котушок у пазах статора; </w:t>
      </w:r>
      <w:r w:rsidRPr="00C564D6">
        <w:rPr>
          <w:i/>
          <w:iCs/>
          <w:sz w:val="28"/>
          <w:szCs w:val="28"/>
          <w:lang w:val="uk-UA"/>
        </w:rPr>
        <w:t xml:space="preserve">б </w:t>
      </w:r>
      <w:r w:rsidR="009221DA">
        <w:rPr>
          <w:sz w:val="28"/>
          <w:szCs w:val="28"/>
          <w:lang w:val="uk-UA"/>
        </w:rPr>
        <w:t>–</w:t>
      </w:r>
      <w:r w:rsidRPr="00C564D6">
        <w:rPr>
          <w:sz w:val="28"/>
          <w:szCs w:val="28"/>
          <w:lang w:val="uk-UA"/>
        </w:rPr>
        <w:t xml:space="preserve"> розгорнута схема обмотки</w:t>
      </w:r>
    </w:p>
    <w:p w:rsidR="00922956" w:rsidRPr="00C564D6" w:rsidRDefault="00922956" w:rsidP="00922956">
      <w:pPr>
        <w:spacing w:line="360" w:lineRule="auto"/>
        <w:rPr>
          <w:sz w:val="28"/>
          <w:szCs w:val="28"/>
          <w:lang w:val="uk-UA"/>
        </w:rPr>
      </w:pPr>
    </w:p>
    <w:p w:rsidR="00922956" w:rsidRPr="00C564D6" w:rsidRDefault="009221DA" w:rsidP="00922956">
      <w:pPr>
        <w:shd w:val="clear" w:color="auto" w:fill="FFFFFF"/>
        <w:autoSpaceDE w:val="0"/>
        <w:autoSpaceDN w:val="0"/>
        <w:adjustRightInd w:val="0"/>
        <w:spacing w:line="360" w:lineRule="auto"/>
        <w:rPr>
          <w:sz w:val="28"/>
          <w:szCs w:val="28"/>
          <w:lang w:val="uk-UA"/>
        </w:rPr>
      </w:pPr>
      <w:r>
        <w:rPr>
          <w:sz w:val="28"/>
          <w:szCs w:val="28"/>
          <w:lang w:val="uk-UA"/>
        </w:rPr>
        <w:t>Ф</w:t>
      </w:r>
      <w:r w:rsidR="00922956" w:rsidRPr="00C564D6">
        <w:rPr>
          <w:sz w:val="28"/>
          <w:szCs w:val="28"/>
          <w:lang w:val="uk-UA"/>
        </w:rPr>
        <w:t>орма крив</w:t>
      </w:r>
      <w:r>
        <w:rPr>
          <w:sz w:val="28"/>
          <w:szCs w:val="28"/>
          <w:lang w:val="uk-UA"/>
        </w:rPr>
        <w:t>ої</w:t>
      </w:r>
      <w:r w:rsidR="00922956" w:rsidRPr="00C564D6">
        <w:rPr>
          <w:sz w:val="28"/>
          <w:szCs w:val="28"/>
          <w:lang w:val="uk-UA"/>
        </w:rPr>
        <w:t xml:space="preserve"> </w:t>
      </w:r>
      <w:r>
        <w:rPr>
          <w:sz w:val="28"/>
          <w:szCs w:val="28"/>
          <w:lang w:val="uk-UA"/>
        </w:rPr>
        <w:t>ЕРС</w:t>
      </w:r>
      <w:r w:rsidR="00922956" w:rsidRPr="00C564D6">
        <w:rPr>
          <w:sz w:val="28"/>
          <w:szCs w:val="28"/>
          <w:lang w:val="uk-UA"/>
        </w:rPr>
        <w:t xml:space="preserve"> </w:t>
      </w:r>
      <w:r w:rsidR="00922956" w:rsidRPr="00C564D6">
        <w:rPr>
          <w:i/>
          <w:iCs/>
          <w:sz w:val="28"/>
          <w:szCs w:val="28"/>
          <w:lang w:val="uk-UA"/>
        </w:rPr>
        <w:t>е</w:t>
      </w:r>
      <w:r w:rsidR="00922956" w:rsidRPr="00C564D6">
        <w:rPr>
          <w:i/>
          <w:iCs/>
          <w:sz w:val="28"/>
          <w:szCs w:val="28"/>
          <w:vertAlign w:val="subscript"/>
          <w:lang w:val="uk-UA"/>
        </w:rPr>
        <w:t>к</w:t>
      </w:r>
      <w:r w:rsidR="00922956" w:rsidRPr="00C564D6">
        <w:rPr>
          <w:i/>
          <w:iCs/>
          <w:sz w:val="28"/>
          <w:szCs w:val="28"/>
          <w:lang w:val="uk-UA"/>
        </w:rPr>
        <w:t xml:space="preserve"> </w:t>
      </w:r>
      <w:r w:rsidR="00922956" w:rsidRPr="00C564D6">
        <w:rPr>
          <w:sz w:val="28"/>
          <w:szCs w:val="28"/>
          <w:lang w:val="uk-UA"/>
        </w:rPr>
        <w:t xml:space="preserve">залежить винятково від графіка розподілу індукції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00922956" w:rsidRPr="00C564D6">
        <w:rPr>
          <w:i/>
          <w:iCs/>
          <w:sz w:val="28"/>
          <w:szCs w:val="28"/>
          <w:lang w:val="uk-UA"/>
        </w:rPr>
        <w:t xml:space="preserve"> </w:t>
      </w:r>
      <w:r w:rsidR="00922956" w:rsidRPr="00C564D6">
        <w:rPr>
          <w:sz w:val="28"/>
          <w:szCs w:val="28"/>
          <w:lang w:val="uk-UA"/>
        </w:rPr>
        <w:t xml:space="preserve">у повітряному зазорі. Однак навіть при нерівномірному зазорі графік індукції залишається несинусоїдальним. Тому </w:t>
      </w:r>
      <w:r>
        <w:rPr>
          <w:sz w:val="28"/>
          <w:szCs w:val="28"/>
          <w:lang w:val="uk-UA"/>
        </w:rPr>
        <w:t>ЕРС</w:t>
      </w:r>
      <w:r w:rsidR="00922956" w:rsidRPr="00C564D6">
        <w:rPr>
          <w:sz w:val="28"/>
          <w:szCs w:val="28"/>
          <w:lang w:val="uk-UA"/>
        </w:rPr>
        <w:t xml:space="preserve"> котушки </w:t>
      </w:r>
      <w:r w:rsidR="00922956" w:rsidRPr="00C564D6">
        <w:rPr>
          <w:i/>
          <w:iCs/>
          <w:sz w:val="28"/>
          <w:szCs w:val="28"/>
          <w:lang w:val="uk-UA"/>
        </w:rPr>
        <w:t>е</w:t>
      </w:r>
      <w:r w:rsidR="00922956" w:rsidRPr="00C564D6">
        <w:rPr>
          <w:i/>
          <w:iCs/>
          <w:sz w:val="28"/>
          <w:szCs w:val="28"/>
          <w:vertAlign w:val="subscript"/>
          <w:lang w:val="uk-UA"/>
        </w:rPr>
        <w:t xml:space="preserve">к </w:t>
      </w:r>
      <w:r w:rsidR="00922956" w:rsidRPr="00C564D6">
        <w:rPr>
          <w:sz w:val="28"/>
          <w:szCs w:val="28"/>
          <w:lang w:val="uk-UA"/>
        </w:rPr>
        <w:t>також несинусо</w:t>
      </w:r>
      <w:r>
        <w:rPr>
          <w:sz w:val="28"/>
          <w:szCs w:val="28"/>
          <w:lang w:val="uk-UA"/>
        </w:rPr>
        <w:t>ї</w:t>
      </w:r>
      <w:r w:rsidR="00922956" w:rsidRPr="00C564D6">
        <w:rPr>
          <w:sz w:val="28"/>
          <w:szCs w:val="28"/>
          <w:lang w:val="uk-UA"/>
        </w:rPr>
        <w:t>дальна й поряд з першо</w:t>
      </w:r>
      <w:r>
        <w:rPr>
          <w:sz w:val="28"/>
          <w:szCs w:val="28"/>
          <w:lang w:val="uk-UA"/>
        </w:rPr>
        <w:t>ю</w:t>
      </w:r>
      <w:r w:rsidR="00922956" w:rsidRPr="00C564D6">
        <w:rPr>
          <w:sz w:val="28"/>
          <w:szCs w:val="28"/>
          <w:lang w:val="uk-UA"/>
        </w:rPr>
        <w:t xml:space="preserve"> (основн</w:t>
      </w:r>
      <w:r>
        <w:rPr>
          <w:sz w:val="28"/>
          <w:szCs w:val="28"/>
          <w:lang w:val="uk-UA"/>
        </w:rPr>
        <w:t>ою</w:t>
      </w:r>
      <w:r w:rsidR="00922956" w:rsidRPr="00C564D6">
        <w:rPr>
          <w:sz w:val="28"/>
          <w:szCs w:val="28"/>
          <w:lang w:val="uk-UA"/>
        </w:rPr>
        <w:t xml:space="preserve">) синусоїдальною гармонікою </w:t>
      </w:r>
      <w:r>
        <w:rPr>
          <w:sz w:val="28"/>
          <w:szCs w:val="28"/>
          <w:lang w:val="uk-UA"/>
        </w:rPr>
        <w:t>ЕРС</w:t>
      </w:r>
      <w:r w:rsidR="00922956" w:rsidRPr="00C564D6">
        <w:rPr>
          <w:sz w:val="28"/>
          <w:szCs w:val="28"/>
          <w:lang w:val="uk-UA"/>
        </w:rPr>
        <w:t xml:space="preserve"> містить </w:t>
      </w:r>
      <w:r w:rsidR="00922956" w:rsidRPr="009221DA">
        <w:rPr>
          <w:bCs/>
          <w:sz w:val="28"/>
          <w:szCs w:val="28"/>
          <w:lang w:val="uk-UA"/>
        </w:rPr>
        <w:t>ряд</w:t>
      </w:r>
      <w:r w:rsidR="00922956" w:rsidRPr="00C564D6">
        <w:rPr>
          <w:b/>
          <w:bCs/>
          <w:sz w:val="28"/>
          <w:szCs w:val="28"/>
          <w:lang w:val="uk-UA"/>
        </w:rPr>
        <w:t xml:space="preserve"> </w:t>
      </w:r>
      <w:r w:rsidR="00922956" w:rsidRPr="00C564D6">
        <w:rPr>
          <w:sz w:val="28"/>
          <w:szCs w:val="28"/>
          <w:lang w:val="uk-UA"/>
        </w:rPr>
        <w:t>вищих синусоїдальних гармонік.</w:t>
      </w:r>
    </w:p>
    <w:p w:rsidR="00922956" w:rsidRPr="00C564D6" w:rsidRDefault="00922956" w:rsidP="00227009">
      <w:pPr>
        <w:spacing w:line="360" w:lineRule="auto"/>
        <w:jc w:val="center"/>
        <w:rPr>
          <w:sz w:val="28"/>
          <w:szCs w:val="28"/>
          <w:lang w:val="uk-UA"/>
        </w:rPr>
      </w:pPr>
      <w:r w:rsidRPr="00C564D6">
        <w:rPr>
          <w:noProof/>
          <w:sz w:val="28"/>
          <w:szCs w:val="28"/>
        </w:rPr>
        <w:lastRenderedPageBreak/>
        <w:drawing>
          <wp:inline distT="0" distB="0" distL="0" distR="0">
            <wp:extent cx="3345872" cy="2029691"/>
            <wp:effectExtent l="19050" t="0" r="6928"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lum bright="-20000" contrast="40000"/>
                    </a:blip>
                    <a:srcRect l="4833" r="6247"/>
                    <a:stretch>
                      <a:fillRect/>
                    </a:stretch>
                  </pic:blipFill>
                  <pic:spPr bwMode="auto">
                    <a:xfrm>
                      <a:off x="0" y="0"/>
                      <a:ext cx="3345872" cy="2029691"/>
                    </a:xfrm>
                    <a:prstGeom prst="rect">
                      <a:avLst/>
                    </a:prstGeom>
                    <a:noFill/>
                    <a:ln w="9525">
                      <a:noFill/>
                      <a:miter lim="800000"/>
                      <a:headEnd/>
                      <a:tailEnd/>
                    </a:ln>
                  </pic:spPr>
                </pic:pic>
              </a:graphicData>
            </a:graphic>
          </wp:inline>
        </w:drawing>
      </w:r>
    </w:p>
    <w:p w:rsidR="00922956" w:rsidRDefault="00227009" w:rsidP="00227009">
      <w:pPr>
        <w:shd w:val="clear" w:color="auto" w:fill="FFFFFF"/>
        <w:autoSpaceDE w:val="0"/>
        <w:autoSpaceDN w:val="0"/>
        <w:adjustRightInd w:val="0"/>
        <w:spacing w:line="360" w:lineRule="auto"/>
        <w:jc w:val="center"/>
        <w:rPr>
          <w:sz w:val="28"/>
          <w:szCs w:val="28"/>
          <w:lang w:val="uk-UA"/>
        </w:rPr>
      </w:pPr>
      <w:r>
        <w:rPr>
          <w:sz w:val="28"/>
          <w:szCs w:val="28"/>
          <w:lang w:val="uk-UA"/>
        </w:rPr>
        <w:t xml:space="preserve">Рисунок 10.2 – </w:t>
      </w:r>
      <w:r w:rsidR="00922956" w:rsidRPr="00C564D6">
        <w:rPr>
          <w:sz w:val="28"/>
          <w:szCs w:val="28"/>
          <w:lang w:val="uk-UA"/>
        </w:rPr>
        <w:t>Розкладання трапец</w:t>
      </w:r>
      <w:r>
        <w:rPr>
          <w:sz w:val="28"/>
          <w:szCs w:val="28"/>
          <w:lang w:val="uk-UA"/>
        </w:rPr>
        <w:t>іє</w:t>
      </w:r>
      <w:r w:rsidR="00922956" w:rsidRPr="00C564D6">
        <w:rPr>
          <w:sz w:val="28"/>
          <w:szCs w:val="28"/>
          <w:lang w:val="uk-UA"/>
        </w:rPr>
        <w:t>дально</w:t>
      </w:r>
      <w:r>
        <w:rPr>
          <w:sz w:val="28"/>
          <w:szCs w:val="28"/>
          <w:lang w:val="uk-UA"/>
        </w:rPr>
        <w:t>ї</w:t>
      </w:r>
      <w:r w:rsidR="00922956" w:rsidRPr="00C564D6">
        <w:rPr>
          <w:sz w:val="28"/>
          <w:szCs w:val="28"/>
          <w:lang w:val="uk-UA"/>
        </w:rPr>
        <w:t xml:space="preserve"> криві</w:t>
      </w:r>
      <w:r>
        <w:rPr>
          <w:sz w:val="28"/>
          <w:szCs w:val="28"/>
          <w:lang w:val="uk-UA"/>
        </w:rPr>
        <w:t>ї</w:t>
      </w:r>
      <w:r w:rsidR="00922956" w:rsidRPr="00C564D6">
        <w:rPr>
          <w:sz w:val="28"/>
          <w:szCs w:val="28"/>
          <w:lang w:val="uk-UA"/>
        </w:rPr>
        <w:t xml:space="preserve"> </w:t>
      </w:r>
      <w:r>
        <w:rPr>
          <w:sz w:val="28"/>
          <w:szCs w:val="28"/>
          <w:lang w:val="uk-UA"/>
        </w:rPr>
        <w:t>ЕРС</w:t>
      </w:r>
      <w:r w:rsidR="00922956" w:rsidRPr="00C564D6">
        <w:rPr>
          <w:sz w:val="28"/>
          <w:szCs w:val="28"/>
          <w:lang w:val="uk-UA"/>
        </w:rPr>
        <w:t xml:space="preserve"> у гармонійний ряд</w:t>
      </w:r>
    </w:p>
    <w:p w:rsidR="00227009" w:rsidRPr="00C564D6" w:rsidRDefault="00227009" w:rsidP="00922956">
      <w:pPr>
        <w:shd w:val="clear" w:color="auto" w:fill="FFFFFF"/>
        <w:autoSpaceDE w:val="0"/>
        <w:autoSpaceDN w:val="0"/>
        <w:adjustRightInd w:val="0"/>
        <w:spacing w:line="360" w:lineRule="auto"/>
        <w:rPr>
          <w:sz w:val="28"/>
          <w:szCs w:val="28"/>
          <w:lang w:val="uk-UA"/>
        </w:rPr>
      </w:pP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У зв'язку з тим що крива </w:t>
      </w:r>
      <w:r w:rsidR="00227009">
        <w:rPr>
          <w:sz w:val="28"/>
          <w:szCs w:val="28"/>
          <w:lang w:val="uk-UA"/>
        </w:rPr>
        <w:t>ЕРС</w:t>
      </w:r>
      <w:r w:rsidRPr="00C564D6">
        <w:rPr>
          <w:sz w:val="28"/>
          <w:szCs w:val="28"/>
          <w:lang w:val="uk-UA"/>
        </w:rPr>
        <w:t xml:space="preserve"> симетрична щодо осі абсцис, вона містить лише непарні гармоніки (1, 3, 5 і т.д.). З деяким наближенням, прийнявши форм</w:t>
      </w:r>
      <w:r w:rsidR="00227009">
        <w:rPr>
          <w:sz w:val="28"/>
          <w:szCs w:val="28"/>
          <w:lang w:val="uk-UA"/>
        </w:rPr>
        <w:t>у</w:t>
      </w:r>
      <w:r w:rsidRPr="00C564D6">
        <w:rPr>
          <w:sz w:val="28"/>
          <w:szCs w:val="28"/>
          <w:lang w:val="uk-UA"/>
        </w:rPr>
        <w:t xml:space="preserve"> криві</w:t>
      </w:r>
      <w:r w:rsidR="00227009">
        <w:rPr>
          <w:sz w:val="28"/>
          <w:szCs w:val="28"/>
          <w:lang w:val="uk-UA"/>
        </w:rPr>
        <w:t>ї</w:t>
      </w:r>
      <w:r w:rsidRPr="00C564D6">
        <w:rPr>
          <w:sz w:val="28"/>
          <w:szCs w:val="28"/>
          <w:lang w:val="uk-UA"/>
        </w:rPr>
        <w:t xml:space="preserve"> </w:t>
      </w:r>
      <w:r w:rsidR="00227009">
        <w:rPr>
          <w:sz w:val="28"/>
          <w:szCs w:val="28"/>
          <w:lang w:val="uk-UA"/>
        </w:rPr>
        <w:t>ЕРС</w:t>
      </w:r>
      <w:r w:rsidRPr="00C564D6">
        <w:rPr>
          <w:sz w:val="28"/>
          <w:szCs w:val="28"/>
          <w:lang w:val="uk-UA"/>
        </w:rPr>
        <w:t xml:space="preserve"> </w:t>
      </w:r>
      <w:r w:rsidRPr="00C564D6">
        <w:rPr>
          <w:i/>
          <w:iCs/>
          <w:sz w:val="28"/>
          <w:szCs w:val="28"/>
          <w:lang w:val="uk-UA"/>
        </w:rPr>
        <w:t xml:space="preserve">е </w:t>
      </w:r>
      <w:r w:rsidRPr="00C564D6">
        <w:rPr>
          <w:sz w:val="28"/>
          <w:szCs w:val="28"/>
          <w:lang w:val="uk-UA"/>
        </w:rPr>
        <w:t>трапец</w:t>
      </w:r>
      <w:r w:rsidR="00227009">
        <w:rPr>
          <w:sz w:val="28"/>
          <w:szCs w:val="28"/>
          <w:lang w:val="uk-UA"/>
        </w:rPr>
        <w:t>іє</w:t>
      </w:r>
      <w:r w:rsidRPr="00C564D6">
        <w:rPr>
          <w:sz w:val="28"/>
          <w:szCs w:val="28"/>
          <w:lang w:val="uk-UA"/>
        </w:rPr>
        <w:t>дально</w:t>
      </w:r>
      <w:r w:rsidR="00227009">
        <w:rPr>
          <w:sz w:val="28"/>
          <w:szCs w:val="28"/>
          <w:lang w:val="uk-UA"/>
        </w:rPr>
        <w:t>ю</w:t>
      </w:r>
      <w:r w:rsidRPr="00C564D6">
        <w:rPr>
          <w:sz w:val="28"/>
          <w:szCs w:val="28"/>
          <w:lang w:val="uk-UA"/>
        </w:rPr>
        <w:t xml:space="preserve"> (</w:t>
      </w:r>
      <w:r w:rsidR="00227009">
        <w:rPr>
          <w:sz w:val="28"/>
          <w:szCs w:val="28"/>
          <w:lang w:val="uk-UA"/>
        </w:rPr>
        <w:t>рисунок</w:t>
      </w:r>
      <w:r w:rsidRPr="00C564D6">
        <w:rPr>
          <w:sz w:val="28"/>
          <w:szCs w:val="28"/>
          <w:lang w:val="uk-UA"/>
        </w:rPr>
        <w:t xml:space="preserve"> </w:t>
      </w:r>
      <w:r w:rsidR="00227009">
        <w:rPr>
          <w:sz w:val="28"/>
          <w:szCs w:val="28"/>
          <w:lang w:val="uk-UA"/>
        </w:rPr>
        <w:t>10.2</w:t>
      </w:r>
      <w:r w:rsidRPr="00C564D6">
        <w:rPr>
          <w:sz w:val="28"/>
          <w:szCs w:val="28"/>
          <w:lang w:val="uk-UA"/>
        </w:rPr>
        <w:t>), можна записати наступн</w:t>
      </w:r>
      <w:r w:rsidR="00227009">
        <w:rPr>
          <w:sz w:val="28"/>
          <w:szCs w:val="28"/>
          <w:lang w:val="uk-UA"/>
        </w:rPr>
        <w:t>ий</w:t>
      </w:r>
      <w:r w:rsidRPr="00C564D6">
        <w:rPr>
          <w:sz w:val="28"/>
          <w:szCs w:val="28"/>
          <w:lang w:val="uk-UA"/>
        </w:rPr>
        <w:t xml:space="preserve"> вира</w:t>
      </w:r>
      <w:r w:rsidR="00227009">
        <w:rPr>
          <w:sz w:val="28"/>
          <w:szCs w:val="28"/>
          <w:lang w:val="uk-UA"/>
        </w:rPr>
        <w:t>з</w:t>
      </w:r>
      <w:r w:rsidRPr="00C564D6">
        <w:rPr>
          <w:sz w:val="28"/>
          <w:szCs w:val="28"/>
          <w:lang w:val="uk-UA"/>
        </w:rPr>
        <w:t xml:space="preserve"> гармонійного ряду:</w:t>
      </w:r>
    </w:p>
    <w:p w:rsidR="0076446E" w:rsidRDefault="0076446E" w:rsidP="00922956">
      <w:pPr>
        <w:shd w:val="clear" w:color="auto" w:fill="FFFFFF"/>
        <w:autoSpaceDE w:val="0"/>
        <w:autoSpaceDN w:val="0"/>
        <w:adjustRightInd w:val="0"/>
        <w:spacing w:line="360" w:lineRule="auto"/>
        <w:rPr>
          <w:sz w:val="28"/>
          <w:szCs w:val="28"/>
          <w:lang w:val="uk-UA"/>
        </w:rPr>
      </w:pPr>
    </w:p>
    <w:p w:rsidR="00227009" w:rsidRPr="00227009" w:rsidRDefault="00227009" w:rsidP="0076446E">
      <w:pPr>
        <w:shd w:val="clear" w:color="auto" w:fill="FFFFFF"/>
        <w:autoSpaceDE w:val="0"/>
        <w:autoSpaceDN w:val="0"/>
        <w:adjustRightInd w:val="0"/>
        <w:spacing w:line="360" w:lineRule="auto"/>
        <w:jc w:val="center"/>
        <w:rPr>
          <w:sz w:val="28"/>
          <w:szCs w:val="28"/>
          <w:lang w:val="uk-UA"/>
        </w:rPr>
      </w:pPr>
      <m:oMath>
        <m:r>
          <w:rPr>
            <w:rFonts w:ascii="Cambria Math" w:hAnsi="Cambria Math"/>
            <w:sz w:val="28"/>
            <w:szCs w:val="28"/>
            <w:lang w:val="en-US"/>
          </w:rPr>
          <m:t>e</m:t>
        </m:r>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4</m:t>
            </m:r>
            <m:r>
              <w:rPr>
                <w:rFonts w:ascii="Cambria Math" w:hAnsi="Cambria Math"/>
                <w:sz w:val="28"/>
                <w:szCs w:val="28"/>
                <w:lang w:val="en-US"/>
              </w:rPr>
              <m:t>E</m:t>
            </m:r>
          </m:num>
          <m:den>
            <m:r>
              <w:rPr>
                <w:rFonts w:ascii="Cambria Math" w:hAnsi="Cambria Math"/>
                <w:sz w:val="28"/>
                <w:szCs w:val="28"/>
                <w:lang w:val="en-US"/>
              </w:rPr>
              <m:t>πα</m:t>
            </m:r>
          </m:den>
        </m:f>
        <m:r>
          <w:rPr>
            <w:rFonts w:ascii="Cambria Math" w:hAnsi="Cambria Math"/>
            <w:sz w:val="28"/>
            <w:szCs w:val="28"/>
            <w:lang w:val="uk-UA"/>
          </w:rPr>
          <m:t>(</m:t>
        </m:r>
        <m:r>
          <w:rPr>
            <w:rFonts w:ascii="Cambria Math" w:hAnsi="Cambria Math"/>
            <w:sz w:val="28"/>
            <w:szCs w:val="28"/>
            <w:lang w:val="en-US"/>
          </w:rPr>
          <m:t>sinαsin</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r>
          <w:rPr>
            <w:rFonts w:ascii="Cambria Math" w:hAnsi="Cambria Math"/>
            <w:sz w:val="28"/>
            <w:szCs w:val="28"/>
            <w:lang w:val="en-US"/>
          </w:rPr>
          <m:t>t</m:t>
        </m:r>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p>
              <m:sSupPr>
                <m:ctrlPr>
                  <w:rPr>
                    <w:rFonts w:ascii="Cambria Math" w:hAnsi="Cambria Math"/>
                    <w:i/>
                    <w:sz w:val="28"/>
                    <w:szCs w:val="28"/>
                    <w:lang w:val="en-US"/>
                  </w:rPr>
                </m:ctrlPr>
              </m:sSupPr>
              <m:e>
                <m:r>
                  <w:rPr>
                    <w:rFonts w:ascii="Cambria Math" w:hAnsi="Cambria Math"/>
                    <w:sz w:val="28"/>
                    <w:szCs w:val="28"/>
                    <w:lang w:val="uk-UA"/>
                  </w:rPr>
                  <m:t>3</m:t>
                </m:r>
              </m:e>
              <m:sup>
                <m:r>
                  <w:rPr>
                    <w:rFonts w:ascii="Cambria Math" w:hAnsi="Cambria Math"/>
                    <w:sz w:val="28"/>
                    <w:szCs w:val="28"/>
                    <w:lang w:val="uk-UA"/>
                  </w:rPr>
                  <m:t>2</m:t>
                </m:r>
              </m:sup>
            </m:sSup>
          </m:den>
        </m:f>
        <m:r>
          <w:rPr>
            <w:rFonts w:ascii="Cambria Math" w:hAnsi="Cambria Math"/>
            <w:sz w:val="28"/>
            <w:szCs w:val="28"/>
            <w:lang w:val="en-US"/>
          </w:rPr>
          <m:t>sin</m:t>
        </m:r>
        <m:r>
          <w:rPr>
            <w:rFonts w:ascii="Cambria Math" w:hAnsi="Cambria Math"/>
            <w:sz w:val="28"/>
            <w:szCs w:val="28"/>
            <w:lang w:val="uk-UA"/>
          </w:rPr>
          <m:t>3</m:t>
        </m:r>
        <m:r>
          <w:rPr>
            <w:rFonts w:ascii="Cambria Math" w:hAnsi="Cambria Math"/>
            <w:sz w:val="28"/>
            <w:szCs w:val="28"/>
            <w:lang w:val="en-US"/>
          </w:rPr>
          <m:t>αsin</m:t>
        </m:r>
        <m:r>
          <w:rPr>
            <w:rFonts w:ascii="Cambria Math" w:hAnsi="Cambria Math"/>
            <w:sz w:val="28"/>
            <w:szCs w:val="28"/>
            <w:lang w:val="uk-UA"/>
          </w:rPr>
          <m:t>3</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r>
          <w:rPr>
            <w:rFonts w:ascii="Cambria Math" w:hAnsi="Cambria Math"/>
            <w:sz w:val="28"/>
            <w:szCs w:val="28"/>
            <w:lang w:val="en-US"/>
          </w:rPr>
          <m:t>t</m:t>
        </m:r>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p>
              <m:sSupPr>
                <m:ctrlPr>
                  <w:rPr>
                    <w:rFonts w:ascii="Cambria Math" w:hAnsi="Cambria Math"/>
                    <w:i/>
                    <w:sz w:val="28"/>
                    <w:szCs w:val="28"/>
                    <w:lang w:val="en-US"/>
                  </w:rPr>
                </m:ctrlPr>
              </m:sSupPr>
              <m:e>
                <m:r>
                  <w:rPr>
                    <w:rFonts w:ascii="Cambria Math" w:hAnsi="Cambria Math"/>
                    <w:sz w:val="28"/>
                    <w:szCs w:val="28"/>
                    <w:lang w:val="uk-UA"/>
                  </w:rPr>
                  <m:t>5</m:t>
                </m:r>
              </m:e>
              <m:sup>
                <m:r>
                  <w:rPr>
                    <w:rFonts w:ascii="Cambria Math" w:hAnsi="Cambria Math"/>
                    <w:sz w:val="28"/>
                    <w:szCs w:val="28"/>
                    <w:lang w:val="uk-UA"/>
                  </w:rPr>
                  <m:t>2</m:t>
                </m:r>
              </m:sup>
            </m:sSup>
          </m:den>
        </m:f>
        <m:r>
          <w:rPr>
            <w:rFonts w:ascii="Cambria Math" w:hAnsi="Cambria Math"/>
            <w:sz w:val="28"/>
            <w:szCs w:val="28"/>
            <w:lang w:val="en-US"/>
          </w:rPr>
          <m:t>sin</m:t>
        </m:r>
        <m:r>
          <w:rPr>
            <w:rFonts w:ascii="Cambria Math" w:hAnsi="Cambria Math"/>
            <w:sz w:val="28"/>
            <w:szCs w:val="28"/>
            <w:lang w:val="uk-UA"/>
          </w:rPr>
          <m:t>5</m:t>
        </m:r>
        <m:r>
          <w:rPr>
            <w:rFonts w:ascii="Cambria Math" w:hAnsi="Cambria Math"/>
            <w:sz w:val="28"/>
            <w:szCs w:val="28"/>
            <w:lang w:val="en-US"/>
          </w:rPr>
          <m:t>αsin</m:t>
        </m:r>
        <m:r>
          <w:rPr>
            <w:rFonts w:ascii="Cambria Math" w:hAnsi="Cambria Math"/>
            <w:sz w:val="28"/>
            <w:szCs w:val="28"/>
            <w:lang w:val="uk-UA"/>
          </w:rPr>
          <m:t>5</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r>
          <w:rPr>
            <w:rFonts w:ascii="Cambria Math" w:hAnsi="Cambria Math"/>
            <w:sz w:val="28"/>
            <w:szCs w:val="28"/>
            <w:lang w:val="en-US"/>
          </w:rPr>
          <m:t>t</m:t>
        </m:r>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lang w:val="uk-UA"/>
                  </w:rPr>
                  <m:t>2</m:t>
                </m:r>
              </m:sup>
            </m:sSup>
          </m:den>
        </m:f>
        <m:r>
          <w:rPr>
            <w:rFonts w:ascii="Cambria Math" w:hAnsi="Cambria Math"/>
            <w:sz w:val="28"/>
            <w:szCs w:val="28"/>
            <w:lang w:val="en-US"/>
          </w:rPr>
          <m:t>sinvαsinv</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r>
          <w:rPr>
            <w:rFonts w:ascii="Cambria Math" w:hAnsi="Cambria Math"/>
            <w:sz w:val="28"/>
            <w:szCs w:val="28"/>
            <w:lang w:val="en-US"/>
          </w:rPr>
          <m:t>t</m:t>
        </m:r>
        <m:r>
          <w:rPr>
            <w:rFonts w:ascii="Cambria Math" w:hAnsi="Cambria Math"/>
            <w:sz w:val="28"/>
            <w:szCs w:val="28"/>
            <w:lang w:val="uk-UA"/>
          </w:rPr>
          <m:t>)</m:t>
        </m:r>
      </m:oMath>
      <w:r w:rsidRPr="00227009">
        <w:rPr>
          <w:sz w:val="28"/>
          <w:szCs w:val="28"/>
          <w:lang w:val="uk-UA"/>
        </w:rPr>
        <w:t>,</w:t>
      </w:r>
      <w:r>
        <w:rPr>
          <w:sz w:val="28"/>
          <w:szCs w:val="28"/>
          <w:lang w:val="uk-UA"/>
        </w:rPr>
        <w:t xml:space="preserve"> </w:t>
      </w:r>
      <w:r w:rsidR="003E0EB9">
        <w:rPr>
          <w:sz w:val="28"/>
          <w:szCs w:val="28"/>
          <w:lang w:val="uk-UA"/>
        </w:rPr>
        <w:t xml:space="preserve"> </w:t>
      </w:r>
      <w:r>
        <w:rPr>
          <w:sz w:val="28"/>
          <w:szCs w:val="28"/>
          <w:lang w:val="uk-UA"/>
        </w:rPr>
        <w:t>(10.4)</w:t>
      </w:r>
    </w:p>
    <w:p w:rsidR="00922956" w:rsidRPr="00C564D6" w:rsidRDefault="00922956" w:rsidP="00922956">
      <w:pPr>
        <w:spacing w:line="360" w:lineRule="auto"/>
        <w:rPr>
          <w:sz w:val="28"/>
          <w:szCs w:val="28"/>
          <w:lang w:val="uk-UA"/>
        </w:rPr>
      </w:pPr>
    </w:p>
    <w:p w:rsidR="00227009"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де </w:t>
      </w:r>
      <m:oMath>
        <m:r>
          <w:rPr>
            <w:rFonts w:ascii="Cambria Math" w:hAnsi="Cambria Math"/>
            <w:sz w:val="28"/>
            <w:szCs w:val="28"/>
            <w:lang w:val="en-US"/>
          </w:rPr>
          <m:t>v</m:t>
        </m:r>
      </m:oMath>
      <w:r w:rsidRPr="00C564D6">
        <w:rPr>
          <w:sz w:val="28"/>
          <w:szCs w:val="28"/>
          <w:lang w:val="uk-UA"/>
        </w:rPr>
        <w:t xml:space="preserve"> </w:t>
      </w:r>
      <w:r w:rsidR="00227009">
        <w:rPr>
          <w:sz w:val="28"/>
          <w:szCs w:val="28"/>
          <w:lang w:val="uk-UA"/>
        </w:rPr>
        <w:t>–</w:t>
      </w:r>
      <w:r w:rsidRPr="00C564D6">
        <w:rPr>
          <w:sz w:val="28"/>
          <w:szCs w:val="28"/>
          <w:lang w:val="uk-UA"/>
        </w:rPr>
        <w:t xml:space="preserve"> номер гармоніки;</w:t>
      </w:r>
    </w:p>
    <w:p w:rsidR="00922956" w:rsidRPr="00C564D6" w:rsidRDefault="00227009" w:rsidP="00922956">
      <w:pPr>
        <w:shd w:val="clear" w:color="auto" w:fill="FFFFFF"/>
        <w:autoSpaceDE w:val="0"/>
        <w:autoSpaceDN w:val="0"/>
        <w:adjustRightInd w:val="0"/>
        <w:spacing w:line="360" w:lineRule="auto"/>
        <w:rPr>
          <w:sz w:val="28"/>
          <w:szCs w:val="28"/>
          <w:lang w:val="uk-UA"/>
        </w:rPr>
      </w:pPr>
      <w:r>
        <w:rPr>
          <w:sz w:val="28"/>
          <w:szCs w:val="28"/>
          <w:lang w:val="uk-UA"/>
        </w:rPr>
        <w:t xml:space="preserve">   </w:t>
      </w:r>
      <w:r w:rsidR="00922956" w:rsidRPr="00C564D6">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oMath>
      <w:r w:rsidR="00922956" w:rsidRPr="00C564D6">
        <w:rPr>
          <w:sz w:val="28"/>
          <w:szCs w:val="28"/>
          <w:lang w:val="uk-UA"/>
        </w:rPr>
        <w:t xml:space="preserve"> </w:t>
      </w:r>
      <w:r>
        <w:rPr>
          <w:sz w:val="28"/>
          <w:szCs w:val="28"/>
          <w:lang w:val="uk-UA"/>
        </w:rPr>
        <w:t xml:space="preserve">– </w:t>
      </w:r>
      <w:r w:rsidR="00922956" w:rsidRPr="00C564D6">
        <w:rPr>
          <w:sz w:val="28"/>
          <w:szCs w:val="28"/>
          <w:lang w:val="uk-UA"/>
        </w:rPr>
        <w:t xml:space="preserve"> кутова частота основної гармоніки.</w:t>
      </w:r>
    </w:p>
    <w:p w:rsidR="00922956" w:rsidRPr="00C564D6" w:rsidRDefault="00922956" w:rsidP="00E01028">
      <w:pPr>
        <w:shd w:val="clear" w:color="auto" w:fill="FFFFFF"/>
        <w:autoSpaceDE w:val="0"/>
        <w:autoSpaceDN w:val="0"/>
        <w:adjustRightInd w:val="0"/>
        <w:spacing w:line="360" w:lineRule="auto"/>
        <w:rPr>
          <w:sz w:val="28"/>
          <w:szCs w:val="28"/>
          <w:lang w:val="uk-UA"/>
        </w:rPr>
      </w:pPr>
      <w:r w:rsidRPr="00C564D6">
        <w:rPr>
          <w:sz w:val="28"/>
          <w:szCs w:val="28"/>
          <w:lang w:val="uk-UA"/>
        </w:rPr>
        <w:t xml:space="preserve">З </w:t>
      </w:r>
      <w:r w:rsidR="00227009">
        <w:rPr>
          <w:sz w:val="28"/>
          <w:szCs w:val="28"/>
          <w:lang w:val="uk-UA"/>
        </w:rPr>
        <w:t>формули 10.4</w:t>
      </w:r>
      <w:r w:rsidRPr="00C564D6">
        <w:rPr>
          <w:sz w:val="28"/>
          <w:szCs w:val="28"/>
          <w:lang w:val="uk-UA"/>
        </w:rPr>
        <w:t xml:space="preserve"> бачимо, що з ростом номера гармоніки її амплітуда</w:t>
      </w:r>
      <w:r w:rsidR="00E01028">
        <w:rPr>
          <w:sz w:val="28"/>
          <w:szCs w:val="28"/>
          <w:lang w:val="uk-UA"/>
        </w:rPr>
        <w:t xml:space="preserve"> </w:t>
      </w:r>
      <w:r w:rsidRPr="00C564D6">
        <w:rPr>
          <w:sz w:val="28"/>
          <w:szCs w:val="28"/>
          <w:lang w:val="uk-UA"/>
        </w:rPr>
        <w:t xml:space="preserve">зменшується пропорційно величині </w:t>
      </w:r>
      <m:oMath>
        <m:f>
          <m:fPr>
            <m:ctrlPr>
              <w:rPr>
                <w:rFonts w:ascii="Cambria Math" w:hAnsi="Cambria Math"/>
                <w:i/>
                <w:sz w:val="28"/>
                <w:szCs w:val="28"/>
                <w:lang w:val="en-US"/>
              </w:rPr>
            </m:ctrlPr>
          </m:fPr>
          <m:num>
            <m:r>
              <w:rPr>
                <w:rFonts w:ascii="Cambria Math" w:hAnsi="Cambria Math"/>
                <w:sz w:val="28"/>
                <w:szCs w:val="28"/>
                <w:lang w:val="uk-UA"/>
              </w:rPr>
              <m:t>1</m:t>
            </m:r>
          </m:num>
          <m:den>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lang w:val="uk-UA"/>
                  </w:rPr>
                  <m:t>2</m:t>
                </m:r>
              </m:sup>
            </m:sSup>
          </m:den>
        </m:f>
        <m:r>
          <w:rPr>
            <w:rFonts w:ascii="Cambria Math" w:hAnsi="Cambria Math"/>
            <w:sz w:val="28"/>
            <w:szCs w:val="28"/>
            <w:lang w:val="en-US"/>
          </w:rPr>
          <m:t>sinvα</m:t>
        </m:r>
      </m:oMath>
      <w:r w:rsidRPr="00C564D6">
        <w:rPr>
          <w:sz w:val="28"/>
          <w:szCs w:val="28"/>
          <w:lang w:val="uk-UA"/>
        </w:rPr>
        <w:t>, а частота</w:t>
      </w:r>
      <w:r w:rsidR="00E01028">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m:t>
            </m:r>
          </m:sub>
        </m:sSub>
        <m:r>
          <w:rPr>
            <w:rFonts w:ascii="Cambria Math" w:hAnsi="Cambria Math"/>
            <w:sz w:val="28"/>
            <w:szCs w:val="28"/>
            <w:lang w:val="uk-UA"/>
          </w:rPr>
          <m:t>v</m:t>
        </m:r>
      </m:oMath>
      <w:r w:rsidRPr="00C564D6">
        <w:rPr>
          <w:sz w:val="28"/>
          <w:szCs w:val="28"/>
          <w:lang w:val="uk-UA"/>
        </w:rPr>
        <w:t xml:space="preserve"> </w:t>
      </w:r>
      <w:r w:rsidR="00E01028">
        <w:rPr>
          <w:sz w:val="28"/>
          <w:szCs w:val="28"/>
          <w:lang w:val="uk-UA"/>
        </w:rPr>
        <w:t xml:space="preserve"> тобто </w:t>
      </w:r>
      <w:r w:rsidRPr="00C564D6">
        <w:rPr>
          <w:sz w:val="28"/>
          <w:szCs w:val="28"/>
          <w:lang w:val="uk-UA"/>
        </w:rPr>
        <w:t>росте пропорційно номеру гармоніки. Тому практичний вплив на форму криві</w:t>
      </w:r>
      <w:r w:rsidR="00E01028">
        <w:rPr>
          <w:sz w:val="28"/>
          <w:szCs w:val="28"/>
          <w:lang w:val="uk-UA"/>
        </w:rPr>
        <w:t>ї</w:t>
      </w:r>
      <w:r w:rsidRPr="00C564D6">
        <w:rPr>
          <w:sz w:val="28"/>
          <w:szCs w:val="28"/>
          <w:lang w:val="uk-UA"/>
        </w:rPr>
        <w:t xml:space="preserve"> </w:t>
      </w:r>
      <w:r w:rsidR="00E01028">
        <w:rPr>
          <w:sz w:val="28"/>
          <w:szCs w:val="28"/>
          <w:lang w:val="uk-UA"/>
        </w:rPr>
        <w:t>ЕРС</w:t>
      </w:r>
      <w:r w:rsidRPr="00C564D6">
        <w:rPr>
          <w:sz w:val="28"/>
          <w:szCs w:val="28"/>
          <w:lang w:val="uk-UA"/>
        </w:rPr>
        <w:t xml:space="preserve"> роблять гармоніки не вище сьом</w:t>
      </w:r>
      <w:r w:rsidR="00E01028">
        <w:rPr>
          <w:sz w:val="28"/>
          <w:szCs w:val="28"/>
          <w:lang w:val="uk-UA"/>
        </w:rPr>
        <w:t>ої</w:t>
      </w:r>
      <w:r w:rsidRPr="00C564D6">
        <w:rPr>
          <w:sz w:val="28"/>
          <w:szCs w:val="28"/>
          <w:lang w:val="uk-UA"/>
        </w:rPr>
        <w:t xml:space="preserve">. Таким чином, завдання </w:t>
      </w:r>
      <w:r w:rsidR="00E01028">
        <w:rPr>
          <w:sz w:val="28"/>
          <w:szCs w:val="28"/>
          <w:lang w:val="uk-UA"/>
        </w:rPr>
        <w:t>отримати</w:t>
      </w:r>
      <w:r w:rsidRPr="00C564D6">
        <w:rPr>
          <w:sz w:val="28"/>
          <w:szCs w:val="28"/>
          <w:lang w:val="uk-UA"/>
        </w:rPr>
        <w:t xml:space="preserve"> в обмотці статора синусоїдальн</w:t>
      </w:r>
      <w:r w:rsidR="00E01028">
        <w:rPr>
          <w:sz w:val="28"/>
          <w:szCs w:val="28"/>
          <w:lang w:val="uk-UA"/>
        </w:rPr>
        <w:t>у</w:t>
      </w:r>
      <w:r w:rsidRPr="00C564D6">
        <w:rPr>
          <w:sz w:val="28"/>
          <w:szCs w:val="28"/>
          <w:lang w:val="uk-UA"/>
        </w:rPr>
        <w:t xml:space="preserve"> </w:t>
      </w:r>
      <w:r w:rsidR="00E01028">
        <w:rPr>
          <w:sz w:val="28"/>
          <w:szCs w:val="28"/>
          <w:lang w:val="uk-UA"/>
        </w:rPr>
        <w:t>ЕРС</w:t>
      </w:r>
      <w:r w:rsidRPr="00C564D6">
        <w:rPr>
          <w:sz w:val="28"/>
          <w:szCs w:val="28"/>
          <w:lang w:val="uk-UA"/>
        </w:rPr>
        <w:t xml:space="preserve"> зводяться до усунення або значного ослаблення вищих синусоїдальних гармонік, </w:t>
      </w:r>
      <w:r w:rsidR="00E01028">
        <w:rPr>
          <w:sz w:val="28"/>
          <w:szCs w:val="28"/>
          <w:lang w:val="uk-UA"/>
        </w:rPr>
        <w:t>в</w:t>
      </w:r>
      <w:r w:rsidRPr="00C564D6">
        <w:rPr>
          <w:sz w:val="28"/>
          <w:szCs w:val="28"/>
          <w:lang w:val="uk-UA"/>
        </w:rPr>
        <w:t xml:space="preserve"> першу чергу третьої, пято</w:t>
      </w:r>
      <w:r w:rsidR="00E01028">
        <w:rPr>
          <w:sz w:val="28"/>
          <w:szCs w:val="28"/>
          <w:lang w:val="uk-UA"/>
        </w:rPr>
        <w:t>ї</w:t>
      </w:r>
      <w:r w:rsidRPr="00C564D6">
        <w:rPr>
          <w:sz w:val="28"/>
          <w:szCs w:val="28"/>
          <w:lang w:val="uk-UA"/>
        </w:rPr>
        <w:t xml:space="preserve"> і сьом</w:t>
      </w:r>
      <w:r w:rsidR="00E01028">
        <w:rPr>
          <w:sz w:val="28"/>
          <w:szCs w:val="28"/>
          <w:lang w:val="uk-UA"/>
        </w:rPr>
        <w:t>ої</w:t>
      </w:r>
      <w:r w:rsidRPr="00C564D6">
        <w:rPr>
          <w:sz w:val="28"/>
          <w:szCs w:val="28"/>
          <w:lang w:val="uk-UA"/>
        </w:rPr>
        <w:t>.</w:t>
      </w:r>
    </w:p>
    <w:p w:rsidR="00922956" w:rsidRPr="00C564D6" w:rsidRDefault="000962FB" w:rsidP="000962FB">
      <w:pPr>
        <w:shd w:val="clear" w:color="auto" w:fill="FFFFFF"/>
        <w:autoSpaceDE w:val="0"/>
        <w:autoSpaceDN w:val="0"/>
        <w:adjustRightInd w:val="0"/>
        <w:spacing w:line="360" w:lineRule="auto"/>
        <w:rPr>
          <w:sz w:val="28"/>
          <w:szCs w:val="28"/>
          <w:lang w:val="uk-UA"/>
        </w:rPr>
      </w:pPr>
      <w:r w:rsidRPr="000962FB">
        <w:rPr>
          <w:sz w:val="28"/>
          <w:szCs w:val="28"/>
          <w:lang w:val="uk-UA"/>
        </w:rPr>
        <w:t>С</w:t>
      </w:r>
      <w:r w:rsidR="00922956" w:rsidRPr="000962FB">
        <w:rPr>
          <w:sz w:val="28"/>
          <w:szCs w:val="28"/>
          <w:lang w:val="uk-UA"/>
        </w:rPr>
        <w:t xml:space="preserve">труми </w:t>
      </w:r>
      <w:r>
        <w:rPr>
          <w:sz w:val="28"/>
          <w:szCs w:val="28"/>
          <w:lang w:val="uk-UA"/>
        </w:rPr>
        <w:t>та</w:t>
      </w:r>
      <w:r w:rsidR="00922956" w:rsidRPr="000962FB">
        <w:rPr>
          <w:sz w:val="28"/>
          <w:szCs w:val="28"/>
          <w:lang w:val="uk-UA"/>
        </w:rPr>
        <w:t xml:space="preserve"> </w:t>
      </w:r>
      <w:r>
        <w:rPr>
          <w:sz w:val="28"/>
          <w:szCs w:val="28"/>
          <w:lang w:val="uk-UA"/>
        </w:rPr>
        <w:t>ЕРС</w:t>
      </w:r>
      <w:r w:rsidR="00922956" w:rsidRPr="000962FB">
        <w:rPr>
          <w:sz w:val="28"/>
          <w:szCs w:val="28"/>
          <w:lang w:val="uk-UA"/>
        </w:rPr>
        <w:t xml:space="preserve"> третьої гармоніки у всіх фазах трифазної обмотки збігаються в часі (по фазі). </w:t>
      </w:r>
      <w:r>
        <w:rPr>
          <w:sz w:val="28"/>
          <w:szCs w:val="28"/>
          <w:lang w:val="uk-UA"/>
        </w:rPr>
        <w:t xml:space="preserve">При </w:t>
      </w:r>
      <w:r w:rsidR="00922956" w:rsidRPr="00C564D6">
        <w:rPr>
          <w:sz w:val="28"/>
          <w:szCs w:val="28"/>
          <w:lang w:val="uk-UA"/>
        </w:rPr>
        <w:t>цьому в лінійн</w:t>
      </w:r>
      <w:r>
        <w:rPr>
          <w:sz w:val="28"/>
          <w:szCs w:val="28"/>
          <w:lang w:val="uk-UA"/>
        </w:rPr>
        <w:t>ій</w:t>
      </w:r>
      <w:r w:rsidR="00922956" w:rsidRPr="00C564D6">
        <w:rPr>
          <w:sz w:val="28"/>
          <w:szCs w:val="28"/>
          <w:lang w:val="uk-UA"/>
        </w:rPr>
        <w:t xml:space="preserve"> </w:t>
      </w:r>
      <w:r>
        <w:rPr>
          <w:sz w:val="28"/>
          <w:szCs w:val="28"/>
          <w:lang w:val="uk-UA"/>
        </w:rPr>
        <w:t>ЕРС</w:t>
      </w:r>
      <w:r w:rsidR="00922956" w:rsidRPr="00C564D6">
        <w:rPr>
          <w:sz w:val="28"/>
          <w:szCs w:val="28"/>
          <w:lang w:val="uk-UA"/>
        </w:rPr>
        <w:t xml:space="preserve"> (напруги) при схемах з'єднання обмоток зіркою або трикутником третя гармоніка відсутня. </w:t>
      </w:r>
      <w:r>
        <w:rPr>
          <w:sz w:val="28"/>
          <w:szCs w:val="28"/>
          <w:lang w:val="uk-UA"/>
        </w:rPr>
        <w:t>Все,</w:t>
      </w:r>
      <w:r w:rsidR="00922956" w:rsidRPr="00C564D6">
        <w:rPr>
          <w:sz w:val="28"/>
          <w:szCs w:val="28"/>
          <w:lang w:val="uk-UA"/>
        </w:rPr>
        <w:t xml:space="preserve"> що стосується третьої гармоніки, поширюється й на вищі гармоніки </w:t>
      </w:r>
      <w:r>
        <w:rPr>
          <w:sz w:val="28"/>
          <w:szCs w:val="28"/>
          <w:lang w:val="uk-UA"/>
        </w:rPr>
        <w:t>ЕРС</w:t>
      </w:r>
      <w:r w:rsidR="00922956" w:rsidRPr="00C564D6">
        <w:rPr>
          <w:sz w:val="28"/>
          <w:szCs w:val="28"/>
          <w:lang w:val="uk-UA"/>
        </w:rPr>
        <w:t>, номера яких кратні трьом (9,15 і т.д.).</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lastRenderedPageBreak/>
        <w:t>Розглянемо питання про можливості усунення або значного ослаблення гармонік вище третьої, головним чином п'ятої</w:t>
      </w:r>
      <w:r w:rsidR="000962FB" w:rsidRPr="000962FB">
        <w:rPr>
          <w:sz w:val="28"/>
          <w:szCs w:val="28"/>
          <w:lang w:val="uk-UA"/>
        </w:rPr>
        <w:t xml:space="preserve"> </w:t>
      </w:r>
      <w:r w:rsidR="000962FB" w:rsidRPr="00C564D6">
        <w:rPr>
          <w:sz w:val="28"/>
          <w:szCs w:val="28"/>
          <w:lang w:val="uk-UA"/>
        </w:rPr>
        <w:t>або сьом</w:t>
      </w:r>
      <w:r w:rsidR="000962FB">
        <w:rPr>
          <w:sz w:val="28"/>
          <w:szCs w:val="28"/>
          <w:lang w:val="uk-UA"/>
        </w:rPr>
        <w:t>ої</w:t>
      </w:r>
      <w:r w:rsidR="000962FB" w:rsidRPr="00C564D6">
        <w:rPr>
          <w:sz w:val="28"/>
          <w:szCs w:val="28"/>
          <w:lang w:val="uk-UA"/>
        </w:rPr>
        <w:t>.</w:t>
      </w:r>
    </w:p>
    <w:p w:rsidR="000962FB" w:rsidRPr="00C564D6" w:rsidRDefault="000962FB" w:rsidP="00922956">
      <w:pPr>
        <w:shd w:val="clear" w:color="auto" w:fill="FFFFFF"/>
        <w:autoSpaceDE w:val="0"/>
        <w:autoSpaceDN w:val="0"/>
        <w:adjustRightInd w:val="0"/>
        <w:spacing w:line="360" w:lineRule="auto"/>
        <w:rPr>
          <w:sz w:val="28"/>
          <w:szCs w:val="28"/>
          <w:lang w:val="uk-UA"/>
        </w:rPr>
      </w:pPr>
    </w:p>
    <w:p w:rsidR="00922956" w:rsidRDefault="00922956" w:rsidP="000962FB">
      <w:pPr>
        <w:spacing w:line="360" w:lineRule="auto"/>
        <w:jc w:val="center"/>
        <w:rPr>
          <w:sz w:val="28"/>
          <w:szCs w:val="28"/>
          <w:lang w:val="uk-UA"/>
        </w:rPr>
      </w:pPr>
      <w:r w:rsidRPr="00C564D6">
        <w:rPr>
          <w:noProof/>
          <w:sz w:val="28"/>
          <w:szCs w:val="28"/>
        </w:rPr>
        <w:drawing>
          <wp:inline distT="0" distB="0" distL="0" distR="0">
            <wp:extent cx="3527079" cy="3255818"/>
            <wp:effectExtent l="19050" t="0" r="0" b="0"/>
            <wp:docPr id="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lum bright="-20000" contrast="40000"/>
                    </a:blip>
                    <a:srcRect b="6561"/>
                    <a:stretch>
                      <a:fillRect/>
                    </a:stretch>
                  </pic:blipFill>
                  <pic:spPr bwMode="auto">
                    <a:xfrm>
                      <a:off x="0" y="0"/>
                      <a:ext cx="3527079" cy="3255818"/>
                    </a:xfrm>
                    <a:prstGeom prst="rect">
                      <a:avLst/>
                    </a:prstGeom>
                    <a:noFill/>
                    <a:ln w="9525">
                      <a:noFill/>
                      <a:miter lim="800000"/>
                      <a:headEnd/>
                      <a:tailEnd/>
                    </a:ln>
                  </pic:spPr>
                </pic:pic>
              </a:graphicData>
            </a:graphic>
          </wp:inline>
        </w:drawing>
      </w:r>
    </w:p>
    <w:p w:rsidR="000962FB" w:rsidRDefault="000962FB" w:rsidP="000962FB">
      <w:pPr>
        <w:spacing w:line="360" w:lineRule="auto"/>
        <w:jc w:val="center"/>
        <w:rPr>
          <w:sz w:val="28"/>
          <w:szCs w:val="28"/>
          <w:lang w:val="uk-UA"/>
        </w:rPr>
      </w:pPr>
      <w:r>
        <w:rPr>
          <w:sz w:val="28"/>
          <w:szCs w:val="28"/>
          <w:lang w:val="uk-UA"/>
        </w:rPr>
        <w:t>Рисунок 10.3 Вкорочення кроку обмотки на 1/5τ</w:t>
      </w:r>
    </w:p>
    <w:p w:rsidR="000962FB" w:rsidRPr="00C564D6" w:rsidRDefault="000962FB" w:rsidP="000962FB">
      <w:pPr>
        <w:spacing w:line="360" w:lineRule="auto"/>
        <w:jc w:val="center"/>
        <w:rPr>
          <w:sz w:val="28"/>
          <w:szCs w:val="28"/>
          <w:lang w:val="uk-UA"/>
        </w:rPr>
      </w:pPr>
    </w:p>
    <w:p w:rsidR="00922956" w:rsidRPr="00C564D6" w:rsidRDefault="002B7BD9" w:rsidP="00922956">
      <w:pPr>
        <w:shd w:val="clear" w:color="auto" w:fill="FFFFFF"/>
        <w:autoSpaceDE w:val="0"/>
        <w:autoSpaceDN w:val="0"/>
        <w:adjustRightInd w:val="0"/>
        <w:spacing w:line="360" w:lineRule="auto"/>
        <w:rPr>
          <w:sz w:val="28"/>
          <w:szCs w:val="28"/>
          <w:lang w:val="uk-UA"/>
        </w:rPr>
      </w:pPr>
      <w:r>
        <w:rPr>
          <w:sz w:val="28"/>
          <w:szCs w:val="28"/>
          <w:lang w:val="uk-UA"/>
        </w:rPr>
        <w:t>Припустимо</w:t>
      </w:r>
      <w:r w:rsidR="00922956" w:rsidRPr="00C564D6">
        <w:rPr>
          <w:sz w:val="28"/>
          <w:szCs w:val="28"/>
          <w:lang w:val="uk-UA"/>
        </w:rPr>
        <w:t>, що крива розподілу магнітної індукції</w:t>
      </w:r>
      <w:r>
        <w:rPr>
          <w:sz w:val="28"/>
          <w:szCs w:val="28"/>
          <w:lang w:val="uk-UA"/>
        </w:rPr>
        <w:t xml:space="preserve"> </w:t>
      </w:r>
      <w:r w:rsidR="00922956" w:rsidRPr="00C564D6">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00922956" w:rsidRPr="00C564D6">
        <w:rPr>
          <w:i/>
          <w:iCs/>
          <w:sz w:val="28"/>
          <w:szCs w:val="28"/>
          <w:lang w:val="uk-UA"/>
        </w:rPr>
        <w:t xml:space="preserve"> </w:t>
      </w:r>
      <w:r>
        <w:rPr>
          <w:i/>
          <w:iCs/>
          <w:sz w:val="28"/>
          <w:szCs w:val="28"/>
          <w:lang w:val="uk-UA"/>
        </w:rPr>
        <w:t xml:space="preserve"> </w:t>
      </w:r>
      <w:r w:rsidR="00922956" w:rsidRPr="00C564D6">
        <w:rPr>
          <w:sz w:val="28"/>
          <w:szCs w:val="28"/>
          <w:lang w:val="uk-UA"/>
        </w:rPr>
        <w:t>у повітряному зазорі несинусо</w:t>
      </w:r>
      <w:r>
        <w:rPr>
          <w:sz w:val="28"/>
          <w:szCs w:val="28"/>
          <w:lang w:val="uk-UA"/>
        </w:rPr>
        <w:t>ї</w:t>
      </w:r>
      <w:r w:rsidR="00922956" w:rsidRPr="00C564D6">
        <w:rPr>
          <w:sz w:val="28"/>
          <w:szCs w:val="28"/>
          <w:lang w:val="uk-UA"/>
        </w:rPr>
        <w:t xml:space="preserve">дальна й поряд з першою гармонікою </w:t>
      </w:r>
      <w:r w:rsidR="00922956" w:rsidRPr="00C564D6">
        <w:rPr>
          <w:i/>
          <w:iCs/>
          <w:sz w:val="28"/>
          <w:szCs w:val="28"/>
          <w:lang w:val="uk-UA"/>
        </w:rPr>
        <w:t>В</w:t>
      </w:r>
      <w:r w:rsidRPr="002B7BD9">
        <w:rPr>
          <w:i/>
          <w:iCs/>
          <w:sz w:val="28"/>
          <w:szCs w:val="28"/>
          <w:vertAlign w:val="subscript"/>
          <w:lang w:val="uk-UA"/>
        </w:rPr>
        <w:t>1</w:t>
      </w:r>
      <w:r w:rsidR="00922956" w:rsidRPr="00C564D6">
        <w:rPr>
          <w:i/>
          <w:iCs/>
          <w:sz w:val="28"/>
          <w:szCs w:val="28"/>
          <w:lang w:val="uk-UA"/>
        </w:rPr>
        <w:t xml:space="preserve"> </w:t>
      </w:r>
      <w:r w:rsidR="00922956" w:rsidRPr="00C564D6">
        <w:rPr>
          <w:sz w:val="28"/>
          <w:szCs w:val="28"/>
          <w:lang w:val="uk-UA"/>
        </w:rPr>
        <w:t xml:space="preserve">містить п'яту </w:t>
      </w:r>
      <w:r w:rsidR="00922956" w:rsidRPr="00C564D6">
        <w:rPr>
          <w:i/>
          <w:iCs/>
          <w:sz w:val="28"/>
          <w:szCs w:val="28"/>
          <w:lang w:val="uk-UA"/>
        </w:rPr>
        <w:t>В</w:t>
      </w:r>
      <w:r w:rsidRPr="002B7BD9">
        <w:rPr>
          <w:i/>
          <w:iCs/>
          <w:sz w:val="28"/>
          <w:szCs w:val="28"/>
          <w:vertAlign w:val="subscript"/>
          <w:lang w:val="uk-UA"/>
        </w:rPr>
        <w:t>5</w:t>
      </w:r>
      <w:r w:rsidR="00922956" w:rsidRPr="00C564D6">
        <w:rPr>
          <w:i/>
          <w:iCs/>
          <w:sz w:val="28"/>
          <w:szCs w:val="28"/>
          <w:lang w:val="uk-UA"/>
        </w:rPr>
        <w:t xml:space="preserve"> </w:t>
      </w:r>
      <w:r w:rsidR="00922956" w:rsidRPr="00C564D6">
        <w:rPr>
          <w:sz w:val="28"/>
          <w:szCs w:val="28"/>
          <w:lang w:val="uk-UA"/>
        </w:rPr>
        <w:t>(</w:t>
      </w:r>
      <w:r>
        <w:rPr>
          <w:sz w:val="28"/>
          <w:szCs w:val="28"/>
          <w:lang w:val="uk-UA"/>
        </w:rPr>
        <w:t>рисунок</w:t>
      </w:r>
      <w:r w:rsidR="000962FB">
        <w:rPr>
          <w:sz w:val="28"/>
          <w:szCs w:val="28"/>
          <w:lang w:val="uk-UA"/>
        </w:rPr>
        <w:t>10.3</w:t>
      </w:r>
      <w:r w:rsidR="00922956" w:rsidRPr="002B7BD9">
        <w:rPr>
          <w:sz w:val="28"/>
          <w:szCs w:val="28"/>
          <w:lang w:val="uk-UA"/>
        </w:rPr>
        <w:t xml:space="preserve"> </w:t>
      </w:r>
      <w:r w:rsidR="00922956" w:rsidRPr="002B7BD9">
        <w:rPr>
          <w:iCs/>
          <w:sz w:val="28"/>
          <w:szCs w:val="28"/>
          <w:lang w:val="uk-UA"/>
        </w:rPr>
        <w:t>а).</w:t>
      </w:r>
      <w:r w:rsidR="00922956" w:rsidRPr="00C564D6">
        <w:rPr>
          <w:i/>
          <w:iCs/>
          <w:sz w:val="28"/>
          <w:szCs w:val="28"/>
          <w:lang w:val="uk-UA"/>
        </w:rPr>
        <w:t xml:space="preserve"> </w:t>
      </w:r>
      <w:r w:rsidR="00922956" w:rsidRPr="00C564D6">
        <w:rPr>
          <w:sz w:val="28"/>
          <w:szCs w:val="28"/>
          <w:lang w:val="uk-UA"/>
        </w:rPr>
        <w:t xml:space="preserve">Якщо при цьому обмотка виконана з діаметральним кроком </w:t>
      </w:r>
      <w:r w:rsidR="005A2856">
        <w:rPr>
          <w:i/>
          <w:iCs/>
          <w:sz w:val="28"/>
          <w:szCs w:val="28"/>
          <w:lang w:val="uk-UA"/>
        </w:rPr>
        <w:t>(у</w:t>
      </w:r>
      <w:r w:rsidR="005A2856" w:rsidRPr="005A2856">
        <w:rPr>
          <w:i/>
          <w:iCs/>
          <w:sz w:val="28"/>
          <w:szCs w:val="28"/>
          <w:vertAlign w:val="subscript"/>
          <w:lang w:val="uk-UA"/>
        </w:rPr>
        <w:t>1</w:t>
      </w:r>
      <w:r w:rsidR="005A2856">
        <w:rPr>
          <w:i/>
          <w:iCs/>
          <w:sz w:val="28"/>
          <w:szCs w:val="28"/>
          <w:lang w:val="uk-UA"/>
        </w:rPr>
        <w:t>=τ)</w:t>
      </w:r>
      <w:r w:rsidR="00922956" w:rsidRPr="00C564D6">
        <w:rPr>
          <w:sz w:val="28"/>
          <w:szCs w:val="28"/>
          <w:lang w:val="uk-UA"/>
        </w:rPr>
        <w:t xml:space="preserve">, то </w:t>
      </w:r>
      <w:r w:rsidR="005A2856">
        <w:rPr>
          <w:sz w:val="28"/>
          <w:szCs w:val="28"/>
          <w:lang w:val="uk-UA"/>
        </w:rPr>
        <w:t>ЕРС</w:t>
      </w:r>
      <w:r w:rsidR="00922956" w:rsidRPr="00C564D6">
        <w:rPr>
          <w:sz w:val="28"/>
          <w:szCs w:val="28"/>
          <w:lang w:val="uk-UA"/>
        </w:rPr>
        <w:t xml:space="preserve"> першої й п'ятої гармонік </w:t>
      </w:r>
      <w:r w:rsidR="00922956" w:rsidRPr="00C564D6">
        <w:rPr>
          <w:i/>
          <w:iCs/>
          <w:sz w:val="28"/>
          <w:szCs w:val="28"/>
          <w:lang w:val="uk-UA"/>
        </w:rPr>
        <w:t>(е</w:t>
      </w:r>
      <w:r w:rsidR="00922956" w:rsidRPr="00C564D6">
        <w:rPr>
          <w:i/>
          <w:iCs/>
          <w:sz w:val="28"/>
          <w:szCs w:val="28"/>
          <w:vertAlign w:val="subscript"/>
          <w:lang w:val="uk-UA"/>
        </w:rPr>
        <w:t>1</w:t>
      </w:r>
      <w:r w:rsidR="00922956" w:rsidRPr="00C564D6">
        <w:rPr>
          <w:i/>
          <w:iCs/>
          <w:sz w:val="28"/>
          <w:szCs w:val="28"/>
          <w:lang w:val="uk-UA"/>
        </w:rPr>
        <w:t xml:space="preserve"> </w:t>
      </w:r>
      <w:r w:rsidR="00922956" w:rsidRPr="00C564D6">
        <w:rPr>
          <w:sz w:val="28"/>
          <w:szCs w:val="28"/>
          <w:lang w:val="uk-UA"/>
        </w:rPr>
        <w:t xml:space="preserve">й </w:t>
      </w:r>
      <w:r w:rsidR="00922956" w:rsidRPr="00C564D6">
        <w:rPr>
          <w:i/>
          <w:iCs/>
          <w:sz w:val="28"/>
          <w:szCs w:val="28"/>
          <w:lang w:val="uk-UA"/>
        </w:rPr>
        <w:t>е</w:t>
      </w:r>
      <w:r w:rsidR="005A2856" w:rsidRPr="005A2856">
        <w:rPr>
          <w:i/>
          <w:iCs/>
          <w:sz w:val="28"/>
          <w:szCs w:val="28"/>
          <w:vertAlign w:val="subscript"/>
          <w:lang w:val="uk-UA"/>
        </w:rPr>
        <w:t>5</w:t>
      </w:r>
      <w:r w:rsidR="00922956" w:rsidRPr="00C564D6">
        <w:rPr>
          <w:i/>
          <w:iCs/>
          <w:sz w:val="28"/>
          <w:szCs w:val="28"/>
          <w:lang w:val="uk-UA"/>
        </w:rPr>
        <w:t xml:space="preserve">) </w:t>
      </w:r>
      <w:r w:rsidR="00922956" w:rsidRPr="00C564D6">
        <w:rPr>
          <w:sz w:val="28"/>
          <w:szCs w:val="28"/>
          <w:lang w:val="uk-UA"/>
        </w:rPr>
        <w:t>в обох сторонах котушки (витка) (</w:t>
      </w:r>
      <w:r w:rsidR="005A2856">
        <w:rPr>
          <w:sz w:val="28"/>
          <w:szCs w:val="28"/>
          <w:lang w:val="uk-UA"/>
        </w:rPr>
        <w:t>рисунок</w:t>
      </w:r>
      <w:r w:rsidR="000962FB">
        <w:rPr>
          <w:sz w:val="28"/>
          <w:szCs w:val="28"/>
          <w:lang w:val="uk-UA"/>
        </w:rPr>
        <w:t>10.3</w:t>
      </w:r>
      <w:r w:rsidR="00922956" w:rsidRPr="00C564D6">
        <w:rPr>
          <w:sz w:val="28"/>
          <w:szCs w:val="28"/>
          <w:lang w:val="uk-UA"/>
        </w:rPr>
        <w:t xml:space="preserve"> </w:t>
      </w:r>
      <w:r w:rsidR="00922956" w:rsidRPr="005A2856">
        <w:rPr>
          <w:iCs/>
          <w:sz w:val="28"/>
          <w:szCs w:val="28"/>
          <w:lang w:val="uk-UA"/>
        </w:rPr>
        <w:t>б)</w:t>
      </w:r>
      <w:r w:rsidR="00922956" w:rsidRPr="00C564D6">
        <w:rPr>
          <w:i/>
          <w:iCs/>
          <w:sz w:val="28"/>
          <w:szCs w:val="28"/>
          <w:lang w:val="uk-UA"/>
        </w:rPr>
        <w:t xml:space="preserve"> </w:t>
      </w:r>
      <w:r w:rsidR="00922956" w:rsidRPr="00C564D6">
        <w:rPr>
          <w:sz w:val="28"/>
          <w:szCs w:val="28"/>
          <w:lang w:val="uk-UA"/>
        </w:rPr>
        <w:t>складаються арифметично</w:t>
      </w:r>
      <w:r w:rsidR="005A2856">
        <w:rPr>
          <w:sz w:val="28"/>
          <w:szCs w:val="28"/>
          <w:lang w:val="uk-UA"/>
        </w:rPr>
        <w:t>.</w:t>
      </w:r>
      <w:r w:rsidR="00922956" w:rsidRPr="00C564D6">
        <w:rPr>
          <w:sz w:val="28"/>
          <w:szCs w:val="28"/>
          <w:lang w:val="uk-UA"/>
        </w:rPr>
        <w:t xml:space="preserve"> У цьому випадку результуюча </w:t>
      </w:r>
      <w:r w:rsidR="005A2856">
        <w:rPr>
          <w:sz w:val="28"/>
          <w:szCs w:val="28"/>
          <w:lang w:val="uk-UA"/>
        </w:rPr>
        <w:t>ЕРС</w:t>
      </w:r>
      <w:r w:rsidR="00922956" w:rsidRPr="00C564D6">
        <w:rPr>
          <w:sz w:val="28"/>
          <w:szCs w:val="28"/>
          <w:lang w:val="uk-UA"/>
        </w:rPr>
        <w:t xml:space="preserve"> котушки </w:t>
      </w:r>
      <w:r w:rsidR="00922956" w:rsidRPr="00C564D6">
        <w:rPr>
          <w:i/>
          <w:iCs/>
          <w:sz w:val="28"/>
          <w:szCs w:val="28"/>
          <w:lang w:val="uk-UA"/>
        </w:rPr>
        <w:t>е</w:t>
      </w:r>
      <w:r w:rsidR="00922956" w:rsidRPr="00C564D6">
        <w:rPr>
          <w:i/>
          <w:iCs/>
          <w:sz w:val="28"/>
          <w:szCs w:val="28"/>
          <w:vertAlign w:val="subscript"/>
          <w:lang w:val="uk-UA"/>
        </w:rPr>
        <w:t>кд</w:t>
      </w:r>
      <w:r w:rsidR="00922956" w:rsidRPr="00C564D6">
        <w:rPr>
          <w:i/>
          <w:iCs/>
          <w:sz w:val="28"/>
          <w:szCs w:val="28"/>
          <w:lang w:val="uk-UA"/>
        </w:rPr>
        <w:t xml:space="preserve">, </w:t>
      </w:r>
      <w:r w:rsidR="00922956" w:rsidRPr="00C564D6">
        <w:rPr>
          <w:sz w:val="28"/>
          <w:szCs w:val="28"/>
          <w:lang w:val="uk-UA"/>
        </w:rPr>
        <w:t xml:space="preserve">а отже, і </w:t>
      </w:r>
      <w:r w:rsidR="005A2856">
        <w:rPr>
          <w:sz w:val="28"/>
          <w:szCs w:val="28"/>
          <w:lang w:val="uk-UA"/>
        </w:rPr>
        <w:t>ЕРС</w:t>
      </w:r>
      <w:r w:rsidR="00922956" w:rsidRPr="00C564D6">
        <w:rPr>
          <w:sz w:val="28"/>
          <w:szCs w:val="28"/>
          <w:lang w:val="uk-UA"/>
        </w:rPr>
        <w:t xml:space="preserve"> всієї обмотки поряд з першою містять і п'яту гармоніку.</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Якщо ж крок котушки вкоротити на </w:t>
      </w:r>
      <w:r w:rsidR="005A2856">
        <w:rPr>
          <w:i/>
          <w:iCs/>
          <w:sz w:val="28"/>
          <w:szCs w:val="28"/>
          <w:lang w:val="uk-UA"/>
        </w:rPr>
        <w:t>1/5</w:t>
      </w:r>
      <w:r w:rsidRPr="00C564D6">
        <w:rPr>
          <w:i/>
          <w:iCs/>
          <w:sz w:val="28"/>
          <w:szCs w:val="28"/>
          <w:lang w:val="uk-UA"/>
        </w:rPr>
        <w:t xml:space="preserve"> </w:t>
      </w:r>
      <w:r w:rsidRPr="00C564D6">
        <w:rPr>
          <w:sz w:val="28"/>
          <w:szCs w:val="28"/>
          <w:lang w:val="uk-UA"/>
        </w:rPr>
        <w:t>полюсного розподілу, тобто прийняти його рівним</w:t>
      </w:r>
      <w:r w:rsidR="005A2856">
        <w:rPr>
          <w:sz w:val="28"/>
          <w:szCs w:val="28"/>
          <w:lang w:val="uk-UA"/>
        </w:rPr>
        <w:t>:</w:t>
      </w:r>
    </w:p>
    <w:p w:rsidR="00922956" w:rsidRPr="00467B12" w:rsidRDefault="00F25157" w:rsidP="003E0EB9">
      <w:pPr>
        <w:shd w:val="clear" w:color="auto" w:fill="FFFFFF"/>
        <w:autoSpaceDE w:val="0"/>
        <w:autoSpaceDN w:val="0"/>
        <w:adjustRightInd w:val="0"/>
        <w:spacing w:line="360" w:lineRule="auto"/>
        <w:jc w:val="center"/>
        <w:rPr>
          <w:i/>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lang w:val="en-US"/>
          </w:rPr>
          <m:t>τ</m:t>
        </m:r>
        <m:r>
          <w:rPr>
            <w:rFonts w:ascii="Cambria Math" w:hAnsi="Cambria Math"/>
            <w:sz w:val="28"/>
            <w:szCs w:val="28"/>
          </w:rPr>
          <m:t>=0.8</m:t>
        </m:r>
        <m:r>
          <w:rPr>
            <w:rFonts w:ascii="Cambria Math" w:hAnsi="Cambria Math"/>
            <w:sz w:val="28"/>
            <w:szCs w:val="28"/>
            <w:lang w:val="en-US"/>
          </w:rPr>
          <m:t>τ</m:t>
        </m:r>
      </m:oMath>
      <w:r w:rsidR="00467B12">
        <w:rPr>
          <w:i/>
          <w:sz w:val="28"/>
          <w:szCs w:val="28"/>
          <w:lang w:val="uk-UA"/>
        </w:rPr>
        <w:t>,</w:t>
      </w:r>
    </w:p>
    <w:p w:rsidR="00922956" w:rsidRPr="00C564D6" w:rsidRDefault="00922956" w:rsidP="002F280D">
      <w:pPr>
        <w:shd w:val="clear" w:color="auto" w:fill="FFFFFF"/>
        <w:autoSpaceDE w:val="0"/>
        <w:autoSpaceDN w:val="0"/>
        <w:adjustRightInd w:val="0"/>
        <w:spacing w:line="360" w:lineRule="auto"/>
        <w:rPr>
          <w:sz w:val="28"/>
          <w:szCs w:val="28"/>
          <w:lang w:val="uk-UA"/>
        </w:rPr>
      </w:pPr>
      <w:r w:rsidRPr="00C564D6">
        <w:rPr>
          <w:sz w:val="28"/>
          <w:szCs w:val="28"/>
          <w:lang w:val="uk-UA"/>
        </w:rPr>
        <w:t>т</w:t>
      </w:r>
      <w:r w:rsidR="00467B12">
        <w:rPr>
          <w:sz w:val="28"/>
          <w:szCs w:val="28"/>
          <w:lang w:val="uk-UA"/>
        </w:rPr>
        <w:t>о</w:t>
      </w:r>
      <w:r w:rsidRPr="00C564D6">
        <w:rPr>
          <w:sz w:val="28"/>
          <w:szCs w:val="28"/>
          <w:lang w:val="uk-UA"/>
        </w:rPr>
        <w:t xml:space="preserve"> </w:t>
      </w:r>
      <w:r w:rsidR="00467B12">
        <w:rPr>
          <w:sz w:val="28"/>
          <w:szCs w:val="28"/>
          <w:lang w:val="uk-UA"/>
        </w:rPr>
        <w:t>ЕРС</w:t>
      </w:r>
      <w:r w:rsidRPr="00C564D6">
        <w:rPr>
          <w:sz w:val="28"/>
          <w:szCs w:val="28"/>
          <w:lang w:val="uk-UA"/>
        </w:rPr>
        <w:t xml:space="preserve"> п'ятої гармоніки </w:t>
      </w:r>
      <w:r w:rsidRPr="00C564D6">
        <w:rPr>
          <w:i/>
          <w:iCs/>
          <w:sz w:val="28"/>
          <w:szCs w:val="28"/>
          <w:lang w:val="uk-UA"/>
        </w:rPr>
        <w:t>е</w:t>
      </w:r>
      <w:r w:rsidR="00467B12" w:rsidRPr="00467B12">
        <w:rPr>
          <w:i/>
          <w:iCs/>
          <w:sz w:val="28"/>
          <w:szCs w:val="28"/>
          <w:vertAlign w:val="subscript"/>
          <w:lang w:val="uk-UA"/>
        </w:rPr>
        <w:t>5</w:t>
      </w:r>
      <w:r w:rsidRPr="00C564D6">
        <w:rPr>
          <w:i/>
          <w:iCs/>
          <w:sz w:val="28"/>
          <w:szCs w:val="28"/>
          <w:lang w:val="uk-UA"/>
        </w:rPr>
        <w:t xml:space="preserve">, </w:t>
      </w:r>
      <w:r w:rsidRPr="00C564D6">
        <w:rPr>
          <w:sz w:val="28"/>
          <w:szCs w:val="28"/>
          <w:lang w:val="uk-UA"/>
        </w:rPr>
        <w:t>хоча й наводяться в пазових сторонах котушки, будуть перебувати в противофаз</w:t>
      </w:r>
      <w:r w:rsidR="00467B12">
        <w:rPr>
          <w:sz w:val="28"/>
          <w:szCs w:val="28"/>
          <w:lang w:val="uk-UA"/>
        </w:rPr>
        <w:t>і</w:t>
      </w:r>
      <w:r w:rsidRPr="00C564D6">
        <w:rPr>
          <w:sz w:val="28"/>
          <w:szCs w:val="28"/>
          <w:lang w:val="uk-UA"/>
        </w:rPr>
        <w:t xml:space="preserve"> відносно один одного. У підсумку сума цих </w:t>
      </w:r>
      <w:r w:rsidR="00467B12">
        <w:rPr>
          <w:sz w:val="28"/>
          <w:szCs w:val="28"/>
          <w:lang w:val="uk-UA"/>
        </w:rPr>
        <w:t>ЕРС</w:t>
      </w:r>
      <w:r w:rsidRPr="00C564D6">
        <w:rPr>
          <w:sz w:val="28"/>
          <w:szCs w:val="28"/>
          <w:lang w:val="uk-UA"/>
        </w:rPr>
        <w:t xml:space="preserve"> у котушці буде дорівнює нулю (</w:t>
      </w:r>
      <w:r w:rsidR="00467B12">
        <w:rPr>
          <w:sz w:val="28"/>
          <w:szCs w:val="28"/>
          <w:lang w:val="uk-UA"/>
        </w:rPr>
        <w:t>рисунок</w:t>
      </w:r>
      <w:r w:rsidRPr="00C564D6">
        <w:rPr>
          <w:sz w:val="28"/>
          <w:szCs w:val="28"/>
          <w:lang w:val="uk-UA"/>
        </w:rPr>
        <w:t xml:space="preserve"> </w:t>
      </w:r>
      <w:r w:rsidR="000962FB">
        <w:rPr>
          <w:sz w:val="28"/>
          <w:szCs w:val="28"/>
          <w:lang w:val="uk-UA"/>
        </w:rPr>
        <w:t>10.3</w:t>
      </w:r>
      <w:r w:rsidRPr="00C564D6">
        <w:rPr>
          <w:sz w:val="28"/>
          <w:szCs w:val="28"/>
          <w:lang w:val="uk-UA"/>
        </w:rPr>
        <w:t xml:space="preserve">, </w:t>
      </w:r>
      <w:r w:rsidRPr="00467B12">
        <w:rPr>
          <w:iCs/>
          <w:sz w:val="28"/>
          <w:szCs w:val="28"/>
          <w:lang w:val="uk-UA"/>
        </w:rPr>
        <w:t>в)</w:t>
      </w:r>
      <w:r w:rsidRPr="00C564D6">
        <w:rPr>
          <w:i/>
          <w:iCs/>
          <w:sz w:val="28"/>
          <w:szCs w:val="28"/>
          <w:lang w:val="uk-UA"/>
        </w:rPr>
        <w:t xml:space="preserve"> </w:t>
      </w:r>
      <w:r w:rsidRPr="00C564D6">
        <w:rPr>
          <w:sz w:val="28"/>
          <w:szCs w:val="28"/>
          <w:lang w:val="uk-UA"/>
        </w:rPr>
        <w:t xml:space="preserve">і </w:t>
      </w:r>
      <w:r w:rsidR="00467B12">
        <w:rPr>
          <w:sz w:val="28"/>
          <w:szCs w:val="28"/>
          <w:lang w:val="uk-UA"/>
        </w:rPr>
        <w:t>ЕРС</w:t>
      </w:r>
      <w:r w:rsidRPr="00C564D6">
        <w:rPr>
          <w:sz w:val="28"/>
          <w:szCs w:val="28"/>
          <w:lang w:val="uk-UA"/>
        </w:rPr>
        <w:t xml:space="preserve"> котушки буде містити лише першу (основну) ЭДС </w:t>
      </w:r>
      <w:r w:rsidRPr="00C564D6">
        <w:rPr>
          <w:i/>
          <w:iCs/>
          <w:sz w:val="28"/>
          <w:szCs w:val="28"/>
          <w:lang w:val="uk-UA"/>
        </w:rPr>
        <w:t>е</w:t>
      </w:r>
      <w:r w:rsidR="00467B12" w:rsidRPr="00467B12">
        <w:rPr>
          <w:i/>
          <w:iCs/>
          <w:sz w:val="28"/>
          <w:szCs w:val="28"/>
          <w:vertAlign w:val="subscript"/>
          <w:lang w:val="uk-UA"/>
        </w:rPr>
        <w:t>1</w:t>
      </w:r>
      <w:r w:rsidRPr="00C564D6">
        <w:rPr>
          <w:i/>
          <w:iCs/>
          <w:sz w:val="28"/>
          <w:szCs w:val="28"/>
          <w:lang w:val="uk-UA"/>
        </w:rPr>
        <w:t xml:space="preserve">, </w:t>
      </w:r>
      <w:r w:rsidRPr="00C564D6">
        <w:rPr>
          <w:sz w:val="28"/>
          <w:szCs w:val="28"/>
          <w:lang w:val="uk-UA"/>
        </w:rPr>
        <w:t>тобто вона стане практично синусоїдально</w:t>
      </w:r>
      <w:r w:rsidR="00467B12">
        <w:rPr>
          <w:sz w:val="28"/>
          <w:szCs w:val="28"/>
          <w:lang w:val="uk-UA"/>
        </w:rPr>
        <w:t>ю</w:t>
      </w:r>
      <w:r w:rsidRPr="00C564D6">
        <w:rPr>
          <w:sz w:val="28"/>
          <w:szCs w:val="28"/>
          <w:lang w:val="uk-UA"/>
        </w:rPr>
        <w:t>.</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Аналог</w:t>
      </w:r>
      <w:r w:rsidR="002F280D">
        <w:rPr>
          <w:sz w:val="28"/>
          <w:szCs w:val="28"/>
          <w:lang w:val="uk-UA"/>
        </w:rPr>
        <w:t>і</w:t>
      </w:r>
      <w:r w:rsidRPr="00C564D6">
        <w:rPr>
          <w:sz w:val="28"/>
          <w:szCs w:val="28"/>
          <w:lang w:val="uk-UA"/>
        </w:rPr>
        <w:t xml:space="preserve">чно, для знищення </w:t>
      </w:r>
      <w:r w:rsidR="002F280D">
        <w:rPr>
          <w:sz w:val="28"/>
          <w:szCs w:val="28"/>
          <w:lang w:val="uk-UA"/>
        </w:rPr>
        <w:t>ЕРС</w:t>
      </w:r>
      <w:r w:rsidRPr="00C564D6">
        <w:rPr>
          <w:sz w:val="28"/>
          <w:szCs w:val="28"/>
          <w:lang w:val="uk-UA"/>
        </w:rPr>
        <w:t xml:space="preserve"> сьомої гармоніки потрібне вкорочення кроку котушки на </w:t>
      </w:r>
      <w:r w:rsidR="002F280D">
        <w:rPr>
          <w:i/>
          <w:iCs/>
          <w:sz w:val="28"/>
          <w:szCs w:val="28"/>
          <w:lang w:val="uk-UA"/>
        </w:rPr>
        <w:t>1/7</w:t>
      </w:r>
      <w:r w:rsidRPr="00C564D6">
        <w:rPr>
          <w:i/>
          <w:iCs/>
          <w:sz w:val="28"/>
          <w:szCs w:val="28"/>
          <w:lang w:val="uk-UA"/>
        </w:rPr>
        <w:t xml:space="preserve">, </w:t>
      </w:r>
      <w:r w:rsidRPr="00C564D6">
        <w:rPr>
          <w:sz w:val="28"/>
          <w:szCs w:val="28"/>
          <w:lang w:val="uk-UA"/>
        </w:rPr>
        <w:t xml:space="preserve">полюсного поділу </w:t>
      </w:r>
      <w:r w:rsidR="002F280D">
        <w:rPr>
          <w:sz w:val="28"/>
          <w:szCs w:val="28"/>
          <w:lang w:val="uk-UA"/>
        </w:rPr>
        <w:t>τ</w:t>
      </w:r>
      <w:r w:rsidRPr="00C564D6">
        <w:rPr>
          <w:sz w:val="28"/>
          <w:szCs w:val="28"/>
          <w:lang w:val="uk-UA"/>
        </w:rPr>
        <w:t>, тобто приймаємо крок котушки рівним</w:t>
      </w:r>
    </w:p>
    <w:p w:rsidR="00922956" w:rsidRPr="00C564D6" w:rsidRDefault="00F25157" w:rsidP="003E0EB9">
      <w:pPr>
        <w:shd w:val="clear" w:color="auto" w:fill="FFFFFF"/>
        <w:autoSpaceDE w:val="0"/>
        <w:autoSpaceDN w:val="0"/>
        <w:adjustRightInd w:val="0"/>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m:t>
        </m:r>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6</m:t>
                </m:r>
              </m:num>
              <m:den>
                <m:r>
                  <w:rPr>
                    <w:rFonts w:ascii="Cambria Math" w:hAnsi="Cambria Math"/>
                    <w:sz w:val="28"/>
                    <w:szCs w:val="28"/>
                    <w:lang w:val="uk-UA"/>
                  </w:rPr>
                  <m:t>7</m:t>
                </m:r>
              </m:den>
            </m:f>
          </m:e>
        </m:d>
        <m:r>
          <w:rPr>
            <w:rFonts w:ascii="Cambria Math" w:hAnsi="Cambria Math"/>
            <w:sz w:val="28"/>
            <w:szCs w:val="28"/>
            <w:lang w:val="uk-UA"/>
          </w:rPr>
          <m:t>τ=0.857τ</m:t>
        </m:r>
      </m:oMath>
      <w:r w:rsidR="00922956" w:rsidRPr="00C564D6">
        <w:rPr>
          <w:sz w:val="28"/>
          <w:szCs w:val="28"/>
          <w:lang w:val="uk-UA"/>
        </w:rPr>
        <w:t>.</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Відношення кроку</w:t>
      </w:r>
      <w:r w:rsidR="002F280D" w:rsidRPr="002F280D">
        <w:rPr>
          <w:sz w:val="28"/>
          <w:szCs w:val="28"/>
          <w:lang w:val="uk-UA"/>
        </w:rPr>
        <w:t xml:space="preserve"> </w:t>
      </w:r>
      <w:r w:rsidRPr="00C564D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oMath>
      <w:r w:rsidRPr="00C564D6">
        <w:rPr>
          <w:i/>
          <w:iCs/>
          <w:sz w:val="28"/>
          <w:szCs w:val="28"/>
          <w:lang w:val="uk-UA"/>
        </w:rPr>
        <w:t xml:space="preserve"> </w:t>
      </w:r>
      <w:r w:rsidR="002F280D" w:rsidRPr="002F280D">
        <w:rPr>
          <w:i/>
          <w:iCs/>
          <w:sz w:val="28"/>
          <w:szCs w:val="28"/>
          <w:lang w:val="uk-UA"/>
        </w:rPr>
        <w:t xml:space="preserve"> </w:t>
      </w:r>
      <w:r w:rsidRPr="00C564D6">
        <w:rPr>
          <w:sz w:val="28"/>
          <w:szCs w:val="28"/>
          <w:lang w:val="uk-UA"/>
        </w:rPr>
        <w:t xml:space="preserve">до полюсного поділу називають </w:t>
      </w:r>
      <w:r w:rsidRPr="00C564D6">
        <w:rPr>
          <w:i/>
          <w:iCs/>
          <w:sz w:val="28"/>
          <w:szCs w:val="28"/>
          <w:lang w:val="uk-UA"/>
        </w:rPr>
        <w:t xml:space="preserve">відносним кроком </w:t>
      </w:r>
      <w:r w:rsidRPr="00C564D6">
        <w:rPr>
          <w:sz w:val="28"/>
          <w:szCs w:val="28"/>
          <w:lang w:val="uk-UA"/>
        </w:rPr>
        <w:t xml:space="preserve">обмотки </w:t>
      </w:r>
      <w:r w:rsidR="002F280D" w:rsidRPr="002F280D">
        <w:rPr>
          <w:i/>
          <w:sz w:val="28"/>
          <w:szCs w:val="28"/>
          <w:lang w:val="uk-UA"/>
        </w:rPr>
        <w:t>β=</w:t>
      </w:r>
      <w:r w:rsidR="002F280D" w:rsidRPr="002F280D">
        <w:rPr>
          <w:i/>
          <w:sz w:val="28"/>
          <w:szCs w:val="28"/>
          <w:lang w:val="en-US"/>
        </w:rPr>
        <w:t>y</w:t>
      </w:r>
      <w:r w:rsidR="002F280D" w:rsidRPr="002F280D">
        <w:rPr>
          <w:i/>
          <w:sz w:val="28"/>
          <w:szCs w:val="28"/>
          <w:vertAlign w:val="subscript"/>
          <w:lang w:val="uk-UA"/>
        </w:rPr>
        <w:t>1</w:t>
      </w:r>
      <w:r w:rsidR="002F280D" w:rsidRPr="002F280D">
        <w:rPr>
          <w:i/>
          <w:sz w:val="28"/>
          <w:szCs w:val="28"/>
          <w:lang w:val="uk-UA"/>
        </w:rPr>
        <w:t>/</w:t>
      </w:r>
      <w:r w:rsidR="002F280D" w:rsidRPr="002F280D">
        <w:rPr>
          <w:i/>
          <w:sz w:val="28"/>
          <w:szCs w:val="28"/>
          <w:lang w:val="en-US"/>
        </w:rPr>
        <w:t>τ</w:t>
      </w:r>
      <w:r w:rsidRPr="00C564D6">
        <w:rPr>
          <w:sz w:val="28"/>
          <w:szCs w:val="28"/>
          <w:lang w:val="uk-UA"/>
        </w:rPr>
        <w:t xml:space="preserve">. </w:t>
      </w:r>
      <w:r w:rsidR="002F280D">
        <w:rPr>
          <w:sz w:val="28"/>
          <w:szCs w:val="28"/>
          <w:lang w:val="uk-UA"/>
        </w:rPr>
        <w:t>Зазвичай</w:t>
      </w:r>
      <w:r w:rsidRPr="00C564D6">
        <w:rPr>
          <w:sz w:val="28"/>
          <w:szCs w:val="28"/>
          <w:lang w:val="uk-UA"/>
        </w:rPr>
        <w:t xml:space="preserve"> відносний крок приймають </w:t>
      </w:r>
      <w:r w:rsidR="002F280D" w:rsidRPr="002F280D">
        <w:rPr>
          <w:i/>
          <w:sz w:val="28"/>
          <w:szCs w:val="28"/>
          <w:lang w:val="uk-UA"/>
        </w:rPr>
        <w:t>β</w:t>
      </w:r>
      <w:r w:rsidR="002F280D">
        <w:rPr>
          <w:i/>
          <w:sz w:val="28"/>
          <w:szCs w:val="28"/>
          <w:lang w:val="uk-UA"/>
        </w:rPr>
        <w:t>=</w:t>
      </w:r>
      <w:r w:rsidRPr="00C564D6">
        <w:rPr>
          <w:sz w:val="28"/>
          <w:szCs w:val="28"/>
          <w:lang w:val="uk-UA"/>
        </w:rPr>
        <w:t>080</w:t>
      </w:r>
      <w:r w:rsidR="002F280D">
        <w:rPr>
          <w:sz w:val="28"/>
          <w:szCs w:val="28"/>
          <w:lang w:val="uk-UA"/>
        </w:rPr>
        <w:t>-</w:t>
      </w:r>
      <w:r w:rsidRPr="00C564D6">
        <w:rPr>
          <w:sz w:val="28"/>
          <w:szCs w:val="28"/>
          <w:lang w:val="uk-UA"/>
        </w:rPr>
        <w:t xml:space="preserve">0,89, що забезпечує значне ослаблення </w:t>
      </w:r>
      <w:r w:rsidR="002F280D">
        <w:rPr>
          <w:sz w:val="28"/>
          <w:szCs w:val="28"/>
          <w:lang w:val="uk-UA"/>
        </w:rPr>
        <w:t>ЕРС</w:t>
      </w:r>
      <w:r w:rsidRPr="00C564D6">
        <w:rPr>
          <w:sz w:val="28"/>
          <w:szCs w:val="28"/>
          <w:lang w:val="uk-UA"/>
        </w:rPr>
        <w:t xml:space="preserve"> вищих гармонік.</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З побудов, наведених на </w:t>
      </w:r>
      <w:r w:rsidR="00B56020">
        <w:rPr>
          <w:sz w:val="28"/>
          <w:szCs w:val="28"/>
          <w:lang w:val="uk-UA"/>
        </w:rPr>
        <w:t>рисунку 10.3</w:t>
      </w:r>
      <w:r w:rsidRPr="00C564D6">
        <w:rPr>
          <w:sz w:val="28"/>
          <w:szCs w:val="28"/>
          <w:lang w:val="uk-UA"/>
        </w:rPr>
        <w:t xml:space="preserve">, видно, що зменшення кроку котушки на величину </w:t>
      </w:r>
      <w:r w:rsidRPr="00C564D6">
        <w:rPr>
          <w:i/>
          <w:iCs/>
          <w:sz w:val="28"/>
          <w:szCs w:val="28"/>
          <w:lang w:val="uk-UA"/>
        </w:rPr>
        <w:t>відносного вкорочення</w:t>
      </w:r>
      <w:r w:rsidR="00B56020">
        <w:rPr>
          <w:i/>
          <w:iCs/>
          <w:sz w:val="28"/>
          <w:szCs w:val="28"/>
          <w:lang w:val="uk-UA"/>
        </w:rPr>
        <w:t xml:space="preserve"> </w:t>
      </w:r>
      <m:oMath>
        <m:r>
          <w:rPr>
            <w:rFonts w:ascii="Cambria Math" w:hAnsi="Cambria Math"/>
            <w:sz w:val="28"/>
            <w:szCs w:val="28"/>
            <w:lang w:val="uk-UA"/>
          </w:rPr>
          <m:t>ε=1-β</m:t>
        </m:r>
      </m:oMath>
      <w:r w:rsidR="00B56020">
        <w:rPr>
          <w:i/>
          <w:iCs/>
          <w:sz w:val="28"/>
          <w:szCs w:val="28"/>
          <w:lang w:val="uk-UA"/>
        </w:rPr>
        <w:t xml:space="preserve"> </w:t>
      </w:r>
      <w:r w:rsidRPr="00C564D6">
        <w:rPr>
          <w:sz w:val="28"/>
          <w:szCs w:val="28"/>
          <w:lang w:val="uk-UA"/>
        </w:rPr>
        <w:t xml:space="preserve">викликає ослаблення не тільки </w:t>
      </w:r>
      <w:r w:rsidR="00B56020">
        <w:rPr>
          <w:sz w:val="28"/>
          <w:szCs w:val="28"/>
          <w:lang w:val="uk-UA"/>
        </w:rPr>
        <w:t>ЕРС</w:t>
      </w:r>
      <w:r w:rsidRPr="00C564D6">
        <w:rPr>
          <w:sz w:val="28"/>
          <w:szCs w:val="28"/>
          <w:lang w:val="uk-UA"/>
        </w:rPr>
        <w:t xml:space="preserve"> вищих гармонік, але й </w:t>
      </w:r>
      <w:r w:rsidR="00B56020">
        <w:rPr>
          <w:sz w:val="28"/>
          <w:szCs w:val="28"/>
          <w:lang w:val="uk-UA"/>
        </w:rPr>
        <w:t>ЕРС</w:t>
      </w:r>
      <w:r w:rsidRPr="00C564D6">
        <w:rPr>
          <w:sz w:val="28"/>
          <w:szCs w:val="28"/>
          <w:lang w:val="uk-UA"/>
        </w:rPr>
        <w:t xml:space="preserve"> першої (основн</w:t>
      </w:r>
      <w:r w:rsidR="00B56020">
        <w:rPr>
          <w:sz w:val="28"/>
          <w:szCs w:val="28"/>
          <w:lang w:val="uk-UA"/>
        </w:rPr>
        <w:t>ої</w:t>
      </w:r>
      <w:r w:rsidRPr="00C564D6">
        <w:rPr>
          <w:sz w:val="28"/>
          <w:szCs w:val="28"/>
          <w:lang w:val="uk-UA"/>
        </w:rPr>
        <w:t xml:space="preserve">) гармоніки. </w:t>
      </w:r>
      <w:r w:rsidR="00B56020">
        <w:rPr>
          <w:sz w:val="28"/>
          <w:szCs w:val="28"/>
          <w:lang w:val="uk-UA"/>
        </w:rPr>
        <w:t>Пояснюється</w:t>
      </w:r>
      <w:r w:rsidRPr="00C564D6">
        <w:rPr>
          <w:sz w:val="28"/>
          <w:szCs w:val="28"/>
          <w:lang w:val="uk-UA"/>
        </w:rPr>
        <w:t xml:space="preserve"> це тим, що при діаметральному кроці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=τ)</m:t>
        </m:r>
      </m:oMath>
      <w:r w:rsidRPr="00C564D6">
        <w:rPr>
          <w:sz w:val="28"/>
          <w:szCs w:val="28"/>
          <w:lang w:val="uk-UA"/>
        </w:rPr>
        <w:t xml:space="preserve"> </w:t>
      </w:r>
      <w:r w:rsidR="0051590E">
        <w:rPr>
          <w:sz w:val="28"/>
          <w:szCs w:val="28"/>
          <w:lang w:val="uk-UA"/>
        </w:rPr>
        <w:t>ЕРС</w:t>
      </w:r>
      <w:r w:rsidRPr="00C564D6">
        <w:rPr>
          <w:sz w:val="28"/>
          <w:szCs w:val="28"/>
          <w:lang w:val="uk-UA"/>
        </w:rPr>
        <w:t xml:space="preserve"> першої гармоніки </w:t>
      </w:r>
      <w:r w:rsidRPr="00C564D6">
        <w:rPr>
          <w:i/>
          <w:iCs/>
          <w:sz w:val="28"/>
          <w:szCs w:val="28"/>
          <w:lang w:val="uk-UA"/>
        </w:rPr>
        <w:t>Е</w:t>
      </w:r>
      <w:r w:rsidR="0051590E" w:rsidRPr="0051590E">
        <w:rPr>
          <w:i/>
          <w:iCs/>
          <w:sz w:val="28"/>
          <w:szCs w:val="28"/>
          <w:vertAlign w:val="subscript"/>
          <w:lang w:val="uk-UA"/>
        </w:rPr>
        <w:t>1кд</w:t>
      </w:r>
      <w:r w:rsidRPr="00C564D6">
        <w:rPr>
          <w:i/>
          <w:iCs/>
          <w:sz w:val="28"/>
          <w:szCs w:val="28"/>
          <w:lang w:val="uk-UA"/>
        </w:rPr>
        <w:t xml:space="preserve"> </w:t>
      </w:r>
      <w:r w:rsidRPr="00C564D6">
        <w:rPr>
          <w:sz w:val="28"/>
          <w:szCs w:val="28"/>
          <w:lang w:val="uk-UA"/>
        </w:rPr>
        <w:t>(</w:t>
      </w:r>
      <w:r w:rsidR="0051590E">
        <w:rPr>
          <w:sz w:val="28"/>
          <w:szCs w:val="28"/>
          <w:lang w:val="uk-UA"/>
        </w:rPr>
        <w:t>рисунок</w:t>
      </w:r>
      <w:r w:rsidRPr="00C564D6">
        <w:rPr>
          <w:sz w:val="28"/>
          <w:szCs w:val="28"/>
          <w:lang w:val="uk-UA"/>
        </w:rPr>
        <w:t xml:space="preserve"> </w:t>
      </w:r>
      <w:r w:rsidR="000962FB">
        <w:rPr>
          <w:sz w:val="28"/>
          <w:szCs w:val="28"/>
          <w:lang w:val="uk-UA"/>
        </w:rPr>
        <w:t>10.3</w:t>
      </w:r>
      <w:r w:rsidRPr="00C564D6">
        <w:rPr>
          <w:sz w:val="28"/>
          <w:szCs w:val="28"/>
          <w:lang w:val="uk-UA"/>
        </w:rPr>
        <w:t xml:space="preserve">, б) дорівнює арифметичній сумі </w:t>
      </w:r>
      <w:r w:rsidR="0051590E">
        <w:rPr>
          <w:sz w:val="28"/>
          <w:szCs w:val="28"/>
          <w:lang w:val="uk-UA"/>
        </w:rPr>
        <w:t>ЕРС</w:t>
      </w:r>
      <w:r w:rsidRPr="00C564D6">
        <w:rPr>
          <w:sz w:val="28"/>
          <w:szCs w:val="28"/>
          <w:lang w:val="uk-UA"/>
        </w:rPr>
        <w:t>, що наводять</w:t>
      </w:r>
      <w:r w:rsidR="0051590E">
        <w:rPr>
          <w:sz w:val="28"/>
          <w:szCs w:val="28"/>
          <w:lang w:val="uk-UA"/>
        </w:rPr>
        <w:t>ся</w:t>
      </w:r>
      <w:r w:rsidRPr="00C564D6">
        <w:rPr>
          <w:sz w:val="28"/>
          <w:szCs w:val="28"/>
          <w:lang w:val="uk-UA"/>
        </w:rPr>
        <w:t xml:space="preserve"> у пазових сторонах котушки </w:t>
      </w:r>
      <w:r w:rsidRPr="0051590E">
        <w:rPr>
          <w:iCs/>
          <w:sz w:val="28"/>
          <w:szCs w:val="28"/>
          <w:lang w:val="uk-UA"/>
        </w:rPr>
        <w:t>(</w:t>
      </w:r>
      <w:r w:rsidR="0051590E" w:rsidRPr="00C564D6">
        <w:rPr>
          <w:i/>
          <w:iCs/>
          <w:sz w:val="28"/>
          <w:szCs w:val="28"/>
          <w:lang w:val="uk-UA"/>
        </w:rPr>
        <w:t>Е</w:t>
      </w:r>
      <w:r w:rsidR="0051590E" w:rsidRPr="0051590E">
        <w:rPr>
          <w:i/>
          <w:iCs/>
          <w:sz w:val="28"/>
          <w:szCs w:val="28"/>
          <w:vertAlign w:val="subscript"/>
          <w:lang w:val="uk-UA"/>
        </w:rPr>
        <w:t>1кд</w:t>
      </w:r>
      <w:r w:rsidR="0051590E">
        <w:rPr>
          <w:i/>
          <w:iCs/>
          <w:sz w:val="28"/>
          <w:szCs w:val="28"/>
          <w:lang w:val="uk-UA"/>
        </w:rPr>
        <w:t>=</w:t>
      </w:r>
      <w:r w:rsidRPr="00C564D6">
        <w:rPr>
          <w:i/>
          <w:iCs/>
          <w:sz w:val="28"/>
          <w:szCs w:val="28"/>
          <w:lang w:val="uk-UA"/>
        </w:rPr>
        <w:t>2Е</w:t>
      </w:r>
      <w:r w:rsidR="0051590E" w:rsidRPr="0051590E">
        <w:rPr>
          <w:i/>
          <w:iCs/>
          <w:sz w:val="28"/>
          <w:szCs w:val="28"/>
          <w:vertAlign w:val="subscript"/>
          <w:lang w:val="uk-UA"/>
        </w:rPr>
        <w:t>1</w:t>
      </w:r>
      <w:r w:rsidRPr="0051590E">
        <w:rPr>
          <w:iCs/>
          <w:sz w:val="28"/>
          <w:szCs w:val="28"/>
          <w:lang w:val="uk-UA"/>
        </w:rPr>
        <w:t>)</w:t>
      </w:r>
      <w:r w:rsidRPr="00C564D6">
        <w:rPr>
          <w:i/>
          <w:iCs/>
          <w:sz w:val="28"/>
          <w:szCs w:val="28"/>
          <w:lang w:val="uk-UA"/>
        </w:rPr>
        <w:t xml:space="preserve">, </w:t>
      </w:r>
      <w:r w:rsidRPr="00C564D6">
        <w:rPr>
          <w:sz w:val="28"/>
          <w:szCs w:val="28"/>
          <w:lang w:val="uk-UA"/>
        </w:rPr>
        <w:t>а при вкороченні кроку на величин</w:t>
      </w:r>
      <w:r w:rsidR="0051590E">
        <w:rPr>
          <w:sz w:val="28"/>
          <w:szCs w:val="28"/>
          <w:lang w:val="uk-UA"/>
        </w:rPr>
        <w:t>у</w:t>
      </w:r>
      <w:r w:rsidRPr="00C564D6">
        <w:rPr>
          <w:sz w:val="28"/>
          <w:szCs w:val="28"/>
          <w:lang w:val="uk-UA"/>
        </w:rPr>
        <w:t xml:space="preserve"> </w:t>
      </w:r>
      <m:oMath>
        <m:r>
          <w:rPr>
            <w:rFonts w:ascii="Cambria Math" w:hAnsi="Cambria Math"/>
            <w:sz w:val="28"/>
            <w:szCs w:val="28"/>
            <w:lang w:val="uk-UA"/>
          </w:rPr>
          <m:t>ε</m:t>
        </m:r>
      </m:oMath>
      <w:r w:rsidRPr="00C564D6">
        <w:rPr>
          <w:sz w:val="28"/>
          <w:szCs w:val="28"/>
          <w:lang w:val="uk-UA"/>
        </w:rPr>
        <w:t xml:space="preserve"> (</w:t>
      </w:r>
      <w:r w:rsidR="0051590E">
        <w:rPr>
          <w:sz w:val="28"/>
          <w:szCs w:val="28"/>
          <w:lang w:val="uk-UA"/>
        </w:rPr>
        <w:t>рисунок</w:t>
      </w:r>
      <w:r w:rsidRPr="00C564D6">
        <w:rPr>
          <w:sz w:val="28"/>
          <w:szCs w:val="28"/>
          <w:lang w:val="uk-UA"/>
        </w:rPr>
        <w:t xml:space="preserve"> </w:t>
      </w:r>
      <w:r w:rsidR="000962FB">
        <w:rPr>
          <w:sz w:val="28"/>
          <w:szCs w:val="28"/>
          <w:lang w:val="uk-UA"/>
        </w:rPr>
        <w:t>10.3</w:t>
      </w:r>
      <w:r w:rsidRPr="00C564D6">
        <w:rPr>
          <w:sz w:val="28"/>
          <w:szCs w:val="28"/>
          <w:lang w:val="uk-UA"/>
        </w:rPr>
        <w:t xml:space="preserve">, в) </w:t>
      </w:r>
      <w:r w:rsidR="0051590E">
        <w:rPr>
          <w:sz w:val="28"/>
          <w:szCs w:val="28"/>
          <w:lang w:val="uk-UA"/>
        </w:rPr>
        <w:t>ЕРС</w:t>
      </w:r>
      <w:r w:rsidRPr="00C564D6">
        <w:rPr>
          <w:sz w:val="28"/>
          <w:szCs w:val="28"/>
          <w:lang w:val="uk-UA"/>
        </w:rPr>
        <w:t xml:space="preserve"> у пазових сторонах котушки виявляються </w:t>
      </w:r>
      <w:r w:rsidR="0051590E">
        <w:rPr>
          <w:sz w:val="28"/>
          <w:szCs w:val="28"/>
          <w:lang w:val="uk-UA"/>
        </w:rPr>
        <w:t>зміщеними</w:t>
      </w:r>
      <w:r w:rsidRPr="00C564D6">
        <w:rPr>
          <w:sz w:val="28"/>
          <w:szCs w:val="28"/>
          <w:lang w:val="uk-UA"/>
        </w:rPr>
        <w:t xml:space="preserve"> по фазі відносно один одного на кут </w:t>
      </w:r>
      <m:oMath>
        <m:r>
          <w:rPr>
            <w:rFonts w:ascii="Cambria Math" w:hAnsi="Cambria Math"/>
            <w:sz w:val="28"/>
            <w:szCs w:val="28"/>
            <w:lang w:val="uk-UA"/>
          </w:rPr>
          <m:t>ε</m:t>
        </m:r>
      </m:oMath>
      <w:r w:rsidRPr="00C564D6">
        <w:rPr>
          <w:sz w:val="28"/>
          <w:szCs w:val="28"/>
          <w:lang w:val="uk-UA"/>
        </w:rPr>
        <w:t xml:space="preserve">180° й </w:t>
      </w:r>
      <w:r w:rsidR="0051590E">
        <w:rPr>
          <w:sz w:val="28"/>
          <w:szCs w:val="28"/>
          <w:lang w:val="uk-UA"/>
        </w:rPr>
        <w:t>ЕРС</w:t>
      </w:r>
      <w:r w:rsidRPr="00C564D6">
        <w:rPr>
          <w:sz w:val="28"/>
          <w:szCs w:val="28"/>
          <w:lang w:val="uk-UA"/>
        </w:rPr>
        <w:t xml:space="preserve"> котушки </w:t>
      </w:r>
      <w:r w:rsidR="0051590E" w:rsidRPr="00C564D6">
        <w:rPr>
          <w:i/>
          <w:iCs/>
          <w:sz w:val="28"/>
          <w:szCs w:val="28"/>
          <w:lang w:val="uk-UA"/>
        </w:rPr>
        <w:t>Е</w:t>
      </w:r>
      <w:r w:rsidR="0051590E" w:rsidRPr="0051590E">
        <w:rPr>
          <w:i/>
          <w:iCs/>
          <w:sz w:val="28"/>
          <w:szCs w:val="28"/>
          <w:vertAlign w:val="subscript"/>
          <w:lang w:val="uk-UA"/>
        </w:rPr>
        <w:t>1кд</w:t>
      </w:r>
      <w:r w:rsidRPr="00C564D6">
        <w:rPr>
          <w:sz w:val="28"/>
          <w:szCs w:val="28"/>
          <w:lang w:val="uk-UA"/>
        </w:rPr>
        <w:t xml:space="preserve"> визначається геометричною сумою:</w:t>
      </w:r>
    </w:p>
    <w:p w:rsidR="0051590E" w:rsidRPr="0051590E" w:rsidRDefault="003E0EB9" w:rsidP="00922956">
      <w:pPr>
        <w:shd w:val="clear" w:color="auto" w:fill="FFFFFF"/>
        <w:autoSpaceDE w:val="0"/>
        <w:autoSpaceDN w:val="0"/>
        <w:adjustRightInd w:val="0"/>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1к</m:t>
            </m:r>
            <m:r>
              <w:rPr>
                <w:rFonts w:ascii="Cambria Math" w:hAnsi="Cambria Math"/>
                <w:sz w:val="28"/>
                <w:szCs w:val="28"/>
              </w:rPr>
              <m:t>y</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E</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1</m:t>
            </m:r>
          </m:sub>
        </m:sSub>
        <m:r>
          <m:rPr>
            <m:sty m:val="p"/>
          </m:rPr>
          <w:rPr>
            <w:rFonts w:ascii="Cambria Math" w:hAnsi="Cambria Math"/>
            <w:sz w:val="28"/>
            <w:szCs w:val="28"/>
            <w:lang w:val="uk-UA"/>
          </w:rPr>
          <m:t>cos⁡</m:t>
        </m:r>
        <m:r>
          <w:rPr>
            <w:rFonts w:ascii="Cambria Math" w:hAnsi="Cambria Math"/>
            <w:sz w:val="28"/>
            <w:szCs w:val="28"/>
            <w:lang w:val="uk-UA"/>
          </w:rPr>
          <m:t>(ε∙</m:t>
        </m:r>
        <m:sSup>
          <m:sSupPr>
            <m:ctrlPr>
              <w:rPr>
                <w:rFonts w:ascii="Cambria Math" w:hAnsi="Cambria Math"/>
                <w:i/>
                <w:sz w:val="28"/>
                <w:szCs w:val="28"/>
                <w:lang w:val="uk-UA"/>
              </w:rPr>
            </m:ctrlPr>
          </m:sSupPr>
          <m:e>
            <m:r>
              <w:rPr>
                <w:rFonts w:ascii="Cambria Math" w:hAnsi="Cambria Math"/>
                <w:sz w:val="28"/>
                <w:szCs w:val="28"/>
                <w:lang w:val="uk-UA"/>
              </w:rPr>
              <m:t>180</m:t>
            </m:r>
          </m:e>
          <m:sup>
            <m:r>
              <w:rPr>
                <w:rFonts w:ascii="Cambria Math" w:hAnsi="Cambria Math"/>
                <w:sz w:val="28"/>
                <w:szCs w:val="28"/>
                <w:lang w:val="uk-UA"/>
              </w:rPr>
              <m:t>°</m:t>
            </m:r>
          </m:sup>
        </m:sSup>
        <m:r>
          <w:rPr>
            <w:rFonts w:ascii="Cambria Math" w:hAnsi="Cambria Math"/>
            <w:sz w:val="28"/>
            <w:szCs w:val="28"/>
            <w:lang w:val="uk-UA"/>
          </w:rPr>
          <m:t>)&lt;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1кд</m:t>
            </m:r>
          </m:sub>
        </m:sSub>
      </m:oMath>
      <w:r w:rsidR="0051590E">
        <w:rPr>
          <w:i/>
          <w:sz w:val="28"/>
          <w:szCs w:val="28"/>
          <w:lang w:val="uk-UA"/>
        </w:rPr>
        <w:t>.</w:t>
      </w:r>
      <w:r w:rsidR="0051590E">
        <w:rPr>
          <w:sz w:val="28"/>
          <w:szCs w:val="28"/>
          <w:lang w:val="uk-UA"/>
        </w:rPr>
        <w:t xml:space="preserve"> </w:t>
      </w:r>
      <w:r>
        <w:rPr>
          <w:sz w:val="28"/>
          <w:szCs w:val="28"/>
          <w:lang w:val="uk-UA"/>
        </w:rPr>
        <w:t xml:space="preserve">                          </w:t>
      </w:r>
      <w:r w:rsidR="0051590E">
        <w:rPr>
          <w:sz w:val="28"/>
          <w:szCs w:val="28"/>
          <w:lang w:val="uk-UA"/>
        </w:rPr>
        <w:t>(10.5)</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Зменшення </w:t>
      </w:r>
      <w:r w:rsidR="0051590E">
        <w:rPr>
          <w:sz w:val="28"/>
          <w:szCs w:val="28"/>
          <w:lang w:val="uk-UA"/>
        </w:rPr>
        <w:t>ЕРС</w:t>
      </w:r>
      <w:r w:rsidRPr="00C564D6">
        <w:rPr>
          <w:sz w:val="28"/>
          <w:szCs w:val="28"/>
          <w:lang w:val="uk-UA"/>
        </w:rPr>
        <w:t xml:space="preserve"> котушки при вкороченні </w:t>
      </w:r>
      <w:r w:rsidR="0051590E">
        <w:rPr>
          <w:sz w:val="28"/>
          <w:szCs w:val="28"/>
          <w:lang w:val="uk-UA"/>
        </w:rPr>
        <w:t xml:space="preserve">її </w:t>
      </w:r>
      <w:r w:rsidRPr="00C564D6">
        <w:rPr>
          <w:sz w:val="28"/>
          <w:szCs w:val="28"/>
          <w:lang w:val="uk-UA"/>
        </w:rPr>
        <w:t xml:space="preserve">кроку на величину   </w:t>
      </w:r>
      <m:oMath>
        <m:r>
          <w:rPr>
            <w:rFonts w:ascii="Cambria Math" w:hAnsi="Cambria Math"/>
            <w:sz w:val="28"/>
            <w:szCs w:val="28"/>
            <w:lang w:val="uk-UA"/>
          </w:rPr>
          <m:t>ε=1-β</m:t>
        </m:r>
      </m:oMath>
      <w:r w:rsidRPr="00C564D6">
        <w:rPr>
          <w:sz w:val="28"/>
          <w:szCs w:val="28"/>
          <w:lang w:val="uk-UA"/>
        </w:rPr>
        <w:t xml:space="preserve">  </w:t>
      </w:r>
      <w:r w:rsidR="0051590E">
        <w:rPr>
          <w:sz w:val="28"/>
          <w:szCs w:val="28"/>
          <w:lang w:val="uk-UA"/>
        </w:rPr>
        <w:t>в</w:t>
      </w:r>
      <w:r w:rsidRPr="00C564D6">
        <w:rPr>
          <w:sz w:val="28"/>
          <w:szCs w:val="28"/>
          <w:lang w:val="uk-UA"/>
        </w:rPr>
        <w:t xml:space="preserve">раховується   </w:t>
      </w:r>
      <w:r w:rsidRPr="00C564D6">
        <w:rPr>
          <w:i/>
          <w:iCs/>
          <w:sz w:val="28"/>
          <w:szCs w:val="28"/>
          <w:lang w:val="uk-UA"/>
        </w:rPr>
        <w:t xml:space="preserve">коефіцієнтом  </w:t>
      </w:r>
      <w:r w:rsidR="0051590E">
        <w:rPr>
          <w:i/>
          <w:iCs/>
          <w:sz w:val="28"/>
          <w:szCs w:val="28"/>
          <w:lang w:val="uk-UA"/>
        </w:rPr>
        <w:t>в</w:t>
      </w:r>
      <w:r w:rsidRPr="00C564D6">
        <w:rPr>
          <w:i/>
          <w:iCs/>
          <w:sz w:val="28"/>
          <w:szCs w:val="28"/>
          <w:lang w:val="uk-UA"/>
        </w:rPr>
        <w:t>корочення   кроку</w:t>
      </w:r>
      <w:r w:rsidR="0051590E">
        <w:rPr>
          <w:i/>
          <w:iCs/>
          <w:sz w:val="28"/>
          <w:szCs w:val="28"/>
          <w:lang w:val="uk-UA"/>
        </w:rPr>
        <w:t xml:space="preserve">  </w:t>
      </w:r>
      <m:oMath>
        <m:sSub>
          <m:sSubPr>
            <m:ctrlPr>
              <w:rPr>
                <w:rFonts w:ascii="Cambria Math" w:hAnsi="Cambria Math"/>
                <w:i/>
                <w:iCs/>
                <w:sz w:val="28"/>
                <w:szCs w:val="28"/>
                <w:lang w:val="uk-UA"/>
              </w:rPr>
            </m:ctrlPr>
          </m:sSubPr>
          <m:e>
            <m:r>
              <w:rPr>
                <w:rFonts w:ascii="Cambria Math" w:hAnsi="Cambria Math"/>
                <w:sz w:val="28"/>
                <w:szCs w:val="28"/>
                <w:lang w:val="uk-UA"/>
              </w:rPr>
              <m:t>k</m:t>
            </m:r>
          </m:e>
          <m:sub>
            <m:r>
              <w:rPr>
                <w:rFonts w:ascii="Cambria Math" w:hAnsi="Cambria Math"/>
                <w:sz w:val="28"/>
                <w:szCs w:val="28"/>
                <w:lang w:val="uk-UA"/>
              </w:rPr>
              <m:t>y</m:t>
            </m:r>
          </m:sub>
        </m:sSub>
        <m:r>
          <w:rPr>
            <w:rFonts w:ascii="Cambria Math" w:hAnsi="Cambria Math"/>
            <w:sz w:val="28"/>
            <w:szCs w:val="28"/>
            <w:lang w:val="uk-UA"/>
          </w:rPr>
          <m:t>=</m:t>
        </m:r>
        <m:f>
          <m:fPr>
            <m:ctrlPr>
              <w:rPr>
                <w:rFonts w:ascii="Cambria Math" w:hAnsi="Cambria Math"/>
                <w:i/>
                <w:iCs/>
                <w:sz w:val="28"/>
                <w:szCs w:val="28"/>
                <w:lang w:val="uk-UA"/>
              </w:rPr>
            </m:ctrlPr>
          </m:fPr>
          <m:num>
            <m:sSub>
              <m:sSubPr>
                <m:ctrlPr>
                  <w:rPr>
                    <w:rFonts w:ascii="Cambria Math" w:hAnsi="Cambria Math"/>
                    <w:i/>
                    <w:iCs/>
                    <w:sz w:val="28"/>
                    <w:szCs w:val="28"/>
                    <w:lang w:val="uk-UA"/>
                  </w:rPr>
                </m:ctrlPr>
              </m:sSubPr>
              <m:e>
                <m:r>
                  <w:rPr>
                    <w:rFonts w:ascii="Cambria Math" w:hAnsi="Cambria Math"/>
                    <w:sz w:val="28"/>
                    <w:szCs w:val="28"/>
                    <w:lang w:val="uk-UA"/>
                  </w:rPr>
                  <m:t>E</m:t>
                </m:r>
              </m:e>
              <m:sub>
                <m:r>
                  <w:rPr>
                    <w:rFonts w:ascii="Cambria Math" w:hAnsi="Cambria Math"/>
                    <w:sz w:val="28"/>
                    <w:szCs w:val="28"/>
                  </w:rPr>
                  <m:t>ку</m:t>
                </m:r>
              </m:sub>
            </m:sSub>
          </m:num>
          <m:den>
            <m:sSub>
              <m:sSubPr>
                <m:ctrlPr>
                  <w:rPr>
                    <w:rFonts w:ascii="Cambria Math" w:hAnsi="Cambria Math"/>
                    <w:i/>
                    <w:iCs/>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кд</m:t>
                </m:r>
              </m:sub>
            </m:sSub>
          </m:den>
        </m:f>
      </m:oMath>
      <w:r w:rsidR="0051590E">
        <w:rPr>
          <w:i/>
          <w:iCs/>
          <w:sz w:val="28"/>
          <w:szCs w:val="28"/>
          <w:lang w:val="uk-UA"/>
        </w:rPr>
        <w:t>.</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Для першої гармоніки</w:t>
      </w:r>
    </w:p>
    <w:p w:rsidR="000F7302" w:rsidRPr="000523F3" w:rsidRDefault="003E0EB9" w:rsidP="00922956">
      <w:pPr>
        <w:shd w:val="clear" w:color="auto" w:fill="FFFFFF"/>
        <w:autoSpaceDE w:val="0"/>
        <w:autoSpaceDN w:val="0"/>
        <w:adjustRightInd w:val="0"/>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lang w:val="en-US"/>
          </w:rPr>
          <m:t>sin</m:t>
        </m:r>
        <m:r>
          <m:rPr>
            <m:sty m:val="p"/>
          </m:rPr>
          <w:rPr>
            <w:rFonts w:ascii="Cambria Math" w:hAnsi="Cambria Math"/>
            <w:sz w:val="28"/>
            <w:szCs w:val="28"/>
          </w:rPr>
          <m:t>⁡</m:t>
        </m:r>
        <m:r>
          <w:rPr>
            <w:rFonts w:ascii="Cambria Math" w:hAnsi="Cambria Math"/>
            <w:sz w:val="28"/>
            <w:szCs w:val="28"/>
          </w:rPr>
          <m:t>(</m:t>
        </m:r>
        <m:r>
          <w:rPr>
            <w:rFonts w:ascii="Cambria Math" w:hAnsi="Cambria Math"/>
            <w:sz w:val="28"/>
            <w:szCs w:val="28"/>
            <w:lang w:val="en-US"/>
          </w:rPr>
          <m:t>β</m:t>
        </m:r>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90</m:t>
            </m:r>
          </m:e>
          <m:sup>
            <m:r>
              <w:rPr>
                <w:rFonts w:ascii="Cambria Math" w:hAnsi="Cambria Math"/>
                <w:sz w:val="28"/>
                <w:szCs w:val="28"/>
              </w:rPr>
              <m:t>°</m:t>
            </m:r>
          </m:sup>
        </m:sSup>
        <m:r>
          <w:rPr>
            <w:rFonts w:ascii="Cambria Math" w:hAnsi="Cambria Math"/>
            <w:sz w:val="28"/>
            <w:szCs w:val="28"/>
          </w:rPr>
          <m:t>)</m:t>
        </m:r>
      </m:oMath>
      <w:r w:rsidR="000523F3">
        <w:rPr>
          <w:i/>
          <w:sz w:val="28"/>
          <w:szCs w:val="28"/>
          <w:lang w:val="uk-UA"/>
        </w:rPr>
        <w:t>.</w:t>
      </w:r>
      <w:r>
        <w:rPr>
          <w:i/>
          <w:sz w:val="28"/>
          <w:szCs w:val="28"/>
          <w:lang w:val="uk-UA"/>
        </w:rPr>
        <w:t xml:space="preserve">                                             </w:t>
      </w:r>
      <w:r w:rsidR="000523F3">
        <w:rPr>
          <w:sz w:val="28"/>
          <w:szCs w:val="28"/>
          <w:lang w:val="uk-UA"/>
        </w:rPr>
        <w:t>(10.6)</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Для </w:t>
      </w:r>
      <w:r w:rsidR="000523F3">
        <w:rPr>
          <w:sz w:val="28"/>
          <w:szCs w:val="28"/>
          <w:lang w:val="uk-UA"/>
        </w:rPr>
        <w:t>ЕРС</w:t>
      </w:r>
      <w:r w:rsidRPr="00C564D6">
        <w:rPr>
          <w:sz w:val="28"/>
          <w:szCs w:val="28"/>
          <w:lang w:val="uk-UA"/>
        </w:rPr>
        <w:t xml:space="preserve"> будь-якої гармоніки</w:t>
      </w:r>
    </w:p>
    <w:p w:rsidR="000523F3" w:rsidRPr="000523F3" w:rsidRDefault="003E0EB9" w:rsidP="00922956">
      <w:pPr>
        <w:shd w:val="clear" w:color="auto" w:fill="FFFFFF"/>
        <w:autoSpaceDE w:val="0"/>
        <w:autoSpaceDN w:val="0"/>
        <w:adjustRightInd w:val="0"/>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yv</m:t>
            </m:r>
          </m:sub>
        </m:sSub>
        <m:r>
          <w:rPr>
            <w:rFonts w:ascii="Cambria Math" w:hAnsi="Cambria Math"/>
            <w:sz w:val="28"/>
            <w:szCs w:val="28"/>
            <w:lang w:val="uk-UA"/>
          </w:rPr>
          <m:t>=</m:t>
        </m:r>
        <m:r>
          <m:rPr>
            <m:sty m:val="p"/>
          </m:rPr>
          <w:rPr>
            <w:rFonts w:ascii="Cambria Math" w:hAnsi="Cambria Math"/>
            <w:sz w:val="28"/>
            <w:szCs w:val="28"/>
            <w:lang w:val="uk-UA"/>
          </w:rPr>
          <m:t>sin⁡</m:t>
        </m:r>
        <m:r>
          <w:rPr>
            <w:rFonts w:ascii="Cambria Math" w:hAnsi="Cambria Math"/>
            <w:sz w:val="28"/>
            <w:szCs w:val="28"/>
            <w:lang w:val="uk-UA"/>
          </w:rPr>
          <m:t>(βv∙</m:t>
        </m:r>
        <m:sSup>
          <m:sSupPr>
            <m:ctrlPr>
              <w:rPr>
                <w:rFonts w:ascii="Cambria Math" w:hAnsi="Cambria Math"/>
                <w:i/>
                <w:sz w:val="28"/>
                <w:szCs w:val="28"/>
                <w:lang w:val="uk-UA"/>
              </w:rPr>
            </m:ctrlPr>
          </m:sSupPr>
          <m:e>
            <m:r>
              <w:rPr>
                <w:rFonts w:ascii="Cambria Math" w:hAnsi="Cambria Math"/>
                <w:sz w:val="28"/>
                <w:szCs w:val="28"/>
                <w:lang w:val="uk-UA"/>
              </w:rPr>
              <m:t>90</m:t>
            </m:r>
          </m:e>
          <m:sup>
            <m:r>
              <w:rPr>
                <w:rFonts w:ascii="Cambria Math" w:hAnsi="Cambria Math"/>
                <w:sz w:val="28"/>
                <w:szCs w:val="28"/>
                <w:lang w:val="uk-UA"/>
              </w:rPr>
              <m:t>°</m:t>
            </m:r>
          </m:sup>
        </m:sSup>
        <m:r>
          <w:rPr>
            <w:rFonts w:ascii="Cambria Math" w:hAnsi="Cambria Math"/>
            <w:sz w:val="28"/>
            <w:szCs w:val="28"/>
            <w:lang w:val="uk-UA"/>
          </w:rPr>
          <m:t>)</m:t>
        </m:r>
      </m:oMath>
      <w:r w:rsidR="000523F3">
        <w:rPr>
          <w:sz w:val="28"/>
          <w:szCs w:val="28"/>
          <w:lang w:val="uk-UA"/>
        </w:rPr>
        <w:t xml:space="preserve">. </w:t>
      </w:r>
      <w:r>
        <w:rPr>
          <w:sz w:val="28"/>
          <w:szCs w:val="28"/>
          <w:lang w:val="uk-UA"/>
        </w:rPr>
        <w:t xml:space="preserve">                                        </w:t>
      </w:r>
      <w:r w:rsidR="000523F3">
        <w:rPr>
          <w:sz w:val="28"/>
          <w:szCs w:val="28"/>
          <w:lang w:val="uk-UA"/>
        </w:rPr>
        <w:t>(10.7)</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Нижче наведені значення коефіцієнтів </w:t>
      </w:r>
      <w:r w:rsidR="000523F3">
        <w:rPr>
          <w:sz w:val="28"/>
          <w:szCs w:val="28"/>
          <w:lang w:val="uk-UA"/>
        </w:rPr>
        <w:t>в</w:t>
      </w:r>
      <w:r w:rsidRPr="00C564D6">
        <w:rPr>
          <w:sz w:val="28"/>
          <w:szCs w:val="28"/>
          <w:lang w:val="uk-UA"/>
        </w:rPr>
        <w:t xml:space="preserve">корочення </w:t>
      </w: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yv</m:t>
            </m:r>
          </m:sub>
        </m:sSub>
      </m:oMath>
      <w:r w:rsidRPr="00C564D6">
        <w:rPr>
          <w:i/>
          <w:iCs/>
          <w:sz w:val="28"/>
          <w:szCs w:val="28"/>
          <w:lang w:val="uk-UA"/>
        </w:rPr>
        <w:t xml:space="preserve"> </w:t>
      </w:r>
      <w:r w:rsidRPr="00C564D6">
        <w:rPr>
          <w:sz w:val="28"/>
          <w:szCs w:val="28"/>
          <w:lang w:val="uk-UA"/>
        </w:rPr>
        <w:t xml:space="preserve">залежно від відносного кроку </w:t>
      </w:r>
      <w:r w:rsidR="000523F3">
        <w:rPr>
          <w:sz w:val="28"/>
          <w:szCs w:val="28"/>
          <w:lang w:val="uk-UA"/>
        </w:rPr>
        <w:t>β</w:t>
      </w:r>
      <w:r w:rsidRPr="00C564D6">
        <w:rPr>
          <w:sz w:val="28"/>
          <w:szCs w:val="28"/>
          <w:lang w:val="uk-UA"/>
        </w:rPr>
        <w:t xml:space="preserve"> обмотки для різних гармонік </w:t>
      </w:r>
      <w:r w:rsidR="000523F3">
        <w:rPr>
          <w:sz w:val="28"/>
          <w:szCs w:val="28"/>
          <w:lang w:val="uk-UA"/>
        </w:rPr>
        <w:t>ЕРС</w:t>
      </w:r>
      <w:r w:rsidRPr="00C564D6">
        <w:rPr>
          <w:sz w:val="28"/>
          <w:szCs w:val="28"/>
          <w:lang w:val="uk-UA"/>
        </w:rPr>
        <w:t>:</w:t>
      </w:r>
    </w:p>
    <w:p w:rsidR="00846F21" w:rsidRDefault="00846F21" w:rsidP="00922956">
      <w:pPr>
        <w:shd w:val="clear" w:color="auto" w:fill="FFFFFF"/>
        <w:autoSpaceDE w:val="0"/>
        <w:autoSpaceDN w:val="0"/>
        <w:adjustRightInd w:val="0"/>
        <w:spacing w:line="360" w:lineRule="auto"/>
        <w:rPr>
          <w:sz w:val="28"/>
          <w:szCs w:val="28"/>
          <w:lang w:val="uk-UA"/>
        </w:rPr>
      </w:pPr>
      <w:r>
        <w:rPr>
          <w:sz w:val="28"/>
          <w:szCs w:val="28"/>
          <w:lang w:val="uk-UA"/>
        </w:rPr>
        <w:t>Відносний крок ……………… 4/5        6/7         1</w:t>
      </w:r>
    </w:p>
    <w:p w:rsidR="00846F21" w:rsidRDefault="00846F21" w:rsidP="00922956">
      <w:pPr>
        <w:shd w:val="clear" w:color="auto" w:fill="FFFFFF"/>
        <w:autoSpaceDE w:val="0"/>
        <w:autoSpaceDN w:val="0"/>
        <w:adjustRightInd w:val="0"/>
        <w:spacing w:line="360" w:lineRule="auto"/>
        <w:rPr>
          <w:sz w:val="28"/>
          <w:szCs w:val="28"/>
          <w:lang w:val="uk-UA"/>
        </w:rPr>
      </w:pPr>
      <w:r>
        <w:rPr>
          <w:sz w:val="28"/>
          <w:szCs w:val="28"/>
          <w:lang w:val="uk-UA"/>
        </w:rPr>
        <w:t xml:space="preserve">Коефіцієнт вкорочення </w:t>
      </w: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yv</m:t>
            </m:r>
          </m:sub>
        </m:sSub>
      </m:oMath>
      <w:r>
        <w:rPr>
          <w:sz w:val="28"/>
          <w:szCs w:val="28"/>
          <w:lang w:val="uk-UA"/>
        </w:rPr>
        <w:t>:</w:t>
      </w:r>
    </w:p>
    <w:p w:rsidR="00846F21" w:rsidRDefault="00846F21" w:rsidP="00922956">
      <w:pPr>
        <w:shd w:val="clear" w:color="auto" w:fill="FFFFFF"/>
        <w:autoSpaceDE w:val="0"/>
        <w:autoSpaceDN w:val="0"/>
        <w:adjustRightInd w:val="0"/>
        <w:spacing w:line="360" w:lineRule="auto"/>
        <w:rPr>
          <w:sz w:val="28"/>
          <w:szCs w:val="28"/>
          <w:lang w:val="uk-UA"/>
        </w:rPr>
      </w:pPr>
      <w:r>
        <w:rPr>
          <w:sz w:val="28"/>
          <w:szCs w:val="28"/>
          <w:lang w:val="uk-UA"/>
        </w:rPr>
        <w:t>1-а гармоніка ………………... 0,951   0,975   1,000</w:t>
      </w:r>
    </w:p>
    <w:p w:rsidR="00846F21" w:rsidRDefault="00846F21" w:rsidP="00922956">
      <w:pPr>
        <w:shd w:val="clear" w:color="auto" w:fill="FFFFFF"/>
        <w:autoSpaceDE w:val="0"/>
        <w:autoSpaceDN w:val="0"/>
        <w:adjustRightInd w:val="0"/>
        <w:spacing w:line="360" w:lineRule="auto"/>
        <w:rPr>
          <w:sz w:val="28"/>
          <w:szCs w:val="28"/>
          <w:lang w:val="uk-UA"/>
        </w:rPr>
      </w:pPr>
      <w:r>
        <w:rPr>
          <w:sz w:val="28"/>
          <w:szCs w:val="28"/>
          <w:lang w:val="uk-UA"/>
        </w:rPr>
        <w:t>5-а гармоніка ………………... 0,000   0,433   1,000</w:t>
      </w:r>
    </w:p>
    <w:p w:rsidR="00922956" w:rsidRDefault="00846F21" w:rsidP="004937C0">
      <w:pPr>
        <w:shd w:val="clear" w:color="auto" w:fill="FFFFFF"/>
        <w:autoSpaceDE w:val="0"/>
        <w:autoSpaceDN w:val="0"/>
        <w:adjustRightInd w:val="0"/>
        <w:spacing w:line="360" w:lineRule="auto"/>
        <w:rPr>
          <w:sz w:val="28"/>
          <w:szCs w:val="28"/>
          <w:lang w:val="uk-UA"/>
        </w:rPr>
      </w:pPr>
      <w:r>
        <w:rPr>
          <w:sz w:val="28"/>
          <w:szCs w:val="28"/>
          <w:lang w:val="uk-UA"/>
        </w:rPr>
        <w:t>7-а гармоніка ………………... 0,573   0,000   1,000</w:t>
      </w:r>
    </w:p>
    <w:p w:rsidR="004937C0" w:rsidRPr="004937C0" w:rsidRDefault="004937C0" w:rsidP="004937C0">
      <w:pPr>
        <w:shd w:val="clear" w:color="auto" w:fill="FFFFFF"/>
        <w:autoSpaceDE w:val="0"/>
        <w:autoSpaceDN w:val="0"/>
        <w:adjustRightInd w:val="0"/>
        <w:spacing w:line="360" w:lineRule="auto"/>
        <w:rPr>
          <w:sz w:val="28"/>
          <w:szCs w:val="28"/>
          <w:lang w:val="uk-UA"/>
        </w:rPr>
      </w:pPr>
    </w:p>
    <w:p w:rsidR="00922956" w:rsidRPr="00C564D6" w:rsidRDefault="004937C0" w:rsidP="00922956">
      <w:pPr>
        <w:shd w:val="clear" w:color="auto" w:fill="FFFFFF"/>
        <w:autoSpaceDE w:val="0"/>
        <w:autoSpaceDN w:val="0"/>
        <w:adjustRightInd w:val="0"/>
        <w:spacing w:line="360" w:lineRule="auto"/>
        <w:rPr>
          <w:sz w:val="28"/>
          <w:szCs w:val="28"/>
          <w:lang w:val="uk-UA"/>
        </w:rPr>
      </w:pPr>
      <w:r>
        <w:rPr>
          <w:sz w:val="28"/>
          <w:szCs w:val="28"/>
          <w:lang w:val="uk-UA"/>
        </w:rPr>
        <w:t>Н</w:t>
      </w:r>
      <w:r w:rsidR="00922956" w:rsidRPr="00C564D6">
        <w:rPr>
          <w:sz w:val="28"/>
          <w:szCs w:val="28"/>
          <w:lang w:val="uk-UA"/>
        </w:rPr>
        <w:t>еобхідно відзначити, що вкорочення кроку обмотки по пазах можлив</w:t>
      </w:r>
      <w:r>
        <w:rPr>
          <w:sz w:val="28"/>
          <w:szCs w:val="28"/>
          <w:lang w:val="uk-UA"/>
        </w:rPr>
        <w:t>е</w:t>
      </w:r>
      <w:r w:rsidR="00922956" w:rsidRPr="00C564D6">
        <w:rPr>
          <w:sz w:val="28"/>
          <w:szCs w:val="28"/>
          <w:lang w:val="uk-UA"/>
        </w:rPr>
        <w:t xml:space="preserve"> лише у двошарових обмотках. Одношарові обмотки виконуються з діаметральним кроком, тому </w:t>
      </w:r>
      <w:r>
        <w:rPr>
          <w:sz w:val="28"/>
          <w:szCs w:val="28"/>
          <w:lang w:val="uk-UA"/>
        </w:rPr>
        <w:t>ЕРС</w:t>
      </w:r>
      <w:r w:rsidR="00922956" w:rsidRPr="00C564D6">
        <w:rPr>
          <w:sz w:val="28"/>
          <w:szCs w:val="28"/>
          <w:lang w:val="uk-UA"/>
        </w:rPr>
        <w:t>, що навод</w:t>
      </w:r>
      <w:r>
        <w:rPr>
          <w:sz w:val="28"/>
          <w:szCs w:val="28"/>
          <w:lang w:val="uk-UA"/>
        </w:rPr>
        <w:t>иться</w:t>
      </w:r>
      <w:r w:rsidR="00922956" w:rsidRPr="00C564D6">
        <w:rPr>
          <w:sz w:val="28"/>
          <w:szCs w:val="28"/>
          <w:lang w:val="uk-UA"/>
        </w:rPr>
        <w:t xml:space="preserve"> у них, містять значною мірою вищі гармоніки 5-</w:t>
      </w:r>
      <w:r w:rsidR="00922956" w:rsidRPr="00C564D6">
        <w:rPr>
          <w:sz w:val="28"/>
          <w:szCs w:val="28"/>
          <w:lang w:val="uk-UA"/>
        </w:rPr>
        <w:lastRenderedPageBreak/>
        <w:t xml:space="preserve">го й 7-го порядку. Це обмежує застосування одношарових обмоток в асинхронних двигунах </w:t>
      </w:r>
      <w:r>
        <w:rPr>
          <w:sz w:val="28"/>
          <w:szCs w:val="28"/>
          <w:lang w:val="uk-UA"/>
        </w:rPr>
        <w:t>потужністю</w:t>
      </w:r>
      <w:r w:rsidR="00922956" w:rsidRPr="00C564D6">
        <w:rPr>
          <w:sz w:val="28"/>
          <w:szCs w:val="28"/>
          <w:lang w:val="uk-UA"/>
        </w:rPr>
        <w:t xml:space="preserve"> більше 15-22 к</w:t>
      </w:r>
      <w:r>
        <w:rPr>
          <w:sz w:val="28"/>
          <w:szCs w:val="28"/>
          <w:lang w:val="uk-UA"/>
        </w:rPr>
        <w:t>В</w:t>
      </w:r>
      <w:r w:rsidR="00922956" w:rsidRPr="00C564D6">
        <w:rPr>
          <w:sz w:val="28"/>
          <w:szCs w:val="28"/>
          <w:lang w:val="uk-UA"/>
        </w:rPr>
        <w:t>т.</w:t>
      </w:r>
    </w:p>
    <w:p w:rsidR="00922956" w:rsidRDefault="00922956" w:rsidP="00922956">
      <w:pPr>
        <w:shd w:val="clear" w:color="auto" w:fill="FFFFFF"/>
        <w:autoSpaceDE w:val="0"/>
        <w:autoSpaceDN w:val="0"/>
        <w:adjustRightInd w:val="0"/>
        <w:spacing w:line="360" w:lineRule="auto"/>
        <w:rPr>
          <w:sz w:val="28"/>
          <w:szCs w:val="28"/>
          <w:lang w:val="uk-UA"/>
        </w:rPr>
      </w:pPr>
    </w:p>
    <w:p w:rsidR="003E0EB9" w:rsidRPr="00C564D6" w:rsidRDefault="003E0EB9" w:rsidP="00922956">
      <w:pPr>
        <w:shd w:val="clear" w:color="auto" w:fill="FFFFFF"/>
        <w:autoSpaceDE w:val="0"/>
        <w:autoSpaceDN w:val="0"/>
        <w:adjustRightInd w:val="0"/>
        <w:spacing w:line="360" w:lineRule="auto"/>
        <w:rPr>
          <w:sz w:val="28"/>
          <w:szCs w:val="28"/>
          <w:lang w:val="uk-UA"/>
        </w:rPr>
      </w:pPr>
      <w:r w:rsidRPr="003E0EB9">
        <w:rPr>
          <w:b/>
          <w:i/>
          <w:sz w:val="28"/>
          <w:szCs w:val="28"/>
          <w:lang w:val="uk-UA"/>
        </w:rPr>
        <w:t xml:space="preserve">2 </w:t>
      </w:r>
      <w:r w:rsidRPr="0025627B">
        <w:rPr>
          <w:b/>
          <w:i/>
          <w:sz w:val="28"/>
          <w:szCs w:val="28"/>
          <w:lang w:val="uk-UA"/>
        </w:rPr>
        <w:t>Електрорушійна сила котуш</w:t>
      </w:r>
      <w:r>
        <w:rPr>
          <w:b/>
          <w:i/>
          <w:sz w:val="28"/>
          <w:szCs w:val="28"/>
          <w:lang w:val="uk-UA"/>
        </w:rPr>
        <w:t>ечної</w:t>
      </w:r>
      <w:r w:rsidRPr="0025627B">
        <w:rPr>
          <w:b/>
          <w:i/>
          <w:sz w:val="28"/>
          <w:szCs w:val="28"/>
          <w:lang w:val="uk-UA"/>
        </w:rPr>
        <w:t xml:space="preserve"> групи</w:t>
      </w:r>
    </w:p>
    <w:p w:rsidR="00922956" w:rsidRPr="0025627B" w:rsidRDefault="00922956" w:rsidP="0025627B">
      <w:pPr>
        <w:shd w:val="clear" w:color="auto" w:fill="FFFFFF"/>
        <w:autoSpaceDE w:val="0"/>
        <w:autoSpaceDN w:val="0"/>
        <w:adjustRightInd w:val="0"/>
        <w:spacing w:line="360" w:lineRule="auto"/>
        <w:rPr>
          <w:b/>
          <w:i/>
          <w:sz w:val="28"/>
          <w:szCs w:val="28"/>
          <w:lang w:val="uk-UA"/>
        </w:rPr>
      </w:pPr>
      <w:r w:rsidRPr="00C564D6">
        <w:rPr>
          <w:sz w:val="28"/>
          <w:szCs w:val="28"/>
          <w:lang w:val="uk-UA"/>
        </w:rPr>
        <w:t xml:space="preserve">Обмотки статора розділяються на </w:t>
      </w:r>
      <w:r w:rsidR="00535DDE">
        <w:rPr>
          <w:sz w:val="28"/>
          <w:szCs w:val="28"/>
          <w:lang w:val="uk-UA"/>
        </w:rPr>
        <w:t xml:space="preserve">зосереджу вальні </w:t>
      </w:r>
      <w:r w:rsidRPr="00C564D6">
        <w:rPr>
          <w:sz w:val="28"/>
          <w:szCs w:val="28"/>
          <w:lang w:val="uk-UA"/>
        </w:rPr>
        <w:t xml:space="preserve">й розподілені. При </w:t>
      </w:r>
      <w:r w:rsidRPr="00C564D6">
        <w:rPr>
          <w:i/>
          <w:iCs/>
          <w:sz w:val="28"/>
          <w:szCs w:val="28"/>
          <w:lang w:val="uk-UA"/>
        </w:rPr>
        <w:t>зосередж</w:t>
      </w:r>
      <w:r w:rsidR="00535DDE">
        <w:rPr>
          <w:i/>
          <w:iCs/>
          <w:sz w:val="28"/>
          <w:szCs w:val="28"/>
          <w:lang w:val="uk-UA"/>
        </w:rPr>
        <w:t>увальній</w:t>
      </w:r>
      <w:r w:rsidRPr="00C564D6">
        <w:rPr>
          <w:i/>
          <w:iCs/>
          <w:sz w:val="28"/>
          <w:szCs w:val="28"/>
          <w:lang w:val="uk-UA"/>
        </w:rPr>
        <w:t xml:space="preserve"> </w:t>
      </w:r>
      <w:r w:rsidRPr="00C564D6">
        <w:rPr>
          <w:sz w:val="28"/>
          <w:szCs w:val="28"/>
          <w:lang w:val="uk-UA"/>
        </w:rPr>
        <w:t xml:space="preserve">обмотці всі котушки однієї фази, що </w:t>
      </w:r>
      <w:r w:rsidR="00535DDE">
        <w:rPr>
          <w:sz w:val="28"/>
          <w:szCs w:val="28"/>
          <w:lang w:val="uk-UA"/>
        </w:rPr>
        <w:t>припадають</w:t>
      </w:r>
      <w:r w:rsidRPr="00C564D6">
        <w:rPr>
          <w:sz w:val="28"/>
          <w:szCs w:val="28"/>
          <w:lang w:val="uk-UA"/>
        </w:rPr>
        <w:t xml:space="preserve"> на полюс й утвор</w:t>
      </w:r>
      <w:r w:rsidR="00535DDE">
        <w:rPr>
          <w:sz w:val="28"/>
          <w:szCs w:val="28"/>
          <w:lang w:val="uk-UA"/>
        </w:rPr>
        <w:t>юю</w:t>
      </w:r>
      <w:r w:rsidRPr="00C564D6">
        <w:rPr>
          <w:sz w:val="28"/>
          <w:szCs w:val="28"/>
          <w:lang w:val="uk-UA"/>
        </w:rPr>
        <w:t xml:space="preserve">ть </w:t>
      </w:r>
      <w:r w:rsidRPr="00C564D6">
        <w:rPr>
          <w:i/>
          <w:iCs/>
          <w:sz w:val="28"/>
          <w:szCs w:val="28"/>
          <w:lang w:val="uk-UA"/>
        </w:rPr>
        <w:t xml:space="preserve">котушкову групу, </w:t>
      </w:r>
      <w:r w:rsidRPr="00C564D6">
        <w:rPr>
          <w:sz w:val="28"/>
          <w:szCs w:val="28"/>
          <w:lang w:val="uk-UA"/>
        </w:rPr>
        <w:t>укладаються у двох пазах, тобто зосереджують</w:t>
      </w:r>
      <w:r w:rsidR="00535DDE">
        <w:rPr>
          <w:sz w:val="28"/>
          <w:szCs w:val="28"/>
          <w:lang w:val="uk-UA"/>
        </w:rPr>
        <w:t>ся</w:t>
      </w:r>
      <w:r w:rsidRPr="00C564D6">
        <w:rPr>
          <w:sz w:val="28"/>
          <w:szCs w:val="28"/>
          <w:lang w:val="uk-UA"/>
        </w:rPr>
        <w:t xml:space="preserve"> разом й утвор</w:t>
      </w:r>
      <w:r w:rsidR="00535DDE">
        <w:rPr>
          <w:sz w:val="28"/>
          <w:szCs w:val="28"/>
          <w:lang w:val="uk-UA"/>
        </w:rPr>
        <w:t>юю</w:t>
      </w:r>
      <w:r w:rsidRPr="00C564D6">
        <w:rPr>
          <w:sz w:val="28"/>
          <w:szCs w:val="28"/>
          <w:lang w:val="uk-UA"/>
        </w:rPr>
        <w:t xml:space="preserve">ть одну </w:t>
      </w:r>
      <w:r w:rsidR="00535DDE">
        <w:rPr>
          <w:sz w:val="28"/>
          <w:szCs w:val="28"/>
          <w:lang w:val="uk-UA"/>
        </w:rPr>
        <w:t>велику</w:t>
      </w:r>
      <w:r w:rsidRPr="00C564D6">
        <w:rPr>
          <w:sz w:val="28"/>
          <w:szCs w:val="28"/>
          <w:lang w:val="uk-UA"/>
        </w:rPr>
        <w:t xml:space="preserve"> котушку. Прикладом такої обмотки може служити трифазна обмотка, представлена на </w:t>
      </w:r>
      <w:r w:rsidR="00535DDE">
        <w:rPr>
          <w:sz w:val="28"/>
          <w:szCs w:val="28"/>
          <w:lang w:val="uk-UA"/>
        </w:rPr>
        <w:t>рисунку 10.1</w:t>
      </w:r>
      <w:r w:rsidRPr="00C564D6">
        <w:rPr>
          <w:sz w:val="28"/>
          <w:szCs w:val="28"/>
          <w:lang w:val="uk-UA"/>
        </w:rPr>
        <w:t>. З</w:t>
      </w:r>
      <w:r w:rsidR="00535DDE">
        <w:rPr>
          <w:sz w:val="28"/>
          <w:szCs w:val="28"/>
          <w:lang w:val="uk-UA"/>
        </w:rPr>
        <w:t>а</w:t>
      </w:r>
      <w:r w:rsidRPr="00C564D6">
        <w:rPr>
          <w:sz w:val="28"/>
          <w:szCs w:val="28"/>
          <w:lang w:val="uk-UA"/>
        </w:rPr>
        <w:t xml:space="preserve"> ряд</w:t>
      </w:r>
      <w:r w:rsidR="00535DDE">
        <w:rPr>
          <w:sz w:val="28"/>
          <w:szCs w:val="28"/>
          <w:lang w:val="uk-UA"/>
        </w:rPr>
        <w:t>ом</w:t>
      </w:r>
      <w:r w:rsidRPr="00C564D6">
        <w:rPr>
          <w:sz w:val="28"/>
          <w:szCs w:val="28"/>
          <w:lang w:val="uk-UA"/>
        </w:rPr>
        <w:t xml:space="preserve"> причин зосередж</w:t>
      </w:r>
      <w:r w:rsidR="00535DDE">
        <w:rPr>
          <w:sz w:val="28"/>
          <w:szCs w:val="28"/>
          <w:lang w:val="uk-UA"/>
        </w:rPr>
        <w:t>увальні</w:t>
      </w:r>
      <w:r w:rsidRPr="00C564D6">
        <w:rPr>
          <w:sz w:val="28"/>
          <w:szCs w:val="28"/>
          <w:lang w:val="uk-UA"/>
        </w:rPr>
        <w:t xml:space="preserve"> обмотки не </w:t>
      </w:r>
      <w:r w:rsidR="00535DDE">
        <w:rPr>
          <w:sz w:val="28"/>
          <w:szCs w:val="28"/>
          <w:lang w:val="uk-UA"/>
        </w:rPr>
        <w:t>отримали</w:t>
      </w:r>
      <w:r w:rsidRPr="00C564D6">
        <w:rPr>
          <w:sz w:val="28"/>
          <w:szCs w:val="28"/>
          <w:lang w:val="uk-UA"/>
        </w:rPr>
        <w:t xml:space="preserve"> поширення. Одна </w:t>
      </w:r>
      <w:r w:rsidR="00535DDE">
        <w:rPr>
          <w:sz w:val="28"/>
          <w:szCs w:val="28"/>
          <w:lang w:val="uk-UA"/>
        </w:rPr>
        <w:t xml:space="preserve">з причин – </w:t>
      </w:r>
      <w:r w:rsidRPr="00C564D6">
        <w:rPr>
          <w:sz w:val="28"/>
          <w:szCs w:val="28"/>
          <w:lang w:val="uk-UA"/>
        </w:rPr>
        <w:t>необхідність вирубки в пластинах статора пазів великої площ</w:t>
      </w:r>
      <w:r w:rsidR="00535DDE">
        <w:rPr>
          <w:sz w:val="28"/>
          <w:szCs w:val="28"/>
          <w:lang w:val="uk-UA"/>
        </w:rPr>
        <w:t>і</w:t>
      </w:r>
      <w:r w:rsidRPr="00C564D6">
        <w:rPr>
          <w:sz w:val="28"/>
          <w:szCs w:val="28"/>
          <w:lang w:val="uk-UA"/>
        </w:rPr>
        <w:t xml:space="preserve">, необхідної для розміщення значного числа пазових сторін. Це </w:t>
      </w:r>
      <w:r w:rsidR="00535DDE">
        <w:rPr>
          <w:sz w:val="28"/>
          <w:szCs w:val="28"/>
          <w:lang w:val="uk-UA"/>
        </w:rPr>
        <w:t>призводить</w:t>
      </w:r>
      <w:r w:rsidRPr="00C564D6">
        <w:rPr>
          <w:sz w:val="28"/>
          <w:szCs w:val="28"/>
          <w:lang w:val="uk-UA"/>
        </w:rPr>
        <w:t xml:space="preserve"> до необхідності збільшення зовнішнього діаметра статора, а отже, до збільшення розмірів машини.</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В </w:t>
      </w:r>
      <w:r w:rsidRPr="00C564D6">
        <w:rPr>
          <w:i/>
          <w:iCs/>
          <w:sz w:val="28"/>
          <w:szCs w:val="28"/>
          <w:lang w:val="uk-UA"/>
        </w:rPr>
        <w:t xml:space="preserve">розподілених </w:t>
      </w:r>
      <w:r w:rsidRPr="00C564D6">
        <w:rPr>
          <w:sz w:val="28"/>
          <w:szCs w:val="28"/>
          <w:lang w:val="uk-UA"/>
        </w:rPr>
        <w:t>обмотках всі котушки рівномірно розташовані по периметр</w:t>
      </w:r>
      <w:r w:rsidR="00BB3D22">
        <w:rPr>
          <w:sz w:val="28"/>
          <w:szCs w:val="28"/>
          <w:lang w:val="uk-UA"/>
        </w:rPr>
        <w:t>у</w:t>
      </w:r>
      <w:r w:rsidRPr="00C564D6">
        <w:rPr>
          <w:sz w:val="28"/>
          <w:szCs w:val="28"/>
          <w:lang w:val="uk-UA"/>
        </w:rPr>
        <w:t xml:space="preserve"> розточення статора. При цьому котушки кожної фази, що </w:t>
      </w:r>
      <w:r w:rsidR="00BB3D22">
        <w:rPr>
          <w:sz w:val="28"/>
          <w:szCs w:val="28"/>
          <w:lang w:val="uk-UA"/>
        </w:rPr>
        <w:t>припадають</w:t>
      </w:r>
      <w:r w:rsidRPr="00C564D6">
        <w:rPr>
          <w:sz w:val="28"/>
          <w:szCs w:val="28"/>
          <w:lang w:val="uk-UA"/>
        </w:rPr>
        <w:t xml:space="preserve"> на полюс, тобто котушки кожної котушкової групи, займають більше двох пазів, наприклад чотири, шість і т.д.</w:t>
      </w:r>
    </w:p>
    <w:p w:rsidR="00922956" w:rsidRDefault="00922956" w:rsidP="00922956">
      <w:pPr>
        <w:shd w:val="clear" w:color="auto" w:fill="FFFFFF"/>
        <w:autoSpaceDE w:val="0"/>
        <w:autoSpaceDN w:val="0"/>
        <w:adjustRightInd w:val="0"/>
        <w:spacing w:line="360" w:lineRule="auto"/>
        <w:rPr>
          <w:i/>
          <w:iCs/>
          <w:sz w:val="28"/>
          <w:szCs w:val="28"/>
          <w:lang w:val="uk-UA"/>
        </w:rPr>
      </w:pPr>
      <w:r w:rsidRPr="00C564D6">
        <w:rPr>
          <w:sz w:val="28"/>
          <w:szCs w:val="28"/>
          <w:lang w:val="uk-UA"/>
        </w:rPr>
        <w:t xml:space="preserve">Досить важливим параметром обмотки статора є </w:t>
      </w:r>
      <w:r w:rsidRPr="00C564D6">
        <w:rPr>
          <w:i/>
          <w:iCs/>
          <w:sz w:val="28"/>
          <w:szCs w:val="28"/>
          <w:lang w:val="uk-UA"/>
        </w:rPr>
        <w:t xml:space="preserve">число пазів, що </w:t>
      </w:r>
      <w:r w:rsidR="00BF78F2">
        <w:rPr>
          <w:i/>
          <w:iCs/>
          <w:sz w:val="28"/>
          <w:szCs w:val="28"/>
          <w:lang w:val="uk-UA"/>
        </w:rPr>
        <w:t>припадає</w:t>
      </w:r>
      <w:r w:rsidRPr="00C564D6">
        <w:rPr>
          <w:i/>
          <w:iCs/>
          <w:sz w:val="28"/>
          <w:szCs w:val="28"/>
          <w:lang w:val="uk-UA"/>
        </w:rPr>
        <w:t xml:space="preserve"> на полюс і фазу:</w:t>
      </w:r>
    </w:p>
    <w:p w:rsidR="00BF78F2" w:rsidRPr="00BF78F2" w:rsidRDefault="003E0EB9" w:rsidP="00922956">
      <w:pPr>
        <w:shd w:val="clear" w:color="auto" w:fill="FFFFFF"/>
        <w:autoSpaceDE w:val="0"/>
        <w:autoSpaceDN w:val="0"/>
        <w:adjustRightInd w:val="0"/>
        <w:spacing w:line="360" w:lineRule="auto"/>
        <w:rPr>
          <w:sz w:val="28"/>
          <w:szCs w:val="28"/>
          <w:lang w:val="uk-UA"/>
        </w:rPr>
      </w:pPr>
      <w:r>
        <w:rPr>
          <w:i/>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num>
          <m:den>
            <m:r>
              <w:rPr>
                <w:rFonts w:ascii="Cambria Math" w:hAnsi="Cambria Math"/>
                <w:sz w:val="28"/>
                <w:szCs w:val="28"/>
                <w:lang w:val="uk-UA"/>
              </w:rPr>
              <m:t>2p</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den>
        </m:f>
      </m:oMath>
      <w:r w:rsidR="00BF78F2">
        <w:rPr>
          <w:sz w:val="28"/>
          <w:szCs w:val="28"/>
          <w:lang w:val="uk-UA"/>
        </w:rPr>
        <w:t xml:space="preserve">, </w:t>
      </w:r>
      <w:r>
        <w:rPr>
          <w:sz w:val="28"/>
          <w:szCs w:val="28"/>
          <w:lang w:val="uk-UA"/>
        </w:rPr>
        <w:t xml:space="preserve">                                             </w:t>
      </w:r>
      <w:r w:rsidR="00BF78F2">
        <w:rPr>
          <w:sz w:val="28"/>
          <w:szCs w:val="28"/>
          <w:lang w:val="uk-UA"/>
        </w:rPr>
        <w:t>(10.8)</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де </w:t>
      </w:r>
      <w:r w:rsidRPr="00C564D6">
        <w:rPr>
          <w:i/>
          <w:iCs/>
          <w:sz w:val="28"/>
          <w:szCs w:val="28"/>
          <w:lang w:val="uk-UA"/>
        </w:rPr>
        <w:t>т</w:t>
      </w:r>
      <w:r w:rsidR="00BF78F2" w:rsidRPr="00BF78F2">
        <w:rPr>
          <w:i/>
          <w:iCs/>
          <w:sz w:val="28"/>
          <w:szCs w:val="28"/>
          <w:vertAlign w:val="subscript"/>
          <w:lang w:val="uk-UA"/>
        </w:rPr>
        <w:t>1</w:t>
      </w:r>
      <w:r w:rsidRPr="00C564D6">
        <w:rPr>
          <w:i/>
          <w:iCs/>
          <w:sz w:val="28"/>
          <w:szCs w:val="28"/>
          <w:lang w:val="uk-UA"/>
        </w:rPr>
        <w:t xml:space="preserve"> </w:t>
      </w:r>
      <w:r w:rsidR="00BF78F2">
        <w:rPr>
          <w:sz w:val="28"/>
          <w:szCs w:val="28"/>
          <w:lang w:val="uk-UA"/>
        </w:rPr>
        <w:t xml:space="preserve">– </w:t>
      </w:r>
      <w:r w:rsidRPr="00C564D6">
        <w:rPr>
          <w:sz w:val="28"/>
          <w:szCs w:val="28"/>
          <w:lang w:val="uk-UA"/>
        </w:rPr>
        <w:t xml:space="preserve">число фаз в обмотці (для трифазної обмотки </w:t>
      </w:r>
      <w:r w:rsidRPr="00C564D6">
        <w:rPr>
          <w:i/>
          <w:iCs/>
          <w:sz w:val="28"/>
          <w:szCs w:val="28"/>
          <w:lang w:val="uk-UA"/>
        </w:rPr>
        <w:t>т</w:t>
      </w:r>
      <w:r w:rsidR="00BF78F2">
        <w:rPr>
          <w:i/>
          <w:iCs/>
          <w:sz w:val="28"/>
          <w:szCs w:val="28"/>
          <w:vertAlign w:val="subscript"/>
          <w:lang w:val="uk-UA"/>
        </w:rPr>
        <w:t>1</w:t>
      </w:r>
      <w:r w:rsidRPr="00C564D6">
        <w:rPr>
          <w:i/>
          <w:iCs/>
          <w:sz w:val="28"/>
          <w:szCs w:val="28"/>
          <w:lang w:val="uk-UA"/>
        </w:rPr>
        <w:t xml:space="preserve"> </w:t>
      </w:r>
      <w:r w:rsidRPr="00C564D6">
        <w:rPr>
          <w:sz w:val="28"/>
          <w:szCs w:val="28"/>
          <w:lang w:val="uk-UA"/>
        </w:rPr>
        <w:t>= 3).</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У зосередж</w:t>
      </w:r>
      <w:r w:rsidR="00BF78F2">
        <w:rPr>
          <w:sz w:val="28"/>
          <w:szCs w:val="28"/>
          <w:lang w:val="uk-UA"/>
        </w:rPr>
        <w:t>увальній</w:t>
      </w:r>
      <w:r w:rsidRPr="00C564D6">
        <w:rPr>
          <w:sz w:val="28"/>
          <w:szCs w:val="28"/>
          <w:lang w:val="uk-UA"/>
        </w:rPr>
        <w:t xml:space="preserve"> обмотці, де на пар</w:t>
      </w:r>
      <w:r w:rsidR="00BF78F2">
        <w:rPr>
          <w:sz w:val="28"/>
          <w:szCs w:val="28"/>
          <w:lang w:val="uk-UA"/>
        </w:rPr>
        <w:t>у</w:t>
      </w:r>
      <w:r w:rsidRPr="00C564D6">
        <w:rPr>
          <w:sz w:val="28"/>
          <w:szCs w:val="28"/>
          <w:lang w:val="uk-UA"/>
        </w:rPr>
        <w:t xml:space="preserve"> полюсів </w:t>
      </w:r>
      <w:r w:rsidR="00BF78F2">
        <w:rPr>
          <w:sz w:val="28"/>
          <w:szCs w:val="28"/>
          <w:lang w:val="uk-UA"/>
        </w:rPr>
        <w:t>припадає</w:t>
      </w:r>
      <w:r w:rsidRPr="00C564D6">
        <w:rPr>
          <w:sz w:val="28"/>
          <w:szCs w:val="28"/>
          <w:lang w:val="uk-UA"/>
        </w:rPr>
        <w:t xml:space="preserve"> два пази кожної фази, а всього пазів </w:t>
      </w: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r>
          <w:rPr>
            <w:rFonts w:ascii="Cambria Math" w:hAnsi="Cambria Math"/>
            <w:sz w:val="28"/>
            <w:szCs w:val="28"/>
            <w:lang w:val="uk-UA"/>
          </w:rPr>
          <m:t>=2p</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oMath>
      <w:r w:rsidRPr="00C564D6">
        <w:rPr>
          <w:sz w:val="28"/>
          <w:szCs w:val="28"/>
          <w:lang w:val="uk-UA"/>
        </w:rPr>
        <w:t xml:space="preserve">, число пазів на полюс і фазу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=1</m:t>
        </m:r>
      </m:oMath>
      <w:r w:rsidRPr="00C564D6">
        <w:rPr>
          <w:i/>
          <w:iCs/>
          <w:sz w:val="28"/>
          <w:szCs w:val="28"/>
          <w:lang w:val="uk-UA"/>
        </w:rPr>
        <w:t xml:space="preserve">. </w:t>
      </w:r>
      <w:r w:rsidR="00BF78F2">
        <w:rPr>
          <w:sz w:val="28"/>
          <w:szCs w:val="28"/>
          <w:lang w:val="uk-UA"/>
        </w:rPr>
        <w:t>В</w:t>
      </w:r>
      <w:r w:rsidRPr="00C564D6">
        <w:rPr>
          <w:sz w:val="28"/>
          <w:szCs w:val="28"/>
          <w:lang w:val="uk-UA"/>
        </w:rPr>
        <w:t xml:space="preserve"> розподіленій обмотці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&gt;1</m:t>
        </m:r>
      </m:oMath>
      <w:r w:rsidRPr="00C564D6">
        <w:rPr>
          <w:sz w:val="28"/>
          <w:szCs w:val="28"/>
          <w:lang w:val="uk-UA"/>
        </w:rPr>
        <w:t xml:space="preserve">. </w:t>
      </w:r>
      <w:r w:rsidR="00BF78F2">
        <w:rPr>
          <w:sz w:val="28"/>
          <w:szCs w:val="28"/>
          <w:lang w:val="uk-UA"/>
        </w:rPr>
        <w:t>В</w:t>
      </w:r>
      <w:r w:rsidRPr="00C564D6">
        <w:rPr>
          <w:sz w:val="28"/>
          <w:szCs w:val="28"/>
          <w:lang w:val="uk-UA"/>
        </w:rPr>
        <w:t xml:space="preserve"> розподіленій двошаровій обмотці статора число котушкових груп у кожній фазі дорівнює числу полюсів </w:t>
      </w:r>
      <w:r w:rsidRPr="00C564D6">
        <w:rPr>
          <w:i/>
          <w:iCs/>
          <w:sz w:val="28"/>
          <w:szCs w:val="28"/>
          <w:lang w:val="uk-UA"/>
        </w:rPr>
        <w:t xml:space="preserve">2р, </w:t>
      </w:r>
      <w:r w:rsidRPr="00C564D6">
        <w:rPr>
          <w:sz w:val="28"/>
          <w:szCs w:val="28"/>
          <w:lang w:val="uk-UA"/>
        </w:rPr>
        <w:t xml:space="preserve">а загальне число котушкових груп трифазної обмотки </w:t>
      </w:r>
      <m:oMath>
        <m:r>
          <w:rPr>
            <w:rFonts w:ascii="Cambria Math" w:hAnsi="Cambria Math"/>
            <w:sz w:val="28"/>
            <w:szCs w:val="28"/>
            <w:lang w:val="uk-UA"/>
          </w:rPr>
          <m:t>А=2p</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oMath>
      <w:r w:rsidRPr="00C564D6">
        <w:rPr>
          <w:sz w:val="28"/>
          <w:szCs w:val="28"/>
          <w:lang w:val="uk-UA"/>
        </w:rPr>
        <w:t xml:space="preserve">. При цьому число котушок у котушковій групі дорівнює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oMath>
      <w:r w:rsidRPr="00C564D6">
        <w:rPr>
          <w:i/>
          <w:iCs/>
          <w:sz w:val="28"/>
          <w:szCs w:val="28"/>
          <w:lang w:val="uk-UA"/>
        </w:rPr>
        <w:t xml:space="preserve">. </w:t>
      </w:r>
      <w:r w:rsidRPr="00C564D6">
        <w:rPr>
          <w:sz w:val="28"/>
          <w:szCs w:val="28"/>
          <w:lang w:val="uk-UA"/>
        </w:rPr>
        <w:t>Однак зосередж</w:t>
      </w:r>
      <w:r w:rsidR="00BC0973">
        <w:rPr>
          <w:sz w:val="28"/>
          <w:szCs w:val="28"/>
          <w:lang w:val="uk-UA"/>
        </w:rPr>
        <w:t>увальні</w:t>
      </w:r>
      <w:r w:rsidRPr="00C564D6">
        <w:rPr>
          <w:sz w:val="28"/>
          <w:szCs w:val="28"/>
          <w:lang w:val="uk-UA"/>
        </w:rPr>
        <w:t xml:space="preserve"> й розподілені обмотки розрізняються не тільки конструкцією. Є також різниця й у величині й формі графіків </w:t>
      </w:r>
      <w:r w:rsidR="00BC0973">
        <w:rPr>
          <w:sz w:val="28"/>
          <w:szCs w:val="28"/>
          <w:lang w:val="uk-UA"/>
        </w:rPr>
        <w:t>ЕР</w:t>
      </w:r>
      <w:r w:rsidRPr="00C564D6">
        <w:rPr>
          <w:sz w:val="28"/>
          <w:szCs w:val="28"/>
          <w:lang w:val="uk-UA"/>
        </w:rPr>
        <w:t>С, наведених у зосередж</w:t>
      </w:r>
      <w:r w:rsidR="00BC0973">
        <w:rPr>
          <w:sz w:val="28"/>
          <w:szCs w:val="28"/>
          <w:lang w:val="uk-UA"/>
        </w:rPr>
        <w:t>увальній</w:t>
      </w:r>
      <w:r w:rsidRPr="00C564D6">
        <w:rPr>
          <w:sz w:val="28"/>
          <w:szCs w:val="28"/>
          <w:lang w:val="uk-UA"/>
        </w:rPr>
        <w:t xml:space="preserve"> і розподіленій обмотках. Для роз'яснення звернемося до </w:t>
      </w:r>
      <w:r w:rsidR="00D9005C">
        <w:rPr>
          <w:sz w:val="28"/>
          <w:szCs w:val="28"/>
          <w:lang w:val="uk-UA"/>
        </w:rPr>
        <w:t>рисунку 10.4</w:t>
      </w:r>
      <w:r w:rsidRPr="00C564D6">
        <w:rPr>
          <w:sz w:val="28"/>
          <w:szCs w:val="28"/>
          <w:lang w:val="uk-UA"/>
        </w:rPr>
        <w:t xml:space="preserve">, де показані дві одновиткові котушки фазної обмотки, </w:t>
      </w:r>
      <w:r w:rsidRPr="00C564D6">
        <w:rPr>
          <w:sz w:val="28"/>
          <w:szCs w:val="28"/>
          <w:lang w:val="uk-UA"/>
        </w:rPr>
        <w:lastRenderedPageBreak/>
        <w:t xml:space="preserve">зосереджені у двох пазах </w:t>
      </w:r>
      <w:r w:rsidRPr="00D9005C">
        <w:rPr>
          <w:iCs/>
          <w:sz w:val="28"/>
          <w:szCs w:val="28"/>
          <w:lang w:val="uk-UA"/>
        </w:rPr>
        <w:t>(а)</w:t>
      </w:r>
      <w:r w:rsidRPr="00C564D6">
        <w:rPr>
          <w:i/>
          <w:iCs/>
          <w:sz w:val="28"/>
          <w:szCs w:val="28"/>
          <w:lang w:val="uk-UA"/>
        </w:rPr>
        <w:t xml:space="preserve">, </w:t>
      </w:r>
      <w:r w:rsidRPr="00C564D6">
        <w:rPr>
          <w:sz w:val="28"/>
          <w:szCs w:val="28"/>
          <w:lang w:val="uk-UA"/>
        </w:rPr>
        <w:t>і такі ж дві котушки, що утвор</w:t>
      </w:r>
      <w:r w:rsidR="00D9005C">
        <w:rPr>
          <w:sz w:val="28"/>
          <w:szCs w:val="28"/>
          <w:lang w:val="uk-UA"/>
        </w:rPr>
        <w:t>юю</w:t>
      </w:r>
      <w:r w:rsidRPr="00C564D6">
        <w:rPr>
          <w:sz w:val="28"/>
          <w:szCs w:val="28"/>
          <w:lang w:val="uk-UA"/>
        </w:rPr>
        <w:t>ть котушкову гру</w:t>
      </w:r>
      <w:r w:rsidR="00D9005C">
        <w:rPr>
          <w:sz w:val="28"/>
          <w:szCs w:val="28"/>
          <w:lang w:val="uk-UA"/>
        </w:rPr>
        <w:t>п</w:t>
      </w:r>
      <w:r w:rsidRPr="00C564D6">
        <w:rPr>
          <w:sz w:val="28"/>
          <w:szCs w:val="28"/>
          <w:lang w:val="uk-UA"/>
        </w:rPr>
        <w:t>у й розподілені в</w:t>
      </w:r>
      <w:r w:rsidR="00D9005C">
        <w:rPr>
          <w:sz w:val="28"/>
          <w:szCs w:val="28"/>
          <w:lang w:val="uk-UA"/>
        </w:rPr>
        <w:t xml:space="preserve"> чотирьох пазах (б).</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У випадку зосередж</w:t>
      </w:r>
      <w:r w:rsidR="000F345A">
        <w:rPr>
          <w:sz w:val="28"/>
          <w:szCs w:val="28"/>
          <w:lang w:val="uk-UA"/>
        </w:rPr>
        <w:t>увальної</w:t>
      </w:r>
      <w:r w:rsidRPr="00C564D6">
        <w:rPr>
          <w:sz w:val="28"/>
          <w:szCs w:val="28"/>
          <w:lang w:val="uk-UA"/>
        </w:rPr>
        <w:t xml:space="preserve"> обмотки (</w:t>
      </w:r>
      <w:r w:rsidR="000F345A">
        <w:rPr>
          <w:sz w:val="28"/>
          <w:szCs w:val="28"/>
          <w:lang w:val="uk-UA"/>
        </w:rPr>
        <w:t>рисунок 10.4</w:t>
      </w:r>
      <w:r w:rsidRPr="00C564D6">
        <w:rPr>
          <w:sz w:val="28"/>
          <w:szCs w:val="28"/>
          <w:lang w:val="uk-UA"/>
        </w:rPr>
        <w:t xml:space="preserve">, </w:t>
      </w:r>
      <w:r w:rsidRPr="000F345A">
        <w:rPr>
          <w:iCs/>
          <w:sz w:val="28"/>
          <w:szCs w:val="28"/>
          <w:lang w:val="uk-UA"/>
        </w:rPr>
        <w:t>а)</w:t>
      </w:r>
      <w:r w:rsidRPr="00C564D6">
        <w:rPr>
          <w:i/>
          <w:iCs/>
          <w:sz w:val="28"/>
          <w:szCs w:val="28"/>
          <w:lang w:val="uk-UA"/>
        </w:rPr>
        <w:t xml:space="preserve"> </w:t>
      </w:r>
      <w:r w:rsidR="000F345A">
        <w:rPr>
          <w:sz w:val="28"/>
          <w:szCs w:val="28"/>
          <w:lang w:val="uk-UA"/>
        </w:rPr>
        <w:t>ЕР</w:t>
      </w:r>
      <w:r w:rsidRPr="00C564D6">
        <w:rPr>
          <w:sz w:val="28"/>
          <w:szCs w:val="28"/>
          <w:lang w:val="uk-UA"/>
        </w:rPr>
        <w:t xml:space="preserve">С, наведені у двох котушках, збігаються по фазі; у цьому випадку </w:t>
      </w:r>
      <w:r w:rsidR="000F345A" w:rsidRPr="000F345A">
        <w:rPr>
          <w:bCs/>
          <w:sz w:val="28"/>
          <w:szCs w:val="28"/>
          <w:lang w:val="uk-UA"/>
        </w:rPr>
        <w:t>ЕРС</w:t>
      </w:r>
      <w:r w:rsidRPr="00C564D6">
        <w:rPr>
          <w:b/>
          <w:bCs/>
          <w:sz w:val="28"/>
          <w:szCs w:val="28"/>
          <w:lang w:val="uk-UA"/>
        </w:rPr>
        <w:t xml:space="preserve"> </w:t>
      </w:r>
      <w:r w:rsidRPr="00C564D6">
        <w:rPr>
          <w:sz w:val="28"/>
          <w:szCs w:val="28"/>
          <w:lang w:val="uk-UA"/>
        </w:rPr>
        <w:t>котуш</w:t>
      </w:r>
      <w:r w:rsidR="000F345A">
        <w:rPr>
          <w:sz w:val="28"/>
          <w:szCs w:val="28"/>
          <w:lang w:val="uk-UA"/>
        </w:rPr>
        <w:t>ечної</w:t>
      </w:r>
      <w:r w:rsidRPr="00C564D6">
        <w:rPr>
          <w:sz w:val="28"/>
          <w:szCs w:val="28"/>
          <w:lang w:val="uk-UA"/>
        </w:rPr>
        <w:t xml:space="preserve"> групи </w:t>
      </w:r>
      <w:r w:rsidRPr="00C564D6">
        <w:rPr>
          <w:i/>
          <w:iCs/>
          <w:sz w:val="28"/>
          <w:szCs w:val="28"/>
          <w:lang w:val="uk-UA"/>
        </w:rPr>
        <w:t>Е</w:t>
      </w:r>
      <w:r w:rsidRPr="00C564D6">
        <w:rPr>
          <w:i/>
          <w:iCs/>
          <w:sz w:val="28"/>
          <w:szCs w:val="28"/>
          <w:vertAlign w:val="subscript"/>
          <w:lang w:val="uk-UA"/>
        </w:rPr>
        <w:t>г</w:t>
      </w:r>
      <w:r w:rsidR="000F345A">
        <w:rPr>
          <w:i/>
          <w:iCs/>
          <w:sz w:val="28"/>
          <w:szCs w:val="28"/>
          <w:vertAlign w:val="subscript"/>
          <w:lang w:val="uk-UA"/>
        </w:rPr>
        <w:t>с</w:t>
      </w:r>
      <w:r w:rsidRPr="00C564D6">
        <w:rPr>
          <w:i/>
          <w:iCs/>
          <w:sz w:val="28"/>
          <w:szCs w:val="28"/>
          <w:lang w:val="uk-UA"/>
        </w:rPr>
        <w:t xml:space="preserve"> </w:t>
      </w:r>
      <w:r w:rsidRPr="00C564D6">
        <w:rPr>
          <w:sz w:val="28"/>
          <w:szCs w:val="28"/>
          <w:lang w:val="uk-UA"/>
        </w:rPr>
        <w:t xml:space="preserve">дорівнює арифметичній сумі </w:t>
      </w:r>
      <w:r w:rsidR="000F345A">
        <w:rPr>
          <w:sz w:val="28"/>
          <w:szCs w:val="28"/>
          <w:lang w:val="uk-UA"/>
        </w:rPr>
        <w:t>ЕР</w:t>
      </w:r>
      <w:r w:rsidRPr="00C564D6">
        <w:rPr>
          <w:sz w:val="28"/>
          <w:szCs w:val="28"/>
          <w:lang w:val="uk-UA"/>
        </w:rPr>
        <w:t>С котушок:</w:t>
      </w:r>
    </w:p>
    <w:p w:rsidR="00922956" w:rsidRPr="00C564D6" w:rsidRDefault="000F345A" w:rsidP="000F345A">
      <w:pPr>
        <w:shd w:val="clear" w:color="auto" w:fill="FFFFFF"/>
        <w:autoSpaceDE w:val="0"/>
        <w:autoSpaceDN w:val="0"/>
        <w:adjustRightInd w:val="0"/>
        <w:spacing w:line="360" w:lineRule="auto"/>
        <w:jc w:val="center"/>
        <w:rPr>
          <w:sz w:val="28"/>
          <w:szCs w:val="28"/>
          <w:lang w:val="uk-UA"/>
        </w:rPr>
      </w:pPr>
      <w:r>
        <w:rPr>
          <w:i/>
          <w:iCs/>
          <w:sz w:val="28"/>
          <w:szCs w:val="28"/>
          <w:lang w:val="uk-UA"/>
        </w:rPr>
        <w:t xml:space="preserve">                                        </w:t>
      </w:r>
      <w:r w:rsidR="00922956" w:rsidRPr="00C564D6">
        <w:rPr>
          <w:i/>
          <w:iCs/>
          <w:sz w:val="28"/>
          <w:szCs w:val="28"/>
          <w:lang w:val="uk-UA"/>
        </w:rPr>
        <w:t>Е</w:t>
      </w:r>
      <w:r w:rsidR="00922956" w:rsidRPr="00C564D6">
        <w:rPr>
          <w:i/>
          <w:iCs/>
          <w:sz w:val="28"/>
          <w:szCs w:val="28"/>
          <w:vertAlign w:val="subscript"/>
          <w:lang w:val="uk-UA"/>
        </w:rPr>
        <w:t>г</w:t>
      </w:r>
      <w:r>
        <w:rPr>
          <w:i/>
          <w:iCs/>
          <w:sz w:val="28"/>
          <w:szCs w:val="28"/>
          <w:vertAlign w:val="subscript"/>
          <w:lang w:val="uk-UA"/>
        </w:rPr>
        <w:t>с</w:t>
      </w:r>
      <w:r w:rsidR="00922956" w:rsidRPr="00C564D6">
        <w:rPr>
          <w:i/>
          <w:iCs/>
          <w:sz w:val="28"/>
          <w:szCs w:val="28"/>
          <w:lang w:val="uk-UA"/>
        </w:rPr>
        <w:t xml:space="preserve"> = Е</w:t>
      </w:r>
      <w:r w:rsidR="00922956" w:rsidRPr="00C564D6">
        <w:rPr>
          <w:i/>
          <w:iCs/>
          <w:sz w:val="28"/>
          <w:szCs w:val="28"/>
          <w:vertAlign w:val="subscript"/>
          <w:lang w:val="uk-UA"/>
        </w:rPr>
        <w:t>к1</w:t>
      </w:r>
      <w:r w:rsidR="00922956" w:rsidRPr="000F345A">
        <w:rPr>
          <w:i/>
          <w:iCs/>
          <w:sz w:val="28"/>
          <w:szCs w:val="28"/>
          <w:lang w:val="uk-UA"/>
        </w:rPr>
        <w:t>+</w:t>
      </w:r>
      <w:r w:rsidR="00922956" w:rsidRPr="00C564D6">
        <w:rPr>
          <w:i/>
          <w:iCs/>
          <w:sz w:val="28"/>
          <w:szCs w:val="28"/>
          <w:lang w:val="uk-UA"/>
        </w:rPr>
        <w:t>Е</w:t>
      </w:r>
      <w:r w:rsidR="00922956" w:rsidRPr="00C564D6">
        <w:rPr>
          <w:i/>
          <w:iCs/>
          <w:sz w:val="28"/>
          <w:szCs w:val="28"/>
          <w:vertAlign w:val="subscript"/>
          <w:lang w:val="uk-UA"/>
        </w:rPr>
        <w:t>к2</w:t>
      </w:r>
      <w:r w:rsidR="00922956" w:rsidRPr="000F345A">
        <w:rPr>
          <w:i/>
          <w:iCs/>
          <w:sz w:val="28"/>
          <w:szCs w:val="28"/>
          <w:lang w:val="uk-UA"/>
        </w:rPr>
        <w:t xml:space="preserve">.     </w:t>
      </w:r>
      <w:r>
        <w:rPr>
          <w:i/>
          <w:iCs/>
          <w:sz w:val="28"/>
          <w:szCs w:val="28"/>
          <w:lang w:val="uk-UA"/>
        </w:rPr>
        <w:t xml:space="preserve">                   </w:t>
      </w:r>
      <w:r w:rsidR="00922956" w:rsidRPr="000F345A">
        <w:rPr>
          <w:i/>
          <w:iCs/>
          <w:sz w:val="28"/>
          <w:szCs w:val="28"/>
          <w:lang w:val="uk-UA"/>
        </w:rPr>
        <w:t xml:space="preserve">                      </w:t>
      </w:r>
      <w:r w:rsidR="00922956" w:rsidRPr="000F345A">
        <w:rPr>
          <w:bCs/>
          <w:sz w:val="28"/>
          <w:szCs w:val="28"/>
          <w:lang w:val="uk-UA"/>
        </w:rPr>
        <w:t>(</w:t>
      </w:r>
      <w:r w:rsidRPr="000F345A">
        <w:rPr>
          <w:bCs/>
          <w:sz w:val="28"/>
          <w:szCs w:val="28"/>
          <w:lang w:val="uk-UA"/>
        </w:rPr>
        <w:t>10.9</w:t>
      </w:r>
      <w:r w:rsidR="00922956" w:rsidRPr="000F345A">
        <w:rPr>
          <w:bCs/>
          <w:sz w:val="28"/>
          <w:szCs w:val="28"/>
          <w:lang w:val="uk-UA"/>
        </w:rPr>
        <w:t>)</w:t>
      </w: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У випадку розподіленої обмотки обидві котушки </w:t>
      </w:r>
      <w:r w:rsidR="000F345A">
        <w:rPr>
          <w:sz w:val="28"/>
          <w:szCs w:val="28"/>
          <w:lang w:val="uk-UA"/>
        </w:rPr>
        <w:t>зміщені</w:t>
      </w:r>
      <w:r w:rsidRPr="00C564D6">
        <w:rPr>
          <w:sz w:val="28"/>
          <w:szCs w:val="28"/>
          <w:lang w:val="uk-UA"/>
        </w:rPr>
        <w:t xml:space="preserve"> в просторі відносно од</w:t>
      </w:r>
      <w:r w:rsidR="000F345A">
        <w:rPr>
          <w:sz w:val="28"/>
          <w:szCs w:val="28"/>
          <w:lang w:val="uk-UA"/>
        </w:rPr>
        <w:t>на</w:t>
      </w:r>
      <w:r w:rsidRPr="00C564D6">
        <w:rPr>
          <w:sz w:val="28"/>
          <w:szCs w:val="28"/>
          <w:lang w:val="uk-UA"/>
        </w:rPr>
        <w:t xml:space="preserve"> одно</w:t>
      </w:r>
      <w:r w:rsidR="000F345A">
        <w:rPr>
          <w:sz w:val="28"/>
          <w:szCs w:val="28"/>
          <w:lang w:val="uk-UA"/>
        </w:rPr>
        <w:t>ї</w:t>
      </w:r>
      <w:r w:rsidRPr="00C564D6">
        <w:rPr>
          <w:sz w:val="28"/>
          <w:szCs w:val="28"/>
          <w:lang w:val="uk-UA"/>
        </w:rPr>
        <w:t xml:space="preserve"> на пазовий кут </w:t>
      </w:r>
      <w:r w:rsidR="000F345A">
        <w:rPr>
          <w:sz w:val="28"/>
          <w:szCs w:val="28"/>
          <w:lang w:val="uk-UA"/>
        </w:rPr>
        <w:t>ɤ</w:t>
      </w:r>
      <w:r w:rsidRPr="00C564D6">
        <w:rPr>
          <w:sz w:val="28"/>
          <w:szCs w:val="28"/>
          <w:lang w:val="uk-UA"/>
        </w:rPr>
        <w:t xml:space="preserve">. Тому </w:t>
      </w:r>
      <w:r w:rsidR="000F345A">
        <w:rPr>
          <w:sz w:val="28"/>
          <w:szCs w:val="28"/>
          <w:lang w:val="uk-UA"/>
        </w:rPr>
        <w:t>ЕР</w:t>
      </w:r>
      <w:r w:rsidRPr="00C564D6">
        <w:rPr>
          <w:sz w:val="28"/>
          <w:szCs w:val="28"/>
          <w:lang w:val="uk-UA"/>
        </w:rPr>
        <w:t>С, що навод</w:t>
      </w:r>
      <w:r w:rsidR="00D753F3">
        <w:rPr>
          <w:sz w:val="28"/>
          <w:szCs w:val="28"/>
          <w:lang w:val="uk-UA"/>
        </w:rPr>
        <w:t>иться</w:t>
      </w:r>
      <w:r w:rsidRPr="00C564D6">
        <w:rPr>
          <w:sz w:val="28"/>
          <w:szCs w:val="28"/>
          <w:lang w:val="uk-UA"/>
        </w:rPr>
        <w:t xml:space="preserve"> у котушках котуш</w:t>
      </w:r>
      <w:r w:rsidR="00D753F3">
        <w:rPr>
          <w:sz w:val="28"/>
          <w:szCs w:val="28"/>
          <w:lang w:val="uk-UA"/>
        </w:rPr>
        <w:t>ечної</w:t>
      </w:r>
      <w:r w:rsidRPr="00C564D6">
        <w:rPr>
          <w:sz w:val="28"/>
          <w:szCs w:val="28"/>
          <w:lang w:val="uk-UA"/>
        </w:rPr>
        <w:t xml:space="preserve"> групи, вияв</w:t>
      </w:r>
      <w:r w:rsidR="00D753F3">
        <w:rPr>
          <w:sz w:val="28"/>
          <w:szCs w:val="28"/>
          <w:lang w:val="uk-UA"/>
        </w:rPr>
        <w:t>ляються</w:t>
      </w:r>
      <w:r w:rsidRPr="00C564D6">
        <w:rPr>
          <w:sz w:val="28"/>
          <w:szCs w:val="28"/>
          <w:lang w:val="uk-UA"/>
        </w:rPr>
        <w:t xml:space="preserve"> з</w:t>
      </w:r>
      <w:r w:rsidR="00D753F3">
        <w:rPr>
          <w:sz w:val="28"/>
          <w:szCs w:val="28"/>
          <w:lang w:val="uk-UA"/>
        </w:rPr>
        <w:t>міщеними</w:t>
      </w:r>
      <w:r w:rsidRPr="00C564D6">
        <w:rPr>
          <w:sz w:val="28"/>
          <w:szCs w:val="28"/>
          <w:lang w:val="uk-UA"/>
        </w:rPr>
        <w:t xml:space="preserve"> по фазі відносно од</w:t>
      </w:r>
      <w:r w:rsidR="00D753F3">
        <w:rPr>
          <w:sz w:val="28"/>
          <w:szCs w:val="28"/>
          <w:lang w:val="uk-UA"/>
        </w:rPr>
        <w:t>на</w:t>
      </w:r>
      <w:r w:rsidRPr="00C564D6">
        <w:rPr>
          <w:sz w:val="28"/>
          <w:szCs w:val="28"/>
          <w:lang w:val="uk-UA"/>
        </w:rPr>
        <w:t xml:space="preserve"> одно</w:t>
      </w:r>
      <w:r w:rsidR="00D753F3">
        <w:rPr>
          <w:sz w:val="28"/>
          <w:szCs w:val="28"/>
          <w:lang w:val="uk-UA"/>
        </w:rPr>
        <w:t>ї</w:t>
      </w:r>
      <w:r w:rsidRPr="00C564D6">
        <w:rPr>
          <w:sz w:val="28"/>
          <w:szCs w:val="28"/>
          <w:lang w:val="uk-UA"/>
        </w:rPr>
        <w:t xml:space="preserve"> на </w:t>
      </w:r>
      <w:r w:rsidR="00D753F3">
        <w:rPr>
          <w:sz w:val="28"/>
          <w:szCs w:val="28"/>
          <w:lang w:val="uk-UA"/>
        </w:rPr>
        <w:t>кут ɤ</w:t>
      </w:r>
      <w:r w:rsidRPr="00C564D6">
        <w:rPr>
          <w:i/>
          <w:iCs/>
          <w:sz w:val="28"/>
          <w:szCs w:val="28"/>
          <w:lang w:val="uk-UA"/>
        </w:rPr>
        <w:t xml:space="preserve"> </w:t>
      </w:r>
      <w:r w:rsidRPr="00C564D6">
        <w:rPr>
          <w:sz w:val="28"/>
          <w:szCs w:val="28"/>
          <w:lang w:val="uk-UA"/>
        </w:rPr>
        <w:t>(</w:t>
      </w:r>
      <w:r w:rsidR="00D753F3">
        <w:rPr>
          <w:sz w:val="28"/>
          <w:szCs w:val="28"/>
          <w:lang w:val="uk-UA"/>
        </w:rPr>
        <w:t>рисунок 10.4</w:t>
      </w:r>
      <w:r w:rsidRPr="00C564D6">
        <w:rPr>
          <w:sz w:val="28"/>
          <w:szCs w:val="28"/>
          <w:lang w:val="uk-UA"/>
        </w:rPr>
        <w:t xml:space="preserve">, </w:t>
      </w:r>
      <w:r w:rsidRPr="00D753F3">
        <w:rPr>
          <w:iCs/>
          <w:sz w:val="28"/>
          <w:szCs w:val="28"/>
          <w:lang w:val="uk-UA"/>
        </w:rPr>
        <w:t>б)</w:t>
      </w:r>
      <w:r w:rsidR="00D753F3">
        <w:rPr>
          <w:iCs/>
          <w:sz w:val="28"/>
          <w:szCs w:val="28"/>
          <w:lang w:val="uk-UA"/>
        </w:rPr>
        <w:t>.</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Виходячи з </w:t>
      </w:r>
      <w:r w:rsidR="00D753F3">
        <w:rPr>
          <w:sz w:val="28"/>
          <w:szCs w:val="28"/>
          <w:lang w:val="uk-UA"/>
        </w:rPr>
        <w:t>цього</w:t>
      </w:r>
      <w:r w:rsidRPr="00C564D6">
        <w:rPr>
          <w:sz w:val="28"/>
          <w:szCs w:val="28"/>
          <w:lang w:val="uk-UA"/>
        </w:rPr>
        <w:t xml:space="preserve"> </w:t>
      </w:r>
      <w:r w:rsidR="00D753F3">
        <w:rPr>
          <w:sz w:val="28"/>
          <w:szCs w:val="28"/>
          <w:lang w:val="uk-UA"/>
        </w:rPr>
        <w:t>ЕР</w:t>
      </w:r>
      <w:r w:rsidRPr="00C564D6">
        <w:rPr>
          <w:sz w:val="28"/>
          <w:szCs w:val="28"/>
          <w:lang w:val="uk-UA"/>
        </w:rPr>
        <w:t>С котуш</w:t>
      </w:r>
      <w:r w:rsidR="00D753F3">
        <w:rPr>
          <w:sz w:val="28"/>
          <w:szCs w:val="28"/>
          <w:lang w:val="uk-UA"/>
        </w:rPr>
        <w:t>ечної</w:t>
      </w:r>
      <w:r w:rsidRPr="00C564D6">
        <w:rPr>
          <w:sz w:val="28"/>
          <w:szCs w:val="28"/>
          <w:lang w:val="uk-UA"/>
        </w:rPr>
        <w:t xml:space="preserve"> групи розподіленої обмотки </w:t>
      </w:r>
      <w:r w:rsidRPr="00C564D6">
        <w:rPr>
          <w:i/>
          <w:iCs/>
          <w:sz w:val="28"/>
          <w:szCs w:val="28"/>
          <w:lang w:val="uk-UA"/>
        </w:rPr>
        <w:t>Е</w:t>
      </w:r>
      <w:r w:rsidRPr="00C564D6">
        <w:rPr>
          <w:i/>
          <w:iCs/>
          <w:sz w:val="28"/>
          <w:szCs w:val="28"/>
          <w:vertAlign w:val="subscript"/>
          <w:lang w:val="uk-UA"/>
        </w:rPr>
        <w:t>гр</w:t>
      </w:r>
      <w:r w:rsidRPr="00C564D6">
        <w:rPr>
          <w:i/>
          <w:iCs/>
          <w:sz w:val="28"/>
          <w:szCs w:val="28"/>
          <w:lang w:val="uk-UA"/>
        </w:rPr>
        <w:t xml:space="preserve"> </w:t>
      </w:r>
      <w:r w:rsidRPr="00C564D6">
        <w:rPr>
          <w:sz w:val="28"/>
          <w:szCs w:val="28"/>
          <w:lang w:val="uk-UA"/>
        </w:rPr>
        <w:t xml:space="preserve">дорівнює геометричній сумі </w:t>
      </w:r>
      <w:r w:rsidR="00D753F3">
        <w:rPr>
          <w:sz w:val="28"/>
          <w:szCs w:val="28"/>
          <w:lang w:val="uk-UA"/>
        </w:rPr>
        <w:t>ЕР</w:t>
      </w:r>
      <w:r w:rsidRPr="00C564D6">
        <w:rPr>
          <w:sz w:val="28"/>
          <w:szCs w:val="28"/>
          <w:lang w:val="uk-UA"/>
        </w:rPr>
        <w:t xml:space="preserve">С котушок, число яких дорівнює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oMath>
      <w:r w:rsidRPr="00C564D6">
        <w:rPr>
          <w:sz w:val="28"/>
          <w:szCs w:val="28"/>
          <w:lang w:val="uk-UA"/>
        </w:rPr>
        <w:t>:</w:t>
      </w:r>
    </w:p>
    <w:p w:rsidR="00D753F3" w:rsidRPr="00D753F3" w:rsidRDefault="00F25157" w:rsidP="00B01413">
      <w:pPr>
        <w:shd w:val="clear" w:color="auto" w:fill="FFFFFF"/>
        <w:autoSpaceDE w:val="0"/>
        <w:autoSpaceDN w:val="0"/>
        <w:adjustRightInd w:val="0"/>
        <w:spacing w:line="360" w:lineRule="auto"/>
        <w:jc w:val="center"/>
        <w:rPr>
          <w:sz w:val="28"/>
          <w:szCs w:val="28"/>
          <w:lang w:val="uk-UA"/>
        </w:rPr>
      </w:pPr>
      <m:oMath>
        <m:acc>
          <m:accPr>
            <m:chr m:val="̇"/>
            <m:ctrlPr>
              <w:rPr>
                <w:rFonts w:ascii="Cambria Math" w:hAnsi="Cambria Math"/>
                <w:i/>
                <w:sz w:val="28"/>
                <w:szCs w:val="28"/>
                <w:lang w:val="uk-UA"/>
              </w:rPr>
            </m:ctrlPr>
          </m:accPr>
          <m:e>
            <m:sSub>
              <m:sSubPr>
                <m:ctrlPr>
                  <w:rPr>
                    <w:rFonts w:ascii="Cambria Math" w:hAnsi="Cambria Math"/>
                    <w:i/>
                    <w:sz w:val="28"/>
                    <w:szCs w:val="28"/>
                    <w:lang w:val="uk-UA"/>
                  </w:rPr>
                </m:ctrlPr>
              </m:sSubPr>
              <m:e>
                <m:r>
                  <w:rPr>
                    <w:rFonts w:ascii="Cambria Math" w:hAnsi="Cambria Math"/>
                    <w:sz w:val="28"/>
                    <w:szCs w:val="28"/>
                    <w:lang w:val="en-US"/>
                  </w:rPr>
                  <m:t>E</m:t>
                </m:r>
              </m:e>
              <m:sub>
                <m:r>
                  <w:rPr>
                    <w:rFonts w:ascii="Cambria Math" w:hAnsi="Cambria Math"/>
                    <w:sz w:val="28"/>
                    <w:szCs w:val="28"/>
                    <w:lang w:val="uk-UA"/>
                  </w:rPr>
                  <m:t>гр</m:t>
                </m:r>
              </m:sub>
            </m:sSub>
            <m:r>
              <w:rPr>
                <w:rFonts w:ascii="Cambria Math" w:hAnsi="Cambria Math"/>
                <w:sz w:val="28"/>
                <w:szCs w:val="28"/>
                <w:lang w:val="uk-UA"/>
              </w:rPr>
              <m:t>=</m:t>
            </m:r>
          </m:e>
        </m:acc>
        <m:nary>
          <m:naryPr>
            <m:chr m:val="∑"/>
            <m:limLoc m:val="undOvr"/>
            <m:ctrlPr>
              <w:rPr>
                <w:rFonts w:ascii="Cambria Math" w:hAnsi="Cambria Math"/>
                <w:i/>
                <w:sz w:val="28"/>
                <w:szCs w:val="28"/>
                <w:lang w:val="uk-UA"/>
              </w:rPr>
            </m:ctrlPr>
          </m:naryPr>
          <m:sub>
            <m:r>
              <w:rPr>
                <w:rFonts w:ascii="Cambria Math" w:hAnsi="Cambria Math"/>
                <w:sz w:val="28"/>
                <w:szCs w:val="28"/>
                <w:lang w:val="uk-UA"/>
              </w:rPr>
              <m:t>1</m:t>
            </m:r>
          </m:sub>
          <m:sup>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sup>
          <m:e>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E</m:t>
                    </m:r>
                  </m:e>
                </m:acc>
              </m:e>
              <m:sub>
                <m:r>
                  <w:rPr>
                    <w:rFonts w:ascii="Cambria Math" w:hAnsi="Cambria Math"/>
                    <w:sz w:val="28"/>
                    <w:szCs w:val="28"/>
                    <w:lang w:val="uk-UA"/>
                  </w:rPr>
                  <m:t>k</m:t>
                </m:r>
              </m:sub>
            </m:sSub>
          </m:e>
        </m:nary>
      </m:oMath>
      <w:r w:rsidR="00D753F3">
        <w:rPr>
          <w:sz w:val="28"/>
          <w:szCs w:val="28"/>
          <w:lang w:val="uk-UA"/>
        </w:rPr>
        <w:t>.</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Як видно з наведених на </w:t>
      </w:r>
      <w:r w:rsidR="00D753F3">
        <w:rPr>
          <w:sz w:val="28"/>
          <w:szCs w:val="28"/>
          <w:lang w:val="uk-UA"/>
        </w:rPr>
        <w:t>рисунку 10.4</w:t>
      </w:r>
      <w:r w:rsidRPr="00C564D6">
        <w:rPr>
          <w:sz w:val="28"/>
          <w:szCs w:val="28"/>
          <w:lang w:val="uk-UA"/>
        </w:rPr>
        <w:t xml:space="preserve"> векторних діаграм, </w:t>
      </w:r>
      <w:r w:rsidR="00D753F3">
        <w:rPr>
          <w:sz w:val="28"/>
          <w:szCs w:val="28"/>
          <w:lang w:val="uk-UA"/>
        </w:rPr>
        <w:t>ЕР</w:t>
      </w:r>
      <w:r w:rsidRPr="00C564D6">
        <w:rPr>
          <w:sz w:val="28"/>
          <w:szCs w:val="28"/>
          <w:lang w:val="uk-UA"/>
        </w:rPr>
        <w:t xml:space="preserve">С котушкової групи зосередженої обмотки </w:t>
      </w:r>
      <w:r w:rsidRPr="00C564D6">
        <w:rPr>
          <w:i/>
          <w:iCs/>
          <w:sz w:val="28"/>
          <w:szCs w:val="28"/>
          <w:lang w:val="uk-UA"/>
        </w:rPr>
        <w:t>Е</w:t>
      </w:r>
      <w:r w:rsidR="00D753F3">
        <w:rPr>
          <w:i/>
          <w:iCs/>
          <w:sz w:val="28"/>
          <w:szCs w:val="28"/>
          <w:vertAlign w:val="subscript"/>
          <w:lang w:val="uk-UA"/>
        </w:rPr>
        <w:t>гс</w:t>
      </w:r>
      <w:r w:rsidRPr="00C564D6">
        <w:rPr>
          <w:i/>
          <w:iCs/>
          <w:sz w:val="28"/>
          <w:szCs w:val="28"/>
          <w:lang w:val="uk-UA"/>
        </w:rPr>
        <w:t xml:space="preserve"> </w:t>
      </w:r>
      <w:r w:rsidRPr="00C564D6">
        <w:rPr>
          <w:sz w:val="28"/>
          <w:szCs w:val="28"/>
          <w:lang w:val="uk-UA"/>
        </w:rPr>
        <w:t>більше,</w:t>
      </w:r>
      <w:r w:rsidR="00D753F3" w:rsidRPr="00D753F3">
        <w:rPr>
          <w:sz w:val="28"/>
          <w:szCs w:val="28"/>
          <w:lang w:val="uk-UA"/>
        </w:rPr>
        <w:t xml:space="preserve"> </w:t>
      </w:r>
      <w:r w:rsidR="00D753F3">
        <w:rPr>
          <w:sz w:val="28"/>
          <w:szCs w:val="28"/>
          <w:lang w:val="uk-UA"/>
        </w:rPr>
        <w:t>ніж</w:t>
      </w:r>
      <w:r w:rsidR="00D753F3" w:rsidRPr="00C564D6">
        <w:rPr>
          <w:sz w:val="28"/>
          <w:szCs w:val="28"/>
          <w:lang w:val="uk-UA"/>
        </w:rPr>
        <w:t xml:space="preserve"> </w:t>
      </w:r>
      <w:r w:rsidR="00D753F3">
        <w:rPr>
          <w:sz w:val="28"/>
          <w:szCs w:val="28"/>
          <w:lang w:val="uk-UA"/>
        </w:rPr>
        <w:t>ЕР</w:t>
      </w:r>
      <w:r w:rsidR="00D753F3" w:rsidRPr="00C564D6">
        <w:rPr>
          <w:sz w:val="28"/>
          <w:szCs w:val="28"/>
          <w:lang w:val="uk-UA"/>
        </w:rPr>
        <w:t xml:space="preserve">С при розподіленій обмотці </w:t>
      </w:r>
      <w:r w:rsidR="00D753F3" w:rsidRPr="00C564D6">
        <w:rPr>
          <w:i/>
          <w:iCs/>
          <w:sz w:val="28"/>
          <w:szCs w:val="28"/>
          <w:lang w:val="uk-UA"/>
        </w:rPr>
        <w:t>Е</w:t>
      </w:r>
      <w:r w:rsidR="00D753F3" w:rsidRPr="00D753F3">
        <w:rPr>
          <w:i/>
          <w:iCs/>
          <w:sz w:val="28"/>
          <w:szCs w:val="28"/>
          <w:vertAlign w:val="subscript"/>
          <w:lang w:val="uk-UA"/>
        </w:rPr>
        <w:t>гр</w:t>
      </w:r>
      <w:r w:rsidR="00D753F3" w:rsidRPr="00C564D6">
        <w:rPr>
          <w:sz w:val="28"/>
          <w:szCs w:val="28"/>
          <w:lang w:val="uk-UA"/>
        </w:rPr>
        <w:t>.</w:t>
      </w:r>
    </w:p>
    <w:p w:rsidR="00D753F3" w:rsidRPr="00C564D6" w:rsidRDefault="00D753F3" w:rsidP="00922956">
      <w:pPr>
        <w:shd w:val="clear" w:color="auto" w:fill="FFFFFF"/>
        <w:autoSpaceDE w:val="0"/>
        <w:autoSpaceDN w:val="0"/>
        <w:adjustRightInd w:val="0"/>
        <w:spacing w:line="360" w:lineRule="auto"/>
        <w:rPr>
          <w:sz w:val="28"/>
          <w:szCs w:val="28"/>
          <w:lang w:val="uk-UA"/>
        </w:rPr>
      </w:pPr>
    </w:p>
    <w:p w:rsidR="00922956" w:rsidRDefault="00922956" w:rsidP="00D753F3">
      <w:pPr>
        <w:spacing w:line="360" w:lineRule="auto"/>
        <w:jc w:val="center"/>
        <w:rPr>
          <w:sz w:val="28"/>
          <w:szCs w:val="28"/>
          <w:lang w:val="uk-UA"/>
        </w:rPr>
      </w:pPr>
      <w:r w:rsidRPr="00C564D6">
        <w:rPr>
          <w:noProof/>
          <w:sz w:val="28"/>
          <w:szCs w:val="28"/>
        </w:rPr>
        <w:drawing>
          <wp:inline distT="0" distB="0" distL="0" distR="0">
            <wp:extent cx="3433387" cy="1683328"/>
            <wp:effectExtent l="19050" t="0" r="0"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lum bright="-20000" contrast="40000"/>
                    </a:blip>
                    <a:srcRect l="6365" r="4141" b="12903"/>
                    <a:stretch>
                      <a:fillRect/>
                    </a:stretch>
                  </pic:blipFill>
                  <pic:spPr bwMode="auto">
                    <a:xfrm>
                      <a:off x="0" y="0"/>
                      <a:ext cx="3433387" cy="1683328"/>
                    </a:xfrm>
                    <a:prstGeom prst="rect">
                      <a:avLst/>
                    </a:prstGeom>
                    <a:noFill/>
                    <a:ln w="9525">
                      <a:noFill/>
                      <a:miter lim="800000"/>
                      <a:headEnd/>
                      <a:tailEnd/>
                    </a:ln>
                  </pic:spPr>
                </pic:pic>
              </a:graphicData>
            </a:graphic>
          </wp:inline>
        </w:drawing>
      </w:r>
    </w:p>
    <w:p w:rsidR="00D753F3" w:rsidRDefault="00D753F3" w:rsidP="00D753F3">
      <w:pPr>
        <w:spacing w:line="360" w:lineRule="auto"/>
        <w:jc w:val="center"/>
        <w:rPr>
          <w:sz w:val="28"/>
          <w:szCs w:val="28"/>
          <w:lang w:val="uk-UA"/>
        </w:rPr>
      </w:pPr>
      <w:r>
        <w:rPr>
          <w:sz w:val="28"/>
          <w:szCs w:val="28"/>
          <w:lang w:val="uk-UA"/>
        </w:rPr>
        <w:t>Рисунок 10.4 – До поняття про коефіцієнт розподілення</w:t>
      </w:r>
    </w:p>
    <w:p w:rsidR="00D753F3" w:rsidRPr="00C564D6" w:rsidRDefault="00D753F3" w:rsidP="00922956">
      <w:pPr>
        <w:spacing w:line="360" w:lineRule="auto"/>
        <w:rPr>
          <w:sz w:val="28"/>
          <w:szCs w:val="28"/>
          <w:lang w:val="uk-UA"/>
        </w:rPr>
      </w:pPr>
    </w:p>
    <w:p w:rsidR="00922956" w:rsidRPr="00C564D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Зменшення </w:t>
      </w:r>
      <w:r w:rsidR="008109ED">
        <w:rPr>
          <w:sz w:val="28"/>
          <w:szCs w:val="28"/>
          <w:lang w:val="uk-UA"/>
        </w:rPr>
        <w:t>ЕР</w:t>
      </w:r>
      <w:r w:rsidRPr="00C564D6">
        <w:rPr>
          <w:sz w:val="28"/>
          <w:szCs w:val="28"/>
          <w:lang w:val="uk-UA"/>
        </w:rPr>
        <w:t>С котушкової групи при переході від зосередженої обмотки до розподілено</w:t>
      </w:r>
      <w:r w:rsidR="008109ED">
        <w:rPr>
          <w:sz w:val="28"/>
          <w:szCs w:val="28"/>
          <w:lang w:val="uk-UA"/>
        </w:rPr>
        <w:t>ї</w:t>
      </w:r>
      <w:r w:rsidRPr="00C564D6">
        <w:rPr>
          <w:sz w:val="28"/>
          <w:szCs w:val="28"/>
          <w:lang w:val="uk-UA"/>
        </w:rPr>
        <w:t xml:space="preserve"> поширюється на </w:t>
      </w:r>
      <w:r w:rsidR="008109ED">
        <w:rPr>
          <w:sz w:val="28"/>
          <w:szCs w:val="28"/>
          <w:lang w:val="uk-UA"/>
        </w:rPr>
        <w:t>ЕР</w:t>
      </w:r>
      <w:r w:rsidRPr="00C564D6">
        <w:rPr>
          <w:sz w:val="28"/>
          <w:szCs w:val="28"/>
          <w:lang w:val="uk-UA"/>
        </w:rPr>
        <w:t xml:space="preserve">С не тільки першої, але й вищих гармонік. Для кількісної оцінки цього зменшення </w:t>
      </w:r>
      <w:r w:rsidR="008109ED">
        <w:rPr>
          <w:sz w:val="28"/>
          <w:szCs w:val="28"/>
          <w:lang w:val="uk-UA"/>
        </w:rPr>
        <w:t>ЕР</w:t>
      </w:r>
      <w:r w:rsidRPr="00C564D6">
        <w:rPr>
          <w:sz w:val="28"/>
          <w:szCs w:val="28"/>
          <w:lang w:val="uk-UA"/>
        </w:rPr>
        <w:t xml:space="preserve">С користуються </w:t>
      </w:r>
      <w:r w:rsidRPr="00C564D6">
        <w:rPr>
          <w:i/>
          <w:iCs/>
          <w:sz w:val="28"/>
          <w:szCs w:val="28"/>
          <w:lang w:val="uk-UA"/>
        </w:rPr>
        <w:t xml:space="preserve">коефіцієнтом розподілу обмотки, що </w:t>
      </w:r>
      <w:r w:rsidRPr="00C564D6">
        <w:rPr>
          <w:sz w:val="28"/>
          <w:szCs w:val="28"/>
          <w:lang w:val="uk-UA"/>
        </w:rPr>
        <w:t xml:space="preserve">представляє собою відношення </w:t>
      </w:r>
      <w:r w:rsidR="008109ED">
        <w:rPr>
          <w:sz w:val="28"/>
          <w:szCs w:val="28"/>
          <w:lang w:val="uk-UA"/>
        </w:rPr>
        <w:t>ЕР</w:t>
      </w:r>
      <w:r w:rsidRPr="00C564D6">
        <w:rPr>
          <w:sz w:val="28"/>
          <w:szCs w:val="28"/>
          <w:lang w:val="uk-UA"/>
        </w:rPr>
        <w:t>С:</w:t>
      </w:r>
    </w:p>
    <w:p w:rsidR="00922956" w:rsidRPr="00C564D6" w:rsidRDefault="00F25157" w:rsidP="003E0EB9">
      <w:pPr>
        <w:shd w:val="clear" w:color="auto" w:fill="FFFFFF"/>
        <w:autoSpaceDE w:val="0"/>
        <w:autoSpaceDN w:val="0"/>
        <w:adjustRightInd w:val="0"/>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p</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гр</m:t>
                </m:r>
              </m:sub>
            </m:sSub>
          </m:num>
          <m:den>
            <m:sSub>
              <m:sSubPr>
                <m:ctrlPr>
                  <w:rPr>
                    <w:rFonts w:ascii="Cambria Math" w:hAnsi="Cambria Math"/>
                    <w:i/>
                    <w:sz w:val="28"/>
                    <w:szCs w:val="28"/>
                    <w:lang w:val="uk-UA"/>
                  </w:rPr>
                </m:ctrlPr>
              </m:sSubPr>
              <m:e>
                <m:r>
                  <w:rPr>
                    <w:rFonts w:ascii="Cambria Math" w:hAnsi="Cambria Math"/>
                    <w:sz w:val="28"/>
                    <w:szCs w:val="28"/>
                    <w:lang w:val="en-US"/>
                  </w:rPr>
                  <m:t>E</m:t>
                </m:r>
              </m:e>
              <m:sub>
                <m:r>
                  <w:rPr>
                    <w:rFonts w:ascii="Cambria Math" w:hAnsi="Cambria Math"/>
                    <w:sz w:val="28"/>
                    <w:szCs w:val="28"/>
                  </w:rPr>
                  <m:t>гс</m:t>
                </m:r>
              </m:sub>
            </m:sSub>
          </m:den>
        </m:f>
        <m:r>
          <w:rPr>
            <w:rFonts w:ascii="Cambria Math" w:hAnsi="Cambria Math"/>
            <w:sz w:val="28"/>
            <w:szCs w:val="28"/>
            <w:lang w:val="uk-UA"/>
          </w:rPr>
          <m:t>)&lt;1</m:t>
        </m:r>
      </m:oMath>
      <w:r w:rsidR="00922956" w:rsidRPr="00C564D6">
        <w:rPr>
          <w:sz w:val="28"/>
          <w:szCs w:val="28"/>
          <w:lang w:val="uk-UA"/>
        </w:rPr>
        <w:t>.</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Коефіцієнт розподілу обмотки для першої гармоніки</w:t>
      </w:r>
      <w:r w:rsidR="008109ED">
        <w:rPr>
          <w:sz w:val="28"/>
          <w:szCs w:val="28"/>
          <w:lang w:val="uk-UA"/>
        </w:rPr>
        <w:t>:</w:t>
      </w:r>
    </w:p>
    <w:p w:rsidR="008109ED" w:rsidRPr="008109ED" w:rsidRDefault="00F25157" w:rsidP="003E0EB9">
      <w:pPr>
        <w:shd w:val="clear" w:color="auto" w:fill="FFFFFF"/>
        <w:autoSpaceDE w:val="0"/>
        <w:autoSpaceDN w:val="0"/>
        <w:adjustRightInd w:val="0"/>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p1</m:t>
            </m:r>
          </m:sub>
        </m:sSub>
        <m:r>
          <w:rPr>
            <w:rFonts w:ascii="Cambria Math" w:hAnsi="Cambria Math"/>
            <w:sz w:val="28"/>
            <w:szCs w:val="28"/>
            <w:lang w:val="uk-UA"/>
          </w:rPr>
          <m:t>=</m:t>
        </m:r>
        <m:f>
          <m:fPr>
            <m:ctrlPr>
              <w:rPr>
                <w:rFonts w:ascii="Cambria Math" w:hAnsi="Cambria Math"/>
                <w:i/>
                <w:sz w:val="28"/>
                <w:szCs w:val="28"/>
                <w:lang w:val="uk-UA"/>
              </w:rPr>
            </m:ctrlPr>
          </m:fPr>
          <m:num>
            <m:r>
              <m:rPr>
                <m:sty m:val="p"/>
              </m:rPr>
              <w:rPr>
                <w:rFonts w:ascii="Cambria Math" w:hAnsi="Cambria Math"/>
                <w:sz w:val="28"/>
                <w:szCs w:val="28"/>
                <w:lang w:val="uk-UA"/>
              </w:rPr>
              <m:t>sin⁡</m:t>
            </m:r>
            <m:r>
              <w:rPr>
                <w:rFonts w:ascii="Cambria Math" w:hAnsi="Cambria Math"/>
                <w:sz w:val="28"/>
                <w:szCs w:val="28"/>
                <w:lang w:val="uk-UA"/>
              </w:rPr>
              <m:t>(0.5</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γ)</m:t>
            </m:r>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m:rPr>
                <m:sty m:val="p"/>
              </m:rPr>
              <w:rPr>
                <w:rFonts w:ascii="Cambria Math" w:hAnsi="Cambria Math"/>
                <w:sz w:val="28"/>
                <w:szCs w:val="28"/>
                <w:lang w:val="uk-UA"/>
              </w:rPr>
              <m:t>sin⁡</m:t>
            </m:r>
            <m:r>
              <w:rPr>
                <w:rFonts w:ascii="Cambria Math" w:hAnsi="Cambria Math"/>
                <w:sz w:val="28"/>
                <w:szCs w:val="28"/>
                <w:lang w:val="uk-UA"/>
              </w:rPr>
              <m:t>(0.5γ)</m:t>
            </m:r>
          </m:den>
        </m:f>
      </m:oMath>
      <w:r w:rsidR="008109ED">
        <w:rPr>
          <w:sz w:val="28"/>
          <w:szCs w:val="28"/>
          <w:lang w:val="uk-UA"/>
        </w:rPr>
        <w:t>,</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lastRenderedPageBreak/>
        <w:t xml:space="preserve">де </w:t>
      </w:r>
      <m:oMath>
        <m:r>
          <w:rPr>
            <w:rFonts w:ascii="Cambria Math" w:hAnsi="Cambria Math"/>
            <w:sz w:val="28"/>
            <w:szCs w:val="28"/>
            <w:lang w:val="uk-UA"/>
          </w:rPr>
          <m:t>γ</m:t>
        </m:r>
      </m:oMath>
      <w:r w:rsidRPr="00C564D6">
        <w:rPr>
          <w:sz w:val="28"/>
          <w:szCs w:val="28"/>
          <w:lang w:val="uk-UA"/>
        </w:rPr>
        <w:t xml:space="preserve"> </w:t>
      </w:r>
      <w:r w:rsidR="008109ED">
        <w:rPr>
          <w:sz w:val="28"/>
          <w:szCs w:val="28"/>
          <w:lang w:val="uk-UA"/>
        </w:rPr>
        <w:t xml:space="preserve">– </w:t>
      </w:r>
      <w:r w:rsidRPr="00C564D6">
        <w:rPr>
          <w:sz w:val="28"/>
          <w:szCs w:val="28"/>
          <w:lang w:val="uk-UA"/>
        </w:rPr>
        <w:t xml:space="preserve">кут </w:t>
      </w:r>
      <w:r w:rsidR="008109ED">
        <w:rPr>
          <w:sz w:val="28"/>
          <w:szCs w:val="28"/>
          <w:lang w:val="uk-UA"/>
        </w:rPr>
        <w:t>зміщення</w:t>
      </w:r>
      <w:r w:rsidRPr="00C564D6">
        <w:rPr>
          <w:sz w:val="28"/>
          <w:szCs w:val="28"/>
          <w:lang w:val="uk-UA"/>
        </w:rPr>
        <w:t xml:space="preserve"> по фазі між векторами пазових </w:t>
      </w:r>
      <w:r w:rsidR="008109ED">
        <w:rPr>
          <w:sz w:val="28"/>
          <w:szCs w:val="28"/>
          <w:lang w:val="uk-UA"/>
        </w:rPr>
        <w:t>ЕР</w:t>
      </w:r>
      <w:r w:rsidRPr="00C564D6">
        <w:rPr>
          <w:sz w:val="28"/>
          <w:szCs w:val="28"/>
          <w:lang w:val="uk-UA"/>
        </w:rPr>
        <w:t xml:space="preserve">С, тобто </w:t>
      </w:r>
      <w:r w:rsidR="008109ED">
        <w:rPr>
          <w:sz w:val="28"/>
          <w:szCs w:val="28"/>
          <w:lang w:val="uk-UA"/>
        </w:rPr>
        <w:t>ЕР</w:t>
      </w:r>
      <w:r w:rsidRPr="00C564D6">
        <w:rPr>
          <w:sz w:val="28"/>
          <w:szCs w:val="28"/>
          <w:lang w:val="uk-UA"/>
        </w:rPr>
        <w:t>С, що наводять</w:t>
      </w:r>
      <w:r w:rsidR="008109ED">
        <w:rPr>
          <w:sz w:val="28"/>
          <w:szCs w:val="28"/>
          <w:lang w:val="uk-UA"/>
        </w:rPr>
        <w:t>ся</w:t>
      </w:r>
      <w:r w:rsidRPr="00C564D6">
        <w:rPr>
          <w:sz w:val="28"/>
          <w:szCs w:val="28"/>
          <w:lang w:val="uk-UA"/>
        </w:rPr>
        <w:t xml:space="preserve"> у провідниках, що лежать у сусідніх пазах статора, эл. град:</w:t>
      </w:r>
    </w:p>
    <w:p w:rsidR="00C33912" w:rsidRDefault="00C33912" w:rsidP="00922956">
      <w:pPr>
        <w:shd w:val="clear" w:color="auto" w:fill="FFFFFF"/>
        <w:autoSpaceDE w:val="0"/>
        <w:autoSpaceDN w:val="0"/>
        <w:adjustRightInd w:val="0"/>
        <w:spacing w:line="360" w:lineRule="auto"/>
        <w:rPr>
          <w:sz w:val="28"/>
          <w:szCs w:val="28"/>
          <w:lang w:val="uk-UA"/>
        </w:rPr>
      </w:pPr>
    </w:p>
    <w:p w:rsidR="008109ED" w:rsidRDefault="00B01413" w:rsidP="00C33912">
      <w:pPr>
        <w:shd w:val="clear" w:color="auto" w:fill="FFFFFF"/>
        <w:autoSpaceDE w:val="0"/>
        <w:autoSpaceDN w:val="0"/>
        <w:adjustRightInd w:val="0"/>
        <w:spacing w:line="360" w:lineRule="auto"/>
        <w:rPr>
          <w:sz w:val="28"/>
          <w:szCs w:val="28"/>
          <w:lang w:val="uk-UA"/>
        </w:rPr>
      </w:pPr>
      <w:r>
        <w:rPr>
          <w:sz w:val="28"/>
          <w:szCs w:val="28"/>
          <w:lang w:val="uk-UA"/>
        </w:rPr>
        <w:t xml:space="preserve">                                                  </w:t>
      </w:r>
      <m:oMath>
        <m:r>
          <w:rPr>
            <w:rFonts w:ascii="Cambria Math" w:hAnsi="Cambria Math"/>
            <w:sz w:val="28"/>
            <w:szCs w:val="28"/>
            <w:lang w:val="uk-UA"/>
          </w:rPr>
          <m:t>γ=</m:t>
        </m:r>
        <m:f>
          <m:fPr>
            <m:type m:val="skw"/>
            <m:ctrlPr>
              <w:rPr>
                <w:rFonts w:ascii="Cambria Math" w:hAnsi="Cambria Math"/>
                <w:i/>
                <w:sz w:val="28"/>
                <w:szCs w:val="28"/>
                <w:lang w:val="uk-UA"/>
              </w:rPr>
            </m:ctrlPr>
          </m:fPr>
          <m:num>
            <m:r>
              <w:rPr>
                <w:rFonts w:ascii="Cambria Math" w:hAnsi="Cambria Math"/>
                <w:sz w:val="28"/>
                <w:szCs w:val="28"/>
                <w:lang w:val="uk-UA"/>
              </w:rPr>
              <m:t>360</m:t>
            </m:r>
            <m:r>
              <w:rPr>
                <w:rFonts w:ascii="Cambria Math" w:hAnsi="Cambria Math"/>
                <w:sz w:val="28"/>
                <w:szCs w:val="28"/>
                <w:lang w:val="en-US"/>
              </w:rPr>
              <m:t>p</m:t>
            </m:r>
          </m:num>
          <m:den>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den>
        </m:f>
      </m:oMath>
      <w:r w:rsidR="00C33912">
        <w:rPr>
          <w:sz w:val="28"/>
          <w:szCs w:val="28"/>
          <w:lang w:val="uk-UA"/>
        </w:rPr>
        <w:t>.</w:t>
      </w:r>
      <w:r>
        <w:rPr>
          <w:sz w:val="28"/>
          <w:szCs w:val="28"/>
          <w:lang w:val="uk-UA"/>
        </w:rPr>
        <w:t xml:space="preserve">                                             </w:t>
      </w:r>
      <w:r w:rsidR="00C33912">
        <w:rPr>
          <w:sz w:val="28"/>
          <w:szCs w:val="28"/>
          <w:lang w:val="uk-UA"/>
        </w:rPr>
        <w:t xml:space="preserve"> (10.10)</w:t>
      </w:r>
    </w:p>
    <w:p w:rsidR="00C33912" w:rsidRPr="00C564D6" w:rsidRDefault="00C33912" w:rsidP="00C33912">
      <w:pPr>
        <w:shd w:val="clear" w:color="auto" w:fill="FFFFFF"/>
        <w:autoSpaceDE w:val="0"/>
        <w:autoSpaceDN w:val="0"/>
        <w:adjustRightInd w:val="0"/>
        <w:spacing w:line="360" w:lineRule="auto"/>
        <w:rPr>
          <w:sz w:val="28"/>
          <w:szCs w:val="28"/>
          <w:lang w:val="uk-UA"/>
        </w:rPr>
      </w:pPr>
    </w:p>
    <w:p w:rsidR="00922956" w:rsidRDefault="00C33912" w:rsidP="00922956">
      <w:pPr>
        <w:shd w:val="clear" w:color="auto" w:fill="FFFFFF"/>
        <w:autoSpaceDE w:val="0"/>
        <w:autoSpaceDN w:val="0"/>
        <w:adjustRightInd w:val="0"/>
        <w:spacing w:line="360" w:lineRule="auto"/>
        <w:rPr>
          <w:sz w:val="28"/>
          <w:szCs w:val="28"/>
          <w:lang w:val="uk-UA"/>
        </w:rPr>
      </w:pPr>
      <w:r>
        <w:rPr>
          <w:sz w:val="28"/>
          <w:szCs w:val="28"/>
          <w:lang w:val="uk-UA"/>
        </w:rPr>
        <w:t>Так як</w:t>
      </w:r>
      <w:r w:rsidR="00922956" w:rsidRPr="00C564D6">
        <w:rPr>
          <w:sz w:val="28"/>
          <w:szCs w:val="28"/>
          <w:lang w:val="uk-UA"/>
        </w:rPr>
        <w:t xml:space="preserve"> кут з</w:t>
      </w:r>
      <w:r>
        <w:rPr>
          <w:sz w:val="28"/>
          <w:szCs w:val="28"/>
          <w:lang w:val="uk-UA"/>
        </w:rPr>
        <w:t>міщення</w:t>
      </w:r>
      <w:r w:rsidR="00922956" w:rsidRPr="00C564D6">
        <w:rPr>
          <w:sz w:val="28"/>
          <w:szCs w:val="28"/>
          <w:lang w:val="uk-UA"/>
        </w:rPr>
        <w:t xml:space="preserve"> по фазі між векторами пазових </w:t>
      </w:r>
      <w:r>
        <w:rPr>
          <w:sz w:val="28"/>
          <w:szCs w:val="28"/>
          <w:lang w:val="uk-UA"/>
        </w:rPr>
        <w:t>ЕР</w:t>
      </w:r>
      <w:r w:rsidR="00922956" w:rsidRPr="00C564D6">
        <w:rPr>
          <w:sz w:val="28"/>
          <w:szCs w:val="28"/>
          <w:lang w:val="uk-UA"/>
        </w:rPr>
        <w:t xml:space="preserve">С для </w:t>
      </w:r>
      <w:r w:rsidRPr="00C33912">
        <w:rPr>
          <w:i/>
          <w:smallCaps/>
          <w:sz w:val="28"/>
          <w:szCs w:val="28"/>
          <w:lang w:val="en-US"/>
        </w:rPr>
        <w:t>v</w:t>
      </w:r>
      <w:r w:rsidR="00922956" w:rsidRPr="00C33912">
        <w:rPr>
          <w:i/>
          <w:smallCaps/>
          <w:sz w:val="28"/>
          <w:szCs w:val="28"/>
          <w:lang w:val="uk-UA"/>
        </w:rPr>
        <w:t>-</w:t>
      </w:r>
      <w:r w:rsidRPr="00C33912">
        <w:rPr>
          <w:i/>
          <w:smallCaps/>
          <w:sz w:val="28"/>
          <w:szCs w:val="28"/>
          <w:lang w:val="uk-UA"/>
        </w:rPr>
        <w:t>ї</w:t>
      </w:r>
      <w:r w:rsidR="00922956" w:rsidRPr="00C564D6">
        <w:rPr>
          <w:smallCaps/>
          <w:sz w:val="28"/>
          <w:szCs w:val="28"/>
          <w:lang w:val="uk-UA"/>
        </w:rPr>
        <w:t xml:space="preserve"> </w:t>
      </w:r>
      <w:r w:rsidR="00922956" w:rsidRPr="00C564D6">
        <w:rPr>
          <w:sz w:val="28"/>
          <w:szCs w:val="28"/>
          <w:lang w:val="uk-UA"/>
        </w:rPr>
        <w:t xml:space="preserve">гармоніки в </w:t>
      </w:r>
      <w:r w:rsidRPr="00C33912">
        <w:rPr>
          <w:i/>
          <w:smallCaps/>
          <w:sz w:val="28"/>
          <w:szCs w:val="28"/>
          <w:lang w:val="en-US"/>
        </w:rPr>
        <w:t>v</w:t>
      </w:r>
      <w:r w:rsidR="00922956" w:rsidRPr="00C564D6">
        <w:rPr>
          <w:sz w:val="28"/>
          <w:szCs w:val="28"/>
          <w:lang w:val="uk-UA"/>
        </w:rPr>
        <w:t xml:space="preserve"> раз більше пазового кута </w:t>
      </w:r>
      <m:oMath>
        <m:r>
          <w:rPr>
            <w:rFonts w:ascii="Cambria Math" w:hAnsi="Cambria Math"/>
            <w:sz w:val="28"/>
            <w:szCs w:val="28"/>
            <w:lang w:val="uk-UA"/>
          </w:rPr>
          <m:t>γ</m:t>
        </m:r>
      </m:oMath>
      <w:r w:rsidR="00922956" w:rsidRPr="00C564D6">
        <w:rPr>
          <w:sz w:val="28"/>
          <w:szCs w:val="28"/>
          <w:lang w:val="uk-UA"/>
        </w:rPr>
        <w:t>, т</w:t>
      </w:r>
      <w:r>
        <w:rPr>
          <w:sz w:val="28"/>
          <w:szCs w:val="28"/>
          <w:lang w:val="uk-UA"/>
        </w:rPr>
        <w:t>о</w:t>
      </w:r>
      <w:r w:rsidR="00922956" w:rsidRPr="00C564D6">
        <w:rPr>
          <w:sz w:val="28"/>
          <w:szCs w:val="28"/>
          <w:lang w:val="uk-UA"/>
        </w:rPr>
        <w:t xml:space="preserve"> коефіцієнт розподілу обмотки для будь-якої гармоніки </w:t>
      </w:r>
      <w:r>
        <w:rPr>
          <w:sz w:val="28"/>
          <w:szCs w:val="28"/>
          <w:lang w:val="uk-UA"/>
        </w:rPr>
        <w:t>ЕР</w:t>
      </w:r>
      <w:r w:rsidR="00922956" w:rsidRPr="00C564D6">
        <w:rPr>
          <w:sz w:val="28"/>
          <w:szCs w:val="28"/>
          <w:lang w:val="uk-UA"/>
        </w:rPr>
        <w:t>С дорівнює</w:t>
      </w:r>
    </w:p>
    <w:p w:rsidR="00C33912" w:rsidRPr="00C33912" w:rsidRDefault="00F25157" w:rsidP="00B01413">
      <w:pPr>
        <w:shd w:val="clear" w:color="auto" w:fill="FFFFFF"/>
        <w:autoSpaceDE w:val="0"/>
        <w:autoSpaceDN w:val="0"/>
        <w:adjustRightInd w:val="0"/>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pv</m:t>
            </m:r>
          </m:sub>
        </m:sSub>
        <m:r>
          <w:rPr>
            <w:rFonts w:ascii="Cambria Math" w:hAnsi="Cambria Math"/>
            <w:sz w:val="28"/>
            <w:szCs w:val="28"/>
            <w:lang w:val="uk-UA"/>
          </w:rPr>
          <m:t>=</m:t>
        </m:r>
        <m:f>
          <m:fPr>
            <m:ctrlPr>
              <w:rPr>
                <w:rFonts w:ascii="Cambria Math" w:hAnsi="Cambria Math"/>
                <w:i/>
                <w:sz w:val="28"/>
                <w:szCs w:val="28"/>
                <w:lang w:val="uk-UA"/>
              </w:rPr>
            </m:ctrlPr>
          </m:fPr>
          <m:num>
            <m:r>
              <m:rPr>
                <m:sty m:val="p"/>
              </m:rPr>
              <w:rPr>
                <w:rFonts w:ascii="Cambria Math" w:hAnsi="Cambria Math"/>
                <w:sz w:val="28"/>
                <w:szCs w:val="28"/>
                <w:lang w:val="uk-UA"/>
              </w:rPr>
              <m:t>sin⁡</m:t>
            </m:r>
            <m:r>
              <w:rPr>
                <w:rFonts w:ascii="Cambria Math" w:hAnsi="Cambria Math"/>
                <w:sz w:val="28"/>
                <w:szCs w:val="28"/>
                <w:lang w:val="uk-UA"/>
              </w:rPr>
              <m:t>(0.5v</m:t>
            </m:r>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w:rPr>
                <w:rFonts w:ascii="Cambria Math" w:hAnsi="Cambria Math"/>
                <w:sz w:val="28"/>
                <w:szCs w:val="28"/>
                <w:lang w:val="uk-UA"/>
              </w:rPr>
              <m:t>γ)</m:t>
            </m:r>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m:rPr>
                <m:sty m:val="p"/>
              </m:rPr>
              <w:rPr>
                <w:rFonts w:ascii="Cambria Math" w:hAnsi="Cambria Math"/>
                <w:sz w:val="28"/>
                <w:szCs w:val="28"/>
                <w:lang w:val="uk-UA"/>
              </w:rPr>
              <m:t>sin⁡</m:t>
            </m:r>
            <m:r>
              <w:rPr>
                <w:rFonts w:ascii="Cambria Math" w:hAnsi="Cambria Math"/>
                <w:sz w:val="28"/>
                <w:szCs w:val="28"/>
                <w:lang w:val="uk-UA"/>
              </w:rPr>
              <m:t>(0.5vγ)</m:t>
            </m:r>
          </m:den>
        </m:f>
      </m:oMath>
      <w:r w:rsidR="00C33912">
        <w:rPr>
          <w:sz w:val="28"/>
          <w:szCs w:val="28"/>
          <w:lang w:val="uk-UA"/>
        </w:rPr>
        <w:t>.</w:t>
      </w: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Нижче наведені значення коефіцієнта розподілу для першої, третьої, п</w:t>
      </w:r>
      <w:r w:rsidR="00C33912">
        <w:rPr>
          <w:sz w:val="28"/>
          <w:szCs w:val="28"/>
          <w:lang w:val="uk-UA"/>
        </w:rPr>
        <w:t>'</w:t>
      </w:r>
      <w:r w:rsidRPr="00C564D6">
        <w:rPr>
          <w:sz w:val="28"/>
          <w:szCs w:val="28"/>
          <w:lang w:val="uk-UA"/>
        </w:rPr>
        <w:t>ято</w:t>
      </w:r>
      <w:r w:rsidR="00C33912">
        <w:rPr>
          <w:sz w:val="28"/>
          <w:szCs w:val="28"/>
          <w:lang w:val="uk-UA"/>
        </w:rPr>
        <w:t>ї</w:t>
      </w:r>
      <w:r w:rsidRPr="00C564D6">
        <w:rPr>
          <w:sz w:val="28"/>
          <w:szCs w:val="28"/>
          <w:lang w:val="uk-UA"/>
        </w:rPr>
        <w:t xml:space="preserve"> і сьом</w:t>
      </w:r>
      <w:r w:rsidR="00C33912">
        <w:rPr>
          <w:sz w:val="28"/>
          <w:szCs w:val="28"/>
          <w:lang w:val="uk-UA"/>
        </w:rPr>
        <w:t>ої</w:t>
      </w:r>
      <w:r w:rsidRPr="00C564D6">
        <w:rPr>
          <w:sz w:val="28"/>
          <w:szCs w:val="28"/>
          <w:lang w:val="uk-UA"/>
        </w:rPr>
        <w:t xml:space="preserve"> гармоніки </w:t>
      </w:r>
      <w:r w:rsidR="00C33912">
        <w:rPr>
          <w:sz w:val="28"/>
          <w:szCs w:val="28"/>
          <w:lang w:val="uk-UA"/>
        </w:rPr>
        <w:t>ЕР</w:t>
      </w:r>
      <w:r w:rsidRPr="00C564D6">
        <w:rPr>
          <w:sz w:val="28"/>
          <w:szCs w:val="28"/>
          <w:lang w:val="uk-UA"/>
        </w:rPr>
        <w:t>С:</w:t>
      </w:r>
    </w:p>
    <w:p w:rsidR="00C33912" w:rsidRDefault="00C33912" w:rsidP="00C33912">
      <w:pPr>
        <w:shd w:val="clear" w:color="auto" w:fill="FFFFFF"/>
        <w:autoSpaceDE w:val="0"/>
        <w:autoSpaceDN w:val="0"/>
        <w:adjustRightInd w:val="0"/>
        <w:rPr>
          <w:sz w:val="28"/>
          <w:szCs w:val="28"/>
          <w:lang w:val="uk-UA"/>
        </w:rPr>
      </w:pPr>
      <w:r>
        <w:rPr>
          <w:sz w:val="28"/>
          <w:szCs w:val="28"/>
          <w:lang w:val="uk-UA"/>
        </w:rPr>
        <w:t xml:space="preserve">Число пазів на </w:t>
      </w:r>
    </w:p>
    <w:p w:rsidR="00C33912" w:rsidRDefault="00C33912" w:rsidP="00C33912">
      <w:pPr>
        <w:shd w:val="clear" w:color="auto" w:fill="FFFFFF"/>
        <w:autoSpaceDE w:val="0"/>
        <w:autoSpaceDN w:val="0"/>
        <w:adjustRightInd w:val="0"/>
        <w:rPr>
          <w:sz w:val="28"/>
          <w:szCs w:val="28"/>
          <w:lang w:val="uk-UA"/>
        </w:rPr>
      </w:pPr>
      <w:r>
        <w:rPr>
          <w:sz w:val="28"/>
          <w:szCs w:val="28"/>
          <w:lang w:val="uk-UA"/>
        </w:rPr>
        <w:t xml:space="preserve">полюс і фазу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oMath>
      <w:r>
        <w:rPr>
          <w:sz w:val="28"/>
          <w:szCs w:val="28"/>
          <w:lang w:val="uk-UA"/>
        </w:rPr>
        <w:t xml:space="preserve">……. </w:t>
      </w:r>
      <w:r w:rsidR="00F91BE1">
        <w:rPr>
          <w:sz w:val="28"/>
          <w:szCs w:val="28"/>
          <w:lang w:val="uk-UA"/>
        </w:rPr>
        <w:t xml:space="preserve">    </w:t>
      </w:r>
      <w:r>
        <w:rPr>
          <w:sz w:val="28"/>
          <w:szCs w:val="28"/>
          <w:lang w:val="uk-UA"/>
        </w:rPr>
        <w:t xml:space="preserve">1     </w:t>
      </w:r>
      <w:r w:rsidR="00F91BE1">
        <w:rPr>
          <w:sz w:val="28"/>
          <w:szCs w:val="28"/>
          <w:lang w:val="uk-UA"/>
        </w:rPr>
        <w:t xml:space="preserve">     </w:t>
      </w:r>
      <w:r>
        <w:rPr>
          <w:sz w:val="28"/>
          <w:szCs w:val="28"/>
          <w:lang w:val="uk-UA"/>
        </w:rPr>
        <w:t xml:space="preserve">2     </w:t>
      </w:r>
      <w:r w:rsidR="00F91BE1">
        <w:rPr>
          <w:sz w:val="28"/>
          <w:szCs w:val="28"/>
          <w:lang w:val="uk-UA"/>
        </w:rPr>
        <w:t xml:space="preserve">      </w:t>
      </w:r>
      <w:r>
        <w:rPr>
          <w:sz w:val="28"/>
          <w:szCs w:val="28"/>
          <w:lang w:val="uk-UA"/>
        </w:rPr>
        <w:t xml:space="preserve">3     </w:t>
      </w:r>
      <w:r w:rsidR="00F91BE1">
        <w:rPr>
          <w:sz w:val="28"/>
          <w:szCs w:val="28"/>
          <w:lang w:val="uk-UA"/>
        </w:rPr>
        <w:t xml:space="preserve">     </w:t>
      </w:r>
      <w:r>
        <w:rPr>
          <w:sz w:val="28"/>
          <w:szCs w:val="28"/>
          <w:lang w:val="uk-UA"/>
        </w:rPr>
        <w:t xml:space="preserve">4     </w:t>
      </w:r>
      <w:r w:rsidR="00F91BE1">
        <w:rPr>
          <w:sz w:val="28"/>
          <w:szCs w:val="28"/>
          <w:lang w:val="uk-UA"/>
        </w:rPr>
        <w:t xml:space="preserve">     </w:t>
      </w:r>
      <w:r>
        <w:rPr>
          <w:sz w:val="28"/>
          <w:szCs w:val="28"/>
          <w:lang w:val="uk-UA"/>
        </w:rPr>
        <w:t xml:space="preserve">5     </w:t>
      </w:r>
      <w:r w:rsidR="00F91BE1">
        <w:rPr>
          <w:sz w:val="28"/>
          <w:szCs w:val="28"/>
          <w:lang w:val="uk-UA"/>
        </w:rPr>
        <w:t xml:space="preserve">      </w:t>
      </w:r>
      <w:r>
        <w:rPr>
          <w:sz w:val="28"/>
          <w:szCs w:val="28"/>
          <w:lang w:val="uk-UA"/>
        </w:rPr>
        <w:t xml:space="preserve">6    </w:t>
      </w:r>
      <w:r w:rsidR="00F91BE1">
        <w:rPr>
          <w:sz w:val="28"/>
          <w:szCs w:val="28"/>
          <w:lang w:val="uk-UA"/>
        </w:rPr>
        <w:t xml:space="preserve">     </w:t>
      </w:r>
      <w:r>
        <w:rPr>
          <w:sz w:val="28"/>
          <w:szCs w:val="28"/>
          <w:lang w:val="uk-UA"/>
        </w:rPr>
        <w:t xml:space="preserve"> </w:t>
      </w:r>
      <w:r w:rsidR="00F91BE1">
        <w:rPr>
          <w:sz w:val="28"/>
          <w:szCs w:val="28"/>
          <w:lang w:val="uk-UA"/>
        </w:rPr>
        <w:t>∞</w:t>
      </w:r>
    </w:p>
    <w:p w:rsidR="00C33912" w:rsidRDefault="00C33912" w:rsidP="00C33912">
      <w:pPr>
        <w:shd w:val="clear" w:color="auto" w:fill="FFFFFF"/>
        <w:autoSpaceDE w:val="0"/>
        <w:autoSpaceDN w:val="0"/>
        <w:adjustRightInd w:val="0"/>
        <w:rPr>
          <w:sz w:val="28"/>
          <w:szCs w:val="28"/>
          <w:lang w:val="uk-UA"/>
        </w:rPr>
      </w:pPr>
      <w:r>
        <w:rPr>
          <w:sz w:val="28"/>
          <w:szCs w:val="28"/>
          <w:lang w:val="uk-UA"/>
        </w:rPr>
        <w:t xml:space="preserve">Коефіцієнт </w:t>
      </w:r>
    </w:p>
    <w:p w:rsidR="00C33912" w:rsidRDefault="00C33912" w:rsidP="00C33912">
      <w:pPr>
        <w:shd w:val="clear" w:color="auto" w:fill="FFFFFF"/>
        <w:autoSpaceDE w:val="0"/>
        <w:autoSpaceDN w:val="0"/>
        <w:adjustRightInd w:val="0"/>
        <w:rPr>
          <w:sz w:val="28"/>
          <w:szCs w:val="28"/>
          <w:lang w:val="uk-UA"/>
        </w:rPr>
      </w:pPr>
      <w:r>
        <w:rPr>
          <w:sz w:val="28"/>
          <w:szCs w:val="28"/>
          <w:lang w:val="uk-UA"/>
        </w:rPr>
        <w:t xml:space="preserve">розподілу </w:t>
      </w: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p</m:t>
            </m:r>
          </m:sub>
        </m:sSub>
      </m:oMath>
      <w:r w:rsidR="00F91BE1">
        <w:rPr>
          <w:sz w:val="28"/>
          <w:szCs w:val="28"/>
          <w:lang w:val="uk-UA"/>
        </w:rPr>
        <w:t>:</w:t>
      </w:r>
    </w:p>
    <w:p w:rsidR="00C33912" w:rsidRDefault="00C33912" w:rsidP="00C33912">
      <w:pPr>
        <w:shd w:val="clear" w:color="auto" w:fill="FFFFFF"/>
        <w:autoSpaceDE w:val="0"/>
        <w:autoSpaceDN w:val="0"/>
        <w:adjustRightInd w:val="0"/>
        <w:rPr>
          <w:sz w:val="28"/>
          <w:szCs w:val="28"/>
          <w:lang w:val="uk-UA"/>
        </w:rPr>
      </w:pPr>
      <w:r>
        <w:rPr>
          <w:sz w:val="28"/>
          <w:szCs w:val="28"/>
          <w:lang w:val="uk-UA"/>
        </w:rPr>
        <w:t>1-а гармоніка</w:t>
      </w:r>
      <w:r w:rsidR="00F91BE1">
        <w:rPr>
          <w:sz w:val="28"/>
          <w:szCs w:val="28"/>
          <w:lang w:val="uk-UA"/>
        </w:rPr>
        <w:t xml:space="preserve"> …….. 1,000   0,966   0,960   0,958   0,957   0,956   0,955</w:t>
      </w:r>
    </w:p>
    <w:p w:rsidR="00C33912" w:rsidRDefault="00C33912" w:rsidP="00C33912">
      <w:pPr>
        <w:shd w:val="clear" w:color="auto" w:fill="FFFFFF"/>
        <w:autoSpaceDE w:val="0"/>
        <w:autoSpaceDN w:val="0"/>
        <w:adjustRightInd w:val="0"/>
        <w:rPr>
          <w:sz w:val="28"/>
          <w:szCs w:val="28"/>
          <w:lang w:val="uk-UA"/>
        </w:rPr>
      </w:pPr>
      <w:r>
        <w:rPr>
          <w:sz w:val="28"/>
          <w:szCs w:val="28"/>
          <w:lang w:val="uk-UA"/>
        </w:rPr>
        <w:t>3-я гармоніка</w:t>
      </w:r>
      <w:r w:rsidR="00F91BE1">
        <w:rPr>
          <w:sz w:val="28"/>
          <w:szCs w:val="28"/>
          <w:lang w:val="uk-UA"/>
        </w:rPr>
        <w:t xml:space="preserve"> …….. 1,000   0,707   0,667   0,654   0,646   0,644   0,636</w:t>
      </w:r>
    </w:p>
    <w:p w:rsidR="00C33912" w:rsidRDefault="00C33912" w:rsidP="00C33912">
      <w:pPr>
        <w:shd w:val="clear" w:color="auto" w:fill="FFFFFF"/>
        <w:autoSpaceDE w:val="0"/>
        <w:autoSpaceDN w:val="0"/>
        <w:adjustRightInd w:val="0"/>
        <w:rPr>
          <w:sz w:val="28"/>
          <w:szCs w:val="28"/>
          <w:lang w:val="uk-UA"/>
        </w:rPr>
      </w:pPr>
      <w:r>
        <w:rPr>
          <w:sz w:val="28"/>
          <w:szCs w:val="28"/>
          <w:lang w:val="uk-UA"/>
        </w:rPr>
        <w:t>5-а гармоніка</w:t>
      </w:r>
      <w:r w:rsidR="00F91BE1">
        <w:rPr>
          <w:sz w:val="28"/>
          <w:szCs w:val="28"/>
          <w:lang w:val="uk-UA"/>
        </w:rPr>
        <w:t xml:space="preserve"> …….. 1,000   0,259   0,217   0,204   0,200   0,197   0,191</w:t>
      </w:r>
    </w:p>
    <w:p w:rsidR="00C33912" w:rsidRPr="00C564D6" w:rsidRDefault="00C33912" w:rsidP="00C33912">
      <w:pPr>
        <w:shd w:val="clear" w:color="auto" w:fill="FFFFFF"/>
        <w:autoSpaceDE w:val="0"/>
        <w:autoSpaceDN w:val="0"/>
        <w:adjustRightInd w:val="0"/>
        <w:rPr>
          <w:sz w:val="28"/>
          <w:szCs w:val="28"/>
          <w:lang w:val="uk-UA"/>
        </w:rPr>
      </w:pPr>
      <w:r>
        <w:rPr>
          <w:sz w:val="28"/>
          <w:szCs w:val="28"/>
          <w:lang w:val="uk-UA"/>
        </w:rPr>
        <w:t>7-а гармоніка</w:t>
      </w:r>
      <w:r w:rsidR="00F91BE1">
        <w:rPr>
          <w:sz w:val="28"/>
          <w:szCs w:val="28"/>
          <w:lang w:val="uk-UA"/>
        </w:rPr>
        <w:t xml:space="preserve"> ……..-1,000  -0,259  -0,178  -0,157  -0,149  -0,145  -0,136</w:t>
      </w:r>
    </w:p>
    <w:p w:rsidR="00922956" w:rsidRPr="00C564D6" w:rsidRDefault="00922956" w:rsidP="00922956">
      <w:pPr>
        <w:shd w:val="clear" w:color="auto" w:fill="FFFFFF"/>
        <w:autoSpaceDE w:val="0"/>
        <w:autoSpaceDN w:val="0"/>
        <w:adjustRightInd w:val="0"/>
        <w:spacing w:line="360" w:lineRule="auto"/>
        <w:rPr>
          <w:sz w:val="28"/>
          <w:szCs w:val="28"/>
          <w:lang w:val="uk-UA"/>
        </w:rPr>
      </w:pPr>
    </w:p>
    <w:p w:rsidR="009229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 xml:space="preserve">З наведених даних видно, що збільшення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oMath>
      <w:r w:rsidRPr="00C564D6">
        <w:rPr>
          <w:sz w:val="28"/>
          <w:szCs w:val="28"/>
          <w:lang w:val="uk-UA"/>
        </w:rPr>
        <w:t>, викликає порівняно невелике зменшення коефіцієнта розподілу для основної гармоніки й значне зменшення його для вищих гармонік.</w:t>
      </w:r>
    </w:p>
    <w:p w:rsidR="003E0EB9" w:rsidRPr="00C564D6" w:rsidRDefault="003E0EB9" w:rsidP="00922956">
      <w:pPr>
        <w:shd w:val="clear" w:color="auto" w:fill="FFFFFF"/>
        <w:autoSpaceDE w:val="0"/>
        <w:autoSpaceDN w:val="0"/>
        <w:adjustRightInd w:val="0"/>
        <w:spacing w:line="360" w:lineRule="auto"/>
        <w:rPr>
          <w:sz w:val="28"/>
          <w:szCs w:val="28"/>
          <w:lang w:val="uk-UA"/>
        </w:rPr>
      </w:pPr>
    </w:p>
    <w:p w:rsidR="00922956" w:rsidRPr="00C564D6" w:rsidRDefault="003E0EB9" w:rsidP="00922956">
      <w:pPr>
        <w:shd w:val="clear" w:color="auto" w:fill="FFFFFF"/>
        <w:autoSpaceDE w:val="0"/>
        <w:autoSpaceDN w:val="0"/>
        <w:adjustRightInd w:val="0"/>
        <w:spacing w:line="360" w:lineRule="auto"/>
        <w:rPr>
          <w:sz w:val="28"/>
          <w:szCs w:val="28"/>
          <w:lang w:val="uk-UA"/>
        </w:rPr>
      </w:pPr>
      <w:r>
        <w:rPr>
          <w:b/>
          <w:i/>
          <w:sz w:val="28"/>
          <w:szCs w:val="28"/>
          <w:lang w:val="uk-UA"/>
        </w:rPr>
        <w:t xml:space="preserve">3 </w:t>
      </w:r>
      <w:r w:rsidRPr="00D846EC">
        <w:rPr>
          <w:b/>
          <w:i/>
          <w:sz w:val="28"/>
          <w:szCs w:val="28"/>
          <w:lang w:val="uk-UA"/>
        </w:rPr>
        <w:t>Електрорушійна сила обмотки статора</w:t>
      </w:r>
    </w:p>
    <w:p w:rsidR="00922956" w:rsidRPr="00D846EC" w:rsidRDefault="00922956" w:rsidP="00D846EC">
      <w:pPr>
        <w:shd w:val="clear" w:color="auto" w:fill="FFFFFF"/>
        <w:autoSpaceDE w:val="0"/>
        <w:autoSpaceDN w:val="0"/>
        <w:adjustRightInd w:val="0"/>
        <w:spacing w:line="360" w:lineRule="auto"/>
        <w:rPr>
          <w:b/>
          <w:i/>
          <w:sz w:val="28"/>
          <w:szCs w:val="28"/>
          <w:lang w:val="uk-UA"/>
        </w:rPr>
      </w:pPr>
      <w:r w:rsidRPr="00C564D6">
        <w:rPr>
          <w:sz w:val="28"/>
          <w:szCs w:val="28"/>
          <w:lang w:val="uk-UA"/>
        </w:rPr>
        <w:t xml:space="preserve">Миттєве значення </w:t>
      </w:r>
      <w:r w:rsidR="00D846EC">
        <w:rPr>
          <w:sz w:val="28"/>
          <w:szCs w:val="28"/>
          <w:lang w:val="uk-UA"/>
        </w:rPr>
        <w:t>ЕР</w:t>
      </w:r>
      <w:r w:rsidRPr="00C564D6">
        <w:rPr>
          <w:sz w:val="28"/>
          <w:szCs w:val="28"/>
          <w:lang w:val="uk-UA"/>
        </w:rPr>
        <w:t>С котушки</w:t>
      </w:r>
      <w:r w:rsidR="00D846EC">
        <w:rPr>
          <w:sz w:val="28"/>
          <w:szCs w:val="28"/>
          <w:lang w:val="uk-UA"/>
        </w:rPr>
        <w:t>:</w:t>
      </w:r>
    </w:p>
    <w:p w:rsidR="00922956" w:rsidRPr="00C564D6" w:rsidRDefault="00922956" w:rsidP="00922956">
      <w:pPr>
        <w:spacing w:line="360" w:lineRule="auto"/>
        <w:rPr>
          <w:sz w:val="28"/>
          <w:szCs w:val="28"/>
          <w:lang w:val="uk-UA"/>
        </w:rPr>
      </w:pPr>
      <w:r w:rsidRPr="00C564D6">
        <w:rPr>
          <w:noProof/>
          <w:sz w:val="28"/>
          <w:szCs w:val="28"/>
        </w:rPr>
        <w:drawing>
          <wp:inline distT="0" distB="0" distL="0" distR="0">
            <wp:extent cx="6029325" cy="345355"/>
            <wp:effectExtent l="19050" t="0" r="9525" b="0"/>
            <wp:docPr id="47" name="Рисунок 1" descr="C:\Documents and Settings\Администратор\Рабочий стол\ЧПЕК\Новая папка\Копия p0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ЧПЕК\Новая папка\Копия p0110.bmp"/>
                    <pic:cNvPicPr>
                      <a:picLocks noChangeAspect="1" noChangeArrowheads="1"/>
                    </pic:cNvPicPr>
                  </pic:nvPicPr>
                  <pic:blipFill>
                    <a:blip r:embed="rId60"/>
                    <a:srcRect/>
                    <a:stretch>
                      <a:fillRect/>
                    </a:stretch>
                  </pic:blipFill>
                  <pic:spPr bwMode="auto">
                    <a:xfrm>
                      <a:off x="0" y="0"/>
                      <a:ext cx="6029325" cy="345355"/>
                    </a:xfrm>
                    <a:prstGeom prst="rect">
                      <a:avLst/>
                    </a:prstGeom>
                    <a:noFill/>
                    <a:ln w="9525">
                      <a:noFill/>
                      <a:miter lim="800000"/>
                      <a:headEnd/>
                      <a:tailEnd/>
                    </a:ln>
                  </pic:spPr>
                </pic:pic>
              </a:graphicData>
            </a:graphic>
          </wp:inline>
        </w:drawing>
      </w:r>
    </w:p>
    <w:p w:rsidR="00922956" w:rsidRPr="00C564D6" w:rsidRDefault="00922956" w:rsidP="00D846EC">
      <w:pPr>
        <w:spacing w:line="360" w:lineRule="auto"/>
        <w:rPr>
          <w:sz w:val="28"/>
          <w:szCs w:val="28"/>
          <w:lang w:val="uk-UA"/>
        </w:rPr>
      </w:pPr>
      <w:r w:rsidRPr="00C564D6">
        <w:rPr>
          <w:sz w:val="28"/>
          <w:szCs w:val="28"/>
          <w:lang w:val="uk-UA"/>
        </w:rPr>
        <w:t>Якщо  прийняти закон розподілу магнітно</w:t>
      </w:r>
      <w:r w:rsidR="00D846EC">
        <w:rPr>
          <w:sz w:val="28"/>
          <w:szCs w:val="28"/>
          <w:lang w:val="uk-UA"/>
        </w:rPr>
        <w:t xml:space="preserve">ї індукції у повітряному зазорі </w:t>
      </w:r>
      <w:r w:rsidRPr="00C564D6">
        <w:rPr>
          <w:sz w:val="28"/>
          <w:szCs w:val="28"/>
          <w:lang w:val="uk-UA"/>
        </w:rPr>
        <w:t>синусоїдальним (</w:t>
      </w:r>
      <w:r w:rsidRPr="00D846EC">
        <w:rPr>
          <w:i/>
          <w:sz w:val="28"/>
          <w:szCs w:val="28"/>
          <w:lang w:val="en-US"/>
        </w:rPr>
        <w:t>β</w:t>
      </w:r>
      <w:r w:rsidRPr="00D846EC">
        <w:rPr>
          <w:i/>
          <w:sz w:val="28"/>
          <w:szCs w:val="28"/>
          <w:vertAlign w:val="subscript"/>
          <w:lang w:val="en-US"/>
        </w:rPr>
        <w:t>δ</w:t>
      </w:r>
      <w:r w:rsidRPr="00D846EC">
        <w:rPr>
          <w:i/>
          <w:sz w:val="28"/>
          <w:szCs w:val="28"/>
          <w:lang w:val="uk-UA"/>
        </w:rPr>
        <w:t>=β</w:t>
      </w:r>
      <w:r w:rsidRPr="00D846EC">
        <w:rPr>
          <w:i/>
          <w:sz w:val="28"/>
          <w:szCs w:val="28"/>
          <w:vertAlign w:val="subscript"/>
          <w:lang w:val="en-US"/>
        </w:rPr>
        <w:t>max</w:t>
      </w:r>
      <w:r w:rsidRPr="00D846EC">
        <w:rPr>
          <w:i/>
          <w:sz w:val="28"/>
          <w:szCs w:val="28"/>
          <w:lang w:val="en-US"/>
        </w:rPr>
        <w:t>sinω</w:t>
      </w:r>
      <w:r w:rsidRPr="00D846EC">
        <w:rPr>
          <w:i/>
          <w:sz w:val="28"/>
          <w:szCs w:val="28"/>
          <w:vertAlign w:val="subscript"/>
          <w:lang w:val="uk-UA"/>
        </w:rPr>
        <w:t>1</w:t>
      </w:r>
      <w:r w:rsidRPr="00D846EC">
        <w:rPr>
          <w:i/>
          <w:sz w:val="28"/>
          <w:szCs w:val="28"/>
          <w:lang w:val="en-US"/>
        </w:rPr>
        <w:t>t</w:t>
      </w:r>
      <w:r w:rsidRPr="00C564D6">
        <w:rPr>
          <w:sz w:val="28"/>
          <w:szCs w:val="28"/>
          <w:lang w:val="uk-UA"/>
        </w:rPr>
        <w:t xml:space="preserve">), </w:t>
      </w:r>
      <w:r w:rsidR="00D846EC">
        <w:rPr>
          <w:sz w:val="28"/>
          <w:szCs w:val="28"/>
          <w:lang w:val="uk-UA"/>
        </w:rPr>
        <w:t>то</w:t>
      </w:r>
      <w:r w:rsidRPr="00C564D6">
        <w:rPr>
          <w:sz w:val="28"/>
          <w:szCs w:val="28"/>
          <w:lang w:val="uk-UA"/>
        </w:rPr>
        <w:t xml:space="preserve"> максимальне значення </w:t>
      </w:r>
      <w:r w:rsidR="00D846EC">
        <w:rPr>
          <w:sz w:val="28"/>
          <w:szCs w:val="28"/>
          <w:lang w:val="uk-UA"/>
        </w:rPr>
        <w:t>ЕР</w:t>
      </w:r>
      <w:r w:rsidRPr="00C564D6">
        <w:rPr>
          <w:sz w:val="28"/>
          <w:szCs w:val="28"/>
          <w:lang w:val="uk-UA"/>
        </w:rPr>
        <w:t>С к</w:t>
      </w:r>
      <w:r w:rsidR="00D846EC">
        <w:rPr>
          <w:sz w:val="28"/>
          <w:szCs w:val="28"/>
          <w:lang w:val="uk-UA"/>
        </w:rPr>
        <w:t>о</w:t>
      </w:r>
      <w:r w:rsidRPr="00C564D6">
        <w:rPr>
          <w:sz w:val="28"/>
          <w:szCs w:val="28"/>
          <w:lang w:val="uk-UA"/>
        </w:rPr>
        <w:t>тушки</w:t>
      </w:r>
      <w:r w:rsidR="00D846EC">
        <w:rPr>
          <w:sz w:val="28"/>
          <w:szCs w:val="28"/>
          <w:lang w:val="uk-UA"/>
        </w:rPr>
        <w:t>:</w:t>
      </w:r>
    </w:p>
    <w:p w:rsidR="00922956" w:rsidRPr="00C564D6" w:rsidRDefault="00F13FFF" w:rsidP="00922956">
      <w:pPr>
        <w:spacing w:line="360" w:lineRule="auto"/>
        <w:rPr>
          <w:sz w:val="28"/>
          <w:szCs w:val="28"/>
          <w:lang w:val="uk-UA"/>
        </w:rPr>
      </w:pPr>
      <w:r>
        <w:rPr>
          <w:noProof/>
          <w:sz w:val="28"/>
          <w:szCs w:val="28"/>
          <w:lang w:val="uk-UA"/>
        </w:rPr>
        <w:t xml:space="preserve"> </w:t>
      </w:r>
      <w:r w:rsidR="00922956" w:rsidRPr="00C564D6">
        <w:rPr>
          <w:noProof/>
          <w:sz w:val="28"/>
          <w:szCs w:val="28"/>
        </w:rPr>
        <w:drawing>
          <wp:inline distT="0" distB="0" distL="0" distR="0">
            <wp:extent cx="4527273" cy="277091"/>
            <wp:effectExtent l="19050" t="0" r="6627" b="0"/>
            <wp:docPr id="63" name="Рисунок 2" descr="C:\Documents and Settings\Администратор\Рабочий стол\ЧПЕК\Новая папка\Копия (2) p0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ЧПЕК\Новая папка\Копия (2) p0110.bmp"/>
                    <pic:cNvPicPr>
                      <a:picLocks noChangeAspect="1" noChangeArrowheads="1"/>
                    </pic:cNvPicPr>
                  </pic:nvPicPr>
                  <pic:blipFill>
                    <a:blip r:embed="rId61"/>
                    <a:srcRect r="22589" b="25191"/>
                    <a:stretch>
                      <a:fillRect/>
                    </a:stretch>
                  </pic:blipFill>
                  <pic:spPr bwMode="auto">
                    <a:xfrm>
                      <a:off x="0" y="0"/>
                      <a:ext cx="4527273" cy="277091"/>
                    </a:xfrm>
                    <a:prstGeom prst="rect">
                      <a:avLst/>
                    </a:prstGeom>
                    <a:noFill/>
                    <a:ln w="9525">
                      <a:noFill/>
                      <a:miter lim="800000"/>
                      <a:headEnd/>
                      <a:tailEnd/>
                    </a:ln>
                  </pic:spPr>
                </pic:pic>
              </a:graphicData>
            </a:graphic>
          </wp:inline>
        </w:drawing>
      </w:r>
      <w:r>
        <w:rPr>
          <w:noProof/>
          <w:sz w:val="28"/>
          <w:szCs w:val="28"/>
          <w:lang w:val="uk-UA"/>
        </w:rPr>
        <w:t xml:space="preserve">             </w:t>
      </w:r>
      <w:r>
        <w:rPr>
          <w:sz w:val="28"/>
          <w:szCs w:val="28"/>
          <w:lang w:val="uk-UA"/>
        </w:rPr>
        <w:t>(10.11)</w:t>
      </w:r>
    </w:p>
    <w:p w:rsidR="00922956" w:rsidRPr="00C564D6" w:rsidRDefault="00922956" w:rsidP="00F13FFF">
      <w:pPr>
        <w:spacing w:line="360" w:lineRule="auto"/>
        <w:rPr>
          <w:sz w:val="28"/>
          <w:szCs w:val="28"/>
          <w:lang w:val="uk-UA"/>
        </w:rPr>
      </w:pPr>
      <w:r w:rsidRPr="00C564D6">
        <w:rPr>
          <w:sz w:val="28"/>
          <w:szCs w:val="28"/>
          <w:lang w:val="uk-UA"/>
        </w:rPr>
        <w:t>При синусоїдальному законі розподілу середнє значення магнітної індукції В</w:t>
      </w:r>
      <w:r w:rsidRPr="00C564D6">
        <w:rPr>
          <w:sz w:val="28"/>
          <w:szCs w:val="28"/>
          <w:vertAlign w:val="subscript"/>
          <w:lang w:val="uk-UA"/>
        </w:rPr>
        <w:t>ср</w:t>
      </w:r>
      <w:r w:rsidRPr="00C564D6">
        <w:rPr>
          <w:sz w:val="28"/>
          <w:szCs w:val="28"/>
          <w:lang w:val="uk-UA"/>
        </w:rPr>
        <w:t>=(2/π)В</w:t>
      </w:r>
      <w:r w:rsidRPr="00C564D6">
        <w:rPr>
          <w:sz w:val="28"/>
          <w:szCs w:val="28"/>
          <w:vertAlign w:val="subscript"/>
          <w:lang w:val="en-US"/>
        </w:rPr>
        <w:t>max</w:t>
      </w:r>
      <w:r w:rsidRPr="00C564D6">
        <w:rPr>
          <w:sz w:val="28"/>
          <w:szCs w:val="28"/>
          <w:lang w:val="uk-UA"/>
        </w:rPr>
        <w:t>, звідки</w:t>
      </w:r>
    </w:p>
    <w:p w:rsidR="00922956" w:rsidRPr="00C564D6" w:rsidRDefault="00F13FFF" w:rsidP="00922956">
      <w:pPr>
        <w:spacing w:line="360" w:lineRule="auto"/>
        <w:jc w:val="center"/>
        <w:rPr>
          <w:b/>
          <w:sz w:val="28"/>
          <w:szCs w:val="28"/>
          <w:vertAlign w:val="subscript"/>
          <w:lang w:val="uk-UA"/>
        </w:rPr>
      </w:pPr>
      <w:r>
        <w:rPr>
          <w:i/>
          <w:sz w:val="28"/>
          <w:szCs w:val="28"/>
          <w:lang w:val="uk-UA"/>
        </w:rPr>
        <w:lastRenderedPageBreak/>
        <w:t xml:space="preserve">                                              </w:t>
      </w:r>
      <w:r w:rsidR="00922956" w:rsidRPr="00F13FFF">
        <w:rPr>
          <w:i/>
          <w:sz w:val="28"/>
          <w:szCs w:val="28"/>
          <w:lang w:val="uk-UA"/>
        </w:rPr>
        <w:t>В</w:t>
      </w:r>
      <w:r w:rsidR="00922956" w:rsidRPr="00F13FFF">
        <w:rPr>
          <w:i/>
          <w:sz w:val="28"/>
          <w:szCs w:val="28"/>
          <w:vertAlign w:val="subscript"/>
          <w:lang w:val="en-US"/>
        </w:rPr>
        <w:t>max</w:t>
      </w:r>
      <w:r w:rsidR="00922956" w:rsidRPr="00F13FFF">
        <w:rPr>
          <w:i/>
          <w:sz w:val="28"/>
          <w:szCs w:val="28"/>
          <w:lang w:val="uk-UA"/>
        </w:rPr>
        <w:t>=(2/π)В</w:t>
      </w:r>
      <w:r w:rsidR="00922956" w:rsidRPr="00F13FFF">
        <w:rPr>
          <w:i/>
          <w:sz w:val="28"/>
          <w:szCs w:val="28"/>
          <w:vertAlign w:val="subscript"/>
          <w:lang w:val="uk-UA"/>
        </w:rPr>
        <w:t>ср</w:t>
      </w:r>
      <w:r w:rsidR="00922956" w:rsidRPr="00C564D6">
        <w:rPr>
          <w:b/>
          <w:sz w:val="28"/>
          <w:szCs w:val="28"/>
          <w:vertAlign w:val="subscript"/>
          <w:lang w:val="uk-UA"/>
        </w:rPr>
        <w:tab/>
      </w:r>
      <w:r w:rsidR="00922956" w:rsidRPr="00C564D6">
        <w:rPr>
          <w:b/>
          <w:sz w:val="28"/>
          <w:szCs w:val="28"/>
          <w:vertAlign w:val="subscript"/>
          <w:lang w:val="uk-UA"/>
        </w:rPr>
        <w:tab/>
      </w:r>
      <w:r w:rsidR="00922956" w:rsidRPr="00C564D6">
        <w:rPr>
          <w:b/>
          <w:sz w:val="28"/>
          <w:szCs w:val="28"/>
          <w:vertAlign w:val="subscript"/>
          <w:lang w:val="uk-UA"/>
        </w:rPr>
        <w:tab/>
        <w:t xml:space="preserve">        </w:t>
      </w:r>
      <w:r w:rsidR="00922956" w:rsidRPr="00C564D6">
        <w:rPr>
          <w:b/>
          <w:sz w:val="28"/>
          <w:szCs w:val="28"/>
          <w:vertAlign w:val="subscript"/>
          <w:lang w:val="uk-UA"/>
        </w:rPr>
        <w:tab/>
      </w:r>
      <w:r w:rsidR="00922956" w:rsidRPr="00F13FFF">
        <w:rPr>
          <w:sz w:val="28"/>
          <w:szCs w:val="28"/>
          <w:lang w:val="uk-UA"/>
        </w:rPr>
        <w:t xml:space="preserve">  </w:t>
      </w:r>
      <w:r>
        <w:rPr>
          <w:sz w:val="28"/>
          <w:szCs w:val="28"/>
          <w:lang w:val="uk-UA"/>
        </w:rPr>
        <w:t xml:space="preserve">          </w:t>
      </w:r>
      <w:r w:rsidR="00922956" w:rsidRPr="00F13FFF">
        <w:rPr>
          <w:sz w:val="28"/>
          <w:szCs w:val="28"/>
          <w:lang w:val="uk-UA"/>
        </w:rPr>
        <w:t xml:space="preserve"> </w:t>
      </w:r>
      <w:r w:rsidRPr="00F13FFF">
        <w:rPr>
          <w:sz w:val="28"/>
          <w:szCs w:val="28"/>
          <w:lang w:val="uk-UA"/>
        </w:rPr>
        <w:t>(10.12)</w:t>
      </w:r>
    </w:p>
    <w:p w:rsidR="00922956" w:rsidRPr="00C564D6" w:rsidRDefault="00922956" w:rsidP="00922956">
      <w:pPr>
        <w:spacing w:line="360" w:lineRule="auto"/>
        <w:rPr>
          <w:sz w:val="28"/>
          <w:szCs w:val="28"/>
          <w:lang w:val="uk-UA"/>
        </w:rPr>
      </w:pPr>
      <w:r w:rsidRPr="00C564D6">
        <w:rPr>
          <w:sz w:val="28"/>
          <w:szCs w:val="28"/>
          <w:lang w:val="uk-UA"/>
        </w:rPr>
        <w:t>Тоді з врахуванням (</w:t>
      </w:r>
      <w:r w:rsidR="00F13FFF">
        <w:rPr>
          <w:sz w:val="28"/>
          <w:szCs w:val="28"/>
          <w:lang w:val="uk-UA"/>
        </w:rPr>
        <w:t>10.11</w:t>
      </w:r>
      <w:r w:rsidRPr="00C564D6">
        <w:rPr>
          <w:sz w:val="28"/>
          <w:szCs w:val="28"/>
          <w:lang w:val="uk-UA"/>
        </w:rPr>
        <w:t>) та (</w:t>
      </w:r>
      <w:r w:rsidR="00F13FFF">
        <w:rPr>
          <w:sz w:val="28"/>
          <w:szCs w:val="28"/>
          <w:lang w:val="uk-UA"/>
        </w:rPr>
        <w:t>10.12</w:t>
      </w:r>
      <w:r w:rsidRPr="00C564D6">
        <w:rPr>
          <w:sz w:val="28"/>
          <w:szCs w:val="28"/>
          <w:lang w:val="uk-UA"/>
        </w:rPr>
        <w:t>) отримаємо</w:t>
      </w:r>
    </w:p>
    <w:p w:rsidR="00922956" w:rsidRPr="00C564D6" w:rsidRDefault="00B01413" w:rsidP="00B01413">
      <w:pPr>
        <w:spacing w:line="360" w:lineRule="auto"/>
        <w:jc w:val="left"/>
        <w:rPr>
          <w:sz w:val="28"/>
          <w:szCs w:val="28"/>
          <w:lang w:val="uk-UA"/>
        </w:rPr>
      </w:pPr>
      <w:r>
        <w:rPr>
          <w:sz w:val="28"/>
          <w:szCs w:val="28"/>
          <w:lang w:val="uk-UA"/>
        </w:rPr>
        <w:t xml:space="preserve">                                         </w:t>
      </w:r>
      <w:r w:rsidR="00922956" w:rsidRPr="00C564D6">
        <w:rPr>
          <w:noProof/>
          <w:sz w:val="28"/>
          <w:szCs w:val="28"/>
        </w:rPr>
        <w:drawing>
          <wp:inline distT="0" distB="0" distL="0" distR="0">
            <wp:extent cx="1915679" cy="353291"/>
            <wp:effectExtent l="19050" t="0" r="8371" b="0"/>
            <wp:docPr id="64" name="Рисунок 3" descr="C:\Documents and Settings\Администратор\Рабочий стол\ЧПЕК\Новая папка\Копия (3) p0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ЧПЕК\Новая папка\Копия (3) p0110.bmp"/>
                    <pic:cNvPicPr>
                      <a:picLocks noChangeAspect="1" noChangeArrowheads="1"/>
                    </pic:cNvPicPr>
                  </pic:nvPicPr>
                  <pic:blipFill>
                    <a:blip r:embed="rId62"/>
                    <a:srcRect l="33437" r="34372"/>
                    <a:stretch>
                      <a:fillRect/>
                    </a:stretch>
                  </pic:blipFill>
                  <pic:spPr bwMode="auto">
                    <a:xfrm>
                      <a:off x="0" y="0"/>
                      <a:ext cx="1915679" cy="353291"/>
                    </a:xfrm>
                    <a:prstGeom prst="rect">
                      <a:avLst/>
                    </a:prstGeom>
                    <a:noFill/>
                    <a:ln w="9525">
                      <a:noFill/>
                      <a:miter lim="800000"/>
                      <a:headEnd/>
                      <a:tailEnd/>
                    </a:ln>
                  </pic:spPr>
                </pic:pic>
              </a:graphicData>
            </a:graphic>
          </wp:inline>
        </w:drawing>
      </w:r>
      <w:r>
        <w:rPr>
          <w:sz w:val="28"/>
          <w:szCs w:val="28"/>
          <w:lang w:val="uk-UA"/>
        </w:rPr>
        <w:t xml:space="preserve">                                   </w:t>
      </w:r>
      <w:r w:rsidR="00F13FFF">
        <w:rPr>
          <w:sz w:val="28"/>
          <w:szCs w:val="28"/>
          <w:lang w:val="uk-UA"/>
        </w:rPr>
        <w:t>(10.13)</w:t>
      </w:r>
    </w:p>
    <w:p w:rsidR="00922956" w:rsidRPr="00C564D6" w:rsidRDefault="00922956" w:rsidP="00922956">
      <w:pPr>
        <w:spacing w:line="360" w:lineRule="auto"/>
        <w:rPr>
          <w:sz w:val="28"/>
          <w:szCs w:val="28"/>
          <w:lang w:val="uk-UA"/>
        </w:rPr>
      </w:pPr>
      <w:r w:rsidRPr="00C564D6">
        <w:rPr>
          <w:sz w:val="28"/>
          <w:szCs w:val="28"/>
          <w:lang w:val="uk-UA"/>
        </w:rPr>
        <w:t xml:space="preserve">Переходячи до дійсного значення </w:t>
      </w:r>
      <w:r w:rsidR="00F13FFF">
        <w:rPr>
          <w:sz w:val="28"/>
          <w:szCs w:val="28"/>
          <w:lang w:val="uk-UA"/>
        </w:rPr>
        <w:t>ЕР</w:t>
      </w:r>
      <w:r w:rsidRPr="00C564D6">
        <w:rPr>
          <w:sz w:val="28"/>
          <w:szCs w:val="28"/>
          <w:lang w:val="uk-UA"/>
        </w:rPr>
        <w:t>С, отримаємо</w:t>
      </w:r>
    </w:p>
    <w:p w:rsidR="00922956" w:rsidRPr="00C564D6" w:rsidRDefault="00F114FA" w:rsidP="00F114FA">
      <w:pPr>
        <w:spacing w:line="360" w:lineRule="auto"/>
        <w:jc w:val="left"/>
        <w:rPr>
          <w:sz w:val="28"/>
          <w:szCs w:val="28"/>
          <w:lang w:val="uk-UA"/>
        </w:rPr>
      </w:pPr>
      <w:r>
        <w:rPr>
          <w:sz w:val="28"/>
          <w:szCs w:val="28"/>
          <w:lang w:val="uk-UA"/>
        </w:rPr>
        <w:t xml:space="preserve">                             </w:t>
      </w:r>
      <w:r w:rsidR="00922956" w:rsidRPr="00C564D6">
        <w:rPr>
          <w:noProof/>
          <w:sz w:val="28"/>
          <w:szCs w:val="28"/>
        </w:rPr>
        <w:drawing>
          <wp:inline distT="0" distB="0" distL="0" distR="0">
            <wp:extent cx="3082636" cy="387927"/>
            <wp:effectExtent l="19050" t="0" r="3464" b="0"/>
            <wp:docPr id="65" name="Рисунок 4" descr="C:\Documents and Settings\Администратор\Рабочий стол\ЧПЕК\Новая папка\Копия (4) p0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ЧПЕК\Новая папка\Копия (4) p0110.bmp"/>
                    <pic:cNvPicPr>
                      <a:picLocks noChangeAspect="1" noChangeArrowheads="1"/>
                    </pic:cNvPicPr>
                  </pic:nvPicPr>
                  <pic:blipFill>
                    <a:blip r:embed="rId63"/>
                    <a:srcRect l="26348" r="21828"/>
                    <a:stretch>
                      <a:fillRect/>
                    </a:stretch>
                  </pic:blipFill>
                  <pic:spPr bwMode="auto">
                    <a:xfrm>
                      <a:off x="0" y="0"/>
                      <a:ext cx="3082636" cy="387927"/>
                    </a:xfrm>
                    <a:prstGeom prst="rect">
                      <a:avLst/>
                    </a:prstGeom>
                    <a:noFill/>
                    <a:ln w="9525">
                      <a:noFill/>
                      <a:miter lim="800000"/>
                      <a:headEnd/>
                      <a:tailEnd/>
                    </a:ln>
                  </pic:spPr>
                </pic:pic>
              </a:graphicData>
            </a:graphic>
          </wp:inline>
        </w:drawing>
      </w:r>
      <w:r>
        <w:rPr>
          <w:sz w:val="28"/>
          <w:szCs w:val="28"/>
          <w:lang w:val="uk-UA"/>
        </w:rPr>
        <w:t xml:space="preserve">                    </w:t>
      </w:r>
      <w:r w:rsidR="00F13FFF">
        <w:rPr>
          <w:sz w:val="28"/>
          <w:szCs w:val="28"/>
          <w:lang w:val="uk-UA"/>
        </w:rPr>
        <w:t>(10.14)</w:t>
      </w:r>
    </w:p>
    <w:p w:rsidR="00922956" w:rsidRPr="00C564D6" w:rsidRDefault="00F13FFF" w:rsidP="00F13FFF">
      <w:pPr>
        <w:spacing w:line="360" w:lineRule="auto"/>
        <w:rPr>
          <w:sz w:val="28"/>
          <w:szCs w:val="28"/>
          <w:lang w:val="uk-UA"/>
        </w:rPr>
      </w:pPr>
      <w:r>
        <w:rPr>
          <w:sz w:val="28"/>
          <w:szCs w:val="28"/>
          <w:lang w:val="uk-UA"/>
        </w:rPr>
        <w:t>Добуток</w:t>
      </w:r>
      <w:r w:rsidR="00922956" w:rsidRPr="00C564D6">
        <w:rPr>
          <w:sz w:val="28"/>
          <w:szCs w:val="28"/>
          <w:lang w:val="uk-UA"/>
        </w:rPr>
        <w:t xml:space="preserve"> пол</w:t>
      </w:r>
      <w:r>
        <w:rPr>
          <w:sz w:val="28"/>
          <w:szCs w:val="28"/>
          <w:lang w:val="uk-UA"/>
        </w:rPr>
        <w:t>ю</w:t>
      </w:r>
      <w:r w:rsidR="00922956" w:rsidRPr="00C564D6">
        <w:rPr>
          <w:sz w:val="28"/>
          <w:szCs w:val="28"/>
          <w:lang w:val="uk-UA"/>
        </w:rPr>
        <w:t xml:space="preserve">сного поділу </w:t>
      </w:r>
      <w:r w:rsidR="00922956" w:rsidRPr="003D5DD5">
        <w:rPr>
          <w:i/>
          <w:sz w:val="28"/>
          <w:szCs w:val="28"/>
          <w:lang w:val="uk-UA"/>
        </w:rPr>
        <w:t>τ</w:t>
      </w:r>
      <w:r w:rsidR="00922956" w:rsidRPr="00C564D6">
        <w:rPr>
          <w:b/>
          <w:sz w:val="28"/>
          <w:szCs w:val="28"/>
          <w:lang w:val="uk-UA"/>
        </w:rPr>
        <w:t xml:space="preserve"> </w:t>
      </w:r>
      <w:r w:rsidR="00922956" w:rsidRPr="00C564D6">
        <w:rPr>
          <w:sz w:val="28"/>
          <w:szCs w:val="28"/>
          <w:lang w:val="uk-UA"/>
        </w:rPr>
        <w:t>на довжину</w:t>
      </w:r>
      <w:r w:rsidR="00922956" w:rsidRPr="00C564D6">
        <w:rPr>
          <w:b/>
          <w:sz w:val="28"/>
          <w:szCs w:val="28"/>
          <w:lang w:val="uk-UA"/>
        </w:rPr>
        <w:t xml:space="preserve"> </w:t>
      </w:r>
      <w:r w:rsidR="00922956" w:rsidRPr="003D5DD5">
        <w:rPr>
          <w:i/>
          <w:sz w:val="28"/>
          <w:szCs w:val="28"/>
          <w:lang w:val="en-US"/>
        </w:rPr>
        <w:t>l</w:t>
      </w:r>
      <w:r w:rsidR="00922956" w:rsidRPr="00C564D6">
        <w:rPr>
          <w:b/>
          <w:i/>
          <w:sz w:val="28"/>
          <w:szCs w:val="28"/>
          <w:lang w:val="uk-UA"/>
        </w:rPr>
        <w:t xml:space="preserve"> </w:t>
      </w:r>
      <w:r>
        <w:rPr>
          <w:sz w:val="28"/>
          <w:szCs w:val="28"/>
          <w:lang w:val="uk-UA"/>
        </w:rPr>
        <w:t>представляє</w:t>
      </w:r>
      <w:r w:rsidR="00922956" w:rsidRPr="00C564D6">
        <w:rPr>
          <w:sz w:val="28"/>
          <w:szCs w:val="28"/>
          <w:lang w:val="uk-UA"/>
        </w:rPr>
        <w:t xml:space="preserve"> собою площ</w:t>
      </w:r>
      <w:r>
        <w:rPr>
          <w:sz w:val="28"/>
          <w:szCs w:val="28"/>
          <w:lang w:val="uk-UA"/>
        </w:rPr>
        <w:t>ину</w:t>
      </w:r>
      <w:r w:rsidR="00922956" w:rsidRPr="00C564D6">
        <w:rPr>
          <w:sz w:val="28"/>
          <w:szCs w:val="28"/>
          <w:lang w:val="uk-UA"/>
        </w:rPr>
        <w:t xml:space="preserve"> полюсного поділу, тобто площ</w:t>
      </w:r>
      <w:r>
        <w:rPr>
          <w:sz w:val="28"/>
          <w:szCs w:val="28"/>
          <w:lang w:val="uk-UA"/>
        </w:rPr>
        <w:t>ину</w:t>
      </w:r>
      <w:r w:rsidR="00922956" w:rsidRPr="00C564D6">
        <w:rPr>
          <w:sz w:val="28"/>
          <w:szCs w:val="28"/>
          <w:lang w:val="uk-UA"/>
        </w:rPr>
        <w:t xml:space="preserve"> магнітного потоку одного полюсу. Тоді </w:t>
      </w:r>
      <w:r>
        <w:rPr>
          <w:sz w:val="28"/>
          <w:szCs w:val="28"/>
          <w:lang w:val="uk-UA"/>
        </w:rPr>
        <w:t>добуток</w:t>
      </w:r>
      <w:r w:rsidR="00922956" w:rsidRPr="00C564D6">
        <w:rPr>
          <w:sz w:val="28"/>
          <w:szCs w:val="28"/>
          <w:lang w:val="uk-UA"/>
        </w:rPr>
        <w:t xml:space="preserve"> </w:t>
      </w:r>
      <w:r w:rsidR="00922956" w:rsidRPr="0094033E">
        <w:rPr>
          <w:i/>
          <w:sz w:val="28"/>
          <w:szCs w:val="28"/>
          <w:lang w:val="en-US"/>
        </w:rPr>
        <w:t>B</w:t>
      </w:r>
      <w:r w:rsidR="00922956" w:rsidRPr="0094033E">
        <w:rPr>
          <w:i/>
          <w:sz w:val="28"/>
          <w:szCs w:val="28"/>
          <w:vertAlign w:val="subscript"/>
          <w:lang w:val="en-US"/>
        </w:rPr>
        <w:t>cp</w:t>
      </w:r>
      <w:r w:rsidR="00922956" w:rsidRPr="0094033E">
        <w:rPr>
          <w:i/>
          <w:sz w:val="28"/>
          <w:szCs w:val="28"/>
          <w:lang w:val="en-US"/>
        </w:rPr>
        <w:t>τl</w:t>
      </w:r>
      <w:r w:rsidR="00922956" w:rsidRPr="0094033E">
        <w:rPr>
          <w:i/>
          <w:sz w:val="28"/>
          <w:szCs w:val="28"/>
        </w:rPr>
        <w:t xml:space="preserve"> = </w:t>
      </w:r>
      <w:r w:rsidR="00922956" w:rsidRPr="0094033E">
        <w:rPr>
          <w:i/>
          <w:sz w:val="28"/>
          <w:szCs w:val="28"/>
          <w:lang w:val="uk-UA"/>
        </w:rPr>
        <w:t>Ф ,</w:t>
      </w:r>
      <w:r w:rsidR="00922956" w:rsidRPr="00C564D6">
        <w:rPr>
          <w:sz w:val="28"/>
          <w:szCs w:val="28"/>
          <w:lang w:val="uk-UA"/>
        </w:rPr>
        <w:t xml:space="preserve"> тобто дорівнює основному магнітному потоку статора. Враховуючи це, а також те, що </w:t>
      </w:r>
      <w:r w:rsidR="00922956" w:rsidRPr="0094033E">
        <w:rPr>
          <w:i/>
          <w:sz w:val="28"/>
          <w:szCs w:val="28"/>
          <w:lang w:val="uk-UA"/>
        </w:rPr>
        <w:t>2π/</w:t>
      </w:r>
      <m:oMath>
        <m:rad>
          <m:radPr>
            <m:degHide m:val="on"/>
            <m:ctrlPr>
              <w:rPr>
                <w:rFonts w:ascii="Cambria Math" w:hAnsi="Cambria Math"/>
                <w:i/>
                <w:sz w:val="28"/>
                <w:szCs w:val="28"/>
                <w:lang w:val="uk-UA"/>
              </w:rPr>
            </m:ctrlPr>
          </m:radPr>
          <m:deg/>
          <m:e>
            <m:r>
              <w:rPr>
                <w:rFonts w:ascii="Cambria Math" w:hAnsi="Cambria Math"/>
                <w:sz w:val="28"/>
                <w:szCs w:val="28"/>
                <w:lang w:val="uk-UA"/>
              </w:rPr>
              <m:t>2</m:t>
            </m:r>
          </m:e>
        </m:rad>
      </m:oMath>
      <w:r w:rsidR="00922956" w:rsidRPr="0094033E">
        <w:rPr>
          <w:i/>
          <w:sz w:val="28"/>
          <w:szCs w:val="28"/>
          <w:lang w:val="uk-UA"/>
        </w:rPr>
        <w:t xml:space="preserve"> =4,444</w:t>
      </w:r>
      <w:r w:rsidR="00922956" w:rsidRPr="00C564D6">
        <w:rPr>
          <w:b/>
          <w:sz w:val="28"/>
          <w:szCs w:val="28"/>
          <w:lang w:val="uk-UA"/>
        </w:rPr>
        <w:t xml:space="preserve"> </w:t>
      </w:r>
      <w:r w:rsidR="00922956" w:rsidRPr="0094033E">
        <w:rPr>
          <w:sz w:val="28"/>
          <w:szCs w:val="28"/>
          <w:lang w:val="uk-UA"/>
        </w:rPr>
        <w:t>,</w:t>
      </w:r>
      <w:r w:rsidR="00922956" w:rsidRPr="00C564D6">
        <w:rPr>
          <w:sz w:val="28"/>
          <w:szCs w:val="28"/>
          <w:lang w:val="uk-UA"/>
        </w:rPr>
        <w:t xml:space="preserve"> отримаємо в</w:t>
      </w:r>
      <w:r w:rsidR="0094033E">
        <w:rPr>
          <w:sz w:val="28"/>
          <w:szCs w:val="28"/>
          <w:lang w:val="uk-UA"/>
        </w:rPr>
        <w:t>и</w:t>
      </w:r>
      <w:r w:rsidR="00922956" w:rsidRPr="00C564D6">
        <w:rPr>
          <w:sz w:val="28"/>
          <w:szCs w:val="28"/>
          <w:lang w:val="uk-UA"/>
        </w:rPr>
        <w:t xml:space="preserve">раз діючого значення </w:t>
      </w:r>
      <w:r w:rsidR="0094033E">
        <w:rPr>
          <w:sz w:val="28"/>
          <w:szCs w:val="28"/>
          <w:lang w:val="uk-UA"/>
        </w:rPr>
        <w:t>ЕР</w:t>
      </w:r>
      <w:r w:rsidR="00922956" w:rsidRPr="00C564D6">
        <w:rPr>
          <w:sz w:val="28"/>
          <w:szCs w:val="28"/>
          <w:lang w:val="uk-UA"/>
        </w:rPr>
        <w:t>С к</w:t>
      </w:r>
      <w:r w:rsidR="0094033E">
        <w:rPr>
          <w:sz w:val="28"/>
          <w:szCs w:val="28"/>
          <w:lang w:val="uk-UA"/>
        </w:rPr>
        <w:t>о</w:t>
      </w:r>
      <w:r w:rsidR="00922956" w:rsidRPr="00C564D6">
        <w:rPr>
          <w:sz w:val="28"/>
          <w:szCs w:val="28"/>
          <w:lang w:val="uk-UA"/>
        </w:rPr>
        <w:t>тушки з діаметральним кроком (</w:t>
      </w:r>
      <w:r w:rsidR="00922956" w:rsidRPr="00C564D6">
        <w:rPr>
          <w:i/>
          <w:sz w:val="28"/>
          <w:szCs w:val="28"/>
          <w:lang w:val="uk-UA"/>
        </w:rPr>
        <w:t>у</w:t>
      </w:r>
      <w:r w:rsidR="00922956" w:rsidRPr="00C564D6">
        <w:rPr>
          <w:sz w:val="28"/>
          <w:szCs w:val="28"/>
          <w:vertAlign w:val="subscript"/>
          <w:lang w:val="uk-UA"/>
        </w:rPr>
        <w:t>1</w:t>
      </w:r>
      <w:r w:rsidR="00922956" w:rsidRPr="00C564D6">
        <w:rPr>
          <w:sz w:val="28"/>
          <w:szCs w:val="28"/>
          <w:lang w:val="uk-UA"/>
        </w:rPr>
        <w:t>=τ):</w:t>
      </w:r>
    </w:p>
    <w:p w:rsidR="00922956" w:rsidRPr="00C564D6" w:rsidRDefault="00F114FA" w:rsidP="00F114FA">
      <w:pPr>
        <w:spacing w:line="360" w:lineRule="auto"/>
        <w:jc w:val="left"/>
        <w:rPr>
          <w:sz w:val="28"/>
          <w:szCs w:val="28"/>
          <w:lang w:val="uk-UA"/>
        </w:rPr>
      </w:pPr>
      <w:r>
        <w:rPr>
          <w:sz w:val="28"/>
          <w:szCs w:val="28"/>
          <w:lang w:val="uk-UA"/>
        </w:rPr>
        <w:t xml:space="preserve">                                              </w:t>
      </w:r>
      <w:r w:rsidR="00922956" w:rsidRPr="00C564D6">
        <w:rPr>
          <w:noProof/>
          <w:sz w:val="28"/>
          <w:szCs w:val="28"/>
        </w:rPr>
        <w:drawing>
          <wp:inline distT="0" distB="0" distL="0" distR="0">
            <wp:extent cx="1492481" cy="332509"/>
            <wp:effectExtent l="19050" t="0" r="0" b="0"/>
            <wp:docPr id="66" name="Рисунок 5" descr="C:\Documents and Settings\Администратор\Рабочий стол\ЧПЕК\Новая папка\Копия (5) p01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ЧПЕК\Новая папка\Копия (5) p0110.bmp"/>
                    <pic:cNvPicPr>
                      <a:picLocks noChangeAspect="1" noChangeArrowheads="1"/>
                    </pic:cNvPicPr>
                  </pic:nvPicPr>
                  <pic:blipFill>
                    <a:blip r:embed="rId64"/>
                    <a:srcRect l="39360" r="36289"/>
                    <a:stretch>
                      <a:fillRect/>
                    </a:stretch>
                  </pic:blipFill>
                  <pic:spPr bwMode="auto">
                    <a:xfrm>
                      <a:off x="0" y="0"/>
                      <a:ext cx="1492481" cy="332509"/>
                    </a:xfrm>
                    <a:prstGeom prst="rect">
                      <a:avLst/>
                    </a:prstGeom>
                    <a:noFill/>
                    <a:ln w="9525">
                      <a:noFill/>
                      <a:miter lim="800000"/>
                      <a:headEnd/>
                      <a:tailEnd/>
                    </a:ln>
                  </pic:spPr>
                </pic:pic>
              </a:graphicData>
            </a:graphic>
          </wp:inline>
        </w:drawing>
      </w:r>
      <w:r>
        <w:rPr>
          <w:sz w:val="28"/>
          <w:szCs w:val="28"/>
          <w:lang w:val="uk-UA"/>
        </w:rPr>
        <w:t xml:space="preserve">                                      </w:t>
      </w:r>
      <w:r w:rsidR="0094033E">
        <w:rPr>
          <w:sz w:val="28"/>
          <w:szCs w:val="28"/>
          <w:lang w:val="uk-UA"/>
        </w:rPr>
        <w:t>(10.15)</w:t>
      </w:r>
    </w:p>
    <w:p w:rsidR="00922956" w:rsidRPr="00C564D6" w:rsidRDefault="00922956" w:rsidP="0094033E">
      <w:pPr>
        <w:spacing w:line="360" w:lineRule="auto"/>
        <w:rPr>
          <w:sz w:val="28"/>
          <w:szCs w:val="28"/>
          <w:lang w:val="uk-UA"/>
        </w:rPr>
      </w:pPr>
      <w:r w:rsidRPr="00C564D6">
        <w:rPr>
          <w:sz w:val="28"/>
          <w:szCs w:val="28"/>
          <w:lang w:val="uk-UA"/>
        </w:rPr>
        <w:t xml:space="preserve">Для знаходження </w:t>
      </w:r>
      <w:r w:rsidR="0094033E">
        <w:rPr>
          <w:sz w:val="28"/>
          <w:szCs w:val="28"/>
          <w:lang w:val="uk-UA"/>
        </w:rPr>
        <w:t>ЕР</w:t>
      </w:r>
      <w:r w:rsidRPr="00C564D6">
        <w:rPr>
          <w:sz w:val="28"/>
          <w:szCs w:val="28"/>
          <w:lang w:val="uk-UA"/>
        </w:rPr>
        <w:t xml:space="preserve">С обмотки фази статора необхідно </w:t>
      </w:r>
      <w:r w:rsidR="0094033E">
        <w:rPr>
          <w:sz w:val="28"/>
          <w:szCs w:val="28"/>
          <w:lang w:val="uk-UA"/>
        </w:rPr>
        <w:t>ЕР</w:t>
      </w:r>
      <w:r w:rsidRPr="00C564D6">
        <w:rPr>
          <w:sz w:val="28"/>
          <w:szCs w:val="28"/>
          <w:lang w:val="uk-UA"/>
        </w:rPr>
        <w:t>С к</w:t>
      </w:r>
      <w:r w:rsidR="0094033E">
        <w:rPr>
          <w:sz w:val="28"/>
          <w:szCs w:val="28"/>
          <w:lang w:val="uk-UA"/>
        </w:rPr>
        <w:t>о</w:t>
      </w:r>
      <w:r w:rsidRPr="00C564D6">
        <w:rPr>
          <w:sz w:val="28"/>
          <w:szCs w:val="28"/>
          <w:lang w:val="uk-UA"/>
        </w:rPr>
        <w:t xml:space="preserve">тушки </w:t>
      </w:r>
      <w:r w:rsidRPr="0094033E">
        <w:rPr>
          <w:i/>
          <w:sz w:val="28"/>
          <w:szCs w:val="28"/>
          <w:lang w:val="uk-UA"/>
        </w:rPr>
        <w:t>Е</w:t>
      </w:r>
      <w:r w:rsidRPr="0094033E">
        <w:rPr>
          <w:i/>
          <w:sz w:val="28"/>
          <w:szCs w:val="28"/>
          <w:vertAlign w:val="subscript"/>
          <w:lang w:val="uk-UA"/>
        </w:rPr>
        <w:t>к</w:t>
      </w:r>
      <w:r w:rsidRPr="00C564D6">
        <w:rPr>
          <w:sz w:val="28"/>
          <w:szCs w:val="28"/>
          <w:lang w:val="uk-UA"/>
        </w:rPr>
        <w:t xml:space="preserve"> помножити на число послідовно з’єднаних </w:t>
      </w:r>
      <w:r w:rsidR="0094033E">
        <w:rPr>
          <w:sz w:val="28"/>
          <w:szCs w:val="28"/>
          <w:lang w:val="uk-UA"/>
        </w:rPr>
        <w:t>ко</w:t>
      </w:r>
      <w:r w:rsidRPr="00C564D6">
        <w:rPr>
          <w:sz w:val="28"/>
          <w:szCs w:val="28"/>
          <w:lang w:val="uk-UA"/>
        </w:rPr>
        <w:t xml:space="preserve">тушок у фазній обмотці статора. Так як число котушок в котушечній групі дорівнює </w:t>
      </w:r>
      <w:r w:rsidRPr="0094033E">
        <w:rPr>
          <w:i/>
          <w:sz w:val="28"/>
          <w:szCs w:val="28"/>
          <w:lang w:val="en-US"/>
        </w:rPr>
        <w:t>q</w:t>
      </w:r>
      <w:r w:rsidRPr="0094033E">
        <w:rPr>
          <w:i/>
          <w:sz w:val="28"/>
          <w:szCs w:val="28"/>
          <w:vertAlign w:val="subscript"/>
        </w:rPr>
        <w:t>1</w:t>
      </w:r>
      <w:r w:rsidRPr="00C564D6">
        <w:rPr>
          <w:sz w:val="28"/>
          <w:szCs w:val="28"/>
          <w:lang w:val="uk-UA"/>
        </w:rPr>
        <w:t>, а число котушечних груп у фазній обмотці дорівнює 2</w:t>
      </w:r>
      <w:r w:rsidRPr="00C564D6">
        <w:rPr>
          <w:i/>
          <w:sz w:val="28"/>
          <w:szCs w:val="28"/>
          <w:lang w:val="en-US"/>
        </w:rPr>
        <w:t>p</w:t>
      </w:r>
      <w:r w:rsidRPr="00C564D6">
        <w:rPr>
          <w:sz w:val="28"/>
          <w:szCs w:val="28"/>
          <w:lang w:val="uk-UA"/>
        </w:rPr>
        <w:t xml:space="preserve">, то фазна обмотка статора містить </w:t>
      </w:r>
      <w:r w:rsidRPr="00C564D6">
        <w:rPr>
          <w:sz w:val="28"/>
          <w:szCs w:val="28"/>
        </w:rPr>
        <w:t>2</w:t>
      </w:r>
      <w:r w:rsidRPr="00C564D6">
        <w:rPr>
          <w:i/>
          <w:sz w:val="28"/>
          <w:szCs w:val="28"/>
          <w:lang w:val="en-US"/>
        </w:rPr>
        <w:t>pq</w:t>
      </w:r>
      <w:r w:rsidRPr="00C564D6">
        <w:rPr>
          <w:sz w:val="28"/>
          <w:szCs w:val="28"/>
          <w:vertAlign w:val="subscript"/>
        </w:rPr>
        <w:t>1</w:t>
      </w:r>
      <w:r w:rsidRPr="00C564D6">
        <w:rPr>
          <w:sz w:val="28"/>
          <w:szCs w:val="28"/>
          <w:lang w:val="uk-UA"/>
        </w:rPr>
        <w:t xml:space="preserve"> к</w:t>
      </w:r>
      <w:r w:rsidR="0094033E">
        <w:rPr>
          <w:sz w:val="28"/>
          <w:szCs w:val="28"/>
          <w:lang w:val="uk-UA"/>
        </w:rPr>
        <w:t>о</w:t>
      </w:r>
      <w:r w:rsidRPr="00C564D6">
        <w:rPr>
          <w:sz w:val="28"/>
          <w:szCs w:val="28"/>
          <w:lang w:val="uk-UA"/>
        </w:rPr>
        <w:t xml:space="preserve">тушок. </w:t>
      </w:r>
    </w:p>
    <w:p w:rsidR="00922956" w:rsidRPr="00C564D6" w:rsidRDefault="00922956" w:rsidP="0094033E">
      <w:pPr>
        <w:spacing w:line="360" w:lineRule="auto"/>
        <w:rPr>
          <w:sz w:val="28"/>
          <w:szCs w:val="28"/>
          <w:lang w:val="uk-UA"/>
        </w:rPr>
      </w:pPr>
      <w:r w:rsidRPr="00C564D6">
        <w:rPr>
          <w:sz w:val="28"/>
          <w:szCs w:val="28"/>
          <w:lang w:val="uk-UA"/>
        </w:rPr>
        <w:t xml:space="preserve">Маючи на увазі, що число послідовно з’єднаних витків у фазній обмотці </w:t>
      </w:r>
      <w:r w:rsidRPr="0094033E">
        <w:rPr>
          <w:i/>
          <w:sz w:val="28"/>
          <w:szCs w:val="28"/>
          <w:lang w:val="en-US"/>
        </w:rPr>
        <w:t>w</w:t>
      </w:r>
      <w:r w:rsidRPr="0094033E">
        <w:rPr>
          <w:i/>
          <w:sz w:val="28"/>
          <w:szCs w:val="28"/>
          <w:vertAlign w:val="subscript"/>
          <w:lang w:val="uk-UA"/>
        </w:rPr>
        <w:t>1</w:t>
      </w:r>
      <w:r w:rsidRPr="0094033E">
        <w:rPr>
          <w:i/>
          <w:sz w:val="28"/>
          <w:szCs w:val="28"/>
          <w:lang w:val="uk-UA"/>
        </w:rPr>
        <w:t>=2</w:t>
      </w:r>
      <w:r w:rsidRPr="0094033E">
        <w:rPr>
          <w:i/>
          <w:sz w:val="28"/>
          <w:szCs w:val="28"/>
          <w:lang w:val="en-US"/>
        </w:rPr>
        <w:t>pq</w:t>
      </w:r>
      <w:r w:rsidRPr="0094033E">
        <w:rPr>
          <w:i/>
          <w:sz w:val="28"/>
          <w:szCs w:val="28"/>
          <w:vertAlign w:val="subscript"/>
          <w:lang w:val="uk-UA"/>
        </w:rPr>
        <w:t>1</w:t>
      </w:r>
      <w:r w:rsidRPr="0094033E">
        <w:rPr>
          <w:i/>
          <w:sz w:val="28"/>
          <w:szCs w:val="28"/>
          <w:lang w:val="en-US"/>
        </w:rPr>
        <w:t>w</w:t>
      </w:r>
      <w:r w:rsidRPr="0094033E">
        <w:rPr>
          <w:i/>
          <w:sz w:val="28"/>
          <w:szCs w:val="28"/>
          <w:vertAlign w:val="subscript"/>
          <w:lang w:val="uk-UA"/>
        </w:rPr>
        <w:t>к</w:t>
      </w:r>
      <w:r w:rsidRPr="00C564D6">
        <w:rPr>
          <w:sz w:val="28"/>
          <w:szCs w:val="28"/>
          <w:lang w:val="uk-UA"/>
        </w:rPr>
        <w:t xml:space="preserve"> , отримаємо </w:t>
      </w:r>
      <w:r w:rsidR="0094033E">
        <w:rPr>
          <w:sz w:val="28"/>
          <w:szCs w:val="28"/>
          <w:lang w:val="uk-UA"/>
        </w:rPr>
        <w:t>ЕР</w:t>
      </w:r>
      <w:r w:rsidRPr="00C564D6">
        <w:rPr>
          <w:sz w:val="28"/>
          <w:szCs w:val="28"/>
          <w:lang w:val="uk-UA"/>
        </w:rPr>
        <w:t>С фазної обмотки статора (В):</w:t>
      </w:r>
    </w:p>
    <w:p w:rsidR="00922956" w:rsidRPr="00C564D6" w:rsidRDefault="00F114FA" w:rsidP="00F114FA">
      <w:pPr>
        <w:spacing w:line="360" w:lineRule="auto"/>
        <w:jc w:val="left"/>
        <w:rPr>
          <w:sz w:val="28"/>
          <w:szCs w:val="28"/>
          <w:lang w:val="uk-UA"/>
        </w:rPr>
      </w:pPr>
      <w:r>
        <w:rPr>
          <w:sz w:val="28"/>
          <w:szCs w:val="28"/>
          <w:lang w:val="uk-UA"/>
        </w:rPr>
        <w:t xml:space="preserve">                                          </w:t>
      </w:r>
      <w:r w:rsidR="00922956" w:rsidRPr="00C564D6">
        <w:rPr>
          <w:noProof/>
          <w:sz w:val="28"/>
          <w:szCs w:val="28"/>
        </w:rPr>
        <w:drawing>
          <wp:inline distT="0" distB="0" distL="0" distR="0">
            <wp:extent cx="1711036" cy="277091"/>
            <wp:effectExtent l="19050" t="0" r="3464" b="0"/>
            <wp:docPr id="67" name="Рисунок 6" descr="C:\Documents and Settings\Администратор\Рабочий стол\ЧПЕК\Новая папка\Копия p0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ЧПЕК\Новая папка\Копия p0111.bmp"/>
                    <pic:cNvPicPr>
                      <a:picLocks noChangeAspect="1" noChangeArrowheads="1"/>
                    </pic:cNvPicPr>
                  </pic:nvPicPr>
                  <pic:blipFill>
                    <a:blip r:embed="rId65"/>
                    <a:srcRect l="36836" t="18367" r="34842"/>
                    <a:stretch>
                      <a:fillRect/>
                    </a:stretch>
                  </pic:blipFill>
                  <pic:spPr bwMode="auto">
                    <a:xfrm>
                      <a:off x="0" y="0"/>
                      <a:ext cx="1711036" cy="277091"/>
                    </a:xfrm>
                    <a:prstGeom prst="rect">
                      <a:avLst/>
                    </a:prstGeom>
                    <a:noFill/>
                    <a:ln w="9525">
                      <a:noFill/>
                      <a:miter lim="800000"/>
                      <a:headEnd/>
                      <a:tailEnd/>
                    </a:ln>
                  </pic:spPr>
                </pic:pic>
              </a:graphicData>
            </a:graphic>
          </wp:inline>
        </w:drawing>
      </w:r>
      <w:r>
        <w:rPr>
          <w:sz w:val="28"/>
          <w:szCs w:val="28"/>
          <w:lang w:val="uk-UA"/>
        </w:rPr>
        <w:t xml:space="preserve">                                      </w:t>
      </w:r>
      <w:r w:rsidR="0094033E">
        <w:rPr>
          <w:sz w:val="28"/>
          <w:szCs w:val="28"/>
          <w:lang w:val="uk-UA"/>
        </w:rPr>
        <w:t>(10.16)</w:t>
      </w:r>
    </w:p>
    <w:p w:rsidR="00922956" w:rsidRPr="00C564D6" w:rsidRDefault="00922956" w:rsidP="0094033E">
      <w:pPr>
        <w:spacing w:line="360" w:lineRule="auto"/>
        <w:rPr>
          <w:sz w:val="28"/>
          <w:szCs w:val="28"/>
          <w:lang w:val="uk-UA"/>
        </w:rPr>
      </w:pPr>
      <w:r w:rsidRPr="00C564D6">
        <w:rPr>
          <w:sz w:val="28"/>
          <w:szCs w:val="28"/>
          <w:lang w:val="uk-UA"/>
        </w:rPr>
        <w:t xml:space="preserve">В цьому виразі </w:t>
      </w:r>
      <w:r w:rsidRPr="0094033E">
        <w:rPr>
          <w:i/>
          <w:sz w:val="28"/>
          <w:szCs w:val="28"/>
          <w:lang w:val="en-US"/>
        </w:rPr>
        <w:t>k</w:t>
      </w:r>
      <w:r w:rsidRPr="0094033E">
        <w:rPr>
          <w:i/>
          <w:sz w:val="28"/>
          <w:szCs w:val="28"/>
          <w:vertAlign w:val="subscript"/>
          <w:lang w:val="uk-UA"/>
        </w:rPr>
        <w:t>об1</w:t>
      </w:r>
      <w:r w:rsidRPr="00C564D6">
        <w:rPr>
          <w:sz w:val="28"/>
          <w:szCs w:val="28"/>
          <w:lang w:val="uk-UA"/>
        </w:rPr>
        <w:t xml:space="preserve"> – обмоточний коефіцієнт для основної гармоніки, враховуючий зменшення </w:t>
      </w:r>
      <w:r w:rsidR="0094033E">
        <w:rPr>
          <w:sz w:val="28"/>
          <w:szCs w:val="28"/>
          <w:lang w:val="uk-UA"/>
        </w:rPr>
        <w:t>ЕР</w:t>
      </w:r>
      <w:r w:rsidRPr="00C564D6">
        <w:rPr>
          <w:sz w:val="28"/>
          <w:szCs w:val="28"/>
          <w:lang w:val="uk-UA"/>
        </w:rPr>
        <w:t xml:space="preserve">С основної гармоніки, наведеної в обмотці статора, обумовлене скороченням кроку обмотки та її розподілом. Значення обмоточного коефіцієнта </w:t>
      </w:r>
      <w:r w:rsidR="0094033E">
        <w:rPr>
          <w:sz w:val="28"/>
          <w:szCs w:val="28"/>
          <w:lang w:val="uk-UA"/>
        </w:rPr>
        <w:t>можна визначити</w:t>
      </w:r>
      <w:r w:rsidRPr="00C564D6">
        <w:rPr>
          <w:sz w:val="28"/>
          <w:szCs w:val="28"/>
          <w:lang w:val="uk-UA"/>
        </w:rPr>
        <w:t xml:space="preserve"> </w:t>
      </w:r>
      <w:r w:rsidR="0094033E">
        <w:rPr>
          <w:sz w:val="28"/>
          <w:szCs w:val="28"/>
          <w:lang w:val="uk-UA"/>
        </w:rPr>
        <w:t>добутком</w:t>
      </w:r>
      <w:r w:rsidRPr="00C564D6">
        <w:rPr>
          <w:sz w:val="28"/>
          <w:szCs w:val="28"/>
          <w:lang w:val="uk-UA"/>
        </w:rPr>
        <w:t xml:space="preserve"> коефіцієнта </w:t>
      </w:r>
      <w:r w:rsidR="0094033E">
        <w:rPr>
          <w:sz w:val="28"/>
          <w:szCs w:val="28"/>
          <w:lang w:val="uk-UA"/>
        </w:rPr>
        <w:t>в</w:t>
      </w:r>
      <w:r w:rsidRPr="00C564D6">
        <w:rPr>
          <w:sz w:val="28"/>
          <w:szCs w:val="28"/>
          <w:lang w:val="uk-UA"/>
        </w:rPr>
        <w:t xml:space="preserve">корочення </w:t>
      </w:r>
      <w:r w:rsidRPr="0094033E">
        <w:rPr>
          <w:i/>
          <w:sz w:val="28"/>
          <w:szCs w:val="28"/>
          <w:lang w:val="en-US"/>
        </w:rPr>
        <w:t>k</w:t>
      </w:r>
      <w:r w:rsidRPr="0094033E">
        <w:rPr>
          <w:i/>
          <w:sz w:val="28"/>
          <w:szCs w:val="28"/>
          <w:vertAlign w:val="subscript"/>
          <w:lang w:val="en-US"/>
        </w:rPr>
        <w:t>y</w:t>
      </w:r>
      <w:r w:rsidRPr="0094033E">
        <w:rPr>
          <w:i/>
          <w:sz w:val="28"/>
          <w:szCs w:val="28"/>
          <w:vertAlign w:val="subscript"/>
        </w:rPr>
        <w:t>1</w:t>
      </w:r>
      <w:r w:rsidRPr="00C564D6">
        <w:rPr>
          <w:sz w:val="28"/>
          <w:szCs w:val="28"/>
          <w:vertAlign w:val="subscript"/>
          <w:lang w:val="uk-UA"/>
        </w:rPr>
        <w:t xml:space="preserve"> </w:t>
      </w:r>
      <w:r w:rsidRPr="00C564D6">
        <w:rPr>
          <w:sz w:val="28"/>
          <w:szCs w:val="28"/>
          <w:lang w:val="uk-UA"/>
        </w:rPr>
        <w:t>та розподілу</w:t>
      </w:r>
      <w:r w:rsidRPr="00C564D6">
        <w:rPr>
          <w:sz w:val="28"/>
          <w:szCs w:val="28"/>
        </w:rPr>
        <w:t xml:space="preserve"> </w:t>
      </w:r>
      <w:r w:rsidRPr="0094033E">
        <w:rPr>
          <w:i/>
          <w:sz w:val="28"/>
          <w:szCs w:val="28"/>
          <w:lang w:val="en-US"/>
        </w:rPr>
        <w:t>k</w:t>
      </w:r>
      <w:r w:rsidRPr="0094033E">
        <w:rPr>
          <w:i/>
          <w:sz w:val="28"/>
          <w:szCs w:val="28"/>
          <w:vertAlign w:val="subscript"/>
          <w:lang w:val="en-US"/>
        </w:rPr>
        <w:t>p</w:t>
      </w:r>
      <w:r w:rsidRPr="0094033E">
        <w:rPr>
          <w:i/>
          <w:sz w:val="28"/>
          <w:szCs w:val="28"/>
          <w:vertAlign w:val="subscript"/>
        </w:rPr>
        <w:t>1</w:t>
      </w:r>
      <w:r w:rsidRPr="00C564D6">
        <w:rPr>
          <w:sz w:val="28"/>
          <w:szCs w:val="28"/>
          <w:lang w:val="uk-UA"/>
        </w:rPr>
        <w:t>:</w:t>
      </w:r>
    </w:p>
    <w:p w:rsidR="00922956" w:rsidRPr="00C564D6" w:rsidRDefault="00F114FA" w:rsidP="00F114FA">
      <w:pPr>
        <w:spacing w:line="360" w:lineRule="auto"/>
        <w:jc w:val="left"/>
        <w:rPr>
          <w:sz w:val="28"/>
          <w:szCs w:val="28"/>
          <w:lang w:val="uk-UA"/>
        </w:rPr>
      </w:pPr>
      <w:r>
        <w:rPr>
          <w:sz w:val="28"/>
          <w:szCs w:val="28"/>
          <w:lang w:val="uk-UA"/>
        </w:rPr>
        <w:t xml:space="preserve">                                                 </w:t>
      </w:r>
      <w:r w:rsidR="00922956" w:rsidRPr="00C564D6">
        <w:rPr>
          <w:noProof/>
          <w:sz w:val="28"/>
          <w:szCs w:val="28"/>
        </w:rPr>
        <w:drawing>
          <wp:inline distT="0" distB="0" distL="0" distR="0">
            <wp:extent cx="1094913" cy="242792"/>
            <wp:effectExtent l="19050" t="0" r="0" b="0"/>
            <wp:docPr id="68" name="Рисунок 7" descr="C:\Documents and Settings\Администратор\Рабочий стол\ЧПЕК\Новая папка\Копия (2) p01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ЧПЕК\Новая папка\Копия (2) p0111.bmp"/>
                    <pic:cNvPicPr>
                      <a:picLocks noChangeAspect="1" noChangeArrowheads="1"/>
                    </pic:cNvPicPr>
                  </pic:nvPicPr>
                  <pic:blipFill>
                    <a:blip r:embed="rId66"/>
                    <a:srcRect l="42989" t="14286" r="38810" b="14186"/>
                    <a:stretch>
                      <a:fillRect/>
                    </a:stretch>
                  </pic:blipFill>
                  <pic:spPr bwMode="auto">
                    <a:xfrm>
                      <a:off x="0" y="0"/>
                      <a:ext cx="1094913" cy="242792"/>
                    </a:xfrm>
                    <a:prstGeom prst="rect">
                      <a:avLst/>
                    </a:prstGeom>
                    <a:noFill/>
                    <a:ln w="9525">
                      <a:noFill/>
                      <a:miter lim="800000"/>
                      <a:headEnd/>
                      <a:tailEnd/>
                    </a:ln>
                  </pic:spPr>
                </pic:pic>
              </a:graphicData>
            </a:graphic>
          </wp:inline>
        </w:drawing>
      </w:r>
      <w:r>
        <w:rPr>
          <w:sz w:val="28"/>
          <w:szCs w:val="28"/>
          <w:lang w:val="uk-UA"/>
        </w:rPr>
        <w:t xml:space="preserve">                                             </w:t>
      </w:r>
      <w:r w:rsidR="0094033E">
        <w:rPr>
          <w:sz w:val="28"/>
          <w:szCs w:val="28"/>
          <w:lang w:val="uk-UA"/>
        </w:rPr>
        <w:t>(10.17)</w:t>
      </w:r>
    </w:p>
    <w:p w:rsidR="00922956" w:rsidRPr="00C564D6" w:rsidRDefault="00922956" w:rsidP="0094033E">
      <w:pPr>
        <w:spacing w:line="360" w:lineRule="auto"/>
        <w:rPr>
          <w:sz w:val="28"/>
          <w:szCs w:val="28"/>
          <w:lang w:val="uk-UA"/>
        </w:rPr>
      </w:pPr>
      <w:r w:rsidRPr="00C564D6">
        <w:rPr>
          <w:sz w:val="28"/>
          <w:szCs w:val="28"/>
          <w:lang w:val="uk-UA"/>
        </w:rPr>
        <w:t xml:space="preserve">Для обмоток з діаметральним кроком </w:t>
      </w:r>
      <w:r w:rsidRPr="0094033E">
        <w:rPr>
          <w:i/>
          <w:sz w:val="28"/>
          <w:szCs w:val="28"/>
          <w:lang w:val="en-US"/>
        </w:rPr>
        <w:t>k</w:t>
      </w:r>
      <w:r w:rsidRPr="0094033E">
        <w:rPr>
          <w:i/>
          <w:sz w:val="28"/>
          <w:szCs w:val="28"/>
          <w:vertAlign w:val="subscript"/>
          <w:lang w:val="uk-UA"/>
        </w:rPr>
        <w:t>об1</w:t>
      </w:r>
      <w:r w:rsidRPr="0094033E">
        <w:rPr>
          <w:i/>
          <w:sz w:val="28"/>
          <w:szCs w:val="28"/>
        </w:rPr>
        <w:t xml:space="preserve"> = </w:t>
      </w:r>
      <w:r w:rsidRPr="0094033E">
        <w:rPr>
          <w:i/>
          <w:sz w:val="28"/>
          <w:szCs w:val="28"/>
          <w:lang w:val="en-US"/>
        </w:rPr>
        <w:t>k</w:t>
      </w:r>
      <w:r w:rsidRPr="0094033E">
        <w:rPr>
          <w:i/>
          <w:sz w:val="28"/>
          <w:szCs w:val="28"/>
          <w:vertAlign w:val="subscript"/>
          <w:lang w:val="en-US"/>
        </w:rPr>
        <w:t>p</w:t>
      </w:r>
      <w:r w:rsidRPr="0094033E">
        <w:rPr>
          <w:i/>
          <w:sz w:val="28"/>
          <w:szCs w:val="28"/>
          <w:vertAlign w:val="subscript"/>
        </w:rPr>
        <w:t>1</w:t>
      </w:r>
      <w:r w:rsidRPr="00C564D6">
        <w:rPr>
          <w:sz w:val="28"/>
          <w:szCs w:val="28"/>
          <w:lang w:val="uk-UA"/>
        </w:rPr>
        <w:t>.</w:t>
      </w:r>
    </w:p>
    <w:p w:rsidR="00332656" w:rsidRDefault="00922956" w:rsidP="00922956">
      <w:pPr>
        <w:shd w:val="clear" w:color="auto" w:fill="FFFFFF"/>
        <w:autoSpaceDE w:val="0"/>
        <w:autoSpaceDN w:val="0"/>
        <w:adjustRightInd w:val="0"/>
        <w:spacing w:line="360" w:lineRule="auto"/>
        <w:rPr>
          <w:sz w:val="28"/>
          <w:szCs w:val="28"/>
          <w:lang w:val="uk-UA"/>
        </w:rPr>
      </w:pPr>
      <w:r w:rsidRPr="00C564D6">
        <w:rPr>
          <w:sz w:val="28"/>
          <w:szCs w:val="28"/>
          <w:lang w:val="uk-UA"/>
        </w:rPr>
        <w:t>Вираз (</w:t>
      </w:r>
      <w:r w:rsidR="0094033E">
        <w:rPr>
          <w:sz w:val="28"/>
          <w:szCs w:val="28"/>
          <w:lang w:val="uk-UA"/>
        </w:rPr>
        <w:t>10.16</w:t>
      </w:r>
      <w:r w:rsidRPr="00C564D6">
        <w:rPr>
          <w:sz w:val="28"/>
          <w:szCs w:val="28"/>
          <w:lang w:val="uk-UA"/>
        </w:rPr>
        <w:t xml:space="preserve">) </w:t>
      </w:r>
      <w:r w:rsidR="0094033E">
        <w:rPr>
          <w:sz w:val="28"/>
          <w:szCs w:val="28"/>
          <w:lang w:val="uk-UA"/>
        </w:rPr>
        <w:t>визначає</w:t>
      </w:r>
      <w:r w:rsidRPr="00C564D6">
        <w:rPr>
          <w:sz w:val="28"/>
          <w:szCs w:val="28"/>
          <w:lang w:val="uk-UA"/>
        </w:rPr>
        <w:t xml:space="preserve"> значення фазної </w:t>
      </w:r>
      <w:r w:rsidR="0094033E">
        <w:rPr>
          <w:sz w:val="28"/>
          <w:szCs w:val="28"/>
          <w:lang w:val="uk-UA"/>
        </w:rPr>
        <w:t>ЕР</w:t>
      </w:r>
      <w:r w:rsidRPr="00C564D6">
        <w:rPr>
          <w:sz w:val="28"/>
          <w:szCs w:val="28"/>
          <w:lang w:val="uk-UA"/>
        </w:rPr>
        <w:t xml:space="preserve">С обмотки статора. </w:t>
      </w:r>
      <w:r w:rsidR="0094033E">
        <w:rPr>
          <w:sz w:val="28"/>
          <w:szCs w:val="28"/>
          <w:lang w:val="uk-UA"/>
        </w:rPr>
        <w:t>Щодо</w:t>
      </w:r>
      <w:r w:rsidRPr="00C564D6">
        <w:rPr>
          <w:sz w:val="28"/>
          <w:szCs w:val="28"/>
          <w:lang w:val="uk-UA"/>
        </w:rPr>
        <w:t xml:space="preserve"> лінійної </w:t>
      </w:r>
      <w:r w:rsidR="0094033E">
        <w:rPr>
          <w:sz w:val="28"/>
          <w:szCs w:val="28"/>
          <w:lang w:val="uk-UA"/>
        </w:rPr>
        <w:t>ЕР</w:t>
      </w:r>
      <w:r w:rsidRPr="00C564D6">
        <w:rPr>
          <w:sz w:val="28"/>
          <w:szCs w:val="28"/>
          <w:lang w:val="uk-UA"/>
        </w:rPr>
        <w:t xml:space="preserve">С, то її значення залежить від схеми з’єднання обмотки статора: при з’єднанні зіркою </w:t>
      </w:r>
      <w:r w:rsidRPr="00C564D6">
        <w:rPr>
          <w:i/>
          <w:sz w:val="28"/>
          <w:szCs w:val="28"/>
          <w:lang w:val="uk-UA"/>
        </w:rPr>
        <w:t>Е</w:t>
      </w:r>
      <w:r w:rsidRPr="00C564D6">
        <w:rPr>
          <w:sz w:val="28"/>
          <w:szCs w:val="28"/>
          <w:vertAlign w:val="subscript"/>
          <w:lang w:val="uk-UA"/>
        </w:rPr>
        <w:t>1л</w:t>
      </w:r>
      <w:r w:rsidRPr="00C564D6">
        <w:rPr>
          <w:sz w:val="28"/>
          <w:szCs w:val="28"/>
          <w:lang w:val="uk-UA"/>
        </w:rPr>
        <w:t>=</w:t>
      </w:r>
      <m:oMath>
        <m:rad>
          <m:radPr>
            <m:degHide m:val="on"/>
            <m:ctrlPr>
              <w:rPr>
                <w:rFonts w:ascii="Cambria Math" w:hAnsi="Cambria Math"/>
                <w:i/>
                <w:sz w:val="28"/>
                <w:szCs w:val="28"/>
                <w:lang w:val="uk-UA"/>
              </w:rPr>
            </m:ctrlPr>
          </m:radPr>
          <m:deg/>
          <m:e>
            <m:r>
              <w:rPr>
                <w:rFonts w:ascii="Cambria Math"/>
                <w:sz w:val="28"/>
                <w:szCs w:val="28"/>
                <w:lang w:val="uk-UA"/>
              </w:rPr>
              <m:t>3</m:t>
            </m:r>
          </m:e>
        </m:rad>
      </m:oMath>
      <w:r w:rsidRPr="00C564D6">
        <w:rPr>
          <w:i/>
          <w:sz w:val="28"/>
          <w:szCs w:val="28"/>
          <w:lang w:val="uk-UA"/>
        </w:rPr>
        <w:t>Е</w:t>
      </w:r>
      <w:r w:rsidRPr="00C564D6">
        <w:rPr>
          <w:sz w:val="28"/>
          <w:szCs w:val="28"/>
          <w:vertAlign w:val="subscript"/>
          <w:lang w:val="uk-UA"/>
        </w:rPr>
        <w:t>1</w:t>
      </w:r>
      <w:r w:rsidRPr="00C564D6">
        <w:rPr>
          <w:sz w:val="28"/>
          <w:szCs w:val="28"/>
          <w:lang w:val="uk-UA"/>
        </w:rPr>
        <w:t>, а при з’єднанні трикутником Е</w:t>
      </w:r>
      <w:r w:rsidRPr="00C564D6">
        <w:rPr>
          <w:sz w:val="28"/>
          <w:szCs w:val="28"/>
          <w:vertAlign w:val="subscript"/>
          <w:lang w:val="uk-UA"/>
        </w:rPr>
        <w:t>1л</w:t>
      </w:r>
      <w:r w:rsidRPr="00C564D6">
        <w:rPr>
          <w:sz w:val="28"/>
          <w:szCs w:val="28"/>
          <w:lang w:val="uk-UA"/>
        </w:rPr>
        <w:t xml:space="preserve"> = Е</w:t>
      </w:r>
      <w:r w:rsidRPr="00C564D6">
        <w:rPr>
          <w:sz w:val="28"/>
          <w:szCs w:val="28"/>
          <w:vertAlign w:val="subscript"/>
          <w:lang w:val="uk-UA"/>
        </w:rPr>
        <w:t>1</w:t>
      </w:r>
      <w:r w:rsidRPr="00C564D6">
        <w:rPr>
          <w:sz w:val="28"/>
          <w:szCs w:val="28"/>
          <w:lang w:val="uk-UA"/>
        </w:rPr>
        <w:t>.</w:t>
      </w:r>
    </w:p>
    <w:p w:rsidR="00332656" w:rsidRDefault="00332656">
      <w:pPr>
        <w:spacing w:after="200" w:line="276" w:lineRule="auto"/>
        <w:rPr>
          <w:sz w:val="28"/>
          <w:szCs w:val="28"/>
          <w:lang w:val="uk-UA"/>
        </w:rPr>
      </w:pPr>
      <w:r>
        <w:rPr>
          <w:sz w:val="28"/>
          <w:szCs w:val="28"/>
          <w:lang w:val="uk-UA"/>
        </w:rPr>
        <w:br w:type="page"/>
      </w:r>
    </w:p>
    <w:p w:rsidR="00332656" w:rsidRPr="00B14182" w:rsidRDefault="00332656" w:rsidP="00332656">
      <w:pPr>
        <w:pStyle w:val="4"/>
        <w:rPr>
          <w:szCs w:val="28"/>
        </w:rPr>
      </w:pPr>
      <w:r w:rsidRPr="00BE5CBB">
        <w:rPr>
          <w:szCs w:val="28"/>
        </w:rPr>
        <w:lastRenderedPageBreak/>
        <w:t>Лекція №11</w:t>
      </w:r>
    </w:p>
    <w:p w:rsidR="00332656" w:rsidRPr="000B5DEA" w:rsidRDefault="00332656" w:rsidP="00332656">
      <w:pPr>
        <w:rPr>
          <w:b/>
          <w:bCs/>
          <w:sz w:val="28"/>
          <w:szCs w:val="28"/>
          <w:lang w:val="uk-UA"/>
        </w:rPr>
      </w:pPr>
    </w:p>
    <w:p w:rsidR="00332656" w:rsidRPr="009C058F" w:rsidRDefault="00332656" w:rsidP="00332656">
      <w:pPr>
        <w:rPr>
          <w:bCs/>
          <w:sz w:val="28"/>
          <w:szCs w:val="28"/>
          <w:lang w:val="uk-UA"/>
        </w:rPr>
      </w:pPr>
      <w:r w:rsidRPr="000B5DEA">
        <w:rPr>
          <w:b/>
          <w:bCs/>
          <w:sz w:val="28"/>
          <w:szCs w:val="28"/>
          <w:lang w:val="uk-UA"/>
        </w:rPr>
        <w:t>Тема:</w:t>
      </w:r>
      <w:r>
        <w:rPr>
          <w:bCs/>
          <w:sz w:val="28"/>
          <w:szCs w:val="28"/>
          <w:lang w:val="uk-UA"/>
        </w:rPr>
        <w:t>Трифазні двошарові обмотки з дробовим числом пазів на полюс і фазу</w:t>
      </w:r>
      <w:r>
        <w:rPr>
          <w:b/>
          <w:bCs/>
          <w:sz w:val="28"/>
          <w:szCs w:val="28"/>
          <w:lang w:val="uk-UA"/>
        </w:rPr>
        <w:t xml:space="preserve"> </w:t>
      </w:r>
      <w:r>
        <w:rPr>
          <w:bCs/>
          <w:sz w:val="28"/>
          <w:szCs w:val="28"/>
          <w:lang w:val="uk-UA"/>
        </w:rPr>
        <w:t xml:space="preserve">  </w:t>
      </w:r>
    </w:p>
    <w:p w:rsidR="00332656" w:rsidRPr="00C81698" w:rsidRDefault="00332656" w:rsidP="00332656">
      <w:pPr>
        <w:rPr>
          <w:bCs/>
          <w:sz w:val="28"/>
          <w:szCs w:val="28"/>
          <w:lang w:val="uk-UA"/>
        </w:rPr>
      </w:pPr>
      <w:r w:rsidRPr="000B5DEA">
        <w:rPr>
          <w:b/>
          <w:bCs/>
          <w:sz w:val="28"/>
          <w:szCs w:val="28"/>
          <w:lang w:val="uk-UA"/>
        </w:rPr>
        <w:t>Мета:</w:t>
      </w:r>
      <w:r w:rsidR="00BE5CBB" w:rsidRPr="00BE5CBB">
        <w:rPr>
          <w:bCs/>
          <w:sz w:val="28"/>
          <w:szCs w:val="28"/>
          <w:lang w:val="uk-UA"/>
        </w:rPr>
        <w:t>ознайомитися із застосуванням трифазних двошарових</w:t>
      </w:r>
      <w:r w:rsidR="00BE5CBB">
        <w:rPr>
          <w:b/>
          <w:bCs/>
          <w:sz w:val="28"/>
          <w:szCs w:val="28"/>
          <w:lang w:val="uk-UA"/>
        </w:rPr>
        <w:t xml:space="preserve"> </w:t>
      </w:r>
      <w:r w:rsidR="00BE5CBB">
        <w:rPr>
          <w:bCs/>
          <w:sz w:val="28"/>
          <w:szCs w:val="28"/>
          <w:lang w:val="uk-UA"/>
        </w:rPr>
        <w:t>обмоток з дробовим числом пазів на полюс і фазу та визначити число пазів статора.</w:t>
      </w:r>
    </w:p>
    <w:p w:rsidR="00332656" w:rsidRPr="00C81698" w:rsidRDefault="00332656" w:rsidP="00332656">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32656" w:rsidRPr="000B5DEA" w:rsidRDefault="00332656" w:rsidP="00332656">
      <w:pPr>
        <w:rPr>
          <w:b/>
          <w:bCs/>
          <w:sz w:val="28"/>
          <w:szCs w:val="28"/>
          <w:lang w:val="uk-UA"/>
        </w:rPr>
      </w:pPr>
    </w:p>
    <w:p w:rsidR="00332656" w:rsidRDefault="00332656" w:rsidP="00332656">
      <w:pPr>
        <w:jc w:val="center"/>
        <w:rPr>
          <w:b/>
          <w:bCs/>
          <w:sz w:val="28"/>
          <w:szCs w:val="28"/>
          <w:lang w:val="uk-UA"/>
        </w:rPr>
      </w:pPr>
      <w:r w:rsidRPr="000B5DEA">
        <w:rPr>
          <w:b/>
          <w:bCs/>
          <w:sz w:val="28"/>
          <w:szCs w:val="28"/>
          <w:lang w:val="uk-UA"/>
        </w:rPr>
        <w:t>План:</w:t>
      </w:r>
    </w:p>
    <w:p w:rsidR="00332656" w:rsidRPr="00C81698" w:rsidRDefault="00332656" w:rsidP="00332656">
      <w:pPr>
        <w:rPr>
          <w:bCs/>
          <w:sz w:val="28"/>
          <w:szCs w:val="28"/>
          <w:lang w:val="uk-UA"/>
        </w:rPr>
      </w:pPr>
      <w:r>
        <w:rPr>
          <w:b/>
          <w:bCs/>
          <w:sz w:val="28"/>
          <w:szCs w:val="28"/>
          <w:lang w:val="uk-UA"/>
        </w:rPr>
        <w:t>1</w:t>
      </w:r>
      <w:r>
        <w:rPr>
          <w:bCs/>
          <w:sz w:val="28"/>
          <w:szCs w:val="28"/>
          <w:lang w:val="uk-UA"/>
        </w:rPr>
        <w:t xml:space="preserve"> </w:t>
      </w:r>
      <w:r w:rsidR="00BE5CBB">
        <w:rPr>
          <w:bCs/>
          <w:sz w:val="28"/>
          <w:szCs w:val="28"/>
          <w:lang w:val="uk-UA"/>
        </w:rPr>
        <w:t>Основні поняття</w:t>
      </w:r>
    </w:p>
    <w:p w:rsidR="00332656" w:rsidRDefault="00332656" w:rsidP="00332656">
      <w:pPr>
        <w:rPr>
          <w:bCs/>
          <w:sz w:val="28"/>
          <w:szCs w:val="28"/>
          <w:lang w:val="uk-UA"/>
        </w:rPr>
      </w:pPr>
      <w:r>
        <w:rPr>
          <w:b/>
          <w:bCs/>
          <w:sz w:val="28"/>
          <w:szCs w:val="28"/>
          <w:lang w:val="uk-UA"/>
        </w:rPr>
        <w:t xml:space="preserve">2 </w:t>
      </w:r>
      <w:r w:rsidR="00BE5CBB" w:rsidRPr="00BE5CBB">
        <w:rPr>
          <w:bCs/>
          <w:sz w:val="28"/>
          <w:szCs w:val="28"/>
          <w:lang w:val="uk-UA"/>
        </w:rPr>
        <w:t>Визначення числа пазів статора</w:t>
      </w:r>
    </w:p>
    <w:p w:rsidR="00332656" w:rsidRDefault="00332656" w:rsidP="00332656">
      <w:pPr>
        <w:rPr>
          <w:bCs/>
          <w:sz w:val="28"/>
          <w:szCs w:val="28"/>
          <w:lang w:val="uk-UA"/>
        </w:rPr>
      </w:pPr>
    </w:p>
    <w:p w:rsidR="00332656" w:rsidRDefault="00332656" w:rsidP="00332656">
      <w:pPr>
        <w:rPr>
          <w:bCs/>
          <w:sz w:val="28"/>
          <w:szCs w:val="28"/>
          <w:lang w:val="uk-UA"/>
        </w:rPr>
      </w:pPr>
    </w:p>
    <w:p w:rsidR="00332656" w:rsidRPr="006E5534" w:rsidRDefault="00332656" w:rsidP="00332656">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32656" w:rsidRPr="000B5DEA" w:rsidRDefault="00332656" w:rsidP="00332656">
      <w:pPr>
        <w:rPr>
          <w:b/>
          <w:bCs/>
          <w:sz w:val="28"/>
          <w:szCs w:val="28"/>
          <w:lang w:val="uk-UA"/>
        </w:rPr>
      </w:pPr>
    </w:p>
    <w:p w:rsidR="00332656" w:rsidRDefault="00332656" w:rsidP="00332656">
      <w:pPr>
        <w:rPr>
          <w:b/>
          <w:bCs/>
          <w:sz w:val="28"/>
          <w:szCs w:val="28"/>
          <w:lang w:val="uk-UA"/>
        </w:rPr>
      </w:pPr>
      <w:r w:rsidRPr="000B5DEA">
        <w:rPr>
          <w:b/>
          <w:bCs/>
          <w:sz w:val="28"/>
          <w:szCs w:val="28"/>
          <w:lang w:val="uk-UA"/>
        </w:rPr>
        <w:t>Література:</w:t>
      </w:r>
    </w:p>
    <w:p w:rsidR="0095663C" w:rsidRDefault="00332656" w:rsidP="00CB01E5">
      <w:pPr>
        <w:shd w:val="clear" w:color="auto" w:fill="FFFFFF"/>
        <w:autoSpaceDE w:val="0"/>
        <w:autoSpaceDN w:val="0"/>
        <w:adjustRightInd w:val="0"/>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95663C" w:rsidRDefault="0095663C">
      <w:pPr>
        <w:spacing w:after="200" w:line="276" w:lineRule="auto"/>
        <w:rPr>
          <w:sz w:val="28"/>
          <w:szCs w:val="28"/>
        </w:rPr>
      </w:pPr>
      <w:r>
        <w:rPr>
          <w:sz w:val="28"/>
          <w:szCs w:val="28"/>
        </w:rPr>
        <w:br w:type="page"/>
      </w:r>
    </w:p>
    <w:p w:rsidR="00BE5CBB" w:rsidRPr="00BE5CBB" w:rsidRDefault="00BE5CBB" w:rsidP="00BB75CD">
      <w:pPr>
        <w:shd w:val="clear" w:color="auto" w:fill="F5F5F5"/>
        <w:spacing w:line="360" w:lineRule="auto"/>
        <w:rPr>
          <w:b/>
          <w:i/>
          <w:sz w:val="28"/>
          <w:szCs w:val="28"/>
          <w:lang w:val="uk-UA"/>
        </w:rPr>
      </w:pPr>
      <w:r w:rsidRPr="00BE5CBB">
        <w:rPr>
          <w:b/>
          <w:bCs/>
          <w:i/>
          <w:sz w:val="28"/>
          <w:szCs w:val="28"/>
          <w:lang w:val="uk-UA"/>
        </w:rPr>
        <w:lastRenderedPageBreak/>
        <w:t>1 Основні поняття</w:t>
      </w:r>
    </w:p>
    <w:p w:rsidR="00BB75CD" w:rsidRPr="00BB75CD" w:rsidRDefault="00115FE5" w:rsidP="00BB75CD">
      <w:pPr>
        <w:shd w:val="clear" w:color="auto" w:fill="F5F5F5"/>
        <w:spacing w:line="360" w:lineRule="auto"/>
        <w:rPr>
          <w:sz w:val="28"/>
          <w:szCs w:val="28"/>
          <w:lang w:val="uk-UA"/>
        </w:rPr>
      </w:pPr>
      <w:r w:rsidRPr="00BB75CD">
        <w:rPr>
          <w:sz w:val="28"/>
          <w:szCs w:val="28"/>
          <w:lang w:val="uk-UA"/>
        </w:rPr>
        <w:t xml:space="preserve">У </w:t>
      </w:r>
      <w:r w:rsidR="0095663C" w:rsidRPr="00BB75CD">
        <w:rPr>
          <w:sz w:val="28"/>
          <w:szCs w:val="28"/>
          <w:lang w:val="uk-UA"/>
        </w:rPr>
        <w:t>потужних багатополюсних</w:t>
      </w:r>
      <w:r w:rsidRPr="00BB75CD">
        <w:rPr>
          <w:sz w:val="28"/>
          <w:szCs w:val="28"/>
          <w:lang w:val="uk-UA"/>
        </w:rPr>
        <w:t> синхронних генераторах (гідро</w:t>
      </w:r>
      <w:r w:rsidR="0095663C" w:rsidRPr="00BB75CD">
        <w:rPr>
          <w:sz w:val="28"/>
          <w:szCs w:val="28"/>
          <w:lang w:val="uk-UA"/>
        </w:rPr>
        <w:t>генераторах</w:t>
      </w:r>
      <w:r w:rsidR="0095663C" w:rsidRPr="00BB75CD">
        <w:rPr>
          <w:sz w:val="28"/>
          <w:szCs w:val="28"/>
          <w:shd w:val="clear" w:color="auto" w:fill="FFFFFF"/>
          <w:lang w:val="uk-UA"/>
        </w:rPr>
        <w:t>)</w:t>
      </w:r>
      <w:r w:rsidRPr="00BB75CD">
        <w:rPr>
          <w:sz w:val="28"/>
          <w:szCs w:val="28"/>
          <w:shd w:val="clear" w:color="auto" w:fill="FFFFFF"/>
          <w:lang w:val="uk-UA"/>
        </w:rPr>
        <w:t xml:space="preserve"> </w:t>
      </w:r>
      <w:r w:rsidR="0095663C" w:rsidRPr="00BB75CD">
        <w:rPr>
          <w:sz w:val="28"/>
          <w:szCs w:val="28"/>
          <w:lang w:val="uk-UA"/>
        </w:rPr>
        <w:t>практично неможливо виконати обмотку ст</w:t>
      </w:r>
      <w:r w:rsidRPr="00BB75CD">
        <w:rPr>
          <w:sz w:val="28"/>
          <w:szCs w:val="28"/>
          <w:lang w:val="uk-UA"/>
        </w:rPr>
        <w:t xml:space="preserve">атора з числом пазів на полюс і </w:t>
      </w:r>
      <w:r w:rsidR="0095663C" w:rsidRPr="00BB75CD">
        <w:rPr>
          <w:sz w:val="28"/>
          <w:szCs w:val="28"/>
          <w:lang w:val="uk-UA"/>
        </w:rPr>
        <w:t>фазу </w:t>
      </w:r>
      <m:oMath>
        <m:sSub>
          <m:sSubPr>
            <m:ctrlPr>
              <w:rPr>
                <w:rFonts w:ascii="Cambria Math" w:hAnsi="Cambria Math"/>
                <w:i/>
                <w:sz w:val="28"/>
                <w:szCs w:val="28"/>
                <w:lang w:val="uk-UA"/>
              </w:rPr>
            </m:ctrlPr>
          </m:sSubPr>
          <m:e>
            <m:r>
              <w:rPr>
                <w:rFonts w:ascii="Cambria Math" w:hAnsi="Cambria Math"/>
                <w:sz w:val="28"/>
                <w:szCs w:val="28"/>
                <w:lang w:val="en-US"/>
              </w:rPr>
              <m:t>q</m:t>
            </m:r>
          </m:e>
          <m:sub>
            <m:r>
              <w:rPr>
                <w:rFonts w:ascii="Cambria Math"/>
                <w:sz w:val="28"/>
                <w:szCs w:val="28"/>
                <w:lang w:val="uk-UA"/>
              </w:rPr>
              <m:t>1</m:t>
            </m:r>
          </m:sub>
        </m:sSub>
      </m:oMath>
      <w:r w:rsidRPr="00BB75CD">
        <w:rPr>
          <w:sz w:val="28"/>
          <w:szCs w:val="28"/>
          <w:shd w:val="clear" w:color="auto" w:fill="FFFFFF"/>
          <w:lang w:val="uk-UA"/>
        </w:rPr>
        <w:t>&gt;</w:t>
      </w:r>
      <w:r w:rsidR="0095663C" w:rsidRPr="00BB75CD">
        <w:rPr>
          <w:sz w:val="28"/>
          <w:szCs w:val="28"/>
          <w:shd w:val="clear" w:color="auto" w:fill="FFFFFF"/>
          <w:lang w:val="uk-UA"/>
        </w:rPr>
        <w:t>1,</w:t>
      </w:r>
      <w:r w:rsidR="0095663C" w:rsidRPr="00BB75CD">
        <w:rPr>
          <w:sz w:val="28"/>
          <w:szCs w:val="28"/>
          <w:lang w:val="uk-UA"/>
        </w:rPr>
        <w:t> рівним цілому числу, так як для цього треба було б мати на </w:t>
      </w:r>
      <w:r w:rsidR="00BB75CD" w:rsidRPr="00BB75CD">
        <w:rPr>
          <w:sz w:val="28"/>
          <w:szCs w:val="28"/>
          <w:lang w:val="uk-UA"/>
        </w:rPr>
        <w:t xml:space="preserve">статор </w:t>
      </w:r>
      <w:r w:rsidR="0095663C" w:rsidRPr="00BB75CD">
        <w:rPr>
          <w:sz w:val="28"/>
          <w:szCs w:val="28"/>
          <w:lang w:val="uk-UA"/>
        </w:rPr>
        <w:t>занадто велике число пазів </w:t>
      </w:r>
      <m:oMath>
        <m:sSub>
          <m:sSubPr>
            <m:ctrlPr>
              <w:rPr>
                <w:rFonts w:ascii="Cambria Math" w:hAnsi="Cambria Math"/>
                <w:i/>
                <w:sz w:val="28"/>
                <w:szCs w:val="28"/>
                <w:lang w:val="uk-UA"/>
              </w:rPr>
            </m:ctrlPr>
          </m:sSubPr>
          <m:e>
            <m:r>
              <w:rPr>
                <w:rFonts w:ascii="Cambria Math" w:hAnsi="Cambria Math"/>
                <w:sz w:val="28"/>
                <w:szCs w:val="28"/>
                <w:lang w:val="en-US"/>
              </w:rPr>
              <m:t>Z</m:t>
            </m:r>
          </m:e>
          <m:sub>
            <m:r>
              <w:rPr>
                <w:rFonts w:ascii="Cambria Math"/>
                <w:sz w:val="28"/>
                <w:szCs w:val="28"/>
                <w:lang w:val="uk-UA"/>
              </w:rPr>
              <m:t>1</m:t>
            </m:r>
          </m:sub>
        </m:sSub>
        <m:r>
          <w:rPr>
            <w:rFonts w:ascii="Cambria Math"/>
            <w:sz w:val="28"/>
            <w:szCs w:val="28"/>
            <w:lang w:val="uk-UA"/>
          </w:rPr>
          <m:t>=2</m:t>
        </m:r>
        <m:r>
          <w:rPr>
            <w:rFonts w:ascii="Cambria Math" w:hAnsi="Cambria Math"/>
            <w:sz w:val="28"/>
            <w:szCs w:val="28"/>
            <w:lang w:val="uk-UA"/>
          </w:rPr>
          <m:t>p</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0095663C" w:rsidRPr="00BB75CD">
        <w:rPr>
          <w:sz w:val="28"/>
          <w:szCs w:val="28"/>
          <w:shd w:val="clear" w:color="auto" w:fill="FFFFFF"/>
          <w:lang w:val="uk-UA"/>
        </w:rPr>
        <w:t>.</w:t>
      </w:r>
      <w:r w:rsidR="0095663C" w:rsidRPr="00BB75CD">
        <w:rPr>
          <w:sz w:val="28"/>
          <w:szCs w:val="28"/>
          <w:lang w:val="uk-UA"/>
        </w:rPr>
        <w:t> </w:t>
      </w:r>
    </w:p>
    <w:p w:rsidR="00BB75CD" w:rsidRPr="00BB75CD" w:rsidRDefault="0095663C" w:rsidP="00BB75CD">
      <w:pPr>
        <w:shd w:val="clear" w:color="auto" w:fill="F5F5F5"/>
        <w:spacing w:line="360" w:lineRule="auto"/>
        <w:rPr>
          <w:sz w:val="28"/>
          <w:szCs w:val="28"/>
          <w:lang w:val="uk-UA"/>
        </w:rPr>
      </w:pPr>
      <w:r w:rsidRPr="00BB75CD">
        <w:rPr>
          <w:sz w:val="28"/>
          <w:szCs w:val="28"/>
          <w:lang w:val="uk-UA"/>
        </w:rPr>
        <w:t>У цьому</w:t>
      </w:r>
      <w:r w:rsidR="00115FE5" w:rsidRPr="00BB75CD">
        <w:rPr>
          <w:sz w:val="28"/>
          <w:szCs w:val="28"/>
          <w:lang w:val="uk-UA"/>
        </w:rPr>
        <w:t xml:space="preserve"> </w:t>
      </w:r>
      <w:r w:rsidRPr="00BB75CD">
        <w:rPr>
          <w:sz w:val="28"/>
          <w:szCs w:val="28"/>
          <w:lang w:val="uk-UA"/>
        </w:rPr>
        <w:t>випадку</w:t>
      </w:r>
      <w:r w:rsidR="00115FE5" w:rsidRPr="00BB75CD">
        <w:rPr>
          <w:sz w:val="28"/>
          <w:szCs w:val="28"/>
          <w:lang w:val="uk-UA"/>
        </w:rPr>
        <w:t xml:space="preserve"> </w:t>
      </w:r>
      <w:r w:rsidRPr="00BB75CD">
        <w:rPr>
          <w:sz w:val="28"/>
          <w:szCs w:val="28"/>
          <w:lang w:val="uk-UA"/>
        </w:rPr>
        <w:t>обмотку статора виконують з</w:t>
      </w:r>
      <w:r w:rsidRPr="00BB75CD">
        <w:rPr>
          <w:sz w:val="28"/>
          <w:szCs w:val="28"/>
        </w:rPr>
        <w:t xml:space="preserve"> </w:t>
      </w:r>
      <w:r w:rsidRPr="00BB75CD">
        <w:rPr>
          <w:sz w:val="28"/>
          <w:szCs w:val="28"/>
          <w:lang w:val="uk-UA"/>
        </w:rPr>
        <w:t>дробовим</w:t>
      </w:r>
      <w:r w:rsidR="00BB75CD" w:rsidRPr="00BB75CD">
        <w:rPr>
          <w:sz w:val="28"/>
          <w:szCs w:val="28"/>
          <w:lang w:val="uk-UA"/>
        </w:rPr>
        <w:t xml:space="preserve"> числом пазів</w:t>
      </w:r>
      <w:r w:rsidRPr="00BB75CD">
        <w:rPr>
          <w:sz w:val="28"/>
          <w:szCs w:val="28"/>
          <w:lang w:val="uk-UA"/>
        </w:rPr>
        <w:t>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Pr="00BB75CD">
        <w:rPr>
          <w:sz w:val="28"/>
          <w:szCs w:val="28"/>
          <w:shd w:val="clear" w:color="auto" w:fill="FFFFFF"/>
          <w:lang w:val="uk-UA"/>
        </w:rPr>
        <w:t>.</w:t>
      </w:r>
      <w:r w:rsidRPr="00BB75CD">
        <w:rPr>
          <w:sz w:val="28"/>
          <w:szCs w:val="28"/>
          <w:lang w:val="uk-UA"/>
        </w:rPr>
        <w:t> Такі обмотки</w:t>
      </w:r>
      <w:r w:rsidRPr="00BB75CD">
        <w:rPr>
          <w:sz w:val="28"/>
          <w:szCs w:val="28"/>
        </w:rPr>
        <w:t xml:space="preserve"> </w:t>
      </w:r>
      <w:r w:rsidRPr="00BB75CD">
        <w:rPr>
          <w:sz w:val="28"/>
          <w:szCs w:val="28"/>
          <w:lang w:val="uk-UA"/>
        </w:rPr>
        <w:t>мають невелику перевагу перед обмотками з цілим</w:t>
      </w:r>
      <w:r w:rsidR="00BB75CD" w:rsidRPr="00BB75CD">
        <w:rPr>
          <w:sz w:val="28"/>
          <w:szCs w:val="28"/>
          <w:lang w:val="uk-UA"/>
        </w:rPr>
        <w:t xml:space="preserve"> числом пазів</w:t>
      </w:r>
      <w:r w:rsidRPr="00BB75CD">
        <w:rPr>
          <w:sz w:val="28"/>
          <w:szCs w:val="28"/>
          <w:lang w:val="uk-UA"/>
        </w:rPr>
        <w:t>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Pr="00BB75CD">
        <w:rPr>
          <w:sz w:val="28"/>
          <w:szCs w:val="28"/>
          <w:lang w:val="uk-UA"/>
        </w:rPr>
        <w:t>, так</w:t>
      </w:r>
      <w:r w:rsidR="00BB75CD" w:rsidRPr="00BB75CD">
        <w:rPr>
          <w:sz w:val="28"/>
          <w:szCs w:val="28"/>
          <w:lang w:val="uk-UA"/>
        </w:rPr>
        <w:t xml:space="preserve"> </w:t>
      </w:r>
      <w:r w:rsidRPr="00BB75CD">
        <w:rPr>
          <w:sz w:val="28"/>
          <w:szCs w:val="28"/>
          <w:lang w:val="uk-UA"/>
        </w:rPr>
        <w:t>як дозво</w:t>
      </w:r>
      <w:r w:rsidRPr="00BB75CD">
        <w:rPr>
          <w:sz w:val="28"/>
          <w:szCs w:val="28"/>
          <w:shd w:val="clear" w:color="auto" w:fill="FFFFFF"/>
          <w:lang w:val="uk-UA"/>
        </w:rPr>
        <w:t>ляють</w:t>
      </w:r>
      <w:r w:rsidRPr="00BB75CD">
        <w:rPr>
          <w:sz w:val="28"/>
          <w:szCs w:val="28"/>
          <w:lang w:val="uk-UA"/>
        </w:rPr>
        <w:t> при невеликих значеннях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Pr="00BB75CD">
        <w:rPr>
          <w:sz w:val="28"/>
          <w:szCs w:val="28"/>
          <w:lang w:val="uk-UA"/>
        </w:rPr>
        <w:t> отримати ЕРС</w:t>
      </w:r>
      <w:r w:rsidRPr="00BB75CD">
        <w:rPr>
          <w:sz w:val="28"/>
          <w:szCs w:val="28"/>
        </w:rPr>
        <w:t xml:space="preserve"> </w:t>
      </w:r>
      <w:r w:rsidRPr="00BB75CD">
        <w:rPr>
          <w:sz w:val="28"/>
          <w:szCs w:val="28"/>
          <w:lang w:val="uk-UA"/>
        </w:rPr>
        <w:t>практично синусоїдальной форми.</w:t>
      </w:r>
    </w:p>
    <w:p w:rsidR="00BE5CBB" w:rsidRDefault="0095663C" w:rsidP="00BB75CD">
      <w:pPr>
        <w:shd w:val="clear" w:color="auto" w:fill="F5F5F5"/>
        <w:spacing w:line="360" w:lineRule="auto"/>
        <w:rPr>
          <w:sz w:val="28"/>
          <w:szCs w:val="28"/>
          <w:lang w:val="uk-UA"/>
        </w:rPr>
      </w:pPr>
      <w:r w:rsidRPr="00BB75CD">
        <w:rPr>
          <w:sz w:val="28"/>
          <w:szCs w:val="28"/>
          <w:lang w:val="uk-UA"/>
        </w:rPr>
        <w:t>Обмотки статорів з дробовим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Pr="00BB75CD">
        <w:rPr>
          <w:sz w:val="28"/>
          <w:szCs w:val="28"/>
          <w:lang w:val="uk-UA"/>
        </w:rPr>
        <w:t> в двигунах змінного струму  застосовують головним чином при серійному виробництві, коли для виготовлення пластин сердечника статора двигунів з різним  числом полюсів використовують один штамп. При цьому одне із значень 2р дає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Pr="00BB75CD">
        <w:rPr>
          <w:sz w:val="28"/>
          <w:szCs w:val="28"/>
          <w:lang w:val="uk-UA"/>
        </w:rPr>
        <w:t xml:space="preserve"> ≠ ц</w:t>
      </w:r>
      <w:r w:rsidRPr="00BB75CD">
        <w:rPr>
          <w:sz w:val="28"/>
          <w:szCs w:val="28"/>
          <w:shd w:val="clear" w:color="auto" w:fill="FFFFFF"/>
          <w:lang w:val="uk-UA"/>
        </w:rPr>
        <w:t>.</w:t>
      </w:r>
      <w:r w:rsidRPr="00BB75CD">
        <w:rPr>
          <w:sz w:val="28"/>
          <w:szCs w:val="28"/>
          <w:lang w:val="uk-UA"/>
        </w:rPr>
        <w:t> ч. (ціле число).</w:t>
      </w:r>
    </w:p>
    <w:p w:rsidR="00BE5CBB" w:rsidRPr="00BE5CBB" w:rsidRDefault="0095663C" w:rsidP="00BB75CD">
      <w:pPr>
        <w:shd w:val="clear" w:color="auto" w:fill="F5F5F5"/>
        <w:spacing w:line="360" w:lineRule="auto"/>
        <w:rPr>
          <w:b/>
          <w:i/>
          <w:sz w:val="28"/>
          <w:szCs w:val="28"/>
          <w:lang w:val="uk-UA"/>
        </w:rPr>
      </w:pPr>
      <w:r w:rsidRPr="00BB75CD">
        <w:rPr>
          <w:sz w:val="28"/>
          <w:szCs w:val="28"/>
          <w:shd w:val="clear" w:color="auto" w:fill="FFFFFF"/>
          <w:lang w:val="uk-UA"/>
        </w:rPr>
        <w:br/>
        <w:t>   </w:t>
      </w:r>
      <w:r w:rsidRPr="00BB75CD">
        <w:rPr>
          <w:sz w:val="28"/>
          <w:szCs w:val="28"/>
          <w:lang w:val="uk-UA"/>
        </w:rPr>
        <w:t> </w:t>
      </w:r>
      <w:r w:rsidR="00BE5CBB">
        <w:rPr>
          <w:sz w:val="28"/>
          <w:szCs w:val="28"/>
          <w:lang w:val="uk-UA"/>
        </w:rPr>
        <w:t xml:space="preserve">      </w:t>
      </w:r>
      <w:r w:rsidR="00BE5CBB" w:rsidRPr="00BE5CBB">
        <w:rPr>
          <w:b/>
          <w:bCs/>
          <w:i/>
          <w:sz w:val="28"/>
          <w:szCs w:val="28"/>
          <w:lang w:val="uk-UA"/>
        </w:rPr>
        <w:t>2 Визначення числа пазів статора</w:t>
      </w:r>
    </w:p>
    <w:p w:rsidR="0095663C" w:rsidRDefault="0095663C" w:rsidP="00BB75CD">
      <w:pPr>
        <w:shd w:val="clear" w:color="auto" w:fill="F5F5F5"/>
        <w:spacing w:line="360" w:lineRule="auto"/>
        <w:rPr>
          <w:sz w:val="28"/>
          <w:szCs w:val="28"/>
          <w:lang w:val="uk-UA"/>
        </w:rPr>
      </w:pPr>
      <w:r w:rsidRPr="00BB75CD">
        <w:rPr>
          <w:sz w:val="28"/>
          <w:szCs w:val="28"/>
          <w:lang w:val="uk-UA"/>
        </w:rPr>
        <w:t>Дробове значення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Pr="00BB75CD">
        <w:rPr>
          <w:sz w:val="28"/>
          <w:szCs w:val="28"/>
          <w:lang w:val="uk-UA"/>
        </w:rPr>
        <w:t> може бути представлено у вигляді</w:t>
      </w:r>
      <w:r w:rsidR="00BB75CD">
        <w:rPr>
          <w:sz w:val="28"/>
          <w:szCs w:val="28"/>
          <w:lang w:val="uk-UA"/>
        </w:rPr>
        <w:t>:</w:t>
      </w:r>
    </w:p>
    <w:p w:rsidR="00BB75CD" w:rsidRPr="00BB75CD" w:rsidRDefault="00BB75CD" w:rsidP="00BB75CD">
      <w:pPr>
        <w:shd w:val="clear" w:color="auto" w:fill="F5F5F5"/>
        <w:spacing w:line="360" w:lineRule="auto"/>
        <w:rPr>
          <w:sz w:val="28"/>
          <w:szCs w:val="28"/>
          <w:lang w:val="uk-UA"/>
        </w:rPr>
      </w:pPr>
    </w:p>
    <w:p w:rsidR="0095663C" w:rsidRDefault="00BB75CD" w:rsidP="0095663C">
      <w:pPr>
        <w:shd w:val="clear" w:color="auto" w:fill="FFFFFF"/>
        <w:autoSpaceDE w:val="0"/>
        <w:autoSpaceDN w:val="0"/>
        <w:adjustRightInd w:val="0"/>
        <w:jc w:val="center"/>
        <w:rPr>
          <w:sz w:val="28"/>
          <w:szCs w:val="28"/>
          <w:lang w:val="uk-UA"/>
        </w:rPr>
      </w:pPr>
      <w:r>
        <w:rPr>
          <w:i/>
          <w:iCs/>
          <w:sz w:val="28"/>
          <w:szCs w:val="28"/>
          <w:lang w:val="uk-UA"/>
        </w:rPr>
        <w:t xml:space="preserve">                                              </w:t>
      </w:r>
      <w:r w:rsidR="0095663C" w:rsidRPr="0095663C">
        <w:rPr>
          <w:i/>
          <w:iCs/>
          <w:sz w:val="28"/>
          <w:szCs w:val="28"/>
          <w:lang w:val="en-US"/>
        </w:rPr>
        <w:t>q</w:t>
      </w:r>
      <w:r w:rsidR="0095663C" w:rsidRPr="0095663C">
        <w:rPr>
          <w:i/>
          <w:iCs/>
          <w:sz w:val="28"/>
          <w:szCs w:val="28"/>
          <w:vertAlign w:val="subscript"/>
        </w:rPr>
        <w:t>1</w:t>
      </w:r>
      <w:r w:rsidR="0095663C" w:rsidRPr="0095663C">
        <w:rPr>
          <w:i/>
          <w:iCs/>
          <w:sz w:val="28"/>
          <w:szCs w:val="28"/>
        </w:rPr>
        <w:t xml:space="preserve"> =</w:t>
      </w:r>
      <w:r w:rsidR="0095663C" w:rsidRPr="0095663C">
        <w:rPr>
          <w:i/>
          <w:iCs/>
          <w:sz w:val="28"/>
          <w:szCs w:val="28"/>
          <w:lang w:val="en-US"/>
        </w:rPr>
        <w:t>a</w:t>
      </w:r>
      <w:r w:rsidR="0095663C" w:rsidRPr="0095663C">
        <w:rPr>
          <w:i/>
          <w:iCs/>
          <w:sz w:val="28"/>
          <w:szCs w:val="28"/>
        </w:rPr>
        <w:t xml:space="preserve"> + </w:t>
      </w:r>
      <w:r w:rsidR="0095663C" w:rsidRPr="0095663C">
        <w:rPr>
          <w:i/>
          <w:iCs/>
          <w:sz w:val="28"/>
          <w:szCs w:val="28"/>
          <w:lang w:val="en-US"/>
        </w:rPr>
        <w:t>b</w:t>
      </w:r>
      <w:r w:rsidR="0095663C" w:rsidRPr="0095663C">
        <w:rPr>
          <w:i/>
          <w:iCs/>
          <w:sz w:val="28"/>
          <w:szCs w:val="28"/>
        </w:rPr>
        <w:t>/</w:t>
      </w:r>
      <w:r w:rsidR="0095663C" w:rsidRPr="0095663C">
        <w:rPr>
          <w:i/>
          <w:iCs/>
          <w:sz w:val="28"/>
          <w:szCs w:val="28"/>
          <w:lang w:val="en-US"/>
        </w:rPr>
        <w:t>c</w:t>
      </w:r>
      <w:r w:rsidR="0095663C" w:rsidRPr="0095663C">
        <w:rPr>
          <w:i/>
          <w:iCs/>
          <w:sz w:val="28"/>
          <w:szCs w:val="28"/>
        </w:rPr>
        <w:t xml:space="preserve"> = (</w:t>
      </w:r>
      <w:r w:rsidR="0095663C" w:rsidRPr="0095663C">
        <w:rPr>
          <w:i/>
          <w:iCs/>
          <w:sz w:val="28"/>
          <w:szCs w:val="28"/>
          <w:lang w:val="en-US"/>
        </w:rPr>
        <w:t>ac</w:t>
      </w:r>
      <w:r w:rsidR="0095663C" w:rsidRPr="0095663C">
        <w:rPr>
          <w:i/>
          <w:iCs/>
          <w:sz w:val="28"/>
          <w:szCs w:val="28"/>
        </w:rPr>
        <w:t xml:space="preserve"> + </w:t>
      </w:r>
      <w:r w:rsidR="0095663C" w:rsidRPr="0095663C">
        <w:rPr>
          <w:i/>
          <w:iCs/>
          <w:sz w:val="28"/>
          <w:szCs w:val="28"/>
          <w:lang w:val="en-US"/>
        </w:rPr>
        <w:t>b</w:t>
      </w:r>
      <w:r w:rsidR="0095663C" w:rsidRPr="0095663C">
        <w:rPr>
          <w:i/>
          <w:iCs/>
          <w:sz w:val="28"/>
          <w:szCs w:val="28"/>
        </w:rPr>
        <w:t>)/</w:t>
      </w:r>
      <w:r w:rsidR="0095663C" w:rsidRPr="0095663C">
        <w:rPr>
          <w:i/>
          <w:iCs/>
          <w:sz w:val="28"/>
          <w:szCs w:val="28"/>
          <w:lang w:val="en-US"/>
        </w:rPr>
        <w:t>c</w:t>
      </w:r>
      <w:r w:rsidR="0095663C" w:rsidRPr="0095663C">
        <w:rPr>
          <w:i/>
          <w:iCs/>
          <w:sz w:val="28"/>
          <w:szCs w:val="28"/>
        </w:rPr>
        <w:t>.</w:t>
      </w:r>
      <w:r w:rsidR="0095663C" w:rsidRPr="0095663C">
        <w:rPr>
          <w:sz w:val="28"/>
          <w:szCs w:val="28"/>
        </w:rPr>
        <w:t xml:space="preserve">         </w:t>
      </w:r>
      <w:r>
        <w:rPr>
          <w:sz w:val="28"/>
          <w:szCs w:val="28"/>
          <w:lang w:val="uk-UA"/>
        </w:rPr>
        <w:t xml:space="preserve">                     </w:t>
      </w:r>
      <w:r w:rsidR="0095663C" w:rsidRPr="0095663C">
        <w:rPr>
          <w:sz w:val="28"/>
          <w:szCs w:val="28"/>
        </w:rPr>
        <w:t xml:space="preserve">  (</w:t>
      </w:r>
      <w:r>
        <w:rPr>
          <w:sz w:val="28"/>
          <w:szCs w:val="28"/>
          <w:lang w:val="uk-UA"/>
        </w:rPr>
        <w:t>11</w:t>
      </w:r>
      <w:r w:rsidR="0095663C" w:rsidRPr="0095663C">
        <w:rPr>
          <w:sz w:val="28"/>
          <w:szCs w:val="28"/>
        </w:rPr>
        <w:t>.1)</w:t>
      </w:r>
    </w:p>
    <w:p w:rsidR="00BB75CD" w:rsidRPr="00BB75CD" w:rsidRDefault="00BB75CD" w:rsidP="0095663C">
      <w:pPr>
        <w:shd w:val="clear" w:color="auto" w:fill="FFFFFF"/>
        <w:autoSpaceDE w:val="0"/>
        <w:autoSpaceDN w:val="0"/>
        <w:adjustRightInd w:val="0"/>
        <w:jc w:val="center"/>
        <w:rPr>
          <w:sz w:val="28"/>
          <w:szCs w:val="28"/>
          <w:lang w:val="uk-UA"/>
        </w:rPr>
      </w:pPr>
    </w:p>
    <w:p w:rsidR="0095663C" w:rsidRDefault="0095663C" w:rsidP="00BB75CD">
      <w:pPr>
        <w:shd w:val="clear" w:color="auto" w:fill="FFFFFF"/>
        <w:autoSpaceDE w:val="0"/>
        <w:autoSpaceDN w:val="0"/>
        <w:adjustRightInd w:val="0"/>
        <w:spacing w:line="360" w:lineRule="auto"/>
        <w:rPr>
          <w:rStyle w:val="hps"/>
          <w:sz w:val="28"/>
          <w:szCs w:val="28"/>
          <w:shd w:val="clear" w:color="auto" w:fill="F5F5F5"/>
          <w:lang w:val="uk-UA"/>
        </w:rPr>
      </w:pPr>
      <w:r w:rsidRPr="0095663C">
        <w:rPr>
          <w:rStyle w:val="hps"/>
          <w:sz w:val="28"/>
          <w:szCs w:val="28"/>
          <w:shd w:val="clear" w:color="auto" w:fill="F5F5F5"/>
        </w:rPr>
        <w:t>При</w:t>
      </w:r>
      <w:r w:rsidRPr="0095663C">
        <w:rPr>
          <w:rStyle w:val="apple-converted-space"/>
          <w:sz w:val="28"/>
          <w:szCs w:val="28"/>
          <w:shd w:val="clear" w:color="auto" w:fill="F5F5F5"/>
        </w:rPr>
        <w:t> </w:t>
      </w:r>
      <w:r w:rsidRPr="0095663C">
        <w:rPr>
          <w:rStyle w:val="hps"/>
          <w:sz w:val="28"/>
          <w:szCs w:val="28"/>
          <w:shd w:val="clear" w:color="auto" w:fill="F5F5F5"/>
        </w:rPr>
        <w:t>цьому очевидно,</w:t>
      </w:r>
      <w:r w:rsidRPr="0095663C">
        <w:rPr>
          <w:rStyle w:val="apple-converted-space"/>
          <w:sz w:val="28"/>
          <w:szCs w:val="28"/>
          <w:shd w:val="clear" w:color="auto" w:fill="F5F5F5"/>
        </w:rPr>
        <w:t> </w:t>
      </w:r>
      <w:r w:rsidRPr="0095663C">
        <w:rPr>
          <w:rStyle w:val="hps"/>
          <w:sz w:val="28"/>
          <w:szCs w:val="28"/>
          <w:shd w:val="clear" w:color="auto" w:fill="F5F5F5"/>
        </w:rPr>
        <w:t>що числа</w:t>
      </w:r>
      <w:r w:rsidRPr="0095663C">
        <w:rPr>
          <w:rStyle w:val="apple-converted-space"/>
          <w:sz w:val="28"/>
          <w:szCs w:val="28"/>
          <w:shd w:val="clear" w:color="auto" w:fill="F5F5F5"/>
        </w:rPr>
        <w:t> </w:t>
      </w:r>
      <w:r w:rsidR="00BB75CD" w:rsidRPr="0095663C">
        <w:rPr>
          <w:rStyle w:val="hps"/>
          <w:sz w:val="28"/>
          <w:szCs w:val="28"/>
          <w:shd w:val="clear" w:color="auto" w:fill="F5F5F5"/>
        </w:rPr>
        <w:t>b</w:t>
      </w:r>
      <w:r w:rsidRPr="0095663C">
        <w:rPr>
          <w:rStyle w:val="hps"/>
          <w:sz w:val="28"/>
          <w:szCs w:val="28"/>
          <w:shd w:val="clear" w:color="auto" w:fill="F5F5F5"/>
        </w:rPr>
        <w:t>,</w:t>
      </w:r>
      <w:r w:rsidRPr="0095663C">
        <w:rPr>
          <w:rStyle w:val="apple-converted-space"/>
          <w:sz w:val="28"/>
          <w:szCs w:val="28"/>
          <w:shd w:val="clear" w:color="auto" w:fill="F5F5F5"/>
        </w:rPr>
        <w:t> </w:t>
      </w:r>
      <w:r w:rsidRPr="0095663C">
        <w:rPr>
          <w:rStyle w:val="hps"/>
          <w:sz w:val="28"/>
          <w:szCs w:val="28"/>
          <w:shd w:val="clear" w:color="auto" w:fill="F5F5F5"/>
        </w:rPr>
        <w:t>с і</w:t>
      </w:r>
      <w:r w:rsidRPr="0095663C">
        <w:rPr>
          <w:rStyle w:val="apple-converted-space"/>
          <w:sz w:val="28"/>
          <w:szCs w:val="28"/>
          <w:shd w:val="clear" w:color="auto" w:fill="F5F5F5"/>
        </w:rPr>
        <w:t> </w:t>
      </w:r>
      <w:r w:rsidRPr="0095663C">
        <w:rPr>
          <w:rStyle w:val="hps"/>
          <w:sz w:val="28"/>
          <w:szCs w:val="28"/>
          <w:shd w:val="clear" w:color="auto" w:fill="F5F5F5"/>
        </w:rPr>
        <w:t>ас</w:t>
      </w:r>
      <w:r w:rsidRPr="0095663C">
        <w:rPr>
          <w:rStyle w:val="apple-converted-space"/>
          <w:sz w:val="28"/>
          <w:szCs w:val="28"/>
          <w:shd w:val="clear" w:color="auto" w:fill="F5F5F5"/>
        </w:rPr>
        <w:t> </w:t>
      </w:r>
      <w:r w:rsidRPr="0095663C">
        <w:rPr>
          <w:rStyle w:val="hps"/>
          <w:sz w:val="28"/>
          <w:szCs w:val="28"/>
          <w:shd w:val="clear" w:color="auto" w:fill="F5F5F5"/>
        </w:rPr>
        <w:t>+</w:t>
      </w:r>
      <w:r w:rsidRPr="0095663C">
        <w:rPr>
          <w:rStyle w:val="apple-converted-space"/>
          <w:sz w:val="28"/>
          <w:szCs w:val="28"/>
          <w:shd w:val="clear" w:color="auto" w:fill="F5F5F5"/>
        </w:rPr>
        <w:t> </w:t>
      </w:r>
      <w:r w:rsidRPr="0095663C">
        <w:rPr>
          <w:rStyle w:val="hps"/>
          <w:sz w:val="28"/>
          <w:szCs w:val="28"/>
          <w:shd w:val="clear" w:color="auto" w:fill="F5F5F5"/>
        </w:rPr>
        <w:t>b</w:t>
      </w:r>
      <w:r w:rsidRPr="0095663C">
        <w:rPr>
          <w:rStyle w:val="apple-converted-space"/>
          <w:sz w:val="28"/>
          <w:szCs w:val="28"/>
          <w:shd w:val="clear" w:color="auto" w:fill="F5F5F5"/>
        </w:rPr>
        <w:t> </w:t>
      </w:r>
      <w:r w:rsidRPr="0095663C">
        <w:rPr>
          <w:rStyle w:val="hps"/>
          <w:sz w:val="28"/>
          <w:szCs w:val="28"/>
          <w:shd w:val="clear" w:color="auto" w:fill="F5F5F5"/>
        </w:rPr>
        <w:t>не мають спільного дільника</w:t>
      </w:r>
      <w:r w:rsidR="00BB75CD">
        <w:rPr>
          <w:rStyle w:val="hps"/>
          <w:sz w:val="28"/>
          <w:szCs w:val="28"/>
          <w:shd w:val="clear" w:color="auto" w:fill="F5F5F5"/>
          <w:lang w:val="uk-UA"/>
        </w:rPr>
        <w:t xml:space="preserve">. </w:t>
      </w:r>
      <w:r w:rsidRPr="0095663C">
        <w:rPr>
          <w:rStyle w:val="hps"/>
          <w:sz w:val="28"/>
          <w:szCs w:val="28"/>
          <w:shd w:val="clear" w:color="auto" w:fill="F5F5F5"/>
        </w:rPr>
        <w:t>З</w:t>
      </w:r>
      <w:r w:rsidRPr="0095663C">
        <w:rPr>
          <w:rStyle w:val="apple-converted-space"/>
          <w:sz w:val="28"/>
          <w:szCs w:val="28"/>
          <w:shd w:val="clear" w:color="auto" w:fill="F5F5F5"/>
        </w:rPr>
        <w:t> </w:t>
      </w:r>
      <w:r w:rsidRPr="0095663C">
        <w:rPr>
          <w:rStyle w:val="hps"/>
          <w:sz w:val="28"/>
          <w:szCs w:val="28"/>
          <w:shd w:val="clear" w:color="auto" w:fill="F5F5F5"/>
        </w:rPr>
        <w:t>урахуванням (</w:t>
      </w:r>
      <w:r w:rsidR="00BB75CD">
        <w:rPr>
          <w:rStyle w:val="apple-style-span"/>
          <w:sz w:val="28"/>
          <w:szCs w:val="28"/>
          <w:shd w:val="clear" w:color="auto" w:fill="F5F5F5"/>
          <w:lang w:val="uk-UA"/>
        </w:rPr>
        <w:t>11</w:t>
      </w:r>
      <w:r w:rsidRPr="0095663C">
        <w:rPr>
          <w:rStyle w:val="apple-style-span"/>
          <w:sz w:val="28"/>
          <w:szCs w:val="28"/>
          <w:shd w:val="clear" w:color="auto" w:fill="F5F5F5"/>
        </w:rPr>
        <w:t>.1) число</w:t>
      </w:r>
      <w:r w:rsidRPr="0095663C">
        <w:rPr>
          <w:rStyle w:val="apple-converted-space"/>
          <w:sz w:val="28"/>
          <w:szCs w:val="28"/>
          <w:shd w:val="clear" w:color="auto" w:fill="F5F5F5"/>
        </w:rPr>
        <w:t> </w:t>
      </w:r>
      <w:r w:rsidRPr="0095663C">
        <w:rPr>
          <w:rStyle w:val="hps"/>
          <w:sz w:val="28"/>
          <w:szCs w:val="28"/>
          <w:shd w:val="clear" w:color="auto" w:fill="F5F5F5"/>
        </w:rPr>
        <w:t>пазів</w:t>
      </w:r>
      <w:r w:rsidRPr="0095663C">
        <w:rPr>
          <w:rStyle w:val="apple-converted-space"/>
          <w:sz w:val="28"/>
          <w:szCs w:val="28"/>
          <w:shd w:val="clear" w:color="auto" w:fill="F5F5F5"/>
        </w:rPr>
        <w:t> </w:t>
      </w:r>
      <w:r w:rsidRPr="0095663C">
        <w:rPr>
          <w:rStyle w:val="hps"/>
          <w:sz w:val="28"/>
          <w:szCs w:val="28"/>
          <w:shd w:val="clear" w:color="auto" w:fill="F5F5F5"/>
        </w:rPr>
        <w:t>статора</w:t>
      </w:r>
      <w:r w:rsidR="00BB75CD">
        <w:rPr>
          <w:rStyle w:val="hps"/>
          <w:sz w:val="28"/>
          <w:szCs w:val="28"/>
          <w:shd w:val="clear" w:color="auto" w:fill="F5F5F5"/>
          <w:lang w:val="uk-UA"/>
        </w:rPr>
        <w:t>:</w:t>
      </w:r>
    </w:p>
    <w:p w:rsidR="00BB75CD" w:rsidRPr="00BB75CD" w:rsidRDefault="00BB75CD" w:rsidP="00BB75CD">
      <w:pPr>
        <w:shd w:val="clear" w:color="auto" w:fill="FFFFFF"/>
        <w:autoSpaceDE w:val="0"/>
        <w:autoSpaceDN w:val="0"/>
        <w:adjustRightInd w:val="0"/>
        <w:spacing w:line="360" w:lineRule="auto"/>
        <w:rPr>
          <w:rStyle w:val="hps"/>
          <w:sz w:val="28"/>
          <w:szCs w:val="28"/>
          <w:shd w:val="clear" w:color="auto" w:fill="F5F5F5"/>
          <w:lang w:val="uk-UA"/>
        </w:rPr>
      </w:pPr>
    </w:p>
    <w:p w:rsidR="00BB75CD" w:rsidRDefault="0095663C" w:rsidP="00BB75CD">
      <w:pPr>
        <w:shd w:val="clear" w:color="auto" w:fill="FFFFFF"/>
        <w:autoSpaceDE w:val="0"/>
        <w:autoSpaceDN w:val="0"/>
        <w:adjustRightInd w:val="0"/>
        <w:jc w:val="center"/>
        <w:rPr>
          <w:sz w:val="28"/>
          <w:szCs w:val="28"/>
          <w:lang w:val="uk-UA"/>
        </w:rPr>
      </w:pPr>
      <w:r w:rsidRPr="0095663C">
        <w:rPr>
          <w:i/>
          <w:iCs/>
          <w:sz w:val="28"/>
          <w:szCs w:val="28"/>
          <w:lang w:val="en-US"/>
        </w:rPr>
        <w:t>Z</w:t>
      </w:r>
      <w:r w:rsidRPr="0095663C">
        <w:rPr>
          <w:i/>
          <w:iCs/>
          <w:sz w:val="28"/>
          <w:szCs w:val="28"/>
          <w:vertAlign w:val="subscript"/>
        </w:rPr>
        <w:t>1</w:t>
      </w:r>
      <w:r w:rsidRPr="0095663C">
        <w:rPr>
          <w:i/>
          <w:iCs/>
          <w:sz w:val="28"/>
          <w:szCs w:val="28"/>
        </w:rPr>
        <w:t xml:space="preserve"> = 2</w:t>
      </w:r>
      <w:r w:rsidRPr="0095663C">
        <w:rPr>
          <w:i/>
          <w:iCs/>
          <w:sz w:val="28"/>
          <w:szCs w:val="28"/>
          <w:lang w:val="en-US"/>
        </w:rPr>
        <w:t>pm</w:t>
      </w:r>
      <w:r w:rsidRPr="0095663C">
        <w:rPr>
          <w:i/>
          <w:iCs/>
          <w:sz w:val="28"/>
          <w:szCs w:val="28"/>
          <w:vertAlign w:val="subscript"/>
        </w:rPr>
        <w:t>1</w:t>
      </w:r>
      <w:r w:rsidRPr="0095663C">
        <w:rPr>
          <w:i/>
          <w:iCs/>
          <w:sz w:val="28"/>
          <w:szCs w:val="28"/>
          <w:lang w:val="en-US"/>
        </w:rPr>
        <w:t>q</w:t>
      </w:r>
      <w:r w:rsidRPr="0095663C">
        <w:rPr>
          <w:i/>
          <w:iCs/>
          <w:sz w:val="28"/>
          <w:szCs w:val="28"/>
          <w:vertAlign w:val="subscript"/>
        </w:rPr>
        <w:t>1</w:t>
      </w:r>
      <w:r w:rsidRPr="0095663C">
        <w:rPr>
          <w:i/>
          <w:iCs/>
          <w:sz w:val="28"/>
          <w:szCs w:val="28"/>
        </w:rPr>
        <w:t xml:space="preserve"> = 2рm</w:t>
      </w:r>
      <w:r w:rsidRPr="0095663C">
        <w:rPr>
          <w:i/>
          <w:iCs/>
          <w:sz w:val="28"/>
          <w:szCs w:val="28"/>
          <w:vertAlign w:val="subscript"/>
        </w:rPr>
        <w:t>1</w:t>
      </w:r>
      <w:r w:rsidRPr="0095663C">
        <w:rPr>
          <w:i/>
          <w:iCs/>
          <w:sz w:val="28"/>
          <w:szCs w:val="28"/>
        </w:rPr>
        <w:t xml:space="preserve"> (ас + b)/с</w:t>
      </w:r>
      <w:r w:rsidRPr="0095663C">
        <w:rPr>
          <w:sz w:val="28"/>
          <w:szCs w:val="28"/>
        </w:rPr>
        <w:t xml:space="preserve"> .      (8.2)</w:t>
      </w:r>
    </w:p>
    <w:p w:rsidR="00BB75CD" w:rsidRPr="00BB75CD" w:rsidRDefault="00BB75CD" w:rsidP="00BB75CD">
      <w:pPr>
        <w:shd w:val="clear" w:color="auto" w:fill="FFFFFF"/>
        <w:autoSpaceDE w:val="0"/>
        <w:autoSpaceDN w:val="0"/>
        <w:adjustRightInd w:val="0"/>
        <w:jc w:val="center"/>
        <w:rPr>
          <w:sz w:val="28"/>
          <w:szCs w:val="28"/>
          <w:lang w:val="uk-UA"/>
        </w:rPr>
      </w:pPr>
    </w:p>
    <w:p w:rsidR="0095663C" w:rsidRDefault="0095663C" w:rsidP="00BB75CD">
      <w:pPr>
        <w:shd w:val="clear" w:color="auto" w:fill="FFFFFF"/>
        <w:autoSpaceDE w:val="0"/>
        <w:autoSpaceDN w:val="0"/>
        <w:adjustRightInd w:val="0"/>
        <w:spacing w:line="360" w:lineRule="auto"/>
        <w:rPr>
          <w:rStyle w:val="hps"/>
          <w:sz w:val="28"/>
          <w:szCs w:val="28"/>
          <w:shd w:val="clear" w:color="auto" w:fill="F5F5F5"/>
          <w:lang w:val="uk-UA"/>
        </w:rPr>
      </w:pPr>
      <w:r w:rsidRPr="00BB75CD">
        <w:rPr>
          <w:rStyle w:val="hps"/>
          <w:sz w:val="28"/>
          <w:szCs w:val="28"/>
          <w:shd w:val="clear" w:color="auto" w:fill="F5F5F5"/>
          <w:lang w:val="uk-UA"/>
        </w:rPr>
        <w:t>Якщо</w:t>
      </w:r>
      <w:r w:rsidRPr="0095663C">
        <w:rPr>
          <w:rStyle w:val="apple-converted-space"/>
          <w:sz w:val="28"/>
          <w:szCs w:val="28"/>
          <w:shd w:val="clear" w:color="auto" w:fill="F5F5F5"/>
        </w:rPr>
        <w:t> </w:t>
      </w:r>
      <w:r w:rsidR="00BB75CD" w:rsidRPr="00BB75CD">
        <w:rPr>
          <w:rStyle w:val="hps"/>
          <w:i/>
          <w:sz w:val="28"/>
          <w:szCs w:val="28"/>
          <w:shd w:val="clear" w:color="auto" w:fill="F5F5F5"/>
        </w:rPr>
        <w:t>с</w:t>
      </w:r>
      <w:r w:rsidR="00BB75CD">
        <w:rPr>
          <w:rStyle w:val="hps"/>
          <w:sz w:val="28"/>
          <w:szCs w:val="28"/>
          <w:shd w:val="clear" w:color="auto" w:fill="F5F5F5"/>
          <w:lang w:val="uk-UA"/>
        </w:rPr>
        <w:t xml:space="preserve"> </w:t>
      </w:r>
      <w:r w:rsidRPr="0095663C">
        <w:rPr>
          <w:rStyle w:val="hps"/>
          <w:sz w:val="28"/>
          <w:szCs w:val="28"/>
          <w:shd w:val="clear" w:color="auto" w:fill="F5F5F5"/>
        </w:rPr>
        <w:t>не</w:t>
      </w:r>
      <w:r w:rsidRPr="0095663C">
        <w:rPr>
          <w:rStyle w:val="apple-converted-space"/>
          <w:sz w:val="28"/>
          <w:szCs w:val="28"/>
          <w:shd w:val="clear" w:color="auto" w:fill="F5F5F5"/>
        </w:rPr>
        <w:t> </w:t>
      </w:r>
      <w:r w:rsidRPr="0095663C">
        <w:rPr>
          <w:rStyle w:val="hps"/>
          <w:sz w:val="28"/>
          <w:szCs w:val="28"/>
          <w:shd w:val="clear" w:color="auto" w:fill="F5F5F5"/>
        </w:rPr>
        <w:t>кратно</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m</m:t>
            </m:r>
          </m:e>
          <m:sub>
            <m:r>
              <w:rPr>
                <w:rStyle w:val="apple-converted-space"/>
                <w:rFonts w:ascii="Cambria Math"/>
                <w:sz w:val="28"/>
                <w:szCs w:val="28"/>
                <w:shd w:val="clear" w:color="auto" w:fill="F5F5F5"/>
              </w:rPr>
              <m:t>1</m:t>
            </m:r>
          </m:sub>
        </m:sSub>
      </m:oMath>
      <w:r w:rsidRPr="0095663C">
        <w:rPr>
          <w:rStyle w:val="hps"/>
          <w:sz w:val="28"/>
          <w:szCs w:val="28"/>
          <w:shd w:val="clear" w:color="auto" w:fill="F5F5F5"/>
        </w:rPr>
        <w:t>,</w:t>
      </w:r>
      <w:r w:rsidRPr="0095663C">
        <w:rPr>
          <w:rStyle w:val="apple-converted-space"/>
          <w:sz w:val="28"/>
          <w:szCs w:val="28"/>
          <w:shd w:val="clear" w:color="auto" w:fill="F5F5F5"/>
        </w:rPr>
        <w:t> </w:t>
      </w:r>
      <w:r w:rsidRPr="0095663C">
        <w:rPr>
          <w:rStyle w:val="hps"/>
          <w:sz w:val="28"/>
          <w:szCs w:val="28"/>
          <w:shd w:val="clear" w:color="auto" w:fill="F5F5F5"/>
        </w:rPr>
        <w:t>то</w:t>
      </w:r>
      <w:r w:rsidRPr="0095663C">
        <w:rPr>
          <w:rStyle w:val="apple-converted-space"/>
          <w:sz w:val="28"/>
          <w:szCs w:val="28"/>
          <w:shd w:val="clear" w:color="auto" w:fill="F5F5F5"/>
        </w:rPr>
        <w:t> </w:t>
      </w:r>
      <w:r w:rsidRPr="0095663C">
        <w:rPr>
          <w:rStyle w:val="hps"/>
          <w:sz w:val="28"/>
          <w:szCs w:val="28"/>
          <w:shd w:val="clear" w:color="auto" w:fill="F5F5F5"/>
        </w:rPr>
        <w:t>обмотка</w:t>
      </w:r>
      <w:r w:rsidRPr="0095663C">
        <w:rPr>
          <w:rStyle w:val="apple-converted-space"/>
          <w:sz w:val="28"/>
          <w:szCs w:val="28"/>
          <w:shd w:val="clear" w:color="auto" w:fill="F5F5F5"/>
        </w:rPr>
        <w:t> </w:t>
      </w:r>
      <w:r w:rsidRPr="0095663C">
        <w:rPr>
          <w:rStyle w:val="hps"/>
          <w:sz w:val="28"/>
          <w:szCs w:val="28"/>
          <w:shd w:val="clear" w:color="auto" w:fill="F5F5F5"/>
        </w:rPr>
        <w:t>з дробовим</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q</m:t>
            </m:r>
          </m:e>
          <m:sub>
            <m:r>
              <w:rPr>
                <w:rStyle w:val="apple-converted-space"/>
                <w:rFonts w:ascii="Cambria Math"/>
                <w:sz w:val="28"/>
                <w:szCs w:val="28"/>
                <w:shd w:val="clear" w:color="auto" w:fill="F5F5F5"/>
              </w:rPr>
              <m:t>1</m:t>
            </m:r>
          </m:sub>
        </m:sSub>
      </m:oMath>
      <w:r w:rsidRPr="0095663C">
        <w:rPr>
          <w:rStyle w:val="apple-converted-space"/>
          <w:sz w:val="28"/>
          <w:szCs w:val="28"/>
          <w:shd w:val="clear" w:color="auto" w:fill="F5F5F5"/>
        </w:rPr>
        <w:t> </w:t>
      </w:r>
      <w:r w:rsidRPr="0095663C">
        <w:rPr>
          <w:rStyle w:val="hps"/>
          <w:sz w:val="28"/>
          <w:szCs w:val="28"/>
          <w:shd w:val="clear" w:color="auto" w:fill="F5F5F5"/>
        </w:rPr>
        <w:t>еквівалентна обмотці</w:t>
      </w:r>
      <w:r w:rsidRPr="0095663C">
        <w:rPr>
          <w:rStyle w:val="apple-converted-space"/>
          <w:sz w:val="28"/>
          <w:szCs w:val="28"/>
          <w:shd w:val="clear" w:color="auto" w:fill="F5F5F5"/>
        </w:rPr>
        <w:t> </w:t>
      </w:r>
      <w:r w:rsidRPr="0095663C">
        <w:rPr>
          <w:rStyle w:val="hps"/>
          <w:sz w:val="28"/>
          <w:szCs w:val="28"/>
          <w:shd w:val="clear" w:color="auto" w:fill="F5F5F5"/>
        </w:rPr>
        <w:t>з цілим</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q</m:t>
            </m:r>
          </m:e>
          <m:sub>
            <m:r>
              <w:rPr>
                <w:rStyle w:val="apple-converted-space"/>
                <w:rFonts w:ascii="Cambria Math"/>
                <w:sz w:val="28"/>
                <w:szCs w:val="28"/>
                <w:shd w:val="clear" w:color="auto" w:fill="F5F5F5"/>
              </w:rPr>
              <m:t>1</m:t>
            </m:r>
            <m:r>
              <w:rPr>
                <w:rStyle w:val="apple-converted-space"/>
                <w:rFonts w:ascii="Cambria Math"/>
                <w:sz w:val="28"/>
                <w:szCs w:val="28"/>
                <w:shd w:val="clear" w:color="auto" w:fill="F5F5F5"/>
                <w:lang w:val="uk-UA"/>
              </w:rPr>
              <m:t>екв</m:t>
            </m:r>
          </m:sub>
        </m:sSub>
      </m:oMath>
      <w:r w:rsidRPr="0095663C">
        <w:rPr>
          <w:rStyle w:val="apple-converted-space"/>
          <w:sz w:val="28"/>
          <w:szCs w:val="28"/>
          <w:shd w:val="clear" w:color="auto" w:fill="F5F5F5"/>
        </w:rPr>
        <w:t> </w:t>
      </w:r>
      <w:r w:rsidRPr="0095663C">
        <w:rPr>
          <w:rStyle w:val="hps"/>
          <w:sz w:val="28"/>
          <w:szCs w:val="28"/>
          <w:shd w:val="clear" w:color="auto" w:fill="F5F5F5"/>
        </w:rPr>
        <w:t>=</w:t>
      </w:r>
      <w:r w:rsidRPr="0095663C">
        <w:rPr>
          <w:rStyle w:val="apple-converted-space"/>
          <w:sz w:val="28"/>
          <w:szCs w:val="28"/>
          <w:shd w:val="clear" w:color="auto" w:fill="F5F5F5"/>
        </w:rPr>
        <w:t> </w:t>
      </w:r>
      <w:r w:rsidRPr="0095663C">
        <w:rPr>
          <w:rStyle w:val="hps"/>
          <w:sz w:val="28"/>
          <w:szCs w:val="28"/>
          <w:shd w:val="clear" w:color="auto" w:fill="F5F5F5"/>
        </w:rPr>
        <w:t>ас</w:t>
      </w:r>
      <w:r w:rsidRPr="0095663C">
        <w:rPr>
          <w:rStyle w:val="apple-converted-space"/>
          <w:sz w:val="28"/>
          <w:szCs w:val="28"/>
          <w:shd w:val="clear" w:color="auto" w:fill="F5F5F5"/>
        </w:rPr>
        <w:t> </w:t>
      </w:r>
      <w:r w:rsidRPr="0095663C">
        <w:rPr>
          <w:rStyle w:val="hps"/>
          <w:sz w:val="28"/>
          <w:szCs w:val="28"/>
          <w:shd w:val="clear" w:color="auto" w:fill="F5F5F5"/>
        </w:rPr>
        <w:t>+</w:t>
      </w:r>
      <w:r w:rsidRPr="0095663C">
        <w:rPr>
          <w:rStyle w:val="apple-converted-space"/>
          <w:sz w:val="28"/>
          <w:szCs w:val="28"/>
          <w:shd w:val="clear" w:color="auto" w:fill="F5F5F5"/>
        </w:rPr>
        <w:t> </w:t>
      </w:r>
      <w:r w:rsidRPr="0095663C">
        <w:rPr>
          <w:rStyle w:val="hps"/>
          <w:sz w:val="28"/>
          <w:szCs w:val="28"/>
          <w:shd w:val="clear" w:color="auto" w:fill="F5F5F5"/>
        </w:rPr>
        <w:t>b.</w:t>
      </w:r>
      <w:r w:rsidRPr="0095663C">
        <w:rPr>
          <w:rStyle w:val="apple-converted-space"/>
          <w:sz w:val="28"/>
          <w:szCs w:val="28"/>
          <w:shd w:val="clear" w:color="auto" w:fill="F5F5F5"/>
        </w:rPr>
        <w:t> </w:t>
      </w:r>
      <w:r w:rsidRPr="0095663C">
        <w:rPr>
          <w:rStyle w:val="hps"/>
          <w:sz w:val="28"/>
          <w:szCs w:val="28"/>
          <w:shd w:val="clear" w:color="auto" w:fill="F5F5F5"/>
        </w:rPr>
        <w:t>Так</w:t>
      </w:r>
      <w:r w:rsidRPr="0095663C">
        <w:rPr>
          <w:rStyle w:val="apple-converted-space"/>
          <w:sz w:val="28"/>
          <w:szCs w:val="28"/>
          <w:shd w:val="clear" w:color="auto" w:fill="F5F5F5"/>
        </w:rPr>
        <w:t> </w:t>
      </w:r>
      <w:r w:rsidRPr="0095663C">
        <w:rPr>
          <w:rStyle w:val="hps"/>
          <w:sz w:val="28"/>
          <w:szCs w:val="28"/>
          <w:shd w:val="clear" w:color="auto" w:fill="F5F5F5"/>
        </w:rPr>
        <w:t>як</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lang w:val="en-US"/>
              </w:rPr>
              <m:t>q</m:t>
            </m:r>
          </m:e>
          <m:sub>
            <m:r>
              <w:rPr>
                <w:rStyle w:val="apple-converted-space"/>
                <w:rFonts w:ascii="Cambria Math"/>
                <w:sz w:val="28"/>
                <w:szCs w:val="28"/>
                <w:shd w:val="clear" w:color="auto" w:fill="F5F5F5"/>
              </w:rPr>
              <m:t>1</m:t>
            </m:r>
            <m:r>
              <w:rPr>
                <w:rStyle w:val="apple-converted-space"/>
                <w:rFonts w:ascii="Cambria Math"/>
                <w:sz w:val="28"/>
                <w:szCs w:val="28"/>
                <w:shd w:val="clear" w:color="auto" w:fill="F5F5F5"/>
              </w:rPr>
              <m:t>екв</m:t>
            </m:r>
          </m:sub>
        </m:sSub>
      </m:oMath>
      <w:r w:rsidRPr="0095663C">
        <w:rPr>
          <w:rStyle w:val="apple-converted-space"/>
          <w:sz w:val="28"/>
          <w:szCs w:val="28"/>
          <w:shd w:val="clear" w:color="auto" w:fill="F5F5F5"/>
        </w:rPr>
        <w:t> </w:t>
      </w:r>
      <w:r w:rsidRPr="0095663C">
        <w:rPr>
          <w:rStyle w:val="hps"/>
          <w:sz w:val="28"/>
          <w:szCs w:val="28"/>
          <w:shd w:val="clear" w:color="auto" w:fill="F5F5F5"/>
        </w:rPr>
        <w:t>більше реального</w:t>
      </w:r>
      <w:r w:rsidRPr="0095663C">
        <w:rPr>
          <w:rStyle w:val="apple-converted-space"/>
          <w:sz w:val="28"/>
          <w:szCs w:val="28"/>
          <w:shd w:val="clear" w:color="auto" w:fill="F5F5F5"/>
        </w:rPr>
        <w:t> </w:t>
      </w:r>
      <w:r w:rsidRPr="0095663C">
        <w:rPr>
          <w:rStyle w:val="hps"/>
          <w:sz w:val="28"/>
          <w:szCs w:val="28"/>
          <w:shd w:val="clear" w:color="auto" w:fill="F5F5F5"/>
        </w:rPr>
        <w:t>(</w:t>
      </w:r>
      <w:r w:rsidRPr="0095663C">
        <w:rPr>
          <w:rStyle w:val="apple-style-span"/>
          <w:sz w:val="28"/>
          <w:szCs w:val="28"/>
          <w:shd w:val="clear" w:color="auto" w:fill="F5F5F5"/>
        </w:rPr>
        <w:t>дрібного)</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lang w:val="en-US"/>
              </w:rPr>
              <m:t>q</m:t>
            </m:r>
          </m:e>
          <m:sub>
            <m:r>
              <w:rPr>
                <w:rStyle w:val="apple-converted-space"/>
                <w:rFonts w:ascii="Cambria Math"/>
                <w:sz w:val="28"/>
                <w:szCs w:val="28"/>
                <w:shd w:val="clear" w:color="auto" w:fill="F5F5F5"/>
              </w:rPr>
              <m:t>1</m:t>
            </m:r>
          </m:sub>
        </m:sSub>
      </m:oMath>
      <w:r w:rsidRPr="0095663C">
        <w:rPr>
          <w:rStyle w:val="apple-converted-space"/>
          <w:sz w:val="28"/>
          <w:szCs w:val="28"/>
          <w:shd w:val="clear" w:color="auto" w:fill="F5F5F5"/>
        </w:rPr>
        <w:t> </w:t>
      </w:r>
      <w:r w:rsidRPr="0095663C">
        <w:rPr>
          <w:rStyle w:val="hps"/>
          <w:sz w:val="28"/>
          <w:szCs w:val="28"/>
          <w:shd w:val="clear" w:color="auto" w:fill="F5F5F5"/>
        </w:rPr>
        <w:t xml:space="preserve">в </w:t>
      </w:r>
      <w:r w:rsidRPr="00BB75CD">
        <w:rPr>
          <w:rStyle w:val="hps"/>
          <w:i/>
          <w:sz w:val="28"/>
          <w:szCs w:val="28"/>
          <w:shd w:val="clear" w:color="auto" w:fill="F5F5F5"/>
        </w:rPr>
        <w:t>с</w:t>
      </w:r>
      <w:r w:rsidRPr="0095663C">
        <w:rPr>
          <w:rStyle w:val="apple-converted-space"/>
          <w:sz w:val="28"/>
          <w:szCs w:val="28"/>
          <w:shd w:val="clear" w:color="auto" w:fill="F5F5F5"/>
        </w:rPr>
        <w:t> </w:t>
      </w:r>
      <w:r w:rsidRPr="0095663C">
        <w:rPr>
          <w:rStyle w:val="hps"/>
          <w:sz w:val="28"/>
          <w:szCs w:val="28"/>
          <w:shd w:val="clear" w:color="auto" w:fill="F5F5F5"/>
        </w:rPr>
        <w:t>разів</w:t>
      </w:r>
      <w:r w:rsidRPr="0095663C">
        <w:rPr>
          <w:rStyle w:val="apple-style-span"/>
          <w:sz w:val="28"/>
          <w:szCs w:val="28"/>
          <w:shd w:val="clear" w:color="auto" w:fill="F5F5F5"/>
        </w:rPr>
        <w:t>,</w:t>
      </w:r>
      <w:r w:rsidRPr="0095663C">
        <w:rPr>
          <w:rStyle w:val="apple-converted-space"/>
          <w:sz w:val="28"/>
          <w:szCs w:val="28"/>
          <w:shd w:val="clear" w:color="auto" w:fill="F5F5F5"/>
        </w:rPr>
        <w:t> </w:t>
      </w:r>
      <w:r w:rsidRPr="0095663C">
        <w:rPr>
          <w:rStyle w:val="hps"/>
          <w:sz w:val="28"/>
          <w:szCs w:val="28"/>
          <w:shd w:val="clear" w:color="auto" w:fill="F5F5F5"/>
        </w:rPr>
        <w:t>то й</w:t>
      </w:r>
      <w:r w:rsidRPr="0095663C">
        <w:rPr>
          <w:rStyle w:val="apple-converted-space"/>
          <w:sz w:val="28"/>
          <w:szCs w:val="28"/>
          <w:shd w:val="clear" w:color="auto" w:fill="F5F5F5"/>
        </w:rPr>
        <w:t> </w:t>
      </w:r>
      <w:r w:rsidRPr="0095663C">
        <w:rPr>
          <w:rStyle w:val="hps"/>
          <w:sz w:val="28"/>
          <w:szCs w:val="28"/>
          <w:shd w:val="clear" w:color="auto" w:fill="F5F5F5"/>
        </w:rPr>
        <w:t>еквівалентне число пазів</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Z</m:t>
            </m:r>
          </m:e>
          <m:sub>
            <m:r>
              <w:rPr>
                <w:rStyle w:val="apple-converted-space"/>
                <w:rFonts w:ascii="Cambria Math"/>
                <w:sz w:val="28"/>
                <w:szCs w:val="28"/>
                <w:shd w:val="clear" w:color="auto" w:fill="F5F5F5"/>
                <w:lang w:val="uk-UA"/>
              </w:rPr>
              <m:t>1</m:t>
            </m:r>
            <m:r>
              <w:rPr>
                <w:rStyle w:val="apple-converted-space"/>
                <w:rFonts w:ascii="Cambria Math"/>
                <w:sz w:val="28"/>
                <w:szCs w:val="28"/>
                <w:shd w:val="clear" w:color="auto" w:fill="F5F5F5"/>
                <w:lang w:val="uk-UA"/>
              </w:rPr>
              <m:t>екв</m:t>
            </m:r>
          </m:sub>
        </m:sSub>
      </m:oMath>
      <w:r w:rsidRPr="0095663C">
        <w:rPr>
          <w:rStyle w:val="apple-converted-space"/>
          <w:sz w:val="28"/>
          <w:szCs w:val="28"/>
          <w:shd w:val="clear" w:color="auto" w:fill="F5F5F5"/>
        </w:rPr>
        <w:t> </w:t>
      </w:r>
      <w:r w:rsidRPr="0095663C">
        <w:rPr>
          <w:rStyle w:val="hps"/>
          <w:sz w:val="28"/>
          <w:szCs w:val="28"/>
          <w:shd w:val="clear" w:color="auto" w:fill="F5F5F5"/>
        </w:rPr>
        <w:t>більше</w:t>
      </w:r>
      <w:r w:rsidRPr="0095663C">
        <w:rPr>
          <w:rStyle w:val="apple-converted-space"/>
          <w:sz w:val="28"/>
          <w:szCs w:val="28"/>
          <w:shd w:val="clear" w:color="auto" w:fill="F5F5F5"/>
        </w:rPr>
        <w:t> </w:t>
      </w:r>
      <w:r w:rsidRPr="0095663C">
        <w:rPr>
          <w:rStyle w:val="hps"/>
          <w:sz w:val="28"/>
          <w:szCs w:val="28"/>
          <w:shd w:val="clear" w:color="auto" w:fill="F5F5F5"/>
        </w:rPr>
        <w:t>дійсного</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Z</m:t>
            </m:r>
          </m:e>
          <m:sub>
            <m:r>
              <w:rPr>
                <w:rStyle w:val="apple-converted-space"/>
                <w:rFonts w:ascii="Cambria Math"/>
                <w:sz w:val="28"/>
                <w:szCs w:val="28"/>
                <w:shd w:val="clear" w:color="auto" w:fill="F5F5F5"/>
              </w:rPr>
              <m:t>1</m:t>
            </m:r>
          </m:sub>
        </m:sSub>
      </m:oMath>
      <w:r w:rsidRPr="0095663C">
        <w:rPr>
          <w:rStyle w:val="apple-converted-space"/>
          <w:sz w:val="28"/>
          <w:szCs w:val="28"/>
          <w:shd w:val="clear" w:color="auto" w:fill="F5F5F5"/>
        </w:rPr>
        <w:t> </w:t>
      </w:r>
      <w:r w:rsidRPr="0095663C">
        <w:rPr>
          <w:rStyle w:val="hps"/>
          <w:sz w:val="28"/>
          <w:szCs w:val="28"/>
          <w:shd w:val="clear" w:color="auto" w:fill="F5F5F5"/>
        </w:rPr>
        <w:t xml:space="preserve">в </w:t>
      </w:r>
      <w:r w:rsidRPr="00BB75CD">
        <w:rPr>
          <w:rStyle w:val="hps"/>
          <w:i/>
          <w:sz w:val="28"/>
          <w:szCs w:val="28"/>
          <w:shd w:val="clear" w:color="auto" w:fill="F5F5F5"/>
        </w:rPr>
        <w:t>с</w:t>
      </w:r>
      <w:r w:rsidRPr="0095663C">
        <w:rPr>
          <w:rStyle w:val="apple-converted-space"/>
          <w:sz w:val="28"/>
          <w:szCs w:val="28"/>
          <w:shd w:val="clear" w:color="auto" w:fill="F5F5F5"/>
        </w:rPr>
        <w:t> </w:t>
      </w:r>
      <w:r w:rsidRPr="0095663C">
        <w:rPr>
          <w:rStyle w:val="hps"/>
          <w:sz w:val="28"/>
          <w:szCs w:val="28"/>
          <w:shd w:val="clear" w:color="auto" w:fill="F5F5F5"/>
        </w:rPr>
        <w:t>раз.</w:t>
      </w:r>
      <w:r w:rsidRPr="0095663C">
        <w:rPr>
          <w:rStyle w:val="apple-converted-space"/>
          <w:sz w:val="28"/>
          <w:szCs w:val="28"/>
          <w:shd w:val="clear" w:color="auto" w:fill="F5F5F5"/>
        </w:rPr>
        <w:t> </w:t>
      </w:r>
      <w:r w:rsidRPr="0095663C">
        <w:rPr>
          <w:rStyle w:val="hps"/>
          <w:sz w:val="28"/>
          <w:szCs w:val="28"/>
          <w:shd w:val="clear" w:color="auto" w:fill="F5F5F5"/>
        </w:rPr>
        <w:t>Так,</w:t>
      </w:r>
      <w:r w:rsidRPr="0095663C">
        <w:rPr>
          <w:rStyle w:val="apple-converted-space"/>
          <w:sz w:val="28"/>
          <w:szCs w:val="28"/>
          <w:shd w:val="clear" w:color="auto" w:fill="F5F5F5"/>
        </w:rPr>
        <w:t> </w:t>
      </w:r>
      <w:r w:rsidRPr="0095663C">
        <w:rPr>
          <w:rStyle w:val="hps"/>
          <w:sz w:val="28"/>
          <w:szCs w:val="28"/>
          <w:shd w:val="clear" w:color="auto" w:fill="F5F5F5"/>
        </w:rPr>
        <w:t>двополюсна</w:t>
      </w:r>
      <w:r w:rsidR="00BB75CD">
        <w:rPr>
          <w:rStyle w:val="hps"/>
          <w:sz w:val="28"/>
          <w:szCs w:val="28"/>
          <w:shd w:val="clear" w:color="auto" w:fill="F5F5F5"/>
          <w:lang w:val="uk-UA"/>
        </w:rPr>
        <w:t xml:space="preserve"> </w:t>
      </w:r>
      <w:r w:rsidRPr="0095663C">
        <w:rPr>
          <w:rStyle w:val="hps"/>
          <w:sz w:val="28"/>
          <w:szCs w:val="28"/>
          <w:shd w:val="clear" w:color="auto" w:fill="F5F5F5"/>
        </w:rPr>
        <w:t>трифазна</w:t>
      </w:r>
      <w:r w:rsidRPr="0095663C">
        <w:rPr>
          <w:rStyle w:val="apple-converted-space"/>
          <w:sz w:val="28"/>
          <w:szCs w:val="28"/>
          <w:shd w:val="clear" w:color="auto" w:fill="F5F5F5"/>
        </w:rPr>
        <w:t> </w:t>
      </w:r>
      <w:r w:rsidRPr="0095663C">
        <w:rPr>
          <w:rStyle w:val="hps"/>
          <w:sz w:val="28"/>
          <w:szCs w:val="28"/>
          <w:shd w:val="clear" w:color="auto" w:fill="F5F5F5"/>
        </w:rPr>
        <w:t>обмотка</w:t>
      </w:r>
      <w:r w:rsidRPr="0095663C">
        <w:rPr>
          <w:rStyle w:val="apple-converted-space"/>
          <w:sz w:val="28"/>
          <w:szCs w:val="28"/>
          <w:shd w:val="clear" w:color="auto" w:fill="F5F5F5"/>
        </w:rPr>
        <w:t> </w:t>
      </w:r>
      <w:r w:rsidRPr="0095663C">
        <w:rPr>
          <w:rStyle w:val="hps"/>
          <w:sz w:val="28"/>
          <w:szCs w:val="28"/>
          <w:shd w:val="clear" w:color="auto" w:fill="F5F5F5"/>
        </w:rPr>
        <w:t>статора</w:t>
      </w:r>
      <w:r w:rsidRPr="0095663C">
        <w:rPr>
          <w:rStyle w:val="apple-converted-space"/>
          <w:sz w:val="28"/>
          <w:szCs w:val="28"/>
          <w:shd w:val="clear" w:color="auto" w:fill="F5F5F5"/>
        </w:rPr>
        <w:t> </w:t>
      </w:r>
      <w:r w:rsidRPr="0095663C">
        <w:rPr>
          <w:rStyle w:val="hps"/>
          <w:sz w:val="28"/>
          <w:szCs w:val="28"/>
          <w:shd w:val="clear" w:color="auto" w:fill="F5F5F5"/>
        </w:rPr>
        <w:t>з</w:t>
      </w:r>
      <w:r w:rsidRPr="0095663C">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Z</m:t>
            </m:r>
          </m:e>
          <m:sub>
            <m:r>
              <w:rPr>
                <w:rStyle w:val="apple-converted-space"/>
                <w:rFonts w:ascii="Cambria Math"/>
                <w:sz w:val="28"/>
                <w:szCs w:val="28"/>
                <w:shd w:val="clear" w:color="auto" w:fill="F5F5F5"/>
              </w:rPr>
              <m:t>1</m:t>
            </m:r>
          </m:sub>
        </m:sSub>
      </m:oMath>
      <w:r w:rsidRPr="0095663C">
        <w:rPr>
          <w:rStyle w:val="apple-converted-space"/>
          <w:sz w:val="28"/>
          <w:szCs w:val="28"/>
          <w:shd w:val="clear" w:color="auto" w:fill="F5F5F5"/>
        </w:rPr>
        <w:t> </w:t>
      </w:r>
      <w:r w:rsidRPr="0095663C">
        <w:rPr>
          <w:rStyle w:val="hps"/>
          <w:sz w:val="28"/>
          <w:szCs w:val="28"/>
          <w:shd w:val="clear" w:color="auto" w:fill="F5F5F5"/>
        </w:rPr>
        <w:t>=</w:t>
      </w:r>
      <w:r w:rsidRPr="0095663C">
        <w:rPr>
          <w:rStyle w:val="apple-converted-space"/>
          <w:sz w:val="28"/>
          <w:szCs w:val="28"/>
          <w:shd w:val="clear" w:color="auto" w:fill="F5F5F5"/>
        </w:rPr>
        <w:t> </w:t>
      </w:r>
      <w:r w:rsidRPr="0095663C">
        <w:rPr>
          <w:rStyle w:val="hps"/>
          <w:sz w:val="28"/>
          <w:szCs w:val="28"/>
          <w:shd w:val="clear" w:color="auto" w:fill="F5F5F5"/>
        </w:rPr>
        <w:t>9 має</w:t>
      </w:r>
      <w:r w:rsidRPr="0095663C">
        <w:rPr>
          <w:rStyle w:val="apple-converted-space"/>
          <w:sz w:val="28"/>
          <w:szCs w:val="28"/>
          <w:shd w:val="clear" w:color="auto" w:fill="F5F5F5"/>
        </w:rPr>
        <w:t> </w:t>
      </w:r>
      <w:r w:rsidRPr="0095663C">
        <w:rPr>
          <w:rStyle w:val="hps"/>
          <w:sz w:val="28"/>
          <w:szCs w:val="28"/>
          <w:shd w:val="clear" w:color="auto" w:fill="F5F5F5"/>
        </w:rPr>
        <w:t>число</w:t>
      </w:r>
      <w:r w:rsidRPr="0095663C">
        <w:rPr>
          <w:rStyle w:val="apple-converted-space"/>
          <w:sz w:val="28"/>
          <w:szCs w:val="28"/>
          <w:shd w:val="clear" w:color="auto" w:fill="F5F5F5"/>
        </w:rPr>
        <w:t> </w:t>
      </w:r>
      <w:r w:rsidRPr="0095663C">
        <w:rPr>
          <w:rStyle w:val="hps"/>
          <w:sz w:val="28"/>
          <w:szCs w:val="28"/>
          <w:shd w:val="clear" w:color="auto" w:fill="F5F5F5"/>
        </w:rPr>
        <w:t>пазів</w:t>
      </w:r>
      <w:r w:rsidRPr="0095663C">
        <w:rPr>
          <w:rStyle w:val="apple-converted-space"/>
          <w:sz w:val="28"/>
          <w:szCs w:val="28"/>
          <w:shd w:val="clear" w:color="auto" w:fill="F5F5F5"/>
        </w:rPr>
        <w:t> </w:t>
      </w:r>
      <w:r w:rsidRPr="0095663C">
        <w:rPr>
          <w:rStyle w:val="hps"/>
          <w:sz w:val="28"/>
          <w:szCs w:val="28"/>
          <w:shd w:val="clear" w:color="auto" w:fill="F5F5F5"/>
        </w:rPr>
        <w:t>на</w:t>
      </w:r>
      <w:r w:rsidRPr="0095663C">
        <w:rPr>
          <w:rStyle w:val="apple-converted-space"/>
          <w:sz w:val="28"/>
          <w:szCs w:val="28"/>
          <w:shd w:val="clear" w:color="auto" w:fill="F5F5F5"/>
        </w:rPr>
        <w:t> </w:t>
      </w:r>
      <w:r w:rsidRPr="0095663C">
        <w:rPr>
          <w:rStyle w:val="hps"/>
          <w:sz w:val="28"/>
          <w:szCs w:val="28"/>
          <w:shd w:val="clear" w:color="auto" w:fill="F5F5F5"/>
        </w:rPr>
        <w:t>полюс</w:t>
      </w:r>
      <w:r w:rsidRPr="0095663C">
        <w:rPr>
          <w:rStyle w:val="apple-converted-space"/>
          <w:sz w:val="28"/>
          <w:szCs w:val="28"/>
          <w:shd w:val="clear" w:color="auto" w:fill="F5F5F5"/>
        </w:rPr>
        <w:t> </w:t>
      </w:r>
      <w:r w:rsidRPr="0095663C">
        <w:rPr>
          <w:rStyle w:val="hps"/>
          <w:sz w:val="28"/>
          <w:szCs w:val="28"/>
          <w:shd w:val="clear" w:color="auto" w:fill="F5F5F5"/>
        </w:rPr>
        <w:t>і фазу</w:t>
      </w:r>
      <w:r w:rsidR="00BB75CD">
        <w:rPr>
          <w:rStyle w:val="hps"/>
          <w:sz w:val="28"/>
          <w:szCs w:val="28"/>
          <w:shd w:val="clear" w:color="auto" w:fill="F5F5F5"/>
          <w:lang w:val="uk-UA"/>
        </w:rPr>
        <w:t>:</w:t>
      </w:r>
    </w:p>
    <w:p w:rsidR="00BB75CD" w:rsidRPr="00BB75CD" w:rsidRDefault="00BB75CD" w:rsidP="00BB75CD">
      <w:pPr>
        <w:shd w:val="clear" w:color="auto" w:fill="FFFFFF"/>
        <w:autoSpaceDE w:val="0"/>
        <w:autoSpaceDN w:val="0"/>
        <w:adjustRightInd w:val="0"/>
        <w:spacing w:line="360" w:lineRule="auto"/>
        <w:rPr>
          <w:rStyle w:val="hps"/>
          <w:sz w:val="28"/>
          <w:szCs w:val="28"/>
          <w:lang w:val="uk-UA"/>
        </w:rPr>
      </w:pPr>
    </w:p>
    <w:p w:rsidR="0095663C" w:rsidRDefault="0095663C" w:rsidP="00BB75CD">
      <w:pPr>
        <w:shd w:val="clear" w:color="auto" w:fill="FFFFFF"/>
        <w:autoSpaceDE w:val="0"/>
        <w:autoSpaceDN w:val="0"/>
        <w:adjustRightInd w:val="0"/>
        <w:rPr>
          <w:sz w:val="28"/>
          <w:szCs w:val="28"/>
          <w:lang w:val="uk-UA"/>
        </w:rPr>
      </w:pPr>
      <w:r w:rsidRPr="0095663C">
        <w:rPr>
          <w:sz w:val="28"/>
          <w:szCs w:val="28"/>
          <w:lang w:val="en-US"/>
        </w:rPr>
        <w:t>q</w:t>
      </w:r>
      <w:r w:rsidRPr="0095663C">
        <w:rPr>
          <w:sz w:val="28"/>
          <w:szCs w:val="28"/>
          <w:vertAlign w:val="subscript"/>
        </w:rPr>
        <w:t>1</w:t>
      </w:r>
      <w:r w:rsidRPr="0095663C">
        <w:rPr>
          <w:sz w:val="28"/>
          <w:szCs w:val="28"/>
        </w:rPr>
        <w:t xml:space="preserve"> = </w:t>
      </w:r>
      <w:r w:rsidRPr="0095663C">
        <w:rPr>
          <w:sz w:val="28"/>
          <w:szCs w:val="28"/>
          <w:lang w:val="en-US"/>
        </w:rPr>
        <w:t>Z</w:t>
      </w:r>
      <w:r w:rsidRPr="0095663C">
        <w:rPr>
          <w:sz w:val="28"/>
          <w:szCs w:val="28"/>
          <w:vertAlign w:val="subscript"/>
        </w:rPr>
        <w:t>1</w:t>
      </w:r>
      <w:r w:rsidRPr="0095663C">
        <w:rPr>
          <w:sz w:val="28"/>
          <w:szCs w:val="28"/>
        </w:rPr>
        <w:t>/ (2</w:t>
      </w:r>
      <w:r w:rsidRPr="0095663C">
        <w:rPr>
          <w:sz w:val="28"/>
          <w:szCs w:val="28"/>
          <w:lang w:val="en-US"/>
        </w:rPr>
        <w:t>pm</w:t>
      </w:r>
      <w:r w:rsidRPr="0095663C">
        <w:rPr>
          <w:sz w:val="28"/>
          <w:szCs w:val="28"/>
          <w:vertAlign w:val="subscript"/>
        </w:rPr>
        <w:t>1</w:t>
      </w:r>
      <w:r w:rsidRPr="0095663C">
        <w:rPr>
          <w:sz w:val="28"/>
          <w:szCs w:val="28"/>
        </w:rPr>
        <w:t>) = 9/ (2 • 3) = 1</w:t>
      </w:r>
      <w:r w:rsidRPr="0095663C">
        <w:rPr>
          <w:position w:val="-18"/>
          <w:sz w:val="28"/>
          <w:szCs w:val="28"/>
          <w:lang w:val="en-US"/>
        </w:rPr>
        <w:object w:dxaOrig="36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24pt" o:ole="">
            <v:imagedata r:id="rId67" o:title=""/>
          </v:shape>
          <o:OLEObject Type="Embed" ProgID="Equation.3" ShapeID="_x0000_i1025" DrawAspect="Content" ObjectID="_1438358477" r:id="rId68"/>
        </w:object>
      </w:r>
      <w:r w:rsidRPr="0095663C">
        <w:rPr>
          <w:sz w:val="28"/>
          <w:szCs w:val="28"/>
        </w:rPr>
        <w:t>,</w:t>
      </w:r>
    </w:p>
    <w:p w:rsidR="00BB75CD" w:rsidRPr="00BB75CD" w:rsidRDefault="00BB75CD" w:rsidP="00BB75CD">
      <w:pPr>
        <w:shd w:val="clear" w:color="auto" w:fill="FFFFFF"/>
        <w:autoSpaceDE w:val="0"/>
        <w:autoSpaceDN w:val="0"/>
        <w:adjustRightInd w:val="0"/>
        <w:rPr>
          <w:sz w:val="28"/>
          <w:szCs w:val="28"/>
          <w:lang w:val="uk-UA"/>
        </w:rPr>
      </w:pPr>
    </w:p>
    <w:p w:rsidR="0095663C" w:rsidRDefault="0095663C" w:rsidP="00BB75CD">
      <w:pPr>
        <w:rPr>
          <w:rStyle w:val="apple-style-span"/>
          <w:sz w:val="28"/>
          <w:szCs w:val="28"/>
          <w:shd w:val="clear" w:color="auto" w:fill="F5F5F5"/>
          <w:lang w:val="uk-UA"/>
        </w:rPr>
      </w:pPr>
      <w:r w:rsidRPr="0095663C">
        <w:rPr>
          <w:rStyle w:val="hps"/>
          <w:sz w:val="28"/>
          <w:szCs w:val="28"/>
          <w:shd w:val="clear" w:color="auto" w:fill="F5F5F5"/>
        </w:rPr>
        <w:t>або</w:t>
      </w:r>
      <w:r w:rsidRPr="0095663C">
        <w:rPr>
          <w:rStyle w:val="atn"/>
          <w:sz w:val="28"/>
          <w:szCs w:val="28"/>
          <w:shd w:val="clear" w:color="auto" w:fill="F5F5F5"/>
        </w:rPr>
        <w:t>, відповідно до (</w:t>
      </w:r>
      <w:r w:rsidRPr="0095663C">
        <w:rPr>
          <w:rStyle w:val="apple-style-span"/>
          <w:sz w:val="28"/>
          <w:szCs w:val="28"/>
          <w:shd w:val="clear" w:color="auto" w:fill="F5F5F5"/>
        </w:rPr>
        <w:t>8.</w:t>
      </w:r>
      <w:r w:rsidR="00BB75CD">
        <w:rPr>
          <w:rStyle w:val="apple-style-span"/>
          <w:sz w:val="28"/>
          <w:szCs w:val="28"/>
          <w:shd w:val="clear" w:color="auto" w:fill="F5F5F5"/>
          <w:lang w:val="uk-UA"/>
        </w:rPr>
        <w:t>2</w:t>
      </w:r>
      <w:r w:rsidRPr="0095663C">
        <w:rPr>
          <w:rStyle w:val="apple-style-span"/>
          <w:sz w:val="28"/>
          <w:szCs w:val="28"/>
          <w:shd w:val="clear" w:color="auto" w:fill="F5F5F5"/>
        </w:rPr>
        <w:t>)</w:t>
      </w:r>
    </w:p>
    <w:p w:rsidR="00BB75CD" w:rsidRPr="00BB75CD" w:rsidRDefault="00BB75CD" w:rsidP="00BB75CD">
      <w:pPr>
        <w:rPr>
          <w:rStyle w:val="apple-style-span"/>
          <w:sz w:val="28"/>
          <w:szCs w:val="28"/>
          <w:shd w:val="clear" w:color="auto" w:fill="F5F5F5"/>
          <w:lang w:val="uk-UA"/>
        </w:rPr>
      </w:pPr>
    </w:p>
    <w:p w:rsidR="0095663C" w:rsidRDefault="0095663C" w:rsidP="00BB75CD">
      <w:pPr>
        <w:shd w:val="clear" w:color="auto" w:fill="FFFFFF"/>
        <w:autoSpaceDE w:val="0"/>
        <w:autoSpaceDN w:val="0"/>
        <w:adjustRightInd w:val="0"/>
        <w:rPr>
          <w:sz w:val="28"/>
          <w:szCs w:val="28"/>
          <w:lang w:val="uk-UA"/>
        </w:rPr>
      </w:pPr>
      <w:r w:rsidRPr="0095663C">
        <w:rPr>
          <w:sz w:val="28"/>
          <w:szCs w:val="28"/>
          <w:lang w:val="en-US"/>
        </w:rPr>
        <w:t>q</w:t>
      </w:r>
      <w:r w:rsidRPr="0095663C">
        <w:rPr>
          <w:sz w:val="28"/>
          <w:szCs w:val="28"/>
          <w:vertAlign w:val="subscript"/>
          <w:lang w:val="en-US"/>
        </w:rPr>
        <w:t xml:space="preserve">1 </w:t>
      </w:r>
      <w:r w:rsidRPr="0095663C">
        <w:rPr>
          <w:sz w:val="28"/>
          <w:szCs w:val="28"/>
          <w:lang w:val="en-US"/>
        </w:rPr>
        <w:t>= (ac + b)/ c = (2 + 1)/ 2</w:t>
      </w:r>
      <w:r w:rsidRPr="0095663C">
        <w:rPr>
          <w:sz w:val="28"/>
          <w:szCs w:val="28"/>
          <w:vertAlign w:val="subscript"/>
          <w:lang w:val="en-US"/>
        </w:rPr>
        <w:t xml:space="preserve"> </w:t>
      </w:r>
      <w:r w:rsidRPr="0095663C">
        <w:rPr>
          <w:sz w:val="28"/>
          <w:szCs w:val="28"/>
          <w:lang w:val="en-US"/>
        </w:rPr>
        <w:t>= 1</w:t>
      </w:r>
      <w:r w:rsidRPr="0095663C">
        <w:rPr>
          <w:position w:val="-18"/>
          <w:sz w:val="28"/>
          <w:szCs w:val="28"/>
          <w:lang w:val="en-US"/>
        </w:rPr>
        <w:object w:dxaOrig="360" w:dyaOrig="480">
          <v:shape id="_x0000_i1026" type="#_x0000_t75" style="width:18pt;height:24pt" o:ole="">
            <v:imagedata r:id="rId67" o:title=""/>
          </v:shape>
          <o:OLEObject Type="Embed" ProgID="Equation.3" ShapeID="_x0000_i1026" DrawAspect="Content" ObjectID="_1438358478" r:id="rId69"/>
        </w:object>
      </w:r>
      <w:r w:rsidRPr="0095663C">
        <w:rPr>
          <w:sz w:val="28"/>
          <w:szCs w:val="28"/>
          <w:lang w:val="en-US"/>
        </w:rPr>
        <w:t>,</w:t>
      </w:r>
    </w:p>
    <w:p w:rsidR="00BB75CD" w:rsidRDefault="00BB75CD" w:rsidP="00BB75CD">
      <w:pPr>
        <w:shd w:val="clear" w:color="auto" w:fill="FFFFFF"/>
        <w:autoSpaceDE w:val="0"/>
        <w:autoSpaceDN w:val="0"/>
        <w:adjustRightInd w:val="0"/>
        <w:rPr>
          <w:sz w:val="28"/>
          <w:szCs w:val="28"/>
          <w:lang w:val="uk-UA"/>
        </w:rPr>
      </w:pPr>
    </w:p>
    <w:p w:rsidR="00BB75CD" w:rsidRPr="00BB75CD" w:rsidRDefault="00BB75CD" w:rsidP="00BB75CD">
      <w:pPr>
        <w:shd w:val="clear" w:color="auto" w:fill="FFFFFF"/>
        <w:autoSpaceDE w:val="0"/>
        <w:autoSpaceDN w:val="0"/>
        <w:adjustRightInd w:val="0"/>
        <w:rPr>
          <w:sz w:val="28"/>
          <w:szCs w:val="28"/>
          <w:lang w:val="uk-UA"/>
        </w:rPr>
      </w:pPr>
    </w:p>
    <w:p w:rsidR="00BB75CD" w:rsidRDefault="0095663C" w:rsidP="00BB75CD">
      <w:pPr>
        <w:rPr>
          <w:rStyle w:val="hps"/>
          <w:sz w:val="28"/>
          <w:szCs w:val="28"/>
          <w:shd w:val="clear" w:color="auto" w:fill="F5F5F5"/>
          <w:lang w:val="uk-UA"/>
        </w:rPr>
      </w:pPr>
      <w:r w:rsidRPr="0095663C">
        <w:rPr>
          <w:rStyle w:val="hps"/>
          <w:sz w:val="28"/>
          <w:szCs w:val="28"/>
          <w:shd w:val="clear" w:color="auto" w:fill="F5F5F5"/>
        </w:rPr>
        <w:t>де</w:t>
      </w:r>
      <w:r w:rsidRPr="0095663C">
        <w:rPr>
          <w:rStyle w:val="apple-converted-space"/>
          <w:sz w:val="28"/>
          <w:szCs w:val="28"/>
          <w:shd w:val="clear" w:color="auto" w:fill="F5F5F5"/>
          <w:lang w:val="en-US"/>
        </w:rPr>
        <w:t> </w:t>
      </w:r>
      <w:r w:rsidRPr="0095663C">
        <w:rPr>
          <w:rStyle w:val="hps"/>
          <w:sz w:val="28"/>
          <w:szCs w:val="28"/>
          <w:shd w:val="clear" w:color="auto" w:fill="F5F5F5"/>
          <w:lang w:val="en-US"/>
        </w:rPr>
        <w:t>a</w:t>
      </w:r>
      <w:r w:rsidRPr="0095663C">
        <w:rPr>
          <w:rStyle w:val="apple-converted-space"/>
          <w:sz w:val="28"/>
          <w:szCs w:val="28"/>
          <w:shd w:val="clear" w:color="auto" w:fill="F5F5F5"/>
          <w:lang w:val="en-US"/>
        </w:rPr>
        <w:t> </w:t>
      </w:r>
      <w:r w:rsidRPr="0095663C">
        <w:rPr>
          <w:rStyle w:val="hps"/>
          <w:sz w:val="28"/>
          <w:szCs w:val="28"/>
          <w:shd w:val="clear" w:color="auto" w:fill="F5F5F5"/>
          <w:lang w:val="en-US"/>
        </w:rPr>
        <w:t>=</w:t>
      </w:r>
      <w:r w:rsidRPr="0095663C">
        <w:rPr>
          <w:rStyle w:val="apple-converted-space"/>
          <w:sz w:val="28"/>
          <w:szCs w:val="28"/>
          <w:shd w:val="clear" w:color="auto" w:fill="F5F5F5"/>
          <w:lang w:val="en-US"/>
        </w:rPr>
        <w:t> </w:t>
      </w:r>
      <w:r w:rsidRPr="0095663C">
        <w:rPr>
          <w:rStyle w:val="hps"/>
          <w:sz w:val="28"/>
          <w:szCs w:val="28"/>
          <w:shd w:val="clear" w:color="auto" w:fill="F5F5F5"/>
          <w:lang w:val="en-US"/>
        </w:rPr>
        <w:t xml:space="preserve">1, </w:t>
      </w:r>
    </w:p>
    <w:p w:rsidR="00BB75CD" w:rsidRDefault="00BB75CD" w:rsidP="00BB75CD">
      <w:pPr>
        <w:rPr>
          <w:rStyle w:val="apple-converted-space"/>
          <w:sz w:val="28"/>
          <w:szCs w:val="28"/>
          <w:shd w:val="clear" w:color="auto" w:fill="F5F5F5"/>
          <w:lang w:val="uk-UA"/>
        </w:rPr>
      </w:pPr>
      <w:r>
        <w:rPr>
          <w:rStyle w:val="hps"/>
          <w:sz w:val="28"/>
          <w:szCs w:val="28"/>
          <w:shd w:val="clear" w:color="auto" w:fill="F5F5F5"/>
          <w:lang w:val="uk-UA"/>
        </w:rPr>
        <w:t xml:space="preserve">     </w:t>
      </w:r>
      <w:r w:rsidR="0095663C" w:rsidRPr="0095663C">
        <w:rPr>
          <w:rStyle w:val="hps"/>
          <w:sz w:val="28"/>
          <w:szCs w:val="28"/>
          <w:shd w:val="clear" w:color="auto" w:fill="F5F5F5"/>
        </w:rPr>
        <w:t>с</w:t>
      </w:r>
      <w:r w:rsidR="0095663C" w:rsidRPr="0095663C">
        <w:rPr>
          <w:rStyle w:val="apple-converted-space"/>
          <w:sz w:val="28"/>
          <w:szCs w:val="28"/>
          <w:shd w:val="clear" w:color="auto" w:fill="F5F5F5"/>
          <w:lang w:val="en-US"/>
        </w:rPr>
        <w:t> </w:t>
      </w:r>
      <w:r w:rsidR="0095663C" w:rsidRPr="0095663C">
        <w:rPr>
          <w:rStyle w:val="hps"/>
          <w:sz w:val="28"/>
          <w:szCs w:val="28"/>
          <w:shd w:val="clear" w:color="auto" w:fill="F5F5F5"/>
          <w:lang w:val="en-US"/>
        </w:rPr>
        <w:t>=</w:t>
      </w:r>
      <w:r w:rsidR="0095663C" w:rsidRPr="0095663C">
        <w:rPr>
          <w:rStyle w:val="apple-converted-space"/>
          <w:sz w:val="28"/>
          <w:szCs w:val="28"/>
          <w:shd w:val="clear" w:color="auto" w:fill="F5F5F5"/>
          <w:lang w:val="en-US"/>
        </w:rPr>
        <w:t> </w:t>
      </w:r>
      <w:r w:rsidR="0095663C" w:rsidRPr="0095663C">
        <w:rPr>
          <w:rStyle w:val="hps"/>
          <w:sz w:val="28"/>
          <w:szCs w:val="28"/>
          <w:shd w:val="clear" w:color="auto" w:fill="F5F5F5"/>
          <w:lang w:val="en-US"/>
        </w:rPr>
        <w:t>2,</w:t>
      </w:r>
      <w:r w:rsidR="0095663C" w:rsidRPr="0095663C">
        <w:rPr>
          <w:rStyle w:val="apple-converted-space"/>
          <w:sz w:val="28"/>
          <w:szCs w:val="28"/>
          <w:shd w:val="clear" w:color="auto" w:fill="F5F5F5"/>
          <w:lang w:val="en-US"/>
        </w:rPr>
        <w:t> </w:t>
      </w:r>
    </w:p>
    <w:p w:rsidR="00BB75CD" w:rsidRDefault="00BB75CD" w:rsidP="00BB75CD">
      <w:pPr>
        <w:rPr>
          <w:rStyle w:val="hps"/>
          <w:sz w:val="28"/>
          <w:szCs w:val="28"/>
          <w:shd w:val="clear" w:color="auto" w:fill="F5F5F5"/>
          <w:lang w:val="uk-UA"/>
        </w:rPr>
      </w:pPr>
      <w:r>
        <w:rPr>
          <w:rStyle w:val="hps"/>
          <w:sz w:val="28"/>
          <w:szCs w:val="28"/>
          <w:shd w:val="clear" w:color="auto" w:fill="F5F5F5"/>
          <w:lang w:val="uk-UA"/>
        </w:rPr>
        <w:t xml:space="preserve">      </w:t>
      </w:r>
      <w:r w:rsidR="0095663C" w:rsidRPr="0095663C">
        <w:rPr>
          <w:rStyle w:val="hps"/>
          <w:sz w:val="28"/>
          <w:szCs w:val="28"/>
          <w:shd w:val="clear" w:color="auto" w:fill="F5F5F5"/>
          <w:lang w:val="en-US"/>
        </w:rPr>
        <w:t>b</w:t>
      </w:r>
      <w:r w:rsidR="0095663C" w:rsidRPr="0095663C">
        <w:rPr>
          <w:rStyle w:val="apple-converted-space"/>
          <w:sz w:val="28"/>
          <w:szCs w:val="28"/>
          <w:shd w:val="clear" w:color="auto" w:fill="F5F5F5"/>
          <w:lang w:val="en-US"/>
        </w:rPr>
        <w:t> </w:t>
      </w:r>
      <w:r>
        <w:rPr>
          <w:rStyle w:val="hps"/>
          <w:sz w:val="28"/>
          <w:szCs w:val="28"/>
          <w:shd w:val="clear" w:color="auto" w:fill="F5F5F5"/>
          <w:lang w:val="en-US"/>
        </w:rPr>
        <w:t>=</w:t>
      </w:r>
      <w:r w:rsidR="0095663C" w:rsidRPr="0095663C">
        <w:rPr>
          <w:rStyle w:val="hps"/>
          <w:sz w:val="28"/>
          <w:szCs w:val="28"/>
          <w:shd w:val="clear" w:color="auto" w:fill="F5F5F5"/>
          <w:lang w:val="en-US"/>
        </w:rPr>
        <w:t>1.</w:t>
      </w:r>
    </w:p>
    <w:p w:rsidR="00BB75CD" w:rsidRDefault="0095663C" w:rsidP="00BB75CD">
      <w:pPr>
        <w:spacing w:line="360" w:lineRule="auto"/>
        <w:rPr>
          <w:rStyle w:val="hps"/>
          <w:sz w:val="28"/>
          <w:szCs w:val="28"/>
          <w:shd w:val="clear" w:color="auto" w:fill="F5F5F5"/>
          <w:lang w:val="uk-UA"/>
        </w:rPr>
      </w:pPr>
      <w:r w:rsidRPr="007273B9">
        <w:rPr>
          <w:sz w:val="28"/>
          <w:szCs w:val="28"/>
          <w:shd w:val="clear" w:color="auto" w:fill="F5F5F5"/>
        </w:rPr>
        <w:br/>
      </w:r>
      <w:r w:rsidRPr="0095663C">
        <w:rPr>
          <w:rStyle w:val="apple-style-span"/>
          <w:sz w:val="28"/>
          <w:szCs w:val="28"/>
          <w:shd w:val="clear" w:color="auto" w:fill="F5F5F5"/>
          <w:lang w:val="en-US"/>
        </w:rPr>
        <w:t>   </w:t>
      </w:r>
      <w:r w:rsidRPr="0095663C">
        <w:rPr>
          <w:rStyle w:val="apple-converted-space"/>
          <w:sz w:val="28"/>
          <w:szCs w:val="28"/>
          <w:shd w:val="clear" w:color="auto" w:fill="F5F5F5"/>
          <w:lang w:val="en-US"/>
        </w:rPr>
        <w:t> </w:t>
      </w:r>
      <w:r w:rsidRPr="0095663C">
        <w:rPr>
          <w:rStyle w:val="hps"/>
          <w:sz w:val="28"/>
          <w:szCs w:val="28"/>
          <w:shd w:val="clear" w:color="auto" w:fill="F5F5F5"/>
        </w:rPr>
        <w:t>Для</w:t>
      </w:r>
      <w:r w:rsidRPr="0095663C">
        <w:rPr>
          <w:rStyle w:val="apple-converted-space"/>
          <w:sz w:val="28"/>
          <w:szCs w:val="28"/>
          <w:shd w:val="clear" w:color="auto" w:fill="F5F5F5"/>
        </w:rPr>
        <w:t> </w:t>
      </w:r>
      <w:r w:rsidRPr="0095663C">
        <w:rPr>
          <w:rStyle w:val="hps"/>
          <w:sz w:val="28"/>
          <w:szCs w:val="28"/>
          <w:shd w:val="clear" w:color="auto" w:fill="F5F5F5"/>
        </w:rPr>
        <w:t>цієї</w:t>
      </w:r>
      <w:r w:rsidRPr="0095663C">
        <w:rPr>
          <w:rStyle w:val="apple-converted-space"/>
          <w:sz w:val="28"/>
          <w:szCs w:val="28"/>
          <w:shd w:val="clear" w:color="auto" w:fill="F5F5F5"/>
        </w:rPr>
        <w:t> </w:t>
      </w:r>
      <w:r w:rsidRPr="0095663C">
        <w:rPr>
          <w:rStyle w:val="hps"/>
          <w:sz w:val="28"/>
          <w:szCs w:val="28"/>
          <w:shd w:val="clear" w:color="auto" w:fill="F5F5F5"/>
        </w:rPr>
        <w:t>обмотки</w:t>
      </w:r>
      <w:r w:rsidRPr="0095663C">
        <w:rPr>
          <w:rStyle w:val="apple-converted-space"/>
          <w:sz w:val="28"/>
          <w:szCs w:val="28"/>
          <w:shd w:val="clear" w:color="auto" w:fill="F5F5F5"/>
        </w:rPr>
        <w:t> </w:t>
      </w:r>
      <w:r w:rsidRPr="0095663C">
        <w:rPr>
          <w:rStyle w:val="hps"/>
          <w:sz w:val="28"/>
          <w:szCs w:val="28"/>
          <w:shd w:val="clear" w:color="auto" w:fill="F5F5F5"/>
        </w:rPr>
        <w:t>еквівалентні</w:t>
      </w:r>
      <w:r w:rsidRPr="0095663C">
        <w:rPr>
          <w:rStyle w:val="apple-converted-space"/>
          <w:sz w:val="28"/>
          <w:szCs w:val="28"/>
          <w:shd w:val="clear" w:color="auto" w:fill="F5F5F5"/>
        </w:rPr>
        <w:t> </w:t>
      </w:r>
      <w:r w:rsidRPr="0095663C">
        <w:rPr>
          <w:rStyle w:val="hps"/>
          <w:sz w:val="28"/>
          <w:szCs w:val="28"/>
          <w:shd w:val="clear" w:color="auto" w:fill="F5F5F5"/>
        </w:rPr>
        <w:t>параметри</w:t>
      </w:r>
      <w:r w:rsidRPr="0095663C">
        <w:rPr>
          <w:rStyle w:val="apple-converted-space"/>
          <w:sz w:val="28"/>
          <w:szCs w:val="28"/>
          <w:shd w:val="clear" w:color="auto" w:fill="F5F5F5"/>
        </w:rPr>
        <w:t> </w:t>
      </w:r>
      <w:r w:rsidRPr="0095663C">
        <w:rPr>
          <w:rStyle w:val="hps"/>
          <w:sz w:val="28"/>
          <w:szCs w:val="28"/>
          <w:shd w:val="clear" w:color="auto" w:fill="F5F5F5"/>
        </w:rPr>
        <w:t>будуть</w:t>
      </w:r>
    </w:p>
    <w:p w:rsidR="00BB75CD" w:rsidRDefault="0095663C" w:rsidP="00BB75CD">
      <w:pPr>
        <w:spacing w:line="360" w:lineRule="auto"/>
        <w:rPr>
          <w:sz w:val="28"/>
          <w:szCs w:val="28"/>
          <w:shd w:val="clear" w:color="auto" w:fill="F5F5F5"/>
          <w:lang w:val="uk-UA"/>
        </w:rPr>
      </w:pPr>
      <w:r w:rsidRPr="0095663C">
        <w:rPr>
          <w:sz w:val="28"/>
          <w:szCs w:val="28"/>
          <w:lang w:val="en-US"/>
        </w:rPr>
        <w:t>q</w:t>
      </w:r>
      <w:r w:rsidRPr="0095663C">
        <w:rPr>
          <w:sz w:val="28"/>
          <w:szCs w:val="28"/>
          <w:vertAlign w:val="subscript"/>
          <w:lang w:val="uk-UA"/>
        </w:rPr>
        <w:t xml:space="preserve">1экв </w:t>
      </w:r>
      <w:r w:rsidRPr="0095663C">
        <w:rPr>
          <w:sz w:val="28"/>
          <w:szCs w:val="28"/>
          <w:lang w:val="uk-UA"/>
        </w:rPr>
        <w:t xml:space="preserve">= </w:t>
      </w:r>
      <w:r w:rsidRPr="0095663C">
        <w:rPr>
          <w:sz w:val="28"/>
          <w:szCs w:val="28"/>
          <w:lang w:val="en-US"/>
        </w:rPr>
        <w:t>q</w:t>
      </w:r>
      <w:r w:rsidRPr="0095663C">
        <w:rPr>
          <w:sz w:val="28"/>
          <w:szCs w:val="28"/>
          <w:vertAlign w:val="subscript"/>
          <w:lang w:val="uk-UA"/>
        </w:rPr>
        <w:t>1</w:t>
      </w:r>
      <w:r w:rsidRPr="0095663C">
        <w:rPr>
          <w:sz w:val="28"/>
          <w:szCs w:val="28"/>
          <w:lang w:val="en-US"/>
        </w:rPr>
        <w:t>c</w:t>
      </w:r>
      <w:r w:rsidRPr="0095663C">
        <w:rPr>
          <w:sz w:val="28"/>
          <w:szCs w:val="28"/>
          <w:lang w:val="uk-UA"/>
        </w:rPr>
        <w:t xml:space="preserve"> = 1</w:t>
      </w:r>
      <w:r w:rsidRPr="0095663C">
        <w:rPr>
          <w:position w:val="-18"/>
          <w:sz w:val="28"/>
          <w:szCs w:val="28"/>
          <w:lang w:val="en-US"/>
        </w:rPr>
        <w:object w:dxaOrig="360" w:dyaOrig="480">
          <v:shape id="_x0000_i1027" type="#_x0000_t75" style="width:18pt;height:24pt" o:ole="">
            <v:imagedata r:id="rId67" o:title=""/>
          </v:shape>
          <o:OLEObject Type="Embed" ProgID="Equation.3" ShapeID="_x0000_i1027" DrawAspect="Content" ObjectID="_1438358479" r:id="rId70"/>
        </w:object>
      </w:r>
      <w:r w:rsidRPr="0095663C">
        <w:rPr>
          <w:sz w:val="28"/>
          <w:szCs w:val="28"/>
          <w:lang w:val="uk-UA"/>
        </w:rPr>
        <w:t xml:space="preserve">• 2 = 3;   </w:t>
      </w:r>
      <w:r w:rsidRPr="0095663C">
        <w:rPr>
          <w:sz w:val="28"/>
          <w:szCs w:val="28"/>
          <w:lang w:val="en-US"/>
        </w:rPr>
        <w:t>Z</w:t>
      </w:r>
      <w:r w:rsidRPr="0095663C">
        <w:rPr>
          <w:sz w:val="28"/>
          <w:szCs w:val="28"/>
          <w:vertAlign w:val="subscript"/>
          <w:lang w:val="uk-UA"/>
        </w:rPr>
        <w:t>1экв</w:t>
      </w:r>
      <w:r w:rsidRPr="0095663C">
        <w:rPr>
          <w:sz w:val="28"/>
          <w:szCs w:val="28"/>
          <w:lang w:val="uk-UA"/>
        </w:rPr>
        <w:t xml:space="preserve"> = </w:t>
      </w:r>
      <w:r w:rsidRPr="0095663C">
        <w:rPr>
          <w:sz w:val="28"/>
          <w:szCs w:val="28"/>
          <w:lang w:val="en-US"/>
        </w:rPr>
        <w:t>Z</w:t>
      </w:r>
      <w:r w:rsidRPr="0095663C">
        <w:rPr>
          <w:sz w:val="28"/>
          <w:szCs w:val="28"/>
          <w:vertAlign w:val="subscript"/>
          <w:lang w:val="uk-UA"/>
        </w:rPr>
        <w:t>1</w:t>
      </w:r>
      <w:r w:rsidRPr="0095663C">
        <w:rPr>
          <w:sz w:val="28"/>
          <w:szCs w:val="28"/>
          <w:lang w:val="en-US"/>
        </w:rPr>
        <w:t>c</w:t>
      </w:r>
      <w:r w:rsidRPr="0095663C">
        <w:rPr>
          <w:sz w:val="28"/>
          <w:szCs w:val="28"/>
          <w:lang w:val="uk-UA"/>
        </w:rPr>
        <w:t xml:space="preserve"> = 9 • 2 = 18</w:t>
      </w:r>
    </w:p>
    <w:p w:rsidR="0095663C" w:rsidRPr="00BB75CD" w:rsidRDefault="0095663C" w:rsidP="00BB75CD">
      <w:pPr>
        <w:spacing w:line="360" w:lineRule="auto"/>
        <w:rPr>
          <w:sz w:val="28"/>
          <w:szCs w:val="28"/>
          <w:shd w:val="clear" w:color="auto" w:fill="F5F5F5"/>
          <w:lang w:val="uk-UA"/>
        </w:rPr>
      </w:pPr>
      <w:r w:rsidRPr="0095663C">
        <w:rPr>
          <w:sz w:val="28"/>
          <w:szCs w:val="28"/>
          <w:lang w:val="uk-UA"/>
        </w:rPr>
        <w:t>Зобразивши зубці еквівалентного статора з </w:t>
      </w: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sz w:val="28"/>
                <w:szCs w:val="28"/>
                <w:lang w:val="uk-UA"/>
              </w:rPr>
              <m:t>1</m:t>
            </m:r>
            <m:r>
              <w:rPr>
                <w:rFonts w:ascii="Cambria Math"/>
                <w:sz w:val="28"/>
                <w:szCs w:val="28"/>
                <w:lang w:val="uk-UA"/>
              </w:rPr>
              <m:t>екв</m:t>
            </m:r>
          </m:sub>
        </m:sSub>
      </m:oMath>
      <w:r w:rsidRPr="0095663C">
        <w:rPr>
          <w:sz w:val="28"/>
          <w:szCs w:val="28"/>
          <w:lang w:val="uk-UA"/>
        </w:rPr>
        <w:t> = 18 (</w:t>
      </w:r>
      <w:r w:rsidR="00BB75CD">
        <w:rPr>
          <w:sz w:val="28"/>
          <w:szCs w:val="28"/>
          <w:shd w:val="clear" w:color="auto" w:fill="FFFFFF"/>
          <w:lang w:val="uk-UA"/>
        </w:rPr>
        <w:t>рисунок 11.1 а</w:t>
      </w:r>
      <w:r w:rsidRPr="0095663C">
        <w:rPr>
          <w:sz w:val="28"/>
          <w:szCs w:val="28"/>
          <w:shd w:val="clear" w:color="auto" w:fill="FFFFFF"/>
          <w:lang w:val="uk-UA"/>
        </w:rPr>
        <w:t>)</w:t>
      </w:r>
      <w:r w:rsidRPr="0095663C">
        <w:rPr>
          <w:sz w:val="28"/>
          <w:szCs w:val="28"/>
          <w:lang w:val="uk-UA"/>
        </w:rPr>
        <w:t> і розбивши їх полюсні поділ</w:t>
      </w:r>
      <w:r w:rsidR="00BB75CD">
        <w:rPr>
          <w:sz w:val="28"/>
          <w:szCs w:val="28"/>
          <w:lang w:val="uk-UA"/>
        </w:rPr>
        <w:t>и</w:t>
      </w:r>
      <w:r w:rsidRPr="0095663C">
        <w:rPr>
          <w:sz w:val="28"/>
          <w:szCs w:val="28"/>
          <w:lang w:val="uk-UA"/>
        </w:rPr>
        <w:t> на фазні зони, пронумеруємо пази реального статора (</w:t>
      </w: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sz w:val="28"/>
                <w:szCs w:val="28"/>
                <w:lang w:val="uk-UA"/>
              </w:rPr>
              <m:t>1</m:t>
            </m:r>
          </m:sub>
        </m:sSub>
      </m:oMath>
      <w:r w:rsidRPr="0095663C">
        <w:rPr>
          <w:sz w:val="28"/>
          <w:szCs w:val="28"/>
          <w:lang w:val="uk-UA"/>
        </w:rPr>
        <w:t> = 9). Ці пази розташуються між</w:t>
      </w:r>
      <w:r w:rsidR="00BB75CD">
        <w:rPr>
          <w:sz w:val="28"/>
          <w:szCs w:val="28"/>
          <w:lang w:val="uk-UA"/>
        </w:rPr>
        <w:t xml:space="preserve"> </w:t>
      </w:r>
      <w:r w:rsidRPr="0095663C">
        <w:rPr>
          <w:sz w:val="28"/>
          <w:szCs w:val="28"/>
          <w:lang w:val="uk-UA"/>
        </w:rPr>
        <w:t>еквівалентними пазами. З розмітки пазів  видно, що кожна фазна обмотка складається</w:t>
      </w:r>
      <w:r w:rsidRPr="0095663C">
        <w:rPr>
          <w:sz w:val="28"/>
          <w:szCs w:val="28"/>
          <w:shd w:val="clear" w:color="auto" w:fill="FFFFFF"/>
          <w:lang w:val="uk-UA"/>
        </w:rPr>
        <w:t xml:space="preserve"> </w:t>
      </w:r>
      <w:r w:rsidRPr="0095663C">
        <w:rPr>
          <w:sz w:val="28"/>
          <w:szCs w:val="28"/>
          <w:lang w:val="uk-UA"/>
        </w:rPr>
        <w:t>з двох котуш</w:t>
      </w:r>
      <w:r w:rsidR="00BB75CD">
        <w:rPr>
          <w:sz w:val="28"/>
          <w:szCs w:val="28"/>
          <w:lang w:val="uk-UA"/>
        </w:rPr>
        <w:t>ечних</w:t>
      </w:r>
      <w:r w:rsidRPr="0095663C">
        <w:rPr>
          <w:sz w:val="28"/>
          <w:szCs w:val="28"/>
          <w:lang w:val="uk-UA"/>
        </w:rPr>
        <w:t> груп</w:t>
      </w:r>
      <w:r w:rsidRPr="0095663C">
        <w:rPr>
          <w:sz w:val="28"/>
          <w:szCs w:val="28"/>
          <w:shd w:val="clear" w:color="auto" w:fill="FFFFFF"/>
          <w:lang w:val="uk-UA"/>
        </w:rPr>
        <w:t>, при</w:t>
      </w:r>
      <w:r w:rsidRPr="0095663C">
        <w:rPr>
          <w:sz w:val="28"/>
          <w:szCs w:val="28"/>
          <w:lang w:val="uk-UA"/>
        </w:rPr>
        <w:t xml:space="preserve"> цьому одна група складається з двох котушок, а інша </w:t>
      </w:r>
      <w:r w:rsidR="0081472A">
        <w:rPr>
          <w:sz w:val="28"/>
          <w:szCs w:val="28"/>
          <w:lang w:val="uk-UA"/>
        </w:rPr>
        <w:t>–</w:t>
      </w:r>
      <w:r w:rsidRPr="0095663C">
        <w:rPr>
          <w:sz w:val="28"/>
          <w:szCs w:val="28"/>
          <w:lang w:val="uk-UA"/>
        </w:rPr>
        <w:t> з однієї. Зобразивши котушечні групи фази А (</w:t>
      </w:r>
      <w:r w:rsidRPr="0095663C">
        <w:rPr>
          <w:sz w:val="28"/>
          <w:szCs w:val="28"/>
          <w:shd w:val="clear" w:color="auto" w:fill="FFFFFF"/>
          <w:lang w:val="uk-UA"/>
        </w:rPr>
        <w:t>рис</w:t>
      </w:r>
      <w:r w:rsidR="00BB75CD">
        <w:rPr>
          <w:sz w:val="28"/>
          <w:szCs w:val="28"/>
          <w:shd w:val="clear" w:color="auto" w:fill="FFFFFF"/>
          <w:lang w:val="uk-UA"/>
        </w:rPr>
        <w:t>унок 11.1</w:t>
      </w:r>
      <w:r w:rsidRPr="0095663C">
        <w:rPr>
          <w:sz w:val="28"/>
          <w:szCs w:val="28"/>
          <w:lang w:val="uk-UA"/>
        </w:rPr>
        <w:t> б), з'єднуємо їх послідовно (</w:t>
      </w:r>
      <w:r w:rsidRPr="0095663C">
        <w:rPr>
          <w:sz w:val="28"/>
          <w:szCs w:val="28"/>
          <w:shd w:val="clear" w:color="auto" w:fill="FFFFFF"/>
          <w:lang w:val="uk-UA"/>
        </w:rPr>
        <w:t xml:space="preserve">зустрічно) і </w:t>
      </w:r>
      <w:r w:rsidRPr="0095663C">
        <w:rPr>
          <w:sz w:val="28"/>
          <w:szCs w:val="28"/>
          <w:lang w:val="uk-UA"/>
        </w:rPr>
        <w:t>позначаємо ви</w:t>
      </w:r>
      <w:r w:rsidR="00BB75CD">
        <w:rPr>
          <w:sz w:val="28"/>
          <w:szCs w:val="28"/>
          <w:lang w:val="uk-UA"/>
        </w:rPr>
        <w:t>води</w:t>
      </w:r>
      <w:r w:rsidRPr="0095663C">
        <w:rPr>
          <w:sz w:val="28"/>
          <w:szCs w:val="28"/>
          <w:lang w:val="uk-UA"/>
        </w:rPr>
        <w:t xml:space="preserve"> цієї фазної обмотки С1 і С4. Аналогічно</w:t>
      </w:r>
      <w:r w:rsidR="00BE5CBB">
        <w:rPr>
          <w:sz w:val="28"/>
          <w:szCs w:val="28"/>
          <w:lang w:val="uk-UA"/>
        </w:rPr>
        <w:t xml:space="preserve"> </w:t>
      </w:r>
      <w:r w:rsidRPr="0095663C">
        <w:rPr>
          <w:sz w:val="28"/>
          <w:szCs w:val="28"/>
          <w:lang w:val="uk-UA"/>
        </w:rPr>
        <w:t>виконуємо схеми фазних обмоток фаз В і С.</w:t>
      </w:r>
    </w:p>
    <w:p w:rsidR="0095663C" w:rsidRPr="0095663C" w:rsidRDefault="0095663C" w:rsidP="00BB75CD">
      <w:pPr>
        <w:rPr>
          <w:sz w:val="28"/>
          <w:szCs w:val="28"/>
          <w:lang w:val="uk-UA"/>
        </w:rPr>
      </w:pPr>
    </w:p>
    <w:p w:rsidR="0095663C" w:rsidRPr="0095663C" w:rsidRDefault="0095663C" w:rsidP="00BB75CD">
      <w:pPr>
        <w:jc w:val="center"/>
        <w:rPr>
          <w:sz w:val="28"/>
          <w:szCs w:val="28"/>
          <w:lang w:val="uk-UA"/>
        </w:rPr>
      </w:pPr>
      <w:r w:rsidRPr="0095663C">
        <w:rPr>
          <w:noProof/>
          <w:sz w:val="28"/>
          <w:szCs w:val="28"/>
        </w:rPr>
        <w:drawing>
          <wp:inline distT="0" distB="0" distL="0" distR="0">
            <wp:extent cx="3990110" cy="3886200"/>
            <wp:effectExtent l="19050" t="0" r="0" b="0"/>
            <wp:docPr id="69" name="Рисунок 7"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5"/>
                    <pic:cNvPicPr>
                      <a:picLocks noChangeAspect="1" noChangeArrowheads="1"/>
                    </pic:cNvPicPr>
                  </pic:nvPicPr>
                  <pic:blipFill>
                    <a:blip r:embed="rId71" cstate="print">
                      <a:lum bright="-30000" contrast="40000"/>
                    </a:blip>
                    <a:srcRect l="3629" r="6472"/>
                    <a:stretch>
                      <a:fillRect/>
                    </a:stretch>
                  </pic:blipFill>
                  <pic:spPr bwMode="auto">
                    <a:xfrm>
                      <a:off x="0" y="0"/>
                      <a:ext cx="3990110" cy="3886200"/>
                    </a:xfrm>
                    <a:prstGeom prst="rect">
                      <a:avLst/>
                    </a:prstGeom>
                    <a:noFill/>
                    <a:ln w="9525">
                      <a:noFill/>
                      <a:miter lim="800000"/>
                      <a:headEnd/>
                      <a:tailEnd/>
                    </a:ln>
                  </pic:spPr>
                </pic:pic>
              </a:graphicData>
            </a:graphic>
          </wp:inline>
        </w:drawing>
      </w:r>
    </w:p>
    <w:p w:rsidR="00BB75CD" w:rsidRDefault="00BB75CD" w:rsidP="00BB75CD">
      <w:pPr>
        <w:shd w:val="clear" w:color="auto" w:fill="F5F5F5"/>
        <w:jc w:val="center"/>
        <w:rPr>
          <w:sz w:val="28"/>
          <w:szCs w:val="28"/>
          <w:lang w:val="uk-UA"/>
        </w:rPr>
      </w:pPr>
      <w:r>
        <w:rPr>
          <w:sz w:val="28"/>
          <w:szCs w:val="28"/>
          <w:lang w:val="uk-UA"/>
        </w:rPr>
        <w:t>Рисунок 11.1 –</w:t>
      </w:r>
      <w:r w:rsidR="0095663C" w:rsidRPr="0095663C">
        <w:rPr>
          <w:sz w:val="28"/>
          <w:szCs w:val="28"/>
          <w:lang w:val="uk-UA"/>
        </w:rPr>
        <w:t> Трифазна обмотка статора з дробовим q1</w:t>
      </w:r>
    </w:p>
    <w:p w:rsidR="00BB75CD" w:rsidRDefault="0095663C" w:rsidP="00BB75CD">
      <w:pPr>
        <w:shd w:val="clear" w:color="auto" w:fill="F5F5F5"/>
        <w:rPr>
          <w:sz w:val="28"/>
          <w:szCs w:val="28"/>
          <w:lang w:val="uk-UA"/>
        </w:rPr>
      </w:pPr>
      <w:r w:rsidRPr="0095663C">
        <w:rPr>
          <w:sz w:val="28"/>
          <w:szCs w:val="28"/>
          <w:shd w:val="clear" w:color="auto" w:fill="FFFFFF"/>
          <w:lang w:val="uk-UA"/>
        </w:rPr>
        <w:lastRenderedPageBreak/>
        <w:br/>
      </w:r>
      <w:r w:rsidRPr="0095663C">
        <w:rPr>
          <w:sz w:val="28"/>
          <w:szCs w:val="28"/>
          <w:shd w:val="clear" w:color="auto" w:fill="FFFFFF"/>
          <w:lang w:val="uk-UA"/>
        </w:rPr>
        <w:br/>
        <w:t>   </w:t>
      </w:r>
      <w:r w:rsidRPr="0095663C">
        <w:rPr>
          <w:sz w:val="28"/>
          <w:szCs w:val="28"/>
          <w:lang w:val="uk-UA"/>
        </w:rPr>
        <w:t> </w:t>
      </w:r>
    </w:p>
    <w:p w:rsidR="0081472A" w:rsidRDefault="0095663C" w:rsidP="0081472A">
      <w:pPr>
        <w:shd w:val="clear" w:color="auto" w:fill="F5F5F5"/>
        <w:spacing w:line="360" w:lineRule="auto"/>
        <w:rPr>
          <w:sz w:val="28"/>
          <w:szCs w:val="28"/>
          <w:shd w:val="clear" w:color="auto" w:fill="FFFFFF"/>
          <w:lang w:val="uk-UA"/>
        </w:rPr>
      </w:pPr>
      <w:r w:rsidRPr="0095663C">
        <w:rPr>
          <w:sz w:val="28"/>
          <w:szCs w:val="28"/>
          <w:lang w:val="uk-UA"/>
        </w:rPr>
        <w:t>У розглянутому прикладі в обмотці з </w:t>
      </w:r>
      <m:oMath>
        <m:sSub>
          <m:sSubPr>
            <m:ctrlPr>
              <w:rPr>
                <w:rFonts w:ascii="Cambria Math" w:hAnsi="Cambria Math"/>
                <w:i/>
                <w:sz w:val="28"/>
                <w:szCs w:val="28"/>
                <w:lang w:val="uk-UA"/>
              </w:rPr>
            </m:ctrlPr>
          </m:sSubPr>
          <m:e>
            <m:r>
              <w:rPr>
                <w:rFonts w:ascii="Cambria Math" w:hAnsi="Cambria Math"/>
                <w:sz w:val="28"/>
                <w:szCs w:val="28"/>
                <w:lang w:val="en-US"/>
              </w:rPr>
              <m:t>q</m:t>
            </m:r>
          </m:e>
          <m:sub>
            <m:r>
              <w:rPr>
                <w:rFonts w:ascii="Cambria Math"/>
                <w:sz w:val="28"/>
                <w:szCs w:val="28"/>
                <w:lang w:val="uk-UA"/>
              </w:rPr>
              <m:t>1</m:t>
            </m:r>
          </m:sub>
        </m:sSub>
      </m:oMath>
      <w:r w:rsidRPr="0095663C">
        <w:rPr>
          <w:sz w:val="28"/>
          <w:szCs w:val="28"/>
          <w:lang w:val="uk-UA"/>
        </w:rPr>
        <w:t> = 1</w:t>
      </w:r>
      <w:r w:rsidR="0081472A">
        <w:rPr>
          <w:sz w:val="28"/>
          <w:szCs w:val="28"/>
          <w:lang w:val="uk-UA"/>
        </w:rPr>
        <w:t xml:space="preserve"> </w:t>
      </w:r>
      <m:oMath>
        <m:f>
          <m:fPr>
            <m:type m:val="skw"/>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oMath>
      <w:r w:rsidRPr="0095663C">
        <w:rPr>
          <w:sz w:val="28"/>
          <w:szCs w:val="28"/>
          <w:lang w:val="uk-UA"/>
        </w:rPr>
        <w:t xml:space="preserve"> кожна котуше</w:t>
      </w:r>
      <w:r w:rsidR="0081472A">
        <w:rPr>
          <w:sz w:val="28"/>
          <w:szCs w:val="28"/>
          <w:lang w:val="uk-UA"/>
        </w:rPr>
        <w:t>чна група складається з двох не</w:t>
      </w:r>
      <w:r w:rsidRPr="0095663C">
        <w:rPr>
          <w:sz w:val="28"/>
          <w:szCs w:val="28"/>
          <w:lang w:val="uk-UA"/>
        </w:rPr>
        <w:t xml:space="preserve">рівних за кількістю котушок частин: в одній частині котушечної групи – одна котушка, а в іншій  </w:t>
      </w:r>
      <w:r w:rsidR="0081472A">
        <w:rPr>
          <w:sz w:val="28"/>
          <w:szCs w:val="28"/>
          <w:lang w:val="uk-UA"/>
        </w:rPr>
        <w:t xml:space="preserve">– </w:t>
      </w:r>
      <w:r w:rsidRPr="0095663C">
        <w:rPr>
          <w:sz w:val="28"/>
          <w:szCs w:val="28"/>
          <w:lang w:val="uk-UA"/>
        </w:rPr>
        <w:t xml:space="preserve">дві котушки. Таким чином, у кожній  котушечній </w:t>
      </w:r>
      <w:r w:rsidR="0081472A" w:rsidRPr="0095663C">
        <w:rPr>
          <w:sz w:val="28"/>
          <w:szCs w:val="28"/>
          <w:lang w:val="uk-UA"/>
        </w:rPr>
        <w:t xml:space="preserve">групі </w:t>
      </w:r>
      <w:r w:rsidRPr="0095663C">
        <w:rPr>
          <w:sz w:val="28"/>
          <w:szCs w:val="28"/>
          <w:lang w:val="uk-UA"/>
        </w:rPr>
        <w:t>має місце чергування котушок</w:t>
      </w:r>
      <w:r w:rsidRPr="0095663C">
        <w:rPr>
          <w:sz w:val="28"/>
          <w:szCs w:val="28"/>
          <w:shd w:val="clear" w:color="auto" w:fill="FFFFFF"/>
          <w:lang w:val="uk-UA"/>
        </w:rPr>
        <w:t>, що позначається</w:t>
      </w:r>
      <w:r w:rsidR="0081472A">
        <w:rPr>
          <w:sz w:val="28"/>
          <w:szCs w:val="28"/>
          <w:lang w:val="uk-UA"/>
        </w:rPr>
        <w:t> 1–</w:t>
      </w:r>
      <w:r w:rsidRPr="0095663C">
        <w:rPr>
          <w:sz w:val="28"/>
          <w:szCs w:val="28"/>
          <w:lang w:val="uk-UA"/>
        </w:rPr>
        <w:t>2. Якщо </w:t>
      </w:r>
      <w:r w:rsidR="0081472A">
        <w:rPr>
          <w:sz w:val="28"/>
          <w:szCs w:val="28"/>
          <w:lang w:val="uk-UA"/>
        </w:rPr>
        <w:t>дробова</w:t>
      </w:r>
      <w:r w:rsidRPr="0095663C">
        <w:rPr>
          <w:sz w:val="28"/>
          <w:szCs w:val="28"/>
          <w:lang w:val="uk-UA"/>
        </w:rPr>
        <w:t xml:space="preserve"> частин</w:t>
      </w:r>
      <w:r w:rsidR="0081472A">
        <w:rPr>
          <w:sz w:val="28"/>
          <w:szCs w:val="28"/>
          <w:lang w:val="uk-UA"/>
        </w:rPr>
        <w:t>а</w:t>
      </w:r>
      <w:r w:rsidRPr="0095663C">
        <w:rPr>
          <w:sz w:val="28"/>
          <w:szCs w:val="28"/>
          <w:lang w:val="uk-UA"/>
        </w:rPr>
        <w:t> </w:t>
      </w:r>
      <m:oMath>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sz w:val="28"/>
                <w:szCs w:val="28"/>
                <w:lang w:val="uk-UA"/>
              </w:rPr>
              <m:t>1</m:t>
            </m:r>
          </m:sub>
        </m:sSub>
      </m:oMath>
      <w:r w:rsidR="0081472A">
        <w:rPr>
          <w:sz w:val="28"/>
          <w:szCs w:val="28"/>
          <w:lang w:val="uk-UA"/>
        </w:rPr>
        <w:t> відрізняється від 1/</w:t>
      </w:r>
      <w:r w:rsidRPr="0095663C">
        <w:rPr>
          <w:sz w:val="28"/>
          <w:szCs w:val="28"/>
          <w:lang w:val="uk-UA"/>
        </w:rPr>
        <w:t>2, то чергування котушок у кожній котушечній групі буде іншим</w:t>
      </w:r>
      <w:r w:rsidR="0081472A">
        <w:rPr>
          <w:sz w:val="28"/>
          <w:szCs w:val="28"/>
          <w:lang w:val="uk-UA"/>
        </w:rPr>
        <w:t>.</w:t>
      </w:r>
    </w:p>
    <w:p w:rsidR="00F338D9" w:rsidRPr="0081472A" w:rsidRDefault="0095663C" w:rsidP="0081472A">
      <w:pPr>
        <w:shd w:val="clear" w:color="auto" w:fill="F5F5F5"/>
        <w:spacing w:line="360" w:lineRule="auto"/>
        <w:rPr>
          <w:sz w:val="28"/>
          <w:szCs w:val="28"/>
          <w:shd w:val="clear" w:color="auto" w:fill="FFFFFF"/>
          <w:lang w:val="uk-UA"/>
        </w:rPr>
      </w:pPr>
      <w:r w:rsidRPr="0095663C">
        <w:rPr>
          <w:sz w:val="28"/>
          <w:szCs w:val="28"/>
          <w:lang w:val="uk-UA"/>
        </w:rPr>
        <w:t>Чергування котушок в кот</w:t>
      </w:r>
      <w:r w:rsidR="0081472A">
        <w:rPr>
          <w:sz w:val="28"/>
          <w:szCs w:val="28"/>
          <w:lang w:val="uk-UA"/>
        </w:rPr>
        <w:t>ушечній групі підпорядковуєтьсянаступному правилу</w:t>
      </w:r>
      <w:r w:rsidRPr="0095663C">
        <w:rPr>
          <w:sz w:val="28"/>
          <w:szCs w:val="28"/>
          <w:shd w:val="clear" w:color="auto" w:fill="FFFFFF"/>
          <w:lang w:val="uk-UA"/>
        </w:rPr>
        <w:t>: кількість</w:t>
      </w:r>
      <w:r w:rsidRPr="0095663C">
        <w:rPr>
          <w:sz w:val="28"/>
          <w:szCs w:val="28"/>
          <w:lang w:val="uk-UA"/>
        </w:rPr>
        <w:t> цифр чергування рівне знаменник</w:t>
      </w:r>
      <w:r w:rsidR="0081472A">
        <w:rPr>
          <w:sz w:val="28"/>
          <w:szCs w:val="28"/>
          <w:lang w:val="uk-UA"/>
        </w:rPr>
        <w:t>у</w:t>
      </w:r>
      <w:r w:rsidRPr="0095663C">
        <w:rPr>
          <w:sz w:val="28"/>
          <w:szCs w:val="28"/>
          <w:lang w:val="uk-UA"/>
        </w:rPr>
        <w:t> неправильного дробу </w:t>
      </w:r>
      <w:r w:rsidR="0081472A" w:rsidRPr="0081472A">
        <w:rPr>
          <w:i/>
          <w:sz w:val="28"/>
          <w:szCs w:val="28"/>
          <w:lang w:val="uk-UA"/>
        </w:rPr>
        <w:t>с</w:t>
      </w:r>
      <w:r w:rsidR="0081472A">
        <w:rPr>
          <w:sz w:val="28"/>
          <w:szCs w:val="28"/>
          <w:lang w:val="uk-UA"/>
        </w:rPr>
        <w:t xml:space="preserve"> (</w:t>
      </w:r>
      <w:r w:rsidR="0081472A">
        <w:rPr>
          <w:sz w:val="28"/>
          <w:szCs w:val="28"/>
          <w:shd w:val="clear" w:color="auto" w:fill="FFFFFF"/>
          <w:lang w:val="uk-UA"/>
        </w:rPr>
        <w:t xml:space="preserve">відповідно до </w:t>
      </w:r>
      <w:r w:rsidR="0081472A">
        <w:rPr>
          <w:sz w:val="28"/>
          <w:szCs w:val="28"/>
          <w:lang w:val="uk-UA"/>
        </w:rPr>
        <w:t>11.</w:t>
      </w:r>
      <w:r w:rsidRPr="0095663C">
        <w:rPr>
          <w:sz w:val="28"/>
          <w:szCs w:val="28"/>
          <w:lang w:val="uk-UA"/>
        </w:rPr>
        <w:t>1)</w:t>
      </w:r>
      <w:r w:rsidRPr="0095663C">
        <w:rPr>
          <w:sz w:val="28"/>
          <w:szCs w:val="28"/>
          <w:shd w:val="clear" w:color="auto" w:fill="FFFFFF"/>
          <w:lang w:val="uk-UA"/>
        </w:rPr>
        <w:t>,</w:t>
      </w:r>
      <w:r w:rsidRPr="0095663C">
        <w:rPr>
          <w:sz w:val="28"/>
          <w:szCs w:val="28"/>
          <w:lang w:val="uk-UA"/>
        </w:rPr>
        <w:t> а сума цих цифр дорівнює чисельник</w:t>
      </w:r>
      <w:r w:rsidR="0081472A">
        <w:rPr>
          <w:sz w:val="28"/>
          <w:szCs w:val="28"/>
          <w:lang w:val="uk-UA"/>
        </w:rPr>
        <w:t>у</w:t>
      </w:r>
      <w:r w:rsidRPr="0095663C">
        <w:rPr>
          <w:sz w:val="28"/>
          <w:szCs w:val="28"/>
          <w:lang w:val="uk-UA"/>
        </w:rPr>
        <w:t> неправильного дробу ас + b.</w:t>
      </w:r>
    </w:p>
    <w:p w:rsidR="00F338D9" w:rsidRDefault="00F338D9">
      <w:pPr>
        <w:spacing w:after="200" w:line="276" w:lineRule="auto"/>
        <w:rPr>
          <w:sz w:val="28"/>
          <w:szCs w:val="28"/>
          <w:lang w:val="uk-UA"/>
        </w:rPr>
      </w:pPr>
      <w:r>
        <w:rPr>
          <w:sz w:val="28"/>
          <w:szCs w:val="28"/>
          <w:lang w:val="uk-UA"/>
        </w:rPr>
        <w:br w:type="page"/>
      </w:r>
    </w:p>
    <w:p w:rsidR="00F338D9" w:rsidRPr="009C058F" w:rsidRDefault="00F338D9" w:rsidP="00F338D9">
      <w:pPr>
        <w:pStyle w:val="4"/>
        <w:rPr>
          <w:szCs w:val="28"/>
          <w:lang w:val="ru-RU"/>
        </w:rPr>
      </w:pPr>
      <w:r w:rsidRPr="00CB01E5">
        <w:rPr>
          <w:szCs w:val="28"/>
        </w:rPr>
        <w:lastRenderedPageBreak/>
        <w:t>Лекція №</w:t>
      </w:r>
      <w:r w:rsidRPr="00CB01E5">
        <w:rPr>
          <w:szCs w:val="28"/>
          <w:lang w:val="ru-RU"/>
        </w:rPr>
        <w:t>1</w:t>
      </w:r>
      <w:r>
        <w:rPr>
          <w:szCs w:val="28"/>
          <w:lang w:val="ru-RU"/>
        </w:rPr>
        <w:t>2</w:t>
      </w:r>
    </w:p>
    <w:p w:rsidR="00F338D9" w:rsidRPr="000B5DEA" w:rsidRDefault="00F338D9" w:rsidP="00F338D9">
      <w:pPr>
        <w:rPr>
          <w:b/>
          <w:bCs/>
          <w:sz w:val="28"/>
          <w:szCs w:val="28"/>
          <w:lang w:val="uk-UA"/>
        </w:rPr>
      </w:pPr>
    </w:p>
    <w:p w:rsidR="00F338D9" w:rsidRPr="009C058F" w:rsidRDefault="00F338D9" w:rsidP="00F338D9">
      <w:pPr>
        <w:rPr>
          <w:bCs/>
          <w:sz w:val="28"/>
          <w:szCs w:val="28"/>
          <w:lang w:val="uk-UA"/>
        </w:rPr>
      </w:pPr>
      <w:r w:rsidRPr="000B5DEA">
        <w:rPr>
          <w:b/>
          <w:bCs/>
          <w:sz w:val="28"/>
          <w:szCs w:val="28"/>
          <w:lang w:val="uk-UA"/>
        </w:rPr>
        <w:t>Тема:</w:t>
      </w:r>
      <w:r>
        <w:rPr>
          <w:bCs/>
          <w:sz w:val="28"/>
          <w:szCs w:val="28"/>
          <w:lang w:val="uk-UA"/>
        </w:rPr>
        <w:t xml:space="preserve"> Одношарові обмотки статора</w:t>
      </w:r>
      <w:r>
        <w:rPr>
          <w:b/>
          <w:bCs/>
          <w:sz w:val="28"/>
          <w:szCs w:val="28"/>
          <w:lang w:val="uk-UA"/>
        </w:rPr>
        <w:t xml:space="preserve"> </w:t>
      </w:r>
      <w:r>
        <w:rPr>
          <w:bCs/>
          <w:sz w:val="28"/>
          <w:szCs w:val="28"/>
          <w:lang w:val="uk-UA"/>
        </w:rPr>
        <w:t xml:space="preserve">  </w:t>
      </w:r>
    </w:p>
    <w:p w:rsidR="00F338D9" w:rsidRPr="00C81698" w:rsidRDefault="00F338D9" w:rsidP="00F338D9">
      <w:pPr>
        <w:rPr>
          <w:bCs/>
          <w:sz w:val="28"/>
          <w:szCs w:val="28"/>
          <w:lang w:val="uk-UA"/>
        </w:rPr>
      </w:pPr>
      <w:r w:rsidRPr="000B5DEA">
        <w:rPr>
          <w:b/>
          <w:bCs/>
          <w:sz w:val="28"/>
          <w:szCs w:val="28"/>
          <w:lang w:val="uk-UA"/>
        </w:rPr>
        <w:t>Мета:</w:t>
      </w:r>
      <w:r w:rsidR="002E5B5F">
        <w:rPr>
          <w:b/>
          <w:bCs/>
          <w:sz w:val="28"/>
          <w:szCs w:val="28"/>
          <w:lang w:val="uk-UA"/>
        </w:rPr>
        <w:t xml:space="preserve"> </w:t>
      </w:r>
      <w:r w:rsidR="002E5B5F" w:rsidRPr="002E5B5F">
        <w:rPr>
          <w:bCs/>
          <w:sz w:val="28"/>
          <w:szCs w:val="28"/>
          <w:lang w:val="uk-UA"/>
        </w:rPr>
        <w:t>Ознайомитися з</w:t>
      </w:r>
      <w:r w:rsidR="002E5B5F">
        <w:rPr>
          <w:b/>
          <w:bCs/>
          <w:sz w:val="28"/>
          <w:szCs w:val="28"/>
          <w:lang w:val="uk-UA"/>
        </w:rPr>
        <w:t xml:space="preserve"> </w:t>
      </w:r>
      <w:r w:rsidR="002E5B5F" w:rsidRPr="002E5B5F">
        <w:rPr>
          <w:bCs/>
          <w:sz w:val="28"/>
          <w:szCs w:val="28"/>
          <w:lang w:val="uk-UA"/>
        </w:rPr>
        <w:t>видами обмоток статора.</w:t>
      </w:r>
    </w:p>
    <w:p w:rsidR="00F338D9" w:rsidRPr="00C81698" w:rsidRDefault="00F338D9" w:rsidP="00F338D9">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F338D9" w:rsidRPr="000B5DEA" w:rsidRDefault="00F338D9" w:rsidP="00F338D9">
      <w:pPr>
        <w:rPr>
          <w:b/>
          <w:bCs/>
          <w:sz w:val="28"/>
          <w:szCs w:val="28"/>
          <w:lang w:val="uk-UA"/>
        </w:rPr>
      </w:pPr>
    </w:p>
    <w:p w:rsidR="00F338D9" w:rsidRDefault="00F338D9" w:rsidP="00F338D9">
      <w:pPr>
        <w:jc w:val="center"/>
        <w:rPr>
          <w:b/>
          <w:bCs/>
          <w:sz w:val="28"/>
          <w:szCs w:val="28"/>
          <w:lang w:val="uk-UA"/>
        </w:rPr>
      </w:pPr>
      <w:r w:rsidRPr="000B5DEA">
        <w:rPr>
          <w:b/>
          <w:bCs/>
          <w:sz w:val="28"/>
          <w:szCs w:val="28"/>
          <w:lang w:val="uk-UA"/>
        </w:rPr>
        <w:t>План:</w:t>
      </w:r>
    </w:p>
    <w:p w:rsidR="00F338D9" w:rsidRPr="002E5B5F" w:rsidRDefault="00F338D9" w:rsidP="00F338D9">
      <w:pPr>
        <w:rPr>
          <w:bCs/>
          <w:sz w:val="28"/>
          <w:szCs w:val="28"/>
          <w:lang w:val="uk-UA"/>
        </w:rPr>
      </w:pPr>
      <w:r>
        <w:rPr>
          <w:b/>
          <w:bCs/>
          <w:sz w:val="28"/>
          <w:szCs w:val="28"/>
          <w:lang w:val="uk-UA"/>
        </w:rPr>
        <w:t>1</w:t>
      </w:r>
      <w:r>
        <w:rPr>
          <w:bCs/>
          <w:sz w:val="28"/>
          <w:szCs w:val="28"/>
          <w:lang w:val="uk-UA"/>
        </w:rPr>
        <w:t xml:space="preserve"> </w:t>
      </w:r>
      <w:r w:rsidR="002E5B5F" w:rsidRPr="002E5B5F">
        <w:rPr>
          <w:bCs/>
          <w:sz w:val="28"/>
          <w:szCs w:val="28"/>
          <w:lang w:val="uk-UA"/>
        </w:rPr>
        <w:t>Трифазна обмотка</w:t>
      </w:r>
    </w:p>
    <w:p w:rsidR="00F338D9" w:rsidRDefault="00F338D9" w:rsidP="00F338D9">
      <w:pPr>
        <w:rPr>
          <w:bCs/>
          <w:sz w:val="28"/>
          <w:szCs w:val="28"/>
          <w:lang w:val="uk-UA"/>
        </w:rPr>
      </w:pPr>
      <w:r>
        <w:rPr>
          <w:b/>
          <w:bCs/>
          <w:sz w:val="28"/>
          <w:szCs w:val="28"/>
          <w:lang w:val="uk-UA"/>
        </w:rPr>
        <w:t xml:space="preserve">2 </w:t>
      </w:r>
      <w:r w:rsidR="002E5B5F" w:rsidRPr="002E5B5F">
        <w:rPr>
          <w:bCs/>
          <w:sz w:val="28"/>
          <w:szCs w:val="28"/>
          <w:lang w:val="uk-UA"/>
        </w:rPr>
        <w:t>Однофазна обмотка</w:t>
      </w:r>
    </w:p>
    <w:p w:rsidR="00F338D9" w:rsidRDefault="00F338D9" w:rsidP="00F338D9">
      <w:pPr>
        <w:rPr>
          <w:bCs/>
          <w:sz w:val="28"/>
          <w:szCs w:val="28"/>
          <w:lang w:val="uk-UA"/>
        </w:rPr>
      </w:pPr>
    </w:p>
    <w:p w:rsidR="00F338D9" w:rsidRDefault="00F338D9" w:rsidP="00F338D9">
      <w:pPr>
        <w:rPr>
          <w:bCs/>
          <w:sz w:val="28"/>
          <w:szCs w:val="28"/>
          <w:lang w:val="uk-UA"/>
        </w:rPr>
      </w:pPr>
    </w:p>
    <w:p w:rsidR="00F338D9" w:rsidRPr="006E5534" w:rsidRDefault="00F338D9" w:rsidP="00F338D9">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F338D9" w:rsidRPr="000B5DEA" w:rsidRDefault="00F338D9" w:rsidP="00F338D9">
      <w:pPr>
        <w:rPr>
          <w:b/>
          <w:bCs/>
          <w:sz w:val="28"/>
          <w:szCs w:val="28"/>
          <w:lang w:val="uk-UA"/>
        </w:rPr>
      </w:pPr>
    </w:p>
    <w:p w:rsidR="00F338D9" w:rsidRDefault="00F338D9" w:rsidP="00F338D9">
      <w:pPr>
        <w:rPr>
          <w:b/>
          <w:bCs/>
          <w:sz w:val="28"/>
          <w:szCs w:val="28"/>
          <w:lang w:val="uk-UA"/>
        </w:rPr>
      </w:pPr>
      <w:r w:rsidRPr="000B5DEA">
        <w:rPr>
          <w:b/>
          <w:bCs/>
          <w:sz w:val="28"/>
          <w:szCs w:val="28"/>
          <w:lang w:val="uk-UA"/>
        </w:rPr>
        <w:t>Література:</w:t>
      </w:r>
    </w:p>
    <w:p w:rsidR="00F338D9" w:rsidRDefault="00F338D9" w:rsidP="00F338D9">
      <w:pPr>
        <w:shd w:val="clear" w:color="auto" w:fill="F5F5F5"/>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F338D9" w:rsidRDefault="00F338D9">
      <w:pPr>
        <w:spacing w:after="200" w:line="276" w:lineRule="auto"/>
        <w:rPr>
          <w:sz w:val="28"/>
          <w:szCs w:val="28"/>
        </w:rPr>
      </w:pPr>
      <w:r>
        <w:rPr>
          <w:sz w:val="28"/>
          <w:szCs w:val="28"/>
        </w:rPr>
        <w:br w:type="page"/>
      </w:r>
    </w:p>
    <w:p w:rsidR="002E5B5F" w:rsidRDefault="002E5B5F" w:rsidP="00961790">
      <w:pPr>
        <w:shd w:val="clear" w:color="auto" w:fill="FFFFFF"/>
        <w:spacing w:line="360" w:lineRule="auto"/>
        <w:rPr>
          <w:b/>
          <w:bCs/>
          <w:i/>
          <w:sz w:val="28"/>
          <w:szCs w:val="28"/>
          <w:lang w:val="uk-UA"/>
        </w:rPr>
      </w:pPr>
      <w:r>
        <w:rPr>
          <w:b/>
          <w:bCs/>
          <w:i/>
          <w:sz w:val="28"/>
          <w:szCs w:val="28"/>
          <w:lang w:val="uk-UA"/>
        </w:rPr>
        <w:lastRenderedPageBreak/>
        <w:t xml:space="preserve">1 </w:t>
      </w:r>
      <w:r w:rsidRPr="00D94201">
        <w:rPr>
          <w:b/>
          <w:bCs/>
          <w:i/>
          <w:sz w:val="28"/>
          <w:szCs w:val="28"/>
          <w:lang w:val="uk-UA"/>
        </w:rPr>
        <w:t>Трифазна обмотка</w:t>
      </w:r>
    </w:p>
    <w:p w:rsidR="00961790" w:rsidRPr="005C265E" w:rsidRDefault="00961790" w:rsidP="00961790">
      <w:pPr>
        <w:shd w:val="clear" w:color="auto" w:fill="FFFFFF"/>
        <w:spacing w:line="360" w:lineRule="auto"/>
        <w:rPr>
          <w:sz w:val="28"/>
          <w:szCs w:val="28"/>
          <w:lang w:val="uk-UA"/>
        </w:rPr>
      </w:pPr>
      <w:r w:rsidRPr="00D94201">
        <w:rPr>
          <w:bCs/>
          <w:sz w:val="28"/>
          <w:szCs w:val="28"/>
          <w:lang w:val="uk-UA"/>
        </w:rPr>
        <w:t>В</w:t>
      </w:r>
      <w:r w:rsidRPr="005C265E">
        <w:rPr>
          <w:b/>
          <w:bCs/>
          <w:sz w:val="28"/>
          <w:szCs w:val="28"/>
          <w:lang w:val="uk-UA"/>
        </w:rPr>
        <w:t xml:space="preserve"> </w:t>
      </w:r>
      <w:r w:rsidRPr="005C265E">
        <w:rPr>
          <w:sz w:val="28"/>
          <w:szCs w:val="28"/>
          <w:lang w:val="uk-UA"/>
        </w:rPr>
        <w:t>одношарових обмотках кожна сторона котушки повністю заповнює паз сердечника статора</w:t>
      </w:r>
      <w:r w:rsidR="00D94201">
        <w:rPr>
          <w:sz w:val="28"/>
          <w:szCs w:val="28"/>
          <w:lang w:val="uk-UA"/>
        </w:rPr>
        <w:t xml:space="preserve">. </w:t>
      </w:r>
      <w:r w:rsidRPr="005C265E">
        <w:rPr>
          <w:sz w:val="28"/>
          <w:szCs w:val="28"/>
          <w:lang w:val="uk-UA"/>
        </w:rPr>
        <w:t>При цьому число котуш</w:t>
      </w:r>
      <w:r w:rsidR="00D94201">
        <w:rPr>
          <w:sz w:val="28"/>
          <w:szCs w:val="28"/>
          <w:lang w:val="uk-UA"/>
        </w:rPr>
        <w:t>ечних</w:t>
      </w:r>
      <w:r w:rsidRPr="005C265E">
        <w:rPr>
          <w:sz w:val="28"/>
          <w:szCs w:val="28"/>
          <w:lang w:val="uk-UA"/>
        </w:rPr>
        <w:t xml:space="preserve"> груп у кожній фазі дорівнює числу пар полюсів, так що загальне число котушкових груп в одношаровій обмотці дорівнює </w:t>
      </w:r>
      <w:r w:rsidR="00D94201" w:rsidRPr="00D94201">
        <w:rPr>
          <w:bCs/>
          <w:i/>
          <w:iCs/>
          <w:sz w:val="28"/>
          <w:szCs w:val="28"/>
          <w:lang w:val="en-US"/>
        </w:rPr>
        <w:t>pm</w:t>
      </w:r>
      <w:r w:rsidR="00D94201" w:rsidRPr="00D94201">
        <w:rPr>
          <w:bCs/>
          <w:i/>
          <w:iCs/>
          <w:sz w:val="28"/>
          <w:szCs w:val="28"/>
          <w:vertAlign w:val="subscript"/>
        </w:rPr>
        <w:t>1</w:t>
      </w:r>
      <w:r w:rsidRPr="005C265E">
        <w:rPr>
          <w:b/>
          <w:bCs/>
          <w:i/>
          <w:iCs/>
          <w:sz w:val="28"/>
          <w:szCs w:val="28"/>
          <w:lang w:val="uk-UA"/>
        </w:rPr>
        <w:t>.</w:t>
      </w:r>
    </w:p>
    <w:p w:rsidR="00961790" w:rsidRDefault="00961790" w:rsidP="00961790">
      <w:pPr>
        <w:shd w:val="clear" w:color="auto" w:fill="FFFFFF"/>
        <w:spacing w:line="360" w:lineRule="auto"/>
        <w:rPr>
          <w:i/>
          <w:iCs/>
          <w:sz w:val="28"/>
          <w:szCs w:val="28"/>
          <w:lang w:val="uk-UA"/>
        </w:rPr>
      </w:pPr>
      <w:r w:rsidRPr="005C265E">
        <w:rPr>
          <w:sz w:val="28"/>
          <w:szCs w:val="28"/>
          <w:lang w:val="uk-UA"/>
        </w:rPr>
        <w:t>Одношарові обмотки статорів розділяють на концентричні й шаблон</w:t>
      </w:r>
      <w:r w:rsidR="000A48FD">
        <w:rPr>
          <w:sz w:val="28"/>
          <w:szCs w:val="28"/>
          <w:lang w:val="uk-UA"/>
        </w:rPr>
        <w:t>н</w:t>
      </w:r>
      <w:r w:rsidRPr="005C265E">
        <w:rPr>
          <w:sz w:val="28"/>
          <w:szCs w:val="28"/>
          <w:lang w:val="uk-UA"/>
        </w:rPr>
        <w:t xml:space="preserve">і. У концентричній обмотці котушки кожної котушкової групи мають різну ширину й розташовуються концентрично. Кроки обмотки в котушок, що входять у котушкову групу, неоднакові, але їхнє середнє значення </w:t>
      </w:r>
      <w:r w:rsidRPr="005C265E">
        <w:rPr>
          <w:i/>
          <w:iCs/>
          <w:sz w:val="28"/>
          <w:szCs w:val="28"/>
          <w:lang w:val="uk-UA"/>
        </w:rPr>
        <w:t>у</w:t>
      </w:r>
      <w:r w:rsidR="000A48FD">
        <w:rPr>
          <w:i/>
          <w:iCs/>
          <w:sz w:val="28"/>
          <w:szCs w:val="28"/>
          <w:vertAlign w:val="subscript"/>
          <w:lang w:val="uk-UA"/>
        </w:rPr>
        <w:t>1сер</w:t>
      </w:r>
      <w:r w:rsidRPr="005C265E">
        <w:rPr>
          <w:i/>
          <w:iCs/>
          <w:sz w:val="28"/>
          <w:szCs w:val="28"/>
          <w:lang w:val="uk-UA"/>
        </w:rPr>
        <w:t xml:space="preserve"> </w:t>
      </w:r>
      <w:r w:rsidR="000A48FD">
        <w:rPr>
          <w:i/>
          <w:iCs/>
          <w:sz w:val="28"/>
          <w:szCs w:val="28"/>
          <w:lang w:val="uk-UA"/>
        </w:rPr>
        <w:t>=</w:t>
      </w:r>
      <w:r w:rsidRPr="005C265E">
        <w:rPr>
          <w:i/>
          <w:iCs/>
          <w:sz w:val="28"/>
          <w:szCs w:val="28"/>
          <w:lang w:val="uk-UA"/>
        </w:rPr>
        <w:t>Z</w:t>
      </w:r>
      <w:r w:rsidR="000A48FD" w:rsidRPr="000A48FD">
        <w:rPr>
          <w:i/>
          <w:iCs/>
          <w:sz w:val="28"/>
          <w:szCs w:val="28"/>
          <w:vertAlign w:val="subscript"/>
          <w:lang w:val="uk-UA"/>
        </w:rPr>
        <w:t>1</w:t>
      </w:r>
      <w:r w:rsidR="000A48FD">
        <w:rPr>
          <w:i/>
          <w:iCs/>
          <w:sz w:val="28"/>
          <w:szCs w:val="28"/>
          <w:lang w:val="uk-UA"/>
        </w:rPr>
        <w:t>/</w:t>
      </w:r>
      <w:r w:rsidRPr="005C265E">
        <w:rPr>
          <w:i/>
          <w:iCs/>
          <w:sz w:val="28"/>
          <w:szCs w:val="28"/>
          <w:lang w:val="uk-UA"/>
        </w:rPr>
        <w:t>(2p).</w:t>
      </w:r>
    </w:p>
    <w:p w:rsidR="000A48FD" w:rsidRPr="005C265E" w:rsidRDefault="000A48FD" w:rsidP="00961790">
      <w:pPr>
        <w:shd w:val="clear" w:color="auto" w:fill="FFFFFF"/>
        <w:spacing w:line="360" w:lineRule="auto"/>
        <w:rPr>
          <w:i/>
          <w:iCs/>
          <w:sz w:val="28"/>
          <w:szCs w:val="28"/>
          <w:lang w:val="uk-UA"/>
        </w:rPr>
      </w:pPr>
    </w:p>
    <w:p w:rsidR="00961790" w:rsidRDefault="00961790" w:rsidP="000A48FD">
      <w:pPr>
        <w:shd w:val="clear" w:color="auto" w:fill="FFFFFF"/>
        <w:spacing w:line="360" w:lineRule="auto"/>
        <w:jc w:val="center"/>
        <w:rPr>
          <w:sz w:val="28"/>
          <w:szCs w:val="28"/>
          <w:lang w:val="uk-UA"/>
        </w:rPr>
      </w:pPr>
      <w:r w:rsidRPr="005C265E">
        <w:rPr>
          <w:noProof/>
          <w:sz w:val="28"/>
          <w:szCs w:val="28"/>
        </w:rPr>
        <w:drawing>
          <wp:inline distT="0" distB="0" distL="0" distR="0">
            <wp:extent cx="3713019" cy="3886200"/>
            <wp:effectExtent l="19050" t="0" r="1731" b="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lum bright="-20000" contrast="40000"/>
                    </a:blip>
                    <a:srcRect l="11378" r="9676" b="16014"/>
                    <a:stretch>
                      <a:fillRect/>
                    </a:stretch>
                  </pic:blipFill>
                  <pic:spPr bwMode="auto">
                    <a:xfrm>
                      <a:off x="0" y="0"/>
                      <a:ext cx="3713019" cy="3886200"/>
                    </a:xfrm>
                    <a:prstGeom prst="rect">
                      <a:avLst/>
                    </a:prstGeom>
                    <a:noFill/>
                    <a:ln w="9525">
                      <a:noFill/>
                      <a:miter lim="800000"/>
                      <a:headEnd/>
                      <a:tailEnd/>
                    </a:ln>
                  </pic:spPr>
                </pic:pic>
              </a:graphicData>
            </a:graphic>
          </wp:inline>
        </w:drawing>
      </w:r>
    </w:p>
    <w:p w:rsidR="000A48FD" w:rsidRDefault="000A48FD" w:rsidP="000A48FD">
      <w:pPr>
        <w:shd w:val="clear" w:color="auto" w:fill="FFFFFF"/>
        <w:spacing w:line="360" w:lineRule="auto"/>
        <w:jc w:val="center"/>
        <w:rPr>
          <w:sz w:val="28"/>
          <w:szCs w:val="28"/>
          <w:lang w:val="uk-UA"/>
        </w:rPr>
      </w:pPr>
      <w:r>
        <w:rPr>
          <w:sz w:val="28"/>
          <w:szCs w:val="28"/>
          <w:lang w:val="uk-UA"/>
        </w:rPr>
        <w:t>Рисунок 12.1 – Трифазна одношарова обмотка статора з розміщенням лобових частин в двох площинах: а – розгорнута схема, б – розміщення лобових частин</w:t>
      </w:r>
    </w:p>
    <w:p w:rsidR="000A48FD" w:rsidRPr="005C265E" w:rsidRDefault="000A48FD" w:rsidP="000A48FD">
      <w:pPr>
        <w:shd w:val="clear" w:color="auto" w:fill="FFFFFF"/>
        <w:spacing w:line="360" w:lineRule="auto"/>
        <w:jc w:val="center"/>
        <w:rPr>
          <w:sz w:val="28"/>
          <w:szCs w:val="28"/>
          <w:lang w:val="uk-UA"/>
        </w:rPr>
      </w:pPr>
    </w:p>
    <w:p w:rsidR="00961790" w:rsidRPr="00DF192B" w:rsidRDefault="00961790" w:rsidP="00091567">
      <w:pPr>
        <w:shd w:val="clear" w:color="auto" w:fill="FFFFFF"/>
        <w:spacing w:line="360" w:lineRule="auto"/>
        <w:rPr>
          <w:sz w:val="28"/>
          <w:szCs w:val="28"/>
          <w:lang w:val="uk-UA"/>
        </w:rPr>
      </w:pPr>
      <w:r w:rsidRPr="005C265E">
        <w:rPr>
          <w:sz w:val="28"/>
          <w:szCs w:val="28"/>
          <w:lang w:val="uk-UA"/>
        </w:rPr>
        <w:t>Так</w:t>
      </w:r>
      <w:r w:rsidRPr="00DF192B">
        <w:rPr>
          <w:sz w:val="28"/>
          <w:szCs w:val="28"/>
          <w:lang w:val="uk-UA"/>
        </w:rPr>
        <w:t xml:space="preserve">, </w:t>
      </w:r>
      <w:r w:rsidRPr="005C265E">
        <w:rPr>
          <w:sz w:val="28"/>
          <w:szCs w:val="28"/>
          <w:lang w:val="uk-UA"/>
        </w:rPr>
        <w:t>для</w:t>
      </w:r>
      <w:r w:rsidRPr="00DF192B">
        <w:rPr>
          <w:sz w:val="28"/>
          <w:szCs w:val="28"/>
          <w:lang w:val="uk-UA"/>
        </w:rPr>
        <w:t xml:space="preserve"> </w:t>
      </w:r>
      <w:r w:rsidRPr="005C265E">
        <w:rPr>
          <w:sz w:val="28"/>
          <w:szCs w:val="28"/>
          <w:lang w:val="uk-UA"/>
        </w:rPr>
        <w:t>трифазної</w:t>
      </w:r>
      <w:r w:rsidRPr="00DF192B">
        <w:rPr>
          <w:sz w:val="28"/>
          <w:szCs w:val="28"/>
          <w:lang w:val="uk-UA"/>
        </w:rPr>
        <w:t xml:space="preserve"> </w:t>
      </w:r>
      <w:r w:rsidRPr="005C265E">
        <w:rPr>
          <w:sz w:val="28"/>
          <w:szCs w:val="28"/>
          <w:lang w:val="uk-UA"/>
        </w:rPr>
        <w:t>одношарової</w:t>
      </w:r>
      <w:r w:rsidRPr="00DF192B">
        <w:rPr>
          <w:sz w:val="28"/>
          <w:szCs w:val="28"/>
          <w:lang w:val="uk-UA"/>
        </w:rPr>
        <w:t xml:space="preserve"> </w:t>
      </w:r>
      <w:r w:rsidRPr="005C265E">
        <w:rPr>
          <w:sz w:val="28"/>
          <w:szCs w:val="28"/>
          <w:lang w:val="uk-UA"/>
        </w:rPr>
        <w:t>концентричної</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Pr="005C265E">
        <w:rPr>
          <w:sz w:val="28"/>
          <w:szCs w:val="28"/>
          <w:lang w:val="uk-UA"/>
        </w:rPr>
        <w:t>з</w:t>
      </w:r>
      <w:r w:rsidRPr="00DF192B">
        <w:rPr>
          <w:sz w:val="28"/>
          <w:szCs w:val="28"/>
          <w:lang w:val="uk-UA"/>
        </w:rPr>
        <w:t xml:space="preserve"> </w:t>
      </w:r>
      <w:r w:rsidR="00091567" w:rsidRPr="00091567">
        <w:rPr>
          <w:i/>
          <w:iCs/>
          <w:sz w:val="28"/>
          <w:szCs w:val="28"/>
          <w:lang w:val="uk-UA"/>
        </w:rPr>
        <w:t>Z</w:t>
      </w:r>
      <w:r w:rsidR="00091567" w:rsidRPr="00091567">
        <w:rPr>
          <w:i/>
          <w:iCs/>
          <w:sz w:val="28"/>
          <w:szCs w:val="28"/>
          <w:vertAlign w:val="subscript"/>
          <w:lang w:val="uk-UA"/>
        </w:rPr>
        <w:t>1</w:t>
      </w:r>
      <w:r w:rsidR="00091567">
        <w:rPr>
          <w:i/>
          <w:iCs/>
          <w:sz w:val="28"/>
          <w:szCs w:val="28"/>
          <w:lang w:val="uk-UA"/>
        </w:rPr>
        <w:t>=</w:t>
      </w:r>
      <w:r w:rsidRPr="00091567">
        <w:rPr>
          <w:i/>
          <w:sz w:val="28"/>
          <w:szCs w:val="28"/>
          <w:lang w:val="uk-UA"/>
        </w:rPr>
        <w:t>24</w:t>
      </w:r>
      <w:r w:rsidRPr="00DF192B">
        <w:rPr>
          <w:sz w:val="28"/>
          <w:szCs w:val="28"/>
          <w:lang w:val="uk-UA"/>
        </w:rPr>
        <w:t xml:space="preserve">; </w:t>
      </w:r>
      <w:r w:rsidRPr="00091567">
        <w:rPr>
          <w:i/>
          <w:sz w:val="28"/>
          <w:szCs w:val="28"/>
          <w:lang w:val="uk-UA"/>
        </w:rPr>
        <w:t>2</w:t>
      </w:r>
      <w:r w:rsidR="00091567" w:rsidRPr="00091567">
        <w:rPr>
          <w:i/>
          <w:sz w:val="28"/>
          <w:szCs w:val="28"/>
          <w:lang w:val="uk-UA"/>
        </w:rPr>
        <w:t>р=</w:t>
      </w:r>
      <w:r w:rsidRPr="00091567">
        <w:rPr>
          <w:i/>
          <w:sz w:val="28"/>
          <w:szCs w:val="28"/>
          <w:lang w:val="uk-UA"/>
        </w:rPr>
        <w:t>4</w:t>
      </w:r>
      <w:r w:rsidRPr="00DF192B">
        <w:rPr>
          <w:sz w:val="28"/>
          <w:szCs w:val="28"/>
          <w:lang w:val="uk-UA"/>
        </w:rPr>
        <w:t xml:space="preserve"> </w:t>
      </w:r>
      <w:r w:rsidRPr="005C265E">
        <w:rPr>
          <w:sz w:val="28"/>
          <w:szCs w:val="28"/>
          <w:lang w:val="uk-UA"/>
        </w:rPr>
        <w:t>маємо</w:t>
      </w:r>
      <w:r w:rsidRPr="00DF192B">
        <w:rPr>
          <w:sz w:val="28"/>
          <w:szCs w:val="28"/>
          <w:lang w:val="uk-UA"/>
        </w:rPr>
        <w:t xml:space="preserve">  </w:t>
      </w:r>
      <w:r w:rsidRPr="00DF192B">
        <w:rPr>
          <w:i/>
          <w:iCs/>
          <w:sz w:val="28"/>
          <w:szCs w:val="28"/>
          <w:lang w:val="uk-UA"/>
        </w:rPr>
        <w:t>y</w:t>
      </w:r>
      <w:r w:rsidR="00091567">
        <w:rPr>
          <w:i/>
          <w:iCs/>
          <w:sz w:val="28"/>
          <w:szCs w:val="28"/>
          <w:vertAlign w:val="subscript"/>
          <w:lang w:val="uk-UA"/>
        </w:rPr>
        <w:t>1</w:t>
      </w:r>
      <w:r w:rsidRPr="00DF192B">
        <w:rPr>
          <w:i/>
          <w:iCs/>
          <w:sz w:val="28"/>
          <w:szCs w:val="28"/>
          <w:vertAlign w:val="subscript"/>
          <w:lang w:val="uk-UA"/>
        </w:rPr>
        <w:t>cp</w:t>
      </w:r>
      <w:r w:rsidRPr="00DF192B">
        <w:rPr>
          <w:i/>
          <w:iCs/>
          <w:sz w:val="28"/>
          <w:szCs w:val="28"/>
          <w:lang w:val="uk-UA"/>
        </w:rPr>
        <w:t>=</w:t>
      </w:r>
      <w:r w:rsidRPr="005C265E">
        <w:rPr>
          <w:i/>
          <w:iCs/>
          <w:sz w:val="28"/>
          <w:szCs w:val="28"/>
          <w:lang w:val="uk-UA"/>
        </w:rPr>
        <w:t>24/4</w:t>
      </w:r>
      <w:r w:rsidRPr="00DF192B">
        <w:rPr>
          <w:i/>
          <w:iCs/>
          <w:sz w:val="28"/>
          <w:szCs w:val="28"/>
          <w:lang w:val="uk-UA"/>
        </w:rPr>
        <w:t xml:space="preserve"> = 6  </w:t>
      </w:r>
      <w:r w:rsidRPr="005C265E">
        <w:rPr>
          <w:sz w:val="28"/>
          <w:szCs w:val="28"/>
          <w:lang w:val="uk-UA"/>
        </w:rPr>
        <w:t>пазів</w:t>
      </w:r>
      <w:r w:rsidRPr="00DF192B">
        <w:rPr>
          <w:sz w:val="28"/>
          <w:szCs w:val="28"/>
          <w:lang w:val="uk-UA"/>
        </w:rPr>
        <w:t xml:space="preserve">;  </w:t>
      </w:r>
      <w:r w:rsidRPr="00091567">
        <w:rPr>
          <w:i/>
          <w:iCs/>
          <w:sz w:val="28"/>
          <w:szCs w:val="28"/>
          <w:lang w:val="uk-UA"/>
        </w:rPr>
        <w:t>q</w:t>
      </w:r>
      <w:r w:rsidR="00091567" w:rsidRPr="00091567">
        <w:rPr>
          <w:i/>
          <w:iCs/>
          <w:sz w:val="28"/>
          <w:szCs w:val="28"/>
          <w:vertAlign w:val="subscript"/>
          <w:lang w:val="uk-UA"/>
        </w:rPr>
        <w:t>1</w:t>
      </w:r>
      <w:r w:rsidRPr="00091567">
        <w:rPr>
          <w:i/>
          <w:iCs/>
          <w:sz w:val="28"/>
          <w:szCs w:val="28"/>
          <w:lang w:val="uk-UA"/>
        </w:rPr>
        <w:t xml:space="preserve"> </w:t>
      </w:r>
      <w:r w:rsidRPr="00091567">
        <w:rPr>
          <w:i/>
          <w:sz w:val="28"/>
          <w:szCs w:val="28"/>
          <w:lang w:val="uk-UA"/>
        </w:rPr>
        <w:t>= Z</w:t>
      </w:r>
      <w:r w:rsidR="00091567" w:rsidRPr="00091567">
        <w:rPr>
          <w:i/>
          <w:sz w:val="28"/>
          <w:szCs w:val="28"/>
          <w:vertAlign w:val="subscript"/>
          <w:lang w:val="uk-UA"/>
        </w:rPr>
        <w:t>1</w:t>
      </w:r>
      <w:r w:rsidRPr="00091567">
        <w:rPr>
          <w:i/>
          <w:sz w:val="28"/>
          <w:szCs w:val="28"/>
          <w:lang w:val="uk-UA"/>
        </w:rPr>
        <w:t>/(</w:t>
      </w:r>
      <w:r w:rsidR="00091567" w:rsidRPr="00091567">
        <w:rPr>
          <w:bCs/>
          <w:i/>
          <w:iCs/>
          <w:sz w:val="28"/>
          <w:szCs w:val="28"/>
          <w:lang w:val="uk-UA"/>
        </w:rPr>
        <w:t xml:space="preserve"> 2</w:t>
      </w:r>
      <w:r w:rsidR="00091567" w:rsidRPr="00091567">
        <w:rPr>
          <w:bCs/>
          <w:i/>
          <w:iCs/>
          <w:sz w:val="28"/>
          <w:szCs w:val="28"/>
          <w:lang w:val="en-US"/>
        </w:rPr>
        <w:t>pm</w:t>
      </w:r>
      <w:r w:rsidR="00091567" w:rsidRPr="00091567">
        <w:rPr>
          <w:bCs/>
          <w:i/>
          <w:iCs/>
          <w:sz w:val="28"/>
          <w:szCs w:val="28"/>
          <w:vertAlign w:val="subscript"/>
          <w:lang w:val="uk-UA"/>
        </w:rPr>
        <w:t>1</w:t>
      </w:r>
      <w:r w:rsidRPr="00091567">
        <w:rPr>
          <w:i/>
          <w:sz w:val="28"/>
          <w:szCs w:val="28"/>
          <w:lang w:val="uk-UA"/>
        </w:rPr>
        <w:t>,)</w:t>
      </w:r>
      <w:r w:rsidR="00091567">
        <w:rPr>
          <w:sz w:val="28"/>
          <w:szCs w:val="28"/>
          <w:lang w:val="uk-UA"/>
        </w:rPr>
        <w:t xml:space="preserve"> </w:t>
      </w:r>
      <w:r w:rsidRPr="00DF192B">
        <w:rPr>
          <w:sz w:val="28"/>
          <w:szCs w:val="28"/>
          <w:lang w:val="uk-UA"/>
        </w:rPr>
        <w:t>= 24/(4</w:t>
      </w:r>
      <w:r w:rsidR="00091567">
        <w:rPr>
          <w:sz w:val="28"/>
          <w:szCs w:val="28"/>
          <w:lang w:val="uk-UA"/>
        </w:rPr>
        <w:t>*</w:t>
      </w:r>
      <w:r w:rsidRPr="00DF192B">
        <w:rPr>
          <w:sz w:val="28"/>
          <w:szCs w:val="28"/>
          <w:lang w:val="uk-UA"/>
        </w:rPr>
        <w:t xml:space="preserve">3) = 2. </w:t>
      </w:r>
      <w:r w:rsidRPr="005C265E">
        <w:rPr>
          <w:sz w:val="28"/>
          <w:szCs w:val="28"/>
          <w:lang w:val="uk-UA"/>
        </w:rPr>
        <w:t>Отже</w:t>
      </w:r>
      <w:r w:rsidRPr="00DF192B">
        <w:rPr>
          <w:sz w:val="28"/>
          <w:szCs w:val="28"/>
          <w:lang w:val="uk-UA"/>
        </w:rPr>
        <w:t xml:space="preserve">, </w:t>
      </w:r>
      <w:r w:rsidRPr="005C265E">
        <w:rPr>
          <w:sz w:val="28"/>
          <w:szCs w:val="28"/>
          <w:lang w:val="uk-UA"/>
        </w:rPr>
        <w:t>котушкова</w:t>
      </w:r>
      <w:r w:rsidRPr="00DF192B">
        <w:rPr>
          <w:sz w:val="28"/>
          <w:szCs w:val="28"/>
          <w:lang w:val="uk-UA"/>
        </w:rPr>
        <w:t xml:space="preserve"> </w:t>
      </w:r>
      <w:r w:rsidRPr="005C265E">
        <w:rPr>
          <w:sz w:val="28"/>
          <w:szCs w:val="28"/>
          <w:lang w:val="uk-UA"/>
        </w:rPr>
        <w:t>група</w:t>
      </w:r>
      <w:r w:rsidRPr="00DF192B">
        <w:rPr>
          <w:sz w:val="28"/>
          <w:szCs w:val="28"/>
          <w:lang w:val="uk-UA"/>
        </w:rPr>
        <w:t xml:space="preserve"> </w:t>
      </w:r>
      <w:r w:rsidRPr="005C265E">
        <w:rPr>
          <w:sz w:val="28"/>
          <w:szCs w:val="28"/>
          <w:lang w:val="uk-UA"/>
        </w:rPr>
        <w:t>кожної</w:t>
      </w:r>
      <w:r w:rsidRPr="00DF192B">
        <w:rPr>
          <w:sz w:val="28"/>
          <w:szCs w:val="28"/>
          <w:lang w:val="uk-UA"/>
        </w:rPr>
        <w:t xml:space="preserve"> </w:t>
      </w:r>
      <w:r w:rsidRPr="005C265E">
        <w:rPr>
          <w:sz w:val="28"/>
          <w:szCs w:val="28"/>
          <w:lang w:val="uk-UA"/>
        </w:rPr>
        <w:t>фазної</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Pr="005C265E">
        <w:rPr>
          <w:sz w:val="28"/>
          <w:szCs w:val="28"/>
          <w:lang w:val="uk-UA"/>
        </w:rPr>
        <w:t>складається</w:t>
      </w:r>
      <w:r w:rsidRPr="00DF192B">
        <w:rPr>
          <w:sz w:val="28"/>
          <w:szCs w:val="28"/>
          <w:lang w:val="uk-UA"/>
        </w:rPr>
        <w:t xml:space="preserve"> </w:t>
      </w:r>
      <w:r w:rsidRPr="005C265E">
        <w:rPr>
          <w:sz w:val="28"/>
          <w:szCs w:val="28"/>
          <w:lang w:val="uk-UA"/>
        </w:rPr>
        <w:t>із</w:t>
      </w:r>
      <w:r w:rsidRPr="00DF192B">
        <w:rPr>
          <w:sz w:val="28"/>
          <w:szCs w:val="28"/>
          <w:lang w:val="uk-UA"/>
        </w:rPr>
        <w:t xml:space="preserve"> </w:t>
      </w:r>
      <w:r w:rsidRPr="005C265E">
        <w:rPr>
          <w:sz w:val="28"/>
          <w:szCs w:val="28"/>
          <w:lang w:val="uk-UA"/>
        </w:rPr>
        <w:t>двох</w:t>
      </w:r>
      <w:r w:rsidRPr="00DF192B">
        <w:rPr>
          <w:sz w:val="28"/>
          <w:szCs w:val="28"/>
          <w:lang w:val="uk-UA"/>
        </w:rPr>
        <w:t xml:space="preserve"> </w:t>
      </w:r>
      <w:r w:rsidRPr="005C265E">
        <w:rPr>
          <w:sz w:val="28"/>
          <w:szCs w:val="28"/>
          <w:lang w:val="uk-UA"/>
        </w:rPr>
        <w:t>розташованих</w:t>
      </w:r>
      <w:r w:rsidRPr="00DF192B">
        <w:rPr>
          <w:sz w:val="28"/>
          <w:szCs w:val="28"/>
          <w:lang w:val="uk-UA"/>
        </w:rPr>
        <w:t xml:space="preserve"> </w:t>
      </w:r>
      <w:r w:rsidRPr="005C265E">
        <w:rPr>
          <w:sz w:val="28"/>
          <w:szCs w:val="28"/>
          <w:lang w:val="uk-UA"/>
        </w:rPr>
        <w:t>концентрично</w:t>
      </w:r>
      <w:r w:rsidRPr="00DF192B">
        <w:rPr>
          <w:sz w:val="28"/>
          <w:szCs w:val="28"/>
          <w:lang w:val="uk-UA"/>
        </w:rPr>
        <w:t xml:space="preserve"> </w:t>
      </w:r>
      <w:r w:rsidRPr="005C265E">
        <w:rPr>
          <w:sz w:val="28"/>
          <w:szCs w:val="28"/>
          <w:lang w:val="uk-UA"/>
        </w:rPr>
        <w:t>котушок</w:t>
      </w:r>
      <w:r w:rsidRPr="00DF192B">
        <w:rPr>
          <w:sz w:val="28"/>
          <w:szCs w:val="28"/>
          <w:lang w:val="uk-UA"/>
        </w:rPr>
        <w:t xml:space="preserve">. </w:t>
      </w:r>
      <w:r w:rsidRPr="005C265E">
        <w:rPr>
          <w:sz w:val="28"/>
          <w:szCs w:val="28"/>
          <w:lang w:val="uk-UA"/>
        </w:rPr>
        <w:lastRenderedPageBreak/>
        <w:t>Кроки</w:t>
      </w:r>
      <w:r w:rsidRPr="00DF192B">
        <w:rPr>
          <w:sz w:val="28"/>
          <w:szCs w:val="28"/>
          <w:lang w:val="uk-UA"/>
        </w:rPr>
        <w:t xml:space="preserve"> </w:t>
      </w:r>
      <w:r w:rsidRPr="005C265E">
        <w:rPr>
          <w:sz w:val="28"/>
          <w:szCs w:val="28"/>
          <w:lang w:val="uk-UA"/>
        </w:rPr>
        <w:t>цих</w:t>
      </w:r>
      <w:r w:rsidRPr="00DF192B">
        <w:rPr>
          <w:sz w:val="28"/>
          <w:szCs w:val="28"/>
          <w:lang w:val="uk-UA"/>
        </w:rPr>
        <w:t xml:space="preserve"> </w:t>
      </w:r>
      <w:r w:rsidRPr="005C265E">
        <w:rPr>
          <w:sz w:val="28"/>
          <w:szCs w:val="28"/>
          <w:lang w:val="uk-UA"/>
        </w:rPr>
        <w:t>котушок</w:t>
      </w:r>
      <w:r w:rsidRPr="00DF192B">
        <w:rPr>
          <w:sz w:val="28"/>
          <w:szCs w:val="28"/>
          <w:lang w:val="uk-UA"/>
        </w:rPr>
        <w:t xml:space="preserve">: </w:t>
      </w:r>
      <w:r w:rsidRPr="00DF192B">
        <w:rPr>
          <w:i/>
          <w:iCs/>
          <w:sz w:val="28"/>
          <w:szCs w:val="28"/>
          <w:lang w:val="uk-UA"/>
        </w:rPr>
        <w:t>у</w:t>
      </w:r>
      <w:r w:rsidR="00091567">
        <w:rPr>
          <w:i/>
          <w:iCs/>
          <w:sz w:val="28"/>
          <w:szCs w:val="28"/>
          <w:vertAlign w:val="subscript"/>
          <w:lang w:val="uk-UA"/>
        </w:rPr>
        <w:t>11</w:t>
      </w:r>
      <w:r w:rsidRPr="00DF192B">
        <w:rPr>
          <w:i/>
          <w:iCs/>
          <w:sz w:val="28"/>
          <w:szCs w:val="28"/>
          <w:lang w:val="uk-UA"/>
        </w:rPr>
        <w:t xml:space="preserve"> </w:t>
      </w:r>
      <w:r w:rsidRPr="00DF192B">
        <w:rPr>
          <w:sz w:val="28"/>
          <w:szCs w:val="28"/>
          <w:lang w:val="uk-UA"/>
        </w:rPr>
        <w:t xml:space="preserve">= 7 </w:t>
      </w:r>
      <w:r w:rsidRPr="005C265E">
        <w:rPr>
          <w:sz w:val="28"/>
          <w:szCs w:val="28"/>
          <w:lang w:val="uk-UA"/>
        </w:rPr>
        <w:t>й</w:t>
      </w:r>
      <w:r w:rsidRPr="00DF192B">
        <w:rPr>
          <w:sz w:val="28"/>
          <w:szCs w:val="28"/>
          <w:lang w:val="uk-UA"/>
        </w:rPr>
        <w:t xml:space="preserve"> </w:t>
      </w:r>
      <w:r w:rsidRPr="00DF192B">
        <w:rPr>
          <w:i/>
          <w:iCs/>
          <w:sz w:val="28"/>
          <w:szCs w:val="28"/>
          <w:lang w:val="uk-UA"/>
        </w:rPr>
        <w:t>у</w:t>
      </w:r>
      <w:r w:rsidR="00091567">
        <w:rPr>
          <w:i/>
          <w:iCs/>
          <w:sz w:val="28"/>
          <w:szCs w:val="28"/>
          <w:vertAlign w:val="subscript"/>
          <w:lang w:val="uk-UA"/>
        </w:rPr>
        <w:t>12</w:t>
      </w:r>
      <w:r w:rsidRPr="00DF192B">
        <w:rPr>
          <w:i/>
          <w:iCs/>
          <w:sz w:val="28"/>
          <w:szCs w:val="28"/>
          <w:lang w:val="uk-UA"/>
        </w:rPr>
        <w:t xml:space="preserve"> = 5. </w:t>
      </w:r>
      <w:r w:rsidRPr="005C265E">
        <w:rPr>
          <w:sz w:val="28"/>
          <w:szCs w:val="28"/>
          <w:lang w:val="uk-UA"/>
        </w:rPr>
        <w:t>Розгорнута</w:t>
      </w:r>
      <w:r w:rsidRPr="00DF192B">
        <w:rPr>
          <w:sz w:val="28"/>
          <w:szCs w:val="28"/>
          <w:lang w:val="uk-UA"/>
        </w:rPr>
        <w:t xml:space="preserve"> </w:t>
      </w:r>
      <w:r w:rsidRPr="005C265E">
        <w:rPr>
          <w:sz w:val="28"/>
          <w:szCs w:val="28"/>
          <w:lang w:val="uk-UA"/>
        </w:rPr>
        <w:t>схема</w:t>
      </w:r>
      <w:r w:rsidRPr="00DF192B">
        <w:rPr>
          <w:sz w:val="28"/>
          <w:szCs w:val="28"/>
          <w:lang w:val="uk-UA"/>
        </w:rPr>
        <w:t xml:space="preserve"> </w:t>
      </w:r>
      <w:r w:rsidRPr="005C265E">
        <w:rPr>
          <w:sz w:val="28"/>
          <w:szCs w:val="28"/>
          <w:lang w:val="uk-UA"/>
        </w:rPr>
        <w:t>цієї</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Pr="00091567">
        <w:rPr>
          <w:i/>
          <w:iCs/>
          <w:sz w:val="28"/>
          <w:szCs w:val="28"/>
          <w:lang w:val="uk-UA"/>
        </w:rPr>
        <w:t xml:space="preserve">(2р </w:t>
      </w:r>
      <w:r w:rsidRPr="00091567">
        <w:rPr>
          <w:i/>
          <w:sz w:val="28"/>
          <w:szCs w:val="28"/>
          <w:lang w:val="uk-UA"/>
        </w:rPr>
        <w:t>= 4; Z</w:t>
      </w:r>
      <w:r w:rsidR="00091567" w:rsidRPr="00091567">
        <w:rPr>
          <w:i/>
          <w:sz w:val="28"/>
          <w:szCs w:val="28"/>
          <w:vertAlign w:val="subscript"/>
          <w:lang w:val="uk-UA"/>
        </w:rPr>
        <w:t>1</w:t>
      </w:r>
      <w:r w:rsidRPr="00091567">
        <w:rPr>
          <w:i/>
          <w:sz w:val="28"/>
          <w:szCs w:val="28"/>
          <w:lang w:val="uk-UA"/>
        </w:rPr>
        <w:t xml:space="preserve"> = 24; </w:t>
      </w:r>
      <w:r w:rsidRPr="00091567">
        <w:rPr>
          <w:i/>
          <w:iCs/>
          <w:sz w:val="28"/>
          <w:szCs w:val="28"/>
          <w:lang w:val="uk-UA"/>
        </w:rPr>
        <w:t>q</w:t>
      </w:r>
      <w:r w:rsidR="00091567" w:rsidRPr="00091567">
        <w:rPr>
          <w:i/>
          <w:iCs/>
          <w:sz w:val="28"/>
          <w:szCs w:val="28"/>
          <w:vertAlign w:val="subscript"/>
          <w:lang w:val="uk-UA"/>
        </w:rPr>
        <w:t>1</w:t>
      </w:r>
      <w:r w:rsidRPr="00091567">
        <w:rPr>
          <w:i/>
          <w:iCs/>
          <w:sz w:val="28"/>
          <w:szCs w:val="28"/>
          <w:lang w:val="uk-UA"/>
        </w:rPr>
        <w:t xml:space="preserve"> </w:t>
      </w:r>
      <w:r w:rsidRPr="00091567">
        <w:rPr>
          <w:i/>
          <w:sz w:val="28"/>
          <w:szCs w:val="28"/>
          <w:lang w:val="uk-UA"/>
        </w:rPr>
        <w:t>= 2;</w:t>
      </w:r>
      <w:r w:rsidR="00091567" w:rsidRPr="00091567">
        <w:rPr>
          <w:i/>
          <w:sz w:val="28"/>
          <w:szCs w:val="28"/>
          <w:lang w:val="uk-UA"/>
        </w:rPr>
        <w:t xml:space="preserve"> </w:t>
      </w:r>
      <w:r w:rsidRPr="00091567">
        <w:rPr>
          <w:i/>
          <w:sz w:val="28"/>
          <w:szCs w:val="28"/>
          <w:lang w:val="uk-UA"/>
        </w:rPr>
        <w:t>у</w:t>
      </w:r>
      <w:r w:rsidR="00091567" w:rsidRPr="00091567">
        <w:rPr>
          <w:i/>
          <w:sz w:val="28"/>
          <w:szCs w:val="28"/>
          <w:vertAlign w:val="subscript"/>
          <w:lang w:val="uk-UA"/>
        </w:rPr>
        <w:t>1</w:t>
      </w:r>
      <w:r w:rsidRPr="00091567">
        <w:rPr>
          <w:i/>
          <w:sz w:val="28"/>
          <w:szCs w:val="28"/>
          <w:vertAlign w:val="subscript"/>
          <w:lang w:val="uk-UA"/>
        </w:rPr>
        <w:t>ср</w:t>
      </w:r>
      <w:r w:rsidRPr="00091567">
        <w:rPr>
          <w:i/>
          <w:sz w:val="28"/>
          <w:szCs w:val="28"/>
          <w:lang w:val="uk-UA"/>
        </w:rPr>
        <w:t xml:space="preserve"> = 6)</w:t>
      </w:r>
      <w:r w:rsidRPr="00DF192B">
        <w:rPr>
          <w:sz w:val="28"/>
          <w:szCs w:val="28"/>
          <w:lang w:val="uk-UA"/>
        </w:rPr>
        <w:t xml:space="preserve"> </w:t>
      </w:r>
      <w:r w:rsidRPr="005C265E">
        <w:rPr>
          <w:sz w:val="28"/>
          <w:szCs w:val="28"/>
          <w:lang w:val="uk-UA"/>
        </w:rPr>
        <w:t>представлена</w:t>
      </w:r>
      <w:r w:rsidRPr="00DF192B">
        <w:rPr>
          <w:sz w:val="28"/>
          <w:szCs w:val="28"/>
          <w:lang w:val="uk-UA"/>
        </w:rPr>
        <w:t xml:space="preserve"> </w:t>
      </w:r>
      <w:r w:rsidRPr="005C265E">
        <w:rPr>
          <w:sz w:val="28"/>
          <w:szCs w:val="28"/>
          <w:lang w:val="uk-UA"/>
        </w:rPr>
        <w:t>на</w:t>
      </w:r>
      <w:r w:rsidRPr="00DF192B">
        <w:rPr>
          <w:sz w:val="28"/>
          <w:szCs w:val="28"/>
          <w:lang w:val="uk-UA"/>
        </w:rPr>
        <w:t xml:space="preserve"> </w:t>
      </w:r>
      <w:r w:rsidR="00091567">
        <w:rPr>
          <w:sz w:val="28"/>
          <w:szCs w:val="28"/>
          <w:lang w:val="uk-UA"/>
        </w:rPr>
        <w:t>рисунку 12.1 а</w:t>
      </w:r>
      <w:r w:rsidRPr="00DF192B">
        <w:rPr>
          <w:i/>
          <w:iCs/>
          <w:sz w:val="28"/>
          <w:szCs w:val="28"/>
          <w:lang w:val="uk-UA"/>
        </w:rPr>
        <w:t>.</w:t>
      </w:r>
    </w:p>
    <w:p w:rsidR="00961790" w:rsidRPr="005C265E" w:rsidRDefault="00961790" w:rsidP="00961790">
      <w:pPr>
        <w:shd w:val="clear" w:color="auto" w:fill="FFFFFF"/>
        <w:spacing w:line="360" w:lineRule="auto"/>
        <w:rPr>
          <w:sz w:val="28"/>
          <w:szCs w:val="28"/>
          <w:lang w:val="uk-UA"/>
        </w:rPr>
      </w:pPr>
      <w:r w:rsidRPr="005C265E">
        <w:rPr>
          <w:sz w:val="28"/>
          <w:szCs w:val="28"/>
          <w:lang w:val="uk-UA"/>
        </w:rPr>
        <w:t>Розглянуту</w:t>
      </w:r>
      <w:r w:rsidRPr="00DF192B">
        <w:rPr>
          <w:sz w:val="28"/>
          <w:szCs w:val="28"/>
          <w:lang w:val="uk-UA"/>
        </w:rPr>
        <w:t xml:space="preserve"> одно</w:t>
      </w:r>
      <w:r w:rsidR="00091567">
        <w:rPr>
          <w:sz w:val="28"/>
          <w:szCs w:val="28"/>
          <w:lang w:val="uk-UA"/>
        </w:rPr>
        <w:t>шарову</w:t>
      </w:r>
      <w:r w:rsidRPr="00DF192B">
        <w:rPr>
          <w:sz w:val="28"/>
          <w:szCs w:val="28"/>
          <w:lang w:val="uk-UA"/>
        </w:rPr>
        <w:t xml:space="preserve"> </w:t>
      </w:r>
      <w:r w:rsidRPr="005C265E">
        <w:rPr>
          <w:sz w:val="28"/>
          <w:szCs w:val="28"/>
          <w:lang w:val="uk-UA"/>
        </w:rPr>
        <w:t>обмотку</w:t>
      </w:r>
      <w:r w:rsidRPr="00DF192B">
        <w:rPr>
          <w:sz w:val="28"/>
          <w:szCs w:val="28"/>
          <w:lang w:val="uk-UA"/>
        </w:rPr>
        <w:t xml:space="preserve"> </w:t>
      </w:r>
      <w:r w:rsidRPr="005C265E">
        <w:rPr>
          <w:sz w:val="28"/>
          <w:szCs w:val="28"/>
          <w:lang w:val="uk-UA"/>
        </w:rPr>
        <w:t>називають</w:t>
      </w:r>
      <w:r w:rsidRPr="00DF192B">
        <w:rPr>
          <w:sz w:val="28"/>
          <w:szCs w:val="28"/>
          <w:lang w:val="uk-UA"/>
        </w:rPr>
        <w:t xml:space="preserve"> </w:t>
      </w:r>
      <w:r w:rsidR="00091567">
        <w:rPr>
          <w:i/>
          <w:iCs/>
          <w:sz w:val="28"/>
          <w:szCs w:val="28"/>
          <w:lang w:val="uk-UA"/>
        </w:rPr>
        <w:t>двохплощинною</w:t>
      </w:r>
      <w:r w:rsidRPr="00DF192B">
        <w:rPr>
          <w:i/>
          <w:iCs/>
          <w:sz w:val="28"/>
          <w:szCs w:val="28"/>
          <w:lang w:val="uk-UA"/>
        </w:rPr>
        <w:t xml:space="preserve">, </w:t>
      </w:r>
      <w:r w:rsidR="00091567">
        <w:rPr>
          <w:sz w:val="28"/>
          <w:szCs w:val="28"/>
          <w:lang w:val="uk-UA"/>
        </w:rPr>
        <w:t>так як</w:t>
      </w:r>
      <w:r w:rsidRPr="00DF192B">
        <w:rPr>
          <w:sz w:val="28"/>
          <w:szCs w:val="28"/>
          <w:lang w:val="uk-UA"/>
        </w:rPr>
        <w:t xml:space="preserve"> </w:t>
      </w:r>
      <w:r w:rsidRPr="005C265E">
        <w:rPr>
          <w:sz w:val="28"/>
          <w:szCs w:val="28"/>
          <w:lang w:val="uk-UA"/>
        </w:rPr>
        <w:t>лобові</w:t>
      </w:r>
      <w:r w:rsidRPr="00DF192B">
        <w:rPr>
          <w:sz w:val="28"/>
          <w:szCs w:val="28"/>
          <w:lang w:val="uk-UA"/>
        </w:rPr>
        <w:t xml:space="preserve"> </w:t>
      </w:r>
      <w:r w:rsidRPr="005C265E">
        <w:rPr>
          <w:sz w:val="28"/>
          <w:szCs w:val="28"/>
          <w:lang w:val="uk-UA"/>
        </w:rPr>
        <w:t>частини</w:t>
      </w:r>
      <w:r w:rsidRPr="00DF192B">
        <w:rPr>
          <w:sz w:val="28"/>
          <w:szCs w:val="28"/>
          <w:lang w:val="uk-UA"/>
        </w:rPr>
        <w:t xml:space="preserve"> </w:t>
      </w:r>
      <w:r w:rsidRPr="005C265E">
        <w:rPr>
          <w:sz w:val="28"/>
          <w:szCs w:val="28"/>
          <w:lang w:val="uk-UA"/>
        </w:rPr>
        <w:t>котушок</w:t>
      </w:r>
      <w:r w:rsidRPr="00DF192B">
        <w:rPr>
          <w:sz w:val="28"/>
          <w:szCs w:val="28"/>
          <w:lang w:val="uk-UA"/>
        </w:rPr>
        <w:t xml:space="preserve"> </w:t>
      </w:r>
      <w:r w:rsidRPr="005C265E">
        <w:rPr>
          <w:sz w:val="28"/>
          <w:szCs w:val="28"/>
          <w:lang w:val="uk-UA"/>
        </w:rPr>
        <w:t>цієї</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Pr="005C265E">
        <w:rPr>
          <w:sz w:val="28"/>
          <w:szCs w:val="28"/>
          <w:lang w:val="uk-UA"/>
        </w:rPr>
        <w:t>мають</w:t>
      </w:r>
      <w:r w:rsidRPr="00DF192B">
        <w:rPr>
          <w:sz w:val="28"/>
          <w:szCs w:val="28"/>
          <w:lang w:val="uk-UA"/>
        </w:rPr>
        <w:t xml:space="preserve"> </w:t>
      </w:r>
      <w:r w:rsidRPr="005C265E">
        <w:rPr>
          <w:sz w:val="28"/>
          <w:szCs w:val="28"/>
          <w:lang w:val="uk-UA"/>
        </w:rPr>
        <w:t>різний</w:t>
      </w:r>
      <w:r w:rsidRPr="00DF192B">
        <w:rPr>
          <w:sz w:val="28"/>
          <w:szCs w:val="28"/>
          <w:lang w:val="uk-UA"/>
        </w:rPr>
        <w:t xml:space="preserve"> </w:t>
      </w:r>
      <w:r w:rsidRPr="005C265E">
        <w:rPr>
          <w:sz w:val="28"/>
          <w:szCs w:val="28"/>
          <w:lang w:val="uk-UA"/>
        </w:rPr>
        <w:t>виліт</w:t>
      </w:r>
      <w:r w:rsidRPr="00DF192B">
        <w:rPr>
          <w:sz w:val="28"/>
          <w:szCs w:val="28"/>
          <w:lang w:val="uk-UA"/>
        </w:rPr>
        <w:t xml:space="preserve"> </w:t>
      </w:r>
      <w:r w:rsidRPr="005C265E">
        <w:rPr>
          <w:sz w:val="28"/>
          <w:szCs w:val="28"/>
          <w:lang w:val="uk-UA"/>
        </w:rPr>
        <w:t>і</w:t>
      </w:r>
      <w:r w:rsidRPr="00DF192B">
        <w:rPr>
          <w:sz w:val="28"/>
          <w:szCs w:val="28"/>
          <w:lang w:val="uk-UA"/>
        </w:rPr>
        <w:t xml:space="preserve"> </w:t>
      </w:r>
      <w:r w:rsidRPr="005C265E">
        <w:rPr>
          <w:sz w:val="28"/>
          <w:szCs w:val="28"/>
          <w:lang w:val="uk-UA"/>
        </w:rPr>
        <w:t>розташовуються</w:t>
      </w:r>
      <w:r w:rsidRPr="00DF192B">
        <w:rPr>
          <w:sz w:val="28"/>
          <w:szCs w:val="28"/>
          <w:lang w:val="uk-UA"/>
        </w:rPr>
        <w:t xml:space="preserve"> </w:t>
      </w:r>
      <w:r w:rsidRPr="005C265E">
        <w:rPr>
          <w:sz w:val="28"/>
          <w:szCs w:val="28"/>
          <w:lang w:val="uk-UA"/>
        </w:rPr>
        <w:t>у</w:t>
      </w:r>
      <w:r w:rsidRPr="00DF192B">
        <w:rPr>
          <w:sz w:val="28"/>
          <w:szCs w:val="28"/>
          <w:lang w:val="uk-UA"/>
        </w:rPr>
        <w:t xml:space="preserve"> </w:t>
      </w:r>
      <w:r w:rsidRPr="005C265E">
        <w:rPr>
          <w:sz w:val="28"/>
          <w:szCs w:val="28"/>
          <w:lang w:val="uk-UA"/>
        </w:rPr>
        <w:t>двох</w:t>
      </w:r>
      <w:r w:rsidRPr="00DF192B">
        <w:rPr>
          <w:sz w:val="28"/>
          <w:szCs w:val="28"/>
          <w:lang w:val="uk-UA"/>
        </w:rPr>
        <w:t xml:space="preserve"> </w:t>
      </w:r>
      <w:r w:rsidRPr="005C265E">
        <w:rPr>
          <w:sz w:val="28"/>
          <w:szCs w:val="28"/>
          <w:lang w:val="uk-UA"/>
        </w:rPr>
        <w:t>площинах</w:t>
      </w:r>
      <w:r w:rsidRPr="00DF192B">
        <w:rPr>
          <w:sz w:val="28"/>
          <w:szCs w:val="28"/>
          <w:lang w:val="uk-UA"/>
        </w:rPr>
        <w:t xml:space="preserve"> (</w:t>
      </w:r>
      <w:r w:rsidR="00091567">
        <w:rPr>
          <w:sz w:val="28"/>
          <w:szCs w:val="28"/>
          <w:lang w:val="uk-UA"/>
        </w:rPr>
        <w:t>рисунок 12.1</w:t>
      </w:r>
      <w:r w:rsidRPr="00DF192B">
        <w:rPr>
          <w:sz w:val="28"/>
          <w:szCs w:val="28"/>
          <w:lang w:val="uk-UA"/>
        </w:rPr>
        <w:t xml:space="preserve"> </w:t>
      </w:r>
      <w:r w:rsidRPr="00091567">
        <w:rPr>
          <w:iCs/>
          <w:sz w:val="28"/>
          <w:szCs w:val="28"/>
          <w:lang w:val="uk-UA"/>
        </w:rPr>
        <w:t>б)</w:t>
      </w:r>
      <w:r w:rsidRPr="00DF192B">
        <w:rPr>
          <w:i/>
          <w:iCs/>
          <w:sz w:val="28"/>
          <w:szCs w:val="28"/>
          <w:lang w:val="uk-UA"/>
        </w:rPr>
        <w:t xml:space="preserve">. </w:t>
      </w:r>
      <w:r w:rsidRPr="005C265E">
        <w:rPr>
          <w:sz w:val="28"/>
          <w:szCs w:val="28"/>
          <w:lang w:val="uk-UA"/>
        </w:rPr>
        <w:t>Така конструкція обмотки дозволяє уникнути перетинання лобових частин котушок, що належать різним фазам. При непарному числі пар полюсів число груп лобових частин буде також непарним. У цьому випадку одну котушкову групу доводиться робити перехідного розміру із двояко</w:t>
      </w:r>
      <w:r w:rsidR="00091567">
        <w:rPr>
          <w:sz w:val="28"/>
          <w:szCs w:val="28"/>
          <w:lang w:val="uk-UA"/>
        </w:rPr>
        <w:t>зігнутою</w:t>
      </w:r>
      <w:r w:rsidRPr="005C265E">
        <w:rPr>
          <w:sz w:val="28"/>
          <w:szCs w:val="28"/>
          <w:lang w:val="uk-UA"/>
        </w:rPr>
        <w:t xml:space="preserve"> лобовою частиною.</w:t>
      </w:r>
    </w:p>
    <w:p w:rsidR="00961790" w:rsidRPr="00DF192B" w:rsidRDefault="00961790" w:rsidP="00961790">
      <w:pPr>
        <w:shd w:val="clear" w:color="auto" w:fill="FFFFFF"/>
        <w:spacing w:line="360" w:lineRule="auto"/>
        <w:rPr>
          <w:sz w:val="28"/>
          <w:szCs w:val="28"/>
          <w:lang w:val="uk-UA"/>
        </w:rPr>
      </w:pPr>
      <w:r w:rsidRPr="005C265E">
        <w:rPr>
          <w:sz w:val="28"/>
          <w:szCs w:val="28"/>
          <w:lang w:val="uk-UA"/>
        </w:rPr>
        <w:t xml:space="preserve">Застосування різних </w:t>
      </w:r>
      <w:r w:rsidR="00091567">
        <w:rPr>
          <w:sz w:val="28"/>
          <w:szCs w:val="28"/>
          <w:lang w:val="uk-UA"/>
        </w:rPr>
        <w:t xml:space="preserve">за </w:t>
      </w:r>
      <w:r w:rsidRPr="005C265E">
        <w:rPr>
          <w:sz w:val="28"/>
          <w:szCs w:val="28"/>
          <w:lang w:val="uk-UA"/>
        </w:rPr>
        <w:t>розмір</w:t>
      </w:r>
      <w:r w:rsidR="00091567">
        <w:rPr>
          <w:sz w:val="28"/>
          <w:szCs w:val="28"/>
          <w:lang w:val="uk-UA"/>
        </w:rPr>
        <w:t>ом</w:t>
      </w:r>
      <w:r w:rsidRPr="005C265E">
        <w:rPr>
          <w:sz w:val="28"/>
          <w:szCs w:val="28"/>
          <w:lang w:val="uk-UA"/>
        </w:rPr>
        <w:t xml:space="preserve"> котушок, що утвор</w:t>
      </w:r>
      <w:r w:rsidR="00091567">
        <w:rPr>
          <w:sz w:val="28"/>
          <w:szCs w:val="28"/>
          <w:lang w:val="uk-UA"/>
        </w:rPr>
        <w:t>юють</w:t>
      </w:r>
      <w:r w:rsidRPr="005C265E">
        <w:rPr>
          <w:sz w:val="28"/>
          <w:szCs w:val="28"/>
          <w:lang w:val="uk-UA"/>
        </w:rPr>
        <w:t xml:space="preserve"> котушкові групи, веде до того, що котушкові групи концентричних обмоток мають різні електричні опори.</w:t>
      </w:r>
      <w:r w:rsidRPr="00DF192B">
        <w:rPr>
          <w:sz w:val="28"/>
          <w:szCs w:val="28"/>
          <w:lang w:val="uk-UA"/>
        </w:rPr>
        <w:t xml:space="preserve"> </w:t>
      </w:r>
      <w:r w:rsidRPr="005C265E">
        <w:rPr>
          <w:sz w:val="28"/>
          <w:szCs w:val="28"/>
          <w:lang w:val="uk-UA"/>
        </w:rPr>
        <w:t>Це варто враховувати при визначенні розмірів котушок котушкових груп, що утвор</w:t>
      </w:r>
      <w:r w:rsidR="00091567">
        <w:rPr>
          <w:sz w:val="28"/>
          <w:szCs w:val="28"/>
          <w:lang w:val="uk-UA"/>
        </w:rPr>
        <w:t>юю</w:t>
      </w:r>
      <w:r w:rsidRPr="005C265E">
        <w:rPr>
          <w:sz w:val="28"/>
          <w:szCs w:val="28"/>
          <w:lang w:val="uk-UA"/>
        </w:rPr>
        <w:t>ть фазну обмотку.</w:t>
      </w:r>
      <w:r w:rsidRPr="00DF192B">
        <w:rPr>
          <w:sz w:val="28"/>
          <w:szCs w:val="28"/>
          <w:lang w:val="uk-UA"/>
        </w:rPr>
        <w:t xml:space="preserve"> </w:t>
      </w:r>
      <w:r w:rsidRPr="005C265E">
        <w:rPr>
          <w:sz w:val="28"/>
          <w:szCs w:val="28"/>
          <w:lang w:val="uk-UA"/>
        </w:rPr>
        <w:t xml:space="preserve">Необхідно, щоб всі фазні обмотки мали однаковий опір, для </w:t>
      </w:r>
      <w:r w:rsidR="00091567">
        <w:rPr>
          <w:sz w:val="28"/>
          <w:szCs w:val="28"/>
          <w:lang w:val="uk-UA"/>
        </w:rPr>
        <w:t>цього</w:t>
      </w:r>
      <w:r w:rsidRPr="005C265E">
        <w:rPr>
          <w:sz w:val="28"/>
          <w:szCs w:val="28"/>
          <w:lang w:val="uk-UA"/>
        </w:rPr>
        <w:t xml:space="preserve"> вони повинні містити однакове число різних </w:t>
      </w:r>
      <w:r w:rsidR="00091567">
        <w:rPr>
          <w:sz w:val="28"/>
          <w:szCs w:val="28"/>
          <w:lang w:val="uk-UA"/>
        </w:rPr>
        <w:t>за</w:t>
      </w:r>
      <w:r w:rsidRPr="005C265E">
        <w:rPr>
          <w:sz w:val="28"/>
          <w:szCs w:val="28"/>
          <w:lang w:val="uk-UA"/>
        </w:rPr>
        <w:t xml:space="preserve"> розмір</w:t>
      </w:r>
      <w:r w:rsidR="00091567">
        <w:rPr>
          <w:sz w:val="28"/>
          <w:szCs w:val="28"/>
          <w:lang w:val="uk-UA"/>
        </w:rPr>
        <w:t>ом</w:t>
      </w:r>
      <w:r w:rsidRPr="005C265E">
        <w:rPr>
          <w:sz w:val="28"/>
          <w:szCs w:val="28"/>
          <w:lang w:val="uk-UA"/>
        </w:rPr>
        <w:t xml:space="preserve"> котушкових груп.</w:t>
      </w:r>
      <w:r w:rsidRPr="00DF192B">
        <w:rPr>
          <w:sz w:val="28"/>
          <w:szCs w:val="28"/>
          <w:lang w:val="uk-UA"/>
        </w:rPr>
        <w:t xml:space="preserve"> </w:t>
      </w:r>
      <w:r w:rsidRPr="005C265E">
        <w:rPr>
          <w:sz w:val="28"/>
          <w:szCs w:val="28"/>
          <w:lang w:val="uk-UA"/>
        </w:rPr>
        <w:t>Основн</w:t>
      </w:r>
      <w:r w:rsidR="00091567">
        <w:rPr>
          <w:sz w:val="28"/>
          <w:szCs w:val="28"/>
          <w:lang w:val="uk-UA"/>
        </w:rPr>
        <w:t>а</w:t>
      </w:r>
      <w:r w:rsidRPr="005C265E">
        <w:rPr>
          <w:sz w:val="28"/>
          <w:szCs w:val="28"/>
          <w:lang w:val="uk-UA"/>
        </w:rPr>
        <w:t xml:space="preserve"> </w:t>
      </w:r>
      <w:r w:rsidR="00091567">
        <w:rPr>
          <w:sz w:val="28"/>
          <w:szCs w:val="28"/>
          <w:lang w:val="uk-UA"/>
        </w:rPr>
        <w:t>перевага</w:t>
      </w:r>
      <w:r w:rsidRPr="005C265E">
        <w:rPr>
          <w:sz w:val="28"/>
          <w:szCs w:val="28"/>
          <w:lang w:val="uk-UA"/>
        </w:rPr>
        <w:t xml:space="preserve"> одношарових концентричних обмоток </w:t>
      </w:r>
      <w:r w:rsidR="00091567">
        <w:rPr>
          <w:sz w:val="28"/>
          <w:szCs w:val="28"/>
          <w:lang w:val="uk-UA"/>
        </w:rPr>
        <w:t>–</w:t>
      </w:r>
      <w:r w:rsidRPr="005C265E">
        <w:rPr>
          <w:sz w:val="28"/>
          <w:szCs w:val="28"/>
          <w:lang w:val="uk-UA"/>
        </w:rPr>
        <w:t xml:space="preserve"> можливість застосування верстатного укладання.</w:t>
      </w:r>
      <w:r w:rsidRPr="00DF192B">
        <w:rPr>
          <w:sz w:val="28"/>
          <w:szCs w:val="28"/>
          <w:lang w:val="uk-UA"/>
        </w:rPr>
        <w:t xml:space="preserve"> </w:t>
      </w:r>
      <w:r w:rsidRPr="005C265E">
        <w:rPr>
          <w:sz w:val="28"/>
          <w:szCs w:val="28"/>
          <w:lang w:val="uk-UA"/>
        </w:rPr>
        <w:t xml:space="preserve">Цим </w:t>
      </w:r>
      <w:r w:rsidR="00091567">
        <w:rPr>
          <w:sz w:val="28"/>
          <w:szCs w:val="28"/>
          <w:lang w:val="uk-UA"/>
        </w:rPr>
        <w:t>пояснюється</w:t>
      </w:r>
      <w:r w:rsidRPr="005C265E">
        <w:rPr>
          <w:sz w:val="28"/>
          <w:szCs w:val="28"/>
          <w:lang w:val="uk-UA"/>
        </w:rPr>
        <w:t xml:space="preserve"> широке застосування цього типу обмотки статора в асинхронних двигунах потужністю до 18 к</w:t>
      </w:r>
      <w:r w:rsidR="00091567">
        <w:rPr>
          <w:sz w:val="28"/>
          <w:szCs w:val="28"/>
          <w:lang w:val="uk-UA"/>
        </w:rPr>
        <w:t>В</w:t>
      </w:r>
      <w:r w:rsidRPr="005C265E">
        <w:rPr>
          <w:sz w:val="28"/>
          <w:szCs w:val="28"/>
          <w:lang w:val="uk-UA"/>
        </w:rPr>
        <w:t>т, виробництво яких звичайно має масовий характер.</w:t>
      </w:r>
    </w:p>
    <w:p w:rsidR="00961790" w:rsidRPr="005C265E" w:rsidRDefault="00961790" w:rsidP="00961790">
      <w:pPr>
        <w:shd w:val="clear" w:color="auto" w:fill="FFFFFF"/>
        <w:spacing w:line="360" w:lineRule="auto"/>
        <w:rPr>
          <w:sz w:val="28"/>
          <w:szCs w:val="28"/>
          <w:lang w:val="uk-UA"/>
        </w:rPr>
      </w:pPr>
      <w:r w:rsidRPr="005C265E">
        <w:rPr>
          <w:sz w:val="28"/>
          <w:szCs w:val="28"/>
          <w:lang w:val="uk-UA"/>
        </w:rPr>
        <w:t xml:space="preserve">Недолік     концентричних обмоток </w:t>
      </w:r>
      <w:r w:rsidR="00091567">
        <w:rPr>
          <w:sz w:val="28"/>
          <w:szCs w:val="28"/>
          <w:lang w:val="uk-UA"/>
        </w:rPr>
        <w:t>–</w:t>
      </w:r>
      <w:r w:rsidRPr="005C265E">
        <w:rPr>
          <w:sz w:val="28"/>
          <w:szCs w:val="28"/>
          <w:lang w:val="uk-UA"/>
        </w:rPr>
        <w:t xml:space="preserve"> наявність </w:t>
      </w:r>
      <w:r w:rsidR="00091567">
        <w:rPr>
          <w:sz w:val="28"/>
          <w:szCs w:val="28"/>
          <w:lang w:val="uk-UA"/>
        </w:rPr>
        <w:t>котушок</w:t>
      </w:r>
      <w:r w:rsidRPr="005C265E">
        <w:rPr>
          <w:sz w:val="28"/>
          <w:szCs w:val="28"/>
          <w:lang w:val="uk-UA"/>
        </w:rPr>
        <w:t xml:space="preserve"> різних розмірів, що трохи ускладнює ручне виготовлення обмотки. Цей недолік відсутній у шаблон</w:t>
      </w:r>
      <w:r w:rsidR="00091567">
        <w:rPr>
          <w:sz w:val="28"/>
          <w:szCs w:val="28"/>
          <w:lang w:val="uk-UA"/>
        </w:rPr>
        <w:t>н</w:t>
      </w:r>
      <w:r w:rsidRPr="005C265E">
        <w:rPr>
          <w:sz w:val="28"/>
          <w:szCs w:val="28"/>
          <w:lang w:val="uk-UA"/>
        </w:rPr>
        <w:t xml:space="preserve">их одношарових обмотках, тому що їх котушки мають однакові розміри й можуть виготовлятися </w:t>
      </w:r>
      <w:r w:rsidR="00091567">
        <w:rPr>
          <w:sz w:val="28"/>
          <w:szCs w:val="28"/>
          <w:lang w:val="uk-UA"/>
        </w:rPr>
        <w:t>по</w:t>
      </w:r>
      <w:r w:rsidRPr="005C265E">
        <w:rPr>
          <w:sz w:val="28"/>
          <w:szCs w:val="28"/>
          <w:lang w:val="uk-UA"/>
        </w:rPr>
        <w:t xml:space="preserve"> загальному шаблон</w:t>
      </w:r>
      <w:r w:rsidR="00091567">
        <w:rPr>
          <w:sz w:val="28"/>
          <w:szCs w:val="28"/>
          <w:lang w:val="uk-UA"/>
        </w:rPr>
        <w:t>у</w:t>
      </w:r>
      <w:r w:rsidRPr="005C265E">
        <w:rPr>
          <w:sz w:val="28"/>
          <w:szCs w:val="28"/>
          <w:lang w:val="uk-UA"/>
        </w:rPr>
        <w:t>. Крім того, всі котушки таких обмоток мають однакові опори, а лобові частини виходять коротше, ніж у концентричних обмотках, що зменшує витрату міді.</w:t>
      </w:r>
    </w:p>
    <w:p w:rsidR="00961790" w:rsidRPr="00DF192B" w:rsidRDefault="00961790" w:rsidP="00961790">
      <w:pPr>
        <w:shd w:val="clear" w:color="auto" w:fill="FFFFFF"/>
        <w:spacing w:line="360" w:lineRule="auto"/>
        <w:rPr>
          <w:sz w:val="28"/>
          <w:szCs w:val="28"/>
          <w:lang w:val="uk-UA"/>
        </w:rPr>
      </w:pPr>
      <w:r w:rsidRPr="005C265E">
        <w:rPr>
          <w:sz w:val="28"/>
          <w:szCs w:val="28"/>
          <w:lang w:val="uk-UA"/>
        </w:rPr>
        <w:t>Як</w:t>
      </w:r>
      <w:r w:rsidRPr="00DF192B">
        <w:rPr>
          <w:sz w:val="28"/>
          <w:szCs w:val="28"/>
          <w:lang w:val="uk-UA"/>
        </w:rPr>
        <w:t xml:space="preserve"> </w:t>
      </w:r>
      <w:r w:rsidRPr="005C265E">
        <w:rPr>
          <w:sz w:val="28"/>
          <w:szCs w:val="28"/>
          <w:lang w:val="uk-UA"/>
        </w:rPr>
        <w:t>приклад розглянемо</w:t>
      </w:r>
      <w:r w:rsidRPr="00DF192B">
        <w:rPr>
          <w:sz w:val="28"/>
          <w:szCs w:val="28"/>
          <w:lang w:val="uk-UA"/>
        </w:rPr>
        <w:t xml:space="preserve"> </w:t>
      </w:r>
      <w:r w:rsidRPr="005C265E">
        <w:rPr>
          <w:sz w:val="28"/>
          <w:szCs w:val="28"/>
          <w:lang w:val="uk-UA"/>
        </w:rPr>
        <w:t>шаблон</w:t>
      </w:r>
      <w:r w:rsidR="00091567">
        <w:rPr>
          <w:sz w:val="28"/>
          <w:szCs w:val="28"/>
          <w:lang w:val="uk-UA"/>
        </w:rPr>
        <w:t>н</w:t>
      </w:r>
      <w:r w:rsidRPr="005C265E">
        <w:rPr>
          <w:sz w:val="28"/>
          <w:szCs w:val="28"/>
          <w:lang w:val="uk-UA"/>
        </w:rPr>
        <w:t>у</w:t>
      </w:r>
      <w:r w:rsidRPr="00DF192B">
        <w:rPr>
          <w:sz w:val="28"/>
          <w:szCs w:val="28"/>
          <w:lang w:val="uk-UA"/>
        </w:rPr>
        <w:t xml:space="preserve"> </w:t>
      </w:r>
      <w:r w:rsidRPr="005C265E">
        <w:rPr>
          <w:sz w:val="28"/>
          <w:szCs w:val="28"/>
          <w:lang w:val="uk-UA"/>
        </w:rPr>
        <w:t>обмотку</w:t>
      </w:r>
      <w:r w:rsidRPr="00DF192B">
        <w:rPr>
          <w:sz w:val="28"/>
          <w:szCs w:val="28"/>
          <w:lang w:val="uk-UA"/>
        </w:rPr>
        <w:t xml:space="preserve"> (</w:t>
      </w:r>
      <w:r w:rsidR="00091567">
        <w:rPr>
          <w:sz w:val="28"/>
          <w:szCs w:val="28"/>
          <w:lang w:val="uk-UA"/>
        </w:rPr>
        <w:t>рисунок 12.2 а)</w:t>
      </w:r>
      <w:r w:rsidRPr="00DF192B">
        <w:rPr>
          <w:i/>
          <w:iCs/>
          <w:sz w:val="28"/>
          <w:szCs w:val="28"/>
          <w:lang w:val="uk-UA"/>
        </w:rPr>
        <w:t xml:space="preserve"> </w:t>
      </w:r>
      <w:r w:rsidRPr="00DF192B">
        <w:rPr>
          <w:sz w:val="28"/>
          <w:szCs w:val="28"/>
          <w:lang w:val="uk-UA"/>
        </w:rPr>
        <w:t>двухполюсно</w:t>
      </w:r>
      <w:r w:rsidR="00091567">
        <w:rPr>
          <w:sz w:val="28"/>
          <w:szCs w:val="28"/>
          <w:lang w:val="uk-UA"/>
        </w:rPr>
        <w:t>ї</w:t>
      </w:r>
      <w:r w:rsidRPr="00DF192B">
        <w:rPr>
          <w:sz w:val="28"/>
          <w:szCs w:val="28"/>
          <w:lang w:val="uk-UA"/>
        </w:rPr>
        <w:t xml:space="preserve"> </w:t>
      </w:r>
      <w:r w:rsidRPr="005C265E">
        <w:rPr>
          <w:sz w:val="28"/>
          <w:szCs w:val="28"/>
          <w:lang w:val="uk-UA"/>
        </w:rPr>
        <w:t>машини</w:t>
      </w:r>
      <w:r w:rsidRPr="00DF192B">
        <w:rPr>
          <w:sz w:val="28"/>
          <w:szCs w:val="28"/>
          <w:lang w:val="uk-UA"/>
        </w:rPr>
        <w:t xml:space="preserve"> </w:t>
      </w:r>
      <w:r w:rsidRPr="005C265E">
        <w:rPr>
          <w:sz w:val="28"/>
          <w:szCs w:val="28"/>
          <w:lang w:val="uk-UA"/>
        </w:rPr>
        <w:t>із</w:t>
      </w:r>
      <w:r w:rsidRPr="00DF192B">
        <w:rPr>
          <w:sz w:val="28"/>
          <w:szCs w:val="28"/>
          <w:lang w:val="uk-UA"/>
        </w:rPr>
        <w:t xml:space="preserve"> </w:t>
      </w:r>
      <w:r w:rsidRPr="005C265E">
        <w:rPr>
          <w:sz w:val="28"/>
          <w:szCs w:val="28"/>
          <w:lang w:val="uk-UA"/>
        </w:rPr>
        <w:t>трьома</w:t>
      </w:r>
      <w:r w:rsidRPr="00DF192B">
        <w:rPr>
          <w:sz w:val="28"/>
          <w:szCs w:val="28"/>
          <w:lang w:val="uk-UA"/>
        </w:rPr>
        <w:t xml:space="preserve"> </w:t>
      </w:r>
      <w:r w:rsidRPr="005C265E">
        <w:rPr>
          <w:sz w:val="28"/>
          <w:szCs w:val="28"/>
          <w:lang w:val="uk-UA"/>
        </w:rPr>
        <w:t>котушками</w:t>
      </w:r>
      <w:r w:rsidRPr="00DF192B">
        <w:rPr>
          <w:sz w:val="28"/>
          <w:szCs w:val="28"/>
          <w:lang w:val="uk-UA"/>
        </w:rPr>
        <w:t xml:space="preserve"> в </w:t>
      </w:r>
      <w:r w:rsidRPr="005C265E">
        <w:rPr>
          <w:sz w:val="28"/>
          <w:szCs w:val="28"/>
          <w:lang w:val="uk-UA"/>
        </w:rPr>
        <w:t>котушковій</w:t>
      </w:r>
      <w:r w:rsidRPr="00DF192B">
        <w:rPr>
          <w:sz w:val="28"/>
          <w:szCs w:val="28"/>
          <w:lang w:val="uk-UA"/>
        </w:rPr>
        <w:t xml:space="preserve"> </w:t>
      </w:r>
      <w:r w:rsidRPr="005C265E">
        <w:rPr>
          <w:sz w:val="28"/>
          <w:szCs w:val="28"/>
          <w:lang w:val="uk-UA"/>
        </w:rPr>
        <w:t>групі</w:t>
      </w:r>
      <w:r w:rsidRPr="00DF192B">
        <w:rPr>
          <w:sz w:val="28"/>
          <w:szCs w:val="28"/>
          <w:lang w:val="uk-UA"/>
        </w:rPr>
        <w:t>. Трапец</w:t>
      </w:r>
      <w:r w:rsidR="00091567">
        <w:rPr>
          <w:sz w:val="28"/>
          <w:szCs w:val="28"/>
          <w:lang w:val="uk-UA"/>
        </w:rPr>
        <w:t>ії</w:t>
      </w:r>
      <w:r w:rsidRPr="00DF192B">
        <w:rPr>
          <w:sz w:val="28"/>
          <w:szCs w:val="28"/>
          <w:lang w:val="uk-UA"/>
        </w:rPr>
        <w:t xml:space="preserve">дальная </w:t>
      </w:r>
      <w:r w:rsidRPr="005C265E">
        <w:rPr>
          <w:sz w:val="28"/>
          <w:szCs w:val="28"/>
          <w:lang w:val="uk-UA"/>
        </w:rPr>
        <w:t>форма</w:t>
      </w:r>
      <w:r w:rsidRPr="00DF192B">
        <w:rPr>
          <w:sz w:val="28"/>
          <w:szCs w:val="28"/>
          <w:lang w:val="uk-UA"/>
        </w:rPr>
        <w:t xml:space="preserve"> </w:t>
      </w:r>
      <w:r w:rsidRPr="005C265E">
        <w:rPr>
          <w:sz w:val="28"/>
          <w:szCs w:val="28"/>
          <w:lang w:val="uk-UA"/>
        </w:rPr>
        <w:t>секцій</w:t>
      </w:r>
      <w:r w:rsidRPr="00DF192B">
        <w:rPr>
          <w:sz w:val="28"/>
          <w:szCs w:val="28"/>
          <w:lang w:val="uk-UA"/>
        </w:rPr>
        <w:t xml:space="preserve"> </w:t>
      </w:r>
      <w:r w:rsidRPr="005C265E">
        <w:rPr>
          <w:sz w:val="28"/>
          <w:szCs w:val="28"/>
          <w:lang w:val="uk-UA"/>
        </w:rPr>
        <w:t>полегшує</w:t>
      </w:r>
      <w:r w:rsidRPr="00DF192B">
        <w:rPr>
          <w:sz w:val="28"/>
          <w:szCs w:val="28"/>
          <w:lang w:val="uk-UA"/>
        </w:rPr>
        <w:t xml:space="preserve"> </w:t>
      </w:r>
      <w:r w:rsidRPr="005C265E">
        <w:rPr>
          <w:sz w:val="28"/>
          <w:szCs w:val="28"/>
          <w:lang w:val="uk-UA"/>
        </w:rPr>
        <w:t>розташування</w:t>
      </w:r>
      <w:r w:rsidRPr="00DF192B">
        <w:rPr>
          <w:sz w:val="28"/>
          <w:szCs w:val="28"/>
          <w:lang w:val="uk-UA"/>
        </w:rPr>
        <w:t xml:space="preserve"> </w:t>
      </w:r>
      <w:r w:rsidRPr="005C265E">
        <w:rPr>
          <w:sz w:val="28"/>
          <w:szCs w:val="28"/>
          <w:lang w:val="uk-UA"/>
        </w:rPr>
        <w:t>лобових</w:t>
      </w:r>
      <w:r w:rsidRPr="00DF192B">
        <w:rPr>
          <w:sz w:val="28"/>
          <w:szCs w:val="28"/>
          <w:lang w:val="uk-UA"/>
        </w:rPr>
        <w:t xml:space="preserve"> </w:t>
      </w:r>
      <w:r w:rsidRPr="005C265E">
        <w:rPr>
          <w:sz w:val="28"/>
          <w:szCs w:val="28"/>
          <w:lang w:val="uk-UA"/>
        </w:rPr>
        <w:t>частин</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00091567">
        <w:rPr>
          <w:sz w:val="28"/>
          <w:szCs w:val="28"/>
          <w:lang w:val="uk-UA"/>
        </w:rPr>
        <w:t>рисунок12.2 б).</w:t>
      </w:r>
    </w:p>
    <w:p w:rsidR="00961790" w:rsidRDefault="00961790" w:rsidP="00961790">
      <w:pPr>
        <w:shd w:val="clear" w:color="auto" w:fill="FFFFFF"/>
        <w:spacing w:line="360" w:lineRule="auto"/>
        <w:rPr>
          <w:sz w:val="28"/>
          <w:szCs w:val="28"/>
          <w:lang w:val="uk-UA"/>
        </w:rPr>
      </w:pPr>
      <w:r w:rsidRPr="00DF192B">
        <w:rPr>
          <w:sz w:val="28"/>
          <w:szCs w:val="28"/>
          <w:lang w:val="uk-UA"/>
        </w:rPr>
        <w:t>О</w:t>
      </w:r>
      <w:r w:rsidRPr="005C265E">
        <w:rPr>
          <w:sz w:val="28"/>
          <w:szCs w:val="28"/>
          <w:lang w:val="uk-UA"/>
        </w:rPr>
        <w:t>сновн</w:t>
      </w:r>
      <w:r w:rsidR="00091567">
        <w:rPr>
          <w:sz w:val="28"/>
          <w:szCs w:val="28"/>
          <w:lang w:val="uk-UA"/>
        </w:rPr>
        <w:t>и</w:t>
      </w:r>
      <w:r w:rsidRPr="005C265E">
        <w:rPr>
          <w:sz w:val="28"/>
          <w:szCs w:val="28"/>
          <w:lang w:val="uk-UA"/>
        </w:rPr>
        <w:t xml:space="preserve">м недоліком всіх типів одношарових обмоток є неможливість застосування в них котушок з </w:t>
      </w:r>
      <w:r w:rsidR="00091567">
        <w:rPr>
          <w:sz w:val="28"/>
          <w:szCs w:val="28"/>
          <w:lang w:val="uk-UA"/>
        </w:rPr>
        <w:t>в</w:t>
      </w:r>
      <w:r w:rsidRPr="005C265E">
        <w:rPr>
          <w:sz w:val="28"/>
          <w:szCs w:val="28"/>
          <w:lang w:val="uk-UA"/>
        </w:rPr>
        <w:t xml:space="preserve">короченим кроком, що необхідно для поліпшення </w:t>
      </w:r>
      <w:r w:rsidR="00091567">
        <w:rPr>
          <w:sz w:val="28"/>
          <w:szCs w:val="28"/>
          <w:lang w:val="uk-UA"/>
        </w:rPr>
        <w:t xml:space="preserve">робочих </w:t>
      </w:r>
      <w:r w:rsidRPr="005C265E">
        <w:rPr>
          <w:sz w:val="28"/>
          <w:szCs w:val="28"/>
          <w:lang w:val="uk-UA"/>
        </w:rPr>
        <w:t>властивостей ма</w:t>
      </w:r>
      <w:r w:rsidR="00091567">
        <w:rPr>
          <w:sz w:val="28"/>
          <w:szCs w:val="28"/>
          <w:lang w:val="uk-UA"/>
        </w:rPr>
        <w:t>шин змінного струму</w:t>
      </w:r>
      <w:r w:rsidRPr="005C265E">
        <w:rPr>
          <w:sz w:val="28"/>
          <w:szCs w:val="28"/>
          <w:lang w:val="uk-UA"/>
        </w:rPr>
        <w:t>.</w:t>
      </w:r>
    </w:p>
    <w:p w:rsidR="00091567" w:rsidRDefault="00091567" w:rsidP="00091567">
      <w:pPr>
        <w:shd w:val="clear" w:color="auto" w:fill="FFFFFF"/>
        <w:spacing w:line="360" w:lineRule="auto"/>
        <w:jc w:val="center"/>
        <w:rPr>
          <w:sz w:val="28"/>
          <w:szCs w:val="28"/>
          <w:lang w:val="uk-UA"/>
        </w:rPr>
      </w:pPr>
      <w:r w:rsidRPr="005C265E">
        <w:rPr>
          <w:noProof/>
          <w:sz w:val="28"/>
          <w:szCs w:val="28"/>
        </w:rPr>
        <w:lastRenderedPageBreak/>
        <w:drawing>
          <wp:inline distT="0" distB="0" distL="0" distR="0">
            <wp:extent cx="2689513" cy="3332018"/>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lum bright="-10000" contrast="40000"/>
                    </a:blip>
                    <a:srcRect b="13645"/>
                    <a:stretch>
                      <a:fillRect/>
                    </a:stretch>
                  </pic:blipFill>
                  <pic:spPr bwMode="auto">
                    <a:xfrm>
                      <a:off x="0" y="0"/>
                      <a:ext cx="2689513" cy="3332018"/>
                    </a:xfrm>
                    <a:prstGeom prst="rect">
                      <a:avLst/>
                    </a:prstGeom>
                    <a:noFill/>
                    <a:ln w="9525">
                      <a:noFill/>
                      <a:miter lim="800000"/>
                      <a:headEnd/>
                      <a:tailEnd/>
                    </a:ln>
                  </pic:spPr>
                </pic:pic>
              </a:graphicData>
            </a:graphic>
          </wp:inline>
        </w:drawing>
      </w:r>
    </w:p>
    <w:p w:rsidR="00091567" w:rsidRDefault="00091567" w:rsidP="00091567">
      <w:pPr>
        <w:shd w:val="clear" w:color="auto" w:fill="FFFFFF"/>
        <w:spacing w:line="360" w:lineRule="auto"/>
        <w:jc w:val="center"/>
        <w:rPr>
          <w:sz w:val="28"/>
          <w:szCs w:val="28"/>
          <w:lang w:val="uk-UA"/>
        </w:rPr>
      </w:pPr>
      <w:r>
        <w:rPr>
          <w:sz w:val="28"/>
          <w:szCs w:val="28"/>
          <w:lang w:val="uk-UA"/>
        </w:rPr>
        <w:t>Рисунок 12.2 – Трифазна одношарова обмотка статора</w:t>
      </w:r>
    </w:p>
    <w:p w:rsidR="003D65BA" w:rsidRPr="00DF192B" w:rsidRDefault="003D65BA" w:rsidP="00091567">
      <w:pPr>
        <w:shd w:val="clear" w:color="auto" w:fill="FFFFFF"/>
        <w:spacing w:line="360" w:lineRule="auto"/>
        <w:jc w:val="center"/>
        <w:rPr>
          <w:sz w:val="28"/>
          <w:szCs w:val="28"/>
          <w:lang w:val="uk-UA"/>
        </w:rPr>
      </w:pPr>
    </w:p>
    <w:p w:rsidR="002E5B5F" w:rsidRDefault="002E5B5F" w:rsidP="003D65BA">
      <w:pPr>
        <w:shd w:val="clear" w:color="auto" w:fill="FFFFFF"/>
        <w:spacing w:line="360" w:lineRule="auto"/>
        <w:rPr>
          <w:b/>
          <w:bCs/>
          <w:i/>
          <w:sz w:val="28"/>
          <w:szCs w:val="28"/>
          <w:lang w:val="uk-UA"/>
        </w:rPr>
      </w:pPr>
      <w:r>
        <w:rPr>
          <w:b/>
          <w:bCs/>
          <w:i/>
          <w:sz w:val="28"/>
          <w:szCs w:val="28"/>
          <w:lang w:val="uk-UA"/>
        </w:rPr>
        <w:t xml:space="preserve">2 </w:t>
      </w:r>
      <w:r w:rsidRPr="00091567">
        <w:rPr>
          <w:b/>
          <w:bCs/>
          <w:i/>
          <w:sz w:val="28"/>
          <w:szCs w:val="28"/>
          <w:lang w:val="uk-UA"/>
        </w:rPr>
        <w:t>Однофазна обмотка</w:t>
      </w:r>
    </w:p>
    <w:p w:rsidR="00961790" w:rsidRPr="005C265E" w:rsidRDefault="00961790" w:rsidP="003D65BA">
      <w:pPr>
        <w:shd w:val="clear" w:color="auto" w:fill="FFFFFF"/>
        <w:spacing w:line="360" w:lineRule="auto"/>
        <w:rPr>
          <w:sz w:val="28"/>
          <w:szCs w:val="28"/>
          <w:lang w:val="uk-UA"/>
        </w:rPr>
      </w:pPr>
      <w:r w:rsidRPr="005C265E">
        <w:rPr>
          <w:sz w:val="28"/>
          <w:szCs w:val="28"/>
          <w:lang w:val="uk-UA"/>
        </w:rPr>
        <w:t>Цю</w:t>
      </w:r>
      <w:r w:rsidRPr="00DF192B">
        <w:rPr>
          <w:sz w:val="28"/>
          <w:szCs w:val="28"/>
          <w:lang w:val="uk-UA"/>
        </w:rPr>
        <w:t xml:space="preserve"> </w:t>
      </w:r>
      <w:r w:rsidRPr="005C265E">
        <w:rPr>
          <w:sz w:val="28"/>
          <w:szCs w:val="28"/>
          <w:lang w:val="uk-UA"/>
        </w:rPr>
        <w:t>обмотку</w:t>
      </w:r>
      <w:r w:rsidRPr="00DF192B">
        <w:rPr>
          <w:sz w:val="28"/>
          <w:szCs w:val="28"/>
          <w:lang w:val="uk-UA"/>
        </w:rPr>
        <w:t xml:space="preserve"> </w:t>
      </w:r>
      <w:r w:rsidRPr="005C265E">
        <w:rPr>
          <w:sz w:val="28"/>
          <w:szCs w:val="28"/>
          <w:lang w:val="uk-UA"/>
        </w:rPr>
        <w:t>статора</w:t>
      </w:r>
      <w:r w:rsidRPr="00DF192B">
        <w:rPr>
          <w:sz w:val="28"/>
          <w:szCs w:val="28"/>
          <w:lang w:val="uk-UA"/>
        </w:rPr>
        <w:t xml:space="preserve"> </w:t>
      </w:r>
      <w:r w:rsidRPr="005C265E">
        <w:rPr>
          <w:sz w:val="28"/>
          <w:szCs w:val="28"/>
          <w:lang w:val="uk-UA"/>
        </w:rPr>
        <w:t>виконують</w:t>
      </w:r>
      <w:r w:rsidRPr="00DF192B">
        <w:rPr>
          <w:sz w:val="28"/>
          <w:szCs w:val="28"/>
          <w:lang w:val="uk-UA"/>
        </w:rPr>
        <w:t xml:space="preserve"> </w:t>
      </w:r>
      <w:r w:rsidRPr="005C265E">
        <w:rPr>
          <w:sz w:val="28"/>
          <w:szCs w:val="28"/>
          <w:lang w:val="uk-UA"/>
        </w:rPr>
        <w:t>аналогічно</w:t>
      </w:r>
      <w:r w:rsidRPr="00DF192B">
        <w:rPr>
          <w:sz w:val="28"/>
          <w:szCs w:val="28"/>
          <w:lang w:val="uk-UA"/>
        </w:rPr>
        <w:t xml:space="preserve"> </w:t>
      </w:r>
      <w:r w:rsidRPr="005C265E">
        <w:rPr>
          <w:sz w:val="28"/>
          <w:szCs w:val="28"/>
          <w:lang w:val="uk-UA"/>
        </w:rPr>
        <w:t>одній</w:t>
      </w:r>
      <w:r w:rsidRPr="00DF192B">
        <w:rPr>
          <w:sz w:val="28"/>
          <w:szCs w:val="28"/>
          <w:lang w:val="uk-UA"/>
        </w:rPr>
        <w:t xml:space="preserve"> </w:t>
      </w:r>
      <w:r w:rsidRPr="005C265E">
        <w:rPr>
          <w:sz w:val="28"/>
          <w:szCs w:val="28"/>
          <w:lang w:val="uk-UA"/>
        </w:rPr>
        <w:t>фазі</w:t>
      </w:r>
      <w:r w:rsidRPr="00DF192B">
        <w:rPr>
          <w:sz w:val="28"/>
          <w:szCs w:val="28"/>
          <w:lang w:val="uk-UA"/>
        </w:rPr>
        <w:t xml:space="preserve"> </w:t>
      </w:r>
      <w:r w:rsidRPr="005C265E">
        <w:rPr>
          <w:sz w:val="28"/>
          <w:szCs w:val="28"/>
          <w:lang w:val="uk-UA"/>
        </w:rPr>
        <w:t>трифазної</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Pr="005C265E">
        <w:rPr>
          <w:sz w:val="28"/>
          <w:szCs w:val="28"/>
          <w:lang w:val="uk-UA"/>
        </w:rPr>
        <w:t>з</w:t>
      </w:r>
      <w:r w:rsidRPr="00DF192B">
        <w:rPr>
          <w:sz w:val="28"/>
          <w:szCs w:val="28"/>
          <w:lang w:val="uk-UA"/>
        </w:rPr>
        <w:t xml:space="preserve"> </w:t>
      </w:r>
      <w:r w:rsidRPr="005C265E">
        <w:rPr>
          <w:sz w:val="28"/>
          <w:szCs w:val="28"/>
          <w:lang w:val="uk-UA"/>
        </w:rPr>
        <w:t>тією</w:t>
      </w:r>
      <w:r w:rsidRPr="00DF192B">
        <w:rPr>
          <w:sz w:val="28"/>
          <w:szCs w:val="28"/>
          <w:lang w:val="uk-UA"/>
        </w:rPr>
        <w:t xml:space="preserve"> </w:t>
      </w:r>
      <w:r w:rsidRPr="005C265E">
        <w:rPr>
          <w:sz w:val="28"/>
          <w:szCs w:val="28"/>
          <w:lang w:val="uk-UA"/>
        </w:rPr>
        <w:t>лише</w:t>
      </w:r>
      <w:r w:rsidRPr="00DF192B">
        <w:rPr>
          <w:sz w:val="28"/>
          <w:szCs w:val="28"/>
          <w:lang w:val="uk-UA"/>
        </w:rPr>
        <w:t xml:space="preserve"> </w:t>
      </w:r>
      <w:r w:rsidRPr="005C265E">
        <w:rPr>
          <w:sz w:val="28"/>
          <w:szCs w:val="28"/>
          <w:lang w:val="uk-UA"/>
        </w:rPr>
        <w:t>різницею</w:t>
      </w:r>
      <w:r w:rsidRPr="00DF192B">
        <w:rPr>
          <w:sz w:val="28"/>
          <w:szCs w:val="28"/>
          <w:lang w:val="uk-UA"/>
        </w:rPr>
        <w:t xml:space="preserve">, </w:t>
      </w:r>
      <w:r w:rsidRPr="005C265E">
        <w:rPr>
          <w:sz w:val="28"/>
          <w:szCs w:val="28"/>
          <w:lang w:val="uk-UA"/>
        </w:rPr>
        <w:t>що</w:t>
      </w:r>
      <w:r w:rsidRPr="00DF192B">
        <w:rPr>
          <w:sz w:val="28"/>
          <w:szCs w:val="28"/>
          <w:lang w:val="uk-UA"/>
        </w:rPr>
        <w:t xml:space="preserve"> </w:t>
      </w:r>
      <w:r w:rsidRPr="005C265E">
        <w:rPr>
          <w:sz w:val="28"/>
          <w:szCs w:val="28"/>
          <w:lang w:val="uk-UA"/>
        </w:rPr>
        <w:t>котушки</w:t>
      </w:r>
      <w:r w:rsidRPr="00DF192B">
        <w:rPr>
          <w:sz w:val="28"/>
          <w:szCs w:val="28"/>
          <w:lang w:val="uk-UA"/>
        </w:rPr>
        <w:t xml:space="preserve"> </w:t>
      </w:r>
      <w:r w:rsidRPr="005C265E">
        <w:rPr>
          <w:sz w:val="28"/>
          <w:szCs w:val="28"/>
          <w:lang w:val="uk-UA"/>
        </w:rPr>
        <w:t>цієї</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Pr="005C265E">
        <w:rPr>
          <w:sz w:val="28"/>
          <w:szCs w:val="28"/>
          <w:lang w:val="uk-UA"/>
        </w:rPr>
        <w:t>займають</w:t>
      </w:r>
      <w:r w:rsidRPr="00DF192B">
        <w:rPr>
          <w:sz w:val="28"/>
          <w:szCs w:val="28"/>
          <w:lang w:val="uk-UA"/>
        </w:rPr>
        <w:t xml:space="preserve"> </w:t>
      </w:r>
      <w:r w:rsidR="00091567">
        <w:rPr>
          <w:i/>
          <w:iCs/>
          <w:sz w:val="28"/>
          <w:szCs w:val="28"/>
          <w:lang w:val="uk-UA"/>
        </w:rPr>
        <w:t>2/3</w:t>
      </w:r>
      <w:r w:rsidRPr="00DF192B">
        <w:rPr>
          <w:i/>
          <w:iCs/>
          <w:sz w:val="28"/>
          <w:szCs w:val="28"/>
          <w:lang w:val="uk-UA"/>
        </w:rPr>
        <w:t xml:space="preserve"> </w:t>
      </w:r>
      <w:r w:rsidRPr="005C265E">
        <w:rPr>
          <w:sz w:val="28"/>
          <w:szCs w:val="28"/>
          <w:lang w:val="uk-UA"/>
        </w:rPr>
        <w:t>пазів</w:t>
      </w:r>
      <w:r w:rsidRPr="00DF192B">
        <w:rPr>
          <w:sz w:val="28"/>
          <w:szCs w:val="28"/>
          <w:lang w:val="uk-UA"/>
        </w:rPr>
        <w:t xml:space="preserve"> </w:t>
      </w:r>
      <w:r w:rsidRPr="005C265E">
        <w:rPr>
          <w:sz w:val="28"/>
          <w:szCs w:val="28"/>
          <w:lang w:val="uk-UA"/>
        </w:rPr>
        <w:t>сердечника</w:t>
      </w:r>
      <w:r w:rsidRPr="00DF192B">
        <w:rPr>
          <w:sz w:val="28"/>
          <w:szCs w:val="28"/>
          <w:lang w:val="uk-UA"/>
        </w:rPr>
        <w:t xml:space="preserve"> </w:t>
      </w:r>
      <w:r w:rsidRPr="005C265E">
        <w:rPr>
          <w:sz w:val="28"/>
          <w:szCs w:val="28"/>
          <w:lang w:val="uk-UA"/>
        </w:rPr>
        <w:t>статора</w:t>
      </w:r>
      <w:r w:rsidRPr="00DF192B">
        <w:rPr>
          <w:sz w:val="28"/>
          <w:szCs w:val="28"/>
          <w:lang w:val="uk-UA"/>
        </w:rPr>
        <w:t>.</w:t>
      </w:r>
    </w:p>
    <w:p w:rsidR="00961790" w:rsidRDefault="00961790" w:rsidP="00961790">
      <w:pPr>
        <w:shd w:val="clear" w:color="auto" w:fill="FFFFFF"/>
        <w:spacing w:line="360" w:lineRule="auto"/>
        <w:rPr>
          <w:sz w:val="28"/>
          <w:szCs w:val="28"/>
          <w:lang w:val="uk-UA"/>
        </w:rPr>
      </w:pPr>
      <w:r w:rsidRPr="005C265E">
        <w:rPr>
          <w:sz w:val="28"/>
          <w:szCs w:val="28"/>
          <w:lang w:val="uk-UA"/>
        </w:rPr>
        <w:t>Така</w:t>
      </w:r>
      <w:r w:rsidRPr="00DF192B">
        <w:rPr>
          <w:sz w:val="28"/>
          <w:szCs w:val="28"/>
          <w:lang w:val="uk-UA"/>
        </w:rPr>
        <w:t xml:space="preserve"> </w:t>
      </w:r>
      <w:r w:rsidRPr="005C265E">
        <w:rPr>
          <w:sz w:val="28"/>
          <w:szCs w:val="28"/>
          <w:lang w:val="uk-UA"/>
        </w:rPr>
        <w:t>конструкція</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Pr="005C265E">
        <w:rPr>
          <w:sz w:val="28"/>
          <w:szCs w:val="28"/>
          <w:lang w:val="uk-UA"/>
        </w:rPr>
        <w:t>робить</w:t>
      </w:r>
      <w:r w:rsidRPr="00DF192B">
        <w:rPr>
          <w:sz w:val="28"/>
          <w:szCs w:val="28"/>
          <w:lang w:val="uk-UA"/>
        </w:rPr>
        <w:t xml:space="preserve"> </w:t>
      </w:r>
      <w:r w:rsidRPr="005C265E">
        <w:rPr>
          <w:sz w:val="28"/>
          <w:szCs w:val="28"/>
          <w:lang w:val="uk-UA"/>
        </w:rPr>
        <w:t>її</w:t>
      </w:r>
      <w:r w:rsidRPr="00DF192B">
        <w:rPr>
          <w:sz w:val="28"/>
          <w:szCs w:val="28"/>
          <w:lang w:val="uk-UA"/>
        </w:rPr>
        <w:t xml:space="preserve"> </w:t>
      </w:r>
      <w:r w:rsidRPr="005C265E">
        <w:rPr>
          <w:sz w:val="28"/>
          <w:szCs w:val="28"/>
          <w:lang w:val="uk-UA"/>
        </w:rPr>
        <w:t>більш</w:t>
      </w:r>
      <w:r w:rsidRPr="00DF192B">
        <w:rPr>
          <w:sz w:val="28"/>
          <w:szCs w:val="28"/>
          <w:lang w:val="uk-UA"/>
        </w:rPr>
        <w:t xml:space="preserve"> </w:t>
      </w:r>
      <w:r w:rsidRPr="005C265E">
        <w:rPr>
          <w:sz w:val="28"/>
          <w:szCs w:val="28"/>
          <w:lang w:val="uk-UA"/>
        </w:rPr>
        <w:t>економічно</w:t>
      </w:r>
      <w:r w:rsidR="003D65BA">
        <w:rPr>
          <w:sz w:val="28"/>
          <w:szCs w:val="28"/>
          <w:lang w:val="uk-UA"/>
        </w:rPr>
        <w:t>ю</w:t>
      </w:r>
      <w:r w:rsidRPr="00DF192B">
        <w:rPr>
          <w:sz w:val="28"/>
          <w:szCs w:val="28"/>
          <w:lang w:val="uk-UA"/>
        </w:rPr>
        <w:t xml:space="preserve">, </w:t>
      </w:r>
      <w:r w:rsidRPr="005C265E">
        <w:rPr>
          <w:sz w:val="28"/>
          <w:szCs w:val="28"/>
          <w:lang w:val="uk-UA"/>
        </w:rPr>
        <w:t>тому</w:t>
      </w:r>
      <w:r w:rsidRPr="00DF192B">
        <w:rPr>
          <w:sz w:val="28"/>
          <w:szCs w:val="28"/>
          <w:lang w:val="uk-UA"/>
        </w:rPr>
        <w:t xml:space="preserve"> </w:t>
      </w:r>
      <w:r w:rsidRPr="005C265E">
        <w:rPr>
          <w:sz w:val="28"/>
          <w:szCs w:val="28"/>
          <w:lang w:val="uk-UA"/>
        </w:rPr>
        <w:t>що</w:t>
      </w:r>
      <w:r w:rsidRPr="00DF192B">
        <w:rPr>
          <w:sz w:val="28"/>
          <w:szCs w:val="28"/>
          <w:lang w:val="uk-UA"/>
        </w:rPr>
        <w:t xml:space="preserve"> </w:t>
      </w:r>
      <w:r w:rsidRPr="005C265E">
        <w:rPr>
          <w:sz w:val="28"/>
          <w:szCs w:val="28"/>
          <w:lang w:val="uk-UA"/>
        </w:rPr>
        <w:t xml:space="preserve">заповнення </w:t>
      </w:r>
      <w:r w:rsidR="003D65BA">
        <w:rPr>
          <w:sz w:val="28"/>
          <w:szCs w:val="28"/>
          <w:lang w:val="uk-UA"/>
        </w:rPr>
        <w:t>залишених</w:t>
      </w:r>
      <w:r w:rsidRPr="00DF192B">
        <w:rPr>
          <w:sz w:val="28"/>
          <w:szCs w:val="28"/>
          <w:lang w:val="uk-UA"/>
        </w:rPr>
        <w:t xml:space="preserve"> </w:t>
      </w:r>
      <w:r w:rsidR="003D65BA">
        <w:rPr>
          <w:i/>
          <w:iCs/>
          <w:sz w:val="28"/>
          <w:szCs w:val="28"/>
          <w:lang w:val="uk-UA"/>
        </w:rPr>
        <w:t>1/3</w:t>
      </w:r>
      <w:r w:rsidRPr="00DF192B">
        <w:rPr>
          <w:i/>
          <w:iCs/>
          <w:sz w:val="28"/>
          <w:szCs w:val="28"/>
          <w:lang w:val="uk-UA"/>
        </w:rPr>
        <w:t xml:space="preserve"> </w:t>
      </w:r>
      <w:r w:rsidRPr="005C265E">
        <w:rPr>
          <w:sz w:val="28"/>
          <w:szCs w:val="28"/>
          <w:lang w:val="uk-UA"/>
        </w:rPr>
        <w:t>пазів</w:t>
      </w:r>
      <w:r w:rsidRPr="00DF192B">
        <w:rPr>
          <w:sz w:val="28"/>
          <w:szCs w:val="28"/>
          <w:lang w:val="uk-UA"/>
        </w:rPr>
        <w:t xml:space="preserve"> </w:t>
      </w:r>
      <w:r w:rsidRPr="005C265E">
        <w:rPr>
          <w:sz w:val="28"/>
          <w:szCs w:val="28"/>
          <w:lang w:val="uk-UA"/>
        </w:rPr>
        <w:t>статора</w:t>
      </w:r>
      <w:r w:rsidRPr="00DF192B">
        <w:rPr>
          <w:sz w:val="28"/>
          <w:szCs w:val="28"/>
          <w:lang w:val="uk-UA"/>
        </w:rPr>
        <w:t xml:space="preserve"> </w:t>
      </w:r>
      <w:r w:rsidRPr="005C265E">
        <w:rPr>
          <w:sz w:val="28"/>
          <w:szCs w:val="28"/>
          <w:lang w:val="uk-UA"/>
        </w:rPr>
        <w:t>збільшило</w:t>
      </w:r>
      <w:r w:rsidRPr="00DF192B">
        <w:rPr>
          <w:sz w:val="28"/>
          <w:szCs w:val="28"/>
          <w:lang w:val="uk-UA"/>
        </w:rPr>
        <w:t xml:space="preserve"> </w:t>
      </w:r>
      <w:r w:rsidRPr="005C265E">
        <w:rPr>
          <w:sz w:val="28"/>
          <w:szCs w:val="28"/>
          <w:lang w:val="uk-UA"/>
        </w:rPr>
        <w:t>б</w:t>
      </w:r>
      <w:r w:rsidRPr="00DF192B">
        <w:rPr>
          <w:sz w:val="28"/>
          <w:szCs w:val="28"/>
          <w:lang w:val="uk-UA"/>
        </w:rPr>
        <w:t xml:space="preserve"> </w:t>
      </w:r>
      <w:r w:rsidRPr="005C265E">
        <w:rPr>
          <w:sz w:val="28"/>
          <w:szCs w:val="28"/>
          <w:lang w:val="uk-UA"/>
        </w:rPr>
        <w:t>витрату</w:t>
      </w:r>
      <w:r w:rsidRPr="00DF192B">
        <w:rPr>
          <w:sz w:val="28"/>
          <w:szCs w:val="28"/>
          <w:lang w:val="uk-UA"/>
        </w:rPr>
        <w:t xml:space="preserve"> </w:t>
      </w:r>
      <w:r w:rsidRPr="005C265E">
        <w:rPr>
          <w:sz w:val="28"/>
          <w:szCs w:val="28"/>
          <w:lang w:val="uk-UA"/>
        </w:rPr>
        <w:t>міді</w:t>
      </w:r>
      <w:r w:rsidRPr="00DF192B">
        <w:rPr>
          <w:sz w:val="28"/>
          <w:szCs w:val="28"/>
          <w:lang w:val="uk-UA"/>
        </w:rPr>
        <w:t xml:space="preserve"> </w:t>
      </w:r>
      <w:r w:rsidRPr="005C265E">
        <w:rPr>
          <w:sz w:val="28"/>
          <w:szCs w:val="28"/>
          <w:lang w:val="uk-UA"/>
        </w:rPr>
        <w:t>на</w:t>
      </w:r>
      <w:r w:rsidRPr="00DF192B">
        <w:rPr>
          <w:sz w:val="28"/>
          <w:szCs w:val="28"/>
          <w:lang w:val="uk-UA"/>
        </w:rPr>
        <w:t xml:space="preserve"> </w:t>
      </w:r>
      <w:r w:rsidRPr="005C265E">
        <w:rPr>
          <w:sz w:val="28"/>
          <w:szCs w:val="28"/>
          <w:lang w:val="uk-UA"/>
        </w:rPr>
        <w:t>виготовлення</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в 1,5 </w:t>
      </w:r>
      <w:r w:rsidRPr="005C265E">
        <w:rPr>
          <w:sz w:val="28"/>
          <w:szCs w:val="28"/>
          <w:lang w:val="uk-UA"/>
        </w:rPr>
        <w:t>рази</w:t>
      </w:r>
      <w:r w:rsidRPr="00DF192B">
        <w:rPr>
          <w:sz w:val="28"/>
          <w:szCs w:val="28"/>
          <w:lang w:val="uk-UA"/>
        </w:rPr>
        <w:t xml:space="preserve">, </w:t>
      </w:r>
      <w:r w:rsidRPr="005C265E">
        <w:rPr>
          <w:sz w:val="28"/>
          <w:szCs w:val="28"/>
          <w:lang w:val="uk-UA"/>
        </w:rPr>
        <w:t>тобто</w:t>
      </w:r>
      <w:r w:rsidRPr="00DF192B">
        <w:rPr>
          <w:sz w:val="28"/>
          <w:szCs w:val="28"/>
          <w:lang w:val="uk-UA"/>
        </w:rPr>
        <w:t xml:space="preserve"> </w:t>
      </w:r>
      <w:r w:rsidRPr="005C265E">
        <w:rPr>
          <w:sz w:val="28"/>
          <w:szCs w:val="28"/>
          <w:lang w:val="uk-UA"/>
        </w:rPr>
        <w:t>на</w:t>
      </w:r>
      <w:r w:rsidRPr="00DF192B">
        <w:rPr>
          <w:sz w:val="28"/>
          <w:szCs w:val="28"/>
          <w:lang w:val="uk-UA"/>
        </w:rPr>
        <w:t xml:space="preserve"> 50 %, а </w:t>
      </w:r>
      <w:r w:rsidR="003D65BA">
        <w:rPr>
          <w:sz w:val="28"/>
          <w:szCs w:val="28"/>
          <w:lang w:val="uk-UA"/>
        </w:rPr>
        <w:t>ЕР</w:t>
      </w:r>
      <w:r w:rsidRPr="00DF192B">
        <w:rPr>
          <w:sz w:val="28"/>
          <w:szCs w:val="28"/>
          <w:lang w:val="uk-UA"/>
        </w:rPr>
        <w:t xml:space="preserve">С </w:t>
      </w:r>
      <w:r w:rsidRPr="005C265E">
        <w:rPr>
          <w:sz w:val="28"/>
          <w:szCs w:val="28"/>
          <w:lang w:val="uk-UA"/>
        </w:rPr>
        <w:t>обмотки</w:t>
      </w:r>
      <w:r w:rsidRPr="00DF192B">
        <w:rPr>
          <w:sz w:val="28"/>
          <w:szCs w:val="28"/>
          <w:lang w:val="uk-UA"/>
        </w:rPr>
        <w:t xml:space="preserve"> </w:t>
      </w:r>
      <w:r w:rsidRPr="005C265E">
        <w:rPr>
          <w:sz w:val="28"/>
          <w:szCs w:val="28"/>
          <w:lang w:val="uk-UA"/>
        </w:rPr>
        <w:t>зросла</w:t>
      </w:r>
      <w:r w:rsidRPr="00DF192B">
        <w:rPr>
          <w:sz w:val="28"/>
          <w:szCs w:val="28"/>
          <w:lang w:val="uk-UA"/>
        </w:rPr>
        <w:t xml:space="preserve"> </w:t>
      </w:r>
      <w:r w:rsidRPr="005C265E">
        <w:rPr>
          <w:sz w:val="28"/>
          <w:szCs w:val="28"/>
          <w:lang w:val="uk-UA"/>
        </w:rPr>
        <w:t>б</w:t>
      </w:r>
      <w:r w:rsidRPr="00DF192B">
        <w:rPr>
          <w:sz w:val="28"/>
          <w:szCs w:val="28"/>
          <w:lang w:val="uk-UA"/>
        </w:rPr>
        <w:t xml:space="preserve"> </w:t>
      </w:r>
      <w:r w:rsidRPr="005C265E">
        <w:rPr>
          <w:sz w:val="28"/>
          <w:szCs w:val="28"/>
          <w:lang w:val="uk-UA"/>
        </w:rPr>
        <w:t>лише</w:t>
      </w:r>
      <w:r w:rsidRPr="00DF192B">
        <w:rPr>
          <w:sz w:val="28"/>
          <w:szCs w:val="28"/>
          <w:lang w:val="uk-UA"/>
        </w:rPr>
        <w:t xml:space="preserve"> </w:t>
      </w:r>
      <w:r w:rsidRPr="005C265E">
        <w:rPr>
          <w:sz w:val="28"/>
          <w:szCs w:val="28"/>
          <w:lang w:val="uk-UA"/>
        </w:rPr>
        <w:t>на</w:t>
      </w:r>
      <w:r w:rsidRPr="00DF192B">
        <w:rPr>
          <w:sz w:val="28"/>
          <w:szCs w:val="28"/>
          <w:lang w:val="uk-UA"/>
        </w:rPr>
        <w:t xml:space="preserve"> 15%.</w:t>
      </w:r>
    </w:p>
    <w:p w:rsidR="003D65BA" w:rsidRDefault="003D65BA" w:rsidP="00961790">
      <w:pPr>
        <w:shd w:val="clear" w:color="auto" w:fill="FFFFFF"/>
        <w:spacing w:line="360" w:lineRule="auto"/>
        <w:rPr>
          <w:sz w:val="28"/>
          <w:szCs w:val="28"/>
          <w:lang w:val="uk-UA"/>
        </w:rPr>
      </w:pPr>
    </w:p>
    <w:p w:rsidR="003D65BA" w:rsidRDefault="003D65BA" w:rsidP="003D65BA">
      <w:pPr>
        <w:shd w:val="clear" w:color="auto" w:fill="FFFFFF"/>
        <w:spacing w:line="360" w:lineRule="auto"/>
        <w:jc w:val="center"/>
        <w:rPr>
          <w:sz w:val="28"/>
          <w:szCs w:val="28"/>
          <w:lang w:val="uk-UA"/>
        </w:rPr>
      </w:pPr>
      <w:r w:rsidRPr="005C265E">
        <w:rPr>
          <w:noProof/>
          <w:sz w:val="28"/>
          <w:szCs w:val="28"/>
        </w:rPr>
        <w:drawing>
          <wp:inline distT="0" distB="0" distL="0" distR="0">
            <wp:extent cx="1884045" cy="2396837"/>
            <wp:effectExtent l="19050" t="0" r="1905"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lum bright="-20000" contrast="40000"/>
                    </a:blip>
                    <a:srcRect b="25270"/>
                    <a:stretch>
                      <a:fillRect/>
                    </a:stretch>
                  </pic:blipFill>
                  <pic:spPr bwMode="auto">
                    <a:xfrm>
                      <a:off x="0" y="0"/>
                      <a:ext cx="1884045" cy="2396837"/>
                    </a:xfrm>
                    <a:prstGeom prst="rect">
                      <a:avLst/>
                    </a:prstGeom>
                    <a:noFill/>
                    <a:ln w="9525">
                      <a:noFill/>
                      <a:miter lim="800000"/>
                      <a:headEnd/>
                      <a:tailEnd/>
                    </a:ln>
                  </pic:spPr>
                </pic:pic>
              </a:graphicData>
            </a:graphic>
          </wp:inline>
        </w:drawing>
      </w:r>
    </w:p>
    <w:p w:rsidR="003D65BA" w:rsidRDefault="003D65BA" w:rsidP="003D65BA">
      <w:pPr>
        <w:shd w:val="clear" w:color="auto" w:fill="FFFFFF"/>
        <w:jc w:val="center"/>
        <w:rPr>
          <w:sz w:val="28"/>
          <w:szCs w:val="28"/>
          <w:lang w:val="uk-UA"/>
        </w:rPr>
      </w:pPr>
      <w:r>
        <w:rPr>
          <w:sz w:val="28"/>
          <w:szCs w:val="28"/>
          <w:lang w:val="uk-UA"/>
        </w:rPr>
        <w:t xml:space="preserve">Рисунок 12.3 – Однофазна одношарова обмотка статора: </w:t>
      </w:r>
      <w:r w:rsidRPr="003D65BA">
        <w:rPr>
          <w:i/>
          <w:sz w:val="28"/>
          <w:szCs w:val="28"/>
          <w:lang w:val="uk-UA"/>
        </w:rPr>
        <w:t>2р=2;</w:t>
      </w:r>
      <w:r>
        <w:rPr>
          <w:sz w:val="28"/>
          <w:szCs w:val="28"/>
          <w:lang w:val="uk-UA"/>
        </w:rPr>
        <w:t xml:space="preserve"> </w:t>
      </w:r>
      <w:r w:rsidRPr="00091567">
        <w:rPr>
          <w:i/>
          <w:sz w:val="28"/>
          <w:szCs w:val="28"/>
          <w:lang w:val="uk-UA"/>
        </w:rPr>
        <w:t>Z</w:t>
      </w:r>
      <w:r w:rsidRPr="00091567">
        <w:rPr>
          <w:i/>
          <w:sz w:val="28"/>
          <w:szCs w:val="28"/>
          <w:vertAlign w:val="subscript"/>
          <w:lang w:val="uk-UA"/>
        </w:rPr>
        <w:t>1</w:t>
      </w:r>
      <w:r w:rsidRPr="00091567">
        <w:rPr>
          <w:i/>
          <w:sz w:val="28"/>
          <w:szCs w:val="28"/>
          <w:lang w:val="uk-UA"/>
        </w:rPr>
        <w:t xml:space="preserve"> = </w:t>
      </w:r>
      <w:r>
        <w:rPr>
          <w:i/>
          <w:sz w:val="28"/>
          <w:szCs w:val="28"/>
          <w:lang w:val="uk-UA"/>
        </w:rPr>
        <w:t>12</w:t>
      </w:r>
      <w:r w:rsidRPr="00091567">
        <w:rPr>
          <w:i/>
          <w:sz w:val="28"/>
          <w:szCs w:val="28"/>
          <w:lang w:val="uk-UA"/>
        </w:rPr>
        <w:t xml:space="preserve">; </w:t>
      </w:r>
      <w:r w:rsidRPr="00091567">
        <w:rPr>
          <w:i/>
          <w:iCs/>
          <w:sz w:val="28"/>
          <w:szCs w:val="28"/>
          <w:lang w:val="uk-UA"/>
        </w:rPr>
        <w:t>q</w:t>
      </w:r>
      <w:r w:rsidRPr="00091567">
        <w:rPr>
          <w:i/>
          <w:iCs/>
          <w:sz w:val="28"/>
          <w:szCs w:val="28"/>
          <w:vertAlign w:val="subscript"/>
          <w:lang w:val="uk-UA"/>
        </w:rPr>
        <w:t>1</w:t>
      </w:r>
      <w:r w:rsidRPr="00091567">
        <w:rPr>
          <w:i/>
          <w:iCs/>
          <w:sz w:val="28"/>
          <w:szCs w:val="28"/>
          <w:lang w:val="uk-UA"/>
        </w:rPr>
        <w:t xml:space="preserve"> </w:t>
      </w:r>
      <w:r w:rsidRPr="00091567">
        <w:rPr>
          <w:i/>
          <w:sz w:val="28"/>
          <w:szCs w:val="28"/>
          <w:lang w:val="uk-UA"/>
        </w:rPr>
        <w:t xml:space="preserve">= </w:t>
      </w:r>
      <w:r>
        <w:rPr>
          <w:i/>
          <w:sz w:val="28"/>
          <w:szCs w:val="28"/>
          <w:lang w:val="uk-UA"/>
        </w:rPr>
        <w:t>4</w:t>
      </w:r>
    </w:p>
    <w:p w:rsidR="003D65BA" w:rsidRPr="00DF192B" w:rsidRDefault="003D65BA" w:rsidP="00961790">
      <w:pPr>
        <w:shd w:val="clear" w:color="auto" w:fill="FFFFFF"/>
        <w:spacing w:line="360" w:lineRule="auto"/>
        <w:rPr>
          <w:sz w:val="28"/>
          <w:szCs w:val="28"/>
          <w:lang w:val="uk-UA"/>
        </w:rPr>
      </w:pPr>
    </w:p>
    <w:p w:rsidR="00961790" w:rsidRDefault="00961790" w:rsidP="00961790">
      <w:pPr>
        <w:shd w:val="clear" w:color="auto" w:fill="FFFFFF"/>
        <w:spacing w:line="360" w:lineRule="auto"/>
        <w:rPr>
          <w:sz w:val="28"/>
          <w:szCs w:val="28"/>
          <w:lang w:val="uk-UA"/>
        </w:rPr>
      </w:pPr>
      <w:r w:rsidRPr="00DF192B">
        <w:rPr>
          <w:sz w:val="28"/>
          <w:szCs w:val="28"/>
          <w:lang w:val="uk-UA"/>
        </w:rPr>
        <w:lastRenderedPageBreak/>
        <w:t>Д</w:t>
      </w:r>
      <w:r w:rsidRPr="005C265E">
        <w:rPr>
          <w:sz w:val="28"/>
          <w:szCs w:val="28"/>
          <w:lang w:val="uk-UA"/>
        </w:rPr>
        <w:t>ля</w:t>
      </w:r>
      <w:r w:rsidRPr="00DF192B">
        <w:rPr>
          <w:sz w:val="28"/>
          <w:szCs w:val="28"/>
          <w:lang w:val="uk-UA"/>
        </w:rPr>
        <w:t xml:space="preserve"> </w:t>
      </w:r>
      <w:r w:rsidRPr="005C265E">
        <w:rPr>
          <w:sz w:val="28"/>
          <w:szCs w:val="28"/>
          <w:lang w:val="uk-UA"/>
        </w:rPr>
        <w:t>однофазної</w:t>
      </w:r>
      <w:r w:rsidRPr="00DF192B">
        <w:rPr>
          <w:sz w:val="28"/>
          <w:szCs w:val="28"/>
          <w:lang w:val="uk-UA"/>
        </w:rPr>
        <w:t xml:space="preserve"> </w:t>
      </w:r>
      <w:r w:rsidRPr="005C265E">
        <w:rPr>
          <w:sz w:val="28"/>
          <w:szCs w:val="28"/>
          <w:lang w:val="uk-UA"/>
        </w:rPr>
        <w:t>обмотки</w:t>
      </w:r>
      <w:r w:rsidRPr="00DF192B">
        <w:rPr>
          <w:sz w:val="28"/>
          <w:szCs w:val="28"/>
          <w:lang w:val="uk-UA"/>
        </w:rPr>
        <w:t xml:space="preserve"> </w:t>
      </w:r>
      <w:r w:rsidR="003D65BA">
        <w:rPr>
          <w:sz w:val="28"/>
          <w:szCs w:val="28"/>
          <w:lang w:val="uk-UA"/>
        </w:rPr>
        <w:t>(</w:t>
      </w:r>
      <w:r w:rsidR="003D65BA" w:rsidRPr="00091567">
        <w:rPr>
          <w:bCs/>
          <w:i/>
          <w:iCs/>
          <w:sz w:val="28"/>
          <w:szCs w:val="28"/>
          <w:lang w:val="en-US"/>
        </w:rPr>
        <w:t>m</w:t>
      </w:r>
      <w:r w:rsidR="003D65BA" w:rsidRPr="00091567">
        <w:rPr>
          <w:bCs/>
          <w:i/>
          <w:iCs/>
          <w:sz w:val="28"/>
          <w:szCs w:val="28"/>
          <w:vertAlign w:val="subscript"/>
          <w:lang w:val="uk-UA"/>
        </w:rPr>
        <w:t>1</w:t>
      </w:r>
      <w:r w:rsidRPr="00DF192B">
        <w:rPr>
          <w:sz w:val="28"/>
          <w:szCs w:val="28"/>
          <w:lang w:val="uk-UA"/>
        </w:rPr>
        <w:t>= 1),</w:t>
      </w:r>
      <w:r w:rsidRPr="005C265E">
        <w:rPr>
          <w:sz w:val="28"/>
          <w:szCs w:val="28"/>
          <w:lang w:val="uk-UA"/>
        </w:rPr>
        <w:t xml:space="preserve"> що</w:t>
      </w:r>
      <w:r w:rsidRPr="00DF192B">
        <w:rPr>
          <w:sz w:val="28"/>
          <w:szCs w:val="28"/>
          <w:lang w:val="uk-UA"/>
        </w:rPr>
        <w:t xml:space="preserve"> </w:t>
      </w:r>
      <w:r w:rsidRPr="005C265E">
        <w:rPr>
          <w:sz w:val="28"/>
          <w:szCs w:val="28"/>
          <w:lang w:val="uk-UA"/>
        </w:rPr>
        <w:t>займає</w:t>
      </w:r>
      <w:r w:rsidRPr="00DF192B">
        <w:rPr>
          <w:sz w:val="28"/>
          <w:szCs w:val="28"/>
          <w:lang w:val="uk-UA"/>
        </w:rPr>
        <w:t xml:space="preserve"> </w:t>
      </w:r>
      <w:r w:rsidR="003D65BA">
        <w:rPr>
          <w:i/>
          <w:iCs/>
          <w:sz w:val="28"/>
          <w:szCs w:val="28"/>
          <w:lang w:val="uk-UA"/>
        </w:rPr>
        <w:t>2/3</w:t>
      </w:r>
      <w:r w:rsidRPr="00DF192B">
        <w:rPr>
          <w:i/>
          <w:iCs/>
          <w:sz w:val="28"/>
          <w:szCs w:val="28"/>
          <w:lang w:val="uk-UA"/>
        </w:rPr>
        <w:t xml:space="preserve"> </w:t>
      </w:r>
      <w:r w:rsidRPr="005C265E">
        <w:rPr>
          <w:sz w:val="28"/>
          <w:szCs w:val="28"/>
          <w:lang w:val="uk-UA"/>
        </w:rPr>
        <w:t>пазів</w:t>
      </w:r>
      <w:r w:rsidRPr="00DF192B">
        <w:rPr>
          <w:sz w:val="28"/>
          <w:szCs w:val="28"/>
          <w:lang w:val="uk-UA"/>
        </w:rPr>
        <w:t xml:space="preserve"> </w:t>
      </w:r>
      <w:r w:rsidRPr="005C265E">
        <w:rPr>
          <w:sz w:val="28"/>
          <w:szCs w:val="28"/>
          <w:lang w:val="uk-UA"/>
        </w:rPr>
        <w:t>на</w:t>
      </w:r>
      <w:r w:rsidRPr="00DF192B">
        <w:rPr>
          <w:sz w:val="28"/>
          <w:szCs w:val="28"/>
          <w:lang w:val="uk-UA"/>
        </w:rPr>
        <w:t xml:space="preserve"> </w:t>
      </w:r>
      <w:r w:rsidRPr="005C265E">
        <w:rPr>
          <w:sz w:val="28"/>
          <w:szCs w:val="28"/>
          <w:lang w:val="uk-UA"/>
        </w:rPr>
        <w:t>статорі</w:t>
      </w:r>
      <w:r w:rsidRPr="00DF192B">
        <w:rPr>
          <w:sz w:val="28"/>
          <w:szCs w:val="28"/>
          <w:lang w:val="uk-UA"/>
        </w:rPr>
        <w:t xml:space="preserve">, </w:t>
      </w:r>
      <w:r w:rsidRPr="005C265E">
        <w:rPr>
          <w:sz w:val="28"/>
          <w:szCs w:val="28"/>
          <w:lang w:val="uk-UA"/>
        </w:rPr>
        <w:t>формула</w:t>
      </w:r>
      <w:r w:rsidRPr="00DF192B">
        <w:rPr>
          <w:sz w:val="28"/>
          <w:szCs w:val="28"/>
          <w:lang w:val="uk-UA"/>
        </w:rPr>
        <w:t xml:space="preserve"> </w:t>
      </w:r>
      <w:r w:rsidRPr="005C265E">
        <w:rPr>
          <w:sz w:val="28"/>
          <w:szCs w:val="28"/>
          <w:lang w:val="uk-UA"/>
        </w:rPr>
        <w:t>коефіцієнта</w:t>
      </w:r>
      <w:r w:rsidRPr="00DF192B">
        <w:rPr>
          <w:sz w:val="28"/>
          <w:szCs w:val="28"/>
          <w:lang w:val="uk-UA"/>
        </w:rPr>
        <w:t xml:space="preserve"> </w:t>
      </w:r>
      <w:r w:rsidRPr="005C265E">
        <w:rPr>
          <w:sz w:val="28"/>
          <w:szCs w:val="28"/>
          <w:lang w:val="uk-UA"/>
        </w:rPr>
        <w:t>розподілу</w:t>
      </w:r>
      <w:r w:rsidRPr="00DF192B">
        <w:rPr>
          <w:sz w:val="28"/>
          <w:szCs w:val="28"/>
          <w:lang w:val="uk-UA"/>
        </w:rPr>
        <w:t xml:space="preserve"> </w:t>
      </w:r>
      <w:r w:rsidRPr="005C265E">
        <w:rPr>
          <w:sz w:val="28"/>
          <w:szCs w:val="28"/>
          <w:lang w:val="uk-UA"/>
        </w:rPr>
        <w:t>має</w:t>
      </w:r>
      <w:r w:rsidRPr="00DF192B">
        <w:rPr>
          <w:sz w:val="28"/>
          <w:szCs w:val="28"/>
          <w:lang w:val="uk-UA"/>
        </w:rPr>
        <w:t xml:space="preserve"> </w:t>
      </w:r>
      <w:r w:rsidRPr="005C265E">
        <w:rPr>
          <w:sz w:val="28"/>
          <w:szCs w:val="28"/>
          <w:lang w:val="uk-UA"/>
        </w:rPr>
        <w:t>вигляд</w:t>
      </w:r>
      <w:r w:rsidR="003D65BA">
        <w:rPr>
          <w:sz w:val="28"/>
          <w:szCs w:val="28"/>
          <w:lang w:val="uk-UA"/>
        </w:rPr>
        <w:t>:</w:t>
      </w:r>
    </w:p>
    <w:p w:rsidR="003D65BA" w:rsidRDefault="003D65BA" w:rsidP="00961790">
      <w:pPr>
        <w:shd w:val="clear" w:color="auto" w:fill="FFFFFF"/>
        <w:spacing w:line="360" w:lineRule="auto"/>
        <w:rPr>
          <w:sz w:val="28"/>
          <w:szCs w:val="28"/>
          <w:lang w:val="uk-UA"/>
        </w:rPr>
      </w:pPr>
    </w:p>
    <w:p w:rsidR="003D65BA" w:rsidRDefault="00F25157" w:rsidP="004D41ED">
      <w:pPr>
        <w:shd w:val="clear" w:color="auto" w:fill="FFFFFF"/>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en-US"/>
              </w:rPr>
              <m:t>k</m:t>
            </m:r>
          </m:e>
          <m:sub>
            <m:r>
              <w:rPr>
                <w:rFonts w:ascii="Cambria Math" w:hAnsi="Cambria Math"/>
                <w:sz w:val="28"/>
                <w:szCs w:val="28"/>
                <w:lang w:val="uk-UA"/>
              </w:rPr>
              <m:t>pv</m:t>
            </m:r>
          </m:sub>
        </m:sSub>
        <m:r>
          <w:rPr>
            <w:rFonts w:ascii="Cambria Math" w:hAnsi="Cambria Math"/>
            <w:sz w:val="28"/>
            <w:szCs w:val="28"/>
            <w:lang w:val="uk-UA"/>
          </w:rPr>
          <m:t>=</m:t>
        </m:r>
        <m:f>
          <m:fPr>
            <m:ctrlPr>
              <w:rPr>
                <w:rFonts w:ascii="Cambria Math" w:hAnsi="Cambria Math"/>
                <w:i/>
                <w:sz w:val="28"/>
                <w:szCs w:val="28"/>
                <w:lang w:val="uk-UA"/>
              </w:rPr>
            </m:ctrlPr>
          </m:fPr>
          <m:num>
            <m:r>
              <m:rPr>
                <m:sty m:val="p"/>
              </m:rPr>
              <w:rPr>
                <w:rFonts w:ascii="Cambria Math" w:hAnsi="Cambria Math"/>
                <w:sz w:val="28"/>
                <w:szCs w:val="28"/>
                <w:lang w:val="uk-UA"/>
              </w:rPr>
              <m:t>sin⁡</m:t>
            </m:r>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60</m:t>
                </m:r>
              </m:e>
              <m:sup>
                <m:r>
                  <w:rPr>
                    <w:rFonts w:ascii="Cambria Math" w:hAnsi="Cambria Math"/>
                    <w:sz w:val="28"/>
                    <w:szCs w:val="28"/>
                    <w:lang w:val="uk-UA"/>
                  </w:rPr>
                  <m:t>°</m:t>
                </m:r>
              </m:sup>
            </m:sSup>
            <m:r>
              <w:rPr>
                <w:rFonts w:ascii="Cambria Math" w:hAnsi="Cambria Math"/>
                <w:sz w:val="28"/>
                <w:szCs w:val="28"/>
                <w:lang w:val="uk-UA"/>
              </w:rPr>
              <m:t>v)</m:t>
            </m:r>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r>
              <m:rPr>
                <m:sty m:val="p"/>
              </m:rPr>
              <w:rPr>
                <w:rFonts w:ascii="Cambria Math" w:hAnsi="Cambria Math"/>
                <w:sz w:val="28"/>
                <w:szCs w:val="28"/>
                <w:lang w:val="uk-UA"/>
              </w:rPr>
              <m:t>sin⁡</m:t>
            </m:r>
            <m:r>
              <w:rPr>
                <w:rFonts w:ascii="Cambria Math" w:hAns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60</m:t>
                    </m:r>
                  </m:e>
                  <m:sup>
                    <m:r>
                      <w:rPr>
                        <w:rFonts w:ascii="Cambria Math" w:hAnsi="Cambria Math"/>
                        <w:sz w:val="28"/>
                        <w:szCs w:val="28"/>
                        <w:lang w:val="uk-UA"/>
                      </w:rPr>
                      <m:t>°</m:t>
                    </m:r>
                  </m:sup>
                </m:sSup>
                <m:r>
                  <w:rPr>
                    <w:rFonts w:ascii="Cambria Math" w:hAnsi="Cambria Math"/>
                    <w:sz w:val="28"/>
                    <w:szCs w:val="28"/>
                    <w:lang w:val="uk-UA"/>
                  </w:rPr>
                  <m:t>v</m:t>
                </m:r>
              </m:num>
              <m:den>
                <m:sSub>
                  <m:sSubPr>
                    <m:ctrlPr>
                      <w:rPr>
                        <w:rFonts w:ascii="Cambria Math" w:hAnsi="Cambria Math"/>
                        <w:i/>
                        <w:sz w:val="28"/>
                        <w:szCs w:val="28"/>
                        <w:lang w:val="uk-UA"/>
                      </w:rPr>
                    </m:ctrlPr>
                  </m:sSubPr>
                  <m:e>
                    <m:r>
                      <w:rPr>
                        <w:rFonts w:ascii="Cambria Math" w:hAnsi="Cambria Math"/>
                        <w:sz w:val="28"/>
                        <w:szCs w:val="28"/>
                        <w:lang w:val="uk-UA"/>
                      </w:rPr>
                      <m:t>q</m:t>
                    </m:r>
                  </m:e>
                  <m:sub>
                    <m:r>
                      <w:rPr>
                        <w:rFonts w:ascii="Cambria Math" w:hAnsi="Cambria Math"/>
                        <w:sz w:val="28"/>
                        <w:szCs w:val="28"/>
                        <w:lang w:val="uk-UA"/>
                      </w:rPr>
                      <m:t>1</m:t>
                    </m:r>
                  </m:sub>
                </m:sSub>
              </m:den>
            </m:f>
            <m:r>
              <w:rPr>
                <w:rFonts w:ascii="Cambria Math" w:hAnsi="Cambria Math"/>
                <w:sz w:val="28"/>
                <w:szCs w:val="28"/>
                <w:lang w:val="uk-UA"/>
              </w:rPr>
              <m:t>)</m:t>
            </m:r>
          </m:den>
        </m:f>
      </m:oMath>
      <w:r w:rsidR="003D65BA">
        <w:rPr>
          <w:sz w:val="28"/>
          <w:szCs w:val="28"/>
          <w:lang w:val="uk-UA"/>
        </w:rPr>
        <w:t>.</w:t>
      </w:r>
    </w:p>
    <w:p w:rsidR="003D65BA" w:rsidRPr="003D65BA" w:rsidRDefault="003D65BA" w:rsidP="00961790">
      <w:pPr>
        <w:shd w:val="clear" w:color="auto" w:fill="FFFFFF"/>
        <w:spacing w:line="360" w:lineRule="auto"/>
        <w:rPr>
          <w:sz w:val="28"/>
          <w:szCs w:val="28"/>
          <w:lang w:val="uk-UA"/>
        </w:rPr>
      </w:pPr>
    </w:p>
    <w:p w:rsidR="00961790" w:rsidRPr="00DF192B" w:rsidRDefault="00961790" w:rsidP="00961790">
      <w:pPr>
        <w:shd w:val="clear" w:color="auto" w:fill="FFFFFF"/>
        <w:spacing w:line="360" w:lineRule="auto"/>
        <w:rPr>
          <w:sz w:val="28"/>
          <w:szCs w:val="28"/>
          <w:lang w:val="uk-UA"/>
        </w:rPr>
      </w:pPr>
      <w:r w:rsidRPr="005C265E">
        <w:rPr>
          <w:sz w:val="28"/>
          <w:szCs w:val="28"/>
          <w:lang w:val="uk-UA"/>
        </w:rPr>
        <w:t>Для</w:t>
      </w:r>
      <w:r w:rsidRPr="00DF192B">
        <w:rPr>
          <w:sz w:val="28"/>
          <w:szCs w:val="28"/>
          <w:lang w:val="uk-UA"/>
        </w:rPr>
        <w:t xml:space="preserve"> </w:t>
      </w:r>
      <w:r w:rsidRPr="005C265E">
        <w:rPr>
          <w:sz w:val="28"/>
          <w:szCs w:val="28"/>
          <w:lang w:val="uk-UA"/>
        </w:rPr>
        <w:t>третьої</w:t>
      </w:r>
      <w:r w:rsidRPr="00DF192B">
        <w:rPr>
          <w:sz w:val="28"/>
          <w:szCs w:val="28"/>
          <w:lang w:val="uk-UA"/>
        </w:rPr>
        <w:t xml:space="preserve"> </w:t>
      </w:r>
      <w:r w:rsidRPr="005C265E">
        <w:rPr>
          <w:sz w:val="28"/>
          <w:szCs w:val="28"/>
          <w:lang w:val="uk-UA"/>
        </w:rPr>
        <w:t>гармоніки</w:t>
      </w:r>
      <w:r w:rsidRPr="00DF192B">
        <w:rPr>
          <w:sz w:val="28"/>
          <w:szCs w:val="28"/>
          <w:lang w:val="uk-UA"/>
        </w:rPr>
        <w:t xml:space="preserve"> </w:t>
      </w:r>
      <w:r w:rsidR="003D65BA">
        <w:rPr>
          <w:sz w:val="28"/>
          <w:szCs w:val="28"/>
          <w:lang w:val="uk-UA"/>
        </w:rPr>
        <w:t>ЕР</w:t>
      </w:r>
      <w:r w:rsidRPr="00DF192B">
        <w:rPr>
          <w:sz w:val="28"/>
          <w:szCs w:val="28"/>
          <w:lang w:val="uk-UA"/>
        </w:rPr>
        <w:t>С (</w:t>
      </w:r>
      <w:r w:rsidRPr="003D65BA">
        <w:rPr>
          <w:i/>
          <w:sz w:val="28"/>
          <w:szCs w:val="28"/>
          <w:lang w:val="uk-UA"/>
        </w:rPr>
        <w:t>v = 3</w:t>
      </w:r>
      <w:r w:rsidRPr="00DF192B">
        <w:rPr>
          <w:sz w:val="28"/>
          <w:szCs w:val="28"/>
          <w:lang w:val="uk-UA"/>
        </w:rPr>
        <w:t xml:space="preserve">) </w:t>
      </w:r>
      <w:r w:rsidRPr="005C265E">
        <w:rPr>
          <w:sz w:val="28"/>
          <w:szCs w:val="28"/>
          <w:lang w:val="uk-UA"/>
        </w:rPr>
        <w:t>чисельник</w:t>
      </w:r>
      <w:r w:rsidRPr="00DF192B">
        <w:rPr>
          <w:sz w:val="28"/>
          <w:szCs w:val="28"/>
          <w:lang w:val="uk-UA"/>
        </w:rPr>
        <w:t xml:space="preserve"> </w:t>
      </w:r>
      <w:r w:rsidR="003D65BA">
        <w:rPr>
          <w:sz w:val="28"/>
          <w:szCs w:val="28"/>
          <w:lang w:val="uk-UA"/>
        </w:rPr>
        <w:t xml:space="preserve"> наведеного </w:t>
      </w:r>
      <w:r w:rsidRPr="005C265E">
        <w:rPr>
          <w:sz w:val="28"/>
          <w:szCs w:val="28"/>
          <w:lang w:val="uk-UA"/>
        </w:rPr>
        <w:t>вира</w:t>
      </w:r>
      <w:r w:rsidR="003D65BA">
        <w:rPr>
          <w:sz w:val="28"/>
          <w:szCs w:val="28"/>
          <w:lang w:val="uk-UA"/>
        </w:rPr>
        <w:t>зу</w:t>
      </w:r>
      <w:r w:rsidRPr="00DF192B">
        <w:rPr>
          <w:sz w:val="28"/>
          <w:szCs w:val="28"/>
          <w:lang w:val="uk-UA"/>
        </w:rPr>
        <w:t xml:space="preserve"> </w:t>
      </w:r>
      <m:oMath>
        <m:func>
          <m:funcPr>
            <m:ctrlPr>
              <w:rPr>
                <w:rFonts w:ascii="Cambria Math" w:hAnsi="Cambria Math"/>
                <w:sz w:val="28"/>
                <w:szCs w:val="28"/>
                <w:lang w:val="uk-UA"/>
              </w:rPr>
            </m:ctrlPr>
          </m:funcPr>
          <m:fName>
            <m:r>
              <m:rPr>
                <m:sty m:val="p"/>
              </m:rPr>
              <w:rPr>
                <w:rFonts w:ascii="Cambria Math" w:hAnsi="Cambria Math"/>
                <w:sz w:val="28"/>
                <w:szCs w:val="28"/>
                <w:lang w:val="uk-UA"/>
              </w:rPr>
              <m:t>sin</m:t>
            </m:r>
          </m:fName>
          <m:e>
            <m:d>
              <m:dPr>
                <m:ctrlPr>
                  <w:rPr>
                    <w:rFonts w:ascii="Cambria Math" w:hAnsi="Cambria Math"/>
                    <w:i/>
                    <w:sz w:val="28"/>
                    <w:szCs w:val="28"/>
                    <w:lang w:val="uk-UA"/>
                  </w:rPr>
                </m:ctrlPr>
              </m:dPr>
              <m:e>
                <m:sSup>
                  <m:sSupPr>
                    <m:ctrlPr>
                      <w:rPr>
                        <w:rFonts w:ascii="Cambria Math" w:hAnsi="Cambria Math"/>
                        <w:i/>
                        <w:sz w:val="28"/>
                        <w:szCs w:val="28"/>
                        <w:lang w:val="uk-UA"/>
                      </w:rPr>
                    </m:ctrlPr>
                  </m:sSupPr>
                  <m:e>
                    <m:r>
                      <w:rPr>
                        <w:rFonts w:ascii="Cambria Math" w:hAnsi="Cambria Math"/>
                        <w:sz w:val="28"/>
                        <w:szCs w:val="28"/>
                        <w:lang w:val="uk-UA"/>
                      </w:rPr>
                      <m:t>60</m:t>
                    </m:r>
                  </m:e>
                  <m:sup>
                    <m:r>
                      <w:rPr>
                        <w:rFonts w:ascii="Cambria Math" w:hAnsi="Cambria Math"/>
                        <w:sz w:val="28"/>
                        <w:szCs w:val="28"/>
                        <w:lang w:val="uk-UA"/>
                      </w:rPr>
                      <m:t>°</m:t>
                    </m:r>
                  </m:sup>
                </m:sSup>
                <m:r>
                  <w:rPr>
                    <w:rFonts w:ascii="Cambria Math" w:hAnsi="Cambria Math"/>
                    <w:sz w:val="28"/>
                    <w:szCs w:val="28"/>
                    <w:lang w:val="uk-UA"/>
                  </w:rPr>
                  <m:t>v</m:t>
                </m:r>
              </m:e>
            </m:d>
            <m:ctrlPr>
              <w:rPr>
                <w:rFonts w:ascii="Cambria Math" w:hAnsi="Cambria Math"/>
                <w:i/>
                <w:sz w:val="28"/>
                <w:szCs w:val="28"/>
                <w:lang w:val="uk-UA"/>
              </w:rPr>
            </m:ctrlPr>
          </m:e>
        </m:func>
        <m:r>
          <w:rPr>
            <w:rFonts w:ascii="Cambria Math" w:hAnsi="Cambria Math"/>
            <w:sz w:val="28"/>
            <w:szCs w:val="28"/>
            <w:lang w:val="uk-UA"/>
          </w:rPr>
          <m:t>=</m:t>
        </m:r>
        <m:r>
          <w:rPr>
            <w:rFonts w:ascii="Cambria Math" w:hAnsi="Cambria Math"/>
            <w:sz w:val="28"/>
            <w:szCs w:val="28"/>
            <w:lang w:val="en-US"/>
          </w:rPr>
          <m:t>sin</m:t>
        </m:r>
        <m:r>
          <w:rPr>
            <w:rFonts w:ascii="Cambria Math" w:hAnsi="Cambria Math"/>
            <w:sz w:val="28"/>
            <w:szCs w:val="28"/>
          </w:rPr>
          <m:t>180=0</m:t>
        </m:r>
      </m:oMath>
      <w:r w:rsidRPr="00DF192B">
        <w:rPr>
          <w:sz w:val="28"/>
          <w:szCs w:val="28"/>
          <w:lang w:val="uk-UA"/>
        </w:rPr>
        <w:t xml:space="preserve">. </w:t>
      </w:r>
      <w:r w:rsidR="003D65BA">
        <w:rPr>
          <w:sz w:val="28"/>
          <w:szCs w:val="28"/>
          <w:lang w:val="uk-UA"/>
        </w:rPr>
        <w:t>Отже бачимо</w:t>
      </w:r>
      <w:r w:rsidRPr="00DF192B">
        <w:rPr>
          <w:sz w:val="28"/>
          <w:szCs w:val="28"/>
          <w:lang w:val="uk-UA"/>
        </w:rPr>
        <w:t xml:space="preserve">, </w:t>
      </w:r>
      <w:r w:rsidRPr="005C265E">
        <w:rPr>
          <w:sz w:val="28"/>
          <w:szCs w:val="28"/>
          <w:lang w:val="uk-UA"/>
        </w:rPr>
        <w:t>що</w:t>
      </w:r>
      <w:r w:rsidRPr="00DF192B">
        <w:rPr>
          <w:sz w:val="28"/>
          <w:szCs w:val="28"/>
          <w:lang w:val="uk-UA"/>
        </w:rPr>
        <w:t xml:space="preserve"> в </w:t>
      </w:r>
      <w:r w:rsidRPr="005C265E">
        <w:rPr>
          <w:sz w:val="28"/>
          <w:szCs w:val="28"/>
          <w:lang w:val="uk-UA"/>
        </w:rPr>
        <w:t>однофазній</w:t>
      </w:r>
      <w:r w:rsidRPr="00DF192B">
        <w:rPr>
          <w:sz w:val="28"/>
          <w:szCs w:val="28"/>
          <w:lang w:val="uk-UA"/>
        </w:rPr>
        <w:t xml:space="preserve"> </w:t>
      </w:r>
      <w:r w:rsidRPr="005C265E">
        <w:rPr>
          <w:sz w:val="28"/>
          <w:szCs w:val="28"/>
          <w:lang w:val="uk-UA"/>
        </w:rPr>
        <w:t>обмотці</w:t>
      </w:r>
      <w:r w:rsidRPr="00DF192B">
        <w:rPr>
          <w:sz w:val="28"/>
          <w:szCs w:val="28"/>
          <w:lang w:val="uk-UA"/>
        </w:rPr>
        <w:t>,</w:t>
      </w:r>
      <w:r w:rsidRPr="005C265E">
        <w:rPr>
          <w:sz w:val="28"/>
          <w:szCs w:val="28"/>
          <w:lang w:val="uk-UA"/>
        </w:rPr>
        <w:t xml:space="preserve"> що</w:t>
      </w:r>
      <w:r w:rsidRPr="00DF192B">
        <w:rPr>
          <w:sz w:val="28"/>
          <w:szCs w:val="28"/>
          <w:lang w:val="uk-UA"/>
        </w:rPr>
        <w:t xml:space="preserve"> </w:t>
      </w:r>
      <w:r w:rsidRPr="005C265E">
        <w:rPr>
          <w:sz w:val="28"/>
          <w:szCs w:val="28"/>
          <w:lang w:val="uk-UA"/>
        </w:rPr>
        <w:t>займає</w:t>
      </w:r>
      <w:r w:rsidRPr="00DF192B">
        <w:rPr>
          <w:sz w:val="28"/>
          <w:szCs w:val="28"/>
          <w:lang w:val="uk-UA"/>
        </w:rPr>
        <w:t xml:space="preserve"> </w:t>
      </w:r>
      <w:r w:rsidR="003D65BA">
        <w:rPr>
          <w:i/>
          <w:iCs/>
          <w:sz w:val="28"/>
          <w:szCs w:val="28"/>
          <w:lang w:val="uk-UA"/>
        </w:rPr>
        <w:t xml:space="preserve">2/3 </w:t>
      </w:r>
      <w:r w:rsidRPr="005C265E">
        <w:rPr>
          <w:sz w:val="28"/>
          <w:szCs w:val="28"/>
          <w:lang w:val="uk-UA"/>
        </w:rPr>
        <w:t>пазів</w:t>
      </w:r>
      <w:r w:rsidRPr="00DF192B">
        <w:rPr>
          <w:sz w:val="28"/>
          <w:szCs w:val="28"/>
          <w:lang w:val="uk-UA"/>
        </w:rPr>
        <w:t xml:space="preserve"> </w:t>
      </w:r>
      <w:r w:rsidRPr="005C265E">
        <w:rPr>
          <w:sz w:val="28"/>
          <w:szCs w:val="28"/>
          <w:lang w:val="uk-UA"/>
        </w:rPr>
        <w:t>на</w:t>
      </w:r>
      <w:r w:rsidRPr="00DF192B">
        <w:rPr>
          <w:sz w:val="28"/>
          <w:szCs w:val="28"/>
          <w:lang w:val="uk-UA"/>
        </w:rPr>
        <w:t xml:space="preserve"> </w:t>
      </w:r>
      <w:r w:rsidRPr="005C265E">
        <w:rPr>
          <w:sz w:val="28"/>
          <w:szCs w:val="28"/>
          <w:lang w:val="uk-UA"/>
        </w:rPr>
        <w:t>статорі</w:t>
      </w:r>
      <w:r w:rsidRPr="00DF192B">
        <w:rPr>
          <w:sz w:val="28"/>
          <w:szCs w:val="28"/>
          <w:lang w:val="uk-UA"/>
        </w:rPr>
        <w:t xml:space="preserve">, </w:t>
      </w:r>
      <w:r w:rsidRPr="005C265E">
        <w:rPr>
          <w:sz w:val="28"/>
          <w:szCs w:val="28"/>
          <w:lang w:val="uk-UA"/>
        </w:rPr>
        <w:t>відсутня</w:t>
      </w:r>
      <w:r w:rsidRPr="00DF192B">
        <w:rPr>
          <w:sz w:val="28"/>
          <w:szCs w:val="28"/>
          <w:lang w:val="uk-UA"/>
        </w:rPr>
        <w:t xml:space="preserve"> </w:t>
      </w:r>
      <w:r w:rsidRPr="005C265E">
        <w:rPr>
          <w:sz w:val="28"/>
          <w:szCs w:val="28"/>
          <w:lang w:val="uk-UA"/>
        </w:rPr>
        <w:t>третя</w:t>
      </w:r>
      <w:r w:rsidRPr="00DF192B">
        <w:rPr>
          <w:sz w:val="28"/>
          <w:szCs w:val="28"/>
          <w:lang w:val="uk-UA"/>
        </w:rPr>
        <w:t xml:space="preserve"> </w:t>
      </w:r>
      <w:r w:rsidRPr="005C265E">
        <w:rPr>
          <w:sz w:val="28"/>
          <w:szCs w:val="28"/>
          <w:lang w:val="uk-UA"/>
        </w:rPr>
        <w:t>гармоніка</w:t>
      </w:r>
      <w:r w:rsidRPr="00DF192B">
        <w:rPr>
          <w:sz w:val="28"/>
          <w:szCs w:val="28"/>
          <w:lang w:val="uk-UA"/>
        </w:rPr>
        <w:t xml:space="preserve"> </w:t>
      </w:r>
      <w:r w:rsidR="003D65BA">
        <w:rPr>
          <w:sz w:val="28"/>
          <w:szCs w:val="28"/>
          <w:lang w:val="uk-UA"/>
        </w:rPr>
        <w:t>ЕР</w:t>
      </w:r>
      <w:r w:rsidRPr="00DF192B">
        <w:rPr>
          <w:sz w:val="28"/>
          <w:szCs w:val="28"/>
          <w:lang w:val="uk-UA"/>
        </w:rPr>
        <w:t xml:space="preserve">С. </w:t>
      </w:r>
      <w:r w:rsidRPr="005C265E">
        <w:rPr>
          <w:sz w:val="28"/>
          <w:szCs w:val="28"/>
          <w:lang w:val="uk-UA"/>
        </w:rPr>
        <w:t xml:space="preserve">На </w:t>
      </w:r>
      <w:r w:rsidR="003D65BA">
        <w:rPr>
          <w:sz w:val="28"/>
          <w:szCs w:val="28"/>
          <w:lang w:val="uk-UA"/>
        </w:rPr>
        <w:t>рисунку 12.3</w:t>
      </w:r>
      <w:r w:rsidRPr="005C265E">
        <w:rPr>
          <w:sz w:val="28"/>
          <w:szCs w:val="28"/>
          <w:lang w:val="uk-UA"/>
        </w:rPr>
        <w:t xml:space="preserve"> показана схема однофазної одношарової обмотки.</w:t>
      </w:r>
      <w:r w:rsidRPr="00DF192B">
        <w:rPr>
          <w:sz w:val="28"/>
          <w:szCs w:val="28"/>
          <w:lang w:val="uk-UA"/>
        </w:rPr>
        <w:t xml:space="preserve"> </w:t>
      </w:r>
      <w:r w:rsidRPr="005C265E">
        <w:rPr>
          <w:sz w:val="28"/>
          <w:szCs w:val="28"/>
          <w:lang w:val="uk-UA"/>
        </w:rPr>
        <w:t>Однофазні обмотки можуть бути й двошаровими.</w:t>
      </w:r>
    </w:p>
    <w:p w:rsidR="00961790" w:rsidRDefault="00961790" w:rsidP="003D65BA">
      <w:pPr>
        <w:shd w:val="clear" w:color="auto" w:fill="FFFFFF"/>
        <w:jc w:val="center"/>
        <w:rPr>
          <w:sz w:val="28"/>
          <w:szCs w:val="28"/>
          <w:lang w:val="uk-UA"/>
        </w:rPr>
      </w:pPr>
    </w:p>
    <w:p w:rsidR="00961790" w:rsidRDefault="00961790">
      <w:pPr>
        <w:spacing w:after="200" w:line="276" w:lineRule="auto"/>
        <w:rPr>
          <w:sz w:val="28"/>
          <w:szCs w:val="28"/>
          <w:lang w:val="uk-UA"/>
        </w:rPr>
      </w:pPr>
      <w:r>
        <w:rPr>
          <w:sz w:val="28"/>
          <w:szCs w:val="28"/>
          <w:lang w:val="uk-UA"/>
        </w:rPr>
        <w:br w:type="page"/>
      </w:r>
    </w:p>
    <w:p w:rsidR="00961790" w:rsidRPr="009C058F" w:rsidRDefault="00961790" w:rsidP="00961790">
      <w:pPr>
        <w:pStyle w:val="4"/>
        <w:rPr>
          <w:szCs w:val="28"/>
          <w:lang w:val="ru-RU"/>
        </w:rPr>
      </w:pPr>
      <w:r w:rsidRPr="008A6E2B">
        <w:rPr>
          <w:szCs w:val="28"/>
        </w:rPr>
        <w:lastRenderedPageBreak/>
        <w:t>Лекція №</w:t>
      </w:r>
      <w:r w:rsidRPr="008A6E2B">
        <w:rPr>
          <w:szCs w:val="28"/>
          <w:lang w:val="ru-RU"/>
        </w:rPr>
        <w:t>13</w:t>
      </w:r>
    </w:p>
    <w:p w:rsidR="00961790" w:rsidRPr="000B5DEA" w:rsidRDefault="00961790" w:rsidP="00961790">
      <w:pPr>
        <w:rPr>
          <w:b/>
          <w:bCs/>
          <w:sz w:val="28"/>
          <w:szCs w:val="28"/>
          <w:lang w:val="uk-UA"/>
        </w:rPr>
      </w:pPr>
    </w:p>
    <w:p w:rsidR="00961790" w:rsidRPr="009C058F" w:rsidRDefault="00961790" w:rsidP="00961790">
      <w:pPr>
        <w:rPr>
          <w:bCs/>
          <w:sz w:val="28"/>
          <w:szCs w:val="28"/>
          <w:lang w:val="uk-UA"/>
        </w:rPr>
      </w:pPr>
      <w:r w:rsidRPr="000B5DEA">
        <w:rPr>
          <w:b/>
          <w:bCs/>
          <w:sz w:val="28"/>
          <w:szCs w:val="28"/>
          <w:lang w:val="uk-UA"/>
        </w:rPr>
        <w:t>Тема:</w:t>
      </w:r>
      <w:r>
        <w:rPr>
          <w:bCs/>
          <w:sz w:val="28"/>
          <w:szCs w:val="28"/>
          <w:lang w:val="uk-UA"/>
        </w:rPr>
        <w:t xml:space="preserve"> </w:t>
      </w:r>
      <w:r w:rsidR="002F1907">
        <w:rPr>
          <w:bCs/>
          <w:sz w:val="28"/>
          <w:szCs w:val="28"/>
          <w:lang w:val="uk-UA"/>
        </w:rPr>
        <w:t>МРС зосереджувальної обмотки</w:t>
      </w:r>
      <w:r>
        <w:rPr>
          <w:b/>
          <w:bCs/>
          <w:sz w:val="28"/>
          <w:szCs w:val="28"/>
          <w:lang w:val="uk-UA"/>
        </w:rPr>
        <w:t xml:space="preserve"> </w:t>
      </w:r>
      <w:r w:rsidR="00D556FD" w:rsidRPr="00D556FD">
        <w:rPr>
          <w:bCs/>
          <w:sz w:val="28"/>
          <w:szCs w:val="28"/>
          <w:lang w:val="uk-UA"/>
        </w:rPr>
        <w:t>статора</w:t>
      </w:r>
      <w:r>
        <w:rPr>
          <w:bCs/>
          <w:sz w:val="28"/>
          <w:szCs w:val="28"/>
          <w:lang w:val="uk-UA"/>
        </w:rPr>
        <w:t xml:space="preserve">  </w:t>
      </w:r>
    </w:p>
    <w:p w:rsidR="00961790" w:rsidRPr="008A6E2B" w:rsidRDefault="00961790" w:rsidP="00961790">
      <w:pPr>
        <w:rPr>
          <w:bCs/>
          <w:sz w:val="28"/>
          <w:szCs w:val="28"/>
          <w:lang w:val="uk-UA"/>
        </w:rPr>
      </w:pPr>
      <w:r w:rsidRPr="000B5DEA">
        <w:rPr>
          <w:b/>
          <w:bCs/>
          <w:sz w:val="28"/>
          <w:szCs w:val="28"/>
          <w:lang w:val="uk-UA"/>
        </w:rPr>
        <w:t>Мета:</w:t>
      </w:r>
      <w:r w:rsidR="005F2A52">
        <w:rPr>
          <w:bCs/>
          <w:sz w:val="28"/>
          <w:szCs w:val="28"/>
          <w:lang w:val="uk-UA"/>
        </w:rPr>
        <w:t>В</w:t>
      </w:r>
      <w:r w:rsidR="008A6E2B" w:rsidRPr="008A6E2B">
        <w:rPr>
          <w:bCs/>
          <w:sz w:val="28"/>
          <w:szCs w:val="28"/>
          <w:lang w:val="uk-UA"/>
        </w:rPr>
        <w:t>ивести формулу для розрахунку МРС зосереджувальної обмотки статора</w:t>
      </w:r>
    </w:p>
    <w:p w:rsidR="00961790" w:rsidRPr="00C81698" w:rsidRDefault="00961790" w:rsidP="00961790">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961790" w:rsidRPr="000B5DEA" w:rsidRDefault="00961790" w:rsidP="00961790">
      <w:pPr>
        <w:rPr>
          <w:b/>
          <w:bCs/>
          <w:sz w:val="28"/>
          <w:szCs w:val="28"/>
          <w:lang w:val="uk-UA"/>
        </w:rPr>
      </w:pPr>
    </w:p>
    <w:p w:rsidR="00961790" w:rsidRDefault="00961790" w:rsidP="00961790">
      <w:pPr>
        <w:jc w:val="center"/>
        <w:rPr>
          <w:b/>
          <w:bCs/>
          <w:sz w:val="28"/>
          <w:szCs w:val="28"/>
          <w:lang w:val="uk-UA"/>
        </w:rPr>
      </w:pPr>
      <w:r w:rsidRPr="000B5DEA">
        <w:rPr>
          <w:b/>
          <w:bCs/>
          <w:sz w:val="28"/>
          <w:szCs w:val="28"/>
          <w:lang w:val="uk-UA"/>
        </w:rPr>
        <w:t>План:</w:t>
      </w:r>
    </w:p>
    <w:p w:rsidR="00961790" w:rsidRPr="00C81698" w:rsidRDefault="00961790" w:rsidP="00961790">
      <w:pPr>
        <w:rPr>
          <w:bCs/>
          <w:sz w:val="28"/>
          <w:szCs w:val="28"/>
          <w:lang w:val="uk-UA"/>
        </w:rPr>
      </w:pPr>
      <w:r>
        <w:rPr>
          <w:b/>
          <w:bCs/>
          <w:sz w:val="28"/>
          <w:szCs w:val="28"/>
          <w:lang w:val="uk-UA"/>
        </w:rPr>
        <w:t>1</w:t>
      </w:r>
      <w:r>
        <w:rPr>
          <w:bCs/>
          <w:sz w:val="28"/>
          <w:szCs w:val="28"/>
          <w:lang w:val="uk-UA"/>
        </w:rPr>
        <w:t xml:space="preserve"> </w:t>
      </w:r>
      <w:r w:rsidR="008A6E2B">
        <w:rPr>
          <w:bCs/>
          <w:sz w:val="28"/>
          <w:szCs w:val="28"/>
          <w:lang w:val="uk-UA"/>
        </w:rPr>
        <w:t>Загальні поняття</w:t>
      </w:r>
    </w:p>
    <w:p w:rsidR="00961790" w:rsidRDefault="00961790" w:rsidP="00961790">
      <w:pPr>
        <w:rPr>
          <w:bCs/>
          <w:sz w:val="28"/>
          <w:szCs w:val="28"/>
          <w:lang w:val="uk-UA"/>
        </w:rPr>
      </w:pPr>
      <w:r>
        <w:rPr>
          <w:b/>
          <w:bCs/>
          <w:sz w:val="28"/>
          <w:szCs w:val="28"/>
          <w:lang w:val="uk-UA"/>
        </w:rPr>
        <w:t xml:space="preserve">2 </w:t>
      </w:r>
      <w:r w:rsidR="008A6E2B" w:rsidRPr="008A6E2B">
        <w:rPr>
          <w:bCs/>
          <w:sz w:val="28"/>
          <w:szCs w:val="28"/>
          <w:lang w:val="uk-UA"/>
        </w:rPr>
        <w:t>Гармонійний ряд МРС</w:t>
      </w:r>
    </w:p>
    <w:p w:rsidR="00961790" w:rsidRDefault="00961790" w:rsidP="00961790">
      <w:pPr>
        <w:rPr>
          <w:bCs/>
          <w:sz w:val="28"/>
          <w:szCs w:val="28"/>
          <w:lang w:val="uk-UA"/>
        </w:rPr>
      </w:pPr>
    </w:p>
    <w:p w:rsidR="00961790" w:rsidRDefault="00961790" w:rsidP="00961790">
      <w:pPr>
        <w:rPr>
          <w:bCs/>
          <w:sz w:val="28"/>
          <w:szCs w:val="28"/>
          <w:lang w:val="uk-UA"/>
        </w:rPr>
      </w:pPr>
    </w:p>
    <w:p w:rsidR="00961790" w:rsidRPr="006E5534" w:rsidRDefault="00961790" w:rsidP="00961790">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961790" w:rsidRPr="000B5DEA" w:rsidRDefault="00961790" w:rsidP="00961790">
      <w:pPr>
        <w:rPr>
          <w:b/>
          <w:bCs/>
          <w:sz w:val="28"/>
          <w:szCs w:val="28"/>
          <w:lang w:val="uk-UA"/>
        </w:rPr>
      </w:pPr>
    </w:p>
    <w:p w:rsidR="00961790" w:rsidRDefault="00961790" w:rsidP="00961790">
      <w:pPr>
        <w:rPr>
          <w:b/>
          <w:bCs/>
          <w:sz w:val="28"/>
          <w:szCs w:val="28"/>
          <w:lang w:val="uk-UA"/>
        </w:rPr>
      </w:pPr>
      <w:r w:rsidRPr="000B5DEA">
        <w:rPr>
          <w:b/>
          <w:bCs/>
          <w:sz w:val="28"/>
          <w:szCs w:val="28"/>
          <w:lang w:val="uk-UA"/>
        </w:rPr>
        <w:t>Література:</w:t>
      </w:r>
    </w:p>
    <w:p w:rsidR="00760CC2" w:rsidRDefault="00961790" w:rsidP="00961790">
      <w:pPr>
        <w:shd w:val="clear" w:color="auto" w:fill="FFFFFF"/>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760CC2" w:rsidRDefault="00760CC2">
      <w:pPr>
        <w:spacing w:after="200" w:line="276" w:lineRule="auto"/>
        <w:rPr>
          <w:sz w:val="28"/>
          <w:szCs w:val="28"/>
        </w:rPr>
      </w:pPr>
      <w:r>
        <w:rPr>
          <w:sz w:val="28"/>
          <w:szCs w:val="28"/>
        </w:rPr>
        <w:br w:type="page"/>
      </w:r>
    </w:p>
    <w:p w:rsidR="008A6E2B" w:rsidRPr="008A6E2B" w:rsidRDefault="008A6E2B" w:rsidP="00760CC2">
      <w:pPr>
        <w:shd w:val="clear" w:color="auto" w:fill="F5F5F5"/>
        <w:spacing w:line="360" w:lineRule="auto"/>
        <w:rPr>
          <w:b/>
          <w:i/>
          <w:sz w:val="28"/>
          <w:szCs w:val="28"/>
          <w:lang w:val="uk-UA"/>
        </w:rPr>
      </w:pPr>
      <w:r w:rsidRPr="008A6E2B">
        <w:rPr>
          <w:b/>
          <w:bCs/>
          <w:i/>
          <w:sz w:val="28"/>
          <w:szCs w:val="28"/>
          <w:lang w:val="uk-UA"/>
        </w:rPr>
        <w:lastRenderedPageBreak/>
        <w:t>1 Загальні поняття</w:t>
      </w:r>
    </w:p>
    <w:p w:rsidR="004D41ED" w:rsidRDefault="00760CC2" w:rsidP="00760CC2">
      <w:pPr>
        <w:shd w:val="clear" w:color="auto" w:fill="F5F5F5"/>
        <w:spacing w:line="360" w:lineRule="auto"/>
        <w:rPr>
          <w:sz w:val="28"/>
          <w:szCs w:val="28"/>
          <w:shd w:val="clear" w:color="auto" w:fill="FFFFFF"/>
          <w:lang w:val="uk-UA"/>
        </w:rPr>
      </w:pPr>
      <w:r w:rsidRPr="00760CC2">
        <w:rPr>
          <w:sz w:val="28"/>
          <w:szCs w:val="28"/>
          <w:lang w:val="uk-UA"/>
        </w:rPr>
        <w:t>При аналізі М</w:t>
      </w:r>
      <w:r w:rsidR="004D41ED">
        <w:rPr>
          <w:sz w:val="28"/>
          <w:szCs w:val="28"/>
          <w:lang w:val="uk-UA"/>
        </w:rPr>
        <w:t>Р</w:t>
      </w:r>
      <w:r w:rsidRPr="00760CC2">
        <w:rPr>
          <w:sz w:val="28"/>
          <w:szCs w:val="28"/>
          <w:lang w:val="uk-UA"/>
        </w:rPr>
        <w:t>С обмоток будемо виходити з</w:t>
      </w:r>
      <w:r w:rsidRPr="00760CC2">
        <w:rPr>
          <w:sz w:val="28"/>
          <w:szCs w:val="28"/>
        </w:rPr>
        <w:t xml:space="preserve"> </w:t>
      </w:r>
      <w:r w:rsidRPr="00760CC2">
        <w:rPr>
          <w:sz w:val="28"/>
          <w:szCs w:val="28"/>
          <w:lang w:val="uk-UA"/>
        </w:rPr>
        <w:t>наступного:</w:t>
      </w:r>
    </w:p>
    <w:p w:rsidR="004D41ED" w:rsidRDefault="00760CC2" w:rsidP="00760CC2">
      <w:pPr>
        <w:shd w:val="clear" w:color="auto" w:fill="F5F5F5"/>
        <w:spacing w:line="360" w:lineRule="auto"/>
        <w:rPr>
          <w:sz w:val="28"/>
          <w:szCs w:val="28"/>
          <w:shd w:val="clear" w:color="auto" w:fill="FFFFFF"/>
          <w:lang w:val="uk-UA"/>
        </w:rPr>
      </w:pPr>
      <w:r w:rsidRPr="00760CC2">
        <w:rPr>
          <w:sz w:val="28"/>
          <w:szCs w:val="28"/>
          <w:lang w:val="uk-UA"/>
        </w:rPr>
        <w:t>а) М</w:t>
      </w:r>
      <w:r w:rsidR="004D41ED">
        <w:rPr>
          <w:sz w:val="28"/>
          <w:szCs w:val="28"/>
          <w:lang w:val="uk-UA"/>
        </w:rPr>
        <w:t>Р</w:t>
      </w:r>
      <w:r w:rsidRPr="00760CC2">
        <w:rPr>
          <w:sz w:val="28"/>
          <w:szCs w:val="28"/>
          <w:lang w:val="uk-UA"/>
        </w:rPr>
        <w:t>С обмоток змінного струму змінюється</w:t>
      </w:r>
      <w:r w:rsidRPr="004D41ED">
        <w:rPr>
          <w:sz w:val="28"/>
          <w:szCs w:val="28"/>
          <w:lang w:val="uk-UA"/>
        </w:rPr>
        <w:t xml:space="preserve"> </w:t>
      </w:r>
      <w:r w:rsidRPr="00760CC2">
        <w:rPr>
          <w:sz w:val="28"/>
          <w:szCs w:val="28"/>
          <w:lang w:val="uk-UA"/>
        </w:rPr>
        <w:t>в часі і разом з тим розподілена по періметру статора, тобто М</w:t>
      </w:r>
      <w:r w:rsidR="004D41ED">
        <w:rPr>
          <w:sz w:val="28"/>
          <w:szCs w:val="28"/>
          <w:lang w:val="uk-UA"/>
        </w:rPr>
        <w:t>Р</w:t>
      </w:r>
      <w:r w:rsidRPr="00760CC2">
        <w:rPr>
          <w:sz w:val="28"/>
          <w:szCs w:val="28"/>
          <w:lang w:val="uk-UA"/>
        </w:rPr>
        <w:t>С є функцією не тільки</w:t>
      </w:r>
      <w:r w:rsidRPr="004D41ED">
        <w:rPr>
          <w:sz w:val="28"/>
          <w:szCs w:val="28"/>
          <w:lang w:val="uk-UA"/>
        </w:rPr>
        <w:t xml:space="preserve"> </w:t>
      </w:r>
      <w:r w:rsidRPr="00760CC2">
        <w:rPr>
          <w:sz w:val="28"/>
          <w:szCs w:val="28"/>
          <w:lang w:val="uk-UA"/>
        </w:rPr>
        <w:t>часу, а й простору;</w:t>
      </w:r>
    </w:p>
    <w:p w:rsidR="004D41ED" w:rsidRDefault="00760CC2" w:rsidP="00760CC2">
      <w:pPr>
        <w:shd w:val="clear" w:color="auto" w:fill="F5F5F5"/>
        <w:spacing w:line="360" w:lineRule="auto"/>
        <w:rPr>
          <w:sz w:val="28"/>
          <w:szCs w:val="28"/>
          <w:shd w:val="clear" w:color="auto" w:fill="FFFFFF"/>
          <w:lang w:val="uk-UA"/>
        </w:rPr>
      </w:pPr>
      <w:r w:rsidRPr="00760CC2">
        <w:rPr>
          <w:sz w:val="28"/>
          <w:szCs w:val="28"/>
          <w:lang w:val="uk-UA"/>
        </w:rPr>
        <w:t>б)</w:t>
      </w:r>
      <w:r w:rsidRPr="004D41ED">
        <w:rPr>
          <w:sz w:val="28"/>
          <w:szCs w:val="28"/>
          <w:lang w:val="uk-UA"/>
        </w:rPr>
        <w:t xml:space="preserve"> </w:t>
      </w:r>
      <w:r w:rsidRPr="00760CC2">
        <w:rPr>
          <w:sz w:val="28"/>
          <w:szCs w:val="28"/>
          <w:lang w:val="uk-UA"/>
        </w:rPr>
        <w:t>струм в обмотці статора сінусо</w:t>
      </w:r>
      <w:r w:rsidR="004D41ED">
        <w:rPr>
          <w:sz w:val="28"/>
          <w:szCs w:val="28"/>
          <w:lang w:val="uk-UA"/>
        </w:rPr>
        <w:t>ї</w:t>
      </w:r>
      <w:r w:rsidRPr="00760CC2">
        <w:rPr>
          <w:sz w:val="28"/>
          <w:szCs w:val="28"/>
          <w:lang w:val="uk-UA"/>
        </w:rPr>
        <w:t>дал</w:t>
      </w:r>
      <w:r w:rsidR="004D41ED">
        <w:rPr>
          <w:sz w:val="28"/>
          <w:szCs w:val="28"/>
          <w:lang w:val="uk-UA"/>
        </w:rPr>
        <w:t>ь</w:t>
      </w:r>
      <w:r w:rsidRPr="00760CC2">
        <w:rPr>
          <w:sz w:val="28"/>
          <w:szCs w:val="28"/>
          <w:lang w:val="uk-UA"/>
        </w:rPr>
        <w:t>н</w:t>
      </w:r>
      <w:r w:rsidR="004D41ED">
        <w:rPr>
          <w:sz w:val="28"/>
          <w:szCs w:val="28"/>
          <w:lang w:val="uk-UA"/>
        </w:rPr>
        <w:t>ий</w:t>
      </w:r>
      <w:r w:rsidRPr="00760CC2">
        <w:rPr>
          <w:sz w:val="28"/>
          <w:szCs w:val="28"/>
          <w:lang w:val="uk-UA"/>
        </w:rPr>
        <w:t>, а відповідно, і М</w:t>
      </w:r>
      <w:r w:rsidR="004D41ED">
        <w:rPr>
          <w:sz w:val="28"/>
          <w:szCs w:val="28"/>
          <w:lang w:val="uk-UA"/>
        </w:rPr>
        <w:t>Р</w:t>
      </w:r>
      <w:r w:rsidRPr="00760CC2">
        <w:rPr>
          <w:sz w:val="28"/>
          <w:szCs w:val="28"/>
          <w:lang w:val="uk-UA"/>
        </w:rPr>
        <w:t>С обмотки є синусоїдально</w:t>
      </w:r>
      <w:r w:rsidR="004D41ED">
        <w:rPr>
          <w:sz w:val="28"/>
          <w:szCs w:val="28"/>
          <w:lang w:val="uk-UA"/>
        </w:rPr>
        <w:t>ю</w:t>
      </w:r>
      <w:r w:rsidRPr="00760CC2">
        <w:rPr>
          <w:sz w:val="28"/>
          <w:szCs w:val="28"/>
          <w:lang w:val="uk-UA"/>
        </w:rPr>
        <w:t xml:space="preserve"> функцією часу;</w:t>
      </w:r>
    </w:p>
    <w:p w:rsidR="004D41ED" w:rsidRDefault="00760CC2" w:rsidP="00760CC2">
      <w:pPr>
        <w:shd w:val="clear" w:color="auto" w:fill="F5F5F5"/>
        <w:spacing w:line="360" w:lineRule="auto"/>
        <w:rPr>
          <w:sz w:val="28"/>
          <w:szCs w:val="28"/>
          <w:shd w:val="clear" w:color="auto" w:fill="FFFFFF"/>
          <w:lang w:val="uk-UA"/>
        </w:rPr>
      </w:pPr>
      <w:r w:rsidRPr="00760CC2">
        <w:rPr>
          <w:sz w:val="28"/>
          <w:szCs w:val="28"/>
          <w:lang w:val="uk-UA"/>
        </w:rPr>
        <w:t>в) повітряний зазор по периметру статора постійн</w:t>
      </w:r>
      <w:r w:rsidR="004D41ED">
        <w:rPr>
          <w:sz w:val="28"/>
          <w:szCs w:val="28"/>
          <w:lang w:val="uk-UA"/>
        </w:rPr>
        <w:t>ий</w:t>
      </w:r>
      <w:r w:rsidRPr="00760CC2">
        <w:rPr>
          <w:sz w:val="28"/>
          <w:szCs w:val="28"/>
          <w:lang w:val="uk-UA"/>
        </w:rPr>
        <w:t xml:space="preserve">, </w:t>
      </w:r>
      <w:r w:rsidR="004D41ED">
        <w:rPr>
          <w:sz w:val="28"/>
          <w:szCs w:val="28"/>
          <w:lang w:val="uk-UA"/>
        </w:rPr>
        <w:t xml:space="preserve">тобто </w:t>
      </w:r>
      <w:r w:rsidRPr="00760CC2">
        <w:rPr>
          <w:sz w:val="28"/>
          <w:szCs w:val="28"/>
          <w:lang w:val="uk-UA"/>
        </w:rPr>
        <w:t> сердечник ротора циліндричний;</w:t>
      </w:r>
    </w:p>
    <w:p w:rsidR="004D41ED" w:rsidRDefault="00760CC2" w:rsidP="00760CC2">
      <w:pPr>
        <w:shd w:val="clear" w:color="auto" w:fill="F5F5F5"/>
        <w:spacing w:line="360" w:lineRule="auto"/>
        <w:rPr>
          <w:sz w:val="28"/>
          <w:szCs w:val="28"/>
          <w:shd w:val="clear" w:color="auto" w:fill="FFFFFF"/>
          <w:lang w:val="uk-UA"/>
        </w:rPr>
      </w:pPr>
      <w:r w:rsidRPr="00760CC2">
        <w:rPr>
          <w:sz w:val="28"/>
          <w:szCs w:val="28"/>
          <w:lang w:val="uk-UA"/>
        </w:rPr>
        <w:t>г) струм в обмотці ротора відсутня, тобто ротор не створює магнітного поля.</w:t>
      </w:r>
    </w:p>
    <w:p w:rsidR="004D41ED" w:rsidRDefault="00760CC2" w:rsidP="00760CC2">
      <w:pPr>
        <w:shd w:val="clear" w:color="auto" w:fill="F5F5F5"/>
        <w:spacing w:line="360" w:lineRule="auto"/>
        <w:rPr>
          <w:sz w:val="28"/>
          <w:szCs w:val="28"/>
          <w:shd w:val="clear" w:color="auto" w:fill="FFFFFF"/>
          <w:lang w:val="uk-UA"/>
        </w:rPr>
      </w:pPr>
      <w:r w:rsidRPr="00760CC2">
        <w:rPr>
          <w:sz w:val="28"/>
          <w:szCs w:val="28"/>
          <w:lang w:val="uk-UA"/>
        </w:rPr>
        <w:t xml:space="preserve">Розглянемо двополюсну машину змінного струму з зосередженою однофазною котушкою обмотки статора з кроком </w:t>
      </w:r>
      <w:r w:rsidRPr="004D41ED">
        <w:rPr>
          <w:i/>
          <w:sz w:val="28"/>
          <w:szCs w:val="28"/>
          <w:lang w:val="uk-UA"/>
        </w:rPr>
        <w:t>y</w:t>
      </w:r>
      <w:r w:rsidRPr="004D41ED">
        <w:rPr>
          <w:i/>
          <w:sz w:val="28"/>
          <w:szCs w:val="28"/>
          <w:vertAlign w:val="subscript"/>
          <w:lang w:val="uk-UA"/>
        </w:rPr>
        <w:t>1</w:t>
      </w:r>
      <w:r w:rsidRPr="004D41ED">
        <w:rPr>
          <w:i/>
          <w:sz w:val="28"/>
          <w:szCs w:val="28"/>
          <w:lang w:val="uk-UA"/>
        </w:rPr>
        <w:t>=τ</w:t>
      </w:r>
      <w:r w:rsidRPr="00760CC2">
        <w:rPr>
          <w:sz w:val="28"/>
          <w:szCs w:val="28"/>
          <w:lang w:val="uk-UA"/>
        </w:rPr>
        <w:t xml:space="preserve"> (рис</w:t>
      </w:r>
      <w:r w:rsidR="004D41ED">
        <w:rPr>
          <w:sz w:val="28"/>
          <w:szCs w:val="28"/>
          <w:lang w:val="uk-UA"/>
        </w:rPr>
        <w:t>унок</w:t>
      </w:r>
      <w:r w:rsidRPr="00760CC2">
        <w:rPr>
          <w:sz w:val="28"/>
          <w:szCs w:val="28"/>
          <w:lang w:val="uk-UA"/>
        </w:rPr>
        <w:t xml:space="preserve"> </w:t>
      </w:r>
      <w:r w:rsidR="004D41ED">
        <w:rPr>
          <w:sz w:val="28"/>
          <w:szCs w:val="28"/>
          <w:lang w:val="uk-UA"/>
        </w:rPr>
        <w:t>13</w:t>
      </w:r>
      <w:r w:rsidRPr="00760CC2">
        <w:rPr>
          <w:sz w:val="28"/>
          <w:szCs w:val="28"/>
          <w:lang w:val="uk-UA"/>
        </w:rPr>
        <w:t>.1, а). При проходженні струму по цій обмотці виникає магнітний потік, який, замикаючись в магнітопроводі, двічі долає зазор δ між статором і ротором.</w:t>
      </w:r>
    </w:p>
    <w:p w:rsidR="004D41ED" w:rsidRDefault="00760CC2" w:rsidP="00760CC2">
      <w:pPr>
        <w:shd w:val="clear" w:color="auto" w:fill="F5F5F5"/>
        <w:spacing w:line="360" w:lineRule="auto"/>
        <w:rPr>
          <w:sz w:val="28"/>
          <w:szCs w:val="28"/>
          <w:lang w:val="uk-UA"/>
        </w:rPr>
      </w:pPr>
      <w:r w:rsidRPr="00760CC2">
        <w:rPr>
          <w:sz w:val="28"/>
          <w:szCs w:val="28"/>
          <w:lang w:val="uk-UA"/>
        </w:rPr>
        <w:t>У зв'язку з тим що обмотка статора зосереджена в двох пазах, графік М</w:t>
      </w:r>
      <w:r w:rsidR="004D41ED">
        <w:rPr>
          <w:sz w:val="28"/>
          <w:szCs w:val="28"/>
          <w:lang w:val="uk-UA"/>
        </w:rPr>
        <w:t>Р</w:t>
      </w:r>
      <w:r w:rsidRPr="00760CC2">
        <w:rPr>
          <w:sz w:val="28"/>
          <w:szCs w:val="28"/>
          <w:lang w:val="uk-UA"/>
        </w:rPr>
        <w:t>С цієї обмотки має вигляд двох прямокутників: позитивного і негативного (</w:t>
      </w:r>
      <w:r w:rsidR="004D41ED">
        <w:rPr>
          <w:sz w:val="28"/>
          <w:szCs w:val="28"/>
          <w:lang w:val="uk-UA"/>
        </w:rPr>
        <w:t>рисунок 13.1</w:t>
      </w:r>
      <w:r w:rsidRPr="00760CC2">
        <w:rPr>
          <w:sz w:val="28"/>
          <w:szCs w:val="28"/>
          <w:lang w:val="uk-UA"/>
        </w:rPr>
        <w:t xml:space="preserve">, б). Висота кожного з них </w:t>
      </w:r>
      <w:r w:rsidRPr="004D41ED">
        <w:rPr>
          <w:i/>
          <w:sz w:val="28"/>
          <w:szCs w:val="28"/>
          <w:lang w:val="uk-UA"/>
        </w:rPr>
        <w:t>F</w:t>
      </w:r>
      <w:r w:rsidRPr="004D41ED">
        <w:rPr>
          <w:i/>
          <w:sz w:val="28"/>
          <w:szCs w:val="28"/>
          <w:vertAlign w:val="subscript"/>
          <w:lang w:val="uk-UA"/>
        </w:rPr>
        <w:t>к</w:t>
      </w:r>
      <w:r w:rsidRPr="00760CC2">
        <w:rPr>
          <w:sz w:val="28"/>
          <w:szCs w:val="28"/>
          <w:lang w:val="uk-UA"/>
        </w:rPr>
        <w:t xml:space="preserve"> відповідає М</w:t>
      </w:r>
      <w:r w:rsidR="004D41ED">
        <w:rPr>
          <w:sz w:val="28"/>
          <w:szCs w:val="28"/>
          <w:lang w:val="uk-UA"/>
        </w:rPr>
        <w:t>Р</w:t>
      </w:r>
      <w:r w:rsidRPr="00760CC2">
        <w:rPr>
          <w:sz w:val="28"/>
          <w:szCs w:val="28"/>
          <w:lang w:val="uk-UA"/>
        </w:rPr>
        <w:t>С, необхідної для проведення</w:t>
      </w:r>
      <w:r w:rsidRPr="00760CC2">
        <w:rPr>
          <w:sz w:val="28"/>
          <w:szCs w:val="28"/>
          <w:shd w:val="clear" w:color="auto" w:fill="FFFFFF"/>
          <w:lang w:val="uk-UA"/>
        </w:rPr>
        <w:br/>
      </w:r>
      <w:r w:rsidRPr="00760CC2">
        <w:rPr>
          <w:sz w:val="28"/>
          <w:szCs w:val="28"/>
          <w:lang w:val="uk-UA"/>
        </w:rPr>
        <w:t xml:space="preserve">магнітного потоку через один повітряний зазор δ, </w:t>
      </w:r>
      <w:r w:rsidR="004D41ED">
        <w:rPr>
          <w:sz w:val="28"/>
          <w:szCs w:val="28"/>
          <w:lang w:val="uk-UA"/>
        </w:rPr>
        <w:t>тобто:</w:t>
      </w:r>
    </w:p>
    <w:p w:rsidR="004D41ED" w:rsidRDefault="004D41ED" w:rsidP="00760CC2">
      <w:pPr>
        <w:shd w:val="clear" w:color="auto" w:fill="F5F5F5"/>
        <w:spacing w:line="360" w:lineRule="auto"/>
        <w:rPr>
          <w:sz w:val="28"/>
          <w:szCs w:val="28"/>
          <w:lang w:val="uk-UA"/>
        </w:rPr>
      </w:pPr>
    </w:p>
    <w:p w:rsidR="004D41ED" w:rsidRDefault="008A6E2B" w:rsidP="008A6E2B">
      <w:pPr>
        <w:shd w:val="clear" w:color="auto" w:fill="F5F5F5"/>
        <w:spacing w:line="360" w:lineRule="auto"/>
        <w:rPr>
          <w:sz w:val="28"/>
          <w:szCs w:val="28"/>
          <w:shd w:val="clear" w:color="auto" w:fill="FFFFFF"/>
          <w:lang w:val="uk-UA"/>
        </w:rPr>
      </w:pPr>
      <w:r>
        <w:rPr>
          <w:sz w:val="28"/>
          <w:szCs w:val="28"/>
          <w:shd w:val="clear" w:color="auto" w:fill="FFFFFF"/>
          <w:lang w:val="uk-UA"/>
        </w:rPr>
        <w:t xml:space="preserve">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F</m:t>
            </m:r>
          </m:e>
          <m:sub>
            <m:r>
              <w:rPr>
                <w:rFonts w:ascii="Cambria Math" w:hAnsi="Cambria Math"/>
                <w:sz w:val="28"/>
                <w:szCs w:val="28"/>
                <w:shd w:val="clear" w:color="auto" w:fill="FFFFFF"/>
                <w:lang w:val="uk-UA"/>
              </w:rPr>
              <m:t>k</m:t>
            </m:r>
          </m:sub>
        </m:sSub>
        <m:r>
          <w:rPr>
            <w:rFonts w:ascii="Cambria Math" w:hAnsi="Cambria Math"/>
            <w:sz w:val="28"/>
            <w:szCs w:val="28"/>
            <w:shd w:val="clear" w:color="auto" w:fill="FFFFFF"/>
            <w:lang w:val="uk-UA"/>
          </w:rPr>
          <m:t>=0.5</m:t>
        </m:r>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I</m:t>
            </m:r>
          </m:e>
          <m:sub>
            <m:r>
              <w:rPr>
                <w:rFonts w:ascii="Cambria Math" w:hAnsi="Cambria Math"/>
                <w:sz w:val="28"/>
                <w:szCs w:val="28"/>
                <w:shd w:val="clear" w:color="auto" w:fill="FFFFFF"/>
                <w:lang w:val="uk-UA"/>
              </w:rPr>
              <m:t>1max</m:t>
            </m:r>
          </m:sub>
        </m:sSub>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w</m:t>
            </m:r>
          </m:e>
          <m:sub>
            <m:r>
              <w:rPr>
                <w:rFonts w:ascii="Cambria Math" w:hAnsi="Cambria Math"/>
                <w:sz w:val="28"/>
                <w:szCs w:val="28"/>
                <w:shd w:val="clear" w:color="auto" w:fill="FFFFFF"/>
                <w:lang w:val="uk-UA"/>
              </w:rPr>
              <m:t>k</m:t>
            </m:r>
          </m:sub>
        </m:sSub>
        <m:r>
          <w:rPr>
            <w:rFonts w:ascii="Cambria Math" w:hAnsi="Cambria Math"/>
            <w:sz w:val="28"/>
            <w:szCs w:val="28"/>
            <w:shd w:val="clear" w:color="auto" w:fill="FFFFFF"/>
            <w:lang w:val="uk-UA"/>
          </w:rPr>
          <m:t>=0.5</m:t>
        </m:r>
        <m:rad>
          <m:radPr>
            <m:degHide m:val="on"/>
            <m:ctrlPr>
              <w:rPr>
                <w:rFonts w:ascii="Cambria Math" w:hAnsi="Cambria Math"/>
                <w:i/>
                <w:sz w:val="28"/>
                <w:szCs w:val="28"/>
                <w:shd w:val="clear" w:color="auto" w:fill="FFFFFF"/>
                <w:lang w:val="uk-UA"/>
              </w:rPr>
            </m:ctrlPr>
          </m:radPr>
          <m:deg/>
          <m:e>
            <m:r>
              <w:rPr>
                <w:rFonts w:ascii="Cambria Math" w:hAnsi="Cambria Math"/>
                <w:sz w:val="28"/>
                <w:szCs w:val="28"/>
                <w:shd w:val="clear" w:color="auto" w:fill="FFFFFF"/>
                <w:lang w:val="uk-UA"/>
              </w:rPr>
              <m:t>2</m:t>
            </m:r>
          </m:e>
        </m:rad>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I</m:t>
            </m:r>
          </m:e>
          <m:sub>
            <m:r>
              <w:rPr>
                <w:rFonts w:ascii="Cambria Math" w:hAnsi="Cambria Math"/>
                <w:sz w:val="28"/>
                <w:szCs w:val="28"/>
                <w:shd w:val="clear" w:color="auto" w:fill="FFFFFF"/>
                <w:lang w:val="uk-UA"/>
              </w:rPr>
              <m:t>1</m:t>
            </m:r>
          </m:sub>
        </m:sSub>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w</m:t>
            </m:r>
          </m:e>
          <m:sub>
            <m:r>
              <w:rPr>
                <w:rFonts w:ascii="Cambria Math" w:hAnsi="Cambria Math"/>
                <w:sz w:val="28"/>
                <w:szCs w:val="28"/>
                <w:shd w:val="clear" w:color="auto" w:fill="FFFFFF"/>
                <w:lang w:val="uk-UA"/>
              </w:rPr>
              <m:t>k</m:t>
            </m:r>
          </m:sub>
        </m:sSub>
      </m:oMath>
      <w:r w:rsidR="004D41ED">
        <w:rPr>
          <w:sz w:val="28"/>
          <w:szCs w:val="28"/>
          <w:shd w:val="clear" w:color="auto" w:fill="FFFFFF"/>
          <w:lang w:val="uk-UA"/>
        </w:rPr>
        <w:t>,</w:t>
      </w:r>
      <w:r>
        <w:rPr>
          <w:sz w:val="28"/>
          <w:szCs w:val="28"/>
          <w:shd w:val="clear" w:color="auto" w:fill="FFFFFF"/>
          <w:lang w:val="uk-UA"/>
        </w:rPr>
        <w:t xml:space="preserve">                             </w:t>
      </w:r>
      <w:r w:rsidR="004D41ED">
        <w:rPr>
          <w:sz w:val="28"/>
          <w:szCs w:val="28"/>
          <w:shd w:val="clear" w:color="auto" w:fill="FFFFFF"/>
          <w:lang w:val="uk-UA"/>
        </w:rPr>
        <w:t xml:space="preserve"> (13.1)</w:t>
      </w:r>
    </w:p>
    <w:p w:rsidR="004D41ED" w:rsidRDefault="004D41ED" w:rsidP="00760CC2">
      <w:pPr>
        <w:shd w:val="clear" w:color="auto" w:fill="F5F5F5"/>
        <w:spacing w:line="360" w:lineRule="auto"/>
        <w:rPr>
          <w:sz w:val="28"/>
          <w:szCs w:val="28"/>
          <w:shd w:val="clear" w:color="auto" w:fill="FFFFFF"/>
          <w:lang w:val="uk-UA"/>
        </w:rPr>
      </w:pPr>
    </w:p>
    <w:p w:rsidR="004D41ED" w:rsidRDefault="00760CC2" w:rsidP="00760CC2">
      <w:pPr>
        <w:shd w:val="clear" w:color="auto" w:fill="F5F5F5"/>
        <w:spacing w:line="360" w:lineRule="auto"/>
        <w:rPr>
          <w:sz w:val="28"/>
          <w:szCs w:val="28"/>
          <w:shd w:val="clear" w:color="auto" w:fill="FFFFFF"/>
          <w:lang w:val="uk-UA"/>
        </w:rPr>
      </w:pPr>
      <w:r w:rsidRPr="00760CC2">
        <w:rPr>
          <w:sz w:val="28"/>
          <w:szCs w:val="28"/>
          <w:lang w:val="uk-UA"/>
        </w:rPr>
        <w:t>де I</w:t>
      </w:r>
      <w:r w:rsidRPr="00760CC2">
        <w:rPr>
          <w:sz w:val="28"/>
          <w:szCs w:val="28"/>
          <w:vertAlign w:val="subscript"/>
          <w:lang w:val="uk-UA"/>
        </w:rPr>
        <w:t>1</w:t>
      </w:r>
      <w:r w:rsidRPr="00760CC2">
        <w:rPr>
          <w:sz w:val="28"/>
          <w:szCs w:val="28"/>
          <w:lang w:val="uk-UA"/>
        </w:rPr>
        <w:t xml:space="preserve"> </w:t>
      </w:r>
      <w:r w:rsidR="004D41ED" w:rsidRPr="006F1470">
        <w:rPr>
          <w:sz w:val="28"/>
          <w:szCs w:val="28"/>
        </w:rPr>
        <w:t>–</w:t>
      </w:r>
      <w:r w:rsidRPr="00760CC2">
        <w:rPr>
          <w:sz w:val="28"/>
          <w:szCs w:val="28"/>
          <w:lang w:val="uk-UA"/>
        </w:rPr>
        <w:t xml:space="preserve"> діюче значення струму котушки.</w:t>
      </w:r>
    </w:p>
    <w:p w:rsidR="008A6E2B" w:rsidRPr="00ED6FB3" w:rsidRDefault="008A6E2B" w:rsidP="00760CC2">
      <w:pPr>
        <w:shd w:val="clear" w:color="auto" w:fill="F5F5F5"/>
        <w:spacing w:line="360" w:lineRule="auto"/>
        <w:rPr>
          <w:b/>
          <w:i/>
          <w:sz w:val="28"/>
          <w:szCs w:val="28"/>
          <w:lang w:val="uk-UA"/>
        </w:rPr>
      </w:pPr>
      <w:r w:rsidRPr="00ED6FB3">
        <w:rPr>
          <w:b/>
          <w:bCs/>
          <w:i/>
          <w:sz w:val="28"/>
          <w:szCs w:val="28"/>
          <w:lang w:val="uk-UA"/>
        </w:rPr>
        <w:t>2 Гармонійний ряд МРС</w:t>
      </w:r>
    </w:p>
    <w:p w:rsidR="00760CC2" w:rsidRDefault="00760CC2" w:rsidP="00760CC2">
      <w:pPr>
        <w:shd w:val="clear" w:color="auto" w:fill="F5F5F5"/>
        <w:spacing w:line="360" w:lineRule="auto"/>
        <w:rPr>
          <w:sz w:val="28"/>
          <w:szCs w:val="28"/>
          <w:lang w:val="uk-UA"/>
        </w:rPr>
      </w:pPr>
      <w:r w:rsidRPr="00760CC2">
        <w:rPr>
          <w:sz w:val="28"/>
          <w:szCs w:val="28"/>
          <w:lang w:val="uk-UA"/>
        </w:rPr>
        <w:t>Для зосередженої обмотки М</w:t>
      </w:r>
      <w:r w:rsidR="004D41ED">
        <w:rPr>
          <w:sz w:val="28"/>
          <w:szCs w:val="28"/>
          <w:lang w:val="uk-UA"/>
        </w:rPr>
        <w:t>Р</w:t>
      </w:r>
      <w:r w:rsidRPr="00760CC2">
        <w:rPr>
          <w:sz w:val="28"/>
          <w:szCs w:val="28"/>
          <w:lang w:val="uk-UA"/>
        </w:rPr>
        <w:t>С можна розкласти в гармонійний ряд, тобто представити у вигляді суми М</w:t>
      </w:r>
      <w:r w:rsidR="004D41ED">
        <w:rPr>
          <w:sz w:val="28"/>
          <w:szCs w:val="28"/>
          <w:lang w:val="uk-UA"/>
        </w:rPr>
        <w:t>Р</w:t>
      </w:r>
      <w:r w:rsidRPr="00760CC2">
        <w:rPr>
          <w:sz w:val="28"/>
          <w:szCs w:val="28"/>
          <w:lang w:val="uk-UA"/>
        </w:rPr>
        <w:t>С, які мають синусоїдальний розподіл у просторі:</w:t>
      </w:r>
    </w:p>
    <w:p w:rsidR="004D41ED" w:rsidRDefault="004D41ED" w:rsidP="00760CC2">
      <w:pPr>
        <w:shd w:val="clear" w:color="auto" w:fill="F5F5F5"/>
        <w:spacing w:line="360" w:lineRule="auto"/>
        <w:rPr>
          <w:sz w:val="28"/>
          <w:szCs w:val="28"/>
          <w:shd w:val="clear" w:color="auto" w:fill="FFFFFF"/>
          <w:lang w:val="uk-UA"/>
        </w:rPr>
      </w:pPr>
    </w:p>
    <w:p w:rsidR="004D41ED" w:rsidRPr="00D83D2B" w:rsidRDefault="008A6E2B" w:rsidP="008A6E2B">
      <w:pPr>
        <w:shd w:val="clear" w:color="auto" w:fill="F5F5F5"/>
        <w:spacing w:line="360" w:lineRule="auto"/>
        <w:jc w:val="left"/>
        <w:rPr>
          <w:sz w:val="28"/>
          <w:szCs w:val="28"/>
          <w:shd w:val="clear" w:color="auto" w:fill="FFFFFF"/>
          <w:lang w:val="uk-UA"/>
        </w:rPr>
      </w:pPr>
      <w:r>
        <w:rPr>
          <w:sz w:val="28"/>
          <w:szCs w:val="28"/>
          <w:shd w:val="clear" w:color="auto" w:fill="FFFFFF"/>
          <w:lang w:val="uk-UA"/>
        </w:rPr>
        <w:t xml:space="preserve">              </w:t>
      </w:r>
      <m:oMath>
        <m:r>
          <w:rPr>
            <w:rFonts w:ascii="Cambria Math" w:hAnsi="Cambria Math"/>
            <w:sz w:val="28"/>
            <w:szCs w:val="28"/>
            <w:shd w:val="clear" w:color="auto" w:fill="FFFFFF"/>
            <w:lang w:val="uk-UA"/>
          </w:rPr>
          <m:t>f</m:t>
        </m:r>
        <m:d>
          <m:dPr>
            <m:ctrlPr>
              <w:rPr>
                <w:rFonts w:ascii="Cambria Math" w:hAnsi="Cambria Math"/>
                <w:i/>
                <w:sz w:val="28"/>
                <w:szCs w:val="28"/>
                <w:shd w:val="clear" w:color="auto" w:fill="FFFFFF"/>
                <w:lang w:val="uk-UA"/>
              </w:rPr>
            </m:ctrlPr>
          </m:dPr>
          <m:e>
            <m:r>
              <w:rPr>
                <w:rFonts w:ascii="Cambria Math" w:hAnsi="Cambria Math"/>
                <w:sz w:val="28"/>
                <w:szCs w:val="28"/>
                <w:shd w:val="clear" w:color="auto" w:fill="FFFFFF"/>
                <w:lang w:val="uk-UA"/>
              </w:rPr>
              <m:t>α</m:t>
            </m:r>
          </m:e>
        </m:d>
        <m:r>
          <w:rPr>
            <w:rFonts w:ascii="Cambria Math" w:hAnsi="Cambria Math"/>
            <w:sz w:val="28"/>
            <w:szCs w:val="28"/>
            <w:shd w:val="clear" w:color="auto" w:fill="FFFFFF"/>
            <w:lang w:val="uk-UA"/>
          </w:rPr>
          <m:t>=</m:t>
        </m:r>
        <m:f>
          <m:fPr>
            <m:ctrlPr>
              <w:rPr>
                <w:rFonts w:ascii="Cambria Math" w:hAnsi="Cambria Math"/>
                <w:i/>
                <w:sz w:val="28"/>
                <w:szCs w:val="28"/>
                <w:shd w:val="clear" w:color="auto" w:fill="FFFFFF"/>
                <w:lang w:val="uk-UA"/>
              </w:rPr>
            </m:ctrlPr>
          </m:fPr>
          <m:num>
            <m:r>
              <w:rPr>
                <w:rFonts w:ascii="Cambria Math" w:hAnsi="Cambria Math"/>
                <w:sz w:val="28"/>
                <w:szCs w:val="28"/>
                <w:shd w:val="clear" w:color="auto" w:fill="FFFFFF"/>
                <w:lang w:val="uk-UA"/>
              </w:rPr>
              <m:t>4</m:t>
            </m:r>
          </m:num>
          <m:den>
            <m:r>
              <w:rPr>
                <w:rFonts w:ascii="Cambria Math" w:hAnsi="Cambria Math"/>
                <w:sz w:val="28"/>
                <w:szCs w:val="28"/>
                <w:shd w:val="clear" w:color="auto" w:fill="FFFFFF"/>
                <w:lang w:val="uk-UA"/>
              </w:rPr>
              <m:t>π</m:t>
            </m:r>
          </m:den>
        </m:f>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F</m:t>
            </m:r>
          </m:e>
          <m:sub>
            <m:r>
              <w:rPr>
                <w:rFonts w:ascii="Cambria Math" w:hAnsi="Cambria Math"/>
                <w:sz w:val="28"/>
                <w:szCs w:val="28"/>
                <w:shd w:val="clear" w:color="auto" w:fill="FFFFFF"/>
                <w:lang w:val="uk-UA"/>
              </w:rPr>
              <m:t>k</m:t>
            </m:r>
          </m:sub>
        </m:sSub>
        <m:r>
          <w:rPr>
            <w:rFonts w:ascii="Cambria Math" w:hAnsi="Cambria Math"/>
            <w:sz w:val="28"/>
            <w:szCs w:val="28"/>
            <w:shd w:val="clear" w:color="auto" w:fill="FFFFFF"/>
            <w:lang w:val="uk-UA"/>
          </w:rPr>
          <m:t>(cosα-</m:t>
        </m:r>
        <m:f>
          <m:fPr>
            <m:ctrlPr>
              <w:rPr>
                <w:rFonts w:ascii="Cambria Math" w:hAnsi="Cambria Math"/>
                <w:i/>
                <w:sz w:val="28"/>
                <w:szCs w:val="28"/>
                <w:shd w:val="clear" w:color="auto" w:fill="FFFFFF"/>
                <w:lang w:val="uk-UA"/>
              </w:rPr>
            </m:ctrlPr>
          </m:fPr>
          <m:num>
            <m:r>
              <w:rPr>
                <w:rFonts w:ascii="Cambria Math" w:hAnsi="Cambria Math"/>
                <w:sz w:val="28"/>
                <w:szCs w:val="28"/>
                <w:shd w:val="clear" w:color="auto" w:fill="FFFFFF"/>
                <w:lang w:val="uk-UA"/>
              </w:rPr>
              <m:t>1</m:t>
            </m:r>
          </m:num>
          <m:den>
            <m:r>
              <w:rPr>
                <w:rFonts w:ascii="Cambria Math" w:hAnsi="Cambria Math"/>
                <w:sz w:val="28"/>
                <w:szCs w:val="28"/>
                <w:shd w:val="clear" w:color="auto" w:fill="FFFFFF"/>
                <w:lang w:val="uk-UA"/>
              </w:rPr>
              <m:t>3</m:t>
            </m:r>
          </m:den>
        </m:f>
        <m:r>
          <w:rPr>
            <w:rFonts w:ascii="Cambria Math" w:hAnsi="Cambria Math"/>
            <w:sz w:val="28"/>
            <w:szCs w:val="28"/>
            <w:shd w:val="clear" w:color="auto" w:fill="FFFFFF"/>
            <w:lang w:val="uk-UA"/>
          </w:rPr>
          <m:t>cos3α+</m:t>
        </m:r>
        <m:f>
          <m:fPr>
            <m:ctrlPr>
              <w:rPr>
                <w:rFonts w:ascii="Cambria Math" w:hAnsi="Cambria Math"/>
                <w:i/>
                <w:sz w:val="28"/>
                <w:szCs w:val="28"/>
                <w:shd w:val="clear" w:color="auto" w:fill="FFFFFF"/>
                <w:lang w:val="uk-UA"/>
              </w:rPr>
            </m:ctrlPr>
          </m:fPr>
          <m:num>
            <m:r>
              <w:rPr>
                <w:rFonts w:ascii="Cambria Math" w:hAnsi="Cambria Math"/>
                <w:sz w:val="28"/>
                <w:szCs w:val="28"/>
                <w:shd w:val="clear" w:color="auto" w:fill="FFFFFF"/>
                <w:lang w:val="uk-UA"/>
              </w:rPr>
              <m:t>1</m:t>
            </m:r>
          </m:num>
          <m:den>
            <m:r>
              <w:rPr>
                <w:rFonts w:ascii="Cambria Math" w:hAnsi="Cambria Math"/>
                <w:sz w:val="28"/>
                <w:szCs w:val="28"/>
                <w:shd w:val="clear" w:color="auto" w:fill="FFFFFF"/>
                <w:lang w:val="uk-UA"/>
              </w:rPr>
              <m:t>5</m:t>
            </m:r>
          </m:den>
        </m:f>
        <m:r>
          <w:rPr>
            <w:rFonts w:ascii="Cambria Math" w:hAnsi="Cambria Math"/>
            <w:sz w:val="28"/>
            <w:szCs w:val="28"/>
            <w:shd w:val="clear" w:color="auto" w:fill="FFFFFF"/>
            <w:lang w:val="uk-UA"/>
          </w:rPr>
          <m:t>cos5α-…±</m:t>
        </m:r>
        <m:f>
          <m:fPr>
            <m:ctrlPr>
              <w:rPr>
                <w:rFonts w:ascii="Cambria Math" w:hAnsi="Cambria Math"/>
                <w:i/>
                <w:sz w:val="28"/>
                <w:szCs w:val="28"/>
                <w:shd w:val="clear" w:color="auto" w:fill="FFFFFF"/>
                <w:lang w:val="uk-UA"/>
              </w:rPr>
            </m:ctrlPr>
          </m:fPr>
          <m:num>
            <m:r>
              <w:rPr>
                <w:rFonts w:ascii="Cambria Math" w:hAnsi="Cambria Math"/>
                <w:sz w:val="28"/>
                <w:szCs w:val="28"/>
                <w:shd w:val="clear" w:color="auto" w:fill="FFFFFF"/>
                <w:lang w:val="uk-UA"/>
              </w:rPr>
              <m:t>1</m:t>
            </m:r>
          </m:num>
          <m:den>
            <m:r>
              <w:rPr>
                <w:rFonts w:ascii="Cambria Math" w:hAnsi="Cambria Math"/>
                <w:sz w:val="28"/>
                <w:szCs w:val="28"/>
                <w:shd w:val="clear" w:color="auto" w:fill="FFFFFF"/>
                <w:lang w:val="uk-UA"/>
              </w:rPr>
              <m:t>v</m:t>
            </m:r>
          </m:den>
        </m:f>
        <m:r>
          <w:rPr>
            <w:rFonts w:ascii="Cambria Math" w:hAnsi="Cambria Math"/>
            <w:sz w:val="28"/>
            <w:szCs w:val="28"/>
            <w:shd w:val="clear" w:color="auto" w:fill="FFFFFF"/>
            <w:lang w:val="uk-UA"/>
          </w:rPr>
          <m:t>cosvα)</m:t>
        </m:r>
      </m:oMath>
      <w:r w:rsidR="00D83D2B">
        <w:rPr>
          <w:sz w:val="28"/>
          <w:szCs w:val="28"/>
          <w:shd w:val="clear" w:color="auto" w:fill="FFFFFF"/>
          <w:lang w:val="uk-UA"/>
        </w:rPr>
        <w:t xml:space="preserve">, </w:t>
      </w:r>
      <w:r>
        <w:rPr>
          <w:sz w:val="28"/>
          <w:szCs w:val="28"/>
          <w:shd w:val="clear" w:color="auto" w:fill="FFFFFF"/>
          <w:lang w:val="uk-UA"/>
        </w:rPr>
        <w:t xml:space="preserve">            </w:t>
      </w:r>
      <w:r w:rsidR="00D83D2B">
        <w:rPr>
          <w:sz w:val="28"/>
          <w:szCs w:val="28"/>
          <w:shd w:val="clear" w:color="auto" w:fill="FFFFFF"/>
          <w:lang w:val="uk-UA"/>
        </w:rPr>
        <w:t>(13.2)</w:t>
      </w:r>
    </w:p>
    <w:p w:rsidR="00760CC2" w:rsidRPr="00760CC2" w:rsidRDefault="00760CC2" w:rsidP="00760CC2">
      <w:pPr>
        <w:shd w:val="clear" w:color="auto" w:fill="F5F5F5"/>
        <w:spacing w:line="360" w:lineRule="auto"/>
        <w:rPr>
          <w:rStyle w:val="apple-style-span"/>
          <w:sz w:val="28"/>
          <w:szCs w:val="28"/>
          <w:shd w:val="clear" w:color="auto" w:fill="FFFFFF"/>
          <w:lang w:val="uk-UA"/>
        </w:rPr>
      </w:pPr>
    </w:p>
    <w:p w:rsidR="00760CC2" w:rsidRPr="00760CC2" w:rsidRDefault="00760CC2" w:rsidP="00760CC2">
      <w:pPr>
        <w:shd w:val="clear" w:color="auto" w:fill="F5F5F5"/>
        <w:spacing w:line="360" w:lineRule="auto"/>
        <w:rPr>
          <w:rStyle w:val="apple-style-span"/>
          <w:sz w:val="28"/>
          <w:szCs w:val="28"/>
          <w:shd w:val="clear" w:color="auto" w:fill="FFFFFF"/>
          <w:lang w:val="uk-UA"/>
        </w:rPr>
      </w:pPr>
      <w:r w:rsidRPr="00760CC2">
        <w:rPr>
          <w:rStyle w:val="apple-style-span"/>
          <w:sz w:val="28"/>
          <w:szCs w:val="28"/>
          <w:shd w:val="clear" w:color="auto" w:fill="FFFFFF"/>
          <w:lang w:val="uk-UA"/>
        </w:rPr>
        <w:t>де α – просторовий кут (</w:t>
      </w:r>
      <w:r w:rsidR="00D83D2B">
        <w:rPr>
          <w:rStyle w:val="apple-style-span"/>
          <w:sz w:val="28"/>
          <w:szCs w:val="28"/>
          <w:shd w:val="clear" w:color="auto" w:fill="FFFFFF"/>
          <w:lang w:val="uk-UA"/>
        </w:rPr>
        <w:t xml:space="preserve">рисунок 13.1 </w:t>
      </w:r>
      <w:r w:rsidRPr="00760CC2">
        <w:rPr>
          <w:rStyle w:val="apple-style-span"/>
          <w:sz w:val="28"/>
          <w:szCs w:val="28"/>
          <w:shd w:val="clear" w:color="auto" w:fill="FFFFFF"/>
          <w:lang w:val="uk-UA"/>
        </w:rPr>
        <w:t>б)</w:t>
      </w:r>
    </w:p>
    <w:p w:rsidR="00D83D2B" w:rsidRDefault="00760CC2" w:rsidP="00760CC2">
      <w:pPr>
        <w:shd w:val="clear" w:color="auto" w:fill="F5F5F5"/>
        <w:spacing w:line="360" w:lineRule="auto"/>
        <w:rPr>
          <w:rStyle w:val="apple-converted-space"/>
          <w:sz w:val="28"/>
          <w:szCs w:val="28"/>
          <w:shd w:val="clear" w:color="auto" w:fill="FFFFFF"/>
          <w:lang w:val="uk-UA"/>
        </w:rPr>
      </w:pPr>
      <w:r w:rsidRPr="00760CC2">
        <w:rPr>
          <w:rStyle w:val="apple-style-span"/>
          <w:sz w:val="28"/>
          <w:szCs w:val="28"/>
          <w:shd w:val="clear" w:color="auto" w:fill="FFFFFF"/>
          <w:lang w:val="uk-UA"/>
        </w:rPr>
        <w:lastRenderedPageBreak/>
        <w:t>З (</w:t>
      </w:r>
      <w:r w:rsidR="00D83D2B">
        <w:rPr>
          <w:rStyle w:val="apple-style-span"/>
          <w:sz w:val="28"/>
          <w:szCs w:val="28"/>
          <w:shd w:val="clear" w:color="auto" w:fill="FFFFFF"/>
          <w:lang w:val="uk-UA"/>
        </w:rPr>
        <w:t>13</w:t>
      </w:r>
      <w:r w:rsidRPr="00760CC2">
        <w:rPr>
          <w:rStyle w:val="apple-style-span"/>
          <w:sz w:val="28"/>
          <w:szCs w:val="28"/>
          <w:shd w:val="clear" w:color="auto" w:fill="FFFFFF"/>
          <w:lang w:val="uk-UA"/>
        </w:rPr>
        <w:t>.2) випливає, що М</w:t>
      </w:r>
      <w:r w:rsidR="00D83D2B">
        <w:rPr>
          <w:rStyle w:val="apple-style-span"/>
          <w:sz w:val="28"/>
          <w:szCs w:val="28"/>
          <w:shd w:val="clear" w:color="auto" w:fill="FFFFFF"/>
          <w:lang w:val="uk-UA"/>
        </w:rPr>
        <w:t>Р</w:t>
      </w:r>
      <w:r w:rsidRPr="00760CC2">
        <w:rPr>
          <w:rStyle w:val="apple-style-span"/>
          <w:sz w:val="28"/>
          <w:szCs w:val="28"/>
          <w:shd w:val="clear" w:color="auto" w:fill="FFFFFF"/>
          <w:lang w:val="uk-UA"/>
        </w:rPr>
        <w:t>С зосередженої обмотки статора містить основну та вищі непарні гармоніки, амплітуди</w:t>
      </w:r>
      <w:r w:rsidRPr="00760CC2">
        <w:rPr>
          <w:rStyle w:val="apple-converted-space"/>
          <w:sz w:val="28"/>
          <w:szCs w:val="28"/>
          <w:shd w:val="clear" w:color="auto" w:fill="FFFFFF"/>
        </w:rPr>
        <w:t> </w:t>
      </w:r>
      <w:r w:rsidRPr="00760CC2">
        <w:rPr>
          <w:rStyle w:val="apple-style-span"/>
          <w:sz w:val="28"/>
          <w:szCs w:val="28"/>
          <w:shd w:val="clear" w:color="auto" w:fill="FFFFFF"/>
          <w:lang w:val="uk-UA"/>
        </w:rPr>
        <w:t xml:space="preserve">яких обернено пропорційні порядку гармоніки </w:t>
      </w:r>
      <w:r w:rsidRPr="00760CC2">
        <w:rPr>
          <w:rStyle w:val="apple-style-span"/>
          <w:i/>
          <w:sz w:val="28"/>
          <w:szCs w:val="28"/>
          <w:shd w:val="clear" w:color="auto" w:fill="FFFFFF"/>
        </w:rPr>
        <w:t>v</w:t>
      </w:r>
      <w:r w:rsidRPr="00760CC2">
        <w:rPr>
          <w:rStyle w:val="apple-style-span"/>
          <w:sz w:val="28"/>
          <w:szCs w:val="28"/>
          <w:shd w:val="clear" w:color="auto" w:fill="FFFFFF"/>
          <w:lang w:val="uk-UA"/>
        </w:rPr>
        <w:t>.</w:t>
      </w:r>
      <w:r w:rsidRPr="00760CC2">
        <w:rPr>
          <w:rStyle w:val="apple-converted-space"/>
          <w:sz w:val="28"/>
          <w:szCs w:val="28"/>
          <w:shd w:val="clear" w:color="auto" w:fill="FFFFFF"/>
        </w:rPr>
        <w:t> </w:t>
      </w:r>
    </w:p>
    <w:p w:rsidR="00D83D2B" w:rsidRDefault="00760CC2" w:rsidP="00D83D2B">
      <w:pPr>
        <w:shd w:val="clear" w:color="auto" w:fill="F5F5F5"/>
        <w:spacing w:line="360" w:lineRule="auto"/>
        <w:rPr>
          <w:rStyle w:val="apple-converted-space"/>
          <w:sz w:val="28"/>
          <w:szCs w:val="28"/>
          <w:shd w:val="clear" w:color="auto" w:fill="F5F5F5"/>
          <w:lang w:val="uk-UA"/>
        </w:rPr>
      </w:pPr>
      <w:r w:rsidRPr="00760CC2">
        <w:rPr>
          <w:rStyle w:val="apple-style-span"/>
          <w:sz w:val="28"/>
          <w:szCs w:val="28"/>
          <w:shd w:val="clear" w:color="auto" w:fill="F5F5F5"/>
        </w:rPr>
        <w:t>Миттєві значення будь</w:t>
      </w:r>
      <w:r w:rsidRPr="00760CC2">
        <w:rPr>
          <w:rStyle w:val="apple-style-span"/>
          <w:sz w:val="28"/>
          <w:szCs w:val="28"/>
          <w:shd w:val="clear" w:color="auto" w:fill="F5F5F5"/>
          <w:lang w:val="uk-UA"/>
        </w:rPr>
        <w:t>якої</w:t>
      </w:r>
      <w:r w:rsidRPr="00760CC2">
        <w:rPr>
          <w:rStyle w:val="apple-style-span"/>
          <w:sz w:val="28"/>
          <w:szCs w:val="28"/>
          <w:shd w:val="clear" w:color="auto" w:fill="F5F5F5"/>
        </w:rPr>
        <w:t xml:space="preserve"> гармоніки М</w:t>
      </w:r>
      <w:r w:rsidR="00D83D2B">
        <w:rPr>
          <w:rStyle w:val="apple-style-span"/>
          <w:sz w:val="28"/>
          <w:szCs w:val="28"/>
          <w:shd w:val="clear" w:color="auto" w:fill="F5F5F5"/>
          <w:lang w:val="uk-UA"/>
        </w:rPr>
        <w:t>Р</w:t>
      </w:r>
      <w:r w:rsidRPr="00760CC2">
        <w:rPr>
          <w:rStyle w:val="apple-style-span"/>
          <w:sz w:val="28"/>
          <w:szCs w:val="28"/>
          <w:shd w:val="clear" w:color="auto" w:fill="F5F5F5"/>
        </w:rPr>
        <w:t>С залежать від пр</w:t>
      </w:r>
      <w:r w:rsidRPr="00760CC2">
        <w:rPr>
          <w:rStyle w:val="apple-style-span"/>
          <w:sz w:val="28"/>
          <w:szCs w:val="28"/>
          <w:shd w:val="clear" w:color="auto" w:fill="F5F5F5"/>
          <w:lang w:val="uk-UA"/>
        </w:rPr>
        <w:t>о</w:t>
      </w:r>
      <w:r w:rsidRPr="00760CC2">
        <w:rPr>
          <w:rStyle w:val="apple-style-span"/>
          <w:sz w:val="28"/>
          <w:szCs w:val="28"/>
          <w:shd w:val="clear" w:color="auto" w:fill="FFFFFF"/>
        </w:rPr>
        <w:t>просторов</w:t>
      </w:r>
      <w:r w:rsidRPr="00760CC2">
        <w:rPr>
          <w:rStyle w:val="apple-style-span"/>
          <w:sz w:val="28"/>
          <w:szCs w:val="28"/>
          <w:shd w:val="clear" w:color="auto" w:fill="FFFFFF"/>
          <w:lang w:val="uk-UA"/>
        </w:rPr>
        <w:t>ого</w:t>
      </w:r>
      <w:r w:rsidRPr="00760CC2">
        <w:rPr>
          <w:rStyle w:val="apple-style-span"/>
          <w:sz w:val="28"/>
          <w:szCs w:val="28"/>
          <w:shd w:val="clear" w:color="auto" w:fill="FFFFFF"/>
        </w:rPr>
        <w:t xml:space="preserve"> положення її ординат щодо початку </w:t>
      </w:r>
      <w:r w:rsidRPr="00760CC2">
        <w:rPr>
          <w:rStyle w:val="apple-style-span"/>
          <w:sz w:val="28"/>
          <w:szCs w:val="28"/>
          <w:shd w:val="clear" w:color="auto" w:fill="FFFFFF"/>
          <w:lang w:val="uk-UA"/>
        </w:rPr>
        <w:t>відліку</w:t>
      </w:r>
      <w:r w:rsidRPr="00760CC2">
        <w:rPr>
          <w:rStyle w:val="apple-style-span"/>
          <w:sz w:val="28"/>
          <w:szCs w:val="28"/>
          <w:shd w:val="clear" w:color="auto" w:fill="F5F5F5"/>
        </w:rPr>
        <w:t xml:space="preserve"> </w:t>
      </w:r>
      <w:r w:rsidRPr="00760CC2">
        <w:rPr>
          <w:rStyle w:val="apple-style-span"/>
          <w:sz w:val="28"/>
          <w:szCs w:val="28"/>
          <w:shd w:val="clear" w:color="auto" w:fill="F5F5F5"/>
          <w:lang w:val="uk-UA"/>
        </w:rPr>
        <w:t>просторового кута</w:t>
      </w:r>
      <w:r w:rsidRPr="00760CC2">
        <w:rPr>
          <w:rStyle w:val="apple-style-span"/>
          <w:sz w:val="28"/>
          <w:szCs w:val="28"/>
          <w:shd w:val="clear" w:color="auto" w:fill="F5F5F5"/>
        </w:rPr>
        <w:t xml:space="preserve"> кута α (рис</w:t>
      </w:r>
      <w:r w:rsidR="00D83D2B">
        <w:rPr>
          <w:rStyle w:val="apple-style-span"/>
          <w:sz w:val="28"/>
          <w:szCs w:val="28"/>
          <w:shd w:val="clear" w:color="auto" w:fill="F5F5F5"/>
          <w:lang w:val="uk-UA"/>
        </w:rPr>
        <w:t>унок</w:t>
      </w:r>
      <w:r w:rsidR="00D83D2B">
        <w:rPr>
          <w:rStyle w:val="apple-style-span"/>
          <w:sz w:val="28"/>
          <w:szCs w:val="28"/>
          <w:shd w:val="clear" w:color="auto" w:fill="F5F5F5"/>
        </w:rPr>
        <w:t xml:space="preserve"> </w:t>
      </w:r>
      <w:r w:rsidR="00D83D2B">
        <w:rPr>
          <w:rStyle w:val="apple-style-span"/>
          <w:sz w:val="28"/>
          <w:szCs w:val="28"/>
          <w:shd w:val="clear" w:color="auto" w:fill="F5F5F5"/>
          <w:lang w:val="uk-UA"/>
        </w:rPr>
        <w:t>13</w:t>
      </w:r>
      <w:r w:rsidRPr="00760CC2">
        <w:rPr>
          <w:rStyle w:val="apple-style-span"/>
          <w:sz w:val="28"/>
          <w:szCs w:val="28"/>
          <w:shd w:val="clear" w:color="auto" w:fill="F5F5F5"/>
        </w:rPr>
        <w:t>.1, б).</w:t>
      </w:r>
      <w:r w:rsidRPr="00760CC2">
        <w:rPr>
          <w:rStyle w:val="apple-converted-space"/>
          <w:sz w:val="28"/>
          <w:szCs w:val="28"/>
          <w:shd w:val="clear" w:color="auto" w:fill="F5F5F5"/>
        </w:rPr>
        <w:t> </w:t>
      </w:r>
      <w:r w:rsidR="00D83D2B">
        <w:rPr>
          <w:rStyle w:val="apple-converted-space"/>
          <w:sz w:val="28"/>
          <w:szCs w:val="28"/>
          <w:shd w:val="clear" w:color="auto" w:fill="F5F5F5"/>
          <w:lang w:val="uk-UA"/>
        </w:rPr>
        <w:t xml:space="preserve"> </w:t>
      </w:r>
    </w:p>
    <w:p w:rsidR="00D83D2B" w:rsidRDefault="00760CC2" w:rsidP="00D83D2B">
      <w:pPr>
        <w:shd w:val="clear" w:color="auto" w:fill="F5F5F5"/>
        <w:spacing w:line="360" w:lineRule="auto"/>
        <w:rPr>
          <w:rStyle w:val="apple-converted-space"/>
          <w:sz w:val="28"/>
          <w:szCs w:val="28"/>
          <w:shd w:val="clear" w:color="auto" w:fill="F5F5F5"/>
          <w:lang w:val="uk-UA"/>
        </w:rPr>
      </w:pPr>
      <w:r w:rsidRPr="00D83D2B">
        <w:rPr>
          <w:rStyle w:val="apple-style-span"/>
          <w:sz w:val="28"/>
          <w:szCs w:val="28"/>
          <w:shd w:val="clear" w:color="auto" w:fill="F5F5F5"/>
          <w:lang w:val="uk-UA"/>
        </w:rPr>
        <w:t>Ця залежність у р</w:t>
      </w:r>
      <w:r w:rsidRPr="00760CC2">
        <w:rPr>
          <w:rStyle w:val="apple-style-span"/>
          <w:sz w:val="28"/>
          <w:szCs w:val="28"/>
          <w:shd w:val="clear" w:color="auto" w:fill="F5F5F5"/>
          <w:lang w:val="uk-UA"/>
        </w:rPr>
        <w:t>із</w:t>
      </w:r>
      <w:r w:rsidRPr="00D83D2B">
        <w:rPr>
          <w:rStyle w:val="apple-style-span"/>
          <w:sz w:val="28"/>
          <w:szCs w:val="28"/>
          <w:shd w:val="clear" w:color="auto" w:fill="F5F5F5"/>
          <w:lang w:val="uk-UA"/>
        </w:rPr>
        <w:t>них гармонік різна, тобто</w:t>
      </w:r>
      <w:r w:rsidRPr="00760CC2">
        <w:rPr>
          <w:rStyle w:val="apple-converted-space"/>
          <w:sz w:val="28"/>
          <w:szCs w:val="28"/>
          <w:shd w:val="clear" w:color="auto" w:fill="F5F5F5"/>
        </w:rPr>
        <w:t> </w:t>
      </w:r>
      <w:r w:rsidRPr="00D83D2B">
        <w:rPr>
          <w:rStyle w:val="apple-style-span"/>
          <w:sz w:val="28"/>
          <w:szCs w:val="28"/>
          <w:shd w:val="clear" w:color="auto" w:fill="F5F5F5"/>
          <w:lang w:val="uk-UA"/>
        </w:rPr>
        <w:t>гармоніки М</w:t>
      </w:r>
      <w:r w:rsidR="00D83D2B">
        <w:rPr>
          <w:rStyle w:val="apple-style-span"/>
          <w:sz w:val="28"/>
          <w:szCs w:val="28"/>
          <w:shd w:val="clear" w:color="auto" w:fill="F5F5F5"/>
          <w:lang w:val="uk-UA"/>
        </w:rPr>
        <w:t>Р</w:t>
      </w:r>
      <w:r w:rsidRPr="00D83D2B">
        <w:rPr>
          <w:rStyle w:val="apple-style-span"/>
          <w:sz w:val="28"/>
          <w:szCs w:val="28"/>
          <w:shd w:val="clear" w:color="auto" w:fill="F5F5F5"/>
          <w:lang w:val="uk-UA"/>
        </w:rPr>
        <w:t>С мають різну</w:t>
      </w:r>
      <w:r w:rsidRPr="00760CC2">
        <w:rPr>
          <w:rStyle w:val="apple-converted-space"/>
          <w:sz w:val="28"/>
          <w:szCs w:val="28"/>
          <w:shd w:val="clear" w:color="auto" w:fill="F5F5F5"/>
        </w:rPr>
        <w:t> </w:t>
      </w:r>
      <w:r w:rsidRPr="00D83D2B">
        <w:rPr>
          <w:rStyle w:val="apple-style-span"/>
          <w:sz w:val="28"/>
          <w:szCs w:val="28"/>
          <w:shd w:val="clear" w:color="auto" w:fill="FFFFFF"/>
          <w:lang w:val="uk-UA"/>
        </w:rPr>
        <w:t xml:space="preserve">періодичність у просторі, яка визначається законом </w:t>
      </w:r>
      <w:r w:rsidRPr="00D83D2B">
        <w:rPr>
          <w:rStyle w:val="apple-style-span"/>
          <w:i/>
          <w:sz w:val="28"/>
          <w:szCs w:val="28"/>
          <w:shd w:val="clear" w:color="auto" w:fill="FFFFFF"/>
        </w:rPr>
        <w:t>cosvα</w:t>
      </w:r>
      <w:r w:rsidRPr="00D83D2B">
        <w:rPr>
          <w:rStyle w:val="apple-style-span"/>
          <w:sz w:val="28"/>
          <w:szCs w:val="28"/>
          <w:shd w:val="clear" w:color="auto" w:fill="FFFFFF"/>
          <w:lang w:val="uk-UA"/>
        </w:rPr>
        <w:t>.</w:t>
      </w:r>
      <w:r w:rsidRPr="00760CC2">
        <w:rPr>
          <w:rStyle w:val="apple-converted-space"/>
          <w:sz w:val="28"/>
          <w:szCs w:val="28"/>
          <w:shd w:val="clear" w:color="auto" w:fill="FFFFFF"/>
        </w:rPr>
        <w:t> </w:t>
      </w:r>
      <w:r w:rsidRPr="00D83D2B">
        <w:rPr>
          <w:rStyle w:val="apple-style-span"/>
          <w:sz w:val="28"/>
          <w:szCs w:val="28"/>
          <w:shd w:val="clear" w:color="auto" w:fill="F5F5F5"/>
          <w:lang w:val="uk-UA"/>
        </w:rPr>
        <w:t>Тому гармоніки М</w:t>
      </w:r>
      <w:r w:rsidR="00D83D2B">
        <w:rPr>
          <w:rStyle w:val="apple-style-span"/>
          <w:sz w:val="28"/>
          <w:szCs w:val="28"/>
          <w:shd w:val="clear" w:color="auto" w:fill="F5F5F5"/>
          <w:lang w:val="uk-UA"/>
        </w:rPr>
        <w:t>Р</w:t>
      </w:r>
      <w:r w:rsidRPr="00D83D2B">
        <w:rPr>
          <w:rStyle w:val="apple-style-span"/>
          <w:sz w:val="28"/>
          <w:szCs w:val="28"/>
          <w:shd w:val="clear" w:color="auto" w:fill="F5F5F5"/>
          <w:lang w:val="uk-UA"/>
        </w:rPr>
        <w:t>С називають просторовими.</w:t>
      </w:r>
      <w:r w:rsidRPr="00760CC2">
        <w:rPr>
          <w:rStyle w:val="apple-converted-space"/>
          <w:sz w:val="28"/>
          <w:szCs w:val="28"/>
          <w:shd w:val="clear" w:color="auto" w:fill="F5F5F5"/>
        </w:rPr>
        <w:t> </w:t>
      </w:r>
      <w:r w:rsidR="00D83D2B">
        <w:rPr>
          <w:rStyle w:val="apple-converted-space"/>
          <w:sz w:val="28"/>
          <w:szCs w:val="28"/>
          <w:shd w:val="clear" w:color="auto" w:fill="F5F5F5"/>
          <w:lang w:val="uk-UA"/>
        </w:rPr>
        <w:t xml:space="preserve"> </w:t>
      </w:r>
    </w:p>
    <w:p w:rsidR="00D83D2B" w:rsidRDefault="00760CC2" w:rsidP="00D83D2B">
      <w:pPr>
        <w:shd w:val="clear" w:color="auto" w:fill="F5F5F5"/>
        <w:spacing w:line="360" w:lineRule="auto"/>
        <w:jc w:val="center"/>
        <w:rPr>
          <w:sz w:val="28"/>
          <w:szCs w:val="28"/>
          <w:shd w:val="clear" w:color="auto" w:fill="F5F5F5"/>
          <w:lang w:val="uk-UA"/>
        </w:rPr>
      </w:pPr>
      <w:r w:rsidRPr="00760CC2">
        <w:rPr>
          <w:sz w:val="28"/>
          <w:szCs w:val="28"/>
          <w:shd w:val="clear" w:color="auto" w:fill="F5F5F5"/>
        </w:rPr>
        <w:br/>
      </w:r>
      <w:r w:rsidRPr="00760CC2">
        <w:rPr>
          <w:sz w:val="28"/>
          <w:szCs w:val="28"/>
          <w:shd w:val="clear" w:color="auto" w:fill="F5F5F5"/>
        </w:rPr>
        <w:br/>
      </w:r>
      <w:r w:rsidRPr="00760CC2">
        <w:rPr>
          <w:noProof/>
          <w:sz w:val="28"/>
          <w:szCs w:val="28"/>
          <w:shd w:val="clear" w:color="auto" w:fill="F5F5F5"/>
        </w:rPr>
        <w:drawing>
          <wp:inline distT="0" distB="0" distL="0" distR="0">
            <wp:extent cx="4969164" cy="3609109"/>
            <wp:effectExtent l="19050" t="0" r="2886" b="0"/>
            <wp:docPr id="75" name="Рисунок 3" descr="C:\Documents and Settings\Администратор\Рабочий стол\ЧПЕК\Новая папка\Копия p01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ЧПЕК\Новая папка\Копия p0126.bmp"/>
                    <pic:cNvPicPr>
                      <a:picLocks noChangeAspect="1" noChangeArrowheads="1"/>
                    </pic:cNvPicPr>
                  </pic:nvPicPr>
                  <pic:blipFill>
                    <a:blip r:embed="rId75">
                      <a:lum bright="-20000" contrast="40000"/>
                    </a:blip>
                    <a:srcRect l="11755" r="7479" b="9391"/>
                    <a:stretch>
                      <a:fillRect/>
                    </a:stretch>
                  </pic:blipFill>
                  <pic:spPr bwMode="auto">
                    <a:xfrm>
                      <a:off x="0" y="0"/>
                      <a:ext cx="4969164" cy="3609109"/>
                    </a:xfrm>
                    <a:prstGeom prst="rect">
                      <a:avLst/>
                    </a:prstGeom>
                    <a:noFill/>
                    <a:ln w="9525">
                      <a:noFill/>
                      <a:miter lim="800000"/>
                      <a:headEnd/>
                      <a:tailEnd/>
                    </a:ln>
                  </pic:spPr>
                </pic:pic>
              </a:graphicData>
            </a:graphic>
          </wp:inline>
        </w:drawing>
      </w:r>
    </w:p>
    <w:p w:rsidR="00D83D2B" w:rsidRDefault="00D83D2B" w:rsidP="00D83D2B">
      <w:pPr>
        <w:shd w:val="clear" w:color="auto" w:fill="F5F5F5"/>
        <w:spacing w:line="360" w:lineRule="auto"/>
        <w:jc w:val="center"/>
        <w:rPr>
          <w:sz w:val="28"/>
          <w:szCs w:val="28"/>
          <w:shd w:val="clear" w:color="auto" w:fill="F5F5F5"/>
          <w:lang w:val="uk-UA"/>
        </w:rPr>
      </w:pPr>
      <w:r>
        <w:rPr>
          <w:sz w:val="28"/>
          <w:szCs w:val="28"/>
          <w:shd w:val="clear" w:color="auto" w:fill="F5F5F5"/>
          <w:lang w:val="uk-UA"/>
        </w:rPr>
        <w:t>Рисунок 13.1 – МРС однофазної зоседженої обмотки статора</w:t>
      </w:r>
    </w:p>
    <w:p w:rsidR="00D83D2B" w:rsidRDefault="00D83D2B" w:rsidP="00D83D2B">
      <w:pPr>
        <w:shd w:val="clear" w:color="auto" w:fill="F5F5F5"/>
        <w:spacing w:line="360" w:lineRule="auto"/>
        <w:rPr>
          <w:sz w:val="28"/>
          <w:szCs w:val="28"/>
          <w:shd w:val="clear" w:color="auto" w:fill="FFFFFF"/>
          <w:lang w:val="uk-UA"/>
        </w:rPr>
      </w:pPr>
    </w:p>
    <w:p w:rsidR="00D83D2B" w:rsidRDefault="00760CC2" w:rsidP="00D83D2B">
      <w:pPr>
        <w:shd w:val="clear" w:color="auto" w:fill="F5F5F5"/>
        <w:spacing w:line="360" w:lineRule="auto"/>
        <w:rPr>
          <w:sz w:val="28"/>
          <w:szCs w:val="28"/>
          <w:shd w:val="clear" w:color="auto" w:fill="F5F5F5"/>
          <w:lang w:val="uk-UA"/>
        </w:rPr>
      </w:pPr>
      <w:r w:rsidRPr="00760CC2">
        <w:rPr>
          <w:rStyle w:val="apple-style-span"/>
          <w:sz w:val="28"/>
          <w:szCs w:val="28"/>
          <w:shd w:val="clear" w:color="auto" w:fill="F5F5F5"/>
        </w:rPr>
        <w:t>Гармоніки М</w:t>
      </w:r>
      <w:r w:rsidR="00D83D2B">
        <w:rPr>
          <w:rStyle w:val="apple-style-span"/>
          <w:sz w:val="28"/>
          <w:szCs w:val="28"/>
          <w:shd w:val="clear" w:color="auto" w:fill="F5F5F5"/>
          <w:lang w:val="uk-UA"/>
        </w:rPr>
        <w:t>Р</w:t>
      </w:r>
      <w:r w:rsidRPr="00760CC2">
        <w:rPr>
          <w:rStyle w:val="apple-style-span"/>
          <w:sz w:val="28"/>
          <w:szCs w:val="28"/>
          <w:shd w:val="clear" w:color="auto" w:fill="F5F5F5"/>
        </w:rPr>
        <w:t>С мають і тимчасову залежність, оскільки</w:t>
      </w:r>
      <w:r w:rsidRPr="00760CC2">
        <w:rPr>
          <w:rStyle w:val="apple-converted-space"/>
          <w:sz w:val="28"/>
          <w:szCs w:val="28"/>
          <w:shd w:val="clear" w:color="auto" w:fill="F5F5F5"/>
        </w:rPr>
        <w:t> </w:t>
      </w:r>
      <w:r w:rsidRPr="00760CC2">
        <w:rPr>
          <w:rStyle w:val="apple-style-span"/>
          <w:sz w:val="28"/>
          <w:szCs w:val="28"/>
          <w:shd w:val="clear" w:color="auto" w:fill="F5F5F5"/>
        </w:rPr>
        <w:t>по котушці проходить змінний струм.</w:t>
      </w:r>
      <w:r w:rsidRPr="00760CC2">
        <w:rPr>
          <w:rStyle w:val="apple-converted-space"/>
          <w:sz w:val="28"/>
          <w:szCs w:val="28"/>
          <w:shd w:val="clear" w:color="auto" w:fill="F5F5F5"/>
        </w:rPr>
        <w:t> </w:t>
      </w:r>
      <w:r w:rsidRPr="00760CC2">
        <w:rPr>
          <w:rStyle w:val="apple-style-span"/>
          <w:sz w:val="28"/>
          <w:szCs w:val="28"/>
          <w:shd w:val="clear" w:color="auto" w:fill="F5F5F5"/>
        </w:rPr>
        <w:t>Але тимчасова залежність</w:t>
      </w:r>
      <w:r w:rsidRPr="00760CC2">
        <w:rPr>
          <w:rStyle w:val="apple-converted-space"/>
          <w:sz w:val="28"/>
          <w:szCs w:val="28"/>
          <w:shd w:val="clear" w:color="auto" w:fill="F5F5F5"/>
        </w:rPr>
        <w:t> </w:t>
      </w:r>
      <w:r w:rsidRPr="00760CC2">
        <w:rPr>
          <w:rStyle w:val="apple-style-span"/>
          <w:sz w:val="28"/>
          <w:szCs w:val="28"/>
          <w:shd w:val="clear" w:color="auto" w:fill="F5F5F5"/>
        </w:rPr>
        <w:t>у всіх гармонік однакова і визначається частотою струму в катуш</w:t>
      </w:r>
      <w:r w:rsidR="00D83D2B">
        <w:rPr>
          <w:rStyle w:val="apple-style-span"/>
          <w:sz w:val="28"/>
          <w:szCs w:val="28"/>
          <w:shd w:val="clear" w:color="auto" w:fill="F5F5F5"/>
          <w:lang w:val="uk-UA"/>
        </w:rPr>
        <w:t>ці</w:t>
      </w:r>
      <w:r w:rsidRPr="00760CC2">
        <w:rPr>
          <w:rStyle w:val="apple-style-span"/>
          <w:sz w:val="28"/>
          <w:szCs w:val="28"/>
          <w:shd w:val="clear" w:color="auto" w:fill="F5F5F5"/>
        </w:rPr>
        <w:t>.</w:t>
      </w:r>
      <w:r w:rsidRPr="00760CC2">
        <w:rPr>
          <w:rStyle w:val="apple-converted-space"/>
          <w:sz w:val="28"/>
          <w:szCs w:val="28"/>
          <w:shd w:val="clear" w:color="auto" w:fill="F5F5F5"/>
        </w:rPr>
        <w:t> </w:t>
      </w:r>
      <w:r w:rsidRPr="00760CC2">
        <w:rPr>
          <w:rStyle w:val="apple-style-span"/>
          <w:sz w:val="28"/>
          <w:szCs w:val="28"/>
          <w:shd w:val="clear" w:color="auto" w:fill="F5F5F5"/>
        </w:rPr>
        <w:t>Отже, всі просторові гармоніки пропорційно</w:t>
      </w:r>
      <w:r w:rsidRPr="00760CC2">
        <w:rPr>
          <w:rStyle w:val="apple-converted-space"/>
          <w:sz w:val="28"/>
          <w:szCs w:val="28"/>
          <w:shd w:val="clear" w:color="auto" w:fill="F5F5F5"/>
        </w:rPr>
        <w:t> </w:t>
      </w:r>
      <w:r w:rsidRPr="00760CC2">
        <w:rPr>
          <w:rStyle w:val="apple-style-span"/>
          <w:sz w:val="28"/>
          <w:szCs w:val="28"/>
          <w:shd w:val="clear" w:color="auto" w:fill="F5F5F5"/>
        </w:rPr>
        <w:t xml:space="preserve"> sin</w:t>
      </w:r>
      <w:r w:rsidRPr="00760CC2">
        <w:rPr>
          <w:rStyle w:val="apple-style-span"/>
          <w:b/>
          <w:i/>
          <w:sz w:val="28"/>
          <w:szCs w:val="28"/>
          <w:shd w:val="clear" w:color="auto" w:fill="F5F5F5"/>
        </w:rPr>
        <w:t>ωt</w:t>
      </w:r>
      <w:r w:rsidRPr="00760CC2">
        <w:rPr>
          <w:rStyle w:val="apple-style-span"/>
          <w:sz w:val="28"/>
          <w:szCs w:val="28"/>
          <w:shd w:val="clear" w:color="auto" w:fill="F5F5F5"/>
        </w:rPr>
        <w:t>.</w:t>
      </w:r>
      <w:r w:rsidRPr="00760CC2">
        <w:rPr>
          <w:rStyle w:val="apple-converted-space"/>
          <w:sz w:val="28"/>
          <w:szCs w:val="28"/>
          <w:shd w:val="clear" w:color="auto" w:fill="F5F5F5"/>
        </w:rPr>
        <w:t> </w:t>
      </w:r>
    </w:p>
    <w:p w:rsidR="00D83D2B" w:rsidRDefault="00760CC2" w:rsidP="00D83D2B">
      <w:pPr>
        <w:shd w:val="clear" w:color="auto" w:fill="F5F5F5"/>
        <w:spacing w:line="360" w:lineRule="auto"/>
        <w:rPr>
          <w:sz w:val="28"/>
          <w:szCs w:val="28"/>
          <w:shd w:val="clear" w:color="auto" w:fill="F5F5F5"/>
          <w:lang w:val="uk-UA"/>
        </w:rPr>
      </w:pPr>
      <w:r w:rsidRPr="00D83D2B">
        <w:rPr>
          <w:rStyle w:val="apple-style-span"/>
          <w:sz w:val="28"/>
          <w:szCs w:val="28"/>
          <w:shd w:val="clear" w:color="auto" w:fill="F5F5F5"/>
          <w:lang w:val="uk-UA"/>
        </w:rPr>
        <w:lastRenderedPageBreak/>
        <w:t>Розглянуті нами гармонійні</w:t>
      </w:r>
      <w:r w:rsidRPr="00760CC2">
        <w:rPr>
          <w:rStyle w:val="apple-style-span"/>
          <w:sz w:val="28"/>
          <w:szCs w:val="28"/>
          <w:shd w:val="clear" w:color="auto" w:fill="F5F5F5"/>
          <w:lang w:val="uk-UA"/>
        </w:rPr>
        <w:t>йні</w:t>
      </w:r>
      <w:r w:rsidRPr="00D83D2B">
        <w:rPr>
          <w:rStyle w:val="apple-style-span"/>
          <w:sz w:val="28"/>
          <w:szCs w:val="28"/>
          <w:shd w:val="clear" w:color="auto" w:fill="F5F5F5"/>
          <w:lang w:val="uk-UA"/>
        </w:rPr>
        <w:t xml:space="preserve"> </w:t>
      </w:r>
      <w:r w:rsidRPr="00760CC2">
        <w:rPr>
          <w:rStyle w:val="apple-style-span"/>
          <w:sz w:val="28"/>
          <w:szCs w:val="28"/>
          <w:shd w:val="clear" w:color="auto" w:fill="F5F5F5"/>
          <w:lang w:val="uk-UA"/>
        </w:rPr>
        <w:t xml:space="preserve">складові </w:t>
      </w:r>
      <w:r w:rsidRPr="00D83D2B">
        <w:rPr>
          <w:rStyle w:val="apple-style-span"/>
          <w:sz w:val="28"/>
          <w:szCs w:val="28"/>
          <w:shd w:val="clear" w:color="auto" w:fill="F5F5F5"/>
          <w:lang w:val="uk-UA"/>
        </w:rPr>
        <w:t>струму і ЕРС називають тимчасовими гармоніками.</w:t>
      </w:r>
      <w:r w:rsidRPr="00760CC2">
        <w:rPr>
          <w:rStyle w:val="apple-converted-space"/>
          <w:sz w:val="28"/>
          <w:szCs w:val="28"/>
          <w:shd w:val="clear" w:color="auto" w:fill="F5F5F5"/>
        </w:rPr>
        <w:t> </w:t>
      </w:r>
      <w:r w:rsidRPr="00760CC2">
        <w:rPr>
          <w:rStyle w:val="apple-style-span"/>
          <w:sz w:val="28"/>
          <w:szCs w:val="28"/>
          <w:shd w:val="clear" w:color="auto" w:fill="FFFFFF"/>
        </w:rPr>
        <w:t>Тимчасова періодичність у цих гармонік визначається номером</w:t>
      </w:r>
      <w:r w:rsidRPr="00760CC2">
        <w:rPr>
          <w:rStyle w:val="apple-converted-space"/>
          <w:sz w:val="28"/>
          <w:szCs w:val="28"/>
          <w:shd w:val="clear" w:color="auto" w:fill="FFFFFF"/>
        </w:rPr>
        <w:t> </w:t>
      </w:r>
      <w:r w:rsidRPr="00760CC2">
        <w:rPr>
          <w:rStyle w:val="apple-style-span"/>
          <w:sz w:val="28"/>
          <w:szCs w:val="28"/>
          <w:shd w:val="clear" w:color="auto" w:fill="F5F5F5"/>
        </w:rPr>
        <w:t>гармоніки</w:t>
      </w:r>
      <w:r w:rsidR="00D83D2B">
        <w:rPr>
          <w:rStyle w:val="apple-style-span"/>
          <w:sz w:val="28"/>
          <w:szCs w:val="28"/>
          <w:shd w:val="clear" w:color="auto" w:fill="F5F5F5"/>
          <w:lang w:val="uk-UA"/>
        </w:rPr>
        <w:t>.</w:t>
      </w:r>
      <w:r w:rsidRPr="00760CC2">
        <w:rPr>
          <w:rStyle w:val="apple-converted-space"/>
          <w:sz w:val="28"/>
          <w:szCs w:val="28"/>
          <w:shd w:val="clear" w:color="auto" w:fill="F5F5F5"/>
        </w:rPr>
        <w:t> </w:t>
      </w:r>
    </w:p>
    <w:p w:rsidR="00D83D2B" w:rsidRDefault="00760CC2" w:rsidP="00D83D2B">
      <w:pPr>
        <w:shd w:val="clear" w:color="auto" w:fill="F5F5F5"/>
        <w:spacing w:line="360" w:lineRule="auto"/>
        <w:rPr>
          <w:rStyle w:val="apple-style-span"/>
          <w:sz w:val="28"/>
          <w:szCs w:val="28"/>
          <w:shd w:val="clear" w:color="auto" w:fill="F5F5F5"/>
          <w:lang w:val="uk-UA"/>
        </w:rPr>
      </w:pPr>
      <w:r w:rsidRPr="00D83D2B">
        <w:rPr>
          <w:rStyle w:val="apple-style-span"/>
          <w:sz w:val="28"/>
          <w:szCs w:val="28"/>
          <w:shd w:val="clear" w:color="auto" w:fill="F5F5F5"/>
          <w:lang w:val="uk-UA"/>
        </w:rPr>
        <w:t>Амплітуда першої гармоніки просторової М</w:t>
      </w:r>
      <w:r w:rsidR="00D83D2B">
        <w:rPr>
          <w:rStyle w:val="apple-style-span"/>
          <w:sz w:val="28"/>
          <w:szCs w:val="28"/>
          <w:shd w:val="clear" w:color="auto" w:fill="F5F5F5"/>
          <w:lang w:val="uk-UA"/>
        </w:rPr>
        <w:t>Р</w:t>
      </w:r>
      <w:r w:rsidRPr="00D83D2B">
        <w:rPr>
          <w:rStyle w:val="apple-style-span"/>
          <w:sz w:val="28"/>
          <w:szCs w:val="28"/>
          <w:shd w:val="clear" w:color="auto" w:fill="F5F5F5"/>
          <w:lang w:val="uk-UA"/>
        </w:rPr>
        <w:t>С по (</w:t>
      </w:r>
      <w:r w:rsidR="00D83D2B">
        <w:rPr>
          <w:rStyle w:val="apple-style-span"/>
          <w:sz w:val="28"/>
          <w:szCs w:val="28"/>
          <w:shd w:val="clear" w:color="auto" w:fill="F5F5F5"/>
          <w:lang w:val="uk-UA"/>
        </w:rPr>
        <w:t>13</w:t>
      </w:r>
      <w:r w:rsidRPr="00D83D2B">
        <w:rPr>
          <w:rStyle w:val="apple-style-span"/>
          <w:sz w:val="28"/>
          <w:szCs w:val="28"/>
          <w:shd w:val="clear" w:color="auto" w:fill="F5F5F5"/>
          <w:lang w:val="uk-UA"/>
        </w:rPr>
        <w:t>.2)</w:t>
      </w:r>
      <w:r w:rsidR="00D83D2B">
        <w:rPr>
          <w:rStyle w:val="apple-style-span"/>
          <w:sz w:val="28"/>
          <w:szCs w:val="28"/>
          <w:shd w:val="clear" w:color="auto" w:fill="F5F5F5"/>
          <w:lang w:val="uk-UA"/>
        </w:rPr>
        <w:t>:</w:t>
      </w:r>
    </w:p>
    <w:p w:rsidR="00D83D2B" w:rsidRDefault="008A6E2B" w:rsidP="008A6E2B">
      <w:pPr>
        <w:shd w:val="clear" w:color="auto" w:fill="F5F5F5"/>
        <w:spacing w:line="360" w:lineRule="auto"/>
        <w:rPr>
          <w:sz w:val="28"/>
          <w:szCs w:val="28"/>
          <w:shd w:val="clear" w:color="auto" w:fill="F5F5F5"/>
          <w:lang w:val="uk-UA"/>
        </w:rPr>
      </w:pPr>
      <w:r>
        <w:rPr>
          <w:rStyle w:val="apple-converted-space"/>
          <w:sz w:val="28"/>
          <w:szCs w:val="28"/>
          <w:shd w:val="clear" w:color="auto" w:fill="F5F5F5"/>
          <w:lang w:val="uk-UA"/>
        </w:rPr>
        <w:t xml:space="preserve">                              </w:t>
      </w:r>
      <m:oMath>
        <m:sSub>
          <m:sSubPr>
            <m:ctrlPr>
              <w:rPr>
                <w:rStyle w:val="apple-converted-space"/>
                <w:rFonts w:ascii="Cambria Math" w:hAnsi="Cambria Math"/>
                <w:i/>
                <w:sz w:val="28"/>
                <w:szCs w:val="28"/>
                <w:shd w:val="clear" w:color="auto" w:fill="F5F5F5"/>
              </w:rPr>
            </m:ctrlPr>
          </m:sSubPr>
          <m:e>
            <m:r>
              <w:rPr>
                <w:rStyle w:val="apple-converted-space"/>
                <w:rFonts w:ascii="Cambria Math" w:hAnsi="Cambria Math"/>
                <w:sz w:val="28"/>
                <w:szCs w:val="28"/>
                <w:shd w:val="clear" w:color="auto" w:fill="F5F5F5"/>
                <w:lang w:val="en-US"/>
              </w:rPr>
              <m:t>F</m:t>
            </m:r>
          </m:e>
          <m:sub>
            <m:r>
              <w:rPr>
                <w:rStyle w:val="apple-converted-space"/>
                <w:rFonts w:ascii="Cambria Math" w:hAnsi="Cambria Math"/>
                <w:sz w:val="28"/>
                <w:szCs w:val="28"/>
                <w:shd w:val="clear" w:color="auto" w:fill="F5F5F5"/>
              </w:rPr>
              <m:t>k</m:t>
            </m:r>
            <m:r>
              <w:rPr>
                <w:rStyle w:val="apple-converted-space"/>
                <w:rFonts w:ascii="Cambria Math" w:hAnsi="Cambria Math"/>
                <w:sz w:val="28"/>
                <w:szCs w:val="28"/>
                <w:shd w:val="clear" w:color="auto" w:fill="F5F5F5"/>
                <w:lang w:val="uk-UA"/>
              </w:rPr>
              <m:t>1</m:t>
            </m:r>
          </m:sub>
        </m:sSub>
        <m:r>
          <w:rPr>
            <w:rStyle w:val="apple-converted-space"/>
            <w:rFonts w:ascii="Cambria Math" w:hAnsi="Cambria Math"/>
            <w:sz w:val="28"/>
            <w:szCs w:val="28"/>
            <w:shd w:val="clear" w:color="auto" w:fill="F5F5F5"/>
            <w:lang w:val="uk-UA"/>
          </w:rPr>
          <m:t>=</m:t>
        </m:r>
        <m:f>
          <m:fPr>
            <m:ctrlPr>
              <w:rPr>
                <w:rStyle w:val="apple-converted-space"/>
                <w:rFonts w:ascii="Cambria Math" w:hAnsi="Cambria Math"/>
                <w:i/>
                <w:sz w:val="28"/>
                <w:szCs w:val="28"/>
                <w:shd w:val="clear" w:color="auto" w:fill="F5F5F5"/>
              </w:rPr>
            </m:ctrlPr>
          </m:fPr>
          <m:num>
            <m:r>
              <w:rPr>
                <w:rStyle w:val="apple-converted-space"/>
                <w:rFonts w:ascii="Cambria Math" w:hAnsi="Cambria Math"/>
                <w:sz w:val="28"/>
                <w:szCs w:val="28"/>
                <w:shd w:val="clear" w:color="auto" w:fill="F5F5F5"/>
                <w:lang w:val="uk-UA"/>
              </w:rPr>
              <m:t>4</m:t>
            </m:r>
          </m:num>
          <m:den>
            <m:r>
              <w:rPr>
                <w:rStyle w:val="apple-converted-space"/>
                <w:rFonts w:ascii="Cambria Math" w:hAnsi="Cambria Math"/>
                <w:sz w:val="28"/>
                <w:szCs w:val="28"/>
                <w:shd w:val="clear" w:color="auto" w:fill="F5F5F5"/>
              </w:rPr>
              <m:t>π</m:t>
            </m:r>
          </m:den>
        </m:f>
        <m:sSub>
          <m:sSubPr>
            <m:ctrlPr>
              <w:rPr>
                <w:rStyle w:val="apple-converted-space"/>
                <w:rFonts w:ascii="Cambria Math" w:hAnsi="Cambria Math"/>
                <w:i/>
                <w:sz w:val="28"/>
                <w:szCs w:val="28"/>
                <w:shd w:val="clear" w:color="auto" w:fill="F5F5F5"/>
              </w:rPr>
            </m:ctrlPr>
          </m:sSubPr>
          <m:e>
            <m:r>
              <w:rPr>
                <w:rStyle w:val="apple-converted-space"/>
                <w:rFonts w:ascii="Cambria Math" w:hAnsi="Cambria Math"/>
                <w:sz w:val="28"/>
                <w:szCs w:val="28"/>
                <w:shd w:val="clear" w:color="auto" w:fill="F5F5F5"/>
              </w:rPr>
              <m:t>F</m:t>
            </m:r>
          </m:e>
          <m:sub>
            <m:r>
              <w:rPr>
                <w:rStyle w:val="apple-converted-space"/>
                <w:rFonts w:ascii="Cambria Math" w:hAnsi="Cambria Math"/>
                <w:sz w:val="28"/>
                <w:szCs w:val="28"/>
                <w:shd w:val="clear" w:color="auto" w:fill="F5F5F5"/>
              </w:rPr>
              <m:t>k</m:t>
            </m:r>
          </m:sub>
        </m:sSub>
        <m:r>
          <w:rPr>
            <w:rStyle w:val="apple-converted-space"/>
            <w:rFonts w:ascii="Cambria Math" w:hAnsi="Cambria Math"/>
            <w:sz w:val="28"/>
            <w:szCs w:val="28"/>
            <w:shd w:val="clear" w:color="auto" w:fill="F5F5F5"/>
            <w:lang w:val="uk-UA"/>
          </w:rPr>
          <m:t>=</m:t>
        </m:r>
        <m:f>
          <m:fPr>
            <m:ctrlPr>
              <w:rPr>
                <w:rStyle w:val="apple-converted-space"/>
                <w:rFonts w:ascii="Cambria Math" w:hAnsi="Cambria Math"/>
                <w:i/>
                <w:sz w:val="28"/>
                <w:szCs w:val="28"/>
                <w:shd w:val="clear" w:color="auto" w:fill="F5F5F5"/>
              </w:rPr>
            </m:ctrlPr>
          </m:fPr>
          <m:num>
            <m:r>
              <w:rPr>
                <w:rStyle w:val="apple-converted-space"/>
                <w:rFonts w:ascii="Cambria Math" w:hAnsi="Cambria Math"/>
                <w:sz w:val="28"/>
                <w:szCs w:val="28"/>
                <w:shd w:val="clear" w:color="auto" w:fill="F5F5F5"/>
                <w:lang w:val="uk-UA"/>
              </w:rPr>
              <m:t>4</m:t>
            </m:r>
          </m:num>
          <m:den>
            <m:r>
              <w:rPr>
                <w:rStyle w:val="apple-converted-space"/>
                <w:rFonts w:ascii="Cambria Math" w:hAnsi="Cambria Math"/>
                <w:sz w:val="28"/>
                <w:szCs w:val="28"/>
                <w:shd w:val="clear" w:color="auto" w:fill="F5F5F5"/>
              </w:rPr>
              <m:t>π</m:t>
            </m:r>
          </m:den>
        </m:f>
        <m:f>
          <m:fPr>
            <m:ctrlPr>
              <w:rPr>
                <w:rStyle w:val="apple-converted-space"/>
                <w:rFonts w:ascii="Cambria Math" w:hAnsi="Cambria Math"/>
                <w:i/>
                <w:sz w:val="28"/>
                <w:szCs w:val="28"/>
                <w:shd w:val="clear" w:color="auto" w:fill="F5F5F5"/>
              </w:rPr>
            </m:ctrlPr>
          </m:fPr>
          <m:num>
            <m:rad>
              <m:radPr>
                <m:degHide m:val="on"/>
                <m:ctrlPr>
                  <w:rPr>
                    <w:rStyle w:val="apple-converted-space"/>
                    <w:rFonts w:ascii="Cambria Math" w:hAnsi="Cambria Math"/>
                    <w:i/>
                    <w:sz w:val="28"/>
                    <w:szCs w:val="28"/>
                    <w:shd w:val="clear" w:color="auto" w:fill="F5F5F5"/>
                  </w:rPr>
                </m:ctrlPr>
              </m:radPr>
              <m:deg/>
              <m:e>
                <m:r>
                  <w:rPr>
                    <w:rStyle w:val="apple-converted-space"/>
                    <w:rFonts w:ascii="Cambria Math" w:hAnsi="Cambria Math"/>
                    <w:sz w:val="28"/>
                    <w:szCs w:val="28"/>
                    <w:shd w:val="clear" w:color="auto" w:fill="F5F5F5"/>
                    <w:lang w:val="uk-UA"/>
                  </w:rPr>
                  <m:t>2</m:t>
                </m:r>
              </m:e>
            </m:rad>
          </m:num>
          <m:den>
            <m:r>
              <w:rPr>
                <w:rStyle w:val="apple-converted-space"/>
                <w:rFonts w:ascii="Cambria Math" w:hAnsi="Cambria Math"/>
                <w:sz w:val="28"/>
                <w:szCs w:val="28"/>
                <w:shd w:val="clear" w:color="auto" w:fill="F5F5F5"/>
                <w:lang w:val="uk-UA"/>
              </w:rPr>
              <m:t>2</m:t>
            </m:r>
          </m:den>
        </m:f>
        <m:sSub>
          <m:sSubPr>
            <m:ctrlPr>
              <w:rPr>
                <w:rStyle w:val="apple-converted-space"/>
                <w:rFonts w:ascii="Cambria Math" w:hAnsi="Cambria Math"/>
                <w:i/>
                <w:sz w:val="28"/>
                <w:szCs w:val="28"/>
                <w:shd w:val="clear" w:color="auto" w:fill="F5F5F5"/>
              </w:rPr>
            </m:ctrlPr>
          </m:sSubPr>
          <m:e>
            <m:r>
              <w:rPr>
                <w:rStyle w:val="apple-converted-space"/>
                <w:rFonts w:ascii="Cambria Math" w:hAnsi="Cambria Math"/>
                <w:sz w:val="28"/>
                <w:szCs w:val="28"/>
                <w:shd w:val="clear" w:color="auto" w:fill="F5F5F5"/>
              </w:rPr>
              <m:t>I</m:t>
            </m:r>
          </m:e>
          <m:sub>
            <m:r>
              <w:rPr>
                <w:rStyle w:val="apple-converted-space"/>
                <w:rFonts w:ascii="Cambria Math" w:hAnsi="Cambria Math"/>
                <w:sz w:val="28"/>
                <w:szCs w:val="28"/>
                <w:shd w:val="clear" w:color="auto" w:fill="F5F5F5"/>
                <w:lang w:val="uk-UA"/>
              </w:rPr>
              <m:t>1</m:t>
            </m:r>
          </m:sub>
        </m:sSub>
        <m:sSub>
          <m:sSubPr>
            <m:ctrlPr>
              <w:rPr>
                <w:rStyle w:val="apple-converted-space"/>
                <w:rFonts w:ascii="Cambria Math" w:hAnsi="Cambria Math"/>
                <w:i/>
                <w:sz w:val="28"/>
                <w:szCs w:val="28"/>
                <w:shd w:val="clear" w:color="auto" w:fill="F5F5F5"/>
              </w:rPr>
            </m:ctrlPr>
          </m:sSubPr>
          <m:e>
            <m:r>
              <w:rPr>
                <w:rStyle w:val="apple-converted-space"/>
                <w:rFonts w:ascii="Cambria Math" w:hAnsi="Cambria Math"/>
                <w:sz w:val="28"/>
                <w:szCs w:val="28"/>
                <w:shd w:val="clear" w:color="auto" w:fill="F5F5F5"/>
              </w:rPr>
              <m:t>w</m:t>
            </m:r>
          </m:e>
          <m:sub>
            <m:r>
              <w:rPr>
                <w:rStyle w:val="apple-converted-space"/>
                <w:rFonts w:ascii="Cambria Math" w:hAnsi="Cambria Math"/>
                <w:sz w:val="28"/>
                <w:szCs w:val="28"/>
                <w:shd w:val="clear" w:color="auto" w:fill="F5F5F5"/>
              </w:rPr>
              <m:t>k</m:t>
            </m:r>
          </m:sub>
        </m:sSub>
        <m:r>
          <w:rPr>
            <w:rStyle w:val="apple-converted-space"/>
            <w:rFonts w:ascii="Cambria Math" w:hAnsi="Cambria Math"/>
            <w:sz w:val="28"/>
            <w:szCs w:val="28"/>
            <w:shd w:val="clear" w:color="auto" w:fill="F5F5F5"/>
            <w:lang w:val="uk-UA"/>
          </w:rPr>
          <m:t>=0.9</m:t>
        </m:r>
        <m:sSub>
          <m:sSubPr>
            <m:ctrlPr>
              <w:rPr>
                <w:rStyle w:val="apple-converted-space"/>
                <w:rFonts w:ascii="Cambria Math" w:hAnsi="Cambria Math"/>
                <w:i/>
                <w:sz w:val="28"/>
                <w:szCs w:val="28"/>
                <w:shd w:val="clear" w:color="auto" w:fill="F5F5F5"/>
                <w:lang w:val="uk-UA"/>
              </w:rPr>
            </m:ctrlPr>
          </m:sSubPr>
          <m:e>
            <m:r>
              <w:rPr>
                <w:rStyle w:val="apple-converted-space"/>
                <w:rFonts w:ascii="Cambria Math" w:hAnsi="Cambria Math"/>
                <w:sz w:val="28"/>
                <w:szCs w:val="28"/>
                <w:shd w:val="clear" w:color="auto" w:fill="F5F5F5"/>
                <w:lang w:val="uk-UA"/>
              </w:rPr>
              <m:t>I</m:t>
            </m:r>
          </m:e>
          <m:sub>
            <m:r>
              <w:rPr>
                <w:rStyle w:val="apple-converted-space"/>
                <w:rFonts w:ascii="Cambria Math" w:hAnsi="Cambria Math"/>
                <w:sz w:val="28"/>
                <w:szCs w:val="28"/>
                <w:shd w:val="clear" w:color="auto" w:fill="F5F5F5"/>
                <w:lang w:val="uk-UA"/>
              </w:rPr>
              <m:t>1</m:t>
            </m:r>
          </m:sub>
        </m:sSub>
        <m:sSub>
          <m:sSubPr>
            <m:ctrlPr>
              <w:rPr>
                <w:rStyle w:val="apple-converted-space"/>
                <w:rFonts w:ascii="Cambria Math" w:hAnsi="Cambria Math"/>
                <w:i/>
                <w:sz w:val="28"/>
                <w:szCs w:val="28"/>
                <w:shd w:val="clear" w:color="auto" w:fill="F5F5F5"/>
                <w:lang w:val="uk-UA"/>
              </w:rPr>
            </m:ctrlPr>
          </m:sSubPr>
          <m:e>
            <m:r>
              <w:rPr>
                <w:rStyle w:val="apple-converted-space"/>
                <w:rFonts w:ascii="Cambria Math" w:hAnsi="Cambria Math"/>
                <w:sz w:val="28"/>
                <w:szCs w:val="28"/>
                <w:shd w:val="clear" w:color="auto" w:fill="F5F5F5"/>
                <w:lang w:val="uk-UA"/>
              </w:rPr>
              <m:t>w</m:t>
            </m:r>
          </m:e>
          <m:sub>
            <m:r>
              <w:rPr>
                <w:rStyle w:val="apple-converted-space"/>
                <w:rFonts w:ascii="Cambria Math" w:hAnsi="Cambria Math"/>
                <w:sz w:val="28"/>
                <w:szCs w:val="28"/>
                <w:shd w:val="clear" w:color="auto" w:fill="F5F5F5"/>
                <w:lang w:val="uk-UA"/>
              </w:rPr>
              <m:t>k</m:t>
            </m:r>
          </m:sub>
        </m:sSub>
      </m:oMath>
      <w:r w:rsidR="00760CC2" w:rsidRPr="00760CC2">
        <w:rPr>
          <w:rStyle w:val="apple-converted-space"/>
          <w:sz w:val="28"/>
          <w:szCs w:val="28"/>
          <w:shd w:val="clear" w:color="auto" w:fill="F5F5F5"/>
        </w:rPr>
        <w:t> </w:t>
      </w:r>
      <w:r w:rsidR="00D83D2B">
        <w:rPr>
          <w:rStyle w:val="apple-converted-space"/>
          <w:sz w:val="28"/>
          <w:szCs w:val="28"/>
          <w:shd w:val="clear" w:color="auto" w:fill="F5F5F5"/>
          <w:lang w:val="uk-UA"/>
        </w:rPr>
        <w:t xml:space="preserve">. </w:t>
      </w:r>
      <w:r>
        <w:rPr>
          <w:rStyle w:val="apple-converted-space"/>
          <w:sz w:val="28"/>
          <w:szCs w:val="28"/>
          <w:shd w:val="clear" w:color="auto" w:fill="F5F5F5"/>
          <w:lang w:val="uk-UA"/>
        </w:rPr>
        <w:t xml:space="preserve">                                 </w:t>
      </w:r>
      <w:r w:rsidR="00D83D2B">
        <w:rPr>
          <w:rStyle w:val="apple-converted-space"/>
          <w:sz w:val="28"/>
          <w:szCs w:val="28"/>
          <w:shd w:val="clear" w:color="auto" w:fill="F5F5F5"/>
          <w:lang w:val="uk-UA"/>
        </w:rPr>
        <w:t>(13.3)</w:t>
      </w:r>
    </w:p>
    <w:p w:rsidR="00D83D2B" w:rsidRDefault="00760CC2" w:rsidP="00D83D2B">
      <w:pPr>
        <w:shd w:val="clear" w:color="auto" w:fill="F5F5F5"/>
        <w:spacing w:line="360" w:lineRule="auto"/>
        <w:rPr>
          <w:rStyle w:val="apple-converted-space"/>
          <w:sz w:val="28"/>
          <w:szCs w:val="28"/>
          <w:shd w:val="clear" w:color="auto" w:fill="F5F5F5"/>
          <w:lang w:val="uk-UA"/>
        </w:rPr>
      </w:pPr>
      <w:r w:rsidRPr="00D83D2B">
        <w:rPr>
          <w:rStyle w:val="apple-style-span"/>
          <w:sz w:val="28"/>
          <w:szCs w:val="28"/>
          <w:shd w:val="clear" w:color="auto" w:fill="F5F5F5"/>
          <w:lang w:val="uk-UA"/>
        </w:rPr>
        <w:t xml:space="preserve">Амплітуда просторової гармоніки </w:t>
      </w:r>
      <w:r w:rsidRPr="00D83D2B">
        <w:rPr>
          <w:rStyle w:val="apple-style-span"/>
          <w:i/>
          <w:sz w:val="28"/>
          <w:szCs w:val="28"/>
          <w:shd w:val="clear" w:color="auto" w:fill="F5F5F5"/>
        </w:rPr>
        <w:t>v</w:t>
      </w:r>
      <w:r w:rsidRPr="00D83D2B">
        <w:rPr>
          <w:rStyle w:val="apple-style-span"/>
          <w:sz w:val="28"/>
          <w:szCs w:val="28"/>
          <w:shd w:val="clear" w:color="auto" w:fill="F5F5F5"/>
          <w:lang w:val="uk-UA"/>
        </w:rPr>
        <w:t>-го порядку</w:t>
      </w:r>
      <w:r w:rsidR="008F69AB">
        <w:rPr>
          <w:rStyle w:val="apple-style-span"/>
          <w:sz w:val="28"/>
          <w:szCs w:val="28"/>
          <w:shd w:val="clear" w:color="auto" w:fill="F5F5F5"/>
          <w:lang w:val="uk-UA"/>
        </w:rPr>
        <w:t>:</w:t>
      </w:r>
      <w:r w:rsidRPr="00760CC2">
        <w:rPr>
          <w:rStyle w:val="apple-converted-space"/>
          <w:sz w:val="28"/>
          <w:szCs w:val="28"/>
          <w:shd w:val="clear" w:color="auto" w:fill="F5F5F5"/>
        </w:rPr>
        <w:t> </w:t>
      </w:r>
    </w:p>
    <w:p w:rsidR="008F69AB" w:rsidRPr="008F69AB" w:rsidRDefault="008F69AB" w:rsidP="00D83D2B">
      <w:pPr>
        <w:shd w:val="clear" w:color="auto" w:fill="F5F5F5"/>
        <w:spacing w:line="360" w:lineRule="auto"/>
        <w:rPr>
          <w:rStyle w:val="apple-converted-space"/>
          <w:sz w:val="28"/>
          <w:szCs w:val="28"/>
          <w:shd w:val="clear" w:color="auto" w:fill="F5F5F5"/>
          <w:lang w:val="uk-UA"/>
        </w:rPr>
      </w:pPr>
    </w:p>
    <w:p w:rsidR="008F69AB" w:rsidRDefault="008A6E2B" w:rsidP="008A6E2B">
      <w:pPr>
        <w:shd w:val="clear" w:color="auto" w:fill="F5F5F5"/>
        <w:spacing w:line="360" w:lineRule="auto"/>
        <w:jc w:val="left"/>
        <w:rPr>
          <w:sz w:val="28"/>
          <w:szCs w:val="28"/>
          <w:shd w:val="clear" w:color="auto" w:fill="F5F5F5"/>
          <w:lang w:val="uk-UA"/>
        </w:rPr>
      </w:pPr>
      <w:r>
        <w:rPr>
          <w:sz w:val="28"/>
          <w:szCs w:val="28"/>
          <w:shd w:val="clear" w:color="auto" w:fill="F5F5F5"/>
          <w:lang w:val="uk-UA"/>
        </w:rPr>
        <w:t xml:space="preserve">                                       </w:t>
      </w:r>
      <m:oMath>
        <m:sSub>
          <m:sSubPr>
            <m:ctrlPr>
              <w:rPr>
                <w:rFonts w:ascii="Cambria Math" w:hAnsi="Cambria Math"/>
                <w:i/>
                <w:sz w:val="28"/>
                <w:szCs w:val="28"/>
                <w:shd w:val="clear" w:color="auto" w:fill="F5F5F5"/>
                <w:lang w:val="uk-UA"/>
              </w:rPr>
            </m:ctrlPr>
          </m:sSubPr>
          <m:e>
            <m:r>
              <w:rPr>
                <w:rFonts w:ascii="Cambria Math" w:hAnsi="Cambria Math"/>
                <w:sz w:val="28"/>
                <w:szCs w:val="28"/>
                <w:shd w:val="clear" w:color="auto" w:fill="F5F5F5"/>
                <w:lang w:val="uk-UA"/>
              </w:rPr>
              <m:t>F</m:t>
            </m:r>
          </m:e>
          <m:sub>
            <m:r>
              <w:rPr>
                <w:rFonts w:ascii="Cambria Math" w:hAnsi="Cambria Math"/>
                <w:sz w:val="28"/>
                <w:szCs w:val="28"/>
                <w:shd w:val="clear" w:color="auto" w:fill="F5F5F5"/>
                <w:lang w:val="uk-UA"/>
              </w:rPr>
              <m:t>kv</m:t>
            </m:r>
          </m:sub>
        </m:sSub>
        <m:r>
          <w:rPr>
            <w:rFonts w:ascii="Cambria Math" w:hAnsi="Cambria Math"/>
            <w:sz w:val="28"/>
            <w:szCs w:val="28"/>
            <w:shd w:val="clear" w:color="auto" w:fill="F5F5F5"/>
            <w:lang w:val="uk-UA"/>
          </w:rPr>
          <m:t>=</m:t>
        </m:r>
        <m:f>
          <m:fPr>
            <m:type m:val="skw"/>
            <m:ctrlPr>
              <w:rPr>
                <w:rFonts w:ascii="Cambria Math" w:hAnsi="Cambria Math"/>
                <w:i/>
                <w:sz w:val="28"/>
                <w:szCs w:val="28"/>
                <w:shd w:val="clear" w:color="auto" w:fill="F5F5F5"/>
                <w:lang w:val="uk-UA"/>
              </w:rPr>
            </m:ctrlPr>
          </m:fPr>
          <m:num>
            <m:sSub>
              <m:sSubPr>
                <m:ctrlPr>
                  <w:rPr>
                    <w:rFonts w:ascii="Cambria Math" w:hAnsi="Cambria Math"/>
                    <w:i/>
                    <w:sz w:val="28"/>
                    <w:szCs w:val="28"/>
                    <w:shd w:val="clear" w:color="auto" w:fill="F5F5F5"/>
                    <w:lang w:val="uk-UA"/>
                  </w:rPr>
                </m:ctrlPr>
              </m:sSubPr>
              <m:e>
                <m:r>
                  <w:rPr>
                    <w:rFonts w:ascii="Cambria Math" w:hAnsi="Cambria Math"/>
                    <w:sz w:val="28"/>
                    <w:szCs w:val="28"/>
                    <w:shd w:val="clear" w:color="auto" w:fill="F5F5F5"/>
                    <w:lang w:val="uk-UA"/>
                  </w:rPr>
                  <m:t>F</m:t>
                </m:r>
              </m:e>
              <m:sub>
                <m:r>
                  <w:rPr>
                    <w:rFonts w:ascii="Cambria Math" w:hAnsi="Cambria Math"/>
                    <w:sz w:val="28"/>
                    <w:szCs w:val="28"/>
                    <w:shd w:val="clear" w:color="auto" w:fill="F5F5F5"/>
                    <w:lang w:val="uk-UA"/>
                  </w:rPr>
                  <m:t>k1</m:t>
                </m:r>
              </m:sub>
            </m:sSub>
          </m:num>
          <m:den>
            <m:r>
              <w:rPr>
                <w:rFonts w:ascii="Cambria Math" w:hAnsi="Cambria Math"/>
                <w:sz w:val="28"/>
                <w:szCs w:val="28"/>
                <w:shd w:val="clear" w:color="auto" w:fill="F5F5F5"/>
                <w:lang w:val="uk-UA"/>
              </w:rPr>
              <m:t>v</m:t>
            </m:r>
          </m:den>
        </m:f>
        <m:r>
          <w:rPr>
            <w:rFonts w:ascii="Cambria Math" w:hAnsi="Cambria Math"/>
            <w:sz w:val="28"/>
            <w:szCs w:val="28"/>
            <w:shd w:val="clear" w:color="auto" w:fill="F5F5F5"/>
            <w:lang w:val="uk-UA"/>
          </w:rPr>
          <m:t>=0.9</m:t>
        </m:r>
        <m:sSub>
          <m:sSubPr>
            <m:ctrlPr>
              <w:rPr>
                <w:rFonts w:ascii="Cambria Math" w:hAnsi="Cambria Math"/>
                <w:i/>
                <w:sz w:val="28"/>
                <w:szCs w:val="28"/>
                <w:shd w:val="clear" w:color="auto" w:fill="F5F5F5"/>
                <w:lang w:val="uk-UA"/>
              </w:rPr>
            </m:ctrlPr>
          </m:sSubPr>
          <m:e>
            <m:r>
              <w:rPr>
                <w:rFonts w:ascii="Cambria Math" w:hAnsi="Cambria Math"/>
                <w:sz w:val="28"/>
                <w:szCs w:val="28"/>
                <w:shd w:val="clear" w:color="auto" w:fill="F5F5F5"/>
                <w:lang w:val="uk-UA"/>
              </w:rPr>
              <m:t>I</m:t>
            </m:r>
          </m:e>
          <m:sub>
            <m:r>
              <w:rPr>
                <w:rFonts w:ascii="Cambria Math" w:hAnsi="Cambria Math"/>
                <w:sz w:val="28"/>
                <w:szCs w:val="28"/>
                <w:shd w:val="clear" w:color="auto" w:fill="F5F5F5"/>
                <w:lang w:val="uk-UA"/>
              </w:rPr>
              <m:t>1</m:t>
            </m:r>
          </m:sub>
        </m:sSub>
        <m:sSub>
          <m:sSubPr>
            <m:ctrlPr>
              <w:rPr>
                <w:rFonts w:ascii="Cambria Math" w:hAnsi="Cambria Math"/>
                <w:i/>
                <w:sz w:val="28"/>
                <w:szCs w:val="28"/>
                <w:shd w:val="clear" w:color="auto" w:fill="F5F5F5"/>
                <w:lang w:val="uk-UA"/>
              </w:rPr>
            </m:ctrlPr>
          </m:sSubPr>
          <m:e>
            <m:r>
              <w:rPr>
                <w:rFonts w:ascii="Cambria Math" w:hAnsi="Cambria Math"/>
                <w:sz w:val="28"/>
                <w:szCs w:val="28"/>
                <w:shd w:val="clear" w:color="auto" w:fill="F5F5F5"/>
                <w:lang w:val="uk-UA"/>
              </w:rPr>
              <m:t>w</m:t>
            </m:r>
          </m:e>
          <m:sub>
            <m:r>
              <w:rPr>
                <w:rFonts w:ascii="Cambria Math" w:hAnsi="Cambria Math"/>
                <w:sz w:val="28"/>
                <w:szCs w:val="28"/>
                <w:shd w:val="clear" w:color="auto" w:fill="F5F5F5"/>
                <w:lang w:val="uk-UA"/>
              </w:rPr>
              <m:t>k</m:t>
            </m:r>
          </m:sub>
        </m:sSub>
        <m:r>
          <w:rPr>
            <w:rFonts w:ascii="Cambria Math" w:hAnsi="Cambria Math"/>
            <w:sz w:val="28"/>
            <w:szCs w:val="28"/>
            <w:shd w:val="clear" w:color="auto" w:fill="F5F5F5"/>
            <w:lang w:val="uk-UA"/>
          </w:rPr>
          <m:t>/v</m:t>
        </m:r>
      </m:oMath>
      <w:r w:rsidR="008F69AB">
        <w:rPr>
          <w:sz w:val="28"/>
          <w:szCs w:val="28"/>
          <w:shd w:val="clear" w:color="auto" w:fill="F5F5F5"/>
          <w:lang w:val="uk-UA"/>
        </w:rPr>
        <w:t>.</w:t>
      </w:r>
      <w:r>
        <w:rPr>
          <w:sz w:val="28"/>
          <w:szCs w:val="28"/>
          <w:shd w:val="clear" w:color="auto" w:fill="F5F5F5"/>
          <w:lang w:val="uk-UA"/>
        </w:rPr>
        <w:t xml:space="preserve">                                      </w:t>
      </w:r>
      <w:r w:rsidR="008F69AB">
        <w:rPr>
          <w:sz w:val="28"/>
          <w:szCs w:val="28"/>
          <w:shd w:val="clear" w:color="auto" w:fill="F5F5F5"/>
          <w:lang w:val="uk-UA"/>
        </w:rPr>
        <w:t xml:space="preserve"> (13.4)</w:t>
      </w:r>
    </w:p>
    <w:p w:rsidR="008F69AB" w:rsidRDefault="008F69AB" w:rsidP="008F69AB">
      <w:pPr>
        <w:shd w:val="clear" w:color="auto" w:fill="F5F5F5"/>
        <w:spacing w:line="360" w:lineRule="auto"/>
        <w:rPr>
          <w:sz w:val="28"/>
          <w:szCs w:val="28"/>
          <w:shd w:val="clear" w:color="auto" w:fill="F5F5F5"/>
          <w:lang w:val="uk-UA"/>
        </w:rPr>
      </w:pPr>
    </w:p>
    <w:p w:rsidR="008F69AB" w:rsidRDefault="00760CC2" w:rsidP="008F69AB">
      <w:pPr>
        <w:shd w:val="clear" w:color="auto" w:fill="F5F5F5"/>
        <w:spacing w:line="360" w:lineRule="auto"/>
        <w:rPr>
          <w:rStyle w:val="apple-style-span"/>
          <w:sz w:val="28"/>
          <w:szCs w:val="28"/>
          <w:shd w:val="clear" w:color="auto" w:fill="F5F5F5"/>
          <w:lang w:val="uk-UA"/>
        </w:rPr>
      </w:pPr>
      <w:r w:rsidRPr="00D83D2B">
        <w:rPr>
          <w:rStyle w:val="apple-style-span"/>
          <w:sz w:val="28"/>
          <w:szCs w:val="28"/>
          <w:shd w:val="clear" w:color="auto" w:fill="F5F5F5"/>
          <w:lang w:val="uk-UA"/>
        </w:rPr>
        <w:t>Залежність М</w:t>
      </w:r>
      <w:r w:rsidR="008F69AB">
        <w:rPr>
          <w:rStyle w:val="apple-style-span"/>
          <w:sz w:val="28"/>
          <w:szCs w:val="28"/>
          <w:shd w:val="clear" w:color="auto" w:fill="F5F5F5"/>
          <w:lang w:val="uk-UA"/>
        </w:rPr>
        <w:t>Р</w:t>
      </w:r>
      <w:r w:rsidRPr="00D83D2B">
        <w:rPr>
          <w:rStyle w:val="apple-style-span"/>
          <w:sz w:val="28"/>
          <w:szCs w:val="28"/>
          <w:shd w:val="clear" w:color="auto" w:fill="F5F5F5"/>
          <w:lang w:val="uk-UA"/>
        </w:rPr>
        <w:t>С будь</w:t>
      </w:r>
      <w:r w:rsidR="008F69AB">
        <w:rPr>
          <w:rStyle w:val="apple-style-span"/>
          <w:sz w:val="28"/>
          <w:szCs w:val="28"/>
          <w:shd w:val="clear" w:color="auto" w:fill="F5F5F5"/>
          <w:lang w:val="uk-UA"/>
        </w:rPr>
        <w:t>я</w:t>
      </w:r>
      <w:r w:rsidRPr="00760CC2">
        <w:rPr>
          <w:rStyle w:val="apple-style-span"/>
          <w:sz w:val="28"/>
          <w:szCs w:val="28"/>
          <w:shd w:val="clear" w:color="auto" w:fill="F5F5F5"/>
          <w:lang w:val="uk-UA"/>
        </w:rPr>
        <w:t>кої</w:t>
      </w:r>
      <w:r w:rsidRPr="00D83D2B">
        <w:rPr>
          <w:rStyle w:val="apple-style-span"/>
          <w:sz w:val="28"/>
          <w:szCs w:val="28"/>
          <w:shd w:val="clear" w:color="auto" w:fill="F5F5F5"/>
          <w:lang w:val="uk-UA"/>
        </w:rPr>
        <w:t xml:space="preserve"> гармоніки від часу і прост</w:t>
      </w:r>
      <w:r w:rsidRPr="00760CC2">
        <w:rPr>
          <w:rStyle w:val="apple-style-span"/>
          <w:sz w:val="28"/>
          <w:szCs w:val="28"/>
          <w:shd w:val="clear" w:color="auto" w:fill="F5F5F5"/>
          <w:lang w:val="uk-UA"/>
        </w:rPr>
        <w:t>орового</w:t>
      </w:r>
      <w:r w:rsidRPr="00D83D2B">
        <w:rPr>
          <w:rStyle w:val="apple-style-span"/>
          <w:sz w:val="28"/>
          <w:szCs w:val="28"/>
          <w:shd w:val="clear" w:color="auto" w:fill="F5F5F5"/>
          <w:lang w:val="uk-UA"/>
        </w:rPr>
        <w:t xml:space="preserve"> кута </w:t>
      </w:r>
      <w:r w:rsidRPr="00760CC2">
        <w:rPr>
          <w:rStyle w:val="apple-style-span"/>
          <w:sz w:val="28"/>
          <w:szCs w:val="28"/>
          <w:shd w:val="clear" w:color="auto" w:fill="F5F5F5"/>
        </w:rPr>
        <w:t>α</w:t>
      </w:r>
      <w:r w:rsidRPr="00D83D2B">
        <w:rPr>
          <w:rStyle w:val="apple-style-span"/>
          <w:sz w:val="28"/>
          <w:szCs w:val="28"/>
          <w:shd w:val="clear" w:color="auto" w:fill="F5F5F5"/>
          <w:lang w:val="uk-UA"/>
        </w:rPr>
        <w:t xml:space="preserve"> визначається виразом</w:t>
      </w:r>
      <w:r w:rsidR="008F69AB">
        <w:rPr>
          <w:rStyle w:val="apple-style-span"/>
          <w:sz w:val="28"/>
          <w:szCs w:val="28"/>
          <w:shd w:val="clear" w:color="auto" w:fill="F5F5F5"/>
          <w:lang w:val="uk-UA"/>
        </w:rPr>
        <w:t>:</w:t>
      </w:r>
    </w:p>
    <w:p w:rsidR="008F69AB" w:rsidRDefault="008F69AB" w:rsidP="008F69AB">
      <w:pPr>
        <w:shd w:val="clear" w:color="auto" w:fill="F5F5F5"/>
        <w:spacing w:line="360" w:lineRule="auto"/>
        <w:rPr>
          <w:rStyle w:val="apple-style-span"/>
          <w:sz w:val="28"/>
          <w:szCs w:val="28"/>
          <w:shd w:val="clear" w:color="auto" w:fill="F5F5F5"/>
          <w:lang w:val="uk-UA"/>
        </w:rPr>
      </w:pPr>
    </w:p>
    <w:p w:rsidR="008F69AB" w:rsidRDefault="008A6E2B" w:rsidP="008A6E2B">
      <w:pPr>
        <w:shd w:val="clear" w:color="auto" w:fill="F5F5F5"/>
        <w:spacing w:line="360" w:lineRule="auto"/>
        <w:rPr>
          <w:rStyle w:val="apple-converted-space"/>
          <w:sz w:val="28"/>
          <w:szCs w:val="28"/>
          <w:shd w:val="clear" w:color="auto" w:fill="F5F5F5"/>
          <w:lang w:val="uk-UA"/>
        </w:rPr>
      </w:pPr>
      <w:r>
        <w:rPr>
          <w:rStyle w:val="apple-converted-space"/>
          <w:sz w:val="28"/>
          <w:szCs w:val="28"/>
          <w:shd w:val="clear" w:color="auto" w:fill="F5F5F5"/>
          <w:lang w:val="uk-UA"/>
        </w:rPr>
        <w:t xml:space="preserve">                                          </w:t>
      </w:r>
      <m:oMath>
        <m:sSub>
          <m:sSubPr>
            <m:ctrlPr>
              <w:rPr>
                <w:rStyle w:val="apple-converted-space"/>
                <w:rFonts w:ascii="Cambria Math" w:hAnsi="Cambria Math"/>
                <w:i/>
                <w:sz w:val="28"/>
                <w:szCs w:val="28"/>
                <w:shd w:val="clear" w:color="auto" w:fill="F5F5F5"/>
              </w:rPr>
            </m:ctrlPr>
          </m:sSubPr>
          <m:e>
            <m:r>
              <w:rPr>
                <w:rStyle w:val="apple-converted-space"/>
                <w:rFonts w:ascii="Cambria Math" w:hAnsi="Cambria Math"/>
                <w:sz w:val="28"/>
                <w:szCs w:val="28"/>
                <w:shd w:val="clear" w:color="auto" w:fill="F5F5F5"/>
              </w:rPr>
              <m:t>f</m:t>
            </m:r>
          </m:e>
          <m:sub>
            <m:r>
              <w:rPr>
                <w:rStyle w:val="apple-converted-space"/>
                <w:rFonts w:ascii="Cambria Math" w:hAnsi="Cambria Math"/>
                <w:sz w:val="28"/>
                <w:szCs w:val="28"/>
                <w:shd w:val="clear" w:color="auto" w:fill="F5F5F5"/>
              </w:rPr>
              <m:t>kv</m:t>
            </m:r>
          </m:sub>
        </m:sSub>
        <m:r>
          <w:rPr>
            <w:rStyle w:val="apple-converted-space"/>
            <w:rFonts w:ascii="Cambria Math" w:hAnsi="Cambria Math"/>
            <w:sz w:val="28"/>
            <w:szCs w:val="28"/>
            <w:shd w:val="clear" w:color="auto" w:fill="F5F5F5"/>
            <w:lang w:val="uk-UA"/>
          </w:rPr>
          <m:t>=±</m:t>
        </m:r>
        <m:sSub>
          <m:sSubPr>
            <m:ctrlPr>
              <w:rPr>
                <w:rStyle w:val="apple-converted-space"/>
                <w:rFonts w:ascii="Cambria Math" w:hAnsi="Cambria Math"/>
                <w:i/>
                <w:sz w:val="28"/>
                <w:szCs w:val="28"/>
                <w:shd w:val="clear" w:color="auto" w:fill="F5F5F5"/>
              </w:rPr>
            </m:ctrlPr>
          </m:sSubPr>
          <m:e>
            <m:r>
              <w:rPr>
                <w:rStyle w:val="apple-converted-space"/>
                <w:rFonts w:ascii="Cambria Math" w:hAnsi="Cambria Math"/>
                <w:sz w:val="28"/>
                <w:szCs w:val="28"/>
                <w:shd w:val="clear" w:color="auto" w:fill="F5F5F5"/>
              </w:rPr>
              <m:t>F</m:t>
            </m:r>
          </m:e>
          <m:sub>
            <m:r>
              <w:rPr>
                <w:rStyle w:val="apple-converted-space"/>
                <w:rFonts w:ascii="Cambria Math" w:hAnsi="Cambria Math"/>
                <w:sz w:val="28"/>
                <w:szCs w:val="28"/>
                <w:shd w:val="clear" w:color="auto" w:fill="F5F5F5"/>
              </w:rPr>
              <m:t>kv</m:t>
            </m:r>
          </m:sub>
        </m:sSub>
        <m:r>
          <w:rPr>
            <w:rStyle w:val="apple-converted-space"/>
            <w:rFonts w:ascii="Cambria Math" w:hAnsi="Cambria Math"/>
            <w:sz w:val="28"/>
            <w:szCs w:val="28"/>
            <w:shd w:val="clear" w:color="auto" w:fill="F5F5F5"/>
          </w:rPr>
          <m:t>sinωtcosvα</m:t>
        </m:r>
      </m:oMath>
      <w:r w:rsidR="00760CC2" w:rsidRPr="00760CC2">
        <w:rPr>
          <w:rStyle w:val="apple-converted-space"/>
          <w:sz w:val="28"/>
          <w:szCs w:val="28"/>
          <w:shd w:val="clear" w:color="auto" w:fill="F5F5F5"/>
        </w:rPr>
        <w:t> </w:t>
      </w:r>
      <w:r w:rsidR="008F69AB">
        <w:rPr>
          <w:rStyle w:val="apple-converted-space"/>
          <w:sz w:val="28"/>
          <w:szCs w:val="28"/>
          <w:shd w:val="clear" w:color="auto" w:fill="F5F5F5"/>
          <w:lang w:val="uk-UA"/>
        </w:rPr>
        <w:t xml:space="preserve">. </w:t>
      </w:r>
      <w:r>
        <w:rPr>
          <w:rStyle w:val="apple-converted-space"/>
          <w:sz w:val="28"/>
          <w:szCs w:val="28"/>
          <w:shd w:val="clear" w:color="auto" w:fill="F5F5F5"/>
          <w:lang w:val="uk-UA"/>
        </w:rPr>
        <w:t xml:space="preserve">                                     </w:t>
      </w:r>
      <w:r w:rsidR="008F69AB">
        <w:rPr>
          <w:rStyle w:val="apple-converted-space"/>
          <w:sz w:val="28"/>
          <w:szCs w:val="28"/>
          <w:shd w:val="clear" w:color="auto" w:fill="F5F5F5"/>
          <w:lang w:val="uk-UA"/>
        </w:rPr>
        <w:t>(13.5)</w:t>
      </w:r>
    </w:p>
    <w:p w:rsidR="008F69AB" w:rsidRDefault="008F69AB" w:rsidP="008F69AB">
      <w:pPr>
        <w:shd w:val="clear" w:color="auto" w:fill="F5F5F5"/>
        <w:spacing w:line="360" w:lineRule="auto"/>
        <w:rPr>
          <w:rStyle w:val="apple-converted-space"/>
          <w:sz w:val="28"/>
          <w:szCs w:val="28"/>
          <w:shd w:val="clear" w:color="auto" w:fill="F5F5F5"/>
          <w:lang w:val="uk-UA"/>
        </w:rPr>
      </w:pPr>
    </w:p>
    <w:p w:rsidR="00D556FD" w:rsidRPr="008F69AB" w:rsidRDefault="00760CC2" w:rsidP="008F69AB">
      <w:pPr>
        <w:shd w:val="clear" w:color="auto" w:fill="F5F5F5"/>
        <w:spacing w:line="360" w:lineRule="auto"/>
        <w:rPr>
          <w:sz w:val="28"/>
          <w:szCs w:val="28"/>
          <w:lang w:val="uk-UA"/>
        </w:rPr>
      </w:pPr>
      <w:r w:rsidRPr="00760CC2">
        <w:rPr>
          <w:sz w:val="28"/>
          <w:szCs w:val="28"/>
          <w:lang w:val="uk-UA"/>
        </w:rPr>
        <w:t>Зі збільшенням номера гармоніки зростає її просторова періодичність. </w:t>
      </w:r>
      <w:r w:rsidR="008F69AB">
        <w:rPr>
          <w:sz w:val="28"/>
          <w:szCs w:val="28"/>
          <w:lang w:val="uk-UA"/>
        </w:rPr>
        <w:t xml:space="preserve"> </w:t>
      </w:r>
      <w:r w:rsidRPr="00760CC2">
        <w:rPr>
          <w:sz w:val="28"/>
          <w:szCs w:val="28"/>
          <w:lang w:val="uk-UA"/>
        </w:rPr>
        <w:t>Тому число полюсів просторової гармоніки </w:t>
      </w:r>
      <w:r w:rsidR="008F69AB">
        <w:rPr>
          <w:sz w:val="28"/>
          <w:szCs w:val="28"/>
          <w:lang w:val="uk-UA"/>
        </w:rPr>
        <w:t xml:space="preserve">МРС </w:t>
      </w:r>
      <w:r w:rsidR="008F69AB" w:rsidRPr="00760CC2">
        <w:rPr>
          <w:sz w:val="28"/>
          <w:szCs w:val="28"/>
          <w:lang w:val="uk-UA"/>
        </w:rPr>
        <w:t>рівняються 2р</w:t>
      </w:r>
      <w:r w:rsidR="008F69AB" w:rsidRPr="00760CC2">
        <w:rPr>
          <w:sz w:val="28"/>
          <w:szCs w:val="28"/>
          <w:vertAlign w:val="subscript"/>
          <w:lang w:val="en-US"/>
        </w:rPr>
        <w:t>v</w:t>
      </w:r>
      <w:r w:rsidR="008F69AB" w:rsidRPr="00760CC2">
        <w:rPr>
          <w:sz w:val="28"/>
          <w:szCs w:val="28"/>
          <w:lang w:val="uk-UA"/>
        </w:rPr>
        <w:t>= 2pv.</w:t>
      </w:r>
      <w:r w:rsidRPr="00760CC2">
        <w:rPr>
          <w:sz w:val="28"/>
          <w:szCs w:val="28"/>
          <w:lang w:val="uk-UA"/>
        </w:rPr>
        <w:t> </w:t>
      </w:r>
      <w:r w:rsidR="008F69AB">
        <w:rPr>
          <w:sz w:val="28"/>
          <w:szCs w:val="28"/>
          <w:lang w:val="uk-UA"/>
        </w:rPr>
        <w:t xml:space="preserve">                         </w:t>
      </w:r>
      <w:r w:rsidRPr="00760CC2">
        <w:rPr>
          <w:sz w:val="28"/>
          <w:szCs w:val="28"/>
          <w:lang w:val="uk-UA"/>
        </w:rPr>
        <w:t>Корисний магнітний потік в машині змін</w:t>
      </w:r>
      <w:r w:rsidR="008F69AB">
        <w:rPr>
          <w:sz w:val="28"/>
          <w:szCs w:val="28"/>
          <w:lang w:val="uk-UA"/>
        </w:rPr>
        <w:t xml:space="preserve">ного струму створює основна  гармоніка </w:t>
      </w:r>
      <w:r w:rsidRPr="00760CC2">
        <w:rPr>
          <w:sz w:val="28"/>
          <w:szCs w:val="28"/>
          <w:lang w:val="uk-UA"/>
        </w:rPr>
        <w:t>М</w:t>
      </w:r>
      <w:r w:rsidR="008F69AB">
        <w:rPr>
          <w:sz w:val="28"/>
          <w:szCs w:val="28"/>
          <w:lang w:val="uk-UA"/>
        </w:rPr>
        <w:t>Р</w:t>
      </w:r>
      <w:r w:rsidRPr="00760CC2">
        <w:rPr>
          <w:sz w:val="28"/>
          <w:szCs w:val="28"/>
          <w:lang w:val="uk-UA"/>
        </w:rPr>
        <w:t>С, а</w:t>
      </w:r>
      <w:r w:rsidR="008F69AB">
        <w:rPr>
          <w:sz w:val="28"/>
          <w:szCs w:val="28"/>
          <w:lang w:val="uk-UA"/>
        </w:rPr>
        <w:t xml:space="preserve"> </w:t>
      </w:r>
      <w:r w:rsidRPr="00760CC2">
        <w:rPr>
          <w:sz w:val="28"/>
          <w:szCs w:val="28"/>
          <w:lang w:val="uk-UA"/>
        </w:rPr>
        <w:t>вищі просторові гармоніки М</w:t>
      </w:r>
      <w:r w:rsidR="008F69AB">
        <w:rPr>
          <w:sz w:val="28"/>
          <w:szCs w:val="28"/>
          <w:lang w:val="uk-UA"/>
        </w:rPr>
        <w:t>Р</w:t>
      </w:r>
      <w:r w:rsidRPr="00760CC2">
        <w:rPr>
          <w:sz w:val="28"/>
          <w:szCs w:val="28"/>
          <w:lang w:val="uk-UA"/>
        </w:rPr>
        <w:t>С зазвичай </w:t>
      </w:r>
      <w:r w:rsidR="008F69AB">
        <w:rPr>
          <w:sz w:val="28"/>
          <w:szCs w:val="28"/>
          <w:lang w:val="uk-UA"/>
        </w:rPr>
        <w:t xml:space="preserve">чинять </w:t>
      </w:r>
      <w:r w:rsidRPr="00760CC2">
        <w:rPr>
          <w:sz w:val="28"/>
          <w:szCs w:val="28"/>
          <w:lang w:val="uk-UA"/>
        </w:rPr>
        <w:t>на машину шкідливу дію</w:t>
      </w:r>
      <w:r w:rsidR="008F69AB">
        <w:rPr>
          <w:sz w:val="28"/>
          <w:szCs w:val="28"/>
          <w:shd w:val="clear" w:color="auto" w:fill="FFFFFF"/>
          <w:lang w:val="uk-UA"/>
        </w:rPr>
        <w:t>.</w:t>
      </w:r>
    </w:p>
    <w:p w:rsidR="00D556FD" w:rsidRDefault="00D556FD">
      <w:pPr>
        <w:spacing w:after="200" w:line="276" w:lineRule="auto"/>
        <w:rPr>
          <w:sz w:val="28"/>
          <w:szCs w:val="28"/>
          <w:lang w:val="uk-UA"/>
        </w:rPr>
      </w:pPr>
      <w:r>
        <w:rPr>
          <w:sz w:val="28"/>
          <w:szCs w:val="28"/>
          <w:lang w:val="uk-UA"/>
        </w:rPr>
        <w:br w:type="page"/>
      </w:r>
    </w:p>
    <w:p w:rsidR="00D556FD" w:rsidRPr="009C058F" w:rsidRDefault="00D556FD" w:rsidP="00D556FD">
      <w:pPr>
        <w:pStyle w:val="4"/>
        <w:rPr>
          <w:szCs w:val="28"/>
          <w:lang w:val="ru-RU"/>
        </w:rPr>
      </w:pPr>
      <w:r w:rsidRPr="00E35940">
        <w:rPr>
          <w:szCs w:val="28"/>
        </w:rPr>
        <w:lastRenderedPageBreak/>
        <w:t>Лекція №</w:t>
      </w:r>
      <w:r w:rsidRPr="00E35940">
        <w:rPr>
          <w:szCs w:val="28"/>
          <w:lang w:val="ru-RU"/>
        </w:rPr>
        <w:t>14</w:t>
      </w:r>
    </w:p>
    <w:p w:rsidR="00D556FD" w:rsidRPr="000B5DEA" w:rsidRDefault="00D556FD" w:rsidP="00D556FD">
      <w:pPr>
        <w:rPr>
          <w:b/>
          <w:bCs/>
          <w:sz w:val="28"/>
          <w:szCs w:val="28"/>
          <w:lang w:val="uk-UA"/>
        </w:rPr>
      </w:pPr>
    </w:p>
    <w:p w:rsidR="00D556FD" w:rsidRPr="009C058F" w:rsidRDefault="00D556FD" w:rsidP="00D556FD">
      <w:pPr>
        <w:rPr>
          <w:bCs/>
          <w:sz w:val="28"/>
          <w:szCs w:val="28"/>
          <w:lang w:val="uk-UA"/>
        </w:rPr>
      </w:pPr>
      <w:r w:rsidRPr="000B5DEA">
        <w:rPr>
          <w:b/>
          <w:bCs/>
          <w:sz w:val="28"/>
          <w:szCs w:val="28"/>
          <w:lang w:val="uk-UA"/>
        </w:rPr>
        <w:t>Тема:</w:t>
      </w:r>
      <w:r>
        <w:rPr>
          <w:bCs/>
          <w:sz w:val="28"/>
          <w:szCs w:val="28"/>
          <w:lang w:val="uk-UA"/>
        </w:rPr>
        <w:t xml:space="preserve"> МРС розподільчої </w:t>
      </w:r>
      <w:r w:rsidRPr="00D556FD">
        <w:rPr>
          <w:bCs/>
          <w:sz w:val="28"/>
          <w:szCs w:val="28"/>
          <w:lang w:val="uk-UA"/>
        </w:rPr>
        <w:t>обмотки статора</w:t>
      </w:r>
      <w:r>
        <w:rPr>
          <w:bCs/>
          <w:sz w:val="28"/>
          <w:szCs w:val="28"/>
          <w:lang w:val="uk-UA"/>
        </w:rPr>
        <w:t xml:space="preserve">  </w:t>
      </w:r>
    </w:p>
    <w:p w:rsidR="00D556FD" w:rsidRPr="00C81698" w:rsidRDefault="00D556FD" w:rsidP="00D556FD">
      <w:pPr>
        <w:rPr>
          <w:bCs/>
          <w:sz w:val="28"/>
          <w:szCs w:val="28"/>
          <w:lang w:val="uk-UA"/>
        </w:rPr>
      </w:pPr>
      <w:r w:rsidRPr="000B5DEA">
        <w:rPr>
          <w:b/>
          <w:bCs/>
          <w:sz w:val="28"/>
          <w:szCs w:val="28"/>
          <w:lang w:val="uk-UA"/>
        </w:rPr>
        <w:t>Мета:</w:t>
      </w:r>
      <w:r w:rsidR="005F2A52" w:rsidRPr="005F2A52">
        <w:rPr>
          <w:bCs/>
          <w:sz w:val="28"/>
          <w:szCs w:val="28"/>
          <w:lang w:val="uk-UA"/>
        </w:rPr>
        <w:t xml:space="preserve"> </w:t>
      </w:r>
      <w:r w:rsidR="005F2A52">
        <w:rPr>
          <w:bCs/>
          <w:sz w:val="28"/>
          <w:szCs w:val="28"/>
          <w:lang w:val="uk-UA"/>
        </w:rPr>
        <w:t>В</w:t>
      </w:r>
      <w:r w:rsidR="005F2A52" w:rsidRPr="008A6E2B">
        <w:rPr>
          <w:bCs/>
          <w:sz w:val="28"/>
          <w:szCs w:val="28"/>
          <w:lang w:val="uk-UA"/>
        </w:rPr>
        <w:t>ивести формулу для розрахунку</w:t>
      </w:r>
      <w:r w:rsidR="005F2A52">
        <w:rPr>
          <w:bCs/>
          <w:sz w:val="28"/>
          <w:szCs w:val="28"/>
          <w:lang w:val="uk-UA"/>
        </w:rPr>
        <w:t xml:space="preserve"> МРС розподільчої </w:t>
      </w:r>
      <w:r w:rsidR="005F2A52" w:rsidRPr="00D556FD">
        <w:rPr>
          <w:bCs/>
          <w:sz w:val="28"/>
          <w:szCs w:val="28"/>
          <w:lang w:val="uk-UA"/>
        </w:rPr>
        <w:t>обмотки статора</w:t>
      </w:r>
      <w:r w:rsidR="005F2A52">
        <w:rPr>
          <w:bCs/>
          <w:sz w:val="28"/>
          <w:szCs w:val="28"/>
          <w:lang w:val="uk-UA"/>
        </w:rPr>
        <w:t>.</w:t>
      </w:r>
    </w:p>
    <w:p w:rsidR="00D556FD" w:rsidRPr="00C81698" w:rsidRDefault="00D556FD" w:rsidP="00D556FD">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D556FD" w:rsidRPr="000B5DEA" w:rsidRDefault="00D556FD" w:rsidP="00D556FD">
      <w:pPr>
        <w:rPr>
          <w:b/>
          <w:bCs/>
          <w:sz w:val="28"/>
          <w:szCs w:val="28"/>
          <w:lang w:val="uk-UA"/>
        </w:rPr>
      </w:pPr>
    </w:p>
    <w:p w:rsidR="00D556FD" w:rsidRDefault="00D556FD" w:rsidP="00D556FD">
      <w:pPr>
        <w:jc w:val="center"/>
        <w:rPr>
          <w:b/>
          <w:bCs/>
          <w:sz w:val="28"/>
          <w:szCs w:val="28"/>
          <w:lang w:val="uk-UA"/>
        </w:rPr>
      </w:pPr>
      <w:r w:rsidRPr="000B5DEA">
        <w:rPr>
          <w:b/>
          <w:bCs/>
          <w:sz w:val="28"/>
          <w:szCs w:val="28"/>
          <w:lang w:val="uk-UA"/>
        </w:rPr>
        <w:t>План:</w:t>
      </w:r>
    </w:p>
    <w:p w:rsidR="00D556FD" w:rsidRPr="00C81698" w:rsidRDefault="00D556FD" w:rsidP="00D556FD">
      <w:pPr>
        <w:rPr>
          <w:bCs/>
          <w:sz w:val="28"/>
          <w:szCs w:val="28"/>
          <w:lang w:val="uk-UA"/>
        </w:rPr>
      </w:pPr>
      <w:r>
        <w:rPr>
          <w:b/>
          <w:bCs/>
          <w:sz w:val="28"/>
          <w:szCs w:val="28"/>
          <w:lang w:val="uk-UA"/>
        </w:rPr>
        <w:t>1</w:t>
      </w:r>
      <w:r>
        <w:rPr>
          <w:bCs/>
          <w:sz w:val="28"/>
          <w:szCs w:val="28"/>
          <w:lang w:val="uk-UA"/>
        </w:rPr>
        <w:t xml:space="preserve"> </w:t>
      </w:r>
      <w:r w:rsidR="005F2A52">
        <w:rPr>
          <w:bCs/>
          <w:sz w:val="28"/>
          <w:szCs w:val="28"/>
          <w:lang w:val="uk-UA"/>
        </w:rPr>
        <w:t>Загальні поняття</w:t>
      </w:r>
    </w:p>
    <w:p w:rsidR="00D556FD" w:rsidRDefault="00D556FD" w:rsidP="00D556FD">
      <w:pPr>
        <w:rPr>
          <w:bCs/>
          <w:sz w:val="28"/>
          <w:szCs w:val="28"/>
          <w:lang w:val="uk-UA"/>
        </w:rPr>
      </w:pPr>
      <w:r>
        <w:rPr>
          <w:b/>
          <w:bCs/>
          <w:sz w:val="28"/>
          <w:szCs w:val="28"/>
          <w:lang w:val="uk-UA"/>
        </w:rPr>
        <w:t xml:space="preserve">2 </w:t>
      </w:r>
      <w:r w:rsidR="005F2A52" w:rsidRPr="005F2A52">
        <w:rPr>
          <w:sz w:val="28"/>
          <w:szCs w:val="28"/>
          <w:lang w:val="uk-UA"/>
        </w:rPr>
        <w:t xml:space="preserve">Визначення формули </w:t>
      </w:r>
      <w:r w:rsidR="005F2A52" w:rsidRPr="005F2A52">
        <w:rPr>
          <w:bCs/>
          <w:sz w:val="28"/>
          <w:szCs w:val="28"/>
          <w:lang w:val="uk-UA"/>
        </w:rPr>
        <w:t>МРС розподільчої обмотки статора</w:t>
      </w:r>
    </w:p>
    <w:p w:rsidR="00D556FD" w:rsidRDefault="00D556FD" w:rsidP="00D556FD">
      <w:pPr>
        <w:rPr>
          <w:bCs/>
          <w:sz w:val="28"/>
          <w:szCs w:val="28"/>
          <w:lang w:val="uk-UA"/>
        </w:rPr>
      </w:pPr>
    </w:p>
    <w:p w:rsidR="00D556FD" w:rsidRDefault="00D556FD" w:rsidP="00D556FD">
      <w:pPr>
        <w:rPr>
          <w:bCs/>
          <w:sz w:val="28"/>
          <w:szCs w:val="28"/>
          <w:lang w:val="uk-UA"/>
        </w:rPr>
      </w:pPr>
    </w:p>
    <w:p w:rsidR="00D556FD" w:rsidRPr="006E5534" w:rsidRDefault="00D556FD" w:rsidP="00D556FD">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D556FD" w:rsidRPr="000B5DEA" w:rsidRDefault="00D556FD" w:rsidP="00D556FD">
      <w:pPr>
        <w:rPr>
          <w:b/>
          <w:bCs/>
          <w:sz w:val="28"/>
          <w:szCs w:val="28"/>
          <w:lang w:val="uk-UA"/>
        </w:rPr>
      </w:pPr>
    </w:p>
    <w:p w:rsidR="00D556FD" w:rsidRDefault="00D556FD" w:rsidP="00D556FD">
      <w:pPr>
        <w:rPr>
          <w:b/>
          <w:bCs/>
          <w:sz w:val="28"/>
          <w:szCs w:val="28"/>
          <w:lang w:val="uk-UA"/>
        </w:rPr>
      </w:pPr>
      <w:r w:rsidRPr="000B5DEA">
        <w:rPr>
          <w:b/>
          <w:bCs/>
          <w:sz w:val="28"/>
          <w:szCs w:val="28"/>
          <w:lang w:val="uk-UA"/>
        </w:rPr>
        <w:t>Література:</w:t>
      </w:r>
    </w:p>
    <w:p w:rsidR="00D556FD" w:rsidRDefault="00D556FD" w:rsidP="00D556FD">
      <w:pPr>
        <w:shd w:val="clear" w:color="auto" w:fill="FFFFFF"/>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D556FD" w:rsidRDefault="00D556FD">
      <w:pPr>
        <w:spacing w:after="200" w:line="276" w:lineRule="auto"/>
        <w:rPr>
          <w:sz w:val="28"/>
          <w:szCs w:val="28"/>
        </w:rPr>
      </w:pPr>
      <w:r>
        <w:rPr>
          <w:sz w:val="28"/>
          <w:szCs w:val="28"/>
        </w:rPr>
        <w:br w:type="page"/>
      </w:r>
    </w:p>
    <w:p w:rsidR="00D556FD" w:rsidRPr="00C9323C" w:rsidRDefault="00D556FD" w:rsidP="00D556FD">
      <w:pPr>
        <w:spacing w:line="360" w:lineRule="auto"/>
        <w:rPr>
          <w:sz w:val="28"/>
          <w:szCs w:val="28"/>
        </w:rPr>
      </w:pPr>
      <w:r w:rsidRPr="00C9323C">
        <w:rPr>
          <w:sz w:val="28"/>
          <w:szCs w:val="28"/>
        </w:rPr>
        <w:lastRenderedPageBreak/>
        <w:t>На рис</w:t>
      </w:r>
      <w:r w:rsidR="009B5B77">
        <w:rPr>
          <w:sz w:val="28"/>
          <w:szCs w:val="28"/>
          <w:lang w:val="uk-UA"/>
        </w:rPr>
        <w:t>унку</w:t>
      </w:r>
      <w:r w:rsidRPr="00C9323C">
        <w:rPr>
          <w:sz w:val="28"/>
          <w:szCs w:val="28"/>
        </w:rPr>
        <w:t xml:space="preserve"> </w:t>
      </w:r>
      <w:r w:rsidR="009B5B77">
        <w:rPr>
          <w:sz w:val="28"/>
          <w:szCs w:val="28"/>
          <w:lang w:val="uk-UA"/>
        </w:rPr>
        <w:t>14.1</w:t>
      </w:r>
      <w:r w:rsidRPr="00C9323C">
        <w:rPr>
          <w:sz w:val="28"/>
          <w:szCs w:val="28"/>
        </w:rPr>
        <w:t xml:space="preserve">а показана </w:t>
      </w:r>
      <w:r w:rsidRPr="00C9323C">
        <w:rPr>
          <w:sz w:val="28"/>
          <w:szCs w:val="28"/>
          <w:lang w:val="uk-UA"/>
        </w:rPr>
        <w:t>к</w:t>
      </w:r>
      <w:r w:rsidR="009B5B77">
        <w:rPr>
          <w:sz w:val="28"/>
          <w:szCs w:val="28"/>
          <w:lang w:val="uk-UA"/>
        </w:rPr>
        <w:t>о</w:t>
      </w:r>
      <w:r w:rsidRPr="00C9323C">
        <w:rPr>
          <w:sz w:val="28"/>
          <w:szCs w:val="28"/>
          <w:lang w:val="uk-UA"/>
        </w:rPr>
        <w:t>тушечна</w:t>
      </w:r>
      <w:r w:rsidRPr="00C9323C">
        <w:rPr>
          <w:sz w:val="28"/>
          <w:szCs w:val="28"/>
        </w:rPr>
        <w:t xml:space="preserve"> </w:t>
      </w:r>
      <w:r w:rsidRPr="00C9323C">
        <w:rPr>
          <w:sz w:val="28"/>
          <w:szCs w:val="28"/>
          <w:lang w:val="uk-UA"/>
        </w:rPr>
        <w:t>група</w:t>
      </w:r>
      <w:r w:rsidRPr="00C9323C">
        <w:rPr>
          <w:sz w:val="28"/>
          <w:szCs w:val="28"/>
        </w:rPr>
        <w:t xml:space="preserve"> обмотки статора, що складається з трьох </w:t>
      </w:r>
      <w:r w:rsidRPr="00C9323C">
        <w:rPr>
          <w:sz w:val="28"/>
          <w:szCs w:val="28"/>
          <w:lang w:val="uk-UA"/>
        </w:rPr>
        <w:t>котушок</w:t>
      </w:r>
      <w:r w:rsidRPr="00C9323C">
        <w:rPr>
          <w:sz w:val="28"/>
          <w:szCs w:val="28"/>
        </w:rPr>
        <w:t xml:space="preserve">. Графік МРС основної гармоніки кожної з цих котушок </w:t>
      </w:r>
      <w:r w:rsidRPr="00C9323C">
        <w:rPr>
          <w:sz w:val="28"/>
          <w:szCs w:val="28"/>
          <w:lang w:val="uk-UA"/>
        </w:rPr>
        <w:t>представляє</w:t>
      </w:r>
      <w:r w:rsidRPr="00C9323C">
        <w:rPr>
          <w:sz w:val="28"/>
          <w:szCs w:val="28"/>
        </w:rPr>
        <w:t xml:space="preserve"> собою синусоїду, максимальне значення якої  </w:t>
      </w:r>
      <w:r w:rsidRPr="00C9323C">
        <w:rPr>
          <w:color w:val="000000"/>
          <w:sz w:val="28"/>
          <w:szCs w:val="28"/>
        </w:rPr>
        <w:t>(</w:t>
      </w:r>
      <w:r w:rsidRPr="00C9323C">
        <w:rPr>
          <w:i/>
          <w:color w:val="000000"/>
          <w:sz w:val="28"/>
          <w:szCs w:val="28"/>
          <w:lang w:val="en-US"/>
        </w:rPr>
        <w:t>F</w:t>
      </w:r>
      <w:r w:rsidRPr="00C9323C">
        <w:rPr>
          <w:i/>
          <w:color w:val="000000"/>
          <w:sz w:val="28"/>
          <w:szCs w:val="28"/>
          <w:vertAlign w:val="subscript"/>
        </w:rPr>
        <w:t>к1</w:t>
      </w:r>
      <w:r w:rsidRPr="00C9323C">
        <w:rPr>
          <w:color w:val="000000"/>
          <w:sz w:val="28"/>
          <w:szCs w:val="28"/>
        </w:rPr>
        <w:t xml:space="preserve">) </w:t>
      </w:r>
      <w:r w:rsidRPr="00C9323C">
        <w:rPr>
          <w:color w:val="000000"/>
          <w:sz w:val="28"/>
          <w:szCs w:val="28"/>
          <w:lang w:val="uk-UA"/>
        </w:rPr>
        <w:t xml:space="preserve">співпадає з віссю відповідної котушки, тому між векторами МРС котушок </w:t>
      </w:r>
      <w:r w:rsidRPr="00C9323C">
        <w:rPr>
          <w:sz w:val="28"/>
          <w:szCs w:val="28"/>
        </w:rPr>
        <w:t xml:space="preserve"> </w:t>
      </w:r>
      <w:r w:rsidRPr="00C9323C">
        <w:rPr>
          <w:i/>
          <w:color w:val="000000"/>
          <w:sz w:val="28"/>
          <w:szCs w:val="28"/>
          <w:lang w:val="en-US"/>
        </w:rPr>
        <w:t>F</w:t>
      </w:r>
      <w:r w:rsidRPr="00C9323C">
        <w:rPr>
          <w:i/>
          <w:color w:val="000000"/>
          <w:sz w:val="28"/>
          <w:szCs w:val="28"/>
          <w:vertAlign w:val="subscript"/>
          <w:lang w:val="uk-UA"/>
        </w:rPr>
        <w:t>1</w:t>
      </w:r>
      <w:r w:rsidRPr="00C9323C">
        <w:rPr>
          <w:i/>
          <w:color w:val="000000"/>
          <w:sz w:val="28"/>
          <w:szCs w:val="28"/>
          <w:vertAlign w:val="subscript"/>
        </w:rPr>
        <w:t>к1</w:t>
      </w:r>
      <w:r w:rsidRPr="00C9323C">
        <w:rPr>
          <w:i/>
          <w:color w:val="000000"/>
          <w:sz w:val="28"/>
          <w:szCs w:val="28"/>
          <w:vertAlign w:val="subscript"/>
          <w:lang w:val="uk-UA"/>
        </w:rPr>
        <w:t xml:space="preserve"> </w:t>
      </w:r>
      <w:r w:rsidRPr="00C9323C">
        <w:rPr>
          <w:color w:val="000000"/>
          <w:sz w:val="28"/>
          <w:szCs w:val="28"/>
          <w:lang w:val="uk-UA"/>
        </w:rPr>
        <w:t xml:space="preserve">, </w:t>
      </w:r>
      <w:r w:rsidRPr="00C9323C">
        <w:rPr>
          <w:i/>
          <w:color w:val="000000"/>
          <w:sz w:val="28"/>
          <w:szCs w:val="28"/>
          <w:lang w:val="en-US"/>
        </w:rPr>
        <w:t>F</w:t>
      </w:r>
      <w:r w:rsidRPr="00C9323C">
        <w:rPr>
          <w:i/>
          <w:color w:val="000000"/>
          <w:sz w:val="28"/>
          <w:szCs w:val="28"/>
          <w:vertAlign w:val="subscript"/>
          <w:lang w:val="uk-UA"/>
        </w:rPr>
        <w:t>2</w:t>
      </w:r>
      <w:r w:rsidRPr="00C9323C">
        <w:rPr>
          <w:i/>
          <w:color w:val="000000"/>
          <w:sz w:val="28"/>
          <w:szCs w:val="28"/>
          <w:vertAlign w:val="subscript"/>
        </w:rPr>
        <w:t>к1</w:t>
      </w:r>
      <w:r w:rsidRPr="00C9323C">
        <w:rPr>
          <w:i/>
          <w:color w:val="000000"/>
          <w:sz w:val="28"/>
          <w:szCs w:val="28"/>
          <w:vertAlign w:val="subscript"/>
          <w:lang w:val="uk-UA"/>
        </w:rPr>
        <w:t xml:space="preserve"> </w:t>
      </w:r>
      <w:r w:rsidRPr="00C9323C">
        <w:rPr>
          <w:color w:val="000000"/>
          <w:sz w:val="28"/>
          <w:szCs w:val="28"/>
          <w:lang w:val="uk-UA"/>
        </w:rPr>
        <w:t xml:space="preserve">, </w:t>
      </w:r>
      <w:r w:rsidRPr="00C9323C">
        <w:rPr>
          <w:i/>
          <w:color w:val="000000"/>
          <w:sz w:val="28"/>
          <w:szCs w:val="28"/>
          <w:lang w:val="en-US"/>
        </w:rPr>
        <w:t>F</w:t>
      </w:r>
      <w:r w:rsidRPr="00C9323C">
        <w:rPr>
          <w:i/>
          <w:color w:val="000000"/>
          <w:sz w:val="28"/>
          <w:szCs w:val="28"/>
          <w:vertAlign w:val="subscript"/>
          <w:lang w:val="uk-UA"/>
        </w:rPr>
        <w:t>3</w:t>
      </w:r>
      <w:r w:rsidRPr="00C9323C">
        <w:rPr>
          <w:i/>
          <w:color w:val="000000"/>
          <w:sz w:val="28"/>
          <w:szCs w:val="28"/>
          <w:vertAlign w:val="subscript"/>
        </w:rPr>
        <w:t>к1</w:t>
      </w:r>
      <w:r w:rsidRPr="00C9323C">
        <w:rPr>
          <w:i/>
          <w:color w:val="000000"/>
          <w:sz w:val="28"/>
          <w:szCs w:val="28"/>
          <w:vertAlign w:val="subscript"/>
          <w:lang w:val="uk-UA"/>
        </w:rPr>
        <w:t xml:space="preserve">  </w:t>
      </w:r>
      <w:r w:rsidRPr="00C9323C">
        <w:rPr>
          <w:color w:val="000000"/>
          <w:sz w:val="28"/>
          <w:szCs w:val="28"/>
          <w:lang w:val="uk-UA"/>
        </w:rPr>
        <w:t xml:space="preserve"> існує просторовий зсув </w:t>
      </w:r>
      <w:r w:rsidRPr="00C9323C">
        <w:rPr>
          <w:sz w:val="28"/>
          <w:szCs w:val="28"/>
        </w:rPr>
        <w:t xml:space="preserve">на кут </w:t>
      </w:r>
      <w:r w:rsidRPr="00C9323C">
        <w:rPr>
          <w:i/>
          <w:sz w:val="28"/>
          <w:szCs w:val="28"/>
        </w:rPr>
        <w:t>γ'</w:t>
      </w:r>
      <w:r w:rsidRPr="00C9323C">
        <w:rPr>
          <w:sz w:val="28"/>
          <w:szCs w:val="28"/>
        </w:rPr>
        <w:t>, рівний пазово</w:t>
      </w:r>
      <w:r w:rsidRPr="00C9323C">
        <w:rPr>
          <w:sz w:val="28"/>
          <w:szCs w:val="28"/>
          <w:lang w:val="uk-UA"/>
        </w:rPr>
        <w:t>му</w:t>
      </w:r>
      <w:r w:rsidRPr="00C9323C">
        <w:rPr>
          <w:sz w:val="28"/>
          <w:szCs w:val="28"/>
        </w:rPr>
        <w:t xml:space="preserve"> куту зсуву котушок обмотки відносно один одного </w:t>
      </w:r>
      <w:r w:rsidRPr="00C9323C">
        <w:rPr>
          <w:i/>
          <w:sz w:val="28"/>
          <w:szCs w:val="28"/>
        </w:rPr>
        <w:t>γ'</w:t>
      </w:r>
      <w:r w:rsidRPr="00C9323C">
        <w:rPr>
          <w:sz w:val="28"/>
          <w:szCs w:val="28"/>
        </w:rPr>
        <w:t>.</w:t>
      </w:r>
    </w:p>
    <w:p w:rsidR="00D556FD" w:rsidRPr="00C9323C" w:rsidRDefault="00D556FD" w:rsidP="00D556FD">
      <w:pPr>
        <w:spacing w:line="360" w:lineRule="auto"/>
        <w:rPr>
          <w:sz w:val="28"/>
          <w:szCs w:val="28"/>
        </w:rPr>
      </w:pPr>
      <w:r w:rsidRPr="00C9323C">
        <w:rPr>
          <w:sz w:val="28"/>
          <w:szCs w:val="28"/>
        </w:rPr>
        <w:t>Графік МРС основної гармоніки всієї к</w:t>
      </w:r>
      <w:r w:rsidR="009B5B77">
        <w:rPr>
          <w:sz w:val="28"/>
          <w:szCs w:val="28"/>
          <w:lang w:val="uk-UA"/>
        </w:rPr>
        <w:t>о</w:t>
      </w:r>
      <w:r w:rsidRPr="00C9323C">
        <w:rPr>
          <w:sz w:val="28"/>
          <w:szCs w:val="28"/>
        </w:rPr>
        <w:t>тушечно</w:t>
      </w:r>
      <w:r w:rsidR="009B5B77">
        <w:rPr>
          <w:sz w:val="28"/>
          <w:szCs w:val="28"/>
          <w:lang w:val="uk-UA"/>
        </w:rPr>
        <w:t>ї</w:t>
      </w:r>
      <w:r w:rsidRPr="00C9323C">
        <w:rPr>
          <w:sz w:val="28"/>
          <w:szCs w:val="28"/>
        </w:rPr>
        <w:t xml:space="preserve"> групи </w:t>
      </w:r>
      <w:r w:rsidRPr="00C9323C">
        <w:rPr>
          <w:sz w:val="28"/>
          <w:szCs w:val="28"/>
          <w:lang w:val="uk-UA"/>
        </w:rPr>
        <w:t>представляє собою</w:t>
      </w:r>
      <w:r w:rsidRPr="00C9323C">
        <w:rPr>
          <w:sz w:val="28"/>
          <w:szCs w:val="28"/>
        </w:rPr>
        <w:t xml:space="preserve"> також синусоїду, отриману складанням ординат синусоїд МРС котушок  складових котуш</w:t>
      </w:r>
      <w:r w:rsidRPr="00C9323C">
        <w:rPr>
          <w:sz w:val="28"/>
          <w:szCs w:val="28"/>
          <w:lang w:val="uk-UA"/>
        </w:rPr>
        <w:t>ечних</w:t>
      </w:r>
      <w:r w:rsidRPr="00C9323C">
        <w:rPr>
          <w:sz w:val="28"/>
          <w:szCs w:val="28"/>
        </w:rPr>
        <w:t xml:space="preserve"> груп. Максимальне значення цього графіка </w:t>
      </w:r>
      <w:r w:rsidRPr="00C9323C">
        <w:rPr>
          <w:i/>
          <w:color w:val="000000"/>
          <w:sz w:val="28"/>
          <w:szCs w:val="28"/>
          <w:lang w:val="en-US"/>
        </w:rPr>
        <w:t>F</w:t>
      </w:r>
      <w:r w:rsidRPr="00C9323C">
        <w:rPr>
          <w:i/>
          <w:color w:val="000000"/>
          <w:sz w:val="28"/>
          <w:szCs w:val="28"/>
          <w:vertAlign w:val="subscript"/>
        </w:rPr>
        <w:t>г1</w:t>
      </w:r>
      <w:r w:rsidRPr="00C9323C">
        <w:rPr>
          <w:sz w:val="28"/>
          <w:szCs w:val="28"/>
          <w:lang w:val="uk-UA"/>
        </w:rPr>
        <w:t xml:space="preserve"> </w:t>
      </w:r>
      <w:r w:rsidRPr="00C9323C">
        <w:rPr>
          <w:sz w:val="28"/>
          <w:szCs w:val="28"/>
        </w:rPr>
        <w:t>збігається з віссю середньої котушки.</w:t>
      </w:r>
    </w:p>
    <w:p w:rsidR="00D556FD" w:rsidRPr="00C9323C" w:rsidRDefault="00D556FD" w:rsidP="009B5B77">
      <w:pPr>
        <w:spacing w:line="360" w:lineRule="auto"/>
        <w:jc w:val="center"/>
        <w:rPr>
          <w:sz w:val="28"/>
          <w:szCs w:val="28"/>
        </w:rPr>
      </w:pPr>
      <w:r>
        <w:rPr>
          <w:noProof/>
          <w:sz w:val="28"/>
          <w:szCs w:val="28"/>
        </w:rPr>
        <w:drawing>
          <wp:inline distT="0" distB="0" distL="0" distR="0">
            <wp:extent cx="5160645" cy="3013075"/>
            <wp:effectExtent l="19050" t="0" r="1905" b="0"/>
            <wp:docPr id="79" name="Рисунок 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9,2"/>
                    <pic:cNvPicPr>
                      <a:picLocks noChangeAspect="1" noChangeArrowheads="1"/>
                    </pic:cNvPicPr>
                  </pic:nvPicPr>
                  <pic:blipFill>
                    <a:blip r:embed="rId76">
                      <a:lum bright="-20000" contrast="40000"/>
                    </a:blip>
                    <a:srcRect/>
                    <a:stretch>
                      <a:fillRect/>
                    </a:stretch>
                  </pic:blipFill>
                  <pic:spPr bwMode="auto">
                    <a:xfrm>
                      <a:off x="0" y="0"/>
                      <a:ext cx="5160645" cy="3013075"/>
                    </a:xfrm>
                    <a:prstGeom prst="rect">
                      <a:avLst/>
                    </a:prstGeom>
                    <a:noFill/>
                    <a:ln w="9525">
                      <a:noFill/>
                      <a:miter lim="800000"/>
                      <a:headEnd/>
                      <a:tailEnd/>
                    </a:ln>
                  </pic:spPr>
                </pic:pic>
              </a:graphicData>
            </a:graphic>
          </wp:inline>
        </w:drawing>
      </w:r>
    </w:p>
    <w:p w:rsidR="00D556FD" w:rsidRDefault="00D556FD" w:rsidP="009B5B77">
      <w:pPr>
        <w:spacing w:line="360" w:lineRule="auto"/>
        <w:jc w:val="center"/>
        <w:rPr>
          <w:sz w:val="28"/>
          <w:szCs w:val="28"/>
          <w:lang w:val="uk-UA"/>
        </w:rPr>
      </w:pPr>
      <w:r w:rsidRPr="00C9323C">
        <w:rPr>
          <w:sz w:val="28"/>
          <w:szCs w:val="28"/>
          <w:lang w:val="uk-UA"/>
        </w:rPr>
        <w:t xml:space="preserve">Рисунок </w:t>
      </w:r>
      <w:r w:rsidR="009B5B77">
        <w:rPr>
          <w:sz w:val="28"/>
          <w:szCs w:val="28"/>
          <w:lang w:val="uk-UA"/>
        </w:rPr>
        <w:t>14.1</w:t>
      </w:r>
      <w:r w:rsidRPr="00C9323C">
        <w:rPr>
          <w:sz w:val="28"/>
          <w:szCs w:val="28"/>
          <w:lang w:val="uk-UA"/>
        </w:rPr>
        <w:t xml:space="preserve"> – </w:t>
      </w:r>
      <w:r w:rsidRPr="00C9323C">
        <w:rPr>
          <w:sz w:val="28"/>
          <w:szCs w:val="28"/>
        </w:rPr>
        <w:t xml:space="preserve"> М</w:t>
      </w:r>
      <w:r w:rsidRPr="00C9323C">
        <w:rPr>
          <w:sz w:val="28"/>
          <w:szCs w:val="28"/>
          <w:lang w:val="uk-UA"/>
        </w:rPr>
        <w:t>Р</w:t>
      </w:r>
      <w:r w:rsidRPr="00C9323C">
        <w:rPr>
          <w:sz w:val="28"/>
          <w:szCs w:val="28"/>
        </w:rPr>
        <w:t>С основної гармоніки розподіл</w:t>
      </w:r>
      <w:r w:rsidRPr="00C9323C">
        <w:rPr>
          <w:sz w:val="28"/>
          <w:szCs w:val="28"/>
          <w:lang w:val="uk-UA"/>
        </w:rPr>
        <w:t>ьчої</w:t>
      </w:r>
      <w:r w:rsidRPr="00C9323C">
        <w:rPr>
          <w:sz w:val="28"/>
          <w:szCs w:val="28"/>
        </w:rPr>
        <w:t xml:space="preserve"> обмотки статора</w:t>
      </w:r>
    </w:p>
    <w:p w:rsidR="009B5B77" w:rsidRPr="009B5B77" w:rsidRDefault="009B5B77" w:rsidP="00D556FD">
      <w:pPr>
        <w:spacing w:line="360" w:lineRule="auto"/>
        <w:rPr>
          <w:sz w:val="28"/>
          <w:szCs w:val="28"/>
          <w:lang w:val="uk-UA"/>
        </w:rPr>
      </w:pPr>
    </w:p>
    <w:p w:rsidR="00D556FD" w:rsidRPr="004A3889" w:rsidRDefault="00D556FD" w:rsidP="00D556FD">
      <w:pPr>
        <w:spacing w:line="360" w:lineRule="auto"/>
        <w:ind w:firstLine="708"/>
        <w:rPr>
          <w:sz w:val="28"/>
          <w:szCs w:val="28"/>
          <w:lang w:val="uk-UA"/>
        </w:rPr>
      </w:pPr>
      <w:r w:rsidRPr="009B5B77">
        <w:rPr>
          <w:sz w:val="28"/>
          <w:szCs w:val="28"/>
          <w:lang w:val="uk-UA"/>
        </w:rPr>
        <w:t xml:space="preserve"> Переходячи до векторного зображення гармонік МРС, бачимо, що амплітуда МРС к</w:t>
      </w:r>
      <w:r w:rsidR="00E317A9">
        <w:rPr>
          <w:sz w:val="28"/>
          <w:szCs w:val="28"/>
          <w:lang w:val="uk-UA"/>
        </w:rPr>
        <w:t>о</w:t>
      </w:r>
      <w:r w:rsidRPr="009B5B77">
        <w:rPr>
          <w:sz w:val="28"/>
          <w:szCs w:val="28"/>
          <w:lang w:val="uk-UA"/>
        </w:rPr>
        <w:t>тушечно</w:t>
      </w:r>
      <w:r w:rsidRPr="00C9323C">
        <w:rPr>
          <w:sz w:val="28"/>
          <w:szCs w:val="28"/>
          <w:lang w:val="uk-UA"/>
        </w:rPr>
        <w:t>ї</w:t>
      </w:r>
      <w:r w:rsidRPr="009B5B77">
        <w:rPr>
          <w:sz w:val="28"/>
          <w:szCs w:val="28"/>
          <w:lang w:val="uk-UA"/>
        </w:rPr>
        <w:t xml:space="preserve"> групи основної гармоніки (</w:t>
      </w:r>
      <w:r w:rsidRPr="00C9323C">
        <w:rPr>
          <w:sz w:val="28"/>
          <w:szCs w:val="28"/>
          <w:lang w:val="uk-UA"/>
        </w:rPr>
        <w:t xml:space="preserve">рисунок </w:t>
      </w:r>
      <w:r w:rsidR="00E317A9">
        <w:rPr>
          <w:sz w:val="28"/>
          <w:szCs w:val="28"/>
          <w:lang w:val="uk-UA"/>
        </w:rPr>
        <w:t>14.</w:t>
      </w:r>
      <w:r w:rsidRPr="00C9323C">
        <w:rPr>
          <w:sz w:val="28"/>
          <w:szCs w:val="28"/>
          <w:lang w:val="uk-UA"/>
        </w:rPr>
        <w:t>1</w:t>
      </w:r>
      <w:r w:rsidR="00E317A9">
        <w:rPr>
          <w:sz w:val="28"/>
          <w:szCs w:val="28"/>
          <w:lang w:val="uk-UA"/>
        </w:rPr>
        <w:t xml:space="preserve"> </w:t>
      </w:r>
      <w:r w:rsidRPr="00C9323C">
        <w:rPr>
          <w:sz w:val="28"/>
          <w:szCs w:val="28"/>
          <w:lang w:val="uk-UA"/>
        </w:rPr>
        <w:t>б</w:t>
      </w:r>
      <w:r w:rsidRPr="009B5B77">
        <w:rPr>
          <w:sz w:val="28"/>
          <w:szCs w:val="28"/>
          <w:lang w:val="uk-UA"/>
        </w:rPr>
        <w:t>) визначається геометричною сумою векторів амплітудних значень МРС котушок:</w:t>
      </w:r>
      <w:r w:rsidRPr="00C9323C">
        <w:rPr>
          <w:sz w:val="28"/>
          <w:szCs w:val="28"/>
          <w:lang w:val="uk-UA"/>
        </w:rPr>
        <w:t xml:space="preserve"> </w:t>
      </w:r>
      <w:r w:rsidRPr="00C9323C">
        <w:rPr>
          <w:color w:val="000000"/>
          <w:sz w:val="28"/>
          <w:szCs w:val="28"/>
          <w:lang w:val="en-US"/>
        </w:rPr>
        <w:t>F</w:t>
      </w:r>
      <w:r w:rsidR="00E317A9">
        <w:rPr>
          <w:color w:val="000000"/>
          <w:sz w:val="28"/>
          <w:szCs w:val="28"/>
          <w:vertAlign w:val="subscript"/>
          <w:lang w:val="uk-UA"/>
        </w:rPr>
        <w:t>г</w:t>
      </w:r>
      <w:r w:rsidRPr="009B5B77">
        <w:rPr>
          <w:color w:val="000000"/>
          <w:sz w:val="28"/>
          <w:szCs w:val="28"/>
          <w:vertAlign w:val="subscript"/>
          <w:lang w:val="uk-UA"/>
        </w:rPr>
        <w:t>1</w:t>
      </w:r>
      <w:r w:rsidRPr="009B5B77">
        <w:rPr>
          <w:color w:val="000000"/>
          <w:sz w:val="28"/>
          <w:szCs w:val="28"/>
          <w:lang w:val="uk-UA"/>
        </w:rPr>
        <w:t xml:space="preserve"> = </w:t>
      </w:r>
      <w:r w:rsidRPr="00C9323C">
        <w:rPr>
          <w:color w:val="000000"/>
          <w:sz w:val="28"/>
          <w:szCs w:val="28"/>
        </w:rPr>
        <w:t>F</w:t>
      </w:r>
      <w:r w:rsidRPr="009B5B77">
        <w:rPr>
          <w:color w:val="000000"/>
          <w:sz w:val="28"/>
          <w:szCs w:val="28"/>
          <w:vertAlign w:val="subscript"/>
          <w:lang w:val="uk-UA"/>
        </w:rPr>
        <w:t>1</w:t>
      </w:r>
      <w:r w:rsidRPr="00C9323C">
        <w:rPr>
          <w:color w:val="000000"/>
          <w:sz w:val="28"/>
          <w:szCs w:val="28"/>
          <w:vertAlign w:val="subscript"/>
        </w:rPr>
        <w:t>k</w:t>
      </w:r>
      <w:r w:rsidRPr="009B5B77">
        <w:rPr>
          <w:color w:val="000000"/>
          <w:sz w:val="28"/>
          <w:szCs w:val="28"/>
          <w:vertAlign w:val="subscript"/>
          <w:lang w:val="uk-UA"/>
        </w:rPr>
        <w:t>1</w:t>
      </w:r>
      <w:r w:rsidRPr="009B5B77">
        <w:rPr>
          <w:color w:val="000000"/>
          <w:sz w:val="28"/>
          <w:szCs w:val="28"/>
          <w:lang w:val="uk-UA"/>
        </w:rPr>
        <w:t xml:space="preserve"> + </w:t>
      </w:r>
      <w:r w:rsidRPr="00C9323C">
        <w:rPr>
          <w:color w:val="000000"/>
          <w:sz w:val="28"/>
          <w:szCs w:val="28"/>
          <w:lang w:val="en-US"/>
        </w:rPr>
        <w:t>F</w:t>
      </w:r>
      <w:r w:rsidRPr="00C9323C">
        <w:rPr>
          <w:color w:val="000000"/>
          <w:sz w:val="28"/>
          <w:szCs w:val="28"/>
          <w:vertAlign w:val="subscript"/>
          <w:lang w:val="en-US"/>
        </w:rPr>
        <w:t>lk</w:t>
      </w:r>
      <w:r w:rsidRPr="009B5B77">
        <w:rPr>
          <w:color w:val="000000"/>
          <w:sz w:val="28"/>
          <w:szCs w:val="28"/>
          <w:vertAlign w:val="subscript"/>
          <w:lang w:val="uk-UA"/>
        </w:rPr>
        <w:t>2</w:t>
      </w:r>
      <w:r w:rsidRPr="009B5B77">
        <w:rPr>
          <w:color w:val="000000"/>
          <w:sz w:val="28"/>
          <w:szCs w:val="28"/>
          <w:lang w:val="uk-UA"/>
        </w:rPr>
        <w:t xml:space="preserve"> + </w:t>
      </w:r>
      <w:r w:rsidRPr="00C9323C">
        <w:rPr>
          <w:color w:val="000000"/>
          <w:sz w:val="28"/>
          <w:szCs w:val="28"/>
        </w:rPr>
        <w:t>F</w:t>
      </w:r>
      <w:r w:rsidRPr="009B5B77">
        <w:rPr>
          <w:color w:val="000000"/>
          <w:sz w:val="28"/>
          <w:szCs w:val="28"/>
          <w:vertAlign w:val="subscript"/>
          <w:lang w:val="uk-UA"/>
        </w:rPr>
        <w:t>1</w:t>
      </w:r>
      <w:r w:rsidRPr="00C9323C">
        <w:rPr>
          <w:color w:val="000000"/>
          <w:sz w:val="28"/>
          <w:szCs w:val="28"/>
          <w:vertAlign w:val="subscript"/>
        </w:rPr>
        <w:t>k</w:t>
      </w:r>
      <w:r w:rsidRPr="009B5B77">
        <w:rPr>
          <w:color w:val="000000"/>
          <w:sz w:val="28"/>
          <w:szCs w:val="28"/>
          <w:vertAlign w:val="subscript"/>
          <w:lang w:val="uk-UA"/>
        </w:rPr>
        <w:t>3</w:t>
      </w:r>
      <w:r w:rsidRPr="009B5B77">
        <w:rPr>
          <w:sz w:val="28"/>
          <w:szCs w:val="28"/>
          <w:lang w:val="uk-UA"/>
        </w:rPr>
        <w:t>, тобто аналогічно</w:t>
      </w:r>
      <w:r w:rsidRPr="00C9323C">
        <w:rPr>
          <w:sz w:val="28"/>
          <w:szCs w:val="28"/>
          <w:lang w:val="uk-UA"/>
        </w:rPr>
        <w:t xml:space="preserve"> </w:t>
      </w:r>
      <w:r w:rsidRPr="009B5B77">
        <w:rPr>
          <w:sz w:val="28"/>
          <w:szCs w:val="28"/>
          <w:lang w:val="uk-UA"/>
        </w:rPr>
        <w:t>визначенн</w:t>
      </w:r>
      <w:r w:rsidR="00E317A9">
        <w:rPr>
          <w:sz w:val="28"/>
          <w:szCs w:val="28"/>
          <w:lang w:val="uk-UA"/>
        </w:rPr>
        <w:t>ю</w:t>
      </w:r>
      <w:r w:rsidRPr="009B5B77">
        <w:rPr>
          <w:sz w:val="28"/>
          <w:szCs w:val="28"/>
          <w:lang w:val="uk-UA"/>
        </w:rPr>
        <w:t xml:space="preserve"> ЕРС к</w:t>
      </w:r>
      <w:r w:rsidR="00E317A9">
        <w:rPr>
          <w:sz w:val="28"/>
          <w:szCs w:val="28"/>
          <w:lang w:val="uk-UA"/>
        </w:rPr>
        <w:t>о</w:t>
      </w:r>
      <w:r w:rsidRPr="009B5B77">
        <w:rPr>
          <w:sz w:val="28"/>
          <w:szCs w:val="28"/>
          <w:lang w:val="uk-UA"/>
        </w:rPr>
        <w:t>тушечно</w:t>
      </w:r>
      <w:r w:rsidRPr="00C9323C">
        <w:rPr>
          <w:sz w:val="28"/>
          <w:szCs w:val="28"/>
          <w:lang w:val="uk-UA"/>
        </w:rPr>
        <w:t>ї</w:t>
      </w:r>
      <w:r w:rsidRPr="009B5B77">
        <w:rPr>
          <w:sz w:val="28"/>
          <w:szCs w:val="28"/>
          <w:lang w:val="uk-UA"/>
        </w:rPr>
        <w:t xml:space="preserve"> групи. </w:t>
      </w:r>
      <w:r w:rsidRPr="004A3889">
        <w:rPr>
          <w:sz w:val="28"/>
          <w:szCs w:val="28"/>
          <w:lang w:val="uk-UA"/>
        </w:rPr>
        <w:t>Р</w:t>
      </w:r>
      <w:r w:rsidRPr="00C9323C">
        <w:rPr>
          <w:sz w:val="28"/>
          <w:szCs w:val="28"/>
          <w:lang w:val="uk-UA"/>
        </w:rPr>
        <w:t>і</w:t>
      </w:r>
      <w:r w:rsidRPr="004A3889">
        <w:rPr>
          <w:sz w:val="28"/>
          <w:szCs w:val="28"/>
          <w:lang w:val="uk-UA"/>
        </w:rPr>
        <w:t>зниц</w:t>
      </w:r>
      <w:r w:rsidRPr="00C9323C">
        <w:rPr>
          <w:sz w:val="28"/>
          <w:szCs w:val="28"/>
          <w:lang w:val="uk-UA"/>
        </w:rPr>
        <w:t>я</w:t>
      </w:r>
      <w:r w:rsidRPr="004A3889">
        <w:rPr>
          <w:sz w:val="28"/>
          <w:szCs w:val="28"/>
          <w:lang w:val="uk-UA"/>
        </w:rPr>
        <w:t xml:space="preserve"> полягає лише в тому, що вектори ЕРС котушок зміщені від</w:t>
      </w:r>
      <w:r w:rsidRPr="00C9323C">
        <w:rPr>
          <w:sz w:val="28"/>
          <w:szCs w:val="28"/>
          <w:lang w:val="uk-UA"/>
        </w:rPr>
        <w:t>нос</w:t>
      </w:r>
      <w:r w:rsidRPr="004A3889">
        <w:rPr>
          <w:sz w:val="28"/>
          <w:szCs w:val="28"/>
          <w:lang w:val="uk-UA"/>
        </w:rPr>
        <w:t xml:space="preserve">но один одного на </w:t>
      </w:r>
      <w:r w:rsidRPr="00C9323C">
        <w:rPr>
          <w:sz w:val="28"/>
          <w:szCs w:val="28"/>
        </w:rPr>
        <w:t>γ</w:t>
      </w:r>
      <w:r w:rsidRPr="00C9323C">
        <w:rPr>
          <w:sz w:val="28"/>
          <w:szCs w:val="28"/>
          <w:lang w:val="uk-UA"/>
        </w:rPr>
        <w:t xml:space="preserve"> – </w:t>
      </w:r>
      <w:r w:rsidRPr="004A3889">
        <w:rPr>
          <w:sz w:val="28"/>
          <w:szCs w:val="28"/>
          <w:lang w:val="uk-UA"/>
        </w:rPr>
        <w:t>кут зсуву фаз цих ЕРС відносно один одного (</w:t>
      </w:r>
      <w:r w:rsidRPr="00C9323C">
        <w:rPr>
          <w:sz w:val="28"/>
          <w:szCs w:val="28"/>
          <w:lang w:val="uk-UA"/>
        </w:rPr>
        <w:t>часовий</w:t>
      </w:r>
      <w:r w:rsidRPr="004A3889">
        <w:rPr>
          <w:sz w:val="28"/>
          <w:szCs w:val="28"/>
          <w:lang w:val="uk-UA"/>
        </w:rPr>
        <w:t xml:space="preserve"> кут), а при додаванні М</w:t>
      </w:r>
      <w:r w:rsidRPr="00C9323C">
        <w:rPr>
          <w:sz w:val="28"/>
          <w:szCs w:val="28"/>
          <w:lang w:val="uk-UA"/>
        </w:rPr>
        <w:t>Р</w:t>
      </w:r>
      <w:r w:rsidRPr="004A3889">
        <w:rPr>
          <w:sz w:val="28"/>
          <w:szCs w:val="28"/>
          <w:lang w:val="uk-UA"/>
        </w:rPr>
        <w:t xml:space="preserve">С кут </w:t>
      </w:r>
      <w:r w:rsidRPr="00C9323C">
        <w:rPr>
          <w:sz w:val="28"/>
          <w:szCs w:val="28"/>
        </w:rPr>
        <w:t>γ</w:t>
      </w:r>
      <w:r w:rsidRPr="004A3889">
        <w:rPr>
          <w:sz w:val="28"/>
          <w:szCs w:val="28"/>
          <w:lang w:val="uk-UA"/>
        </w:rPr>
        <w:t>'</w:t>
      </w:r>
      <w:r w:rsidRPr="00C9323C">
        <w:rPr>
          <w:sz w:val="28"/>
          <w:szCs w:val="28"/>
          <w:lang w:val="uk-UA"/>
        </w:rPr>
        <w:t xml:space="preserve"> </w:t>
      </w:r>
      <w:r w:rsidRPr="004A3889">
        <w:rPr>
          <w:sz w:val="28"/>
          <w:szCs w:val="28"/>
          <w:lang w:val="uk-UA"/>
        </w:rPr>
        <w:t>є просторовим кутом зсуву амплітудних значень М</w:t>
      </w:r>
      <w:r w:rsidRPr="00C9323C">
        <w:rPr>
          <w:sz w:val="28"/>
          <w:szCs w:val="28"/>
          <w:lang w:val="uk-UA"/>
        </w:rPr>
        <w:t>Р</w:t>
      </w:r>
      <w:r w:rsidRPr="004A3889">
        <w:rPr>
          <w:sz w:val="28"/>
          <w:szCs w:val="28"/>
          <w:lang w:val="uk-UA"/>
        </w:rPr>
        <w:t>С котушок (</w:t>
      </w:r>
      <w:r w:rsidRPr="00C9323C">
        <w:rPr>
          <w:sz w:val="28"/>
          <w:szCs w:val="28"/>
        </w:rPr>
        <w:t>γ</w:t>
      </w:r>
      <w:r w:rsidRPr="004A3889">
        <w:rPr>
          <w:sz w:val="28"/>
          <w:szCs w:val="28"/>
          <w:lang w:val="uk-UA"/>
        </w:rPr>
        <w:t xml:space="preserve"> '= </w:t>
      </w:r>
      <w:r w:rsidRPr="00C9323C">
        <w:rPr>
          <w:sz w:val="28"/>
          <w:szCs w:val="28"/>
        </w:rPr>
        <w:t>γ</w:t>
      </w:r>
      <w:r w:rsidRPr="004A3889">
        <w:rPr>
          <w:sz w:val="28"/>
          <w:szCs w:val="28"/>
          <w:lang w:val="uk-UA"/>
        </w:rPr>
        <w:t>).</w:t>
      </w:r>
    </w:p>
    <w:p w:rsidR="00D556FD" w:rsidRPr="00C9323C" w:rsidRDefault="00D556FD" w:rsidP="00D556FD">
      <w:pPr>
        <w:spacing w:line="360" w:lineRule="auto"/>
        <w:ind w:firstLine="708"/>
        <w:rPr>
          <w:sz w:val="28"/>
          <w:szCs w:val="28"/>
        </w:rPr>
      </w:pPr>
      <w:r w:rsidRPr="00C9323C">
        <w:rPr>
          <w:sz w:val="28"/>
          <w:szCs w:val="28"/>
        </w:rPr>
        <w:lastRenderedPageBreak/>
        <w:t>Якщо вс</w:t>
      </w:r>
      <w:r w:rsidRPr="00C9323C">
        <w:rPr>
          <w:sz w:val="28"/>
          <w:szCs w:val="28"/>
          <w:lang w:val="uk-UA"/>
        </w:rPr>
        <w:t>і</w:t>
      </w:r>
      <w:r w:rsidRPr="00C9323C">
        <w:rPr>
          <w:sz w:val="28"/>
          <w:szCs w:val="28"/>
        </w:rPr>
        <w:t xml:space="preserve"> котушки к</w:t>
      </w:r>
      <w:r w:rsidR="00E317A9">
        <w:rPr>
          <w:sz w:val="28"/>
          <w:szCs w:val="28"/>
          <w:lang w:val="uk-UA"/>
        </w:rPr>
        <w:t>о</w:t>
      </w:r>
      <w:r w:rsidRPr="00C9323C">
        <w:rPr>
          <w:sz w:val="28"/>
          <w:szCs w:val="28"/>
        </w:rPr>
        <w:t>тушечно</w:t>
      </w:r>
      <w:r w:rsidR="00E317A9">
        <w:rPr>
          <w:sz w:val="28"/>
          <w:szCs w:val="28"/>
          <w:lang w:val="uk-UA"/>
        </w:rPr>
        <w:t>ї</w:t>
      </w:r>
      <w:r w:rsidRPr="00C9323C">
        <w:rPr>
          <w:sz w:val="28"/>
          <w:szCs w:val="28"/>
        </w:rPr>
        <w:t xml:space="preserve"> групи зосередити в двох пазах (γ'</w:t>
      </w:r>
      <w:r w:rsidRPr="00C9323C">
        <w:rPr>
          <w:sz w:val="28"/>
          <w:szCs w:val="28"/>
          <w:lang w:val="uk-UA"/>
        </w:rPr>
        <w:t xml:space="preserve"> </w:t>
      </w:r>
      <w:r w:rsidRPr="00C9323C">
        <w:rPr>
          <w:sz w:val="28"/>
          <w:szCs w:val="28"/>
        </w:rPr>
        <w:t>= 0), то результуюча М</w:t>
      </w:r>
      <w:r w:rsidRPr="00C9323C">
        <w:rPr>
          <w:sz w:val="28"/>
          <w:szCs w:val="28"/>
          <w:lang w:val="uk-UA"/>
        </w:rPr>
        <w:t>Р</w:t>
      </w:r>
      <w:r w:rsidRPr="00C9323C">
        <w:rPr>
          <w:sz w:val="28"/>
          <w:szCs w:val="28"/>
        </w:rPr>
        <w:t>С буде визначатися арифметичною сумою М</w:t>
      </w:r>
      <w:r w:rsidRPr="00C9323C">
        <w:rPr>
          <w:sz w:val="28"/>
          <w:szCs w:val="28"/>
          <w:lang w:val="uk-UA"/>
        </w:rPr>
        <w:t>Р</w:t>
      </w:r>
      <w:r w:rsidRPr="00C9323C">
        <w:rPr>
          <w:sz w:val="28"/>
          <w:szCs w:val="28"/>
        </w:rPr>
        <w:t>С котушок, тобто</w:t>
      </w:r>
      <w:r w:rsidRPr="00C9323C">
        <w:rPr>
          <w:sz w:val="28"/>
          <w:szCs w:val="28"/>
          <w:lang w:val="uk-UA"/>
        </w:rPr>
        <w:t xml:space="preserve"> </w:t>
      </w:r>
      <w:r w:rsidRPr="00C9323C">
        <w:rPr>
          <w:i/>
          <w:color w:val="000000"/>
          <w:sz w:val="28"/>
          <w:szCs w:val="28"/>
          <w:lang w:val="en-US"/>
        </w:rPr>
        <w:t>F</w:t>
      </w:r>
      <w:r w:rsidR="00E317A9">
        <w:rPr>
          <w:i/>
          <w:color w:val="000000"/>
          <w:sz w:val="28"/>
          <w:szCs w:val="28"/>
          <w:vertAlign w:val="subscript"/>
          <w:lang w:val="uk-UA"/>
        </w:rPr>
        <w:t>г</w:t>
      </w:r>
      <w:r w:rsidRPr="00C9323C">
        <w:rPr>
          <w:i/>
          <w:color w:val="000000"/>
          <w:sz w:val="28"/>
          <w:szCs w:val="28"/>
          <w:vertAlign w:val="subscript"/>
        </w:rPr>
        <w:t>1</w:t>
      </w:r>
      <w:r w:rsidRPr="00C9323C">
        <w:rPr>
          <w:i/>
          <w:color w:val="000000"/>
          <w:sz w:val="28"/>
          <w:szCs w:val="28"/>
        </w:rPr>
        <w:t>=</w:t>
      </w:r>
      <w:r w:rsidRPr="00C9323C">
        <w:rPr>
          <w:i/>
          <w:color w:val="000000"/>
          <w:sz w:val="28"/>
          <w:szCs w:val="28"/>
          <w:lang w:val="en-US"/>
        </w:rPr>
        <w:t>F</w:t>
      </w:r>
      <w:r w:rsidRPr="00C9323C">
        <w:rPr>
          <w:i/>
          <w:color w:val="000000"/>
          <w:sz w:val="28"/>
          <w:szCs w:val="28"/>
          <w:vertAlign w:val="subscript"/>
          <w:lang w:val="en-US"/>
        </w:rPr>
        <w:t>k</w:t>
      </w:r>
      <w:r w:rsidRPr="00C9323C">
        <w:rPr>
          <w:i/>
          <w:color w:val="000000"/>
          <w:sz w:val="28"/>
          <w:szCs w:val="28"/>
          <w:vertAlign w:val="subscript"/>
        </w:rPr>
        <w:t>1</w:t>
      </w:r>
      <w:r w:rsidRPr="00C9323C">
        <w:rPr>
          <w:i/>
          <w:color w:val="000000"/>
          <w:sz w:val="28"/>
          <w:szCs w:val="28"/>
          <w:lang w:val="en-US"/>
        </w:rPr>
        <w:t>q</w:t>
      </w:r>
      <w:r w:rsidRPr="00C9323C">
        <w:rPr>
          <w:i/>
          <w:color w:val="000000"/>
          <w:sz w:val="28"/>
          <w:szCs w:val="28"/>
          <w:vertAlign w:val="subscript"/>
        </w:rPr>
        <w:t>1</w:t>
      </w:r>
      <w:r w:rsidRPr="00C9323C">
        <w:rPr>
          <w:sz w:val="28"/>
          <w:szCs w:val="28"/>
        </w:rPr>
        <w:t>.</w:t>
      </w:r>
    </w:p>
    <w:p w:rsidR="00D556FD" w:rsidRPr="00C9323C" w:rsidRDefault="00D556FD" w:rsidP="00D556FD">
      <w:pPr>
        <w:spacing w:line="360" w:lineRule="auto"/>
        <w:ind w:firstLine="708"/>
        <w:rPr>
          <w:sz w:val="28"/>
          <w:szCs w:val="28"/>
          <w:lang w:val="uk-UA"/>
        </w:rPr>
      </w:pPr>
      <w:r w:rsidRPr="00C9323C">
        <w:rPr>
          <w:sz w:val="28"/>
          <w:szCs w:val="28"/>
        </w:rPr>
        <w:t>Таким чином, розподіл котушок в декількох пазах веде до зменшення М</w:t>
      </w:r>
      <w:r w:rsidRPr="00C9323C">
        <w:rPr>
          <w:sz w:val="28"/>
          <w:szCs w:val="28"/>
          <w:lang w:val="uk-UA"/>
        </w:rPr>
        <w:t>Р</w:t>
      </w:r>
      <w:r w:rsidRPr="00C9323C">
        <w:rPr>
          <w:sz w:val="28"/>
          <w:szCs w:val="28"/>
        </w:rPr>
        <w:t>С к</w:t>
      </w:r>
      <w:r w:rsidR="00E317A9">
        <w:rPr>
          <w:sz w:val="28"/>
          <w:szCs w:val="28"/>
          <w:lang w:val="uk-UA"/>
        </w:rPr>
        <w:t>о</w:t>
      </w:r>
      <w:r w:rsidRPr="00C9323C">
        <w:rPr>
          <w:sz w:val="28"/>
          <w:szCs w:val="28"/>
        </w:rPr>
        <w:t>тушечно</w:t>
      </w:r>
      <w:r w:rsidR="00E317A9">
        <w:rPr>
          <w:sz w:val="28"/>
          <w:szCs w:val="28"/>
          <w:lang w:val="uk-UA"/>
        </w:rPr>
        <w:t>ї</w:t>
      </w:r>
      <w:r w:rsidRPr="00C9323C">
        <w:rPr>
          <w:sz w:val="28"/>
          <w:szCs w:val="28"/>
        </w:rPr>
        <w:t xml:space="preserve"> групи, яке враховуєтьсяється коефіцієнтом розподілу обмотки. Для М</w:t>
      </w:r>
      <w:r w:rsidRPr="00C9323C">
        <w:rPr>
          <w:sz w:val="28"/>
          <w:szCs w:val="28"/>
          <w:lang w:val="uk-UA"/>
        </w:rPr>
        <w:t>Р</w:t>
      </w:r>
      <w:r w:rsidRPr="00C9323C">
        <w:rPr>
          <w:sz w:val="28"/>
          <w:szCs w:val="28"/>
        </w:rPr>
        <w:t>С основної гармоніки це зменшення невелик</w:t>
      </w:r>
      <w:r w:rsidRPr="00C9323C">
        <w:rPr>
          <w:sz w:val="28"/>
          <w:szCs w:val="28"/>
          <w:lang w:val="uk-UA"/>
        </w:rPr>
        <w:t>е</w:t>
      </w:r>
      <w:r w:rsidRPr="00C9323C">
        <w:rPr>
          <w:sz w:val="28"/>
          <w:szCs w:val="28"/>
        </w:rPr>
        <w:t xml:space="preserve">, але для вищих просторових гармонік воно </w:t>
      </w:r>
      <w:r w:rsidRPr="00C9323C">
        <w:rPr>
          <w:sz w:val="28"/>
          <w:szCs w:val="28"/>
          <w:lang w:val="uk-UA"/>
        </w:rPr>
        <w:t xml:space="preserve">є </w:t>
      </w:r>
      <w:r w:rsidRPr="00C9323C">
        <w:rPr>
          <w:sz w:val="28"/>
          <w:szCs w:val="28"/>
        </w:rPr>
        <w:t>значн</w:t>
      </w:r>
      <w:r w:rsidRPr="00C9323C">
        <w:rPr>
          <w:sz w:val="28"/>
          <w:szCs w:val="28"/>
          <w:lang w:val="uk-UA"/>
        </w:rPr>
        <w:t>им</w:t>
      </w:r>
      <w:r w:rsidRPr="00C9323C">
        <w:rPr>
          <w:sz w:val="28"/>
          <w:szCs w:val="28"/>
        </w:rPr>
        <w:t>.</w:t>
      </w:r>
    </w:p>
    <w:p w:rsidR="005F2A52" w:rsidRDefault="005F2A52" w:rsidP="00D556FD">
      <w:pPr>
        <w:spacing w:line="360" w:lineRule="auto"/>
        <w:ind w:firstLine="708"/>
        <w:rPr>
          <w:sz w:val="28"/>
          <w:szCs w:val="28"/>
          <w:lang w:val="uk-UA"/>
        </w:rPr>
      </w:pPr>
    </w:p>
    <w:p w:rsidR="005F2A52" w:rsidRPr="005F2A52" w:rsidRDefault="005F2A52" w:rsidP="00D556FD">
      <w:pPr>
        <w:spacing w:line="360" w:lineRule="auto"/>
        <w:ind w:firstLine="708"/>
        <w:rPr>
          <w:b/>
          <w:i/>
          <w:sz w:val="28"/>
          <w:szCs w:val="28"/>
          <w:lang w:val="uk-UA"/>
        </w:rPr>
      </w:pPr>
      <w:r w:rsidRPr="005F2A52">
        <w:rPr>
          <w:b/>
          <w:i/>
          <w:sz w:val="28"/>
          <w:szCs w:val="28"/>
          <w:lang w:val="uk-UA"/>
        </w:rPr>
        <w:t xml:space="preserve">2 Визначення формули </w:t>
      </w:r>
      <w:r w:rsidRPr="005F2A52">
        <w:rPr>
          <w:b/>
          <w:bCs/>
          <w:i/>
          <w:sz w:val="28"/>
          <w:szCs w:val="28"/>
          <w:lang w:val="uk-UA"/>
        </w:rPr>
        <w:t>МРС розподільчої обмотки статора</w:t>
      </w:r>
    </w:p>
    <w:p w:rsidR="00D556FD" w:rsidRDefault="00D556FD" w:rsidP="00D556FD">
      <w:pPr>
        <w:spacing w:line="360" w:lineRule="auto"/>
        <w:ind w:firstLine="708"/>
        <w:rPr>
          <w:sz w:val="28"/>
          <w:szCs w:val="28"/>
          <w:lang w:val="uk-UA"/>
        </w:rPr>
      </w:pPr>
      <w:r w:rsidRPr="00C9323C">
        <w:rPr>
          <w:sz w:val="28"/>
          <w:szCs w:val="28"/>
        </w:rPr>
        <w:t>Амплітуда просторової гармоніки катушечно</w:t>
      </w:r>
      <w:r w:rsidRPr="00C9323C">
        <w:rPr>
          <w:sz w:val="28"/>
          <w:szCs w:val="28"/>
          <w:lang w:val="uk-UA"/>
        </w:rPr>
        <w:t>ї</w:t>
      </w:r>
      <w:r w:rsidRPr="00C9323C">
        <w:rPr>
          <w:sz w:val="28"/>
          <w:szCs w:val="28"/>
        </w:rPr>
        <w:t xml:space="preserve"> групи розподіл</w:t>
      </w:r>
      <w:r w:rsidRPr="00C9323C">
        <w:rPr>
          <w:sz w:val="28"/>
          <w:szCs w:val="28"/>
          <w:lang w:val="uk-UA"/>
        </w:rPr>
        <w:t>ьч</w:t>
      </w:r>
      <w:r w:rsidRPr="00C9323C">
        <w:rPr>
          <w:sz w:val="28"/>
          <w:szCs w:val="28"/>
        </w:rPr>
        <w:t>ої обмотки</w:t>
      </w:r>
      <w:r w:rsidR="00E317A9">
        <w:rPr>
          <w:sz w:val="28"/>
          <w:szCs w:val="28"/>
          <w:lang w:val="uk-UA"/>
        </w:rPr>
        <w:t>:</w:t>
      </w:r>
    </w:p>
    <w:p w:rsidR="00E317A9" w:rsidRPr="00E317A9" w:rsidRDefault="00E317A9" w:rsidP="00D556FD">
      <w:pPr>
        <w:spacing w:line="360" w:lineRule="auto"/>
        <w:ind w:firstLine="708"/>
        <w:rPr>
          <w:sz w:val="28"/>
          <w:szCs w:val="28"/>
          <w:lang w:val="uk-UA"/>
        </w:rPr>
      </w:pPr>
    </w:p>
    <w:p w:rsidR="00D556FD" w:rsidRDefault="00E317A9" w:rsidP="00E317A9">
      <w:pPr>
        <w:spacing w:line="360" w:lineRule="auto"/>
        <w:ind w:firstLine="708"/>
        <w:jc w:val="center"/>
        <w:rPr>
          <w:sz w:val="28"/>
          <w:szCs w:val="28"/>
          <w:lang w:val="uk-UA"/>
        </w:rPr>
      </w:pPr>
      <w:r>
        <w:rPr>
          <w:i/>
          <w:iCs/>
          <w:color w:val="000000"/>
          <w:sz w:val="28"/>
          <w:szCs w:val="28"/>
          <w:lang w:val="uk-UA"/>
        </w:rPr>
        <w:t xml:space="preserve">                   </w:t>
      </w:r>
      <w:r w:rsidR="005F2A52">
        <w:rPr>
          <w:i/>
          <w:iCs/>
          <w:color w:val="000000"/>
          <w:sz w:val="28"/>
          <w:szCs w:val="28"/>
          <w:lang w:val="uk-UA"/>
        </w:rPr>
        <w:t xml:space="preserve">         </w:t>
      </w:r>
      <w:r>
        <w:rPr>
          <w:i/>
          <w:iCs/>
          <w:color w:val="000000"/>
          <w:sz w:val="28"/>
          <w:szCs w:val="28"/>
          <w:lang w:val="uk-UA"/>
        </w:rPr>
        <w:t xml:space="preserve">      </w:t>
      </w:r>
      <w:r w:rsidR="00D556FD" w:rsidRPr="00C9323C">
        <w:rPr>
          <w:i/>
          <w:iCs/>
          <w:color w:val="000000"/>
          <w:sz w:val="28"/>
          <w:szCs w:val="28"/>
          <w:lang w:val="en-US"/>
        </w:rPr>
        <w:t>F</w:t>
      </w:r>
      <w:r w:rsidR="00D556FD" w:rsidRPr="00C9323C">
        <w:rPr>
          <w:i/>
          <w:iCs/>
          <w:color w:val="000000"/>
          <w:sz w:val="28"/>
          <w:szCs w:val="28"/>
          <w:vertAlign w:val="subscript"/>
          <w:lang w:val="en-US"/>
        </w:rPr>
        <w:t>rv</w:t>
      </w:r>
      <w:r w:rsidR="00D556FD" w:rsidRPr="00C9323C">
        <w:rPr>
          <w:i/>
          <w:iCs/>
          <w:color w:val="000000"/>
          <w:sz w:val="28"/>
          <w:szCs w:val="28"/>
          <w:lang w:val="en-US"/>
        </w:rPr>
        <w:t xml:space="preserve"> = F</w:t>
      </w:r>
      <w:r w:rsidR="00D556FD" w:rsidRPr="00C9323C">
        <w:rPr>
          <w:i/>
          <w:iCs/>
          <w:color w:val="000000"/>
          <w:sz w:val="28"/>
          <w:szCs w:val="28"/>
          <w:vertAlign w:val="subscript"/>
          <w:lang w:val="en-US"/>
        </w:rPr>
        <w:t>kv</w:t>
      </w:r>
      <w:r w:rsidR="00D556FD" w:rsidRPr="00C9323C">
        <w:rPr>
          <w:i/>
          <w:iCs/>
          <w:color w:val="000000"/>
          <w:sz w:val="28"/>
          <w:szCs w:val="28"/>
          <w:lang w:val="en-US"/>
        </w:rPr>
        <w:t xml:space="preserve"> q</w:t>
      </w:r>
      <w:r w:rsidR="00D556FD" w:rsidRPr="00C9323C">
        <w:rPr>
          <w:i/>
          <w:iCs/>
          <w:color w:val="000000"/>
          <w:sz w:val="28"/>
          <w:szCs w:val="28"/>
          <w:vertAlign w:val="subscript"/>
          <w:lang w:val="en-US"/>
        </w:rPr>
        <w:t>1</w:t>
      </w:r>
      <w:r w:rsidR="00D556FD" w:rsidRPr="00C9323C">
        <w:rPr>
          <w:i/>
          <w:iCs/>
          <w:color w:val="000000"/>
          <w:sz w:val="28"/>
          <w:szCs w:val="28"/>
          <w:lang w:val="en-US"/>
        </w:rPr>
        <w:t xml:space="preserve"> k</w:t>
      </w:r>
      <w:r w:rsidR="00D556FD" w:rsidRPr="00C9323C">
        <w:rPr>
          <w:i/>
          <w:iCs/>
          <w:color w:val="000000"/>
          <w:sz w:val="28"/>
          <w:szCs w:val="28"/>
          <w:vertAlign w:val="subscript"/>
          <w:lang w:val="en-US"/>
        </w:rPr>
        <w:t>pv</w:t>
      </w:r>
      <w:r w:rsidR="00D556FD" w:rsidRPr="00C9323C">
        <w:rPr>
          <w:i/>
          <w:iCs/>
          <w:color w:val="000000"/>
          <w:sz w:val="28"/>
          <w:szCs w:val="28"/>
          <w:lang w:val="en-US"/>
        </w:rPr>
        <w:t xml:space="preserve"> = (0,9/v) I</w:t>
      </w:r>
      <w:r w:rsidR="00D556FD" w:rsidRPr="00C9323C">
        <w:rPr>
          <w:i/>
          <w:iCs/>
          <w:color w:val="000000"/>
          <w:sz w:val="28"/>
          <w:szCs w:val="28"/>
          <w:vertAlign w:val="subscript"/>
          <w:lang w:val="en-US"/>
        </w:rPr>
        <w:t>1</w:t>
      </w:r>
      <w:r w:rsidR="00D556FD" w:rsidRPr="00C9323C">
        <w:rPr>
          <w:i/>
          <w:iCs/>
          <w:color w:val="000000"/>
          <w:sz w:val="28"/>
          <w:szCs w:val="28"/>
          <w:lang w:val="en-US"/>
        </w:rPr>
        <w:t>ω</w:t>
      </w:r>
      <w:r w:rsidR="00D556FD" w:rsidRPr="00C9323C">
        <w:rPr>
          <w:i/>
          <w:iCs/>
          <w:color w:val="000000"/>
          <w:sz w:val="28"/>
          <w:szCs w:val="28"/>
          <w:vertAlign w:val="subscript"/>
          <w:lang w:val="en-US"/>
        </w:rPr>
        <w:t>k</w:t>
      </w:r>
      <w:r w:rsidR="00D556FD" w:rsidRPr="00C9323C">
        <w:rPr>
          <w:i/>
          <w:iCs/>
          <w:color w:val="000000"/>
          <w:sz w:val="28"/>
          <w:szCs w:val="28"/>
          <w:lang w:val="en-US"/>
        </w:rPr>
        <w:t xml:space="preserve"> q</w:t>
      </w:r>
      <w:r w:rsidR="00D556FD" w:rsidRPr="00C9323C">
        <w:rPr>
          <w:i/>
          <w:iCs/>
          <w:color w:val="000000"/>
          <w:sz w:val="28"/>
          <w:szCs w:val="28"/>
          <w:vertAlign w:val="subscript"/>
          <w:lang w:val="en-US"/>
        </w:rPr>
        <w:t>1</w:t>
      </w:r>
      <w:r w:rsidR="00D556FD" w:rsidRPr="00C9323C">
        <w:rPr>
          <w:i/>
          <w:iCs/>
          <w:color w:val="000000"/>
          <w:sz w:val="28"/>
          <w:szCs w:val="28"/>
          <w:lang w:val="en-US"/>
        </w:rPr>
        <w:t xml:space="preserve"> k</w:t>
      </w:r>
      <w:r w:rsidR="00D556FD" w:rsidRPr="00C9323C">
        <w:rPr>
          <w:i/>
          <w:iCs/>
          <w:color w:val="000000"/>
          <w:sz w:val="28"/>
          <w:szCs w:val="28"/>
          <w:vertAlign w:val="subscript"/>
          <w:lang w:val="en-US"/>
        </w:rPr>
        <w:t>pv</w:t>
      </w:r>
      <w:r w:rsidR="00D556FD" w:rsidRPr="00C9323C">
        <w:rPr>
          <w:color w:val="000000"/>
          <w:sz w:val="28"/>
          <w:szCs w:val="28"/>
          <w:lang w:val="en-US"/>
        </w:rPr>
        <w:t>,</w:t>
      </w:r>
      <w:r>
        <w:rPr>
          <w:color w:val="000000"/>
          <w:sz w:val="28"/>
          <w:szCs w:val="28"/>
          <w:lang w:val="uk-UA"/>
        </w:rPr>
        <w:t xml:space="preserve">                               </w:t>
      </w:r>
      <w:r w:rsidR="00D556FD" w:rsidRPr="00C9323C">
        <w:rPr>
          <w:sz w:val="28"/>
          <w:szCs w:val="28"/>
          <w:lang w:val="en-US"/>
        </w:rPr>
        <w:t xml:space="preserve"> (</w:t>
      </w:r>
      <w:r>
        <w:rPr>
          <w:sz w:val="28"/>
          <w:szCs w:val="28"/>
          <w:lang w:val="uk-UA"/>
        </w:rPr>
        <w:t>14.1</w:t>
      </w:r>
      <w:r w:rsidR="00D556FD" w:rsidRPr="00C9323C">
        <w:rPr>
          <w:sz w:val="28"/>
          <w:szCs w:val="28"/>
          <w:lang w:val="en-US"/>
        </w:rPr>
        <w:t>)</w:t>
      </w:r>
    </w:p>
    <w:p w:rsidR="00E317A9" w:rsidRPr="00E317A9" w:rsidRDefault="00E317A9" w:rsidP="00D556FD">
      <w:pPr>
        <w:spacing w:line="360" w:lineRule="auto"/>
        <w:ind w:firstLine="708"/>
        <w:rPr>
          <w:sz w:val="28"/>
          <w:szCs w:val="28"/>
          <w:lang w:val="uk-UA"/>
        </w:rPr>
      </w:pPr>
    </w:p>
    <w:p w:rsidR="00D556FD" w:rsidRPr="00E317A9" w:rsidRDefault="00D556FD" w:rsidP="00D556FD">
      <w:pPr>
        <w:spacing w:line="360" w:lineRule="auto"/>
        <w:ind w:firstLine="708"/>
        <w:rPr>
          <w:sz w:val="28"/>
          <w:szCs w:val="28"/>
          <w:lang w:val="uk-UA"/>
        </w:rPr>
      </w:pPr>
      <w:r w:rsidRPr="00E317A9">
        <w:rPr>
          <w:sz w:val="28"/>
          <w:szCs w:val="28"/>
          <w:lang w:val="uk-UA"/>
        </w:rPr>
        <w:t xml:space="preserve">де </w:t>
      </w:r>
      <w:r w:rsidRPr="00C9323C">
        <w:rPr>
          <w:sz w:val="28"/>
          <w:szCs w:val="28"/>
          <w:lang w:val="uk-UA"/>
        </w:rPr>
        <w:t xml:space="preserve"> </w:t>
      </w:r>
      <w:r w:rsidRPr="00C9323C">
        <w:rPr>
          <w:i/>
          <w:iCs/>
          <w:color w:val="000000"/>
          <w:sz w:val="28"/>
          <w:szCs w:val="28"/>
          <w:lang w:val="en-US"/>
        </w:rPr>
        <w:t>k</w:t>
      </w:r>
      <w:r w:rsidRPr="00C9323C">
        <w:rPr>
          <w:i/>
          <w:iCs/>
          <w:color w:val="000000"/>
          <w:sz w:val="28"/>
          <w:szCs w:val="28"/>
          <w:vertAlign w:val="subscript"/>
          <w:lang w:val="en-US"/>
        </w:rPr>
        <w:t>pv</w:t>
      </w:r>
      <w:r w:rsidRPr="00E317A9">
        <w:rPr>
          <w:sz w:val="28"/>
          <w:szCs w:val="28"/>
          <w:lang w:val="uk-UA"/>
        </w:rPr>
        <w:t xml:space="preserve"> </w:t>
      </w:r>
      <w:r w:rsidRPr="00C9323C">
        <w:rPr>
          <w:sz w:val="28"/>
          <w:szCs w:val="28"/>
          <w:lang w:val="uk-UA"/>
        </w:rPr>
        <w:t>–</w:t>
      </w:r>
      <w:r w:rsidRPr="00E317A9">
        <w:rPr>
          <w:sz w:val="28"/>
          <w:szCs w:val="28"/>
          <w:lang w:val="uk-UA"/>
        </w:rPr>
        <w:t xml:space="preserve"> коефіцієнт розподілу.</w:t>
      </w:r>
    </w:p>
    <w:p w:rsidR="00D556FD" w:rsidRDefault="00D556FD" w:rsidP="00D556FD">
      <w:pPr>
        <w:spacing w:line="360" w:lineRule="auto"/>
        <w:ind w:firstLine="708"/>
        <w:rPr>
          <w:sz w:val="28"/>
          <w:szCs w:val="28"/>
          <w:lang w:val="uk-UA"/>
        </w:rPr>
      </w:pPr>
      <w:r w:rsidRPr="00E317A9">
        <w:rPr>
          <w:sz w:val="28"/>
          <w:szCs w:val="28"/>
          <w:lang w:val="uk-UA"/>
        </w:rPr>
        <w:t>Наприклад, амплітуда основної гармоніки М</w:t>
      </w:r>
      <w:r w:rsidRPr="00C9323C">
        <w:rPr>
          <w:sz w:val="28"/>
          <w:szCs w:val="28"/>
          <w:lang w:val="uk-UA"/>
        </w:rPr>
        <w:t>Р</w:t>
      </w:r>
      <w:r w:rsidRPr="00E317A9">
        <w:rPr>
          <w:sz w:val="28"/>
          <w:szCs w:val="28"/>
          <w:lang w:val="uk-UA"/>
        </w:rPr>
        <w:t>С</w:t>
      </w:r>
      <w:r w:rsidR="00E317A9">
        <w:rPr>
          <w:sz w:val="28"/>
          <w:szCs w:val="28"/>
          <w:lang w:val="uk-UA"/>
        </w:rPr>
        <w:t>:</w:t>
      </w:r>
    </w:p>
    <w:p w:rsidR="00E317A9" w:rsidRPr="00E317A9" w:rsidRDefault="00E317A9" w:rsidP="00D556FD">
      <w:pPr>
        <w:spacing w:line="360" w:lineRule="auto"/>
        <w:ind w:firstLine="708"/>
        <w:rPr>
          <w:sz w:val="28"/>
          <w:szCs w:val="28"/>
          <w:lang w:val="uk-UA"/>
        </w:rPr>
      </w:pPr>
    </w:p>
    <w:p w:rsidR="00D556FD" w:rsidRDefault="00E317A9" w:rsidP="00E317A9">
      <w:pPr>
        <w:spacing w:line="360" w:lineRule="auto"/>
        <w:ind w:firstLine="708"/>
        <w:jc w:val="center"/>
        <w:rPr>
          <w:sz w:val="28"/>
          <w:szCs w:val="28"/>
          <w:lang w:val="uk-UA"/>
        </w:rPr>
      </w:pPr>
      <w:r>
        <w:rPr>
          <w:i/>
          <w:iCs/>
          <w:color w:val="000000"/>
          <w:sz w:val="28"/>
          <w:szCs w:val="28"/>
          <w:lang w:val="uk-UA"/>
        </w:rPr>
        <w:t xml:space="preserve">                       </w:t>
      </w:r>
      <w:r w:rsidR="005F2A52">
        <w:rPr>
          <w:i/>
          <w:iCs/>
          <w:color w:val="000000"/>
          <w:sz w:val="28"/>
          <w:szCs w:val="28"/>
          <w:lang w:val="uk-UA"/>
        </w:rPr>
        <w:t xml:space="preserve">     </w:t>
      </w:r>
      <w:r>
        <w:rPr>
          <w:i/>
          <w:iCs/>
          <w:color w:val="000000"/>
          <w:sz w:val="28"/>
          <w:szCs w:val="28"/>
          <w:lang w:val="uk-UA"/>
        </w:rPr>
        <w:t xml:space="preserve">    </w:t>
      </w:r>
      <w:r w:rsidR="00D556FD" w:rsidRPr="00C9323C">
        <w:rPr>
          <w:i/>
          <w:iCs/>
          <w:color w:val="000000"/>
          <w:sz w:val="28"/>
          <w:szCs w:val="28"/>
          <w:lang w:val="en-US"/>
        </w:rPr>
        <w:t>F</w:t>
      </w:r>
      <w:r>
        <w:rPr>
          <w:i/>
          <w:iCs/>
          <w:color w:val="000000"/>
          <w:sz w:val="28"/>
          <w:szCs w:val="28"/>
          <w:vertAlign w:val="subscript"/>
          <w:lang w:val="uk-UA"/>
        </w:rPr>
        <w:t>г</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 </w:t>
      </w:r>
      <w:r w:rsidR="00D556FD" w:rsidRPr="00C9323C">
        <w:rPr>
          <w:i/>
          <w:iCs/>
          <w:color w:val="000000"/>
          <w:sz w:val="28"/>
          <w:szCs w:val="28"/>
          <w:lang w:val="en-US"/>
        </w:rPr>
        <w:t>F</w:t>
      </w:r>
      <w:r w:rsidR="00D556FD" w:rsidRPr="00C9323C">
        <w:rPr>
          <w:i/>
          <w:iCs/>
          <w:color w:val="000000"/>
          <w:sz w:val="28"/>
          <w:szCs w:val="28"/>
          <w:vertAlign w:val="subscript"/>
          <w:lang w:val="en-US"/>
        </w:rPr>
        <w:t>k</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w:t>
      </w:r>
      <w:r w:rsidR="00D556FD" w:rsidRPr="00C9323C">
        <w:rPr>
          <w:i/>
          <w:iCs/>
          <w:color w:val="000000"/>
          <w:sz w:val="28"/>
          <w:szCs w:val="28"/>
          <w:lang w:val="en-US"/>
        </w:rPr>
        <w:t>q</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w:t>
      </w:r>
      <w:r w:rsidR="00D556FD" w:rsidRPr="00C9323C">
        <w:rPr>
          <w:i/>
          <w:iCs/>
          <w:color w:val="000000"/>
          <w:sz w:val="28"/>
          <w:szCs w:val="28"/>
          <w:lang w:val="en-US"/>
        </w:rPr>
        <w:t>k</w:t>
      </w:r>
      <w:r w:rsidR="00D556FD" w:rsidRPr="00C9323C">
        <w:rPr>
          <w:i/>
          <w:iCs/>
          <w:color w:val="000000"/>
          <w:sz w:val="28"/>
          <w:szCs w:val="28"/>
          <w:vertAlign w:val="subscript"/>
          <w:lang w:val="en-US"/>
        </w:rPr>
        <w:t>p</w:t>
      </w:r>
      <w:r w:rsidR="00D556FD" w:rsidRPr="00E317A9">
        <w:rPr>
          <w:i/>
          <w:iCs/>
          <w:color w:val="000000"/>
          <w:sz w:val="28"/>
          <w:szCs w:val="28"/>
          <w:vertAlign w:val="subscript"/>
          <w:lang w:val="uk-UA"/>
        </w:rPr>
        <w:t>1</w:t>
      </w:r>
      <w:r w:rsidR="00D556FD" w:rsidRPr="00E317A9">
        <w:rPr>
          <w:color w:val="000000"/>
          <w:sz w:val="28"/>
          <w:szCs w:val="28"/>
          <w:lang w:val="uk-UA"/>
        </w:rPr>
        <w:t xml:space="preserve"> </w:t>
      </w:r>
      <w:r w:rsidR="00D556FD" w:rsidRPr="00C9323C">
        <w:rPr>
          <w:color w:val="000000"/>
          <w:sz w:val="28"/>
          <w:szCs w:val="28"/>
          <w:lang w:val="uk-UA"/>
        </w:rPr>
        <w:t xml:space="preserve">= </w:t>
      </w:r>
      <w:r w:rsidR="00D556FD" w:rsidRPr="00C9323C">
        <w:rPr>
          <w:i/>
          <w:sz w:val="28"/>
          <w:szCs w:val="28"/>
          <w:lang w:val="uk-UA"/>
        </w:rPr>
        <w:t>0,9 І</w:t>
      </w:r>
      <w:r w:rsidR="00D556FD" w:rsidRPr="00C9323C">
        <w:rPr>
          <w:i/>
          <w:sz w:val="28"/>
          <w:szCs w:val="28"/>
          <w:vertAlign w:val="subscript"/>
          <w:lang w:val="uk-UA"/>
        </w:rPr>
        <w:t>1</w:t>
      </w:r>
      <w:r w:rsidR="00D556FD" w:rsidRPr="00C9323C">
        <w:rPr>
          <w:i/>
          <w:sz w:val="28"/>
          <w:szCs w:val="28"/>
          <w:lang w:val="uk-UA"/>
        </w:rPr>
        <w:t>w</w:t>
      </w:r>
      <w:r w:rsidR="00D556FD" w:rsidRPr="00C9323C">
        <w:rPr>
          <w:i/>
          <w:sz w:val="28"/>
          <w:szCs w:val="28"/>
          <w:vertAlign w:val="subscript"/>
          <w:lang w:val="uk-UA"/>
        </w:rPr>
        <w:t>к</w:t>
      </w:r>
      <w:r w:rsidR="00D556FD" w:rsidRPr="00E317A9">
        <w:rPr>
          <w:i/>
          <w:iCs/>
          <w:color w:val="000000"/>
          <w:sz w:val="28"/>
          <w:szCs w:val="28"/>
          <w:lang w:val="uk-UA"/>
        </w:rPr>
        <w:t xml:space="preserve"> </w:t>
      </w:r>
      <w:r w:rsidR="00D556FD" w:rsidRPr="00C9323C">
        <w:rPr>
          <w:i/>
          <w:iCs/>
          <w:color w:val="000000"/>
          <w:sz w:val="28"/>
          <w:szCs w:val="28"/>
          <w:lang w:val="en-US"/>
        </w:rPr>
        <w:t>q</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w:t>
      </w:r>
      <w:r w:rsidR="00D556FD" w:rsidRPr="00C9323C">
        <w:rPr>
          <w:i/>
          <w:iCs/>
          <w:color w:val="000000"/>
          <w:sz w:val="28"/>
          <w:szCs w:val="28"/>
          <w:lang w:val="en-US"/>
        </w:rPr>
        <w:t>k</w:t>
      </w:r>
      <w:r w:rsidR="00D556FD" w:rsidRPr="00C9323C">
        <w:rPr>
          <w:i/>
          <w:iCs/>
          <w:color w:val="000000"/>
          <w:sz w:val="28"/>
          <w:szCs w:val="28"/>
          <w:vertAlign w:val="subscript"/>
          <w:lang w:val="en-US"/>
        </w:rPr>
        <w:t>p</w:t>
      </w:r>
      <w:r w:rsidR="00D556FD" w:rsidRPr="00E317A9">
        <w:rPr>
          <w:i/>
          <w:iCs/>
          <w:color w:val="000000"/>
          <w:sz w:val="28"/>
          <w:szCs w:val="28"/>
          <w:vertAlign w:val="subscript"/>
          <w:lang w:val="uk-UA"/>
        </w:rPr>
        <w:t>1</w:t>
      </w:r>
      <w:r w:rsidR="00D556FD" w:rsidRPr="00E317A9">
        <w:rPr>
          <w:color w:val="000000"/>
          <w:sz w:val="28"/>
          <w:szCs w:val="28"/>
          <w:lang w:val="uk-UA"/>
        </w:rPr>
        <w:t xml:space="preserve">.        </w:t>
      </w:r>
      <w:r>
        <w:rPr>
          <w:color w:val="000000"/>
          <w:sz w:val="28"/>
          <w:szCs w:val="28"/>
          <w:lang w:val="uk-UA"/>
        </w:rPr>
        <w:t xml:space="preserve">       </w:t>
      </w:r>
      <w:r w:rsidR="00D556FD" w:rsidRPr="00E317A9">
        <w:rPr>
          <w:color w:val="000000"/>
          <w:sz w:val="28"/>
          <w:szCs w:val="28"/>
          <w:lang w:val="uk-UA"/>
        </w:rPr>
        <w:t xml:space="preserve">                        </w:t>
      </w:r>
      <w:r w:rsidR="00D556FD" w:rsidRPr="00E317A9">
        <w:rPr>
          <w:sz w:val="28"/>
          <w:szCs w:val="28"/>
          <w:lang w:val="uk-UA"/>
        </w:rPr>
        <w:t xml:space="preserve"> (</w:t>
      </w:r>
      <w:r>
        <w:rPr>
          <w:sz w:val="28"/>
          <w:szCs w:val="28"/>
          <w:lang w:val="uk-UA"/>
        </w:rPr>
        <w:t>14.2</w:t>
      </w:r>
      <w:r w:rsidR="00D556FD" w:rsidRPr="00E317A9">
        <w:rPr>
          <w:sz w:val="28"/>
          <w:szCs w:val="28"/>
          <w:lang w:val="uk-UA"/>
        </w:rPr>
        <w:t>)</w:t>
      </w:r>
    </w:p>
    <w:p w:rsidR="00E317A9" w:rsidRPr="00E317A9" w:rsidRDefault="00E317A9" w:rsidP="00D556FD">
      <w:pPr>
        <w:spacing w:line="360" w:lineRule="auto"/>
        <w:ind w:firstLine="708"/>
        <w:rPr>
          <w:sz w:val="28"/>
          <w:szCs w:val="28"/>
          <w:lang w:val="uk-UA"/>
        </w:rPr>
      </w:pPr>
    </w:p>
    <w:p w:rsidR="00D556FD" w:rsidRDefault="00D556FD" w:rsidP="00D556FD">
      <w:pPr>
        <w:spacing w:line="360" w:lineRule="auto"/>
        <w:ind w:firstLine="708"/>
        <w:rPr>
          <w:sz w:val="28"/>
          <w:szCs w:val="28"/>
          <w:lang w:val="uk-UA"/>
        </w:rPr>
      </w:pPr>
      <w:r w:rsidRPr="00E317A9">
        <w:rPr>
          <w:sz w:val="28"/>
          <w:szCs w:val="28"/>
          <w:lang w:val="uk-UA"/>
        </w:rPr>
        <w:t>Якщо машина має декілька пар полюсів (</w:t>
      </w:r>
      <w:r w:rsidRPr="00E317A9">
        <w:rPr>
          <w:i/>
          <w:sz w:val="28"/>
          <w:szCs w:val="28"/>
          <w:lang w:val="uk-UA"/>
        </w:rPr>
        <w:t>р</w:t>
      </w:r>
      <w:r w:rsidR="00E317A9" w:rsidRPr="00E317A9">
        <w:rPr>
          <w:i/>
          <w:sz w:val="28"/>
          <w:szCs w:val="28"/>
          <w:lang w:val="uk-UA"/>
        </w:rPr>
        <w:t>&gt;</w:t>
      </w:r>
      <w:r w:rsidRPr="00E317A9">
        <w:rPr>
          <w:i/>
          <w:sz w:val="28"/>
          <w:szCs w:val="28"/>
          <w:lang w:val="uk-UA"/>
        </w:rPr>
        <w:t>1</w:t>
      </w:r>
      <w:r w:rsidRPr="00E317A9">
        <w:rPr>
          <w:sz w:val="28"/>
          <w:szCs w:val="28"/>
          <w:lang w:val="uk-UA"/>
        </w:rPr>
        <w:t xml:space="preserve">), то при </w:t>
      </w:r>
      <w:r w:rsidRPr="00E317A9">
        <w:rPr>
          <w:i/>
          <w:sz w:val="28"/>
          <w:szCs w:val="28"/>
          <w:lang w:val="en-US"/>
        </w:rPr>
        <w:t>q</w:t>
      </w:r>
      <w:r w:rsidRPr="00E317A9">
        <w:rPr>
          <w:i/>
          <w:sz w:val="28"/>
          <w:szCs w:val="28"/>
          <w:vertAlign w:val="subscript"/>
          <w:lang w:val="uk-UA"/>
        </w:rPr>
        <w:t>1</w:t>
      </w:r>
      <w:r w:rsidRPr="00E317A9">
        <w:rPr>
          <w:sz w:val="28"/>
          <w:szCs w:val="28"/>
          <w:lang w:val="uk-UA"/>
        </w:rPr>
        <w:t>, рівному ціло</w:t>
      </w:r>
      <w:r w:rsidRPr="00C9323C">
        <w:rPr>
          <w:sz w:val="28"/>
          <w:szCs w:val="28"/>
          <w:lang w:val="uk-UA"/>
        </w:rPr>
        <w:t>му</w:t>
      </w:r>
      <w:r w:rsidRPr="00E317A9">
        <w:rPr>
          <w:sz w:val="28"/>
          <w:szCs w:val="28"/>
          <w:lang w:val="uk-UA"/>
        </w:rPr>
        <w:t xml:space="preserve"> числ</w:t>
      </w:r>
      <w:r w:rsidRPr="00C9323C">
        <w:rPr>
          <w:sz w:val="28"/>
          <w:szCs w:val="28"/>
          <w:lang w:val="uk-UA"/>
        </w:rPr>
        <w:t>у</w:t>
      </w:r>
      <w:r w:rsidRPr="00E317A9">
        <w:rPr>
          <w:sz w:val="28"/>
          <w:szCs w:val="28"/>
          <w:lang w:val="uk-UA"/>
        </w:rPr>
        <w:t>, в силу симетрії обмотки графік М</w:t>
      </w:r>
      <w:r w:rsidRPr="00C9323C">
        <w:rPr>
          <w:sz w:val="28"/>
          <w:szCs w:val="28"/>
          <w:lang w:val="uk-UA"/>
        </w:rPr>
        <w:t>Р</w:t>
      </w:r>
      <w:r w:rsidRPr="00E317A9">
        <w:rPr>
          <w:sz w:val="28"/>
          <w:szCs w:val="28"/>
          <w:lang w:val="uk-UA"/>
        </w:rPr>
        <w:t xml:space="preserve">С </w:t>
      </w:r>
      <w:r w:rsidRPr="00C9323C">
        <w:rPr>
          <w:sz w:val="28"/>
          <w:szCs w:val="28"/>
          <w:lang w:val="uk-UA"/>
        </w:rPr>
        <w:t>на</w:t>
      </w:r>
      <w:r w:rsidRPr="00E317A9">
        <w:rPr>
          <w:sz w:val="28"/>
          <w:szCs w:val="28"/>
          <w:lang w:val="uk-UA"/>
        </w:rPr>
        <w:t xml:space="preserve"> кожній парі полюсів буде повторюватися, тому</w:t>
      </w:r>
      <w:r w:rsidRPr="00C9323C">
        <w:rPr>
          <w:sz w:val="28"/>
          <w:szCs w:val="28"/>
          <w:lang w:val="uk-UA"/>
        </w:rPr>
        <w:t xml:space="preserve"> вираз</w:t>
      </w:r>
      <w:r w:rsidRPr="00E317A9">
        <w:rPr>
          <w:sz w:val="28"/>
          <w:szCs w:val="28"/>
          <w:lang w:val="uk-UA"/>
        </w:rPr>
        <w:t xml:space="preserve"> (</w:t>
      </w:r>
      <w:r w:rsidR="00E317A9">
        <w:rPr>
          <w:sz w:val="28"/>
          <w:szCs w:val="28"/>
          <w:lang w:val="uk-UA"/>
        </w:rPr>
        <w:t>14.1</w:t>
      </w:r>
      <w:r w:rsidRPr="00E317A9">
        <w:rPr>
          <w:sz w:val="28"/>
          <w:szCs w:val="28"/>
          <w:lang w:val="uk-UA"/>
        </w:rPr>
        <w:t>), виведен</w:t>
      </w:r>
      <w:r w:rsidRPr="00C9323C">
        <w:rPr>
          <w:sz w:val="28"/>
          <w:szCs w:val="28"/>
          <w:lang w:val="uk-UA"/>
        </w:rPr>
        <w:t>ий</w:t>
      </w:r>
      <w:r w:rsidRPr="00E317A9">
        <w:rPr>
          <w:sz w:val="28"/>
          <w:szCs w:val="28"/>
          <w:lang w:val="uk-UA"/>
        </w:rPr>
        <w:t xml:space="preserve"> для </w:t>
      </w:r>
      <w:r w:rsidRPr="00C9323C">
        <w:rPr>
          <w:sz w:val="28"/>
          <w:szCs w:val="28"/>
          <w:lang w:val="uk-UA"/>
        </w:rPr>
        <w:t>котушечної</w:t>
      </w:r>
      <w:r w:rsidRPr="00E317A9">
        <w:rPr>
          <w:sz w:val="28"/>
          <w:szCs w:val="28"/>
          <w:lang w:val="uk-UA"/>
        </w:rPr>
        <w:t xml:space="preserve"> групи, </w:t>
      </w:r>
      <w:r w:rsidRPr="00C9323C">
        <w:rPr>
          <w:sz w:val="28"/>
          <w:szCs w:val="28"/>
          <w:lang w:val="uk-UA"/>
        </w:rPr>
        <w:t>вірний</w:t>
      </w:r>
      <w:r w:rsidRPr="00E317A9">
        <w:rPr>
          <w:sz w:val="28"/>
          <w:szCs w:val="28"/>
          <w:lang w:val="uk-UA"/>
        </w:rPr>
        <w:t xml:space="preserve"> і для М</w:t>
      </w:r>
      <w:r w:rsidRPr="00C9323C">
        <w:rPr>
          <w:sz w:val="28"/>
          <w:szCs w:val="28"/>
          <w:lang w:val="uk-UA"/>
        </w:rPr>
        <w:t>Р</w:t>
      </w:r>
      <w:r w:rsidRPr="00E317A9">
        <w:rPr>
          <w:sz w:val="28"/>
          <w:szCs w:val="28"/>
          <w:lang w:val="uk-UA"/>
        </w:rPr>
        <w:t>С фазно</w:t>
      </w:r>
      <w:r w:rsidRPr="00C9323C">
        <w:rPr>
          <w:sz w:val="28"/>
          <w:szCs w:val="28"/>
          <w:lang w:val="uk-UA"/>
        </w:rPr>
        <w:t>ї</w:t>
      </w:r>
      <w:r w:rsidRPr="00E317A9">
        <w:rPr>
          <w:sz w:val="28"/>
          <w:szCs w:val="28"/>
          <w:lang w:val="uk-UA"/>
        </w:rPr>
        <w:t xml:space="preserve"> обмотки </w:t>
      </w:r>
      <w:r w:rsidRPr="00E317A9">
        <w:rPr>
          <w:i/>
          <w:sz w:val="28"/>
          <w:szCs w:val="28"/>
          <w:lang w:val="en-US"/>
        </w:rPr>
        <w:t>F</w:t>
      </w:r>
      <w:r w:rsidRPr="00E317A9">
        <w:rPr>
          <w:i/>
          <w:sz w:val="28"/>
          <w:szCs w:val="28"/>
          <w:vertAlign w:val="subscript"/>
          <w:lang w:val="uk-UA"/>
        </w:rPr>
        <w:t>ф</w:t>
      </w:r>
      <w:r w:rsidRPr="00E317A9">
        <w:rPr>
          <w:sz w:val="28"/>
          <w:szCs w:val="28"/>
          <w:lang w:val="uk-UA"/>
        </w:rPr>
        <w:t xml:space="preserve">. </w:t>
      </w:r>
      <w:r w:rsidRPr="00C9323C">
        <w:rPr>
          <w:sz w:val="28"/>
          <w:szCs w:val="28"/>
        </w:rPr>
        <w:t>Замінимо в (</w:t>
      </w:r>
      <w:r w:rsidR="00E317A9">
        <w:rPr>
          <w:sz w:val="28"/>
          <w:szCs w:val="28"/>
          <w:lang w:val="uk-UA"/>
        </w:rPr>
        <w:t>14.1</w:t>
      </w:r>
      <w:r w:rsidRPr="00C9323C">
        <w:rPr>
          <w:sz w:val="28"/>
          <w:szCs w:val="28"/>
        </w:rPr>
        <w:t xml:space="preserve">) число витків котушки </w:t>
      </w:r>
      <w:r w:rsidRPr="00E317A9">
        <w:rPr>
          <w:i/>
          <w:sz w:val="28"/>
          <w:szCs w:val="28"/>
        </w:rPr>
        <w:t>ω</w:t>
      </w:r>
      <w:r w:rsidRPr="00E317A9">
        <w:rPr>
          <w:i/>
          <w:sz w:val="28"/>
          <w:szCs w:val="28"/>
          <w:vertAlign w:val="subscript"/>
        </w:rPr>
        <w:t>k</w:t>
      </w:r>
      <w:r w:rsidRPr="00C9323C">
        <w:rPr>
          <w:sz w:val="28"/>
          <w:szCs w:val="28"/>
        </w:rPr>
        <w:t xml:space="preserve"> на число витків фазної обмотки </w:t>
      </w:r>
      <w:r w:rsidRPr="00E317A9">
        <w:rPr>
          <w:i/>
          <w:sz w:val="28"/>
          <w:szCs w:val="28"/>
        </w:rPr>
        <w:t>ω</w:t>
      </w:r>
      <w:r w:rsidRPr="00E317A9">
        <w:rPr>
          <w:i/>
          <w:sz w:val="28"/>
          <w:szCs w:val="28"/>
          <w:vertAlign w:val="subscript"/>
        </w:rPr>
        <w:t>1</w:t>
      </w:r>
      <w:r w:rsidRPr="00C9323C">
        <w:rPr>
          <w:sz w:val="28"/>
          <w:szCs w:val="28"/>
        </w:rPr>
        <w:t xml:space="preserve">. Для одношарової обмотки при послідовному з'єднанні всіх котушок </w:t>
      </w:r>
      <w:r w:rsidRPr="00E317A9">
        <w:rPr>
          <w:i/>
          <w:sz w:val="28"/>
          <w:szCs w:val="28"/>
        </w:rPr>
        <w:t>ω</w:t>
      </w:r>
      <w:r w:rsidRPr="00E317A9">
        <w:rPr>
          <w:i/>
          <w:sz w:val="28"/>
          <w:szCs w:val="28"/>
          <w:vertAlign w:val="subscript"/>
        </w:rPr>
        <w:t>1</w:t>
      </w:r>
      <w:r w:rsidRPr="00E317A9">
        <w:rPr>
          <w:i/>
          <w:sz w:val="28"/>
          <w:szCs w:val="28"/>
        </w:rPr>
        <w:t xml:space="preserve"> = p q</w:t>
      </w:r>
      <w:r w:rsidRPr="00E317A9">
        <w:rPr>
          <w:i/>
          <w:sz w:val="28"/>
          <w:szCs w:val="28"/>
          <w:vertAlign w:val="subscript"/>
        </w:rPr>
        <w:t>l</w:t>
      </w:r>
      <w:r w:rsidRPr="00E317A9">
        <w:rPr>
          <w:i/>
          <w:sz w:val="28"/>
          <w:szCs w:val="28"/>
        </w:rPr>
        <w:t xml:space="preserve"> ω</w:t>
      </w:r>
      <w:r w:rsidRPr="00E317A9">
        <w:rPr>
          <w:i/>
          <w:sz w:val="28"/>
          <w:szCs w:val="28"/>
          <w:vertAlign w:val="subscript"/>
        </w:rPr>
        <w:t>k</w:t>
      </w:r>
      <w:r w:rsidRPr="00C9323C">
        <w:rPr>
          <w:sz w:val="28"/>
          <w:szCs w:val="28"/>
        </w:rPr>
        <w:t>, звідки</w:t>
      </w:r>
      <w:r w:rsidR="00E317A9">
        <w:rPr>
          <w:sz w:val="28"/>
          <w:szCs w:val="28"/>
          <w:lang w:val="uk-UA"/>
        </w:rPr>
        <w:t>:</w:t>
      </w:r>
    </w:p>
    <w:p w:rsidR="00E317A9" w:rsidRPr="00E317A9" w:rsidRDefault="00E317A9" w:rsidP="00D556FD">
      <w:pPr>
        <w:spacing w:line="360" w:lineRule="auto"/>
        <w:ind w:firstLine="708"/>
        <w:rPr>
          <w:sz w:val="28"/>
          <w:szCs w:val="28"/>
          <w:lang w:val="uk-UA"/>
        </w:rPr>
      </w:pPr>
    </w:p>
    <w:p w:rsidR="00D556FD" w:rsidRDefault="005F2A52" w:rsidP="00D556FD">
      <w:pPr>
        <w:spacing w:line="360" w:lineRule="auto"/>
        <w:ind w:firstLine="708"/>
        <w:rPr>
          <w:sz w:val="28"/>
          <w:szCs w:val="28"/>
          <w:lang w:val="uk-UA"/>
        </w:rPr>
      </w:pPr>
      <w:r>
        <w:rPr>
          <w:i/>
          <w:iCs/>
          <w:color w:val="000000"/>
          <w:sz w:val="28"/>
          <w:szCs w:val="28"/>
          <w:lang w:val="uk-UA"/>
        </w:rPr>
        <w:t xml:space="preserve">                                             </w:t>
      </w:r>
      <w:r w:rsidR="00D556FD" w:rsidRPr="00C9323C">
        <w:rPr>
          <w:i/>
          <w:iCs/>
          <w:color w:val="000000"/>
          <w:sz w:val="28"/>
          <w:szCs w:val="28"/>
          <w:lang w:val="en-US"/>
        </w:rPr>
        <w:t>ω</w:t>
      </w:r>
      <w:r w:rsidR="00D556FD" w:rsidRPr="00C9323C">
        <w:rPr>
          <w:i/>
          <w:iCs/>
          <w:color w:val="000000"/>
          <w:sz w:val="28"/>
          <w:szCs w:val="28"/>
          <w:vertAlign w:val="subscript"/>
          <w:lang w:val="en-US"/>
        </w:rPr>
        <w:t>k</w:t>
      </w:r>
      <w:r w:rsidR="00D556FD" w:rsidRPr="00D556FD">
        <w:rPr>
          <w:i/>
          <w:iCs/>
          <w:color w:val="000000"/>
          <w:sz w:val="28"/>
          <w:szCs w:val="28"/>
        </w:rPr>
        <w:t xml:space="preserve"> = </w:t>
      </w:r>
      <w:r w:rsidR="00D556FD" w:rsidRPr="00C9323C">
        <w:rPr>
          <w:i/>
          <w:iCs/>
          <w:color w:val="000000"/>
          <w:sz w:val="28"/>
          <w:szCs w:val="28"/>
          <w:lang w:val="en-US"/>
        </w:rPr>
        <w:t>ω</w:t>
      </w:r>
      <w:r w:rsidR="00D556FD" w:rsidRPr="00D556FD">
        <w:rPr>
          <w:i/>
          <w:iCs/>
          <w:color w:val="000000"/>
          <w:sz w:val="28"/>
          <w:szCs w:val="28"/>
          <w:vertAlign w:val="subscript"/>
        </w:rPr>
        <w:t>1</w:t>
      </w:r>
      <w:r w:rsidR="00D556FD" w:rsidRPr="00D556FD">
        <w:rPr>
          <w:i/>
          <w:iCs/>
          <w:color w:val="000000"/>
          <w:sz w:val="28"/>
          <w:szCs w:val="28"/>
        </w:rPr>
        <w:t>/(</w:t>
      </w:r>
      <w:r w:rsidR="00D556FD" w:rsidRPr="00C9323C">
        <w:rPr>
          <w:i/>
          <w:iCs/>
          <w:color w:val="000000"/>
          <w:sz w:val="28"/>
          <w:szCs w:val="28"/>
          <w:lang w:val="en-US"/>
        </w:rPr>
        <w:t>pq</w:t>
      </w:r>
      <w:r w:rsidR="00D556FD" w:rsidRPr="00D556FD">
        <w:rPr>
          <w:i/>
          <w:iCs/>
          <w:color w:val="000000"/>
          <w:sz w:val="28"/>
          <w:szCs w:val="28"/>
          <w:vertAlign w:val="subscript"/>
        </w:rPr>
        <w:t>1</w:t>
      </w:r>
      <w:r w:rsidR="00D556FD" w:rsidRPr="00D556FD">
        <w:rPr>
          <w:i/>
          <w:iCs/>
          <w:color w:val="000000"/>
          <w:sz w:val="28"/>
          <w:szCs w:val="28"/>
        </w:rPr>
        <w:t>)</w:t>
      </w:r>
      <w:r w:rsidR="00D556FD" w:rsidRPr="00D556FD">
        <w:rPr>
          <w:color w:val="000000"/>
          <w:sz w:val="28"/>
          <w:szCs w:val="28"/>
        </w:rPr>
        <w:t xml:space="preserve"> </w:t>
      </w:r>
      <w:r w:rsidR="00D556FD" w:rsidRPr="00C9323C">
        <w:rPr>
          <w:sz w:val="28"/>
          <w:szCs w:val="28"/>
        </w:rPr>
        <w:t xml:space="preserve"> </w:t>
      </w:r>
      <w:r>
        <w:rPr>
          <w:sz w:val="28"/>
          <w:szCs w:val="28"/>
          <w:lang w:val="uk-UA"/>
        </w:rPr>
        <w:t xml:space="preserve">                                           </w:t>
      </w:r>
      <w:r w:rsidR="00D556FD" w:rsidRPr="00C9323C">
        <w:rPr>
          <w:sz w:val="28"/>
          <w:szCs w:val="28"/>
        </w:rPr>
        <w:t>(</w:t>
      </w:r>
      <w:r w:rsidR="00E317A9">
        <w:rPr>
          <w:sz w:val="28"/>
          <w:szCs w:val="28"/>
          <w:lang w:val="uk-UA"/>
        </w:rPr>
        <w:t>14.3</w:t>
      </w:r>
      <w:r w:rsidR="00D556FD" w:rsidRPr="00C9323C">
        <w:rPr>
          <w:sz w:val="28"/>
          <w:szCs w:val="28"/>
        </w:rPr>
        <w:t>)</w:t>
      </w:r>
    </w:p>
    <w:p w:rsidR="00E317A9" w:rsidRPr="00E317A9" w:rsidRDefault="00E317A9" w:rsidP="00D556FD">
      <w:pPr>
        <w:spacing w:line="360" w:lineRule="auto"/>
        <w:ind w:firstLine="708"/>
        <w:rPr>
          <w:sz w:val="28"/>
          <w:szCs w:val="28"/>
          <w:lang w:val="uk-UA"/>
        </w:rPr>
      </w:pPr>
    </w:p>
    <w:p w:rsidR="00D556FD" w:rsidRDefault="00D556FD" w:rsidP="00D556FD">
      <w:pPr>
        <w:spacing w:line="360" w:lineRule="auto"/>
        <w:ind w:firstLine="708"/>
        <w:rPr>
          <w:sz w:val="28"/>
          <w:szCs w:val="28"/>
          <w:lang w:val="uk-UA"/>
        </w:rPr>
      </w:pPr>
      <w:r w:rsidRPr="00E317A9">
        <w:rPr>
          <w:sz w:val="28"/>
          <w:szCs w:val="28"/>
          <w:lang w:val="uk-UA"/>
        </w:rPr>
        <w:t>Використовуючи (</w:t>
      </w:r>
      <w:r w:rsidR="00E317A9">
        <w:rPr>
          <w:sz w:val="28"/>
          <w:szCs w:val="28"/>
          <w:lang w:val="uk-UA"/>
        </w:rPr>
        <w:t>14.1</w:t>
      </w:r>
      <w:r w:rsidRPr="00E317A9">
        <w:rPr>
          <w:sz w:val="28"/>
          <w:szCs w:val="28"/>
          <w:lang w:val="uk-UA"/>
        </w:rPr>
        <w:t>) і (</w:t>
      </w:r>
      <w:r w:rsidR="00E317A9">
        <w:rPr>
          <w:sz w:val="28"/>
          <w:szCs w:val="28"/>
          <w:lang w:val="uk-UA"/>
        </w:rPr>
        <w:t>14.3</w:t>
      </w:r>
      <w:r w:rsidRPr="00E317A9">
        <w:rPr>
          <w:sz w:val="28"/>
          <w:szCs w:val="28"/>
          <w:lang w:val="uk-UA"/>
        </w:rPr>
        <w:t>), одержимо</w:t>
      </w:r>
      <w:r w:rsidR="00E317A9">
        <w:rPr>
          <w:sz w:val="28"/>
          <w:szCs w:val="28"/>
          <w:lang w:val="uk-UA"/>
        </w:rPr>
        <w:t xml:space="preserve">: </w:t>
      </w:r>
    </w:p>
    <w:p w:rsidR="00E317A9" w:rsidRPr="00E317A9" w:rsidRDefault="00E317A9" w:rsidP="00D556FD">
      <w:pPr>
        <w:spacing w:line="360" w:lineRule="auto"/>
        <w:ind w:firstLine="708"/>
        <w:rPr>
          <w:sz w:val="28"/>
          <w:szCs w:val="28"/>
          <w:lang w:val="uk-UA"/>
        </w:rPr>
      </w:pPr>
    </w:p>
    <w:p w:rsidR="00D556FD" w:rsidRDefault="005F2A52" w:rsidP="00D556FD">
      <w:pPr>
        <w:spacing w:line="360" w:lineRule="auto"/>
        <w:ind w:firstLine="708"/>
        <w:rPr>
          <w:sz w:val="28"/>
          <w:szCs w:val="28"/>
          <w:lang w:val="uk-UA"/>
        </w:rPr>
      </w:pPr>
      <w:r>
        <w:rPr>
          <w:i/>
          <w:iCs/>
          <w:color w:val="000000"/>
          <w:sz w:val="28"/>
          <w:szCs w:val="28"/>
          <w:lang w:val="uk-UA"/>
        </w:rPr>
        <w:t xml:space="preserve">                                        </w:t>
      </w:r>
      <w:r w:rsidR="00D556FD" w:rsidRPr="00C9323C">
        <w:rPr>
          <w:i/>
          <w:iCs/>
          <w:color w:val="000000"/>
          <w:sz w:val="28"/>
          <w:szCs w:val="28"/>
          <w:lang w:val="en-US"/>
        </w:rPr>
        <w:t>F</w:t>
      </w:r>
      <w:r w:rsidR="00D556FD" w:rsidRPr="00E317A9">
        <w:rPr>
          <w:i/>
          <w:iCs/>
          <w:color w:val="000000"/>
          <w:sz w:val="28"/>
          <w:szCs w:val="28"/>
          <w:vertAlign w:val="subscript"/>
          <w:lang w:val="uk-UA"/>
        </w:rPr>
        <w:t>ф</w:t>
      </w:r>
      <w:r w:rsidR="00D556FD" w:rsidRPr="00C9323C">
        <w:rPr>
          <w:i/>
          <w:iCs/>
          <w:color w:val="000000"/>
          <w:sz w:val="28"/>
          <w:szCs w:val="28"/>
          <w:vertAlign w:val="subscript"/>
          <w:lang w:val="en-US"/>
        </w:rPr>
        <w:t>v</w:t>
      </w:r>
      <w:r w:rsidR="00D556FD" w:rsidRPr="00E317A9">
        <w:rPr>
          <w:i/>
          <w:iCs/>
          <w:color w:val="000000"/>
          <w:sz w:val="28"/>
          <w:szCs w:val="28"/>
          <w:lang w:val="uk-UA"/>
        </w:rPr>
        <w:t xml:space="preserve">=(0,9/ </w:t>
      </w:r>
      <w:r w:rsidR="00D556FD" w:rsidRPr="00C9323C">
        <w:rPr>
          <w:i/>
          <w:iCs/>
          <w:color w:val="000000"/>
          <w:sz w:val="28"/>
          <w:szCs w:val="28"/>
          <w:lang w:val="en-US"/>
        </w:rPr>
        <w:t>v</w:t>
      </w:r>
      <w:r w:rsidR="00D556FD" w:rsidRPr="00E317A9">
        <w:rPr>
          <w:i/>
          <w:iCs/>
          <w:color w:val="000000"/>
          <w:sz w:val="28"/>
          <w:szCs w:val="28"/>
          <w:lang w:val="uk-UA"/>
        </w:rPr>
        <w:t xml:space="preserve">) </w:t>
      </w:r>
      <w:r w:rsidR="00D556FD" w:rsidRPr="00C9323C">
        <w:rPr>
          <w:i/>
          <w:iCs/>
          <w:color w:val="000000"/>
          <w:sz w:val="28"/>
          <w:szCs w:val="28"/>
          <w:lang w:val="en-US"/>
        </w:rPr>
        <w:t>I</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w:t>
      </w:r>
      <w:r w:rsidR="00D556FD" w:rsidRPr="00C9323C">
        <w:rPr>
          <w:i/>
          <w:iCs/>
          <w:color w:val="000000"/>
          <w:sz w:val="28"/>
          <w:szCs w:val="28"/>
          <w:lang w:val="en-US"/>
        </w:rPr>
        <w:t>ω</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w:t>
      </w:r>
      <w:r w:rsidR="00D556FD" w:rsidRPr="00C9323C">
        <w:rPr>
          <w:i/>
          <w:iCs/>
          <w:color w:val="000000"/>
          <w:sz w:val="28"/>
          <w:szCs w:val="28"/>
          <w:lang w:val="en-US"/>
        </w:rPr>
        <w:t>k</w:t>
      </w:r>
      <w:r w:rsidR="00D556FD" w:rsidRPr="00C9323C">
        <w:rPr>
          <w:i/>
          <w:iCs/>
          <w:color w:val="000000"/>
          <w:sz w:val="28"/>
          <w:szCs w:val="28"/>
          <w:vertAlign w:val="subscript"/>
          <w:lang w:val="en-US"/>
        </w:rPr>
        <w:t>pv</w:t>
      </w:r>
      <w:r w:rsidR="00D556FD" w:rsidRPr="00E317A9">
        <w:rPr>
          <w:i/>
          <w:iCs/>
          <w:color w:val="000000"/>
          <w:sz w:val="28"/>
          <w:szCs w:val="28"/>
          <w:vertAlign w:val="subscript"/>
          <w:lang w:val="uk-UA"/>
        </w:rPr>
        <w:t xml:space="preserve"> </w:t>
      </w:r>
      <w:r w:rsidR="00D556FD" w:rsidRPr="00E317A9">
        <w:rPr>
          <w:i/>
          <w:iCs/>
          <w:color w:val="000000"/>
          <w:sz w:val="28"/>
          <w:szCs w:val="28"/>
          <w:lang w:val="uk-UA"/>
        </w:rPr>
        <w:t xml:space="preserve">/ </w:t>
      </w:r>
      <w:r w:rsidR="00D556FD" w:rsidRPr="00C9323C">
        <w:rPr>
          <w:i/>
          <w:iCs/>
          <w:color w:val="000000"/>
          <w:sz w:val="28"/>
          <w:szCs w:val="28"/>
          <w:lang w:val="en-US"/>
        </w:rPr>
        <w:t>p</w:t>
      </w:r>
      <w:r w:rsidR="00D556FD" w:rsidRPr="00E317A9">
        <w:rPr>
          <w:color w:val="000000"/>
          <w:sz w:val="28"/>
          <w:szCs w:val="28"/>
          <w:lang w:val="uk-UA"/>
        </w:rPr>
        <w:t xml:space="preserve">;                                 </w:t>
      </w:r>
      <w:r w:rsidR="00D556FD" w:rsidRPr="00E317A9">
        <w:rPr>
          <w:sz w:val="28"/>
          <w:szCs w:val="28"/>
          <w:lang w:val="uk-UA"/>
        </w:rPr>
        <w:t xml:space="preserve"> (</w:t>
      </w:r>
      <w:r w:rsidR="00E317A9">
        <w:rPr>
          <w:sz w:val="28"/>
          <w:szCs w:val="28"/>
          <w:lang w:val="uk-UA"/>
        </w:rPr>
        <w:t>14.4</w:t>
      </w:r>
      <w:r w:rsidR="00D556FD" w:rsidRPr="00E317A9">
        <w:rPr>
          <w:sz w:val="28"/>
          <w:szCs w:val="28"/>
          <w:lang w:val="uk-UA"/>
        </w:rPr>
        <w:t>)</w:t>
      </w:r>
    </w:p>
    <w:p w:rsidR="00E317A9" w:rsidRPr="00E317A9" w:rsidRDefault="00E317A9" w:rsidP="00D556FD">
      <w:pPr>
        <w:spacing w:line="360" w:lineRule="auto"/>
        <w:ind w:firstLine="708"/>
        <w:rPr>
          <w:sz w:val="28"/>
          <w:szCs w:val="28"/>
          <w:lang w:val="uk-UA"/>
        </w:rPr>
      </w:pPr>
    </w:p>
    <w:p w:rsidR="00E317A9" w:rsidRDefault="00E317A9" w:rsidP="00D556FD">
      <w:pPr>
        <w:spacing w:line="360" w:lineRule="auto"/>
        <w:ind w:firstLine="708"/>
        <w:rPr>
          <w:sz w:val="28"/>
          <w:szCs w:val="28"/>
          <w:lang w:val="uk-UA"/>
        </w:rPr>
      </w:pPr>
    </w:p>
    <w:p w:rsidR="00E317A9" w:rsidRDefault="00E317A9" w:rsidP="00D556FD">
      <w:pPr>
        <w:spacing w:line="360" w:lineRule="auto"/>
        <w:ind w:firstLine="708"/>
        <w:rPr>
          <w:sz w:val="28"/>
          <w:szCs w:val="28"/>
          <w:lang w:val="uk-UA"/>
        </w:rPr>
      </w:pPr>
    </w:p>
    <w:p w:rsidR="00D556FD" w:rsidRDefault="00D556FD" w:rsidP="00D556FD">
      <w:pPr>
        <w:spacing w:line="360" w:lineRule="auto"/>
        <w:ind w:firstLine="708"/>
        <w:rPr>
          <w:sz w:val="28"/>
          <w:szCs w:val="28"/>
          <w:lang w:val="uk-UA"/>
        </w:rPr>
      </w:pPr>
      <w:r w:rsidRPr="00E317A9">
        <w:rPr>
          <w:sz w:val="28"/>
          <w:szCs w:val="28"/>
          <w:lang w:val="uk-UA"/>
        </w:rPr>
        <w:t>для основної гармоніки</w:t>
      </w:r>
    </w:p>
    <w:p w:rsidR="00E317A9" w:rsidRPr="00E317A9" w:rsidRDefault="00E317A9" w:rsidP="00D556FD">
      <w:pPr>
        <w:spacing w:line="360" w:lineRule="auto"/>
        <w:ind w:firstLine="708"/>
        <w:rPr>
          <w:sz w:val="28"/>
          <w:szCs w:val="28"/>
          <w:lang w:val="uk-UA"/>
        </w:rPr>
      </w:pPr>
    </w:p>
    <w:p w:rsidR="00D556FD" w:rsidRDefault="005F2A52" w:rsidP="00D556FD">
      <w:pPr>
        <w:spacing w:line="360" w:lineRule="auto"/>
        <w:ind w:firstLine="708"/>
        <w:rPr>
          <w:sz w:val="28"/>
          <w:szCs w:val="28"/>
          <w:lang w:val="uk-UA"/>
        </w:rPr>
      </w:pPr>
      <w:r>
        <w:rPr>
          <w:i/>
          <w:iCs/>
          <w:color w:val="000000"/>
          <w:sz w:val="28"/>
          <w:szCs w:val="28"/>
          <w:lang w:val="uk-UA"/>
        </w:rPr>
        <w:t xml:space="preserve">                                         </w:t>
      </w:r>
      <w:r w:rsidR="00D556FD" w:rsidRPr="00C9323C">
        <w:rPr>
          <w:i/>
          <w:iCs/>
          <w:color w:val="000000"/>
          <w:sz w:val="28"/>
          <w:szCs w:val="28"/>
          <w:lang w:val="en-US"/>
        </w:rPr>
        <w:t>F</w:t>
      </w:r>
      <w:r w:rsidR="00D556FD" w:rsidRPr="00E317A9">
        <w:rPr>
          <w:i/>
          <w:iCs/>
          <w:color w:val="000000"/>
          <w:sz w:val="28"/>
          <w:szCs w:val="28"/>
          <w:vertAlign w:val="subscript"/>
          <w:lang w:val="uk-UA"/>
        </w:rPr>
        <w:t>ф1</w:t>
      </w:r>
      <w:r w:rsidR="00D556FD" w:rsidRPr="00E317A9">
        <w:rPr>
          <w:i/>
          <w:iCs/>
          <w:color w:val="000000"/>
          <w:sz w:val="28"/>
          <w:szCs w:val="28"/>
          <w:lang w:val="uk-UA"/>
        </w:rPr>
        <w:t xml:space="preserve"> =0,9 </w:t>
      </w:r>
      <w:r w:rsidR="00D556FD" w:rsidRPr="00C9323C">
        <w:rPr>
          <w:i/>
          <w:iCs/>
          <w:color w:val="000000"/>
          <w:sz w:val="28"/>
          <w:szCs w:val="28"/>
          <w:lang w:val="en-US"/>
        </w:rPr>
        <w:t>I</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w:t>
      </w:r>
      <w:r w:rsidR="00D556FD" w:rsidRPr="00C9323C">
        <w:rPr>
          <w:i/>
          <w:iCs/>
          <w:color w:val="000000"/>
          <w:sz w:val="28"/>
          <w:szCs w:val="28"/>
          <w:lang w:val="en-US"/>
        </w:rPr>
        <w:t>ω</w:t>
      </w:r>
      <w:r w:rsidR="00D556FD" w:rsidRPr="00E317A9">
        <w:rPr>
          <w:i/>
          <w:iCs/>
          <w:color w:val="000000"/>
          <w:sz w:val="28"/>
          <w:szCs w:val="28"/>
          <w:vertAlign w:val="subscript"/>
          <w:lang w:val="uk-UA"/>
        </w:rPr>
        <w:t>1</w:t>
      </w:r>
      <w:r w:rsidR="00D556FD" w:rsidRPr="00E317A9">
        <w:rPr>
          <w:i/>
          <w:iCs/>
          <w:color w:val="000000"/>
          <w:sz w:val="28"/>
          <w:szCs w:val="28"/>
          <w:lang w:val="uk-UA"/>
        </w:rPr>
        <w:t xml:space="preserve"> </w:t>
      </w:r>
      <w:r w:rsidR="00D556FD" w:rsidRPr="00C9323C">
        <w:rPr>
          <w:i/>
          <w:iCs/>
          <w:color w:val="000000"/>
          <w:sz w:val="28"/>
          <w:szCs w:val="28"/>
          <w:lang w:val="en-US"/>
        </w:rPr>
        <w:t>k</w:t>
      </w:r>
      <w:r w:rsidR="00D556FD" w:rsidRPr="00C9323C">
        <w:rPr>
          <w:i/>
          <w:iCs/>
          <w:color w:val="000000"/>
          <w:sz w:val="28"/>
          <w:szCs w:val="28"/>
          <w:vertAlign w:val="subscript"/>
          <w:lang w:val="en-US"/>
        </w:rPr>
        <w:t>p</w:t>
      </w:r>
      <w:r w:rsidR="00D556FD" w:rsidRPr="00E317A9">
        <w:rPr>
          <w:i/>
          <w:iCs/>
          <w:color w:val="000000"/>
          <w:sz w:val="28"/>
          <w:szCs w:val="28"/>
          <w:vertAlign w:val="subscript"/>
          <w:lang w:val="uk-UA"/>
        </w:rPr>
        <w:t xml:space="preserve">1 </w:t>
      </w:r>
      <w:r w:rsidR="00D556FD" w:rsidRPr="00E317A9">
        <w:rPr>
          <w:i/>
          <w:iCs/>
          <w:color w:val="000000"/>
          <w:sz w:val="28"/>
          <w:szCs w:val="28"/>
          <w:lang w:val="uk-UA"/>
        </w:rPr>
        <w:t xml:space="preserve">/ </w:t>
      </w:r>
      <w:r w:rsidR="00D556FD" w:rsidRPr="00C9323C">
        <w:rPr>
          <w:i/>
          <w:iCs/>
          <w:color w:val="000000"/>
          <w:sz w:val="28"/>
          <w:szCs w:val="28"/>
          <w:lang w:val="en-US"/>
        </w:rPr>
        <w:t>p</w:t>
      </w:r>
      <w:r w:rsidR="00D556FD" w:rsidRPr="00E317A9">
        <w:rPr>
          <w:i/>
          <w:iCs/>
          <w:color w:val="000000"/>
          <w:sz w:val="28"/>
          <w:szCs w:val="28"/>
          <w:lang w:val="uk-UA"/>
        </w:rPr>
        <w:t xml:space="preserve"> </w:t>
      </w:r>
      <w:r w:rsidR="00D556FD" w:rsidRPr="00E317A9">
        <w:rPr>
          <w:color w:val="000000"/>
          <w:sz w:val="28"/>
          <w:szCs w:val="28"/>
          <w:lang w:val="uk-UA"/>
        </w:rPr>
        <w:t xml:space="preserve">                                        </w:t>
      </w:r>
      <w:r w:rsidR="00D556FD" w:rsidRPr="00C9323C">
        <w:rPr>
          <w:sz w:val="28"/>
          <w:szCs w:val="28"/>
        </w:rPr>
        <w:t>(</w:t>
      </w:r>
      <w:r w:rsidR="00E317A9">
        <w:rPr>
          <w:sz w:val="28"/>
          <w:szCs w:val="28"/>
          <w:lang w:val="uk-UA"/>
        </w:rPr>
        <w:t>14.5</w:t>
      </w:r>
      <w:r w:rsidR="00D556FD" w:rsidRPr="00C9323C">
        <w:rPr>
          <w:sz w:val="28"/>
          <w:szCs w:val="28"/>
        </w:rPr>
        <w:t>)</w:t>
      </w:r>
    </w:p>
    <w:p w:rsidR="00E317A9" w:rsidRPr="00E317A9" w:rsidRDefault="00E317A9" w:rsidP="00D556FD">
      <w:pPr>
        <w:spacing w:line="360" w:lineRule="auto"/>
        <w:ind w:firstLine="708"/>
        <w:rPr>
          <w:sz w:val="28"/>
          <w:szCs w:val="28"/>
          <w:lang w:val="uk-UA"/>
        </w:rPr>
      </w:pPr>
    </w:p>
    <w:p w:rsidR="00D556FD" w:rsidRDefault="00D556FD" w:rsidP="00D556FD">
      <w:pPr>
        <w:spacing w:line="360" w:lineRule="auto"/>
        <w:ind w:firstLine="708"/>
        <w:rPr>
          <w:color w:val="000000"/>
          <w:sz w:val="28"/>
          <w:szCs w:val="28"/>
          <w:lang w:val="uk-UA"/>
        </w:rPr>
      </w:pPr>
      <w:r w:rsidRPr="00C9323C">
        <w:rPr>
          <w:sz w:val="28"/>
          <w:szCs w:val="28"/>
        </w:rPr>
        <w:t>Тут</w:t>
      </w:r>
      <w:r w:rsidRPr="00C9323C">
        <w:rPr>
          <w:sz w:val="28"/>
          <w:szCs w:val="28"/>
          <w:lang w:val="uk-UA"/>
        </w:rPr>
        <w:t xml:space="preserve"> </w:t>
      </w:r>
      <w:r w:rsidRPr="00C9323C">
        <w:rPr>
          <w:sz w:val="28"/>
          <w:szCs w:val="28"/>
        </w:rPr>
        <w:t xml:space="preserve"> </w:t>
      </w:r>
      <w:r w:rsidRPr="00C9323C">
        <w:rPr>
          <w:i/>
          <w:color w:val="000000"/>
          <w:sz w:val="28"/>
          <w:szCs w:val="28"/>
        </w:rPr>
        <w:t>I</w:t>
      </w:r>
      <w:r w:rsidRPr="00C9323C">
        <w:rPr>
          <w:i/>
          <w:color w:val="000000"/>
          <w:sz w:val="28"/>
          <w:szCs w:val="28"/>
          <w:vertAlign w:val="subscript"/>
        </w:rPr>
        <w:t>1</w:t>
      </w:r>
      <w:r w:rsidRPr="00C9323C">
        <w:rPr>
          <w:sz w:val="28"/>
          <w:szCs w:val="28"/>
          <w:lang w:val="uk-UA"/>
        </w:rPr>
        <w:t xml:space="preserve">  –</w:t>
      </w:r>
      <w:r w:rsidRPr="00C9323C">
        <w:rPr>
          <w:sz w:val="28"/>
          <w:szCs w:val="28"/>
        </w:rPr>
        <w:t xml:space="preserve"> струм в обмотці фази. При послідовному з'єднанні всіх котушок фазної обмотки</w:t>
      </w:r>
      <w:r w:rsidRPr="00C9323C">
        <w:rPr>
          <w:sz w:val="28"/>
          <w:szCs w:val="28"/>
          <w:lang w:val="uk-UA"/>
        </w:rPr>
        <w:t xml:space="preserve"> </w:t>
      </w:r>
      <w:r w:rsidRPr="00C9323C">
        <w:rPr>
          <w:i/>
          <w:color w:val="000000"/>
          <w:sz w:val="28"/>
          <w:szCs w:val="28"/>
        </w:rPr>
        <w:t>I</w:t>
      </w:r>
      <w:r w:rsidRPr="00C9323C">
        <w:rPr>
          <w:i/>
          <w:color w:val="000000"/>
          <w:sz w:val="28"/>
          <w:szCs w:val="28"/>
          <w:vertAlign w:val="subscript"/>
        </w:rPr>
        <w:t>1</w:t>
      </w:r>
      <w:r w:rsidRPr="00C9323C">
        <w:rPr>
          <w:i/>
          <w:color w:val="000000"/>
          <w:sz w:val="28"/>
          <w:szCs w:val="28"/>
        </w:rPr>
        <w:t xml:space="preserve"> = I</w:t>
      </w:r>
      <w:r w:rsidRPr="00C9323C">
        <w:rPr>
          <w:i/>
          <w:color w:val="000000"/>
          <w:sz w:val="28"/>
          <w:szCs w:val="28"/>
          <w:vertAlign w:val="subscript"/>
        </w:rPr>
        <w:t>к</w:t>
      </w:r>
      <w:r w:rsidRPr="00C9323C">
        <w:rPr>
          <w:color w:val="000000"/>
          <w:sz w:val="28"/>
          <w:szCs w:val="28"/>
        </w:rPr>
        <w:t>.</w:t>
      </w:r>
    </w:p>
    <w:p w:rsidR="00E317A9" w:rsidRPr="00E317A9" w:rsidRDefault="00E317A9" w:rsidP="00D556FD">
      <w:pPr>
        <w:spacing w:line="360" w:lineRule="auto"/>
        <w:ind w:firstLine="708"/>
        <w:rPr>
          <w:sz w:val="28"/>
          <w:szCs w:val="28"/>
          <w:lang w:val="uk-UA"/>
        </w:rPr>
      </w:pPr>
    </w:p>
    <w:p w:rsidR="00D556FD" w:rsidRPr="00C9323C" w:rsidRDefault="00D556FD" w:rsidP="00D556FD">
      <w:pPr>
        <w:spacing w:line="360" w:lineRule="auto"/>
        <w:ind w:firstLine="708"/>
        <w:rPr>
          <w:sz w:val="28"/>
          <w:szCs w:val="28"/>
          <w:lang w:val="uk-UA"/>
        </w:rPr>
      </w:pPr>
      <w:r w:rsidRPr="00C9323C">
        <w:rPr>
          <w:sz w:val="28"/>
          <w:szCs w:val="28"/>
          <w:lang w:val="uk-UA"/>
        </w:rPr>
        <w:t>Вираз (</w:t>
      </w:r>
      <w:r w:rsidR="00E317A9">
        <w:rPr>
          <w:sz w:val="28"/>
          <w:szCs w:val="28"/>
          <w:lang w:val="uk-UA"/>
        </w:rPr>
        <w:t>14.4</w:t>
      </w:r>
      <w:r w:rsidRPr="00C9323C">
        <w:rPr>
          <w:sz w:val="28"/>
          <w:szCs w:val="28"/>
          <w:lang w:val="uk-UA"/>
        </w:rPr>
        <w:t xml:space="preserve">) </w:t>
      </w:r>
      <w:r w:rsidR="00E317A9">
        <w:rPr>
          <w:sz w:val="28"/>
          <w:szCs w:val="28"/>
          <w:lang w:val="uk-UA"/>
        </w:rPr>
        <w:t>с</w:t>
      </w:r>
      <w:r w:rsidRPr="00C9323C">
        <w:rPr>
          <w:sz w:val="28"/>
          <w:szCs w:val="28"/>
          <w:lang w:val="uk-UA"/>
        </w:rPr>
        <w:t>праведлив</w:t>
      </w:r>
      <w:r w:rsidR="00E317A9">
        <w:rPr>
          <w:sz w:val="28"/>
          <w:szCs w:val="28"/>
          <w:lang w:val="uk-UA"/>
        </w:rPr>
        <w:t>ий</w:t>
      </w:r>
      <w:r w:rsidRPr="00C9323C">
        <w:rPr>
          <w:sz w:val="28"/>
          <w:szCs w:val="28"/>
          <w:lang w:val="uk-UA"/>
        </w:rPr>
        <w:t xml:space="preserve"> і для двошарових обмоток, для яких </w:t>
      </w:r>
      <w:r w:rsidRPr="00E317A9">
        <w:rPr>
          <w:i/>
          <w:color w:val="000000"/>
          <w:sz w:val="28"/>
          <w:szCs w:val="28"/>
          <w:lang w:val="en-US"/>
        </w:rPr>
        <w:t>ω</w:t>
      </w:r>
      <w:r w:rsidRPr="00E317A9">
        <w:rPr>
          <w:i/>
          <w:color w:val="000000"/>
          <w:sz w:val="28"/>
          <w:szCs w:val="28"/>
          <w:vertAlign w:val="subscript"/>
          <w:lang w:val="uk-UA"/>
        </w:rPr>
        <w:t>1</w:t>
      </w:r>
      <w:r w:rsidRPr="00E317A9">
        <w:rPr>
          <w:i/>
          <w:color w:val="000000"/>
          <w:sz w:val="28"/>
          <w:szCs w:val="28"/>
          <w:lang w:val="uk-UA"/>
        </w:rPr>
        <w:t xml:space="preserve"> = 2</w:t>
      </w:r>
      <w:r w:rsidRPr="00E317A9">
        <w:rPr>
          <w:i/>
          <w:color w:val="000000"/>
          <w:sz w:val="28"/>
          <w:szCs w:val="28"/>
          <w:lang w:val="en-US"/>
        </w:rPr>
        <w:t>p</w:t>
      </w:r>
      <w:r w:rsidRPr="00E317A9">
        <w:rPr>
          <w:i/>
          <w:color w:val="000000"/>
          <w:sz w:val="28"/>
          <w:szCs w:val="28"/>
          <w:lang w:val="uk-UA"/>
        </w:rPr>
        <w:t xml:space="preserve"> </w:t>
      </w:r>
      <w:r w:rsidRPr="00E317A9">
        <w:rPr>
          <w:i/>
          <w:color w:val="000000"/>
          <w:sz w:val="28"/>
          <w:szCs w:val="28"/>
          <w:lang w:val="en-US"/>
        </w:rPr>
        <w:t>q</w:t>
      </w:r>
      <w:r w:rsidRPr="00E317A9">
        <w:rPr>
          <w:i/>
          <w:color w:val="000000"/>
          <w:sz w:val="28"/>
          <w:szCs w:val="28"/>
          <w:vertAlign w:val="subscript"/>
          <w:lang w:val="en-US"/>
        </w:rPr>
        <w:t>l</w:t>
      </w:r>
      <w:r w:rsidRPr="00E317A9">
        <w:rPr>
          <w:i/>
          <w:color w:val="000000"/>
          <w:sz w:val="28"/>
          <w:szCs w:val="28"/>
          <w:lang w:val="uk-UA"/>
        </w:rPr>
        <w:t xml:space="preserve"> </w:t>
      </w:r>
      <w:r w:rsidRPr="00E317A9">
        <w:rPr>
          <w:i/>
          <w:color w:val="000000"/>
          <w:sz w:val="28"/>
          <w:szCs w:val="28"/>
          <w:lang w:val="en-US"/>
        </w:rPr>
        <w:t>ω</w:t>
      </w:r>
      <w:r w:rsidRPr="00E317A9">
        <w:rPr>
          <w:i/>
          <w:color w:val="000000"/>
          <w:sz w:val="28"/>
          <w:szCs w:val="28"/>
          <w:vertAlign w:val="subscript"/>
          <w:lang w:val="en-US"/>
        </w:rPr>
        <w:t>k</w:t>
      </w:r>
      <w:r w:rsidRPr="00C9323C">
        <w:rPr>
          <w:color w:val="000000"/>
          <w:sz w:val="28"/>
          <w:szCs w:val="28"/>
          <w:lang w:val="uk-UA"/>
        </w:rPr>
        <w:t xml:space="preserve">, </w:t>
      </w:r>
      <w:r w:rsidRPr="00C9323C">
        <w:rPr>
          <w:sz w:val="28"/>
          <w:szCs w:val="28"/>
          <w:lang w:val="uk-UA"/>
        </w:rPr>
        <w:t xml:space="preserve"> так як число витків в котушці двошарової обмотки  </w:t>
      </w:r>
      <w:r w:rsidRPr="00E317A9">
        <w:rPr>
          <w:i/>
          <w:color w:val="000000"/>
          <w:sz w:val="28"/>
          <w:szCs w:val="28"/>
          <w:lang w:val="en-US"/>
        </w:rPr>
        <w:t>ω</w:t>
      </w:r>
      <w:r w:rsidRPr="00E317A9">
        <w:rPr>
          <w:i/>
          <w:color w:val="000000"/>
          <w:sz w:val="28"/>
          <w:szCs w:val="28"/>
          <w:vertAlign w:val="subscript"/>
          <w:lang w:val="uk-UA"/>
        </w:rPr>
        <w:t>к.двухсл.</w:t>
      </w:r>
      <w:r w:rsidRPr="00C9323C">
        <w:rPr>
          <w:color w:val="000000"/>
          <w:sz w:val="28"/>
          <w:szCs w:val="28"/>
          <w:lang w:val="uk-UA"/>
        </w:rPr>
        <w:t xml:space="preserve">, </w:t>
      </w:r>
      <w:r w:rsidRPr="00C9323C">
        <w:rPr>
          <w:sz w:val="28"/>
          <w:szCs w:val="28"/>
          <w:lang w:val="uk-UA"/>
        </w:rPr>
        <w:t xml:space="preserve">Пазова сторона якої займає половину паза, в два рази менше числа витків котушки одношарової обмотки </w:t>
      </w:r>
      <w:r w:rsidRPr="00E317A9">
        <w:rPr>
          <w:i/>
          <w:color w:val="000000"/>
          <w:sz w:val="28"/>
          <w:szCs w:val="28"/>
          <w:lang w:val="en-US"/>
        </w:rPr>
        <w:t>ω</w:t>
      </w:r>
      <w:r w:rsidRPr="00E317A9">
        <w:rPr>
          <w:i/>
          <w:smallCaps/>
          <w:color w:val="000000"/>
          <w:sz w:val="28"/>
          <w:szCs w:val="28"/>
          <w:vertAlign w:val="subscript"/>
          <w:lang w:val="en-US"/>
        </w:rPr>
        <w:t>k</w:t>
      </w:r>
      <w:r w:rsidRPr="00E317A9">
        <w:rPr>
          <w:i/>
          <w:smallCaps/>
          <w:color w:val="000000"/>
          <w:sz w:val="28"/>
          <w:szCs w:val="28"/>
          <w:lang w:val="uk-UA"/>
        </w:rPr>
        <w:t>.</w:t>
      </w:r>
      <w:r w:rsidRPr="00E317A9">
        <w:rPr>
          <w:i/>
          <w:color w:val="000000"/>
          <w:sz w:val="28"/>
          <w:szCs w:val="28"/>
          <w:vertAlign w:val="subscript"/>
          <w:lang w:val="uk-UA"/>
        </w:rPr>
        <w:t>односл</w:t>
      </w:r>
      <w:r w:rsidRPr="00C9323C">
        <w:rPr>
          <w:color w:val="000000"/>
          <w:sz w:val="28"/>
          <w:szCs w:val="28"/>
          <w:lang w:val="uk-UA"/>
        </w:rPr>
        <w:t xml:space="preserve">, </w:t>
      </w:r>
      <w:r w:rsidRPr="00C9323C">
        <w:rPr>
          <w:sz w:val="28"/>
          <w:szCs w:val="28"/>
          <w:lang w:val="uk-UA"/>
        </w:rPr>
        <w:t xml:space="preserve"> тобто </w:t>
      </w:r>
      <w:r w:rsidRPr="00E317A9">
        <w:rPr>
          <w:i/>
          <w:color w:val="000000"/>
          <w:sz w:val="28"/>
          <w:szCs w:val="28"/>
          <w:lang w:val="en-US"/>
        </w:rPr>
        <w:t>ω</w:t>
      </w:r>
      <w:r w:rsidRPr="00E317A9">
        <w:rPr>
          <w:i/>
          <w:color w:val="000000"/>
          <w:sz w:val="28"/>
          <w:szCs w:val="28"/>
          <w:vertAlign w:val="subscript"/>
          <w:lang w:val="uk-UA"/>
        </w:rPr>
        <w:t>к.двухсл</w:t>
      </w:r>
      <w:r w:rsidRPr="00E317A9">
        <w:rPr>
          <w:i/>
          <w:color w:val="000000"/>
          <w:sz w:val="28"/>
          <w:szCs w:val="28"/>
          <w:lang w:val="uk-UA"/>
        </w:rPr>
        <w:t xml:space="preserve"> = 0,5 </w:t>
      </w:r>
      <w:r w:rsidRPr="00E317A9">
        <w:rPr>
          <w:i/>
          <w:color w:val="000000"/>
          <w:sz w:val="28"/>
          <w:szCs w:val="28"/>
          <w:lang w:val="en-US"/>
        </w:rPr>
        <w:t>ω</w:t>
      </w:r>
      <w:r w:rsidRPr="00E317A9">
        <w:rPr>
          <w:i/>
          <w:color w:val="000000"/>
          <w:sz w:val="28"/>
          <w:szCs w:val="28"/>
          <w:vertAlign w:val="subscript"/>
          <w:lang w:val="uk-UA"/>
        </w:rPr>
        <w:t>к.односл</w:t>
      </w:r>
      <w:r w:rsidRPr="00C9323C">
        <w:rPr>
          <w:color w:val="000000"/>
          <w:sz w:val="28"/>
          <w:szCs w:val="28"/>
          <w:lang w:val="uk-UA"/>
        </w:rPr>
        <w:t xml:space="preserve"> .</w:t>
      </w:r>
    </w:p>
    <w:p w:rsidR="00D556FD" w:rsidRPr="00C9323C" w:rsidRDefault="00D556FD" w:rsidP="00D556FD">
      <w:pPr>
        <w:spacing w:line="360" w:lineRule="auto"/>
        <w:ind w:firstLine="708"/>
        <w:rPr>
          <w:sz w:val="28"/>
          <w:szCs w:val="28"/>
          <w:lang w:val="uk-UA"/>
        </w:rPr>
      </w:pPr>
      <w:r w:rsidRPr="00C9323C">
        <w:rPr>
          <w:sz w:val="28"/>
          <w:szCs w:val="28"/>
          <w:lang w:val="uk-UA"/>
        </w:rPr>
        <w:t>Вираз (</w:t>
      </w:r>
      <w:r w:rsidR="00E317A9">
        <w:rPr>
          <w:sz w:val="28"/>
          <w:szCs w:val="28"/>
          <w:lang w:val="uk-UA"/>
        </w:rPr>
        <w:t>14.4</w:t>
      </w:r>
      <w:r w:rsidRPr="00C9323C">
        <w:rPr>
          <w:sz w:val="28"/>
          <w:szCs w:val="28"/>
          <w:lang w:val="uk-UA"/>
        </w:rPr>
        <w:t xml:space="preserve">) справедливий також і при паралельному з’єднанні  котушкових груп, коли число послідовно з'єднаних витків в обмотці фази зменшується в </w:t>
      </w:r>
      <w:r w:rsidRPr="00C9323C">
        <w:rPr>
          <w:i/>
          <w:sz w:val="28"/>
          <w:szCs w:val="28"/>
          <w:lang w:val="uk-UA"/>
        </w:rPr>
        <w:t>а</w:t>
      </w:r>
      <w:r w:rsidRPr="00C9323C">
        <w:rPr>
          <w:sz w:val="28"/>
          <w:szCs w:val="28"/>
          <w:lang w:val="uk-UA"/>
        </w:rPr>
        <w:t xml:space="preserve"> раз, при цьому струм в обмотці збільшується у стільки ж разів (тут </w:t>
      </w:r>
      <w:r w:rsidRPr="00C9323C">
        <w:rPr>
          <w:i/>
          <w:sz w:val="28"/>
          <w:szCs w:val="28"/>
          <w:lang w:val="uk-UA"/>
        </w:rPr>
        <w:t>а</w:t>
      </w:r>
      <w:r w:rsidRPr="00C9323C">
        <w:rPr>
          <w:sz w:val="28"/>
          <w:szCs w:val="28"/>
          <w:lang w:val="uk-UA"/>
        </w:rPr>
        <w:t xml:space="preserve"> –</w:t>
      </w:r>
      <w:r w:rsidRPr="00C9323C">
        <w:rPr>
          <w:sz w:val="28"/>
          <w:szCs w:val="28"/>
        </w:rPr>
        <w:t xml:space="preserve"> </w:t>
      </w:r>
      <w:r w:rsidRPr="00C9323C">
        <w:rPr>
          <w:sz w:val="28"/>
          <w:szCs w:val="28"/>
          <w:lang w:val="uk-UA"/>
        </w:rPr>
        <w:t>число паралельних гілок в обмотці статора).</w:t>
      </w:r>
    </w:p>
    <w:p w:rsidR="00D556FD" w:rsidRPr="00C9323C" w:rsidRDefault="00D556FD" w:rsidP="00D556FD">
      <w:pPr>
        <w:spacing w:line="360" w:lineRule="auto"/>
        <w:ind w:firstLine="708"/>
        <w:rPr>
          <w:sz w:val="28"/>
          <w:szCs w:val="28"/>
        </w:rPr>
      </w:pPr>
      <w:r w:rsidRPr="00E317A9">
        <w:rPr>
          <w:sz w:val="28"/>
          <w:szCs w:val="28"/>
          <w:lang w:val="uk-UA"/>
        </w:rPr>
        <w:t>Ефективними засобами при</w:t>
      </w:r>
      <w:r w:rsidRPr="00C9323C">
        <w:rPr>
          <w:sz w:val="28"/>
          <w:szCs w:val="28"/>
          <w:lang w:val="uk-UA"/>
        </w:rPr>
        <w:t>гніче</w:t>
      </w:r>
      <w:r w:rsidRPr="00E317A9">
        <w:rPr>
          <w:sz w:val="28"/>
          <w:szCs w:val="28"/>
          <w:lang w:val="uk-UA"/>
        </w:rPr>
        <w:t xml:space="preserve">ння вищих </w:t>
      </w:r>
      <w:r w:rsidRPr="00C9323C">
        <w:rPr>
          <w:sz w:val="28"/>
          <w:szCs w:val="28"/>
          <w:lang w:val="uk-UA"/>
        </w:rPr>
        <w:t>просторових</w:t>
      </w:r>
      <w:r w:rsidRPr="00E317A9">
        <w:rPr>
          <w:sz w:val="28"/>
          <w:szCs w:val="28"/>
          <w:lang w:val="uk-UA"/>
        </w:rPr>
        <w:t xml:space="preserve"> гармонік є: вкорочення кроку обмотки, застосування розподіленої обмотки і скіс пазів. Зменшення амплітуди основної гармоніки М</w:t>
      </w:r>
      <w:r w:rsidRPr="00C9323C">
        <w:rPr>
          <w:sz w:val="28"/>
          <w:szCs w:val="28"/>
          <w:lang w:val="uk-UA"/>
        </w:rPr>
        <w:t>Р</w:t>
      </w:r>
      <w:r w:rsidRPr="00E317A9">
        <w:rPr>
          <w:sz w:val="28"/>
          <w:szCs w:val="28"/>
          <w:lang w:val="uk-UA"/>
        </w:rPr>
        <w:t>С обмотки статора враховується об</w:t>
      </w:r>
      <w:r w:rsidRPr="00C9323C">
        <w:rPr>
          <w:sz w:val="28"/>
          <w:szCs w:val="28"/>
          <w:lang w:val="uk-UA"/>
        </w:rPr>
        <w:t>мотковим</w:t>
      </w:r>
      <w:r w:rsidRPr="00E317A9">
        <w:rPr>
          <w:sz w:val="28"/>
          <w:szCs w:val="28"/>
          <w:lang w:val="uk-UA"/>
        </w:rPr>
        <w:t xml:space="preserve"> коефіцієнтом </w:t>
      </w:r>
      <w:r w:rsidRPr="00E317A9">
        <w:rPr>
          <w:i/>
          <w:color w:val="000000"/>
          <w:sz w:val="28"/>
          <w:szCs w:val="28"/>
        </w:rPr>
        <w:t>k</w:t>
      </w:r>
      <w:r w:rsidRPr="00E317A9">
        <w:rPr>
          <w:i/>
          <w:color w:val="000000"/>
          <w:sz w:val="28"/>
          <w:szCs w:val="28"/>
          <w:vertAlign w:val="subscript"/>
          <w:lang w:val="uk-UA"/>
        </w:rPr>
        <w:t>об</w:t>
      </w:r>
      <w:r w:rsidRPr="00C9323C">
        <w:rPr>
          <w:sz w:val="28"/>
          <w:szCs w:val="28"/>
          <w:lang w:val="uk-UA"/>
        </w:rPr>
        <w:t xml:space="preserve"> </w:t>
      </w:r>
      <w:r w:rsidRPr="00E317A9">
        <w:rPr>
          <w:sz w:val="28"/>
          <w:szCs w:val="28"/>
          <w:lang w:val="uk-UA"/>
        </w:rPr>
        <w:t xml:space="preserve">. </w:t>
      </w:r>
      <w:r w:rsidRPr="00C9323C">
        <w:rPr>
          <w:sz w:val="28"/>
          <w:szCs w:val="28"/>
        </w:rPr>
        <w:t>Що ж до скосу пазів, то він практично не впливає на величину основної гармоніки М</w:t>
      </w:r>
      <w:r w:rsidRPr="00C9323C">
        <w:rPr>
          <w:sz w:val="28"/>
          <w:szCs w:val="28"/>
          <w:lang w:val="uk-UA"/>
        </w:rPr>
        <w:t>Р</w:t>
      </w:r>
      <w:r w:rsidRPr="00C9323C">
        <w:rPr>
          <w:sz w:val="28"/>
          <w:szCs w:val="28"/>
        </w:rPr>
        <w:t>С.</w:t>
      </w:r>
    </w:p>
    <w:p w:rsidR="00D556FD" w:rsidRDefault="00D556FD" w:rsidP="00D556FD">
      <w:pPr>
        <w:spacing w:line="360" w:lineRule="auto"/>
        <w:ind w:firstLine="708"/>
        <w:rPr>
          <w:sz w:val="28"/>
          <w:szCs w:val="28"/>
          <w:lang w:val="uk-UA"/>
        </w:rPr>
      </w:pPr>
      <w:r w:rsidRPr="00C9323C">
        <w:rPr>
          <w:sz w:val="28"/>
          <w:szCs w:val="28"/>
        </w:rPr>
        <w:t xml:space="preserve">З урахуванням </w:t>
      </w:r>
      <w:r w:rsidR="00E317A9">
        <w:rPr>
          <w:sz w:val="28"/>
          <w:szCs w:val="28"/>
          <w:lang w:val="uk-UA"/>
        </w:rPr>
        <w:t>вище наведеного</w:t>
      </w:r>
      <w:r w:rsidRPr="00C9323C">
        <w:rPr>
          <w:sz w:val="28"/>
          <w:szCs w:val="28"/>
        </w:rPr>
        <w:t xml:space="preserve"> амплітуда М</w:t>
      </w:r>
      <w:r w:rsidRPr="00C9323C">
        <w:rPr>
          <w:sz w:val="28"/>
          <w:szCs w:val="28"/>
          <w:lang w:val="uk-UA"/>
        </w:rPr>
        <w:t>Р</w:t>
      </w:r>
      <w:r w:rsidRPr="00C9323C">
        <w:rPr>
          <w:sz w:val="28"/>
          <w:szCs w:val="28"/>
        </w:rPr>
        <w:t>С обмотки фази статора</w:t>
      </w:r>
      <w:r w:rsidR="00E317A9">
        <w:rPr>
          <w:sz w:val="28"/>
          <w:szCs w:val="28"/>
          <w:lang w:val="uk-UA"/>
        </w:rPr>
        <w:t>:</w:t>
      </w:r>
    </w:p>
    <w:p w:rsidR="00E317A9" w:rsidRPr="00E317A9" w:rsidRDefault="00E317A9" w:rsidP="00D556FD">
      <w:pPr>
        <w:spacing w:line="360" w:lineRule="auto"/>
        <w:ind w:firstLine="708"/>
        <w:rPr>
          <w:sz w:val="28"/>
          <w:szCs w:val="28"/>
          <w:lang w:val="uk-UA"/>
        </w:rPr>
      </w:pPr>
    </w:p>
    <w:p w:rsidR="00D556FD" w:rsidRDefault="005F2A52" w:rsidP="00E317A9">
      <w:pPr>
        <w:spacing w:line="360" w:lineRule="auto"/>
        <w:ind w:firstLine="708"/>
        <w:jc w:val="center"/>
        <w:rPr>
          <w:sz w:val="28"/>
          <w:szCs w:val="28"/>
          <w:lang w:val="uk-UA"/>
        </w:rPr>
      </w:pPr>
      <w:r>
        <w:rPr>
          <w:i/>
          <w:iCs/>
          <w:color w:val="000000"/>
          <w:sz w:val="28"/>
          <w:szCs w:val="28"/>
          <w:lang w:val="uk-UA"/>
        </w:rPr>
        <w:t xml:space="preserve">                                    </w:t>
      </w:r>
      <w:r w:rsidR="00D556FD" w:rsidRPr="00C9323C">
        <w:rPr>
          <w:i/>
          <w:iCs/>
          <w:color w:val="000000"/>
          <w:sz w:val="28"/>
          <w:szCs w:val="28"/>
          <w:lang w:val="en-US"/>
        </w:rPr>
        <w:t>F</w:t>
      </w:r>
      <w:r w:rsidR="00D556FD" w:rsidRPr="00C9323C">
        <w:rPr>
          <w:i/>
          <w:iCs/>
          <w:color w:val="000000"/>
          <w:sz w:val="28"/>
          <w:szCs w:val="28"/>
          <w:vertAlign w:val="subscript"/>
        </w:rPr>
        <w:t>ф</w:t>
      </w:r>
      <w:r w:rsidR="00D556FD" w:rsidRPr="00C9323C">
        <w:rPr>
          <w:i/>
          <w:iCs/>
          <w:color w:val="000000"/>
          <w:sz w:val="28"/>
          <w:szCs w:val="28"/>
          <w:vertAlign w:val="subscript"/>
          <w:lang w:val="en-US"/>
        </w:rPr>
        <w:t>v</w:t>
      </w:r>
      <w:r w:rsidR="00D556FD" w:rsidRPr="00E952BF">
        <w:rPr>
          <w:i/>
          <w:iCs/>
          <w:color w:val="000000"/>
          <w:sz w:val="28"/>
          <w:szCs w:val="28"/>
          <w:lang w:val="en-US"/>
        </w:rPr>
        <w:t xml:space="preserve"> = (0,9/ </w:t>
      </w:r>
      <w:r w:rsidR="00D556FD" w:rsidRPr="00C9323C">
        <w:rPr>
          <w:i/>
          <w:iCs/>
          <w:color w:val="000000"/>
          <w:sz w:val="28"/>
          <w:szCs w:val="28"/>
          <w:lang w:val="en-US"/>
        </w:rPr>
        <w:t>v</w:t>
      </w:r>
      <w:r w:rsidR="00D556FD" w:rsidRPr="00E952BF">
        <w:rPr>
          <w:i/>
          <w:iCs/>
          <w:color w:val="000000"/>
          <w:sz w:val="28"/>
          <w:szCs w:val="28"/>
          <w:lang w:val="en-US"/>
        </w:rPr>
        <w:t xml:space="preserve">) </w:t>
      </w:r>
      <w:r w:rsidR="00D556FD" w:rsidRPr="00C9323C">
        <w:rPr>
          <w:i/>
          <w:iCs/>
          <w:color w:val="000000"/>
          <w:sz w:val="28"/>
          <w:szCs w:val="28"/>
          <w:lang w:val="en-US"/>
        </w:rPr>
        <w:t>I</w:t>
      </w:r>
      <w:r w:rsidR="00D556FD" w:rsidRPr="00E952BF">
        <w:rPr>
          <w:i/>
          <w:iCs/>
          <w:color w:val="000000"/>
          <w:sz w:val="28"/>
          <w:szCs w:val="28"/>
          <w:vertAlign w:val="subscript"/>
          <w:lang w:val="en-US"/>
        </w:rPr>
        <w:t>1</w:t>
      </w:r>
      <w:r w:rsidR="00D556FD" w:rsidRPr="00E952BF">
        <w:rPr>
          <w:i/>
          <w:iCs/>
          <w:color w:val="000000"/>
          <w:sz w:val="28"/>
          <w:szCs w:val="28"/>
          <w:lang w:val="en-US"/>
        </w:rPr>
        <w:t xml:space="preserve"> </w:t>
      </w:r>
      <w:r w:rsidR="00D556FD" w:rsidRPr="00C9323C">
        <w:rPr>
          <w:i/>
          <w:iCs/>
          <w:color w:val="000000"/>
          <w:sz w:val="28"/>
          <w:szCs w:val="28"/>
          <w:lang w:val="en-US"/>
        </w:rPr>
        <w:t>ω</w:t>
      </w:r>
      <w:r w:rsidR="00D556FD" w:rsidRPr="00E952BF">
        <w:rPr>
          <w:i/>
          <w:iCs/>
          <w:color w:val="000000"/>
          <w:sz w:val="28"/>
          <w:szCs w:val="28"/>
          <w:vertAlign w:val="subscript"/>
          <w:lang w:val="en-US"/>
        </w:rPr>
        <w:t>1</w:t>
      </w:r>
      <w:r w:rsidR="00D556FD" w:rsidRPr="00E952BF">
        <w:rPr>
          <w:i/>
          <w:iCs/>
          <w:color w:val="000000"/>
          <w:sz w:val="28"/>
          <w:szCs w:val="28"/>
          <w:lang w:val="en-US"/>
        </w:rPr>
        <w:t xml:space="preserve"> </w:t>
      </w:r>
      <w:r w:rsidR="00D556FD" w:rsidRPr="00C9323C">
        <w:rPr>
          <w:i/>
          <w:iCs/>
          <w:color w:val="000000"/>
          <w:sz w:val="28"/>
          <w:szCs w:val="28"/>
          <w:lang w:val="en-US"/>
        </w:rPr>
        <w:t>k</w:t>
      </w:r>
      <w:r w:rsidR="00D556FD" w:rsidRPr="00C9323C">
        <w:rPr>
          <w:i/>
          <w:iCs/>
          <w:color w:val="000000"/>
          <w:sz w:val="28"/>
          <w:szCs w:val="28"/>
          <w:vertAlign w:val="subscript"/>
        </w:rPr>
        <w:t>об</w:t>
      </w:r>
      <w:r w:rsidR="00D556FD" w:rsidRPr="00C9323C">
        <w:rPr>
          <w:i/>
          <w:iCs/>
          <w:color w:val="000000"/>
          <w:sz w:val="28"/>
          <w:szCs w:val="28"/>
          <w:vertAlign w:val="subscript"/>
          <w:lang w:val="en-US"/>
        </w:rPr>
        <w:t>v</w:t>
      </w:r>
      <w:r w:rsidR="00D556FD" w:rsidRPr="00E952BF">
        <w:rPr>
          <w:i/>
          <w:iCs/>
          <w:color w:val="000000"/>
          <w:sz w:val="28"/>
          <w:szCs w:val="28"/>
          <w:lang w:val="en-US"/>
        </w:rPr>
        <w:t xml:space="preserve"> / </w:t>
      </w:r>
      <w:r w:rsidR="00D556FD" w:rsidRPr="00C9323C">
        <w:rPr>
          <w:i/>
          <w:iCs/>
          <w:color w:val="000000"/>
          <w:sz w:val="28"/>
          <w:szCs w:val="28"/>
          <w:lang w:val="en-US"/>
        </w:rPr>
        <w:t>p</w:t>
      </w:r>
      <w:r w:rsidR="00D556FD" w:rsidRPr="00E952BF">
        <w:rPr>
          <w:color w:val="000000"/>
          <w:sz w:val="28"/>
          <w:szCs w:val="28"/>
          <w:lang w:val="en-US"/>
        </w:rPr>
        <w:t xml:space="preserve">           </w:t>
      </w:r>
      <w:r>
        <w:rPr>
          <w:color w:val="000000"/>
          <w:sz w:val="28"/>
          <w:szCs w:val="28"/>
          <w:lang w:val="uk-UA"/>
        </w:rPr>
        <w:t xml:space="preserve">                  </w:t>
      </w:r>
      <w:r w:rsidR="00D556FD" w:rsidRPr="00E952BF">
        <w:rPr>
          <w:color w:val="000000"/>
          <w:sz w:val="28"/>
          <w:szCs w:val="28"/>
          <w:lang w:val="en-US"/>
        </w:rPr>
        <w:t xml:space="preserve">      </w:t>
      </w:r>
      <w:r w:rsidR="00D556FD" w:rsidRPr="00E952BF">
        <w:rPr>
          <w:sz w:val="28"/>
          <w:szCs w:val="28"/>
          <w:lang w:val="en-US"/>
        </w:rPr>
        <w:t>(</w:t>
      </w:r>
      <w:r w:rsidR="00E317A9">
        <w:rPr>
          <w:sz w:val="28"/>
          <w:szCs w:val="28"/>
          <w:lang w:val="uk-UA"/>
        </w:rPr>
        <w:t>14.6</w:t>
      </w:r>
      <w:r w:rsidR="00D556FD" w:rsidRPr="00E952BF">
        <w:rPr>
          <w:sz w:val="28"/>
          <w:szCs w:val="28"/>
          <w:lang w:val="en-US"/>
        </w:rPr>
        <w:t>)</w:t>
      </w:r>
    </w:p>
    <w:p w:rsidR="00E317A9" w:rsidRPr="00E317A9" w:rsidRDefault="00E317A9" w:rsidP="00D556FD">
      <w:pPr>
        <w:spacing w:line="360" w:lineRule="auto"/>
        <w:ind w:firstLine="708"/>
        <w:rPr>
          <w:sz w:val="28"/>
          <w:szCs w:val="28"/>
          <w:lang w:val="uk-UA"/>
        </w:rPr>
      </w:pPr>
    </w:p>
    <w:p w:rsidR="00D556FD" w:rsidRDefault="00D556FD" w:rsidP="00D556FD">
      <w:pPr>
        <w:spacing w:line="360" w:lineRule="auto"/>
        <w:ind w:firstLine="708"/>
        <w:rPr>
          <w:sz w:val="28"/>
          <w:szCs w:val="28"/>
          <w:lang w:val="uk-UA"/>
        </w:rPr>
      </w:pPr>
      <w:r w:rsidRPr="00C9323C">
        <w:rPr>
          <w:sz w:val="28"/>
          <w:szCs w:val="28"/>
        </w:rPr>
        <w:t>для основної гармоніки</w:t>
      </w:r>
    </w:p>
    <w:p w:rsidR="00E317A9" w:rsidRPr="00E317A9" w:rsidRDefault="00E317A9" w:rsidP="00D556FD">
      <w:pPr>
        <w:spacing w:line="360" w:lineRule="auto"/>
        <w:ind w:firstLine="708"/>
        <w:rPr>
          <w:sz w:val="28"/>
          <w:szCs w:val="28"/>
          <w:lang w:val="uk-UA"/>
        </w:rPr>
      </w:pPr>
    </w:p>
    <w:p w:rsidR="00D556FD" w:rsidRDefault="005F2A52" w:rsidP="00E317A9">
      <w:pPr>
        <w:spacing w:line="360" w:lineRule="auto"/>
        <w:ind w:firstLine="708"/>
        <w:jc w:val="center"/>
        <w:rPr>
          <w:sz w:val="28"/>
          <w:szCs w:val="28"/>
          <w:lang w:val="uk-UA"/>
        </w:rPr>
      </w:pPr>
      <w:r>
        <w:rPr>
          <w:i/>
          <w:iCs/>
          <w:color w:val="000000"/>
          <w:sz w:val="28"/>
          <w:szCs w:val="28"/>
          <w:lang w:val="uk-UA"/>
        </w:rPr>
        <w:t xml:space="preserve">                                     </w:t>
      </w:r>
      <w:r w:rsidR="00D556FD" w:rsidRPr="00C9323C">
        <w:rPr>
          <w:i/>
          <w:iCs/>
          <w:color w:val="000000"/>
          <w:sz w:val="28"/>
          <w:szCs w:val="28"/>
          <w:lang w:val="en-US"/>
        </w:rPr>
        <w:t>F</w:t>
      </w:r>
      <w:r w:rsidR="00D556FD" w:rsidRPr="00C9323C">
        <w:rPr>
          <w:i/>
          <w:iCs/>
          <w:color w:val="000000"/>
          <w:sz w:val="28"/>
          <w:szCs w:val="28"/>
          <w:vertAlign w:val="subscript"/>
        </w:rPr>
        <w:t>ф1</w:t>
      </w:r>
      <w:r w:rsidR="00D556FD" w:rsidRPr="00C9323C">
        <w:rPr>
          <w:i/>
          <w:iCs/>
          <w:color w:val="000000"/>
          <w:sz w:val="28"/>
          <w:szCs w:val="28"/>
        </w:rPr>
        <w:t xml:space="preserve"> = 0,9 </w:t>
      </w:r>
      <w:r w:rsidR="00D556FD" w:rsidRPr="00C9323C">
        <w:rPr>
          <w:i/>
          <w:iCs/>
          <w:color w:val="000000"/>
          <w:sz w:val="28"/>
          <w:szCs w:val="28"/>
          <w:lang w:val="en-US"/>
        </w:rPr>
        <w:t>I</w:t>
      </w:r>
      <w:r w:rsidR="00D556FD" w:rsidRPr="00C9323C">
        <w:rPr>
          <w:i/>
          <w:iCs/>
          <w:color w:val="000000"/>
          <w:sz w:val="28"/>
          <w:szCs w:val="28"/>
          <w:vertAlign w:val="subscript"/>
        </w:rPr>
        <w:t>1</w:t>
      </w:r>
      <w:r w:rsidR="00D556FD" w:rsidRPr="00C9323C">
        <w:rPr>
          <w:i/>
          <w:iCs/>
          <w:color w:val="000000"/>
          <w:sz w:val="28"/>
          <w:szCs w:val="28"/>
        </w:rPr>
        <w:t xml:space="preserve"> </w:t>
      </w:r>
      <w:r w:rsidR="00D556FD" w:rsidRPr="00C9323C">
        <w:rPr>
          <w:i/>
          <w:iCs/>
          <w:color w:val="000000"/>
          <w:sz w:val="28"/>
          <w:szCs w:val="28"/>
          <w:lang w:val="en-US"/>
        </w:rPr>
        <w:t>ω</w:t>
      </w:r>
      <w:r w:rsidR="00D556FD" w:rsidRPr="00C9323C">
        <w:rPr>
          <w:i/>
          <w:iCs/>
          <w:color w:val="000000"/>
          <w:sz w:val="28"/>
          <w:szCs w:val="28"/>
          <w:vertAlign w:val="subscript"/>
        </w:rPr>
        <w:t>1</w:t>
      </w:r>
      <w:r w:rsidR="00D556FD" w:rsidRPr="00C9323C">
        <w:rPr>
          <w:i/>
          <w:iCs/>
          <w:color w:val="000000"/>
          <w:sz w:val="28"/>
          <w:szCs w:val="28"/>
        </w:rPr>
        <w:t xml:space="preserve"> </w:t>
      </w:r>
      <w:r w:rsidR="00D556FD" w:rsidRPr="00C9323C">
        <w:rPr>
          <w:i/>
          <w:iCs/>
          <w:color w:val="000000"/>
          <w:sz w:val="28"/>
          <w:szCs w:val="28"/>
          <w:lang w:val="en-US"/>
        </w:rPr>
        <w:t>k</w:t>
      </w:r>
      <w:r w:rsidR="00D556FD" w:rsidRPr="00C9323C">
        <w:rPr>
          <w:i/>
          <w:iCs/>
          <w:color w:val="000000"/>
          <w:sz w:val="28"/>
          <w:szCs w:val="28"/>
          <w:vertAlign w:val="subscript"/>
        </w:rPr>
        <w:t>об</w:t>
      </w:r>
      <w:r w:rsidR="00D556FD" w:rsidRPr="00C9323C">
        <w:rPr>
          <w:i/>
          <w:iCs/>
          <w:color w:val="000000"/>
          <w:sz w:val="28"/>
          <w:szCs w:val="28"/>
          <w:vertAlign w:val="subscript"/>
          <w:lang w:val="uk-UA"/>
        </w:rPr>
        <w:t>1</w:t>
      </w:r>
      <w:r w:rsidR="00D556FD" w:rsidRPr="00C9323C">
        <w:rPr>
          <w:i/>
          <w:iCs/>
          <w:color w:val="000000"/>
          <w:sz w:val="28"/>
          <w:szCs w:val="28"/>
        </w:rPr>
        <w:t xml:space="preserve"> / </w:t>
      </w:r>
      <w:r w:rsidR="00D556FD" w:rsidRPr="00C9323C">
        <w:rPr>
          <w:i/>
          <w:iCs/>
          <w:color w:val="000000"/>
          <w:sz w:val="28"/>
          <w:szCs w:val="28"/>
          <w:lang w:val="en-US"/>
        </w:rPr>
        <w:t>p</w:t>
      </w:r>
      <w:r w:rsidR="00D556FD" w:rsidRPr="00C9323C">
        <w:rPr>
          <w:i/>
          <w:iCs/>
          <w:color w:val="000000"/>
          <w:sz w:val="28"/>
          <w:szCs w:val="28"/>
        </w:rPr>
        <w:t xml:space="preserve">               </w:t>
      </w:r>
      <w:r>
        <w:rPr>
          <w:i/>
          <w:iCs/>
          <w:color w:val="000000"/>
          <w:sz w:val="28"/>
          <w:szCs w:val="28"/>
          <w:lang w:val="uk-UA"/>
        </w:rPr>
        <w:t xml:space="preserve">               </w:t>
      </w:r>
      <w:r w:rsidR="00D556FD" w:rsidRPr="00C9323C">
        <w:rPr>
          <w:color w:val="000000"/>
          <w:sz w:val="28"/>
          <w:szCs w:val="28"/>
        </w:rPr>
        <w:t xml:space="preserve">         </w:t>
      </w:r>
      <w:r w:rsidR="00D556FD" w:rsidRPr="00C9323C">
        <w:rPr>
          <w:sz w:val="28"/>
          <w:szCs w:val="28"/>
        </w:rPr>
        <w:t>(</w:t>
      </w:r>
      <w:r w:rsidR="00E317A9">
        <w:rPr>
          <w:sz w:val="28"/>
          <w:szCs w:val="28"/>
          <w:lang w:val="uk-UA"/>
        </w:rPr>
        <w:t>14.7</w:t>
      </w:r>
      <w:r w:rsidR="00D556FD" w:rsidRPr="00C9323C">
        <w:rPr>
          <w:sz w:val="28"/>
          <w:szCs w:val="28"/>
        </w:rPr>
        <w:t>)</w:t>
      </w:r>
    </w:p>
    <w:p w:rsidR="00E317A9" w:rsidRPr="00E317A9" w:rsidRDefault="00E317A9" w:rsidP="00D556FD">
      <w:pPr>
        <w:spacing w:line="360" w:lineRule="auto"/>
        <w:ind w:firstLine="708"/>
        <w:rPr>
          <w:sz w:val="28"/>
          <w:szCs w:val="28"/>
          <w:lang w:val="uk-UA"/>
        </w:rPr>
      </w:pPr>
    </w:p>
    <w:p w:rsidR="00D556FD" w:rsidRPr="00C9323C" w:rsidRDefault="00D556FD" w:rsidP="00D556FD">
      <w:pPr>
        <w:spacing w:line="360" w:lineRule="auto"/>
        <w:ind w:firstLine="708"/>
        <w:rPr>
          <w:sz w:val="28"/>
          <w:szCs w:val="28"/>
        </w:rPr>
      </w:pPr>
      <w:r w:rsidRPr="00C9323C">
        <w:rPr>
          <w:sz w:val="28"/>
          <w:szCs w:val="28"/>
        </w:rPr>
        <w:t>М</w:t>
      </w:r>
      <w:r w:rsidRPr="00C9323C">
        <w:rPr>
          <w:sz w:val="28"/>
          <w:szCs w:val="28"/>
          <w:lang w:val="uk-UA"/>
        </w:rPr>
        <w:t>Р</w:t>
      </w:r>
      <w:r w:rsidRPr="00C9323C">
        <w:rPr>
          <w:sz w:val="28"/>
          <w:szCs w:val="28"/>
        </w:rPr>
        <w:t>С однофазної обмотки статора прямо пропорційна змінному струму в цій</w:t>
      </w:r>
    </w:p>
    <w:p w:rsidR="00D556FD" w:rsidRPr="00164E1F" w:rsidRDefault="00D556FD" w:rsidP="00164E1F">
      <w:pPr>
        <w:spacing w:line="360" w:lineRule="auto"/>
        <w:ind w:firstLine="0"/>
        <w:rPr>
          <w:sz w:val="28"/>
          <w:szCs w:val="28"/>
          <w:lang w:val="uk-UA"/>
        </w:rPr>
      </w:pPr>
      <w:r w:rsidRPr="00C9323C">
        <w:rPr>
          <w:sz w:val="28"/>
          <w:szCs w:val="28"/>
        </w:rPr>
        <w:lastRenderedPageBreak/>
        <w:t xml:space="preserve">обмотці </w:t>
      </w:r>
      <w:r w:rsidRPr="00C9323C">
        <w:rPr>
          <w:color w:val="000000"/>
          <w:sz w:val="28"/>
          <w:szCs w:val="28"/>
        </w:rPr>
        <w:t>(</w:t>
      </w:r>
      <w:r w:rsidRPr="00164E1F">
        <w:rPr>
          <w:i/>
          <w:color w:val="000000"/>
          <w:sz w:val="28"/>
          <w:szCs w:val="28"/>
          <w:lang w:val="en-US"/>
        </w:rPr>
        <w:t>F</w:t>
      </w:r>
      <w:r w:rsidRPr="00164E1F">
        <w:rPr>
          <w:i/>
          <w:color w:val="000000"/>
          <w:sz w:val="28"/>
          <w:szCs w:val="28"/>
          <w:vertAlign w:val="subscript"/>
        </w:rPr>
        <w:t>ф1</w:t>
      </w:r>
      <w:r w:rsidRPr="00164E1F">
        <w:rPr>
          <w:i/>
          <w:color w:val="000000"/>
          <w:sz w:val="28"/>
          <w:szCs w:val="28"/>
        </w:rPr>
        <w:t xml:space="preserve"> </w:t>
      </w:r>
      <w:r w:rsidRPr="00164E1F">
        <w:rPr>
          <w:i/>
          <w:color w:val="000000"/>
          <w:position w:val="-2"/>
          <w:sz w:val="28"/>
          <w:szCs w:val="28"/>
          <w:lang w:val="en-US"/>
        </w:rPr>
        <w:object w:dxaOrig="200" w:dyaOrig="180">
          <v:shape id="_x0000_i1028" type="#_x0000_t75" style="width:9.8pt;height:9.25pt" o:ole="">
            <v:imagedata r:id="rId77" o:title=""/>
          </v:shape>
          <o:OLEObject Type="Embed" ProgID="Equation.3" ShapeID="_x0000_i1028" DrawAspect="Content" ObjectID="_1438358480" r:id="rId78"/>
        </w:object>
      </w:r>
      <w:r w:rsidRPr="00164E1F">
        <w:rPr>
          <w:i/>
          <w:color w:val="000000"/>
          <w:sz w:val="28"/>
          <w:szCs w:val="28"/>
        </w:rPr>
        <w:t xml:space="preserve"> </w:t>
      </w:r>
      <w:r w:rsidRPr="00164E1F">
        <w:rPr>
          <w:i/>
          <w:color w:val="000000"/>
          <w:sz w:val="28"/>
          <w:szCs w:val="28"/>
          <w:lang w:val="en-US"/>
        </w:rPr>
        <w:t>I</w:t>
      </w:r>
      <w:r w:rsidRPr="00164E1F">
        <w:rPr>
          <w:i/>
          <w:color w:val="000000"/>
          <w:sz w:val="28"/>
          <w:szCs w:val="28"/>
          <w:vertAlign w:val="subscript"/>
        </w:rPr>
        <w:t>1</w:t>
      </w:r>
      <w:r w:rsidRPr="00C9323C">
        <w:rPr>
          <w:color w:val="000000"/>
          <w:sz w:val="28"/>
          <w:szCs w:val="28"/>
        </w:rPr>
        <w:t xml:space="preserve">). </w:t>
      </w:r>
      <w:r w:rsidRPr="00C9323C">
        <w:rPr>
          <w:sz w:val="28"/>
          <w:szCs w:val="28"/>
          <w:lang w:val="uk-UA"/>
        </w:rPr>
        <w:t xml:space="preserve"> Змінний струм протягом кожного періоду приймає різні миттєві значення від </w:t>
      </w:r>
      <w:r w:rsidRPr="00164E1F">
        <w:rPr>
          <w:i/>
          <w:color w:val="000000"/>
          <w:sz w:val="28"/>
          <w:szCs w:val="28"/>
          <w:lang w:val="uk-UA"/>
        </w:rPr>
        <w:t>+</w:t>
      </w:r>
      <w:r w:rsidRPr="00164E1F">
        <w:rPr>
          <w:i/>
          <w:color w:val="000000"/>
          <w:sz w:val="28"/>
          <w:szCs w:val="28"/>
          <w:lang w:val="en-US"/>
        </w:rPr>
        <w:t>I</w:t>
      </w:r>
      <w:r w:rsidRPr="00164E1F">
        <w:rPr>
          <w:i/>
          <w:color w:val="000000"/>
          <w:sz w:val="28"/>
          <w:szCs w:val="28"/>
          <w:vertAlign w:val="subscript"/>
          <w:lang w:val="uk-UA"/>
        </w:rPr>
        <w:t>1</w:t>
      </w:r>
      <w:r w:rsidRPr="00164E1F">
        <w:rPr>
          <w:i/>
          <w:color w:val="000000"/>
          <w:sz w:val="28"/>
          <w:szCs w:val="28"/>
          <w:vertAlign w:val="subscript"/>
          <w:lang w:val="en-US"/>
        </w:rPr>
        <w:t>max</w:t>
      </w:r>
      <w:r w:rsidRPr="00C9323C">
        <w:rPr>
          <w:color w:val="000000"/>
          <w:sz w:val="28"/>
          <w:szCs w:val="28"/>
          <w:lang w:val="uk-UA"/>
        </w:rPr>
        <w:t xml:space="preserve"> до </w:t>
      </w:r>
      <w:r w:rsidRPr="00164E1F">
        <w:rPr>
          <w:i/>
          <w:color w:val="000000"/>
          <w:sz w:val="28"/>
          <w:szCs w:val="28"/>
          <w:lang w:val="uk-UA"/>
        </w:rPr>
        <w:t xml:space="preserve">– </w:t>
      </w:r>
      <w:r w:rsidRPr="00164E1F">
        <w:rPr>
          <w:i/>
          <w:color w:val="000000"/>
          <w:sz w:val="28"/>
          <w:szCs w:val="28"/>
          <w:lang w:val="en-US"/>
        </w:rPr>
        <w:t>I</w:t>
      </w:r>
      <w:r w:rsidRPr="00164E1F">
        <w:rPr>
          <w:i/>
          <w:color w:val="000000"/>
          <w:sz w:val="28"/>
          <w:szCs w:val="28"/>
          <w:vertAlign w:val="subscript"/>
          <w:lang w:val="uk-UA"/>
        </w:rPr>
        <w:t>1</w:t>
      </w:r>
      <w:r w:rsidRPr="00164E1F">
        <w:rPr>
          <w:i/>
          <w:color w:val="000000"/>
          <w:sz w:val="28"/>
          <w:szCs w:val="28"/>
          <w:vertAlign w:val="subscript"/>
          <w:lang w:val="en-US"/>
        </w:rPr>
        <w:t>max</w:t>
      </w:r>
      <w:r w:rsidRPr="00C9323C">
        <w:rPr>
          <w:color w:val="000000"/>
          <w:sz w:val="28"/>
          <w:szCs w:val="28"/>
          <w:lang w:val="uk-UA"/>
        </w:rPr>
        <w:t xml:space="preserve">. </w:t>
      </w:r>
      <w:r w:rsidRPr="00C9323C">
        <w:rPr>
          <w:sz w:val="28"/>
          <w:szCs w:val="28"/>
          <w:lang w:val="uk-UA"/>
        </w:rPr>
        <w:t xml:space="preserve">Отже, МРС однофазної обмотки пульсує з частотою струму </w:t>
      </w:r>
      <w:r w:rsidRPr="00C9323C">
        <w:rPr>
          <w:i/>
          <w:sz w:val="28"/>
          <w:szCs w:val="28"/>
        </w:rPr>
        <w:t>f</w:t>
      </w:r>
      <w:r w:rsidRPr="00C9323C">
        <w:rPr>
          <w:i/>
          <w:sz w:val="28"/>
          <w:szCs w:val="28"/>
          <w:vertAlign w:val="subscript"/>
          <w:lang w:val="uk-UA"/>
        </w:rPr>
        <w:t>1</w:t>
      </w:r>
      <w:r w:rsidRPr="00C9323C">
        <w:rPr>
          <w:i/>
          <w:sz w:val="28"/>
          <w:szCs w:val="28"/>
          <w:lang w:val="uk-UA"/>
        </w:rPr>
        <w:t xml:space="preserve">  </w:t>
      </w:r>
      <w:r w:rsidRPr="00C9323C">
        <w:rPr>
          <w:sz w:val="28"/>
          <w:szCs w:val="28"/>
          <w:lang w:val="uk-UA"/>
        </w:rPr>
        <w:t xml:space="preserve">приймаючи різні миттєві значення (від </w:t>
      </w:r>
      <w:r w:rsidRPr="00164E1F">
        <w:rPr>
          <w:i/>
          <w:color w:val="000000"/>
          <w:sz w:val="28"/>
          <w:szCs w:val="28"/>
          <w:lang w:val="uk-UA"/>
        </w:rPr>
        <w:t xml:space="preserve">+ </w:t>
      </w:r>
      <w:r w:rsidRPr="00164E1F">
        <w:rPr>
          <w:i/>
          <w:color w:val="000000"/>
          <w:sz w:val="28"/>
          <w:szCs w:val="28"/>
          <w:lang w:val="en-US"/>
        </w:rPr>
        <w:t>F</w:t>
      </w:r>
      <w:r w:rsidRPr="00164E1F">
        <w:rPr>
          <w:i/>
          <w:color w:val="000000"/>
          <w:sz w:val="28"/>
          <w:szCs w:val="28"/>
          <w:vertAlign w:val="subscript"/>
          <w:lang w:val="uk-UA"/>
        </w:rPr>
        <w:t>ф1</w:t>
      </w:r>
      <w:r w:rsidRPr="00C9323C">
        <w:rPr>
          <w:color w:val="000000"/>
          <w:sz w:val="28"/>
          <w:szCs w:val="28"/>
          <w:lang w:val="uk-UA"/>
        </w:rPr>
        <w:t xml:space="preserve">, до </w:t>
      </w:r>
      <w:r w:rsidRPr="00164E1F">
        <w:rPr>
          <w:i/>
          <w:color w:val="000000"/>
          <w:sz w:val="28"/>
          <w:szCs w:val="28"/>
          <w:lang w:val="uk-UA"/>
        </w:rPr>
        <w:t xml:space="preserve">– </w:t>
      </w:r>
      <w:r w:rsidRPr="00164E1F">
        <w:rPr>
          <w:i/>
          <w:color w:val="000000"/>
          <w:sz w:val="28"/>
          <w:szCs w:val="28"/>
          <w:lang w:val="en-US"/>
        </w:rPr>
        <w:t>F</w:t>
      </w:r>
      <w:r w:rsidRPr="00164E1F">
        <w:rPr>
          <w:i/>
          <w:color w:val="000000"/>
          <w:sz w:val="28"/>
          <w:szCs w:val="28"/>
          <w:vertAlign w:val="subscript"/>
          <w:lang w:val="uk-UA"/>
        </w:rPr>
        <w:t>ф1</w:t>
      </w:r>
      <w:r w:rsidRPr="00C9323C">
        <w:rPr>
          <w:sz w:val="28"/>
          <w:szCs w:val="28"/>
          <w:lang w:val="uk-UA"/>
        </w:rPr>
        <w:t>) на кожному полюсному поділі.</w:t>
      </w:r>
      <w:r w:rsidR="00164E1F">
        <w:rPr>
          <w:sz w:val="28"/>
          <w:szCs w:val="28"/>
          <w:lang w:val="uk-UA"/>
        </w:rPr>
        <w:t xml:space="preserve"> </w:t>
      </w:r>
      <w:r w:rsidRPr="00C9323C">
        <w:rPr>
          <w:sz w:val="28"/>
          <w:szCs w:val="28"/>
        </w:rPr>
        <w:t>При цьому всі гармонійні складові цієї М</w:t>
      </w:r>
      <w:r w:rsidRPr="00C9323C">
        <w:rPr>
          <w:sz w:val="28"/>
          <w:szCs w:val="28"/>
          <w:lang w:val="uk-UA"/>
        </w:rPr>
        <w:t>Р</w:t>
      </w:r>
      <w:r w:rsidRPr="00C9323C">
        <w:rPr>
          <w:sz w:val="28"/>
          <w:szCs w:val="28"/>
        </w:rPr>
        <w:t>С пульсують з однаковою частотою.</w:t>
      </w:r>
    </w:p>
    <w:p w:rsidR="00D556FD" w:rsidRDefault="00D556FD">
      <w:pPr>
        <w:spacing w:after="200" w:line="276" w:lineRule="auto"/>
        <w:rPr>
          <w:sz w:val="28"/>
          <w:szCs w:val="28"/>
        </w:rPr>
      </w:pPr>
      <w:r>
        <w:rPr>
          <w:sz w:val="28"/>
          <w:szCs w:val="28"/>
        </w:rPr>
        <w:br w:type="page"/>
      </w:r>
    </w:p>
    <w:p w:rsidR="00D556FD" w:rsidRPr="009C058F" w:rsidRDefault="00D556FD" w:rsidP="00D556FD">
      <w:pPr>
        <w:pStyle w:val="4"/>
        <w:rPr>
          <w:szCs w:val="28"/>
          <w:lang w:val="ru-RU"/>
        </w:rPr>
      </w:pPr>
      <w:r w:rsidRPr="005F2A52">
        <w:rPr>
          <w:szCs w:val="28"/>
        </w:rPr>
        <w:lastRenderedPageBreak/>
        <w:t>Лекція №</w:t>
      </w:r>
      <w:r>
        <w:rPr>
          <w:szCs w:val="28"/>
          <w:lang w:val="ru-RU"/>
        </w:rPr>
        <w:t>15</w:t>
      </w:r>
    </w:p>
    <w:p w:rsidR="00D556FD" w:rsidRPr="000B5DEA" w:rsidRDefault="00D556FD" w:rsidP="00D556FD">
      <w:pPr>
        <w:rPr>
          <w:b/>
          <w:bCs/>
          <w:sz w:val="28"/>
          <w:szCs w:val="28"/>
          <w:lang w:val="uk-UA"/>
        </w:rPr>
      </w:pPr>
    </w:p>
    <w:p w:rsidR="00D556FD" w:rsidRPr="009C058F" w:rsidRDefault="00D556FD" w:rsidP="00D556FD">
      <w:pPr>
        <w:rPr>
          <w:bCs/>
          <w:sz w:val="28"/>
          <w:szCs w:val="28"/>
          <w:lang w:val="uk-UA"/>
        </w:rPr>
      </w:pPr>
      <w:r w:rsidRPr="000B5DEA">
        <w:rPr>
          <w:b/>
          <w:bCs/>
          <w:sz w:val="28"/>
          <w:szCs w:val="28"/>
          <w:lang w:val="uk-UA"/>
        </w:rPr>
        <w:t>Тема:</w:t>
      </w:r>
      <w:r>
        <w:rPr>
          <w:bCs/>
          <w:sz w:val="28"/>
          <w:szCs w:val="28"/>
          <w:lang w:val="uk-UA"/>
        </w:rPr>
        <w:t xml:space="preserve"> МРС трифазної обмотки</w:t>
      </w:r>
      <w:r>
        <w:rPr>
          <w:b/>
          <w:bCs/>
          <w:sz w:val="28"/>
          <w:szCs w:val="28"/>
          <w:lang w:val="uk-UA"/>
        </w:rPr>
        <w:t xml:space="preserve"> </w:t>
      </w:r>
      <w:r w:rsidRPr="00D556FD">
        <w:rPr>
          <w:bCs/>
          <w:sz w:val="28"/>
          <w:szCs w:val="28"/>
          <w:lang w:val="uk-UA"/>
        </w:rPr>
        <w:t>статора</w:t>
      </w:r>
      <w:r>
        <w:rPr>
          <w:bCs/>
          <w:sz w:val="28"/>
          <w:szCs w:val="28"/>
          <w:lang w:val="uk-UA"/>
        </w:rPr>
        <w:t xml:space="preserve">  </w:t>
      </w:r>
    </w:p>
    <w:p w:rsidR="00D556FD" w:rsidRPr="00C81698" w:rsidRDefault="00D556FD" w:rsidP="00D556FD">
      <w:pPr>
        <w:rPr>
          <w:bCs/>
          <w:sz w:val="28"/>
          <w:szCs w:val="28"/>
          <w:lang w:val="uk-UA"/>
        </w:rPr>
      </w:pPr>
      <w:r w:rsidRPr="000B5DEA">
        <w:rPr>
          <w:b/>
          <w:bCs/>
          <w:sz w:val="28"/>
          <w:szCs w:val="28"/>
          <w:lang w:val="uk-UA"/>
        </w:rPr>
        <w:t>Мета:</w:t>
      </w:r>
      <w:r w:rsidR="00523B50">
        <w:rPr>
          <w:b/>
          <w:bCs/>
          <w:sz w:val="28"/>
          <w:szCs w:val="28"/>
          <w:lang w:val="uk-UA"/>
        </w:rPr>
        <w:t xml:space="preserve"> </w:t>
      </w:r>
      <w:r w:rsidR="00523B50" w:rsidRPr="00523B50">
        <w:rPr>
          <w:bCs/>
          <w:sz w:val="28"/>
          <w:szCs w:val="28"/>
          <w:lang w:val="uk-UA"/>
        </w:rPr>
        <w:t>Ознайомитися з принципом</w:t>
      </w:r>
      <w:r w:rsidR="00523B50">
        <w:rPr>
          <w:bCs/>
          <w:sz w:val="28"/>
          <w:szCs w:val="28"/>
          <w:lang w:val="uk-UA"/>
        </w:rPr>
        <w:t xml:space="preserve"> отримання обертової МРС та в</w:t>
      </w:r>
      <w:r w:rsidR="00523B50" w:rsidRPr="008A6E2B">
        <w:rPr>
          <w:bCs/>
          <w:sz w:val="28"/>
          <w:szCs w:val="28"/>
          <w:lang w:val="uk-UA"/>
        </w:rPr>
        <w:t>ивести формулу для розрахунку</w:t>
      </w:r>
      <w:r w:rsidR="00523B50">
        <w:rPr>
          <w:bCs/>
          <w:sz w:val="28"/>
          <w:szCs w:val="28"/>
          <w:lang w:val="uk-UA"/>
        </w:rPr>
        <w:t xml:space="preserve"> МРС трифазної обмотки</w:t>
      </w:r>
      <w:r w:rsidR="00523B50">
        <w:rPr>
          <w:b/>
          <w:bCs/>
          <w:sz w:val="28"/>
          <w:szCs w:val="28"/>
          <w:lang w:val="uk-UA"/>
        </w:rPr>
        <w:t xml:space="preserve"> </w:t>
      </w:r>
      <w:r w:rsidR="00523B50" w:rsidRPr="00D556FD">
        <w:rPr>
          <w:bCs/>
          <w:sz w:val="28"/>
          <w:szCs w:val="28"/>
          <w:lang w:val="uk-UA"/>
        </w:rPr>
        <w:t>статора</w:t>
      </w:r>
      <w:r w:rsidR="00523B50">
        <w:rPr>
          <w:bCs/>
          <w:sz w:val="28"/>
          <w:szCs w:val="28"/>
          <w:lang w:val="uk-UA"/>
        </w:rPr>
        <w:t>.</w:t>
      </w:r>
    </w:p>
    <w:p w:rsidR="00D556FD" w:rsidRPr="00C81698" w:rsidRDefault="00D556FD" w:rsidP="00D556FD">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D556FD" w:rsidRPr="000B5DEA" w:rsidRDefault="00D556FD" w:rsidP="00D556FD">
      <w:pPr>
        <w:rPr>
          <w:b/>
          <w:bCs/>
          <w:sz w:val="28"/>
          <w:szCs w:val="28"/>
          <w:lang w:val="uk-UA"/>
        </w:rPr>
      </w:pPr>
    </w:p>
    <w:p w:rsidR="00D556FD" w:rsidRDefault="00D556FD" w:rsidP="00D556FD">
      <w:pPr>
        <w:jc w:val="center"/>
        <w:rPr>
          <w:b/>
          <w:bCs/>
          <w:sz w:val="28"/>
          <w:szCs w:val="28"/>
          <w:lang w:val="uk-UA"/>
        </w:rPr>
      </w:pPr>
      <w:r w:rsidRPr="000B5DEA">
        <w:rPr>
          <w:b/>
          <w:bCs/>
          <w:sz w:val="28"/>
          <w:szCs w:val="28"/>
          <w:lang w:val="uk-UA"/>
        </w:rPr>
        <w:t>План:</w:t>
      </w:r>
    </w:p>
    <w:p w:rsidR="00D556FD" w:rsidRPr="00C81698" w:rsidRDefault="00D556FD" w:rsidP="00D556FD">
      <w:pPr>
        <w:rPr>
          <w:bCs/>
          <w:sz w:val="28"/>
          <w:szCs w:val="28"/>
          <w:lang w:val="uk-UA"/>
        </w:rPr>
      </w:pPr>
      <w:r>
        <w:rPr>
          <w:b/>
          <w:bCs/>
          <w:sz w:val="28"/>
          <w:szCs w:val="28"/>
          <w:lang w:val="uk-UA"/>
        </w:rPr>
        <w:t>1</w:t>
      </w:r>
      <w:r>
        <w:rPr>
          <w:bCs/>
          <w:sz w:val="28"/>
          <w:szCs w:val="28"/>
          <w:lang w:val="uk-UA"/>
        </w:rPr>
        <w:t xml:space="preserve"> </w:t>
      </w:r>
      <w:r w:rsidR="00523B50" w:rsidRPr="002047B7">
        <w:rPr>
          <w:rStyle w:val="hps"/>
          <w:sz w:val="28"/>
          <w:szCs w:val="28"/>
          <w:shd w:val="clear" w:color="auto" w:fill="F5F5F5"/>
        </w:rPr>
        <w:t>Принцип</w:t>
      </w:r>
      <w:r w:rsidR="00523B50" w:rsidRPr="002047B7">
        <w:rPr>
          <w:rStyle w:val="apple-converted-space"/>
          <w:sz w:val="28"/>
          <w:szCs w:val="28"/>
          <w:shd w:val="clear" w:color="auto" w:fill="F5F5F5"/>
        </w:rPr>
        <w:t> </w:t>
      </w:r>
      <w:r w:rsidR="00523B50" w:rsidRPr="002047B7">
        <w:rPr>
          <w:rStyle w:val="hps"/>
          <w:sz w:val="28"/>
          <w:szCs w:val="28"/>
          <w:shd w:val="clear" w:color="auto" w:fill="F5F5F5"/>
        </w:rPr>
        <w:t>отримання</w:t>
      </w:r>
      <w:r w:rsidR="00523B50" w:rsidRPr="002047B7">
        <w:rPr>
          <w:rStyle w:val="apple-converted-space"/>
          <w:sz w:val="28"/>
          <w:szCs w:val="28"/>
          <w:shd w:val="clear" w:color="auto" w:fill="F5F5F5"/>
        </w:rPr>
        <w:t> </w:t>
      </w:r>
      <w:r w:rsidR="00523B50" w:rsidRPr="002047B7">
        <w:rPr>
          <w:rStyle w:val="hps"/>
          <w:sz w:val="28"/>
          <w:szCs w:val="28"/>
          <w:shd w:val="clear" w:color="auto" w:fill="F5F5F5"/>
        </w:rPr>
        <w:t>обертає</w:t>
      </w:r>
      <w:r w:rsidR="00523B50" w:rsidRPr="002047B7">
        <w:rPr>
          <w:rStyle w:val="hps"/>
          <w:sz w:val="28"/>
          <w:szCs w:val="28"/>
          <w:shd w:val="clear" w:color="auto" w:fill="F5F5F5"/>
          <w:lang w:val="uk-UA"/>
        </w:rPr>
        <w:t>мої</w:t>
      </w:r>
      <w:r w:rsidR="00523B50" w:rsidRPr="002047B7">
        <w:rPr>
          <w:rStyle w:val="apple-converted-space"/>
          <w:sz w:val="28"/>
          <w:szCs w:val="28"/>
          <w:shd w:val="clear" w:color="auto" w:fill="F5F5F5"/>
        </w:rPr>
        <w:t> </w:t>
      </w:r>
      <w:r w:rsidR="00523B50" w:rsidRPr="002047B7">
        <w:rPr>
          <w:rStyle w:val="hps"/>
          <w:sz w:val="28"/>
          <w:szCs w:val="28"/>
          <w:shd w:val="clear" w:color="auto" w:fill="F5F5F5"/>
        </w:rPr>
        <w:t>М</w:t>
      </w:r>
      <w:r w:rsidR="00523B50">
        <w:rPr>
          <w:rStyle w:val="hps"/>
          <w:sz w:val="28"/>
          <w:szCs w:val="28"/>
          <w:shd w:val="clear" w:color="auto" w:fill="F5F5F5"/>
          <w:lang w:val="uk-UA"/>
        </w:rPr>
        <w:t>Р</w:t>
      </w:r>
      <w:r w:rsidR="00523B50" w:rsidRPr="002047B7">
        <w:rPr>
          <w:rStyle w:val="hps"/>
          <w:sz w:val="28"/>
          <w:szCs w:val="28"/>
          <w:shd w:val="clear" w:color="auto" w:fill="F5F5F5"/>
        </w:rPr>
        <w:t>С</w:t>
      </w:r>
    </w:p>
    <w:p w:rsidR="00D556FD" w:rsidRDefault="00D556FD" w:rsidP="00D556FD">
      <w:pPr>
        <w:rPr>
          <w:bCs/>
          <w:sz w:val="28"/>
          <w:szCs w:val="28"/>
          <w:lang w:val="uk-UA"/>
        </w:rPr>
      </w:pPr>
      <w:r>
        <w:rPr>
          <w:b/>
          <w:bCs/>
          <w:sz w:val="28"/>
          <w:szCs w:val="28"/>
          <w:lang w:val="uk-UA"/>
        </w:rPr>
        <w:t xml:space="preserve">2 </w:t>
      </w:r>
      <w:r w:rsidR="00523B50" w:rsidRPr="00523B50">
        <w:rPr>
          <w:sz w:val="28"/>
          <w:szCs w:val="28"/>
          <w:lang w:val="uk-UA"/>
        </w:rPr>
        <w:t xml:space="preserve">Визначення формули </w:t>
      </w:r>
      <w:r w:rsidR="00523B50" w:rsidRPr="00523B50">
        <w:rPr>
          <w:bCs/>
          <w:sz w:val="28"/>
          <w:szCs w:val="28"/>
          <w:lang w:val="uk-UA"/>
        </w:rPr>
        <w:t>МРС трифазної обмотки статора</w:t>
      </w:r>
    </w:p>
    <w:p w:rsidR="00D556FD" w:rsidRDefault="00D556FD" w:rsidP="00D556FD">
      <w:pPr>
        <w:rPr>
          <w:bCs/>
          <w:sz w:val="28"/>
          <w:szCs w:val="28"/>
          <w:lang w:val="uk-UA"/>
        </w:rPr>
      </w:pPr>
    </w:p>
    <w:p w:rsidR="00D556FD" w:rsidRDefault="00D556FD" w:rsidP="00D556FD">
      <w:pPr>
        <w:rPr>
          <w:bCs/>
          <w:sz w:val="28"/>
          <w:szCs w:val="28"/>
          <w:lang w:val="uk-UA"/>
        </w:rPr>
      </w:pPr>
    </w:p>
    <w:p w:rsidR="00D556FD" w:rsidRPr="006E5534" w:rsidRDefault="00D556FD" w:rsidP="00D556FD">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D556FD" w:rsidRPr="000B5DEA" w:rsidRDefault="00D556FD" w:rsidP="00D556FD">
      <w:pPr>
        <w:rPr>
          <w:b/>
          <w:bCs/>
          <w:sz w:val="28"/>
          <w:szCs w:val="28"/>
          <w:lang w:val="uk-UA"/>
        </w:rPr>
      </w:pPr>
    </w:p>
    <w:p w:rsidR="00D556FD" w:rsidRDefault="00D556FD" w:rsidP="00D556FD">
      <w:pPr>
        <w:rPr>
          <w:b/>
          <w:bCs/>
          <w:sz w:val="28"/>
          <w:szCs w:val="28"/>
          <w:lang w:val="uk-UA"/>
        </w:rPr>
      </w:pPr>
      <w:r w:rsidRPr="000B5DEA">
        <w:rPr>
          <w:b/>
          <w:bCs/>
          <w:sz w:val="28"/>
          <w:szCs w:val="28"/>
          <w:lang w:val="uk-UA"/>
        </w:rPr>
        <w:t>Література:</w:t>
      </w:r>
    </w:p>
    <w:p w:rsidR="007C370B" w:rsidRDefault="00D556FD" w:rsidP="00275C8D">
      <w:pPr>
        <w:ind w:firstLine="709"/>
        <w:rPr>
          <w:sz w:val="28"/>
          <w:szCs w:val="28"/>
          <w:lang w:val="uk-UA"/>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sz w:val="28"/>
          <w:szCs w:val="28"/>
          <w:lang w:val="uk-UA"/>
        </w:rPr>
      </w:pPr>
    </w:p>
    <w:p w:rsidR="007C370B" w:rsidRDefault="007C370B" w:rsidP="007C370B">
      <w:pPr>
        <w:spacing w:line="360" w:lineRule="auto"/>
        <w:ind w:firstLine="708"/>
        <w:rPr>
          <w:rStyle w:val="hps"/>
          <w:sz w:val="28"/>
          <w:szCs w:val="28"/>
          <w:shd w:val="clear" w:color="auto" w:fill="F5F5F5"/>
          <w:lang w:val="uk-UA"/>
        </w:rPr>
      </w:pPr>
    </w:p>
    <w:p w:rsidR="007C370B" w:rsidRDefault="007C370B" w:rsidP="007C370B">
      <w:pPr>
        <w:spacing w:line="360" w:lineRule="auto"/>
        <w:ind w:firstLine="708"/>
        <w:rPr>
          <w:rStyle w:val="hps"/>
          <w:sz w:val="28"/>
          <w:szCs w:val="28"/>
          <w:shd w:val="clear" w:color="auto" w:fill="F5F5F5"/>
          <w:lang w:val="uk-UA"/>
        </w:rPr>
      </w:pPr>
    </w:p>
    <w:p w:rsidR="00DE599C" w:rsidRDefault="00DE599C" w:rsidP="007C370B">
      <w:pPr>
        <w:spacing w:line="360" w:lineRule="auto"/>
        <w:ind w:firstLine="708"/>
        <w:rPr>
          <w:rStyle w:val="hps"/>
          <w:b/>
          <w:i/>
          <w:sz w:val="28"/>
          <w:szCs w:val="28"/>
          <w:shd w:val="clear" w:color="auto" w:fill="F5F5F5"/>
          <w:lang w:val="uk-UA"/>
        </w:rPr>
      </w:pPr>
    </w:p>
    <w:p w:rsidR="00523B50" w:rsidRPr="008070B4" w:rsidRDefault="00523B50" w:rsidP="007C370B">
      <w:pPr>
        <w:spacing w:line="360" w:lineRule="auto"/>
        <w:ind w:firstLine="708"/>
        <w:rPr>
          <w:rStyle w:val="hps"/>
          <w:b/>
          <w:i/>
          <w:sz w:val="28"/>
          <w:szCs w:val="28"/>
          <w:shd w:val="clear" w:color="auto" w:fill="F5F5F5"/>
          <w:lang w:val="uk-UA"/>
        </w:rPr>
      </w:pPr>
      <w:r w:rsidRPr="008070B4">
        <w:rPr>
          <w:rStyle w:val="hps"/>
          <w:b/>
          <w:i/>
          <w:sz w:val="28"/>
          <w:szCs w:val="28"/>
          <w:shd w:val="clear" w:color="auto" w:fill="F5F5F5"/>
          <w:lang w:val="uk-UA"/>
        </w:rPr>
        <w:lastRenderedPageBreak/>
        <w:t xml:space="preserve">1 </w:t>
      </w:r>
      <w:r w:rsidRPr="008070B4">
        <w:rPr>
          <w:rStyle w:val="hps"/>
          <w:b/>
          <w:i/>
          <w:sz w:val="28"/>
          <w:szCs w:val="28"/>
          <w:shd w:val="clear" w:color="auto" w:fill="F5F5F5"/>
        </w:rPr>
        <w:t>Принцип</w:t>
      </w:r>
      <w:r w:rsidRPr="008070B4">
        <w:rPr>
          <w:rStyle w:val="apple-converted-space"/>
          <w:b/>
          <w:i/>
          <w:sz w:val="28"/>
          <w:szCs w:val="28"/>
          <w:shd w:val="clear" w:color="auto" w:fill="F5F5F5"/>
        </w:rPr>
        <w:t> </w:t>
      </w:r>
      <w:r w:rsidRPr="008070B4">
        <w:rPr>
          <w:rStyle w:val="hps"/>
          <w:b/>
          <w:i/>
          <w:sz w:val="28"/>
          <w:szCs w:val="28"/>
          <w:shd w:val="clear" w:color="auto" w:fill="F5F5F5"/>
        </w:rPr>
        <w:t>отримання</w:t>
      </w:r>
      <w:r w:rsidRPr="008070B4">
        <w:rPr>
          <w:rStyle w:val="apple-converted-space"/>
          <w:b/>
          <w:i/>
          <w:sz w:val="28"/>
          <w:szCs w:val="28"/>
          <w:shd w:val="clear" w:color="auto" w:fill="F5F5F5"/>
        </w:rPr>
        <w:t> </w:t>
      </w:r>
      <w:r w:rsidRPr="008070B4">
        <w:rPr>
          <w:rStyle w:val="hps"/>
          <w:b/>
          <w:i/>
          <w:sz w:val="28"/>
          <w:szCs w:val="28"/>
          <w:shd w:val="clear" w:color="auto" w:fill="F5F5F5"/>
        </w:rPr>
        <w:t>обертає</w:t>
      </w:r>
      <w:r w:rsidRPr="008070B4">
        <w:rPr>
          <w:rStyle w:val="hps"/>
          <w:b/>
          <w:i/>
          <w:sz w:val="28"/>
          <w:szCs w:val="28"/>
          <w:shd w:val="clear" w:color="auto" w:fill="F5F5F5"/>
          <w:lang w:val="uk-UA"/>
        </w:rPr>
        <w:t>мої</w:t>
      </w:r>
      <w:r w:rsidRPr="008070B4">
        <w:rPr>
          <w:rStyle w:val="apple-converted-space"/>
          <w:b/>
          <w:i/>
          <w:sz w:val="28"/>
          <w:szCs w:val="28"/>
          <w:shd w:val="clear" w:color="auto" w:fill="F5F5F5"/>
        </w:rPr>
        <w:t> </w:t>
      </w:r>
      <w:r w:rsidRPr="008070B4">
        <w:rPr>
          <w:rStyle w:val="hps"/>
          <w:b/>
          <w:i/>
          <w:sz w:val="28"/>
          <w:szCs w:val="28"/>
          <w:shd w:val="clear" w:color="auto" w:fill="F5F5F5"/>
        </w:rPr>
        <w:t>М</w:t>
      </w:r>
      <w:r w:rsidRPr="008070B4">
        <w:rPr>
          <w:rStyle w:val="hps"/>
          <w:b/>
          <w:i/>
          <w:sz w:val="28"/>
          <w:szCs w:val="28"/>
          <w:shd w:val="clear" w:color="auto" w:fill="F5F5F5"/>
          <w:lang w:val="uk-UA"/>
        </w:rPr>
        <w:t>Р</w:t>
      </w:r>
      <w:r w:rsidRPr="008070B4">
        <w:rPr>
          <w:rStyle w:val="hps"/>
          <w:b/>
          <w:i/>
          <w:sz w:val="28"/>
          <w:szCs w:val="28"/>
          <w:shd w:val="clear" w:color="auto" w:fill="F5F5F5"/>
        </w:rPr>
        <w:t>С</w:t>
      </w:r>
    </w:p>
    <w:p w:rsidR="007C370B" w:rsidRDefault="007C370B" w:rsidP="007C370B">
      <w:pPr>
        <w:spacing w:line="360" w:lineRule="auto"/>
        <w:ind w:firstLine="708"/>
        <w:rPr>
          <w:rStyle w:val="hps"/>
          <w:sz w:val="28"/>
          <w:szCs w:val="28"/>
          <w:shd w:val="clear" w:color="auto" w:fill="F5F5F5"/>
          <w:lang w:val="uk-UA"/>
        </w:rPr>
      </w:pPr>
      <w:r>
        <w:rPr>
          <w:rStyle w:val="hps"/>
          <w:sz w:val="28"/>
          <w:szCs w:val="28"/>
          <w:shd w:val="clear" w:color="auto" w:fill="F5F5F5"/>
          <w:lang w:val="uk-UA"/>
        </w:rPr>
        <w:t>При ввімкенні трифазної обмотки статора в мережу трифазного струму в обмотках фаз зявляються струми, зміщені по фазі (у часі) відносно один одного на 120 ел. град (рисунок 15.1 а).</w:t>
      </w:r>
    </w:p>
    <w:p w:rsidR="007C370B" w:rsidRPr="007C370B" w:rsidRDefault="007C370B" w:rsidP="007C370B">
      <w:pPr>
        <w:spacing w:line="360" w:lineRule="auto"/>
        <w:ind w:firstLine="0"/>
        <w:rPr>
          <w:rStyle w:val="apple-style-span"/>
          <w:sz w:val="28"/>
          <w:szCs w:val="28"/>
          <w:lang w:val="uk-UA"/>
        </w:rPr>
      </w:pPr>
    </w:p>
    <w:p w:rsidR="007C370B" w:rsidRDefault="00D556FD" w:rsidP="007C370B">
      <w:pPr>
        <w:spacing w:line="360" w:lineRule="auto"/>
        <w:ind w:firstLine="708"/>
        <w:rPr>
          <w:sz w:val="28"/>
          <w:szCs w:val="28"/>
          <w:lang w:val="uk-UA"/>
        </w:rPr>
      </w:pPr>
      <w:r w:rsidRPr="002047B7">
        <w:rPr>
          <w:i/>
          <w:iCs/>
          <w:sz w:val="28"/>
          <w:szCs w:val="28"/>
          <w:lang w:val="en-US"/>
        </w:rPr>
        <w:t>I</w:t>
      </w:r>
      <w:r w:rsidRPr="002047B7">
        <w:rPr>
          <w:i/>
          <w:iCs/>
          <w:sz w:val="28"/>
          <w:szCs w:val="28"/>
          <w:vertAlign w:val="subscript"/>
          <w:lang w:val="uk-UA"/>
        </w:rPr>
        <w:t xml:space="preserve">А </w:t>
      </w:r>
      <w:r w:rsidRPr="002047B7">
        <w:rPr>
          <w:i/>
          <w:iCs/>
          <w:sz w:val="28"/>
          <w:szCs w:val="28"/>
          <w:lang w:val="uk-UA"/>
        </w:rPr>
        <w:t xml:space="preserve">= </w:t>
      </w:r>
      <w:r w:rsidRPr="002047B7">
        <w:rPr>
          <w:i/>
          <w:iCs/>
          <w:sz w:val="28"/>
          <w:szCs w:val="28"/>
          <w:lang w:val="en-US"/>
        </w:rPr>
        <w:t>I</w:t>
      </w:r>
      <w:r w:rsidRPr="002047B7">
        <w:rPr>
          <w:i/>
          <w:iCs/>
          <w:sz w:val="28"/>
          <w:szCs w:val="28"/>
          <w:vertAlign w:val="subscript"/>
          <w:lang w:val="en-US"/>
        </w:rPr>
        <w:t>Amax</w:t>
      </w:r>
      <w:r w:rsidRPr="002047B7">
        <w:rPr>
          <w:i/>
          <w:iCs/>
          <w:sz w:val="28"/>
          <w:szCs w:val="28"/>
          <w:lang w:val="uk-UA"/>
        </w:rPr>
        <w:t xml:space="preserve"> </w:t>
      </w:r>
      <w:r w:rsidRPr="002047B7">
        <w:rPr>
          <w:i/>
          <w:iCs/>
          <w:sz w:val="28"/>
          <w:szCs w:val="28"/>
          <w:lang w:val="en-US"/>
        </w:rPr>
        <w:t>sin</w:t>
      </w:r>
      <w:r w:rsidRPr="002047B7">
        <w:rPr>
          <w:i/>
          <w:iCs/>
          <w:sz w:val="28"/>
          <w:szCs w:val="28"/>
          <w:lang w:val="uk-UA"/>
        </w:rPr>
        <w:t xml:space="preserve"> </w:t>
      </w:r>
      <w:r w:rsidRPr="002047B7">
        <w:rPr>
          <w:i/>
          <w:iCs/>
          <w:sz w:val="28"/>
          <w:szCs w:val="28"/>
          <w:lang w:val="en-US"/>
        </w:rPr>
        <w:t>ωt</w:t>
      </w:r>
      <w:r w:rsidRPr="002047B7">
        <w:rPr>
          <w:i/>
          <w:iCs/>
          <w:sz w:val="28"/>
          <w:szCs w:val="28"/>
          <w:lang w:val="uk-UA"/>
        </w:rPr>
        <w:t xml:space="preserve">; </w:t>
      </w:r>
      <w:r w:rsidRPr="002047B7">
        <w:rPr>
          <w:i/>
          <w:iCs/>
          <w:sz w:val="28"/>
          <w:szCs w:val="28"/>
          <w:lang w:val="en-US"/>
        </w:rPr>
        <w:t>i</w:t>
      </w:r>
      <w:r w:rsidRPr="002047B7">
        <w:rPr>
          <w:i/>
          <w:iCs/>
          <w:sz w:val="28"/>
          <w:szCs w:val="28"/>
          <w:vertAlign w:val="subscript"/>
          <w:lang w:val="en-US"/>
        </w:rPr>
        <w:t>B</w:t>
      </w:r>
      <w:r w:rsidRPr="002047B7">
        <w:rPr>
          <w:i/>
          <w:iCs/>
          <w:sz w:val="28"/>
          <w:szCs w:val="28"/>
          <w:lang w:val="uk-UA"/>
        </w:rPr>
        <w:t xml:space="preserve"> = </w:t>
      </w:r>
      <w:r w:rsidRPr="002047B7">
        <w:rPr>
          <w:i/>
          <w:iCs/>
          <w:sz w:val="28"/>
          <w:szCs w:val="28"/>
          <w:lang w:val="en-US"/>
        </w:rPr>
        <w:t>I</w:t>
      </w:r>
      <w:r w:rsidRPr="002047B7">
        <w:rPr>
          <w:i/>
          <w:iCs/>
          <w:sz w:val="28"/>
          <w:szCs w:val="28"/>
          <w:vertAlign w:val="subscript"/>
          <w:lang w:val="en-US"/>
        </w:rPr>
        <w:t>Bmax</w:t>
      </w:r>
      <w:r w:rsidRPr="002047B7">
        <w:rPr>
          <w:i/>
          <w:iCs/>
          <w:sz w:val="28"/>
          <w:szCs w:val="28"/>
          <w:lang w:val="uk-UA"/>
        </w:rPr>
        <w:t xml:space="preserve"> </w:t>
      </w:r>
      <w:r w:rsidRPr="002047B7">
        <w:rPr>
          <w:i/>
          <w:iCs/>
          <w:sz w:val="28"/>
          <w:szCs w:val="28"/>
          <w:lang w:val="en-US"/>
        </w:rPr>
        <w:t>sm</w:t>
      </w:r>
      <w:r w:rsidRPr="002047B7">
        <w:rPr>
          <w:i/>
          <w:iCs/>
          <w:sz w:val="28"/>
          <w:szCs w:val="28"/>
          <w:lang w:val="uk-UA"/>
        </w:rPr>
        <w:t xml:space="preserve"> (</w:t>
      </w:r>
      <w:r w:rsidRPr="002047B7">
        <w:rPr>
          <w:i/>
          <w:iCs/>
          <w:sz w:val="28"/>
          <w:szCs w:val="28"/>
          <w:lang w:val="en-US"/>
        </w:rPr>
        <w:t>ωt</w:t>
      </w:r>
      <w:r w:rsidRPr="002047B7">
        <w:rPr>
          <w:i/>
          <w:iCs/>
          <w:sz w:val="28"/>
          <w:szCs w:val="28"/>
          <w:lang w:val="uk-UA"/>
        </w:rPr>
        <w:t xml:space="preserve"> -120°);  </w:t>
      </w:r>
      <w:r w:rsidRPr="002047B7">
        <w:rPr>
          <w:i/>
          <w:iCs/>
          <w:sz w:val="28"/>
          <w:szCs w:val="28"/>
          <w:lang w:val="en-US"/>
        </w:rPr>
        <w:t>i</w:t>
      </w:r>
      <w:r w:rsidRPr="002047B7">
        <w:rPr>
          <w:i/>
          <w:iCs/>
          <w:sz w:val="28"/>
          <w:szCs w:val="28"/>
          <w:vertAlign w:val="subscript"/>
          <w:lang w:val="en-US"/>
        </w:rPr>
        <w:t>C</w:t>
      </w:r>
      <w:r w:rsidRPr="002047B7">
        <w:rPr>
          <w:i/>
          <w:iCs/>
          <w:sz w:val="28"/>
          <w:szCs w:val="28"/>
          <w:lang w:val="uk-UA"/>
        </w:rPr>
        <w:t xml:space="preserve"> = </w:t>
      </w:r>
      <w:r w:rsidRPr="002047B7">
        <w:rPr>
          <w:i/>
          <w:iCs/>
          <w:sz w:val="28"/>
          <w:szCs w:val="28"/>
          <w:lang w:val="en-US"/>
        </w:rPr>
        <w:t>I</w:t>
      </w:r>
      <w:r w:rsidRPr="002047B7">
        <w:rPr>
          <w:i/>
          <w:iCs/>
          <w:sz w:val="28"/>
          <w:szCs w:val="28"/>
          <w:vertAlign w:val="subscript"/>
          <w:lang w:val="en-US"/>
        </w:rPr>
        <w:t>Cmax</w:t>
      </w:r>
      <w:r w:rsidRPr="002047B7">
        <w:rPr>
          <w:i/>
          <w:iCs/>
          <w:sz w:val="28"/>
          <w:szCs w:val="28"/>
          <w:lang w:val="uk-UA"/>
        </w:rPr>
        <w:t xml:space="preserve"> </w:t>
      </w:r>
      <w:r w:rsidRPr="002047B7">
        <w:rPr>
          <w:i/>
          <w:iCs/>
          <w:sz w:val="28"/>
          <w:szCs w:val="28"/>
          <w:lang w:val="en-US"/>
        </w:rPr>
        <w:t>sin</w:t>
      </w:r>
      <w:r w:rsidRPr="002047B7">
        <w:rPr>
          <w:i/>
          <w:iCs/>
          <w:sz w:val="28"/>
          <w:szCs w:val="28"/>
          <w:lang w:val="uk-UA"/>
        </w:rPr>
        <w:t>(</w:t>
      </w:r>
      <w:r w:rsidRPr="002047B7">
        <w:rPr>
          <w:i/>
          <w:iCs/>
          <w:sz w:val="28"/>
          <w:szCs w:val="28"/>
        </w:rPr>
        <w:t>ω</w:t>
      </w:r>
      <w:r w:rsidRPr="002047B7">
        <w:rPr>
          <w:i/>
          <w:iCs/>
          <w:sz w:val="28"/>
          <w:szCs w:val="28"/>
          <w:lang w:val="en-US"/>
        </w:rPr>
        <w:t>t</w:t>
      </w:r>
      <w:r w:rsidRPr="002047B7">
        <w:rPr>
          <w:i/>
          <w:iCs/>
          <w:sz w:val="28"/>
          <w:szCs w:val="28"/>
          <w:lang w:val="uk-UA"/>
        </w:rPr>
        <w:t xml:space="preserve"> - 240°).</w:t>
      </w:r>
      <w:r w:rsidRPr="002047B7">
        <w:rPr>
          <w:sz w:val="28"/>
          <w:szCs w:val="28"/>
          <w:lang w:val="uk-UA"/>
        </w:rPr>
        <w:t xml:space="preserve">          (</w:t>
      </w:r>
      <w:r w:rsidR="007C370B">
        <w:rPr>
          <w:sz w:val="28"/>
          <w:szCs w:val="28"/>
          <w:lang w:val="uk-UA"/>
        </w:rPr>
        <w:t>15.1</w:t>
      </w:r>
      <w:r w:rsidRPr="002047B7">
        <w:rPr>
          <w:sz w:val="28"/>
          <w:szCs w:val="28"/>
          <w:lang w:val="uk-UA"/>
        </w:rPr>
        <w:t>)</w:t>
      </w:r>
    </w:p>
    <w:p w:rsidR="007C370B" w:rsidRDefault="007C370B" w:rsidP="007C370B">
      <w:pPr>
        <w:spacing w:line="360" w:lineRule="auto"/>
        <w:ind w:firstLine="708"/>
        <w:rPr>
          <w:sz w:val="28"/>
          <w:szCs w:val="28"/>
          <w:lang w:val="uk-UA"/>
        </w:rPr>
      </w:pPr>
    </w:p>
    <w:p w:rsidR="007C370B" w:rsidRDefault="00D556FD" w:rsidP="007C370B">
      <w:pPr>
        <w:spacing w:line="360" w:lineRule="auto"/>
        <w:ind w:firstLine="708"/>
        <w:rPr>
          <w:sz w:val="28"/>
          <w:szCs w:val="28"/>
          <w:shd w:val="clear" w:color="auto" w:fill="FFFFFF"/>
          <w:lang w:val="uk-UA"/>
        </w:rPr>
      </w:pPr>
      <w:r w:rsidRPr="002047B7">
        <w:rPr>
          <w:sz w:val="28"/>
          <w:szCs w:val="28"/>
          <w:shd w:val="clear" w:color="auto" w:fill="FFFFFF"/>
          <w:lang w:val="uk-UA"/>
        </w:rPr>
        <w:t>Струм кожної обмотки створює пульсуюч</w:t>
      </w:r>
      <w:r w:rsidR="007C370B">
        <w:rPr>
          <w:sz w:val="28"/>
          <w:szCs w:val="28"/>
          <w:shd w:val="clear" w:color="auto" w:fill="FFFFFF"/>
          <w:lang w:val="uk-UA"/>
        </w:rPr>
        <w:t>у</w:t>
      </w:r>
      <w:r w:rsidRPr="002047B7">
        <w:rPr>
          <w:sz w:val="28"/>
          <w:szCs w:val="28"/>
          <w:shd w:val="clear" w:color="auto" w:fill="FFFFFF"/>
          <w:lang w:val="uk-UA"/>
        </w:rPr>
        <w:t xml:space="preserve"> М</w:t>
      </w:r>
      <w:r w:rsidR="007C370B">
        <w:rPr>
          <w:sz w:val="28"/>
          <w:szCs w:val="28"/>
          <w:shd w:val="clear" w:color="auto" w:fill="FFFFFF"/>
          <w:lang w:val="uk-UA"/>
        </w:rPr>
        <w:t>Р</w:t>
      </w:r>
      <w:r w:rsidRPr="002047B7">
        <w:rPr>
          <w:sz w:val="28"/>
          <w:szCs w:val="28"/>
          <w:shd w:val="clear" w:color="auto" w:fill="FFFFFF"/>
          <w:lang w:val="uk-UA"/>
        </w:rPr>
        <w:t>С, а сукупна дія цих М</w:t>
      </w:r>
      <w:r w:rsidR="007C370B">
        <w:rPr>
          <w:sz w:val="28"/>
          <w:szCs w:val="28"/>
          <w:shd w:val="clear" w:color="auto" w:fill="FFFFFF"/>
          <w:lang w:val="uk-UA"/>
        </w:rPr>
        <w:t>Р</w:t>
      </w:r>
      <w:r w:rsidRPr="002047B7">
        <w:rPr>
          <w:sz w:val="28"/>
          <w:szCs w:val="28"/>
          <w:shd w:val="clear" w:color="auto" w:fill="FFFFFF"/>
          <w:lang w:val="uk-UA"/>
        </w:rPr>
        <w:t>С створює результуючу М</w:t>
      </w:r>
      <w:r w:rsidR="007C370B">
        <w:rPr>
          <w:sz w:val="28"/>
          <w:szCs w:val="28"/>
          <w:shd w:val="clear" w:color="auto" w:fill="FFFFFF"/>
          <w:lang w:val="uk-UA"/>
        </w:rPr>
        <w:t>Р</w:t>
      </w:r>
      <w:r w:rsidRPr="002047B7">
        <w:rPr>
          <w:sz w:val="28"/>
          <w:szCs w:val="28"/>
          <w:shd w:val="clear" w:color="auto" w:fill="FFFFFF"/>
          <w:lang w:val="uk-UA"/>
        </w:rPr>
        <w:t xml:space="preserve">С, вектор якої обертається </w:t>
      </w:r>
      <w:r w:rsidR="007C370B">
        <w:rPr>
          <w:sz w:val="28"/>
          <w:szCs w:val="28"/>
          <w:shd w:val="clear" w:color="auto" w:fill="FFFFFF"/>
          <w:lang w:val="uk-UA"/>
        </w:rPr>
        <w:t>відносно статора.</w:t>
      </w:r>
    </w:p>
    <w:p w:rsidR="00D556FD" w:rsidRPr="007C370B" w:rsidRDefault="00D556FD" w:rsidP="007C370B">
      <w:pPr>
        <w:spacing w:line="360" w:lineRule="auto"/>
        <w:ind w:firstLine="708"/>
        <w:rPr>
          <w:sz w:val="28"/>
          <w:szCs w:val="28"/>
          <w:lang w:val="uk-UA"/>
        </w:rPr>
      </w:pPr>
      <w:r w:rsidRPr="002047B7">
        <w:rPr>
          <w:sz w:val="28"/>
          <w:szCs w:val="28"/>
          <w:shd w:val="clear" w:color="auto" w:fill="FFFFFF"/>
          <w:lang w:val="uk-UA"/>
        </w:rPr>
        <w:t xml:space="preserve">Принцип </w:t>
      </w:r>
      <w:r w:rsidR="007C370B">
        <w:rPr>
          <w:sz w:val="28"/>
          <w:szCs w:val="28"/>
          <w:shd w:val="clear" w:color="auto" w:fill="FFFFFF"/>
          <w:lang w:val="uk-UA"/>
        </w:rPr>
        <w:t>утворення</w:t>
      </w:r>
      <w:r w:rsidRPr="002047B7">
        <w:rPr>
          <w:sz w:val="28"/>
          <w:szCs w:val="28"/>
          <w:shd w:val="clear" w:color="auto" w:fill="FFFFFF"/>
          <w:lang w:val="uk-UA"/>
        </w:rPr>
        <w:t xml:space="preserve"> оберт</w:t>
      </w:r>
      <w:r w:rsidR="007C370B">
        <w:rPr>
          <w:sz w:val="28"/>
          <w:szCs w:val="28"/>
          <w:shd w:val="clear" w:color="auto" w:fill="FFFFFF"/>
          <w:lang w:val="uk-UA"/>
        </w:rPr>
        <w:t>ової</w:t>
      </w:r>
      <w:r w:rsidRPr="002047B7">
        <w:rPr>
          <w:sz w:val="28"/>
          <w:szCs w:val="28"/>
          <w:shd w:val="clear" w:color="auto" w:fill="FFFFFF"/>
          <w:lang w:val="uk-UA"/>
        </w:rPr>
        <w:t xml:space="preserve"> М</w:t>
      </w:r>
      <w:r w:rsidR="007C370B">
        <w:rPr>
          <w:sz w:val="28"/>
          <w:szCs w:val="28"/>
          <w:shd w:val="clear" w:color="auto" w:fill="FFFFFF"/>
          <w:lang w:val="uk-UA"/>
        </w:rPr>
        <w:t>Р</w:t>
      </w:r>
      <w:r w:rsidRPr="002047B7">
        <w:rPr>
          <w:sz w:val="28"/>
          <w:szCs w:val="28"/>
          <w:shd w:val="clear" w:color="auto" w:fill="FFFFFF"/>
          <w:lang w:val="uk-UA"/>
        </w:rPr>
        <w:t>С розглянемо на найпростішій трифазній двополюсн</w:t>
      </w:r>
      <w:r w:rsidR="007C370B">
        <w:rPr>
          <w:sz w:val="28"/>
          <w:szCs w:val="28"/>
          <w:shd w:val="clear" w:color="auto" w:fill="FFFFFF"/>
          <w:lang w:val="uk-UA"/>
        </w:rPr>
        <w:t>ій</w:t>
      </w:r>
      <w:r w:rsidRPr="002047B7">
        <w:rPr>
          <w:sz w:val="28"/>
          <w:szCs w:val="28"/>
          <w:shd w:val="clear" w:color="auto" w:fill="FFFFFF"/>
          <w:lang w:val="uk-UA"/>
        </w:rPr>
        <w:t xml:space="preserve"> обмотці, кожна фаза якої складається з однієї котушки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q</m:t>
            </m:r>
          </m:e>
          <m:sub>
            <m:r>
              <w:rPr>
                <w:rFonts w:ascii="Cambria Math"/>
                <w:sz w:val="28"/>
                <w:szCs w:val="28"/>
                <w:shd w:val="clear" w:color="auto" w:fill="FFFFFF"/>
                <w:lang w:val="uk-UA"/>
              </w:rPr>
              <m:t>1</m:t>
            </m:r>
          </m:sub>
        </m:sSub>
      </m:oMath>
      <w:r w:rsidRPr="002047B7">
        <w:rPr>
          <w:sz w:val="28"/>
          <w:szCs w:val="28"/>
          <w:shd w:val="clear" w:color="auto" w:fill="FFFFFF"/>
          <w:lang w:val="uk-UA"/>
        </w:rPr>
        <w:t xml:space="preserve"> = 1).</w:t>
      </w:r>
      <w:r w:rsidRPr="002047B7">
        <w:rPr>
          <w:sz w:val="28"/>
          <w:szCs w:val="28"/>
          <w:lang w:val="uk-UA"/>
        </w:rPr>
        <w:t> </w:t>
      </w:r>
      <w:r w:rsidRPr="002047B7">
        <w:rPr>
          <w:sz w:val="28"/>
          <w:szCs w:val="28"/>
          <w:shd w:val="clear" w:color="auto" w:fill="FFFFFF"/>
          <w:lang w:val="uk-UA"/>
        </w:rPr>
        <w:t>Фазні обмотки з'єднані зіркою і включені в мережу трифазного струму (</w:t>
      </w:r>
      <w:r w:rsidR="007C370B">
        <w:rPr>
          <w:sz w:val="28"/>
          <w:szCs w:val="28"/>
          <w:shd w:val="clear" w:color="auto" w:fill="FFFFFF"/>
          <w:lang w:val="uk-UA"/>
        </w:rPr>
        <w:t>рисунок 15.2</w:t>
      </w:r>
      <w:r w:rsidRPr="002047B7">
        <w:rPr>
          <w:sz w:val="28"/>
          <w:szCs w:val="28"/>
          <w:shd w:val="clear" w:color="auto" w:fill="FFFFFF"/>
          <w:lang w:val="uk-UA"/>
        </w:rPr>
        <w:t>).</w:t>
      </w:r>
      <w:r w:rsidR="007C370B">
        <w:rPr>
          <w:sz w:val="28"/>
          <w:szCs w:val="28"/>
          <w:shd w:val="clear" w:color="auto" w:fill="FFFFFF"/>
          <w:lang w:val="uk-UA"/>
        </w:rPr>
        <w:t xml:space="preserve"> </w:t>
      </w:r>
      <w:r w:rsidRPr="002047B7">
        <w:rPr>
          <w:sz w:val="28"/>
          <w:szCs w:val="28"/>
          <w:shd w:val="clear" w:color="auto" w:fill="FFFFFF"/>
          <w:lang w:val="uk-UA"/>
        </w:rPr>
        <w:t>Проведемо ряд побудов вектора М</w:t>
      </w:r>
      <w:r w:rsidR="00FD1975">
        <w:rPr>
          <w:sz w:val="28"/>
          <w:szCs w:val="28"/>
          <w:shd w:val="clear" w:color="auto" w:fill="FFFFFF"/>
          <w:lang w:val="uk-UA"/>
        </w:rPr>
        <w:t>Р</w:t>
      </w:r>
      <w:r w:rsidRPr="002047B7">
        <w:rPr>
          <w:sz w:val="28"/>
          <w:szCs w:val="28"/>
          <w:shd w:val="clear" w:color="auto" w:fill="FFFFFF"/>
          <w:lang w:val="uk-UA"/>
        </w:rPr>
        <w:t>С трифазної обмотки, що відповідають різним момент</w:t>
      </w:r>
      <w:r w:rsidR="00FD1975">
        <w:rPr>
          <w:sz w:val="28"/>
          <w:szCs w:val="28"/>
          <w:shd w:val="clear" w:color="auto" w:fill="FFFFFF"/>
          <w:lang w:val="uk-UA"/>
        </w:rPr>
        <w:t>ам</w:t>
      </w:r>
      <w:r w:rsidRPr="002047B7">
        <w:rPr>
          <w:sz w:val="28"/>
          <w:szCs w:val="28"/>
          <w:shd w:val="clear" w:color="auto" w:fill="FFFFFF"/>
          <w:lang w:val="uk-UA"/>
        </w:rPr>
        <w:t xml:space="preserve"> часу, зазначеним на графіку </w:t>
      </w:r>
      <w:r w:rsidR="00FD1975">
        <w:rPr>
          <w:sz w:val="28"/>
          <w:szCs w:val="28"/>
          <w:shd w:val="clear" w:color="auto" w:fill="FFFFFF"/>
          <w:lang w:val="uk-UA"/>
        </w:rPr>
        <w:t>рисунок 15.1</w:t>
      </w:r>
      <w:r w:rsidRPr="002047B7">
        <w:rPr>
          <w:sz w:val="28"/>
          <w:szCs w:val="28"/>
          <w:shd w:val="clear" w:color="auto" w:fill="FFFFFF"/>
          <w:lang w:val="uk-UA"/>
        </w:rPr>
        <w:t>, а цифрами 0, 1, 2, 3.</w:t>
      </w:r>
      <w:r w:rsidRPr="002047B7">
        <w:rPr>
          <w:sz w:val="28"/>
          <w:szCs w:val="28"/>
          <w:lang w:val="uk-UA"/>
        </w:rPr>
        <w:t> </w:t>
      </w:r>
      <w:r w:rsidRPr="002047B7">
        <w:rPr>
          <w:sz w:val="28"/>
          <w:szCs w:val="28"/>
          <w:shd w:val="clear" w:color="auto" w:fill="FFFFFF"/>
          <w:lang w:val="uk-UA"/>
        </w:rPr>
        <w:t>У момент часу 0 струм у фазі А дорівнює нулю, у фазі В має не</w:t>
      </w:r>
      <w:r w:rsidR="00FD1975">
        <w:rPr>
          <w:sz w:val="28"/>
          <w:szCs w:val="28"/>
          <w:shd w:val="clear" w:color="auto" w:fill="FFFFFF"/>
          <w:lang w:val="uk-UA"/>
        </w:rPr>
        <w:t xml:space="preserve">гативний напрямок, а в фазі С – </w:t>
      </w:r>
      <w:r w:rsidRPr="002047B7">
        <w:rPr>
          <w:sz w:val="28"/>
          <w:szCs w:val="28"/>
          <w:shd w:val="clear" w:color="auto" w:fill="FFFFFF"/>
          <w:lang w:val="uk-UA"/>
        </w:rPr>
        <w:t>позитивн</w:t>
      </w:r>
      <w:r w:rsidR="00FD1975">
        <w:rPr>
          <w:sz w:val="28"/>
          <w:szCs w:val="28"/>
          <w:shd w:val="clear" w:color="auto" w:fill="FFFFFF"/>
          <w:lang w:val="uk-UA"/>
        </w:rPr>
        <w:t>ий</w:t>
      </w:r>
      <w:r w:rsidRPr="002047B7">
        <w:rPr>
          <w:sz w:val="28"/>
          <w:szCs w:val="28"/>
          <w:shd w:val="clear" w:color="auto" w:fill="FFFFFF"/>
          <w:lang w:val="uk-UA"/>
        </w:rPr>
        <w:t>.</w:t>
      </w:r>
      <w:r w:rsidRPr="002047B7">
        <w:rPr>
          <w:sz w:val="28"/>
          <w:szCs w:val="28"/>
          <w:lang w:val="uk-UA"/>
        </w:rPr>
        <w:t> </w:t>
      </w:r>
      <w:r w:rsidRPr="002047B7">
        <w:rPr>
          <w:sz w:val="28"/>
          <w:szCs w:val="28"/>
          <w:shd w:val="clear" w:color="auto" w:fill="FFFFFF"/>
          <w:lang w:val="uk-UA"/>
        </w:rPr>
        <w:t xml:space="preserve">Ці напрями струму </w:t>
      </w:r>
      <w:r w:rsidR="00FD1975">
        <w:rPr>
          <w:sz w:val="28"/>
          <w:szCs w:val="28"/>
          <w:shd w:val="clear" w:color="auto" w:fill="FFFFFF"/>
          <w:lang w:val="uk-UA"/>
        </w:rPr>
        <w:t>позначені</w:t>
      </w:r>
      <w:r w:rsidRPr="002047B7">
        <w:rPr>
          <w:sz w:val="28"/>
          <w:szCs w:val="28"/>
          <w:shd w:val="clear" w:color="auto" w:fill="FFFFFF"/>
          <w:lang w:val="uk-UA"/>
        </w:rPr>
        <w:t xml:space="preserve"> на рис</w:t>
      </w:r>
      <w:r w:rsidR="00FD1975">
        <w:rPr>
          <w:sz w:val="28"/>
          <w:szCs w:val="28"/>
          <w:shd w:val="clear" w:color="auto" w:fill="FFFFFF"/>
          <w:lang w:val="uk-UA"/>
        </w:rPr>
        <w:t>унку</w:t>
      </w:r>
      <w:r w:rsidRPr="002047B7">
        <w:rPr>
          <w:sz w:val="28"/>
          <w:szCs w:val="28"/>
          <w:lang w:val="uk-UA"/>
        </w:rPr>
        <w:t> </w:t>
      </w:r>
      <w:r w:rsidR="00FD1975">
        <w:rPr>
          <w:sz w:val="28"/>
          <w:szCs w:val="28"/>
          <w:shd w:val="clear" w:color="auto" w:fill="FFFFFF"/>
          <w:lang w:val="uk-UA"/>
        </w:rPr>
        <w:t>15.1</w:t>
      </w:r>
      <w:r w:rsidRPr="002047B7">
        <w:rPr>
          <w:sz w:val="28"/>
          <w:szCs w:val="28"/>
          <w:shd w:val="clear" w:color="auto" w:fill="FFFFFF"/>
          <w:lang w:val="uk-UA"/>
        </w:rPr>
        <w:t>, б.</w:t>
      </w:r>
      <w:r w:rsidRPr="002047B7">
        <w:rPr>
          <w:sz w:val="28"/>
          <w:szCs w:val="28"/>
          <w:lang w:val="uk-UA"/>
        </w:rPr>
        <w:t> </w:t>
      </w:r>
      <w:r w:rsidRPr="002047B7">
        <w:rPr>
          <w:sz w:val="28"/>
          <w:szCs w:val="28"/>
          <w:shd w:val="clear" w:color="auto" w:fill="FFFFFF"/>
          <w:lang w:val="uk-UA"/>
        </w:rPr>
        <w:t xml:space="preserve">Потім  відповідно до </w:t>
      </w:r>
      <w:r w:rsidR="007B4BBA">
        <w:rPr>
          <w:sz w:val="28"/>
          <w:szCs w:val="28"/>
          <w:shd w:val="clear" w:color="auto" w:fill="FFFFFF"/>
          <w:lang w:val="uk-UA"/>
        </w:rPr>
        <w:t>вказаних</w:t>
      </w:r>
      <w:r w:rsidRPr="002047B7">
        <w:rPr>
          <w:sz w:val="28"/>
          <w:szCs w:val="28"/>
          <w:shd w:val="clear" w:color="auto" w:fill="FFFFFF"/>
          <w:lang w:val="uk-UA"/>
        </w:rPr>
        <w:t xml:space="preserve"> в пазових сторонах обмотки напрями струмів визначаємо напрям вектора М</w:t>
      </w:r>
      <w:r w:rsidR="007B4BBA">
        <w:rPr>
          <w:sz w:val="28"/>
          <w:szCs w:val="28"/>
          <w:shd w:val="clear" w:color="auto" w:fill="FFFFFF"/>
          <w:lang w:val="uk-UA"/>
        </w:rPr>
        <w:t>Р</w:t>
      </w:r>
      <w:r w:rsidRPr="002047B7">
        <w:rPr>
          <w:sz w:val="28"/>
          <w:szCs w:val="28"/>
          <w:shd w:val="clear" w:color="auto" w:fill="FFFFFF"/>
          <w:lang w:val="uk-UA"/>
        </w:rPr>
        <w:t xml:space="preserve">С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en-US"/>
              </w:rPr>
              <m:t>F</m:t>
            </m:r>
          </m:e>
          <m:sub>
            <m:r>
              <w:rPr>
                <w:rFonts w:ascii="Cambria Math"/>
                <w:sz w:val="28"/>
                <w:szCs w:val="28"/>
                <w:shd w:val="clear" w:color="auto" w:fill="FFFFFF"/>
                <w:lang w:val="uk-UA"/>
              </w:rPr>
              <m:t>1</m:t>
            </m:r>
          </m:sub>
        </m:sSub>
      </m:oMath>
      <w:r w:rsidRPr="002047B7">
        <w:rPr>
          <w:sz w:val="28"/>
          <w:szCs w:val="28"/>
          <w:shd w:val="clear" w:color="auto" w:fill="FFFFFF"/>
          <w:lang w:val="uk-UA"/>
        </w:rPr>
        <w:t xml:space="preserve"> трифазної обмотки статора (вектор спрямований вертикально вниз).</w:t>
      </w:r>
      <w:r w:rsidRPr="002047B7">
        <w:rPr>
          <w:sz w:val="28"/>
          <w:szCs w:val="28"/>
          <w:lang w:val="uk-UA"/>
        </w:rPr>
        <w:t> </w:t>
      </w:r>
      <w:r w:rsidRPr="002047B7">
        <w:rPr>
          <w:sz w:val="28"/>
          <w:szCs w:val="28"/>
          <w:shd w:val="clear" w:color="auto" w:fill="FFFFFF"/>
          <w:lang w:val="uk-UA"/>
        </w:rPr>
        <w:t xml:space="preserve">У момент часу 1 струм в обмотці фази В дорівнює нулю, в обмотці фази А має позитивний напрямок, а в обмотці фази С </w:t>
      </w:r>
      <w:r w:rsidR="007B4BBA">
        <w:rPr>
          <w:sz w:val="28"/>
          <w:szCs w:val="28"/>
          <w:shd w:val="clear" w:color="auto" w:fill="FFFFFF"/>
          <w:lang w:val="uk-UA"/>
        </w:rPr>
        <w:t xml:space="preserve">– </w:t>
      </w:r>
      <w:r w:rsidRPr="002047B7">
        <w:rPr>
          <w:sz w:val="28"/>
          <w:szCs w:val="28"/>
          <w:shd w:val="clear" w:color="auto" w:fill="FFFFFF"/>
          <w:lang w:val="uk-UA"/>
        </w:rPr>
        <w:t>негативн</w:t>
      </w:r>
      <w:r w:rsidR="007B4BBA">
        <w:rPr>
          <w:sz w:val="28"/>
          <w:szCs w:val="28"/>
          <w:shd w:val="clear" w:color="auto" w:fill="FFFFFF"/>
          <w:lang w:val="uk-UA"/>
        </w:rPr>
        <w:t>ий</w:t>
      </w:r>
      <w:r w:rsidRPr="002047B7">
        <w:rPr>
          <w:sz w:val="28"/>
          <w:szCs w:val="28"/>
          <w:shd w:val="clear" w:color="auto" w:fill="FFFFFF"/>
          <w:lang w:val="uk-UA"/>
        </w:rPr>
        <w:t xml:space="preserve"> напрямок.</w:t>
      </w:r>
      <w:r w:rsidRPr="002047B7">
        <w:rPr>
          <w:sz w:val="28"/>
          <w:szCs w:val="28"/>
          <w:lang w:val="uk-UA"/>
        </w:rPr>
        <w:t> </w:t>
      </w:r>
      <w:r w:rsidRPr="002047B7">
        <w:rPr>
          <w:sz w:val="28"/>
          <w:szCs w:val="28"/>
          <w:shd w:val="clear" w:color="auto" w:fill="FFFFFF"/>
          <w:lang w:val="uk-UA"/>
        </w:rPr>
        <w:t>Зробивши побудови, аналогічні моменту часу 0, бачимо, що вектор М</w:t>
      </w:r>
      <w:r w:rsidR="007B4BBA">
        <w:rPr>
          <w:sz w:val="28"/>
          <w:szCs w:val="28"/>
          <w:shd w:val="clear" w:color="auto" w:fill="FFFFFF"/>
          <w:lang w:val="uk-UA"/>
        </w:rPr>
        <w:t>Р</w:t>
      </w:r>
      <w:r w:rsidRPr="002047B7">
        <w:rPr>
          <w:sz w:val="28"/>
          <w:szCs w:val="28"/>
          <w:shd w:val="clear" w:color="auto" w:fill="FFFFFF"/>
          <w:lang w:val="uk-UA"/>
        </w:rPr>
        <w:t xml:space="preserve">С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F</m:t>
            </m:r>
          </m:e>
          <m:sub>
            <m:r>
              <w:rPr>
                <w:rFonts w:ascii="Cambria Math"/>
                <w:sz w:val="28"/>
                <w:szCs w:val="28"/>
                <w:shd w:val="clear" w:color="auto" w:fill="FFFFFF"/>
                <w:lang w:val="uk-UA"/>
              </w:rPr>
              <m:t>1</m:t>
            </m:r>
          </m:sub>
        </m:sSub>
      </m:oMath>
      <w:r w:rsidRPr="002047B7">
        <w:rPr>
          <w:sz w:val="28"/>
          <w:szCs w:val="28"/>
          <w:shd w:val="clear" w:color="auto" w:fill="FFFFFF"/>
          <w:lang w:val="uk-UA"/>
        </w:rPr>
        <w:t xml:space="preserve"> повернувся відносно свого </w:t>
      </w:r>
      <w:r w:rsidR="007B4BBA">
        <w:rPr>
          <w:sz w:val="28"/>
          <w:szCs w:val="28"/>
          <w:shd w:val="clear" w:color="auto" w:fill="FFFFFF"/>
          <w:lang w:val="uk-UA"/>
        </w:rPr>
        <w:t>положення в момент часу 0 на 120</w:t>
      </w:r>
      <w:r w:rsidRPr="002047B7">
        <w:rPr>
          <w:sz w:val="28"/>
          <w:szCs w:val="28"/>
          <w:shd w:val="clear" w:color="auto" w:fill="FFFFFF"/>
          <w:lang w:val="uk-UA"/>
        </w:rPr>
        <w:t>° за годинниковою стрілкою.</w:t>
      </w:r>
      <w:r w:rsidRPr="002047B7">
        <w:rPr>
          <w:sz w:val="28"/>
          <w:szCs w:val="28"/>
          <w:lang w:val="uk-UA"/>
        </w:rPr>
        <w:t> </w:t>
      </w:r>
      <w:r w:rsidRPr="002047B7">
        <w:rPr>
          <w:sz w:val="28"/>
          <w:szCs w:val="28"/>
          <w:shd w:val="clear" w:color="auto" w:fill="FFFFFF"/>
          <w:lang w:val="uk-UA"/>
        </w:rPr>
        <w:t>Провівши такі ж побудови для моментів часу 2 і 3, бачимо, що вектор</w:t>
      </w:r>
      <w:r w:rsidRPr="002047B7">
        <w:rPr>
          <w:sz w:val="28"/>
          <w:szCs w:val="28"/>
          <w:shd w:val="clear" w:color="auto" w:fill="FFFFFF"/>
        </w:rPr>
        <w:t xml:space="preserve"> </w:t>
      </w:r>
      <w:r w:rsidRPr="002047B7">
        <w:rPr>
          <w:sz w:val="28"/>
          <w:szCs w:val="28"/>
          <w:shd w:val="clear" w:color="auto" w:fill="FFFFFF"/>
          <w:lang w:val="uk-UA"/>
        </w:rPr>
        <w:t> </w:t>
      </w:r>
      <m:oMath>
        <m:sSub>
          <m:sSubPr>
            <m:ctrlPr>
              <w:rPr>
                <w:rFonts w:ascii="Cambria Math" w:hAnsi="Cambria Math"/>
                <w:i/>
                <w:sz w:val="28"/>
                <w:szCs w:val="28"/>
                <w:shd w:val="clear" w:color="auto" w:fill="FFFFFF"/>
                <w:lang w:val="uk-UA"/>
              </w:rPr>
            </m:ctrlPr>
          </m:sSubPr>
          <m:e>
            <m:r>
              <w:rPr>
                <w:rFonts w:ascii="Cambria Math" w:hAnsi="Cambria Math"/>
                <w:sz w:val="28"/>
                <w:szCs w:val="28"/>
                <w:shd w:val="clear" w:color="auto" w:fill="FFFFFF"/>
                <w:lang w:val="uk-UA"/>
              </w:rPr>
              <m:t>F</m:t>
            </m:r>
          </m:e>
          <m:sub>
            <m:r>
              <w:rPr>
                <w:rFonts w:ascii="Cambria Math"/>
                <w:sz w:val="28"/>
                <w:szCs w:val="28"/>
                <w:shd w:val="clear" w:color="auto" w:fill="FFFFFF"/>
                <w:lang w:val="uk-UA"/>
              </w:rPr>
              <m:t>1</m:t>
            </m:r>
          </m:sub>
        </m:sSub>
      </m:oMath>
      <w:r w:rsidR="007B4BBA">
        <w:rPr>
          <w:sz w:val="28"/>
          <w:szCs w:val="28"/>
          <w:shd w:val="clear" w:color="auto" w:fill="FFFFFF"/>
          <w:lang w:val="uk-UA"/>
        </w:rPr>
        <w:t xml:space="preserve"> кожен раз повертається на 120</w:t>
      </w:r>
      <w:r w:rsidRPr="002047B7">
        <w:rPr>
          <w:sz w:val="28"/>
          <w:szCs w:val="28"/>
          <w:shd w:val="clear" w:color="auto" w:fill="FFFFFF"/>
          <w:lang w:val="uk-UA"/>
        </w:rPr>
        <w:t>° і за один період змінного струму робить повний об</w:t>
      </w:r>
      <w:r w:rsidR="007B4BBA">
        <w:rPr>
          <w:sz w:val="28"/>
          <w:szCs w:val="28"/>
          <w:shd w:val="clear" w:color="auto" w:fill="FFFFFF"/>
          <w:lang w:val="uk-UA"/>
        </w:rPr>
        <w:t>е</w:t>
      </w:r>
      <w:r w:rsidRPr="002047B7">
        <w:rPr>
          <w:sz w:val="28"/>
          <w:szCs w:val="28"/>
          <w:shd w:val="clear" w:color="auto" w:fill="FFFFFF"/>
          <w:lang w:val="uk-UA"/>
        </w:rPr>
        <w:t>рт (360 °).</w:t>
      </w:r>
    </w:p>
    <w:p w:rsidR="00D556FD" w:rsidRPr="002047B7" w:rsidRDefault="00D556FD" w:rsidP="007C370B">
      <w:pPr>
        <w:spacing w:line="360" w:lineRule="auto"/>
        <w:jc w:val="center"/>
        <w:rPr>
          <w:sz w:val="28"/>
          <w:szCs w:val="28"/>
          <w:lang w:val="uk-UA"/>
        </w:rPr>
      </w:pPr>
      <w:r w:rsidRPr="002047B7">
        <w:rPr>
          <w:noProof/>
          <w:sz w:val="28"/>
          <w:szCs w:val="28"/>
        </w:rPr>
        <w:lastRenderedPageBreak/>
        <w:drawing>
          <wp:inline distT="0" distB="0" distL="0" distR="0">
            <wp:extent cx="5486400" cy="3819525"/>
            <wp:effectExtent l="19050" t="0" r="0" b="0"/>
            <wp:docPr id="80" name="Рисунок 1"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3"/>
                    <pic:cNvPicPr>
                      <a:picLocks noChangeAspect="1" noChangeArrowheads="1"/>
                    </pic:cNvPicPr>
                  </pic:nvPicPr>
                  <pic:blipFill>
                    <a:blip r:embed="rId79" cstate="print">
                      <a:lum bright="-20000" contrast="40000"/>
                    </a:blip>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rsidR="00275E88" w:rsidRDefault="007C370B" w:rsidP="00275E88">
      <w:pPr>
        <w:spacing w:line="360" w:lineRule="auto"/>
        <w:jc w:val="center"/>
        <w:rPr>
          <w:sz w:val="28"/>
          <w:szCs w:val="28"/>
          <w:shd w:val="clear" w:color="auto" w:fill="F5F5F5"/>
          <w:lang w:val="uk-UA"/>
        </w:rPr>
      </w:pPr>
      <w:r>
        <w:rPr>
          <w:rStyle w:val="hps"/>
          <w:sz w:val="28"/>
          <w:szCs w:val="28"/>
          <w:shd w:val="clear" w:color="auto" w:fill="F5F5F5"/>
          <w:lang w:val="uk-UA"/>
        </w:rPr>
        <w:t xml:space="preserve">Рисунок 15.1 – </w:t>
      </w:r>
      <w:r w:rsidR="00D556FD" w:rsidRPr="002047B7">
        <w:rPr>
          <w:rStyle w:val="apple-converted-space"/>
          <w:sz w:val="28"/>
          <w:szCs w:val="28"/>
          <w:shd w:val="clear" w:color="auto" w:fill="F5F5F5"/>
        </w:rPr>
        <w:t> </w:t>
      </w:r>
      <w:r w:rsidR="00D556FD" w:rsidRPr="002047B7">
        <w:rPr>
          <w:rStyle w:val="hps"/>
          <w:sz w:val="28"/>
          <w:szCs w:val="28"/>
          <w:shd w:val="clear" w:color="auto" w:fill="F5F5F5"/>
        </w:rPr>
        <w:t>Принцип</w:t>
      </w:r>
      <w:r w:rsidR="00D556FD" w:rsidRPr="002047B7">
        <w:rPr>
          <w:rStyle w:val="apple-converted-space"/>
          <w:sz w:val="28"/>
          <w:szCs w:val="28"/>
          <w:shd w:val="clear" w:color="auto" w:fill="F5F5F5"/>
        </w:rPr>
        <w:t> </w:t>
      </w:r>
      <w:r w:rsidR="00D556FD" w:rsidRPr="002047B7">
        <w:rPr>
          <w:rStyle w:val="hps"/>
          <w:sz w:val="28"/>
          <w:szCs w:val="28"/>
          <w:shd w:val="clear" w:color="auto" w:fill="F5F5F5"/>
        </w:rPr>
        <w:t>отримання</w:t>
      </w:r>
      <w:r w:rsidR="00D556FD" w:rsidRPr="002047B7">
        <w:rPr>
          <w:rStyle w:val="apple-converted-space"/>
          <w:sz w:val="28"/>
          <w:szCs w:val="28"/>
          <w:shd w:val="clear" w:color="auto" w:fill="F5F5F5"/>
        </w:rPr>
        <w:t> </w:t>
      </w:r>
      <w:r w:rsidR="00D556FD" w:rsidRPr="002047B7">
        <w:rPr>
          <w:rStyle w:val="hps"/>
          <w:sz w:val="28"/>
          <w:szCs w:val="28"/>
          <w:shd w:val="clear" w:color="auto" w:fill="F5F5F5"/>
        </w:rPr>
        <w:t>обертає</w:t>
      </w:r>
      <w:r w:rsidR="00D556FD" w:rsidRPr="002047B7">
        <w:rPr>
          <w:rStyle w:val="hps"/>
          <w:sz w:val="28"/>
          <w:szCs w:val="28"/>
          <w:shd w:val="clear" w:color="auto" w:fill="F5F5F5"/>
          <w:lang w:val="uk-UA"/>
        </w:rPr>
        <w:t>мої</w:t>
      </w:r>
      <w:r w:rsidR="00D556FD" w:rsidRPr="002047B7">
        <w:rPr>
          <w:rStyle w:val="apple-converted-space"/>
          <w:sz w:val="28"/>
          <w:szCs w:val="28"/>
          <w:shd w:val="clear" w:color="auto" w:fill="F5F5F5"/>
        </w:rPr>
        <w:t> </w:t>
      </w:r>
      <w:r w:rsidR="00D556FD" w:rsidRPr="002047B7">
        <w:rPr>
          <w:rStyle w:val="hps"/>
          <w:sz w:val="28"/>
          <w:szCs w:val="28"/>
          <w:shd w:val="clear" w:color="auto" w:fill="F5F5F5"/>
        </w:rPr>
        <w:t>М</w:t>
      </w:r>
      <w:r w:rsidR="00523B50">
        <w:rPr>
          <w:rStyle w:val="hps"/>
          <w:sz w:val="28"/>
          <w:szCs w:val="28"/>
          <w:shd w:val="clear" w:color="auto" w:fill="F5F5F5"/>
          <w:lang w:val="uk-UA"/>
        </w:rPr>
        <w:t>Р</w:t>
      </w:r>
      <w:r w:rsidR="00D556FD" w:rsidRPr="002047B7">
        <w:rPr>
          <w:rStyle w:val="hps"/>
          <w:sz w:val="28"/>
          <w:szCs w:val="28"/>
          <w:shd w:val="clear" w:color="auto" w:fill="F5F5F5"/>
        </w:rPr>
        <w:t>С</w:t>
      </w:r>
      <w:r w:rsidR="00D556FD" w:rsidRPr="002047B7">
        <w:rPr>
          <w:sz w:val="28"/>
          <w:szCs w:val="28"/>
          <w:shd w:val="clear" w:color="auto" w:fill="F5F5F5"/>
        </w:rPr>
        <w:br/>
      </w:r>
    </w:p>
    <w:p w:rsidR="00275E88" w:rsidRDefault="00D556FD" w:rsidP="00275E88">
      <w:pPr>
        <w:spacing w:line="360" w:lineRule="auto"/>
        <w:rPr>
          <w:rStyle w:val="apple-style-span"/>
          <w:sz w:val="28"/>
          <w:szCs w:val="28"/>
          <w:shd w:val="clear" w:color="auto" w:fill="F5F5F5"/>
          <w:lang w:val="uk-UA"/>
        </w:rPr>
      </w:pPr>
      <w:r w:rsidRPr="002047B7">
        <w:rPr>
          <w:sz w:val="28"/>
          <w:szCs w:val="28"/>
          <w:shd w:val="clear" w:color="auto" w:fill="F5F5F5"/>
        </w:rPr>
        <w:br/>
      </w:r>
      <w:r w:rsidRPr="002047B7">
        <w:rPr>
          <w:rStyle w:val="hps"/>
          <w:sz w:val="28"/>
          <w:szCs w:val="28"/>
          <w:shd w:val="clear" w:color="auto" w:fill="F5F5F5"/>
        </w:rPr>
        <w:t>Якщо</w:t>
      </w:r>
      <w:r w:rsidRPr="002047B7">
        <w:rPr>
          <w:rStyle w:val="apple-converted-space"/>
          <w:sz w:val="28"/>
          <w:szCs w:val="28"/>
          <w:shd w:val="clear" w:color="auto" w:fill="F5F5F5"/>
        </w:rPr>
        <w:t> </w:t>
      </w:r>
      <w:r w:rsidRPr="002047B7">
        <w:rPr>
          <w:rStyle w:val="hps"/>
          <w:sz w:val="28"/>
          <w:szCs w:val="28"/>
          <w:shd w:val="clear" w:color="auto" w:fill="F5F5F5"/>
        </w:rPr>
        <w:t>частота</w:t>
      </w:r>
      <w:r w:rsidRPr="002047B7">
        <w:rPr>
          <w:rStyle w:val="apple-converted-space"/>
          <w:sz w:val="28"/>
          <w:szCs w:val="28"/>
          <w:shd w:val="clear" w:color="auto" w:fill="F5F5F5"/>
        </w:rPr>
        <w:t> </w:t>
      </w:r>
      <w:r w:rsidRPr="002047B7">
        <w:rPr>
          <w:rStyle w:val="hps"/>
          <w:sz w:val="28"/>
          <w:szCs w:val="28"/>
          <w:shd w:val="clear" w:color="auto" w:fill="F5F5F5"/>
        </w:rPr>
        <w:t>струму</w:t>
      </w:r>
      <w:r w:rsidRPr="002047B7">
        <w:rPr>
          <w:rStyle w:val="apple-converted-space"/>
          <w:sz w:val="28"/>
          <w:szCs w:val="28"/>
          <w:shd w:val="clear" w:color="auto" w:fill="F5F5F5"/>
        </w:rPr>
        <w:t> </w:t>
      </w:r>
      <w:r w:rsidRPr="002047B7">
        <w:rPr>
          <w:rStyle w:val="hps"/>
          <w:sz w:val="28"/>
          <w:szCs w:val="28"/>
          <w:shd w:val="clear" w:color="auto" w:fill="F5F5F5"/>
        </w:rPr>
        <w:t>в</w:t>
      </w:r>
      <w:r w:rsidRPr="002047B7">
        <w:rPr>
          <w:rStyle w:val="apple-converted-space"/>
          <w:sz w:val="28"/>
          <w:szCs w:val="28"/>
          <w:shd w:val="clear" w:color="auto" w:fill="F5F5F5"/>
        </w:rPr>
        <w:t> </w:t>
      </w:r>
      <w:r w:rsidRPr="002047B7">
        <w:rPr>
          <w:rStyle w:val="hps"/>
          <w:sz w:val="28"/>
          <w:szCs w:val="28"/>
          <w:shd w:val="clear" w:color="auto" w:fill="F5F5F5"/>
        </w:rPr>
        <w:t>обмотці</w:t>
      </w:r>
      <w:r w:rsidRPr="002047B7">
        <w:rPr>
          <w:rStyle w:val="apple-converted-space"/>
          <w:sz w:val="28"/>
          <w:szCs w:val="28"/>
          <w:shd w:val="clear" w:color="auto" w:fill="F5F5F5"/>
        </w:rPr>
        <w:t> </w:t>
      </w:r>
      <w:r w:rsidRPr="002047B7">
        <w:rPr>
          <w:rStyle w:val="hps"/>
          <w:sz w:val="28"/>
          <w:szCs w:val="28"/>
          <w:shd w:val="clear" w:color="auto" w:fill="F5F5F5"/>
        </w:rPr>
        <w:t>статора</w:t>
      </w:r>
      <w:r w:rsidRPr="002047B7">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lang w:val="en-US"/>
              </w:rPr>
              <m:t>f</m:t>
            </m:r>
          </m:e>
          <m:sub>
            <m:r>
              <w:rPr>
                <w:rStyle w:val="apple-converted-space"/>
                <w:rFonts w:ascii="Cambria Math"/>
                <w:sz w:val="28"/>
                <w:szCs w:val="28"/>
                <w:shd w:val="clear" w:color="auto" w:fill="F5F5F5"/>
              </w:rPr>
              <m:t>1</m:t>
            </m:r>
          </m:sub>
        </m:sSub>
      </m:oMath>
      <w:r w:rsidRPr="002047B7">
        <w:rPr>
          <w:rStyle w:val="apple-converted-space"/>
          <w:sz w:val="28"/>
          <w:szCs w:val="28"/>
          <w:shd w:val="clear" w:color="auto" w:fill="F5F5F5"/>
        </w:rPr>
        <w:t> </w:t>
      </w:r>
      <w:r w:rsidR="00275E88">
        <w:rPr>
          <w:rStyle w:val="hps"/>
          <w:sz w:val="28"/>
          <w:szCs w:val="28"/>
          <w:shd w:val="clear" w:color="auto" w:fill="F5F5F5"/>
        </w:rPr>
        <w:t>=</w:t>
      </w:r>
      <w:r w:rsidRPr="002047B7">
        <w:rPr>
          <w:rStyle w:val="hps"/>
          <w:sz w:val="28"/>
          <w:szCs w:val="28"/>
          <w:shd w:val="clear" w:color="auto" w:fill="F5F5F5"/>
        </w:rPr>
        <w:t>50</w:t>
      </w:r>
      <w:r w:rsidRPr="002047B7">
        <w:rPr>
          <w:rStyle w:val="apple-converted-space"/>
          <w:sz w:val="28"/>
          <w:szCs w:val="28"/>
          <w:shd w:val="clear" w:color="auto" w:fill="F5F5F5"/>
        </w:rPr>
        <w:t> </w:t>
      </w:r>
      <w:r w:rsidRPr="002047B7">
        <w:rPr>
          <w:rStyle w:val="hps"/>
          <w:sz w:val="28"/>
          <w:szCs w:val="28"/>
          <w:shd w:val="clear" w:color="auto" w:fill="F5F5F5"/>
        </w:rPr>
        <w:t>Гц</w:t>
      </w:r>
      <w:r w:rsidR="00275E88">
        <w:rPr>
          <w:rStyle w:val="apple-style-span"/>
          <w:szCs w:val="28"/>
          <w:shd w:val="clear" w:color="auto" w:fill="F5F5F5"/>
          <w:lang w:val="uk-UA"/>
        </w:rPr>
        <w:t xml:space="preserve">, </w:t>
      </w:r>
      <w:r w:rsidRPr="00275E88">
        <w:rPr>
          <w:rStyle w:val="apple-style-span"/>
          <w:sz w:val="28"/>
          <w:szCs w:val="28"/>
          <w:shd w:val="clear" w:color="auto" w:fill="F5F5F5"/>
        </w:rPr>
        <w:t>то</w:t>
      </w:r>
      <w:r w:rsidRPr="00275E88">
        <w:rPr>
          <w:rStyle w:val="apple-converted-space"/>
          <w:sz w:val="28"/>
          <w:szCs w:val="28"/>
          <w:shd w:val="clear" w:color="auto" w:fill="F5F5F5"/>
        </w:rPr>
        <w:t> </w:t>
      </w:r>
      <w:r w:rsidRPr="002047B7">
        <w:rPr>
          <w:rStyle w:val="hps"/>
          <w:sz w:val="28"/>
          <w:szCs w:val="28"/>
          <w:shd w:val="clear" w:color="auto" w:fill="F5F5F5"/>
        </w:rPr>
        <w:t>вектор</w:t>
      </w:r>
      <w:r w:rsidR="00275E88">
        <w:rPr>
          <w:rStyle w:val="hps"/>
          <w:sz w:val="28"/>
          <w:szCs w:val="28"/>
          <w:shd w:val="clear" w:color="auto" w:fill="F5F5F5"/>
          <w:lang w:val="uk-UA"/>
        </w:rPr>
        <w:t xml:space="preserve"> </w:t>
      </w:r>
      <w:r w:rsidRPr="002047B7">
        <w:rPr>
          <w:rStyle w:val="hps"/>
          <w:sz w:val="28"/>
          <w:szCs w:val="28"/>
          <w:shd w:val="clear" w:color="auto" w:fill="F5F5F5"/>
        </w:rPr>
        <w:t>М</w:t>
      </w:r>
      <w:r w:rsidR="00275E88">
        <w:rPr>
          <w:rStyle w:val="hps"/>
          <w:sz w:val="28"/>
          <w:szCs w:val="28"/>
          <w:shd w:val="clear" w:color="auto" w:fill="F5F5F5"/>
          <w:lang w:val="uk-UA"/>
        </w:rPr>
        <w:t>Р</w:t>
      </w:r>
      <w:r w:rsidRPr="002047B7">
        <w:rPr>
          <w:rStyle w:val="hps"/>
          <w:sz w:val="28"/>
          <w:szCs w:val="28"/>
          <w:shd w:val="clear" w:color="auto" w:fill="F5F5F5"/>
        </w:rPr>
        <w:t>С</w:t>
      </w:r>
      <w:r w:rsidRPr="002047B7">
        <w:rPr>
          <w:rStyle w:val="apple-converted-space"/>
          <w:sz w:val="28"/>
          <w:szCs w:val="28"/>
          <w:shd w:val="clear" w:color="auto" w:fill="F5F5F5"/>
        </w:rPr>
        <w:t> </w:t>
      </w:r>
      <w:r w:rsidRPr="002047B7">
        <w:rPr>
          <w:rStyle w:val="hps"/>
          <w:sz w:val="28"/>
          <w:szCs w:val="28"/>
          <w:shd w:val="clear" w:color="auto" w:fill="F5F5F5"/>
        </w:rPr>
        <w:t>обертається з</w:t>
      </w:r>
      <w:r w:rsidRPr="002047B7">
        <w:rPr>
          <w:rStyle w:val="apple-converted-space"/>
          <w:sz w:val="28"/>
          <w:szCs w:val="28"/>
          <w:shd w:val="clear" w:color="auto" w:fill="F5F5F5"/>
        </w:rPr>
        <w:t> </w:t>
      </w:r>
      <w:r w:rsidRPr="002047B7">
        <w:rPr>
          <w:rStyle w:val="hps"/>
          <w:sz w:val="28"/>
          <w:szCs w:val="28"/>
          <w:shd w:val="clear" w:color="auto" w:fill="F5F5F5"/>
        </w:rPr>
        <w:t>частотою</w:t>
      </w:r>
      <w:r w:rsidRPr="002047B7">
        <w:rPr>
          <w:rStyle w:val="apple-converted-space"/>
          <w:sz w:val="28"/>
          <w:szCs w:val="28"/>
          <w:shd w:val="clear" w:color="auto" w:fill="F5F5F5"/>
        </w:rPr>
        <w:t> </w:t>
      </w:r>
      <w:r w:rsidRPr="002047B7">
        <w:rPr>
          <w:rStyle w:val="hps"/>
          <w:sz w:val="28"/>
          <w:szCs w:val="28"/>
          <w:shd w:val="clear" w:color="auto" w:fill="F5F5F5"/>
        </w:rPr>
        <w:t>50 об</w:t>
      </w:r>
      <w:r w:rsidRPr="002047B7">
        <w:rPr>
          <w:rStyle w:val="apple-converted-space"/>
          <w:sz w:val="28"/>
          <w:szCs w:val="28"/>
          <w:shd w:val="clear" w:color="auto" w:fill="F5F5F5"/>
        </w:rPr>
        <w:t> </w:t>
      </w:r>
      <w:r w:rsidRPr="002047B7">
        <w:rPr>
          <w:rStyle w:val="hps"/>
          <w:sz w:val="28"/>
          <w:szCs w:val="28"/>
          <w:shd w:val="clear" w:color="auto" w:fill="F5F5F5"/>
        </w:rPr>
        <w:t>/</w:t>
      </w:r>
      <w:r w:rsidRPr="002047B7">
        <w:rPr>
          <w:rStyle w:val="apple-converted-space"/>
          <w:sz w:val="28"/>
          <w:szCs w:val="28"/>
          <w:shd w:val="clear" w:color="auto" w:fill="F5F5F5"/>
        </w:rPr>
        <w:t> </w:t>
      </w:r>
      <w:r w:rsidRPr="002047B7">
        <w:rPr>
          <w:rStyle w:val="hps"/>
          <w:sz w:val="28"/>
          <w:szCs w:val="28"/>
          <w:shd w:val="clear" w:color="auto" w:fill="F5F5F5"/>
        </w:rPr>
        <w:t>с.</w:t>
      </w:r>
      <w:r w:rsidRPr="002047B7">
        <w:rPr>
          <w:rStyle w:val="apple-converted-space"/>
          <w:sz w:val="28"/>
          <w:szCs w:val="28"/>
          <w:shd w:val="clear" w:color="auto" w:fill="F5F5F5"/>
        </w:rPr>
        <w:t> </w:t>
      </w:r>
      <w:r w:rsidRPr="002047B7">
        <w:rPr>
          <w:rStyle w:val="hps"/>
          <w:sz w:val="28"/>
          <w:szCs w:val="28"/>
          <w:shd w:val="clear" w:color="auto" w:fill="F5F5F5"/>
        </w:rPr>
        <w:t>У</w:t>
      </w:r>
      <w:r w:rsidRPr="002047B7">
        <w:rPr>
          <w:rStyle w:val="apple-converted-space"/>
          <w:sz w:val="28"/>
          <w:szCs w:val="28"/>
          <w:shd w:val="clear" w:color="auto" w:fill="F5F5F5"/>
        </w:rPr>
        <w:t> </w:t>
      </w:r>
      <w:r w:rsidRPr="002047B7">
        <w:rPr>
          <w:rStyle w:val="hps"/>
          <w:sz w:val="28"/>
          <w:szCs w:val="28"/>
          <w:shd w:val="clear" w:color="auto" w:fill="F5F5F5"/>
        </w:rPr>
        <w:t>загальному випадку частота</w:t>
      </w:r>
      <w:r w:rsidRPr="002047B7">
        <w:rPr>
          <w:rStyle w:val="apple-converted-space"/>
          <w:sz w:val="28"/>
          <w:szCs w:val="28"/>
          <w:shd w:val="clear" w:color="auto" w:fill="F5F5F5"/>
        </w:rPr>
        <w:t> </w:t>
      </w:r>
      <w:r w:rsidRPr="002047B7">
        <w:rPr>
          <w:rStyle w:val="hps"/>
          <w:sz w:val="28"/>
          <w:szCs w:val="28"/>
          <w:shd w:val="clear" w:color="auto" w:fill="F5F5F5"/>
          <w:lang w:val="uk-UA"/>
        </w:rPr>
        <w:t>оберта</w:t>
      </w:r>
      <w:r w:rsidRPr="002047B7">
        <w:rPr>
          <w:rStyle w:val="hps"/>
          <w:sz w:val="28"/>
          <w:szCs w:val="28"/>
          <w:shd w:val="clear" w:color="auto" w:fill="F5F5F5"/>
        </w:rPr>
        <w:t>ння</w:t>
      </w:r>
      <w:r w:rsidRPr="002047B7">
        <w:rPr>
          <w:rStyle w:val="apple-converted-space"/>
          <w:sz w:val="28"/>
          <w:szCs w:val="28"/>
          <w:shd w:val="clear" w:color="auto" w:fill="F5F5F5"/>
        </w:rPr>
        <w:t> </w:t>
      </w:r>
      <w:r w:rsidRPr="002047B7">
        <w:rPr>
          <w:rStyle w:val="hps"/>
          <w:sz w:val="28"/>
          <w:szCs w:val="28"/>
          <w:shd w:val="clear" w:color="auto" w:fill="F5F5F5"/>
        </w:rPr>
        <w:t>вектора</w:t>
      </w:r>
      <w:r w:rsidRPr="002047B7">
        <w:rPr>
          <w:rStyle w:val="apple-converted-space"/>
          <w:sz w:val="28"/>
          <w:szCs w:val="28"/>
          <w:shd w:val="clear" w:color="auto" w:fill="F5F5F5"/>
        </w:rPr>
        <w:t> </w:t>
      </w:r>
      <w:r w:rsidRPr="002047B7">
        <w:rPr>
          <w:rStyle w:val="hps"/>
          <w:sz w:val="28"/>
          <w:szCs w:val="28"/>
          <w:shd w:val="clear" w:color="auto" w:fill="F5F5F5"/>
        </w:rPr>
        <w:t>М</w:t>
      </w:r>
      <w:r w:rsidR="00275E88">
        <w:rPr>
          <w:rStyle w:val="hps"/>
          <w:sz w:val="28"/>
          <w:szCs w:val="28"/>
          <w:shd w:val="clear" w:color="auto" w:fill="F5F5F5"/>
          <w:lang w:val="uk-UA"/>
        </w:rPr>
        <w:t>Р</w:t>
      </w:r>
      <w:r w:rsidRPr="002047B7">
        <w:rPr>
          <w:rStyle w:val="hps"/>
          <w:sz w:val="28"/>
          <w:szCs w:val="28"/>
          <w:shd w:val="clear" w:color="auto" w:fill="F5F5F5"/>
        </w:rPr>
        <w:t>С</w:t>
      </w:r>
      <w:r w:rsidRPr="002047B7">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n</m:t>
            </m:r>
          </m:e>
          <m:sub>
            <m:r>
              <w:rPr>
                <w:rStyle w:val="apple-converted-space"/>
                <w:rFonts w:ascii="Cambria Math"/>
                <w:sz w:val="28"/>
                <w:szCs w:val="28"/>
                <w:shd w:val="clear" w:color="auto" w:fill="F5F5F5"/>
              </w:rPr>
              <m:t>1</m:t>
            </m:r>
          </m:sub>
        </m:sSub>
      </m:oMath>
      <w:r w:rsidRPr="002047B7">
        <w:rPr>
          <w:rStyle w:val="hps"/>
          <w:sz w:val="28"/>
          <w:szCs w:val="28"/>
          <w:shd w:val="clear" w:color="auto" w:fill="F5F5F5"/>
        </w:rPr>
        <w:t xml:space="preserve"> </w:t>
      </w:r>
      <w:r w:rsidR="00275E88">
        <w:rPr>
          <w:rStyle w:val="hps"/>
          <w:sz w:val="28"/>
          <w:szCs w:val="28"/>
          <w:shd w:val="clear" w:color="auto" w:fill="F5F5F5"/>
          <w:lang w:val="uk-UA"/>
        </w:rPr>
        <w:t>–</w:t>
      </w:r>
      <w:r w:rsidRPr="002047B7">
        <w:rPr>
          <w:rStyle w:val="hps"/>
          <w:sz w:val="28"/>
          <w:szCs w:val="28"/>
          <w:shd w:val="clear" w:color="auto" w:fill="F5F5F5"/>
        </w:rPr>
        <w:t>синхронна</w:t>
      </w:r>
      <w:r w:rsidRPr="002047B7">
        <w:rPr>
          <w:rStyle w:val="apple-converted-space"/>
          <w:sz w:val="28"/>
          <w:szCs w:val="28"/>
          <w:shd w:val="clear" w:color="auto" w:fill="F5F5F5"/>
        </w:rPr>
        <w:t> </w:t>
      </w:r>
      <w:r w:rsidRPr="002047B7">
        <w:rPr>
          <w:rStyle w:val="hps"/>
          <w:sz w:val="28"/>
          <w:szCs w:val="28"/>
          <w:shd w:val="clear" w:color="auto" w:fill="F5F5F5"/>
        </w:rPr>
        <w:t xml:space="preserve">частота обертання </w:t>
      </w:r>
      <w:r w:rsidR="00275E88">
        <w:rPr>
          <w:rStyle w:val="hps"/>
          <w:sz w:val="28"/>
          <w:szCs w:val="28"/>
          <w:shd w:val="clear" w:color="auto" w:fill="F5F5F5"/>
          <w:lang w:val="uk-UA"/>
        </w:rPr>
        <w:t>–</w:t>
      </w:r>
      <w:r w:rsidRPr="002047B7">
        <w:rPr>
          <w:rStyle w:val="apple-converted-space"/>
          <w:sz w:val="28"/>
          <w:szCs w:val="28"/>
          <w:shd w:val="clear" w:color="auto" w:fill="F5F5F5"/>
        </w:rPr>
        <w:t> </w:t>
      </w:r>
      <w:r w:rsidRPr="002047B7">
        <w:rPr>
          <w:rStyle w:val="hps"/>
          <w:sz w:val="28"/>
          <w:szCs w:val="28"/>
          <w:shd w:val="clear" w:color="auto" w:fill="F5F5F5"/>
        </w:rPr>
        <w:t>прямо</w:t>
      </w:r>
      <w:r w:rsidRPr="002047B7">
        <w:rPr>
          <w:rStyle w:val="apple-converted-space"/>
          <w:sz w:val="28"/>
          <w:szCs w:val="28"/>
          <w:shd w:val="clear" w:color="auto" w:fill="F5F5F5"/>
        </w:rPr>
        <w:t> </w:t>
      </w:r>
      <w:r w:rsidRPr="002047B7">
        <w:rPr>
          <w:rStyle w:val="hps"/>
          <w:sz w:val="28"/>
          <w:szCs w:val="28"/>
          <w:shd w:val="clear" w:color="auto" w:fill="F5F5F5"/>
        </w:rPr>
        <w:t>пропорційна</w:t>
      </w:r>
      <w:r w:rsidRPr="002047B7">
        <w:rPr>
          <w:rStyle w:val="apple-converted-space"/>
          <w:sz w:val="28"/>
          <w:szCs w:val="28"/>
          <w:shd w:val="clear" w:color="auto" w:fill="F5F5F5"/>
        </w:rPr>
        <w:t> </w:t>
      </w:r>
      <w:r w:rsidRPr="002047B7">
        <w:rPr>
          <w:rStyle w:val="hps"/>
          <w:sz w:val="28"/>
          <w:szCs w:val="28"/>
          <w:shd w:val="clear" w:color="auto" w:fill="F5F5F5"/>
        </w:rPr>
        <w:t>частоті</w:t>
      </w:r>
      <w:r w:rsidRPr="002047B7">
        <w:rPr>
          <w:rStyle w:val="apple-converted-space"/>
          <w:sz w:val="28"/>
          <w:szCs w:val="28"/>
          <w:shd w:val="clear" w:color="auto" w:fill="F5F5F5"/>
        </w:rPr>
        <w:t> </w:t>
      </w:r>
      <w:r w:rsidRPr="002047B7">
        <w:rPr>
          <w:rStyle w:val="hps"/>
          <w:sz w:val="28"/>
          <w:szCs w:val="28"/>
          <w:shd w:val="clear" w:color="auto" w:fill="F5F5F5"/>
        </w:rPr>
        <w:t>струму</w:t>
      </w:r>
      <w:r w:rsidRPr="002047B7">
        <w:rPr>
          <w:rStyle w:val="apple-converted-space"/>
          <w:sz w:val="28"/>
          <w:szCs w:val="28"/>
          <w:shd w:val="clear" w:color="auto" w:fill="F5F5F5"/>
        </w:rPr>
        <w:t> </w:t>
      </w:r>
      <m:oMath>
        <m:sSub>
          <m:sSubPr>
            <m:ctrlPr>
              <w:rPr>
                <w:rStyle w:val="apple-converted-space"/>
                <w:rFonts w:ascii="Cambria Math"/>
                <w:i/>
                <w:sz w:val="28"/>
                <w:szCs w:val="28"/>
                <w:shd w:val="clear" w:color="auto" w:fill="F5F5F5"/>
              </w:rPr>
            </m:ctrlPr>
          </m:sSubPr>
          <m:e>
            <m:r>
              <w:rPr>
                <w:rStyle w:val="apple-converted-space"/>
                <w:rFonts w:ascii="Cambria Math" w:hAnsi="Cambria Math"/>
                <w:sz w:val="28"/>
                <w:szCs w:val="28"/>
                <w:shd w:val="clear" w:color="auto" w:fill="F5F5F5"/>
              </w:rPr>
              <m:t>f</m:t>
            </m:r>
          </m:e>
          <m:sub>
            <m:r>
              <w:rPr>
                <w:rStyle w:val="apple-converted-space"/>
                <w:rFonts w:ascii="Cambria Math"/>
                <w:sz w:val="28"/>
                <w:szCs w:val="28"/>
                <w:shd w:val="clear" w:color="auto" w:fill="F5F5F5"/>
              </w:rPr>
              <m:t>1</m:t>
            </m:r>
          </m:sub>
        </m:sSub>
      </m:oMath>
      <w:r w:rsidRPr="002047B7">
        <w:rPr>
          <w:rStyle w:val="apple-converted-space"/>
          <w:sz w:val="28"/>
          <w:szCs w:val="28"/>
          <w:shd w:val="clear" w:color="auto" w:fill="F5F5F5"/>
        </w:rPr>
        <w:t> </w:t>
      </w:r>
      <w:r w:rsidRPr="002047B7">
        <w:rPr>
          <w:rStyle w:val="hps"/>
          <w:sz w:val="28"/>
          <w:szCs w:val="28"/>
          <w:shd w:val="clear" w:color="auto" w:fill="F5F5F5"/>
        </w:rPr>
        <w:t>і обернено пропорційна</w:t>
      </w:r>
      <w:r w:rsidRPr="002047B7">
        <w:rPr>
          <w:rStyle w:val="apple-converted-space"/>
          <w:sz w:val="28"/>
          <w:szCs w:val="28"/>
          <w:shd w:val="clear" w:color="auto" w:fill="F5F5F5"/>
        </w:rPr>
        <w:t> </w:t>
      </w:r>
      <w:r w:rsidRPr="002047B7">
        <w:rPr>
          <w:rStyle w:val="hps"/>
          <w:sz w:val="28"/>
          <w:szCs w:val="28"/>
          <w:shd w:val="clear" w:color="auto" w:fill="F5F5F5"/>
        </w:rPr>
        <w:t>числу</w:t>
      </w:r>
      <w:r w:rsidRPr="002047B7">
        <w:rPr>
          <w:rStyle w:val="apple-converted-space"/>
          <w:sz w:val="28"/>
          <w:szCs w:val="28"/>
          <w:shd w:val="clear" w:color="auto" w:fill="F5F5F5"/>
        </w:rPr>
        <w:t> </w:t>
      </w:r>
      <w:r w:rsidRPr="002047B7">
        <w:rPr>
          <w:rStyle w:val="hps"/>
          <w:sz w:val="28"/>
          <w:szCs w:val="28"/>
          <w:shd w:val="clear" w:color="auto" w:fill="F5F5F5"/>
        </w:rPr>
        <w:t>пар</w:t>
      </w:r>
      <w:r w:rsidRPr="002047B7">
        <w:rPr>
          <w:rStyle w:val="apple-converted-space"/>
          <w:sz w:val="28"/>
          <w:szCs w:val="28"/>
          <w:shd w:val="clear" w:color="auto" w:fill="F5F5F5"/>
        </w:rPr>
        <w:t> </w:t>
      </w:r>
      <w:r w:rsidRPr="002047B7">
        <w:rPr>
          <w:rStyle w:val="hps"/>
          <w:sz w:val="28"/>
          <w:szCs w:val="28"/>
          <w:shd w:val="clear" w:color="auto" w:fill="F5F5F5"/>
        </w:rPr>
        <w:t>полюсів</w:t>
      </w:r>
      <w:r w:rsidRPr="002047B7">
        <w:rPr>
          <w:rStyle w:val="apple-converted-space"/>
          <w:sz w:val="28"/>
          <w:szCs w:val="28"/>
          <w:shd w:val="clear" w:color="auto" w:fill="F5F5F5"/>
        </w:rPr>
        <w:t> </w:t>
      </w:r>
      <w:r w:rsidRPr="00275E88">
        <w:rPr>
          <w:rStyle w:val="hps"/>
          <w:i/>
          <w:sz w:val="28"/>
          <w:szCs w:val="28"/>
          <w:shd w:val="clear" w:color="auto" w:fill="F5F5F5"/>
        </w:rPr>
        <w:t>p</w:t>
      </w:r>
      <w:r w:rsidRPr="002047B7">
        <w:rPr>
          <w:rStyle w:val="apple-converted-space"/>
          <w:sz w:val="28"/>
          <w:szCs w:val="28"/>
          <w:shd w:val="clear" w:color="auto" w:fill="F5F5F5"/>
        </w:rPr>
        <w:t> </w:t>
      </w:r>
      <w:r w:rsidRPr="002047B7">
        <w:rPr>
          <w:rStyle w:val="hps"/>
          <w:sz w:val="28"/>
          <w:szCs w:val="28"/>
          <w:shd w:val="clear" w:color="auto" w:fill="F5F5F5"/>
        </w:rPr>
        <w:t>обмотки</w:t>
      </w:r>
      <w:r w:rsidRPr="002047B7">
        <w:rPr>
          <w:rStyle w:val="apple-converted-space"/>
          <w:sz w:val="28"/>
          <w:szCs w:val="28"/>
          <w:shd w:val="clear" w:color="auto" w:fill="F5F5F5"/>
        </w:rPr>
        <w:t> </w:t>
      </w:r>
      <w:r w:rsidRPr="002047B7">
        <w:rPr>
          <w:rStyle w:val="hps"/>
          <w:sz w:val="28"/>
          <w:szCs w:val="28"/>
          <w:shd w:val="clear" w:color="auto" w:fill="F5F5F5"/>
        </w:rPr>
        <w:t>статора</w:t>
      </w:r>
      <w:r w:rsidRPr="00275E88">
        <w:rPr>
          <w:rStyle w:val="apple-style-span"/>
          <w:sz w:val="28"/>
          <w:szCs w:val="28"/>
          <w:shd w:val="clear" w:color="auto" w:fill="F5F5F5"/>
        </w:rPr>
        <w:t>:</w:t>
      </w:r>
    </w:p>
    <w:p w:rsidR="00275E88" w:rsidRPr="00275E88" w:rsidRDefault="00275E88" w:rsidP="00275E88">
      <w:pPr>
        <w:spacing w:line="360" w:lineRule="auto"/>
        <w:rPr>
          <w:rStyle w:val="apple-style-span"/>
          <w:sz w:val="28"/>
          <w:szCs w:val="28"/>
          <w:shd w:val="clear" w:color="auto" w:fill="F5F5F5"/>
          <w:lang w:val="uk-UA"/>
        </w:rPr>
      </w:pPr>
    </w:p>
    <w:p w:rsidR="00275E88" w:rsidRDefault="00D556FD" w:rsidP="00523B50">
      <w:pPr>
        <w:spacing w:line="360" w:lineRule="auto"/>
        <w:jc w:val="center"/>
        <w:rPr>
          <w:i/>
          <w:iCs/>
          <w:sz w:val="28"/>
          <w:szCs w:val="28"/>
          <w:lang w:val="uk-UA"/>
        </w:rPr>
      </w:pPr>
      <w:r w:rsidRPr="002047B7">
        <w:rPr>
          <w:i/>
          <w:iCs/>
          <w:sz w:val="28"/>
          <w:szCs w:val="28"/>
          <w:lang w:val="en-US"/>
        </w:rPr>
        <w:t>n</w:t>
      </w:r>
      <w:r w:rsidRPr="002047B7">
        <w:rPr>
          <w:i/>
          <w:iCs/>
          <w:sz w:val="28"/>
          <w:szCs w:val="28"/>
          <w:vertAlign w:val="subscript"/>
        </w:rPr>
        <w:t>1</w:t>
      </w:r>
      <w:r w:rsidRPr="002047B7">
        <w:rPr>
          <w:i/>
          <w:iCs/>
          <w:sz w:val="28"/>
          <w:szCs w:val="28"/>
        </w:rPr>
        <w:t xml:space="preserve"> = </w:t>
      </w:r>
      <w:r w:rsidRPr="002047B7">
        <w:rPr>
          <w:i/>
          <w:iCs/>
          <w:sz w:val="28"/>
          <w:szCs w:val="28"/>
          <w:lang w:val="en-US"/>
        </w:rPr>
        <w:t>f</w:t>
      </w:r>
      <w:r w:rsidRPr="002047B7">
        <w:rPr>
          <w:i/>
          <w:iCs/>
          <w:sz w:val="28"/>
          <w:szCs w:val="28"/>
          <w:vertAlign w:val="subscript"/>
        </w:rPr>
        <w:t>1</w:t>
      </w:r>
      <w:r w:rsidRPr="002047B7">
        <w:rPr>
          <w:i/>
          <w:iCs/>
          <w:sz w:val="28"/>
          <w:szCs w:val="28"/>
        </w:rPr>
        <w:t xml:space="preserve"> 60/ р.</w:t>
      </w:r>
    </w:p>
    <w:p w:rsidR="00275E88" w:rsidRPr="00275E88" w:rsidRDefault="00275E88" w:rsidP="00275E88">
      <w:pPr>
        <w:spacing w:line="360" w:lineRule="auto"/>
        <w:jc w:val="center"/>
        <w:rPr>
          <w:i/>
          <w:iCs/>
          <w:sz w:val="28"/>
          <w:szCs w:val="28"/>
          <w:lang w:val="uk-UA"/>
        </w:rPr>
      </w:pPr>
      <w:r w:rsidRPr="002047B7">
        <w:rPr>
          <w:noProof/>
          <w:sz w:val="28"/>
          <w:szCs w:val="28"/>
        </w:rPr>
        <w:drawing>
          <wp:inline distT="0" distB="0" distL="0" distR="0">
            <wp:extent cx="2660148" cy="2520000"/>
            <wp:effectExtent l="19050" t="0" r="6852" b="0"/>
            <wp:docPr id="28" name="Рисунок 4"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4"/>
                    <pic:cNvPicPr>
                      <a:picLocks noChangeAspect="1" noChangeArrowheads="1"/>
                    </pic:cNvPicPr>
                  </pic:nvPicPr>
                  <pic:blipFill>
                    <a:blip r:embed="rId80" cstate="print">
                      <a:lum bright="-20000" contrast="40000"/>
                    </a:blip>
                    <a:srcRect/>
                    <a:stretch>
                      <a:fillRect/>
                    </a:stretch>
                  </pic:blipFill>
                  <pic:spPr bwMode="auto">
                    <a:xfrm>
                      <a:off x="0" y="0"/>
                      <a:ext cx="2660148" cy="2520000"/>
                    </a:xfrm>
                    <a:prstGeom prst="rect">
                      <a:avLst/>
                    </a:prstGeom>
                    <a:noFill/>
                    <a:ln w="9525">
                      <a:noFill/>
                      <a:miter lim="800000"/>
                      <a:headEnd/>
                      <a:tailEnd/>
                    </a:ln>
                  </pic:spPr>
                </pic:pic>
              </a:graphicData>
            </a:graphic>
          </wp:inline>
        </w:drawing>
      </w:r>
    </w:p>
    <w:p w:rsidR="004B493C" w:rsidRDefault="00275E88" w:rsidP="004B493C">
      <w:pPr>
        <w:shd w:val="clear" w:color="auto" w:fill="F5F5F5"/>
        <w:spacing w:line="360" w:lineRule="auto"/>
        <w:jc w:val="center"/>
        <w:rPr>
          <w:sz w:val="28"/>
          <w:szCs w:val="28"/>
          <w:lang w:val="uk-UA"/>
        </w:rPr>
      </w:pPr>
      <w:r>
        <w:rPr>
          <w:rStyle w:val="hps"/>
          <w:sz w:val="28"/>
          <w:szCs w:val="28"/>
          <w:shd w:val="clear" w:color="auto" w:fill="F5F5F5"/>
          <w:lang w:val="uk-UA"/>
        </w:rPr>
        <w:t xml:space="preserve">Рисунок 15.2 – </w:t>
      </w:r>
      <w:r w:rsidRPr="002047B7">
        <w:rPr>
          <w:rStyle w:val="hps"/>
          <w:sz w:val="28"/>
          <w:szCs w:val="28"/>
          <w:shd w:val="clear" w:color="auto" w:fill="F5F5F5"/>
          <w:lang w:val="uk-UA"/>
        </w:rPr>
        <w:t>Статор</w:t>
      </w:r>
      <w:r w:rsidRPr="002047B7">
        <w:rPr>
          <w:rStyle w:val="apple-converted-space"/>
          <w:sz w:val="28"/>
          <w:szCs w:val="28"/>
          <w:shd w:val="clear" w:color="auto" w:fill="F5F5F5"/>
        </w:rPr>
        <w:t> </w:t>
      </w:r>
      <w:r w:rsidRPr="002047B7">
        <w:rPr>
          <w:rStyle w:val="hps"/>
          <w:sz w:val="28"/>
          <w:szCs w:val="28"/>
          <w:shd w:val="clear" w:color="auto" w:fill="F5F5F5"/>
          <w:lang w:val="uk-UA"/>
        </w:rPr>
        <w:t>з трифазною</w:t>
      </w:r>
      <w:r w:rsidRPr="002047B7">
        <w:rPr>
          <w:rStyle w:val="apple-converted-space"/>
          <w:sz w:val="28"/>
          <w:szCs w:val="28"/>
          <w:shd w:val="clear" w:color="auto" w:fill="F5F5F5"/>
        </w:rPr>
        <w:t> </w:t>
      </w:r>
      <w:r w:rsidRPr="002047B7">
        <w:rPr>
          <w:rStyle w:val="hps"/>
          <w:sz w:val="28"/>
          <w:szCs w:val="28"/>
          <w:shd w:val="clear" w:color="auto" w:fill="F5F5F5"/>
          <w:lang w:val="uk-UA"/>
        </w:rPr>
        <w:t>обмоткою</w:t>
      </w:r>
    </w:p>
    <w:p w:rsidR="00523B50" w:rsidRPr="00523B50" w:rsidRDefault="00523B50" w:rsidP="005351D2">
      <w:pPr>
        <w:shd w:val="clear" w:color="auto" w:fill="F5F5F5"/>
        <w:spacing w:line="360" w:lineRule="auto"/>
        <w:rPr>
          <w:b/>
          <w:i/>
          <w:sz w:val="28"/>
          <w:szCs w:val="28"/>
          <w:lang w:val="uk-UA"/>
        </w:rPr>
      </w:pPr>
      <w:r w:rsidRPr="00523B50">
        <w:rPr>
          <w:b/>
          <w:i/>
          <w:sz w:val="28"/>
          <w:szCs w:val="28"/>
          <w:lang w:val="uk-UA"/>
        </w:rPr>
        <w:lastRenderedPageBreak/>
        <w:t xml:space="preserve">2 Визначення формули </w:t>
      </w:r>
      <w:r w:rsidRPr="00523B50">
        <w:rPr>
          <w:b/>
          <w:bCs/>
          <w:i/>
          <w:sz w:val="28"/>
          <w:szCs w:val="28"/>
          <w:lang w:val="uk-UA"/>
        </w:rPr>
        <w:t>МРС трифазної обмотки статора</w:t>
      </w:r>
    </w:p>
    <w:p w:rsidR="005351D2" w:rsidRDefault="005351D2" w:rsidP="005351D2">
      <w:pPr>
        <w:shd w:val="clear" w:color="auto" w:fill="F5F5F5"/>
        <w:spacing w:line="360" w:lineRule="auto"/>
        <w:rPr>
          <w:sz w:val="28"/>
          <w:szCs w:val="28"/>
          <w:lang w:val="uk-UA"/>
        </w:rPr>
      </w:pPr>
      <w:r>
        <w:rPr>
          <w:sz w:val="28"/>
          <w:szCs w:val="28"/>
          <w:lang w:val="uk-UA"/>
        </w:rPr>
        <w:t>Обертова МРС створює в розточенні статора обертове магнітне поле. При необхідності змінити напрямок обертання МРС потрібно змінити порядок проходження струмів в обмотці.</w:t>
      </w:r>
    </w:p>
    <w:p w:rsidR="005351D2" w:rsidRDefault="00D556FD" w:rsidP="005351D2">
      <w:pPr>
        <w:shd w:val="clear" w:color="auto" w:fill="F5F5F5"/>
        <w:spacing w:line="360" w:lineRule="auto"/>
        <w:rPr>
          <w:sz w:val="28"/>
          <w:szCs w:val="28"/>
          <w:shd w:val="clear" w:color="auto" w:fill="FFFFFF"/>
          <w:lang w:val="uk-UA"/>
        </w:rPr>
      </w:pPr>
      <w:r w:rsidRPr="002047B7">
        <w:rPr>
          <w:sz w:val="28"/>
          <w:szCs w:val="28"/>
          <w:lang w:val="uk-UA"/>
        </w:rPr>
        <w:t>Так</w:t>
      </w:r>
      <w:r w:rsidRPr="002047B7">
        <w:rPr>
          <w:sz w:val="28"/>
          <w:szCs w:val="28"/>
          <w:shd w:val="clear" w:color="auto" w:fill="FFFFFF"/>
          <w:lang w:val="uk-UA"/>
        </w:rPr>
        <w:t>, у розглянутому</w:t>
      </w:r>
      <w:r w:rsidRPr="002047B7">
        <w:rPr>
          <w:sz w:val="28"/>
          <w:szCs w:val="28"/>
          <w:lang w:val="uk-UA"/>
        </w:rPr>
        <w:t> прикладі (</w:t>
      </w:r>
      <w:r w:rsidR="005351D2">
        <w:rPr>
          <w:sz w:val="28"/>
          <w:szCs w:val="28"/>
          <w:lang w:val="uk-UA"/>
        </w:rPr>
        <w:t>рисунок 15.1</w:t>
      </w:r>
      <w:r w:rsidRPr="002047B7">
        <w:rPr>
          <w:sz w:val="28"/>
          <w:szCs w:val="28"/>
          <w:shd w:val="clear" w:color="auto" w:fill="FFFFFF"/>
          <w:lang w:val="uk-UA"/>
        </w:rPr>
        <w:t>) порядок</w:t>
      </w:r>
      <w:r w:rsidRPr="002047B7">
        <w:rPr>
          <w:sz w:val="28"/>
          <w:szCs w:val="28"/>
          <w:lang w:val="uk-UA"/>
        </w:rPr>
        <w:t> </w:t>
      </w:r>
      <w:r w:rsidR="005351D2">
        <w:rPr>
          <w:sz w:val="28"/>
          <w:szCs w:val="28"/>
          <w:lang w:val="uk-UA"/>
        </w:rPr>
        <w:t>чергування</w:t>
      </w:r>
      <w:r w:rsidRPr="002047B7">
        <w:rPr>
          <w:sz w:val="28"/>
          <w:szCs w:val="28"/>
          <w:lang w:val="uk-UA"/>
        </w:rPr>
        <w:t> струмів у фазних обмотках був А -В- С. При цьому М</w:t>
      </w:r>
      <w:r w:rsidR="005351D2">
        <w:rPr>
          <w:sz w:val="28"/>
          <w:szCs w:val="28"/>
          <w:lang w:val="uk-UA"/>
        </w:rPr>
        <w:t>Р</w:t>
      </w:r>
      <w:r w:rsidRPr="002047B7">
        <w:rPr>
          <w:sz w:val="28"/>
          <w:szCs w:val="28"/>
          <w:lang w:val="uk-UA"/>
        </w:rPr>
        <w:t>С</w:t>
      </w:r>
      <w:r w:rsidR="005351D2">
        <w:rPr>
          <w:sz w:val="28"/>
          <w:szCs w:val="28"/>
          <w:lang w:val="uk-UA"/>
        </w:rPr>
        <w:t xml:space="preserve"> оберталась за </w:t>
      </w:r>
      <w:r w:rsidRPr="002047B7">
        <w:rPr>
          <w:sz w:val="28"/>
          <w:szCs w:val="28"/>
          <w:lang w:val="uk-UA"/>
        </w:rPr>
        <w:t>годи</w:t>
      </w:r>
      <w:r w:rsidR="005351D2">
        <w:rPr>
          <w:sz w:val="28"/>
          <w:szCs w:val="28"/>
          <w:lang w:val="uk-UA"/>
        </w:rPr>
        <w:t xml:space="preserve">нниковою стрілкою. Якщо порядок </w:t>
      </w:r>
      <w:r w:rsidRPr="002047B7">
        <w:rPr>
          <w:sz w:val="28"/>
          <w:szCs w:val="28"/>
          <w:lang w:val="uk-UA"/>
        </w:rPr>
        <w:t>проходження струмів в фазних обмотках змінити</w:t>
      </w:r>
      <w:r w:rsidR="005351D2">
        <w:rPr>
          <w:sz w:val="28"/>
          <w:szCs w:val="28"/>
          <w:lang w:val="uk-UA"/>
        </w:rPr>
        <w:t xml:space="preserve"> </w:t>
      </w:r>
      <w:r w:rsidRPr="002047B7">
        <w:rPr>
          <w:sz w:val="28"/>
          <w:szCs w:val="28"/>
          <w:lang w:val="uk-UA"/>
        </w:rPr>
        <w:t>(</w:t>
      </w:r>
      <w:r w:rsidRPr="002047B7">
        <w:rPr>
          <w:sz w:val="28"/>
          <w:szCs w:val="28"/>
          <w:shd w:val="clear" w:color="auto" w:fill="FFFFFF"/>
          <w:lang w:val="uk-UA"/>
        </w:rPr>
        <w:t>А-</w:t>
      </w:r>
      <w:r w:rsidRPr="002047B7">
        <w:rPr>
          <w:sz w:val="28"/>
          <w:szCs w:val="28"/>
          <w:lang w:val="uk-UA"/>
        </w:rPr>
        <w:t> С- B</w:t>
      </w:r>
      <w:r w:rsidR="005351D2">
        <w:rPr>
          <w:sz w:val="28"/>
          <w:szCs w:val="28"/>
          <w:shd w:val="clear" w:color="auto" w:fill="FFFFFF"/>
          <w:lang w:val="uk-UA"/>
        </w:rPr>
        <w:t xml:space="preserve">), </w:t>
      </w:r>
      <w:r w:rsidRPr="002047B7">
        <w:rPr>
          <w:sz w:val="28"/>
          <w:szCs w:val="28"/>
          <w:shd w:val="clear" w:color="auto" w:fill="FFFFFF"/>
          <w:lang w:val="uk-UA"/>
        </w:rPr>
        <w:t>то</w:t>
      </w:r>
      <w:r w:rsidRPr="002047B7">
        <w:rPr>
          <w:sz w:val="28"/>
          <w:szCs w:val="28"/>
          <w:lang w:val="uk-UA"/>
        </w:rPr>
        <w:t> М</w:t>
      </w:r>
      <w:r w:rsidR="005351D2">
        <w:rPr>
          <w:sz w:val="28"/>
          <w:szCs w:val="28"/>
          <w:lang w:val="uk-UA"/>
        </w:rPr>
        <w:t>Р</w:t>
      </w:r>
      <w:r w:rsidRPr="002047B7">
        <w:rPr>
          <w:sz w:val="28"/>
          <w:szCs w:val="28"/>
          <w:lang w:val="uk-UA"/>
        </w:rPr>
        <w:t>С трифазної обмотки буде обертатися проти годинникової стрілки. Для зміни порядку проходження струмів в обмотках фаз необхідно поміняти місця приєднання до мережі двох проводів</w:t>
      </w:r>
      <w:r w:rsidRPr="002047B7">
        <w:rPr>
          <w:sz w:val="28"/>
          <w:szCs w:val="28"/>
          <w:shd w:val="clear" w:color="auto" w:fill="FFFFFF"/>
          <w:lang w:val="uk-UA"/>
        </w:rPr>
        <w:t>, що відходять</w:t>
      </w:r>
      <w:r w:rsidRPr="002047B7">
        <w:rPr>
          <w:sz w:val="28"/>
          <w:szCs w:val="28"/>
          <w:lang w:val="uk-UA"/>
        </w:rPr>
        <w:t> від затискачів обмотки статора . Зміна напрямку струму в усіх трьох обмотках фаз не змінює напрямку обертання поля статора.</w:t>
      </w:r>
    </w:p>
    <w:p w:rsidR="00D556FD" w:rsidRDefault="00D556FD" w:rsidP="005351D2">
      <w:pPr>
        <w:shd w:val="clear" w:color="auto" w:fill="F5F5F5"/>
        <w:spacing w:line="360" w:lineRule="auto"/>
        <w:rPr>
          <w:sz w:val="28"/>
          <w:szCs w:val="28"/>
          <w:lang w:val="uk-UA"/>
        </w:rPr>
      </w:pPr>
      <w:r w:rsidRPr="002047B7">
        <w:rPr>
          <w:sz w:val="28"/>
          <w:szCs w:val="28"/>
          <w:lang w:val="uk-UA"/>
        </w:rPr>
        <w:t>Для визначення амплітуди основної гармоніки М</w:t>
      </w:r>
      <w:r w:rsidR="005351D2">
        <w:rPr>
          <w:sz w:val="28"/>
          <w:szCs w:val="28"/>
          <w:lang w:val="uk-UA"/>
        </w:rPr>
        <w:t>Р</w:t>
      </w:r>
      <w:r w:rsidRPr="002047B7">
        <w:rPr>
          <w:sz w:val="28"/>
          <w:szCs w:val="28"/>
          <w:lang w:val="uk-UA"/>
        </w:rPr>
        <w:t>С трифазної обмотки необхідно додати основні гармоніки М</w:t>
      </w:r>
      <w:r w:rsidR="005351D2">
        <w:rPr>
          <w:sz w:val="28"/>
          <w:szCs w:val="28"/>
          <w:lang w:val="uk-UA"/>
        </w:rPr>
        <w:t>Р</w:t>
      </w:r>
      <w:r w:rsidRPr="002047B7">
        <w:rPr>
          <w:sz w:val="28"/>
          <w:szCs w:val="28"/>
          <w:lang w:val="uk-UA"/>
        </w:rPr>
        <w:t>С обмоток фаз</w:t>
      </w:r>
      <w:r w:rsidRPr="002047B7">
        <w:rPr>
          <w:sz w:val="28"/>
          <w:szCs w:val="28"/>
          <w:shd w:val="clear" w:color="auto" w:fill="FFFFFF"/>
          <w:lang w:val="uk-UA"/>
        </w:rPr>
        <w:t>, осі</w:t>
      </w:r>
      <w:r w:rsidRPr="002047B7">
        <w:rPr>
          <w:sz w:val="28"/>
          <w:szCs w:val="28"/>
          <w:lang w:val="uk-UA"/>
        </w:rPr>
        <w:t> яких зміщені в</w:t>
      </w:r>
      <w:r w:rsidR="005351D2">
        <w:rPr>
          <w:sz w:val="28"/>
          <w:szCs w:val="28"/>
          <w:lang w:val="uk-UA"/>
        </w:rPr>
        <w:t xml:space="preserve"> </w:t>
      </w:r>
      <w:r w:rsidRPr="002047B7">
        <w:rPr>
          <w:sz w:val="28"/>
          <w:szCs w:val="28"/>
          <w:lang w:val="uk-UA"/>
        </w:rPr>
        <w:t>просторі </w:t>
      </w:r>
      <w:r w:rsidR="005351D2">
        <w:rPr>
          <w:sz w:val="28"/>
          <w:szCs w:val="28"/>
          <w:lang w:val="uk-UA"/>
        </w:rPr>
        <w:t>відносно один одного на 120 ел.</w:t>
      </w:r>
      <w:r w:rsidRPr="002047B7">
        <w:rPr>
          <w:sz w:val="28"/>
          <w:szCs w:val="28"/>
          <w:lang w:val="uk-UA"/>
        </w:rPr>
        <w:t>град:</w:t>
      </w:r>
    </w:p>
    <w:p w:rsidR="005351D2" w:rsidRDefault="005351D2" w:rsidP="005351D2">
      <w:pPr>
        <w:shd w:val="clear" w:color="auto" w:fill="F5F5F5"/>
        <w:spacing w:line="360" w:lineRule="auto"/>
        <w:rPr>
          <w:sz w:val="28"/>
          <w:szCs w:val="28"/>
          <w:lang w:val="uk-UA"/>
        </w:rPr>
      </w:pPr>
    </w:p>
    <w:p w:rsidR="00D556FD" w:rsidRPr="002047B7" w:rsidRDefault="00D556FD" w:rsidP="00D556FD">
      <w:pPr>
        <w:shd w:val="clear" w:color="auto" w:fill="FFFFFF"/>
        <w:autoSpaceDE w:val="0"/>
        <w:autoSpaceDN w:val="0"/>
        <w:adjustRightInd w:val="0"/>
        <w:spacing w:line="360" w:lineRule="auto"/>
        <w:rPr>
          <w:i/>
          <w:iCs/>
          <w:sz w:val="28"/>
          <w:szCs w:val="28"/>
          <w:lang w:val="uk-UA"/>
        </w:rPr>
      </w:pPr>
      <w:r w:rsidRPr="002047B7">
        <w:rPr>
          <w:i/>
          <w:iCs/>
          <w:sz w:val="28"/>
          <w:szCs w:val="28"/>
          <w:lang w:val="uk-UA"/>
        </w:rPr>
        <w:t xml:space="preserve">              </w:t>
      </w:r>
      <w:r w:rsidRPr="002047B7">
        <w:rPr>
          <w:i/>
          <w:iCs/>
          <w:sz w:val="28"/>
          <w:szCs w:val="28"/>
          <w:lang w:val="en-US"/>
        </w:rPr>
        <w:t>f</w:t>
      </w:r>
      <w:r w:rsidRPr="002047B7">
        <w:rPr>
          <w:i/>
          <w:iCs/>
          <w:sz w:val="28"/>
          <w:szCs w:val="28"/>
          <w:vertAlign w:val="subscript"/>
          <w:lang w:val="en-US"/>
        </w:rPr>
        <w:t>A</w:t>
      </w:r>
      <w:r w:rsidRPr="002047B7">
        <w:rPr>
          <w:i/>
          <w:iCs/>
          <w:sz w:val="28"/>
          <w:szCs w:val="28"/>
          <w:vertAlign w:val="subscript"/>
          <w:lang w:val="uk-UA"/>
        </w:rPr>
        <w:t xml:space="preserve"> </w:t>
      </w:r>
      <w:r w:rsidRPr="002047B7">
        <w:rPr>
          <w:i/>
          <w:iCs/>
          <w:sz w:val="28"/>
          <w:szCs w:val="28"/>
          <w:lang w:val="uk-UA"/>
        </w:rPr>
        <w:t xml:space="preserve">= </w:t>
      </w:r>
      <w:r w:rsidRPr="002047B7">
        <w:rPr>
          <w:i/>
          <w:iCs/>
          <w:sz w:val="28"/>
          <w:szCs w:val="28"/>
          <w:lang w:val="en-US"/>
        </w:rPr>
        <w:t>F</w:t>
      </w:r>
      <w:r w:rsidRPr="002047B7">
        <w:rPr>
          <w:i/>
          <w:iCs/>
          <w:sz w:val="28"/>
          <w:szCs w:val="28"/>
          <w:vertAlign w:val="subscript"/>
          <w:lang w:val="uk-UA"/>
        </w:rPr>
        <w:t>ф1</w:t>
      </w:r>
      <w:r w:rsidRPr="002047B7">
        <w:rPr>
          <w:i/>
          <w:iCs/>
          <w:sz w:val="28"/>
          <w:szCs w:val="28"/>
          <w:lang w:val="uk-UA"/>
        </w:rPr>
        <w:t xml:space="preserve"> </w:t>
      </w:r>
      <w:r w:rsidRPr="002047B7">
        <w:rPr>
          <w:i/>
          <w:iCs/>
          <w:sz w:val="28"/>
          <w:szCs w:val="28"/>
          <w:lang w:val="en-US"/>
        </w:rPr>
        <w:t>sin</w:t>
      </w:r>
      <w:r w:rsidRPr="002047B7">
        <w:rPr>
          <w:i/>
          <w:iCs/>
          <w:sz w:val="28"/>
          <w:szCs w:val="28"/>
          <w:lang w:val="uk-UA"/>
        </w:rPr>
        <w:t xml:space="preserve"> </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w:t>
      </w:r>
      <w:r w:rsidRPr="002047B7">
        <w:rPr>
          <w:i/>
          <w:iCs/>
          <w:sz w:val="28"/>
          <w:szCs w:val="28"/>
          <w:lang w:val="en-US"/>
        </w:rPr>
        <w:t>cos</w:t>
      </w:r>
      <w:r w:rsidRPr="002047B7">
        <w:rPr>
          <w:i/>
          <w:iCs/>
          <w:sz w:val="28"/>
          <w:szCs w:val="28"/>
          <w:lang w:val="uk-UA"/>
        </w:rPr>
        <w:t xml:space="preserve"> </w:t>
      </w:r>
      <w:r w:rsidRPr="002047B7">
        <w:rPr>
          <w:i/>
          <w:iCs/>
          <w:sz w:val="28"/>
          <w:szCs w:val="28"/>
          <w:lang w:val="en-US"/>
        </w:rPr>
        <w:t>α</w:t>
      </w:r>
      <w:r w:rsidRPr="002047B7">
        <w:rPr>
          <w:i/>
          <w:iCs/>
          <w:sz w:val="28"/>
          <w:szCs w:val="28"/>
          <w:lang w:val="uk-UA"/>
        </w:rPr>
        <w:t xml:space="preserve"> = 0,5 </w:t>
      </w:r>
      <w:r w:rsidRPr="002047B7">
        <w:rPr>
          <w:i/>
          <w:iCs/>
          <w:sz w:val="28"/>
          <w:szCs w:val="28"/>
          <w:lang w:val="en-US"/>
        </w:rPr>
        <w:t>F</w:t>
      </w:r>
      <w:r w:rsidRPr="002047B7">
        <w:rPr>
          <w:i/>
          <w:iCs/>
          <w:sz w:val="28"/>
          <w:szCs w:val="28"/>
          <w:vertAlign w:val="subscript"/>
          <w:lang w:val="uk-UA"/>
        </w:rPr>
        <w:t>ф1</w:t>
      </w:r>
      <w:r w:rsidRPr="002047B7">
        <w:rPr>
          <w:i/>
          <w:iCs/>
          <w:sz w:val="28"/>
          <w:szCs w:val="28"/>
          <w:lang w:val="uk-UA"/>
        </w:rPr>
        <w:t xml:space="preserve"> [</w:t>
      </w:r>
      <w:r w:rsidRPr="002047B7">
        <w:rPr>
          <w:i/>
          <w:iCs/>
          <w:sz w:val="28"/>
          <w:szCs w:val="28"/>
          <w:lang w:val="en-US"/>
        </w:rPr>
        <w:t>sin</w:t>
      </w:r>
      <w:r w:rsidRPr="002047B7">
        <w:rPr>
          <w:i/>
          <w:iCs/>
          <w:sz w:val="28"/>
          <w:szCs w:val="28"/>
          <w:lang w:val="uk-UA"/>
        </w:rPr>
        <w:t xml:space="preserve"> (</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 </w:t>
      </w:r>
      <w:r w:rsidRPr="002047B7">
        <w:rPr>
          <w:i/>
          <w:iCs/>
          <w:sz w:val="28"/>
          <w:szCs w:val="28"/>
          <w:lang w:val="en-US"/>
        </w:rPr>
        <w:t>α</w:t>
      </w:r>
      <w:r w:rsidRPr="002047B7">
        <w:rPr>
          <w:i/>
          <w:iCs/>
          <w:sz w:val="28"/>
          <w:szCs w:val="28"/>
          <w:lang w:val="uk-UA"/>
        </w:rPr>
        <w:t xml:space="preserve">) + </w:t>
      </w:r>
      <w:r w:rsidRPr="002047B7">
        <w:rPr>
          <w:i/>
          <w:iCs/>
          <w:sz w:val="28"/>
          <w:szCs w:val="28"/>
          <w:lang w:val="en-US"/>
        </w:rPr>
        <w:t>sin</w:t>
      </w:r>
      <w:r w:rsidRPr="002047B7">
        <w:rPr>
          <w:i/>
          <w:iCs/>
          <w:sz w:val="28"/>
          <w:szCs w:val="28"/>
          <w:lang w:val="uk-UA"/>
        </w:rPr>
        <w:t>(</w:t>
      </w:r>
      <w:r w:rsidRPr="002047B7">
        <w:rPr>
          <w:i/>
          <w:iCs/>
          <w:sz w:val="28"/>
          <w:szCs w:val="28"/>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 </w:t>
      </w:r>
      <w:r w:rsidRPr="002047B7">
        <w:rPr>
          <w:i/>
          <w:iCs/>
          <w:sz w:val="28"/>
          <w:szCs w:val="28"/>
          <w:lang w:val="en-US"/>
        </w:rPr>
        <w:t>α</w:t>
      </w:r>
      <w:r w:rsidRPr="002047B7">
        <w:rPr>
          <w:i/>
          <w:iCs/>
          <w:sz w:val="28"/>
          <w:szCs w:val="28"/>
          <w:lang w:val="uk-UA"/>
        </w:rPr>
        <w:t>)];</w:t>
      </w:r>
    </w:p>
    <w:p w:rsidR="00D556FD" w:rsidRPr="002047B7" w:rsidRDefault="00D556FD" w:rsidP="005351D2">
      <w:pPr>
        <w:shd w:val="clear" w:color="auto" w:fill="FFFFFF"/>
        <w:autoSpaceDE w:val="0"/>
        <w:autoSpaceDN w:val="0"/>
        <w:adjustRightInd w:val="0"/>
        <w:spacing w:line="360" w:lineRule="auto"/>
        <w:ind w:firstLine="0"/>
        <w:rPr>
          <w:i/>
          <w:iCs/>
          <w:sz w:val="28"/>
          <w:szCs w:val="28"/>
          <w:lang w:val="uk-UA"/>
        </w:rPr>
      </w:pPr>
      <w:r w:rsidRPr="002047B7">
        <w:rPr>
          <w:i/>
          <w:iCs/>
          <w:sz w:val="28"/>
          <w:szCs w:val="28"/>
          <w:lang w:val="en-US"/>
        </w:rPr>
        <w:t>f</w:t>
      </w:r>
      <w:r w:rsidRPr="002047B7">
        <w:rPr>
          <w:i/>
          <w:iCs/>
          <w:sz w:val="28"/>
          <w:szCs w:val="28"/>
          <w:vertAlign w:val="subscript"/>
          <w:lang w:val="en-US"/>
        </w:rPr>
        <w:t>B</w:t>
      </w:r>
      <w:r w:rsidRPr="002047B7">
        <w:rPr>
          <w:i/>
          <w:iCs/>
          <w:sz w:val="28"/>
          <w:szCs w:val="28"/>
          <w:lang w:val="uk-UA"/>
        </w:rPr>
        <w:t xml:space="preserve"> = </w:t>
      </w:r>
      <w:r w:rsidRPr="002047B7">
        <w:rPr>
          <w:i/>
          <w:iCs/>
          <w:sz w:val="28"/>
          <w:szCs w:val="28"/>
          <w:lang w:val="en-US"/>
        </w:rPr>
        <w:t>F</w:t>
      </w:r>
      <w:r w:rsidRPr="002047B7">
        <w:rPr>
          <w:i/>
          <w:iCs/>
          <w:sz w:val="28"/>
          <w:szCs w:val="28"/>
          <w:vertAlign w:val="subscript"/>
          <w:lang w:val="uk-UA"/>
        </w:rPr>
        <w:t>ф1</w:t>
      </w:r>
      <w:r w:rsidRPr="002047B7">
        <w:rPr>
          <w:i/>
          <w:iCs/>
          <w:sz w:val="28"/>
          <w:szCs w:val="28"/>
          <w:lang w:val="uk-UA"/>
        </w:rPr>
        <w:t xml:space="preserve"> </w:t>
      </w:r>
      <w:r w:rsidRPr="002047B7">
        <w:rPr>
          <w:i/>
          <w:iCs/>
          <w:sz w:val="28"/>
          <w:szCs w:val="28"/>
          <w:lang w:val="en-US"/>
        </w:rPr>
        <w:t>sin</w:t>
      </w:r>
      <w:r w:rsidRPr="002047B7">
        <w:rPr>
          <w:i/>
          <w:iCs/>
          <w:sz w:val="28"/>
          <w:szCs w:val="28"/>
          <w:lang w:val="uk-UA"/>
        </w:rPr>
        <w:t>(</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 120</w:t>
      </w:r>
      <w:r w:rsidRPr="002047B7">
        <w:rPr>
          <w:i/>
          <w:iCs/>
          <w:position w:val="-2"/>
          <w:sz w:val="28"/>
          <w:szCs w:val="28"/>
          <w:vertAlign w:val="superscript"/>
          <w:lang w:val="en-US"/>
        </w:rPr>
        <w:object w:dxaOrig="160" w:dyaOrig="160">
          <v:shape id="_x0000_i1029" type="#_x0000_t75" style="width:8.2pt;height:9.25pt" o:ole="">
            <v:imagedata r:id="rId81" o:title=""/>
          </v:shape>
          <o:OLEObject Type="Embed" ProgID="Equation.3" ShapeID="_x0000_i1029" DrawAspect="Content" ObjectID="_1438358481" r:id="rId82"/>
        </w:object>
      </w:r>
      <w:r w:rsidRPr="002047B7">
        <w:rPr>
          <w:i/>
          <w:iCs/>
          <w:sz w:val="28"/>
          <w:szCs w:val="28"/>
          <w:lang w:val="uk-UA"/>
        </w:rPr>
        <w:t>)</w:t>
      </w:r>
      <w:r w:rsidRPr="002047B7">
        <w:rPr>
          <w:i/>
          <w:iCs/>
          <w:sz w:val="28"/>
          <w:szCs w:val="28"/>
          <w:lang w:val="en-US"/>
        </w:rPr>
        <w:t>cos</w:t>
      </w:r>
      <w:r w:rsidRPr="002047B7">
        <w:rPr>
          <w:i/>
          <w:iCs/>
          <w:sz w:val="28"/>
          <w:szCs w:val="28"/>
          <w:lang w:val="uk-UA"/>
        </w:rPr>
        <w:t>(</w:t>
      </w:r>
      <w:r w:rsidRPr="002047B7">
        <w:rPr>
          <w:i/>
          <w:iCs/>
          <w:sz w:val="28"/>
          <w:szCs w:val="28"/>
          <w:lang w:val="en-US"/>
        </w:rPr>
        <w:t>α</w:t>
      </w:r>
      <w:r w:rsidRPr="002047B7">
        <w:rPr>
          <w:i/>
          <w:iCs/>
          <w:sz w:val="28"/>
          <w:szCs w:val="28"/>
          <w:lang w:val="uk-UA"/>
        </w:rPr>
        <w:t xml:space="preserve"> – 120</w:t>
      </w:r>
      <w:r w:rsidRPr="002047B7">
        <w:rPr>
          <w:i/>
          <w:iCs/>
          <w:position w:val="-2"/>
          <w:sz w:val="28"/>
          <w:szCs w:val="28"/>
          <w:vertAlign w:val="superscript"/>
          <w:lang w:val="en-US"/>
        </w:rPr>
        <w:object w:dxaOrig="160" w:dyaOrig="160">
          <v:shape id="_x0000_i1030" type="#_x0000_t75" style="width:8.2pt;height:9.25pt" o:ole="">
            <v:imagedata r:id="rId81" o:title=""/>
          </v:shape>
          <o:OLEObject Type="Embed" ProgID="Equation.3" ShapeID="_x0000_i1030" DrawAspect="Content" ObjectID="_1438358482" r:id="rId83"/>
        </w:object>
      </w:r>
      <w:r w:rsidRPr="002047B7">
        <w:rPr>
          <w:i/>
          <w:iCs/>
          <w:sz w:val="28"/>
          <w:szCs w:val="28"/>
          <w:lang w:val="uk-UA"/>
        </w:rPr>
        <w:t xml:space="preserve">) = 0,5 </w:t>
      </w:r>
      <w:r w:rsidRPr="002047B7">
        <w:rPr>
          <w:i/>
          <w:iCs/>
          <w:sz w:val="28"/>
          <w:szCs w:val="28"/>
          <w:lang w:val="en-US"/>
        </w:rPr>
        <w:t>F</w:t>
      </w:r>
      <w:r w:rsidRPr="002047B7">
        <w:rPr>
          <w:i/>
          <w:iCs/>
          <w:sz w:val="28"/>
          <w:szCs w:val="28"/>
          <w:vertAlign w:val="subscript"/>
          <w:lang w:val="uk-UA"/>
        </w:rPr>
        <w:t>ф1</w:t>
      </w:r>
      <w:r w:rsidRPr="002047B7">
        <w:rPr>
          <w:i/>
          <w:iCs/>
          <w:sz w:val="28"/>
          <w:szCs w:val="28"/>
          <w:lang w:val="uk-UA"/>
        </w:rPr>
        <w:t>[</w:t>
      </w:r>
      <w:r w:rsidRPr="002047B7">
        <w:rPr>
          <w:i/>
          <w:iCs/>
          <w:sz w:val="28"/>
          <w:szCs w:val="28"/>
          <w:lang w:val="en-US"/>
        </w:rPr>
        <w:t>sin</w:t>
      </w:r>
      <w:r w:rsidRPr="002047B7">
        <w:rPr>
          <w:i/>
          <w:iCs/>
          <w:sz w:val="28"/>
          <w:szCs w:val="28"/>
          <w:lang w:val="uk-UA"/>
        </w:rPr>
        <w:t xml:space="preserve"> (</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 </w:t>
      </w:r>
      <w:r w:rsidRPr="002047B7">
        <w:rPr>
          <w:i/>
          <w:iCs/>
          <w:sz w:val="28"/>
          <w:szCs w:val="28"/>
          <w:lang w:val="en-US"/>
        </w:rPr>
        <w:t>α</w:t>
      </w:r>
      <w:r w:rsidRPr="002047B7">
        <w:rPr>
          <w:i/>
          <w:iCs/>
          <w:sz w:val="28"/>
          <w:szCs w:val="28"/>
          <w:lang w:val="uk-UA"/>
        </w:rPr>
        <w:t xml:space="preserve">) + </w:t>
      </w:r>
      <w:r w:rsidRPr="002047B7">
        <w:rPr>
          <w:i/>
          <w:iCs/>
          <w:sz w:val="28"/>
          <w:szCs w:val="28"/>
          <w:lang w:val="en-US"/>
        </w:rPr>
        <w:t>sin</w:t>
      </w:r>
      <w:r w:rsidRPr="002047B7">
        <w:rPr>
          <w:i/>
          <w:iCs/>
          <w:sz w:val="28"/>
          <w:szCs w:val="28"/>
          <w:lang w:val="uk-UA"/>
        </w:rPr>
        <w:t>(</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 </w:t>
      </w:r>
      <w:r w:rsidRPr="002047B7">
        <w:rPr>
          <w:i/>
          <w:iCs/>
          <w:sz w:val="28"/>
          <w:szCs w:val="28"/>
          <w:lang w:val="en-US"/>
        </w:rPr>
        <w:t>α</w:t>
      </w:r>
      <w:r w:rsidRPr="002047B7">
        <w:rPr>
          <w:i/>
          <w:iCs/>
          <w:sz w:val="28"/>
          <w:szCs w:val="28"/>
          <w:lang w:val="uk-UA"/>
        </w:rPr>
        <w:t xml:space="preserve"> – 120</w:t>
      </w:r>
      <w:r w:rsidRPr="002047B7">
        <w:rPr>
          <w:i/>
          <w:iCs/>
          <w:position w:val="-2"/>
          <w:sz w:val="28"/>
          <w:szCs w:val="28"/>
          <w:vertAlign w:val="superscript"/>
          <w:lang w:val="en-US"/>
        </w:rPr>
        <w:object w:dxaOrig="160" w:dyaOrig="160">
          <v:shape id="_x0000_i1031" type="#_x0000_t75" style="width:8.2pt;height:9.25pt" o:ole="">
            <v:imagedata r:id="rId81" o:title=""/>
          </v:shape>
          <o:OLEObject Type="Embed" ProgID="Equation.3" ShapeID="_x0000_i1031" DrawAspect="Content" ObjectID="_1438358483" r:id="rId84"/>
        </w:object>
      </w:r>
      <w:r w:rsidRPr="002047B7">
        <w:rPr>
          <w:i/>
          <w:iCs/>
          <w:sz w:val="28"/>
          <w:szCs w:val="28"/>
          <w:lang w:val="uk-UA"/>
        </w:rPr>
        <w:t>)];</w:t>
      </w:r>
    </w:p>
    <w:p w:rsidR="005351D2" w:rsidRPr="002047B7" w:rsidRDefault="00D556FD" w:rsidP="005351D2">
      <w:pPr>
        <w:shd w:val="clear" w:color="auto" w:fill="FFFFFF"/>
        <w:autoSpaceDE w:val="0"/>
        <w:autoSpaceDN w:val="0"/>
        <w:adjustRightInd w:val="0"/>
        <w:spacing w:line="360" w:lineRule="auto"/>
        <w:ind w:firstLine="0"/>
        <w:rPr>
          <w:i/>
          <w:iCs/>
          <w:sz w:val="28"/>
          <w:szCs w:val="28"/>
          <w:lang w:val="uk-UA"/>
        </w:rPr>
      </w:pPr>
      <w:r w:rsidRPr="002047B7">
        <w:rPr>
          <w:i/>
          <w:iCs/>
          <w:sz w:val="28"/>
          <w:szCs w:val="28"/>
          <w:lang w:val="en-US"/>
        </w:rPr>
        <w:t>f</w:t>
      </w:r>
      <w:r w:rsidRPr="002047B7">
        <w:rPr>
          <w:i/>
          <w:iCs/>
          <w:sz w:val="28"/>
          <w:szCs w:val="28"/>
          <w:vertAlign w:val="subscript"/>
          <w:lang w:val="en-US"/>
        </w:rPr>
        <w:t>C</w:t>
      </w:r>
      <w:r w:rsidRPr="002047B7">
        <w:rPr>
          <w:i/>
          <w:iCs/>
          <w:sz w:val="28"/>
          <w:szCs w:val="28"/>
          <w:lang w:val="uk-UA"/>
        </w:rPr>
        <w:t xml:space="preserve"> = </w:t>
      </w:r>
      <w:r w:rsidRPr="002047B7">
        <w:rPr>
          <w:i/>
          <w:iCs/>
          <w:sz w:val="28"/>
          <w:szCs w:val="28"/>
          <w:lang w:val="en-US"/>
        </w:rPr>
        <w:t>F</w:t>
      </w:r>
      <w:r w:rsidRPr="002047B7">
        <w:rPr>
          <w:i/>
          <w:iCs/>
          <w:sz w:val="28"/>
          <w:szCs w:val="28"/>
          <w:vertAlign w:val="subscript"/>
          <w:lang w:val="uk-UA"/>
        </w:rPr>
        <w:t>ф1</w:t>
      </w:r>
      <w:r w:rsidRPr="002047B7">
        <w:rPr>
          <w:i/>
          <w:iCs/>
          <w:sz w:val="28"/>
          <w:szCs w:val="28"/>
          <w:lang w:val="uk-UA"/>
        </w:rPr>
        <w:t xml:space="preserve"> </w:t>
      </w:r>
      <w:r w:rsidRPr="002047B7">
        <w:rPr>
          <w:i/>
          <w:iCs/>
          <w:sz w:val="28"/>
          <w:szCs w:val="28"/>
          <w:lang w:val="en-US"/>
        </w:rPr>
        <w:t>sin</w:t>
      </w:r>
      <w:r w:rsidRPr="002047B7">
        <w:rPr>
          <w:i/>
          <w:iCs/>
          <w:sz w:val="28"/>
          <w:szCs w:val="28"/>
          <w:lang w:val="uk-UA"/>
        </w:rPr>
        <w:t>(</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240</w:t>
      </w:r>
      <w:r w:rsidRPr="002047B7">
        <w:rPr>
          <w:i/>
          <w:iCs/>
          <w:position w:val="-2"/>
          <w:sz w:val="28"/>
          <w:szCs w:val="28"/>
          <w:vertAlign w:val="superscript"/>
          <w:lang w:val="en-US"/>
        </w:rPr>
        <w:object w:dxaOrig="160" w:dyaOrig="160">
          <v:shape id="_x0000_i1032" type="#_x0000_t75" style="width:8.2pt;height:9.25pt" o:ole="">
            <v:imagedata r:id="rId81" o:title=""/>
          </v:shape>
          <o:OLEObject Type="Embed" ProgID="Equation.3" ShapeID="_x0000_i1032" DrawAspect="Content" ObjectID="_1438358484" r:id="rId85"/>
        </w:object>
      </w:r>
      <w:r w:rsidRPr="002047B7">
        <w:rPr>
          <w:i/>
          <w:iCs/>
          <w:sz w:val="28"/>
          <w:szCs w:val="28"/>
          <w:lang w:val="uk-UA"/>
        </w:rPr>
        <w:t>)</w:t>
      </w:r>
      <w:r w:rsidRPr="002047B7">
        <w:rPr>
          <w:i/>
          <w:iCs/>
          <w:sz w:val="28"/>
          <w:szCs w:val="28"/>
          <w:lang w:val="en-US"/>
        </w:rPr>
        <w:t>cos</w:t>
      </w:r>
      <w:r w:rsidRPr="002047B7">
        <w:rPr>
          <w:i/>
          <w:iCs/>
          <w:sz w:val="28"/>
          <w:szCs w:val="28"/>
          <w:lang w:val="uk-UA"/>
        </w:rPr>
        <w:t>(</w:t>
      </w:r>
      <w:r w:rsidRPr="002047B7">
        <w:rPr>
          <w:i/>
          <w:iCs/>
          <w:sz w:val="28"/>
          <w:szCs w:val="28"/>
          <w:lang w:val="en-US"/>
        </w:rPr>
        <w:t>α</w:t>
      </w:r>
      <w:r w:rsidRPr="002047B7">
        <w:rPr>
          <w:i/>
          <w:iCs/>
          <w:sz w:val="28"/>
          <w:szCs w:val="28"/>
          <w:lang w:val="uk-UA"/>
        </w:rPr>
        <w:t xml:space="preserve"> – 240</w:t>
      </w:r>
      <w:r w:rsidRPr="002047B7">
        <w:rPr>
          <w:i/>
          <w:iCs/>
          <w:position w:val="-2"/>
          <w:sz w:val="28"/>
          <w:szCs w:val="28"/>
          <w:vertAlign w:val="superscript"/>
          <w:lang w:val="en-US"/>
        </w:rPr>
        <w:object w:dxaOrig="160" w:dyaOrig="160">
          <v:shape id="_x0000_i1033" type="#_x0000_t75" style="width:8.2pt;height:9.25pt" o:ole="">
            <v:imagedata r:id="rId81" o:title=""/>
          </v:shape>
          <o:OLEObject Type="Embed" ProgID="Equation.3" ShapeID="_x0000_i1033" DrawAspect="Content" ObjectID="_1438358485" r:id="rId86"/>
        </w:object>
      </w:r>
      <w:r w:rsidRPr="002047B7">
        <w:rPr>
          <w:i/>
          <w:iCs/>
          <w:sz w:val="28"/>
          <w:szCs w:val="28"/>
          <w:lang w:val="uk-UA"/>
        </w:rPr>
        <w:t xml:space="preserve">) = 0,5 </w:t>
      </w:r>
      <w:r w:rsidRPr="002047B7">
        <w:rPr>
          <w:i/>
          <w:iCs/>
          <w:sz w:val="28"/>
          <w:szCs w:val="28"/>
          <w:lang w:val="en-US"/>
        </w:rPr>
        <w:t>F</w:t>
      </w:r>
      <w:r w:rsidRPr="002047B7">
        <w:rPr>
          <w:i/>
          <w:iCs/>
          <w:sz w:val="28"/>
          <w:szCs w:val="28"/>
          <w:vertAlign w:val="subscript"/>
          <w:lang w:val="uk-UA"/>
        </w:rPr>
        <w:t>ф1</w:t>
      </w:r>
      <w:r w:rsidRPr="002047B7">
        <w:rPr>
          <w:i/>
          <w:iCs/>
          <w:sz w:val="28"/>
          <w:szCs w:val="28"/>
          <w:lang w:val="uk-UA"/>
        </w:rPr>
        <w:t>[</w:t>
      </w:r>
      <w:r w:rsidRPr="002047B7">
        <w:rPr>
          <w:i/>
          <w:iCs/>
          <w:sz w:val="28"/>
          <w:szCs w:val="28"/>
          <w:lang w:val="en-US"/>
        </w:rPr>
        <w:t>sin</w:t>
      </w:r>
      <w:r w:rsidRPr="002047B7">
        <w:rPr>
          <w:i/>
          <w:iCs/>
          <w:sz w:val="28"/>
          <w:szCs w:val="28"/>
          <w:lang w:val="uk-UA"/>
        </w:rPr>
        <w:t xml:space="preserve"> (</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 </w:t>
      </w:r>
      <w:r w:rsidRPr="002047B7">
        <w:rPr>
          <w:i/>
          <w:iCs/>
          <w:sz w:val="28"/>
          <w:szCs w:val="28"/>
          <w:lang w:val="en-US"/>
        </w:rPr>
        <w:t>α</w:t>
      </w:r>
      <w:r w:rsidRPr="002047B7">
        <w:rPr>
          <w:i/>
          <w:iCs/>
          <w:sz w:val="28"/>
          <w:szCs w:val="28"/>
          <w:lang w:val="uk-UA"/>
        </w:rPr>
        <w:t xml:space="preserve">) + </w:t>
      </w:r>
      <w:r w:rsidRPr="002047B7">
        <w:rPr>
          <w:i/>
          <w:iCs/>
          <w:sz w:val="28"/>
          <w:szCs w:val="28"/>
          <w:lang w:val="en-US"/>
        </w:rPr>
        <w:t>sin</w:t>
      </w:r>
      <w:r w:rsidRPr="002047B7">
        <w:rPr>
          <w:i/>
          <w:iCs/>
          <w:sz w:val="28"/>
          <w:szCs w:val="28"/>
          <w:lang w:val="uk-UA"/>
        </w:rPr>
        <w:t>(</w:t>
      </w:r>
      <w:r w:rsidRPr="002047B7">
        <w:rPr>
          <w:i/>
          <w:iCs/>
          <w:sz w:val="28"/>
          <w:szCs w:val="28"/>
          <w:lang w:val="en-US"/>
        </w:rPr>
        <w:t>ω</w:t>
      </w:r>
      <w:r w:rsidRPr="002047B7">
        <w:rPr>
          <w:i/>
          <w:iCs/>
          <w:sz w:val="28"/>
          <w:szCs w:val="28"/>
          <w:vertAlign w:val="subscript"/>
          <w:lang w:val="uk-UA"/>
        </w:rPr>
        <w:t>1</w:t>
      </w:r>
      <w:r w:rsidRPr="002047B7">
        <w:rPr>
          <w:i/>
          <w:iCs/>
          <w:sz w:val="28"/>
          <w:szCs w:val="28"/>
          <w:lang w:val="en-US"/>
        </w:rPr>
        <w:t>t</w:t>
      </w:r>
      <w:r w:rsidRPr="002047B7">
        <w:rPr>
          <w:i/>
          <w:iCs/>
          <w:sz w:val="28"/>
          <w:szCs w:val="28"/>
          <w:lang w:val="uk-UA"/>
        </w:rPr>
        <w:t xml:space="preserve"> + </w:t>
      </w:r>
      <w:r w:rsidRPr="002047B7">
        <w:rPr>
          <w:i/>
          <w:iCs/>
          <w:sz w:val="28"/>
          <w:szCs w:val="28"/>
          <w:lang w:val="en-US"/>
        </w:rPr>
        <w:t>α</w:t>
      </w:r>
      <w:r w:rsidRPr="002047B7">
        <w:rPr>
          <w:i/>
          <w:iCs/>
          <w:sz w:val="28"/>
          <w:szCs w:val="28"/>
          <w:lang w:val="uk-UA"/>
        </w:rPr>
        <w:t xml:space="preserve"> – 120</w:t>
      </w:r>
      <w:r w:rsidRPr="002047B7">
        <w:rPr>
          <w:i/>
          <w:iCs/>
          <w:position w:val="-2"/>
          <w:sz w:val="28"/>
          <w:szCs w:val="28"/>
          <w:vertAlign w:val="superscript"/>
          <w:lang w:val="en-US"/>
        </w:rPr>
        <w:object w:dxaOrig="160" w:dyaOrig="160">
          <v:shape id="_x0000_i1034" type="#_x0000_t75" style="width:8.2pt;height:9.25pt" o:ole="">
            <v:imagedata r:id="rId81" o:title=""/>
          </v:shape>
          <o:OLEObject Type="Embed" ProgID="Equation.3" ShapeID="_x0000_i1034" DrawAspect="Content" ObjectID="_1438358486" r:id="rId87"/>
        </w:object>
      </w:r>
      <w:r w:rsidRPr="002047B7">
        <w:rPr>
          <w:i/>
          <w:iCs/>
          <w:sz w:val="28"/>
          <w:szCs w:val="28"/>
          <w:lang w:val="uk-UA"/>
        </w:rPr>
        <w:t>)].</w:t>
      </w:r>
    </w:p>
    <w:p w:rsidR="00D556FD" w:rsidRDefault="00D556FD" w:rsidP="00D556FD">
      <w:pPr>
        <w:spacing w:line="360" w:lineRule="auto"/>
        <w:rPr>
          <w:rStyle w:val="hps"/>
          <w:sz w:val="28"/>
          <w:szCs w:val="28"/>
          <w:shd w:val="clear" w:color="auto" w:fill="F5F5F5"/>
          <w:lang w:val="uk-UA"/>
        </w:rPr>
      </w:pPr>
      <w:r w:rsidRPr="002047B7">
        <w:rPr>
          <w:rStyle w:val="hps"/>
          <w:sz w:val="28"/>
          <w:szCs w:val="28"/>
          <w:shd w:val="clear" w:color="auto" w:fill="F5F5F5"/>
          <w:lang w:val="uk-UA"/>
        </w:rPr>
        <w:t>Отже</w:t>
      </w:r>
      <w:r w:rsidRPr="00B14182">
        <w:rPr>
          <w:rStyle w:val="apple-style-span"/>
          <w:szCs w:val="28"/>
          <w:shd w:val="clear" w:color="auto" w:fill="F5F5F5"/>
          <w:lang w:val="uk-UA"/>
        </w:rPr>
        <w:t>, МДС</w:t>
      </w:r>
      <w:r w:rsidRPr="002047B7">
        <w:rPr>
          <w:rStyle w:val="apple-converted-space"/>
          <w:sz w:val="28"/>
          <w:szCs w:val="28"/>
          <w:shd w:val="clear" w:color="auto" w:fill="F5F5F5"/>
        </w:rPr>
        <w:t> </w:t>
      </w:r>
      <w:r w:rsidRPr="002047B7">
        <w:rPr>
          <w:rStyle w:val="hps"/>
          <w:sz w:val="28"/>
          <w:szCs w:val="28"/>
          <w:shd w:val="clear" w:color="auto" w:fill="F5F5F5"/>
          <w:lang w:val="uk-UA"/>
        </w:rPr>
        <w:t>трифазної</w:t>
      </w:r>
      <w:r w:rsidRPr="002047B7">
        <w:rPr>
          <w:rStyle w:val="apple-converted-space"/>
          <w:sz w:val="28"/>
          <w:szCs w:val="28"/>
          <w:shd w:val="clear" w:color="auto" w:fill="F5F5F5"/>
        </w:rPr>
        <w:t> </w:t>
      </w:r>
      <w:r w:rsidRPr="002047B7">
        <w:rPr>
          <w:rStyle w:val="hps"/>
          <w:sz w:val="28"/>
          <w:szCs w:val="28"/>
          <w:shd w:val="clear" w:color="auto" w:fill="F5F5F5"/>
          <w:lang w:val="uk-UA"/>
        </w:rPr>
        <w:t>обмотки</w:t>
      </w:r>
    </w:p>
    <w:p w:rsidR="005351D2" w:rsidRPr="002047B7" w:rsidRDefault="005351D2" w:rsidP="00D556FD">
      <w:pPr>
        <w:spacing w:line="360" w:lineRule="auto"/>
        <w:rPr>
          <w:rStyle w:val="hps"/>
          <w:sz w:val="28"/>
          <w:szCs w:val="28"/>
          <w:shd w:val="clear" w:color="auto" w:fill="F5F5F5"/>
          <w:lang w:val="uk-UA"/>
        </w:rPr>
      </w:pPr>
    </w:p>
    <w:p w:rsidR="00D556FD" w:rsidRPr="002047B7" w:rsidRDefault="00523B50" w:rsidP="00D556FD">
      <w:pPr>
        <w:shd w:val="clear" w:color="auto" w:fill="FFFFFF"/>
        <w:autoSpaceDE w:val="0"/>
        <w:autoSpaceDN w:val="0"/>
        <w:adjustRightInd w:val="0"/>
        <w:spacing w:line="360" w:lineRule="auto"/>
        <w:rPr>
          <w:sz w:val="28"/>
          <w:szCs w:val="28"/>
          <w:lang w:val="uk-UA"/>
        </w:rPr>
      </w:pPr>
      <w:r>
        <w:rPr>
          <w:i/>
          <w:iCs/>
          <w:sz w:val="28"/>
          <w:szCs w:val="28"/>
          <w:lang w:val="uk-UA"/>
        </w:rPr>
        <w:t xml:space="preserve">                   </w:t>
      </w:r>
      <w:r w:rsidR="00D556FD" w:rsidRPr="002047B7">
        <w:rPr>
          <w:i/>
          <w:iCs/>
          <w:sz w:val="28"/>
          <w:szCs w:val="28"/>
          <w:lang w:val="en-US"/>
        </w:rPr>
        <w:t>f</w:t>
      </w:r>
      <w:r w:rsidR="00D556FD" w:rsidRPr="002047B7">
        <w:rPr>
          <w:i/>
          <w:iCs/>
          <w:sz w:val="28"/>
          <w:szCs w:val="28"/>
          <w:vertAlign w:val="subscript"/>
          <w:lang w:val="uk-UA"/>
        </w:rPr>
        <w:t xml:space="preserve">1 </w:t>
      </w:r>
      <w:r w:rsidR="00D556FD" w:rsidRPr="002047B7">
        <w:rPr>
          <w:i/>
          <w:iCs/>
          <w:sz w:val="28"/>
          <w:szCs w:val="28"/>
          <w:lang w:val="uk-UA"/>
        </w:rPr>
        <w:t xml:space="preserve">= </w:t>
      </w:r>
      <w:r w:rsidR="00D556FD" w:rsidRPr="002047B7">
        <w:rPr>
          <w:i/>
          <w:iCs/>
          <w:sz w:val="28"/>
          <w:szCs w:val="28"/>
          <w:lang w:val="en-US"/>
        </w:rPr>
        <w:t>f</w:t>
      </w:r>
      <w:r w:rsidR="00D556FD" w:rsidRPr="002047B7">
        <w:rPr>
          <w:i/>
          <w:iCs/>
          <w:sz w:val="28"/>
          <w:szCs w:val="28"/>
          <w:vertAlign w:val="subscript"/>
          <w:lang w:val="en-US"/>
        </w:rPr>
        <w:t>A</w:t>
      </w:r>
      <w:r w:rsidR="00D556FD" w:rsidRPr="002047B7">
        <w:rPr>
          <w:i/>
          <w:iCs/>
          <w:sz w:val="28"/>
          <w:szCs w:val="28"/>
          <w:lang w:val="uk-UA"/>
        </w:rPr>
        <w:t xml:space="preserve"> + </w:t>
      </w:r>
      <w:r w:rsidR="00D556FD" w:rsidRPr="002047B7">
        <w:rPr>
          <w:i/>
          <w:iCs/>
          <w:sz w:val="28"/>
          <w:szCs w:val="28"/>
          <w:lang w:val="en-US"/>
        </w:rPr>
        <w:t>f</w:t>
      </w:r>
      <w:r w:rsidR="00D556FD" w:rsidRPr="002047B7">
        <w:rPr>
          <w:i/>
          <w:iCs/>
          <w:sz w:val="28"/>
          <w:szCs w:val="28"/>
          <w:vertAlign w:val="subscript"/>
          <w:lang w:val="en-US"/>
        </w:rPr>
        <w:t>B</w:t>
      </w:r>
      <w:r w:rsidR="00D556FD" w:rsidRPr="002047B7">
        <w:rPr>
          <w:i/>
          <w:iCs/>
          <w:sz w:val="28"/>
          <w:szCs w:val="28"/>
          <w:lang w:val="uk-UA"/>
        </w:rPr>
        <w:t xml:space="preserve"> + </w:t>
      </w:r>
      <w:r w:rsidR="00D556FD" w:rsidRPr="002047B7">
        <w:rPr>
          <w:i/>
          <w:iCs/>
          <w:sz w:val="28"/>
          <w:szCs w:val="28"/>
          <w:lang w:val="en-US"/>
        </w:rPr>
        <w:t>f</w:t>
      </w:r>
      <w:r w:rsidR="00D556FD" w:rsidRPr="002047B7">
        <w:rPr>
          <w:i/>
          <w:iCs/>
          <w:sz w:val="28"/>
          <w:szCs w:val="28"/>
          <w:vertAlign w:val="subscript"/>
          <w:lang w:val="en-US"/>
        </w:rPr>
        <w:t>C</w:t>
      </w:r>
      <w:r w:rsidR="00D556FD" w:rsidRPr="002047B7">
        <w:rPr>
          <w:i/>
          <w:iCs/>
          <w:sz w:val="28"/>
          <w:szCs w:val="28"/>
          <w:lang w:val="uk-UA"/>
        </w:rPr>
        <w:t xml:space="preserve"> =1,5 </w:t>
      </w:r>
      <w:r w:rsidR="00D556FD" w:rsidRPr="002047B7">
        <w:rPr>
          <w:i/>
          <w:iCs/>
          <w:sz w:val="28"/>
          <w:szCs w:val="28"/>
          <w:lang w:val="en-US"/>
        </w:rPr>
        <w:t>F</w:t>
      </w:r>
      <w:r w:rsidR="00D556FD" w:rsidRPr="002047B7">
        <w:rPr>
          <w:i/>
          <w:iCs/>
          <w:sz w:val="28"/>
          <w:szCs w:val="28"/>
          <w:vertAlign w:val="subscript"/>
          <w:lang w:val="uk-UA"/>
        </w:rPr>
        <w:t xml:space="preserve">ф1 </w:t>
      </w:r>
      <w:r w:rsidR="00D556FD" w:rsidRPr="002047B7">
        <w:rPr>
          <w:i/>
          <w:iCs/>
          <w:sz w:val="28"/>
          <w:szCs w:val="28"/>
          <w:lang w:val="en-US"/>
        </w:rPr>
        <w:t>sin</w:t>
      </w:r>
      <w:r w:rsidR="00D556FD" w:rsidRPr="002047B7">
        <w:rPr>
          <w:i/>
          <w:iCs/>
          <w:sz w:val="28"/>
          <w:szCs w:val="28"/>
          <w:lang w:val="uk-UA"/>
        </w:rPr>
        <w:t>(</w:t>
      </w:r>
      <w:r w:rsidR="00D556FD" w:rsidRPr="002047B7">
        <w:rPr>
          <w:i/>
          <w:iCs/>
          <w:sz w:val="28"/>
          <w:szCs w:val="28"/>
          <w:lang w:val="en-US"/>
        </w:rPr>
        <w:t>ω</w:t>
      </w:r>
      <w:r w:rsidR="00D556FD" w:rsidRPr="002047B7">
        <w:rPr>
          <w:i/>
          <w:iCs/>
          <w:sz w:val="28"/>
          <w:szCs w:val="28"/>
          <w:vertAlign w:val="subscript"/>
          <w:lang w:val="uk-UA"/>
        </w:rPr>
        <w:t>1</w:t>
      </w:r>
      <w:r w:rsidR="00D556FD" w:rsidRPr="002047B7">
        <w:rPr>
          <w:i/>
          <w:iCs/>
          <w:sz w:val="28"/>
          <w:szCs w:val="28"/>
          <w:lang w:val="en-US"/>
        </w:rPr>
        <w:t>t</w:t>
      </w:r>
      <w:r w:rsidR="00D556FD" w:rsidRPr="002047B7">
        <w:rPr>
          <w:i/>
          <w:iCs/>
          <w:sz w:val="28"/>
          <w:szCs w:val="28"/>
          <w:lang w:val="uk-UA"/>
        </w:rPr>
        <w:t xml:space="preserve"> - </w:t>
      </w:r>
      <w:r w:rsidR="00D556FD" w:rsidRPr="002047B7">
        <w:rPr>
          <w:i/>
          <w:iCs/>
          <w:sz w:val="28"/>
          <w:szCs w:val="28"/>
          <w:lang w:val="en-US"/>
        </w:rPr>
        <w:t>α</w:t>
      </w:r>
      <w:r w:rsidR="00D556FD" w:rsidRPr="002047B7">
        <w:rPr>
          <w:i/>
          <w:iCs/>
          <w:sz w:val="28"/>
          <w:szCs w:val="28"/>
          <w:lang w:val="uk-UA"/>
        </w:rPr>
        <w:t xml:space="preserve"> ) = </w:t>
      </w:r>
      <w:r w:rsidR="00D556FD" w:rsidRPr="002047B7">
        <w:rPr>
          <w:i/>
          <w:iCs/>
          <w:sz w:val="28"/>
          <w:szCs w:val="28"/>
          <w:lang w:val="en-US"/>
        </w:rPr>
        <w:t>F</w:t>
      </w:r>
      <w:r w:rsidR="00D556FD" w:rsidRPr="002047B7">
        <w:rPr>
          <w:i/>
          <w:iCs/>
          <w:sz w:val="28"/>
          <w:szCs w:val="28"/>
          <w:vertAlign w:val="subscript"/>
          <w:lang w:val="uk-UA"/>
        </w:rPr>
        <w:t>1</w:t>
      </w:r>
      <w:r w:rsidR="00D556FD" w:rsidRPr="002047B7">
        <w:rPr>
          <w:i/>
          <w:iCs/>
          <w:sz w:val="28"/>
          <w:szCs w:val="28"/>
          <w:lang w:val="uk-UA"/>
        </w:rPr>
        <w:t xml:space="preserve"> </w:t>
      </w:r>
      <w:r w:rsidR="00D556FD" w:rsidRPr="002047B7">
        <w:rPr>
          <w:i/>
          <w:iCs/>
          <w:sz w:val="28"/>
          <w:szCs w:val="28"/>
          <w:lang w:val="en-US"/>
        </w:rPr>
        <w:t>sin</w:t>
      </w:r>
      <w:r w:rsidR="00D556FD" w:rsidRPr="002047B7">
        <w:rPr>
          <w:i/>
          <w:iCs/>
          <w:sz w:val="28"/>
          <w:szCs w:val="28"/>
          <w:lang w:val="uk-UA"/>
        </w:rPr>
        <w:t>(</w:t>
      </w:r>
      <w:r w:rsidR="00D556FD" w:rsidRPr="002047B7">
        <w:rPr>
          <w:i/>
          <w:iCs/>
          <w:sz w:val="28"/>
          <w:szCs w:val="28"/>
          <w:lang w:val="en-US"/>
        </w:rPr>
        <w:t>ω</w:t>
      </w:r>
      <w:r w:rsidR="00D556FD" w:rsidRPr="002047B7">
        <w:rPr>
          <w:i/>
          <w:iCs/>
          <w:sz w:val="28"/>
          <w:szCs w:val="28"/>
          <w:vertAlign w:val="subscript"/>
          <w:lang w:val="uk-UA"/>
        </w:rPr>
        <w:t>1</w:t>
      </w:r>
      <w:r w:rsidR="00D556FD" w:rsidRPr="002047B7">
        <w:rPr>
          <w:i/>
          <w:iCs/>
          <w:sz w:val="28"/>
          <w:szCs w:val="28"/>
          <w:lang w:val="en-US"/>
        </w:rPr>
        <w:t>t</w:t>
      </w:r>
      <w:r w:rsidR="00D556FD" w:rsidRPr="002047B7">
        <w:rPr>
          <w:i/>
          <w:iCs/>
          <w:sz w:val="28"/>
          <w:szCs w:val="28"/>
          <w:lang w:val="uk-UA"/>
        </w:rPr>
        <w:t xml:space="preserve"> - </w:t>
      </w:r>
      <w:r w:rsidR="00D556FD" w:rsidRPr="002047B7">
        <w:rPr>
          <w:i/>
          <w:iCs/>
          <w:sz w:val="28"/>
          <w:szCs w:val="28"/>
          <w:lang w:val="en-US"/>
        </w:rPr>
        <w:t>α</w:t>
      </w:r>
      <w:r w:rsidR="00D556FD" w:rsidRPr="002047B7">
        <w:rPr>
          <w:i/>
          <w:iCs/>
          <w:sz w:val="28"/>
          <w:szCs w:val="28"/>
          <w:lang w:val="uk-UA"/>
        </w:rPr>
        <w:t xml:space="preserve"> ), </w:t>
      </w:r>
      <w:r w:rsidR="00D556FD" w:rsidRPr="002047B7">
        <w:rPr>
          <w:sz w:val="28"/>
          <w:szCs w:val="28"/>
          <w:lang w:val="uk-UA"/>
        </w:rPr>
        <w:t xml:space="preserve">        </w:t>
      </w:r>
      <w:r>
        <w:rPr>
          <w:sz w:val="28"/>
          <w:szCs w:val="28"/>
          <w:lang w:val="uk-UA"/>
        </w:rPr>
        <w:t xml:space="preserve"> </w:t>
      </w:r>
      <w:r w:rsidR="00D556FD" w:rsidRPr="002047B7">
        <w:rPr>
          <w:sz w:val="28"/>
          <w:szCs w:val="28"/>
          <w:lang w:val="uk-UA"/>
        </w:rPr>
        <w:t xml:space="preserve"> (</w:t>
      </w:r>
      <w:r w:rsidR="005351D2">
        <w:rPr>
          <w:sz w:val="28"/>
          <w:szCs w:val="28"/>
          <w:lang w:val="uk-UA"/>
        </w:rPr>
        <w:t>15.2</w:t>
      </w:r>
      <w:r w:rsidR="00D556FD" w:rsidRPr="002047B7">
        <w:rPr>
          <w:sz w:val="28"/>
          <w:szCs w:val="28"/>
          <w:lang w:val="uk-UA"/>
        </w:rPr>
        <w:t>)</w:t>
      </w:r>
    </w:p>
    <w:p w:rsidR="00D556FD" w:rsidRPr="002047B7" w:rsidRDefault="00D556FD" w:rsidP="00D556FD">
      <w:pPr>
        <w:spacing w:line="360" w:lineRule="auto"/>
        <w:rPr>
          <w:sz w:val="28"/>
          <w:szCs w:val="28"/>
          <w:lang w:val="uk-UA"/>
        </w:rPr>
      </w:pPr>
      <w:r w:rsidRPr="002047B7">
        <w:rPr>
          <w:sz w:val="28"/>
          <w:szCs w:val="28"/>
          <w:lang w:val="uk-UA"/>
        </w:rPr>
        <w:t>де</w:t>
      </w:r>
    </w:p>
    <w:p w:rsidR="005351D2" w:rsidRDefault="00523B50" w:rsidP="005351D2">
      <w:pPr>
        <w:shd w:val="clear" w:color="auto" w:fill="FFFFFF"/>
        <w:autoSpaceDE w:val="0"/>
        <w:autoSpaceDN w:val="0"/>
        <w:adjustRightInd w:val="0"/>
        <w:spacing w:line="360" w:lineRule="auto"/>
        <w:rPr>
          <w:sz w:val="28"/>
          <w:szCs w:val="28"/>
          <w:lang w:val="uk-UA"/>
        </w:rPr>
      </w:pPr>
      <w:r>
        <w:rPr>
          <w:i/>
          <w:iCs/>
          <w:sz w:val="28"/>
          <w:szCs w:val="28"/>
          <w:lang w:val="uk-UA"/>
        </w:rPr>
        <w:t xml:space="preserve">                              </w:t>
      </w:r>
      <w:r w:rsidR="00D556FD" w:rsidRPr="002047B7">
        <w:rPr>
          <w:i/>
          <w:iCs/>
          <w:sz w:val="28"/>
          <w:szCs w:val="28"/>
          <w:lang w:val="en-US"/>
        </w:rPr>
        <w:t>F</w:t>
      </w:r>
      <w:r w:rsidR="00D556FD" w:rsidRPr="005351D2">
        <w:rPr>
          <w:i/>
          <w:iCs/>
          <w:sz w:val="28"/>
          <w:szCs w:val="28"/>
          <w:vertAlign w:val="subscript"/>
          <w:lang w:val="uk-UA"/>
        </w:rPr>
        <w:t>1</w:t>
      </w:r>
      <w:r w:rsidR="00D556FD" w:rsidRPr="005351D2">
        <w:rPr>
          <w:i/>
          <w:iCs/>
          <w:sz w:val="28"/>
          <w:szCs w:val="28"/>
          <w:lang w:val="uk-UA"/>
        </w:rPr>
        <w:t xml:space="preserve"> = 1,5 </w:t>
      </w:r>
      <w:r w:rsidR="00D556FD" w:rsidRPr="002047B7">
        <w:rPr>
          <w:i/>
          <w:iCs/>
          <w:sz w:val="28"/>
          <w:szCs w:val="28"/>
          <w:lang w:val="en-US"/>
        </w:rPr>
        <w:t>F</w:t>
      </w:r>
      <w:r w:rsidR="00D556FD" w:rsidRPr="005351D2">
        <w:rPr>
          <w:i/>
          <w:iCs/>
          <w:sz w:val="28"/>
          <w:szCs w:val="28"/>
          <w:vertAlign w:val="subscript"/>
          <w:lang w:val="uk-UA"/>
        </w:rPr>
        <w:t>ф1</w:t>
      </w:r>
      <w:r w:rsidR="00D556FD" w:rsidRPr="005351D2">
        <w:rPr>
          <w:sz w:val="28"/>
          <w:szCs w:val="28"/>
          <w:lang w:val="uk-UA"/>
        </w:rPr>
        <w:t xml:space="preserve"> = </w:t>
      </w:r>
      <w:r w:rsidR="00D556FD" w:rsidRPr="005351D2">
        <w:rPr>
          <w:i/>
          <w:iCs/>
          <w:sz w:val="28"/>
          <w:szCs w:val="28"/>
          <w:lang w:val="uk-UA"/>
        </w:rPr>
        <w:t xml:space="preserve">1,35 </w:t>
      </w:r>
      <w:r w:rsidR="00D556FD" w:rsidRPr="002047B7">
        <w:rPr>
          <w:i/>
          <w:iCs/>
          <w:sz w:val="28"/>
          <w:szCs w:val="28"/>
          <w:lang w:val="en-US"/>
        </w:rPr>
        <w:t>I</w:t>
      </w:r>
      <w:r w:rsidR="00D556FD" w:rsidRPr="005351D2">
        <w:rPr>
          <w:i/>
          <w:iCs/>
          <w:sz w:val="28"/>
          <w:szCs w:val="28"/>
          <w:vertAlign w:val="subscript"/>
          <w:lang w:val="uk-UA"/>
        </w:rPr>
        <w:t>1</w:t>
      </w:r>
      <w:r w:rsidR="00D556FD" w:rsidRPr="005351D2">
        <w:rPr>
          <w:i/>
          <w:iCs/>
          <w:sz w:val="28"/>
          <w:szCs w:val="28"/>
          <w:lang w:val="uk-UA"/>
        </w:rPr>
        <w:t xml:space="preserve"> </w:t>
      </w:r>
      <w:r w:rsidR="00D556FD" w:rsidRPr="002047B7">
        <w:rPr>
          <w:i/>
          <w:iCs/>
          <w:sz w:val="28"/>
          <w:szCs w:val="28"/>
          <w:lang w:val="en-US"/>
        </w:rPr>
        <w:t>ω</w:t>
      </w:r>
      <w:r w:rsidR="00D556FD" w:rsidRPr="005351D2">
        <w:rPr>
          <w:i/>
          <w:iCs/>
          <w:sz w:val="28"/>
          <w:szCs w:val="28"/>
          <w:vertAlign w:val="subscript"/>
          <w:lang w:val="uk-UA"/>
        </w:rPr>
        <w:t>1</w:t>
      </w:r>
      <w:r w:rsidR="00D556FD" w:rsidRPr="005351D2">
        <w:rPr>
          <w:i/>
          <w:iCs/>
          <w:sz w:val="28"/>
          <w:szCs w:val="28"/>
          <w:lang w:val="uk-UA"/>
        </w:rPr>
        <w:t xml:space="preserve"> </w:t>
      </w:r>
      <w:r w:rsidR="00D556FD" w:rsidRPr="002047B7">
        <w:rPr>
          <w:i/>
          <w:iCs/>
          <w:sz w:val="28"/>
          <w:szCs w:val="28"/>
          <w:lang w:val="en-US"/>
        </w:rPr>
        <w:t>k</w:t>
      </w:r>
      <w:r w:rsidR="00D556FD" w:rsidRPr="005351D2">
        <w:rPr>
          <w:i/>
          <w:iCs/>
          <w:sz w:val="28"/>
          <w:szCs w:val="28"/>
          <w:vertAlign w:val="subscript"/>
          <w:lang w:val="uk-UA"/>
        </w:rPr>
        <w:t>об</w:t>
      </w:r>
      <w:r w:rsidR="00D556FD" w:rsidRPr="005351D2">
        <w:rPr>
          <w:i/>
          <w:iCs/>
          <w:sz w:val="28"/>
          <w:szCs w:val="28"/>
          <w:lang w:val="uk-UA"/>
        </w:rPr>
        <w:t xml:space="preserve"> / </w:t>
      </w:r>
      <w:r w:rsidR="00D556FD" w:rsidRPr="002047B7">
        <w:rPr>
          <w:i/>
          <w:iCs/>
          <w:sz w:val="28"/>
          <w:szCs w:val="28"/>
          <w:lang w:val="en-US"/>
        </w:rPr>
        <w:t>p</w:t>
      </w:r>
      <w:r w:rsidR="00D556FD" w:rsidRPr="005351D2">
        <w:rPr>
          <w:i/>
          <w:iCs/>
          <w:sz w:val="28"/>
          <w:szCs w:val="28"/>
          <w:lang w:val="uk-UA"/>
        </w:rPr>
        <w:t xml:space="preserve">           </w:t>
      </w:r>
      <w:r>
        <w:rPr>
          <w:i/>
          <w:iCs/>
          <w:sz w:val="28"/>
          <w:szCs w:val="28"/>
          <w:lang w:val="uk-UA"/>
        </w:rPr>
        <w:t xml:space="preserve">            </w:t>
      </w:r>
      <w:r w:rsidR="00D556FD" w:rsidRPr="005351D2">
        <w:rPr>
          <w:i/>
          <w:iCs/>
          <w:sz w:val="28"/>
          <w:szCs w:val="28"/>
          <w:lang w:val="uk-UA"/>
        </w:rPr>
        <w:t xml:space="preserve">   </w:t>
      </w:r>
      <w:r w:rsidR="00D556FD" w:rsidRPr="005351D2">
        <w:rPr>
          <w:sz w:val="28"/>
          <w:szCs w:val="28"/>
          <w:lang w:val="uk-UA"/>
        </w:rPr>
        <w:t xml:space="preserve">      (</w:t>
      </w:r>
      <w:r w:rsidR="005351D2">
        <w:rPr>
          <w:sz w:val="28"/>
          <w:szCs w:val="28"/>
          <w:lang w:val="uk-UA"/>
        </w:rPr>
        <w:t>15.3</w:t>
      </w:r>
      <w:r w:rsidR="00D556FD" w:rsidRPr="005351D2">
        <w:rPr>
          <w:sz w:val="28"/>
          <w:szCs w:val="28"/>
          <w:lang w:val="uk-UA"/>
        </w:rPr>
        <w:t>)</w:t>
      </w:r>
    </w:p>
    <w:p w:rsidR="00D556FD" w:rsidRPr="0053017E" w:rsidRDefault="005351D2" w:rsidP="0053017E">
      <w:pPr>
        <w:shd w:val="clear" w:color="auto" w:fill="FFFFFF"/>
        <w:autoSpaceDE w:val="0"/>
        <w:autoSpaceDN w:val="0"/>
        <w:adjustRightInd w:val="0"/>
        <w:spacing w:line="360" w:lineRule="auto"/>
        <w:rPr>
          <w:sz w:val="28"/>
          <w:szCs w:val="28"/>
          <w:lang w:val="uk-UA"/>
        </w:rPr>
      </w:pPr>
      <w:r>
        <w:rPr>
          <w:rStyle w:val="hps"/>
          <w:sz w:val="28"/>
          <w:szCs w:val="28"/>
          <w:shd w:val="clear" w:color="auto" w:fill="F5F5F5"/>
          <w:lang w:val="uk-UA"/>
        </w:rPr>
        <w:t>–</w:t>
      </w:r>
      <w:r w:rsidR="00D556FD" w:rsidRPr="002047B7">
        <w:rPr>
          <w:sz w:val="28"/>
          <w:szCs w:val="28"/>
          <w:lang w:val="uk-UA"/>
        </w:rPr>
        <w:t xml:space="preserve"> </w:t>
      </w:r>
      <w:r>
        <w:rPr>
          <w:sz w:val="28"/>
          <w:szCs w:val="28"/>
          <w:lang w:val="uk-UA"/>
        </w:rPr>
        <w:t>а</w:t>
      </w:r>
      <w:r w:rsidR="00D556FD" w:rsidRPr="002047B7">
        <w:rPr>
          <w:sz w:val="28"/>
          <w:szCs w:val="28"/>
          <w:lang w:val="uk-UA"/>
        </w:rPr>
        <w:t>мплітуда основної гармоніки М</w:t>
      </w:r>
      <w:r>
        <w:rPr>
          <w:sz w:val="28"/>
          <w:szCs w:val="28"/>
          <w:lang w:val="uk-UA"/>
        </w:rPr>
        <w:t>Р</w:t>
      </w:r>
      <w:r w:rsidR="00D556FD" w:rsidRPr="002047B7">
        <w:rPr>
          <w:sz w:val="28"/>
          <w:szCs w:val="28"/>
          <w:lang w:val="uk-UA"/>
        </w:rPr>
        <w:t>С трифазної обмотки, тобто</w:t>
      </w:r>
      <w:r>
        <w:rPr>
          <w:sz w:val="28"/>
          <w:szCs w:val="28"/>
          <w:lang w:val="uk-UA"/>
        </w:rPr>
        <w:t xml:space="preserve"> </w:t>
      </w:r>
      <w:r w:rsidR="00D556FD" w:rsidRPr="002047B7">
        <w:rPr>
          <w:sz w:val="28"/>
          <w:szCs w:val="28"/>
          <w:lang w:val="uk-UA"/>
        </w:rPr>
        <w:t>амплітуда М</w:t>
      </w:r>
      <w:r>
        <w:rPr>
          <w:sz w:val="28"/>
          <w:szCs w:val="28"/>
          <w:lang w:val="uk-UA"/>
        </w:rPr>
        <w:t>Р</w:t>
      </w:r>
      <w:r w:rsidR="00D556FD" w:rsidRPr="002047B7">
        <w:rPr>
          <w:sz w:val="28"/>
          <w:szCs w:val="28"/>
          <w:lang w:val="uk-UA"/>
        </w:rPr>
        <w:t>С трифазної обмотки на один полюс при симетричному навантаженні фаз дорівнює 1,5 амплітуди М</w:t>
      </w:r>
      <w:r w:rsidR="0053017E">
        <w:rPr>
          <w:sz w:val="28"/>
          <w:szCs w:val="28"/>
          <w:lang w:val="uk-UA"/>
        </w:rPr>
        <w:t>Р</w:t>
      </w:r>
      <w:r w:rsidR="00D556FD" w:rsidRPr="002047B7">
        <w:rPr>
          <w:sz w:val="28"/>
          <w:szCs w:val="28"/>
          <w:lang w:val="uk-UA"/>
        </w:rPr>
        <w:t>С обмотки фази</w:t>
      </w:r>
      <w:r w:rsidR="00D556FD" w:rsidRPr="002047B7">
        <w:rPr>
          <w:sz w:val="28"/>
          <w:szCs w:val="28"/>
          <w:shd w:val="clear" w:color="auto" w:fill="FFFFFF"/>
          <w:lang w:val="uk-UA"/>
        </w:rPr>
        <w:t>.</w:t>
      </w:r>
      <w:r w:rsidR="0053017E">
        <w:rPr>
          <w:sz w:val="28"/>
          <w:szCs w:val="28"/>
          <w:shd w:val="clear" w:color="auto" w:fill="FFFFFF"/>
          <w:lang w:val="uk-UA"/>
        </w:rPr>
        <w:t xml:space="preserve"> </w:t>
      </w:r>
      <w:r w:rsidR="00D556FD" w:rsidRPr="002047B7">
        <w:rPr>
          <w:sz w:val="28"/>
          <w:szCs w:val="28"/>
          <w:lang w:val="uk-UA"/>
        </w:rPr>
        <w:t>У загальному випадку число фаз в обмотці статора </w:t>
      </w:r>
      <w:r w:rsidR="0053017E">
        <w:rPr>
          <w:sz w:val="28"/>
          <w:szCs w:val="28"/>
          <w:lang w:val="uk-UA"/>
        </w:rPr>
        <w:t>рівне</w:t>
      </w:r>
      <w:r w:rsidR="00D556FD" w:rsidRPr="002047B7">
        <w:rPr>
          <w:sz w:val="28"/>
          <w:szCs w:val="28"/>
          <w:lang w:val="uk-UA"/>
        </w:rPr>
        <w:t> </w:t>
      </w:r>
      <w:r w:rsidR="00D556FD" w:rsidRPr="0053017E">
        <w:rPr>
          <w:i/>
          <w:sz w:val="28"/>
          <w:szCs w:val="28"/>
          <w:lang w:val="uk-UA"/>
        </w:rPr>
        <w:t>m</w:t>
      </w:r>
      <w:r w:rsidR="00D556FD" w:rsidRPr="0053017E">
        <w:rPr>
          <w:i/>
          <w:sz w:val="28"/>
          <w:szCs w:val="28"/>
          <w:vertAlign w:val="subscript"/>
          <w:lang w:val="uk-UA"/>
        </w:rPr>
        <w:t>1</w:t>
      </w:r>
      <w:r w:rsidR="00D556FD" w:rsidRPr="002047B7">
        <w:rPr>
          <w:sz w:val="28"/>
          <w:szCs w:val="28"/>
          <w:shd w:val="clear" w:color="auto" w:fill="FFFFFF"/>
          <w:lang w:val="uk-UA"/>
        </w:rPr>
        <w:t>: тоді</w:t>
      </w:r>
      <w:r w:rsidR="00D556FD" w:rsidRPr="002047B7">
        <w:rPr>
          <w:sz w:val="28"/>
          <w:szCs w:val="28"/>
          <w:lang w:val="uk-UA"/>
        </w:rPr>
        <w:t> амплітуда М</w:t>
      </w:r>
      <w:r w:rsidR="0053017E">
        <w:rPr>
          <w:sz w:val="28"/>
          <w:szCs w:val="28"/>
          <w:lang w:val="uk-UA"/>
        </w:rPr>
        <w:t>Р</w:t>
      </w:r>
      <w:r w:rsidR="00D556FD" w:rsidRPr="002047B7">
        <w:rPr>
          <w:sz w:val="28"/>
          <w:szCs w:val="28"/>
          <w:lang w:val="uk-UA"/>
        </w:rPr>
        <w:t>С </w:t>
      </w:r>
      <w:r w:rsidR="00D556FD" w:rsidRPr="0053017E">
        <w:rPr>
          <w:i/>
          <w:sz w:val="28"/>
          <w:szCs w:val="28"/>
          <w:lang w:val="uk-UA"/>
        </w:rPr>
        <w:t>m</w:t>
      </w:r>
      <w:r w:rsidR="00D556FD" w:rsidRPr="0053017E">
        <w:rPr>
          <w:i/>
          <w:sz w:val="28"/>
          <w:szCs w:val="28"/>
          <w:vertAlign w:val="subscript"/>
          <w:lang w:val="uk-UA"/>
        </w:rPr>
        <w:t>1</w:t>
      </w:r>
      <w:r w:rsidR="0053017E">
        <w:rPr>
          <w:i/>
          <w:sz w:val="28"/>
          <w:szCs w:val="28"/>
          <w:lang w:val="uk-UA"/>
        </w:rPr>
        <w:t>-1й</w:t>
      </w:r>
      <w:r w:rsidR="00D556FD" w:rsidRPr="002047B7">
        <w:rPr>
          <w:sz w:val="28"/>
          <w:szCs w:val="28"/>
          <w:lang w:val="uk-UA"/>
        </w:rPr>
        <w:t>фазної обмотки на один полюс (</w:t>
      </w:r>
      <w:r w:rsidR="00D556FD" w:rsidRPr="002047B7">
        <w:rPr>
          <w:sz w:val="28"/>
          <w:szCs w:val="28"/>
          <w:shd w:val="clear" w:color="auto" w:fill="FFFFFF"/>
          <w:lang w:val="uk-UA"/>
        </w:rPr>
        <w:t>А)</w:t>
      </w:r>
    </w:p>
    <w:p w:rsidR="00D86703" w:rsidRDefault="00523B50" w:rsidP="0053017E">
      <w:pPr>
        <w:spacing w:line="360" w:lineRule="auto"/>
        <w:ind w:firstLine="708"/>
        <w:jc w:val="center"/>
        <w:rPr>
          <w:i/>
          <w:sz w:val="28"/>
          <w:szCs w:val="28"/>
          <w:lang w:val="en-US"/>
        </w:rPr>
      </w:pPr>
      <w:r>
        <w:rPr>
          <w:i/>
          <w:iCs/>
          <w:sz w:val="28"/>
          <w:szCs w:val="28"/>
          <w:lang w:val="uk-UA"/>
        </w:rPr>
        <w:t xml:space="preserve">                            </w:t>
      </w:r>
      <w:r w:rsidR="00D556FD" w:rsidRPr="002047B7">
        <w:rPr>
          <w:i/>
          <w:iCs/>
          <w:sz w:val="28"/>
          <w:szCs w:val="28"/>
          <w:lang w:val="en-US"/>
        </w:rPr>
        <w:t>F</w:t>
      </w:r>
      <w:r w:rsidR="00D556FD" w:rsidRPr="002047B7">
        <w:rPr>
          <w:i/>
          <w:iCs/>
          <w:sz w:val="28"/>
          <w:szCs w:val="28"/>
          <w:vertAlign w:val="subscript"/>
          <w:lang w:val="en-US"/>
        </w:rPr>
        <w:t>1</w:t>
      </w:r>
      <w:r w:rsidR="00D556FD" w:rsidRPr="002047B7">
        <w:rPr>
          <w:i/>
          <w:iCs/>
          <w:sz w:val="28"/>
          <w:szCs w:val="28"/>
          <w:lang w:val="en-US"/>
        </w:rPr>
        <w:t xml:space="preserve"> = 0,5 m</w:t>
      </w:r>
      <w:r w:rsidR="00D556FD" w:rsidRPr="002047B7">
        <w:rPr>
          <w:i/>
          <w:iCs/>
          <w:sz w:val="28"/>
          <w:szCs w:val="28"/>
          <w:vertAlign w:val="subscript"/>
          <w:lang w:val="en-US"/>
        </w:rPr>
        <w:t>1</w:t>
      </w:r>
      <w:r w:rsidR="00D556FD" w:rsidRPr="002047B7">
        <w:rPr>
          <w:i/>
          <w:iCs/>
          <w:sz w:val="28"/>
          <w:szCs w:val="28"/>
          <w:lang w:val="en-US"/>
        </w:rPr>
        <w:t>F</w:t>
      </w:r>
      <w:r w:rsidR="00D556FD" w:rsidRPr="002047B7">
        <w:rPr>
          <w:i/>
          <w:iCs/>
          <w:sz w:val="28"/>
          <w:szCs w:val="28"/>
          <w:vertAlign w:val="subscript"/>
        </w:rPr>
        <w:t>ф</w:t>
      </w:r>
      <w:r w:rsidR="00D556FD" w:rsidRPr="002047B7">
        <w:rPr>
          <w:i/>
          <w:iCs/>
          <w:sz w:val="28"/>
          <w:szCs w:val="28"/>
          <w:vertAlign w:val="subscript"/>
          <w:lang w:val="en-US"/>
        </w:rPr>
        <w:t>1</w:t>
      </w:r>
      <w:r w:rsidR="00D556FD" w:rsidRPr="002047B7">
        <w:rPr>
          <w:i/>
          <w:iCs/>
          <w:sz w:val="28"/>
          <w:szCs w:val="28"/>
          <w:lang w:val="en-US"/>
        </w:rPr>
        <w:t xml:space="preserve"> = 0,45</w:t>
      </w:r>
      <w:r w:rsidR="0053017E" w:rsidRPr="0053017E">
        <w:rPr>
          <w:i/>
          <w:sz w:val="28"/>
          <w:szCs w:val="28"/>
          <w:lang w:val="uk-UA"/>
        </w:rPr>
        <w:t xml:space="preserve"> m</w:t>
      </w:r>
      <w:r w:rsidR="0053017E" w:rsidRPr="0053017E">
        <w:rPr>
          <w:i/>
          <w:sz w:val="28"/>
          <w:szCs w:val="28"/>
          <w:vertAlign w:val="subscript"/>
          <w:lang w:val="uk-UA"/>
        </w:rPr>
        <w:t>1</w:t>
      </w:r>
      <w:r w:rsidR="00D556FD" w:rsidRPr="002047B7">
        <w:rPr>
          <w:i/>
          <w:iCs/>
          <w:sz w:val="28"/>
          <w:szCs w:val="28"/>
          <w:lang w:val="en-US"/>
        </w:rPr>
        <w:t xml:space="preserve"> I</w:t>
      </w:r>
      <w:r w:rsidR="00D556FD" w:rsidRPr="002047B7">
        <w:rPr>
          <w:i/>
          <w:iCs/>
          <w:sz w:val="28"/>
          <w:szCs w:val="28"/>
          <w:vertAlign w:val="subscript"/>
          <w:lang w:val="en-US"/>
        </w:rPr>
        <w:t>1</w:t>
      </w:r>
      <w:r w:rsidR="00D556FD" w:rsidRPr="002047B7">
        <w:rPr>
          <w:i/>
          <w:iCs/>
          <w:sz w:val="28"/>
          <w:szCs w:val="28"/>
          <w:lang w:val="en-US"/>
        </w:rPr>
        <w:t xml:space="preserve"> ω</w:t>
      </w:r>
      <w:r w:rsidR="00D556FD" w:rsidRPr="002047B7">
        <w:rPr>
          <w:i/>
          <w:iCs/>
          <w:sz w:val="28"/>
          <w:szCs w:val="28"/>
          <w:vertAlign w:val="subscript"/>
          <w:lang w:val="en-US"/>
        </w:rPr>
        <w:t>1</w:t>
      </w:r>
      <w:r w:rsidR="00D556FD" w:rsidRPr="002047B7">
        <w:rPr>
          <w:i/>
          <w:iCs/>
          <w:sz w:val="28"/>
          <w:szCs w:val="28"/>
          <w:lang w:val="en-US"/>
        </w:rPr>
        <w:t xml:space="preserve"> k</w:t>
      </w:r>
      <w:r w:rsidR="00D556FD" w:rsidRPr="002047B7">
        <w:rPr>
          <w:i/>
          <w:iCs/>
          <w:sz w:val="28"/>
          <w:szCs w:val="28"/>
          <w:vertAlign w:val="subscript"/>
        </w:rPr>
        <w:t>об</w:t>
      </w:r>
      <w:r w:rsidR="00D556FD" w:rsidRPr="002047B7">
        <w:rPr>
          <w:i/>
          <w:iCs/>
          <w:sz w:val="28"/>
          <w:szCs w:val="28"/>
          <w:lang w:val="en-US"/>
        </w:rPr>
        <w:t xml:space="preserve"> / p                       </w:t>
      </w:r>
      <w:r w:rsidR="00D556FD" w:rsidRPr="002047B7">
        <w:rPr>
          <w:sz w:val="28"/>
          <w:szCs w:val="28"/>
          <w:lang w:val="en-US"/>
        </w:rPr>
        <w:t>(</w:t>
      </w:r>
      <w:r w:rsidR="003104FF">
        <w:rPr>
          <w:sz w:val="28"/>
          <w:szCs w:val="28"/>
          <w:lang w:val="uk-UA"/>
        </w:rPr>
        <w:t>15.4</w:t>
      </w:r>
      <w:r w:rsidR="00D556FD" w:rsidRPr="002047B7">
        <w:rPr>
          <w:sz w:val="28"/>
          <w:szCs w:val="28"/>
          <w:lang w:val="en-US"/>
        </w:rPr>
        <w:t>)</w:t>
      </w:r>
    </w:p>
    <w:p w:rsidR="00D86703" w:rsidRPr="008070B4" w:rsidRDefault="00D86703" w:rsidP="000B08A9">
      <w:pPr>
        <w:spacing w:after="200" w:line="276" w:lineRule="auto"/>
        <w:jc w:val="center"/>
        <w:rPr>
          <w:b/>
          <w:sz w:val="28"/>
          <w:szCs w:val="28"/>
        </w:rPr>
      </w:pPr>
      <w:r w:rsidRPr="007273B9">
        <w:rPr>
          <w:i/>
          <w:sz w:val="28"/>
          <w:szCs w:val="28"/>
        </w:rPr>
        <w:br w:type="page"/>
      </w:r>
      <w:r w:rsidRPr="008070B4">
        <w:rPr>
          <w:b/>
          <w:sz w:val="28"/>
          <w:szCs w:val="28"/>
        </w:rPr>
        <w:lastRenderedPageBreak/>
        <w:t>Лекція №16</w:t>
      </w:r>
    </w:p>
    <w:p w:rsidR="00D86703" w:rsidRPr="000B5DEA" w:rsidRDefault="00D86703" w:rsidP="00D86703">
      <w:pPr>
        <w:rPr>
          <w:b/>
          <w:bCs/>
          <w:sz w:val="28"/>
          <w:szCs w:val="28"/>
          <w:lang w:val="uk-UA"/>
        </w:rPr>
      </w:pPr>
    </w:p>
    <w:p w:rsidR="00D86703" w:rsidRPr="009C058F" w:rsidRDefault="00D86703" w:rsidP="00D86703">
      <w:pPr>
        <w:rPr>
          <w:bCs/>
          <w:sz w:val="28"/>
          <w:szCs w:val="28"/>
          <w:lang w:val="uk-UA"/>
        </w:rPr>
      </w:pPr>
      <w:r w:rsidRPr="000B5DEA">
        <w:rPr>
          <w:b/>
          <w:bCs/>
          <w:sz w:val="28"/>
          <w:szCs w:val="28"/>
          <w:lang w:val="uk-UA"/>
        </w:rPr>
        <w:t>Тема:</w:t>
      </w:r>
      <w:r>
        <w:rPr>
          <w:bCs/>
          <w:sz w:val="28"/>
          <w:szCs w:val="28"/>
          <w:lang w:val="uk-UA"/>
        </w:rPr>
        <w:t xml:space="preserve"> Розрахунок магнітного кола асинхронного двигуна. Роль зубців осердя в наведенні ЕРС і створенні електромагнітного момента  </w:t>
      </w:r>
    </w:p>
    <w:p w:rsidR="00D86703" w:rsidRPr="00C81698" w:rsidRDefault="00D86703" w:rsidP="00D86703">
      <w:pPr>
        <w:rPr>
          <w:bCs/>
          <w:sz w:val="28"/>
          <w:szCs w:val="28"/>
          <w:lang w:val="uk-UA"/>
        </w:rPr>
      </w:pPr>
      <w:r w:rsidRPr="000B5DEA">
        <w:rPr>
          <w:b/>
          <w:bCs/>
          <w:sz w:val="28"/>
          <w:szCs w:val="28"/>
          <w:lang w:val="uk-UA"/>
        </w:rPr>
        <w:t>Мета:</w:t>
      </w:r>
      <w:r w:rsidR="00F87EBF">
        <w:rPr>
          <w:b/>
          <w:bCs/>
          <w:sz w:val="28"/>
          <w:szCs w:val="28"/>
          <w:lang w:val="uk-UA"/>
        </w:rPr>
        <w:t xml:space="preserve"> </w:t>
      </w:r>
      <w:r w:rsidR="00F87EBF" w:rsidRPr="00F87EBF">
        <w:rPr>
          <w:bCs/>
          <w:sz w:val="28"/>
          <w:szCs w:val="28"/>
          <w:lang w:val="uk-UA"/>
        </w:rPr>
        <w:t>ознайомитися з роллю зубців осердя статора</w:t>
      </w:r>
      <w:r w:rsidR="00F87EBF">
        <w:rPr>
          <w:bCs/>
          <w:sz w:val="28"/>
          <w:szCs w:val="28"/>
          <w:lang w:val="uk-UA"/>
        </w:rPr>
        <w:t xml:space="preserve"> в наведенні ЕРС та створенні електромагнітного момента. Вивести формулу для розрахунку магнітного кола асинхронного двигуна.</w:t>
      </w:r>
    </w:p>
    <w:p w:rsidR="00D86703" w:rsidRPr="00C81698" w:rsidRDefault="00D86703" w:rsidP="00D86703">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D86703" w:rsidRPr="000B5DEA" w:rsidRDefault="00D86703" w:rsidP="00D86703">
      <w:pPr>
        <w:rPr>
          <w:b/>
          <w:bCs/>
          <w:sz w:val="28"/>
          <w:szCs w:val="28"/>
          <w:lang w:val="uk-UA"/>
        </w:rPr>
      </w:pPr>
    </w:p>
    <w:p w:rsidR="00D86703" w:rsidRDefault="00D86703" w:rsidP="00D86703">
      <w:pPr>
        <w:jc w:val="center"/>
        <w:rPr>
          <w:b/>
          <w:bCs/>
          <w:sz w:val="28"/>
          <w:szCs w:val="28"/>
          <w:lang w:val="uk-UA"/>
        </w:rPr>
      </w:pPr>
      <w:r w:rsidRPr="000B5DEA">
        <w:rPr>
          <w:b/>
          <w:bCs/>
          <w:sz w:val="28"/>
          <w:szCs w:val="28"/>
          <w:lang w:val="uk-UA"/>
        </w:rPr>
        <w:t>План:</w:t>
      </w:r>
    </w:p>
    <w:p w:rsidR="00D86703" w:rsidRPr="00C81698" w:rsidRDefault="00D86703" w:rsidP="00D86703">
      <w:pPr>
        <w:rPr>
          <w:bCs/>
          <w:sz w:val="28"/>
          <w:szCs w:val="28"/>
          <w:lang w:val="uk-UA"/>
        </w:rPr>
      </w:pPr>
      <w:r>
        <w:rPr>
          <w:b/>
          <w:bCs/>
          <w:sz w:val="28"/>
          <w:szCs w:val="28"/>
          <w:lang w:val="uk-UA"/>
        </w:rPr>
        <w:t>1</w:t>
      </w:r>
      <w:r>
        <w:rPr>
          <w:bCs/>
          <w:sz w:val="28"/>
          <w:szCs w:val="28"/>
          <w:lang w:val="uk-UA"/>
        </w:rPr>
        <w:t xml:space="preserve"> </w:t>
      </w:r>
      <w:r w:rsidR="00F87EBF" w:rsidRPr="00F87EBF">
        <w:rPr>
          <w:sz w:val="28"/>
          <w:szCs w:val="28"/>
          <w:lang w:val="uk-UA"/>
        </w:rPr>
        <w:t>Основні поняття</w:t>
      </w:r>
    </w:p>
    <w:p w:rsidR="00D86703" w:rsidRDefault="00D86703" w:rsidP="00D86703">
      <w:pPr>
        <w:rPr>
          <w:bCs/>
          <w:sz w:val="28"/>
          <w:szCs w:val="28"/>
          <w:lang w:val="uk-UA"/>
        </w:rPr>
      </w:pPr>
      <w:r>
        <w:rPr>
          <w:b/>
          <w:bCs/>
          <w:sz w:val="28"/>
          <w:szCs w:val="28"/>
          <w:lang w:val="uk-UA"/>
        </w:rPr>
        <w:t xml:space="preserve">2 </w:t>
      </w:r>
      <w:r w:rsidR="00F87EBF" w:rsidRPr="00F87EBF">
        <w:rPr>
          <w:sz w:val="28"/>
          <w:szCs w:val="28"/>
          <w:lang w:val="uk-UA"/>
        </w:rPr>
        <w:t>Розрахунок  магнітного кола асинхронного двигуна</w:t>
      </w:r>
    </w:p>
    <w:p w:rsidR="00F87EBF" w:rsidRPr="00F87EBF" w:rsidRDefault="00D86703" w:rsidP="00F87EBF">
      <w:pPr>
        <w:shd w:val="clear" w:color="auto" w:fill="FFFFFF"/>
        <w:spacing w:line="360" w:lineRule="auto"/>
        <w:rPr>
          <w:sz w:val="28"/>
          <w:szCs w:val="28"/>
          <w:lang w:val="uk-UA"/>
        </w:rPr>
      </w:pPr>
      <w:r w:rsidRPr="002728E8">
        <w:rPr>
          <w:b/>
          <w:bCs/>
          <w:sz w:val="28"/>
          <w:szCs w:val="28"/>
          <w:lang w:val="uk-UA"/>
        </w:rPr>
        <w:t xml:space="preserve">3 </w:t>
      </w:r>
      <w:r w:rsidR="00F87EBF" w:rsidRPr="00F87EBF">
        <w:rPr>
          <w:sz w:val="28"/>
          <w:szCs w:val="28"/>
          <w:lang w:val="uk-UA"/>
        </w:rPr>
        <w:t>Роль зубців сердечника в наведенні ЕРС і створенні електромагнітного моменту</w:t>
      </w:r>
    </w:p>
    <w:p w:rsidR="00D86703" w:rsidRDefault="00D86703" w:rsidP="00D86703">
      <w:pPr>
        <w:rPr>
          <w:bCs/>
          <w:sz w:val="28"/>
          <w:szCs w:val="28"/>
          <w:lang w:val="uk-UA"/>
        </w:rPr>
      </w:pPr>
    </w:p>
    <w:p w:rsidR="00D86703" w:rsidRDefault="00D86703" w:rsidP="00D86703">
      <w:pPr>
        <w:rPr>
          <w:bCs/>
          <w:sz w:val="28"/>
          <w:szCs w:val="28"/>
          <w:lang w:val="uk-UA"/>
        </w:rPr>
      </w:pPr>
    </w:p>
    <w:p w:rsidR="00D86703" w:rsidRPr="006E5534" w:rsidRDefault="00D86703" w:rsidP="00D86703">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D86703" w:rsidRPr="000B5DEA" w:rsidRDefault="00D86703" w:rsidP="00D86703">
      <w:pPr>
        <w:rPr>
          <w:b/>
          <w:bCs/>
          <w:sz w:val="28"/>
          <w:szCs w:val="28"/>
          <w:lang w:val="uk-UA"/>
        </w:rPr>
      </w:pPr>
    </w:p>
    <w:p w:rsidR="00D86703" w:rsidRDefault="00D86703" w:rsidP="00D86703">
      <w:pPr>
        <w:rPr>
          <w:b/>
          <w:bCs/>
          <w:sz w:val="28"/>
          <w:szCs w:val="28"/>
          <w:lang w:val="uk-UA"/>
        </w:rPr>
      </w:pPr>
      <w:r w:rsidRPr="000B5DEA">
        <w:rPr>
          <w:b/>
          <w:bCs/>
          <w:sz w:val="28"/>
          <w:szCs w:val="28"/>
          <w:lang w:val="uk-UA"/>
        </w:rPr>
        <w:t>Література:</w:t>
      </w:r>
    </w:p>
    <w:p w:rsidR="000B7353" w:rsidRDefault="00D86703" w:rsidP="00F87EBF">
      <w:pPr>
        <w:ind w:firstLine="709"/>
        <w:rPr>
          <w:sz w:val="28"/>
          <w:szCs w:val="28"/>
        </w:rPr>
      </w:pPr>
      <w:r w:rsidRPr="006F1470">
        <w:rPr>
          <w:b/>
          <w:bCs/>
          <w:sz w:val="28"/>
          <w:szCs w:val="28"/>
          <w:lang w:val="uk-UA"/>
        </w:rPr>
        <w:t>1</w:t>
      </w:r>
      <w:r w:rsidRPr="006F1470">
        <w:rPr>
          <w:bCs/>
          <w:sz w:val="28"/>
          <w:szCs w:val="28"/>
          <w:lang w:val="uk-UA"/>
        </w:rPr>
        <w:t xml:space="preserve"> </w:t>
      </w:r>
      <w:r w:rsidRPr="006F1470">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0B7353" w:rsidRDefault="000B7353">
      <w:pPr>
        <w:spacing w:after="200" w:line="276" w:lineRule="auto"/>
        <w:rPr>
          <w:sz w:val="28"/>
          <w:szCs w:val="28"/>
        </w:rPr>
      </w:pPr>
      <w:r>
        <w:rPr>
          <w:sz w:val="28"/>
          <w:szCs w:val="28"/>
        </w:rPr>
        <w:br w:type="page"/>
      </w:r>
    </w:p>
    <w:p w:rsidR="00F87EBF" w:rsidRDefault="00F87EBF" w:rsidP="004A3889">
      <w:pPr>
        <w:shd w:val="clear" w:color="auto" w:fill="FFFFFF"/>
        <w:spacing w:line="360" w:lineRule="auto"/>
        <w:rPr>
          <w:b/>
          <w:i/>
          <w:sz w:val="28"/>
          <w:szCs w:val="28"/>
          <w:lang w:val="uk-UA"/>
        </w:rPr>
      </w:pPr>
      <w:r>
        <w:rPr>
          <w:b/>
          <w:i/>
          <w:sz w:val="28"/>
          <w:szCs w:val="28"/>
          <w:lang w:val="uk-UA"/>
        </w:rPr>
        <w:lastRenderedPageBreak/>
        <w:t xml:space="preserve">1 </w:t>
      </w:r>
      <w:r w:rsidRPr="004A3889">
        <w:rPr>
          <w:b/>
          <w:i/>
          <w:sz w:val="28"/>
          <w:szCs w:val="28"/>
          <w:lang w:val="uk-UA"/>
        </w:rPr>
        <w:t>Основні поняття</w:t>
      </w:r>
    </w:p>
    <w:p w:rsidR="001F4223" w:rsidRPr="004A3889" w:rsidRDefault="001F4223" w:rsidP="004A3889">
      <w:pPr>
        <w:shd w:val="clear" w:color="auto" w:fill="FFFFFF"/>
        <w:spacing w:line="360" w:lineRule="auto"/>
        <w:rPr>
          <w:b/>
          <w:i/>
          <w:sz w:val="28"/>
          <w:szCs w:val="28"/>
          <w:lang w:val="uk-UA"/>
        </w:rPr>
      </w:pPr>
      <w:r w:rsidRPr="001563FF">
        <w:rPr>
          <w:sz w:val="28"/>
          <w:szCs w:val="28"/>
          <w:lang w:val="uk-UA"/>
        </w:rPr>
        <w:t xml:space="preserve">Магніторушійна сила обмотки статора створює магнітний </w:t>
      </w:r>
      <w:r w:rsidR="004A3889">
        <w:rPr>
          <w:sz w:val="28"/>
          <w:szCs w:val="28"/>
          <w:lang w:val="uk-UA"/>
        </w:rPr>
        <w:t>п</w:t>
      </w:r>
      <w:r w:rsidRPr="001563FF">
        <w:rPr>
          <w:sz w:val="28"/>
          <w:szCs w:val="28"/>
          <w:lang w:val="uk-UA"/>
        </w:rPr>
        <w:t>от</w:t>
      </w:r>
      <w:r w:rsidR="004A3889">
        <w:rPr>
          <w:sz w:val="28"/>
          <w:szCs w:val="28"/>
          <w:lang w:val="uk-UA"/>
        </w:rPr>
        <w:t>і</w:t>
      </w:r>
      <w:r w:rsidRPr="001563FF">
        <w:rPr>
          <w:sz w:val="28"/>
          <w:szCs w:val="28"/>
          <w:lang w:val="uk-UA"/>
        </w:rPr>
        <w:t xml:space="preserve">к, що замикається через елементи магнітної системи машини. Магнітну систему асинхронної машини називають </w:t>
      </w:r>
      <w:r w:rsidR="004A3889">
        <w:rPr>
          <w:i/>
          <w:iCs/>
          <w:sz w:val="28"/>
          <w:szCs w:val="28"/>
          <w:lang w:val="uk-UA"/>
        </w:rPr>
        <w:t>неявнопо</w:t>
      </w:r>
      <w:r w:rsidRPr="001563FF">
        <w:rPr>
          <w:i/>
          <w:iCs/>
          <w:sz w:val="28"/>
          <w:szCs w:val="28"/>
          <w:lang w:val="uk-UA"/>
        </w:rPr>
        <w:t>люсно</w:t>
      </w:r>
      <w:r w:rsidR="004A3889">
        <w:rPr>
          <w:i/>
          <w:iCs/>
          <w:sz w:val="28"/>
          <w:szCs w:val="28"/>
          <w:lang w:val="uk-UA"/>
        </w:rPr>
        <w:t>ю</w:t>
      </w:r>
      <w:r w:rsidRPr="001563FF">
        <w:rPr>
          <w:i/>
          <w:iCs/>
          <w:sz w:val="28"/>
          <w:szCs w:val="28"/>
          <w:lang w:val="uk-UA"/>
        </w:rPr>
        <w:t xml:space="preserve"> </w:t>
      </w:r>
      <w:r w:rsidRPr="001563FF">
        <w:rPr>
          <w:sz w:val="28"/>
          <w:szCs w:val="28"/>
          <w:lang w:val="uk-UA"/>
        </w:rPr>
        <w:t>(</w:t>
      </w:r>
      <w:r w:rsidR="004A3889">
        <w:rPr>
          <w:sz w:val="28"/>
          <w:szCs w:val="28"/>
          <w:lang w:val="uk-UA"/>
        </w:rPr>
        <w:t>рисунок 16.1</w:t>
      </w:r>
      <w:r w:rsidRPr="001563FF">
        <w:rPr>
          <w:sz w:val="28"/>
          <w:szCs w:val="28"/>
          <w:lang w:val="uk-UA"/>
        </w:rPr>
        <w:t>), тому що вона не має я</w:t>
      </w:r>
      <w:r w:rsidR="004A3889">
        <w:rPr>
          <w:sz w:val="28"/>
          <w:szCs w:val="28"/>
          <w:lang w:val="uk-UA"/>
        </w:rPr>
        <w:t xml:space="preserve">вно виражених магнітних полюсів. </w:t>
      </w:r>
      <w:r w:rsidRPr="001563FF">
        <w:rPr>
          <w:sz w:val="28"/>
          <w:szCs w:val="28"/>
          <w:lang w:val="uk-UA"/>
        </w:rPr>
        <w:t>Кількість магнітних полюсів у неявнополюсн</w:t>
      </w:r>
      <w:r w:rsidR="004A3889">
        <w:rPr>
          <w:sz w:val="28"/>
          <w:szCs w:val="28"/>
          <w:lang w:val="uk-UA"/>
        </w:rPr>
        <w:t>і</w:t>
      </w:r>
      <w:r w:rsidRPr="001563FF">
        <w:rPr>
          <w:sz w:val="28"/>
          <w:szCs w:val="28"/>
          <w:lang w:val="uk-UA"/>
        </w:rPr>
        <w:t xml:space="preserve">й магнітній системі визначається числом полюсів в обмотці, що збуджує магнітне поле, </w:t>
      </w:r>
      <w:r w:rsidR="004A3889">
        <w:rPr>
          <w:sz w:val="28"/>
          <w:szCs w:val="28"/>
          <w:lang w:val="uk-UA"/>
        </w:rPr>
        <w:t>в даному</w:t>
      </w:r>
      <w:r w:rsidRPr="001563FF">
        <w:rPr>
          <w:sz w:val="28"/>
          <w:szCs w:val="28"/>
          <w:lang w:val="uk-UA"/>
        </w:rPr>
        <w:t xml:space="preserve"> випадку в обмотці статора. Магнітна система машини, що складає</w:t>
      </w:r>
      <w:r w:rsidR="004A3889">
        <w:rPr>
          <w:sz w:val="28"/>
          <w:szCs w:val="28"/>
          <w:lang w:val="uk-UA"/>
        </w:rPr>
        <w:t>ться</w:t>
      </w:r>
      <w:r w:rsidRPr="001563FF">
        <w:rPr>
          <w:sz w:val="28"/>
          <w:szCs w:val="28"/>
          <w:lang w:val="uk-UA"/>
        </w:rPr>
        <w:t xml:space="preserve"> із сердечників статора й ротора, являє собою розгалужен</w:t>
      </w:r>
      <w:r w:rsidR="004A3889">
        <w:rPr>
          <w:sz w:val="28"/>
          <w:szCs w:val="28"/>
          <w:lang w:val="uk-UA"/>
        </w:rPr>
        <w:t>е</w:t>
      </w:r>
      <w:r w:rsidRPr="001563FF">
        <w:rPr>
          <w:sz w:val="28"/>
          <w:szCs w:val="28"/>
          <w:lang w:val="uk-UA"/>
        </w:rPr>
        <w:t xml:space="preserve"> симетричн</w:t>
      </w:r>
      <w:r w:rsidR="004A3889">
        <w:rPr>
          <w:sz w:val="28"/>
          <w:szCs w:val="28"/>
          <w:lang w:val="uk-UA"/>
        </w:rPr>
        <w:t>е</w:t>
      </w:r>
      <w:r w:rsidRPr="001563FF">
        <w:rPr>
          <w:sz w:val="28"/>
          <w:szCs w:val="28"/>
          <w:lang w:val="uk-UA"/>
        </w:rPr>
        <w:t xml:space="preserve"> магнітн</w:t>
      </w:r>
      <w:r w:rsidR="004A3889">
        <w:rPr>
          <w:sz w:val="28"/>
          <w:szCs w:val="28"/>
          <w:lang w:val="uk-UA"/>
        </w:rPr>
        <w:t>е</w:t>
      </w:r>
      <w:r w:rsidRPr="001563FF">
        <w:rPr>
          <w:sz w:val="28"/>
          <w:szCs w:val="28"/>
          <w:lang w:val="uk-UA"/>
        </w:rPr>
        <w:t xml:space="preserve"> </w:t>
      </w:r>
      <w:r w:rsidR="004A3889">
        <w:rPr>
          <w:sz w:val="28"/>
          <w:szCs w:val="28"/>
          <w:lang w:val="uk-UA"/>
        </w:rPr>
        <w:t>коло</w:t>
      </w:r>
      <w:r w:rsidRPr="001563FF">
        <w:rPr>
          <w:sz w:val="28"/>
          <w:szCs w:val="28"/>
          <w:lang w:val="uk-UA"/>
        </w:rPr>
        <w:t>.</w:t>
      </w:r>
      <w:r w:rsidR="004A3889">
        <w:rPr>
          <w:sz w:val="28"/>
          <w:szCs w:val="28"/>
          <w:lang w:val="uk-UA"/>
        </w:rPr>
        <w:t xml:space="preserve"> Наприклад, магнітна система чо</w:t>
      </w:r>
      <w:r w:rsidRPr="001563FF">
        <w:rPr>
          <w:sz w:val="28"/>
          <w:szCs w:val="28"/>
          <w:lang w:val="uk-UA"/>
        </w:rPr>
        <w:t>т</w:t>
      </w:r>
      <w:r w:rsidR="004A3889">
        <w:rPr>
          <w:sz w:val="28"/>
          <w:szCs w:val="28"/>
          <w:lang w:val="uk-UA"/>
        </w:rPr>
        <w:t>и</w:t>
      </w:r>
      <w:r w:rsidRPr="001563FF">
        <w:rPr>
          <w:sz w:val="28"/>
          <w:szCs w:val="28"/>
          <w:lang w:val="uk-UA"/>
        </w:rPr>
        <w:t>р</w:t>
      </w:r>
      <w:r w:rsidR="004A3889">
        <w:rPr>
          <w:sz w:val="28"/>
          <w:szCs w:val="28"/>
          <w:lang w:val="uk-UA"/>
        </w:rPr>
        <w:t>ьо</w:t>
      </w:r>
      <w:r w:rsidRPr="001563FF">
        <w:rPr>
          <w:sz w:val="28"/>
          <w:szCs w:val="28"/>
          <w:lang w:val="uk-UA"/>
        </w:rPr>
        <w:t>хполюсно</w:t>
      </w:r>
      <w:r w:rsidR="004A3889">
        <w:rPr>
          <w:sz w:val="28"/>
          <w:szCs w:val="28"/>
          <w:lang w:val="uk-UA"/>
        </w:rPr>
        <w:t>ї</w:t>
      </w:r>
      <w:r w:rsidRPr="001563FF">
        <w:rPr>
          <w:sz w:val="28"/>
          <w:szCs w:val="28"/>
          <w:lang w:val="uk-UA"/>
        </w:rPr>
        <w:t xml:space="preserve"> машини складається із чотирьох однакових </w:t>
      </w:r>
      <w:r w:rsidR="004A3889">
        <w:rPr>
          <w:sz w:val="28"/>
          <w:szCs w:val="28"/>
          <w:lang w:val="uk-UA"/>
        </w:rPr>
        <w:t>віток</w:t>
      </w:r>
      <w:r w:rsidRPr="001563FF">
        <w:rPr>
          <w:sz w:val="28"/>
          <w:szCs w:val="28"/>
          <w:lang w:val="uk-UA"/>
        </w:rPr>
        <w:t>, у кожній з яких замикається половина магнітного потоку одного полюса (</w:t>
      </w:r>
      <w:r w:rsidR="004A3889">
        <w:rPr>
          <w:sz w:val="28"/>
          <w:szCs w:val="28"/>
          <w:lang w:val="uk-UA"/>
        </w:rPr>
        <w:t>рисунок 16.1</w:t>
      </w:r>
      <w:r w:rsidRPr="001563FF">
        <w:rPr>
          <w:sz w:val="28"/>
          <w:szCs w:val="28"/>
          <w:lang w:val="uk-UA"/>
        </w:rPr>
        <w:t>). У дв</w:t>
      </w:r>
      <w:r w:rsidR="004A3889">
        <w:rPr>
          <w:sz w:val="28"/>
          <w:szCs w:val="28"/>
          <w:lang w:val="uk-UA"/>
        </w:rPr>
        <w:t>о</w:t>
      </w:r>
      <w:r w:rsidRPr="001563FF">
        <w:rPr>
          <w:sz w:val="28"/>
          <w:szCs w:val="28"/>
          <w:lang w:val="uk-UA"/>
        </w:rPr>
        <w:t>хполюсн</w:t>
      </w:r>
      <w:r w:rsidR="004A3889">
        <w:rPr>
          <w:sz w:val="28"/>
          <w:szCs w:val="28"/>
          <w:lang w:val="uk-UA"/>
        </w:rPr>
        <w:t>і</w:t>
      </w:r>
      <w:r w:rsidRPr="001563FF">
        <w:rPr>
          <w:sz w:val="28"/>
          <w:szCs w:val="28"/>
          <w:lang w:val="uk-UA"/>
        </w:rPr>
        <w:t xml:space="preserve">й машині таких </w:t>
      </w:r>
      <w:r w:rsidR="004A3889">
        <w:rPr>
          <w:sz w:val="28"/>
          <w:szCs w:val="28"/>
          <w:lang w:val="uk-UA"/>
        </w:rPr>
        <w:t>віток</w:t>
      </w:r>
      <w:r w:rsidRPr="001563FF">
        <w:rPr>
          <w:sz w:val="28"/>
          <w:szCs w:val="28"/>
          <w:lang w:val="uk-UA"/>
        </w:rPr>
        <w:t xml:space="preserve"> дві, у шестиполюсн</w:t>
      </w:r>
      <w:r w:rsidR="004A3889">
        <w:rPr>
          <w:sz w:val="28"/>
          <w:szCs w:val="28"/>
          <w:lang w:val="uk-UA"/>
        </w:rPr>
        <w:t xml:space="preserve">ій – </w:t>
      </w:r>
      <w:r w:rsidRPr="001563FF">
        <w:rPr>
          <w:sz w:val="28"/>
          <w:szCs w:val="28"/>
          <w:lang w:val="uk-UA"/>
        </w:rPr>
        <w:t xml:space="preserve">шість і т.д. Кожна з таких </w:t>
      </w:r>
      <w:r w:rsidR="004A3889">
        <w:rPr>
          <w:sz w:val="28"/>
          <w:szCs w:val="28"/>
          <w:lang w:val="uk-UA"/>
        </w:rPr>
        <w:t>віток</w:t>
      </w:r>
      <w:r w:rsidRPr="001563FF">
        <w:rPr>
          <w:sz w:val="28"/>
          <w:szCs w:val="28"/>
          <w:lang w:val="uk-UA"/>
        </w:rPr>
        <w:t xml:space="preserve"> утвор</w:t>
      </w:r>
      <w:r w:rsidR="004A3889">
        <w:rPr>
          <w:sz w:val="28"/>
          <w:szCs w:val="28"/>
          <w:lang w:val="uk-UA"/>
        </w:rPr>
        <w:t>ює</w:t>
      </w:r>
      <w:r w:rsidRPr="001563FF">
        <w:rPr>
          <w:sz w:val="28"/>
          <w:szCs w:val="28"/>
          <w:lang w:val="uk-UA"/>
        </w:rPr>
        <w:t xml:space="preserve"> нерозгалужен</w:t>
      </w:r>
      <w:r w:rsidR="004A3889">
        <w:rPr>
          <w:sz w:val="28"/>
          <w:szCs w:val="28"/>
          <w:lang w:val="uk-UA"/>
        </w:rPr>
        <w:t>е</w:t>
      </w:r>
      <w:r w:rsidRPr="001563FF">
        <w:rPr>
          <w:sz w:val="28"/>
          <w:szCs w:val="28"/>
          <w:lang w:val="uk-UA"/>
        </w:rPr>
        <w:t xml:space="preserve"> магнітн</w:t>
      </w:r>
      <w:r w:rsidR="004A3889">
        <w:rPr>
          <w:sz w:val="28"/>
          <w:szCs w:val="28"/>
          <w:lang w:val="uk-UA"/>
        </w:rPr>
        <w:t>е</w:t>
      </w:r>
      <w:r w:rsidRPr="001563FF">
        <w:rPr>
          <w:sz w:val="28"/>
          <w:szCs w:val="28"/>
          <w:lang w:val="uk-UA"/>
        </w:rPr>
        <w:t xml:space="preserve"> </w:t>
      </w:r>
      <w:r w:rsidR="004A3889">
        <w:rPr>
          <w:sz w:val="28"/>
          <w:szCs w:val="28"/>
          <w:lang w:val="uk-UA"/>
        </w:rPr>
        <w:t>коло</w:t>
      </w:r>
      <w:r w:rsidRPr="001563FF">
        <w:rPr>
          <w:sz w:val="28"/>
          <w:szCs w:val="28"/>
          <w:lang w:val="uk-UA"/>
        </w:rPr>
        <w:t xml:space="preserve">, що й є предметом розрахунку. На </w:t>
      </w:r>
      <w:r w:rsidR="007D121D">
        <w:rPr>
          <w:sz w:val="28"/>
          <w:szCs w:val="28"/>
          <w:lang w:val="uk-UA"/>
        </w:rPr>
        <w:t>рисунку 16.2</w:t>
      </w:r>
      <w:r w:rsidRPr="001563FF">
        <w:rPr>
          <w:sz w:val="28"/>
          <w:szCs w:val="28"/>
          <w:lang w:val="uk-UA"/>
        </w:rPr>
        <w:t xml:space="preserve"> представлен</w:t>
      </w:r>
      <w:r w:rsidR="007D121D">
        <w:rPr>
          <w:sz w:val="28"/>
          <w:szCs w:val="28"/>
          <w:lang w:val="uk-UA"/>
        </w:rPr>
        <w:t>е</w:t>
      </w:r>
      <w:r w:rsidRPr="001563FF">
        <w:rPr>
          <w:sz w:val="28"/>
          <w:szCs w:val="28"/>
          <w:lang w:val="uk-UA"/>
        </w:rPr>
        <w:t xml:space="preserve"> магнітн</w:t>
      </w:r>
      <w:r w:rsidR="007D121D">
        <w:rPr>
          <w:sz w:val="28"/>
          <w:szCs w:val="28"/>
          <w:lang w:val="uk-UA"/>
        </w:rPr>
        <w:t>е коло</w:t>
      </w:r>
      <w:r w:rsidRPr="001563FF">
        <w:rPr>
          <w:sz w:val="28"/>
          <w:szCs w:val="28"/>
          <w:lang w:val="uk-UA"/>
        </w:rPr>
        <w:t xml:space="preserve"> неявнополюсно</w:t>
      </w:r>
      <w:r w:rsidR="007D121D">
        <w:rPr>
          <w:sz w:val="28"/>
          <w:szCs w:val="28"/>
          <w:lang w:val="uk-UA"/>
        </w:rPr>
        <w:t>ї</w:t>
      </w:r>
      <w:r w:rsidRPr="001563FF">
        <w:rPr>
          <w:sz w:val="28"/>
          <w:szCs w:val="28"/>
          <w:lang w:val="uk-UA"/>
        </w:rPr>
        <w:t xml:space="preserve"> машини. Тут видні ділянки магнітного </w:t>
      </w:r>
      <w:r w:rsidR="007D121D">
        <w:rPr>
          <w:sz w:val="28"/>
          <w:szCs w:val="28"/>
          <w:lang w:val="uk-UA"/>
        </w:rPr>
        <w:t>кола</w:t>
      </w:r>
      <w:r w:rsidRPr="001563FF">
        <w:rPr>
          <w:sz w:val="28"/>
          <w:szCs w:val="28"/>
          <w:lang w:val="uk-UA"/>
        </w:rPr>
        <w:t xml:space="preserve">: повітряний зазор </w:t>
      </w:r>
      <w:r w:rsidR="007D121D">
        <w:rPr>
          <w:sz w:val="28"/>
          <w:szCs w:val="28"/>
          <w:lang w:val="uk-UA"/>
        </w:rPr>
        <w:t>δ</w:t>
      </w:r>
      <w:r w:rsidRPr="001563FF">
        <w:rPr>
          <w:sz w:val="28"/>
          <w:szCs w:val="28"/>
          <w:lang w:val="uk-UA"/>
        </w:rPr>
        <w:t>, зубц</w:t>
      </w:r>
      <w:r w:rsidR="007D121D">
        <w:rPr>
          <w:sz w:val="28"/>
          <w:szCs w:val="28"/>
          <w:lang w:val="uk-UA"/>
        </w:rPr>
        <w:t>е</w:t>
      </w:r>
      <w:r w:rsidRPr="001563FF">
        <w:rPr>
          <w:sz w:val="28"/>
          <w:szCs w:val="28"/>
          <w:lang w:val="uk-UA"/>
        </w:rPr>
        <w:t>в</w:t>
      </w:r>
      <w:r w:rsidR="007D121D">
        <w:rPr>
          <w:sz w:val="28"/>
          <w:szCs w:val="28"/>
          <w:lang w:val="uk-UA"/>
        </w:rPr>
        <w:t>и</w:t>
      </w:r>
      <w:r w:rsidRPr="001563FF">
        <w:rPr>
          <w:sz w:val="28"/>
          <w:szCs w:val="28"/>
          <w:lang w:val="uk-UA"/>
        </w:rPr>
        <w:t xml:space="preserve">й шар статора </w:t>
      </w:r>
      <w:r w:rsidRPr="001563FF">
        <w:rPr>
          <w:i/>
          <w:iCs/>
          <w:sz w:val="28"/>
          <w:szCs w:val="28"/>
          <w:lang w:val="uk-UA"/>
        </w:rPr>
        <w:t>h</w:t>
      </w:r>
      <w:r w:rsidR="007D121D" w:rsidRPr="007D121D">
        <w:rPr>
          <w:i/>
          <w:iCs/>
          <w:sz w:val="28"/>
          <w:szCs w:val="28"/>
          <w:vertAlign w:val="subscript"/>
          <w:lang w:val="en-US"/>
        </w:rPr>
        <w:t>z</w:t>
      </w:r>
      <w:r w:rsidR="007D121D" w:rsidRPr="007D121D">
        <w:rPr>
          <w:i/>
          <w:iCs/>
          <w:sz w:val="28"/>
          <w:szCs w:val="28"/>
          <w:vertAlign w:val="subscript"/>
          <w:lang w:val="uk-UA"/>
        </w:rPr>
        <w:t>1</w:t>
      </w:r>
      <w:r w:rsidRPr="001563FF">
        <w:rPr>
          <w:i/>
          <w:iCs/>
          <w:sz w:val="28"/>
          <w:szCs w:val="28"/>
          <w:lang w:val="uk-UA"/>
        </w:rPr>
        <w:t xml:space="preserve"> </w:t>
      </w:r>
      <w:r w:rsidR="007D121D">
        <w:rPr>
          <w:sz w:val="28"/>
          <w:szCs w:val="28"/>
          <w:lang w:val="uk-UA"/>
        </w:rPr>
        <w:t>зубце</w:t>
      </w:r>
      <w:r w:rsidRPr="001563FF">
        <w:rPr>
          <w:sz w:val="28"/>
          <w:szCs w:val="28"/>
          <w:lang w:val="uk-UA"/>
        </w:rPr>
        <w:t>в</w:t>
      </w:r>
      <w:r w:rsidR="007D121D">
        <w:rPr>
          <w:sz w:val="28"/>
          <w:szCs w:val="28"/>
          <w:lang w:val="uk-UA"/>
        </w:rPr>
        <w:t>и</w:t>
      </w:r>
      <w:r w:rsidRPr="001563FF">
        <w:rPr>
          <w:sz w:val="28"/>
          <w:szCs w:val="28"/>
          <w:lang w:val="uk-UA"/>
        </w:rPr>
        <w:t xml:space="preserve">й шар ротора </w:t>
      </w:r>
      <w:r w:rsidRPr="001563FF">
        <w:rPr>
          <w:i/>
          <w:iCs/>
          <w:sz w:val="28"/>
          <w:szCs w:val="28"/>
          <w:lang w:val="uk-UA"/>
        </w:rPr>
        <w:t>h</w:t>
      </w:r>
      <w:r w:rsidR="007D121D" w:rsidRPr="007D121D">
        <w:rPr>
          <w:i/>
          <w:iCs/>
          <w:sz w:val="28"/>
          <w:szCs w:val="28"/>
          <w:vertAlign w:val="subscript"/>
          <w:lang w:val="uk-UA"/>
        </w:rPr>
        <w:t xml:space="preserve"> </w:t>
      </w:r>
      <w:r w:rsidR="007D121D" w:rsidRPr="007D121D">
        <w:rPr>
          <w:i/>
          <w:iCs/>
          <w:sz w:val="28"/>
          <w:szCs w:val="28"/>
          <w:vertAlign w:val="subscript"/>
          <w:lang w:val="en-US"/>
        </w:rPr>
        <w:t>z</w:t>
      </w:r>
      <w:r w:rsidR="007D121D">
        <w:rPr>
          <w:i/>
          <w:iCs/>
          <w:sz w:val="28"/>
          <w:szCs w:val="28"/>
          <w:vertAlign w:val="subscript"/>
          <w:lang w:val="uk-UA"/>
        </w:rPr>
        <w:t>2</w:t>
      </w:r>
      <w:r w:rsidRPr="001563FF">
        <w:rPr>
          <w:i/>
          <w:iCs/>
          <w:sz w:val="28"/>
          <w:szCs w:val="28"/>
          <w:lang w:val="uk-UA"/>
        </w:rPr>
        <w:t xml:space="preserve"> </w:t>
      </w:r>
      <w:r w:rsidRPr="001563FF">
        <w:rPr>
          <w:sz w:val="28"/>
          <w:szCs w:val="28"/>
          <w:lang w:val="uk-UA"/>
        </w:rPr>
        <w:t xml:space="preserve">спинка ротора </w:t>
      </w:r>
      <w:r w:rsidR="007D121D" w:rsidRPr="001563FF">
        <w:rPr>
          <w:i/>
          <w:iCs/>
          <w:sz w:val="28"/>
          <w:szCs w:val="28"/>
          <w:lang w:val="uk-UA"/>
        </w:rPr>
        <w:t>L</w:t>
      </w:r>
      <w:r w:rsidRPr="001563FF">
        <w:rPr>
          <w:sz w:val="28"/>
          <w:szCs w:val="28"/>
          <w:vertAlign w:val="subscript"/>
          <w:lang w:val="uk-UA"/>
        </w:rPr>
        <w:t>c2</w:t>
      </w:r>
      <w:r w:rsidR="007D121D">
        <w:rPr>
          <w:sz w:val="28"/>
          <w:szCs w:val="28"/>
          <w:lang w:val="uk-UA"/>
        </w:rPr>
        <w:t xml:space="preserve">, </w:t>
      </w:r>
      <w:r w:rsidRPr="001563FF">
        <w:rPr>
          <w:sz w:val="28"/>
          <w:szCs w:val="28"/>
          <w:lang w:val="uk-UA"/>
        </w:rPr>
        <w:t xml:space="preserve">спинка статора </w:t>
      </w:r>
      <w:r w:rsidRPr="001563FF">
        <w:rPr>
          <w:i/>
          <w:iCs/>
          <w:sz w:val="28"/>
          <w:szCs w:val="28"/>
          <w:lang w:val="uk-UA"/>
        </w:rPr>
        <w:t>L</w:t>
      </w:r>
      <w:r w:rsidRPr="001563FF">
        <w:rPr>
          <w:i/>
          <w:iCs/>
          <w:sz w:val="28"/>
          <w:szCs w:val="28"/>
          <w:vertAlign w:val="subscript"/>
          <w:lang w:val="uk-UA"/>
        </w:rPr>
        <w:t>c</w:t>
      </w:r>
      <w:r w:rsidR="007D121D" w:rsidRPr="007D121D">
        <w:rPr>
          <w:i/>
          <w:iCs/>
          <w:sz w:val="28"/>
          <w:szCs w:val="28"/>
          <w:vertAlign w:val="subscript"/>
          <w:lang w:val="uk-UA"/>
        </w:rPr>
        <w:t>1</w:t>
      </w:r>
      <w:r w:rsidR="007D121D">
        <w:rPr>
          <w:i/>
          <w:iCs/>
          <w:sz w:val="28"/>
          <w:szCs w:val="28"/>
          <w:lang w:val="uk-UA"/>
        </w:rPr>
        <w:t>.</w:t>
      </w:r>
      <w:r w:rsidRPr="001563FF">
        <w:rPr>
          <w:i/>
          <w:iCs/>
          <w:sz w:val="28"/>
          <w:szCs w:val="28"/>
          <w:lang w:val="uk-UA"/>
        </w:rPr>
        <w:t xml:space="preserve"> </w:t>
      </w:r>
      <w:r w:rsidRPr="001563FF">
        <w:rPr>
          <w:sz w:val="28"/>
          <w:szCs w:val="28"/>
          <w:lang w:val="uk-UA"/>
        </w:rPr>
        <w:t xml:space="preserve">Замикаючись у магнітному </w:t>
      </w:r>
      <w:r w:rsidR="007D121D">
        <w:rPr>
          <w:sz w:val="28"/>
          <w:szCs w:val="28"/>
          <w:lang w:val="uk-UA"/>
        </w:rPr>
        <w:t>колі</w:t>
      </w:r>
      <w:r w:rsidRPr="001563FF">
        <w:rPr>
          <w:sz w:val="28"/>
          <w:szCs w:val="28"/>
          <w:lang w:val="uk-UA"/>
        </w:rPr>
        <w:t>, магнітний потік проходить повітряний зазор і зубцов</w:t>
      </w:r>
      <w:r w:rsidR="007D121D">
        <w:rPr>
          <w:sz w:val="28"/>
          <w:szCs w:val="28"/>
          <w:lang w:val="uk-UA"/>
        </w:rPr>
        <w:t>і</w:t>
      </w:r>
      <w:r w:rsidRPr="001563FF">
        <w:rPr>
          <w:sz w:val="28"/>
          <w:szCs w:val="28"/>
          <w:lang w:val="uk-UA"/>
        </w:rPr>
        <w:t xml:space="preserve"> шари статора й ротора двічі.</w:t>
      </w:r>
    </w:p>
    <w:p w:rsidR="001F4223" w:rsidRDefault="001F4223" w:rsidP="001F4223">
      <w:pPr>
        <w:shd w:val="clear" w:color="auto" w:fill="FFFFFF"/>
        <w:spacing w:line="360" w:lineRule="auto"/>
        <w:rPr>
          <w:i/>
          <w:iCs/>
          <w:sz w:val="28"/>
          <w:szCs w:val="28"/>
          <w:lang w:val="uk-UA"/>
        </w:rPr>
      </w:pPr>
      <w:r w:rsidRPr="00A055F6">
        <w:rPr>
          <w:sz w:val="28"/>
          <w:szCs w:val="28"/>
          <w:lang w:val="uk-UA"/>
        </w:rPr>
        <w:t>Каж</w:t>
      </w:r>
      <w:r w:rsidR="007D121D">
        <w:rPr>
          <w:sz w:val="28"/>
          <w:szCs w:val="28"/>
          <w:lang w:val="uk-UA"/>
        </w:rPr>
        <w:t>на</w:t>
      </w:r>
      <w:r w:rsidRPr="00A055F6">
        <w:rPr>
          <w:sz w:val="28"/>
          <w:szCs w:val="28"/>
          <w:lang w:val="uk-UA"/>
        </w:rPr>
        <w:t xml:space="preserve"> </w:t>
      </w:r>
      <w:r w:rsidRPr="001563FF">
        <w:rPr>
          <w:sz w:val="28"/>
          <w:szCs w:val="28"/>
          <w:lang w:val="uk-UA"/>
        </w:rPr>
        <w:t>з</w:t>
      </w:r>
      <w:r w:rsidRPr="00A055F6">
        <w:rPr>
          <w:sz w:val="28"/>
          <w:szCs w:val="28"/>
          <w:lang w:val="uk-UA"/>
        </w:rPr>
        <w:t xml:space="preserve"> </w:t>
      </w:r>
      <w:r w:rsidRPr="001563FF">
        <w:rPr>
          <w:sz w:val="28"/>
          <w:szCs w:val="28"/>
          <w:lang w:val="uk-UA"/>
        </w:rPr>
        <w:t>перерахованих</w:t>
      </w:r>
      <w:r w:rsidRPr="00A055F6">
        <w:rPr>
          <w:sz w:val="28"/>
          <w:szCs w:val="28"/>
          <w:lang w:val="uk-UA"/>
        </w:rPr>
        <w:t xml:space="preserve"> </w:t>
      </w:r>
      <w:r w:rsidRPr="001563FF">
        <w:rPr>
          <w:sz w:val="28"/>
          <w:szCs w:val="28"/>
          <w:lang w:val="uk-UA"/>
        </w:rPr>
        <w:t>ділянок</w:t>
      </w:r>
      <w:r w:rsidRPr="00A055F6">
        <w:rPr>
          <w:sz w:val="28"/>
          <w:szCs w:val="28"/>
          <w:lang w:val="uk-UA"/>
        </w:rPr>
        <w:t xml:space="preserve"> </w:t>
      </w:r>
      <w:r w:rsidRPr="001563FF">
        <w:rPr>
          <w:sz w:val="28"/>
          <w:szCs w:val="28"/>
          <w:lang w:val="uk-UA"/>
        </w:rPr>
        <w:t>робить</w:t>
      </w:r>
      <w:r w:rsidRPr="00A055F6">
        <w:rPr>
          <w:sz w:val="28"/>
          <w:szCs w:val="28"/>
          <w:lang w:val="uk-UA"/>
        </w:rPr>
        <w:t xml:space="preserve"> </w:t>
      </w:r>
      <w:r w:rsidRPr="001563FF">
        <w:rPr>
          <w:sz w:val="28"/>
          <w:szCs w:val="28"/>
          <w:lang w:val="uk-UA"/>
        </w:rPr>
        <w:t>магнітному</w:t>
      </w:r>
      <w:r w:rsidRPr="00A055F6">
        <w:rPr>
          <w:sz w:val="28"/>
          <w:szCs w:val="28"/>
          <w:lang w:val="uk-UA"/>
        </w:rPr>
        <w:t xml:space="preserve"> </w:t>
      </w:r>
      <w:r w:rsidRPr="001563FF">
        <w:rPr>
          <w:sz w:val="28"/>
          <w:szCs w:val="28"/>
          <w:lang w:val="uk-UA"/>
        </w:rPr>
        <w:t>потоку</w:t>
      </w:r>
      <w:r w:rsidRPr="00A055F6">
        <w:rPr>
          <w:sz w:val="28"/>
          <w:szCs w:val="28"/>
          <w:lang w:val="uk-UA"/>
        </w:rPr>
        <w:t xml:space="preserve"> </w:t>
      </w:r>
      <w:r w:rsidRPr="001563FF">
        <w:rPr>
          <w:sz w:val="28"/>
          <w:szCs w:val="28"/>
          <w:lang w:val="uk-UA"/>
        </w:rPr>
        <w:t>деякий</w:t>
      </w:r>
      <w:r w:rsidRPr="00A055F6">
        <w:rPr>
          <w:sz w:val="28"/>
          <w:szCs w:val="28"/>
          <w:lang w:val="uk-UA"/>
        </w:rPr>
        <w:t xml:space="preserve"> </w:t>
      </w:r>
      <w:r w:rsidRPr="001563FF">
        <w:rPr>
          <w:sz w:val="28"/>
          <w:szCs w:val="28"/>
          <w:lang w:val="uk-UA"/>
        </w:rPr>
        <w:t>магнітний</w:t>
      </w:r>
      <w:r w:rsidRPr="00A055F6">
        <w:rPr>
          <w:sz w:val="28"/>
          <w:szCs w:val="28"/>
          <w:lang w:val="uk-UA"/>
        </w:rPr>
        <w:t xml:space="preserve"> </w:t>
      </w:r>
      <w:r w:rsidRPr="001563FF">
        <w:rPr>
          <w:sz w:val="28"/>
          <w:szCs w:val="28"/>
          <w:lang w:val="uk-UA"/>
        </w:rPr>
        <w:t>опір</w:t>
      </w:r>
      <w:r w:rsidRPr="00A055F6">
        <w:rPr>
          <w:sz w:val="28"/>
          <w:szCs w:val="28"/>
          <w:lang w:val="uk-UA"/>
        </w:rPr>
        <w:t xml:space="preserve">. </w:t>
      </w:r>
      <w:r w:rsidRPr="001563FF">
        <w:rPr>
          <w:sz w:val="28"/>
          <w:szCs w:val="28"/>
          <w:lang w:val="uk-UA"/>
        </w:rPr>
        <w:t>Тому</w:t>
      </w:r>
      <w:r w:rsidRPr="00A055F6">
        <w:rPr>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кожній</w:t>
      </w:r>
      <w:r w:rsidRPr="00A055F6">
        <w:rPr>
          <w:sz w:val="28"/>
          <w:szCs w:val="28"/>
          <w:lang w:val="uk-UA"/>
        </w:rPr>
        <w:t xml:space="preserve"> </w:t>
      </w:r>
      <w:r w:rsidRPr="001563FF">
        <w:rPr>
          <w:sz w:val="28"/>
          <w:szCs w:val="28"/>
          <w:lang w:val="uk-UA"/>
        </w:rPr>
        <w:t>ділянці</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007D121D">
        <w:rPr>
          <w:sz w:val="28"/>
          <w:szCs w:val="28"/>
          <w:lang w:val="uk-UA"/>
        </w:rPr>
        <w:t>кола</w:t>
      </w:r>
      <w:r w:rsidRPr="00A055F6">
        <w:rPr>
          <w:sz w:val="28"/>
          <w:szCs w:val="28"/>
          <w:lang w:val="uk-UA"/>
        </w:rPr>
        <w:t xml:space="preserve"> </w:t>
      </w:r>
      <w:r w:rsidR="007D121D">
        <w:rPr>
          <w:sz w:val="28"/>
          <w:szCs w:val="28"/>
          <w:lang w:val="uk-UA"/>
        </w:rPr>
        <w:t>витрачається</w:t>
      </w:r>
      <w:r w:rsidRPr="00A055F6">
        <w:rPr>
          <w:sz w:val="28"/>
          <w:szCs w:val="28"/>
          <w:lang w:val="uk-UA"/>
        </w:rPr>
        <w:t xml:space="preserve"> </w:t>
      </w:r>
      <w:r w:rsidRPr="001563FF">
        <w:rPr>
          <w:sz w:val="28"/>
          <w:szCs w:val="28"/>
          <w:lang w:val="uk-UA"/>
        </w:rPr>
        <w:t>частина</w:t>
      </w:r>
      <w:r w:rsidRPr="00A055F6">
        <w:rPr>
          <w:sz w:val="28"/>
          <w:szCs w:val="28"/>
          <w:lang w:val="uk-UA"/>
        </w:rPr>
        <w:t xml:space="preserve"> М</w:t>
      </w:r>
      <w:r w:rsidR="007D121D">
        <w:rPr>
          <w:sz w:val="28"/>
          <w:szCs w:val="28"/>
          <w:lang w:val="uk-UA"/>
        </w:rPr>
        <w:t>Р</w:t>
      </w:r>
      <w:r w:rsidRPr="00A055F6">
        <w:rPr>
          <w:sz w:val="28"/>
          <w:szCs w:val="28"/>
          <w:lang w:val="uk-UA"/>
        </w:rPr>
        <w:t xml:space="preserve">С </w:t>
      </w:r>
      <w:r w:rsidRPr="001563FF">
        <w:rPr>
          <w:sz w:val="28"/>
          <w:szCs w:val="28"/>
          <w:lang w:val="uk-UA"/>
        </w:rPr>
        <w:t>обмотки</w:t>
      </w:r>
      <w:r w:rsidRPr="00A055F6">
        <w:rPr>
          <w:sz w:val="28"/>
          <w:szCs w:val="28"/>
          <w:lang w:val="uk-UA"/>
        </w:rPr>
        <w:t xml:space="preserve"> </w:t>
      </w:r>
      <w:r w:rsidRPr="001563FF">
        <w:rPr>
          <w:sz w:val="28"/>
          <w:szCs w:val="28"/>
          <w:lang w:val="uk-UA"/>
        </w:rPr>
        <w:t>статора</w:t>
      </w:r>
      <w:r w:rsidRPr="00A055F6">
        <w:rPr>
          <w:sz w:val="28"/>
          <w:szCs w:val="28"/>
          <w:lang w:val="uk-UA"/>
        </w:rPr>
        <w:t xml:space="preserve">, </w:t>
      </w:r>
      <w:r w:rsidR="007D121D">
        <w:rPr>
          <w:sz w:val="28"/>
          <w:szCs w:val="28"/>
          <w:lang w:val="uk-UA"/>
        </w:rPr>
        <w:t>яку називають</w:t>
      </w:r>
      <w:r w:rsidRPr="00A055F6">
        <w:rPr>
          <w:sz w:val="28"/>
          <w:szCs w:val="28"/>
          <w:lang w:val="uk-UA"/>
        </w:rPr>
        <w:t xml:space="preserve"> </w:t>
      </w:r>
      <w:r w:rsidRPr="001563FF">
        <w:rPr>
          <w:i/>
          <w:iCs/>
          <w:sz w:val="28"/>
          <w:szCs w:val="28"/>
          <w:lang w:val="uk-UA"/>
        </w:rPr>
        <w:t>магнітною</w:t>
      </w:r>
      <w:r w:rsidRPr="00A055F6">
        <w:rPr>
          <w:i/>
          <w:iCs/>
          <w:sz w:val="28"/>
          <w:szCs w:val="28"/>
          <w:lang w:val="uk-UA"/>
        </w:rPr>
        <w:t xml:space="preserve"> </w:t>
      </w:r>
      <w:r w:rsidRPr="001563FF">
        <w:rPr>
          <w:i/>
          <w:iCs/>
          <w:sz w:val="28"/>
          <w:szCs w:val="28"/>
          <w:lang w:val="uk-UA"/>
        </w:rPr>
        <w:t>напругою</w:t>
      </w:r>
      <w:r w:rsidRPr="00A055F6">
        <w:rPr>
          <w:i/>
          <w:iCs/>
          <w:sz w:val="28"/>
          <w:szCs w:val="28"/>
          <w:lang w:val="uk-UA"/>
        </w:rPr>
        <w:t>:</w:t>
      </w:r>
    </w:p>
    <w:p w:rsidR="007D121D" w:rsidRDefault="007D121D" w:rsidP="001F4223">
      <w:pPr>
        <w:shd w:val="clear" w:color="auto" w:fill="FFFFFF"/>
        <w:spacing w:line="360" w:lineRule="auto"/>
        <w:rPr>
          <w:i/>
          <w:iCs/>
          <w:sz w:val="28"/>
          <w:szCs w:val="28"/>
          <w:lang w:val="uk-UA"/>
        </w:rPr>
      </w:pPr>
    </w:p>
    <w:p w:rsidR="007D121D" w:rsidRDefault="00F87EBF" w:rsidP="001F4223">
      <w:pPr>
        <w:shd w:val="clear" w:color="auto" w:fill="FFFFFF"/>
        <w:spacing w:line="360" w:lineRule="auto"/>
        <w:rPr>
          <w:sz w:val="28"/>
          <w:szCs w:val="28"/>
          <w:lang w:val="uk-UA"/>
        </w:rPr>
      </w:pPr>
      <w:r>
        <w:rPr>
          <w:i/>
          <w:sz w:val="28"/>
          <w:szCs w:val="28"/>
          <w:lang w:val="uk-UA"/>
        </w:rPr>
        <w:t xml:space="preserve">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en-US"/>
              </w:rPr>
              <m:t>F</m:t>
            </m:r>
          </m:e>
        </m:nary>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δ</m:t>
            </m:r>
          </m:sub>
        </m:sSub>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z1</m:t>
            </m:r>
          </m:sub>
        </m:sSub>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z2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c2</m:t>
            </m:r>
          </m:sub>
        </m:sSub>
      </m:oMath>
      <w:r w:rsidR="007D121D" w:rsidRPr="007D121D">
        <w:rPr>
          <w:sz w:val="28"/>
          <w:szCs w:val="28"/>
          <w:lang w:val="uk-UA"/>
        </w:rPr>
        <w:t xml:space="preserve"> </w:t>
      </w:r>
      <w:r w:rsidR="007D121D">
        <w:rPr>
          <w:sz w:val="28"/>
          <w:szCs w:val="28"/>
          <w:lang w:val="uk-UA"/>
        </w:rPr>
        <w:t xml:space="preserve">, </w:t>
      </w:r>
      <w:r>
        <w:rPr>
          <w:sz w:val="28"/>
          <w:szCs w:val="28"/>
          <w:lang w:val="uk-UA"/>
        </w:rPr>
        <w:t xml:space="preserve">                          </w:t>
      </w:r>
      <w:r w:rsidR="007D121D" w:rsidRPr="007D121D">
        <w:rPr>
          <w:sz w:val="28"/>
          <w:szCs w:val="28"/>
          <w:lang w:val="uk-UA"/>
        </w:rPr>
        <w:t>(16</w:t>
      </w:r>
      <w:r w:rsidR="007D121D">
        <w:rPr>
          <w:sz w:val="28"/>
          <w:szCs w:val="28"/>
          <w:lang w:val="uk-UA"/>
        </w:rPr>
        <w:t>.1)</w:t>
      </w:r>
    </w:p>
    <w:p w:rsidR="007D121D" w:rsidRPr="007D121D" w:rsidRDefault="007D121D" w:rsidP="001F4223">
      <w:pPr>
        <w:shd w:val="clear" w:color="auto" w:fill="FFFFFF"/>
        <w:spacing w:line="360" w:lineRule="auto"/>
        <w:rPr>
          <w:sz w:val="28"/>
          <w:szCs w:val="28"/>
          <w:lang w:val="uk-UA"/>
        </w:rPr>
      </w:pPr>
    </w:p>
    <w:p w:rsidR="007D121D" w:rsidRDefault="001F4223" w:rsidP="001F4223">
      <w:pPr>
        <w:shd w:val="clear" w:color="auto" w:fill="FFFFFF"/>
        <w:spacing w:line="360" w:lineRule="auto"/>
        <w:rPr>
          <w:sz w:val="28"/>
          <w:szCs w:val="28"/>
          <w:lang w:val="uk-UA"/>
        </w:rPr>
      </w:pPr>
      <w:r w:rsidRPr="001563FF">
        <w:rPr>
          <w:sz w:val="28"/>
          <w:szCs w:val="28"/>
          <w:lang w:val="uk-UA"/>
        </w:rPr>
        <w:t>де</w:t>
      </w:r>
      <w:r w:rsidRPr="00A055F6">
        <w:rPr>
          <w:sz w:val="28"/>
          <w:szCs w:val="28"/>
          <w:lang w:val="uk-UA"/>
        </w:rPr>
        <w:t xml:space="preserve">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en-US"/>
              </w:rPr>
              <m:t>F</m:t>
            </m:r>
          </m:e>
        </m:nary>
      </m:oMath>
      <w:r w:rsidR="007D121D">
        <w:rPr>
          <w:sz w:val="28"/>
          <w:szCs w:val="28"/>
          <w:lang w:val="uk-UA"/>
        </w:rPr>
        <w:t xml:space="preserve"> </w:t>
      </w:r>
      <w:r w:rsidR="007D121D" w:rsidRPr="006F1470">
        <w:rPr>
          <w:sz w:val="28"/>
          <w:szCs w:val="28"/>
        </w:rPr>
        <w:t>–</w:t>
      </w:r>
      <w:r w:rsidRPr="00A055F6">
        <w:rPr>
          <w:sz w:val="28"/>
          <w:szCs w:val="28"/>
          <w:lang w:val="uk-UA"/>
        </w:rPr>
        <w:t xml:space="preserve"> М</w:t>
      </w:r>
      <w:r w:rsidR="007D121D">
        <w:rPr>
          <w:sz w:val="28"/>
          <w:szCs w:val="28"/>
          <w:lang w:val="uk-UA"/>
        </w:rPr>
        <w:t>Р</w:t>
      </w:r>
      <w:r w:rsidRPr="00A055F6">
        <w:rPr>
          <w:sz w:val="28"/>
          <w:szCs w:val="28"/>
          <w:lang w:val="uk-UA"/>
        </w:rPr>
        <w:t xml:space="preserve">С </w:t>
      </w:r>
      <w:r w:rsidRPr="001563FF">
        <w:rPr>
          <w:sz w:val="28"/>
          <w:szCs w:val="28"/>
          <w:lang w:val="uk-UA"/>
        </w:rPr>
        <w:t>обмотки</w:t>
      </w:r>
      <w:r w:rsidRPr="00A055F6">
        <w:rPr>
          <w:sz w:val="28"/>
          <w:szCs w:val="28"/>
          <w:lang w:val="uk-UA"/>
        </w:rPr>
        <w:t xml:space="preserve"> </w:t>
      </w:r>
      <w:r w:rsidRPr="001563FF">
        <w:rPr>
          <w:sz w:val="28"/>
          <w:szCs w:val="28"/>
          <w:lang w:val="uk-UA"/>
        </w:rPr>
        <w:t>статора</w:t>
      </w:r>
      <w:r w:rsidRPr="00A055F6">
        <w:rPr>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парі</w:t>
      </w:r>
      <w:r w:rsidRPr="00A055F6">
        <w:rPr>
          <w:sz w:val="28"/>
          <w:szCs w:val="28"/>
          <w:lang w:val="uk-UA"/>
        </w:rPr>
        <w:t xml:space="preserve"> </w:t>
      </w:r>
      <w:r w:rsidRPr="001563FF">
        <w:rPr>
          <w:sz w:val="28"/>
          <w:szCs w:val="28"/>
          <w:lang w:val="uk-UA"/>
        </w:rPr>
        <w:t>полюсів</w:t>
      </w:r>
      <w:r w:rsidRPr="00A055F6">
        <w:rPr>
          <w:sz w:val="28"/>
          <w:szCs w:val="28"/>
          <w:lang w:val="uk-UA"/>
        </w:rPr>
        <w:t xml:space="preserve"> </w:t>
      </w:r>
      <w:r w:rsidRPr="001563FF">
        <w:rPr>
          <w:sz w:val="28"/>
          <w:szCs w:val="28"/>
          <w:lang w:val="uk-UA"/>
        </w:rPr>
        <w:t>у</w:t>
      </w:r>
      <w:r w:rsidRPr="00A055F6">
        <w:rPr>
          <w:sz w:val="28"/>
          <w:szCs w:val="28"/>
          <w:lang w:val="uk-UA"/>
        </w:rPr>
        <w:t xml:space="preserve"> </w:t>
      </w:r>
      <w:r w:rsidRPr="001563FF">
        <w:rPr>
          <w:sz w:val="28"/>
          <w:szCs w:val="28"/>
          <w:lang w:val="uk-UA"/>
        </w:rPr>
        <w:t>режимі</w:t>
      </w:r>
      <w:r w:rsidRPr="00A055F6">
        <w:rPr>
          <w:sz w:val="28"/>
          <w:szCs w:val="28"/>
          <w:lang w:val="uk-UA"/>
        </w:rPr>
        <w:t xml:space="preserve"> </w:t>
      </w:r>
      <w:r w:rsidRPr="001563FF">
        <w:rPr>
          <w:sz w:val="28"/>
          <w:szCs w:val="28"/>
          <w:lang w:val="uk-UA"/>
        </w:rPr>
        <w:t>х.х.</w:t>
      </w:r>
      <w:r w:rsidRPr="00A055F6">
        <w:rPr>
          <w:sz w:val="28"/>
          <w:szCs w:val="28"/>
          <w:lang w:val="uk-UA"/>
        </w:rPr>
        <w:t xml:space="preserve">. A; </w:t>
      </w:r>
    </w:p>
    <w:p w:rsidR="001F4223" w:rsidRPr="00A055F6" w:rsidRDefault="00F25157" w:rsidP="001F4223">
      <w:pPr>
        <w:shd w:val="clear" w:color="auto" w:fill="FFFFFF"/>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δ</m:t>
            </m:r>
          </m:sub>
        </m:sSub>
        <m:sSub>
          <m:sSubPr>
            <m:ctrlPr>
              <w:rPr>
                <w:rFonts w:ascii="Cambria Math" w:hAnsi="Cambria Math"/>
                <w:i/>
                <w:sz w:val="28"/>
                <w:szCs w:val="28"/>
                <w:lang w:val="uk-UA"/>
              </w:rPr>
            </m:ctrlPr>
          </m:sSubPr>
          <m:e>
            <m:r>
              <w:rPr>
                <w:rFonts w:ascii="Cambria Math" w:hAnsi="Cambria Math"/>
                <w:sz w:val="28"/>
                <w:szCs w:val="28"/>
                <w:lang w:val="uk-UA"/>
              </w:rPr>
              <m:t>,  F</m:t>
            </m:r>
          </m:e>
          <m:sub>
            <m:r>
              <w:rPr>
                <w:rFonts w:ascii="Cambria Math" w:hAnsi="Cambria Math"/>
                <w:sz w:val="28"/>
                <w:szCs w:val="28"/>
                <w:lang w:val="uk-UA"/>
              </w:rPr>
              <m:t>z1</m:t>
            </m:r>
          </m:sub>
        </m:sSub>
        <m:sSub>
          <m:sSubPr>
            <m:ctrlPr>
              <w:rPr>
                <w:rFonts w:ascii="Cambria Math" w:hAnsi="Cambria Math"/>
                <w:i/>
                <w:sz w:val="28"/>
                <w:szCs w:val="28"/>
                <w:lang w:val="uk-UA"/>
              </w:rPr>
            </m:ctrlPr>
          </m:sSubPr>
          <m:e>
            <m:r>
              <w:rPr>
                <w:rFonts w:ascii="Cambria Math" w:hAnsi="Cambria Math"/>
                <w:sz w:val="28"/>
                <w:szCs w:val="28"/>
                <w:lang w:val="uk-UA"/>
              </w:rPr>
              <m:t>,  F</m:t>
            </m:r>
          </m:e>
          <m:sub>
            <m:r>
              <w:rPr>
                <w:rFonts w:ascii="Cambria Math" w:hAnsi="Cambria Math"/>
                <w:sz w:val="28"/>
                <w:szCs w:val="28"/>
                <w:lang w:val="uk-UA"/>
              </w:rPr>
              <m:t>z2</m:t>
            </m:r>
          </m:sub>
        </m:sSub>
        <m:sSub>
          <m:sSubPr>
            <m:ctrlPr>
              <w:rPr>
                <w:rFonts w:ascii="Cambria Math" w:hAnsi="Cambria Math"/>
                <w:i/>
                <w:sz w:val="28"/>
                <w:szCs w:val="28"/>
                <w:lang w:val="uk-UA"/>
              </w:rPr>
            </m:ctrlPr>
          </m:sSubPr>
          <m:e>
            <m:r>
              <w:rPr>
                <w:rFonts w:ascii="Cambria Math" w:hAnsi="Cambria Math"/>
                <w:sz w:val="28"/>
                <w:szCs w:val="28"/>
                <w:lang w:val="uk-UA"/>
              </w:rPr>
              <m:t>,  F</m:t>
            </m:r>
          </m:e>
          <m:sub>
            <m:r>
              <w:rPr>
                <w:rFonts w:ascii="Cambria Math" w:hAnsi="Cambria Math"/>
                <w:sz w:val="28"/>
                <w:szCs w:val="28"/>
                <w:lang w:val="uk-UA"/>
              </w:rPr>
              <m:t>c1</m:t>
            </m:r>
          </m:sub>
        </m:sSub>
        <m:sSub>
          <m:sSubPr>
            <m:ctrlPr>
              <w:rPr>
                <w:rFonts w:ascii="Cambria Math" w:hAnsi="Cambria Math"/>
                <w:i/>
                <w:sz w:val="28"/>
                <w:szCs w:val="28"/>
                <w:lang w:val="uk-UA"/>
              </w:rPr>
            </m:ctrlPr>
          </m:sSubPr>
          <m:e>
            <m:r>
              <w:rPr>
                <w:rFonts w:ascii="Cambria Math" w:hAnsi="Cambria Math"/>
                <w:sz w:val="28"/>
                <w:szCs w:val="28"/>
                <w:lang w:val="uk-UA"/>
              </w:rPr>
              <m:t>,  F</m:t>
            </m:r>
          </m:e>
          <m:sub>
            <m:r>
              <w:rPr>
                <w:rFonts w:ascii="Cambria Math" w:hAnsi="Cambria Math"/>
                <w:sz w:val="28"/>
                <w:szCs w:val="28"/>
                <w:lang w:val="uk-UA"/>
              </w:rPr>
              <m:t>c2</m:t>
            </m:r>
          </m:sub>
        </m:sSub>
      </m:oMath>
      <w:r w:rsidR="001F4223" w:rsidRPr="00A055F6">
        <w:rPr>
          <w:i/>
          <w:iCs/>
          <w:sz w:val="28"/>
          <w:szCs w:val="28"/>
          <w:lang w:val="uk-UA"/>
        </w:rPr>
        <w:t xml:space="preserve"> </w:t>
      </w:r>
      <w:r w:rsidR="007D121D" w:rsidRPr="006F1470">
        <w:rPr>
          <w:sz w:val="28"/>
          <w:szCs w:val="28"/>
        </w:rPr>
        <w:t>–</w:t>
      </w:r>
      <w:r w:rsidR="007D121D">
        <w:rPr>
          <w:sz w:val="28"/>
          <w:szCs w:val="28"/>
          <w:lang w:val="uk-UA"/>
        </w:rPr>
        <w:t xml:space="preserve"> </w:t>
      </w:r>
      <w:r w:rsidR="001F4223" w:rsidRPr="001563FF">
        <w:rPr>
          <w:sz w:val="28"/>
          <w:szCs w:val="28"/>
          <w:lang w:val="uk-UA"/>
        </w:rPr>
        <w:t>магнітні</w:t>
      </w:r>
      <w:r w:rsidR="001F4223" w:rsidRPr="00A055F6">
        <w:rPr>
          <w:sz w:val="28"/>
          <w:szCs w:val="28"/>
          <w:lang w:val="uk-UA"/>
        </w:rPr>
        <w:t xml:space="preserve"> </w:t>
      </w:r>
      <w:r w:rsidR="001F4223" w:rsidRPr="001563FF">
        <w:rPr>
          <w:sz w:val="28"/>
          <w:szCs w:val="28"/>
          <w:lang w:val="uk-UA"/>
        </w:rPr>
        <w:t>напруги</w:t>
      </w:r>
      <w:r w:rsidR="001F4223" w:rsidRPr="00A055F6">
        <w:rPr>
          <w:sz w:val="28"/>
          <w:szCs w:val="28"/>
          <w:lang w:val="uk-UA"/>
        </w:rPr>
        <w:t xml:space="preserve"> </w:t>
      </w:r>
      <w:r w:rsidR="001F4223" w:rsidRPr="001563FF">
        <w:rPr>
          <w:sz w:val="28"/>
          <w:szCs w:val="28"/>
          <w:lang w:val="uk-UA"/>
        </w:rPr>
        <w:t>відповідно</w:t>
      </w:r>
      <w:r w:rsidR="001F4223" w:rsidRPr="00A055F6">
        <w:rPr>
          <w:sz w:val="28"/>
          <w:szCs w:val="28"/>
          <w:lang w:val="uk-UA"/>
        </w:rPr>
        <w:t xml:space="preserve"> </w:t>
      </w:r>
      <w:r w:rsidR="001F4223" w:rsidRPr="001563FF">
        <w:rPr>
          <w:sz w:val="28"/>
          <w:szCs w:val="28"/>
          <w:lang w:val="uk-UA"/>
        </w:rPr>
        <w:t>повітряного</w:t>
      </w:r>
      <w:r w:rsidR="001F4223" w:rsidRPr="00A055F6">
        <w:rPr>
          <w:sz w:val="28"/>
          <w:szCs w:val="28"/>
          <w:lang w:val="uk-UA"/>
        </w:rPr>
        <w:t xml:space="preserve"> </w:t>
      </w:r>
      <w:r w:rsidR="001F4223" w:rsidRPr="001563FF">
        <w:rPr>
          <w:sz w:val="28"/>
          <w:szCs w:val="28"/>
          <w:lang w:val="uk-UA"/>
        </w:rPr>
        <w:t>зазору</w:t>
      </w:r>
      <w:r w:rsidR="001F4223" w:rsidRPr="00A055F6">
        <w:rPr>
          <w:sz w:val="28"/>
          <w:szCs w:val="28"/>
          <w:lang w:val="uk-UA"/>
        </w:rPr>
        <w:t>, зубц</w:t>
      </w:r>
      <w:r w:rsidR="007D121D">
        <w:rPr>
          <w:sz w:val="28"/>
          <w:szCs w:val="28"/>
          <w:lang w:val="uk-UA"/>
        </w:rPr>
        <w:t>е</w:t>
      </w:r>
      <w:r w:rsidR="001F4223" w:rsidRPr="00A055F6">
        <w:rPr>
          <w:sz w:val="28"/>
          <w:szCs w:val="28"/>
          <w:lang w:val="uk-UA"/>
        </w:rPr>
        <w:t>в</w:t>
      </w:r>
      <w:r w:rsidR="007D121D">
        <w:rPr>
          <w:sz w:val="28"/>
          <w:szCs w:val="28"/>
          <w:lang w:val="uk-UA"/>
        </w:rPr>
        <w:t>и</w:t>
      </w:r>
      <w:r w:rsidR="001F4223" w:rsidRPr="00A055F6">
        <w:rPr>
          <w:sz w:val="28"/>
          <w:szCs w:val="28"/>
          <w:lang w:val="uk-UA"/>
        </w:rPr>
        <w:t xml:space="preserve">х </w:t>
      </w:r>
      <w:r w:rsidR="001F4223" w:rsidRPr="001563FF">
        <w:rPr>
          <w:sz w:val="28"/>
          <w:szCs w:val="28"/>
          <w:lang w:val="uk-UA"/>
        </w:rPr>
        <w:t>шарів</w:t>
      </w:r>
      <w:r w:rsidR="001F4223" w:rsidRPr="00A055F6">
        <w:rPr>
          <w:sz w:val="28"/>
          <w:szCs w:val="28"/>
          <w:lang w:val="uk-UA"/>
        </w:rPr>
        <w:t xml:space="preserve"> </w:t>
      </w:r>
      <w:r w:rsidR="001F4223" w:rsidRPr="001563FF">
        <w:rPr>
          <w:sz w:val="28"/>
          <w:szCs w:val="28"/>
          <w:lang w:val="uk-UA"/>
        </w:rPr>
        <w:t>статора</w:t>
      </w:r>
      <w:r w:rsidR="001F4223" w:rsidRPr="00A055F6">
        <w:rPr>
          <w:sz w:val="28"/>
          <w:szCs w:val="28"/>
          <w:lang w:val="uk-UA"/>
        </w:rPr>
        <w:t xml:space="preserve"> </w:t>
      </w:r>
      <w:r w:rsidR="001F4223" w:rsidRPr="001563FF">
        <w:rPr>
          <w:sz w:val="28"/>
          <w:szCs w:val="28"/>
          <w:lang w:val="uk-UA"/>
        </w:rPr>
        <w:t>й</w:t>
      </w:r>
      <w:r w:rsidR="001F4223" w:rsidRPr="00A055F6">
        <w:rPr>
          <w:sz w:val="28"/>
          <w:szCs w:val="28"/>
          <w:lang w:val="uk-UA"/>
        </w:rPr>
        <w:t xml:space="preserve"> </w:t>
      </w:r>
      <w:r w:rsidR="001F4223" w:rsidRPr="001563FF">
        <w:rPr>
          <w:sz w:val="28"/>
          <w:szCs w:val="28"/>
          <w:lang w:val="uk-UA"/>
        </w:rPr>
        <w:t>ротора</w:t>
      </w:r>
      <w:r w:rsidR="001F4223" w:rsidRPr="00A055F6">
        <w:rPr>
          <w:sz w:val="28"/>
          <w:szCs w:val="28"/>
          <w:lang w:val="uk-UA"/>
        </w:rPr>
        <w:t xml:space="preserve">, </w:t>
      </w:r>
      <w:r w:rsidR="001F4223" w:rsidRPr="001563FF">
        <w:rPr>
          <w:sz w:val="28"/>
          <w:szCs w:val="28"/>
          <w:lang w:val="uk-UA"/>
        </w:rPr>
        <w:t>спинки</w:t>
      </w:r>
      <w:r w:rsidR="001F4223" w:rsidRPr="00A055F6">
        <w:rPr>
          <w:sz w:val="28"/>
          <w:szCs w:val="28"/>
          <w:lang w:val="uk-UA"/>
        </w:rPr>
        <w:t xml:space="preserve"> </w:t>
      </w:r>
      <w:r w:rsidR="001F4223" w:rsidRPr="001563FF">
        <w:rPr>
          <w:sz w:val="28"/>
          <w:szCs w:val="28"/>
          <w:lang w:val="uk-UA"/>
        </w:rPr>
        <w:t>статора</w:t>
      </w:r>
      <w:r w:rsidR="001F4223" w:rsidRPr="00A055F6">
        <w:rPr>
          <w:sz w:val="28"/>
          <w:szCs w:val="28"/>
          <w:lang w:val="uk-UA"/>
        </w:rPr>
        <w:t xml:space="preserve"> </w:t>
      </w:r>
      <w:r w:rsidR="001F4223" w:rsidRPr="001563FF">
        <w:rPr>
          <w:sz w:val="28"/>
          <w:szCs w:val="28"/>
          <w:lang w:val="uk-UA"/>
        </w:rPr>
        <w:t>й</w:t>
      </w:r>
      <w:r w:rsidR="001F4223" w:rsidRPr="00A055F6">
        <w:rPr>
          <w:sz w:val="28"/>
          <w:szCs w:val="28"/>
          <w:lang w:val="uk-UA"/>
        </w:rPr>
        <w:t xml:space="preserve"> </w:t>
      </w:r>
      <w:r w:rsidR="001F4223" w:rsidRPr="001563FF">
        <w:rPr>
          <w:sz w:val="28"/>
          <w:szCs w:val="28"/>
          <w:lang w:val="uk-UA"/>
        </w:rPr>
        <w:t>ротора</w:t>
      </w:r>
      <w:r w:rsidR="001F4223" w:rsidRPr="00A055F6">
        <w:rPr>
          <w:sz w:val="28"/>
          <w:szCs w:val="28"/>
          <w:lang w:val="uk-UA"/>
        </w:rPr>
        <w:t xml:space="preserve">, </w:t>
      </w:r>
      <w:r w:rsidR="001F4223" w:rsidRPr="001563FF">
        <w:rPr>
          <w:sz w:val="28"/>
          <w:szCs w:val="28"/>
          <w:lang w:val="uk-UA"/>
        </w:rPr>
        <w:t>А.</w:t>
      </w:r>
    </w:p>
    <w:p w:rsidR="001F4223" w:rsidRPr="00A055F6" w:rsidRDefault="001F4223" w:rsidP="001F4223">
      <w:pPr>
        <w:shd w:val="clear" w:color="auto" w:fill="FFFFFF"/>
        <w:spacing w:line="360" w:lineRule="auto"/>
        <w:rPr>
          <w:sz w:val="28"/>
          <w:szCs w:val="28"/>
          <w:lang w:val="uk-UA"/>
        </w:rPr>
      </w:pPr>
      <w:r w:rsidRPr="001563FF">
        <w:rPr>
          <w:sz w:val="28"/>
          <w:szCs w:val="28"/>
          <w:lang w:val="uk-UA"/>
        </w:rPr>
        <w:t>Таким чином, розрахунок М</w:t>
      </w:r>
      <w:r w:rsidR="007D121D">
        <w:rPr>
          <w:sz w:val="28"/>
          <w:szCs w:val="28"/>
          <w:lang w:val="uk-UA"/>
        </w:rPr>
        <w:t>Р</w:t>
      </w:r>
      <w:r w:rsidRPr="001563FF">
        <w:rPr>
          <w:sz w:val="28"/>
          <w:szCs w:val="28"/>
          <w:lang w:val="uk-UA"/>
        </w:rPr>
        <w:t xml:space="preserve">С обмотки статора на парі полюсів зводиться до розрахунку магнітних напруг на всіх ділянках магнітного </w:t>
      </w:r>
      <w:r w:rsidR="007D121D">
        <w:rPr>
          <w:sz w:val="28"/>
          <w:szCs w:val="28"/>
          <w:lang w:val="uk-UA"/>
        </w:rPr>
        <w:t>кола</w:t>
      </w:r>
      <w:r w:rsidRPr="001563FF">
        <w:rPr>
          <w:sz w:val="28"/>
          <w:szCs w:val="28"/>
          <w:lang w:val="uk-UA"/>
        </w:rPr>
        <w:t>.</w:t>
      </w:r>
    </w:p>
    <w:p w:rsidR="001F4223" w:rsidRDefault="001F4223" w:rsidP="007D121D">
      <w:pPr>
        <w:shd w:val="clear" w:color="auto" w:fill="FFFFFF"/>
        <w:spacing w:line="360" w:lineRule="auto"/>
        <w:rPr>
          <w:sz w:val="28"/>
          <w:szCs w:val="28"/>
          <w:lang w:val="uk-UA"/>
        </w:rPr>
      </w:pPr>
      <w:r w:rsidRPr="001563FF">
        <w:rPr>
          <w:sz w:val="28"/>
          <w:szCs w:val="28"/>
          <w:lang w:val="uk-UA"/>
        </w:rPr>
        <w:t xml:space="preserve">Отримане в результаті розрахунку магнітного </w:t>
      </w:r>
      <w:r w:rsidR="007D121D">
        <w:rPr>
          <w:sz w:val="28"/>
          <w:szCs w:val="28"/>
          <w:lang w:val="uk-UA"/>
        </w:rPr>
        <w:t>кола</w:t>
      </w:r>
      <w:r w:rsidRPr="001563FF">
        <w:rPr>
          <w:sz w:val="28"/>
          <w:szCs w:val="28"/>
          <w:lang w:val="uk-UA"/>
        </w:rPr>
        <w:t xml:space="preserve"> значення</w:t>
      </w:r>
      <w:r w:rsidR="007D121D">
        <w:rPr>
          <w:sz w:val="28"/>
          <w:szCs w:val="28"/>
          <w:lang w:val="uk-UA"/>
        </w:rPr>
        <w:t xml:space="preserve"> </w:t>
      </w:r>
      <w:r w:rsidRPr="00A055F6">
        <w:rPr>
          <w:sz w:val="28"/>
          <w:szCs w:val="28"/>
          <w:lang w:val="uk-UA"/>
        </w:rPr>
        <w:t>М</w:t>
      </w:r>
      <w:r w:rsidR="007D121D">
        <w:rPr>
          <w:sz w:val="28"/>
          <w:szCs w:val="28"/>
          <w:lang w:val="uk-UA"/>
        </w:rPr>
        <w:t>Р</w:t>
      </w:r>
      <w:r w:rsidRPr="00A055F6">
        <w:rPr>
          <w:sz w:val="28"/>
          <w:szCs w:val="28"/>
          <w:lang w:val="uk-UA"/>
        </w:rPr>
        <w:t xml:space="preserve">С </w:t>
      </w:r>
      <w:r w:rsidRPr="001563FF">
        <w:rPr>
          <w:sz w:val="28"/>
          <w:szCs w:val="28"/>
          <w:lang w:val="uk-UA"/>
        </w:rPr>
        <w:t>на</w:t>
      </w:r>
      <w:r w:rsidRPr="00A055F6">
        <w:rPr>
          <w:sz w:val="28"/>
          <w:szCs w:val="28"/>
          <w:lang w:val="uk-UA"/>
        </w:rPr>
        <w:t xml:space="preserve"> </w:t>
      </w:r>
      <w:r w:rsidRPr="001563FF">
        <w:rPr>
          <w:sz w:val="28"/>
          <w:szCs w:val="28"/>
          <w:lang w:val="uk-UA"/>
        </w:rPr>
        <w:t>парі</w:t>
      </w:r>
      <w:r w:rsidRPr="00A055F6">
        <w:rPr>
          <w:sz w:val="28"/>
          <w:szCs w:val="28"/>
          <w:lang w:val="uk-UA"/>
        </w:rPr>
        <w:t xml:space="preserve"> </w:t>
      </w:r>
      <w:r w:rsidRPr="001563FF">
        <w:rPr>
          <w:sz w:val="28"/>
          <w:szCs w:val="28"/>
          <w:lang w:val="uk-UA"/>
        </w:rPr>
        <w:t>полюсів</w:t>
      </w:r>
      <w:r w:rsidRPr="00A055F6">
        <w:rPr>
          <w:sz w:val="28"/>
          <w:szCs w:val="28"/>
          <w:lang w:val="uk-UA"/>
        </w:rPr>
        <w:t xml:space="preserve">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en-US"/>
              </w:rPr>
              <m:t>F</m:t>
            </m:r>
          </m:e>
        </m:nary>
      </m:oMath>
      <w:r w:rsidRPr="00A055F6">
        <w:rPr>
          <w:i/>
          <w:iCs/>
          <w:sz w:val="28"/>
          <w:szCs w:val="28"/>
          <w:lang w:val="uk-UA"/>
        </w:rPr>
        <w:t xml:space="preserve"> </w:t>
      </w:r>
      <w:r w:rsidRPr="001563FF">
        <w:rPr>
          <w:sz w:val="28"/>
          <w:szCs w:val="28"/>
          <w:lang w:val="uk-UA"/>
        </w:rPr>
        <w:t>дозволяє</w:t>
      </w:r>
      <w:r w:rsidRPr="00A055F6">
        <w:rPr>
          <w:sz w:val="28"/>
          <w:szCs w:val="28"/>
          <w:lang w:val="uk-UA"/>
        </w:rPr>
        <w:t xml:space="preserve"> </w:t>
      </w:r>
      <w:r w:rsidRPr="001563FF">
        <w:rPr>
          <w:sz w:val="28"/>
          <w:szCs w:val="28"/>
          <w:lang w:val="uk-UA"/>
        </w:rPr>
        <w:t>визначити</w:t>
      </w:r>
      <w:r w:rsidRPr="00A055F6">
        <w:rPr>
          <w:sz w:val="28"/>
          <w:szCs w:val="28"/>
          <w:lang w:val="uk-UA"/>
        </w:rPr>
        <w:t xml:space="preserve"> </w:t>
      </w:r>
      <w:r w:rsidRPr="001563FF">
        <w:rPr>
          <w:sz w:val="28"/>
          <w:szCs w:val="28"/>
          <w:lang w:val="uk-UA"/>
        </w:rPr>
        <w:t>струм, що</w:t>
      </w:r>
      <w:r w:rsidRPr="00A055F6">
        <w:rPr>
          <w:sz w:val="28"/>
          <w:szCs w:val="28"/>
          <w:lang w:val="uk-UA"/>
        </w:rPr>
        <w:t xml:space="preserve"> </w:t>
      </w:r>
      <w:r w:rsidRPr="001563FF">
        <w:rPr>
          <w:sz w:val="28"/>
          <w:szCs w:val="28"/>
          <w:lang w:val="uk-UA"/>
        </w:rPr>
        <w:t>намагнічує (основну гармоніку)</w:t>
      </w:r>
      <w:r w:rsidRPr="00A055F6">
        <w:rPr>
          <w:sz w:val="28"/>
          <w:szCs w:val="28"/>
          <w:lang w:val="uk-UA"/>
        </w:rPr>
        <w:t xml:space="preserve"> </w:t>
      </w:r>
      <w:r w:rsidRPr="001563FF">
        <w:rPr>
          <w:sz w:val="28"/>
          <w:szCs w:val="28"/>
          <w:lang w:val="uk-UA"/>
        </w:rPr>
        <w:t>обмотки статора:</w:t>
      </w:r>
    </w:p>
    <w:p w:rsidR="007D121D" w:rsidRDefault="00F87EBF" w:rsidP="00F87EBF">
      <w:pPr>
        <w:shd w:val="clear" w:color="auto" w:fill="FFFFFF"/>
        <w:spacing w:line="360" w:lineRule="auto"/>
        <w:rPr>
          <w:sz w:val="28"/>
          <w:szCs w:val="28"/>
          <w:lang w:val="uk-UA"/>
        </w:rPr>
      </w:pPr>
      <w:r>
        <w:rPr>
          <w:sz w:val="28"/>
          <w:szCs w:val="28"/>
          <w:lang w:val="uk-UA"/>
        </w:rPr>
        <w:lastRenderedPageBreak/>
        <w:t xml:space="preserve">                                                  </w:t>
      </w: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1μ</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p</m:t>
            </m:r>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F</m:t>
                </m:r>
              </m:e>
            </m:nary>
          </m:num>
          <m:den>
            <m:r>
              <w:rPr>
                <w:rFonts w:ascii="Cambria Math" w:hAnsi="Cambria Math"/>
                <w:sz w:val="28"/>
                <w:szCs w:val="28"/>
                <w:lang w:val="uk-UA"/>
              </w:rPr>
              <m:t>0.9</m:t>
            </m:r>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об1</m:t>
                </m:r>
              </m:sub>
            </m:sSub>
          </m:den>
        </m:f>
      </m:oMath>
      <w:r w:rsidR="00F50560">
        <w:rPr>
          <w:sz w:val="28"/>
          <w:szCs w:val="28"/>
          <w:lang w:val="uk-UA"/>
        </w:rPr>
        <w:t>.</w:t>
      </w:r>
      <w:r>
        <w:rPr>
          <w:sz w:val="28"/>
          <w:szCs w:val="28"/>
          <w:lang w:val="uk-UA"/>
        </w:rPr>
        <w:t xml:space="preserve">                                        </w:t>
      </w:r>
      <w:r w:rsidR="00F50560">
        <w:rPr>
          <w:sz w:val="28"/>
          <w:szCs w:val="28"/>
          <w:lang w:val="uk-UA"/>
        </w:rPr>
        <w:t xml:space="preserve"> (16.2)</w:t>
      </w:r>
    </w:p>
    <w:p w:rsidR="00F50560" w:rsidRPr="00F50560" w:rsidRDefault="00F50560" w:rsidP="00F50560">
      <w:pPr>
        <w:shd w:val="clear" w:color="auto" w:fill="FFFFFF"/>
        <w:spacing w:line="360" w:lineRule="auto"/>
        <w:jc w:val="center"/>
        <w:rPr>
          <w:sz w:val="28"/>
          <w:szCs w:val="28"/>
          <w:lang w:val="uk-UA"/>
        </w:rPr>
      </w:pPr>
    </w:p>
    <w:p w:rsidR="001F4223" w:rsidRDefault="001F4223" w:rsidP="00F50560">
      <w:pPr>
        <w:shd w:val="clear" w:color="auto" w:fill="FFFFFF"/>
        <w:spacing w:line="360" w:lineRule="auto"/>
        <w:jc w:val="center"/>
        <w:rPr>
          <w:sz w:val="28"/>
          <w:szCs w:val="28"/>
          <w:lang w:val="uk-UA"/>
        </w:rPr>
      </w:pPr>
      <w:r w:rsidRPr="001563FF">
        <w:rPr>
          <w:noProof/>
          <w:sz w:val="28"/>
          <w:szCs w:val="28"/>
        </w:rPr>
        <w:drawing>
          <wp:inline distT="0" distB="0" distL="0" distR="0">
            <wp:extent cx="2719070" cy="2403763"/>
            <wp:effectExtent l="19050" t="0" r="5080" b="0"/>
            <wp:docPr id="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lum contrast="40000"/>
                    </a:blip>
                    <a:srcRect r="50147" b="20230"/>
                    <a:stretch>
                      <a:fillRect/>
                    </a:stretch>
                  </pic:blipFill>
                  <pic:spPr bwMode="auto">
                    <a:xfrm>
                      <a:off x="0" y="0"/>
                      <a:ext cx="2719070" cy="2403763"/>
                    </a:xfrm>
                    <a:prstGeom prst="rect">
                      <a:avLst/>
                    </a:prstGeom>
                    <a:noFill/>
                    <a:ln w="9525">
                      <a:noFill/>
                      <a:miter lim="800000"/>
                      <a:headEnd/>
                      <a:tailEnd/>
                    </a:ln>
                  </pic:spPr>
                </pic:pic>
              </a:graphicData>
            </a:graphic>
          </wp:inline>
        </w:drawing>
      </w:r>
    </w:p>
    <w:p w:rsidR="00F50560" w:rsidRDefault="00F50560" w:rsidP="001F4223">
      <w:pPr>
        <w:shd w:val="clear" w:color="auto" w:fill="FFFFFF"/>
        <w:spacing w:line="360" w:lineRule="auto"/>
        <w:rPr>
          <w:sz w:val="28"/>
          <w:szCs w:val="28"/>
          <w:lang w:val="uk-UA"/>
        </w:rPr>
      </w:pPr>
      <w:r>
        <w:rPr>
          <w:sz w:val="28"/>
          <w:szCs w:val="28"/>
          <w:lang w:val="uk-UA"/>
        </w:rPr>
        <w:t>Рисунок 16.1 – Магнітне поле чотирьохполюсної асинхронної машини</w:t>
      </w:r>
    </w:p>
    <w:p w:rsidR="00F50560" w:rsidRPr="001563FF" w:rsidRDefault="00F50560" w:rsidP="001F4223">
      <w:pPr>
        <w:shd w:val="clear" w:color="auto" w:fill="FFFFFF"/>
        <w:spacing w:line="360" w:lineRule="auto"/>
        <w:rPr>
          <w:sz w:val="28"/>
          <w:szCs w:val="28"/>
          <w:lang w:val="uk-UA"/>
        </w:rPr>
      </w:pPr>
    </w:p>
    <w:p w:rsidR="00F50560" w:rsidRDefault="00F50560" w:rsidP="00F50560">
      <w:pPr>
        <w:shd w:val="clear" w:color="auto" w:fill="FFFFFF"/>
        <w:spacing w:line="360" w:lineRule="auto"/>
        <w:jc w:val="center"/>
        <w:rPr>
          <w:sz w:val="28"/>
          <w:szCs w:val="28"/>
          <w:lang w:val="uk-UA"/>
        </w:rPr>
      </w:pPr>
      <w:r w:rsidRPr="00F50560">
        <w:rPr>
          <w:noProof/>
          <w:sz w:val="28"/>
          <w:szCs w:val="28"/>
        </w:rPr>
        <w:drawing>
          <wp:inline distT="0" distB="0" distL="0" distR="0">
            <wp:extent cx="2336800" cy="2493818"/>
            <wp:effectExtent l="19050" t="0" r="635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lum bright="-20000" contrast="40000"/>
                    </a:blip>
                    <a:srcRect l="53255" r="3882" b="17241"/>
                    <a:stretch>
                      <a:fillRect/>
                    </a:stretch>
                  </pic:blipFill>
                  <pic:spPr bwMode="auto">
                    <a:xfrm>
                      <a:off x="0" y="0"/>
                      <a:ext cx="2336800" cy="2493818"/>
                    </a:xfrm>
                    <a:prstGeom prst="rect">
                      <a:avLst/>
                    </a:prstGeom>
                    <a:noFill/>
                    <a:ln w="9525">
                      <a:noFill/>
                      <a:miter lim="800000"/>
                      <a:headEnd/>
                      <a:tailEnd/>
                    </a:ln>
                  </pic:spPr>
                </pic:pic>
              </a:graphicData>
            </a:graphic>
          </wp:inline>
        </w:drawing>
      </w:r>
    </w:p>
    <w:p w:rsidR="00F50560" w:rsidRDefault="00F50560" w:rsidP="00F50560">
      <w:pPr>
        <w:shd w:val="clear" w:color="auto" w:fill="FFFFFF"/>
        <w:spacing w:line="360" w:lineRule="auto"/>
        <w:jc w:val="center"/>
        <w:rPr>
          <w:sz w:val="28"/>
          <w:szCs w:val="28"/>
          <w:lang w:val="uk-UA"/>
        </w:rPr>
      </w:pPr>
      <w:r>
        <w:rPr>
          <w:sz w:val="28"/>
          <w:szCs w:val="28"/>
          <w:lang w:val="uk-UA"/>
        </w:rPr>
        <w:t>Рисунок 16.2 – Мегнітне коло асинхронної машини</w:t>
      </w:r>
    </w:p>
    <w:p w:rsidR="00F50560" w:rsidRDefault="00F50560" w:rsidP="001F4223">
      <w:pPr>
        <w:shd w:val="clear" w:color="auto" w:fill="FFFFFF"/>
        <w:spacing w:line="360" w:lineRule="auto"/>
        <w:rPr>
          <w:sz w:val="28"/>
          <w:szCs w:val="28"/>
          <w:lang w:val="uk-UA"/>
        </w:rPr>
      </w:pPr>
    </w:p>
    <w:p w:rsidR="001F4223" w:rsidRPr="00A055F6" w:rsidRDefault="00F50560" w:rsidP="001F4223">
      <w:pPr>
        <w:shd w:val="clear" w:color="auto" w:fill="FFFFFF"/>
        <w:spacing w:line="360" w:lineRule="auto"/>
        <w:rPr>
          <w:sz w:val="28"/>
          <w:szCs w:val="28"/>
          <w:lang w:val="uk-UA"/>
        </w:rPr>
      </w:pPr>
      <w:r>
        <w:rPr>
          <w:sz w:val="28"/>
          <w:szCs w:val="28"/>
          <w:lang w:val="uk-UA"/>
        </w:rPr>
        <w:t>Вихідним</w:t>
      </w:r>
      <w:r w:rsidR="001F4223" w:rsidRPr="00A055F6">
        <w:rPr>
          <w:sz w:val="28"/>
          <w:szCs w:val="28"/>
          <w:lang w:val="uk-UA"/>
        </w:rPr>
        <w:t xml:space="preserve"> </w:t>
      </w:r>
      <w:r w:rsidR="001F4223" w:rsidRPr="001563FF">
        <w:rPr>
          <w:sz w:val="28"/>
          <w:szCs w:val="28"/>
          <w:lang w:val="uk-UA"/>
        </w:rPr>
        <w:t>параметром</w:t>
      </w:r>
      <w:r w:rsidR="001F4223" w:rsidRPr="00A055F6">
        <w:rPr>
          <w:sz w:val="28"/>
          <w:szCs w:val="28"/>
          <w:lang w:val="uk-UA"/>
        </w:rPr>
        <w:t xml:space="preserve"> </w:t>
      </w:r>
      <w:r w:rsidR="001F4223" w:rsidRPr="001563FF">
        <w:rPr>
          <w:sz w:val="28"/>
          <w:szCs w:val="28"/>
          <w:lang w:val="uk-UA"/>
        </w:rPr>
        <w:t>при</w:t>
      </w:r>
      <w:r w:rsidR="001F4223" w:rsidRPr="00A055F6">
        <w:rPr>
          <w:sz w:val="28"/>
          <w:szCs w:val="28"/>
          <w:lang w:val="uk-UA"/>
        </w:rPr>
        <w:t xml:space="preserve"> </w:t>
      </w:r>
      <w:r w:rsidR="001F4223" w:rsidRPr="001563FF">
        <w:rPr>
          <w:sz w:val="28"/>
          <w:szCs w:val="28"/>
          <w:lang w:val="uk-UA"/>
        </w:rPr>
        <w:t>розрахунку</w:t>
      </w:r>
      <w:r w:rsidR="001F4223" w:rsidRPr="00A055F6">
        <w:rPr>
          <w:sz w:val="28"/>
          <w:szCs w:val="28"/>
          <w:lang w:val="uk-UA"/>
        </w:rPr>
        <w:t xml:space="preserve"> </w:t>
      </w:r>
      <w:r w:rsidR="001F4223" w:rsidRPr="001563FF">
        <w:rPr>
          <w:sz w:val="28"/>
          <w:szCs w:val="28"/>
          <w:lang w:val="uk-UA"/>
        </w:rPr>
        <w:t>магнітного</w:t>
      </w:r>
      <w:r w:rsidR="001F4223" w:rsidRPr="00A055F6">
        <w:rPr>
          <w:sz w:val="28"/>
          <w:szCs w:val="28"/>
          <w:lang w:val="uk-UA"/>
        </w:rPr>
        <w:t xml:space="preserve"> </w:t>
      </w:r>
      <w:r>
        <w:rPr>
          <w:sz w:val="28"/>
          <w:szCs w:val="28"/>
          <w:lang w:val="uk-UA"/>
        </w:rPr>
        <w:t>кола</w:t>
      </w:r>
      <w:r w:rsidR="001F4223" w:rsidRPr="00A055F6">
        <w:rPr>
          <w:sz w:val="28"/>
          <w:szCs w:val="28"/>
          <w:lang w:val="uk-UA"/>
        </w:rPr>
        <w:t xml:space="preserve"> </w:t>
      </w:r>
      <w:r w:rsidR="001F4223" w:rsidRPr="001563FF">
        <w:rPr>
          <w:sz w:val="28"/>
          <w:szCs w:val="28"/>
          <w:lang w:val="uk-UA"/>
        </w:rPr>
        <w:t>асинхронного</w:t>
      </w:r>
      <w:r w:rsidR="001F4223" w:rsidRPr="00A055F6">
        <w:rPr>
          <w:sz w:val="28"/>
          <w:szCs w:val="28"/>
          <w:lang w:val="uk-UA"/>
        </w:rPr>
        <w:t xml:space="preserve"> </w:t>
      </w:r>
      <w:r w:rsidR="001F4223" w:rsidRPr="001563FF">
        <w:rPr>
          <w:sz w:val="28"/>
          <w:szCs w:val="28"/>
          <w:lang w:val="uk-UA"/>
        </w:rPr>
        <w:t>двигуна</w:t>
      </w:r>
      <w:r w:rsidR="001F4223" w:rsidRPr="00A055F6">
        <w:rPr>
          <w:sz w:val="28"/>
          <w:szCs w:val="28"/>
          <w:lang w:val="uk-UA"/>
        </w:rPr>
        <w:t xml:space="preserve"> </w:t>
      </w:r>
      <w:r w:rsidR="001F4223" w:rsidRPr="001563FF">
        <w:rPr>
          <w:sz w:val="28"/>
          <w:szCs w:val="28"/>
          <w:lang w:val="uk-UA"/>
        </w:rPr>
        <w:t>є</w:t>
      </w:r>
      <w:r w:rsidR="001F4223" w:rsidRPr="00A055F6">
        <w:rPr>
          <w:sz w:val="28"/>
          <w:szCs w:val="28"/>
          <w:lang w:val="uk-UA"/>
        </w:rPr>
        <w:t xml:space="preserve"> </w:t>
      </w:r>
      <w:r w:rsidR="001F4223" w:rsidRPr="001563FF">
        <w:rPr>
          <w:sz w:val="28"/>
          <w:szCs w:val="28"/>
          <w:lang w:val="uk-UA"/>
        </w:rPr>
        <w:t>максимальна</w:t>
      </w:r>
      <w:r w:rsidR="001F4223" w:rsidRPr="00A055F6">
        <w:rPr>
          <w:sz w:val="28"/>
          <w:szCs w:val="28"/>
          <w:lang w:val="uk-UA"/>
        </w:rPr>
        <w:t xml:space="preserve"> </w:t>
      </w:r>
      <w:r w:rsidR="001F4223" w:rsidRPr="001563FF">
        <w:rPr>
          <w:sz w:val="28"/>
          <w:szCs w:val="28"/>
          <w:lang w:val="uk-UA"/>
        </w:rPr>
        <w:t>магнітна</w:t>
      </w:r>
      <w:r w:rsidR="001F4223" w:rsidRPr="00A055F6">
        <w:rPr>
          <w:sz w:val="28"/>
          <w:szCs w:val="28"/>
          <w:lang w:val="uk-UA"/>
        </w:rPr>
        <w:t xml:space="preserve"> </w:t>
      </w:r>
      <w:r w:rsidR="001F4223" w:rsidRPr="001563FF">
        <w:rPr>
          <w:sz w:val="28"/>
          <w:szCs w:val="28"/>
          <w:lang w:val="uk-UA"/>
        </w:rPr>
        <w:t>індукція</w:t>
      </w:r>
      <w:r w:rsidR="001F4223" w:rsidRPr="00A055F6">
        <w:rPr>
          <w:sz w:val="28"/>
          <w:szCs w:val="28"/>
          <w:lang w:val="uk-UA"/>
        </w:rPr>
        <w:t xml:space="preserve"> в </w:t>
      </w:r>
      <w:r w:rsidR="001F4223" w:rsidRPr="001563FF">
        <w:rPr>
          <w:sz w:val="28"/>
          <w:szCs w:val="28"/>
          <w:lang w:val="uk-UA"/>
        </w:rPr>
        <w:t>повітряному</w:t>
      </w:r>
      <w:r w:rsidR="001F4223" w:rsidRPr="00A055F6">
        <w:rPr>
          <w:sz w:val="28"/>
          <w:szCs w:val="28"/>
          <w:lang w:val="uk-UA"/>
        </w:rPr>
        <w:t xml:space="preserve"> </w:t>
      </w:r>
      <w:r w:rsidR="001F4223" w:rsidRPr="001563FF">
        <w:rPr>
          <w:sz w:val="28"/>
          <w:szCs w:val="28"/>
          <w:lang w:val="uk-UA"/>
        </w:rPr>
        <w:t>зазорі</w:t>
      </w:r>
      <w:r w:rsidR="001F4223" w:rsidRPr="00A055F6">
        <w:rPr>
          <w:sz w:val="28"/>
          <w:szCs w:val="28"/>
          <w:lang w:val="uk-UA"/>
        </w:rPr>
        <w:t xml:space="preserve"> </w:t>
      </w:r>
      <w:r w:rsidRPr="00F50560">
        <w:rPr>
          <w:i/>
          <w:sz w:val="28"/>
          <w:szCs w:val="28"/>
          <w:lang w:val="uk-UA"/>
        </w:rPr>
        <w:t>В</w:t>
      </w:r>
      <w:r w:rsidRPr="00F50560">
        <w:rPr>
          <w:i/>
          <w:sz w:val="28"/>
          <w:szCs w:val="28"/>
          <w:vertAlign w:val="subscript"/>
          <w:lang w:val="uk-UA"/>
        </w:rPr>
        <w:t>δ</w:t>
      </w:r>
      <w:r w:rsidR="001F4223" w:rsidRPr="00A055F6">
        <w:rPr>
          <w:sz w:val="28"/>
          <w:szCs w:val="28"/>
          <w:lang w:val="uk-UA"/>
        </w:rPr>
        <w:t xml:space="preserve">. </w:t>
      </w:r>
      <w:r w:rsidR="001F4223" w:rsidRPr="001563FF">
        <w:rPr>
          <w:sz w:val="28"/>
          <w:szCs w:val="28"/>
          <w:lang w:val="uk-UA"/>
        </w:rPr>
        <w:t>Величину</w:t>
      </w:r>
      <w:r w:rsidR="001F4223" w:rsidRPr="00A055F6">
        <w:rPr>
          <w:sz w:val="28"/>
          <w:szCs w:val="28"/>
          <w:lang w:val="uk-UA"/>
        </w:rPr>
        <w:t xml:space="preserve"> </w:t>
      </w:r>
      <w:r w:rsidRPr="00F50560">
        <w:rPr>
          <w:i/>
          <w:sz w:val="28"/>
          <w:szCs w:val="28"/>
          <w:lang w:val="uk-UA"/>
        </w:rPr>
        <w:t>В</w:t>
      </w:r>
      <w:r w:rsidRPr="00F50560">
        <w:rPr>
          <w:i/>
          <w:sz w:val="28"/>
          <w:szCs w:val="28"/>
          <w:vertAlign w:val="subscript"/>
          <w:lang w:val="uk-UA"/>
        </w:rPr>
        <w:t>δ</w:t>
      </w:r>
      <w:r w:rsidR="001F4223" w:rsidRPr="00A055F6">
        <w:rPr>
          <w:sz w:val="28"/>
          <w:szCs w:val="28"/>
          <w:lang w:val="uk-UA"/>
        </w:rPr>
        <w:t xml:space="preserve"> </w:t>
      </w:r>
      <w:r w:rsidR="001F4223" w:rsidRPr="001563FF">
        <w:rPr>
          <w:sz w:val="28"/>
          <w:szCs w:val="28"/>
          <w:lang w:val="uk-UA"/>
        </w:rPr>
        <w:t>приймають</w:t>
      </w:r>
      <w:r w:rsidR="001F4223" w:rsidRPr="00A055F6">
        <w:rPr>
          <w:sz w:val="28"/>
          <w:szCs w:val="28"/>
          <w:lang w:val="uk-UA"/>
        </w:rPr>
        <w:t xml:space="preserve"> </w:t>
      </w:r>
      <w:r w:rsidR="001F4223" w:rsidRPr="001563FF">
        <w:rPr>
          <w:sz w:val="28"/>
          <w:szCs w:val="28"/>
          <w:lang w:val="uk-UA"/>
        </w:rPr>
        <w:t>за</w:t>
      </w:r>
      <w:r w:rsidR="001F4223" w:rsidRPr="00A055F6">
        <w:rPr>
          <w:sz w:val="28"/>
          <w:szCs w:val="28"/>
          <w:lang w:val="uk-UA"/>
        </w:rPr>
        <w:t xml:space="preserve"> рекоменду</w:t>
      </w:r>
      <w:r>
        <w:rPr>
          <w:sz w:val="28"/>
          <w:szCs w:val="28"/>
          <w:lang w:val="uk-UA"/>
        </w:rPr>
        <w:t>ємим</w:t>
      </w:r>
      <w:r w:rsidR="001F4223" w:rsidRPr="00A055F6">
        <w:rPr>
          <w:sz w:val="28"/>
          <w:szCs w:val="28"/>
          <w:lang w:val="uk-UA"/>
        </w:rPr>
        <w:t xml:space="preserve"> </w:t>
      </w:r>
      <w:r w:rsidR="001F4223" w:rsidRPr="001563FF">
        <w:rPr>
          <w:sz w:val="28"/>
          <w:szCs w:val="28"/>
          <w:lang w:val="uk-UA"/>
        </w:rPr>
        <w:t>значенням</w:t>
      </w:r>
      <w:r w:rsidR="001F4223" w:rsidRPr="00A055F6">
        <w:rPr>
          <w:sz w:val="28"/>
          <w:szCs w:val="28"/>
          <w:lang w:val="uk-UA"/>
        </w:rPr>
        <w:t xml:space="preserve"> </w:t>
      </w:r>
      <w:r w:rsidR="001F4223" w:rsidRPr="001563FF">
        <w:rPr>
          <w:sz w:val="28"/>
          <w:szCs w:val="28"/>
          <w:lang w:val="uk-UA"/>
        </w:rPr>
        <w:t>залежно</w:t>
      </w:r>
      <w:r w:rsidR="001F4223" w:rsidRPr="00A055F6">
        <w:rPr>
          <w:sz w:val="28"/>
          <w:szCs w:val="28"/>
          <w:lang w:val="uk-UA"/>
        </w:rPr>
        <w:t xml:space="preserve"> </w:t>
      </w:r>
      <w:r w:rsidR="001F4223" w:rsidRPr="001563FF">
        <w:rPr>
          <w:sz w:val="28"/>
          <w:szCs w:val="28"/>
          <w:lang w:val="uk-UA"/>
        </w:rPr>
        <w:t>від зовнішнього</w:t>
      </w:r>
      <w:r w:rsidR="001F4223" w:rsidRPr="00A055F6">
        <w:rPr>
          <w:sz w:val="28"/>
          <w:szCs w:val="28"/>
          <w:lang w:val="uk-UA"/>
        </w:rPr>
        <w:t xml:space="preserve"> </w:t>
      </w:r>
      <w:r w:rsidR="001F4223" w:rsidRPr="001563FF">
        <w:rPr>
          <w:sz w:val="28"/>
          <w:szCs w:val="28"/>
          <w:lang w:val="uk-UA"/>
        </w:rPr>
        <w:t>діаметра</w:t>
      </w:r>
      <w:r w:rsidR="001F4223" w:rsidRPr="00A055F6">
        <w:rPr>
          <w:sz w:val="28"/>
          <w:szCs w:val="28"/>
          <w:lang w:val="uk-UA"/>
        </w:rPr>
        <w:t xml:space="preserve"> </w:t>
      </w:r>
      <w:r w:rsidR="001F4223" w:rsidRPr="001563FF">
        <w:rPr>
          <w:sz w:val="28"/>
          <w:szCs w:val="28"/>
          <w:lang w:val="uk-UA"/>
        </w:rPr>
        <w:t>сердечника</w:t>
      </w:r>
      <w:r w:rsidR="001F4223" w:rsidRPr="00A055F6">
        <w:rPr>
          <w:sz w:val="28"/>
          <w:szCs w:val="28"/>
          <w:lang w:val="uk-UA"/>
        </w:rPr>
        <w:t xml:space="preserve"> </w:t>
      </w:r>
      <w:r w:rsidR="001F4223" w:rsidRPr="001563FF">
        <w:rPr>
          <w:sz w:val="28"/>
          <w:szCs w:val="28"/>
          <w:lang w:val="uk-UA"/>
        </w:rPr>
        <w:t>статора</w:t>
      </w:r>
      <w:r>
        <w:rPr>
          <w:sz w:val="28"/>
          <w:szCs w:val="28"/>
          <w:lang w:val="uk-UA"/>
        </w:rPr>
        <w:t xml:space="preserve"> </w:t>
      </w:r>
      <w:r w:rsidRPr="00F50560">
        <w:rPr>
          <w:i/>
          <w:sz w:val="28"/>
          <w:szCs w:val="28"/>
          <w:lang w:val="uk-UA"/>
        </w:rPr>
        <w:t>D</w:t>
      </w:r>
      <w:r w:rsidRPr="00F50560">
        <w:rPr>
          <w:i/>
          <w:sz w:val="28"/>
          <w:szCs w:val="28"/>
          <w:vertAlign w:val="subscript"/>
          <w:lang w:val="uk-UA"/>
        </w:rPr>
        <w:t>1нар</w:t>
      </w:r>
      <w:r w:rsidR="001F4223" w:rsidRPr="00A055F6">
        <w:rPr>
          <w:sz w:val="28"/>
          <w:szCs w:val="28"/>
          <w:lang w:val="uk-UA"/>
        </w:rPr>
        <w:t xml:space="preserve"> </w:t>
      </w:r>
      <w:r w:rsidR="001F4223" w:rsidRPr="001563FF">
        <w:rPr>
          <w:sz w:val="28"/>
          <w:szCs w:val="28"/>
          <w:lang w:val="uk-UA"/>
        </w:rPr>
        <w:t>і</w:t>
      </w:r>
      <w:r w:rsidR="001F4223" w:rsidRPr="00A055F6">
        <w:rPr>
          <w:sz w:val="28"/>
          <w:szCs w:val="28"/>
          <w:lang w:val="uk-UA"/>
        </w:rPr>
        <w:t xml:space="preserve"> </w:t>
      </w:r>
      <w:r w:rsidR="001F4223" w:rsidRPr="001563FF">
        <w:rPr>
          <w:sz w:val="28"/>
          <w:szCs w:val="28"/>
          <w:lang w:val="uk-UA"/>
        </w:rPr>
        <w:t>числа</w:t>
      </w:r>
      <w:r w:rsidR="001F4223" w:rsidRPr="00A055F6">
        <w:rPr>
          <w:sz w:val="28"/>
          <w:szCs w:val="28"/>
          <w:lang w:val="uk-UA"/>
        </w:rPr>
        <w:t xml:space="preserve"> </w:t>
      </w:r>
      <w:r w:rsidR="001F4223" w:rsidRPr="001563FF">
        <w:rPr>
          <w:sz w:val="28"/>
          <w:szCs w:val="28"/>
          <w:lang w:val="uk-UA"/>
        </w:rPr>
        <w:t>полюсів</w:t>
      </w:r>
      <w:r w:rsidR="001F4223" w:rsidRPr="00A055F6">
        <w:rPr>
          <w:sz w:val="28"/>
          <w:szCs w:val="28"/>
          <w:lang w:val="uk-UA"/>
        </w:rPr>
        <w:t xml:space="preserve"> </w:t>
      </w:r>
      <w:r w:rsidR="001F4223" w:rsidRPr="00A055F6">
        <w:rPr>
          <w:i/>
          <w:iCs/>
          <w:sz w:val="28"/>
          <w:szCs w:val="28"/>
          <w:lang w:val="uk-UA"/>
        </w:rPr>
        <w:t>2</w:t>
      </w:r>
      <w:r w:rsidR="001F4223" w:rsidRPr="001563FF">
        <w:rPr>
          <w:i/>
          <w:iCs/>
          <w:sz w:val="28"/>
          <w:szCs w:val="28"/>
          <w:lang w:val="uk-UA"/>
        </w:rPr>
        <w:t>р.</w:t>
      </w:r>
      <w:r w:rsidR="001F4223" w:rsidRPr="00A055F6">
        <w:rPr>
          <w:i/>
          <w:iCs/>
          <w:sz w:val="28"/>
          <w:szCs w:val="28"/>
          <w:lang w:val="uk-UA"/>
        </w:rPr>
        <w:t xml:space="preserve"> </w:t>
      </w:r>
      <w:r w:rsidR="001F4223" w:rsidRPr="001563FF">
        <w:rPr>
          <w:sz w:val="28"/>
          <w:szCs w:val="28"/>
          <w:lang w:val="uk-UA"/>
        </w:rPr>
        <w:t>Наприклад</w:t>
      </w:r>
      <w:r w:rsidR="001F4223" w:rsidRPr="00A055F6">
        <w:rPr>
          <w:sz w:val="28"/>
          <w:szCs w:val="28"/>
          <w:lang w:val="uk-UA"/>
        </w:rPr>
        <w:t xml:space="preserve">, </w:t>
      </w:r>
      <w:r w:rsidR="001F4223" w:rsidRPr="001563FF">
        <w:rPr>
          <w:sz w:val="28"/>
          <w:szCs w:val="28"/>
          <w:lang w:val="uk-UA"/>
        </w:rPr>
        <w:t>при</w:t>
      </w:r>
      <w:r w:rsidR="001F4223" w:rsidRPr="00A055F6">
        <w:rPr>
          <w:sz w:val="28"/>
          <w:szCs w:val="28"/>
          <w:lang w:val="uk-UA"/>
        </w:rPr>
        <w:t xml:space="preserve"> </w:t>
      </w:r>
      <w:r w:rsidR="001F4223" w:rsidRPr="00A055F6">
        <w:rPr>
          <w:i/>
          <w:iCs/>
          <w:sz w:val="28"/>
          <w:szCs w:val="28"/>
          <w:lang w:val="uk-UA"/>
        </w:rPr>
        <w:t>D</w:t>
      </w:r>
      <w:r w:rsidRPr="00F50560">
        <w:rPr>
          <w:i/>
          <w:iCs/>
          <w:sz w:val="28"/>
          <w:szCs w:val="28"/>
          <w:vertAlign w:val="subscript"/>
          <w:lang w:val="uk-UA"/>
        </w:rPr>
        <w:t>1н</w:t>
      </w:r>
      <w:r w:rsidR="001F4223" w:rsidRPr="00A055F6">
        <w:rPr>
          <w:i/>
          <w:iCs/>
          <w:sz w:val="28"/>
          <w:szCs w:val="28"/>
          <w:vertAlign w:val="subscript"/>
          <w:lang w:val="uk-UA"/>
        </w:rPr>
        <w:t>ap</w:t>
      </w:r>
      <w:r w:rsidR="001F4223" w:rsidRPr="00A055F6">
        <w:rPr>
          <w:i/>
          <w:iCs/>
          <w:sz w:val="28"/>
          <w:szCs w:val="28"/>
          <w:lang w:val="uk-UA"/>
        </w:rPr>
        <w:t xml:space="preserve">= </w:t>
      </w:r>
      <w:r w:rsidR="001F4223" w:rsidRPr="00A055F6">
        <w:rPr>
          <w:sz w:val="28"/>
          <w:szCs w:val="28"/>
          <w:lang w:val="uk-UA"/>
        </w:rPr>
        <w:t>300</w:t>
      </w:r>
      <w:r>
        <w:rPr>
          <w:sz w:val="28"/>
          <w:szCs w:val="28"/>
          <w:lang w:val="uk-UA"/>
        </w:rPr>
        <w:t>-</w:t>
      </w:r>
      <w:r w:rsidR="001F4223" w:rsidRPr="00A055F6">
        <w:rPr>
          <w:sz w:val="28"/>
          <w:szCs w:val="28"/>
          <w:lang w:val="uk-UA"/>
        </w:rPr>
        <w:t xml:space="preserve">800 </w:t>
      </w:r>
      <w:r w:rsidR="001F4223" w:rsidRPr="001563FF">
        <w:rPr>
          <w:sz w:val="28"/>
          <w:szCs w:val="28"/>
          <w:lang w:val="uk-UA"/>
        </w:rPr>
        <w:t>мм</w:t>
      </w:r>
      <w:r w:rsidR="001F4223" w:rsidRPr="00A055F6">
        <w:rPr>
          <w:sz w:val="28"/>
          <w:szCs w:val="28"/>
          <w:lang w:val="uk-UA"/>
        </w:rPr>
        <w:t xml:space="preserve"> </w:t>
      </w:r>
      <w:r w:rsidR="001F4223" w:rsidRPr="001563FF">
        <w:rPr>
          <w:sz w:val="28"/>
          <w:szCs w:val="28"/>
          <w:lang w:val="uk-UA"/>
        </w:rPr>
        <w:t>рекомендують</w:t>
      </w:r>
      <w:r w:rsidR="001F4223" w:rsidRPr="00A055F6">
        <w:rPr>
          <w:sz w:val="28"/>
          <w:szCs w:val="28"/>
          <w:lang w:val="uk-UA"/>
        </w:rPr>
        <w:t xml:space="preserve"> </w:t>
      </w:r>
      <w:r w:rsidR="001F4223" w:rsidRPr="001563FF">
        <w:rPr>
          <w:sz w:val="28"/>
          <w:szCs w:val="28"/>
          <w:lang w:val="uk-UA"/>
        </w:rPr>
        <w:t>значения, що,</w:t>
      </w:r>
      <w:r w:rsidR="001F4223" w:rsidRPr="00A055F6">
        <w:rPr>
          <w:sz w:val="28"/>
          <w:szCs w:val="28"/>
          <w:lang w:val="uk-UA"/>
        </w:rPr>
        <w:t xml:space="preserve"> </w:t>
      </w:r>
      <w:r w:rsidRPr="00F50560">
        <w:rPr>
          <w:i/>
          <w:sz w:val="28"/>
          <w:szCs w:val="28"/>
          <w:lang w:val="uk-UA"/>
        </w:rPr>
        <w:t>В</w:t>
      </w:r>
      <w:r w:rsidRPr="00F50560">
        <w:rPr>
          <w:i/>
          <w:sz w:val="28"/>
          <w:szCs w:val="28"/>
          <w:vertAlign w:val="subscript"/>
          <w:lang w:val="uk-UA"/>
        </w:rPr>
        <w:t>δ</w:t>
      </w:r>
      <w:r w:rsidR="001F4223" w:rsidRPr="00A055F6">
        <w:rPr>
          <w:sz w:val="28"/>
          <w:szCs w:val="28"/>
          <w:lang w:val="uk-UA"/>
        </w:rPr>
        <w:t xml:space="preserve"> = 0,80</w:t>
      </w:r>
      <w:r>
        <w:rPr>
          <w:sz w:val="28"/>
          <w:szCs w:val="28"/>
          <w:lang w:val="uk-UA"/>
        </w:rPr>
        <w:t>-</w:t>
      </w:r>
      <w:r w:rsidR="001F4223" w:rsidRPr="00A055F6">
        <w:rPr>
          <w:sz w:val="28"/>
          <w:szCs w:val="28"/>
          <w:lang w:val="uk-UA"/>
        </w:rPr>
        <w:t xml:space="preserve">1,1 Тл </w:t>
      </w:r>
      <w:r w:rsidR="001F4223" w:rsidRPr="001563FF">
        <w:rPr>
          <w:sz w:val="28"/>
          <w:szCs w:val="28"/>
          <w:lang w:val="uk-UA"/>
        </w:rPr>
        <w:t>відповідно</w:t>
      </w:r>
      <w:r w:rsidR="001F4223" w:rsidRPr="00A055F6">
        <w:rPr>
          <w:sz w:val="28"/>
          <w:szCs w:val="28"/>
          <w:lang w:val="uk-UA"/>
        </w:rPr>
        <w:t xml:space="preserve">. </w:t>
      </w:r>
      <w:r w:rsidR="001F4223" w:rsidRPr="001563FF">
        <w:rPr>
          <w:sz w:val="28"/>
          <w:szCs w:val="28"/>
          <w:lang w:val="uk-UA"/>
        </w:rPr>
        <w:t>При</w:t>
      </w:r>
      <w:r w:rsidR="001F4223" w:rsidRPr="00A055F6">
        <w:rPr>
          <w:sz w:val="28"/>
          <w:szCs w:val="28"/>
          <w:lang w:val="uk-UA"/>
        </w:rPr>
        <w:t xml:space="preserve"> </w:t>
      </w:r>
      <w:r w:rsidR="001F4223" w:rsidRPr="001563FF">
        <w:rPr>
          <w:sz w:val="28"/>
          <w:szCs w:val="28"/>
          <w:lang w:val="uk-UA"/>
        </w:rPr>
        <w:t>цьому</w:t>
      </w:r>
      <w:r w:rsidR="001F4223" w:rsidRPr="00A055F6">
        <w:rPr>
          <w:sz w:val="28"/>
          <w:szCs w:val="28"/>
          <w:lang w:val="uk-UA"/>
        </w:rPr>
        <w:t xml:space="preserve"> </w:t>
      </w:r>
      <w:r w:rsidR="001F4223" w:rsidRPr="001563FF">
        <w:rPr>
          <w:sz w:val="28"/>
          <w:szCs w:val="28"/>
          <w:lang w:val="uk-UA"/>
        </w:rPr>
        <w:t>для</w:t>
      </w:r>
      <w:r w:rsidR="001F4223" w:rsidRPr="00A055F6">
        <w:rPr>
          <w:sz w:val="28"/>
          <w:szCs w:val="28"/>
          <w:lang w:val="uk-UA"/>
        </w:rPr>
        <w:t xml:space="preserve"> </w:t>
      </w:r>
      <w:r w:rsidR="001F4223" w:rsidRPr="001563FF">
        <w:rPr>
          <w:sz w:val="28"/>
          <w:szCs w:val="28"/>
          <w:lang w:val="uk-UA"/>
        </w:rPr>
        <w:t>двигунів</w:t>
      </w:r>
      <w:r w:rsidR="001F4223" w:rsidRPr="00A055F6">
        <w:rPr>
          <w:sz w:val="28"/>
          <w:szCs w:val="28"/>
          <w:lang w:val="uk-UA"/>
        </w:rPr>
        <w:t xml:space="preserve"> </w:t>
      </w:r>
      <w:r w:rsidR="001F4223" w:rsidRPr="001563FF">
        <w:rPr>
          <w:sz w:val="28"/>
          <w:szCs w:val="28"/>
          <w:lang w:val="uk-UA"/>
        </w:rPr>
        <w:t>з</w:t>
      </w:r>
      <w:r w:rsidR="001F4223" w:rsidRPr="00A055F6">
        <w:rPr>
          <w:sz w:val="28"/>
          <w:szCs w:val="28"/>
          <w:lang w:val="uk-UA"/>
        </w:rPr>
        <w:t xml:space="preserve"> </w:t>
      </w:r>
      <w:r w:rsidR="001F4223" w:rsidRPr="001563FF">
        <w:rPr>
          <w:sz w:val="28"/>
          <w:szCs w:val="28"/>
          <w:lang w:val="uk-UA"/>
        </w:rPr>
        <w:t>більшим</w:t>
      </w:r>
      <w:r w:rsidR="001F4223" w:rsidRPr="00A055F6">
        <w:rPr>
          <w:sz w:val="28"/>
          <w:szCs w:val="28"/>
          <w:lang w:val="uk-UA"/>
        </w:rPr>
        <w:t xml:space="preserve"> </w:t>
      </w:r>
      <w:r w:rsidR="001F4223" w:rsidRPr="00A055F6">
        <w:rPr>
          <w:i/>
          <w:iCs/>
          <w:sz w:val="28"/>
          <w:szCs w:val="28"/>
          <w:lang w:val="uk-UA"/>
        </w:rPr>
        <w:t xml:space="preserve">2р </w:t>
      </w:r>
      <w:r w:rsidR="001F4223" w:rsidRPr="001563FF">
        <w:rPr>
          <w:sz w:val="28"/>
          <w:szCs w:val="28"/>
          <w:lang w:val="uk-UA"/>
        </w:rPr>
        <w:t>приймають</w:t>
      </w:r>
      <w:r w:rsidR="001F4223" w:rsidRPr="00A055F6">
        <w:rPr>
          <w:sz w:val="28"/>
          <w:szCs w:val="28"/>
          <w:lang w:val="uk-UA"/>
        </w:rPr>
        <w:t xml:space="preserve"> </w:t>
      </w:r>
      <w:r w:rsidR="001F4223" w:rsidRPr="001563FF">
        <w:rPr>
          <w:sz w:val="28"/>
          <w:szCs w:val="28"/>
          <w:lang w:val="uk-UA"/>
        </w:rPr>
        <w:t>більші</w:t>
      </w:r>
      <w:r w:rsidR="001F4223" w:rsidRPr="00A055F6">
        <w:rPr>
          <w:sz w:val="28"/>
          <w:szCs w:val="28"/>
          <w:lang w:val="uk-UA"/>
        </w:rPr>
        <w:t xml:space="preserve"> </w:t>
      </w:r>
      <w:r w:rsidR="001F4223" w:rsidRPr="001563FF">
        <w:rPr>
          <w:sz w:val="28"/>
          <w:szCs w:val="28"/>
          <w:lang w:val="uk-UA"/>
        </w:rPr>
        <w:t>значення</w:t>
      </w:r>
      <w:r w:rsidR="001F4223" w:rsidRPr="00A055F6">
        <w:rPr>
          <w:sz w:val="28"/>
          <w:szCs w:val="28"/>
          <w:lang w:val="uk-UA"/>
        </w:rPr>
        <w:t xml:space="preserve"> </w:t>
      </w:r>
      <w:r w:rsidRPr="00F50560">
        <w:rPr>
          <w:i/>
          <w:sz w:val="28"/>
          <w:szCs w:val="28"/>
          <w:lang w:val="uk-UA"/>
        </w:rPr>
        <w:t>В</w:t>
      </w:r>
      <w:r w:rsidRPr="00F50560">
        <w:rPr>
          <w:i/>
          <w:sz w:val="28"/>
          <w:szCs w:val="28"/>
          <w:vertAlign w:val="subscript"/>
          <w:lang w:val="uk-UA"/>
        </w:rPr>
        <w:t>δ</w:t>
      </w:r>
      <w:r w:rsidR="001F4223" w:rsidRPr="00A055F6">
        <w:rPr>
          <w:i/>
          <w:iCs/>
          <w:sz w:val="28"/>
          <w:szCs w:val="28"/>
          <w:lang w:val="uk-UA"/>
        </w:rPr>
        <w:t xml:space="preserve">.                                                    </w:t>
      </w:r>
    </w:p>
    <w:p w:rsidR="001F4223" w:rsidRPr="00A055F6" w:rsidRDefault="001F4223" w:rsidP="001F4223">
      <w:pPr>
        <w:shd w:val="clear" w:color="auto" w:fill="FFFFFF"/>
        <w:spacing w:line="360" w:lineRule="auto"/>
        <w:rPr>
          <w:sz w:val="28"/>
          <w:szCs w:val="28"/>
          <w:lang w:val="uk-UA"/>
        </w:rPr>
      </w:pPr>
      <w:r w:rsidRPr="00A055F6">
        <w:rPr>
          <w:sz w:val="28"/>
          <w:szCs w:val="28"/>
          <w:lang w:val="uk-UA"/>
        </w:rPr>
        <w:t>Магн</w:t>
      </w:r>
      <w:r w:rsidR="00472903">
        <w:rPr>
          <w:sz w:val="28"/>
          <w:szCs w:val="28"/>
          <w:lang w:val="uk-UA"/>
        </w:rPr>
        <w:t>і</w:t>
      </w:r>
      <w:r w:rsidRPr="00A055F6">
        <w:rPr>
          <w:sz w:val="28"/>
          <w:szCs w:val="28"/>
          <w:lang w:val="uk-UA"/>
        </w:rPr>
        <w:t xml:space="preserve">тная </w:t>
      </w:r>
      <w:r w:rsidRPr="001563FF">
        <w:rPr>
          <w:sz w:val="28"/>
          <w:szCs w:val="28"/>
          <w:lang w:val="uk-UA"/>
        </w:rPr>
        <w:t>індукція</w:t>
      </w:r>
      <w:r w:rsidRPr="00A055F6">
        <w:rPr>
          <w:sz w:val="28"/>
          <w:szCs w:val="28"/>
          <w:lang w:val="uk-UA"/>
        </w:rPr>
        <w:t xml:space="preserve"> </w:t>
      </w:r>
      <w:r w:rsidR="00472903" w:rsidRPr="00F50560">
        <w:rPr>
          <w:i/>
          <w:sz w:val="28"/>
          <w:szCs w:val="28"/>
          <w:lang w:val="uk-UA"/>
        </w:rPr>
        <w:t>В</w:t>
      </w:r>
      <w:r w:rsidR="00472903" w:rsidRPr="00F50560">
        <w:rPr>
          <w:i/>
          <w:sz w:val="28"/>
          <w:szCs w:val="28"/>
          <w:vertAlign w:val="subscript"/>
          <w:lang w:val="uk-UA"/>
        </w:rPr>
        <w:t>δ</w:t>
      </w:r>
      <w:r w:rsidR="00472903">
        <w:rPr>
          <w:i/>
          <w:sz w:val="28"/>
          <w:szCs w:val="28"/>
          <w:vertAlign w:val="subscript"/>
          <w:lang w:val="uk-UA"/>
        </w:rPr>
        <w:t xml:space="preserve"> </w:t>
      </w:r>
      <w:r w:rsidRPr="00A055F6">
        <w:rPr>
          <w:sz w:val="28"/>
          <w:szCs w:val="28"/>
          <w:lang w:val="uk-UA"/>
        </w:rPr>
        <w:t xml:space="preserve"> </w:t>
      </w:r>
      <w:r w:rsidRPr="001563FF">
        <w:rPr>
          <w:sz w:val="28"/>
          <w:szCs w:val="28"/>
          <w:lang w:val="uk-UA"/>
        </w:rPr>
        <w:t>визначає</w:t>
      </w:r>
      <w:r w:rsidRPr="00A055F6">
        <w:rPr>
          <w:sz w:val="28"/>
          <w:szCs w:val="28"/>
          <w:lang w:val="uk-UA"/>
        </w:rPr>
        <w:t xml:space="preserve"> </w:t>
      </w:r>
      <w:r w:rsidRPr="001563FF">
        <w:rPr>
          <w:sz w:val="28"/>
          <w:szCs w:val="28"/>
          <w:lang w:val="uk-UA"/>
        </w:rPr>
        <w:t>магнітне</w:t>
      </w:r>
      <w:r w:rsidRPr="00A055F6">
        <w:rPr>
          <w:sz w:val="28"/>
          <w:szCs w:val="28"/>
          <w:lang w:val="uk-UA"/>
        </w:rPr>
        <w:t xml:space="preserve"> </w:t>
      </w:r>
      <w:r w:rsidRPr="001563FF">
        <w:rPr>
          <w:sz w:val="28"/>
          <w:szCs w:val="28"/>
          <w:lang w:val="uk-UA"/>
        </w:rPr>
        <w:t>навантаження</w:t>
      </w:r>
      <w:r w:rsidRPr="00A055F6">
        <w:rPr>
          <w:sz w:val="28"/>
          <w:szCs w:val="28"/>
          <w:lang w:val="uk-UA"/>
        </w:rPr>
        <w:t xml:space="preserve"> </w:t>
      </w:r>
      <w:r w:rsidRPr="001563FF">
        <w:rPr>
          <w:sz w:val="28"/>
          <w:szCs w:val="28"/>
          <w:lang w:val="uk-UA"/>
        </w:rPr>
        <w:t>двигуна</w:t>
      </w:r>
      <w:r w:rsidRPr="00A055F6">
        <w:rPr>
          <w:sz w:val="28"/>
          <w:szCs w:val="28"/>
          <w:lang w:val="uk-UA"/>
        </w:rPr>
        <w:t xml:space="preserve">: </w:t>
      </w:r>
      <w:r w:rsidRPr="001563FF">
        <w:rPr>
          <w:sz w:val="28"/>
          <w:szCs w:val="28"/>
          <w:lang w:val="uk-UA"/>
        </w:rPr>
        <w:t>при</w:t>
      </w:r>
      <w:r w:rsidRPr="00A055F6">
        <w:rPr>
          <w:sz w:val="28"/>
          <w:szCs w:val="28"/>
          <w:lang w:val="uk-UA"/>
        </w:rPr>
        <w:t xml:space="preserve"> </w:t>
      </w:r>
      <w:r w:rsidRPr="001563FF">
        <w:rPr>
          <w:sz w:val="28"/>
          <w:szCs w:val="28"/>
          <w:lang w:val="uk-UA"/>
        </w:rPr>
        <w:t>занадто</w:t>
      </w:r>
      <w:r w:rsidRPr="00A055F6">
        <w:rPr>
          <w:sz w:val="28"/>
          <w:szCs w:val="28"/>
          <w:lang w:val="uk-UA"/>
        </w:rPr>
        <w:t xml:space="preserve"> </w:t>
      </w:r>
      <w:r w:rsidRPr="001563FF">
        <w:rPr>
          <w:sz w:val="28"/>
          <w:szCs w:val="28"/>
          <w:lang w:val="uk-UA"/>
        </w:rPr>
        <w:t>малому</w:t>
      </w:r>
      <w:r w:rsidRPr="00A055F6">
        <w:rPr>
          <w:sz w:val="28"/>
          <w:szCs w:val="28"/>
          <w:lang w:val="uk-UA"/>
        </w:rPr>
        <w:t xml:space="preserve"> </w:t>
      </w:r>
      <w:r w:rsidR="00472903" w:rsidRPr="00F50560">
        <w:rPr>
          <w:i/>
          <w:sz w:val="28"/>
          <w:szCs w:val="28"/>
          <w:lang w:val="uk-UA"/>
        </w:rPr>
        <w:t>В</w:t>
      </w:r>
      <w:r w:rsidR="00472903" w:rsidRPr="00F50560">
        <w:rPr>
          <w:i/>
          <w:sz w:val="28"/>
          <w:szCs w:val="28"/>
          <w:vertAlign w:val="subscript"/>
          <w:lang w:val="uk-UA"/>
        </w:rPr>
        <w:t>δ</w:t>
      </w:r>
      <w:r w:rsidRPr="00A055F6">
        <w:rPr>
          <w:sz w:val="28"/>
          <w:szCs w:val="28"/>
          <w:lang w:val="uk-UA"/>
        </w:rPr>
        <w:t xml:space="preserve"> </w:t>
      </w:r>
      <w:r w:rsidRPr="001563FF">
        <w:rPr>
          <w:sz w:val="28"/>
          <w:szCs w:val="28"/>
          <w:lang w:val="uk-UA"/>
        </w:rPr>
        <w:t>магнітна</w:t>
      </w:r>
      <w:r w:rsidRPr="00A055F6">
        <w:rPr>
          <w:sz w:val="28"/>
          <w:szCs w:val="28"/>
          <w:lang w:val="uk-UA"/>
        </w:rPr>
        <w:t xml:space="preserve"> </w:t>
      </w:r>
      <w:r w:rsidRPr="001563FF">
        <w:rPr>
          <w:sz w:val="28"/>
          <w:szCs w:val="28"/>
          <w:lang w:val="uk-UA"/>
        </w:rPr>
        <w:t>система</w:t>
      </w:r>
      <w:r w:rsidRPr="00A055F6">
        <w:rPr>
          <w:sz w:val="28"/>
          <w:szCs w:val="28"/>
          <w:lang w:val="uk-UA"/>
        </w:rPr>
        <w:t xml:space="preserve"> </w:t>
      </w:r>
      <w:r w:rsidRPr="001563FF">
        <w:rPr>
          <w:sz w:val="28"/>
          <w:szCs w:val="28"/>
          <w:lang w:val="uk-UA"/>
        </w:rPr>
        <w:t>двигуна</w:t>
      </w:r>
      <w:r w:rsidRPr="00A055F6">
        <w:rPr>
          <w:sz w:val="28"/>
          <w:szCs w:val="28"/>
          <w:lang w:val="uk-UA"/>
        </w:rPr>
        <w:t xml:space="preserve"> </w:t>
      </w:r>
      <w:r w:rsidRPr="001563FF">
        <w:rPr>
          <w:sz w:val="28"/>
          <w:szCs w:val="28"/>
          <w:lang w:val="uk-UA"/>
        </w:rPr>
        <w:t>недовантажена</w:t>
      </w:r>
      <w:r w:rsidRPr="00A055F6">
        <w:rPr>
          <w:sz w:val="28"/>
          <w:szCs w:val="28"/>
          <w:lang w:val="uk-UA"/>
        </w:rPr>
        <w:t xml:space="preserve">, а </w:t>
      </w:r>
      <w:r w:rsidRPr="001563FF">
        <w:rPr>
          <w:sz w:val="28"/>
          <w:szCs w:val="28"/>
          <w:lang w:val="uk-UA"/>
        </w:rPr>
        <w:t>тому</w:t>
      </w:r>
      <w:r w:rsidRPr="00A055F6">
        <w:rPr>
          <w:sz w:val="28"/>
          <w:szCs w:val="28"/>
          <w:lang w:val="uk-UA"/>
        </w:rPr>
        <w:t xml:space="preserve"> </w:t>
      </w:r>
      <w:r w:rsidRPr="001563FF">
        <w:rPr>
          <w:sz w:val="28"/>
          <w:szCs w:val="28"/>
          <w:lang w:val="uk-UA"/>
        </w:rPr>
        <w:t>габаритні</w:t>
      </w:r>
      <w:r w:rsidRPr="00A055F6">
        <w:rPr>
          <w:sz w:val="28"/>
          <w:szCs w:val="28"/>
          <w:lang w:val="uk-UA"/>
        </w:rPr>
        <w:t xml:space="preserve"> </w:t>
      </w:r>
      <w:r w:rsidRPr="001563FF">
        <w:rPr>
          <w:sz w:val="28"/>
          <w:szCs w:val="28"/>
          <w:lang w:val="uk-UA"/>
        </w:rPr>
        <w:lastRenderedPageBreak/>
        <w:t>розміри</w:t>
      </w:r>
      <w:r w:rsidRPr="00A055F6">
        <w:rPr>
          <w:sz w:val="28"/>
          <w:szCs w:val="28"/>
          <w:lang w:val="uk-UA"/>
        </w:rPr>
        <w:t xml:space="preserve"> </w:t>
      </w:r>
      <w:r w:rsidRPr="001563FF">
        <w:rPr>
          <w:sz w:val="28"/>
          <w:szCs w:val="28"/>
          <w:lang w:val="uk-UA"/>
        </w:rPr>
        <w:t>двигуна</w:t>
      </w:r>
      <w:r w:rsidRPr="00A055F6">
        <w:rPr>
          <w:sz w:val="28"/>
          <w:szCs w:val="28"/>
          <w:lang w:val="uk-UA"/>
        </w:rPr>
        <w:t xml:space="preserve"> </w:t>
      </w:r>
      <w:r w:rsidRPr="001563FF">
        <w:rPr>
          <w:sz w:val="28"/>
          <w:szCs w:val="28"/>
          <w:lang w:val="uk-UA"/>
        </w:rPr>
        <w:t>виходять</w:t>
      </w:r>
      <w:r w:rsidRPr="00A055F6">
        <w:rPr>
          <w:sz w:val="28"/>
          <w:szCs w:val="28"/>
          <w:lang w:val="uk-UA"/>
        </w:rPr>
        <w:t xml:space="preserve"> </w:t>
      </w:r>
      <w:r w:rsidRPr="001563FF">
        <w:rPr>
          <w:sz w:val="28"/>
          <w:szCs w:val="28"/>
          <w:lang w:val="uk-UA"/>
        </w:rPr>
        <w:t>невиправдано</w:t>
      </w:r>
      <w:r w:rsidRPr="00A055F6">
        <w:rPr>
          <w:sz w:val="28"/>
          <w:szCs w:val="28"/>
          <w:lang w:val="uk-UA"/>
        </w:rPr>
        <w:t xml:space="preserve"> </w:t>
      </w:r>
      <w:r w:rsidR="00472903">
        <w:rPr>
          <w:sz w:val="28"/>
          <w:szCs w:val="28"/>
          <w:lang w:val="uk-UA"/>
        </w:rPr>
        <w:t>великими</w:t>
      </w:r>
      <w:r w:rsidRPr="00A055F6">
        <w:rPr>
          <w:sz w:val="28"/>
          <w:szCs w:val="28"/>
          <w:lang w:val="uk-UA"/>
        </w:rPr>
        <w:t xml:space="preserve">; </w:t>
      </w:r>
      <w:r w:rsidRPr="001563FF">
        <w:rPr>
          <w:sz w:val="28"/>
          <w:szCs w:val="28"/>
          <w:lang w:val="uk-UA"/>
        </w:rPr>
        <w:t>якщо</w:t>
      </w:r>
      <w:r w:rsidRPr="00A055F6">
        <w:rPr>
          <w:sz w:val="28"/>
          <w:szCs w:val="28"/>
          <w:lang w:val="uk-UA"/>
        </w:rPr>
        <w:t xml:space="preserve"> </w:t>
      </w:r>
      <w:r w:rsidRPr="001563FF">
        <w:rPr>
          <w:sz w:val="28"/>
          <w:szCs w:val="28"/>
          <w:lang w:val="uk-UA"/>
        </w:rPr>
        <w:t>ж</w:t>
      </w:r>
      <w:r w:rsidRPr="00A055F6">
        <w:rPr>
          <w:sz w:val="28"/>
          <w:szCs w:val="28"/>
          <w:lang w:val="uk-UA"/>
        </w:rPr>
        <w:t xml:space="preserve"> </w:t>
      </w:r>
      <w:r w:rsidRPr="001563FF">
        <w:rPr>
          <w:sz w:val="28"/>
          <w:szCs w:val="28"/>
          <w:lang w:val="uk-UA"/>
        </w:rPr>
        <w:t>задатися</w:t>
      </w:r>
      <w:r w:rsidRPr="00A055F6">
        <w:rPr>
          <w:sz w:val="28"/>
          <w:szCs w:val="28"/>
          <w:lang w:val="uk-UA"/>
        </w:rPr>
        <w:t xml:space="preserve"> </w:t>
      </w:r>
      <w:r w:rsidR="00472903">
        <w:rPr>
          <w:sz w:val="28"/>
          <w:szCs w:val="28"/>
          <w:lang w:val="uk-UA"/>
        </w:rPr>
        <w:t>занадто</w:t>
      </w:r>
      <w:r w:rsidRPr="00A055F6">
        <w:rPr>
          <w:sz w:val="28"/>
          <w:szCs w:val="28"/>
          <w:lang w:val="uk-UA"/>
        </w:rPr>
        <w:t xml:space="preserve"> </w:t>
      </w:r>
      <w:r w:rsidRPr="001563FF">
        <w:rPr>
          <w:sz w:val="28"/>
          <w:szCs w:val="28"/>
          <w:lang w:val="uk-UA"/>
        </w:rPr>
        <w:t>більшим</w:t>
      </w:r>
      <w:r w:rsidRPr="00A055F6">
        <w:rPr>
          <w:sz w:val="28"/>
          <w:szCs w:val="28"/>
          <w:lang w:val="uk-UA"/>
        </w:rPr>
        <w:t xml:space="preserve"> </w:t>
      </w:r>
      <w:r w:rsidRPr="001563FF">
        <w:rPr>
          <w:sz w:val="28"/>
          <w:szCs w:val="28"/>
          <w:lang w:val="uk-UA"/>
        </w:rPr>
        <w:t>значенням</w:t>
      </w:r>
      <w:r w:rsidRPr="00A055F6">
        <w:rPr>
          <w:sz w:val="28"/>
          <w:szCs w:val="28"/>
          <w:lang w:val="uk-UA"/>
        </w:rPr>
        <w:t xml:space="preserve"> </w:t>
      </w:r>
      <w:r w:rsidR="00472903" w:rsidRPr="00F50560">
        <w:rPr>
          <w:i/>
          <w:sz w:val="28"/>
          <w:szCs w:val="28"/>
          <w:lang w:val="uk-UA"/>
        </w:rPr>
        <w:t>В</w:t>
      </w:r>
      <w:r w:rsidR="00472903" w:rsidRPr="00F50560">
        <w:rPr>
          <w:i/>
          <w:sz w:val="28"/>
          <w:szCs w:val="28"/>
          <w:vertAlign w:val="subscript"/>
          <w:lang w:val="uk-UA"/>
        </w:rPr>
        <w:t>δ</w:t>
      </w:r>
      <w:r w:rsidRPr="00A055F6">
        <w:rPr>
          <w:sz w:val="28"/>
          <w:szCs w:val="28"/>
          <w:lang w:val="uk-UA"/>
        </w:rPr>
        <w:t xml:space="preserve">, </w:t>
      </w:r>
      <w:r w:rsidRPr="001563FF">
        <w:rPr>
          <w:sz w:val="28"/>
          <w:szCs w:val="28"/>
          <w:lang w:val="uk-UA"/>
        </w:rPr>
        <w:t>т</w:t>
      </w:r>
      <w:r w:rsidR="00472903">
        <w:rPr>
          <w:sz w:val="28"/>
          <w:szCs w:val="28"/>
          <w:lang w:val="uk-UA"/>
        </w:rPr>
        <w:t>о</w:t>
      </w:r>
      <w:r w:rsidRPr="00A055F6">
        <w:rPr>
          <w:sz w:val="28"/>
          <w:szCs w:val="28"/>
          <w:lang w:val="uk-UA"/>
        </w:rPr>
        <w:t xml:space="preserve"> </w:t>
      </w:r>
      <w:r w:rsidRPr="001563FF">
        <w:rPr>
          <w:sz w:val="28"/>
          <w:szCs w:val="28"/>
          <w:lang w:val="uk-UA"/>
        </w:rPr>
        <w:t>різко</w:t>
      </w:r>
      <w:r w:rsidRPr="00A055F6">
        <w:rPr>
          <w:sz w:val="28"/>
          <w:szCs w:val="28"/>
          <w:lang w:val="uk-UA"/>
        </w:rPr>
        <w:t xml:space="preserve"> </w:t>
      </w:r>
      <w:r w:rsidRPr="001563FF">
        <w:rPr>
          <w:sz w:val="28"/>
          <w:szCs w:val="28"/>
          <w:lang w:val="uk-UA"/>
        </w:rPr>
        <w:t>зростуть</w:t>
      </w:r>
      <w:r w:rsidRPr="00A055F6">
        <w:rPr>
          <w:sz w:val="28"/>
          <w:szCs w:val="28"/>
          <w:lang w:val="uk-UA"/>
        </w:rPr>
        <w:t xml:space="preserve"> </w:t>
      </w:r>
      <w:r w:rsidRPr="001563FF">
        <w:rPr>
          <w:sz w:val="28"/>
          <w:szCs w:val="28"/>
          <w:lang w:val="uk-UA"/>
        </w:rPr>
        <w:t>магнітні</w:t>
      </w:r>
      <w:r w:rsidRPr="00A055F6">
        <w:rPr>
          <w:sz w:val="28"/>
          <w:szCs w:val="28"/>
          <w:lang w:val="uk-UA"/>
        </w:rPr>
        <w:t xml:space="preserve"> </w:t>
      </w:r>
      <w:r w:rsidRPr="001563FF">
        <w:rPr>
          <w:sz w:val="28"/>
          <w:szCs w:val="28"/>
          <w:lang w:val="uk-UA"/>
        </w:rPr>
        <w:t>напруги</w:t>
      </w:r>
      <w:r w:rsidRPr="00A055F6">
        <w:rPr>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ділянках</w:t>
      </w:r>
      <w:r w:rsidRPr="00A055F6">
        <w:rPr>
          <w:sz w:val="28"/>
          <w:szCs w:val="28"/>
          <w:lang w:val="uk-UA"/>
        </w:rPr>
        <w:t xml:space="preserve"> </w:t>
      </w:r>
      <w:r w:rsidRPr="001563FF">
        <w:rPr>
          <w:sz w:val="28"/>
          <w:szCs w:val="28"/>
          <w:lang w:val="uk-UA"/>
        </w:rPr>
        <w:t>магнітної</w:t>
      </w:r>
      <w:r w:rsidRPr="00A055F6">
        <w:rPr>
          <w:sz w:val="28"/>
          <w:szCs w:val="28"/>
          <w:lang w:val="uk-UA"/>
        </w:rPr>
        <w:t xml:space="preserve"> </w:t>
      </w:r>
      <w:r w:rsidRPr="001563FF">
        <w:rPr>
          <w:sz w:val="28"/>
          <w:szCs w:val="28"/>
          <w:lang w:val="uk-UA"/>
        </w:rPr>
        <w:t>системи</w:t>
      </w:r>
      <w:r w:rsidRPr="00A055F6">
        <w:rPr>
          <w:sz w:val="28"/>
          <w:szCs w:val="28"/>
          <w:lang w:val="uk-UA"/>
        </w:rPr>
        <w:t xml:space="preserve">, </w:t>
      </w:r>
      <w:r w:rsidRPr="001563FF">
        <w:rPr>
          <w:sz w:val="28"/>
          <w:szCs w:val="28"/>
          <w:lang w:val="uk-UA"/>
        </w:rPr>
        <w:t>особливо</w:t>
      </w:r>
      <w:r w:rsidRPr="00A055F6">
        <w:rPr>
          <w:sz w:val="28"/>
          <w:szCs w:val="28"/>
          <w:lang w:val="uk-UA"/>
        </w:rPr>
        <w:t xml:space="preserve"> в зубц</w:t>
      </w:r>
      <w:r w:rsidR="00472903">
        <w:rPr>
          <w:sz w:val="28"/>
          <w:szCs w:val="28"/>
          <w:lang w:val="uk-UA"/>
        </w:rPr>
        <w:t>е</w:t>
      </w:r>
      <w:r w:rsidRPr="00A055F6">
        <w:rPr>
          <w:sz w:val="28"/>
          <w:szCs w:val="28"/>
          <w:lang w:val="uk-UA"/>
        </w:rPr>
        <w:t>в</w:t>
      </w:r>
      <w:r w:rsidR="00472903">
        <w:rPr>
          <w:sz w:val="28"/>
          <w:szCs w:val="28"/>
          <w:lang w:val="uk-UA"/>
        </w:rPr>
        <w:t>и</w:t>
      </w:r>
      <w:r w:rsidRPr="00A055F6">
        <w:rPr>
          <w:sz w:val="28"/>
          <w:szCs w:val="28"/>
          <w:lang w:val="uk-UA"/>
        </w:rPr>
        <w:t xml:space="preserve">х </w:t>
      </w:r>
      <w:r w:rsidRPr="001563FF">
        <w:rPr>
          <w:sz w:val="28"/>
          <w:szCs w:val="28"/>
          <w:lang w:val="uk-UA"/>
        </w:rPr>
        <w:t>шарах</w:t>
      </w:r>
      <w:r w:rsidRPr="00A055F6">
        <w:rPr>
          <w:sz w:val="28"/>
          <w:szCs w:val="28"/>
          <w:lang w:val="uk-UA"/>
        </w:rPr>
        <w:t xml:space="preserve"> </w:t>
      </w:r>
      <w:r w:rsidRPr="001563FF">
        <w:rPr>
          <w:sz w:val="28"/>
          <w:szCs w:val="28"/>
          <w:lang w:val="uk-UA"/>
        </w:rPr>
        <w:t>статора</w:t>
      </w:r>
      <w:r w:rsidRPr="00A055F6">
        <w:rPr>
          <w:sz w:val="28"/>
          <w:szCs w:val="28"/>
          <w:lang w:val="uk-UA"/>
        </w:rPr>
        <w:t xml:space="preserve"> </w:t>
      </w:r>
      <w:r w:rsidRPr="001563FF">
        <w:rPr>
          <w:sz w:val="28"/>
          <w:szCs w:val="28"/>
          <w:lang w:val="uk-UA"/>
        </w:rPr>
        <w:t>й</w:t>
      </w:r>
      <w:r w:rsidRPr="00A055F6">
        <w:rPr>
          <w:sz w:val="28"/>
          <w:szCs w:val="28"/>
          <w:lang w:val="uk-UA"/>
        </w:rPr>
        <w:t xml:space="preserve"> </w:t>
      </w:r>
      <w:r w:rsidRPr="001563FF">
        <w:rPr>
          <w:sz w:val="28"/>
          <w:szCs w:val="28"/>
          <w:lang w:val="uk-UA"/>
        </w:rPr>
        <w:t>ротора</w:t>
      </w:r>
      <w:r w:rsidRPr="00A055F6">
        <w:rPr>
          <w:sz w:val="28"/>
          <w:szCs w:val="28"/>
          <w:lang w:val="uk-UA"/>
        </w:rPr>
        <w:t xml:space="preserve">, </w:t>
      </w:r>
      <w:r w:rsidRPr="001563FF">
        <w:rPr>
          <w:sz w:val="28"/>
          <w:szCs w:val="28"/>
          <w:lang w:val="uk-UA"/>
        </w:rPr>
        <w:t>у</w:t>
      </w:r>
      <w:r w:rsidRPr="00A055F6">
        <w:rPr>
          <w:sz w:val="28"/>
          <w:szCs w:val="28"/>
          <w:lang w:val="uk-UA"/>
        </w:rPr>
        <w:t xml:space="preserve"> </w:t>
      </w:r>
      <w:r w:rsidRPr="001563FF">
        <w:rPr>
          <w:sz w:val="28"/>
          <w:szCs w:val="28"/>
          <w:lang w:val="uk-UA"/>
        </w:rPr>
        <w:t>результаті</w:t>
      </w:r>
      <w:r w:rsidRPr="00A055F6">
        <w:rPr>
          <w:sz w:val="28"/>
          <w:szCs w:val="28"/>
          <w:lang w:val="uk-UA"/>
        </w:rPr>
        <w:t xml:space="preserve"> </w:t>
      </w:r>
      <w:r w:rsidRPr="001563FF">
        <w:rPr>
          <w:sz w:val="28"/>
          <w:szCs w:val="28"/>
          <w:lang w:val="uk-UA"/>
        </w:rPr>
        <w:t>зросте струм, що</w:t>
      </w:r>
      <w:r w:rsidRPr="00A055F6">
        <w:rPr>
          <w:sz w:val="28"/>
          <w:szCs w:val="28"/>
          <w:lang w:val="uk-UA"/>
        </w:rPr>
        <w:t xml:space="preserve"> </w:t>
      </w:r>
      <w:r w:rsidRPr="001563FF">
        <w:rPr>
          <w:sz w:val="28"/>
          <w:szCs w:val="28"/>
          <w:lang w:val="uk-UA"/>
        </w:rPr>
        <w:t>намагнічує,</w:t>
      </w:r>
      <w:r w:rsidRPr="00A055F6">
        <w:rPr>
          <w:sz w:val="28"/>
          <w:szCs w:val="28"/>
          <w:lang w:val="uk-UA"/>
        </w:rPr>
        <w:t xml:space="preserve"> </w:t>
      </w:r>
      <w:r w:rsidRPr="001563FF">
        <w:rPr>
          <w:sz w:val="28"/>
          <w:szCs w:val="28"/>
          <w:lang w:val="uk-UA"/>
        </w:rPr>
        <w:t xml:space="preserve">статора </w:t>
      </w: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1μ</m:t>
            </m:r>
          </m:sub>
        </m:sSub>
      </m:oMath>
      <w:r w:rsidRPr="00A055F6">
        <w:rPr>
          <w:sz w:val="28"/>
          <w:szCs w:val="28"/>
          <w:lang w:val="uk-UA"/>
        </w:rPr>
        <w:t xml:space="preserve"> </w:t>
      </w:r>
      <w:r w:rsidRPr="001563FF">
        <w:rPr>
          <w:sz w:val="28"/>
          <w:szCs w:val="28"/>
          <w:lang w:val="uk-UA"/>
        </w:rPr>
        <w:t>і</w:t>
      </w:r>
      <w:r w:rsidRPr="00A055F6">
        <w:rPr>
          <w:sz w:val="28"/>
          <w:szCs w:val="28"/>
          <w:lang w:val="uk-UA"/>
        </w:rPr>
        <w:t xml:space="preserve"> </w:t>
      </w:r>
      <w:r w:rsidRPr="001563FF">
        <w:rPr>
          <w:sz w:val="28"/>
          <w:szCs w:val="28"/>
          <w:lang w:val="uk-UA"/>
        </w:rPr>
        <w:t>знизиться</w:t>
      </w:r>
      <w:r w:rsidRPr="00A055F6">
        <w:rPr>
          <w:sz w:val="28"/>
          <w:szCs w:val="28"/>
          <w:lang w:val="uk-UA"/>
        </w:rPr>
        <w:t xml:space="preserve"> </w:t>
      </w:r>
      <w:r w:rsidRPr="001563FF">
        <w:rPr>
          <w:sz w:val="28"/>
          <w:szCs w:val="28"/>
          <w:lang w:val="uk-UA"/>
        </w:rPr>
        <w:t>К</w:t>
      </w:r>
      <w:r w:rsidR="00472903">
        <w:rPr>
          <w:sz w:val="28"/>
          <w:szCs w:val="28"/>
          <w:lang w:val="uk-UA"/>
        </w:rPr>
        <w:t>К</w:t>
      </w:r>
      <w:r w:rsidRPr="001563FF">
        <w:rPr>
          <w:sz w:val="28"/>
          <w:szCs w:val="28"/>
          <w:lang w:val="uk-UA"/>
        </w:rPr>
        <w:t>Д</w:t>
      </w:r>
      <w:r w:rsidRPr="00A055F6">
        <w:rPr>
          <w:sz w:val="28"/>
          <w:szCs w:val="28"/>
          <w:lang w:val="uk-UA"/>
        </w:rPr>
        <w:t xml:space="preserve"> </w:t>
      </w:r>
      <w:r w:rsidR="00472903">
        <w:rPr>
          <w:sz w:val="28"/>
          <w:szCs w:val="28"/>
          <w:lang w:val="uk-UA"/>
        </w:rPr>
        <w:t>двигуна</w:t>
      </w:r>
      <w:r w:rsidRPr="00A055F6">
        <w:rPr>
          <w:sz w:val="28"/>
          <w:szCs w:val="28"/>
          <w:lang w:val="uk-UA"/>
        </w:rPr>
        <w:t>.</w:t>
      </w:r>
    </w:p>
    <w:p w:rsidR="001F4223" w:rsidRPr="001563FF" w:rsidRDefault="001F4223" w:rsidP="001F4223">
      <w:pPr>
        <w:shd w:val="clear" w:color="auto" w:fill="FFFFFF"/>
        <w:spacing w:line="360" w:lineRule="auto"/>
        <w:rPr>
          <w:sz w:val="28"/>
          <w:szCs w:val="28"/>
          <w:lang w:val="uk-UA"/>
        </w:rPr>
      </w:pPr>
      <w:r w:rsidRPr="001563FF">
        <w:rPr>
          <w:sz w:val="28"/>
          <w:szCs w:val="28"/>
          <w:lang w:val="uk-UA"/>
        </w:rPr>
        <w:t>Для виготовлення сердечників статора й ротора асинхронних двигунів звичайно застосовують холоднокатані ізотропні листові електротехнічні сталі, що володіють однаковою магнітною провідністю уздовж і поперек прокату аркушів</w:t>
      </w:r>
      <w:r w:rsidR="00472903">
        <w:rPr>
          <w:sz w:val="28"/>
          <w:szCs w:val="28"/>
          <w:lang w:val="uk-UA"/>
        </w:rPr>
        <w:t>.</w:t>
      </w:r>
      <w:r w:rsidRPr="001563FF">
        <w:rPr>
          <w:sz w:val="28"/>
          <w:szCs w:val="28"/>
          <w:lang w:val="uk-UA"/>
        </w:rPr>
        <w:t xml:space="preserve"> </w:t>
      </w:r>
    </w:p>
    <w:p w:rsidR="00F87EBF" w:rsidRDefault="00F87EBF" w:rsidP="00472903">
      <w:pPr>
        <w:shd w:val="clear" w:color="auto" w:fill="FFFFFF"/>
        <w:spacing w:line="360" w:lineRule="auto"/>
        <w:rPr>
          <w:b/>
          <w:i/>
          <w:sz w:val="28"/>
          <w:szCs w:val="28"/>
          <w:lang w:val="uk-UA"/>
        </w:rPr>
      </w:pPr>
    </w:p>
    <w:p w:rsidR="00F87EBF" w:rsidRDefault="00F87EBF" w:rsidP="00472903">
      <w:pPr>
        <w:shd w:val="clear" w:color="auto" w:fill="FFFFFF"/>
        <w:spacing w:line="360" w:lineRule="auto"/>
        <w:rPr>
          <w:b/>
          <w:i/>
          <w:sz w:val="28"/>
          <w:szCs w:val="28"/>
          <w:lang w:val="uk-UA"/>
        </w:rPr>
      </w:pPr>
      <w:r>
        <w:rPr>
          <w:b/>
          <w:i/>
          <w:sz w:val="28"/>
          <w:szCs w:val="28"/>
          <w:lang w:val="uk-UA"/>
        </w:rPr>
        <w:t>2</w:t>
      </w:r>
      <w:r w:rsidRPr="00F87EBF">
        <w:rPr>
          <w:b/>
          <w:i/>
          <w:sz w:val="28"/>
          <w:szCs w:val="28"/>
          <w:lang w:val="uk-UA"/>
        </w:rPr>
        <w:t xml:space="preserve"> </w:t>
      </w:r>
      <w:r w:rsidRPr="00472903">
        <w:rPr>
          <w:b/>
          <w:i/>
          <w:sz w:val="28"/>
          <w:szCs w:val="28"/>
          <w:lang w:val="uk-UA"/>
        </w:rPr>
        <w:t xml:space="preserve">Розрахунок </w:t>
      </w:r>
      <w:r>
        <w:rPr>
          <w:b/>
          <w:i/>
          <w:sz w:val="28"/>
          <w:szCs w:val="28"/>
          <w:lang w:val="uk-UA"/>
        </w:rPr>
        <w:t xml:space="preserve"> </w:t>
      </w:r>
      <w:r w:rsidRPr="00472903">
        <w:rPr>
          <w:b/>
          <w:i/>
          <w:sz w:val="28"/>
          <w:szCs w:val="28"/>
          <w:lang w:val="uk-UA"/>
        </w:rPr>
        <w:t>магнітного кола асинхронного двигуна</w:t>
      </w:r>
    </w:p>
    <w:p w:rsidR="001F4223" w:rsidRDefault="001F4223" w:rsidP="00472903">
      <w:pPr>
        <w:shd w:val="clear" w:color="auto" w:fill="FFFFFF"/>
        <w:spacing w:line="360" w:lineRule="auto"/>
        <w:rPr>
          <w:sz w:val="28"/>
          <w:szCs w:val="28"/>
          <w:lang w:val="uk-UA"/>
        </w:rPr>
      </w:pPr>
      <w:r w:rsidRPr="001563FF">
        <w:rPr>
          <w:sz w:val="28"/>
          <w:szCs w:val="28"/>
          <w:lang w:val="uk-UA"/>
        </w:rPr>
        <w:t>Розрахунок</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00472903">
        <w:rPr>
          <w:sz w:val="28"/>
          <w:szCs w:val="28"/>
          <w:lang w:val="uk-UA"/>
        </w:rPr>
        <w:t>кола</w:t>
      </w:r>
      <w:r w:rsidRPr="00A055F6">
        <w:rPr>
          <w:sz w:val="28"/>
          <w:szCs w:val="28"/>
          <w:lang w:val="uk-UA"/>
        </w:rPr>
        <w:t xml:space="preserve"> </w:t>
      </w:r>
      <w:r w:rsidRPr="001563FF">
        <w:rPr>
          <w:sz w:val="28"/>
          <w:szCs w:val="28"/>
          <w:lang w:val="uk-UA"/>
        </w:rPr>
        <w:t>електричної</w:t>
      </w:r>
      <w:r w:rsidRPr="00A055F6">
        <w:rPr>
          <w:sz w:val="28"/>
          <w:szCs w:val="28"/>
          <w:lang w:val="uk-UA"/>
        </w:rPr>
        <w:t xml:space="preserve"> </w:t>
      </w:r>
      <w:r w:rsidRPr="001563FF">
        <w:rPr>
          <w:sz w:val="28"/>
          <w:szCs w:val="28"/>
          <w:lang w:val="uk-UA"/>
        </w:rPr>
        <w:t>машини</w:t>
      </w:r>
      <w:r w:rsidRPr="00A055F6">
        <w:rPr>
          <w:sz w:val="28"/>
          <w:szCs w:val="28"/>
          <w:lang w:val="uk-UA"/>
        </w:rPr>
        <w:t xml:space="preserve"> </w:t>
      </w:r>
      <w:r w:rsidRPr="001563FF">
        <w:rPr>
          <w:sz w:val="28"/>
          <w:szCs w:val="28"/>
          <w:lang w:val="uk-UA"/>
        </w:rPr>
        <w:t>складається</w:t>
      </w:r>
      <w:r w:rsidRPr="00A055F6">
        <w:rPr>
          <w:sz w:val="28"/>
          <w:szCs w:val="28"/>
          <w:lang w:val="uk-UA"/>
        </w:rPr>
        <w:t xml:space="preserve"> в </w:t>
      </w:r>
      <w:r w:rsidRPr="001563FF">
        <w:rPr>
          <w:sz w:val="28"/>
          <w:szCs w:val="28"/>
          <w:lang w:val="uk-UA"/>
        </w:rPr>
        <w:t>основному</w:t>
      </w:r>
      <w:r w:rsidRPr="00A055F6">
        <w:rPr>
          <w:sz w:val="28"/>
          <w:szCs w:val="28"/>
          <w:lang w:val="uk-UA"/>
        </w:rPr>
        <w:t xml:space="preserve"> </w:t>
      </w:r>
      <w:r w:rsidRPr="001563FF">
        <w:rPr>
          <w:sz w:val="28"/>
          <w:szCs w:val="28"/>
          <w:lang w:val="uk-UA"/>
        </w:rPr>
        <w:t>у</w:t>
      </w:r>
      <w:r w:rsidRPr="00A055F6">
        <w:rPr>
          <w:sz w:val="28"/>
          <w:szCs w:val="28"/>
          <w:lang w:val="uk-UA"/>
        </w:rPr>
        <w:t xml:space="preserve"> </w:t>
      </w:r>
      <w:r w:rsidRPr="001563FF">
        <w:rPr>
          <w:sz w:val="28"/>
          <w:szCs w:val="28"/>
          <w:lang w:val="uk-UA"/>
        </w:rPr>
        <w:t>визначенні</w:t>
      </w:r>
      <w:r w:rsidRPr="00A055F6">
        <w:rPr>
          <w:sz w:val="28"/>
          <w:szCs w:val="28"/>
          <w:lang w:val="uk-UA"/>
        </w:rPr>
        <w:t xml:space="preserve"> </w:t>
      </w:r>
      <w:r w:rsidRPr="001563FF">
        <w:rPr>
          <w:sz w:val="28"/>
          <w:szCs w:val="28"/>
          <w:lang w:val="uk-UA"/>
        </w:rPr>
        <w:t>магнітних</w:t>
      </w:r>
      <w:r w:rsidRPr="00A055F6">
        <w:rPr>
          <w:sz w:val="28"/>
          <w:szCs w:val="28"/>
          <w:lang w:val="uk-UA"/>
        </w:rPr>
        <w:t xml:space="preserve"> </w:t>
      </w:r>
      <w:r w:rsidRPr="001563FF">
        <w:rPr>
          <w:sz w:val="28"/>
          <w:szCs w:val="28"/>
          <w:lang w:val="uk-UA"/>
        </w:rPr>
        <w:t>напруг</w:t>
      </w:r>
      <w:r w:rsidRPr="00A055F6">
        <w:rPr>
          <w:sz w:val="28"/>
          <w:szCs w:val="28"/>
          <w:lang w:val="uk-UA"/>
        </w:rPr>
        <w:t xml:space="preserve"> </w:t>
      </w:r>
      <w:r w:rsidRPr="001563FF">
        <w:rPr>
          <w:sz w:val="28"/>
          <w:szCs w:val="28"/>
          <w:lang w:val="uk-UA"/>
        </w:rPr>
        <w:t>для</w:t>
      </w:r>
      <w:r w:rsidRPr="00A055F6">
        <w:rPr>
          <w:sz w:val="28"/>
          <w:szCs w:val="28"/>
          <w:lang w:val="uk-UA"/>
        </w:rPr>
        <w:t xml:space="preserve"> </w:t>
      </w:r>
      <w:r w:rsidRPr="001563FF">
        <w:rPr>
          <w:sz w:val="28"/>
          <w:szCs w:val="28"/>
          <w:lang w:val="uk-UA"/>
        </w:rPr>
        <w:t>всіх</w:t>
      </w:r>
      <w:r w:rsidRPr="00A055F6">
        <w:rPr>
          <w:sz w:val="28"/>
          <w:szCs w:val="28"/>
          <w:lang w:val="uk-UA"/>
        </w:rPr>
        <w:t xml:space="preserve"> </w:t>
      </w:r>
      <w:r w:rsidRPr="001563FF">
        <w:rPr>
          <w:sz w:val="28"/>
          <w:szCs w:val="28"/>
          <w:lang w:val="uk-UA"/>
        </w:rPr>
        <w:t>її</w:t>
      </w:r>
      <w:r w:rsidRPr="00A055F6">
        <w:rPr>
          <w:sz w:val="28"/>
          <w:szCs w:val="28"/>
          <w:lang w:val="uk-UA"/>
        </w:rPr>
        <w:t xml:space="preserve"> </w:t>
      </w:r>
      <w:r w:rsidRPr="001563FF">
        <w:rPr>
          <w:sz w:val="28"/>
          <w:szCs w:val="28"/>
          <w:lang w:val="uk-UA"/>
        </w:rPr>
        <w:t>ділянок</w:t>
      </w:r>
      <w:r w:rsidRPr="00A055F6">
        <w:rPr>
          <w:sz w:val="28"/>
          <w:szCs w:val="28"/>
          <w:lang w:val="uk-UA"/>
        </w:rPr>
        <w:t xml:space="preserve">. </w:t>
      </w:r>
      <w:r w:rsidRPr="001563FF">
        <w:rPr>
          <w:sz w:val="28"/>
          <w:szCs w:val="28"/>
          <w:lang w:val="uk-UA"/>
        </w:rPr>
        <w:t>Магнітна</w:t>
      </w:r>
      <w:r w:rsidRPr="00A055F6">
        <w:rPr>
          <w:sz w:val="28"/>
          <w:szCs w:val="28"/>
          <w:lang w:val="uk-UA"/>
        </w:rPr>
        <w:t xml:space="preserve"> </w:t>
      </w:r>
      <w:r w:rsidRPr="001563FF">
        <w:rPr>
          <w:sz w:val="28"/>
          <w:szCs w:val="28"/>
          <w:lang w:val="uk-UA"/>
        </w:rPr>
        <w:t>напруга</w:t>
      </w:r>
      <w:r w:rsidRPr="00A055F6">
        <w:rPr>
          <w:sz w:val="28"/>
          <w:szCs w:val="28"/>
          <w:lang w:val="uk-UA"/>
        </w:rPr>
        <w:t xml:space="preserve"> </w:t>
      </w:r>
      <w:r w:rsidRPr="00A055F6">
        <w:rPr>
          <w:i/>
          <w:iCs/>
          <w:sz w:val="28"/>
          <w:szCs w:val="28"/>
          <w:lang w:val="uk-UA"/>
        </w:rPr>
        <w:t>F</w:t>
      </w:r>
      <w:r w:rsidRPr="00A055F6">
        <w:rPr>
          <w:i/>
          <w:iCs/>
          <w:sz w:val="28"/>
          <w:szCs w:val="28"/>
          <w:vertAlign w:val="subscript"/>
          <w:lang w:val="uk-UA"/>
        </w:rPr>
        <w:t>x</w:t>
      </w:r>
      <w:r w:rsidRPr="00A055F6">
        <w:rPr>
          <w:i/>
          <w:iCs/>
          <w:sz w:val="28"/>
          <w:szCs w:val="28"/>
          <w:lang w:val="uk-UA"/>
        </w:rPr>
        <w:t xml:space="preserve"> </w:t>
      </w:r>
      <w:r w:rsidRPr="001563FF">
        <w:rPr>
          <w:sz w:val="28"/>
          <w:szCs w:val="28"/>
          <w:lang w:val="uk-UA"/>
        </w:rPr>
        <w:t>для</w:t>
      </w:r>
      <w:r w:rsidRPr="00A055F6">
        <w:rPr>
          <w:sz w:val="28"/>
          <w:szCs w:val="28"/>
          <w:lang w:val="uk-UA"/>
        </w:rPr>
        <w:t xml:space="preserve"> </w:t>
      </w:r>
      <w:r w:rsidRPr="001563FF">
        <w:rPr>
          <w:sz w:val="28"/>
          <w:szCs w:val="28"/>
          <w:lang w:val="uk-UA"/>
        </w:rPr>
        <w:t>будь-якої</w:t>
      </w:r>
      <w:r w:rsidRPr="00A055F6">
        <w:rPr>
          <w:sz w:val="28"/>
          <w:szCs w:val="28"/>
          <w:lang w:val="uk-UA"/>
        </w:rPr>
        <w:t xml:space="preserve"> </w:t>
      </w:r>
      <w:r w:rsidRPr="001563FF">
        <w:rPr>
          <w:sz w:val="28"/>
          <w:szCs w:val="28"/>
          <w:lang w:val="uk-UA"/>
        </w:rPr>
        <w:t>ділянки</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00472903">
        <w:rPr>
          <w:sz w:val="28"/>
          <w:szCs w:val="28"/>
          <w:lang w:val="uk-UA"/>
        </w:rPr>
        <w:t>кола</w:t>
      </w:r>
      <w:r w:rsidRPr="00A055F6">
        <w:rPr>
          <w:sz w:val="28"/>
          <w:szCs w:val="28"/>
          <w:lang w:val="uk-UA"/>
        </w:rPr>
        <w:t xml:space="preserve"> </w:t>
      </w:r>
      <w:r w:rsidRPr="001563FF">
        <w:rPr>
          <w:sz w:val="28"/>
          <w:szCs w:val="28"/>
          <w:lang w:val="uk-UA"/>
        </w:rPr>
        <w:t>дорівнює</w:t>
      </w:r>
      <w:r w:rsidRPr="00A055F6">
        <w:rPr>
          <w:sz w:val="28"/>
          <w:szCs w:val="28"/>
          <w:lang w:val="uk-UA"/>
        </w:rPr>
        <w:t xml:space="preserve"> </w:t>
      </w:r>
      <w:r w:rsidRPr="001563FF">
        <w:rPr>
          <w:sz w:val="28"/>
          <w:szCs w:val="28"/>
          <w:lang w:val="uk-UA"/>
        </w:rPr>
        <w:t>добутку</w:t>
      </w:r>
      <w:r w:rsidRPr="00A055F6">
        <w:rPr>
          <w:sz w:val="28"/>
          <w:szCs w:val="28"/>
          <w:lang w:val="uk-UA"/>
        </w:rPr>
        <w:t xml:space="preserve"> </w:t>
      </w:r>
      <w:r w:rsidRPr="001563FF">
        <w:rPr>
          <w:sz w:val="28"/>
          <w:szCs w:val="28"/>
          <w:lang w:val="uk-UA"/>
        </w:rPr>
        <w:t>напруженості</w:t>
      </w:r>
      <w:r w:rsidRPr="00A055F6">
        <w:rPr>
          <w:sz w:val="28"/>
          <w:szCs w:val="28"/>
          <w:lang w:val="uk-UA"/>
        </w:rPr>
        <w:t xml:space="preserve"> </w:t>
      </w:r>
      <w:r w:rsidRPr="001563FF">
        <w:rPr>
          <w:sz w:val="28"/>
          <w:szCs w:val="28"/>
          <w:lang w:val="uk-UA"/>
        </w:rPr>
        <w:t>поля</w:t>
      </w:r>
      <w:r w:rsidRPr="00A055F6">
        <w:rPr>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цій</w:t>
      </w:r>
      <w:r w:rsidRPr="00A055F6">
        <w:rPr>
          <w:sz w:val="28"/>
          <w:szCs w:val="28"/>
          <w:lang w:val="uk-UA"/>
        </w:rPr>
        <w:t xml:space="preserve"> </w:t>
      </w:r>
      <w:r w:rsidRPr="001563FF">
        <w:rPr>
          <w:sz w:val="28"/>
          <w:szCs w:val="28"/>
          <w:lang w:val="uk-UA"/>
        </w:rPr>
        <w:t>ділянці</w:t>
      </w:r>
      <w:r w:rsidRPr="00A055F6">
        <w:rPr>
          <w:sz w:val="28"/>
          <w:szCs w:val="28"/>
          <w:lang w:val="uk-UA"/>
        </w:rPr>
        <w:t xml:space="preserve"> </w:t>
      </w:r>
      <w:r w:rsidRPr="00A055F6">
        <w:rPr>
          <w:i/>
          <w:iCs/>
          <w:sz w:val="28"/>
          <w:szCs w:val="28"/>
          <w:lang w:val="uk-UA"/>
        </w:rPr>
        <w:t>Н</w:t>
      </w:r>
      <w:r w:rsidR="00472903">
        <w:rPr>
          <w:i/>
          <w:iCs/>
          <w:sz w:val="28"/>
          <w:szCs w:val="28"/>
          <w:vertAlign w:val="subscript"/>
          <w:lang w:val="uk-UA"/>
        </w:rPr>
        <w:t>х</w:t>
      </w:r>
      <w:r w:rsidRPr="00A055F6">
        <w:rPr>
          <w:i/>
          <w:iCs/>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його</w:t>
      </w:r>
      <w:r w:rsidRPr="00A055F6">
        <w:rPr>
          <w:sz w:val="28"/>
          <w:szCs w:val="28"/>
          <w:lang w:val="uk-UA"/>
        </w:rPr>
        <w:t xml:space="preserve"> </w:t>
      </w:r>
      <w:r w:rsidRPr="001563FF">
        <w:rPr>
          <w:sz w:val="28"/>
          <w:szCs w:val="28"/>
          <w:lang w:val="uk-UA"/>
        </w:rPr>
        <w:t>довжину</w:t>
      </w:r>
      <w:r w:rsidRPr="00A055F6">
        <w:rPr>
          <w:sz w:val="28"/>
          <w:szCs w:val="28"/>
          <w:lang w:val="uk-UA"/>
        </w:rPr>
        <w:t xml:space="preserve"> </w:t>
      </w:r>
      <w:r w:rsidR="00472903" w:rsidRPr="00472903">
        <w:rPr>
          <w:i/>
          <w:sz w:val="28"/>
          <w:szCs w:val="28"/>
          <w:lang w:val="en-US"/>
        </w:rPr>
        <w:t>lx</w:t>
      </w:r>
      <w:r w:rsidR="00472903">
        <w:rPr>
          <w:sz w:val="28"/>
          <w:szCs w:val="28"/>
          <w:lang w:val="uk-UA"/>
        </w:rPr>
        <w:t>.</w:t>
      </w:r>
    </w:p>
    <w:p w:rsidR="00472903" w:rsidRPr="00472903" w:rsidRDefault="00472903" w:rsidP="00472903">
      <w:pPr>
        <w:shd w:val="clear" w:color="auto" w:fill="FFFFFF"/>
        <w:spacing w:line="360" w:lineRule="auto"/>
        <w:rPr>
          <w:b/>
          <w:i/>
          <w:sz w:val="28"/>
          <w:szCs w:val="28"/>
          <w:lang w:val="uk-UA"/>
        </w:rPr>
      </w:pPr>
    </w:p>
    <w:p w:rsidR="001F4223" w:rsidRPr="00A055F6" w:rsidRDefault="0081285F" w:rsidP="0081285F">
      <w:pPr>
        <w:shd w:val="clear" w:color="auto" w:fill="FFFFFF"/>
        <w:spacing w:line="360" w:lineRule="auto"/>
        <w:jc w:val="center"/>
        <w:rPr>
          <w:sz w:val="28"/>
          <w:szCs w:val="28"/>
          <w:lang w:val="uk-UA"/>
        </w:rPr>
      </w:pPr>
      <w:r>
        <w:rPr>
          <w:i/>
          <w:iCs/>
          <w:sz w:val="28"/>
          <w:szCs w:val="28"/>
          <w:lang w:val="uk-UA"/>
        </w:rPr>
        <w:t xml:space="preserve">                                            </w:t>
      </w:r>
      <w:r w:rsidR="00472903" w:rsidRPr="00A055F6">
        <w:rPr>
          <w:i/>
          <w:iCs/>
          <w:sz w:val="28"/>
          <w:szCs w:val="28"/>
          <w:lang w:val="uk-UA"/>
        </w:rPr>
        <w:t>F</w:t>
      </w:r>
      <w:r w:rsidR="00472903" w:rsidRPr="00A055F6">
        <w:rPr>
          <w:i/>
          <w:iCs/>
          <w:sz w:val="28"/>
          <w:szCs w:val="28"/>
          <w:vertAlign w:val="subscript"/>
          <w:lang w:val="uk-UA"/>
        </w:rPr>
        <w:t>x</w:t>
      </w:r>
      <w:r w:rsidR="00472903" w:rsidRPr="00A055F6">
        <w:rPr>
          <w:i/>
          <w:iCs/>
          <w:sz w:val="28"/>
          <w:szCs w:val="28"/>
          <w:lang w:val="uk-UA"/>
        </w:rPr>
        <w:t xml:space="preserve"> </w:t>
      </w:r>
      <w:r w:rsidR="001F4223" w:rsidRPr="00A055F6">
        <w:rPr>
          <w:i/>
          <w:iCs/>
          <w:sz w:val="28"/>
          <w:szCs w:val="28"/>
          <w:lang w:val="uk-UA"/>
        </w:rPr>
        <w:t xml:space="preserve">= </w:t>
      </w:r>
      <w:r w:rsidR="00472903" w:rsidRPr="00A055F6">
        <w:rPr>
          <w:i/>
          <w:iCs/>
          <w:sz w:val="28"/>
          <w:szCs w:val="28"/>
          <w:lang w:val="uk-UA"/>
        </w:rPr>
        <w:t>Н</w:t>
      </w:r>
      <w:r w:rsidR="00472903">
        <w:rPr>
          <w:i/>
          <w:iCs/>
          <w:sz w:val="28"/>
          <w:szCs w:val="28"/>
          <w:vertAlign w:val="subscript"/>
          <w:lang w:val="uk-UA"/>
        </w:rPr>
        <w:t>х</w:t>
      </w:r>
      <w:r w:rsidR="00472903" w:rsidRPr="0081285F">
        <w:rPr>
          <w:i/>
          <w:sz w:val="28"/>
          <w:szCs w:val="28"/>
          <w:lang w:val="uk-UA"/>
        </w:rPr>
        <w:t xml:space="preserve"> </w:t>
      </w:r>
      <w:r w:rsidR="00472903" w:rsidRPr="00472903">
        <w:rPr>
          <w:i/>
          <w:sz w:val="28"/>
          <w:szCs w:val="28"/>
          <w:lang w:val="en-US"/>
        </w:rPr>
        <w:t>lx</w:t>
      </w:r>
      <w:r w:rsidR="001F4223" w:rsidRPr="00A055F6">
        <w:rPr>
          <w:i/>
          <w:iCs/>
          <w:sz w:val="28"/>
          <w:szCs w:val="28"/>
          <w:lang w:val="uk-UA"/>
        </w:rPr>
        <w:t xml:space="preserve">.            </w:t>
      </w:r>
      <w:r>
        <w:rPr>
          <w:i/>
          <w:iCs/>
          <w:sz w:val="28"/>
          <w:szCs w:val="28"/>
          <w:lang w:val="uk-UA"/>
        </w:rPr>
        <w:t xml:space="preserve">      </w:t>
      </w:r>
      <w:r w:rsidR="001F4223" w:rsidRPr="00A055F6">
        <w:rPr>
          <w:i/>
          <w:iCs/>
          <w:sz w:val="28"/>
          <w:szCs w:val="28"/>
          <w:lang w:val="uk-UA"/>
        </w:rPr>
        <w:t xml:space="preserve">   </w:t>
      </w:r>
      <w:r>
        <w:rPr>
          <w:i/>
          <w:iCs/>
          <w:sz w:val="28"/>
          <w:szCs w:val="28"/>
          <w:lang w:val="uk-UA"/>
        </w:rPr>
        <w:t xml:space="preserve">         </w:t>
      </w:r>
      <w:r w:rsidR="001F4223" w:rsidRPr="00A055F6">
        <w:rPr>
          <w:i/>
          <w:iCs/>
          <w:sz w:val="28"/>
          <w:szCs w:val="28"/>
          <w:lang w:val="uk-UA"/>
        </w:rPr>
        <w:t xml:space="preserve">                       </w:t>
      </w:r>
      <w:r w:rsidR="001F4223" w:rsidRPr="001563FF">
        <w:rPr>
          <w:sz w:val="28"/>
          <w:szCs w:val="28"/>
          <w:lang w:val="uk-UA"/>
        </w:rPr>
        <w:t>(</w:t>
      </w:r>
      <w:r>
        <w:rPr>
          <w:sz w:val="28"/>
          <w:szCs w:val="28"/>
          <w:lang w:val="uk-UA"/>
        </w:rPr>
        <w:t>16.3</w:t>
      </w:r>
      <w:r w:rsidR="001F4223" w:rsidRPr="00A055F6">
        <w:rPr>
          <w:sz w:val="28"/>
          <w:szCs w:val="28"/>
          <w:lang w:val="uk-UA"/>
        </w:rPr>
        <w:t>)</w:t>
      </w:r>
    </w:p>
    <w:p w:rsidR="001F4223" w:rsidRPr="00A055F6" w:rsidRDefault="001F4223" w:rsidP="001F4223">
      <w:pPr>
        <w:shd w:val="clear" w:color="auto" w:fill="FFFFFF"/>
        <w:spacing w:line="360" w:lineRule="auto"/>
        <w:rPr>
          <w:sz w:val="28"/>
          <w:szCs w:val="28"/>
          <w:lang w:val="uk-UA"/>
        </w:rPr>
      </w:pPr>
    </w:p>
    <w:p w:rsidR="001F4223" w:rsidRDefault="001F4223" w:rsidP="001F4223">
      <w:pPr>
        <w:shd w:val="clear" w:color="auto" w:fill="FFFFFF"/>
        <w:spacing w:line="360" w:lineRule="auto"/>
        <w:rPr>
          <w:sz w:val="28"/>
          <w:szCs w:val="28"/>
          <w:lang w:val="uk-UA"/>
        </w:rPr>
      </w:pPr>
      <w:r w:rsidRPr="001563FF">
        <w:rPr>
          <w:sz w:val="28"/>
          <w:szCs w:val="28"/>
          <w:lang w:val="uk-UA"/>
        </w:rPr>
        <w:t xml:space="preserve">Ділянки магнітного </w:t>
      </w:r>
      <w:r w:rsidR="0081285F">
        <w:rPr>
          <w:sz w:val="28"/>
          <w:szCs w:val="28"/>
          <w:lang w:val="uk-UA"/>
        </w:rPr>
        <w:t>кола</w:t>
      </w:r>
      <w:r w:rsidRPr="001563FF">
        <w:rPr>
          <w:sz w:val="28"/>
          <w:szCs w:val="28"/>
          <w:lang w:val="uk-UA"/>
        </w:rPr>
        <w:t xml:space="preserve"> розрізняються конфігурацією, розмірами й матеріалом.</w:t>
      </w:r>
      <w:r w:rsidRPr="00A055F6">
        <w:rPr>
          <w:sz w:val="28"/>
          <w:szCs w:val="28"/>
          <w:lang w:val="uk-UA"/>
        </w:rPr>
        <w:t xml:space="preserve"> </w:t>
      </w:r>
      <w:r w:rsidRPr="001563FF">
        <w:rPr>
          <w:sz w:val="28"/>
          <w:szCs w:val="28"/>
          <w:lang w:val="uk-UA"/>
        </w:rPr>
        <w:t xml:space="preserve">Найбільша магнітна напруга в повітряному зазорі </w:t>
      </w:r>
      <w:r w:rsidR="0081285F">
        <w:rPr>
          <w:sz w:val="28"/>
          <w:szCs w:val="28"/>
          <w:lang w:val="uk-UA"/>
        </w:rPr>
        <w:t>δ</w:t>
      </w:r>
      <w:r w:rsidRPr="001563FF">
        <w:rPr>
          <w:sz w:val="28"/>
          <w:szCs w:val="28"/>
          <w:lang w:val="uk-UA"/>
        </w:rPr>
        <w:t>.</w:t>
      </w:r>
      <w:r w:rsidRPr="00A055F6">
        <w:rPr>
          <w:sz w:val="28"/>
          <w:szCs w:val="28"/>
          <w:lang w:val="uk-UA"/>
        </w:rPr>
        <w:t xml:space="preserve"> </w:t>
      </w:r>
      <w:r w:rsidRPr="001563FF">
        <w:rPr>
          <w:sz w:val="28"/>
          <w:szCs w:val="28"/>
          <w:lang w:val="uk-UA"/>
        </w:rPr>
        <w:t>Напруженість магнітного поля в повітряному зазорі</w:t>
      </w:r>
      <w:r w:rsidR="0081285F">
        <w:rPr>
          <w:sz w:val="28"/>
          <w:szCs w:val="28"/>
          <w:lang w:val="uk-UA"/>
        </w:rPr>
        <w:t>:</w:t>
      </w:r>
    </w:p>
    <w:p w:rsidR="0081285F" w:rsidRPr="0081285F" w:rsidRDefault="0081285F" w:rsidP="0081285F">
      <w:pPr>
        <w:shd w:val="clear" w:color="auto" w:fill="FFFFFF"/>
        <w:spacing w:line="360" w:lineRule="auto"/>
        <w:rPr>
          <w:sz w:val="28"/>
          <w:szCs w:val="28"/>
          <w:lang w:val="uk-UA"/>
        </w:rPr>
      </w:pPr>
      <w:r w:rsidRPr="00A055F6">
        <w:rPr>
          <w:i/>
          <w:iCs/>
          <w:sz w:val="28"/>
          <w:szCs w:val="28"/>
          <w:lang w:val="uk-UA"/>
        </w:rPr>
        <w:t>Н</w:t>
      </w:r>
      <w:r>
        <w:rPr>
          <w:i/>
          <w:iCs/>
          <w:sz w:val="28"/>
          <w:szCs w:val="28"/>
          <w:vertAlign w:val="subscript"/>
          <w:lang w:val="uk-UA"/>
        </w:rPr>
        <w:t>δ</w:t>
      </w:r>
      <w:r>
        <w:rPr>
          <w:i/>
          <w:iCs/>
          <w:sz w:val="28"/>
          <w:szCs w:val="28"/>
          <w:lang w:val="uk-UA"/>
        </w:rPr>
        <w:t>=В</w:t>
      </w:r>
      <w:r w:rsidRPr="0081285F">
        <w:rPr>
          <w:i/>
          <w:iCs/>
          <w:sz w:val="28"/>
          <w:szCs w:val="28"/>
          <w:vertAlign w:val="subscript"/>
          <w:lang w:val="uk-UA"/>
        </w:rPr>
        <w:t>δ</w:t>
      </w:r>
      <w:r>
        <w:rPr>
          <w:i/>
          <w:iCs/>
          <w:sz w:val="28"/>
          <w:szCs w:val="28"/>
          <w:lang w:val="uk-UA"/>
        </w:rPr>
        <w:t>/</w:t>
      </w:r>
      <m:oMath>
        <m:r>
          <w:rPr>
            <w:rFonts w:ascii="Cambria Math" w:hAnsi="Cambria Math"/>
            <w:sz w:val="28"/>
            <w:szCs w:val="28"/>
            <w:lang w:val="uk-UA"/>
          </w:rPr>
          <m:t xml:space="preserve"> μ</m:t>
        </m:r>
      </m:oMath>
      <w:r w:rsidRPr="0081285F">
        <w:rPr>
          <w:i/>
          <w:sz w:val="28"/>
          <w:szCs w:val="28"/>
          <w:vertAlign w:val="subscript"/>
          <w:lang w:val="uk-UA"/>
        </w:rPr>
        <w:t>0</w:t>
      </w:r>
      <w:r>
        <w:rPr>
          <w:i/>
          <w:sz w:val="28"/>
          <w:szCs w:val="28"/>
          <w:lang w:val="uk-UA"/>
        </w:rPr>
        <w:t xml:space="preserve"> , де </w:t>
      </w:r>
      <m:oMath>
        <m:r>
          <w:rPr>
            <w:rFonts w:ascii="Cambria Math" w:hAnsi="Cambria Math"/>
            <w:sz w:val="28"/>
            <w:szCs w:val="28"/>
            <w:lang w:val="uk-UA"/>
          </w:rPr>
          <m:t>μ</m:t>
        </m:r>
      </m:oMath>
      <w:r w:rsidRPr="0081285F">
        <w:rPr>
          <w:i/>
          <w:sz w:val="28"/>
          <w:szCs w:val="28"/>
          <w:vertAlign w:val="subscript"/>
          <w:lang w:val="uk-UA"/>
        </w:rPr>
        <w:t>0</w:t>
      </w:r>
      <w:r>
        <w:rPr>
          <w:i/>
          <w:sz w:val="28"/>
          <w:szCs w:val="28"/>
          <w:lang w:val="uk-UA"/>
        </w:rPr>
        <w:t>=4π/10</w:t>
      </w:r>
      <w:r w:rsidRPr="0081285F">
        <w:rPr>
          <w:i/>
          <w:sz w:val="28"/>
          <w:szCs w:val="28"/>
          <w:vertAlign w:val="superscript"/>
          <w:lang w:val="uk-UA"/>
        </w:rPr>
        <w:t>-7</w:t>
      </w:r>
      <w:r>
        <w:rPr>
          <w:i/>
          <w:sz w:val="28"/>
          <w:szCs w:val="28"/>
          <w:lang w:val="uk-UA"/>
        </w:rPr>
        <w:t>Гн/м.</w:t>
      </w:r>
    </w:p>
    <w:p w:rsidR="001F4223" w:rsidRDefault="001F4223" w:rsidP="0081285F">
      <w:pPr>
        <w:shd w:val="clear" w:color="auto" w:fill="FFFFFF"/>
        <w:spacing w:line="360" w:lineRule="auto"/>
        <w:rPr>
          <w:sz w:val="28"/>
          <w:szCs w:val="28"/>
          <w:lang w:val="uk-UA"/>
        </w:rPr>
      </w:pPr>
      <w:r w:rsidRPr="001563FF">
        <w:rPr>
          <w:sz w:val="28"/>
          <w:szCs w:val="28"/>
          <w:lang w:val="uk-UA"/>
        </w:rPr>
        <w:t>Розрахункова</w:t>
      </w:r>
      <w:r w:rsidRPr="00A055F6">
        <w:rPr>
          <w:sz w:val="28"/>
          <w:szCs w:val="28"/>
          <w:lang w:val="uk-UA"/>
        </w:rPr>
        <w:t xml:space="preserve"> </w:t>
      </w:r>
      <w:r w:rsidRPr="001563FF">
        <w:rPr>
          <w:sz w:val="28"/>
          <w:szCs w:val="28"/>
          <w:lang w:val="uk-UA"/>
        </w:rPr>
        <w:t>довжина</w:t>
      </w:r>
      <w:r w:rsidRPr="00A055F6">
        <w:rPr>
          <w:sz w:val="28"/>
          <w:szCs w:val="28"/>
          <w:lang w:val="uk-UA"/>
        </w:rPr>
        <w:t xml:space="preserve"> </w:t>
      </w:r>
      <w:r w:rsidRPr="001563FF">
        <w:rPr>
          <w:sz w:val="28"/>
          <w:szCs w:val="28"/>
          <w:lang w:val="uk-UA"/>
        </w:rPr>
        <w:t>зазору</w:t>
      </w:r>
      <w:r w:rsidRPr="00A055F6">
        <w:rPr>
          <w:sz w:val="28"/>
          <w:szCs w:val="28"/>
          <w:lang w:val="uk-UA"/>
        </w:rPr>
        <w:t xml:space="preserve"> </w:t>
      </w:r>
      <w:r w:rsidR="0081285F" w:rsidRPr="00472903">
        <w:rPr>
          <w:i/>
          <w:sz w:val="28"/>
          <w:szCs w:val="28"/>
          <w:lang w:val="en-US"/>
        </w:rPr>
        <w:t>l</w:t>
      </w:r>
      <w:r w:rsidR="0081285F" w:rsidRPr="0081285F">
        <w:rPr>
          <w:i/>
          <w:sz w:val="28"/>
          <w:szCs w:val="28"/>
          <w:vertAlign w:val="subscript"/>
          <w:lang w:val="en-US"/>
        </w:rPr>
        <w:t>δ</w:t>
      </w:r>
      <w:r w:rsidR="0081285F">
        <w:rPr>
          <w:i/>
          <w:sz w:val="28"/>
          <w:szCs w:val="28"/>
          <w:lang w:val="uk-UA"/>
        </w:rPr>
        <w:t>=δ</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δ</m:t>
            </m:r>
          </m:sub>
        </m:sSub>
      </m:oMath>
      <w:r w:rsidRPr="00A055F6">
        <w:rPr>
          <w:sz w:val="28"/>
          <w:szCs w:val="28"/>
          <w:lang w:val="uk-UA"/>
        </w:rPr>
        <w:t xml:space="preserve"> </w:t>
      </w:r>
      <w:r w:rsidR="0081285F">
        <w:rPr>
          <w:sz w:val="28"/>
          <w:szCs w:val="28"/>
          <w:lang w:val="uk-UA"/>
        </w:rPr>
        <w:t xml:space="preserve">, де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δ</m:t>
            </m:r>
          </m:sub>
        </m:sSub>
      </m:oMath>
      <w:r w:rsidR="0081285F">
        <w:rPr>
          <w:sz w:val="28"/>
          <w:szCs w:val="28"/>
          <w:lang w:val="uk-UA"/>
        </w:rPr>
        <w:t xml:space="preserve"> –</w:t>
      </w:r>
      <w:r w:rsidRPr="00A055F6">
        <w:rPr>
          <w:sz w:val="28"/>
          <w:szCs w:val="28"/>
          <w:lang w:val="uk-UA"/>
        </w:rPr>
        <w:t xml:space="preserve"> </w:t>
      </w:r>
      <w:r w:rsidRPr="001563FF">
        <w:rPr>
          <w:sz w:val="28"/>
          <w:szCs w:val="28"/>
          <w:lang w:val="uk-UA"/>
        </w:rPr>
        <w:t>коефіцієнт</w:t>
      </w:r>
      <w:r w:rsidRPr="00A055F6">
        <w:rPr>
          <w:sz w:val="28"/>
          <w:szCs w:val="28"/>
          <w:lang w:val="uk-UA"/>
        </w:rPr>
        <w:t xml:space="preserve"> </w:t>
      </w:r>
      <w:r w:rsidRPr="001563FF">
        <w:rPr>
          <w:sz w:val="28"/>
          <w:szCs w:val="28"/>
          <w:lang w:val="uk-UA"/>
        </w:rPr>
        <w:t>повітряного</w:t>
      </w:r>
      <w:r w:rsidRPr="00A055F6">
        <w:rPr>
          <w:sz w:val="28"/>
          <w:szCs w:val="28"/>
          <w:lang w:val="uk-UA"/>
        </w:rPr>
        <w:t xml:space="preserve"> </w:t>
      </w:r>
      <w:r w:rsidRPr="001563FF">
        <w:rPr>
          <w:sz w:val="28"/>
          <w:szCs w:val="28"/>
          <w:lang w:val="uk-UA"/>
        </w:rPr>
        <w:t>зазору</w:t>
      </w:r>
      <w:r w:rsidRPr="00A055F6">
        <w:rPr>
          <w:sz w:val="28"/>
          <w:szCs w:val="28"/>
          <w:lang w:val="uk-UA"/>
        </w:rPr>
        <w:t>,</w:t>
      </w:r>
      <w:r w:rsidRPr="001563FF">
        <w:rPr>
          <w:sz w:val="28"/>
          <w:szCs w:val="28"/>
          <w:lang w:val="uk-UA"/>
        </w:rPr>
        <w:t xml:space="preserve"> що</w:t>
      </w:r>
      <w:r w:rsidRPr="00A055F6">
        <w:rPr>
          <w:sz w:val="28"/>
          <w:szCs w:val="28"/>
          <w:lang w:val="uk-UA"/>
        </w:rPr>
        <w:t xml:space="preserve"> </w:t>
      </w:r>
      <w:r w:rsidRPr="001563FF">
        <w:rPr>
          <w:sz w:val="28"/>
          <w:szCs w:val="28"/>
          <w:lang w:val="uk-UA"/>
        </w:rPr>
        <w:t>враховує</w:t>
      </w:r>
      <w:r w:rsidRPr="00A055F6">
        <w:rPr>
          <w:sz w:val="28"/>
          <w:szCs w:val="28"/>
          <w:lang w:val="uk-UA"/>
        </w:rPr>
        <w:t xml:space="preserve"> </w:t>
      </w:r>
      <w:r w:rsidRPr="001563FF">
        <w:rPr>
          <w:sz w:val="28"/>
          <w:szCs w:val="28"/>
          <w:lang w:val="uk-UA"/>
        </w:rPr>
        <w:t>збільшення</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Pr="001563FF">
        <w:rPr>
          <w:sz w:val="28"/>
          <w:szCs w:val="28"/>
          <w:lang w:val="uk-UA"/>
        </w:rPr>
        <w:t>опору</w:t>
      </w:r>
      <w:r w:rsidRPr="00A055F6">
        <w:rPr>
          <w:sz w:val="28"/>
          <w:szCs w:val="28"/>
          <w:lang w:val="uk-UA"/>
        </w:rPr>
        <w:t xml:space="preserve"> </w:t>
      </w:r>
      <w:r w:rsidRPr="001563FF">
        <w:rPr>
          <w:sz w:val="28"/>
          <w:szCs w:val="28"/>
          <w:lang w:val="uk-UA"/>
        </w:rPr>
        <w:t>зазору</w:t>
      </w:r>
      <w:r w:rsidRPr="00A055F6">
        <w:rPr>
          <w:sz w:val="28"/>
          <w:szCs w:val="28"/>
          <w:lang w:val="uk-UA"/>
        </w:rPr>
        <w:t xml:space="preserve">, </w:t>
      </w:r>
      <w:r w:rsidRPr="001563FF">
        <w:rPr>
          <w:sz w:val="28"/>
          <w:szCs w:val="28"/>
          <w:lang w:val="uk-UA"/>
        </w:rPr>
        <w:t>викликане</w:t>
      </w:r>
      <w:r w:rsidRPr="00A055F6">
        <w:rPr>
          <w:sz w:val="28"/>
          <w:szCs w:val="28"/>
          <w:lang w:val="uk-UA"/>
        </w:rPr>
        <w:t xml:space="preserve"> </w:t>
      </w:r>
      <w:r w:rsidRPr="001563FF">
        <w:rPr>
          <w:sz w:val="28"/>
          <w:szCs w:val="28"/>
          <w:lang w:val="uk-UA"/>
        </w:rPr>
        <w:t>зубчато</w:t>
      </w:r>
      <w:r w:rsidR="0081285F">
        <w:rPr>
          <w:sz w:val="28"/>
          <w:szCs w:val="28"/>
          <w:lang w:val="uk-UA"/>
        </w:rPr>
        <w:t>ю</w:t>
      </w:r>
      <w:r w:rsidRPr="00A055F6">
        <w:rPr>
          <w:sz w:val="28"/>
          <w:szCs w:val="28"/>
          <w:lang w:val="uk-UA"/>
        </w:rPr>
        <w:t xml:space="preserve"> </w:t>
      </w:r>
      <w:r w:rsidRPr="001563FF">
        <w:rPr>
          <w:sz w:val="28"/>
          <w:szCs w:val="28"/>
          <w:lang w:val="uk-UA"/>
        </w:rPr>
        <w:t>поверх</w:t>
      </w:r>
      <w:r w:rsidR="0081285F">
        <w:rPr>
          <w:sz w:val="28"/>
          <w:szCs w:val="28"/>
          <w:lang w:val="uk-UA"/>
        </w:rPr>
        <w:t>нею</w:t>
      </w:r>
      <w:r w:rsidRPr="00A055F6">
        <w:rPr>
          <w:sz w:val="28"/>
          <w:szCs w:val="28"/>
          <w:lang w:val="uk-UA"/>
        </w:rPr>
        <w:t xml:space="preserve"> </w:t>
      </w:r>
      <w:r w:rsidRPr="001563FF">
        <w:rPr>
          <w:sz w:val="28"/>
          <w:szCs w:val="28"/>
          <w:lang w:val="uk-UA"/>
        </w:rPr>
        <w:t>статора</w:t>
      </w:r>
      <w:r w:rsidRPr="00A055F6">
        <w:rPr>
          <w:sz w:val="28"/>
          <w:szCs w:val="28"/>
          <w:lang w:val="uk-UA"/>
        </w:rPr>
        <w:t xml:space="preserve"> </w:t>
      </w:r>
      <w:r w:rsidRPr="001563FF">
        <w:rPr>
          <w:sz w:val="28"/>
          <w:szCs w:val="28"/>
          <w:lang w:val="uk-UA"/>
        </w:rPr>
        <w:t>й</w:t>
      </w:r>
      <w:r w:rsidRPr="00A055F6">
        <w:rPr>
          <w:sz w:val="28"/>
          <w:szCs w:val="28"/>
          <w:lang w:val="uk-UA"/>
        </w:rPr>
        <w:t xml:space="preserve"> </w:t>
      </w:r>
      <w:r w:rsidRPr="001563FF">
        <w:rPr>
          <w:sz w:val="28"/>
          <w:szCs w:val="28"/>
          <w:lang w:val="uk-UA"/>
        </w:rPr>
        <w:t>ротора</w:t>
      </w:r>
      <w:r w:rsidRPr="00A055F6">
        <w:rPr>
          <w:sz w:val="28"/>
          <w:szCs w:val="28"/>
          <w:lang w:val="uk-UA"/>
        </w:rPr>
        <w:t>,</w:t>
      </w:r>
      <w:r w:rsidRPr="001563FF">
        <w:rPr>
          <w:sz w:val="28"/>
          <w:szCs w:val="28"/>
          <w:lang w:val="uk-UA"/>
        </w:rPr>
        <w:t xml:space="preserve"> що</w:t>
      </w:r>
      <w:r w:rsidRPr="00A055F6">
        <w:rPr>
          <w:sz w:val="28"/>
          <w:szCs w:val="28"/>
          <w:lang w:val="uk-UA"/>
        </w:rPr>
        <w:t xml:space="preserve"> </w:t>
      </w:r>
      <w:r w:rsidRPr="001563FF">
        <w:rPr>
          <w:sz w:val="28"/>
          <w:szCs w:val="28"/>
          <w:lang w:val="uk-UA"/>
        </w:rPr>
        <w:t>обмежують</w:t>
      </w:r>
      <w:r w:rsidRPr="00A055F6">
        <w:rPr>
          <w:sz w:val="28"/>
          <w:szCs w:val="28"/>
          <w:lang w:val="uk-UA"/>
        </w:rPr>
        <w:t xml:space="preserve"> </w:t>
      </w:r>
      <w:r w:rsidRPr="001563FF">
        <w:rPr>
          <w:sz w:val="28"/>
          <w:szCs w:val="28"/>
          <w:lang w:val="uk-UA"/>
        </w:rPr>
        <w:t>повітряний</w:t>
      </w:r>
      <w:r w:rsidRPr="00A055F6">
        <w:rPr>
          <w:sz w:val="28"/>
          <w:szCs w:val="28"/>
          <w:lang w:val="uk-UA"/>
        </w:rPr>
        <w:t xml:space="preserve"> </w:t>
      </w:r>
      <w:r w:rsidRPr="001563FF">
        <w:rPr>
          <w:sz w:val="28"/>
          <w:szCs w:val="28"/>
          <w:lang w:val="uk-UA"/>
        </w:rPr>
        <w:t>зазор</w:t>
      </w:r>
      <w:r w:rsidRPr="00A055F6">
        <w:rPr>
          <w:sz w:val="28"/>
          <w:szCs w:val="28"/>
          <w:lang w:val="uk-UA"/>
        </w:rPr>
        <w:t xml:space="preserve"> в </w:t>
      </w:r>
      <w:r w:rsidRPr="001563FF">
        <w:rPr>
          <w:sz w:val="28"/>
          <w:szCs w:val="28"/>
          <w:lang w:val="uk-UA"/>
        </w:rPr>
        <w:t>асинхронному</w:t>
      </w:r>
      <w:r w:rsidRPr="00A055F6">
        <w:rPr>
          <w:sz w:val="28"/>
          <w:szCs w:val="28"/>
          <w:lang w:val="uk-UA"/>
        </w:rPr>
        <w:t xml:space="preserve"> </w:t>
      </w:r>
      <w:r w:rsidRPr="001563FF">
        <w:rPr>
          <w:sz w:val="28"/>
          <w:szCs w:val="28"/>
          <w:lang w:val="uk-UA"/>
        </w:rPr>
        <w:t>двигуні</w:t>
      </w:r>
      <w:r w:rsidRPr="00A055F6">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δ</m:t>
            </m:r>
          </m:sub>
        </m:sSub>
        <m:r>
          <w:rPr>
            <w:rFonts w:ascii="Cambria Math" w:hAnsi="Cambria Math"/>
            <w:sz w:val="28"/>
            <w:szCs w:val="28"/>
            <w:lang w:val="uk-UA"/>
          </w:rPr>
          <m:t>&gt;1</m:t>
        </m:r>
      </m:oMath>
      <w:r w:rsidRPr="00A055F6">
        <w:rPr>
          <w:sz w:val="28"/>
          <w:szCs w:val="28"/>
          <w:lang w:val="uk-UA"/>
        </w:rPr>
        <w:t xml:space="preserve">). </w:t>
      </w:r>
      <w:r w:rsidRPr="001563FF">
        <w:rPr>
          <w:sz w:val="28"/>
          <w:szCs w:val="28"/>
          <w:lang w:val="uk-UA"/>
        </w:rPr>
        <w:t>З огляду на це, одержимо вира</w:t>
      </w:r>
      <w:r w:rsidR="0081285F">
        <w:rPr>
          <w:sz w:val="28"/>
          <w:szCs w:val="28"/>
          <w:lang w:val="uk-UA"/>
        </w:rPr>
        <w:t>з</w:t>
      </w:r>
      <w:r w:rsidRPr="001563FF">
        <w:rPr>
          <w:sz w:val="28"/>
          <w:szCs w:val="28"/>
          <w:lang w:val="uk-UA"/>
        </w:rPr>
        <w:t xml:space="preserve"> магнітної напруги повітряного зазору (А):</w:t>
      </w:r>
    </w:p>
    <w:p w:rsidR="0081285F" w:rsidRDefault="0081285F" w:rsidP="0081285F">
      <w:pPr>
        <w:shd w:val="clear" w:color="auto" w:fill="FFFFFF"/>
        <w:spacing w:line="360" w:lineRule="auto"/>
        <w:rPr>
          <w:sz w:val="28"/>
          <w:szCs w:val="28"/>
          <w:lang w:val="uk-UA"/>
        </w:rPr>
      </w:pPr>
    </w:p>
    <w:p w:rsidR="0081285F" w:rsidRDefault="0081285F" w:rsidP="0081285F">
      <w:pPr>
        <w:shd w:val="clear" w:color="auto" w:fill="FFFFFF"/>
        <w:spacing w:line="360" w:lineRule="auto"/>
        <w:jc w:val="center"/>
        <w:rPr>
          <w:sz w:val="28"/>
          <w:szCs w:val="28"/>
          <w:lang w:val="uk-UA"/>
        </w:rPr>
      </w:pPr>
      <w:r>
        <w:rPr>
          <w:sz w:val="28"/>
          <w:szCs w:val="28"/>
          <w:lang w:val="uk-UA"/>
        </w:rPr>
        <w:t xml:space="preserve">                           </w:t>
      </w:r>
      <w:r w:rsidR="00F87EBF">
        <w:rPr>
          <w:sz w:val="28"/>
          <w:szCs w:val="28"/>
          <w:lang w:val="uk-UA"/>
        </w:rPr>
        <w:t xml:space="preserve"> </w:t>
      </w: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δ</m:t>
            </m:r>
          </m:sub>
        </m:sSub>
        <m:r>
          <w:rPr>
            <w:rFonts w:ascii="Cambria Math" w:hAnsi="Cambria Math"/>
            <w:sz w:val="28"/>
            <w:szCs w:val="28"/>
          </w:rPr>
          <m:t>=0.8</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r>
          <w:rPr>
            <w:rFonts w:ascii="Cambria Math" w:hAnsi="Cambria Math"/>
            <w:sz w:val="28"/>
            <w:szCs w:val="28"/>
            <w:lang w:val="en-US"/>
          </w:rPr>
          <m:t>δ</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δ</m:t>
            </m:r>
          </m:sub>
        </m:sSub>
        <m:sSup>
          <m:sSupPr>
            <m:ctrlPr>
              <w:rPr>
                <w:rFonts w:ascii="Cambria Math" w:hAnsi="Cambria Math"/>
                <w:i/>
                <w:sz w:val="28"/>
                <w:szCs w:val="28"/>
                <w:lang w:val="en-US"/>
              </w:rPr>
            </m:ctrlPr>
          </m:sSupPr>
          <m:e>
            <m:r>
              <w:rPr>
                <w:rFonts w:ascii="Cambria Math" w:hAnsi="Cambria Math"/>
                <w:sz w:val="28"/>
                <w:szCs w:val="28"/>
              </w:rPr>
              <m:t>10</m:t>
            </m:r>
          </m:e>
          <m:sup>
            <m:r>
              <w:rPr>
                <w:rFonts w:ascii="Cambria Math" w:hAnsi="Cambria Math"/>
                <w:sz w:val="28"/>
                <w:szCs w:val="28"/>
              </w:rPr>
              <m:t>3</m:t>
            </m:r>
          </m:sup>
        </m:sSup>
      </m:oMath>
      <w:r w:rsidRPr="0081285F">
        <w:rPr>
          <w:sz w:val="28"/>
          <w:szCs w:val="28"/>
        </w:rPr>
        <w:t xml:space="preserve"> </w:t>
      </w:r>
      <w:r>
        <w:rPr>
          <w:sz w:val="28"/>
          <w:szCs w:val="28"/>
          <w:lang w:val="uk-UA"/>
        </w:rPr>
        <w:t xml:space="preserve">                      </w:t>
      </w:r>
      <w:r w:rsidR="00F87EBF">
        <w:rPr>
          <w:sz w:val="28"/>
          <w:szCs w:val="28"/>
          <w:lang w:val="uk-UA"/>
        </w:rPr>
        <w:t xml:space="preserve">                              </w:t>
      </w:r>
      <w:r w:rsidRPr="0081285F">
        <w:rPr>
          <w:sz w:val="28"/>
          <w:szCs w:val="28"/>
        </w:rPr>
        <w:t>(16</w:t>
      </w:r>
      <w:r>
        <w:rPr>
          <w:sz w:val="28"/>
          <w:szCs w:val="28"/>
          <w:lang w:val="uk-UA"/>
        </w:rPr>
        <w:t>.4)</w:t>
      </w:r>
    </w:p>
    <w:p w:rsidR="0081285F" w:rsidRPr="0081285F" w:rsidRDefault="0081285F" w:rsidP="0081285F">
      <w:pPr>
        <w:shd w:val="clear" w:color="auto" w:fill="FFFFFF"/>
        <w:spacing w:line="360" w:lineRule="auto"/>
        <w:jc w:val="center"/>
        <w:rPr>
          <w:sz w:val="28"/>
          <w:szCs w:val="28"/>
          <w:lang w:val="uk-UA"/>
        </w:rPr>
      </w:pPr>
    </w:p>
    <w:p w:rsidR="001F4223" w:rsidRPr="00A055F6" w:rsidRDefault="001F4223" w:rsidP="001F4223">
      <w:pPr>
        <w:shd w:val="clear" w:color="auto" w:fill="FFFFFF"/>
        <w:spacing w:line="360" w:lineRule="auto"/>
        <w:rPr>
          <w:sz w:val="28"/>
          <w:szCs w:val="28"/>
          <w:lang w:val="uk-UA"/>
        </w:rPr>
      </w:pPr>
      <w:r w:rsidRPr="001563FF">
        <w:rPr>
          <w:sz w:val="28"/>
          <w:szCs w:val="28"/>
          <w:lang w:val="uk-UA"/>
        </w:rPr>
        <w:t xml:space="preserve">де </w:t>
      </w:r>
      <m:oMath>
        <m:r>
          <w:rPr>
            <w:rFonts w:ascii="Cambria Math" w:hAnsi="Cambria Math"/>
            <w:sz w:val="28"/>
            <w:szCs w:val="28"/>
            <w:lang w:val="en-US"/>
          </w:rPr>
          <m:t>δ</m:t>
        </m:r>
      </m:oMath>
      <w:r w:rsidRPr="001563FF">
        <w:rPr>
          <w:sz w:val="28"/>
          <w:szCs w:val="28"/>
          <w:lang w:val="uk-UA"/>
        </w:rPr>
        <w:t xml:space="preserve"> </w:t>
      </w:r>
      <w:r w:rsidR="0081285F">
        <w:rPr>
          <w:sz w:val="28"/>
          <w:szCs w:val="28"/>
          <w:lang w:val="uk-UA"/>
        </w:rPr>
        <w:t>–</w:t>
      </w:r>
      <w:r w:rsidRPr="001563FF">
        <w:rPr>
          <w:sz w:val="28"/>
          <w:szCs w:val="28"/>
          <w:lang w:val="uk-UA"/>
        </w:rPr>
        <w:t xml:space="preserve"> значення одно</w:t>
      </w:r>
      <w:r w:rsidR="0081285F">
        <w:rPr>
          <w:sz w:val="28"/>
          <w:szCs w:val="28"/>
          <w:lang w:val="uk-UA"/>
        </w:rPr>
        <w:t>стороннього</w:t>
      </w:r>
      <w:r w:rsidRPr="001563FF">
        <w:rPr>
          <w:sz w:val="28"/>
          <w:szCs w:val="28"/>
          <w:lang w:val="uk-UA"/>
        </w:rPr>
        <w:t xml:space="preserve"> повітряного зазору, мм.</w:t>
      </w:r>
    </w:p>
    <w:p w:rsidR="001F4223" w:rsidRPr="001563FF" w:rsidRDefault="001F4223" w:rsidP="001F4223">
      <w:pPr>
        <w:shd w:val="clear" w:color="auto" w:fill="FFFFFF"/>
        <w:spacing w:line="360" w:lineRule="auto"/>
        <w:rPr>
          <w:sz w:val="28"/>
          <w:szCs w:val="28"/>
          <w:lang w:val="uk-UA"/>
        </w:rPr>
      </w:pPr>
      <w:r w:rsidRPr="001563FF">
        <w:rPr>
          <w:sz w:val="28"/>
          <w:szCs w:val="28"/>
          <w:lang w:val="uk-UA"/>
        </w:rPr>
        <w:t>Звичайно</w:t>
      </w:r>
      <w:r w:rsidRPr="00A055F6">
        <w:rPr>
          <w:sz w:val="28"/>
          <w:szCs w:val="28"/>
          <w:lang w:val="uk-UA"/>
        </w:rPr>
        <w:t xml:space="preserve"> </w:t>
      </w:r>
      <w:r w:rsidRPr="001563FF">
        <w:rPr>
          <w:sz w:val="28"/>
          <w:szCs w:val="28"/>
          <w:lang w:val="uk-UA"/>
        </w:rPr>
        <w:t>магнітна</w:t>
      </w:r>
      <w:r w:rsidRPr="00A055F6">
        <w:rPr>
          <w:sz w:val="28"/>
          <w:szCs w:val="28"/>
          <w:lang w:val="uk-UA"/>
        </w:rPr>
        <w:t xml:space="preserve"> </w:t>
      </w:r>
      <w:r w:rsidRPr="001563FF">
        <w:rPr>
          <w:sz w:val="28"/>
          <w:szCs w:val="28"/>
          <w:lang w:val="uk-UA"/>
        </w:rPr>
        <w:t>напруга</w:t>
      </w:r>
      <w:r w:rsidRPr="00A055F6">
        <w:rPr>
          <w:sz w:val="28"/>
          <w:szCs w:val="28"/>
          <w:lang w:val="uk-UA"/>
        </w:rPr>
        <w:t xml:space="preserve"> </w:t>
      </w:r>
      <w:r w:rsidRPr="001563FF">
        <w:rPr>
          <w:sz w:val="28"/>
          <w:szCs w:val="28"/>
          <w:lang w:val="uk-UA"/>
        </w:rPr>
        <w:t>двох</w:t>
      </w:r>
      <w:r w:rsidRPr="00A055F6">
        <w:rPr>
          <w:sz w:val="28"/>
          <w:szCs w:val="28"/>
          <w:lang w:val="uk-UA"/>
        </w:rPr>
        <w:t xml:space="preserve"> </w:t>
      </w:r>
      <w:r w:rsidRPr="001563FF">
        <w:rPr>
          <w:sz w:val="28"/>
          <w:szCs w:val="28"/>
          <w:lang w:val="uk-UA"/>
        </w:rPr>
        <w:t>повітряних</w:t>
      </w:r>
      <w:r w:rsidRPr="00A055F6">
        <w:rPr>
          <w:sz w:val="28"/>
          <w:szCs w:val="28"/>
          <w:lang w:val="uk-UA"/>
        </w:rPr>
        <w:t xml:space="preserve"> </w:t>
      </w:r>
      <w:r w:rsidRPr="001563FF">
        <w:rPr>
          <w:sz w:val="28"/>
          <w:szCs w:val="28"/>
          <w:lang w:val="uk-UA"/>
        </w:rPr>
        <w:t>зазорів</w:t>
      </w:r>
      <w:r w:rsidRPr="00A055F6">
        <w:rPr>
          <w:sz w:val="28"/>
          <w:szCs w:val="28"/>
          <w:lang w:val="uk-UA"/>
        </w:rPr>
        <w:t>,</w:t>
      </w:r>
      <w:r w:rsidRPr="001563FF">
        <w:rPr>
          <w:sz w:val="28"/>
          <w:szCs w:val="28"/>
          <w:lang w:val="uk-UA"/>
        </w:rPr>
        <w:t xml:space="preserve"> що</w:t>
      </w:r>
      <w:r w:rsidRPr="00A055F6">
        <w:rPr>
          <w:sz w:val="28"/>
          <w:szCs w:val="28"/>
          <w:lang w:val="uk-UA"/>
        </w:rPr>
        <w:t xml:space="preserve"> </w:t>
      </w:r>
      <w:r w:rsidRPr="001563FF">
        <w:rPr>
          <w:sz w:val="28"/>
          <w:szCs w:val="28"/>
          <w:lang w:val="uk-UA"/>
        </w:rPr>
        <w:t>входять</w:t>
      </w:r>
      <w:r w:rsidRPr="00A055F6">
        <w:rPr>
          <w:sz w:val="28"/>
          <w:szCs w:val="28"/>
          <w:lang w:val="uk-UA"/>
        </w:rPr>
        <w:t xml:space="preserve"> </w:t>
      </w:r>
      <w:r w:rsidRPr="001563FF">
        <w:rPr>
          <w:sz w:val="28"/>
          <w:szCs w:val="28"/>
          <w:lang w:val="uk-UA"/>
        </w:rPr>
        <w:t>у</w:t>
      </w:r>
      <w:r w:rsidRPr="00A055F6">
        <w:rPr>
          <w:sz w:val="28"/>
          <w:szCs w:val="28"/>
          <w:lang w:val="uk-UA"/>
        </w:rPr>
        <w:t xml:space="preserve"> </w:t>
      </w:r>
      <w:r w:rsidRPr="001563FF">
        <w:rPr>
          <w:sz w:val="28"/>
          <w:szCs w:val="28"/>
          <w:lang w:val="uk-UA"/>
        </w:rPr>
        <w:t>розрахункову</w:t>
      </w:r>
      <w:r w:rsidRPr="00A055F6">
        <w:rPr>
          <w:sz w:val="28"/>
          <w:szCs w:val="28"/>
          <w:lang w:val="uk-UA"/>
        </w:rPr>
        <w:t xml:space="preserve"> </w:t>
      </w:r>
      <w:r w:rsidRPr="001563FF">
        <w:rPr>
          <w:sz w:val="28"/>
          <w:szCs w:val="28"/>
          <w:lang w:val="uk-UA"/>
        </w:rPr>
        <w:t>частину</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00F90673">
        <w:rPr>
          <w:sz w:val="28"/>
          <w:szCs w:val="28"/>
          <w:lang w:val="uk-UA"/>
        </w:rPr>
        <w:t>кола</w:t>
      </w:r>
      <w:r w:rsidRPr="00A055F6">
        <w:rPr>
          <w:sz w:val="28"/>
          <w:szCs w:val="28"/>
          <w:lang w:val="uk-UA"/>
        </w:rPr>
        <w:t xml:space="preserve"> </w:t>
      </w:r>
      <w:r w:rsidRPr="001563FF">
        <w:rPr>
          <w:sz w:val="28"/>
          <w:szCs w:val="28"/>
          <w:lang w:val="uk-UA"/>
        </w:rPr>
        <w:t>асинхронного</w:t>
      </w:r>
      <w:r w:rsidRPr="00A055F6">
        <w:rPr>
          <w:sz w:val="28"/>
          <w:szCs w:val="28"/>
          <w:lang w:val="uk-UA"/>
        </w:rPr>
        <w:t xml:space="preserve"> </w:t>
      </w:r>
      <w:r w:rsidRPr="001563FF">
        <w:rPr>
          <w:sz w:val="28"/>
          <w:szCs w:val="28"/>
          <w:lang w:val="uk-UA"/>
        </w:rPr>
        <w:t>двигуна</w:t>
      </w:r>
      <w:r w:rsidRPr="00A055F6">
        <w:rPr>
          <w:sz w:val="28"/>
          <w:szCs w:val="28"/>
          <w:lang w:val="uk-UA"/>
        </w:rPr>
        <w:t xml:space="preserve"> (</w:t>
      </w:r>
      <w:r w:rsidR="00F90673">
        <w:rPr>
          <w:sz w:val="28"/>
          <w:szCs w:val="28"/>
          <w:lang w:val="uk-UA"/>
        </w:rPr>
        <w:t>рисунок 16.2</w:t>
      </w:r>
      <w:r w:rsidRPr="00A055F6">
        <w:rPr>
          <w:sz w:val="28"/>
          <w:szCs w:val="28"/>
          <w:lang w:val="uk-UA"/>
        </w:rPr>
        <w:t xml:space="preserve">), </w:t>
      </w:r>
      <w:r w:rsidR="00F90673">
        <w:rPr>
          <w:sz w:val="28"/>
          <w:szCs w:val="28"/>
          <w:lang w:val="uk-UA"/>
        </w:rPr>
        <w:lastRenderedPageBreak/>
        <w:t>складає</w:t>
      </w:r>
      <w:r w:rsidRPr="00A055F6">
        <w:rPr>
          <w:sz w:val="28"/>
          <w:szCs w:val="28"/>
          <w:lang w:val="uk-UA"/>
        </w:rPr>
        <w:t xml:space="preserve"> 70</w:t>
      </w:r>
      <w:r w:rsidR="00F90673">
        <w:rPr>
          <w:sz w:val="28"/>
          <w:szCs w:val="28"/>
          <w:lang w:val="uk-UA"/>
        </w:rPr>
        <w:t>-</w:t>
      </w:r>
      <w:r w:rsidRPr="00A055F6">
        <w:rPr>
          <w:sz w:val="28"/>
          <w:szCs w:val="28"/>
          <w:lang w:val="uk-UA"/>
        </w:rPr>
        <w:t xml:space="preserve">85% </w:t>
      </w:r>
      <w:r w:rsidRPr="001563FF">
        <w:rPr>
          <w:sz w:val="28"/>
          <w:szCs w:val="28"/>
          <w:lang w:val="uk-UA"/>
        </w:rPr>
        <w:t>від</w:t>
      </w:r>
      <w:r w:rsidRPr="00A055F6">
        <w:rPr>
          <w:sz w:val="28"/>
          <w:szCs w:val="28"/>
          <w:lang w:val="uk-UA"/>
        </w:rPr>
        <w:t xml:space="preserve"> </w:t>
      </w:r>
      <w:r w:rsidRPr="001563FF">
        <w:rPr>
          <w:sz w:val="28"/>
          <w:szCs w:val="28"/>
          <w:lang w:val="uk-UA"/>
        </w:rPr>
        <w:t>сумарної</w:t>
      </w:r>
      <w:r w:rsidRPr="00A055F6">
        <w:rPr>
          <w:sz w:val="28"/>
          <w:szCs w:val="28"/>
          <w:lang w:val="uk-UA"/>
        </w:rPr>
        <w:t xml:space="preserve"> М</w:t>
      </w:r>
      <w:r w:rsidR="00F90673">
        <w:rPr>
          <w:sz w:val="28"/>
          <w:szCs w:val="28"/>
          <w:lang w:val="uk-UA"/>
        </w:rPr>
        <w:t>Р</w:t>
      </w:r>
      <w:r w:rsidRPr="00A055F6">
        <w:rPr>
          <w:sz w:val="28"/>
          <w:szCs w:val="28"/>
          <w:lang w:val="uk-UA"/>
        </w:rPr>
        <w:t xml:space="preserve">С </w:t>
      </w:r>
      <w:r w:rsidRPr="001563FF">
        <w:rPr>
          <w:sz w:val="28"/>
          <w:szCs w:val="28"/>
          <w:lang w:val="uk-UA"/>
        </w:rPr>
        <w:t>на</w:t>
      </w:r>
      <w:r w:rsidRPr="00A055F6">
        <w:rPr>
          <w:sz w:val="28"/>
          <w:szCs w:val="28"/>
          <w:lang w:val="uk-UA"/>
        </w:rPr>
        <w:t xml:space="preserve"> </w:t>
      </w:r>
      <w:r w:rsidRPr="001563FF">
        <w:rPr>
          <w:sz w:val="28"/>
          <w:szCs w:val="28"/>
          <w:lang w:val="uk-UA"/>
        </w:rPr>
        <w:t>парі</w:t>
      </w:r>
      <w:r w:rsidRPr="00A055F6">
        <w:rPr>
          <w:sz w:val="28"/>
          <w:szCs w:val="28"/>
          <w:lang w:val="uk-UA"/>
        </w:rPr>
        <w:t xml:space="preserve"> </w:t>
      </w:r>
      <w:r w:rsidRPr="001563FF">
        <w:rPr>
          <w:sz w:val="28"/>
          <w:szCs w:val="28"/>
          <w:lang w:val="uk-UA"/>
        </w:rPr>
        <w:t>полюсів</w:t>
      </w:r>
      <w:r w:rsidRPr="00A055F6">
        <w:rPr>
          <w:sz w:val="28"/>
          <w:szCs w:val="28"/>
          <w:lang w:val="uk-UA"/>
        </w:rPr>
        <w:t xml:space="preserve">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en-US"/>
              </w:rPr>
              <m:t>F</m:t>
            </m:r>
          </m:e>
        </m:nary>
      </m:oMath>
      <w:r w:rsidRPr="00A055F6">
        <w:rPr>
          <w:i/>
          <w:iCs/>
          <w:sz w:val="28"/>
          <w:szCs w:val="28"/>
          <w:lang w:val="uk-UA"/>
        </w:rPr>
        <w:t xml:space="preserve">. </w:t>
      </w:r>
      <w:r w:rsidRPr="001563FF">
        <w:rPr>
          <w:sz w:val="28"/>
          <w:szCs w:val="28"/>
          <w:lang w:val="uk-UA"/>
        </w:rPr>
        <w:t>Із</w:t>
      </w:r>
      <w:r w:rsidRPr="00A055F6">
        <w:rPr>
          <w:sz w:val="28"/>
          <w:szCs w:val="28"/>
          <w:lang w:val="uk-UA"/>
        </w:rPr>
        <w:t xml:space="preserve"> </w:t>
      </w:r>
      <w:r w:rsidRPr="001563FF">
        <w:rPr>
          <w:sz w:val="28"/>
          <w:szCs w:val="28"/>
          <w:lang w:val="uk-UA"/>
        </w:rPr>
        <w:t>цього</w:t>
      </w:r>
      <w:r w:rsidRPr="00A055F6">
        <w:rPr>
          <w:sz w:val="28"/>
          <w:szCs w:val="28"/>
          <w:lang w:val="uk-UA"/>
        </w:rPr>
        <w:t xml:space="preserve"> </w:t>
      </w:r>
      <w:r w:rsidR="00F90673">
        <w:rPr>
          <w:sz w:val="28"/>
          <w:szCs w:val="28"/>
          <w:lang w:val="uk-UA"/>
        </w:rPr>
        <w:t>бачимо</w:t>
      </w:r>
      <w:r w:rsidRPr="00A055F6">
        <w:rPr>
          <w:sz w:val="28"/>
          <w:szCs w:val="28"/>
          <w:lang w:val="uk-UA"/>
        </w:rPr>
        <w:t xml:space="preserve">, </w:t>
      </w:r>
      <w:r w:rsidRPr="001563FF">
        <w:rPr>
          <w:sz w:val="28"/>
          <w:szCs w:val="28"/>
          <w:lang w:val="uk-UA"/>
        </w:rPr>
        <w:t>наскільки</w:t>
      </w:r>
      <w:r w:rsidRPr="00A055F6">
        <w:rPr>
          <w:sz w:val="28"/>
          <w:szCs w:val="28"/>
          <w:lang w:val="uk-UA"/>
        </w:rPr>
        <w:t xml:space="preserve"> </w:t>
      </w:r>
      <w:r w:rsidRPr="001563FF">
        <w:rPr>
          <w:sz w:val="28"/>
          <w:szCs w:val="28"/>
          <w:lang w:val="uk-UA"/>
        </w:rPr>
        <w:t>значний</w:t>
      </w:r>
      <w:r w:rsidRPr="00A055F6">
        <w:rPr>
          <w:sz w:val="28"/>
          <w:szCs w:val="28"/>
          <w:lang w:val="uk-UA"/>
        </w:rPr>
        <w:t xml:space="preserve"> </w:t>
      </w:r>
      <w:r w:rsidRPr="001563FF">
        <w:rPr>
          <w:sz w:val="28"/>
          <w:szCs w:val="28"/>
          <w:lang w:val="uk-UA"/>
        </w:rPr>
        <w:t>вплив</w:t>
      </w:r>
      <w:r w:rsidRPr="00A055F6">
        <w:rPr>
          <w:sz w:val="28"/>
          <w:szCs w:val="28"/>
          <w:lang w:val="uk-UA"/>
        </w:rPr>
        <w:t xml:space="preserve"> </w:t>
      </w:r>
      <w:r w:rsidRPr="001563FF">
        <w:rPr>
          <w:sz w:val="28"/>
          <w:szCs w:val="28"/>
          <w:lang w:val="uk-UA"/>
        </w:rPr>
        <w:t>величини</w:t>
      </w:r>
      <w:r w:rsidRPr="00A055F6">
        <w:rPr>
          <w:sz w:val="28"/>
          <w:szCs w:val="28"/>
          <w:lang w:val="uk-UA"/>
        </w:rPr>
        <w:t xml:space="preserve"> </w:t>
      </w:r>
      <w:r w:rsidRPr="001563FF">
        <w:rPr>
          <w:sz w:val="28"/>
          <w:szCs w:val="28"/>
          <w:lang w:val="uk-UA"/>
        </w:rPr>
        <w:t>повітряного</w:t>
      </w:r>
      <w:r w:rsidRPr="00A055F6">
        <w:rPr>
          <w:sz w:val="28"/>
          <w:szCs w:val="28"/>
          <w:lang w:val="uk-UA"/>
        </w:rPr>
        <w:t xml:space="preserve"> </w:t>
      </w:r>
      <w:r w:rsidRPr="001563FF">
        <w:rPr>
          <w:sz w:val="28"/>
          <w:szCs w:val="28"/>
          <w:lang w:val="uk-UA"/>
        </w:rPr>
        <w:t>зазору</w:t>
      </w:r>
      <w:r w:rsidRPr="00A055F6">
        <w:rPr>
          <w:sz w:val="28"/>
          <w:szCs w:val="28"/>
          <w:lang w:val="uk-UA"/>
        </w:rPr>
        <w:t xml:space="preserve"> </w:t>
      </w:r>
      <w:r w:rsidR="00331242">
        <w:rPr>
          <w:sz w:val="28"/>
          <w:szCs w:val="28"/>
          <w:lang w:val="uk-UA"/>
        </w:rPr>
        <w:t>δ</w:t>
      </w:r>
      <w:r w:rsidRPr="00A055F6">
        <w:rPr>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властивості</w:t>
      </w:r>
      <w:r w:rsidRPr="00A055F6">
        <w:rPr>
          <w:sz w:val="28"/>
          <w:szCs w:val="28"/>
          <w:lang w:val="uk-UA"/>
        </w:rPr>
        <w:t xml:space="preserve"> </w:t>
      </w:r>
      <w:r w:rsidRPr="001563FF">
        <w:rPr>
          <w:sz w:val="28"/>
          <w:szCs w:val="28"/>
          <w:lang w:val="uk-UA"/>
        </w:rPr>
        <w:t>двигуна</w:t>
      </w:r>
      <w:r w:rsidRPr="00A055F6">
        <w:rPr>
          <w:sz w:val="28"/>
          <w:szCs w:val="28"/>
          <w:lang w:val="uk-UA"/>
        </w:rPr>
        <w:t xml:space="preserve">. </w:t>
      </w:r>
      <w:r w:rsidRPr="001563FF">
        <w:rPr>
          <w:sz w:val="28"/>
          <w:szCs w:val="28"/>
          <w:lang w:val="uk-UA"/>
        </w:rPr>
        <w:t>Зі</w:t>
      </w:r>
      <w:r w:rsidRPr="00A055F6">
        <w:rPr>
          <w:sz w:val="28"/>
          <w:szCs w:val="28"/>
          <w:lang w:val="uk-UA"/>
        </w:rPr>
        <w:t xml:space="preserve"> </w:t>
      </w:r>
      <w:r w:rsidRPr="001563FF">
        <w:rPr>
          <w:sz w:val="28"/>
          <w:szCs w:val="28"/>
          <w:lang w:val="uk-UA"/>
        </w:rPr>
        <w:t>збільшенням</w:t>
      </w:r>
      <w:r w:rsidRPr="00A055F6">
        <w:rPr>
          <w:sz w:val="28"/>
          <w:szCs w:val="28"/>
          <w:lang w:val="uk-UA"/>
        </w:rPr>
        <w:t xml:space="preserve"> </w:t>
      </w:r>
      <w:r w:rsidR="00331242">
        <w:rPr>
          <w:sz w:val="28"/>
          <w:szCs w:val="28"/>
          <w:lang w:val="uk-UA"/>
        </w:rPr>
        <w:t xml:space="preserve">δ </w:t>
      </w:r>
      <w:r w:rsidRPr="00A055F6">
        <w:rPr>
          <w:sz w:val="28"/>
          <w:szCs w:val="28"/>
          <w:lang w:val="uk-UA"/>
        </w:rPr>
        <w:t>М</w:t>
      </w:r>
      <w:r w:rsidR="00331242">
        <w:rPr>
          <w:sz w:val="28"/>
          <w:szCs w:val="28"/>
          <w:lang w:val="uk-UA"/>
        </w:rPr>
        <w:t>Р</w:t>
      </w:r>
      <w:r w:rsidRPr="00A055F6">
        <w:rPr>
          <w:sz w:val="28"/>
          <w:szCs w:val="28"/>
          <w:lang w:val="uk-UA"/>
        </w:rPr>
        <w:t xml:space="preserve">С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en-US"/>
              </w:rPr>
              <m:t>F</m:t>
            </m:r>
          </m:e>
        </m:nary>
      </m:oMath>
      <w:r w:rsidRPr="00A055F6">
        <w:rPr>
          <w:sz w:val="28"/>
          <w:szCs w:val="28"/>
          <w:lang w:val="uk-UA"/>
        </w:rPr>
        <w:t xml:space="preserve"> </w:t>
      </w:r>
      <w:r w:rsidRPr="001563FF">
        <w:rPr>
          <w:sz w:val="28"/>
          <w:szCs w:val="28"/>
          <w:lang w:val="uk-UA"/>
        </w:rPr>
        <w:t>значно</w:t>
      </w:r>
      <w:r w:rsidRPr="00A055F6">
        <w:rPr>
          <w:sz w:val="28"/>
          <w:szCs w:val="28"/>
          <w:lang w:val="uk-UA"/>
        </w:rPr>
        <w:t xml:space="preserve"> </w:t>
      </w:r>
      <w:r w:rsidRPr="001563FF">
        <w:rPr>
          <w:sz w:val="28"/>
          <w:szCs w:val="28"/>
          <w:lang w:val="uk-UA"/>
        </w:rPr>
        <w:t>зростає</w:t>
      </w:r>
      <w:r w:rsidRPr="00A055F6">
        <w:rPr>
          <w:sz w:val="28"/>
          <w:szCs w:val="28"/>
          <w:lang w:val="uk-UA"/>
        </w:rPr>
        <w:t xml:space="preserve">, </w:t>
      </w:r>
      <w:r w:rsidRPr="001563FF">
        <w:rPr>
          <w:sz w:val="28"/>
          <w:szCs w:val="28"/>
          <w:lang w:val="uk-UA"/>
        </w:rPr>
        <w:t>що</w:t>
      </w:r>
      <w:r w:rsidRPr="00A055F6">
        <w:rPr>
          <w:sz w:val="28"/>
          <w:szCs w:val="28"/>
          <w:lang w:val="uk-UA"/>
        </w:rPr>
        <w:t xml:space="preserve"> </w:t>
      </w:r>
      <w:r w:rsidRPr="001563FF">
        <w:rPr>
          <w:sz w:val="28"/>
          <w:szCs w:val="28"/>
          <w:lang w:val="uk-UA"/>
        </w:rPr>
        <w:t>веде</w:t>
      </w:r>
      <w:r w:rsidRPr="00A055F6">
        <w:rPr>
          <w:sz w:val="28"/>
          <w:szCs w:val="28"/>
          <w:lang w:val="uk-UA"/>
        </w:rPr>
        <w:t xml:space="preserve"> </w:t>
      </w:r>
      <w:r w:rsidRPr="001563FF">
        <w:rPr>
          <w:sz w:val="28"/>
          <w:szCs w:val="28"/>
          <w:lang w:val="uk-UA"/>
        </w:rPr>
        <w:t>до</w:t>
      </w:r>
      <w:r w:rsidRPr="00A055F6">
        <w:rPr>
          <w:sz w:val="28"/>
          <w:szCs w:val="28"/>
          <w:lang w:val="uk-UA"/>
        </w:rPr>
        <w:t xml:space="preserve"> </w:t>
      </w:r>
      <w:r w:rsidRPr="001563FF">
        <w:rPr>
          <w:sz w:val="28"/>
          <w:szCs w:val="28"/>
          <w:lang w:val="uk-UA"/>
        </w:rPr>
        <w:t>збільшення</w:t>
      </w:r>
      <w:r w:rsidRPr="00A055F6">
        <w:rPr>
          <w:sz w:val="28"/>
          <w:szCs w:val="28"/>
          <w:lang w:val="uk-UA"/>
        </w:rPr>
        <w:t xml:space="preserve"> </w:t>
      </w:r>
      <w:r w:rsidRPr="001563FF">
        <w:rPr>
          <w:sz w:val="28"/>
          <w:szCs w:val="28"/>
          <w:lang w:val="uk-UA"/>
        </w:rPr>
        <w:t>струму, що</w:t>
      </w:r>
      <w:r w:rsidRPr="00A055F6">
        <w:rPr>
          <w:sz w:val="28"/>
          <w:szCs w:val="28"/>
          <w:lang w:val="uk-UA"/>
        </w:rPr>
        <w:t xml:space="preserve"> </w:t>
      </w:r>
      <w:r w:rsidR="00331242">
        <w:rPr>
          <w:sz w:val="28"/>
          <w:szCs w:val="28"/>
          <w:lang w:val="uk-UA"/>
        </w:rPr>
        <w:t>намагнічує</w:t>
      </w:r>
      <w:r w:rsidRPr="00A055F6">
        <w:rPr>
          <w:sz w:val="28"/>
          <w:szCs w:val="28"/>
          <w:lang w:val="uk-UA"/>
        </w:rPr>
        <w:t xml:space="preserve"> </w:t>
      </w:r>
      <w:r w:rsidRPr="00331242">
        <w:rPr>
          <w:iCs/>
          <w:sz w:val="28"/>
          <w:szCs w:val="28"/>
          <w:lang w:val="uk-UA"/>
        </w:rPr>
        <w:t>статор</w:t>
      </w:r>
      <w:r w:rsidRPr="001563FF">
        <w:rPr>
          <w:i/>
          <w:iCs/>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1μ</m:t>
            </m:r>
          </m:sub>
        </m:sSub>
      </m:oMath>
      <w:r w:rsidRPr="00A055F6">
        <w:rPr>
          <w:sz w:val="28"/>
          <w:szCs w:val="28"/>
          <w:lang w:val="uk-UA"/>
        </w:rPr>
        <w:t xml:space="preserve">, а </w:t>
      </w:r>
      <w:r w:rsidRPr="001563FF">
        <w:rPr>
          <w:sz w:val="28"/>
          <w:szCs w:val="28"/>
          <w:lang w:val="uk-UA"/>
        </w:rPr>
        <w:t>отже</w:t>
      </w:r>
      <w:r w:rsidRPr="00A055F6">
        <w:rPr>
          <w:sz w:val="28"/>
          <w:szCs w:val="28"/>
          <w:lang w:val="uk-UA"/>
        </w:rPr>
        <w:t xml:space="preserve">, </w:t>
      </w:r>
      <w:r w:rsidRPr="001563FF">
        <w:rPr>
          <w:sz w:val="28"/>
          <w:szCs w:val="28"/>
          <w:lang w:val="uk-UA"/>
        </w:rPr>
        <w:t>веде</w:t>
      </w:r>
      <w:r w:rsidRPr="00A055F6">
        <w:rPr>
          <w:sz w:val="28"/>
          <w:szCs w:val="28"/>
          <w:lang w:val="uk-UA"/>
        </w:rPr>
        <w:t xml:space="preserve"> </w:t>
      </w:r>
      <w:r w:rsidRPr="001563FF">
        <w:rPr>
          <w:sz w:val="28"/>
          <w:szCs w:val="28"/>
          <w:lang w:val="uk-UA"/>
        </w:rPr>
        <w:t>до</w:t>
      </w:r>
      <w:r w:rsidRPr="00A055F6">
        <w:rPr>
          <w:sz w:val="28"/>
          <w:szCs w:val="28"/>
          <w:lang w:val="uk-UA"/>
        </w:rPr>
        <w:t xml:space="preserve"> </w:t>
      </w:r>
      <w:r w:rsidRPr="001563FF">
        <w:rPr>
          <w:sz w:val="28"/>
          <w:szCs w:val="28"/>
          <w:lang w:val="uk-UA"/>
        </w:rPr>
        <w:t>росту</w:t>
      </w:r>
      <w:r w:rsidRPr="00A055F6">
        <w:rPr>
          <w:sz w:val="28"/>
          <w:szCs w:val="28"/>
          <w:lang w:val="uk-UA"/>
        </w:rPr>
        <w:t xml:space="preserve"> </w:t>
      </w:r>
      <w:r w:rsidRPr="001563FF">
        <w:rPr>
          <w:sz w:val="28"/>
          <w:szCs w:val="28"/>
          <w:lang w:val="uk-UA"/>
        </w:rPr>
        <w:t>втрат</w:t>
      </w:r>
      <w:r w:rsidRPr="00A055F6">
        <w:rPr>
          <w:sz w:val="28"/>
          <w:szCs w:val="28"/>
          <w:lang w:val="uk-UA"/>
        </w:rPr>
        <w:t xml:space="preserve"> </w:t>
      </w:r>
      <w:r w:rsidRPr="001563FF">
        <w:rPr>
          <w:sz w:val="28"/>
          <w:szCs w:val="28"/>
          <w:lang w:val="uk-UA"/>
        </w:rPr>
        <w:t>і</w:t>
      </w:r>
      <w:r w:rsidRPr="00A055F6">
        <w:rPr>
          <w:sz w:val="28"/>
          <w:szCs w:val="28"/>
          <w:lang w:val="uk-UA"/>
        </w:rPr>
        <w:t xml:space="preserve"> </w:t>
      </w:r>
      <w:r w:rsidRPr="001563FF">
        <w:rPr>
          <w:sz w:val="28"/>
          <w:szCs w:val="28"/>
          <w:lang w:val="uk-UA"/>
        </w:rPr>
        <w:t>зниженню</w:t>
      </w:r>
      <w:r w:rsidRPr="00A055F6">
        <w:rPr>
          <w:sz w:val="28"/>
          <w:szCs w:val="28"/>
          <w:lang w:val="uk-UA"/>
        </w:rPr>
        <w:t xml:space="preserve"> К</w:t>
      </w:r>
      <w:r w:rsidR="00331242">
        <w:rPr>
          <w:sz w:val="28"/>
          <w:szCs w:val="28"/>
          <w:lang w:val="uk-UA"/>
        </w:rPr>
        <w:t>К</w:t>
      </w:r>
      <w:r w:rsidRPr="00A055F6">
        <w:rPr>
          <w:sz w:val="28"/>
          <w:szCs w:val="28"/>
          <w:lang w:val="uk-UA"/>
        </w:rPr>
        <w:t xml:space="preserve">Д </w:t>
      </w:r>
      <w:r w:rsidRPr="001563FF">
        <w:rPr>
          <w:sz w:val="28"/>
          <w:szCs w:val="28"/>
          <w:lang w:val="uk-UA"/>
        </w:rPr>
        <w:t>двигуна</w:t>
      </w:r>
      <w:r w:rsidRPr="00A055F6">
        <w:rPr>
          <w:sz w:val="28"/>
          <w:szCs w:val="28"/>
          <w:lang w:val="uk-UA"/>
        </w:rPr>
        <w:t xml:space="preserve">. </w:t>
      </w:r>
      <w:r w:rsidRPr="001563FF">
        <w:rPr>
          <w:sz w:val="28"/>
          <w:szCs w:val="28"/>
          <w:lang w:val="uk-UA"/>
        </w:rPr>
        <w:t>І</w:t>
      </w:r>
      <w:r w:rsidRPr="00A055F6">
        <w:rPr>
          <w:sz w:val="28"/>
          <w:szCs w:val="28"/>
          <w:lang w:val="uk-UA"/>
        </w:rPr>
        <w:t xml:space="preserve"> </w:t>
      </w:r>
      <w:r w:rsidRPr="001563FF">
        <w:rPr>
          <w:sz w:val="28"/>
          <w:szCs w:val="28"/>
          <w:lang w:val="uk-UA"/>
        </w:rPr>
        <w:t>навпаки</w:t>
      </w:r>
      <w:r w:rsidRPr="00A055F6">
        <w:rPr>
          <w:sz w:val="28"/>
          <w:szCs w:val="28"/>
          <w:lang w:val="uk-UA"/>
        </w:rPr>
        <w:t xml:space="preserve">, </w:t>
      </w:r>
      <w:r w:rsidRPr="001563FF">
        <w:rPr>
          <w:sz w:val="28"/>
          <w:szCs w:val="28"/>
          <w:lang w:val="uk-UA"/>
        </w:rPr>
        <w:t>зі</w:t>
      </w:r>
      <w:r w:rsidRPr="00A055F6">
        <w:rPr>
          <w:sz w:val="28"/>
          <w:szCs w:val="28"/>
          <w:lang w:val="uk-UA"/>
        </w:rPr>
        <w:t xml:space="preserve"> </w:t>
      </w:r>
      <w:r w:rsidRPr="001563FF">
        <w:rPr>
          <w:sz w:val="28"/>
          <w:szCs w:val="28"/>
          <w:lang w:val="uk-UA"/>
        </w:rPr>
        <w:t>зменшенням</w:t>
      </w:r>
      <w:r w:rsidRPr="00A055F6">
        <w:rPr>
          <w:sz w:val="28"/>
          <w:szCs w:val="28"/>
          <w:lang w:val="uk-UA"/>
        </w:rPr>
        <w:t xml:space="preserve"> </w:t>
      </w:r>
      <w:r w:rsidR="00331242">
        <w:rPr>
          <w:sz w:val="28"/>
          <w:szCs w:val="28"/>
          <w:lang w:val="uk-UA"/>
        </w:rPr>
        <w:t>δ</w:t>
      </w:r>
      <w:r w:rsidRPr="00A055F6">
        <w:rPr>
          <w:sz w:val="28"/>
          <w:szCs w:val="28"/>
          <w:lang w:val="uk-UA"/>
        </w:rPr>
        <w:t xml:space="preserve"> </w:t>
      </w:r>
      <w:r w:rsidRPr="001563FF">
        <w:rPr>
          <w:sz w:val="28"/>
          <w:szCs w:val="28"/>
          <w:lang w:val="uk-UA"/>
        </w:rPr>
        <w:t>зменшується</w:t>
      </w:r>
      <w:r w:rsidRPr="00A055F6">
        <w:rPr>
          <w:sz w:val="28"/>
          <w:szCs w:val="28"/>
          <w:lang w:val="uk-UA"/>
        </w:rPr>
        <w:t xml:space="preserve">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en-US"/>
              </w:rPr>
              <m:t>F</m:t>
            </m:r>
          </m:e>
        </m:nary>
      </m:oMath>
      <w:r w:rsidRPr="00A055F6">
        <w:rPr>
          <w:sz w:val="28"/>
          <w:szCs w:val="28"/>
          <w:lang w:val="uk-UA"/>
        </w:rPr>
        <w:t xml:space="preserve">, </w:t>
      </w:r>
      <w:r w:rsidRPr="001563FF">
        <w:rPr>
          <w:sz w:val="28"/>
          <w:szCs w:val="28"/>
          <w:lang w:val="uk-UA"/>
        </w:rPr>
        <w:t>що</w:t>
      </w:r>
      <w:r w:rsidRPr="00A055F6">
        <w:rPr>
          <w:sz w:val="28"/>
          <w:szCs w:val="28"/>
          <w:lang w:val="uk-UA"/>
        </w:rPr>
        <w:t xml:space="preserve"> </w:t>
      </w:r>
      <w:r w:rsidRPr="001563FF">
        <w:rPr>
          <w:sz w:val="28"/>
          <w:szCs w:val="28"/>
          <w:lang w:val="uk-UA"/>
        </w:rPr>
        <w:t>веде</w:t>
      </w:r>
      <w:r w:rsidRPr="00A055F6">
        <w:rPr>
          <w:sz w:val="28"/>
          <w:szCs w:val="28"/>
          <w:lang w:val="uk-UA"/>
        </w:rPr>
        <w:t xml:space="preserve"> </w:t>
      </w:r>
      <w:r w:rsidRPr="001563FF">
        <w:rPr>
          <w:sz w:val="28"/>
          <w:szCs w:val="28"/>
          <w:lang w:val="uk-UA"/>
        </w:rPr>
        <w:t>до</w:t>
      </w:r>
      <w:r w:rsidRPr="00A055F6">
        <w:rPr>
          <w:sz w:val="28"/>
          <w:szCs w:val="28"/>
          <w:lang w:val="uk-UA"/>
        </w:rPr>
        <w:t xml:space="preserve"> </w:t>
      </w:r>
      <w:r w:rsidRPr="001563FF">
        <w:rPr>
          <w:sz w:val="28"/>
          <w:szCs w:val="28"/>
          <w:lang w:val="uk-UA"/>
        </w:rPr>
        <w:t>росту</w:t>
      </w:r>
      <w:r w:rsidRPr="00A055F6">
        <w:rPr>
          <w:sz w:val="28"/>
          <w:szCs w:val="28"/>
          <w:lang w:val="uk-UA"/>
        </w:rPr>
        <w:t xml:space="preserve"> К</w:t>
      </w:r>
      <w:r w:rsidR="00331242">
        <w:rPr>
          <w:sz w:val="28"/>
          <w:szCs w:val="28"/>
          <w:lang w:val="uk-UA"/>
        </w:rPr>
        <w:t>К</w:t>
      </w:r>
      <w:r w:rsidRPr="00A055F6">
        <w:rPr>
          <w:sz w:val="28"/>
          <w:szCs w:val="28"/>
          <w:lang w:val="uk-UA"/>
        </w:rPr>
        <w:t xml:space="preserve">Д, </w:t>
      </w:r>
      <w:r w:rsidRPr="001563FF">
        <w:rPr>
          <w:sz w:val="28"/>
          <w:szCs w:val="28"/>
          <w:lang w:val="uk-UA"/>
        </w:rPr>
        <w:t>тобто</w:t>
      </w:r>
      <w:r w:rsidRPr="00A055F6">
        <w:rPr>
          <w:sz w:val="28"/>
          <w:szCs w:val="28"/>
          <w:lang w:val="uk-UA"/>
        </w:rPr>
        <w:t xml:space="preserve"> </w:t>
      </w:r>
      <w:r w:rsidRPr="001563FF">
        <w:rPr>
          <w:sz w:val="28"/>
          <w:szCs w:val="28"/>
          <w:lang w:val="uk-UA"/>
        </w:rPr>
        <w:t>двигун</w:t>
      </w:r>
      <w:r w:rsidRPr="00A055F6">
        <w:rPr>
          <w:sz w:val="28"/>
          <w:szCs w:val="28"/>
          <w:lang w:val="uk-UA"/>
        </w:rPr>
        <w:t xml:space="preserve"> </w:t>
      </w:r>
      <w:r w:rsidRPr="001563FF">
        <w:rPr>
          <w:sz w:val="28"/>
          <w:szCs w:val="28"/>
          <w:lang w:val="uk-UA"/>
        </w:rPr>
        <w:t>стає</w:t>
      </w:r>
      <w:r w:rsidRPr="00A055F6">
        <w:rPr>
          <w:sz w:val="28"/>
          <w:szCs w:val="28"/>
          <w:lang w:val="uk-UA"/>
        </w:rPr>
        <w:t xml:space="preserve"> </w:t>
      </w:r>
      <w:r w:rsidRPr="001563FF">
        <w:rPr>
          <w:sz w:val="28"/>
          <w:szCs w:val="28"/>
          <w:lang w:val="uk-UA"/>
        </w:rPr>
        <w:t>більше</w:t>
      </w:r>
      <w:r w:rsidRPr="00A055F6">
        <w:rPr>
          <w:sz w:val="28"/>
          <w:szCs w:val="28"/>
          <w:lang w:val="uk-UA"/>
        </w:rPr>
        <w:t xml:space="preserve"> </w:t>
      </w:r>
      <w:r w:rsidRPr="001563FF">
        <w:rPr>
          <w:sz w:val="28"/>
          <w:szCs w:val="28"/>
          <w:lang w:val="uk-UA"/>
        </w:rPr>
        <w:t>економічним</w:t>
      </w:r>
      <w:r w:rsidRPr="00A055F6">
        <w:rPr>
          <w:sz w:val="28"/>
          <w:szCs w:val="28"/>
          <w:lang w:val="uk-UA"/>
        </w:rPr>
        <w:t xml:space="preserve"> в </w:t>
      </w:r>
      <w:r w:rsidRPr="001563FF">
        <w:rPr>
          <w:sz w:val="28"/>
          <w:szCs w:val="28"/>
          <w:lang w:val="uk-UA"/>
        </w:rPr>
        <w:t>експлуатації</w:t>
      </w:r>
      <w:r w:rsidRPr="00A055F6">
        <w:rPr>
          <w:sz w:val="28"/>
          <w:szCs w:val="28"/>
          <w:lang w:val="uk-UA"/>
        </w:rPr>
        <w:t xml:space="preserve">. </w:t>
      </w:r>
      <w:r w:rsidRPr="001563FF">
        <w:rPr>
          <w:sz w:val="28"/>
          <w:szCs w:val="28"/>
          <w:lang w:val="uk-UA"/>
        </w:rPr>
        <w:t xml:space="preserve">Однак при занадто малих зазорах </w:t>
      </w:r>
      <w:r w:rsidR="00331242">
        <w:rPr>
          <w:sz w:val="28"/>
          <w:szCs w:val="28"/>
          <w:lang w:val="uk-UA"/>
        </w:rPr>
        <w:t>δ</w:t>
      </w:r>
      <w:r w:rsidRPr="001563FF">
        <w:rPr>
          <w:sz w:val="28"/>
          <w:szCs w:val="28"/>
          <w:lang w:val="uk-UA"/>
        </w:rPr>
        <w:t xml:space="preserve"> ускладнюється виготовлення двигуна (він стає менш технолог</w:t>
      </w:r>
      <w:r w:rsidR="00331242">
        <w:rPr>
          <w:sz w:val="28"/>
          <w:szCs w:val="28"/>
          <w:lang w:val="uk-UA"/>
        </w:rPr>
        <w:t>і</w:t>
      </w:r>
      <w:r w:rsidRPr="001563FF">
        <w:rPr>
          <w:sz w:val="28"/>
          <w:szCs w:val="28"/>
          <w:lang w:val="uk-UA"/>
        </w:rPr>
        <w:t>чн</w:t>
      </w:r>
      <w:r w:rsidR="00331242">
        <w:rPr>
          <w:sz w:val="28"/>
          <w:szCs w:val="28"/>
          <w:lang w:val="uk-UA"/>
        </w:rPr>
        <w:t>и</w:t>
      </w:r>
      <w:r w:rsidRPr="001563FF">
        <w:rPr>
          <w:sz w:val="28"/>
          <w:szCs w:val="28"/>
          <w:lang w:val="uk-UA"/>
        </w:rPr>
        <w:t>м), тому що вимагає більш високої точності при обробці деталей і зборці двигуна.</w:t>
      </w:r>
      <w:r w:rsidRPr="00A055F6">
        <w:rPr>
          <w:sz w:val="28"/>
          <w:szCs w:val="28"/>
          <w:lang w:val="uk-UA"/>
        </w:rPr>
        <w:t xml:space="preserve"> </w:t>
      </w:r>
      <w:r w:rsidRPr="001563FF">
        <w:rPr>
          <w:sz w:val="28"/>
          <w:szCs w:val="28"/>
          <w:lang w:val="uk-UA"/>
        </w:rPr>
        <w:t>При цьому знижується надійність двигуна.</w:t>
      </w:r>
      <w:r w:rsidRPr="00A055F6">
        <w:rPr>
          <w:sz w:val="28"/>
          <w:szCs w:val="28"/>
          <w:lang w:val="uk-UA"/>
        </w:rPr>
        <w:t xml:space="preserve"> </w:t>
      </w:r>
      <w:r w:rsidR="00331242">
        <w:rPr>
          <w:sz w:val="28"/>
          <w:szCs w:val="28"/>
          <w:lang w:val="uk-UA"/>
        </w:rPr>
        <w:t>Пояснюється</w:t>
      </w:r>
      <w:r w:rsidRPr="001563FF">
        <w:rPr>
          <w:sz w:val="28"/>
          <w:szCs w:val="28"/>
          <w:lang w:val="uk-UA"/>
        </w:rPr>
        <w:t xml:space="preserve"> це тим, що при дуже малих зазорах </w:t>
      </w:r>
      <w:r w:rsidR="00331242">
        <w:rPr>
          <w:sz w:val="28"/>
          <w:szCs w:val="28"/>
          <w:lang w:val="uk-UA"/>
        </w:rPr>
        <w:t>δ</w:t>
      </w:r>
      <w:r w:rsidRPr="001563FF">
        <w:rPr>
          <w:sz w:val="28"/>
          <w:szCs w:val="28"/>
          <w:lang w:val="uk-UA"/>
        </w:rPr>
        <w:t xml:space="preserve"> зростає ймовірність виникнення нерівномірності зазору й, як наслідок, імовірність зач</w:t>
      </w:r>
      <w:r w:rsidR="00331242">
        <w:rPr>
          <w:sz w:val="28"/>
          <w:szCs w:val="28"/>
          <w:lang w:val="uk-UA"/>
        </w:rPr>
        <w:t>еплення</w:t>
      </w:r>
      <w:r w:rsidRPr="001563FF">
        <w:rPr>
          <w:sz w:val="28"/>
          <w:szCs w:val="28"/>
          <w:lang w:val="uk-UA"/>
        </w:rPr>
        <w:t xml:space="preserve"> ротора </w:t>
      </w:r>
      <w:r w:rsidR="00331242">
        <w:rPr>
          <w:sz w:val="28"/>
          <w:szCs w:val="28"/>
          <w:lang w:val="uk-UA"/>
        </w:rPr>
        <w:t>та</w:t>
      </w:r>
      <w:r w:rsidRPr="001563FF">
        <w:rPr>
          <w:sz w:val="28"/>
          <w:szCs w:val="28"/>
          <w:lang w:val="uk-UA"/>
        </w:rPr>
        <w:t xml:space="preserve"> статор</w:t>
      </w:r>
      <w:r w:rsidR="00331242">
        <w:rPr>
          <w:sz w:val="28"/>
          <w:szCs w:val="28"/>
          <w:lang w:val="uk-UA"/>
        </w:rPr>
        <w:t>а</w:t>
      </w:r>
      <w:r w:rsidRPr="001563FF">
        <w:rPr>
          <w:sz w:val="28"/>
          <w:szCs w:val="28"/>
          <w:lang w:val="uk-UA"/>
        </w:rPr>
        <w:t>.</w:t>
      </w:r>
    </w:p>
    <w:p w:rsidR="001F4223" w:rsidRPr="001563FF" w:rsidRDefault="001F4223" w:rsidP="001F4223">
      <w:pPr>
        <w:shd w:val="clear" w:color="auto" w:fill="FFFFFF"/>
        <w:spacing w:line="360" w:lineRule="auto"/>
        <w:rPr>
          <w:sz w:val="28"/>
          <w:szCs w:val="28"/>
          <w:lang w:val="uk-UA"/>
        </w:rPr>
      </w:pPr>
      <w:r w:rsidRPr="001563FF">
        <w:rPr>
          <w:sz w:val="28"/>
          <w:szCs w:val="28"/>
          <w:lang w:val="uk-UA"/>
        </w:rPr>
        <w:t>Крім</w:t>
      </w:r>
      <w:r w:rsidRPr="00A055F6">
        <w:rPr>
          <w:sz w:val="28"/>
          <w:szCs w:val="28"/>
          <w:lang w:val="uk-UA"/>
        </w:rPr>
        <w:t xml:space="preserve"> </w:t>
      </w:r>
      <w:r w:rsidRPr="001563FF">
        <w:rPr>
          <w:sz w:val="28"/>
          <w:szCs w:val="28"/>
          <w:lang w:val="uk-UA"/>
        </w:rPr>
        <w:t>повітряного</w:t>
      </w:r>
      <w:r w:rsidRPr="00A055F6">
        <w:rPr>
          <w:sz w:val="28"/>
          <w:szCs w:val="28"/>
          <w:lang w:val="uk-UA"/>
        </w:rPr>
        <w:t xml:space="preserve"> </w:t>
      </w:r>
      <w:r w:rsidRPr="001563FF">
        <w:rPr>
          <w:sz w:val="28"/>
          <w:szCs w:val="28"/>
          <w:lang w:val="uk-UA"/>
        </w:rPr>
        <w:t>зазору</w:t>
      </w:r>
      <w:r w:rsidRPr="00A055F6">
        <w:rPr>
          <w:sz w:val="28"/>
          <w:szCs w:val="28"/>
          <w:lang w:val="uk-UA"/>
        </w:rPr>
        <w:t xml:space="preserve"> </w:t>
      </w:r>
      <w:r w:rsidRPr="001563FF">
        <w:rPr>
          <w:sz w:val="28"/>
          <w:szCs w:val="28"/>
          <w:lang w:val="uk-UA"/>
        </w:rPr>
        <w:t>всі</w:t>
      </w:r>
      <w:r w:rsidRPr="00A055F6">
        <w:rPr>
          <w:sz w:val="28"/>
          <w:szCs w:val="28"/>
          <w:lang w:val="uk-UA"/>
        </w:rPr>
        <w:t xml:space="preserve"> </w:t>
      </w:r>
      <w:r w:rsidRPr="001563FF">
        <w:rPr>
          <w:sz w:val="28"/>
          <w:szCs w:val="28"/>
          <w:lang w:val="uk-UA"/>
        </w:rPr>
        <w:t>інші</w:t>
      </w:r>
      <w:r w:rsidRPr="00A055F6">
        <w:rPr>
          <w:sz w:val="28"/>
          <w:szCs w:val="28"/>
          <w:lang w:val="uk-UA"/>
        </w:rPr>
        <w:t xml:space="preserve"> </w:t>
      </w:r>
      <w:r w:rsidRPr="001563FF">
        <w:rPr>
          <w:sz w:val="28"/>
          <w:szCs w:val="28"/>
          <w:lang w:val="uk-UA"/>
        </w:rPr>
        <w:t>ділянки</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00331242">
        <w:rPr>
          <w:sz w:val="28"/>
          <w:szCs w:val="28"/>
          <w:lang w:val="uk-UA"/>
        </w:rPr>
        <w:t>кола</w:t>
      </w:r>
      <w:r w:rsidRPr="00A055F6">
        <w:rPr>
          <w:sz w:val="28"/>
          <w:szCs w:val="28"/>
          <w:lang w:val="uk-UA"/>
        </w:rPr>
        <w:t xml:space="preserve"> </w:t>
      </w:r>
      <w:r w:rsidRPr="001563FF">
        <w:rPr>
          <w:sz w:val="28"/>
          <w:szCs w:val="28"/>
          <w:lang w:val="uk-UA"/>
        </w:rPr>
        <w:t>двигуна</w:t>
      </w:r>
      <w:r w:rsidRPr="00A055F6">
        <w:rPr>
          <w:sz w:val="28"/>
          <w:szCs w:val="28"/>
          <w:lang w:val="uk-UA"/>
        </w:rPr>
        <w:t xml:space="preserve"> </w:t>
      </w:r>
      <w:r w:rsidRPr="001563FF">
        <w:rPr>
          <w:sz w:val="28"/>
          <w:szCs w:val="28"/>
          <w:lang w:val="uk-UA"/>
        </w:rPr>
        <w:t>виконані</w:t>
      </w:r>
      <w:r w:rsidRPr="00A055F6">
        <w:rPr>
          <w:sz w:val="28"/>
          <w:szCs w:val="28"/>
          <w:lang w:val="uk-UA"/>
        </w:rPr>
        <w:t xml:space="preserve"> </w:t>
      </w:r>
      <w:r w:rsidRPr="001563FF">
        <w:rPr>
          <w:sz w:val="28"/>
          <w:szCs w:val="28"/>
          <w:lang w:val="uk-UA"/>
        </w:rPr>
        <w:t>зі</w:t>
      </w:r>
      <w:r w:rsidRPr="00A055F6">
        <w:rPr>
          <w:sz w:val="28"/>
          <w:szCs w:val="28"/>
          <w:lang w:val="uk-UA"/>
        </w:rPr>
        <w:t xml:space="preserve"> </w:t>
      </w:r>
      <w:r w:rsidRPr="001563FF">
        <w:rPr>
          <w:sz w:val="28"/>
          <w:szCs w:val="28"/>
          <w:lang w:val="uk-UA"/>
        </w:rPr>
        <w:t>сталі</w:t>
      </w:r>
      <w:r w:rsidRPr="00A055F6">
        <w:rPr>
          <w:sz w:val="28"/>
          <w:szCs w:val="28"/>
          <w:lang w:val="uk-UA"/>
        </w:rPr>
        <w:t xml:space="preserve"> (зубц</w:t>
      </w:r>
      <w:r w:rsidR="00331242">
        <w:rPr>
          <w:sz w:val="28"/>
          <w:szCs w:val="28"/>
          <w:lang w:val="uk-UA"/>
        </w:rPr>
        <w:t>е</w:t>
      </w:r>
      <w:r w:rsidRPr="00A055F6">
        <w:rPr>
          <w:sz w:val="28"/>
          <w:szCs w:val="28"/>
          <w:lang w:val="uk-UA"/>
        </w:rPr>
        <w:t>в</w:t>
      </w:r>
      <w:r w:rsidR="00331242">
        <w:rPr>
          <w:sz w:val="28"/>
          <w:szCs w:val="28"/>
          <w:lang w:val="uk-UA"/>
        </w:rPr>
        <w:t>і</w:t>
      </w:r>
      <w:r w:rsidRPr="00A055F6">
        <w:rPr>
          <w:sz w:val="28"/>
          <w:szCs w:val="28"/>
          <w:lang w:val="uk-UA"/>
        </w:rPr>
        <w:t xml:space="preserve"> </w:t>
      </w:r>
      <w:r w:rsidRPr="001563FF">
        <w:rPr>
          <w:sz w:val="28"/>
          <w:szCs w:val="28"/>
          <w:lang w:val="uk-UA"/>
        </w:rPr>
        <w:t>шари</w:t>
      </w:r>
      <w:r w:rsidRPr="00A055F6">
        <w:rPr>
          <w:sz w:val="28"/>
          <w:szCs w:val="28"/>
          <w:lang w:val="uk-UA"/>
        </w:rPr>
        <w:t xml:space="preserve"> </w:t>
      </w:r>
      <w:r w:rsidRPr="001563FF">
        <w:rPr>
          <w:sz w:val="28"/>
          <w:szCs w:val="28"/>
          <w:lang w:val="uk-UA"/>
        </w:rPr>
        <w:t>статора</w:t>
      </w:r>
      <w:r w:rsidRPr="00A055F6">
        <w:rPr>
          <w:sz w:val="28"/>
          <w:szCs w:val="28"/>
          <w:lang w:val="uk-UA"/>
        </w:rPr>
        <w:t xml:space="preserve"> </w:t>
      </w:r>
      <w:r w:rsidRPr="00A055F6">
        <w:rPr>
          <w:i/>
          <w:iCs/>
          <w:sz w:val="28"/>
          <w:szCs w:val="28"/>
          <w:lang w:val="uk-UA"/>
        </w:rPr>
        <w:t>h</w:t>
      </w:r>
      <w:r w:rsidRPr="00A055F6">
        <w:rPr>
          <w:i/>
          <w:iCs/>
          <w:sz w:val="28"/>
          <w:szCs w:val="28"/>
          <w:vertAlign w:val="subscript"/>
          <w:lang w:val="uk-UA"/>
        </w:rPr>
        <w:t>z</w:t>
      </w:r>
      <w:r w:rsidR="00331242">
        <w:rPr>
          <w:i/>
          <w:iCs/>
          <w:sz w:val="28"/>
          <w:szCs w:val="28"/>
          <w:vertAlign w:val="subscript"/>
          <w:lang w:val="uk-UA"/>
        </w:rPr>
        <w:t>1</w:t>
      </w:r>
      <w:r w:rsidRPr="00A055F6">
        <w:rPr>
          <w:i/>
          <w:iCs/>
          <w:sz w:val="28"/>
          <w:szCs w:val="28"/>
          <w:lang w:val="uk-UA"/>
        </w:rPr>
        <w:t xml:space="preserve"> </w:t>
      </w:r>
      <w:r w:rsidRPr="001563FF">
        <w:rPr>
          <w:sz w:val="28"/>
          <w:szCs w:val="28"/>
          <w:lang w:val="uk-UA"/>
        </w:rPr>
        <w:t>і</w:t>
      </w:r>
      <w:r w:rsidRPr="00A055F6">
        <w:rPr>
          <w:sz w:val="28"/>
          <w:szCs w:val="28"/>
          <w:lang w:val="uk-UA"/>
        </w:rPr>
        <w:t xml:space="preserve"> </w:t>
      </w:r>
      <w:r w:rsidRPr="001563FF">
        <w:rPr>
          <w:sz w:val="28"/>
          <w:szCs w:val="28"/>
          <w:lang w:val="uk-UA"/>
        </w:rPr>
        <w:t>ротора</w:t>
      </w:r>
      <w:r w:rsidRPr="00A055F6">
        <w:rPr>
          <w:sz w:val="28"/>
          <w:szCs w:val="28"/>
          <w:lang w:val="uk-UA"/>
        </w:rPr>
        <w:t xml:space="preserve"> </w:t>
      </w:r>
      <w:r w:rsidR="00331242" w:rsidRPr="00A055F6">
        <w:rPr>
          <w:i/>
          <w:iCs/>
          <w:sz w:val="28"/>
          <w:szCs w:val="28"/>
          <w:lang w:val="uk-UA"/>
        </w:rPr>
        <w:t>h</w:t>
      </w:r>
      <w:r w:rsidR="00331242" w:rsidRPr="00A055F6">
        <w:rPr>
          <w:i/>
          <w:iCs/>
          <w:sz w:val="28"/>
          <w:szCs w:val="28"/>
          <w:vertAlign w:val="subscript"/>
          <w:lang w:val="uk-UA"/>
        </w:rPr>
        <w:t>z</w:t>
      </w:r>
      <w:r w:rsidR="00331242">
        <w:rPr>
          <w:i/>
          <w:iCs/>
          <w:sz w:val="28"/>
          <w:szCs w:val="28"/>
          <w:vertAlign w:val="subscript"/>
          <w:lang w:val="uk-UA"/>
        </w:rPr>
        <w:t>2</w:t>
      </w:r>
      <w:r w:rsidRPr="00A055F6">
        <w:rPr>
          <w:i/>
          <w:iCs/>
          <w:sz w:val="28"/>
          <w:szCs w:val="28"/>
          <w:lang w:val="uk-UA"/>
        </w:rPr>
        <w:t xml:space="preserve">, </w:t>
      </w:r>
      <w:r w:rsidRPr="001563FF">
        <w:rPr>
          <w:sz w:val="28"/>
          <w:szCs w:val="28"/>
          <w:lang w:val="uk-UA"/>
        </w:rPr>
        <w:t>спинки</w:t>
      </w:r>
      <w:r w:rsidRPr="00A055F6">
        <w:rPr>
          <w:sz w:val="28"/>
          <w:szCs w:val="28"/>
          <w:lang w:val="uk-UA"/>
        </w:rPr>
        <w:t xml:space="preserve"> </w:t>
      </w:r>
      <w:r w:rsidRPr="001563FF">
        <w:rPr>
          <w:sz w:val="28"/>
          <w:szCs w:val="28"/>
          <w:lang w:val="uk-UA"/>
        </w:rPr>
        <w:t>статора</w:t>
      </w:r>
      <w:r w:rsidRPr="00A055F6">
        <w:rPr>
          <w:sz w:val="28"/>
          <w:szCs w:val="28"/>
          <w:lang w:val="uk-UA"/>
        </w:rPr>
        <w:t xml:space="preserve"> </w:t>
      </w:r>
      <w:r w:rsidRPr="00A055F6">
        <w:rPr>
          <w:i/>
          <w:iCs/>
          <w:sz w:val="28"/>
          <w:szCs w:val="28"/>
          <w:lang w:val="uk-UA"/>
        </w:rPr>
        <w:t>L</w:t>
      </w:r>
      <w:r w:rsidRPr="00A055F6">
        <w:rPr>
          <w:i/>
          <w:iCs/>
          <w:sz w:val="28"/>
          <w:szCs w:val="28"/>
          <w:vertAlign w:val="subscript"/>
          <w:lang w:val="uk-UA"/>
        </w:rPr>
        <w:t>c</w:t>
      </w:r>
      <w:r w:rsidR="00331242">
        <w:rPr>
          <w:i/>
          <w:iCs/>
          <w:sz w:val="28"/>
          <w:szCs w:val="28"/>
          <w:vertAlign w:val="subscript"/>
          <w:lang w:val="uk-UA"/>
        </w:rPr>
        <w:t>1</w:t>
      </w:r>
      <w:r w:rsidRPr="00A055F6">
        <w:rPr>
          <w:i/>
          <w:iCs/>
          <w:sz w:val="28"/>
          <w:szCs w:val="28"/>
          <w:lang w:val="uk-UA"/>
        </w:rPr>
        <w:t xml:space="preserve"> </w:t>
      </w:r>
      <w:r w:rsidRPr="001563FF">
        <w:rPr>
          <w:sz w:val="28"/>
          <w:szCs w:val="28"/>
          <w:lang w:val="uk-UA"/>
        </w:rPr>
        <w:t>і</w:t>
      </w:r>
      <w:r w:rsidRPr="00A055F6">
        <w:rPr>
          <w:sz w:val="28"/>
          <w:szCs w:val="28"/>
          <w:lang w:val="uk-UA"/>
        </w:rPr>
        <w:t xml:space="preserve"> </w:t>
      </w:r>
      <w:r w:rsidRPr="001563FF">
        <w:rPr>
          <w:sz w:val="28"/>
          <w:szCs w:val="28"/>
          <w:lang w:val="uk-UA"/>
        </w:rPr>
        <w:t>ротора</w:t>
      </w:r>
      <w:r w:rsidRPr="00A055F6">
        <w:rPr>
          <w:sz w:val="28"/>
          <w:szCs w:val="28"/>
          <w:lang w:val="uk-UA"/>
        </w:rPr>
        <w:t xml:space="preserve"> </w:t>
      </w:r>
      <w:r w:rsidRPr="00A055F6">
        <w:rPr>
          <w:i/>
          <w:iCs/>
          <w:sz w:val="28"/>
          <w:szCs w:val="28"/>
          <w:lang w:val="uk-UA"/>
        </w:rPr>
        <w:t>L</w:t>
      </w:r>
      <w:r w:rsidRPr="00A055F6">
        <w:rPr>
          <w:i/>
          <w:iCs/>
          <w:sz w:val="28"/>
          <w:szCs w:val="28"/>
          <w:vertAlign w:val="subscript"/>
          <w:lang w:val="uk-UA"/>
        </w:rPr>
        <w:t>c2</w:t>
      </w:r>
      <w:r w:rsidRPr="00A055F6">
        <w:rPr>
          <w:i/>
          <w:iCs/>
          <w:sz w:val="28"/>
          <w:szCs w:val="28"/>
          <w:lang w:val="uk-UA"/>
        </w:rPr>
        <w:t xml:space="preserve">). </w:t>
      </w:r>
      <w:r w:rsidRPr="001563FF">
        <w:rPr>
          <w:sz w:val="28"/>
          <w:szCs w:val="28"/>
          <w:lang w:val="uk-UA"/>
        </w:rPr>
        <w:t xml:space="preserve">Безпосередній розрахунок магнітних напруг для цих ділянок </w:t>
      </w:r>
      <w:r w:rsidR="00331242">
        <w:rPr>
          <w:sz w:val="28"/>
          <w:szCs w:val="28"/>
          <w:lang w:val="uk-UA"/>
        </w:rPr>
        <w:t>ускладнений</w:t>
      </w:r>
      <w:r w:rsidRPr="001563FF">
        <w:rPr>
          <w:sz w:val="28"/>
          <w:szCs w:val="28"/>
          <w:lang w:val="uk-UA"/>
        </w:rPr>
        <w:t>, тому що через магнітне насичення стал</w:t>
      </w:r>
      <w:r w:rsidR="00331242">
        <w:rPr>
          <w:sz w:val="28"/>
          <w:szCs w:val="28"/>
          <w:lang w:val="uk-UA"/>
        </w:rPr>
        <w:t>і</w:t>
      </w:r>
      <w:r w:rsidRPr="001563FF">
        <w:rPr>
          <w:sz w:val="28"/>
          <w:szCs w:val="28"/>
          <w:lang w:val="uk-UA"/>
        </w:rPr>
        <w:t xml:space="preserve"> між напруженістю магнітного поля </w:t>
      </w:r>
      <w:r w:rsidR="00331242">
        <w:rPr>
          <w:i/>
          <w:iCs/>
          <w:sz w:val="28"/>
          <w:szCs w:val="28"/>
          <w:lang w:val="uk-UA"/>
        </w:rPr>
        <w:t>Н</w:t>
      </w:r>
      <w:r w:rsidR="00331242" w:rsidRPr="00331242">
        <w:rPr>
          <w:i/>
          <w:iCs/>
          <w:sz w:val="28"/>
          <w:szCs w:val="28"/>
          <w:vertAlign w:val="subscript"/>
          <w:lang w:val="uk-UA"/>
        </w:rPr>
        <w:t>х</w:t>
      </w:r>
      <w:r w:rsidRPr="001563FF">
        <w:rPr>
          <w:i/>
          <w:iCs/>
          <w:sz w:val="28"/>
          <w:szCs w:val="28"/>
          <w:vertAlign w:val="subscript"/>
          <w:lang w:val="uk-UA"/>
        </w:rPr>
        <w:t xml:space="preserve"> </w:t>
      </w:r>
      <w:r w:rsidRPr="001563FF">
        <w:rPr>
          <w:sz w:val="28"/>
          <w:szCs w:val="28"/>
          <w:lang w:val="uk-UA"/>
        </w:rPr>
        <w:t xml:space="preserve">і магнітною індукцією </w:t>
      </w:r>
      <w:r w:rsidRPr="001563FF">
        <w:rPr>
          <w:i/>
          <w:iCs/>
          <w:sz w:val="28"/>
          <w:szCs w:val="28"/>
          <w:lang w:val="uk-UA"/>
        </w:rPr>
        <w:t>В</w:t>
      </w:r>
      <w:r w:rsidRPr="001563FF">
        <w:rPr>
          <w:i/>
          <w:iCs/>
          <w:sz w:val="28"/>
          <w:szCs w:val="28"/>
          <w:vertAlign w:val="subscript"/>
          <w:lang w:val="uk-UA"/>
        </w:rPr>
        <w:t>х</w:t>
      </w:r>
      <w:r w:rsidRPr="001563FF">
        <w:rPr>
          <w:i/>
          <w:iCs/>
          <w:sz w:val="28"/>
          <w:szCs w:val="28"/>
          <w:lang w:val="uk-UA"/>
        </w:rPr>
        <w:t xml:space="preserve"> </w:t>
      </w:r>
      <w:r w:rsidRPr="001563FF">
        <w:rPr>
          <w:sz w:val="28"/>
          <w:szCs w:val="28"/>
          <w:lang w:val="uk-UA"/>
        </w:rPr>
        <w:t>немає прям</w:t>
      </w:r>
      <w:r w:rsidR="00331242">
        <w:rPr>
          <w:sz w:val="28"/>
          <w:szCs w:val="28"/>
          <w:lang w:val="uk-UA"/>
        </w:rPr>
        <w:t>ої</w:t>
      </w:r>
      <w:r w:rsidRPr="001563FF">
        <w:rPr>
          <w:sz w:val="28"/>
          <w:szCs w:val="28"/>
          <w:lang w:val="uk-UA"/>
        </w:rPr>
        <w:t xml:space="preserve"> пропорційності. Тому для визначення напруженості </w:t>
      </w:r>
      <w:r w:rsidRPr="001563FF">
        <w:rPr>
          <w:i/>
          <w:iCs/>
          <w:sz w:val="28"/>
          <w:szCs w:val="28"/>
          <w:lang w:val="uk-UA"/>
        </w:rPr>
        <w:t>Н</w:t>
      </w:r>
      <w:r w:rsidRPr="001563FF">
        <w:rPr>
          <w:i/>
          <w:iCs/>
          <w:sz w:val="28"/>
          <w:szCs w:val="28"/>
          <w:vertAlign w:val="subscript"/>
          <w:lang w:val="uk-UA"/>
        </w:rPr>
        <w:t>х</w:t>
      </w:r>
      <w:r w:rsidRPr="001563FF">
        <w:rPr>
          <w:i/>
          <w:iCs/>
          <w:sz w:val="28"/>
          <w:szCs w:val="28"/>
          <w:lang w:val="uk-UA"/>
        </w:rPr>
        <w:t xml:space="preserve"> </w:t>
      </w:r>
      <w:r w:rsidRPr="001563FF">
        <w:rPr>
          <w:sz w:val="28"/>
          <w:szCs w:val="28"/>
          <w:lang w:val="uk-UA"/>
        </w:rPr>
        <w:t xml:space="preserve">за отриманим значенням магнітної індукції </w:t>
      </w:r>
      <w:r w:rsidRPr="001563FF">
        <w:rPr>
          <w:i/>
          <w:iCs/>
          <w:sz w:val="28"/>
          <w:szCs w:val="28"/>
          <w:lang w:val="uk-UA"/>
        </w:rPr>
        <w:t>В</w:t>
      </w:r>
      <w:r w:rsidRPr="001563FF">
        <w:rPr>
          <w:i/>
          <w:iCs/>
          <w:sz w:val="28"/>
          <w:szCs w:val="28"/>
          <w:vertAlign w:val="subscript"/>
          <w:lang w:val="uk-UA"/>
        </w:rPr>
        <w:t>х</w:t>
      </w:r>
      <w:r w:rsidRPr="001563FF">
        <w:rPr>
          <w:i/>
          <w:iCs/>
          <w:sz w:val="28"/>
          <w:szCs w:val="28"/>
          <w:lang w:val="uk-UA"/>
        </w:rPr>
        <w:t xml:space="preserve"> </w:t>
      </w:r>
      <w:r w:rsidRPr="001563FF">
        <w:rPr>
          <w:sz w:val="28"/>
          <w:szCs w:val="28"/>
          <w:lang w:val="uk-UA"/>
        </w:rPr>
        <w:t xml:space="preserve">необхідно користуватися таблицями намагнічування </w:t>
      </w:r>
      <w:r w:rsidRPr="001563FF">
        <w:rPr>
          <w:i/>
          <w:iCs/>
          <w:sz w:val="28"/>
          <w:szCs w:val="28"/>
          <w:lang w:val="uk-UA"/>
        </w:rPr>
        <w:t xml:space="preserve">H = f(B) </w:t>
      </w:r>
      <w:r w:rsidRPr="001563FF">
        <w:rPr>
          <w:sz w:val="28"/>
          <w:szCs w:val="28"/>
          <w:lang w:val="uk-UA"/>
        </w:rPr>
        <w:t>для даної марки електротехнічної сталі.</w:t>
      </w:r>
    </w:p>
    <w:p w:rsidR="001F4223" w:rsidRDefault="001F4223" w:rsidP="001F4223">
      <w:pPr>
        <w:shd w:val="clear" w:color="auto" w:fill="FFFFFF"/>
        <w:spacing w:line="360" w:lineRule="auto"/>
        <w:rPr>
          <w:sz w:val="28"/>
          <w:szCs w:val="28"/>
          <w:lang w:val="uk-UA"/>
        </w:rPr>
      </w:pPr>
      <w:r w:rsidRPr="001563FF">
        <w:rPr>
          <w:sz w:val="28"/>
          <w:szCs w:val="28"/>
          <w:lang w:val="uk-UA"/>
        </w:rPr>
        <w:t>Асинхронні</w:t>
      </w:r>
      <w:r w:rsidRPr="00A055F6">
        <w:rPr>
          <w:sz w:val="28"/>
          <w:szCs w:val="28"/>
          <w:lang w:val="uk-UA"/>
        </w:rPr>
        <w:t xml:space="preserve"> </w:t>
      </w:r>
      <w:r w:rsidRPr="001563FF">
        <w:rPr>
          <w:sz w:val="28"/>
          <w:szCs w:val="28"/>
          <w:lang w:val="uk-UA"/>
        </w:rPr>
        <w:t>двигуни</w:t>
      </w:r>
      <w:r w:rsidRPr="00A055F6">
        <w:rPr>
          <w:sz w:val="28"/>
          <w:szCs w:val="28"/>
          <w:lang w:val="uk-UA"/>
        </w:rPr>
        <w:t xml:space="preserve"> </w:t>
      </w:r>
      <w:r w:rsidRPr="001563FF">
        <w:rPr>
          <w:sz w:val="28"/>
          <w:szCs w:val="28"/>
          <w:lang w:val="uk-UA"/>
        </w:rPr>
        <w:t>проектують</w:t>
      </w:r>
      <w:r w:rsidRPr="00A055F6">
        <w:rPr>
          <w:sz w:val="28"/>
          <w:szCs w:val="28"/>
          <w:lang w:val="uk-UA"/>
        </w:rPr>
        <w:t xml:space="preserve">  </w:t>
      </w:r>
      <w:r w:rsidRPr="001563FF">
        <w:rPr>
          <w:sz w:val="28"/>
          <w:szCs w:val="28"/>
          <w:lang w:val="uk-UA"/>
        </w:rPr>
        <w:t>таким</w:t>
      </w:r>
      <w:r w:rsidRPr="00A055F6">
        <w:rPr>
          <w:sz w:val="28"/>
          <w:szCs w:val="28"/>
          <w:lang w:val="uk-UA"/>
        </w:rPr>
        <w:t xml:space="preserve">  </w:t>
      </w:r>
      <w:r w:rsidRPr="001563FF">
        <w:rPr>
          <w:sz w:val="28"/>
          <w:szCs w:val="28"/>
          <w:lang w:val="uk-UA"/>
        </w:rPr>
        <w:t>чином</w:t>
      </w:r>
      <w:r w:rsidRPr="00A055F6">
        <w:rPr>
          <w:sz w:val="28"/>
          <w:szCs w:val="28"/>
          <w:lang w:val="uk-UA"/>
        </w:rPr>
        <w:t xml:space="preserve">,  </w:t>
      </w:r>
      <w:r w:rsidRPr="001563FF">
        <w:rPr>
          <w:sz w:val="28"/>
          <w:szCs w:val="28"/>
          <w:lang w:val="uk-UA"/>
        </w:rPr>
        <w:t>щоб</w:t>
      </w:r>
      <w:r w:rsidRPr="00A055F6">
        <w:rPr>
          <w:sz w:val="28"/>
          <w:szCs w:val="28"/>
          <w:lang w:val="uk-UA"/>
        </w:rPr>
        <w:t xml:space="preserve">   </w:t>
      </w:r>
      <w:r w:rsidRPr="001563FF">
        <w:rPr>
          <w:sz w:val="28"/>
          <w:szCs w:val="28"/>
          <w:lang w:val="uk-UA"/>
        </w:rPr>
        <w:t>їхня магнітна система була магн</w:t>
      </w:r>
      <w:r w:rsidR="001A74C9">
        <w:rPr>
          <w:sz w:val="28"/>
          <w:szCs w:val="28"/>
          <w:lang w:val="uk-UA"/>
        </w:rPr>
        <w:t>і</w:t>
      </w:r>
      <w:r w:rsidRPr="001563FF">
        <w:rPr>
          <w:sz w:val="28"/>
          <w:szCs w:val="28"/>
          <w:lang w:val="uk-UA"/>
        </w:rPr>
        <w:t xml:space="preserve">тно насичена, на </w:t>
      </w:r>
      <w:r w:rsidR="001A74C9">
        <w:rPr>
          <w:sz w:val="28"/>
          <w:szCs w:val="28"/>
          <w:lang w:val="uk-UA"/>
        </w:rPr>
        <w:t>рисунку 16.3</w:t>
      </w:r>
      <w:r w:rsidRPr="001563FF">
        <w:rPr>
          <w:sz w:val="28"/>
          <w:szCs w:val="28"/>
          <w:lang w:val="uk-UA"/>
        </w:rPr>
        <w:t xml:space="preserve"> представлена магнітна характеристика асинхронного двигуна </w:t>
      </w:r>
      <w:r w:rsidRPr="001A74C9">
        <w:rPr>
          <w:i/>
          <w:sz w:val="28"/>
          <w:szCs w:val="28"/>
          <w:lang w:val="uk-UA"/>
        </w:rPr>
        <w:t>Ф</w:t>
      </w:r>
      <w:r w:rsidR="001A74C9" w:rsidRPr="001A74C9">
        <w:rPr>
          <w:i/>
          <w:sz w:val="28"/>
          <w:szCs w:val="28"/>
          <w:vertAlign w:val="subscript"/>
          <w:lang w:val="uk-UA"/>
        </w:rPr>
        <w:t>*</w:t>
      </w:r>
      <w:r w:rsidR="001A74C9">
        <w:rPr>
          <w:sz w:val="28"/>
          <w:szCs w:val="28"/>
          <w:lang w:val="uk-UA"/>
        </w:rPr>
        <w:t>=</w:t>
      </w:r>
      <w:r w:rsidR="001A74C9" w:rsidRPr="001A74C9">
        <w:rPr>
          <w:i/>
          <w:sz w:val="28"/>
          <w:szCs w:val="28"/>
          <w:lang w:val="en-US"/>
        </w:rPr>
        <w:t>f</w:t>
      </w:r>
      <w:r w:rsidR="001A74C9" w:rsidRPr="001A74C9">
        <w:rPr>
          <w:i/>
          <w:sz w:val="28"/>
          <w:szCs w:val="28"/>
        </w:rPr>
        <w:t>(</w:t>
      </w:r>
      <m:oMath>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t>
                </m:r>
              </m:sub>
            </m:sSub>
          </m:e>
        </m:nary>
      </m:oMath>
      <w:r w:rsidR="001A74C9" w:rsidRPr="001A74C9">
        <w:rPr>
          <w:i/>
          <w:sz w:val="28"/>
          <w:szCs w:val="28"/>
        </w:rPr>
        <w:t>)</w:t>
      </w:r>
      <w:r w:rsidRPr="001563FF">
        <w:rPr>
          <w:sz w:val="28"/>
          <w:szCs w:val="28"/>
          <w:lang w:val="uk-UA"/>
        </w:rPr>
        <w:t xml:space="preserve">, що представляє собою залежність відносного значення основного магнітного потоку </w:t>
      </w:r>
      <w:r w:rsidR="001A74C9" w:rsidRPr="001A74C9">
        <w:rPr>
          <w:i/>
          <w:sz w:val="28"/>
          <w:szCs w:val="28"/>
          <w:lang w:val="uk-UA"/>
        </w:rPr>
        <w:t>Ф</w:t>
      </w:r>
      <w:r w:rsidR="001A74C9" w:rsidRPr="001A74C9">
        <w:rPr>
          <w:i/>
          <w:sz w:val="28"/>
          <w:szCs w:val="28"/>
          <w:vertAlign w:val="subscript"/>
          <w:lang w:val="uk-UA"/>
        </w:rPr>
        <w:t>*</w:t>
      </w:r>
      <w:r w:rsidRPr="001A74C9">
        <w:rPr>
          <w:i/>
          <w:sz w:val="28"/>
          <w:szCs w:val="28"/>
          <w:lang w:val="uk-UA"/>
        </w:rPr>
        <w:t>= Ф/Ф</w:t>
      </w:r>
      <w:r w:rsidRPr="001A74C9">
        <w:rPr>
          <w:i/>
          <w:sz w:val="28"/>
          <w:szCs w:val="28"/>
          <w:vertAlign w:val="subscript"/>
          <w:lang w:val="uk-UA"/>
        </w:rPr>
        <w:t>ном</w:t>
      </w:r>
      <w:r w:rsidRPr="001563FF">
        <w:rPr>
          <w:sz w:val="28"/>
          <w:szCs w:val="28"/>
          <w:lang w:val="uk-UA"/>
        </w:rPr>
        <w:t xml:space="preserve"> від відносного значення М</w:t>
      </w:r>
      <w:r w:rsidR="001A74C9">
        <w:rPr>
          <w:sz w:val="28"/>
          <w:szCs w:val="28"/>
          <w:lang w:val="uk-UA"/>
        </w:rPr>
        <w:t>Р</w:t>
      </w:r>
      <w:r w:rsidRPr="001563FF">
        <w:rPr>
          <w:sz w:val="28"/>
          <w:szCs w:val="28"/>
          <w:lang w:val="uk-UA"/>
        </w:rPr>
        <w:t xml:space="preserve">С </w:t>
      </w:r>
      <m:oMath>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m:t>
                </m:r>
              </m:sub>
            </m:sSub>
          </m:e>
        </m:nary>
        <m:r>
          <w:rPr>
            <w:rFonts w:ascii="Cambria Math" w:hAnsi="Cambria Math"/>
            <w:sz w:val="28"/>
            <w:szCs w:val="28"/>
          </w:rPr>
          <m:t>=</m:t>
        </m:r>
        <m:nary>
          <m:naryPr>
            <m:chr m:val="∑"/>
            <m:limLoc m:val="undOvr"/>
            <m:subHide m:val="on"/>
            <m:supHide m:val="on"/>
            <m:ctrlPr>
              <w:rPr>
                <w:rFonts w:ascii="Cambria Math" w:hAnsi="Cambria Math"/>
                <w:i/>
                <w:sz w:val="28"/>
                <w:szCs w:val="28"/>
              </w:rPr>
            </m:ctrlPr>
          </m:naryPr>
          <m:sub/>
          <m:sup/>
          <m:e>
            <m:r>
              <w:rPr>
                <w:rFonts w:ascii="Cambria Math" w:hAnsi="Cambria Math"/>
                <w:sz w:val="28"/>
                <w:szCs w:val="28"/>
                <w:lang w:val="en-US"/>
              </w:rPr>
              <m:t>F</m:t>
            </m:r>
          </m:e>
        </m:nary>
        <m:r>
          <w:rPr>
            <w:rFonts w:ascii="Cambria Math" w:hAnsi="Cambria Math"/>
            <w:sz w:val="28"/>
            <w:szCs w:val="28"/>
          </w:rPr>
          <m:t>/</m:t>
        </m:r>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ном</m:t>
                </m:r>
              </m:sub>
            </m:sSub>
          </m:e>
        </m:nary>
      </m:oMath>
      <w:r w:rsidR="001A74C9">
        <w:rPr>
          <w:sz w:val="28"/>
          <w:szCs w:val="28"/>
          <w:lang w:val="uk-UA"/>
        </w:rPr>
        <w:t xml:space="preserve">. </w:t>
      </w:r>
      <w:r w:rsidRPr="001563FF">
        <w:rPr>
          <w:sz w:val="28"/>
          <w:szCs w:val="28"/>
          <w:lang w:val="uk-UA"/>
        </w:rPr>
        <w:t>Тут Ф</w:t>
      </w:r>
      <w:r w:rsidRPr="001563FF">
        <w:rPr>
          <w:sz w:val="28"/>
          <w:szCs w:val="28"/>
          <w:vertAlign w:val="subscript"/>
          <w:lang w:val="uk-UA"/>
        </w:rPr>
        <w:t xml:space="preserve">ном </w:t>
      </w:r>
      <w:r w:rsidRPr="001563FF">
        <w:rPr>
          <w:sz w:val="28"/>
          <w:szCs w:val="28"/>
          <w:lang w:val="uk-UA"/>
        </w:rPr>
        <w:t xml:space="preserve">й </w:t>
      </w:r>
      <m:oMath>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ном</m:t>
                </m:r>
              </m:sub>
            </m:sSub>
          </m:e>
        </m:nary>
      </m:oMath>
      <w:r w:rsidRPr="001563FF">
        <w:rPr>
          <w:sz w:val="28"/>
          <w:szCs w:val="28"/>
          <w:lang w:val="uk-UA"/>
        </w:rPr>
        <w:t xml:space="preserve"> </w:t>
      </w:r>
      <w:r w:rsidR="001A74C9">
        <w:rPr>
          <w:sz w:val="28"/>
          <w:szCs w:val="28"/>
          <w:lang w:val="uk-UA"/>
        </w:rPr>
        <w:t xml:space="preserve">– </w:t>
      </w:r>
      <w:r w:rsidRPr="001563FF">
        <w:rPr>
          <w:sz w:val="28"/>
          <w:szCs w:val="28"/>
          <w:lang w:val="uk-UA"/>
        </w:rPr>
        <w:t>номінальні значення основного магнітного потоку й М</w:t>
      </w:r>
      <w:r w:rsidR="001A74C9">
        <w:rPr>
          <w:sz w:val="28"/>
          <w:szCs w:val="28"/>
          <w:lang w:val="uk-UA"/>
        </w:rPr>
        <w:t>Р</w:t>
      </w:r>
      <w:r w:rsidRPr="001563FF">
        <w:rPr>
          <w:sz w:val="28"/>
          <w:szCs w:val="28"/>
          <w:lang w:val="uk-UA"/>
        </w:rPr>
        <w:t xml:space="preserve">С обмотки статора в режимі холостого ходу, що відповідають заданому значенню магнітної індукції </w:t>
      </w:r>
      <w:r w:rsidRPr="001563FF">
        <w:rPr>
          <w:i/>
          <w:iCs/>
          <w:sz w:val="28"/>
          <w:szCs w:val="28"/>
          <w:lang w:val="uk-UA"/>
        </w:rPr>
        <w:t>В</w:t>
      </w:r>
      <w:r w:rsidR="001A74C9">
        <w:rPr>
          <w:i/>
          <w:iCs/>
          <w:sz w:val="28"/>
          <w:szCs w:val="28"/>
          <w:vertAlign w:val="subscript"/>
          <w:lang w:val="uk-UA"/>
        </w:rPr>
        <w:t>δ</w:t>
      </w:r>
      <w:r w:rsidRPr="001563FF">
        <w:rPr>
          <w:i/>
          <w:iCs/>
          <w:sz w:val="28"/>
          <w:szCs w:val="28"/>
          <w:lang w:val="uk-UA"/>
        </w:rPr>
        <w:t xml:space="preserve">. </w:t>
      </w:r>
      <w:r w:rsidRPr="001563FF">
        <w:rPr>
          <w:sz w:val="28"/>
          <w:szCs w:val="28"/>
          <w:lang w:val="uk-UA"/>
        </w:rPr>
        <w:t>Магнітна характеристика в початковій частині прямолінійна, а потім, коли в магнітній системі наступає магнітне насичення, вона викривляється.</w:t>
      </w:r>
    </w:p>
    <w:p w:rsidR="001A74C9" w:rsidRDefault="001A74C9" w:rsidP="001A74C9">
      <w:pPr>
        <w:shd w:val="clear" w:color="auto" w:fill="FFFFFF"/>
        <w:spacing w:line="360" w:lineRule="auto"/>
        <w:jc w:val="center"/>
        <w:rPr>
          <w:sz w:val="28"/>
          <w:szCs w:val="28"/>
          <w:lang w:val="uk-UA"/>
        </w:rPr>
      </w:pPr>
      <w:r w:rsidRPr="001563FF">
        <w:rPr>
          <w:noProof/>
          <w:sz w:val="28"/>
          <w:szCs w:val="28"/>
        </w:rPr>
        <w:lastRenderedPageBreak/>
        <w:drawing>
          <wp:inline distT="0" distB="0" distL="0" distR="0">
            <wp:extent cx="1974273" cy="1690255"/>
            <wp:effectExtent l="19050" t="0" r="6927"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lum bright="-20000" contrast="40000"/>
                    </a:blip>
                    <a:srcRect l="5543" t="4399" r="7888" b="24047"/>
                    <a:stretch>
                      <a:fillRect/>
                    </a:stretch>
                  </pic:blipFill>
                  <pic:spPr bwMode="auto">
                    <a:xfrm>
                      <a:off x="0" y="0"/>
                      <a:ext cx="1974273" cy="1690255"/>
                    </a:xfrm>
                    <a:prstGeom prst="rect">
                      <a:avLst/>
                    </a:prstGeom>
                    <a:noFill/>
                    <a:ln w="9525">
                      <a:noFill/>
                      <a:miter lim="800000"/>
                      <a:headEnd/>
                      <a:tailEnd/>
                    </a:ln>
                  </pic:spPr>
                </pic:pic>
              </a:graphicData>
            </a:graphic>
          </wp:inline>
        </w:drawing>
      </w:r>
    </w:p>
    <w:p w:rsidR="001A74C9" w:rsidRDefault="001A74C9" w:rsidP="001A74C9">
      <w:pPr>
        <w:shd w:val="clear" w:color="auto" w:fill="FFFFFF"/>
        <w:spacing w:line="360" w:lineRule="auto"/>
        <w:jc w:val="center"/>
        <w:rPr>
          <w:sz w:val="28"/>
          <w:szCs w:val="28"/>
          <w:lang w:val="uk-UA"/>
        </w:rPr>
      </w:pPr>
      <w:r>
        <w:rPr>
          <w:sz w:val="28"/>
          <w:szCs w:val="28"/>
          <w:lang w:val="uk-UA"/>
        </w:rPr>
        <w:t>Рисунок 16.3 – Магнітна характеристика асинхронної машини</w:t>
      </w:r>
    </w:p>
    <w:p w:rsidR="001A74C9" w:rsidRPr="001563FF" w:rsidRDefault="001A74C9" w:rsidP="001F4223">
      <w:pPr>
        <w:shd w:val="clear" w:color="auto" w:fill="FFFFFF"/>
        <w:spacing w:line="360" w:lineRule="auto"/>
        <w:rPr>
          <w:sz w:val="28"/>
          <w:szCs w:val="28"/>
          <w:lang w:val="uk-UA"/>
        </w:rPr>
      </w:pPr>
    </w:p>
    <w:p w:rsidR="001F4223" w:rsidRPr="000A11FE" w:rsidRDefault="001F4223" w:rsidP="000A11FE">
      <w:pPr>
        <w:shd w:val="clear" w:color="auto" w:fill="FFFFFF"/>
        <w:spacing w:line="360" w:lineRule="auto"/>
        <w:rPr>
          <w:i/>
          <w:sz w:val="28"/>
          <w:szCs w:val="28"/>
        </w:rPr>
      </w:pPr>
      <w:r w:rsidRPr="001563FF">
        <w:rPr>
          <w:sz w:val="28"/>
          <w:szCs w:val="28"/>
          <w:lang w:val="uk-UA"/>
        </w:rPr>
        <w:t>Ступінь</w:t>
      </w:r>
      <w:r w:rsidRPr="00A055F6">
        <w:rPr>
          <w:sz w:val="28"/>
          <w:szCs w:val="28"/>
          <w:lang w:val="uk-UA"/>
        </w:rPr>
        <w:t xml:space="preserve"> </w:t>
      </w:r>
      <w:r w:rsidRPr="001563FF">
        <w:rPr>
          <w:sz w:val="28"/>
          <w:szCs w:val="28"/>
          <w:lang w:val="uk-UA"/>
        </w:rPr>
        <w:t>насичення</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00270087">
        <w:rPr>
          <w:sz w:val="28"/>
          <w:szCs w:val="28"/>
          <w:lang w:val="uk-UA"/>
        </w:rPr>
        <w:t>кола</w:t>
      </w:r>
      <w:r w:rsidRPr="00A055F6">
        <w:rPr>
          <w:sz w:val="28"/>
          <w:szCs w:val="28"/>
          <w:lang w:val="uk-UA"/>
        </w:rPr>
        <w:t xml:space="preserve"> </w:t>
      </w:r>
      <w:r w:rsidRPr="001563FF">
        <w:rPr>
          <w:sz w:val="28"/>
          <w:szCs w:val="28"/>
          <w:lang w:val="uk-UA"/>
        </w:rPr>
        <w:t>машини</w:t>
      </w:r>
      <w:r w:rsidRPr="00A055F6">
        <w:rPr>
          <w:sz w:val="28"/>
          <w:szCs w:val="28"/>
          <w:lang w:val="uk-UA"/>
        </w:rPr>
        <w:t xml:space="preserve"> </w:t>
      </w:r>
      <w:r w:rsidRPr="001563FF">
        <w:rPr>
          <w:sz w:val="28"/>
          <w:szCs w:val="28"/>
          <w:lang w:val="uk-UA"/>
        </w:rPr>
        <w:t>кількісно</w:t>
      </w:r>
      <w:r w:rsidRPr="00A055F6">
        <w:rPr>
          <w:sz w:val="28"/>
          <w:szCs w:val="28"/>
          <w:lang w:val="uk-UA"/>
        </w:rPr>
        <w:t xml:space="preserve"> </w:t>
      </w:r>
      <w:r w:rsidRPr="001563FF">
        <w:rPr>
          <w:sz w:val="28"/>
          <w:szCs w:val="28"/>
          <w:lang w:val="uk-UA"/>
        </w:rPr>
        <w:t>характеризується</w:t>
      </w:r>
      <w:r w:rsidRPr="00A055F6">
        <w:rPr>
          <w:sz w:val="28"/>
          <w:szCs w:val="28"/>
          <w:lang w:val="uk-UA"/>
        </w:rPr>
        <w:t xml:space="preserve"> </w:t>
      </w:r>
      <w:r w:rsidRPr="001563FF">
        <w:rPr>
          <w:i/>
          <w:iCs/>
          <w:sz w:val="28"/>
          <w:szCs w:val="28"/>
          <w:lang w:val="uk-UA"/>
        </w:rPr>
        <w:t>коефіцієнтом</w:t>
      </w:r>
      <w:r w:rsidRPr="00A055F6">
        <w:rPr>
          <w:i/>
          <w:iCs/>
          <w:sz w:val="28"/>
          <w:szCs w:val="28"/>
          <w:lang w:val="uk-UA"/>
        </w:rPr>
        <w:t xml:space="preserve"> </w:t>
      </w:r>
      <w:r w:rsidRPr="001563FF">
        <w:rPr>
          <w:i/>
          <w:iCs/>
          <w:sz w:val="28"/>
          <w:szCs w:val="28"/>
          <w:lang w:val="uk-UA"/>
        </w:rPr>
        <w:t>магнітного</w:t>
      </w:r>
      <w:r w:rsidRPr="00A055F6">
        <w:rPr>
          <w:i/>
          <w:iCs/>
          <w:sz w:val="28"/>
          <w:szCs w:val="28"/>
          <w:lang w:val="uk-UA"/>
        </w:rPr>
        <w:t xml:space="preserve"> </w:t>
      </w:r>
      <w:r w:rsidRPr="001563FF">
        <w:rPr>
          <w:i/>
          <w:iCs/>
          <w:sz w:val="28"/>
          <w:szCs w:val="28"/>
          <w:lang w:val="uk-UA"/>
        </w:rPr>
        <w:t>насичення</w:t>
      </w:r>
      <w:r w:rsidRPr="00A055F6">
        <w:rPr>
          <w:i/>
          <w:iCs/>
          <w:sz w:val="28"/>
          <w:szCs w:val="28"/>
          <w:lang w:val="uk-UA"/>
        </w:rPr>
        <w:t xml:space="preserve">, </w:t>
      </w:r>
      <w:r w:rsidRPr="001563FF">
        <w:rPr>
          <w:sz w:val="28"/>
          <w:szCs w:val="28"/>
          <w:lang w:val="uk-UA"/>
        </w:rPr>
        <w:t>що</w:t>
      </w:r>
      <w:r w:rsidRPr="00A055F6">
        <w:rPr>
          <w:sz w:val="28"/>
          <w:szCs w:val="28"/>
          <w:lang w:val="uk-UA"/>
        </w:rPr>
        <w:t xml:space="preserve"> </w:t>
      </w:r>
      <w:r w:rsidRPr="001563FF">
        <w:rPr>
          <w:sz w:val="28"/>
          <w:szCs w:val="28"/>
          <w:lang w:val="uk-UA"/>
        </w:rPr>
        <w:t>може</w:t>
      </w:r>
      <w:r w:rsidRPr="00A055F6">
        <w:rPr>
          <w:sz w:val="28"/>
          <w:szCs w:val="28"/>
          <w:lang w:val="uk-UA"/>
        </w:rPr>
        <w:t xml:space="preserve"> </w:t>
      </w:r>
      <w:r w:rsidRPr="001563FF">
        <w:rPr>
          <w:sz w:val="28"/>
          <w:szCs w:val="28"/>
          <w:lang w:val="uk-UA"/>
        </w:rPr>
        <w:t>бути</w:t>
      </w:r>
      <w:r w:rsidRPr="00A055F6">
        <w:rPr>
          <w:sz w:val="28"/>
          <w:szCs w:val="28"/>
          <w:lang w:val="uk-UA"/>
        </w:rPr>
        <w:t xml:space="preserve"> </w:t>
      </w:r>
      <w:r w:rsidRPr="001563FF">
        <w:rPr>
          <w:sz w:val="28"/>
          <w:szCs w:val="28"/>
          <w:lang w:val="uk-UA"/>
        </w:rPr>
        <w:t>визначений</w:t>
      </w:r>
      <w:r w:rsidRPr="00A055F6">
        <w:rPr>
          <w:sz w:val="28"/>
          <w:szCs w:val="28"/>
          <w:lang w:val="uk-UA"/>
        </w:rPr>
        <w:t xml:space="preserve"> </w:t>
      </w:r>
      <w:r w:rsidRPr="001563FF">
        <w:rPr>
          <w:sz w:val="28"/>
          <w:szCs w:val="28"/>
          <w:lang w:val="uk-UA"/>
        </w:rPr>
        <w:t>по</w:t>
      </w:r>
      <w:r w:rsidRPr="00A055F6">
        <w:rPr>
          <w:sz w:val="28"/>
          <w:szCs w:val="28"/>
          <w:lang w:val="uk-UA"/>
        </w:rPr>
        <w:t xml:space="preserve"> </w:t>
      </w:r>
      <w:r w:rsidRPr="001563FF">
        <w:rPr>
          <w:sz w:val="28"/>
          <w:szCs w:val="28"/>
          <w:lang w:val="uk-UA"/>
        </w:rPr>
        <w:t>магнітній</w:t>
      </w:r>
      <w:r w:rsidRPr="00A055F6">
        <w:rPr>
          <w:sz w:val="28"/>
          <w:szCs w:val="28"/>
          <w:lang w:val="uk-UA"/>
        </w:rPr>
        <w:t xml:space="preserve"> </w:t>
      </w:r>
      <w:r w:rsidRPr="001563FF">
        <w:rPr>
          <w:sz w:val="28"/>
          <w:szCs w:val="28"/>
          <w:lang w:val="uk-UA"/>
        </w:rPr>
        <w:t>характеристиці</w:t>
      </w:r>
      <w:r w:rsidRPr="00A055F6">
        <w:rPr>
          <w:sz w:val="28"/>
          <w:szCs w:val="28"/>
          <w:lang w:val="uk-UA"/>
        </w:rPr>
        <w:t xml:space="preserve"> </w:t>
      </w:r>
      <w:r w:rsidRPr="001563FF">
        <w:rPr>
          <w:sz w:val="28"/>
          <w:szCs w:val="28"/>
          <w:lang w:val="uk-UA"/>
        </w:rPr>
        <w:t>в</w:t>
      </w:r>
      <w:r w:rsidRPr="00A055F6">
        <w:rPr>
          <w:sz w:val="28"/>
          <w:szCs w:val="28"/>
          <w:lang w:val="uk-UA"/>
        </w:rPr>
        <w:t xml:space="preserve"> </w:t>
      </w:r>
      <w:r w:rsidRPr="001563FF">
        <w:rPr>
          <w:sz w:val="28"/>
          <w:szCs w:val="28"/>
          <w:lang w:val="uk-UA"/>
        </w:rPr>
        <w:t>такий спосіб</w:t>
      </w:r>
      <w:r w:rsidRPr="00A055F6">
        <w:rPr>
          <w:sz w:val="28"/>
          <w:szCs w:val="28"/>
          <w:lang w:val="uk-UA"/>
        </w:rPr>
        <w:t xml:space="preserve">. </w:t>
      </w:r>
      <w:r w:rsidRPr="001563FF">
        <w:rPr>
          <w:sz w:val="28"/>
          <w:szCs w:val="28"/>
          <w:lang w:val="uk-UA"/>
        </w:rPr>
        <w:t xml:space="preserve">З початку координат проводимо пряму </w:t>
      </w:r>
      <w:r w:rsidR="000A11FE">
        <w:rPr>
          <w:sz w:val="28"/>
          <w:szCs w:val="28"/>
          <w:lang w:val="uk-UA"/>
        </w:rPr>
        <w:t>–</w:t>
      </w:r>
      <w:r w:rsidRPr="001563FF">
        <w:rPr>
          <w:sz w:val="28"/>
          <w:szCs w:val="28"/>
          <w:lang w:val="uk-UA"/>
        </w:rPr>
        <w:t xml:space="preserve"> дотичну   до   магнітного   характеристике</w:t>
      </w:r>
      <w:r w:rsidR="000A11FE">
        <w:rPr>
          <w:sz w:val="28"/>
          <w:szCs w:val="28"/>
          <w:lang w:val="uk-UA"/>
        </w:rPr>
        <w:t xml:space="preserve"> – </w:t>
      </w:r>
      <w:r w:rsidRPr="001563FF">
        <w:rPr>
          <w:sz w:val="28"/>
          <w:szCs w:val="28"/>
          <w:lang w:val="uk-UA"/>
        </w:rPr>
        <w:t>до   перетинання   з</w:t>
      </w:r>
      <w:r w:rsidR="000A11FE">
        <w:rPr>
          <w:sz w:val="28"/>
          <w:szCs w:val="28"/>
          <w:lang w:val="uk-UA"/>
        </w:rPr>
        <w:t xml:space="preserve"> </w:t>
      </w:r>
      <w:r w:rsidRPr="001563FF">
        <w:rPr>
          <w:sz w:val="28"/>
          <w:szCs w:val="28"/>
          <w:lang w:val="uk-UA"/>
        </w:rPr>
        <w:t>відрізком</w:t>
      </w:r>
      <w:r w:rsidRPr="00A055F6">
        <w:rPr>
          <w:sz w:val="28"/>
          <w:szCs w:val="28"/>
          <w:lang w:val="uk-UA"/>
        </w:rPr>
        <w:t xml:space="preserve"> </w:t>
      </w:r>
      <w:r w:rsidR="000A11FE">
        <w:rPr>
          <w:i/>
          <w:iCs/>
          <w:sz w:val="28"/>
          <w:szCs w:val="28"/>
          <w:lang w:val="en-US"/>
        </w:rPr>
        <w:t>b</w:t>
      </w:r>
      <w:r w:rsidRPr="00A055F6">
        <w:rPr>
          <w:i/>
          <w:iCs/>
          <w:sz w:val="28"/>
          <w:szCs w:val="28"/>
          <w:lang w:val="uk-UA"/>
        </w:rPr>
        <w:t xml:space="preserve">а </w:t>
      </w:r>
      <w:r w:rsidRPr="00A055F6">
        <w:rPr>
          <w:sz w:val="28"/>
          <w:szCs w:val="28"/>
          <w:lang w:val="uk-UA"/>
        </w:rPr>
        <w:t xml:space="preserve">в </w:t>
      </w:r>
      <w:r w:rsidR="000A11FE">
        <w:rPr>
          <w:sz w:val="28"/>
          <w:szCs w:val="28"/>
          <w:lang w:val="uk-UA"/>
        </w:rPr>
        <w:t>точці</w:t>
      </w:r>
      <w:r w:rsidRPr="00A055F6">
        <w:rPr>
          <w:sz w:val="28"/>
          <w:szCs w:val="28"/>
          <w:lang w:val="uk-UA"/>
        </w:rPr>
        <w:t xml:space="preserve"> </w:t>
      </w:r>
      <w:r w:rsidR="000A11FE">
        <w:rPr>
          <w:i/>
          <w:iCs/>
          <w:sz w:val="28"/>
          <w:szCs w:val="28"/>
          <w:lang w:val="uk-UA"/>
        </w:rPr>
        <w:t>с</w:t>
      </w:r>
      <w:r w:rsidRPr="00A055F6">
        <w:rPr>
          <w:i/>
          <w:iCs/>
          <w:sz w:val="28"/>
          <w:szCs w:val="28"/>
          <w:lang w:val="uk-UA"/>
        </w:rPr>
        <w:t xml:space="preserve"> </w:t>
      </w:r>
      <w:r w:rsidRPr="00A055F6">
        <w:rPr>
          <w:sz w:val="28"/>
          <w:szCs w:val="28"/>
          <w:lang w:val="uk-UA"/>
        </w:rPr>
        <w:t>(</w:t>
      </w:r>
      <w:r w:rsidR="000A11FE">
        <w:rPr>
          <w:sz w:val="28"/>
          <w:szCs w:val="28"/>
          <w:lang w:val="uk-UA"/>
        </w:rPr>
        <w:t>рисунок 16.3</w:t>
      </w:r>
      <w:r w:rsidRPr="00A055F6">
        <w:rPr>
          <w:sz w:val="28"/>
          <w:szCs w:val="28"/>
          <w:lang w:val="uk-UA"/>
        </w:rPr>
        <w:t xml:space="preserve">). </w:t>
      </w:r>
      <w:r w:rsidRPr="001563FF">
        <w:rPr>
          <w:sz w:val="28"/>
          <w:szCs w:val="28"/>
          <w:lang w:val="uk-UA"/>
        </w:rPr>
        <w:t>Коефіцієнт</w:t>
      </w:r>
      <w:r w:rsidRPr="00A055F6">
        <w:rPr>
          <w:sz w:val="28"/>
          <w:szCs w:val="28"/>
          <w:lang w:val="uk-UA"/>
        </w:rPr>
        <w:t xml:space="preserve"> </w:t>
      </w:r>
      <w:r w:rsidRPr="001563FF">
        <w:rPr>
          <w:sz w:val="28"/>
          <w:szCs w:val="28"/>
          <w:lang w:val="uk-UA"/>
        </w:rPr>
        <w:t>магнітного</w:t>
      </w:r>
      <w:r w:rsidRPr="00A055F6">
        <w:rPr>
          <w:sz w:val="28"/>
          <w:szCs w:val="28"/>
          <w:lang w:val="uk-UA"/>
        </w:rPr>
        <w:t xml:space="preserve"> </w:t>
      </w:r>
      <w:r w:rsidRPr="001563FF">
        <w:rPr>
          <w:sz w:val="28"/>
          <w:szCs w:val="28"/>
          <w:lang w:val="uk-UA"/>
        </w:rPr>
        <w:t>насичення</w:t>
      </w:r>
      <w:r w:rsidRPr="00A055F6">
        <w:rPr>
          <w:sz w:val="28"/>
          <w:szCs w:val="28"/>
          <w:lang w:val="uk-UA"/>
        </w:rPr>
        <w:t xml:space="preserve"> </w:t>
      </w:r>
      <w:r w:rsidRPr="001563FF">
        <w:rPr>
          <w:sz w:val="28"/>
          <w:szCs w:val="28"/>
          <w:lang w:val="uk-UA"/>
        </w:rPr>
        <w:t>визначається</w:t>
      </w:r>
      <w:r w:rsidRPr="00A055F6">
        <w:rPr>
          <w:sz w:val="28"/>
          <w:szCs w:val="28"/>
          <w:lang w:val="uk-UA"/>
        </w:rPr>
        <w:t xml:space="preserve"> </w:t>
      </w:r>
      <w:r w:rsidRPr="001563FF">
        <w:rPr>
          <w:sz w:val="28"/>
          <w:szCs w:val="28"/>
          <w:lang w:val="uk-UA"/>
        </w:rPr>
        <w:t>як</w:t>
      </w:r>
      <w:r w:rsidRPr="00A055F6">
        <w:rPr>
          <w:sz w:val="28"/>
          <w:szCs w:val="28"/>
          <w:lang w:val="uk-UA"/>
        </w:rPr>
        <w:t xml:space="preserve"> </w:t>
      </w:r>
      <w:r w:rsidRPr="001563FF">
        <w:rPr>
          <w:sz w:val="28"/>
          <w:szCs w:val="28"/>
          <w:lang w:val="uk-UA"/>
        </w:rPr>
        <w:t>відношення</w:t>
      </w:r>
      <w:r w:rsidRPr="00A055F6">
        <w:rPr>
          <w:sz w:val="28"/>
          <w:szCs w:val="28"/>
          <w:lang w:val="uk-UA"/>
        </w:rPr>
        <w:t xml:space="preserve"> </w:t>
      </w:r>
      <w:r w:rsidRPr="001563FF">
        <w:rPr>
          <w:sz w:val="28"/>
          <w:szCs w:val="28"/>
          <w:lang w:val="uk-UA"/>
        </w:rPr>
        <w:t>відрізка</w:t>
      </w:r>
      <w:r w:rsidRPr="00A055F6">
        <w:rPr>
          <w:sz w:val="28"/>
          <w:szCs w:val="28"/>
          <w:lang w:val="uk-UA"/>
        </w:rPr>
        <w:t xml:space="preserve"> </w:t>
      </w:r>
      <w:r w:rsidR="000A11FE">
        <w:rPr>
          <w:i/>
          <w:iCs/>
          <w:sz w:val="28"/>
          <w:szCs w:val="28"/>
          <w:lang w:val="en-US"/>
        </w:rPr>
        <w:t>b</w:t>
      </w:r>
      <w:r w:rsidR="000A11FE" w:rsidRPr="00A055F6">
        <w:rPr>
          <w:i/>
          <w:iCs/>
          <w:sz w:val="28"/>
          <w:szCs w:val="28"/>
          <w:lang w:val="uk-UA"/>
        </w:rPr>
        <w:t>а</w:t>
      </w:r>
      <w:r w:rsidRPr="00A055F6">
        <w:rPr>
          <w:i/>
          <w:iCs/>
          <w:sz w:val="28"/>
          <w:szCs w:val="28"/>
          <w:lang w:val="uk-UA"/>
        </w:rPr>
        <w:t>,</w:t>
      </w:r>
      <w:r w:rsidRPr="001563FF">
        <w:rPr>
          <w:i/>
          <w:iCs/>
          <w:sz w:val="28"/>
          <w:szCs w:val="28"/>
          <w:lang w:val="uk-UA"/>
        </w:rPr>
        <w:t xml:space="preserve"> </w:t>
      </w:r>
      <w:r w:rsidRPr="000A11FE">
        <w:rPr>
          <w:iCs/>
          <w:sz w:val="28"/>
          <w:szCs w:val="28"/>
          <w:lang w:val="uk-UA"/>
        </w:rPr>
        <w:t>що</w:t>
      </w:r>
      <w:r w:rsidRPr="00A055F6">
        <w:rPr>
          <w:i/>
          <w:iCs/>
          <w:sz w:val="28"/>
          <w:szCs w:val="28"/>
          <w:lang w:val="uk-UA"/>
        </w:rPr>
        <w:t xml:space="preserve"> </w:t>
      </w:r>
      <w:r w:rsidRPr="001563FF">
        <w:rPr>
          <w:sz w:val="28"/>
          <w:szCs w:val="28"/>
          <w:lang w:val="uk-UA"/>
        </w:rPr>
        <w:t>представляє</w:t>
      </w:r>
      <w:r w:rsidRPr="00A055F6">
        <w:rPr>
          <w:sz w:val="28"/>
          <w:szCs w:val="28"/>
          <w:lang w:val="uk-UA"/>
        </w:rPr>
        <w:t xml:space="preserve"> </w:t>
      </w:r>
      <w:r w:rsidRPr="001563FF">
        <w:rPr>
          <w:sz w:val="28"/>
          <w:szCs w:val="28"/>
          <w:lang w:val="uk-UA"/>
        </w:rPr>
        <w:t>собою</w:t>
      </w:r>
      <w:r w:rsidRPr="00A055F6">
        <w:rPr>
          <w:sz w:val="28"/>
          <w:szCs w:val="28"/>
          <w:lang w:val="uk-UA"/>
        </w:rPr>
        <w:t xml:space="preserve"> </w:t>
      </w:r>
      <w:r w:rsidRPr="001563FF">
        <w:rPr>
          <w:sz w:val="28"/>
          <w:szCs w:val="28"/>
          <w:lang w:val="uk-UA"/>
        </w:rPr>
        <w:t>повну</w:t>
      </w:r>
      <w:r w:rsidRPr="00A055F6">
        <w:rPr>
          <w:sz w:val="28"/>
          <w:szCs w:val="28"/>
          <w:lang w:val="uk-UA"/>
        </w:rPr>
        <w:t xml:space="preserve"> М</w:t>
      </w:r>
      <w:r w:rsidR="000A11FE">
        <w:rPr>
          <w:sz w:val="28"/>
          <w:szCs w:val="28"/>
          <w:lang w:val="uk-UA"/>
        </w:rPr>
        <w:t>Р</w:t>
      </w:r>
      <w:r w:rsidRPr="00A055F6">
        <w:rPr>
          <w:sz w:val="28"/>
          <w:szCs w:val="28"/>
          <w:lang w:val="uk-UA"/>
        </w:rPr>
        <w:t>С (</w:t>
      </w:r>
      <m:oMath>
        <m:nary>
          <m:naryPr>
            <m:chr m:val="∑"/>
            <m:limLoc m:val="undOvr"/>
            <m:subHide m:val="on"/>
            <m:supHide m:val="on"/>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lang w:val="uk-UA"/>
                  </w:rPr>
                  <m:t>*</m:t>
                </m:r>
              </m:sub>
            </m:sSub>
          </m:e>
        </m:nary>
        <m:r>
          <w:rPr>
            <w:rFonts w:ascii="Cambria Math" w:hAnsi="Cambria Math"/>
            <w:sz w:val="28"/>
            <w:szCs w:val="28"/>
            <w:lang w:val="uk-UA"/>
          </w:rPr>
          <m:t>=1</m:t>
        </m:r>
      </m:oMath>
      <w:r w:rsidRPr="00A055F6">
        <w:rPr>
          <w:sz w:val="28"/>
          <w:szCs w:val="28"/>
          <w:lang w:val="uk-UA"/>
        </w:rPr>
        <w:t xml:space="preserve">), </w:t>
      </w:r>
      <w:r w:rsidRPr="001563FF">
        <w:rPr>
          <w:sz w:val="28"/>
          <w:szCs w:val="28"/>
          <w:lang w:val="uk-UA"/>
        </w:rPr>
        <w:t>до</w:t>
      </w:r>
      <w:r w:rsidRPr="00A055F6">
        <w:rPr>
          <w:sz w:val="28"/>
          <w:szCs w:val="28"/>
          <w:lang w:val="uk-UA"/>
        </w:rPr>
        <w:t xml:space="preserve"> </w:t>
      </w:r>
      <w:r w:rsidRPr="001563FF">
        <w:rPr>
          <w:sz w:val="28"/>
          <w:szCs w:val="28"/>
          <w:lang w:val="uk-UA"/>
        </w:rPr>
        <w:t>відрізка</w:t>
      </w:r>
      <w:r w:rsidRPr="00A055F6">
        <w:rPr>
          <w:sz w:val="28"/>
          <w:szCs w:val="28"/>
          <w:lang w:val="uk-UA"/>
        </w:rPr>
        <w:t xml:space="preserve"> </w:t>
      </w:r>
      <w:r w:rsidR="000A11FE">
        <w:rPr>
          <w:i/>
          <w:iCs/>
          <w:sz w:val="28"/>
          <w:szCs w:val="28"/>
          <w:lang w:val="en-US"/>
        </w:rPr>
        <w:t>b</w:t>
      </w:r>
      <w:r w:rsidR="000A11FE">
        <w:rPr>
          <w:i/>
          <w:iCs/>
          <w:sz w:val="28"/>
          <w:szCs w:val="28"/>
          <w:lang w:val="uk-UA"/>
        </w:rPr>
        <w:t>с</w:t>
      </w:r>
      <w:r w:rsidRPr="00A055F6">
        <w:rPr>
          <w:sz w:val="28"/>
          <w:szCs w:val="28"/>
          <w:lang w:val="uk-UA"/>
        </w:rPr>
        <w:t>,</w:t>
      </w:r>
      <w:r w:rsidRPr="001563FF">
        <w:rPr>
          <w:sz w:val="28"/>
          <w:szCs w:val="28"/>
          <w:lang w:val="uk-UA"/>
        </w:rPr>
        <w:t xml:space="preserve"> що</w:t>
      </w:r>
      <w:r w:rsidRPr="00A055F6">
        <w:rPr>
          <w:sz w:val="28"/>
          <w:szCs w:val="28"/>
          <w:lang w:val="uk-UA"/>
        </w:rPr>
        <w:t xml:space="preserve"> </w:t>
      </w:r>
      <w:r w:rsidRPr="001563FF">
        <w:rPr>
          <w:sz w:val="28"/>
          <w:szCs w:val="28"/>
          <w:lang w:val="uk-UA"/>
        </w:rPr>
        <w:t>представляє</w:t>
      </w:r>
      <w:r w:rsidRPr="00A055F6">
        <w:rPr>
          <w:sz w:val="28"/>
          <w:szCs w:val="28"/>
          <w:lang w:val="uk-UA"/>
        </w:rPr>
        <w:t xml:space="preserve"> </w:t>
      </w:r>
      <w:r w:rsidRPr="001563FF">
        <w:rPr>
          <w:sz w:val="28"/>
          <w:szCs w:val="28"/>
          <w:lang w:val="uk-UA"/>
        </w:rPr>
        <w:t>собою</w:t>
      </w:r>
      <w:r w:rsidRPr="00A055F6">
        <w:rPr>
          <w:sz w:val="28"/>
          <w:szCs w:val="28"/>
          <w:lang w:val="uk-UA"/>
        </w:rPr>
        <w:t xml:space="preserve">   </w:t>
      </w:r>
      <w:r w:rsidRPr="001563FF">
        <w:rPr>
          <w:sz w:val="28"/>
          <w:szCs w:val="28"/>
          <w:lang w:val="uk-UA"/>
        </w:rPr>
        <w:t>магнітн</w:t>
      </w:r>
      <w:r w:rsidR="000A11FE">
        <w:rPr>
          <w:sz w:val="28"/>
          <w:szCs w:val="28"/>
          <w:lang w:val="uk-UA"/>
        </w:rPr>
        <w:t>у</w:t>
      </w:r>
      <w:r w:rsidRPr="00A055F6">
        <w:rPr>
          <w:sz w:val="28"/>
          <w:szCs w:val="28"/>
          <w:lang w:val="uk-UA"/>
        </w:rPr>
        <w:t xml:space="preserve">   </w:t>
      </w:r>
      <w:r w:rsidRPr="001563FF">
        <w:rPr>
          <w:sz w:val="28"/>
          <w:szCs w:val="28"/>
          <w:lang w:val="uk-UA"/>
        </w:rPr>
        <w:t>напруг</w:t>
      </w:r>
      <w:r w:rsidR="000A11FE">
        <w:rPr>
          <w:sz w:val="28"/>
          <w:szCs w:val="28"/>
          <w:lang w:val="uk-UA"/>
        </w:rPr>
        <w:t>у</w:t>
      </w:r>
      <w:r w:rsidRPr="00A055F6">
        <w:rPr>
          <w:sz w:val="28"/>
          <w:szCs w:val="28"/>
          <w:lang w:val="uk-UA"/>
        </w:rPr>
        <w:t xml:space="preserve">   </w:t>
      </w:r>
      <w:r w:rsidRPr="001563FF">
        <w:rPr>
          <w:sz w:val="28"/>
          <w:szCs w:val="28"/>
          <w:lang w:val="uk-UA"/>
        </w:rPr>
        <w:t>подвоєного</w:t>
      </w:r>
      <w:r w:rsidRPr="00A055F6">
        <w:rPr>
          <w:sz w:val="28"/>
          <w:szCs w:val="28"/>
          <w:lang w:val="uk-UA"/>
        </w:rPr>
        <w:t xml:space="preserve">   </w:t>
      </w:r>
      <w:r w:rsidRPr="001563FF">
        <w:rPr>
          <w:sz w:val="28"/>
          <w:szCs w:val="28"/>
          <w:lang w:val="uk-UA"/>
        </w:rPr>
        <w:t>повітряного</w:t>
      </w:r>
      <w:r w:rsidRPr="00A055F6">
        <w:rPr>
          <w:sz w:val="28"/>
          <w:szCs w:val="28"/>
          <w:lang w:val="uk-UA"/>
        </w:rPr>
        <w:t xml:space="preserve">   </w:t>
      </w:r>
      <w:r w:rsidRPr="001563FF">
        <w:rPr>
          <w:sz w:val="28"/>
          <w:szCs w:val="28"/>
          <w:lang w:val="uk-UA"/>
        </w:rPr>
        <w:t>зазору</w:t>
      </w:r>
      <w:r w:rsidR="000A11FE">
        <w:rPr>
          <w:sz w:val="28"/>
          <w:szCs w:val="28"/>
          <w:lang w:val="uk-UA"/>
        </w:rPr>
        <w:t xml:space="preserve"> (</w:t>
      </w:r>
      <m:oMath>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δ</m:t>
            </m:r>
            <m:r>
              <w:rPr>
                <w:rFonts w:ascii="Cambria Math" w:hAnsi="Cambria Math"/>
                <w:sz w:val="28"/>
                <w:szCs w:val="28"/>
              </w:rPr>
              <m:t>*</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δ</m:t>
                </m:r>
              </m:sub>
            </m:sSub>
          </m:num>
          <m:den>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ном</m:t>
                    </m:r>
                  </m:sub>
                </m:sSub>
              </m:e>
            </m:nary>
          </m:den>
        </m:f>
      </m:oMath>
      <w:r w:rsidR="000A11FE">
        <w:rPr>
          <w:sz w:val="28"/>
          <w:szCs w:val="28"/>
          <w:lang w:val="uk-UA"/>
        </w:rPr>
        <w:t>):</w:t>
      </w:r>
    </w:p>
    <w:p w:rsidR="000A11FE" w:rsidRPr="000A11FE" w:rsidRDefault="000A11FE" w:rsidP="000A11FE">
      <w:pPr>
        <w:shd w:val="clear" w:color="auto" w:fill="FFFFFF"/>
        <w:spacing w:line="360" w:lineRule="auto"/>
        <w:jc w:val="center"/>
        <w:rPr>
          <w:iCs/>
          <w:sz w:val="28"/>
          <w:szCs w:val="28"/>
          <w:lang w:val="uk-UA"/>
        </w:rPr>
      </w:pPr>
      <w:r>
        <w:rPr>
          <w:i/>
          <w:iCs/>
          <w:sz w:val="28"/>
          <w:szCs w:val="28"/>
          <w:lang w:val="uk-UA"/>
        </w:rPr>
        <w:t xml:space="preserve">                        </w:t>
      </w:r>
      <w:r w:rsidR="00F87EBF">
        <w:rPr>
          <w:i/>
          <w:iCs/>
          <w:sz w:val="28"/>
          <w:szCs w:val="28"/>
          <w:lang w:val="uk-UA"/>
        </w:rPr>
        <w:t xml:space="preserve">        </w:t>
      </w:r>
      <w:r>
        <w:rPr>
          <w:i/>
          <w:iCs/>
          <w:sz w:val="28"/>
          <w:szCs w:val="28"/>
          <w:lang w:val="uk-UA"/>
        </w:rPr>
        <w:t xml:space="preserve">     </w:t>
      </w:r>
      <m:oMath>
        <m:sSub>
          <m:sSubPr>
            <m:ctrlPr>
              <w:rPr>
                <w:rFonts w:ascii="Cambria Math" w:hAnsi="Cambria Math"/>
                <w:i/>
                <w:iCs/>
                <w:sz w:val="28"/>
                <w:szCs w:val="28"/>
                <w:lang w:val="en-US"/>
              </w:rPr>
            </m:ctrlPr>
          </m:sSubPr>
          <m:e>
            <m:r>
              <w:rPr>
                <w:rFonts w:ascii="Cambria Math" w:hAnsi="Cambria Math"/>
                <w:sz w:val="28"/>
                <w:szCs w:val="28"/>
              </w:rPr>
              <m:t xml:space="preserve">    </m:t>
            </m:r>
            <m:r>
              <w:rPr>
                <w:rFonts w:ascii="Cambria Math" w:hAnsi="Cambria Math"/>
                <w:sz w:val="28"/>
                <w:szCs w:val="28"/>
                <w:lang w:val="en-US"/>
              </w:rPr>
              <m:t>k</m:t>
            </m:r>
          </m:e>
          <m:sub>
            <m:r>
              <w:rPr>
                <w:rFonts w:ascii="Cambria Math" w:hAnsi="Cambria Math"/>
                <w:sz w:val="28"/>
                <w:szCs w:val="28"/>
                <w:lang w:val="en-US"/>
              </w:rPr>
              <m:t>μ</m:t>
            </m:r>
          </m:sub>
        </m:sSub>
        <m:r>
          <w:rPr>
            <w:rFonts w:ascii="Cambria Math" w:hAnsi="Cambria Math"/>
            <w:sz w:val="28"/>
            <w:szCs w:val="28"/>
          </w:rPr>
          <m:t>=</m:t>
        </m:r>
        <m:f>
          <m:fPr>
            <m:ctrlPr>
              <w:rPr>
                <w:rFonts w:ascii="Cambria Math" w:hAnsi="Cambria Math"/>
                <w:i/>
                <w:iCs/>
                <w:sz w:val="28"/>
                <w:szCs w:val="28"/>
                <w:lang w:val="en-US"/>
              </w:rPr>
            </m:ctrlPr>
          </m:fPr>
          <m:num>
            <m:r>
              <w:rPr>
                <w:rFonts w:ascii="Cambria Math" w:hAnsi="Cambria Math"/>
                <w:sz w:val="28"/>
                <w:szCs w:val="28"/>
                <w:lang w:val="en-US"/>
              </w:rPr>
              <m:t>ba</m:t>
            </m:r>
          </m:num>
          <m:den>
            <m:r>
              <w:rPr>
                <w:rFonts w:ascii="Cambria Math" w:hAnsi="Cambria Math"/>
                <w:sz w:val="28"/>
                <w:szCs w:val="28"/>
                <w:lang w:val="en-US"/>
              </w:rPr>
              <m:t>bc</m:t>
            </m:r>
          </m:den>
        </m:f>
        <m:r>
          <w:rPr>
            <w:rFonts w:ascii="Cambria Math" w:hAnsi="Cambria Math"/>
            <w:sz w:val="28"/>
            <w:szCs w:val="28"/>
          </w:rPr>
          <m:t>=</m:t>
        </m:r>
        <m:f>
          <m:fPr>
            <m:ctrlPr>
              <w:rPr>
                <w:rFonts w:ascii="Cambria Math" w:hAnsi="Cambria Math"/>
                <w:i/>
                <w:iCs/>
                <w:sz w:val="28"/>
                <w:szCs w:val="28"/>
                <w:lang w:val="en-US"/>
              </w:rPr>
            </m:ctrlPr>
          </m:fPr>
          <m:num>
            <m:r>
              <w:rPr>
                <w:rFonts w:ascii="Cambria Math" w:hAnsi="Cambria Math"/>
                <w:sz w:val="28"/>
                <w:szCs w:val="28"/>
              </w:rPr>
              <m:t>1</m:t>
            </m:r>
          </m:num>
          <m:den>
            <m:r>
              <w:rPr>
                <w:rFonts w:ascii="Cambria Math" w:hAnsi="Cambria Math"/>
                <w:sz w:val="28"/>
                <w:szCs w:val="28"/>
              </w:rPr>
              <m:t>2</m:t>
            </m:r>
            <m:sSub>
              <m:sSubPr>
                <m:ctrlPr>
                  <w:rPr>
                    <w:rFonts w:ascii="Cambria Math" w:hAnsi="Cambria Math"/>
                    <w:i/>
                    <w:iCs/>
                    <w:sz w:val="28"/>
                    <w:szCs w:val="28"/>
                    <w:lang w:val="en-US"/>
                  </w:rPr>
                </m:ctrlPr>
              </m:sSubPr>
              <m:e>
                <m:r>
                  <w:rPr>
                    <w:rFonts w:ascii="Cambria Math" w:hAnsi="Cambria Math"/>
                    <w:sz w:val="28"/>
                    <w:szCs w:val="28"/>
                    <w:lang w:val="en-US"/>
                  </w:rPr>
                  <m:t>F</m:t>
                </m:r>
              </m:e>
              <m:sub>
                <m:r>
                  <w:rPr>
                    <w:rFonts w:ascii="Cambria Math" w:hAnsi="Cambria Math"/>
                    <w:sz w:val="28"/>
                    <w:szCs w:val="28"/>
                    <w:lang w:val="en-US"/>
                  </w:rPr>
                  <m:t>δ</m:t>
                </m:r>
                <m:r>
                  <w:rPr>
                    <w:rFonts w:ascii="Cambria Math" w:hAnsi="Cambria Math"/>
                    <w:sz w:val="28"/>
                    <w:szCs w:val="28"/>
                  </w:rPr>
                  <m:t>*</m:t>
                </m:r>
              </m:sub>
            </m:sSub>
          </m:den>
        </m:f>
      </m:oMath>
      <w:r>
        <w:rPr>
          <w:iCs/>
          <w:sz w:val="28"/>
          <w:szCs w:val="28"/>
          <w:lang w:val="uk-UA"/>
        </w:rPr>
        <w:t xml:space="preserve">.                          </w:t>
      </w:r>
      <w:r w:rsidR="00F87EBF">
        <w:rPr>
          <w:iCs/>
          <w:sz w:val="28"/>
          <w:szCs w:val="28"/>
          <w:lang w:val="uk-UA"/>
        </w:rPr>
        <w:t xml:space="preserve">                       </w:t>
      </w:r>
      <w:r>
        <w:rPr>
          <w:iCs/>
          <w:sz w:val="28"/>
          <w:szCs w:val="28"/>
          <w:lang w:val="uk-UA"/>
        </w:rPr>
        <w:t>(16.5)</w:t>
      </w:r>
    </w:p>
    <w:p w:rsidR="001F4223" w:rsidRPr="00A055F6" w:rsidRDefault="001F4223" w:rsidP="001F4223">
      <w:pPr>
        <w:shd w:val="clear" w:color="auto" w:fill="FFFFFF"/>
        <w:spacing w:line="360" w:lineRule="auto"/>
        <w:rPr>
          <w:sz w:val="28"/>
          <w:szCs w:val="28"/>
          <w:lang w:val="uk-UA"/>
        </w:rPr>
      </w:pPr>
      <w:r w:rsidRPr="001563FF">
        <w:rPr>
          <w:sz w:val="28"/>
          <w:szCs w:val="28"/>
          <w:lang w:val="uk-UA"/>
        </w:rPr>
        <w:t>Звичайно</w:t>
      </w:r>
      <w:r w:rsidRPr="00A055F6">
        <w:rPr>
          <w:sz w:val="28"/>
          <w:szCs w:val="28"/>
          <w:lang w:val="uk-UA"/>
        </w:rPr>
        <w:t xml:space="preserve"> </w:t>
      </w:r>
      <w:r w:rsidRPr="001563FF">
        <w:rPr>
          <w:sz w:val="28"/>
          <w:szCs w:val="28"/>
          <w:lang w:val="uk-UA"/>
        </w:rPr>
        <w:t>для</w:t>
      </w:r>
      <w:r w:rsidRPr="00A055F6">
        <w:rPr>
          <w:sz w:val="28"/>
          <w:szCs w:val="28"/>
          <w:lang w:val="uk-UA"/>
        </w:rPr>
        <w:t xml:space="preserve"> </w:t>
      </w:r>
      <w:r w:rsidRPr="001563FF">
        <w:rPr>
          <w:sz w:val="28"/>
          <w:szCs w:val="28"/>
          <w:lang w:val="uk-UA"/>
        </w:rPr>
        <w:t>асинхронних</w:t>
      </w:r>
      <w:r w:rsidRPr="00A055F6">
        <w:rPr>
          <w:sz w:val="28"/>
          <w:szCs w:val="28"/>
          <w:lang w:val="uk-UA"/>
        </w:rPr>
        <w:t xml:space="preserve"> </w:t>
      </w:r>
      <w:r w:rsidRPr="001563FF">
        <w:rPr>
          <w:sz w:val="28"/>
          <w:szCs w:val="28"/>
          <w:lang w:val="uk-UA"/>
        </w:rPr>
        <w:t>машин</w:t>
      </w:r>
      <w:r w:rsidRPr="00A055F6">
        <w:rPr>
          <w:sz w:val="28"/>
          <w:szCs w:val="28"/>
          <w:lang w:val="uk-UA"/>
        </w:rPr>
        <w:t xml:space="preserve"> </w:t>
      </w:r>
      <m:oMath>
        <m:sSub>
          <m:sSubPr>
            <m:ctrlPr>
              <w:rPr>
                <w:rFonts w:ascii="Cambria Math" w:hAnsi="Cambria Math"/>
                <w:i/>
                <w:iCs/>
                <w:sz w:val="28"/>
                <w:szCs w:val="28"/>
                <w:lang w:val="en-US"/>
              </w:rPr>
            </m:ctrlPr>
          </m:sSubPr>
          <m:e>
            <m:r>
              <w:rPr>
                <w:rFonts w:ascii="Cambria Math" w:hAnsi="Cambria Math"/>
                <w:sz w:val="28"/>
                <w:szCs w:val="28"/>
              </w:rPr>
              <m:t xml:space="preserve">    </m:t>
            </m:r>
            <m:r>
              <w:rPr>
                <w:rFonts w:ascii="Cambria Math" w:hAnsi="Cambria Math"/>
                <w:sz w:val="28"/>
                <w:szCs w:val="28"/>
                <w:lang w:val="en-US"/>
              </w:rPr>
              <m:t>k</m:t>
            </m:r>
          </m:e>
          <m:sub>
            <m:r>
              <w:rPr>
                <w:rFonts w:ascii="Cambria Math" w:hAnsi="Cambria Math"/>
                <w:sz w:val="28"/>
                <w:szCs w:val="28"/>
                <w:lang w:val="en-US"/>
              </w:rPr>
              <m:t>μ</m:t>
            </m:r>
          </m:sub>
        </m:sSub>
      </m:oMath>
      <w:r w:rsidR="000A11FE">
        <w:rPr>
          <w:iCs/>
          <w:sz w:val="28"/>
          <w:szCs w:val="28"/>
          <w:lang w:val="uk-UA"/>
        </w:rPr>
        <w:t>=</w:t>
      </w:r>
      <w:r w:rsidRPr="00A055F6">
        <w:rPr>
          <w:sz w:val="28"/>
          <w:szCs w:val="28"/>
          <w:lang w:val="uk-UA"/>
        </w:rPr>
        <w:t>1,2</w:t>
      </w:r>
      <w:r w:rsidR="000A11FE">
        <w:rPr>
          <w:sz w:val="28"/>
          <w:szCs w:val="28"/>
          <w:lang w:val="uk-UA"/>
        </w:rPr>
        <w:t>-</w:t>
      </w:r>
      <w:r w:rsidRPr="00A055F6">
        <w:rPr>
          <w:sz w:val="28"/>
          <w:szCs w:val="28"/>
          <w:lang w:val="uk-UA"/>
        </w:rPr>
        <w:t>1,5.</w:t>
      </w:r>
    </w:p>
    <w:p w:rsidR="001F4223" w:rsidRPr="001563FF" w:rsidRDefault="001F4223" w:rsidP="001F4223">
      <w:pPr>
        <w:shd w:val="clear" w:color="auto" w:fill="FFFFFF"/>
        <w:spacing w:line="360" w:lineRule="auto"/>
        <w:rPr>
          <w:sz w:val="28"/>
          <w:szCs w:val="28"/>
          <w:lang w:val="uk-UA"/>
        </w:rPr>
      </w:pPr>
    </w:p>
    <w:p w:rsidR="00F87EBF" w:rsidRDefault="00F87EBF" w:rsidP="000A11FE">
      <w:pPr>
        <w:shd w:val="clear" w:color="auto" w:fill="FFFFFF"/>
        <w:spacing w:line="360" w:lineRule="auto"/>
        <w:rPr>
          <w:b/>
          <w:i/>
          <w:sz w:val="28"/>
          <w:szCs w:val="28"/>
          <w:lang w:val="uk-UA"/>
        </w:rPr>
      </w:pPr>
      <w:r>
        <w:rPr>
          <w:b/>
          <w:i/>
          <w:sz w:val="28"/>
          <w:szCs w:val="28"/>
          <w:lang w:val="uk-UA"/>
        </w:rPr>
        <w:t>3</w:t>
      </w:r>
      <w:r w:rsidRPr="00F87EBF">
        <w:rPr>
          <w:b/>
          <w:i/>
          <w:sz w:val="28"/>
          <w:szCs w:val="28"/>
          <w:lang w:val="uk-UA"/>
        </w:rPr>
        <w:t xml:space="preserve"> </w:t>
      </w:r>
      <w:r w:rsidRPr="000A11FE">
        <w:rPr>
          <w:b/>
          <w:i/>
          <w:sz w:val="28"/>
          <w:szCs w:val="28"/>
          <w:lang w:val="uk-UA"/>
        </w:rPr>
        <w:t>Роль зубців сердечника в наведенні ЕРС і створенні електромагнітного моменту</w:t>
      </w:r>
    </w:p>
    <w:p w:rsidR="001F4223" w:rsidRPr="000A11FE" w:rsidRDefault="001F4223" w:rsidP="000A11FE">
      <w:pPr>
        <w:shd w:val="clear" w:color="auto" w:fill="FFFFFF"/>
        <w:spacing w:line="360" w:lineRule="auto"/>
        <w:rPr>
          <w:b/>
          <w:i/>
          <w:sz w:val="28"/>
          <w:szCs w:val="28"/>
          <w:lang w:val="uk-UA"/>
        </w:rPr>
      </w:pPr>
      <w:r w:rsidRPr="001563FF">
        <w:rPr>
          <w:sz w:val="28"/>
          <w:szCs w:val="28"/>
          <w:lang w:val="uk-UA"/>
        </w:rPr>
        <w:t>Як відомо, поверхні сердечників статора й ротора складаються із зубців і пазів, при цьому пазові сторони обмоток розташовані в пазах, де магнітна індукція набагато менше, ніж у зубцях.</w:t>
      </w:r>
      <w:r w:rsidRPr="00A055F6">
        <w:rPr>
          <w:sz w:val="28"/>
          <w:szCs w:val="28"/>
          <w:lang w:val="uk-UA"/>
        </w:rPr>
        <w:t xml:space="preserve"> </w:t>
      </w:r>
      <w:r w:rsidRPr="001563FF">
        <w:rPr>
          <w:sz w:val="28"/>
          <w:szCs w:val="28"/>
          <w:lang w:val="uk-UA"/>
        </w:rPr>
        <w:t xml:space="preserve">Однак умови наведення </w:t>
      </w:r>
      <w:r w:rsidR="0077348B">
        <w:rPr>
          <w:sz w:val="28"/>
          <w:szCs w:val="28"/>
          <w:lang w:val="uk-UA"/>
        </w:rPr>
        <w:t>ЕР</w:t>
      </w:r>
      <w:r w:rsidRPr="001563FF">
        <w:rPr>
          <w:sz w:val="28"/>
          <w:szCs w:val="28"/>
          <w:lang w:val="uk-UA"/>
        </w:rPr>
        <w:t>С в обмотці не міняються й залишаються такими ж, якби пазові сторони обмотки були розташовані на гладкій поверхні сердечника.</w:t>
      </w:r>
      <w:r w:rsidRPr="00A055F6">
        <w:rPr>
          <w:sz w:val="28"/>
          <w:szCs w:val="28"/>
          <w:lang w:val="uk-UA"/>
        </w:rPr>
        <w:t xml:space="preserve"> </w:t>
      </w:r>
      <w:r w:rsidR="0077348B">
        <w:rPr>
          <w:sz w:val="28"/>
          <w:szCs w:val="28"/>
          <w:lang w:val="uk-UA"/>
        </w:rPr>
        <w:t>Пояснюється</w:t>
      </w:r>
      <w:r w:rsidRPr="001563FF">
        <w:rPr>
          <w:sz w:val="28"/>
          <w:szCs w:val="28"/>
          <w:lang w:val="uk-UA"/>
        </w:rPr>
        <w:t xml:space="preserve"> це властивістю безперервності магнітних ліній.</w:t>
      </w:r>
      <w:r w:rsidRPr="00A055F6">
        <w:rPr>
          <w:sz w:val="28"/>
          <w:szCs w:val="28"/>
          <w:lang w:val="uk-UA"/>
        </w:rPr>
        <w:t xml:space="preserve"> </w:t>
      </w:r>
      <w:r w:rsidRPr="001563FF">
        <w:rPr>
          <w:sz w:val="28"/>
          <w:szCs w:val="28"/>
          <w:lang w:val="uk-UA"/>
        </w:rPr>
        <w:t xml:space="preserve">Відповідно до цієї властивості, магнітні лінії обертового магнітного поля переходять із одного зубця в інший і перетинають пазові провідники обмотки, що лежать у пазах між зубцями, наводячи в них </w:t>
      </w:r>
      <w:r w:rsidR="0077348B">
        <w:rPr>
          <w:sz w:val="28"/>
          <w:szCs w:val="28"/>
          <w:lang w:val="uk-UA"/>
        </w:rPr>
        <w:t>ЕР</w:t>
      </w:r>
      <w:r w:rsidRPr="001563FF">
        <w:rPr>
          <w:sz w:val="28"/>
          <w:szCs w:val="28"/>
          <w:lang w:val="uk-UA"/>
        </w:rPr>
        <w:t>С.</w:t>
      </w:r>
    </w:p>
    <w:p w:rsidR="00BB5066" w:rsidRDefault="001F4223" w:rsidP="001F4223">
      <w:pPr>
        <w:shd w:val="clear" w:color="auto" w:fill="FFFFFF"/>
        <w:spacing w:line="360" w:lineRule="auto"/>
        <w:rPr>
          <w:sz w:val="28"/>
          <w:szCs w:val="28"/>
          <w:lang w:val="uk-UA"/>
        </w:rPr>
      </w:pPr>
      <w:r w:rsidRPr="001563FF">
        <w:rPr>
          <w:sz w:val="28"/>
          <w:szCs w:val="28"/>
          <w:lang w:val="uk-UA"/>
        </w:rPr>
        <w:t>Цікаво</w:t>
      </w:r>
      <w:r w:rsidRPr="00A055F6">
        <w:rPr>
          <w:sz w:val="28"/>
          <w:szCs w:val="28"/>
          <w:lang w:val="uk-UA"/>
        </w:rPr>
        <w:t xml:space="preserve"> </w:t>
      </w:r>
      <w:r w:rsidRPr="001563FF">
        <w:rPr>
          <w:sz w:val="28"/>
          <w:szCs w:val="28"/>
          <w:lang w:val="uk-UA"/>
        </w:rPr>
        <w:t>відзначити</w:t>
      </w:r>
      <w:r w:rsidRPr="00A055F6">
        <w:rPr>
          <w:sz w:val="28"/>
          <w:szCs w:val="28"/>
          <w:lang w:val="uk-UA"/>
        </w:rPr>
        <w:t xml:space="preserve">, </w:t>
      </w:r>
      <w:r w:rsidRPr="001563FF">
        <w:rPr>
          <w:sz w:val="28"/>
          <w:szCs w:val="28"/>
          <w:lang w:val="uk-UA"/>
        </w:rPr>
        <w:t>що</w:t>
      </w:r>
      <w:r w:rsidRPr="00A055F6">
        <w:rPr>
          <w:sz w:val="28"/>
          <w:szCs w:val="28"/>
          <w:lang w:val="uk-UA"/>
        </w:rPr>
        <w:t xml:space="preserve"> </w:t>
      </w:r>
      <w:r w:rsidRPr="001563FF">
        <w:rPr>
          <w:sz w:val="28"/>
          <w:szCs w:val="28"/>
          <w:lang w:val="uk-UA"/>
        </w:rPr>
        <w:t>електромагнітна</w:t>
      </w:r>
      <w:r w:rsidRPr="00A055F6">
        <w:rPr>
          <w:sz w:val="28"/>
          <w:szCs w:val="28"/>
          <w:lang w:val="uk-UA"/>
        </w:rPr>
        <w:t xml:space="preserve"> </w:t>
      </w:r>
      <w:r w:rsidRPr="001563FF">
        <w:rPr>
          <w:sz w:val="28"/>
          <w:szCs w:val="28"/>
          <w:lang w:val="uk-UA"/>
        </w:rPr>
        <w:t>сила</w:t>
      </w:r>
      <w:r w:rsidRPr="00A055F6">
        <w:rPr>
          <w:sz w:val="28"/>
          <w:szCs w:val="28"/>
          <w:lang w:val="uk-UA"/>
        </w:rPr>
        <w:t>,</w:t>
      </w:r>
      <w:r w:rsidRPr="001563FF">
        <w:rPr>
          <w:sz w:val="28"/>
          <w:szCs w:val="28"/>
          <w:lang w:val="uk-UA"/>
        </w:rPr>
        <w:t xml:space="preserve"> що</w:t>
      </w:r>
      <w:r w:rsidRPr="00A055F6">
        <w:rPr>
          <w:sz w:val="28"/>
          <w:szCs w:val="28"/>
          <w:lang w:val="uk-UA"/>
        </w:rPr>
        <w:t xml:space="preserve"> </w:t>
      </w:r>
      <w:r w:rsidRPr="001563FF">
        <w:rPr>
          <w:sz w:val="28"/>
          <w:szCs w:val="28"/>
          <w:lang w:val="uk-UA"/>
        </w:rPr>
        <w:t>виникає при взаємодії струму в пров</w:t>
      </w:r>
      <w:r w:rsidR="0077348B">
        <w:rPr>
          <w:sz w:val="28"/>
          <w:szCs w:val="28"/>
          <w:lang w:val="uk-UA"/>
        </w:rPr>
        <w:t>од</w:t>
      </w:r>
      <w:r w:rsidRPr="001563FF">
        <w:rPr>
          <w:sz w:val="28"/>
          <w:szCs w:val="28"/>
          <w:lang w:val="uk-UA"/>
        </w:rPr>
        <w:t xml:space="preserve">і, що лежить у пазу сердечника, із зовнішнім магнітним полем, </w:t>
      </w:r>
      <w:r w:rsidRPr="001563FF">
        <w:rPr>
          <w:sz w:val="28"/>
          <w:szCs w:val="28"/>
          <w:lang w:val="uk-UA"/>
        </w:rPr>
        <w:lastRenderedPageBreak/>
        <w:t>прикладена головним чином не до пров</w:t>
      </w:r>
      <w:r w:rsidR="0077348B">
        <w:rPr>
          <w:sz w:val="28"/>
          <w:szCs w:val="28"/>
          <w:lang w:val="uk-UA"/>
        </w:rPr>
        <w:t>оду</w:t>
      </w:r>
      <w:r w:rsidRPr="001563FF">
        <w:rPr>
          <w:sz w:val="28"/>
          <w:szCs w:val="28"/>
          <w:lang w:val="uk-UA"/>
        </w:rPr>
        <w:t>, а до зубців, що утвор</w:t>
      </w:r>
      <w:r w:rsidR="0077348B">
        <w:rPr>
          <w:sz w:val="28"/>
          <w:szCs w:val="28"/>
          <w:lang w:val="uk-UA"/>
        </w:rPr>
        <w:t>юють</w:t>
      </w:r>
      <w:r w:rsidRPr="001563FF">
        <w:rPr>
          <w:sz w:val="28"/>
          <w:szCs w:val="28"/>
          <w:lang w:val="uk-UA"/>
        </w:rPr>
        <w:t xml:space="preserve"> стінки паза. Це явище переносу механічних сил із проводів на зубці </w:t>
      </w:r>
      <w:r w:rsidR="0077348B">
        <w:rPr>
          <w:sz w:val="28"/>
          <w:szCs w:val="28"/>
          <w:lang w:val="uk-UA"/>
        </w:rPr>
        <w:t>пояснюється</w:t>
      </w:r>
      <w:r w:rsidRPr="001563FF">
        <w:rPr>
          <w:sz w:val="28"/>
          <w:szCs w:val="28"/>
          <w:lang w:val="uk-UA"/>
        </w:rPr>
        <w:t xml:space="preserve"> виникненням пондеромоторн</w:t>
      </w:r>
      <w:r w:rsidR="0077348B">
        <w:rPr>
          <w:sz w:val="28"/>
          <w:szCs w:val="28"/>
          <w:lang w:val="uk-UA"/>
        </w:rPr>
        <w:t>и</w:t>
      </w:r>
      <w:r w:rsidRPr="001563FF">
        <w:rPr>
          <w:sz w:val="28"/>
          <w:szCs w:val="28"/>
          <w:lang w:val="uk-UA"/>
        </w:rPr>
        <w:t xml:space="preserve">х   сил, які з'являються </w:t>
      </w:r>
      <w:r w:rsidR="0077348B">
        <w:rPr>
          <w:sz w:val="28"/>
          <w:szCs w:val="28"/>
          <w:lang w:val="uk-UA"/>
        </w:rPr>
        <w:t>в</w:t>
      </w:r>
      <w:r w:rsidRPr="001563FF">
        <w:rPr>
          <w:sz w:val="28"/>
          <w:szCs w:val="28"/>
          <w:lang w:val="uk-UA"/>
        </w:rPr>
        <w:t xml:space="preserve"> магнітн</w:t>
      </w:r>
      <w:r w:rsidR="0077348B">
        <w:rPr>
          <w:sz w:val="28"/>
          <w:szCs w:val="28"/>
          <w:lang w:val="uk-UA"/>
        </w:rPr>
        <w:t>ому полі</w:t>
      </w:r>
      <w:r w:rsidRPr="001563FF">
        <w:rPr>
          <w:sz w:val="28"/>
          <w:szCs w:val="28"/>
          <w:lang w:val="uk-UA"/>
        </w:rPr>
        <w:t xml:space="preserve"> </w:t>
      </w:r>
      <w:r w:rsidR="00BB5066">
        <w:rPr>
          <w:sz w:val="28"/>
          <w:szCs w:val="28"/>
          <w:lang w:val="uk-UA"/>
        </w:rPr>
        <w:t>на межі розділу двох середовищ з різною магнітною проникністю і завжди направлені від середи з більшою магнітною проникністю до середи з меншою магнітною проникністю (у даному випадку із зубця в паз).</w:t>
      </w:r>
    </w:p>
    <w:p w:rsidR="001F4223" w:rsidRDefault="00BB5066" w:rsidP="00BB5066">
      <w:pPr>
        <w:shd w:val="clear" w:color="auto" w:fill="FFFFFF"/>
        <w:spacing w:line="360" w:lineRule="auto"/>
        <w:rPr>
          <w:sz w:val="28"/>
          <w:szCs w:val="28"/>
          <w:lang w:val="uk-UA"/>
        </w:rPr>
      </w:pPr>
      <w:r>
        <w:rPr>
          <w:sz w:val="28"/>
          <w:szCs w:val="28"/>
          <w:lang w:val="uk-UA"/>
        </w:rPr>
        <w:t xml:space="preserve">Для пояснення цього явища розглянемо два зубця з напруженістю поля </w:t>
      </w:r>
      <w:r w:rsidRPr="00BB5066">
        <w:rPr>
          <w:i/>
          <w:sz w:val="28"/>
          <w:szCs w:val="28"/>
          <w:lang w:val="uk-UA"/>
        </w:rPr>
        <w:t>Н</w:t>
      </w:r>
      <w:r w:rsidRPr="00BB5066">
        <w:rPr>
          <w:i/>
          <w:sz w:val="28"/>
          <w:szCs w:val="28"/>
          <w:vertAlign w:val="subscript"/>
          <w:lang w:val="uk-UA"/>
        </w:rPr>
        <w:t>0</w:t>
      </w:r>
      <w:r>
        <w:rPr>
          <w:sz w:val="28"/>
          <w:szCs w:val="28"/>
          <w:lang w:val="uk-UA"/>
        </w:rPr>
        <w:t xml:space="preserve"> в кожному і відносною магнітною проникністю </w:t>
      </w:r>
      <m:oMath>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r</m:t>
            </m:r>
          </m:sub>
        </m:sSub>
      </m:oMath>
      <w:r w:rsidRPr="00BB5066">
        <w:rPr>
          <w:sz w:val="28"/>
          <w:szCs w:val="28"/>
        </w:rPr>
        <w:t xml:space="preserve"> </w:t>
      </w:r>
      <w:r>
        <w:rPr>
          <w:sz w:val="28"/>
          <w:szCs w:val="28"/>
          <w:lang w:val="uk-UA"/>
        </w:rPr>
        <w:t xml:space="preserve">і паз </w:t>
      </w:r>
      <w:r w:rsidR="001F4223" w:rsidRPr="001563FF">
        <w:rPr>
          <w:sz w:val="28"/>
          <w:szCs w:val="28"/>
          <w:lang w:val="uk-UA"/>
        </w:rPr>
        <w:t xml:space="preserve">між цими зубцями висотою </w:t>
      </w:r>
      <w:r w:rsidR="001F4223" w:rsidRPr="001563FF">
        <w:rPr>
          <w:i/>
          <w:iCs/>
          <w:sz w:val="28"/>
          <w:szCs w:val="28"/>
          <w:lang w:val="uk-UA"/>
        </w:rPr>
        <w:t>h</w:t>
      </w:r>
      <w:r w:rsidRPr="00BB5066">
        <w:rPr>
          <w:i/>
          <w:iCs/>
          <w:sz w:val="28"/>
          <w:szCs w:val="28"/>
          <w:vertAlign w:val="subscript"/>
          <w:lang w:val="en-US"/>
        </w:rPr>
        <w:t>z</w:t>
      </w:r>
      <w:r w:rsidR="001F4223" w:rsidRPr="001563FF">
        <w:rPr>
          <w:i/>
          <w:iCs/>
          <w:sz w:val="28"/>
          <w:szCs w:val="28"/>
          <w:lang w:val="uk-UA"/>
        </w:rPr>
        <w:t xml:space="preserve"> </w:t>
      </w:r>
      <w:r w:rsidR="001F4223" w:rsidRPr="001563FF">
        <w:rPr>
          <w:sz w:val="28"/>
          <w:szCs w:val="28"/>
          <w:lang w:val="uk-UA"/>
        </w:rPr>
        <w:t xml:space="preserve">і довжиною </w:t>
      </w:r>
      <w:r w:rsidRPr="00BB5066">
        <w:rPr>
          <w:i/>
          <w:sz w:val="28"/>
          <w:szCs w:val="28"/>
          <w:lang w:val="en-US"/>
        </w:rPr>
        <w:t>l</w:t>
      </w:r>
      <w:r w:rsidRPr="00BB5066">
        <w:rPr>
          <w:i/>
          <w:sz w:val="28"/>
          <w:szCs w:val="28"/>
          <w:vertAlign w:val="subscript"/>
          <w:lang w:val="en-US"/>
        </w:rPr>
        <w:t>i</w:t>
      </w:r>
      <w:r w:rsidR="001F4223" w:rsidRPr="001563FF">
        <w:rPr>
          <w:sz w:val="28"/>
          <w:szCs w:val="28"/>
          <w:lang w:val="uk-UA"/>
        </w:rPr>
        <w:t>. При відсутності струму в провіднику пондеромоторн</w:t>
      </w:r>
      <w:r w:rsidR="002428AD">
        <w:rPr>
          <w:sz w:val="28"/>
          <w:szCs w:val="28"/>
          <w:lang w:val="uk-UA"/>
        </w:rPr>
        <w:t>і</w:t>
      </w:r>
      <w:r w:rsidR="001F4223" w:rsidRPr="001563FF">
        <w:rPr>
          <w:sz w:val="28"/>
          <w:szCs w:val="28"/>
          <w:lang w:val="uk-UA"/>
        </w:rPr>
        <w:t xml:space="preserve"> сили</w:t>
      </w:r>
      <w:r w:rsidR="002428AD">
        <w:rPr>
          <w:sz w:val="28"/>
          <w:szCs w:val="28"/>
          <w:lang w:val="uk-UA"/>
        </w:rPr>
        <w:t>:</w:t>
      </w:r>
    </w:p>
    <w:p w:rsidR="002428AD" w:rsidRDefault="002428AD" w:rsidP="00BB5066">
      <w:pPr>
        <w:shd w:val="clear" w:color="auto" w:fill="FFFFFF"/>
        <w:spacing w:line="360" w:lineRule="auto"/>
        <w:rPr>
          <w:sz w:val="28"/>
          <w:szCs w:val="28"/>
          <w:lang w:val="uk-UA"/>
        </w:rPr>
      </w:pPr>
    </w:p>
    <w:p w:rsidR="002428AD" w:rsidRPr="002428AD" w:rsidRDefault="00FD2C9D" w:rsidP="00FD2C9D">
      <w:pPr>
        <w:shd w:val="clear" w:color="auto" w:fill="FFFFFF"/>
        <w:spacing w:line="360" w:lineRule="auto"/>
        <w:jc w:val="center"/>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 xml:space="preserve"> F</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2</m:t>
            </m:r>
          </m:sub>
        </m:sSub>
        <m:r>
          <w:rPr>
            <w:rFonts w:ascii="Cambria Math" w:hAnsi="Cambria Math"/>
            <w:sz w:val="28"/>
            <w:szCs w:val="28"/>
            <w:lang w:val="uk-UA"/>
          </w:rPr>
          <m:t>≈0.5</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r</m:t>
            </m:r>
          </m:sub>
        </m:sSub>
        <m:r>
          <w:rPr>
            <w:rFonts w:ascii="Cambria Math" w:hAnsi="Cambria Math"/>
            <w:sz w:val="28"/>
            <w:szCs w:val="28"/>
            <w:lang w:val="uk-UA"/>
          </w:rPr>
          <m:t>-1)</m:t>
        </m:r>
        <m:sSubSup>
          <m:sSubSupPr>
            <m:ctrlPr>
              <w:rPr>
                <w:rFonts w:ascii="Cambria Math" w:hAnsi="Cambria Math"/>
                <w:i/>
                <w:sz w:val="28"/>
                <w:szCs w:val="28"/>
                <w:lang w:val="uk-UA"/>
              </w:rPr>
            </m:ctrlPr>
          </m:sSubSupPr>
          <m:e>
            <m:r>
              <w:rPr>
                <w:rFonts w:ascii="Cambria Math" w:hAnsi="Cambria Math"/>
                <w:sz w:val="28"/>
                <w:szCs w:val="28"/>
                <w:lang w:val="uk-UA"/>
              </w:rPr>
              <m:t>H</m:t>
            </m:r>
          </m:e>
          <m:sub>
            <m:r>
              <w:rPr>
                <w:rFonts w:ascii="Cambria Math" w:hAnsi="Cambria Math"/>
                <w:sz w:val="28"/>
                <w:szCs w:val="28"/>
                <w:lang w:val="uk-UA"/>
              </w:rPr>
              <m:t>0</m:t>
            </m:r>
          </m:sub>
          <m:sup>
            <m:r>
              <w:rPr>
                <w:rFonts w:ascii="Cambria Math" w:hAnsi="Cambria Math"/>
                <w:sz w:val="28"/>
                <w:szCs w:val="28"/>
                <w:lang w:val="uk-UA"/>
              </w:rPr>
              <m:t>2</m:t>
            </m:r>
          </m:sup>
        </m:sSubSup>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z</m:t>
            </m:r>
          </m:sub>
        </m:sSub>
      </m:oMath>
      <w:r w:rsidR="002428AD">
        <w:rPr>
          <w:sz w:val="28"/>
          <w:szCs w:val="28"/>
          <w:lang w:val="uk-UA"/>
        </w:rPr>
        <w:t xml:space="preserve">, </w:t>
      </w:r>
      <w:r>
        <w:rPr>
          <w:sz w:val="28"/>
          <w:szCs w:val="28"/>
          <w:lang w:val="uk-UA"/>
        </w:rPr>
        <w:t xml:space="preserve">                                         </w:t>
      </w:r>
      <w:r w:rsidR="002428AD">
        <w:rPr>
          <w:sz w:val="28"/>
          <w:szCs w:val="28"/>
          <w:lang w:val="uk-UA"/>
        </w:rPr>
        <w:t>(16.6)</w:t>
      </w:r>
    </w:p>
    <w:p w:rsidR="002428AD" w:rsidRDefault="002428AD" w:rsidP="001F4223">
      <w:pPr>
        <w:shd w:val="clear" w:color="auto" w:fill="FFFFFF"/>
        <w:spacing w:line="360" w:lineRule="auto"/>
        <w:rPr>
          <w:sz w:val="28"/>
          <w:szCs w:val="28"/>
          <w:lang w:val="uk-UA"/>
        </w:rPr>
      </w:pPr>
    </w:p>
    <w:p w:rsidR="001F4223" w:rsidRPr="00A055F6" w:rsidRDefault="001F4223" w:rsidP="002428AD">
      <w:pPr>
        <w:shd w:val="clear" w:color="auto" w:fill="FFFFFF"/>
        <w:spacing w:line="360" w:lineRule="auto"/>
        <w:rPr>
          <w:sz w:val="28"/>
          <w:szCs w:val="28"/>
          <w:lang w:val="uk-UA"/>
        </w:rPr>
      </w:pPr>
      <w:r w:rsidRPr="00A055F6">
        <w:rPr>
          <w:sz w:val="28"/>
          <w:szCs w:val="28"/>
          <w:lang w:val="uk-UA"/>
        </w:rPr>
        <w:t xml:space="preserve">а </w:t>
      </w:r>
      <w:r w:rsidRPr="001563FF">
        <w:rPr>
          <w:sz w:val="28"/>
          <w:szCs w:val="28"/>
          <w:lang w:val="uk-UA"/>
        </w:rPr>
        <w:t>результуюча</w:t>
      </w:r>
      <w:r w:rsidRPr="00A055F6">
        <w:rPr>
          <w:sz w:val="28"/>
          <w:szCs w:val="28"/>
          <w:lang w:val="uk-UA"/>
        </w:rPr>
        <w:t xml:space="preserve"> пондеромоторна </w:t>
      </w:r>
      <w:r w:rsidRPr="001563FF">
        <w:rPr>
          <w:sz w:val="28"/>
          <w:szCs w:val="28"/>
          <w:lang w:val="uk-UA"/>
        </w:rPr>
        <w:t>сила</w:t>
      </w:r>
      <w:r w:rsidRPr="00A055F6">
        <w:rPr>
          <w:sz w:val="28"/>
          <w:szCs w:val="28"/>
          <w:lang w:val="uk-UA"/>
        </w:rPr>
        <w:t xml:space="preserve">   </w:t>
      </w:r>
      <w:r w:rsidRPr="00A055F6">
        <w:rPr>
          <w:i/>
          <w:iCs/>
          <w:sz w:val="28"/>
          <w:szCs w:val="28"/>
          <w:lang w:val="uk-UA"/>
        </w:rPr>
        <w:t>F</w:t>
      </w:r>
      <w:r w:rsidRPr="00A055F6">
        <w:rPr>
          <w:i/>
          <w:iCs/>
          <w:sz w:val="28"/>
          <w:szCs w:val="28"/>
          <w:vertAlign w:val="subscript"/>
          <w:lang w:val="uk-UA"/>
        </w:rPr>
        <w:t>n</w:t>
      </w:r>
      <w:r w:rsidRPr="00A055F6">
        <w:rPr>
          <w:i/>
          <w:iCs/>
          <w:sz w:val="28"/>
          <w:szCs w:val="28"/>
          <w:lang w:val="uk-UA"/>
        </w:rPr>
        <w:t xml:space="preserve"> = F</w:t>
      </w:r>
      <w:r w:rsidRPr="00A055F6">
        <w:rPr>
          <w:i/>
          <w:iCs/>
          <w:sz w:val="28"/>
          <w:szCs w:val="28"/>
          <w:vertAlign w:val="subscript"/>
          <w:lang w:val="uk-UA"/>
        </w:rPr>
        <w:t>2</w:t>
      </w:r>
      <w:r w:rsidRPr="00A055F6">
        <w:rPr>
          <w:i/>
          <w:iCs/>
          <w:sz w:val="28"/>
          <w:szCs w:val="28"/>
          <w:lang w:val="uk-UA"/>
        </w:rPr>
        <w:t xml:space="preserve"> </w:t>
      </w:r>
      <w:r w:rsidR="002428AD">
        <w:rPr>
          <w:i/>
          <w:iCs/>
          <w:sz w:val="28"/>
          <w:szCs w:val="28"/>
          <w:lang w:val="uk-UA"/>
        </w:rPr>
        <w:t>–</w:t>
      </w:r>
      <w:r w:rsidRPr="00A055F6">
        <w:rPr>
          <w:i/>
          <w:iCs/>
          <w:sz w:val="28"/>
          <w:szCs w:val="28"/>
          <w:lang w:val="uk-UA"/>
        </w:rPr>
        <w:t xml:space="preserve"> F</w:t>
      </w:r>
      <w:r w:rsidR="002428AD">
        <w:rPr>
          <w:i/>
          <w:iCs/>
          <w:sz w:val="28"/>
          <w:szCs w:val="28"/>
          <w:vertAlign w:val="subscript"/>
          <w:lang w:val="uk-UA"/>
        </w:rPr>
        <w:t>1</w:t>
      </w:r>
      <w:r w:rsidRPr="00A055F6">
        <w:rPr>
          <w:i/>
          <w:iCs/>
          <w:sz w:val="28"/>
          <w:szCs w:val="28"/>
          <w:lang w:val="uk-UA"/>
        </w:rPr>
        <w:t xml:space="preserve"> = </w:t>
      </w:r>
      <w:r w:rsidRPr="00A055F6">
        <w:rPr>
          <w:sz w:val="28"/>
          <w:szCs w:val="28"/>
          <w:lang w:val="uk-UA"/>
        </w:rPr>
        <w:t>0   (</w:t>
      </w:r>
      <w:r w:rsidR="002428AD">
        <w:rPr>
          <w:sz w:val="28"/>
          <w:szCs w:val="28"/>
          <w:lang w:val="uk-UA"/>
        </w:rPr>
        <w:t>рисунок 16.4 а).</w:t>
      </w:r>
    </w:p>
    <w:p w:rsidR="001F4223" w:rsidRDefault="001F4223" w:rsidP="001F4223">
      <w:pPr>
        <w:shd w:val="clear" w:color="auto" w:fill="FFFFFF"/>
        <w:spacing w:line="360" w:lineRule="auto"/>
        <w:rPr>
          <w:iCs/>
          <w:sz w:val="28"/>
          <w:szCs w:val="28"/>
          <w:lang w:val="uk-UA"/>
        </w:rPr>
      </w:pPr>
      <w:r w:rsidRPr="001563FF">
        <w:rPr>
          <w:sz w:val="28"/>
          <w:szCs w:val="28"/>
          <w:lang w:val="uk-UA"/>
        </w:rPr>
        <w:t>З</w:t>
      </w:r>
      <w:r w:rsidRPr="00A055F6">
        <w:rPr>
          <w:sz w:val="28"/>
          <w:szCs w:val="28"/>
          <w:lang w:val="uk-UA"/>
        </w:rPr>
        <w:t xml:space="preserve"> </w:t>
      </w:r>
      <w:r w:rsidRPr="001563FF">
        <w:rPr>
          <w:sz w:val="28"/>
          <w:szCs w:val="28"/>
          <w:lang w:val="uk-UA"/>
        </w:rPr>
        <w:t>появою</w:t>
      </w:r>
      <w:r w:rsidRPr="00A055F6">
        <w:rPr>
          <w:sz w:val="28"/>
          <w:szCs w:val="28"/>
          <w:lang w:val="uk-UA"/>
        </w:rPr>
        <w:t xml:space="preserve"> </w:t>
      </w:r>
      <w:r w:rsidRPr="001563FF">
        <w:rPr>
          <w:sz w:val="28"/>
          <w:szCs w:val="28"/>
          <w:lang w:val="uk-UA"/>
        </w:rPr>
        <w:t>струму</w:t>
      </w:r>
      <w:r w:rsidRPr="00A055F6">
        <w:rPr>
          <w:sz w:val="28"/>
          <w:szCs w:val="28"/>
          <w:lang w:val="uk-UA"/>
        </w:rPr>
        <w:t xml:space="preserve"> </w:t>
      </w:r>
      <w:r w:rsidRPr="002428AD">
        <w:rPr>
          <w:i/>
          <w:sz w:val="28"/>
          <w:szCs w:val="28"/>
          <w:lang w:val="uk-UA"/>
        </w:rPr>
        <w:t>i</w:t>
      </w:r>
      <w:r w:rsidRPr="00A055F6">
        <w:rPr>
          <w:sz w:val="28"/>
          <w:szCs w:val="28"/>
          <w:lang w:val="uk-UA"/>
        </w:rPr>
        <w:t xml:space="preserve"> </w:t>
      </w:r>
      <w:r w:rsidRPr="001563FF">
        <w:rPr>
          <w:sz w:val="28"/>
          <w:szCs w:val="28"/>
          <w:lang w:val="uk-UA"/>
        </w:rPr>
        <w:t>у</w:t>
      </w:r>
      <w:r w:rsidRPr="00A055F6">
        <w:rPr>
          <w:sz w:val="28"/>
          <w:szCs w:val="28"/>
          <w:lang w:val="uk-UA"/>
        </w:rPr>
        <w:t xml:space="preserve"> </w:t>
      </w:r>
      <w:r w:rsidRPr="001563FF">
        <w:rPr>
          <w:sz w:val="28"/>
          <w:szCs w:val="28"/>
          <w:lang w:val="uk-UA"/>
        </w:rPr>
        <w:t>провіднику</w:t>
      </w:r>
      <w:r w:rsidRPr="00A055F6">
        <w:rPr>
          <w:sz w:val="28"/>
          <w:szCs w:val="28"/>
          <w:lang w:val="uk-UA"/>
        </w:rPr>
        <w:t xml:space="preserve"> </w:t>
      </w:r>
      <w:r w:rsidRPr="001563FF">
        <w:rPr>
          <w:sz w:val="28"/>
          <w:szCs w:val="28"/>
          <w:lang w:val="uk-UA"/>
        </w:rPr>
        <w:t>напруженість</w:t>
      </w:r>
      <w:r w:rsidRPr="00A055F6">
        <w:rPr>
          <w:sz w:val="28"/>
          <w:szCs w:val="28"/>
          <w:lang w:val="uk-UA"/>
        </w:rPr>
        <w:t xml:space="preserve"> </w:t>
      </w:r>
      <w:r w:rsidRPr="00A055F6">
        <w:rPr>
          <w:i/>
          <w:iCs/>
          <w:sz w:val="28"/>
          <w:szCs w:val="28"/>
          <w:lang w:val="uk-UA"/>
        </w:rPr>
        <w:t>Н</w:t>
      </w:r>
      <w:r w:rsidR="002428AD" w:rsidRPr="002428AD">
        <w:rPr>
          <w:i/>
          <w:iCs/>
          <w:sz w:val="28"/>
          <w:szCs w:val="28"/>
          <w:vertAlign w:val="subscript"/>
          <w:lang w:val="uk-UA"/>
        </w:rPr>
        <w:t>1</w:t>
      </w:r>
      <w:r w:rsidRPr="00A055F6">
        <w:rPr>
          <w:i/>
          <w:iCs/>
          <w:sz w:val="28"/>
          <w:szCs w:val="28"/>
          <w:lang w:val="uk-UA"/>
        </w:rPr>
        <w:t xml:space="preserve"> </w:t>
      </w:r>
      <w:r w:rsidRPr="001563FF">
        <w:rPr>
          <w:sz w:val="28"/>
          <w:szCs w:val="28"/>
          <w:lang w:val="uk-UA"/>
        </w:rPr>
        <w:t>поля</w:t>
      </w:r>
      <w:r w:rsidRPr="00A055F6">
        <w:rPr>
          <w:sz w:val="28"/>
          <w:szCs w:val="28"/>
          <w:lang w:val="uk-UA"/>
        </w:rPr>
        <w:t xml:space="preserve"> в </w:t>
      </w:r>
      <w:r w:rsidRPr="001563FF">
        <w:rPr>
          <w:sz w:val="28"/>
          <w:szCs w:val="28"/>
          <w:lang w:val="uk-UA"/>
        </w:rPr>
        <w:t>лівій</w:t>
      </w:r>
      <w:r w:rsidRPr="00A055F6">
        <w:rPr>
          <w:sz w:val="28"/>
          <w:szCs w:val="28"/>
          <w:lang w:val="uk-UA"/>
        </w:rPr>
        <w:t xml:space="preserve"> </w:t>
      </w:r>
      <w:r w:rsidRPr="001563FF">
        <w:rPr>
          <w:sz w:val="28"/>
          <w:szCs w:val="28"/>
          <w:lang w:val="uk-UA"/>
        </w:rPr>
        <w:t>стінці</w:t>
      </w:r>
      <w:r w:rsidRPr="00A055F6">
        <w:rPr>
          <w:sz w:val="28"/>
          <w:szCs w:val="28"/>
          <w:lang w:val="uk-UA"/>
        </w:rPr>
        <w:t xml:space="preserve"> </w:t>
      </w:r>
      <w:r w:rsidRPr="001563FF">
        <w:rPr>
          <w:sz w:val="28"/>
          <w:szCs w:val="28"/>
          <w:lang w:val="uk-UA"/>
        </w:rPr>
        <w:t>паза</w:t>
      </w:r>
      <w:r w:rsidRPr="00A055F6">
        <w:rPr>
          <w:sz w:val="28"/>
          <w:szCs w:val="28"/>
          <w:lang w:val="uk-UA"/>
        </w:rPr>
        <w:t xml:space="preserve"> </w:t>
      </w:r>
      <w:r w:rsidRPr="001563FF">
        <w:rPr>
          <w:sz w:val="28"/>
          <w:szCs w:val="28"/>
          <w:lang w:val="uk-UA"/>
        </w:rPr>
        <w:t>зменшиться</w:t>
      </w:r>
      <w:r w:rsidRPr="00A055F6">
        <w:rPr>
          <w:sz w:val="28"/>
          <w:szCs w:val="28"/>
          <w:lang w:val="uk-UA"/>
        </w:rPr>
        <w:t xml:space="preserve">, а </w:t>
      </w:r>
      <w:r w:rsidRPr="001563FF">
        <w:rPr>
          <w:sz w:val="28"/>
          <w:szCs w:val="28"/>
          <w:lang w:val="uk-UA"/>
        </w:rPr>
        <w:t>напруженість</w:t>
      </w:r>
      <w:r w:rsidRPr="00A055F6">
        <w:rPr>
          <w:sz w:val="28"/>
          <w:szCs w:val="28"/>
          <w:lang w:val="uk-UA"/>
        </w:rPr>
        <w:t xml:space="preserve"> </w:t>
      </w:r>
      <w:r w:rsidRPr="00A055F6">
        <w:rPr>
          <w:i/>
          <w:iCs/>
          <w:sz w:val="28"/>
          <w:szCs w:val="28"/>
          <w:lang w:val="uk-UA"/>
        </w:rPr>
        <w:t>Н</w:t>
      </w:r>
      <w:r w:rsidRPr="00A055F6">
        <w:rPr>
          <w:i/>
          <w:iCs/>
          <w:sz w:val="28"/>
          <w:szCs w:val="28"/>
          <w:vertAlign w:val="subscript"/>
          <w:lang w:val="uk-UA"/>
        </w:rPr>
        <w:t>2</w:t>
      </w:r>
      <w:r w:rsidRPr="00A055F6">
        <w:rPr>
          <w:i/>
          <w:iCs/>
          <w:sz w:val="28"/>
          <w:szCs w:val="28"/>
          <w:lang w:val="uk-UA"/>
        </w:rPr>
        <w:t xml:space="preserve"> </w:t>
      </w:r>
      <w:r w:rsidRPr="001563FF">
        <w:rPr>
          <w:sz w:val="28"/>
          <w:szCs w:val="28"/>
          <w:lang w:val="uk-UA"/>
        </w:rPr>
        <w:t>у</w:t>
      </w:r>
      <w:r w:rsidRPr="00A055F6">
        <w:rPr>
          <w:sz w:val="28"/>
          <w:szCs w:val="28"/>
          <w:lang w:val="uk-UA"/>
        </w:rPr>
        <w:t xml:space="preserve"> </w:t>
      </w:r>
      <w:r w:rsidRPr="001563FF">
        <w:rPr>
          <w:sz w:val="28"/>
          <w:szCs w:val="28"/>
          <w:lang w:val="uk-UA"/>
        </w:rPr>
        <w:t>правій</w:t>
      </w:r>
      <w:r w:rsidRPr="00A055F6">
        <w:rPr>
          <w:sz w:val="28"/>
          <w:szCs w:val="28"/>
          <w:lang w:val="uk-UA"/>
        </w:rPr>
        <w:t xml:space="preserve"> </w:t>
      </w:r>
      <w:r w:rsidRPr="001563FF">
        <w:rPr>
          <w:sz w:val="28"/>
          <w:szCs w:val="28"/>
          <w:lang w:val="uk-UA"/>
        </w:rPr>
        <w:t>збільшиться</w:t>
      </w:r>
      <w:r w:rsidRPr="00A055F6">
        <w:rPr>
          <w:sz w:val="28"/>
          <w:szCs w:val="28"/>
          <w:lang w:val="uk-UA"/>
        </w:rPr>
        <w:t xml:space="preserve"> (</w:t>
      </w:r>
      <w:r w:rsidR="00FD2C9D">
        <w:rPr>
          <w:sz w:val="28"/>
          <w:szCs w:val="28"/>
          <w:lang w:val="uk-UA"/>
        </w:rPr>
        <w:t>рисунок 16.5</w:t>
      </w:r>
      <w:r w:rsidRPr="00A055F6">
        <w:rPr>
          <w:sz w:val="28"/>
          <w:szCs w:val="28"/>
          <w:lang w:val="uk-UA"/>
        </w:rPr>
        <w:t xml:space="preserve"> </w:t>
      </w:r>
      <w:r w:rsidRPr="00FD2C9D">
        <w:rPr>
          <w:iCs/>
          <w:sz w:val="28"/>
          <w:szCs w:val="28"/>
          <w:lang w:val="uk-UA"/>
        </w:rPr>
        <w:t>б):</w:t>
      </w:r>
    </w:p>
    <w:p w:rsidR="00FD2C9D" w:rsidRDefault="00FD2C9D" w:rsidP="001F4223">
      <w:pPr>
        <w:shd w:val="clear" w:color="auto" w:fill="FFFFFF"/>
        <w:spacing w:line="360" w:lineRule="auto"/>
        <w:rPr>
          <w:iCs/>
          <w:sz w:val="28"/>
          <w:szCs w:val="28"/>
          <w:lang w:val="uk-UA"/>
        </w:rPr>
      </w:pPr>
    </w:p>
    <w:p w:rsidR="00FD2C9D" w:rsidRDefault="00FD2C9D" w:rsidP="00FD2C9D">
      <w:pPr>
        <w:shd w:val="clear" w:color="auto" w:fill="FFFFFF"/>
        <w:spacing w:line="360" w:lineRule="auto"/>
        <w:jc w:val="center"/>
        <w:rPr>
          <w:iCs/>
          <w:sz w:val="28"/>
          <w:szCs w:val="28"/>
          <w:lang w:val="uk-UA"/>
        </w:rPr>
      </w:pPr>
      <w:r>
        <w:rPr>
          <w:i/>
          <w:iCs/>
          <w:sz w:val="28"/>
          <w:szCs w:val="28"/>
          <w:lang w:val="uk-UA"/>
        </w:rPr>
        <w:t xml:space="preserve">                                   </w:t>
      </w:r>
      <w:r w:rsidRPr="00A055F6">
        <w:rPr>
          <w:i/>
          <w:iCs/>
          <w:sz w:val="28"/>
          <w:szCs w:val="28"/>
          <w:lang w:val="uk-UA"/>
        </w:rPr>
        <w:t>Н</w:t>
      </w:r>
      <w:r w:rsidRPr="002428AD">
        <w:rPr>
          <w:i/>
          <w:iCs/>
          <w:sz w:val="28"/>
          <w:szCs w:val="28"/>
          <w:vertAlign w:val="subscript"/>
          <w:lang w:val="uk-UA"/>
        </w:rPr>
        <w:t>1</w:t>
      </w:r>
      <w:r>
        <w:rPr>
          <w:i/>
          <w:iCs/>
          <w:sz w:val="28"/>
          <w:szCs w:val="28"/>
          <w:lang w:val="uk-UA"/>
        </w:rPr>
        <w:t>=</w:t>
      </w:r>
      <w:r w:rsidRPr="00FD2C9D">
        <w:rPr>
          <w:i/>
          <w:iCs/>
          <w:sz w:val="28"/>
          <w:szCs w:val="28"/>
          <w:lang w:val="uk-UA"/>
        </w:rPr>
        <w:t xml:space="preserve"> </w:t>
      </w:r>
      <w:r w:rsidRPr="00A055F6">
        <w:rPr>
          <w:i/>
          <w:iCs/>
          <w:sz w:val="28"/>
          <w:szCs w:val="28"/>
          <w:lang w:val="uk-UA"/>
        </w:rPr>
        <w:t>Н</w:t>
      </w:r>
      <w:r>
        <w:rPr>
          <w:i/>
          <w:iCs/>
          <w:sz w:val="28"/>
          <w:szCs w:val="28"/>
          <w:vertAlign w:val="subscript"/>
          <w:lang w:val="uk-UA"/>
        </w:rPr>
        <w:t>0</w:t>
      </w:r>
      <w:r>
        <w:rPr>
          <w:i/>
          <w:iCs/>
          <w:sz w:val="28"/>
          <w:szCs w:val="28"/>
          <w:lang w:val="uk-UA"/>
        </w:rPr>
        <w:t>-</w:t>
      </w:r>
      <w:r w:rsidRPr="00FD2C9D">
        <w:rPr>
          <w:i/>
          <w:iCs/>
          <w:sz w:val="28"/>
          <w:szCs w:val="28"/>
          <w:lang w:val="uk-UA"/>
        </w:rPr>
        <w:t xml:space="preserve"> </w:t>
      </w:r>
      <w:r w:rsidRPr="00A055F6">
        <w:rPr>
          <w:i/>
          <w:iCs/>
          <w:sz w:val="28"/>
          <w:szCs w:val="28"/>
          <w:lang w:val="uk-UA"/>
        </w:rPr>
        <w:t>Н</w:t>
      </w:r>
      <w:r>
        <w:rPr>
          <w:i/>
          <w:iCs/>
          <w:sz w:val="28"/>
          <w:szCs w:val="28"/>
          <w:lang w:val="uk-UA"/>
        </w:rPr>
        <w:t xml:space="preserve">; </w:t>
      </w:r>
      <w:r w:rsidRPr="00A055F6">
        <w:rPr>
          <w:i/>
          <w:iCs/>
          <w:sz w:val="28"/>
          <w:szCs w:val="28"/>
          <w:lang w:val="uk-UA"/>
        </w:rPr>
        <w:t>Н</w:t>
      </w:r>
      <w:r>
        <w:rPr>
          <w:i/>
          <w:iCs/>
          <w:sz w:val="28"/>
          <w:szCs w:val="28"/>
          <w:vertAlign w:val="subscript"/>
          <w:lang w:val="uk-UA"/>
        </w:rPr>
        <w:t>2</w:t>
      </w:r>
      <w:r>
        <w:rPr>
          <w:i/>
          <w:iCs/>
          <w:sz w:val="28"/>
          <w:szCs w:val="28"/>
          <w:lang w:val="uk-UA"/>
        </w:rPr>
        <w:t>=</w:t>
      </w:r>
      <w:r w:rsidRPr="00FD2C9D">
        <w:rPr>
          <w:i/>
          <w:iCs/>
          <w:sz w:val="28"/>
          <w:szCs w:val="28"/>
          <w:lang w:val="uk-UA"/>
        </w:rPr>
        <w:t xml:space="preserve"> </w:t>
      </w:r>
      <w:r w:rsidRPr="00A055F6">
        <w:rPr>
          <w:i/>
          <w:iCs/>
          <w:sz w:val="28"/>
          <w:szCs w:val="28"/>
          <w:lang w:val="uk-UA"/>
        </w:rPr>
        <w:t>Н</w:t>
      </w:r>
      <w:r>
        <w:rPr>
          <w:i/>
          <w:iCs/>
          <w:sz w:val="28"/>
          <w:szCs w:val="28"/>
          <w:vertAlign w:val="subscript"/>
          <w:lang w:val="uk-UA"/>
        </w:rPr>
        <w:t>0</w:t>
      </w:r>
      <w:r>
        <w:rPr>
          <w:i/>
          <w:iCs/>
          <w:sz w:val="28"/>
          <w:szCs w:val="28"/>
          <w:lang w:val="uk-UA"/>
        </w:rPr>
        <w:t>+</w:t>
      </w:r>
      <w:r w:rsidRPr="00FD2C9D">
        <w:rPr>
          <w:i/>
          <w:iCs/>
          <w:sz w:val="28"/>
          <w:szCs w:val="28"/>
          <w:lang w:val="uk-UA"/>
        </w:rPr>
        <w:t xml:space="preserve"> </w:t>
      </w:r>
      <w:r w:rsidRPr="00A055F6">
        <w:rPr>
          <w:i/>
          <w:iCs/>
          <w:sz w:val="28"/>
          <w:szCs w:val="28"/>
          <w:lang w:val="uk-UA"/>
        </w:rPr>
        <w:t>Н</w:t>
      </w:r>
      <w:r>
        <w:rPr>
          <w:i/>
          <w:iCs/>
          <w:sz w:val="28"/>
          <w:szCs w:val="28"/>
          <w:lang w:val="uk-UA"/>
        </w:rPr>
        <w:t xml:space="preserve">,                                  </w:t>
      </w:r>
      <w:r w:rsidRPr="00FD2C9D">
        <w:rPr>
          <w:iCs/>
          <w:sz w:val="28"/>
          <w:szCs w:val="28"/>
          <w:lang w:val="uk-UA"/>
        </w:rPr>
        <w:t>(16.7)</w:t>
      </w:r>
    </w:p>
    <w:p w:rsidR="00FD2C9D" w:rsidRDefault="00FD2C9D" w:rsidP="00FD2C9D">
      <w:pPr>
        <w:shd w:val="clear" w:color="auto" w:fill="FFFFFF"/>
        <w:spacing w:line="360" w:lineRule="auto"/>
        <w:jc w:val="center"/>
        <w:rPr>
          <w:iCs/>
          <w:sz w:val="28"/>
          <w:szCs w:val="28"/>
          <w:lang w:val="uk-UA"/>
        </w:rPr>
      </w:pPr>
    </w:p>
    <w:p w:rsidR="00FD2C9D" w:rsidRDefault="00FD2C9D" w:rsidP="00FD2C9D">
      <w:pPr>
        <w:shd w:val="clear" w:color="auto" w:fill="FFFFFF"/>
        <w:spacing w:line="360" w:lineRule="auto"/>
        <w:jc w:val="center"/>
        <w:rPr>
          <w:iCs/>
          <w:sz w:val="28"/>
          <w:szCs w:val="28"/>
          <w:lang w:val="uk-UA"/>
        </w:rPr>
      </w:pPr>
      <w:r>
        <w:rPr>
          <w:iCs/>
          <w:sz w:val="28"/>
          <w:szCs w:val="28"/>
          <w:lang w:val="uk-UA"/>
        </w:rPr>
        <w:t xml:space="preserve">                                       </w:t>
      </w:r>
      <w:r w:rsidRPr="00A055F6">
        <w:rPr>
          <w:i/>
          <w:iCs/>
          <w:sz w:val="28"/>
          <w:szCs w:val="28"/>
          <w:lang w:val="uk-UA"/>
        </w:rPr>
        <w:t>Н</w:t>
      </w:r>
      <w:r>
        <w:rPr>
          <w:i/>
          <w:iCs/>
          <w:sz w:val="28"/>
          <w:szCs w:val="28"/>
          <w:lang w:val="uk-UA"/>
        </w:rPr>
        <w:t>=і/(2</w:t>
      </w:r>
      <w:r w:rsidRPr="00FD2C9D">
        <w:rPr>
          <w:i/>
          <w:iCs/>
          <w:sz w:val="28"/>
          <w:szCs w:val="28"/>
          <w:lang w:val="uk-UA"/>
        </w:rPr>
        <w:t xml:space="preserve"> </w:t>
      </w:r>
      <w:r w:rsidRPr="00A055F6">
        <w:rPr>
          <w:i/>
          <w:iCs/>
          <w:sz w:val="28"/>
          <w:szCs w:val="28"/>
          <w:lang w:val="uk-UA"/>
        </w:rPr>
        <w:t>h</w:t>
      </w:r>
      <w:r w:rsidRPr="00A055F6">
        <w:rPr>
          <w:i/>
          <w:iCs/>
          <w:sz w:val="28"/>
          <w:szCs w:val="28"/>
          <w:vertAlign w:val="subscript"/>
          <w:lang w:val="uk-UA"/>
        </w:rPr>
        <w:t>z</w:t>
      </w:r>
      <w:r>
        <w:rPr>
          <w:i/>
          <w:iCs/>
          <w:sz w:val="28"/>
          <w:szCs w:val="28"/>
          <w:lang w:val="uk-UA"/>
        </w:rPr>
        <w:t>)</w:t>
      </w:r>
      <w:r w:rsidR="00BB4CFB">
        <w:rPr>
          <w:iCs/>
          <w:sz w:val="28"/>
          <w:szCs w:val="28"/>
          <w:lang w:val="uk-UA"/>
        </w:rPr>
        <w:t>,</w:t>
      </w:r>
      <w:r>
        <w:rPr>
          <w:iCs/>
          <w:sz w:val="28"/>
          <w:szCs w:val="28"/>
          <w:lang w:val="uk-UA"/>
        </w:rPr>
        <w:t xml:space="preserve">                                                      (16.8)</w:t>
      </w:r>
    </w:p>
    <w:p w:rsidR="00FD2C9D" w:rsidRPr="00FD2C9D" w:rsidRDefault="00FD2C9D" w:rsidP="00FD2C9D">
      <w:pPr>
        <w:shd w:val="clear" w:color="auto" w:fill="FFFFFF"/>
        <w:spacing w:line="360" w:lineRule="auto"/>
        <w:rPr>
          <w:iCs/>
          <w:sz w:val="28"/>
          <w:szCs w:val="28"/>
          <w:lang w:val="uk-UA"/>
        </w:rPr>
      </w:pPr>
      <w:r>
        <w:rPr>
          <w:iCs/>
          <w:sz w:val="28"/>
          <w:szCs w:val="28"/>
          <w:lang w:val="uk-UA"/>
        </w:rPr>
        <w:t xml:space="preserve">де </w:t>
      </w:r>
      <w:r w:rsidRPr="00A055F6">
        <w:rPr>
          <w:i/>
          <w:iCs/>
          <w:sz w:val="28"/>
          <w:szCs w:val="28"/>
          <w:lang w:val="uk-UA"/>
        </w:rPr>
        <w:t>Н</w:t>
      </w:r>
      <w:r>
        <w:rPr>
          <w:iCs/>
          <w:sz w:val="28"/>
          <w:szCs w:val="28"/>
          <w:lang w:val="uk-UA"/>
        </w:rPr>
        <w:t xml:space="preserve"> – напруженість поля від струма.</w:t>
      </w:r>
    </w:p>
    <w:p w:rsidR="00FD2C9D" w:rsidRDefault="00FD2C9D" w:rsidP="001F4223">
      <w:pPr>
        <w:shd w:val="clear" w:color="auto" w:fill="FFFFFF"/>
        <w:spacing w:line="360" w:lineRule="auto"/>
        <w:rPr>
          <w:iCs/>
          <w:sz w:val="28"/>
          <w:szCs w:val="28"/>
          <w:lang w:val="uk-UA"/>
        </w:rPr>
      </w:pPr>
    </w:p>
    <w:p w:rsidR="00FD2C9D" w:rsidRDefault="00FD2C9D" w:rsidP="00FD2C9D">
      <w:pPr>
        <w:shd w:val="clear" w:color="auto" w:fill="FFFFFF"/>
        <w:spacing w:line="360" w:lineRule="auto"/>
        <w:jc w:val="center"/>
        <w:rPr>
          <w:sz w:val="28"/>
          <w:szCs w:val="28"/>
          <w:lang w:val="uk-UA"/>
        </w:rPr>
      </w:pPr>
      <w:r w:rsidRPr="001563FF">
        <w:rPr>
          <w:noProof/>
          <w:sz w:val="28"/>
          <w:szCs w:val="28"/>
        </w:rPr>
        <w:drawing>
          <wp:inline distT="0" distB="0" distL="0" distR="0">
            <wp:extent cx="3025891" cy="1856510"/>
            <wp:effectExtent l="19050" t="0" r="3059"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lum bright="-20000" contrast="40000"/>
                    </a:blip>
                    <a:srcRect l="6276" b="23647"/>
                    <a:stretch>
                      <a:fillRect/>
                    </a:stretch>
                  </pic:blipFill>
                  <pic:spPr bwMode="auto">
                    <a:xfrm>
                      <a:off x="0" y="0"/>
                      <a:ext cx="3025891" cy="1856510"/>
                    </a:xfrm>
                    <a:prstGeom prst="rect">
                      <a:avLst/>
                    </a:prstGeom>
                    <a:noFill/>
                    <a:ln w="9525">
                      <a:noFill/>
                      <a:miter lim="800000"/>
                      <a:headEnd/>
                      <a:tailEnd/>
                    </a:ln>
                  </pic:spPr>
                </pic:pic>
              </a:graphicData>
            </a:graphic>
          </wp:inline>
        </w:drawing>
      </w:r>
    </w:p>
    <w:p w:rsidR="00FD2C9D" w:rsidRDefault="00FD2C9D" w:rsidP="00FD2C9D">
      <w:pPr>
        <w:shd w:val="clear" w:color="auto" w:fill="FFFFFF"/>
        <w:spacing w:line="360" w:lineRule="auto"/>
        <w:jc w:val="center"/>
        <w:rPr>
          <w:sz w:val="28"/>
          <w:szCs w:val="28"/>
          <w:lang w:val="uk-UA"/>
        </w:rPr>
      </w:pPr>
      <w:r>
        <w:rPr>
          <w:sz w:val="28"/>
          <w:szCs w:val="28"/>
          <w:lang w:val="uk-UA"/>
        </w:rPr>
        <w:t>Рисунок 16.4 – Електромагнітні сили на зубцях ротора</w:t>
      </w:r>
    </w:p>
    <w:p w:rsidR="00FD2C9D" w:rsidRPr="00A055F6" w:rsidRDefault="00FD2C9D" w:rsidP="00FD2C9D">
      <w:pPr>
        <w:shd w:val="clear" w:color="auto" w:fill="FFFFFF"/>
        <w:spacing w:line="360" w:lineRule="auto"/>
        <w:jc w:val="center"/>
        <w:rPr>
          <w:sz w:val="28"/>
          <w:szCs w:val="28"/>
          <w:lang w:val="uk-UA"/>
        </w:rPr>
      </w:pPr>
    </w:p>
    <w:p w:rsidR="001F4223" w:rsidRPr="00AF07D1" w:rsidRDefault="001F4223" w:rsidP="001F4223">
      <w:pPr>
        <w:shd w:val="clear" w:color="auto" w:fill="FFFFFF"/>
        <w:spacing w:line="360" w:lineRule="auto"/>
        <w:rPr>
          <w:sz w:val="28"/>
          <w:szCs w:val="28"/>
        </w:rPr>
      </w:pPr>
      <w:r w:rsidRPr="001563FF">
        <w:rPr>
          <w:sz w:val="28"/>
          <w:szCs w:val="28"/>
          <w:lang w:val="uk-UA"/>
        </w:rPr>
        <w:t xml:space="preserve">У цьому випадку з </w:t>
      </w:r>
      <w:r w:rsidR="00BB4CFB">
        <w:rPr>
          <w:sz w:val="28"/>
          <w:szCs w:val="28"/>
          <w:lang w:val="uk-UA"/>
        </w:rPr>
        <w:t>врахуванням</w:t>
      </w:r>
      <w:r w:rsidRPr="001563FF">
        <w:rPr>
          <w:sz w:val="28"/>
          <w:szCs w:val="28"/>
          <w:lang w:val="uk-UA"/>
        </w:rPr>
        <w:t xml:space="preserve"> (</w:t>
      </w:r>
      <w:r w:rsidR="00BB4CFB">
        <w:rPr>
          <w:sz w:val="28"/>
          <w:szCs w:val="28"/>
          <w:lang w:val="uk-UA"/>
        </w:rPr>
        <w:t>16.7</w:t>
      </w:r>
      <w:r w:rsidRPr="001563FF">
        <w:rPr>
          <w:sz w:val="28"/>
          <w:szCs w:val="28"/>
          <w:lang w:val="uk-UA"/>
        </w:rPr>
        <w:t>) і (</w:t>
      </w:r>
      <w:r w:rsidR="00BB4CFB">
        <w:rPr>
          <w:sz w:val="28"/>
          <w:szCs w:val="28"/>
          <w:lang w:val="uk-UA"/>
        </w:rPr>
        <w:t>16.8</w:t>
      </w:r>
      <w:r w:rsidRPr="001563FF">
        <w:rPr>
          <w:sz w:val="28"/>
          <w:szCs w:val="28"/>
          <w:lang w:val="uk-UA"/>
        </w:rPr>
        <w:t>) результуюча пондеромоторна сила (Н),</w:t>
      </w:r>
      <w:r w:rsidR="00BB4CFB">
        <w:rPr>
          <w:sz w:val="28"/>
          <w:szCs w:val="28"/>
          <w:lang w:val="uk-UA"/>
        </w:rPr>
        <w:t xml:space="preserve"> що діє на стінку правого зубця:</w:t>
      </w:r>
    </w:p>
    <w:p w:rsidR="009B6CD6" w:rsidRPr="00AF07D1" w:rsidRDefault="009B6CD6" w:rsidP="001F4223">
      <w:pPr>
        <w:shd w:val="clear" w:color="auto" w:fill="FFFFFF"/>
        <w:spacing w:line="360" w:lineRule="auto"/>
        <w:rPr>
          <w:sz w:val="28"/>
          <w:szCs w:val="28"/>
        </w:rPr>
      </w:pPr>
    </w:p>
    <w:p w:rsidR="009B6CD6" w:rsidRPr="009B6CD6" w:rsidRDefault="00F25157" w:rsidP="001F4223">
      <w:pPr>
        <w:shd w:val="clear" w:color="auto" w:fill="FFFFFF"/>
        <w:spacing w:line="360" w:lineRule="auto"/>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n</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uk-UA"/>
                </w:rPr>
                <m:t>2</m:t>
              </m:r>
            </m:sub>
          </m:sSub>
          <m:r>
            <w:rPr>
              <w:rFonts w:ascii="Cambria Math" w:hAnsi="Cambria Math"/>
              <w:sz w:val="28"/>
              <w:szCs w:val="28"/>
              <w:lang w:val="uk-UA"/>
            </w:rPr>
            <m:t>≈0.5</m:t>
          </m:r>
          <m:r>
            <w:rPr>
              <w:rFonts w:ascii="Cambria Math" w:hAnsi="Cambria Math"/>
              <w:sz w:val="28"/>
              <w:szCs w:val="28"/>
              <w:lang w:val="en-US"/>
            </w:rPr>
            <m:t>μ</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lang w:val="uk-UA"/>
                </w:rPr>
                <m:t>-1</m:t>
              </m:r>
            </m:e>
          </m:d>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uk-UA"/>
                </w:rPr>
                <m:t>h</m:t>
              </m:r>
            </m:e>
            <m:sub>
              <m:r>
                <w:rPr>
                  <w:rFonts w:ascii="Cambria Math" w:hAnsi="Cambria Math"/>
                  <w:sz w:val="28"/>
                  <w:szCs w:val="28"/>
                  <w:lang w:val="en-US"/>
                </w:rPr>
                <m:t>z</m:t>
              </m:r>
            </m:sub>
          </m:sSub>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uk-UA"/>
                            </w:rPr>
                            <m:t>0</m:t>
                          </m:r>
                        </m:sub>
                      </m:sSub>
                      <m:r>
                        <w:rPr>
                          <w:rFonts w:ascii="Cambria Math" w:hAnsi="Cambria Math"/>
                          <w:sz w:val="28"/>
                          <w:szCs w:val="28"/>
                          <w:lang w:val="uk-UA"/>
                        </w:rPr>
                        <m:t>+</m:t>
                      </m:r>
                      <m:r>
                        <w:rPr>
                          <w:rFonts w:ascii="Cambria Math" w:hAnsi="Cambria Math"/>
                          <w:sz w:val="28"/>
                          <w:szCs w:val="28"/>
                          <w:lang w:val="en-US"/>
                        </w:rPr>
                        <m:t>H</m:t>
                      </m:r>
                    </m:e>
                  </m:d>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uk-UA"/>
                            </w:rPr>
                            <m:t>0</m:t>
                          </m:r>
                        </m:sub>
                      </m:sSub>
                      <m:r>
                        <w:rPr>
                          <w:rFonts w:ascii="Cambria Math" w:hAnsi="Cambria Math"/>
                          <w:sz w:val="28"/>
                          <w:szCs w:val="28"/>
                          <w:lang w:val="uk-UA"/>
                        </w:rPr>
                        <m:t>-</m:t>
                      </m:r>
                      <m:r>
                        <w:rPr>
                          <w:rFonts w:ascii="Cambria Math" w:hAnsi="Cambria Math"/>
                          <w:sz w:val="28"/>
                          <w:szCs w:val="28"/>
                          <w:lang w:val="en-US"/>
                        </w:rPr>
                        <m:t>H</m:t>
                      </m:r>
                    </m:e>
                  </m:d>
                </m:e>
                <m:sup>
                  <m:r>
                    <w:rPr>
                      <w:rFonts w:ascii="Cambria Math" w:hAnsi="Cambria Math"/>
                      <w:sz w:val="28"/>
                      <w:szCs w:val="28"/>
                      <w:lang w:val="uk-UA"/>
                    </w:rPr>
                    <m:t>2</m:t>
                  </m:r>
                </m:sup>
              </m:sSup>
            </m:e>
          </m:d>
          <m:r>
            <w:rPr>
              <w:rFonts w:ascii="Cambria Math" w:hAnsi="Cambria Math"/>
              <w:sz w:val="28"/>
              <w:szCs w:val="28"/>
              <w:lang w:val="uk-UA"/>
            </w:rPr>
            <m:t>=</m:t>
          </m:r>
        </m:oMath>
      </m:oMathPara>
    </w:p>
    <w:p w:rsidR="009B6CD6" w:rsidRDefault="009B6CD6" w:rsidP="009B6CD6">
      <w:pPr>
        <w:shd w:val="clear" w:color="auto" w:fill="FFFFFF"/>
        <w:spacing w:line="360" w:lineRule="auto"/>
        <w:jc w:val="center"/>
        <w:rPr>
          <w:sz w:val="28"/>
          <w:szCs w:val="28"/>
          <w:lang w:val="uk-UA"/>
        </w:rPr>
      </w:pPr>
      <w:r>
        <w:rPr>
          <w:sz w:val="28"/>
          <w:szCs w:val="28"/>
          <w:lang w:val="uk-UA"/>
        </w:rPr>
        <w:t xml:space="preserve">                            </w:t>
      </w:r>
      <m:oMath>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uk-UA"/>
              </w:rPr>
              <m:t>0</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lang w:val="uk-UA"/>
              </w:rPr>
              <m:t>-1</m:t>
            </m:r>
          </m:e>
        </m:d>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uk-UA"/>
              </w:rPr>
              <m:t>0</m:t>
            </m:r>
          </m:sub>
        </m:sSub>
        <m:r>
          <w:rPr>
            <w:rFonts w:ascii="Cambria Math" w:hAnsi="Cambria Math"/>
            <w:sz w:val="28"/>
            <w:szCs w:val="28"/>
            <w:lang w:val="en-US"/>
          </w:rPr>
          <m:t>H</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uk-UA"/>
              </w:rPr>
              <m:t>h</m:t>
            </m:r>
          </m:e>
          <m:sub>
            <m:r>
              <w:rPr>
                <w:rFonts w:ascii="Cambria Math" w:hAnsi="Cambria Math"/>
                <w:sz w:val="28"/>
                <w:szCs w:val="28"/>
                <w:lang w:val="en-US"/>
              </w:rPr>
              <m:t>z</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uk-UA"/>
              </w:rPr>
              <m:t>0</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lang w:val="uk-UA"/>
              </w:rPr>
              <m:t>-1</m:t>
            </m:r>
          </m:e>
        </m:d>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uk-UA"/>
              </w:rPr>
              <m:t>0</m:t>
            </m:r>
          </m:sub>
        </m:sSub>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r>
          <w:rPr>
            <w:rFonts w:ascii="Cambria Math" w:hAnsi="Cambria Math"/>
            <w:sz w:val="28"/>
            <w:szCs w:val="28"/>
            <w:lang w:val="en-US"/>
          </w:rPr>
          <m:t>i</m:t>
        </m:r>
      </m:oMath>
      <w:r>
        <w:rPr>
          <w:sz w:val="28"/>
          <w:szCs w:val="28"/>
          <w:lang w:val="uk-UA"/>
        </w:rPr>
        <w:t>.                         (16.9)</w:t>
      </w:r>
    </w:p>
    <w:p w:rsidR="009B6CD6" w:rsidRDefault="009B6CD6" w:rsidP="009B6CD6">
      <w:pPr>
        <w:shd w:val="clear" w:color="auto" w:fill="FFFFFF"/>
        <w:spacing w:line="360" w:lineRule="auto"/>
        <w:rPr>
          <w:sz w:val="28"/>
          <w:szCs w:val="28"/>
          <w:lang w:val="uk-UA"/>
        </w:rPr>
      </w:pPr>
    </w:p>
    <w:p w:rsidR="001F4223" w:rsidRDefault="001F4223" w:rsidP="009B6CD6">
      <w:pPr>
        <w:shd w:val="clear" w:color="auto" w:fill="FFFFFF"/>
        <w:spacing w:line="360" w:lineRule="auto"/>
        <w:rPr>
          <w:sz w:val="28"/>
          <w:szCs w:val="28"/>
          <w:lang w:val="uk-UA"/>
        </w:rPr>
      </w:pPr>
      <w:r w:rsidRPr="001563FF">
        <w:rPr>
          <w:sz w:val="28"/>
          <w:szCs w:val="28"/>
          <w:lang w:val="uk-UA"/>
        </w:rPr>
        <w:t>Сила (Н), що діє бе</w:t>
      </w:r>
      <w:r w:rsidR="009B6CD6">
        <w:rPr>
          <w:sz w:val="28"/>
          <w:szCs w:val="28"/>
          <w:lang w:val="uk-UA"/>
        </w:rPr>
        <w:t>зпосередньо на провідник у пазу:</w:t>
      </w:r>
    </w:p>
    <w:p w:rsidR="009B6CD6" w:rsidRDefault="009B6CD6" w:rsidP="009B6CD6">
      <w:pPr>
        <w:shd w:val="clear" w:color="auto" w:fill="FFFFFF"/>
        <w:spacing w:line="360" w:lineRule="auto"/>
        <w:rPr>
          <w:sz w:val="28"/>
          <w:szCs w:val="28"/>
          <w:lang w:val="uk-UA"/>
        </w:rPr>
      </w:pPr>
    </w:p>
    <w:p w:rsidR="009B6CD6" w:rsidRPr="009B6CD6" w:rsidRDefault="009B6CD6" w:rsidP="009B6CD6">
      <w:pPr>
        <w:shd w:val="clear" w:color="auto" w:fill="FFFFFF"/>
        <w:spacing w:line="360" w:lineRule="auto"/>
        <w:jc w:val="center"/>
        <w:rPr>
          <w:i/>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 xml:space="preserve"> F</m:t>
            </m:r>
          </m:e>
          <m:sub>
            <m:r>
              <w:rPr>
                <w:rFonts w:ascii="Cambria Math" w:hAnsi="Cambria Math"/>
                <w:sz w:val="28"/>
                <w:szCs w:val="28"/>
              </w:rPr>
              <m:t>пр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μ</m:t>
            </m:r>
          </m:e>
          <m:sub>
            <m:r>
              <w:rPr>
                <w:rFonts w:ascii="Cambria Math" w:hAnsi="Cambria Math"/>
                <w:sz w:val="28"/>
                <w:szCs w:val="28"/>
                <w:lang w:val="uk-UA"/>
              </w:rPr>
              <m:t>0</m:t>
            </m:r>
          </m:sub>
        </m:sSub>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0</m:t>
            </m:r>
          </m:sub>
        </m:sSub>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i</m:t>
            </m:r>
          </m:sub>
        </m:sSub>
        <m:r>
          <w:rPr>
            <w:rFonts w:ascii="Cambria Math" w:hAnsi="Cambria Math"/>
            <w:sz w:val="28"/>
            <w:szCs w:val="28"/>
            <w:lang w:val="uk-UA"/>
          </w:rPr>
          <m:t>i</m:t>
        </m:r>
      </m:oMath>
      <w:r>
        <w:rPr>
          <w:i/>
          <w:sz w:val="28"/>
          <w:szCs w:val="28"/>
          <w:lang w:val="uk-UA"/>
        </w:rPr>
        <w:t xml:space="preserve">,                                                      </w:t>
      </w:r>
      <w:r w:rsidRPr="009B6CD6">
        <w:rPr>
          <w:sz w:val="28"/>
          <w:szCs w:val="28"/>
          <w:lang w:val="uk-UA"/>
        </w:rPr>
        <w:t>(16.10)</w:t>
      </w:r>
    </w:p>
    <w:p w:rsidR="009B6CD6" w:rsidRPr="00A055F6" w:rsidRDefault="009B6CD6" w:rsidP="009B6CD6">
      <w:pPr>
        <w:shd w:val="clear" w:color="auto" w:fill="FFFFFF"/>
        <w:spacing w:line="360" w:lineRule="auto"/>
        <w:rPr>
          <w:sz w:val="28"/>
          <w:szCs w:val="28"/>
          <w:lang w:val="uk-UA"/>
        </w:rPr>
      </w:pPr>
    </w:p>
    <w:p w:rsidR="001F4223" w:rsidRPr="00A055F6" w:rsidRDefault="009B6CD6" w:rsidP="001F4223">
      <w:pPr>
        <w:shd w:val="clear" w:color="auto" w:fill="FFFFFF"/>
        <w:spacing w:line="360" w:lineRule="auto"/>
        <w:rPr>
          <w:sz w:val="28"/>
          <w:szCs w:val="28"/>
          <w:lang w:val="uk-UA"/>
        </w:rPr>
      </w:pPr>
      <w:r>
        <w:rPr>
          <w:sz w:val="28"/>
          <w:szCs w:val="28"/>
          <w:lang w:val="uk-UA"/>
        </w:rPr>
        <w:t>тобто</w:t>
      </w:r>
      <w:r w:rsidR="001F4223" w:rsidRPr="00A055F6">
        <w:rPr>
          <w:sz w:val="28"/>
          <w:szCs w:val="28"/>
          <w:lang w:val="uk-UA"/>
        </w:rPr>
        <w:t xml:space="preserve"> </w:t>
      </w:r>
      <w:r w:rsidR="001F4223" w:rsidRPr="001563FF">
        <w:rPr>
          <w:sz w:val="28"/>
          <w:szCs w:val="28"/>
          <w:lang w:val="uk-UA"/>
        </w:rPr>
        <w:t>вона</w:t>
      </w:r>
      <w:r w:rsidR="001F4223" w:rsidRPr="00A055F6">
        <w:rPr>
          <w:sz w:val="28"/>
          <w:szCs w:val="28"/>
          <w:lang w:val="uk-UA"/>
        </w:rPr>
        <w:t xml:space="preserve"> в </w:t>
      </w:r>
      <m:oMath>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r</m:t>
            </m:r>
          </m:sub>
        </m:sSub>
        <m:r>
          <w:rPr>
            <w:rFonts w:ascii="Cambria Math" w:hAnsi="Cambria Math"/>
            <w:sz w:val="28"/>
            <w:szCs w:val="28"/>
            <w:lang w:val="uk-UA"/>
          </w:rPr>
          <m:t>-1)</m:t>
        </m:r>
      </m:oMath>
      <w:r w:rsidR="001F4223" w:rsidRPr="00A055F6">
        <w:rPr>
          <w:sz w:val="28"/>
          <w:szCs w:val="28"/>
          <w:lang w:val="uk-UA"/>
        </w:rPr>
        <w:t xml:space="preserve"> </w:t>
      </w:r>
      <w:r w:rsidR="001F4223" w:rsidRPr="001563FF">
        <w:rPr>
          <w:sz w:val="28"/>
          <w:szCs w:val="28"/>
          <w:lang w:val="uk-UA"/>
        </w:rPr>
        <w:t>раз</w:t>
      </w:r>
      <w:r w:rsidR="001F4223" w:rsidRPr="00A055F6">
        <w:rPr>
          <w:sz w:val="28"/>
          <w:szCs w:val="28"/>
          <w:lang w:val="uk-UA"/>
        </w:rPr>
        <w:t xml:space="preserve"> </w:t>
      </w:r>
      <w:r w:rsidR="001F4223" w:rsidRPr="001563FF">
        <w:rPr>
          <w:sz w:val="28"/>
          <w:szCs w:val="28"/>
          <w:lang w:val="uk-UA"/>
        </w:rPr>
        <w:t>менше</w:t>
      </w:r>
      <w:r w:rsidR="001F4223" w:rsidRPr="00A055F6">
        <w:rPr>
          <w:sz w:val="28"/>
          <w:szCs w:val="28"/>
          <w:lang w:val="uk-UA"/>
        </w:rPr>
        <w:t xml:space="preserve"> </w:t>
      </w:r>
      <w:r w:rsidR="001F4223" w:rsidRPr="001563FF">
        <w:rPr>
          <w:sz w:val="28"/>
          <w:szCs w:val="28"/>
          <w:lang w:val="uk-UA"/>
        </w:rPr>
        <w:t>сили</w:t>
      </w:r>
      <w:r w:rsidR="001F4223" w:rsidRPr="00A055F6">
        <w:rPr>
          <w:sz w:val="28"/>
          <w:szCs w:val="28"/>
          <w:lang w:val="uk-UA"/>
        </w:rPr>
        <w:t>,</w:t>
      </w:r>
      <w:r w:rsidR="001F4223" w:rsidRPr="001563FF">
        <w:rPr>
          <w:sz w:val="28"/>
          <w:szCs w:val="28"/>
          <w:lang w:val="uk-UA"/>
        </w:rPr>
        <w:t xml:space="preserve"> що</w:t>
      </w:r>
      <w:r w:rsidR="001F4223" w:rsidRPr="00A055F6">
        <w:rPr>
          <w:sz w:val="28"/>
          <w:szCs w:val="28"/>
          <w:lang w:val="uk-UA"/>
        </w:rPr>
        <w:t xml:space="preserve"> </w:t>
      </w:r>
      <w:r w:rsidR="001F4223" w:rsidRPr="001563FF">
        <w:rPr>
          <w:sz w:val="28"/>
          <w:szCs w:val="28"/>
          <w:lang w:val="uk-UA"/>
        </w:rPr>
        <w:t>діє</w:t>
      </w:r>
      <w:r w:rsidR="001F4223" w:rsidRPr="00A055F6">
        <w:rPr>
          <w:sz w:val="28"/>
          <w:szCs w:val="28"/>
          <w:lang w:val="uk-UA"/>
        </w:rPr>
        <w:t xml:space="preserve"> </w:t>
      </w:r>
      <w:r w:rsidR="001F4223" w:rsidRPr="001563FF">
        <w:rPr>
          <w:sz w:val="28"/>
          <w:szCs w:val="28"/>
          <w:lang w:val="uk-UA"/>
        </w:rPr>
        <w:t>на</w:t>
      </w:r>
      <w:r w:rsidR="001F4223" w:rsidRPr="00A055F6">
        <w:rPr>
          <w:sz w:val="28"/>
          <w:szCs w:val="28"/>
          <w:lang w:val="uk-UA"/>
        </w:rPr>
        <w:t xml:space="preserve"> </w:t>
      </w:r>
      <w:r w:rsidR="001F4223" w:rsidRPr="001563FF">
        <w:rPr>
          <w:sz w:val="28"/>
          <w:szCs w:val="28"/>
          <w:lang w:val="uk-UA"/>
        </w:rPr>
        <w:t>зубець</w:t>
      </w:r>
      <w:r w:rsidR="001F4223" w:rsidRPr="00A055F6">
        <w:rPr>
          <w:sz w:val="28"/>
          <w:szCs w:val="28"/>
          <w:lang w:val="uk-UA"/>
        </w:rPr>
        <w:t xml:space="preserve"> </w:t>
      </w:r>
      <w:r w:rsidR="001F4223" w:rsidRPr="001563FF">
        <w:rPr>
          <w:sz w:val="28"/>
          <w:szCs w:val="28"/>
          <w:lang w:val="uk-UA"/>
        </w:rPr>
        <w:t>сердечника</w:t>
      </w:r>
      <w:r w:rsidR="001F4223" w:rsidRPr="00A055F6">
        <w:rPr>
          <w:sz w:val="28"/>
          <w:szCs w:val="28"/>
          <w:lang w:val="uk-UA"/>
        </w:rPr>
        <w:t>.</w:t>
      </w:r>
    </w:p>
    <w:p w:rsidR="001F4223" w:rsidRPr="00A055F6" w:rsidRDefault="001F4223" w:rsidP="001F4223">
      <w:pPr>
        <w:shd w:val="clear" w:color="auto" w:fill="FFFFFF"/>
        <w:spacing w:line="360" w:lineRule="auto"/>
        <w:rPr>
          <w:sz w:val="28"/>
          <w:szCs w:val="28"/>
          <w:lang w:val="uk-UA"/>
        </w:rPr>
      </w:pPr>
      <w:r w:rsidRPr="001563FF">
        <w:rPr>
          <w:sz w:val="28"/>
          <w:szCs w:val="28"/>
          <w:lang w:val="uk-UA"/>
        </w:rPr>
        <w:t>При</w:t>
      </w:r>
      <w:r w:rsidRPr="00A055F6">
        <w:rPr>
          <w:sz w:val="28"/>
          <w:szCs w:val="28"/>
          <w:lang w:val="uk-UA"/>
        </w:rPr>
        <w:t xml:space="preserve"> </w:t>
      </w:r>
      <w:r w:rsidRPr="001563FF">
        <w:rPr>
          <w:sz w:val="28"/>
          <w:szCs w:val="28"/>
          <w:lang w:val="uk-UA"/>
        </w:rPr>
        <w:t>реальних</w:t>
      </w:r>
      <w:r w:rsidRPr="00A055F6">
        <w:rPr>
          <w:sz w:val="28"/>
          <w:szCs w:val="28"/>
          <w:lang w:val="uk-UA"/>
        </w:rPr>
        <w:t xml:space="preserve"> </w:t>
      </w:r>
      <w:r w:rsidRPr="001563FF">
        <w:rPr>
          <w:sz w:val="28"/>
          <w:szCs w:val="28"/>
          <w:lang w:val="uk-UA"/>
        </w:rPr>
        <w:t>значеннях</w:t>
      </w:r>
      <w:r w:rsidRPr="00A055F6">
        <w:rPr>
          <w:sz w:val="28"/>
          <w:szCs w:val="28"/>
          <w:lang w:val="uk-UA"/>
        </w:rPr>
        <w:t xml:space="preserve"> </w:t>
      </w:r>
      <w:r w:rsidRPr="001563FF">
        <w:rPr>
          <w:sz w:val="28"/>
          <w:szCs w:val="28"/>
          <w:lang w:val="uk-UA"/>
        </w:rPr>
        <w:t>магнітної</w:t>
      </w:r>
      <w:r w:rsidRPr="00A055F6">
        <w:rPr>
          <w:sz w:val="28"/>
          <w:szCs w:val="28"/>
          <w:lang w:val="uk-UA"/>
        </w:rPr>
        <w:t xml:space="preserve"> </w:t>
      </w:r>
      <w:r w:rsidRPr="001563FF">
        <w:rPr>
          <w:sz w:val="28"/>
          <w:szCs w:val="28"/>
          <w:lang w:val="uk-UA"/>
        </w:rPr>
        <w:t>індукції</w:t>
      </w:r>
      <w:r w:rsidRPr="00A055F6">
        <w:rPr>
          <w:sz w:val="28"/>
          <w:szCs w:val="28"/>
          <w:lang w:val="uk-UA"/>
        </w:rPr>
        <w:t xml:space="preserve"> в </w:t>
      </w:r>
      <w:r w:rsidRPr="001563FF">
        <w:rPr>
          <w:sz w:val="28"/>
          <w:szCs w:val="28"/>
          <w:lang w:val="uk-UA"/>
        </w:rPr>
        <w:t>зубцях</w:t>
      </w:r>
      <w:r w:rsidRPr="00A055F6">
        <w:rPr>
          <w:sz w:val="28"/>
          <w:szCs w:val="28"/>
          <w:lang w:val="uk-UA"/>
        </w:rPr>
        <w:t xml:space="preserve"> </w:t>
      </w:r>
      <w:r w:rsidRPr="001563FF">
        <w:rPr>
          <w:sz w:val="28"/>
          <w:szCs w:val="28"/>
          <w:lang w:val="uk-UA"/>
        </w:rPr>
        <w:t>сердечника</w:t>
      </w:r>
      <w:r w:rsidRPr="00A055F6">
        <w:rPr>
          <w:sz w:val="28"/>
          <w:szCs w:val="28"/>
          <w:lang w:val="uk-UA"/>
        </w:rPr>
        <w:t xml:space="preserve"> </w:t>
      </w:r>
      <w:r w:rsidRPr="001563FF">
        <w:rPr>
          <w:sz w:val="28"/>
          <w:szCs w:val="28"/>
          <w:lang w:val="uk-UA"/>
        </w:rPr>
        <w:t>сила</w:t>
      </w:r>
      <w:r w:rsidRPr="00A055F6">
        <w:rPr>
          <w:sz w:val="28"/>
          <w:szCs w:val="28"/>
          <w:lang w:val="uk-UA"/>
        </w:rPr>
        <w:t>,</w:t>
      </w:r>
      <w:r w:rsidRPr="001563FF">
        <w:rPr>
          <w:sz w:val="28"/>
          <w:szCs w:val="28"/>
          <w:lang w:val="uk-UA"/>
        </w:rPr>
        <w:t xml:space="preserve"> що</w:t>
      </w:r>
      <w:r w:rsidRPr="00A055F6">
        <w:rPr>
          <w:sz w:val="28"/>
          <w:szCs w:val="28"/>
          <w:lang w:val="uk-UA"/>
        </w:rPr>
        <w:t xml:space="preserve"> </w:t>
      </w:r>
      <w:r w:rsidRPr="001563FF">
        <w:rPr>
          <w:sz w:val="28"/>
          <w:szCs w:val="28"/>
          <w:lang w:val="uk-UA"/>
        </w:rPr>
        <w:t>діє</w:t>
      </w:r>
      <w:r w:rsidRPr="00A055F6">
        <w:rPr>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зубець</w:t>
      </w:r>
      <w:r w:rsidRPr="00A055F6">
        <w:rPr>
          <w:sz w:val="28"/>
          <w:szCs w:val="28"/>
          <w:lang w:val="uk-UA"/>
        </w:rPr>
        <w:t xml:space="preserve"> </w:t>
      </w:r>
      <w:r w:rsidRPr="00A055F6">
        <w:rPr>
          <w:i/>
          <w:iCs/>
          <w:sz w:val="28"/>
          <w:szCs w:val="28"/>
          <w:lang w:val="uk-UA"/>
        </w:rPr>
        <w:t>F</w:t>
      </w:r>
      <w:r w:rsidRPr="00A055F6">
        <w:rPr>
          <w:i/>
          <w:iCs/>
          <w:sz w:val="28"/>
          <w:szCs w:val="28"/>
          <w:vertAlign w:val="subscript"/>
          <w:lang w:val="uk-UA"/>
        </w:rPr>
        <w:t>n</w:t>
      </w:r>
      <w:r w:rsidRPr="00A055F6">
        <w:rPr>
          <w:i/>
          <w:iCs/>
          <w:sz w:val="28"/>
          <w:szCs w:val="28"/>
          <w:lang w:val="uk-UA"/>
        </w:rPr>
        <w:t xml:space="preserve">, </w:t>
      </w:r>
      <w:r w:rsidRPr="00A055F6">
        <w:rPr>
          <w:sz w:val="28"/>
          <w:szCs w:val="28"/>
          <w:lang w:val="uk-UA"/>
        </w:rPr>
        <w:t>в 50</w:t>
      </w:r>
      <w:r w:rsidR="009B6CD6">
        <w:rPr>
          <w:sz w:val="28"/>
          <w:szCs w:val="28"/>
          <w:lang w:val="uk-UA"/>
        </w:rPr>
        <w:t>-</w:t>
      </w:r>
      <w:r w:rsidRPr="00A055F6">
        <w:rPr>
          <w:sz w:val="28"/>
          <w:szCs w:val="28"/>
          <w:lang w:val="uk-UA"/>
        </w:rPr>
        <w:t xml:space="preserve">100 </w:t>
      </w:r>
      <w:r w:rsidRPr="001563FF">
        <w:rPr>
          <w:sz w:val="28"/>
          <w:szCs w:val="28"/>
          <w:lang w:val="uk-UA"/>
        </w:rPr>
        <w:t>разів</w:t>
      </w:r>
      <w:r w:rsidRPr="00A055F6">
        <w:rPr>
          <w:sz w:val="28"/>
          <w:szCs w:val="28"/>
          <w:lang w:val="uk-UA"/>
        </w:rPr>
        <w:t xml:space="preserve"> </w:t>
      </w:r>
      <w:r w:rsidRPr="001563FF">
        <w:rPr>
          <w:sz w:val="28"/>
          <w:szCs w:val="28"/>
          <w:lang w:val="uk-UA"/>
        </w:rPr>
        <w:t>більше</w:t>
      </w:r>
      <w:r w:rsidRPr="00A055F6">
        <w:rPr>
          <w:sz w:val="28"/>
          <w:szCs w:val="28"/>
          <w:lang w:val="uk-UA"/>
        </w:rPr>
        <w:t xml:space="preserve"> </w:t>
      </w:r>
      <w:r w:rsidRPr="001563FF">
        <w:rPr>
          <w:sz w:val="28"/>
          <w:szCs w:val="28"/>
          <w:lang w:val="uk-UA"/>
        </w:rPr>
        <w:t>сили</w:t>
      </w:r>
      <w:r w:rsidRPr="00A055F6">
        <w:rPr>
          <w:sz w:val="28"/>
          <w:szCs w:val="28"/>
          <w:lang w:val="uk-UA"/>
        </w:rPr>
        <w:t>,</w:t>
      </w:r>
      <w:r w:rsidRPr="001563FF">
        <w:rPr>
          <w:sz w:val="28"/>
          <w:szCs w:val="28"/>
          <w:lang w:val="uk-UA"/>
        </w:rPr>
        <w:t xml:space="preserve"> що</w:t>
      </w:r>
      <w:r w:rsidRPr="00A055F6">
        <w:rPr>
          <w:sz w:val="28"/>
          <w:szCs w:val="28"/>
          <w:lang w:val="uk-UA"/>
        </w:rPr>
        <w:t xml:space="preserve"> </w:t>
      </w:r>
      <w:r w:rsidRPr="001563FF">
        <w:rPr>
          <w:sz w:val="28"/>
          <w:szCs w:val="28"/>
          <w:lang w:val="uk-UA"/>
        </w:rPr>
        <w:t>діє</w:t>
      </w:r>
      <w:r w:rsidRPr="00A055F6">
        <w:rPr>
          <w:sz w:val="28"/>
          <w:szCs w:val="28"/>
          <w:lang w:val="uk-UA"/>
        </w:rPr>
        <w:t xml:space="preserve"> </w:t>
      </w:r>
      <w:r w:rsidRPr="001563FF">
        <w:rPr>
          <w:sz w:val="28"/>
          <w:szCs w:val="28"/>
          <w:lang w:val="uk-UA"/>
        </w:rPr>
        <w:t>на</w:t>
      </w:r>
      <w:r w:rsidRPr="00A055F6">
        <w:rPr>
          <w:sz w:val="28"/>
          <w:szCs w:val="28"/>
          <w:lang w:val="uk-UA"/>
        </w:rPr>
        <w:t xml:space="preserve"> </w:t>
      </w:r>
      <w:r w:rsidRPr="001563FF">
        <w:rPr>
          <w:sz w:val="28"/>
          <w:szCs w:val="28"/>
          <w:lang w:val="uk-UA"/>
        </w:rPr>
        <w:t>провідник</w:t>
      </w:r>
      <w:r w:rsidRPr="00A055F6">
        <w:rPr>
          <w:sz w:val="28"/>
          <w:szCs w:val="28"/>
          <w:lang w:val="uk-UA"/>
        </w:rPr>
        <w:t xml:space="preserve">, </w:t>
      </w:r>
      <w:r w:rsidRPr="001563FF">
        <w:rPr>
          <w:sz w:val="28"/>
          <w:szCs w:val="28"/>
          <w:lang w:val="uk-UA"/>
        </w:rPr>
        <w:t>розташований</w:t>
      </w:r>
      <w:r w:rsidRPr="00A055F6">
        <w:rPr>
          <w:sz w:val="28"/>
          <w:szCs w:val="28"/>
          <w:lang w:val="uk-UA"/>
        </w:rPr>
        <w:t xml:space="preserve"> </w:t>
      </w:r>
      <w:r w:rsidRPr="001563FF">
        <w:rPr>
          <w:sz w:val="28"/>
          <w:szCs w:val="28"/>
          <w:lang w:val="uk-UA"/>
        </w:rPr>
        <w:t>у</w:t>
      </w:r>
      <w:r w:rsidRPr="00A055F6">
        <w:rPr>
          <w:sz w:val="28"/>
          <w:szCs w:val="28"/>
          <w:lang w:val="uk-UA"/>
        </w:rPr>
        <w:t xml:space="preserve"> </w:t>
      </w:r>
      <w:r w:rsidRPr="001563FF">
        <w:rPr>
          <w:sz w:val="28"/>
          <w:szCs w:val="28"/>
          <w:lang w:val="uk-UA"/>
        </w:rPr>
        <w:t>пазу</w:t>
      </w:r>
      <w:r w:rsidRPr="00A055F6">
        <w:rPr>
          <w:sz w:val="28"/>
          <w:szCs w:val="28"/>
          <w:lang w:val="uk-UA"/>
        </w:rPr>
        <w:t xml:space="preserve"> </w:t>
      </w:r>
      <w:r w:rsidRPr="00A055F6">
        <w:rPr>
          <w:i/>
          <w:iCs/>
          <w:sz w:val="28"/>
          <w:szCs w:val="28"/>
          <w:lang w:val="uk-UA"/>
        </w:rPr>
        <w:t>F</w:t>
      </w:r>
      <w:r w:rsidRPr="00A055F6">
        <w:rPr>
          <w:i/>
          <w:iCs/>
          <w:sz w:val="28"/>
          <w:szCs w:val="28"/>
          <w:vertAlign w:val="subscript"/>
          <w:lang w:val="uk-UA"/>
        </w:rPr>
        <w:t>np</w:t>
      </w:r>
      <w:r w:rsidRPr="00A055F6">
        <w:rPr>
          <w:i/>
          <w:iCs/>
          <w:sz w:val="28"/>
          <w:szCs w:val="28"/>
          <w:lang w:val="uk-UA"/>
        </w:rPr>
        <w:t>.</w:t>
      </w:r>
    </w:p>
    <w:p w:rsidR="001F4223" w:rsidRPr="001563FF" w:rsidRDefault="001F4223" w:rsidP="001F4223">
      <w:pPr>
        <w:shd w:val="clear" w:color="auto" w:fill="FFFFFF"/>
        <w:spacing w:line="360" w:lineRule="auto"/>
        <w:rPr>
          <w:sz w:val="28"/>
          <w:szCs w:val="28"/>
          <w:lang w:val="uk-UA"/>
        </w:rPr>
      </w:pPr>
    </w:p>
    <w:p w:rsidR="00E93EC9" w:rsidRDefault="00E93EC9">
      <w:pPr>
        <w:spacing w:after="200" w:line="276" w:lineRule="auto"/>
        <w:rPr>
          <w:i/>
          <w:sz w:val="28"/>
          <w:szCs w:val="28"/>
        </w:rPr>
      </w:pPr>
      <w:r>
        <w:rPr>
          <w:i/>
          <w:sz w:val="28"/>
          <w:szCs w:val="28"/>
        </w:rPr>
        <w:br w:type="page"/>
      </w:r>
    </w:p>
    <w:p w:rsidR="00E93EC9" w:rsidRPr="008E2BFF" w:rsidRDefault="00E93EC9" w:rsidP="00E93EC9">
      <w:pPr>
        <w:jc w:val="center"/>
        <w:rPr>
          <w:b/>
          <w:bCs/>
          <w:sz w:val="28"/>
          <w:szCs w:val="28"/>
          <w:lang w:val="uk-UA"/>
        </w:rPr>
      </w:pPr>
      <w:r w:rsidRPr="008E2BFF">
        <w:rPr>
          <w:b/>
          <w:sz w:val="28"/>
          <w:szCs w:val="28"/>
        </w:rPr>
        <w:lastRenderedPageBreak/>
        <w:t>Лекція №17</w:t>
      </w:r>
    </w:p>
    <w:p w:rsidR="00E93EC9" w:rsidRPr="000B5DEA" w:rsidRDefault="00E93EC9" w:rsidP="00E93EC9">
      <w:pPr>
        <w:rPr>
          <w:b/>
          <w:bCs/>
          <w:sz w:val="28"/>
          <w:szCs w:val="28"/>
          <w:lang w:val="uk-UA"/>
        </w:rPr>
      </w:pPr>
    </w:p>
    <w:p w:rsidR="00E93EC9" w:rsidRPr="00500859" w:rsidRDefault="00E93EC9" w:rsidP="00E93EC9">
      <w:pPr>
        <w:rPr>
          <w:bCs/>
          <w:sz w:val="28"/>
          <w:szCs w:val="28"/>
        </w:rPr>
      </w:pPr>
      <w:r w:rsidRPr="000B5DEA">
        <w:rPr>
          <w:b/>
          <w:bCs/>
          <w:sz w:val="28"/>
          <w:szCs w:val="28"/>
          <w:lang w:val="uk-UA"/>
        </w:rPr>
        <w:t>Тема:</w:t>
      </w:r>
      <w:r>
        <w:rPr>
          <w:b/>
          <w:bCs/>
          <w:sz w:val="28"/>
          <w:szCs w:val="28"/>
          <w:lang w:val="uk-UA"/>
        </w:rPr>
        <w:t xml:space="preserve"> </w:t>
      </w:r>
      <w:r w:rsidRPr="006A16E0">
        <w:rPr>
          <w:sz w:val="28"/>
          <w:szCs w:val="28"/>
          <w:lang w:val="uk-UA"/>
        </w:rPr>
        <w:t>Робочий процес трифазного асинхронного двигуна і рівняння напруг. Рівняння МРС та струмуів</w:t>
      </w:r>
      <w:r>
        <w:rPr>
          <w:sz w:val="28"/>
          <w:szCs w:val="28"/>
          <w:lang w:val="uk-UA"/>
        </w:rPr>
        <w:t>.</w:t>
      </w:r>
    </w:p>
    <w:p w:rsidR="00E93EC9" w:rsidRPr="00C81698" w:rsidRDefault="00E93EC9" w:rsidP="00E93EC9">
      <w:pPr>
        <w:rPr>
          <w:bCs/>
          <w:sz w:val="28"/>
          <w:szCs w:val="28"/>
          <w:lang w:val="uk-UA"/>
        </w:rPr>
      </w:pPr>
      <w:r w:rsidRPr="000B5DEA">
        <w:rPr>
          <w:b/>
          <w:bCs/>
          <w:sz w:val="28"/>
          <w:szCs w:val="28"/>
          <w:lang w:val="uk-UA"/>
        </w:rPr>
        <w:t>Мета:</w:t>
      </w:r>
      <w:r>
        <w:rPr>
          <w:bCs/>
          <w:sz w:val="28"/>
          <w:szCs w:val="28"/>
          <w:lang w:val="uk-UA"/>
        </w:rPr>
        <w:t>Ознайомитися з робочим процесом трифазного АД та вивести рівняння напруг, МРС і струмів.</w:t>
      </w:r>
    </w:p>
    <w:p w:rsidR="00E93EC9" w:rsidRPr="00C81698" w:rsidRDefault="00E93EC9" w:rsidP="00E93EC9">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E93EC9" w:rsidRPr="000B5DEA" w:rsidRDefault="00E93EC9" w:rsidP="00E93EC9">
      <w:pPr>
        <w:rPr>
          <w:b/>
          <w:bCs/>
          <w:sz w:val="28"/>
          <w:szCs w:val="28"/>
          <w:lang w:val="uk-UA"/>
        </w:rPr>
      </w:pPr>
    </w:p>
    <w:p w:rsidR="00E93EC9" w:rsidRDefault="00E93EC9" w:rsidP="00E93EC9">
      <w:pPr>
        <w:jc w:val="center"/>
        <w:rPr>
          <w:b/>
          <w:bCs/>
          <w:sz w:val="28"/>
          <w:szCs w:val="28"/>
          <w:lang w:val="uk-UA"/>
        </w:rPr>
      </w:pPr>
      <w:r w:rsidRPr="000B5DEA">
        <w:rPr>
          <w:b/>
          <w:bCs/>
          <w:sz w:val="28"/>
          <w:szCs w:val="28"/>
          <w:lang w:val="uk-UA"/>
        </w:rPr>
        <w:t>План:</w:t>
      </w:r>
    </w:p>
    <w:p w:rsidR="00E93EC9" w:rsidRPr="003F5D61" w:rsidRDefault="00E93EC9" w:rsidP="00E93EC9">
      <w:pPr>
        <w:rPr>
          <w:bCs/>
          <w:sz w:val="28"/>
          <w:szCs w:val="28"/>
          <w:lang w:val="uk-UA"/>
        </w:rPr>
      </w:pPr>
      <w:r>
        <w:rPr>
          <w:b/>
          <w:bCs/>
          <w:sz w:val="28"/>
          <w:szCs w:val="28"/>
          <w:lang w:val="uk-UA"/>
        </w:rPr>
        <w:t>1</w:t>
      </w:r>
      <w:r>
        <w:rPr>
          <w:bCs/>
          <w:sz w:val="28"/>
          <w:szCs w:val="28"/>
          <w:lang w:val="uk-UA"/>
        </w:rPr>
        <w:t xml:space="preserve"> </w:t>
      </w:r>
      <w:r w:rsidRPr="006A16E0">
        <w:rPr>
          <w:bCs/>
          <w:sz w:val="28"/>
          <w:szCs w:val="28"/>
          <w:lang w:val="uk-UA"/>
        </w:rPr>
        <w:t>Електрорушійні сили, що наводяться в обмотці статора.</w:t>
      </w:r>
    </w:p>
    <w:p w:rsidR="00E93EC9" w:rsidRPr="006A16E0" w:rsidRDefault="00E93EC9" w:rsidP="00E93EC9">
      <w:pPr>
        <w:rPr>
          <w:bCs/>
          <w:sz w:val="28"/>
          <w:szCs w:val="28"/>
          <w:lang w:val="uk-UA"/>
        </w:rPr>
      </w:pPr>
      <w:r w:rsidRPr="003F5D61">
        <w:rPr>
          <w:b/>
          <w:bCs/>
          <w:sz w:val="28"/>
          <w:szCs w:val="28"/>
          <w:lang w:val="uk-UA"/>
        </w:rPr>
        <w:t xml:space="preserve">2 </w:t>
      </w:r>
      <w:r w:rsidRPr="006A16E0">
        <w:rPr>
          <w:bCs/>
          <w:sz w:val="28"/>
          <w:szCs w:val="28"/>
          <w:lang w:val="uk-UA"/>
        </w:rPr>
        <w:t>Електрорушійні сили, що наводяться в обмотці ротора</w:t>
      </w:r>
      <w:r>
        <w:rPr>
          <w:bCs/>
          <w:sz w:val="28"/>
          <w:szCs w:val="28"/>
          <w:lang w:val="uk-UA"/>
        </w:rPr>
        <w:t>.</w:t>
      </w:r>
    </w:p>
    <w:p w:rsidR="00E93EC9" w:rsidRPr="006A16E0" w:rsidRDefault="00E93EC9" w:rsidP="00E93EC9">
      <w:pPr>
        <w:rPr>
          <w:bCs/>
          <w:sz w:val="28"/>
          <w:szCs w:val="28"/>
          <w:lang w:val="uk-UA"/>
        </w:rPr>
      </w:pPr>
      <w:r w:rsidRPr="006A16E0">
        <w:rPr>
          <w:b/>
          <w:bCs/>
          <w:sz w:val="28"/>
          <w:szCs w:val="28"/>
          <w:lang w:val="uk-UA"/>
        </w:rPr>
        <w:t xml:space="preserve">3 </w:t>
      </w:r>
      <w:r w:rsidRPr="006A16E0">
        <w:rPr>
          <w:bCs/>
          <w:sz w:val="28"/>
          <w:szCs w:val="28"/>
          <w:lang w:val="uk-UA"/>
        </w:rPr>
        <w:t>Рівняння МРС та струмів асинхронного двигуна</w:t>
      </w:r>
      <w:r>
        <w:rPr>
          <w:bCs/>
          <w:sz w:val="28"/>
          <w:szCs w:val="28"/>
          <w:lang w:val="uk-UA"/>
        </w:rPr>
        <w:t>.</w:t>
      </w:r>
    </w:p>
    <w:p w:rsidR="00E93EC9" w:rsidRDefault="00E93EC9" w:rsidP="00E93EC9">
      <w:pPr>
        <w:rPr>
          <w:bCs/>
          <w:sz w:val="28"/>
          <w:szCs w:val="28"/>
          <w:lang w:val="uk-UA"/>
        </w:rPr>
      </w:pPr>
    </w:p>
    <w:p w:rsidR="00E93EC9" w:rsidRPr="003B6CE1" w:rsidRDefault="00E93EC9" w:rsidP="00E93EC9">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E93EC9" w:rsidRPr="000B5DEA" w:rsidRDefault="00E93EC9" w:rsidP="00E93EC9">
      <w:pPr>
        <w:rPr>
          <w:b/>
          <w:bCs/>
          <w:sz w:val="28"/>
          <w:szCs w:val="28"/>
          <w:lang w:val="uk-UA"/>
        </w:rPr>
      </w:pPr>
    </w:p>
    <w:p w:rsidR="00E93EC9" w:rsidRDefault="00E93EC9" w:rsidP="00E93EC9">
      <w:pPr>
        <w:rPr>
          <w:b/>
          <w:bCs/>
          <w:sz w:val="28"/>
          <w:szCs w:val="28"/>
          <w:lang w:val="uk-UA"/>
        </w:rPr>
      </w:pPr>
      <w:r w:rsidRPr="000B5DEA">
        <w:rPr>
          <w:b/>
          <w:bCs/>
          <w:sz w:val="28"/>
          <w:szCs w:val="28"/>
          <w:lang w:val="uk-UA"/>
        </w:rPr>
        <w:t>Література:</w:t>
      </w:r>
    </w:p>
    <w:p w:rsidR="00E93EC9" w:rsidRPr="003B6CE1" w:rsidRDefault="00E93EC9" w:rsidP="00E93EC9">
      <w:pPr>
        <w:shd w:val="clear" w:color="auto" w:fill="FFFFFF"/>
        <w:autoSpaceDE w:val="0"/>
        <w:autoSpaceDN w:val="0"/>
        <w:adjustRightInd w:val="0"/>
        <w:rPr>
          <w:b/>
          <w:sz w:val="28"/>
          <w:szCs w:val="28"/>
          <w:lang w:val="uk-UA"/>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E93EC9" w:rsidRPr="003E0232" w:rsidRDefault="00E93EC9" w:rsidP="00E93EC9">
      <w:pPr>
        <w:rPr>
          <w:b/>
          <w:i/>
          <w:sz w:val="28"/>
          <w:szCs w:val="28"/>
          <w:lang w:val="uk-UA"/>
        </w:rPr>
      </w:pPr>
      <w:r>
        <w:rPr>
          <w:b/>
          <w:bCs/>
          <w:sz w:val="32"/>
          <w:lang w:val="uk-UA"/>
        </w:rPr>
        <w:br w:type="page"/>
      </w:r>
      <w:r w:rsidRPr="003E0232">
        <w:rPr>
          <w:b/>
          <w:i/>
          <w:sz w:val="28"/>
          <w:szCs w:val="28"/>
          <w:lang w:val="uk-UA"/>
        </w:rPr>
        <w:lastRenderedPageBreak/>
        <w:t>1 Електрорушійні сили, що наводяться в обмотці статора</w:t>
      </w:r>
    </w:p>
    <w:p w:rsidR="00E93EC9" w:rsidRPr="003E0232" w:rsidRDefault="00E93EC9" w:rsidP="00E93EC9">
      <w:pPr>
        <w:rPr>
          <w:sz w:val="28"/>
          <w:szCs w:val="28"/>
          <w:lang w:val="uk-UA"/>
        </w:rPr>
      </w:pPr>
      <w:r w:rsidRPr="003E0232">
        <w:rPr>
          <w:sz w:val="28"/>
          <w:szCs w:val="28"/>
          <w:lang w:val="uk-UA"/>
        </w:rPr>
        <w:t>Як витікає з принципу дії асинхронного двигуна, обмотка ротора не має електричного зв’язку з обмоткою статора. Між цими обмотками є лише магнітний зв'язок, і енергія з обмотки статора передається в обмотку ротора магнітним полем. В цьому відношенні асинхронна машина аналогічна ТР: обмотка статора є первинною, а обмотка ротора – вторинною.</w:t>
      </w:r>
    </w:p>
    <w:p w:rsidR="00E93EC9" w:rsidRPr="003E0232" w:rsidRDefault="00E93EC9" w:rsidP="00E93EC9">
      <w:pPr>
        <w:rPr>
          <w:sz w:val="28"/>
          <w:szCs w:val="28"/>
          <w:lang w:val="uk-UA"/>
        </w:rPr>
      </w:pPr>
      <w:r w:rsidRPr="003E0232">
        <w:rPr>
          <w:sz w:val="28"/>
          <w:szCs w:val="28"/>
          <w:lang w:val="uk-UA"/>
        </w:rPr>
        <w:t xml:space="preserve">В процесі роботи асинхронного двигуна струми в обмотках статора та ротора створюють дві магніторушійні сили: МРС статора та МРС ротора. Спільною дією ці МРС наводять в магнітній системі двигуна результуючий магнітний потік, який обертається відносно статора з синхронною частотою обертання </w:t>
      </w:r>
      <w:r w:rsidRPr="003E0232">
        <w:rPr>
          <w:i/>
          <w:sz w:val="28"/>
          <w:szCs w:val="28"/>
          <w:lang w:val="uk-UA"/>
        </w:rPr>
        <w:t>п</w:t>
      </w:r>
      <w:r w:rsidRPr="003E0232">
        <w:rPr>
          <w:i/>
          <w:sz w:val="28"/>
          <w:szCs w:val="28"/>
          <w:vertAlign w:val="subscript"/>
          <w:lang w:val="uk-UA"/>
        </w:rPr>
        <w:t>1</w:t>
      </w:r>
      <w:r w:rsidRPr="003E0232">
        <w:rPr>
          <w:sz w:val="28"/>
          <w:szCs w:val="28"/>
          <w:lang w:val="uk-UA"/>
        </w:rPr>
        <w:t xml:space="preserve">. Так як і у ТР, цей магнітний потік можна розглядати складовим з основного потоку </w:t>
      </w:r>
      <w:r w:rsidRPr="003E0232">
        <w:rPr>
          <w:i/>
          <w:sz w:val="28"/>
          <w:szCs w:val="28"/>
          <w:lang w:val="uk-UA"/>
        </w:rPr>
        <w:t>Ф</w:t>
      </w:r>
      <w:r w:rsidRPr="003E0232">
        <w:rPr>
          <w:sz w:val="28"/>
          <w:szCs w:val="28"/>
          <w:lang w:val="uk-UA"/>
        </w:rPr>
        <w:t xml:space="preserve">, зчепленого як з обмоткою статора, так і з обмоткою ротора (магнітний потік взаємоіндукції), та двох потоків розсіювання: </w:t>
      </w:r>
      <w:r w:rsidRPr="003E0232">
        <w:rPr>
          <w:i/>
          <w:sz w:val="28"/>
          <w:szCs w:val="28"/>
          <w:lang w:val="uk-UA"/>
        </w:rPr>
        <w:t>Ф</w:t>
      </w:r>
      <w:r w:rsidRPr="003E0232">
        <w:rPr>
          <w:i/>
          <w:sz w:val="28"/>
          <w:szCs w:val="28"/>
          <w:vertAlign w:val="subscript"/>
          <w:lang w:val="uk-UA"/>
        </w:rPr>
        <w:t>σ1</w:t>
      </w:r>
      <w:r w:rsidRPr="003E0232">
        <w:rPr>
          <w:sz w:val="28"/>
          <w:szCs w:val="28"/>
          <w:lang w:val="uk-UA"/>
        </w:rPr>
        <w:t xml:space="preserve"> – потоку розсіювання обмотки статора та </w:t>
      </w:r>
      <w:r w:rsidRPr="003E0232">
        <w:rPr>
          <w:i/>
          <w:sz w:val="28"/>
          <w:szCs w:val="28"/>
          <w:lang w:val="uk-UA"/>
        </w:rPr>
        <w:t>Ф</w:t>
      </w:r>
      <w:r w:rsidRPr="003E0232">
        <w:rPr>
          <w:i/>
          <w:sz w:val="28"/>
          <w:szCs w:val="28"/>
          <w:vertAlign w:val="subscript"/>
          <w:lang w:val="uk-UA"/>
        </w:rPr>
        <w:t>σ2</w:t>
      </w:r>
      <w:r w:rsidRPr="003E0232">
        <w:rPr>
          <w:sz w:val="28"/>
          <w:szCs w:val="28"/>
          <w:lang w:val="uk-UA"/>
        </w:rPr>
        <w:t xml:space="preserve"> – потоку розсіювання обмотки ротора. Розглянемо, які ЕРС наводять вказані потоки в обмотках двигуна.</w:t>
      </w:r>
    </w:p>
    <w:p w:rsidR="00E93EC9" w:rsidRPr="003E0232" w:rsidRDefault="00E93EC9" w:rsidP="00E93EC9">
      <w:pPr>
        <w:rPr>
          <w:sz w:val="28"/>
          <w:szCs w:val="28"/>
          <w:lang w:val="uk-UA"/>
        </w:rPr>
      </w:pPr>
      <w:r w:rsidRPr="003E0232">
        <w:rPr>
          <w:sz w:val="28"/>
          <w:szCs w:val="28"/>
          <w:lang w:val="uk-UA"/>
        </w:rPr>
        <w:t xml:space="preserve">Основний магнітний потік </w:t>
      </w:r>
      <w:r w:rsidRPr="003E0232">
        <w:rPr>
          <w:i/>
          <w:sz w:val="28"/>
          <w:szCs w:val="28"/>
          <w:lang w:val="uk-UA"/>
        </w:rPr>
        <w:t>Ф</w:t>
      </w:r>
      <w:r w:rsidRPr="003E0232">
        <w:rPr>
          <w:sz w:val="28"/>
          <w:szCs w:val="28"/>
          <w:lang w:val="uk-UA"/>
        </w:rPr>
        <w:t xml:space="preserve">, який обертається з частотою обертання </w:t>
      </w:r>
      <w:r w:rsidRPr="003E0232">
        <w:rPr>
          <w:i/>
          <w:sz w:val="28"/>
          <w:szCs w:val="28"/>
          <w:lang w:val="uk-UA"/>
        </w:rPr>
        <w:t>п</w:t>
      </w:r>
      <w:r w:rsidRPr="003E0232">
        <w:rPr>
          <w:i/>
          <w:sz w:val="28"/>
          <w:szCs w:val="28"/>
          <w:vertAlign w:val="subscript"/>
          <w:lang w:val="uk-UA"/>
        </w:rPr>
        <w:t>1</w:t>
      </w:r>
      <w:r w:rsidRPr="003E0232">
        <w:rPr>
          <w:sz w:val="28"/>
          <w:szCs w:val="28"/>
          <w:lang w:val="uk-UA"/>
        </w:rPr>
        <w:t xml:space="preserve">, наводить в нерухомій обмотці статора </w:t>
      </w:r>
      <w:r w:rsidRPr="003E0232">
        <w:rPr>
          <w:i/>
          <w:sz w:val="28"/>
          <w:szCs w:val="28"/>
          <w:lang w:val="uk-UA"/>
        </w:rPr>
        <w:t>ЕРС Е</w:t>
      </w:r>
      <w:r w:rsidRPr="003E0232">
        <w:rPr>
          <w:i/>
          <w:sz w:val="28"/>
          <w:szCs w:val="28"/>
          <w:vertAlign w:val="subscript"/>
          <w:lang w:val="uk-UA"/>
        </w:rPr>
        <w:t>1</w:t>
      </w:r>
      <w:r w:rsidRPr="003E0232">
        <w:rPr>
          <w:sz w:val="28"/>
          <w:szCs w:val="28"/>
          <w:lang w:val="uk-UA"/>
        </w:rPr>
        <w:t>, значення якої визначається виразом:</w:t>
      </w:r>
    </w:p>
    <w:p w:rsidR="00E93EC9" w:rsidRPr="003E0232" w:rsidRDefault="00E93EC9" w:rsidP="00E93EC9">
      <w:pPr>
        <w:jc w:val="center"/>
        <w:rPr>
          <w:sz w:val="28"/>
          <w:szCs w:val="28"/>
          <w:lang w:val="uk-UA"/>
        </w:rPr>
      </w:pPr>
      <w:r w:rsidRPr="003E0232">
        <w:rPr>
          <w:i/>
          <w:sz w:val="28"/>
          <w:szCs w:val="28"/>
          <w:lang w:val="uk-UA"/>
        </w:rPr>
        <w:t>Е=4,44f</w:t>
      </w:r>
      <w:r w:rsidRPr="003E0232">
        <w:rPr>
          <w:i/>
          <w:sz w:val="28"/>
          <w:szCs w:val="28"/>
          <w:vertAlign w:val="subscript"/>
          <w:lang w:val="uk-UA"/>
        </w:rPr>
        <w:t>1</w:t>
      </w:r>
      <w:r w:rsidRPr="003E0232">
        <w:rPr>
          <w:i/>
          <w:sz w:val="28"/>
          <w:szCs w:val="28"/>
          <w:lang w:val="uk-UA"/>
        </w:rPr>
        <w:t>Фw</w:t>
      </w:r>
      <w:r w:rsidRPr="003E0232">
        <w:rPr>
          <w:i/>
          <w:sz w:val="28"/>
          <w:szCs w:val="28"/>
          <w:vertAlign w:val="subscript"/>
          <w:lang w:val="uk-UA"/>
        </w:rPr>
        <w:t>1</w:t>
      </w:r>
      <w:r w:rsidRPr="003E0232">
        <w:rPr>
          <w:i/>
          <w:sz w:val="28"/>
          <w:szCs w:val="28"/>
          <w:lang w:val="uk-UA"/>
        </w:rPr>
        <w:t>k</w:t>
      </w:r>
      <w:r w:rsidRPr="003E0232">
        <w:rPr>
          <w:i/>
          <w:sz w:val="28"/>
          <w:szCs w:val="28"/>
          <w:vertAlign w:val="subscript"/>
          <w:lang w:val="uk-UA"/>
        </w:rPr>
        <w:t>об1</w:t>
      </w:r>
      <w:r w:rsidRPr="003E0232">
        <w:rPr>
          <w:sz w:val="28"/>
          <w:szCs w:val="28"/>
          <w:lang w:val="uk-UA"/>
        </w:rPr>
        <w:t>.  (17.1)</w:t>
      </w:r>
    </w:p>
    <w:p w:rsidR="00E93EC9" w:rsidRPr="003E0232" w:rsidRDefault="00E93EC9" w:rsidP="00E93EC9">
      <w:pPr>
        <w:rPr>
          <w:sz w:val="28"/>
          <w:szCs w:val="28"/>
          <w:lang w:val="uk-UA"/>
        </w:rPr>
      </w:pPr>
      <w:r w:rsidRPr="003E0232">
        <w:rPr>
          <w:sz w:val="28"/>
          <w:szCs w:val="28"/>
          <w:lang w:val="uk-UA"/>
        </w:rPr>
        <w:t xml:space="preserve">Магнітний потік розсіювання </w:t>
      </w:r>
      <w:r w:rsidRPr="003E0232">
        <w:rPr>
          <w:i/>
          <w:sz w:val="28"/>
          <w:szCs w:val="28"/>
          <w:lang w:val="uk-UA"/>
        </w:rPr>
        <w:t>Ф</w:t>
      </w:r>
      <w:r w:rsidRPr="003E0232">
        <w:rPr>
          <w:i/>
          <w:sz w:val="28"/>
          <w:szCs w:val="28"/>
          <w:vertAlign w:val="subscript"/>
          <w:lang w:val="uk-UA"/>
        </w:rPr>
        <w:t>σ1</w:t>
      </w:r>
      <w:r w:rsidRPr="003E0232">
        <w:rPr>
          <w:sz w:val="28"/>
          <w:szCs w:val="28"/>
          <w:lang w:val="uk-UA"/>
        </w:rPr>
        <w:t xml:space="preserve"> наводить в обмотці статора ЕРС розсіювання, значення якої визначається індуктивним падінням напруги в обмотці статора:</w:t>
      </w:r>
    </w:p>
    <w:p w:rsidR="00E93EC9" w:rsidRPr="003E0232" w:rsidRDefault="00E93EC9" w:rsidP="00E93EC9">
      <w:pPr>
        <w:jc w:val="center"/>
        <w:rPr>
          <w:sz w:val="28"/>
          <w:szCs w:val="28"/>
          <w:lang w:val="uk-UA"/>
        </w:rPr>
      </w:pPr>
      <w:r w:rsidRPr="003E0232">
        <w:rPr>
          <w:i/>
          <w:sz w:val="28"/>
          <w:szCs w:val="28"/>
          <w:lang w:val="uk-UA"/>
        </w:rPr>
        <w:t>Е</w:t>
      </w:r>
      <w:r w:rsidRPr="003E0232">
        <w:rPr>
          <w:i/>
          <w:sz w:val="28"/>
          <w:szCs w:val="28"/>
          <w:vertAlign w:val="subscript"/>
          <w:lang w:val="uk-UA"/>
        </w:rPr>
        <w:t xml:space="preserve"> σ1</w:t>
      </w:r>
      <w:r w:rsidRPr="003E0232">
        <w:rPr>
          <w:i/>
          <w:sz w:val="28"/>
          <w:szCs w:val="28"/>
          <w:lang w:val="uk-UA"/>
        </w:rPr>
        <w:t>= - jІ</w:t>
      </w:r>
      <w:r w:rsidRPr="003E0232">
        <w:rPr>
          <w:i/>
          <w:sz w:val="28"/>
          <w:szCs w:val="28"/>
          <w:vertAlign w:val="subscript"/>
          <w:lang w:val="uk-UA"/>
        </w:rPr>
        <w:t>1</w:t>
      </w:r>
      <w:r w:rsidRPr="003E0232">
        <w:rPr>
          <w:i/>
          <w:sz w:val="28"/>
          <w:szCs w:val="28"/>
          <w:lang w:val="uk-UA"/>
        </w:rPr>
        <w:t>х</w:t>
      </w:r>
      <w:r w:rsidRPr="003E0232">
        <w:rPr>
          <w:i/>
          <w:sz w:val="28"/>
          <w:szCs w:val="28"/>
          <w:vertAlign w:val="subscript"/>
          <w:lang w:val="uk-UA"/>
        </w:rPr>
        <w:t>1</w:t>
      </w:r>
      <w:r w:rsidRPr="003E0232">
        <w:rPr>
          <w:sz w:val="28"/>
          <w:szCs w:val="28"/>
          <w:lang w:val="uk-UA"/>
        </w:rPr>
        <w:t>, (17.2)</w:t>
      </w:r>
    </w:p>
    <w:p w:rsidR="00E93EC9" w:rsidRPr="003E0232" w:rsidRDefault="00E93EC9" w:rsidP="00E93EC9">
      <w:pPr>
        <w:rPr>
          <w:sz w:val="28"/>
          <w:szCs w:val="28"/>
          <w:lang w:val="uk-UA"/>
        </w:rPr>
      </w:pPr>
      <w:r w:rsidRPr="003E0232">
        <w:rPr>
          <w:sz w:val="28"/>
          <w:szCs w:val="28"/>
          <w:lang w:val="uk-UA"/>
        </w:rPr>
        <w:t xml:space="preserve">де </w:t>
      </w:r>
      <w:r w:rsidRPr="003E0232">
        <w:rPr>
          <w:i/>
          <w:sz w:val="28"/>
          <w:szCs w:val="28"/>
          <w:lang w:val="uk-UA"/>
        </w:rPr>
        <w:t>х</w:t>
      </w:r>
      <w:r w:rsidRPr="003E0232">
        <w:rPr>
          <w:i/>
          <w:sz w:val="28"/>
          <w:szCs w:val="28"/>
          <w:vertAlign w:val="subscript"/>
          <w:lang w:val="uk-UA"/>
        </w:rPr>
        <w:t>1</w:t>
      </w:r>
      <w:r w:rsidRPr="003E0232">
        <w:rPr>
          <w:sz w:val="28"/>
          <w:szCs w:val="28"/>
          <w:lang w:val="uk-UA"/>
        </w:rPr>
        <w:t xml:space="preserve"> – індуктивний опір розсіювання фазної обмотки статора, Ом.</w:t>
      </w:r>
    </w:p>
    <w:p w:rsidR="00E93EC9" w:rsidRPr="003E0232" w:rsidRDefault="00E93EC9" w:rsidP="00E93EC9">
      <w:pPr>
        <w:rPr>
          <w:sz w:val="28"/>
          <w:szCs w:val="28"/>
          <w:lang w:val="uk-UA"/>
        </w:rPr>
      </w:pPr>
      <w:r w:rsidRPr="003E0232">
        <w:rPr>
          <w:sz w:val="28"/>
          <w:szCs w:val="28"/>
          <w:lang w:val="uk-UA"/>
        </w:rPr>
        <w:t xml:space="preserve">Для кола обмотки статора АД, ввімкненого в мережу з напругою </w:t>
      </w:r>
      <w:r w:rsidRPr="003E0232">
        <w:rPr>
          <w:i/>
          <w:sz w:val="28"/>
          <w:szCs w:val="28"/>
          <w:lang w:val="uk-UA"/>
        </w:rPr>
        <w:t>U</w:t>
      </w:r>
      <w:r w:rsidRPr="003E0232">
        <w:rPr>
          <w:i/>
          <w:sz w:val="28"/>
          <w:szCs w:val="28"/>
          <w:vertAlign w:val="subscript"/>
          <w:lang w:val="uk-UA"/>
        </w:rPr>
        <w:t>1</w:t>
      </w:r>
      <w:r w:rsidRPr="003E0232">
        <w:rPr>
          <w:sz w:val="28"/>
          <w:szCs w:val="28"/>
          <w:lang w:val="uk-UA"/>
        </w:rPr>
        <w:t>, запишемо рівняння напруг по другому закону Кірхгофа:</w:t>
      </w:r>
    </w:p>
    <w:p w:rsidR="00E93EC9" w:rsidRPr="003E0232" w:rsidRDefault="00E93EC9" w:rsidP="00E93EC9">
      <w:pPr>
        <w:jc w:val="center"/>
        <w:rPr>
          <w:sz w:val="28"/>
          <w:szCs w:val="28"/>
          <w:lang w:val="uk-UA"/>
        </w:rPr>
      </w:pPr>
      <w:r w:rsidRPr="003E0232">
        <w:rPr>
          <w:i/>
          <w:sz w:val="28"/>
          <w:szCs w:val="28"/>
          <w:lang w:val="uk-UA"/>
        </w:rPr>
        <w:t>U</w:t>
      </w:r>
      <w:r w:rsidRPr="003E0232">
        <w:rPr>
          <w:i/>
          <w:sz w:val="28"/>
          <w:szCs w:val="28"/>
          <w:vertAlign w:val="subscript"/>
          <w:lang w:val="uk-UA"/>
        </w:rPr>
        <w:t>1</w:t>
      </w:r>
      <w:r w:rsidRPr="003E0232">
        <w:rPr>
          <w:i/>
          <w:sz w:val="28"/>
          <w:szCs w:val="28"/>
          <w:lang w:val="uk-UA"/>
        </w:rPr>
        <w:t>=Е</w:t>
      </w:r>
      <w:r w:rsidRPr="003E0232">
        <w:rPr>
          <w:i/>
          <w:sz w:val="28"/>
          <w:szCs w:val="28"/>
          <w:vertAlign w:val="subscript"/>
          <w:lang w:val="uk-UA"/>
        </w:rPr>
        <w:t>1</w:t>
      </w:r>
      <w:r w:rsidRPr="003E0232">
        <w:rPr>
          <w:i/>
          <w:sz w:val="28"/>
          <w:szCs w:val="28"/>
          <w:lang w:val="uk-UA"/>
        </w:rPr>
        <w:t>+ Е</w:t>
      </w:r>
      <w:r w:rsidRPr="003E0232">
        <w:rPr>
          <w:i/>
          <w:sz w:val="28"/>
          <w:szCs w:val="28"/>
          <w:vertAlign w:val="subscript"/>
          <w:lang w:val="uk-UA"/>
        </w:rPr>
        <w:t xml:space="preserve"> σ1</w:t>
      </w:r>
      <w:r w:rsidRPr="003E0232">
        <w:rPr>
          <w:i/>
          <w:sz w:val="28"/>
          <w:szCs w:val="28"/>
          <w:lang w:val="uk-UA"/>
        </w:rPr>
        <w:t>=І</w:t>
      </w:r>
      <w:r w:rsidRPr="003E0232">
        <w:rPr>
          <w:i/>
          <w:sz w:val="28"/>
          <w:szCs w:val="28"/>
          <w:vertAlign w:val="subscript"/>
          <w:lang w:val="uk-UA"/>
        </w:rPr>
        <w:t>1</w:t>
      </w:r>
      <w:r w:rsidRPr="003E0232">
        <w:rPr>
          <w:i/>
          <w:sz w:val="28"/>
          <w:szCs w:val="28"/>
          <w:lang w:val="uk-UA"/>
        </w:rPr>
        <w:t>r</w:t>
      </w:r>
      <w:r w:rsidRPr="003E0232">
        <w:rPr>
          <w:i/>
          <w:sz w:val="28"/>
          <w:szCs w:val="28"/>
          <w:vertAlign w:val="subscript"/>
          <w:lang w:val="uk-UA"/>
        </w:rPr>
        <w:t>1</w:t>
      </w:r>
      <w:r w:rsidRPr="003E0232">
        <w:rPr>
          <w:sz w:val="28"/>
          <w:szCs w:val="28"/>
          <w:lang w:val="uk-UA"/>
        </w:rPr>
        <w:t>, (17.3)</w:t>
      </w:r>
    </w:p>
    <w:p w:rsidR="00E93EC9" w:rsidRPr="003E0232" w:rsidRDefault="00E93EC9" w:rsidP="00E93EC9">
      <w:pPr>
        <w:rPr>
          <w:sz w:val="28"/>
          <w:szCs w:val="28"/>
          <w:lang w:val="uk-UA"/>
        </w:rPr>
      </w:pPr>
      <w:r w:rsidRPr="003E0232">
        <w:rPr>
          <w:sz w:val="28"/>
          <w:szCs w:val="28"/>
          <w:lang w:val="uk-UA"/>
        </w:rPr>
        <w:t xml:space="preserve">де </w:t>
      </w:r>
      <w:r w:rsidRPr="003E0232">
        <w:rPr>
          <w:i/>
          <w:sz w:val="28"/>
          <w:szCs w:val="28"/>
          <w:lang w:val="uk-UA"/>
        </w:rPr>
        <w:t>І</w:t>
      </w:r>
      <w:r w:rsidRPr="003E0232">
        <w:rPr>
          <w:i/>
          <w:sz w:val="28"/>
          <w:szCs w:val="28"/>
          <w:vertAlign w:val="subscript"/>
          <w:lang w:val="uk-UA"/>
        </w:rPr>
        <w:t>1</w:t>
      </w:r>
      <w:r w:rsidRPr="003E0232">
        <w:rPr>
          <w:i/>
          <w:sz w:val="28"/>
          <w:szCs w:val="28"/>
          <w:lang w:val="uk-UA"/>
        </w:rPr>
        <w:t>r</w:t>
      </w:r>
      <w:r w:rsidRPr="003E0232">
        <w:rPr>
          <w:i/>
          <w:sz w:val="28"/>
          <w:szCs w:val="28"/>
          <w:vertAlign w:val="subscript"/>
          <w:lang w:val="uk-UA"/>
        </w:rPr>
        <w:t>1</w:t>
      </w:r>
      <w:r w:rsidRPr="003E0232">
        <w:rPr>
          <w:sz w:val="28"/>
          <w:szCs w:val="28"/>
          <w:lang w:val="uk-UA"/>
        </w:rPr>
        <w:t xml:space="preserve"> – падіння напруги в активному опорі обмотки статора </w:t>
      </w:r>
      <w:r w:rsidRPr="003E0232">
        <w:rPr>
          <w:i/>
          <w:sz w:val="28"/>
          <w:szCs w:val="28"/>
          <w:lang w:val="uk-UA"/>
        </w:rPr>
        <w:t>r</w:t>
      </w:r>
      <w:r w:rsidRPr="003E0232">
        <w:rPr>
          <w:i/>
          <w:sz w:val="28"/>
          <w:szCs w:val="28"/>
          <w:vertAlign w:val="subscript"/>
          <w:lang w:val="uk-UA"/>
        </w:rPr>
        <w:t>1</w:t>
      </w:r>
      <w:r w:rsidRPr="003E0232">
        <w:rPr>
          <w:sz w:val="28"/>
          <w:szCs w:val="28"/>
          <w:lang w:val="uk-UA"/>
        </w:rPr>
        <w:t>.</w:t>
      </w:r>
    </w:p>
    <w:p w:rsidR="00E93EC9" w:rsidRPr="003E0232" w:rsidRDefault="00E93EC9" w:rsidP="00E93EC9">
      <w:pPr>
        <w:rPr>
          <w:sz w:val="28"/>
          <w:szCs w:val="28"/>
          <w:lang w:val="uk-UA"/>
        </w:rPr>
      </w:pPr>
      <w:r w:rsidRPr="003E0232">
        <w:rPr>
          <w:sz w:val="28"/>
          <w:szCs w:val="28"/>
          <w:lang w:val="uk-UA"/>
        </w:rPr>
        <w:t xml:space="preserve">Після перенесення ЕРС </w:t>
      </w:r>
      <w:r w:rsidRPr="003E0232">
        <w:rPr>
          <w:i/>
          <w:sz w:val="28"/>
          <w:szCs w:val="28"/>
          <w:lang w:val="uk-UA"/>
        </w:rPr>
        <w:t>Е</w:t>
      </w:r>
      <w:r w:rsidRPr="003E0232">
        <w:rPr>
          <w:i/>
          <w:sz w:val="28"/>
          <w:szCs w:val="28"/>
          <w:vertAlign w:val="subscript"/>
          <w:lang w:val="uk-UA"/>
        </w:rPr>
        <w:t>1</w:t>
      </w:r>
      <w:r w:rsidRPr="003E0232">
        <w:rPr>
          <w:i/>
          <w:sz w:val="28"/>
          <w:szCs w:val="28"/>
          <w:lang w:val="uk-UA"/>
        </w:rPr>
        <w:t xml:space="preserve"> </w:t>
      </w:r>
      <w:r w:rsidRPr="003E0232">
        <w:rPr>
          <w:sz w:val="28"/>
          <w:szCs w:val="28"/>
          <w:lang w:val="uk-UA"/>
        </w:rPr>
        <w:t>та</w:t>
      </w:r>
      <w:r w:rsidRPr="003E0232">
        <w:rPr>
          <w:i/>
          <w:sz w:val="28"/>
          <w:szCs w:val="28"/>
          <w:lang w:val="uk-UA"/>
        </w:rPr>
        <w:t xml:space="preserve"> Е</w:t>
      </w:r>
      <w:r w:rsidRPr="003E0232">
        <w:rPr>
          <w:i/>
          <w:sz w:val="28"/>
          <w:szCs w:val="28"/>
          <w:vertAlign w:val="subscript"/>
          <w:lang w:val="uk-UA"/>
        </w:rPr>
        <w:t>σ1</w:t>
      </w:r>
      <w:r w:rsidRPr="003E0232">
        <w:rPr>
          <w:sz w:val="28"/>
          <w:szCs w:val="28"/>
          <w:lang w:val="uk-UA"/>
        </w:rPr>
        <w:t xml:space="preserve"> в праву частину рівняння (17.3) з урахуванням (17.2) отримаємо </w:t>
      </w:r>
      <w:r w:rsidRPr="003E0232">
        <w:rPr>
          <w:sz w:val="28"/>
          <w:szCs w:val="28"/>
          <w:u w:val="single"/>
          <w:lang w:val="uk-UA"/>
        </w:rPr>
        <w:t>рівняння напруг обмотки статора АД</w:t>
      </w:r>
      <w:r w:rsidRPr="003E0232">
        <w:rPr>
          <w:sz w:val="28"/>
          <w:szCs w:val="28"/>
          <w:lang w:val="uk-UA"/>
        </w:rPr>
        <w:t>:</w:t>
      </w:r>
    </w:p>
    <w:p w:rsidR="00E93EC9" w:rsidRPr="003E0232" w:rsidRDefault="00E93EC9" w:rsidP="00E93EC9">
      <w:pPr>
        <w:jc w:val="center"/>
        <w:rPr>
          <w:sz w:val="28"/>
          <w:szCs w:val="28"/>
          <w:lang w:val="uk-UA"/>
        </w:rPr>
      </w:pPr>
      <w:r w:rsidRPr="003E0232">
        <w:rPr>
          <w:i/>
          <w:sz w:val="28"/>
          <w:szCs w:val="28"/>
          <w:lang w:val="uk-UA"/>
        </w:rPr>
        <w:t>U</w:t>
      </w:r>
      <w:r w:rsidRPr="003E0232">
        <w:rPr>
          <w:i/>
          <w:sz w:val="28"/>
          <w:szCs w:val="28"/>
          <w:vertAlign w:val="subscript"/>
          <w:lang w:val="uk-UA"/>
        </w:rPr>
        <w:t>1</w:t>
      </w:r>
      <w:r w:rsidRPr="003E0232">
        <w:rPr>
          <w:i/>
          <w:sz w:val="28"/>
          <w:szCs w:val="28"/>
          <w:lang w:val="uk-UA"/>
        </w:rPr>
        <w:t>=(-Е</w:t>
      </w:r>
      <w:r w:rsidRPr="003E0232">
        <w:rPr>
          <w:i/>
          <w:sz w:val="28"/>
          <w:szCs w:val="28"/>
          <w:vertAlign w:val="subscript"/>
          <w:lang w:val="uk-UA"/>
        </w:rPr>
        <w:t>1</w:t>
      </w:r>
      <w:r w:rsidRPr="003E0232">
        <w:rPr>
          <w:i/>
          <w:sz w:val="28"/>
          <w:szCs w:val="28"/>
          <w:lang w:val="uk-UA"/>
        </w:rPr>
        <w:t>)+ jІ</w:t>
      </w:r>
      <w:r w:rsidRPr="003E0232">
        <w:rPr>
          <w:i/>
          <w:sz w:val="28"/>
          <w:szCs w:val="28"/>
          <w:vertAlign w:val="subscript"/>
          <w:lang w:val="uk-UA"/>
        </w:rPr>
        <w:t>1</w:t>
      </w:r>
      <w:r w:rsidRPr="003E0232">
        <w:rPr>
          <w:i/>
          <w:sz w:val="28"/>
          <w:szCs w:val="28"/>
          <w:lang w:val="uk-UA"/>
        </w:rPr>
        <w:t>х</w:t>
      </w:r>
      <w:r w:rsidRPr="003E0232">
        <w:rPr>
          <w:i/>
          <w:sz w:val="28"/>
          <w:szCs w:val="28"/>
          <w:vertAlign w:val="subscript"/>
          <w:lang w:val="uk-UA"/>
        </w:rPr>
        <w:t>1</w:t>
      </w:r>
      <w:r w:rsidRPr="003E0232">
        <w:rPr>
          <w:i/>
          <w:sz w:val="28"/>
          <w:szCs w:val="28"/>
          <w:lang w:val="uk-UA"/>
        </w:rPr>
        <w:t>+І</w:t>
      </w:r>
      <w:r w:rsidRPr="003E0232">
        <w:rPr>
          <w:i/>
          <w:sz w:val="28"/>
          <w:szCs w:val="28"/>
          <w:vertAlign w:val="subscript"/>
          <w:lang w:val="uk-UA"/>
        </w:rPr>
        <w:t>1</w:t>
      </w:r>
      <w:r w:rsidRPr="003E0232">
        <w:rPr>
          <w:i/>
          <w:sz w:val="28"/>
          <w:szCs w:val="28"/>
          <w:lang w:val="uk-UA"/>
        </w:rPr>
        <w:t>r</w:t>
      </w:r>
      <w:r w:rsidRPr="003E0232">
        <w:rPr>
          <w:i/>
          <w:sz w:val="28"/>
          <w:szCs w:val="28"/>
          <w:vertAlign w:val="subscript"/>
          <w:lang w:val="uk-UA"/>
        </w:rPr>
        <w:t>1</w:t>
      </w:r>
      <w:r w:rsidRPr="003E0232">
        <w:rPr>
          <w:sz w:val="28"/>
          <w:szCs w:val="28"/>
          <w:lang w:val="uk-UA"/>
        </w:rPr>
        <w:t xml:space="preserve"> . (17.4)</w:t>
      </w:r>
    </w:p>
    <w:p w:rsidR="00E93EC9" w:rsidRPr="003E0232" w:rsidRDefault="00E93EC9" w:rsidP="00E93EC9">
      <w:pPr>
        <w:rPr>
          <w:sz w:val="28"/>
          <w:szCs w:val="28"/>
          <w:lang w:val="uk-UA"/>
        </w:rPr>
      </w:pPr>
      <w:r w:rsidRPr="003E0232">
        <w:rPr>
          <w:sz w:val="28"/>
          <w:szCs w:val="28"/>
          <w:lang w:val="uk-UA"/>
        </w:rPr>
        <w:t>Порівнявши отримане рівняння з рівнянням напруг для первинного кола ТР, побачимо, що вони однакові.</w:t>
      </w:r>
    </w:p>
    <w:p w:rsidR="00E93EC9" w:rsidRPr="003E0232" w:rsidRDefault="00E93EC9" w:rsidP="00E93EC9">
      <w:pPr>
        <w:rPr>
          <w:sz w:val="28"/>
          <w:szCs w:val="28"/>
          <w:lang w:val="uk-UA"/>
        </w:rPr>
      </w:pPr>
    </w:p>
    <w:p w:rsidR="00E93EC9" w:rsidRPr="003E0232" w:rsidRDefault="00E93EC9" w:rsidP="00E93EC9">
      <w:pPr>
        <w:rPr>
          <w:b/>
          <w:i/>
          <w:sz w:val="28"/>
          <w:szCs w:val="28"/>
          <w:lang w:val="uk-UA"/>
        </w:rPr>
      </w:pPr>
      <w:r w:rsidRPr="003E0232">
        <w:rPr>
          <w:b/>
          <w:i/>
          <w:sz w:val="28"/>
          <w:szCs w:val="28"/>
          <w:lang w:val="uk-UA"/>
        </w:rPr>
        <w:t xml:space="preserve">2 Електрорушійні сили, що наводяться в обмотці ротора </w:t>
      </w:r>
    </w:p>
    <w:p w:rsidR="00E93EC9" w:rsidRPr="003E0232" w:rsidRDefault="00E93EC9" w:rsidP="00E93EC9">
      <w:pPr>
        <w:rPr>
          <w:sz w:val="28"/>
          <w:szCs w:val="28"/>
          <w:lang w:val="uk-UA"/>
        </w:rPr>
      </w:pPr>
      <w:r w:rsidRPr="003E0232">
        <w:rPr>
          <w:sz w:val="28"/>
          <w:szCs w:val="28"/>
          <w:lang w:val="uk-UA"/>
        </w:rPr>
        <w:t xml:space="preserve">В процесі роботи АД ротор повертається в сторону обертання поля статора з частотою </w:t>
      </w:r>
      <w:r w:rsidRPr="003E0232">
        <w:rPr>
          <w:i/>
          <w:sz w:val="28"/>
          <w:szCs w:val="28"/>
          <w:lang w:val="uk-UA"/>
        </w:rPr>
        <w:t>п</w:t>
      </w:r>
      <w:r w:rsidRPr="003E0232">
        <w:rPr>
          <w:i/>
          <w:sz w:val="28"/>
          <w:szCs w:val="28"/>
          <w:vertAlign w:val="subscript"/>
          <w:lang w:val="uk-UA"/>
        </w:rPr>
        <w:t>2</w:t>
      </w:r>
      <w:r w:rsidRPr="003E0232">
        <w:rPr>
          <w:sz w:val="28"/>
          <w:szCs w:val="28"/>
          <w:lang w:val="uk-UA"/>
        </w:rPr>
        <w:t>. Тому частота обертання поля статора відносно ротора рівна різності частот обертання (</w:t>
      </w:r>
      <w:r w:rsidRPr="003E0232">
        <w:rPr>
          <w:i/>
          <w:sz w:val="28"/>
          <w:szCs w:val="28"/>
          <w:lang w:val="uk-UA"/>
        </w:rPr>
        <w:t>п</w:t>
      </w:r>
      <w:r w:rsidRPr="003E0232">
        <w:rPr>
          <w:i/>
          <w:sz w:val="28"/>
          <w:szCs w:val="28"/>
          <w:vertAlign w:val="subscript"/>
          <w:lang w:val="uk-UA"/>
        </w:rPr>
        <w:t>1</w:t>
      </w:r>
      <w:r w:rsidRPr="003E0232">
        <w:rPr>
          <w:i/>
          <w:sz w:val="28"/>
          <w:szCs w:val="28"/>
          <w:lang w:val="uk-UA"/>
        </w:rPr>
        <w:t>-п</w:t>
      </w:r>
      <w:r w:rsidRPr="003E0232">
        <w:rPr>
          <w:i/>
          <w:sz w:val="28"/>
          <w:szCs w:val="28"/>
          <w:vertAlign w:val="subscript"/>
          <w:lang w:val="uk-UA"/>
        </w:rPr>
        <w:t>2</w:t>
      </w:r>
      <w:r w:rsidRPr="003E0232">
        <w:rPr>
          <w:sz w:val="28"/>
          <w:szCs w:val="28"/>
          <w:lang w:val="uk-UA"/>
        </w:rPr>
        <w:t xml:space="preserve">). Основний магнітний потік Ф, випереджаючи ротор з частотою обертання </w:t>
      </w:r>
      <w:r w:rsidRPr="003E0232">
        <w:rPr>
          <w:i/>
          <w:sz w:val="28"/>
          <w:szCs w:val="28"/>
          <w:lang w:val="uk-UA"/>
        </w:rPr>
        <w:t>п</w:t>
      </w:r>
      <w:r w:rsidRPr="003E0232">
        <w:rPr>
          <w:i/>
          <w:sz w:val="28"/>
          <w:szCs w:val="28"/>
          <w:vertAlign w:val="subscript"/>
          <w:lang w:val="uk-UA"/>
        </w:rPr>
        <w:t>s</w:t>
      </w:r>
      <w:r w:rsidRPr="003E0232">
        <w:rPr>
          <w:i/>
          <w:sz w:val="28"/>
          <w:szCs w:val="28"/>
          <w:lang w:val="uk-UA"/>
        </w:rPr>
        <w:t>=</w:t>
      </w:r>
      <w:r w:rsidRPr="003E0232">
        <w:rPr>
          <w:sz w:val="28"/>
          <w:szCs w:val="28"/>
          <w:lang w:val="uk-UA"/>
        </w:rPr>
        <w:t>(</w:t>
      </w:r>
      <w:r w:rsidRPr="003E0232">
        <w:rPr>
          <w:i/>
          <w:sz w:val="28"/>
          <w:szCs w:val="28"/>
          <w:lang w:val="uk-UA"/>
        </w:rPr>
        <w:t>п</w:t>
      </w:r>
      <w:r w:rsidRPr="003E0232">
        <w:rPr>
          <w:i/>
          <w:sz w:val="28"/>
          <w:szCs w:val="28"/>
          <w:vertAlign w:val="subscript"/>
          <w:lang w:val="uk-UA"/>
        </w:rPr>
        <w:t>1</w:t>
      </w:r>
      <w:r w:rsidRPr="003E0232">
        <w:rPr>
          <w:i/>
          <w:sz w:val="28"/>
          <w:szCs w:val="28"/>
          <w:lang w:val="uk-UA"/>
        </w:rPr>
        <w:t>- п</w:t>
      </w:r>
      <w:r w:rsidRPr="003E0232">
        <w:rPr>
          <w:i/>
          <w:sz w:val="28"/>
          <w:szCs w:val="28"/>
          <w:vertAlign w:val="subscript"/>
          <w:lang w:val="uk-UA"/>
        </w:rPr>
        <w:t>2</w:t>
      </w:r>
      <w:r w:rsidRPr="003E0232">
        <w:rPr>
          <w:sz w:val="28"/>
          <w:szCs w:val="28"/>
          <w:lang w:val="uk-UA"/>
        </w:rPr>
        <w:t>), індукує в обмотці ротора ЕРС:</w:t>
      </w:r>
    </w:p>
    <w:p w:rsidR="00E93EC9" w:rsidRPr="003E0232" w:rsidRDefault="00E93EC9" w:rsidP="00E93EC9">
      <w:pPr>
        <w:jc w:val="center"/>
        <w:rPr>
          <w:sz w:val="28"/>
          <w:szCs w:val="28"/>
          <w:lang w:val="uk-UA"/>
        </w:rPr>
      </w:pPr>
      <w:r w:rsidRPr="003E0232">
        <w:rPr>
          <w:i/>
          <w:sz w:val="28"/>
          <w:szCs w:val="28"/>
          <w:lang w:val="uk-UA"/>
        </w:rPr>
        <w:t>Е</w:t>
      </w:r>
      <w:r w:rsidRPr="003E0232">
        <w:rPr>
          <w:i/>
          <w:sz w:val="28"/>
          <w:szCs w:val="28"/>
          <w:vertAlign w:val="subscript"/>
          <w:lang w:val="uk-UA"/>
        </w:rPr>
        <w:t>2s</w:t>
      </w:r>
      <w:r w:rsidRPr="003E0232">
        <w:rPr>
          <w:i/>
          <w:sz w:val="28"/>
          <w:szCs w:val="28"/>
          <w:lang w:val="uk-UA"/>
        </w:rPr>
        <w:t>=4,44f</w:t>
      </w:r>
      <w:r w:rsidRPr="003E0232">
        <w:rPr>
          <w:i/>
          <w:sz w:val="28"/>
          <w:szCs w:val="28"/>
          <w:vertAlign w:val="subscript"/>
          <w:lang w:val="uk-UA"/>
        </w:rPr>
        <w:t>2</w:t>
      </w:r>
      <w:r w:rsidRPr="003E0232">
        <w:rPr>
          <w:i/>
          <w:sz w:val="28"/>
          <w:szCs w:val="28"/>
          <w:lang w:val="uk-UA"/>
        </w:rPr>
        <w:t>Фw</w:t>
      </w:r>
      <w:r w:rsidRPr="003E0232">
        <w:rPr>
          <w:i/>
          <w:sz w:val="28"/>
          <w:szCs w:val="28"/>
          <w:vertAlign w:val="subscript"/>
          <w:lang w:val="uk-UA"/>
        </w:rPr>
        <w:t>2</w:t>
      </w:r>
      <w:r w:rsidRPr="003E0232">
        <w:rPr>
          <w:i/>
          <w:sz w:val="28"/>
          <w:szCs w:val="28"/>
          <w:lang w:val="uk-UA"/>
        </w:rPr>
        <w:t>k</w:t>
      </w:r>
      <w:r w:rsidRPr="003E0232">
        <w:rPr>
          <w:i/>
          <w:sz w:val="28"/>
          <w:szCs w:val="28"/>
          <w:vertAlign w:val="subscript"/>
          <w:lang w:val="uk-UA"/>
        </w:rPr>
        <w:t>об2</w:t>
      </w:r>
      <w:r w:rsidRPr="003E0232">
        <w:rPr>
          <w:sz w:val="28"/>
          <w:szCs w:val="28"/>
          <w:lang w:val="uk-UA"/>
        </w:rPr>
        <w:t>. (17.5)</w:t>
      </w:r>
    </w:p>
    <w:p w:rsidR="00E93EC9" w:rsidRPr="003E0232" w:rsidRDefault="00E93EC9" w:rsidP="00E93EC9">
      <w:pPr>
        <w:rPr>
          <w:sz w:val="28"/>
          <w:szCs w:val="28"/>
          <w:lang w:val="uk-UA"/>
        </w:rPr>
      </w:pPr>
      <w:r w:rsidRPr="003E0232">
        <w:rPr>
          <w:sz w:val="28"/>
          <w:szCs w:val="28"/>
          <w:lang w:val="uk-UA"/>
        </w:rPr>
        <w:t xml:space="preserve">де </w:t>
      </w:r>
      <w:r w:rsidRPr="003E0232">
        <w:rPr>
          <w:i/>
          <w:sz w:val="28"/>
          <w:szCs w:val="28"/>
          <w:lang w:val="uk-UA"/>
        </w:rPr>
        <w:t>f</w:t>
      </w:r>
      <w:r w:rsidRPr="003E0232">
        <w:rPr>
          <w:i/>
          <w:sz w:val="28"/>
          <w:szCs w:val="28"/>
          <w:vertAlign w:val="subscript"/>
          <w:lang w:val="uk-UA"/>
        </w:rPr>
        <w:t>2</w:t>
      </w:r>
      <w:r w:rsidRPr="003E0232">
        <w:rPr>
          <w:sz w:val="28"/>
          <w:szCs w:val="28"/>
          <w:lang w:val="uk-UA"/>
        </w:rPr>
        <w:t xml:space="preserve"> – частота ЕРС </w:t>
      </w:r>
      <w:r w:rsidRPr="003E0232">
        <w:rPr>
          <w:i/>
          <w:sz w:val="28"/>
          <w:szCs w:val="28"/>
          <w:lang w:val="uk-UA"/>
        </w:rPr>
        <w:t>Е</w:t>
      </w:r>
      <w:r w:rsidRPr="003E0232">
        <w:rPr>
          <w:i/>
          <w:sz w:val="28"/>
          <w:szCs w:val="28"/>
          <w:vertAlign w:val="subscript"/>
          <w:lang w:val="uk-UA"/>
        </w:rPr>
        <w:t>2s</w:t>
      </w:r>
      <w:r w:rsidRPr="003E0232">
        <w:rPr>
          <w:sz w:val="28"/>
          <w:szCs w:val="28"/>
          <w:lang w:val="uk-UA"/>
        </w:rPr>
        <w:t xml:space="preserve"> в ротора, Гц;</w:t>
      </w:r>
    </w:p>
    <w:p w:rsidR="00E93EC9" w:rsidRPr="003E0232" w:rsidRDefault="00E93EC9" w:rsidP="00E93EC9">
      <w:pPr>
        <w:rPr>
          <w:sz w:val="28"/>
          <w:szCs w:val="28"/>
          <w:lang w:val="uk-UA"/>
        </w:rPr>
      </w:pPr>
      <w:r w:rsidRPr="003E0232">
        <w:rPr>
          <w:i/>
          <w:sz w:val="28"/>
          <w:szCs w:val="28"/>
          <w:lang w:val="uk-UA"/>
        </w:rPr>
        <w:t>w</w:t>
      </w:r>
      <w:r w:rsidRPr="003E0232">
        <w:rPr>
          <w:i/>
          <w:sz w:val="28"/>
          <w:szCs w:val="28"/>
          <w:vertAlign w:val="subscript"/>
          <w:lang w:val="uk-UA"/>
        </w:rPr>
        <w:t>2</w:t>
      </w:r>
      <w:r w:rsidRPr="003E0232">
        <w:rPr>
          <w:sz w:val="28"/>
          <w:szCs w:val="28"/>
          <w:lang w:val="uk-UA"/>
        </w:rPr>
        <w:t xml:space="preserve"> – число послідовно з’єднаних витків однієї фази обмотки ротора;</w:t>
      </w:r>
    </w:p>
    <w:p w:rsidR="00E93EC9" w:rsidRPr="003E0232" w:rsidRDefault="00E93EC9" w:rsidP="00E93EC9">
      <w:pPr>
        <w:rPr>
          <w:sz w:val="28"/>
          <w:szCs w:val="28"/>
          <w:lang w:val="uk-UA"/>
        </w:rPr>
      </w:pPr>
      <w:r w:rsidRPr="003E0232">
        <w:rPr>
          <w:i/>
          <w:sz w:val="28"/>
          <w:szCs w:val="28"/>
          <w:lang w:val="uk-UA"/>
        </w:rPr>
        <w:t>k</w:t>
      </w:r>
      <w:r w:rsidRPr="003E0232">
        <w:rPr>
          <w:i/>
          <w:sz w:val="28"/>
          <w:szCs w:val="28"/>
          <w:vertAlign w:val="subscript"/>
          <w:lang w:val="uk-UA"/>
        </w:rPr>
        <w:t>об2</w:t>
      </w:r>
      <w:r w:rsidRPr="003E0232">
        <w:rPr>
          <w:sz w:val="28"/>
          <w:szCs w:val="28"/>
          <w:lang w:val="uk-UA"/>
        </w:rPr>
        <w:t xml:space="preserve"> – обмотковий коефіцієнт обмотки ротора.</w:t>
      </w:r>
    </w:p>
    <w:p w:rsidR="00E93EC9" w:rsidRPr="003E0232" w:rsidRDefault="00E93EC9" w:rsidP="00E93EC9">
      <w:pPr>
        <w:rPr>
          <w:sz w:val="28"/>
          <w:szCs w:val="28"/>
          <w:lang w:val="uk-UA"/>
        </w:rPr>
      </w:pPr>
      <w:r w:rsidRPr="003E0232">
        <w:rPr>
          <w:sz w:val="28"/>
          <w:szCs w:val="28"/>
          <w:lang w:val="uk-UA"/>
        </w:rPr>
        <w:t>Частота ЕРС (струму) в обмотці ротора, що обертається, пропорційна частоті обертання магнітного поля відносно ротора, яка називається частотою ковзання:</w:t>
      </w:r>
    </w:p>
    <w:p w:rsidR="00E93EC9" w:rsidRPr="003E0232" w:rsidRDefault="00E93EC9" w:rsidP="00E93EC9">
      <w:pPr>
        <w:jc w:val="center"/>
        <w:rPr>
          <w:sz w:val="28"/>
          <w:szCs w:val="28"/>
          <w:lang w:val="uk-UA"/>
        </w:rPr>
      </w:pPr>
      <w:r w:rsidRPr="003E0232">
        <w:rPr>
          <w:i/>
          <w:sz w:val="28"/>
          <w:szCs w:val="28"/>
          <w:lang w:val="uk-UA"/>
        </w:rPr>
        <w:t>f</w:t>
      </w:r>
      <w:r w:rsidRPr="003E0232">
        <w:rPr>
          <w:i/>
          <w:sz w:val="28"/>
          <w:szCs w:val="28"/>
          <w:vertAlign w:val="subscript"/>
          <w:lang w:val="uk-UA"/>
        </w:rPr>
        <w:t>2</w:t>
      </w:r>
      <w:r w:rsidRPr="003E0232">
        <w:rPr>
          <w:i/>
          <w:sz w:val="28"/>
          <w:szCs w:val="28"/>
          <w:lang w:val="uk-UA"/>
        </w:rPr>
        <w:t>=рп</w:t>
      </w:r>
      <w:r w:rsidRPr="003E0232">
        <w:rPr>
          <w:i/>
          <w:sz w:val="28"/>
          <w:szCs w:val="28"/>
          <w:vertAlign w:val="subscript"/>
          <w:lang w:val="uk-UA"/>
        </w:rPr>
        <w:t>s</w:t>
      </w:r>
      <w:r w:rsidRPr="003E0232">
        <w:rPr>
          <w:i/>
          <w:sz w:val="28"/>
          <w:szCs w:val="28"/>
          <w:lang w:val="uk-UA"/>
        </w:rPr>
        <w:t>/60=р</w:t>
      </w:r>
      <w:r w:rsidRPr="003E0232">
        <w:rPr>
          <w:sz w:val="28"/>
          <w:szCs w:val="28"/>
          <w:lang w:val="uk-UA"/>
        </w:rPr>
        <w:t>(</w:t>
      </w:r>
      <w:r w:rsidRPr="003E0232">
        <w:rPr>
          <w:i/>
          <w:sz w:val="28"/>
          <w:szCs w:val="28"/>
          <w:lang w:val="uk-UA"/>
        </w:rPr>
        <w:t>п</w:t>
      </w:r>
      <w:r w:rsidRPr="003E0232">
        <w:rPr>
          <w:i/>
          <w:sz w:val="28"/>
          <w:szCs w:val="28"/>
          <w:vertAlign w:val="subscript"/>
          <w:lang w:val="uk-UA"/>
        </w:rPr>
        <w:t>1</w:t>
      </w:r>
      <w:r w:rsidRPr="003E0232">
        <w:rPr>
          <w:i/>
          <w:sz w:val="28"/>
          <w:szCs w:val="28"/>
          <w:lang w:val="uk-UA"/>
        </w:rPr>
        <w:t>- п</w:t>
      </w:r>
      <w:r w:rsidRPr="003E0232">
        <w:rPr>
          <w:i/>
          <w:sz w:val="28"/>
          <w:szCs w:val="28"/>
          <w:vertAlign w:val="subscript"/>
          <w:lang w:val="uk-UA"/>
        </w:rPr>
        <w:t>2</w:t>
      </w:r>
      <w:r w:rsidRPr="003E0232">
        <w:rPr>
          <w:sz w:val="28"/>
          <w:szCs w:val="28"/>
          <w:lang w:val="uk-UA"/>
        </w:rPr>
        <w:t>)</w:t>
      </w:r>
      <w:r w:rsidRPr="003E0232">
        <w:rPr>
          <w:i/>
          <w:sz w:val="28"/>
          <w:szCs w:val="28"/>
          <w:lang w:val="uk-UA"/>
        </w:rPr>
        <w:t>/60</w:t>
      </w:r>
      <w:r w:rsidRPr="003E0232">
        <w:rPr>
          <w:sz w:val="28"/>
          <w:szCs w:val="28"/>
          <w:lang w:val="uk-UA"/>
        </w:rPr>
        <w:t>, (17.6)</w:t>
      </w:r>
    </w:p>
    <w:p w:rsidR="00E93EC9" w:rsidRPr="003E0232" w:rsidRDefault="00E93EC9" w:rsidP="00E93EC9">
      <w:pPr>
        <w:rPr>
          <w:sz w:val="28"/>
          <w:szCs w:val="28"/>
          <w:lang w:val="uk-UA"/>
        </w:rPr>
      </w:pPr>
      <w:r w:rsidRPr="003E0232">
        <w:rPr>
          <w:sz w:val="28"/>
          <w:szCs w:val="28"/>
          <w:lang w:val="uk-UA"/>
        </w:rPr>
        <w:t>або</w:t>
      </w:r>
    </w:p>
    <w:p w:rsidR="00E93EC9" w:rsidRPr="003E0232" w:rsidRDefault="00E93EC9" w:rsidP="00E93EC9">
      <w:pPr>
        <w:jc w:val="center"/>
        <w:rPr>
          <w:sz w:val="28"/>
          <w:szCs w:val="28"/>
          <w:lang w:val="uk-UA"/>
        </w:rPr>
      </w:pPr>
      <w:r w:rsidRPr="003E0232">
        <w:rPr>
          <w:i/>
          <w:sz w:val="28"/>
          <w:szCs w:val="28"/>
          <w:lang w:val="uk-UA"/>
        </w:rPr>
        <w:lastRenderedPageBreak/>
        <w:t>f</w:t>
      </w:r>
      <w:r w:rsidRPr="003E0232">
        <w:rPr>
          <w:i/>
          <w:sz w:val="28"/>
          <w:szCs w:val="28"/>
          <w:vertAlign w:val="subscript"/>
          <w:lang w:val="uk-UA"/>
        </w:rPr>
        <w:t>2</w:t>
      </w:r>
      <w:r w:rsidRPr="003E0232">
        <w:rPr>
          <w:i/>
          <w:sz w:val="28"/>
          <w:szCs w:val="28"/>
          <w:lang w:val="uk-UA"/>
        </w:rPr>
        <w:t>=( р</w:t>
      </w:r>
      <w:r w:rsidRPr="003E0232">
        <w:rPr>
          <w:sz w:val="28"/>
          <w:szCs w:val="28"/>
          <w:lang w:val="uk-UA"/>
        </w:rPr>
        <w:t>(</w:t>
      </w:r>
      <w:r w:rsidRPr="003E0232">
        <w:rPr>
          <w:i/>
          <w:sz w:val="28"/>
          <w:szCs w:val="28"/>
          <w:lang w:val="uk-UA"/>
        </w:rPr>
        <w:t>п</w:t>
      </w:r>
      <w:r w:rsidRPr="003E0232">
        <w:rPr>
          <w:i/>
          <w:sz w:val="28"/>
          <w:szCs w:val="28"/>
          <w:vertAlign w:val="subscript"/>
          <w:lang w:val="uk-UA"/>
        </w:rPr>
        <w:t>1</w:t>
      </w:r>
      <w:r w:rsidRPr="003E0232">
        <w:rPr>
          <w:i/>
          <w:sz w:val="28"/>
          <w:szCs w:val="28"/>
          <w:lang w:val="uk-UA"/>
        </w:rPr>
        <w:t>- п</w:t>
      </w:r>
      <w:r w:rsidRPr="003E0232">
        <w:rPr>
          <w:i/>
          <w:sz w:val="28"/>
          <w:szCs w:val="28"/>
          <w:vertAlign w:val="subscript"/>
          <w:lang w:val="uk-UA"/>
        </w:rPr>
        <w:t>2</w:t>
      </w:r>
      <w:r w:rsidRPr="003E0232">
        <w:rPr>
          <w:sz w:val="28"/>
          <w:szCs w:val="28"/>
          <w:lang w:val="uk-UA"/>
        </w:rPr>
        <w:t>)</w:t>
      </w:r>
      <w:r w:rsidRPr="003E0232">
        <w:rPr>
          <w:i/>
          <w:sz w:val="28"/>
          <w:szCs w:val="28"/>
          <w:lang w:val="uk-UA"/>
        </w:rPr>
        <w:t>/60)*( п</w:t>
      </w:r>
      <w:r w:rsidRPr="003E0232">
        <w:rPr>
          <w:i/>
          <w:sz w:val="28"/>
          <w:szCs w:val="28"/>
          <w:vertAlign w:val="subscript"/>
          <w:lang w:val="uk-UA"/>
        </w:rPr>
        <w:t>1</w:t>
      </w:r>
      <w:r w:rsidRPr="003E0232">
        <w:rPr>
          <w:i/>
          <w:sz w:val="28"/>
          <w:szCs w:val="28"/>
          <w:lang w:val="uk-UA"/>
        </w:rPr>
        <w:t>/ п</w:t>
      </w:r>
      <w:r w:rsidRPr="003E0232">
        <w:rPr>
          <w:i/>
          <w:sz w:val="28"/>
          <w:szCs w:val="28"/>
          <w:vertAlign w:val="subscript"/>
          <w:lang w:val="uk-UA"/>
        </w:rPr>
        <w:t>1</w:t>
      </w:r>
      <w:r w:rsidRPr="003E0232">
        <w:rPr>
          <w:i/>
          <w:sz w:val="28"/>
          <w:szCs w:val="28"/>
          <w:lang w:val="uk-UA"/>
        </w:rPr>
        <w:t>)=( рп</w:t>
      </w:r>
      <w:r w:rsidRPr="003E0232">
        <w:rPr>
          <w:i/>
          <w:sz w:val="28"/>
          <w:szCs w:val="28"/>
          <w:vertAlign w:val="subscript"/>
          <w:lang w:val="uk-UA"/>
        </w:rPr>
        <w:t>1</w:t>
      </w:r>
      <w:r w:rsidRPr="003E0232">
        <w:rPr>
          <w:i/>
          <w:sz w:val="28"/>
          <w:szCs w:val="28"/>
          <w:lang w:val="uk-UA"/>
        </w:rPr>
        <w:t>/60)*(</w:t>
      </w:r>
      <w:r w:rsidRPr="003E0232">
        <w:rPr>
          <w:sz w:val="28"/>
          <w:szCs w:val="28"/>
          <w:lang w:val="uk-UA"/>
        </w:rPr>
        <w:t>(</w:t>
      </w:r>
      <w:r w:rsidRPr="003E0232">
        <w:rPr>
          <w:i/>
          <w:sz w:val="28"/>
          <w:szCs w:val="28"/>
          <w:lang w:val="uk-UA"/>
        </w:rPr>
        <w:t>п</w:t>
      </w:r>
      <w:r w:rsidRPr="003E0232">
        <w:rPr>
          <w:i/>
          <w:sz w:val="28"/>
          <w:szCs w:val="28"/>
          <w:vertAlign w:val="subscript"/>
          <w:lang w:val="uk-UA"/>
        </w:rPr>
        <w:t>1</w:t>
      </w:r>
      <w:r w:rsidRPr="003E0232">
        <w:rPr>
          <w:i/>
          <w:sz w:val="28"/>
          <w:szCs w:val="28"/>
          <w:lang w:val="uk-UA"/>
        </w:rPr>
        <w:t>- п</w:t>
      </w:r>
      <w:r w:rsidRPr="003E0232">
        <w:rPr>
          <w:i/>
          <w:sz w:val="28"/>
          <w:szCs w:val="28"/>
          <w:vertAlign w:val="subscript"/>
          <w:lang w:val="uk-UA"/>
        </w:rPr>
        <w:t>2</w:t>
      </w:r>
      <w:r w:rsidRPr="003E0232">
        <w:rPr>
          <w:sz w:val="28"/>
          <w:szCs w:val="28"/>
          <w:lang w:val="uk-UA"/>
        </w:rPr>
        <w:t>)</w:t>
      </w:r>
      <w:r w:rsidRPr="003E0232">
        <w:rPr>
          <w:i/>
          <w:sz w:val="28"/>
          <w:szCs w:val="28"/>
          <w:lang w:val="uk-UA"/>
        </w:rPr>
        <w:t>/ п</w:t>
      </w:r>
      <w:r w:rsidRPr="003E0232">
        <w:rPr>
          <w:i/>
          <w:sz w:val="28"/>
          <w:szCs w:val="28"/>
          <w:vertAlign w:val="subscript"/>
          <w:lang w:val="uk-UA"/>
        </w:rPr>
        <w:t>1</w:t>
      </w:r>
      <w:r w:rsidRPr="003E0232">
        <w:rPr>
          <w:i/>
          <w:sz w:val="28"/>
          <w:szCs w:val="28"/>
          <w:lang w:val="uk-UA"/>
        </w:rPr>
        <w:t>)= f</w:t>
      </w:r>
      <w:r w:rsidRPr="003E0232">
        <w:rPr>
          <w:i/>
          <w:sz w:val="28"/>
          <w:szCs w:val="28"/>
          <w:vertAlign w:val="subscript"/>
          <w:lang w:val="uk-UA"/>
        </w:rPr>
        <w:t>1</w:t>
      </w:r>
      <w:r w:rsidRPr="003E0232">
        <w:rPr>
          <w:i/>
          <w:sz w:val="28"/>
          <w:szCs w:val="28"/>
          <w:lang w:val="uk-UA"/>
        </w:rPr>
        <w:t>s</w:t>
      </w:r>
      <w:r w:rsidRPr="003E0232">
        <w:rPr>
          <w:sz w:val="28"/>
          <w:szCs w:val="28"/>
          <w:lang w:val="uk-UA"/>
        </w:rPr>
        <w:t xml:space="preserve"> , (17.7)</w:t>
      </w:r>
    </w:p>
    <w:p w:rsidR="00E93EC9" w:rsidRPr="003E0232" w:rsidRDefault="00E93EC9" w:rsidP="00E93EC9">
      <w:pPr>
        <w:rPr>
          <w:sz w:val="28"/>
          <w:szCs w:val="28"/>
          <w:lang w:val="uk-UA"/>
        </w:rPr>
      </w:pPr>
      <w:r w:rsidRPr="003E0232">
        <w:rPr>
          <w:sz w:val="28"/>
          <w:szCs w:val="28"/>
          <w:lang w:val="uk-UA"/>
        </w:rPr>
        <w:t xml:space="preserve">тобто частота ЕРС (струму) ротора пропорційна ковзанню. Для АД загальнопромислового призначення ця частота зазвичай невелика і при </w:t>
      </w:r>
      <w:r w:rsidRPr="003E0232">
        <w:rPr>
          <w:i/>
          <w:sz w:val="28"/>
          <w:szCs w:val="28"/>
          <w:lang w:val="uk-UA"/>
        </w:rPr>
        <w:t>f</w:t>
      </w:r>
      <w:r w:rsidRPr="003E0232">
        <w:rPr>
          <w:i/>
          <w:sz w:val="28"/>
          <w:szCs w:val="28"/>
          <w:vertAlign w:val="subscript"/>
          <w:lang w:val="uk-UA"/>
        </w:rPr>
        <w:t>1</w:t>
      </w:r>
      <w:r w:rsidRPr="003E0232">
        <w:rPr>
          <w:i/>
          <w:sz w:val="28"/>
          <w:szCs w:val="28"/>
          <w:lang w:val="uk-UA"/>
        </w:rPr>
        <w:t>=50 </w:t>
      </w:r>
      <w:r w:rsidRPr="003E0232">
        <w:rPr>
          <w:sz w:val="28"/>
          <w:szCs w:val="28"/>
          <w:lang w:val="uk-UA"/>
        </w:rPr>
        <w:t xml:space="preserve">Гц не перевищує декількох герц, так при </w:t>
      </w:r>
      <w:r w:rsidRPr="003E0232">
        <w:rPr>
          <w:i/>
          <w:sz w:val="28"/>
          <w:szCs w:val="28"/>
          <w:lang w:val="uk-UA"/>
        </w:rPr>
        <w:t>s=5%</w:t>
      </w:r>
      <w:r w:rsidRPr="003E0232">
        <w:rPr>
          <w:sz w:val="28"/>
          <w:szCs w:val="28"/>
          <w:lang w:val="uk-UA"/>
        </w:rPr>
        <w:t xml:space="preserve"> частота </w:t>
      </w:r>
      <w:r w:rsidRPr="003E0232">
        <w:rPr>
          <w:i/>
          <w:sz w:val="28"/>
          <w:szCs w:val="28"/>
          <w:lang w:val="uk-UA"/>
        </w:rPr>
        <w:t>f</w:t>
      </w:r>
      <w:r w:rsidRPr="003E0232">
        <w:rPr>
          <w:i/>
          <w:sz w:val="28"/>
          <w:szCs w:val="28"/>
          <w:vertAlign w:val="subscript"/>
          <w:lang w:val="uk-UA"/>
        </w:rPr>
        <w:t>2</w:t>
      </w:r>
      <w:r w:rsidRPr="003E0232">
        <w:rPr>
          <w:i/>
          <w:sz w:val="28"/>
          <w:szCs w:val="28"/>
          <w:lang w:val="uk-UA"/>
        </w:rPr>
        <w:t>=50*0,05=2,5 </w:t>
      </w:r>
      <w:r w:rsidRPr="003E0232">
        <w:rPr>
          <w:sz w:val="28"/>
          <w:szCs w:val="28"/>
          <w:lang w:val="uk-UA"/>
        </w:rPr>
        <w:t>Гц.</w:t>
      </w:r>
    </w:p>
    <w:p w:rsidR="00E93EC9" w:rsidRPr="003E0232" w:rsidRDefault="00E93EC9" w:rsidP="00E93EC9">
      <w:pPr>
        <w:rPr>
          <w:sz w:val="28"/>
          <w:szCs w:val="28"/>
          <w:lang w:val="uk-UA"/>
        </w:rPr>
      </w:pPr>
      <w:r w:rsidRPr="003E0232">
        <w:rPr>
          <w:sz w:val="28"/>
          <w:szCs w:val="28"/>
          <w:lang w:val="uk-UA"/>
        </w:rPr>
        <w:t>Підставимо (7) в (5) і отримаємо:</w:t>
      </w:r>
    </w:p>
    <w:p w:rsidR="00E93EC9" w:rsidRPr="003E0232" w:rsidRDefault="00E93EC9" w:rsidP="00E93EC9">
      <w:pPr>
        <w:jc w:val="center"/>
        <w:rPr>
          <w:sz w:val="28"/>
          <w:szCs w:val="28"/>
          <w:lang w:val="uk-UA"/>
        </w:rPr>
      </w:pPr>
      <w:r w:rsidRPr="003E0232">
        <w:rPr>
          <w:i/>
          <w:sz w:val="28"/>
          <w:szCs w:val="28"/>
          <w:lang w:val="uk-UA"/>
        </w:rPr>
        <w:t>Е</w:t>
      </w:r>
      <w:r w:rsidRPr="003E0232">
        <w:rPr>
          <w:i/>
          <w:sz w:val="28"/>
          <w:szCs w:val="28"/>
          <w:vertAlign w:val="subscript"/>
          <w:lang w:val="uk-UA"/>
        </w:rPr>
        <w:t>2s</w:t>
      </w:r>
      <w:r w:rsidRPr="003E0232">
        <w:rPr>
          <w:i/>
          <w:sz w:val="28"/>
          <w:szCs w:val="28"/>
          <w:lang w:val="uk-UA"/>
        </w:rPr>
        <w:t>=4,44f</w:t>
      </w:r>
      <w:r w:rsidRPr="003E0232">
        <w:rPr>
          <w:i/>
          <w:sz w:val="28"/>
          <w:szCs w:val="28"/>
          <w:vertAlign w:val="subscript"/>
          <w:lang w:val="uk-UA"/>
        </w:rPr>
        <w:t>1</w:t>
      </w:r>
      <w:r w:rsidRPr="003E0232">
        <w:rPr>
          <w:i/>
          <w:sz w:val="28"/>
          <w:szCs w:val="28"/>
          <w:lang w:val="uk-UA"/>
        </w:rPr>
        <w:t>sФw</w:t>
      </w:r>
      <w:r w:rsidRPr="003E0232">
        <w:rPr>
          <w:i/>
          <w:sz w:val="28"/>
          <w:szCs w:val="28"/>
          <w:vertAlign w:val="subscript"/>
          <w:lang w:val="uk-UA"/>
        </w:rPr>
        <w:t>2</w:t>
      </w:r>
      <w:r w:rsidRPr="003E0232">
        <w:rPr>
          <w:i/>
          <w:sz w:val="28"/>
          <w:szCs w:val="28"/>
          <w:lang w:val="uk-UA"/>
        </w:rPr>
        <w:t>k</w:t>
      </w:r>
      <w:r w:rsidRPr="003E0232">
        <w:rPr>
          <w:i/>
          <w:sz w:val="28"/>
          <w:szCs w:val="28"/>
          <w:vertAlign w:val="subscript"/>
          <w:lang w:val="uk-UA"/>
        </w:rPr>
        <w:t>об2</w:t>
      </w:r>
      <w:r w:rsidRPr="003E0232">
        <w:rPr>
          <w:i/>
          <w:sz w:val="28"/>
          <w:szCs w:val="28"/>
          <w:lang w:val="uk-UA"/>
        </w:rPr>
        <w:t>=Е</w:t>
      </w:r>
      <w:r w:rsidRPr="003E0232">
        <w:rPr>
          <w:i/>
          <w:sz w:val="28"/>
          <w:szCs w:val="28"/>
          <w:vertAlign w:val="subscript"/>
          <w:lang w:val="uk-UA"/>
        </w:rPr>
        <w:t>2</w:t>
      </w:r>
      <w:r w:rsidRPr="003E0232">
        <w:rPr>
          <w:i/>
          <w:sz w:val="28"/>
          <w:szCs w:val="28"/>
          <w:lang w:val="uk-UA"/>
        </w:rPr>
        <w:t>s</w:t>
      </w:r>
      <w:r w:rsidRPr="003E0232">
        <w:rPr>
          <w:sz w:val="28"/>
          <w:szCs w:val="28"/>
          <w:lang w:val="uk-UA"/>
        </w:rPr>
        <w:t>, (17.8)</w:t>
      </w:r>
    </w:p>
    <w:p w:rsidR="00E93EC9" w:rsidRPr="003E0232" w:rsidRDefault="00E93EC9" w:rsidP="00E93EC9">
      <w:pPr>
        <w:rPr>
          <w:sz w:val="28"/>
          <w:szCs w:val="28"/>
          <w:lang w:val="uk-UA"/>
        </w:rPr>
      </w:pPr>
      <w:r w:rsidRPr="003E0232">
        <w:rPr>
          <w:sz w:val="28"/>
          <w:szCs w:val="28"/>
          <w:lang w:val="uk-UA"/>
        </w:rPr>
        <w:t xml:space="preserve">де </w:t>
      </w:r>
      <w:r w:rsidRPr="003E0232">
        <w:rPr>
          <w:i/>
          <w:sz w:val="28"/>
          <w:szCs w:val="28"/>
          <w:lang w:val="uk-UA"/>
        </w:rPr>
        <w:t>Е</w:t>
      </w:r>
      <w:r w:rsidRPr="003E0232">
        <w:rPr>
          <w:i/>
          <w:sz w:val="28"/>
          <w:szCs w:val="28"/>
          <w:vertAlign w:val="subscript"/>
          <w:lang w:val="uk-UA"/>
        </w:rPr>
        <w:t>2</w:t>
      </w:r>
      <w:r w:rsidRPr="003E0232">
        <w:rPr>
          <w:sz w:val="28"/>
          <w:szCs w:val="28"/>
          <w:lang w:val="uk-UA"/>
        </w:rPr>
        <w:t xml:space="preserve"> – ЕРС, наведена в обмотці ротора при ковзанні </w:t>
      </w:r>
      <w:r w:rsidRPr="003E0232">
        <w:rPr>
          <w:i/>
          <w:sz w:val="28"/>
          <w:szCs w:val="28"/>
          <w:lang w:val="uk-UA"/>
        </w:rPr>
        <w:t>s=1</w:t>
      </w:r>
      <w:r w:rsidRPr="003E0232">
        <w:rPr>
          <w:sz w:val="28"/>
          <w:szCs w:val="28"/>
          <w:lang w:val="uk-UA"/>
        </w:rPr>
        <w:t>, тобто при нерухомому роторі, В.</w:t>
      </w:r>
    </w:p>
    <w:p w:rsidR="00E93EC9" w:rsidRPr="003E0232" w:rsidRDefault="00E93EC9" w:rsidP="00E93EC9">
      <w:pPr>
        <w:rPr>
          <w:sz w:val="28"/>
          <w:szCs w:val="28"/>
          <w:lang w:val="uk-UA"/>
        </w:rPr>
      </w:pPr>
      <w:r w:rsidRPr="003E0232">
        <w:rPr>
          <w:sz w:val="28"/>
          <w:szCs w:val="28"/>
          <w:lang w:val="uk-UA"/>
        </w:rPr>
        <w:t xml:space="preserve">Потік розсіювання ротора </w:t>
      </w:r>
      <w:r w:rsidRPr="003E0232">
        <w:rPr>
          <w:i/>
          <w:sz w:val="28"/>
          <w:szCs w:val="28"/>
          <w:lang w:val="uk-UA"/>
        </w:rPr>
        <w:t>Ф</w:t>
      </w:r>
      <w:r w:rsidRPr="003E0232">
        <w:rPr>
          <w:i/>
          <w:sz w:val="28"/>
          <w:szCs w:val="28"/>
          <w:vertAlign w:val="subscript"/>
          <w:lang w:val="uk-UA"/>
        </w:rPr>
        <w:t>σ2</w:t>
      </w:r>
      <w:r w:rsidRPr="003E0232">
        <w:rPr>
          <w:sz w:val="28"/>
          <w:szCs w:val="28"/>
          <w:lang w:val="uk-UA"/>
        </w:rPr>
        <w:t xml:space="preserve"> індукує в обмотці ротора ЕРС розсіювання, значення якої визначається індуктивним падінням напруги в цій обмотці:</w:t>
      </w:r>
    </w:p>
    <w:p w:rsidR="00E93EC9" w:rsidRPr="003E0232" w:rsidRDefault="00E93EC9" w:rsidP="00E93EC9">
      <w:pPr>
        <w:jc w:val="center"/>
        <w:rPr>
          <w:sz w:val="28"/>
          <w:szCs w:val="28"/>
          <w:lang w:val="uk-UA"/>
        </w:rPr>
      </w:pPr>
      <w:r w:rsidRPr="003E0232">
        <w:rPr>
          <w:i/>
          <w:sz w:val="28"/>
          <w:szCs w:val="28"/>
          <w:lang w:val="uk-UA"/>
        </w:rPr>
        <w:t>Е</w:t>
      </w:r>
      <w:r w:rsidRPr="003E0232">
        <w:rPr>
          <w:i/>
          <w:sz w:val="28"/>
          <w:szCs w:val="28"/>
          <w:vertAlign w:val="subscript"/>
          <w:lang w:val="uk-UA"/>
        </w:rPr>
        <w:t xml:space="preserve"> σ2</w:t>
      </w:r>
      <w:r w:rsidRPr="003E0232">
        <w:rPr>
          <w:i/>
          <w:sz w:val="28"/>
          <w:szCs w:val="28"/>
          <w:lang w:val="uk-UA"/>
        </w:rPr>
        <w:t>=-jІ</w:t>
      </w:r>
      <w:r w:rsidRPr="003E0232">
        <w:rPr>
          <w:i/>
          <w:sz w:val="28"/>
          <w:szCs w:val="28"/>
          <w:vertAlign w:val="subscript"/>
          <w:lang w:val="uk-UA"/>
        </w:rPr>
        <w:t>2</w:t>
      </w:r>
      <w:r w:rsidRPr="003E0232">
        <w:rPr>
          <w:i/>
          <w:sz w:val="28"/>
          <w:szCs w:val="28"/>
          <w:lang w:val="uk-UA"/>
        </w:rPr>
        <w:t>х</w:t>
      </w:r>
      <w:r w:rsidRPr="003E0232">
        <w:rPr>
          <w:i/>
          <w:sz w:val="28"/>
          <w:szCs w:val="28"/>
          <w:vertAlign w:val="subscript"/>
          <w:lang w:val="uk-UA"/>
        </w:rPr>
        <w:t>2</w:t>
      </w:r>
      <w:r w:rsidRPr="003E0232">
        <w:rPr>
          <w:i/>
          <w:sz w:val="28"/>
          <w:szCs w:val="28"/>
          <w:lang w:val="uk-UA"/>
        </w:rPr>
        <w:t>s</w:t>
      </w:r>
      <w:r w:rsidRPr="003E0232">
        <w:rPr>
          <w:sz w:val="28"/>
          <w:szCs w:val="28"/>
          <w:lang w:val="uk-UA"/>
        </w:rPr>
        <w:t>, (17.9)</w:t>
      </w:r>
    </w:p>
    <w:p w:rsidR="00E93EC9" w:rsidRPr="003E0232" w:rsidRDefault="00E93EC9" w:rsidP="00E93EC9">
      <w:pPr>
        <w:rPr>
          <w:sz w:val="28"/>
          <w:szCs w:val="28"/>
          <w:lang w:val="uk-UA"/>
        </w:rPr>
      </w:pPr>
      <w:r w:rsidRPr="003E0232">
        <w:rPr>
          <w:sz w:val="28"/>
          <w:szCs w:val="28"/>
          <w:lang w:val="uk-UA"/>
        </w:rPr>
        <w:t xml:space="preserve">де </w:t>
      </w:r>
      <w:r w:rsidRPr="003E0232">
        <w:rPr>
          <w:i/>
          <w:sz w:val="28"/>
          <w:szCs w:val="28"/>
          <w:lang w:val="uk-UA"/>
        </w:rPr>
        <w:t>х</w:t>
      </w:r>
      <w:r w:rsidRPr="003E0232">
        <w:rPr>
          <w:i/>
          <w:sz w:val="28"/>
          <w:szCs w:val="28"/>
          <w:vertAlign w:val="subscript"/>
          <w:lang w:val="uk-UA"/>
        </w:rPr>
        <w:t>2</w:t>
      </w:r>
      <w:r w:rsidRPr="003E0232">
        <w:rPr>
          <w:sz w:val="28"/>
          <w:szCs w:val="28"/>
          <w:lang w:val="uk-UA"/>
        </w:rPr>
        <w:t xml:space="preserve"> – індуктивний опір розсіювання обмотки ротора при нерухомому роторі, Ом.</w:t>
      </w:r>
    </w:p>
    <w:p w:rsidR="00E93EC9" w:rsidRPr="003E0232" w:rsidRDefault="00E93EC9" w:rsidP="00E93EC9">
      <w:pPr>
        <w:rPr>
          <w:sz w:val="28"/>
          <w:szCs w:val="28"/>
          <w:lang w:val="uk-UA"/>
        </w:rPr>
      </w:pPr>
      <w:r w:rsidRPr="003E0232">
        <w:rPr>
          <w:sz w:val="28"/>
          <w:szCs w:val="28"/>
          <w:lang w:val="uk-UA"/>
        </w:rPr>
        <w:t xml:space="preserve">Обмотка ротора АД електрично не зв’язана із зовнішньою мережею і до неї не підведена напруга. Струм в цій обмотці з’являється виключно за рахунок ЕРС, наведеної основним магнітним потоком Ф. Тому </w:t>
      </w:r>
      <w:r w:rsidRPr="003E0232">
        <w:rPr>
          <w:sz w:val="28"/>
          <w:szCs w:val="28"/>
          <w:u w:val="single"/>
          <w:lang w:val="uk-UA"/>
        </w:rPr>
        <w:t>рівняння напруг кола ротора АД по другому закону Кірхгофа має вигляд</w:t>
      </w:r>
      <w:r w:rsidRPr="003E0232">
        <w:rPr>
          <w:sz w:val="28"/>
          <w:szCs w:val="28"/>
          <w:lang w:val="uk-UA"/>
        </w:rPr>
        <w:t>:</w:t>
      </w:r>
    </w:p>
    <w:p w:rsidR="00E93EC9" w:rsidRPr="003E0232" w:rsidRDefault="00E93EC9" w:rsidP="00E93EC9">
      <w:pPr>
        <w:jc w:val="center"/>
        <w:rPr>
          <w:sz w:val="28"/>
          <w:szCs w:val="28"/>
          <w:lang w:val="uk-UA"/>
        </w:rPr>
      </w:pPr>
      <w:r w:rsidRPr="003E0232">
        <w:rPr>
          <w:i/>
          <w:sz w:val="28"/>
          <w:szCs w:val="28"/>
          <w:lang w:val="uk-UA"/>
        </w:rPr>
        <w:t>Е</w:t>
      </w:r>
      <w:r w:rsidRPr="003E0232">
        <w:rPr>
          <w:i/>
          <w:sz w:val="28"/>
          <w:szCs w:val="28"/>
          <w:vertAlign w:val="subscript"/>
          <w:lang w:val="uk-UA"/>
        </w:rPr>
        <w:t>2s</w:t>
      </w:r>
      <w:r w:rsidRPr="003E0232">
        <w:rPr>
          <w:i/>
          <w:sz w:val="28"/>
          <w:szCs w:val="28"/>
          <w:lang w:val="uk-UA"/>
        </w:rPr>
        <w:t>+ Е</w:t>
      </w:r>
      <w:r w:rsidRPr="003E0232">
        <w:rPr>
          <w:i/>
          <w:sz w:val="28"/>
          <w:szCs w:val="28"/>
          <w:vertAlign w:val="subscript"/>
          <w:lang w:val="uk-UA"/>
        </w:rPr>
        <w:t xml:space="preserve"> σ2</w:t>
      </w:r>
      <w:r w:rsidRPr="003E0232">
        <w:rPr>
          <w:i/>
          <w:sz w:val="28"/>
          <w:szCs w:val="28"/>
          <w:lang w:val="uk-UA"/>
        </w:rPr>
        <w:t>=І</w:t>
      </w:r>
      <w:r w:rsidRPr="003E0232">
        <w:rPr>
          <w:i/>
          <w:sz w:val="28"/>
          <w:szCs w:val="28"/>
          <w:vertAlign w:val="subscript"/>
          <w:lang w:val="uk-UA"/>
        </w:rPr>
        <w:t>2</w:t>
      </w:r>
      <w:r w:rsidRPr="003E0232">
        <w:rPr>
          <w:i/>
          <w:sz w:val="28"/>
          <w:szCs w:val="28"/>
          <w:lang w:val="uk-UA"/>
        </w:rPr>
        <w:t>r</w:t>
      </w:r>
      <w:r w:rsidRPr="003E0232">
        <w:rPr>
          <w:i/>
          <w:sz w:val="28"/>
          <w:szCs w:val="28"/>
          <w:vertAlign w:val="subscript"/>
          <w:lang w:val="uk-UA"/>
        </w:rPr>
        <w:t>2</w:t>
      </w:r>
      <w:r w:rsidRPr="003E0232">
        <w:rPr>
          <w:i/>
          <w:sz w:val="28"/>
          <w:szCs w:val="28"/>
          <w:lang w:val="uk-UA"/>
        </w:rPr>
        <w:t xml:space="preserve">, </w:t>
      </w:r>
      <w:r w:rsidRPr="003E0232">
        <w:rPr>
          <w:sz w:val="28"/>
          <w:szCs w:val="28"/>
          <w:lang w:val="uk-UA"/>
        </w:rPr>
        <w:t>(17.10)</w:t>
      </w:r>
    </w:p>
    <w:p w:rsidR="00E93EC9" w:rsidRPr="003E0232" w:rsidRDefault="00E93EC9" w:rsidP="00E93EC9">
      <w:pPr>
        <w:rPr>
          <w:sz w:val="28"/>
          <w:szCs w:val="28"/>
          <w:lang w:val="uk-UA"/>
        </w:rPr>
      </w:pPr>
      <w:r w:rsidRPr="003E0232">
        <w:rPr>
          <w:sz w:val="28"/>
          <w:szCs w:val="28"/>
          <w:lang w:val="uk-UA"/>
        </w:rPr>
        <w:t xml:space="preserve">де </w:t>
      </w:r>
      <w:r w:rsidRPr="003E0232">
        <w:rPr>
          <w:i/>
          <w:sz w:val="28"/>
          <w:szCs w:val="28"/>
          <w:lang w:val="uk-UA"/>
        </w:rPr>
        <w:t>r</w:t>
      </w:r>
      <w:r w:rsidRPr="003E0232">
        <w:rPr>
          <w:i/>
          <w:sz w:val="28"/>
          <w:szCs w:val="28"/>
          <w:vertAlign w:val="subscript"/>
          <w:lang w:val="uk-UA"/>
        </w:rPr>
        <w:t>2</w:t>
      </w:r>
      <w:r w:rsidRPr="003E0232">
        <w:rPr>
          <w:sz w:val="28"/>
          <w:szCs w:val="28"/>
          <w:lang w:val="uk-UA"/>
        </w:rPr>
        <w:t xml:space="preserve"> – активний опір обмотки ротора.</w:t>
      </w:r>
    </w:p>
    <w:p w:rsidR="00E93EC9" w:rsidRPr="003E0232" w:rsidRDefault="00E93EC9" w:rsidP="00E93EC9">
      <w:pPr>
        <w:rPr>
          <w:sz w:val="28"/>
          <w:szCs w:val="28"/>
          <w:lang w:val="uk-UA"/>
        </w:rPr>
      </w:pPr>
      <w:r w:rsidRPr="003E0232">
        <w:rPr>
          <w:sz w:val="28"/>
          <w:szCs w:val="28"/>
          <w:lang w:val="uk-UA"/>
        </w:rPr>
        <w:t>З урахуванням (9) та (10) отримаємо:</w:t>
      </w:r>
    </w:p>
    <w:p w:rsidR="00E93EC9" w:rsidRPr="003E0232" w:rsidRDefault="00E93EC9" w:rsidP="00E93EC9">
      <w:pPr>
        <w:jc w:val="center"/>
        <w:rPr>
          <w:sz w:val="28"/>
          <w:szCs w:val="28"/>
          <w:lang w:val="uk-UA"/>
        </w:rPr>
      </w:pPr>
      <w:r w:rsidRPr="003E0232">
        <w:rPr>
          <w:i/>
          <w:sz w:val="28"/>
          <w:szCs w:val="28"/>
          <w:lang w:val="uk-UA"/>
        </w:rPr>
        <w:t>Е</w:t>
      </w:r>
      <w:r w:rsidRPr="003E0232">
        <w:rPr>
          <w:i/>
          <w:sz w:val="28"/>
          <w:szCs w:val="28"/>
          <w:vertAlign w:val="subscript"/>
          <w:lang w:val="uk-UA"/>
        </w:rPr>
        <w:t>2</w:t>
      </w:r>
      <w:r w:rsidRPr="003E0232">
        <w:rPr>
          <w:i/>
          <w:sz w:val="28"/>
          <w:szCs w:val="28"/>
          <w:lang w:val="uk-UA"/>
        </w:rPr>
        <w:t>s– jІ</w:t>
      </w:r>
      <w:r w:rsidRPr="003E0232">
        <w:rPr>
          <w:i/>
          <w:sz w:val="28"/>
          <w:szCs w:val="28"/>
          <w:vertAlign w:val="subscript"/>
          <w:lang w:val="uk-UA"/>
        </w:rPr>
        <w:t>2</w:t>
      </w:r>
      <w:r w:rsidRPr="003E0232">
        <w:rPr>
          <w:i/>
          <w:sz w:val="28"/>
          <w:szCs w:val="28"/>
          <w:lang w:val="uk-UA"/>
        </w:rPr>
        <w:t>х</w:t>
      </w:r>
      <w:r w:rsidRPr="003E0232">
        <w:rPr>
          <w:i/>
          <w:sz w:val="28"/>
          <w:szCs w:val="28"/>
          <w:vertAlign w:val="subscript"/>
          <w:lang w:val="uk-UA"/>
        </w:rPr>
        <w:t>2</w:t>
      </w:r>
      <w:r w:rsidRPr="003E0232">
        <w:rPr>
          <w:i/>
          <w:sz w:val="28"/>
          <w:szCs w:val="28"/>
          <w:lang w:val="uk-UA"/>
        </w:rPr>
        <w:t>s– І</w:t>
      </w:r>
      <w:r w:rsidRPr="003E0232">
        <w:rPr>
          <w:i/>
          <w:sz w:val="28"/>
          <w:szCs w:val="28"/>
          <w:vertAlign w:val="subscript"/>
          <w:lang w:val="uk-UA"/>
        </w:rPr>
        <w:t>2</w:t>
      </w:r>
      <w:r w:rsidRPr="003E0232">
        <w:rPr>
          <w:i/>
          <w:sz w:val="28"/>
          <w:szCs w:val="28"/>
          <w:lang w:val="uk-UA"/>
        </w:rPr>
        <w:t>r</w:t>
      </w:r>
      <w:r w:rsidRPr="003E0232">
        <w:rPr>
          <w:i/>
          <w:sz w:val="28"/>
          <w:szCs w:val="28"/>
          <w:vertAlign w:val="subscript"/>
          <w:lang w:val="uk-UA"/>
        </w:rPr>
        <w:t>2</w:t>
      </w:r>
      <w:r w:rsidRPr="003E0232">
        <w:rPr>
          <w:i/>
          <w:sz w:val="28"/>
          <w:szCs w:val="28"/>
          <w:lang w:val="uk-UA"/>
        </w:rPr>
        <w:t>=0</w:t>
      </w:r>
      <w:r w:rsidRPr="003E0232">
        <w:rPr>
          <w:sz w:val="28"/>
          <w:szCs w:val="28"/>
          <w:lang w:val="uk-UA"/>
        </w:rPr>
        <w:t>. (17.11)</w:t>
      </w:r>
    </w:p>
    <w:p w:rsidR="00E93EC9" w:rsidRPr="003E0232" w:rsidRDefault="00E93EC9" w:rsidP="00E93EC9">
      <w:pPr>
        <w:rPr>
          <w:sz w:val="28"/>
          <w:szCs w:val="28"/>
          <w:lang w:val="uk-UA"/>
        </w:rPr>
      </w:pPr>
      <w:r w:rsidRPr="003E0232">
        <w:rPr>
          <w:sz w:val="28"/>
          <w:szCs w:val="28"/>
          <w:lang w:val="uk-UA"/>
        </w:rPr>
        <w:t xml:space="preserve">Розділимо всі доданки рівності (11) на </w:t>
      </w:r>
      <w:r w:rsidRPr="003E0232">
        <w:rPr>
          <w:i/>
          <w:sz w:val="28"/>
          <w:szCs w:val="28"/>
          <w:lang w:val="uk-UA"/>
        </w:rPr>
        <w:t>s</w:t>
      </w:r>
      <w:r w:rsidRPr="003E0232">
        <w:rPr>
          <w:sz w:val="28"/>
          <w:szCs w:val="28"/>
          <w:lang w:val="uk-UA"/>
        </w:rPr>
        <w:t xml:space="preserve">, отримаємо </w:t>
      </w:r>
      <w:r w:rsidRPr="003E0232">
        <w:rPr>
          <w:sz w:val="28"/>
          <w:szCs w:val="28"/>
          <w:u w:val="single"/>
          <w:lang w:val="uk-UA"/>
        </w:rPr>
        <w:t>рівняння напруг для обмотки ротора:</w:t>
      </w:r>
    </w:p>
    <w:p w:rsidR="00E93EC9" w:rsidRPr="003E0232" w:rsidRDefault="00E93EC9" w:rsidP="00E93EC9">
      <w:pPr>
        <w:jc w:val="center"/>
        <w:rPr>
          <w:sz w:val="28"/>
          <w:szCs w:val="28"/>
          <w:lang w:val="uk-UA"/>
        </w:rPr>
      </w:pPr>
      <w:r w:rsidRPr="003E0232">
        <w:rPr>
          <w:i/>
          <w:sz w:val="28"/>
          <w:szCs w:val="28"/>
          <w:lang w:val="uk-UA"/>
        </w:rPr>
        <w:t>Е</w:t>
      </w:r>
      <w:r w:rsidRPr="003E0232">
        <w:rPr>
          <w:i/>
          <w:sz w:val="28"/>
          <w:szCs w:val="28"/>
          <w:vertAlign w:val="subscript"/>
          <w:lang w:val="uk-UA"/>
        </w:rPr>
        <w:t>2</w:t>
      </w:r>
      <w:r w:rsidRPr="003E0232">
        <w:rPr>
          <w:i/>
          <w:sz w:val="28"/>
          <w:szCs w:val="28"/>
          <w:lang w:val="uk-UA"/>
        </w:rPr>
        <w:t>– jІ</w:t>
      </w:r>
      <w:r w:rsidRPr="003E0232">
        <w:rPr>
          <w:i/>
          <w:sz w:val="28"/>
          <w:szCs w:val="28"/>
          <w:vertAlign w:val="subscript"/>
          <w:lang w:val="uk-UA"/>
        </w:rPr>
        <w:t>2</w:t>
      </w:r>
      <w:r w:rsidRPr="003E0232">
        <w:rPr>
          <w:i/>
          <w:sz w:val="28"/>
          <w:szCs w:val="28"/>
          <w:lang w:val="uk-UA"/>
        </w:rPr>
        <w:t>х</w:t>
      </w:r>
      <w:r w:rsidRPr="003E0232">
        <w:rPr>
          <w:i/>
          <w:sz w:val="28"/>
          <w:szCs w:val="28"/>
          <w:vertAlign w:val="subscript"/>
          <w:lang w:val="uk-UA"/>
        </w:rPr>
        <w:t>2</w:t>
      </w:r>
      <w:r w:rsidRPr="003E0232">
        <w:rPr>
          <w:i/>
          <w:sz w:val="28"/>
          <w:szCs w:val="28"/>
          <w:lang w:val="uk-UA"/>
        </w:rPr>
        <w:t>– І</w:t>
      </w:r>
      <w:r w:rsidRPr="003E0232">
        <w:rPr>
          <w:i/>
          <w:sz w:val="28"/>
          <w:szCs w:val="28"/>
          <w:vertAlign w:val="subscript"/>
          <w:lang w:val="uk-UA"/>
        </w:rPr>
        <w:t>2</w:t>
      </w:r>
      <w:r w:rsidRPr="003E0232">
        <w:rPr>
          <w:i/>
          <w:sz w:val="28"/>
          <w:szCs w:val="28"/>
          <w:lang w:val="uk-UA"/>
        </w:rPr>
        <w:t>r</w:t>
      </w:r>
      <w:r w:rsidRPr="003E0232">
        <w:rPr>
          <w:i/>
          <w:sz w:val="28"/>
          <w:szCs w:val="28"/>
          <w:vertAlign w:val="subscript"/>
          <w:lang w:val="uk-UA"/>
        </w:rPr>
        <w:t>2</w:t>
      </w:r>
      <w:r w:rsidRPr="003E0232">
        <w:rPr>
          <w:i/>
          <w:sz w:val="28"/>
          <w:szCs w:val="28"/>
          <w:lang w:val="uk-UA"/>
        </w:rPr>
        <w:t>/ s=0</w:t>
      </w:r>
      <w:r w:rsidRPr="003E0232">
        <w:rPr>
          <w:sz w:val="28"/>
          <w:szCs w:val="28"/>
          <w:lang w:val="uk-UA"/>
        </w:rPr>
        <w:t>. (17.12)</w:t>
      </w:r>
    </w:p>
    <w:p w:rsidR="00E93EC9" w:rsidRPr="003E0232" w:rsidRDefault="00E93EC9" w:rsidP="00E93EC9">
      <w:pPr>
        <w:jc w:val="center"/>
        <w:rPr>
          <w:sz w:val="28"/>
          <w:szCs w:val="28"/>
          <w:lang w:val="uk-UA"/>
        </w:rPr>
      </w:pPr>
    </w:p>
    <w:p w:rsidR="00E93EC9" w:rsidRDefault="00E93EC9" w:rsidP="00E93EC9">
      <w:pPr>
        <w:rPr>
          <w:b/>
          <w:i/>
          <w:sz w:val="28"/>
          <w:szCs w:val="28"/>
          <w:lang w:val="uk-UA"/>
        </w:rPr>
      </w:pPr>
      <w:r w:rsidRPr="003E0232">
        <w:rPr>
          <w:b/>
          <w:i/>
          <w:sz w:val="28"/>
          <w:szCs w:val="28"/>
          <w:lang w:val="uk-UA"/>
        </w:rPr>
        <w:t>3 Рівняння МРС та струмів асинхронного двигуна</w:t>
      </w:r>
    </w:p>
    <w:p w:rsidR="00E93EC9" w:rsidRPr="003E0232" w:rsidRDefault="00E93EC9" w:rsidP="00E93EC9">
      <w:pPr>
        <w:rPr>
          <w:b/>
          <w:i/>
          <w:sz w:val="28"/>
          <w:szCs w:val="28"/>
          <w:lang w:val="uk-UA"/>
        </w:rPr>
      </w:pPr>
      <w:r w:rsidRPr="003E0232">
        <w:rPr>
          <w:sz w:val="28"/>
          <w:szCs w:val="28"/>
        </w:rPr>
        <w:t>Основний магнітний потік Ф в асинхронному двигуні створюється спільною дією МРС обмоток статора F1 і ротора F2:</w:t>
      </w:r>
    </w:p>
    <w:p w:rsidR="00E93EC9" w:rsidRPr="00E952BF" w:rsidRDefault="00E93EC9" w:rsidP="00E93EC9">
      <w:pPr>
        <w:jc w:val="center"/>
        <w:rPr>
          <w:sz w:val="28"/>
          <w:szCs w:val="28"/>
          <w:lang w:val="uk-UA"/>
        </w:rPr>
      </w:pPr>
      <w:r w:rsidRPr="003E0232">
        <w:rPr>
          <w:i/>
          <w:iCs/>
          <w:color w:val="000000"/>
          <w:position w:val="-12"/>
          <w:sz w:val="28"/>
          <w:szCs w:val="28"/>
          <w:lang w:val="en-US"/>
        </w:rPr>
        <w:object w:dxaOrig="340" w:dyaOrig="660">
          <v:shape id="_x0000_i1035" type="#_x0000_t75" style="width:16.9pt;height:33.25pt" o:ole="">
            <v:imagedata r:id="rId91" o:title=""/>
          </v:shape>
          <o:OLEObject Type="Embed" ProgID="Equation.3" ShapeID="_x0000_i1035" DrawAspect="Content" ObjectID="_1438358487" r:id="rId92"/>
        </w:object>
      </w:r>
      <w:r w:rsidRPr="00E952BF">
        <w:rPr>
          <w:i/>
          <w:iCs/>
          <w:color w:val="000000"/>
          <w:sz w:val="28"/>
          <w:szCs w:val="28"/>
          <w:lang w:val="uk-UA"/>
        </w:rPr>
        <w:t xml:space="preserve"> = (</w:t>
      </w:r>
      <w:r w:rsidRPr="003E0232">
        <w:rPr>
          <w:i/>
          <w:iCs/>
          <w:color w:val="000000"/>
          <w:position w:val="-12"/>
          <w:sz w:val="28"/>
          <w:szCs w:val="28"/>
          <w:lang w:val="en-US"/>
        </w:rPr>
        <w:object w:dxaOrig="340" w:dyaOrig="499">
          <v:shape id="_x0000_i1036" type="#_x0000_t75" style="width:16.9pt;height:25.1pt" o:ole="">
            <v:imagedata r:id="rId93" o:title=""/>
          </v:shape>
          <o:OLEObject Type="Embed" ProgID="Equation.3" ShapeID="_x0000_i1036" DrawAspect="Content" ObjectID="_1438358488" r:id="rId94"/>
        </w:object>
      </w:r>
      <w:r w:rsidRPr="00E952BF">
        <w:rPr>
          <w:i/>
          <w:iCs/>
          <w:color w:val="000000"/>
          <w:sz w:val="28"/>
          <w:szCs w:val="28"/>
          <w:vertAlign w:val="subscript"/>
          <w:lang w:val="uk-UA"/>
        </w:rPr>
        <w:t>1</w:t>
      </w:r>
      <w:r w:rsidRPr="00E952BF">
        <w:rPr>
          <w:i/>
          <w:iCs/>
          <w:color w:val="000000"/>
          <w:sz w:val="28"/>
          <w:szCs w:val="28"/>
          <w:lang w:val="uk-UA"/>
        </w:rPr>
        <w:t xml:space="preserve"> + </w:t>
      </w:r>
      <w:r w:rsidRPr="003E0232">
        <w:rPr>
          <w:i/>
          <w:iCs/>
          <w:color w:val="000000"/>
          <w:position w:val="-12"/>
          <w:sz w:val="28"/>
          <w:szCs w:val="28"/>
          <w:lang w:val="en-US"/>
        </w:rPr>
        <w:object w:dxaOrig="340" w:dyaOrig="499">
          <v:shape id="_x0000_i1037" type="#_x0000_t75" style="width:16.9pt;height:25.1pt" o:ole="">
            <v:imagedata r:id="rId95" o:title=""/>
          </v:shape>
          <o:OLEObject Type="Embed" ProgID="Equation.3" ShapeID="_x0000_i1037" DrawAspect="Content" ObjectID="_1438358489" r:id="rId96"/>
        </w:object>
      </w:r>
      <w:r w:rsidRPr="00E952BF">
        <w:rPr>
          <w:i/>
          <w:iCs/>
          <w:color w:val="000000"/>
          <w:sz w:val="28"/>
          <w:szCs w:val="28"/>
          <w:vertAlign w:val="subscript"/>
          <w:lang w:val="uk-UA"/>
        </w:rPr>
        <w:t>2</w:t>
      </w:r>
      <w:r w:rsidRPr="00E952BF">
        <w:rPr>
          <w:i/>
          <w:iCs/>
          <w:color w:val="000000"/>
          <w:sz w:val="28"/>
          <w:szCs w:val="28"/>
          <w:lang w:val="uk-UA"/>
        </w:rPr>
        <w:t xml:space="preserve">) / </w:t>
      </w:r>
      <w:r w:rsidRPr="003E0232">
        <w:rPr>
          <w:i/>
          <w:iCs/>
          <w:color w:val="000000"/>
          <w:sz w:val="28"/>
          <w:szCs w:val="28"/>
          <w:lang w:val="en-US"/>
        </w:rPr>
        <w:t>R</w:t>
      </w:r>
      <w:r w:rsidRPr="00E952BF">
        <w:rPr>
          <w:i/>
          <w:iCs/>
          <w:color w:val="000000"/>
          <w:sz w:val="28"/>
          <w:szCs w:val="28"/>
          <w:vertAlign w:val="subscript"/>
          <w:lang w:val="uk-UA"/>
        </w:rPr>
        <w:t>м</w:t>
      </w:r>
      <w:r w:rsidRPr="00E952BF">
        <w:rPr>
          <w:i/>
          <w:iCs/>
          <w:color w:val="000000"/>
          <w:sz w:val="28"/>
          <w:szCs w:val="28"/>
          <w:lang w:val="uk-UA"/>
        </w:rPr>
        <w:t xml:space="preserve"> = </w:t>
      </w:r>
      <w:r w:rsidRPr="003E0232">
        <w:rPr>
          <w:i/>
          <w:iCs/>
          <w:color w:val="000000"/>
          <w:position w:val="-12"/>
          <w:sz w:val="28"/>
          <w:szCs w:val="28"/>
        </w:rPr>
        <w:object w:dxaOrig="340" w:dyaOrig="499">
          <v:shape id="_x0000_i1038" type="#_x0000_t75" style="width:16.9pt;height:25.1pt" o:ole="">
            <v:imagedata r:id="rId97" o:title=""/>
          </v:shape>
          <o:OLEObject Type="Embed" ProgID="Equation.3" ShapeID="_x0000_i1038" DrawAspect="Content" ObjectID="_1438358490" r:id="rId98"/>
        </w:object>
      </w:r>
      <w:r w:rsidRPr="00E952BF">
        <w:rPr>
          <w:i/>
          <w:iCs/>
          <w:color w:val="000000"/>
          <w:sz w:val="28"/>
          <w:szCs w:val="28"/>
          <w:vertAlign w:val="subscript"/>
          <w:lang w:val="uk-UA"/>
        </w:rPr>
        <w:t>0</w:t>
      </w:r>
      <w:r w:rsidRPr="00E952BF">
        <w:rPr>
          <w:i/>
          <w:iCs/>
          <w:color w:val="000000"/>
          <w:sz w:val="28"/>
          <w:szCs w:val="28"/>
          <w:lang w:val="uk-UA"/>
        </w:rPr>
        <w:t xml:space="preserve"> / </w:t>
      </w:r>
      <w:r w:rsidRPr="003E0232">
        <w:rPr>
          <w:i/>
          <w:iCs/>
          <w:color w:val="000000"/>
          <w:sz w:val="28"/>
          <w:szCs w:val="28"/>
          <w:lang w:val="en-US"/>
        </w:rPr>
        <w:t>R</w:t>
      </w:r>
      <w:r w:rsidRPr="00E952BF">
        <w:rPr>
          <w:i/>
          <w:iCs/>
          <w:color w:val="000000"/>
          <w:sz w:val="28"/>
          <w:szCs w:val="28"/>
          <w:vertAlign w:val="subscript"/>
          <w:lang w:val="uk-UA"/>
        </w:rPr>
        <w:t>м</w:t>
      </w:r>
      <w:r w:rsidRPr="003E0232">
        <w:rPr>
          <w:sz w:val="28"/>
          <w:szCs w:val="28"/>
          <w:lang w:val="uk-UA"/>
        </w:rPr>
        <w:t xml:space="preserve"> </w:t>
      </w:r>
      <w:r w:rsidRPr="00E952BF">
        <w:rPr>
          <w:sz w:val="28"/>
          <w:szCs w:val="28"/>
          <w:lang w:val="uk-UA"/>
        </w:rPr>
        <w:t>(</w:t>
      </w:r>
      <w:r w:rsidRPr="003E0232">
        <w:rPr>
          <w:sz w:val="28"/>
          <w:szCs w:val="28"/>
          <w:lang w:val="uk-UA"/>
        </w:rPr>
        <w:t>17.13</w:t>
      </w:r>
      <w:r w:rsidRPr="00E952BF">
        <w:rPr>
          <w:sz w:val="28"/>
          <w:szCs w:val="28"/>
          <w:lang w:val="uk-UA"/>
        </w:rPr>
        <w:t>)</w:t>
      </w:r>
    </w:p>
    <w:p w:rsidR="00E93EC9" w:rsidRPr="003E0232" w:rsidRDefault="00E93EC9" w:rsidP="00E93EC9">
      <w:pPr>
        <w:rPr>
          <w:sz w:val="28"/>
          <w:szCs w:val="28"/>
          <w:lang w:val="uk-UA"/>
        </w:rPr>
      </w:pPr>
      <w:r w:rsidRPr="003E0232">
        <w:rPr>
          <w:sz w:val="28"/>
          <w:szCs w:val="28"/>
          <w:lang w:val="uk-UA"/>
        </w:rPr>
        <w:t>д</w:t>
      </w:r>
      <w:r w:rsidRPr="00E952BF">
        <w:rPr>
          <w:sz w:val="28"/>
          <w:szCs w:val="28"/>
          <w:lang w:val="uk-UA"/>
        </w:rPr>
        <w:t>е</w:t>
      </w:r>
      <w:r w:rsidRPr="003E0232">
        <w:rPr>
          <w:sz w:val="28"/>
          <w:szCs w:val="28"/>
          <w:lang w:val="uk-UA"/>
        </w:rPr>
        <w:t xml:space="preserve"> </w:t>
      </w:r>
      <w:r w:rsidRPr="003E0232">
        <w:rPr>
          <w:sz w:val="28"/>
          <w:szCs w:val="28"/>
        </w:rPr>
        <w:t>R</w:t>
      </w:r>
      <w:r w:rsidRPr="00E952BF">
        <w:rPr>
          <w:sz w:val="28"/>
          <w:szCs w:val="28"/>
          <w:vertAlign w:val="subscript"/>
          <w:lang w:val="uk-UA"/>
        </w:rPr>
        <w:t>м</w:t>
      </w:r>
      <w:r w:rsidRPr="00E952BF">
        <w:rPr>
          <w:sz w:val="28"/>
          <w:szCs w:val="28"/>
          <w:lang w:val="uk-UA"/>
        </w:rPr>
        <w:t xml:space="preserve"> </w:t>
      </w:r>
      <w:r w:rsidRPr="003E0232">
        <w:rPr>
          <w:sz w:val="28"/>
          <w:szCs w:val="28"/>
          <w:lang w:val="uk-UA"/>
        </w:rPr>
        <w:t>–</w:t>
      </w:r>
      <w:r w:rsidRPr="00E952BF">
        <w:rPr>
          <w:sz w:val="28"/>
          <w:szCs w:val="28"/>
          <w:lang w:val="uk-UA"/>
        </w:rPr>
        <w:t xml:space="preserve"> магнітний опір магнітної ланцюга двигуна по</w:t>
      </w:r>
      <w:r w:rsidRPr="003E0232">
        <w:rPr>
          <w:sz w:val="28"/>
          <w:szCs w:val="28"/>
          <w:lang w:val="uk-UA"/>
        </w:rPr>
        <w:t>т</w:t>
      </w:r>
      <w:r w:rsidRPr="00E952BF">
        <w:rPr>
          <w:sz w:val="28"/>
          <w:szCs w:val="28"/>
          <w:lang w:val="uk-UA"/>
        </w:rPr>
        <w:t xml:space="preserve">оку Ф; </w:t>
      </w:r>
    </w:p>
    <w:p w:rsidR="00E93EC9" w:rsidRPr="003E0232" w:rsidRDefault="00E93EC9" w:rsidP="00E93EC9">
      <w:pPr>
        <w:rPr>
          <w:sz w:val="28"/>
          <w:szCs w:val="28"/>
          <w:lang w:val="uk-UA"/>
        </w:rPr>
      </w:pPr>
      <w:r w:rsidRPr="003E0232">
        <w:rPr>
          <w:sz w:val="28"/>
          <w:szCs w:val="28"/>
          <w:lang w:val="uk-UA"/>
        </w:rPr>
        <w:t xml:space="preserve">     </w:t>
      </w:r>
      <w:r w:rsidRPr="003E0232">
        <w:rPr>
          <w:sz w:val="28"/>
          <w:szCs w:val="28"/>
        </w:rPr>
        <w:t>F</w:t>
      </w:r>
      <w:r w:rsidRPr="003E0232">
        <w:rPr>
          <w:sz w:val="28"/>
          <w:szCs w:val="28"/>
          <w:vertAlign w:val="subscript"/>
        </w:rPr>
        <w:t>0</w:t>
      </w:r>
      <w:r w:rsidRPr="003E0232">
        <w:rPr>
          <w:sz w:val="28"/>
          <w:szCs w:val="28"/>
        </w:rPr>
        <w:t xml:space="preserve"> </w:t>
      </w:r>
      <w:r w:rsidRPr="003E0232">
        <w:rPr>
          <w:sz w:val="28"/>
          <w:szCs w:val="28"/>
          <w:lang w:val="uk-UA"/>
        </w:rPr>
        <w:t>–</w:t>
      </w:r>
      <w:r w:rsidRPr="003E0232">
        <w:rPr>
          <w:sz w:val="28"/>
          <w:szCs w:val="28"/>
        </w:rPr>
        <w:t xml:space="preserve"> результуюча МРС двигуна, чисельно рівна МРС обмотки статора в режимі х.х.</w:t>
      </w:r>
      <w:r w:rsidRPr="003E0232">
        <w:rPr>
          <w:sz w:val="28"/>
          <w:szCs w:val="28"/>
          <w:lang w:val="uk-UA"/>
        </w:rPr>
        <w:t>:</w:t>
      </w:r>
    </w:p>
    <w:p w:rsidR="00E93EC9" w:rsidRPr="003E0232" w:rsidRDefault="00E93EC9" w:rsidP="00E93EC9">
      <w:pPr>
        <w:jc w:val="center"/>
        <w:rPr>
          <w:sz w:val="28"/>
          <w:szCs w:val="28"/>
        </w:rPr>
      </w:pPr>
      <w:r w:rsidRPr="003E0232">
        <w:rPr>
          <w:i/>
          <w:iCs/>
          <w:color w:val="000000"/>
          <w:sz w:val="28"/>
          <w:szCs w:val="28"/>
          <w:lang w:val="en-US"/>
        </w:rPr>
        <w:t>F</w:t>
      </w:r>
      <w:r w:rsidRPr="003E0232">
        <w:rPr>
          <w:i/>
          <w:iCs/>
          <w:color w:val="000000"/>
          <w:sz w:val="28"/>
          <w:szCs w:val="28"/>
          <w:vertAlign w:val="subscript"/>
        </w:rPr>
        <w:t xml:space="preserve">0 </w:t>
      </w:r>
      <w:r w:rsidRPr="003E0232">
        <w:rPr>
          <w:i/>
          <w:iCs/>
          <w:color w:val="000000"/>
          <w:sz w:val="28"/>
          <w:szCs w:val="28"/>
        </w:rPr>
        <w:t>= 0,45</w:t>
      </w:r>
      <w:r w:rsidRPr="003E0232">
        <w:rPr>
          <w:i/>
          <w:iCs/>
          <w:color w:val="000000"/>
          <w:sz w:val="28"/>
          <w:szCs w:val="28"/>
          <w:lang w:val="en-US"/>
        </w:rPr>
        <w:t>m</w:t>
      </w:r>
      <w:r w:rsidRPr="003E0232">
        <w:rPr>
          <w:i/>
          <w:iCs/>
          <w:color w:val="000000"/>
          <w:sz w:val="28"/>
          <w:szCs w:val="28"/>
          <w:vertAlign w:val="subscript"/>
        </w:rPr>
        <w:t>1</w:t>
      </w:r>
      <w:r w:rsidRPr="003E0232">
        <w:rPr>
          <w:i/>
          <w:iCs/>
          <w:color w:val="000000"/>
          <w:sz w:val="28"/>
          <w:szCs w:val="28"/>
        </w:rPr>
        <w:t xml:space="preserve"> </w:t>
      </w:r>
      <w:r w:rsidRPr="003E0232">
        <w:rPr>
          <w:i/>
          <w:iCs/>
          <w:color w:val="000000"/>
          <w:sz w:val="28"/>
          <w:szCs w:val="28"/>
          <w:lang w:val="en-US"/>
        </w:rPr>
        <w:t>I</w:t>
      </w:r>
      <w:r w:rsidRPr="003E0232">
        <w:rPr>
          <w:i/>
          <w:iCs/>
          <w:color w:val="000000"/>
          <w:sz w:val="28"/>
          <w:szCs w:val="28"/>
          <w:vertAlign w:val="subscript"/>
        </w:rPr>
        <w:t>1</w:t>
      </w:r>
      <w:r w:rsidRPr="003E0232">
        <w:rPr>
          <w:i/>
          <w:iCs/>
          <w:color w:val="000000"/>
          <w:sz w:val="28"/>
          <w:szCs w:val="28"/>
        </w:rPr>
        <w:t xml:space="preserve"> </w:t>
      </w:r>
      <w:r w:rsidRPr="003E0232">
        <w:rPr>
          <w:i/>
          <w:iCs/>
          <w:color w:val="000000"/>
          <w:sz w:val="28"/>
          <w:szCs w:val="28"/>
          <w:lang w:val="en-US"/>
        </w:rPr>
        <w:t>ω</w:t>
      </w:r>
      <w:r w:rsidRPr="003E0232">
        <w:rPr>
          <w:i/>
          <w:iCs/>
          <w:color w:val="000000"/>
          <w:sz w:val="28"/>
          <w:szCs w:val="28"/>
          <w:vertAlign w:val="subscript"/>
        </w:rPr>
        <w:t>1</w:t>
      </w:r>
      <w:r w:rsidRPr="003E0232">
        <w:rPr>
          <w:i/>
          <w:iCs/>
          <w:color w:val="000000"/>
          <w:sz w:val="28"/>
          <w:szCs w:val="28"/>
        </w:rPr>
        <w:t xml:space="preserve"> </w:t>
      </w:r>
      <w:r w:rsidRPr="003E0232">
        <w:rPr>
          <w:i/>
          <w:iCs/>
          <w:color w:val="000000"/>
          <w:sz w:val="28"/>
          <w:szCs w:val="28"/>
          <w:lang w:val="en-US"/>
        </w:rPr>
        <w:t>k</w:t>
      </w:r>
      <w:r w:rsidRPr="003E0232">
        <w:rPr>
          <w:i/>
          <w:iCs/>
          <w:color w:val="000000"/>
          <w:sz w:val="28"/>
          <w:szCs w:val="28"/>
          <w:vertAlign w:val="subscript"/>
        </w:rPr>
        <w:t>об1</w:t>
      </w:r>
      <w:r w:rsidRPr="003E0232">
        <w:rPr>
          <w:i/>
          <w:iCs/>
          <w:color w:val="000000"/>
          <w:sz w:val="28"/>
          <w:szCs w:val="28"/>
        </w:rPr>
        <w:t xml:space="preserve">/ </w:t>
      </w:r>
      <w:r w:rsidRPr="003E0232">
        <w:rPr>
          <w:i/>
          <w:iCs/>
          <w:color w:val="000000"/>
          <w:sz w:val="28"/>
          <w:szCs w:val="28"/>
          <w:lang w:val="en-US"/>
        </w:rPr>
        <w:t>P</w:t>
      </w:r>
      <w:r w:rsidRPr="003E0232">
        <w:rPr>
          <w:sz w:val="28"/>
          <w:szCs w:val="28"/>
        </w:rPr>
        <w:tab/>
      </w:r>
      <w:r w:rsidRPr="003E0232">
        <w:rPr>
          <w:sz w:val="28"/>
          <w:szCs w:val="28"/>
          <w:lang w:val="uk-UA"/>
        </w:rPr>
        <w:t xml:space="preserve"> </w:t>
      </w:r>
      <w:r w:rsidRPr="003E0232">
        <w:rPr>
          <w:sz w:val="28"/>
          <w:szCs w:val="28"/>
        </w:rPr>
        <w:t>(</w:t>
      </w:r>
      <w:r w:rsidRPr="003E0232">
        <w:rPr>
          <w:sz w:val="28"/>
          <w:szCs w:val="28"/>
          <w:lang w:val="uk-UA"/>
        </w:rPr>
        <w:t>17.14</w:t>
      </w:r>
      <w:r w:rsidRPr="003E0232">
        <w:rPr>
          <w:sz w:val="28"/>
          <w:szCs w:val="28"/>
        </w:rPr>
        <w:t>)</w:t>
      </w:r>
    </w:p>
    <w:p w:rsidR="00E93EC9" w:rsidRPr="003E0232" w:rsidRDefault="00E93EC9" w:rsidP="00E93EC9">
      <w:pPr>
        <w:rPr>
          <w:sz w:val="28"/>
          <w:szCs w:val="28"/>
        </w:rPr>
      </w:pPr>
      <w:r w:rsidRPr="003E0232">
        <w:rPr>
          <w:sz w:val="28"/>
          <w:szCs w:val="28"/>
          <w:lang w:val="uk-UA"/>
        </w:rPr>
        <w:t xml:space="preserve">     </w:t>
      </w:r>
      <w:r w:rsidRPr="003E0232">
        <w:rPr>
          <w:sz w:val="28"/>
          <w:szCs w:val="28"/>
        </w:rPr>
        <w:t>I</w:t>
      </w:r>
      <w:r w:rsidRPr="003E0232">
        <w:rPr>
          <w:sz w:val="28"/>
          <w:szCs w:val="28"/>
          <w:vertAlign w:val="subscript"/>
        </w:rPr>
        <w:t>0</w:t>
      </w:r>
      <w:r w:rsidRPr="003E0232">
        <w:rPr>
          <w:sz w:val="28"/>
          <w:szCs w:val="28"/>
        </w:rPr>
        <w:t xml:space="preserve"> </w:t>
      </w:r>
      <w:r w:rsidRPr="003E0232">
        <w:rPr>
          <w:sz w:val="28"/>
          <w:szCs w:val="28"/>
          <w:lang w:val="uk-UA"/>
        </w:rPr>
        <w:t>–</w:t>
      </w:r>
      <w:r w:rsidRPr="003E0232">
        <w:rPr>
          <w:sz w:val="28"/>
          <w:szCs w:val="28"/>
        </w:rPr>
        <w:t xml:space="preserve"> струм х.х. в обмотці статора, А.</w:t>
      </w:r>
    </w:p>
    <w:p w:rsidR="00E93EC9" w:rsidRPr="003E0232" w:rsidRDefault="00E93EC9" w:rsidP="00E93EC9">
      <w:pPr>
        <w:ind w:firstLine="708"/>
        <w:rPr>
          <w:sz w:val="28"/>
          <w:szCs w:val="28"/>
        </w:rPr>
      </w:pPr>
      <w:r w:rsidRPr="003E0232">
        <w:rPr>
          <w:sz w:val="28"/>
          <w:szCs w:val="28"/>
        </w:rPr>
        <w:t>МРС обмоток статора і ротора на один полюс в режимі наавантаженого двигуна</w:t>
      </w:r>
    </w:p>
    <w:p w:rsidR="00E93EC9" w:rsidRPr="003E0232" w:rsidRDefault="00E93EC9" w:rsidP="00E93EC9">
      <w:pPr>
        <w:shd w:val="clear" w:color="auto" w:fill="FFFFFF"/>
        <w:autoSpaceDE w:val="0"/>
        <w:autoSpaceDN w:val="0"/>
        <w:adjustRightInd w:val="0"/>
        <w:rPr>
          <w:color w:val="000000"/>
          <w:sz w:val="28"/>
          <w:szCs w:val="28"/>
          <w:lang w:val="en-US"/>
        </w:rPr>
      </w:pPr>
      <w:r w:rsidRPr="003E0232">
        <w:rPr>
          <w:i/>
          <w:iCs/>
          <w:color w:val="000000"/>
          <w:sz w:val="28"/>
          <w:szCs w:val="28"/>
        </w:rPr>
        <w:t xml:space="preserve">                                             </w:t>
      </w:r>
      <w:r w:rsidRPr="003E0232">
        <w:rPr>
          <w:i/>
          <w:iCs/>
          <w:color w:val="000000"/>
          <w:sz w:val="28"/>
          <w:szCs w:val="28"/>
          <w:lang w:val="en-US"/>
        </w:rPr>
        <w:t>F</w:t>
      </w:r>
      <w:r w:rsidRPr="003E0232">
        <w:rPr>
          <w:i/>
          <w:iCs/>
          <w:color w:val="000000"/>
          <w:sz w:val="28"/>
          <w:szCs w:val="28"/>
          <w:vertAlign w:val="subscript"/>
          <w:lang w:val="en-US"/>
        </w:rPr>
        <w:t>1</w:t>
      </w:r>
      <w:r w:rsidRPr="003E0232">
        <w:rPr>
          <w:i/>
          <w:iCs/>
          <w:color w:val="000000"/>
          <w:sz w:val="28"/>
          <w:szCs w:val="28"/>
          <w:lang w:val="en-US"/>
        </w:rPr>
        <w:t xml:space="preserve"> = 0,45 m</w:t>
      </w:r>
      <w:r w:rsidRPr="003E0232">
        <w:rPr>
          <w:i/>
          <w:iCs/>
          <w:color w:val="000000"/>
          <w:sz w:val="28"/>
          <w:szCs w:val="28"/>
          <w:vertAlign w:val="subscript"/>
          <w:lang w:val="en-US"/>
        </w:rPr>
        <w:t>1</w:t>
      </w:r>
      <w:r w:rsidRPr="003E0232">
        <w:rPr>
          <w:i/>
          <w:iCs/>
          <w:color w:val="000000"/>
          <w:sz w:val="28"/>
          <w:szCs w:val="28"/>
          <w:lang w:val="en-US"/>
        </w:rPr>
        <w:t xml:space="preserve"> I</w:t>
      </w:r>
      <w:r w:rsidRPr="003E0232">
        <w:rPr>
          <w:i/>
          <w:iCs/>
          <w:color w:val="000000"/>
          <w:sz w:val="28"/>
          <w:szCs w:val="28"/>
          <w:vertAlign w:val="subscript"/>
          <w:lang w:val="en-US"/>
        </w:rPr>
        <w:t>1</w:t>
      </w:r>
      <w:r w:rsidRPr="003E0232">
        <w:rPr>
          <w:i/>
          <w:iCs/>
          <w:color w:val="000000"/>
          <w:sz w:val="28"/>
          <w:szCs w:val="28"/>
          <w:lang w:val="en-US"/>
        </w:rPr>
        <w:t xml:space="preserve"> ω</w:t>
      </w:r>
      <w:r w:rsidRPr="003E0232">
        <w:rPr>
          <w:i/>
          <w:iCs/>
          <w:color w:val="000000"/>
          <w:sz w:val="28"/>
          <w:szCs w:val="28"/>
          <w:vertAlign w:val="subscript"/>
          <w:lang w:val="en-US"/>
        </w:rPr>
        <w:t>1</w:t>
      </w:r>
      <w:r w:rsidRPr="003E0232">
        <w:rPr>
          <w:i/>
          <w:iCs/>
          <w:color w:val="000000"/>
          <w:sz w:val="28"/>
          <w:szCs w:val="28"/>
          <w:lang w:val="en-US"/>
        </w:rPr>
        <w:t xml:space="preserve"> k</w:t>
      </w:r>
      <w:r w:rsidRPr="003E0232">
        <w:rPr>
          <w:i/>
          <w:iCs/>
          <w:color w:val="000000"/>
          <w:sz w:val="28"/>
          <w:szCs w:val="28"/>
          <w:vertAlign w:val="subscript"/>
        </w:rPr>
        <w:t>об</w:t>
      </w:r>
      <w:r w:rsidRPr="003E0232">
        <w:rPr>
          <w:i/>
          <w:iCs/>
          <w:color w:val="000000"/>
          <w:sz w:val="28"/>
          <w:szCs w:val="28"/>
          <w:vertAlign w:val="subscript"/>
          <w:lang w:val="en-US"/>
        </w:rPr>
        <w:t>1</w:t>
      </w:r>
      <w:r w:rsidRPr="003E0232">
        <w:rPr>
          <w:i/>
          <w:iCs/>
          <w:color w:val="000000"/>
          <w:sz w:val="28"/>
          <w:szCs w:val="28"/>
          <w:lang w:val="en-US"/>
        </w:rPr>
        <w:t>/ P</w:t>
      </w:r>
    </w:p>
    <w:p w:rsidR="00E93EC9" w:rsidRPr="00B24301" w:rsidRDefault="00E93EC9" w:rsidP="00E93EC9">
      <w:pPr>
        <w:jc w:val="center"/>
        <w:rPr>
          <w:sz w:val="28"/>
          <w:szCs w:val="28"/>
          <w:lang w:val="en-US"/>
        </w:rPr>
      </w:pPr>
      <w:r w:rsidRPr="003E0232">
        <w:rPr>
          <w:i/>
          <w:iCs/>
          <w:color w:val="000000"/>
          <w:sz w:val="28"/>
          <w:szCs w:val="28"/>
          <w:lang w:val="en-US"/>
        </w:rPr>
        <w:t>F</w:t>
      </w:r>
      <w:r w:rsidRPr="00B24301">
        <w:rPr>
          <w:i/>
          <w:iCs/>
          <w:color w:val="000000"/>
          <w:sz w:val="28"/>
          <w:szCs w:val="28"/>
          <w:vertAlign w:val="subscript"/>
          <w:lang w:val="en-US"/>
        </w:rPr>
        <w:t>2</w:t>
      </w:r>
      <w:r w:rsidRPr="00B24301">
        <w:rPr>
          <w:i/>
          <w:iCs/>
          <w:color w:val="000000"/>
          <w:sz w:val="28"/>
          <w:szCs w:val="28"/>
          <w:lang w:val="en-US"/>
        </w:rPr>
        <w:t xml:space="preserve"> = 0,45 </w:t>
      </w:r>
      <w:r w:rsidRPr="003E0232">
        <w:rPr>
          <w:i/>
          <w:iCs/>
          <w:color w:val="000000"/>
          <w:sz w:val="28"/>
          <w:szCs w:val="28"/>
          <w:lang w:val="en-US"/>
        </w:rPr>
        <w:t>m</w:t>
      </w:r>
      <w:r w:rsidRPr="00B24301">
        <w:rPr>
          <w:i/>
          <w:iCs/>
          <w:color w:val="000000"/>
          <w:sz w:val="28"/>
          <w:szCs w:val="28"/>
          <w:vertAlign w:val="subscript"/>
          <w:lang w:val="en-US"/>
        </w:rPr>
        <w:t>2</w:t>
      </w:r>
      <w:r w:rsidRPr="00B24301">
        <w:rPr>
          <w:i/>
          <w:iCs/>
          <w:color w:val="000000"/>
          <w:sz w:val="28"/>
          <w:szCs w:val="28"/>
          <w:lang w:val="en-US"/>
        </w:rPr>
        <w:t xml:space="preserve"> </w:t>
      </w:r>
      <w:r w:rsidRPr="003E0232">
        <w:rPr>
          <w:i/>
          <w:iCs/>
          <w:color w:val="000000"/>
          <w:sz w:val="28"/>
          <w:szCs w:val="28"/>
          <w:lang w:val="en-US"/>
        </w:rPr>
        <w:t>I</w:t>
      </w:r>
      <w:r w:rsidRPr="00B24301">
        <w:rPr>
          <w:i/>
          <w:iCs/>
          <w:color w:val="000000"/>
          <w:sz w:val="28"/>
          <w:szCs w:val="28"/>
          <w:vertAlign w:val="subscript"/>
          <w:lang w:val="en-US"/>
        </w:rPr>
        <w:t>2</w:t>
      </w:r>
      <w:r w:rsidRPr="00B24301">
        <w:rPr>
          <w:i/>
          <w:iCs/>
          <w:color w:val="000000"/>
          <w:sz w:val="28"/>
          <w:szCs w:val="28"/>
          <w:lang w:val="en-US"/>
        </w:rPr>
        <w:t xml:space="preserve"> </w:t>
      </w:r>
      <w:r w:rsidRPr="003E0232">
        <w:rPr>
          <w:i/>
          <w:iCs/>
          <w:color w:val="000000"/>
          <w:sz w:val="28"/>
          <w:szCs w:val="28"/>
          <w:lang w:val="en-US"/>
        </w:rPr>
        <w:t>ω</w:t>
      </w:r>
      <w:r w:rsidRPr="00B24301">
        <w:rPr>
          <w:i/>
          <w:iCs/>
          <w:color w:val="000000"/>
          <w:sz w:val="28"/>
          <w:szCs w:val="28"/>
          <w:vertAlign w:val="subscript"/>
          <w:lang w:val="en-US"/>
        </w:rPr>
        <w:t>2</w:t>
      </w:r>
      <w:r w:rsidRPr="00B24301">
        <w:rPr>
          <w:i/>
          <w:iCs/>
          <w:color w:val="000000"/>
          <w:sz w:val="28"/>
          <w:szCs w:val="28"/>
          <w:lang w:val="en-US"/>
        </w:rPr>
        <w:t xml:space="preserve"> </w:t>
      </w:r>
      <w:r w:rsidRPr="003E0232">
        <w:rPr>
          <w:i/>
          <w:iCs/>
          <w:color w:val="000000"/>
          <w:sz w:val="28"/>
          <w:szCs w:val="28"/>
          <w:lang w:val="en-US"/>
        </w:rPr>
        <w:t>k</w:t>
      </w:r>
      <w:r w:rsidRPr="003E0232">
        <w:rPr>
          <w:i/>
          <w:iCs/>
          <w:color w:val="000000"/>
          <w:sz w:val="28"/>
          <w:szCs w:val="28"/>
          <w:vertAlign w:val="subscript"/>
        </w:rPr>
        <w:t>об</w:t>
      </w:r>
      <w:r w:rsidRPr="00B24301">
        <w:rPr>
          <w:i/>
          <w:iCs/>
          <w:color w:val="000000"/>
          <w:sz w:val="28"/>
          <w:szCs w:val="28"/>
          <w:vertAlign w:val="subscript"/>
          <w:lang w:val="en-US"/>
        </w:rPr>
        <w:t>2</w:t>
      </w:r>
      <w:r w:rsidRPr="00B24301">
        <w:rPr>
          <w:i/>
          <w:iCs/>
          <w:color w:val="000000"/>
          <w:sz w:val="28"/>
          <w:szCs w:val="28"/>
          <w:lang w:val="en-US"/>
        </w:rPr>
        <w:t xml:space="preserve">/ </w:t>
      </w:r>
      <w:r w:rsidRPr="003E0232">
        <w:rPr>
          <w:i/>
          <w:iCs/>
          <w:color w:val="000000"/>
          <w:sz w:val="28"/>
          <w:szCs w:val="28"/>
          <w:lang w:val="en-US"/>
        </w:rPr>
        <w:t>P</w:t>
      </w:r>
      <w:r w:rsidRPr="003E0232">
        <w:rPr>
          <w:sz w:val="28"/>
          <w:szCs w:val="28"/>
          <w:lang w:val="uk-UA"/>
        </w:rPr>
        <w:t xml:space="preserve"> </w:t>
      </w:r>
      <w:r w:rsidRPr="00B24301">
        <w:rPr>
          <w:sz w:val="28"/>
          <w:szCs w:val="28"/>
          <w:lang w:val="en-US"/>
        </w:rPr>
        <w:t xml:space="preserve"> (</w:t>
      </w:r>
      <w:r w:rsidRPr="003E0232">
        <w:rPr>
          <w:sz w:val="28"/>
          <w:szCs w:val="28"/>
          <w:lang w:val="uk-UA"/>
        </w:rPr>
        <w:t>17.15</w:t>
      </w:r>
      <w:r w:rsidRPr="00B24301">
        <w:rPr>
          <w:sz w:val="28"/>
          <w:szCs w:val="28"/>
          <w:lang w:val="en-US"/>
        </w:rPr>
        <w:t>)</w:t>
      </w:r>
    </w:p>
    <w:p w:rsidR="00E93EC9" w:rsidRPr="003E0232" w:rsidRDefault="00E93EC9" w:rsidP="00E93EC9">
      <w:pPr>
        <w:rPr>
          <w:sz w:val="28"/>
          <w:szCs w:val="28"/>
          <w:lang w:val="uk-UA"/>
        </w:rPr>
      </w:pPr>
      <w:r w:rsidRPr="003E0232">
        <w:rPr>
          <w:sz w:val="28"/>
          <w:szCs w:val="28"/>
        </w:rPr>
        <w:t>де m</w:t>
      </w:r>
      <w:r w:rsidRPr="003E0232">
        <w:rPr>
          <w:sz w:val="28"/>
          <w:szCs w:val="28"/>
          <w:vertAlign w:val="subscript"/>
        </w:rPr>
        <w:t>2</w:t>
      </w:r>
      <w:r w:rsidRPr="003E0232">
        <w:rPr>
          <w:sz w:val="28"/>
          <w:szCs w:val="28"/>
        </w:rPr>
        <w:t xml:space="preserve"> </w:t>
      </w:r>
      <w:r w:rsidRPr="003E0232">
        <w:rPr>
          <w:sz w:val="28"/>
          <w:szCs w:val="28"/>
          <w:lang w:val="uk-UA"/>
        </w:rPr>
        <w:t>–</w:t>
      </w:r>
      <w:r w:rsidRPr="003E0232">
        <w:rPr>
          <w:sz w:val="28"/>
          <w:szCs w:val="28"/>
        </w:rPr>
        <w:t xml:space="preserve"> число фаз в обмотці ротора; </w:t>
      </w:r>
    </w:p>
    <w:p w:rsidR="00E93EC9" w:rsidRPr="003E0232" w:rsidRDefault="00E93EC9" w:rsidP="00E93EC9">
      <w:pPr>
        <w:rPr>
          <w:sz w:val="28"/>
          <w:szCs w:val="28"/>
        </w:rPr>
      </w:pPr>
      <w:r w:rsidRPr="003E0232">
        <w:rPr>
          <w:sz w:val="28"/>
          <w:szCs w:val="28"/>
          <w:lang w:val="uk-UA"/>
        </w:rPr>
        <w:t xml:space="preserve">     </w:t>
      </w:r>
      <w:r w:rsidRPr="003E0232">
        <w:rPr>
          <w:sz w:val="28"/>
          <w:szCs w:val="28"/>
        </w:rPr>
        <w:t>k</w:t>
      </w:r>
      <w:r w:rsidRPr="003E0232">
        <w:rPr>
          <w:sz w:val="28"/>
          <w:szCs w:val="28"/>
          <w:vertAlign w:val="subscript"/>
        </w:rPr>
        <w:t>o62</w:t>
      </w:r>
      <w:r w:rsidRPr="003E0232">
        <w:rPr>
          <w:sz w:val="28"/>
          <w:szCs w:val="28"/>
        </w:rPr>
        <w:t xml:space="preserve"> </w:t>
      </w:r>
      <w:r w:rsidRPr="003E0232">
        <w:rPr>
          <w:sz w:val="28"/>
          <w:szCs w:val="28"/>
          <w:lang w:val="uk-UA"/>
        </w:rPr>
        <w:t>–</w:t>
      </w:r>
      <w:r w:rsidRPr="003E0232">
        <w:rPr>
          <w:sz w:val="28"/>
          <w:szCs w:val="28"/>
        </w:rPr>
        <w:t xml:space="preserve"> обмотувальний коефіцієнта ¬ ціент обмотки ротора.</w:t>
      </w:r>
    </w:p>
    <w:p w:rsidR="00E93EC9" w:rsidRPr="003E0232" w:rsidRDefault="00E93EC9" w:rsidP="00E93EC9">
      <w:pPr>
        <w:rPr>
          <w:sz w:val="28"/>
          <w:szCs w:val="28"/>
        </w:rPr>
      </w:pPr>
      <w:r w:rsidRPr="003E0232">
        <w:rPr>
          <w:sz w:val="28"/>
          <w:szCs w:val="28"/>
        </w:rPr>
        <w:t>При змінах навантаження на валу двигуна змінюються струми в статорі I</w:t>
      </w:r>
      <w:r w:rsidRPr="003E0232">
        <w:rPr>
          <w:sz w:val="28"/>
          <w:szCs w:val="28"/>
          <w:vertAlign w:val="subscript"/>
        </w:rPr>
        <w:t>1</w:t>
      </w:r>
      <w:r w:rsidRPr="003E0232">
        <w:rPr>
          <w:sz w:val="28"/>
          <w:szCs w:val="28"/>
        </w:rPr>
        <w:t>, і роторі I</w:t>
      </w:r>
      <w:r w:rsidRPr="003E0232">
        <w:rPr>
          <w:sz w:val="28"/>
          <w:szCs w:val="28"/>
          <w:vertAlign w:val="subscript"/>
        </w:rPr>
        <w:t>2</w:t>
      </w:r>
      <w:r w:rsidRPr="003E0232">
        <w:rPr>
          <w:sz w:val="28"/>
          <w:szCs w:val="28"/>
        </w:rPr>
        <w:t>. Але основний магнітний потік Ф при цьому зберігається незмінним, так як напруга, підведений до обмотку статора, незмінно (U</w:t>
      </w:r>
      <w:r w:rsidRPr="003E0232">
        <w:rPr>
          <w:sz w:val="28"/>
          <w:szCs w:val="28"/>
          <w:vertAlign w:val="subscript"/>
        </w:rPr>
        <w:t>1</w:t>
      </w:r>
      <w:r w:rsidRPr="003E0232">
        <w:rPr>
          <w:sz w:val="28"/>
          <w:szCs w:val="28"/>
        </w:rPr>
        <w:t xml:space="preserve"> = const) і майже повністю врівноважується ЕРС Е</w:t>
      </w:r>
      <w:r w:rsidRPr="003E0232">
        <w:rPr>
          <w:sz w:val="28"/>
          <w:szCs w:val="28"/>
          <w:vertAlign w:val="subscript"/>
        </w:rPr>
        <w:t>1</w:t>
      </w:r>
      <w:r w:rsidRPr="003E0232">
        <w:rPr>
          <w:sz w:val="28"/>
          <w:szCs w:val="28"/>
        </w:rPr>
        <w:t xml:space="preserve"> обмотки статор</w:t>
      </w:r>
      <w:r w:rsidRPr="003E0232">
        <w:rPr>
          <w:sz w:val="28"/>
          <w:szCs w:val="28"/>
          <w:lang w:val="uk-UA"/>
        </w:rPr>
        <w:t>а</w:t>
      </w:r>
      <w:r w:rsidRPr="003E0232">
        <w:rPr>
          <w:sz w:val="28"/>
          <w:szCs w:val="28"/>
        </w:rPr>
        <w:t>:</w:t>
      </w:r>
    </w:p>
    <w:p w:rsidR="00E93EC9" w:rsidRPr="003E0232" w:rsidRDefault="00E93EC9" w:rsidP="00E93EC9">
      <w:pPr>
        <w:jc w:val="center"/>
        <w:rPr>
          <w:sz w:val="28"/>
          <w:szCs w:val="28"/>
          <w:lang w:val="uk-UA"/>
        </w:rPr>
      </w:pPr>
      <w:r w:rsidRPr="003E0232">
        <w:rPr>
          <w:i/>
          <w:iCs/>
          <w:color w:val="000000"/>
          <w:position w:val="-14"/>
          <w:sz w:val="28"/>
          <w:szCs w:val="28"/>
        </w:rPr>
        <w:object w:dxaOrig="340" w:dyaOrig="540">
          <v:shape id="_x0000_i1039" type="#_x0000_t75" style="width:16.9pt;height:27.25pt" o:ole="">
            <v:imagedata r:id="rId99" o:title=""/>
          </v:shape>
          <o:OLEObject Type="Embed" ProgID="Equation.3" ShapeID="_x0000_i1039" DrawAspect="Content" ObjectID="_1438358491" r:id="rId100"/>
        </w:object>
      </w:r>
      <w:r w:rsidRPr="003E0232">
        <w:rPr>
          <w:i/>
          <w:iCs/>
          <w:color w:val="000000"/>
          <w:sz w:val="28"/>
          <w:szCs w:val="28"/>
          <w:vertAlign w:val="subscript"/>
        </w:rPr>
        <w:t>1</w:t>
      </w:r>
      <w:r w:rsidRPr="003E0232">
        <w:rPr>
          <w:i/>
          <w:iCs/>
          <w:color w:val="000000"/>
          <w:sz w:val="28"/>
          <w:szCs w:val="28"/>
        </w:rPr>
        <w:t xml:space="preserve"> ≈ (-</w:t>
      </w:r>
      <w:r w:rsidRPr="003E0232">
        <w:rPr>
          <w:i/>
          <w:iCs/>
          <w:color w:val="000000"/>
          <w:position w:val="-12"/>
          <w:sz w:val="28"/>
          <w:szCs w:val="28"/>
        </w:rPr>
        <w:object w:dxaOrig="320" w:dyaOrig="499">
          <v:shape id="_x0000_i1040" type="#_x0000_t75" style="width:15.8pt;height:25.1pt" o:ole="">
            <v:imagedata r:id="rId101" o:title=""/>
          </v:shape>
          <o:OLEObject Type="Embed" ProgID="Equation.3" ShapeID="_x0000_i1040" DrawAspect="Content" ObjectID="_1438358492" r:id="rId102"/>
        </w:object>
      </w:r>
      <w:r w:rsidRPr="003E0232">
        <w:rPr>
          <w:i/>
          <w:iCs/>
          <w:color w:val="000000"/>
          <w:sz w:val="28"/>
          <w:szCs w:val="28"/>
          <w:vertAlign w:val="subscript"/>
        </w:rPr>
        <w:t>1</w:t>
      </w:r>
      <w:r w:rsidRPr="003E0232">
        <w:rPr>
          <w:i/>
          <w:iCs/>
          <w:color w:val="000000"/>
          <w:sz w:val="28"/>
          <w:szCs w:val="28"/>
          <w:lang w:val="uk-UA"/>
        </w:rPr>
        <w:t xml:space="preserve">) </w:t>
      </w:r>
      <w:r w:rsidRPr="003E0232">
        <w:rPr>
          <w:sz w:val="28"/>
          <w:szCs w:val="28"/>
        </w:rPr>
        <w:t>(</w:t>
      </w:r>
      <w:r w:rsidRPr="003E0232">
        <w:rPr>
          <w:sz w:val="28"/>
          <w:szCs w:val="28"/>
          <w:lang w:val="uk-UA"/>
        </w:rPr>
        <w:t>17.16</w:t>
      </w:r>
      <w:r w:rsidRPr="003E0232">
        <w:rPr>
          <w:sz w:val="28"/>
          <w:szCs w:val="28"/>
        </w:rPr>
        <w:t>)</w:t>
      </w:r>
      <w:r w:rsidRPr="003E0232">
        <w:rPr>
          <w:sz w:val="28"/>
          <w:szCs w:val="28"/>
          <w:lang w:val="uk-UA"/>
        </w:rPr>
        <w:t>.</w:t>
      </w:r>
    </w:p>
    <w:p w:rsidR="00E93EC9" w:rsidRDefault="00E93EC9" w:rsidP="00E93EC9">
      <w:pPr>
        <w:rPr>
          <w:sz w:val="28"/>
          <w:szCs w:val="28"/>
          <w:lang w:val="uk-UA"/>
        </w:rPr>
      </w:pPr>
      <w:r w:rsidRPr="003E0232">
        <w:rPr>
          <w:sz w:val="28"/>
          <w:szCs w:val="28"/>
        </w:rPr>
        <w:lastRenderedPageBreak/>
        <w:t>Так як ЕРС Е</w:t>
      </w:r>
      <w:r w:rsidRPr="003E0232">
        <w:rPr>
          <w:sz w:val="28"/>
          <w:szCs w:val="28"/>
          <w:vertAlign w:val="subscript"/>
        </w:rPr>
        <w:t>1</w:t>
      </w:r>
      <w:r w:rsidRPr="003E0232">
        <w:rPr>
          <w:sz w:val="28"/>
          <w:szCs w:val="28"/>
        </w:rPr>
        <w:t xml:space="preserve"> пропорційна основному магнітному потоку Ф, </w:t>
      </w:r>
      <w:r w:rsidRPr="003E0232">
        <w:rPr>
          <w:sz w:val="28"/>
          <w:szCs w:val="28"/>
          <w:lang w:val="uk-UA"/>
        </w:rPr>
        <w:t>т</w:t>
      </w:r>
      <w:r>
        <w:rPr>
          <w:sz w:val="28"/>
          <w:szCs w:val="28"/>
        </w:rPr>
        <w:t>о останній пр</w:t>
      </w:r>
      <w:r>
        <w:rPr>
          <w:sz w:val="28"/>
          <w:szCs w:val="28"/>
          <w:lang w:val="uk-UA"/>
        </w:rPr>
        <w:t xml:space="preserve">и </w:t>
      </w:r>
      <w:r w:rsidRPr="003E0232">
        <w:rPr>
          <w:sz w:val="28"/>
          <w:szCs w:val="28"/>
        </w:rPr>
        <w:t>змінах навантаження залишається незмінним. Цим і пояснюється те, що, незважаючи на зм</w:t>
      </w:r>
      <w:r w:rsidRPr="003E0232">
        <w:rPr>
          <w:sz w:val="28"/>
          <w:szCs w:val="28"/>
          <w:lang w:val="uk-UA"/>
        </w:rPr>
        <w:t>і</w:t>
      </w:r>
      <w:r w:rsidRPr="003E0232">
        <w:rPr>
          <w:sz w:val="28"/>
          <w:szCs w:val="28"/>
        </w:rPr>
        <w:t>ни М</w:t>
      </w:r>
      <w:r w:rsidRPr="003E0232">
        <w:rPr>
          <w:sz w:val="28"/>
          <w:szCs w:val="28"/>
          <w:lang w:val="uk-UA"/>
        </w:rPr>
        <w:t>Р</w:t>
      </w:r>
      <w:r w:rsidRPr="003E0232">
        <w:rPr>
          <w:sz w:val="28"/>
          <w:szCs w:val="28"/>
        </w:rPr>
        <w:t>С F</w:t>
      </w:r>
      <w:r w:rsidRPr="003E0232">
        <w:rPr>
          <w:sz w:val="28"/>
          <w:szCs w:val="28"/>
          <w:vertAlign w:val="subscript"/>
        </w:rPr>
        <w:t>1</w:t>
      </w:r>
      <w:r w:rsidRPr="003E0232">
        <w:rPr>
          <w:sz w:val="28"/>
          <w:szCs w:val="28"/>
        </w:rPr>
        <w:t xml:space="preserve"> і F</w:t>
      </w:r>
      <w:r w:rsidRPr="003E0232">
        <w:rPr>
          <w:sz w:val="28"/>
          <w:szCs w:val="28"/>
          <w:vertAlign w:val="subscript"/>
        </w:rPr>
        <w:t>2</w:t>
      </w:r>
      <w:r w:rsidRPr="003E0232">
        <w:rPr>
          <w:sz w:val="28"/>
          <w:szCs w:val="28"/>
        </w:rPr>
        <w:t>, результуюча М</w:t>
      </w:r>
      <w:r w:rsidRPr="003E0232">
        <w:rPr>
          <w:sz w:val="28"/>
          <w:szCs w:val="28"/>
          <w:lang w:val="uk-UA"/>
        </w:rPr>
        <w:t>Р</w:t>
      </w:r>
      <w:r w:rsidRPr="003E0232">
        <w:rPr>
          <w:sz w:val="28"/>
          <w:szCs w:val="28"/>
        </w:rPr>
        <w:t>С залишається незмінною, тобто</w:t>
      </w:r>
    </w:p>
    <w:p w:rsidR="00E93EC9" w:rsidRPr="003E0232" w:rsidRDefault="00E93EC9" w:rsidP="00E93EC9">
      <w:pPr>
        <w:jc w:val="center"/>
        <w:rPr>
          <w:sz w:val="28"/>
          <w:szCs w:val="28"/>
        </w:rPr>
      </w:pPr>
      <w:r w:rsidRPr="003E0232">
        <w:rPr>
          <w:sz w:val="28"/>
          <w:szCs w:val="28"/>
          <w:lang w:val="uk-UA"/>
        </w:rPr>
        <w:t xml:space="preserve"> </w:t>
      </w:r>
      <w:r w:rsidRPr="003E0232">
        <w:rPr>
          <w:color w:val="000000"/>
          <w:position w:val="-12"/>
          <w:sz w:val="28"/>
          <w:szCs w:val="28"/>
        </w:rPr>
        <w:object w:dxaOrig="340" w:dyaOrig="499">
          <v:shape id="_x0000_i1041" type="#_x0000_t75" style="width:16.9pt;height:25.1pt" o:ole="">
            <v:imagedata r:id="rId103" o:title=""/>
          </v:shape>
          <o:OLEObject Type="Embed" ProgID="Equation.3" ShapeID="_x0000_i1041" DrawAspect="Content" ObjectID="_1438358493" r:id="rId104"/>
        </w:object>
      </w:r>
      <w:r w:rsidRPr="003E0232">
        <w:rPr>
          <w:color w:val="000000"/>
          <w:sz w:val="28"/>
          <w:szCs w:val="28"/>
          <w:vertAlign w:val="subscript"/>
        </w:rPr>
        <w:t>0</w:t>
      </w:r>
      <w:r w:rsidRPr="003E0232">
        <w:rPr>
          <w:color w:val="000000"/>
          <w:sz w:val="28"/>
          <w:szCs w:val="28"/>
        </w:rPr>
        <w:t xml:space="preserve"> = </w:t>
      </w:r>
      <w:r w:rsidRPr="003E0232">
        <w:rPr>
          <w:color w:val="000000"/>
          <w:position w:val="-12"/>
          <w:sz w:val="28"/>
          <w:szCs w:val="28"/>
        </w:rPr>
        <w:object w:dxaOrig="340" w:dyaOrig="499">
          <v:shape id="_x0000_i1042" type="#_x0000_t75" style="width:16.9pt;height:25.1pt" o:ole="">
            <v:imagedata r:id="rId103" o:title=""/>
          </v:shape>
          <o:OLEObject Type="Embed" ProgID="Equation.3" ShapeID="_x0000_i1042" DrawAspect="Content" ObjectID="_1438358494" r:id="rId105"/>
        </w:object>
      </w:r>
      <w:r w:rsidRPr="003E0232">
        <w:rPr>
          <w:color w:val="000000"/>
          <w:sz w:val="28"/>
          <w:szCs w:val="28"/>
          <w:vertAlign w:val="subscript"/>
        </w:rPr>
        <w:t>1</w:t>
      </w:r>
      <w:r w:rsidRPr="003E0232">
        <w:rPr>
          <w:color w:val="000000"/>
          <w:sz w:val="28"/>
          <w:szCs w:val="28"/>
        </w:rPr>
        <w:t xml:space="preserve"> +</w:t>
      </w:r>
      <w:r w:rsidRPr="003E0232">
        <w:rPr>
          <w:color w:val="000000"/>
          <w:position w:val="-12"/>
          <w:sz w:val="28"/>
          <w:szCs w:val="28"/>
        </w:rPr>
        <w:object w:dxaOrig="340" w:dyaOrig="499">
          <v:shape id="_x0000_i1043" type="#_x0000_t75" style="width:16.9pt;height:25.1pt" o:ole="">
            <v:imagedata r:id="rId103" o:title=""/>
          </v:shape>
          <o:OLEObject Type="Embed" ProgID="Equation.3" ShapeID="_x0000_i1043" DrawAspect="Content" ObjectID="_1438358495" r:id="rId106"/>
        </w:object>
      </w:r>
      <w:r w:rsidRPr="003E0232">
        <w:rPr>
          <w:color w:val="000000"/>
          <w:sz w:val="28"/>
          <w:szCs w:val="28"/>
        </w:rPr>
        <w:t xml:space="preserve"> </w:t>
      </w:r>
      <w:r w:rsidRPr="003E0232">
        <w:rPr>
          <w:color w:val="000000"/>
          <w:sz w:val="28"/>
          <w:szCs w:val="28"/>
          <w:vertAlign w:val="subscript"/>
        </w:rPr>
        <w:t>2</w:t>
      </w:r>
      <w:r w:rsidRPr="003E0232">
        <w:rPr>
          <w:color w:val="000000"/>
          <w:sz w:val="28"/>
          <w:szCs w:val="28"/>
        </w:rPr>
        <w:t xml:space="preserve"> = </w:t>
      </w:r>
      <w:r w:rsidRPr="003E0232">
        <w:rPr>
          <w:color w:val="000000"/>
          <w:sz w:val="28"/>
          <w:szCs w:val="28"/>
          <w:lang w:val="en-US"/>
        </w:rPr>
        <w:t>const</w:t>
      </w:r>
      <w:r w:rsidRPr="003E0232">
        <w:rPr>
          <w:sz w:val="28"/>
          <w:szCs w:val="28"/>
        </w:rPr>
        <w:t>.</w:t>
      </w:r>
    </w:p>
    <w:p w:rsidR="00E93EC9" w:rsidRPr="003E0232" w:rsidRDefault="00E93EC9" w:rsidP="00E93EC9">
      <w:pPr>
        <w:ind w:firstLine="708"/>
        <w:rPr>
          <w:sz w:val="28"/>
          <w:szCs w:val="28"/>
          <w:lang w:val="uk-UA"/>
        </w:rPr>
      </w:pPr>
      <w:r w:rsidRPr="003E0232">
        <w:rPr>
          <w:sz w:val="28"/>
          <w:szCs w:val="28"/>
        </w:rPr>
        <w:t>Підставивши замість F</w:t>
      </w:r>
      <w:r w:rsidRPr="003E0232">
        <w:rPr>
          <w:sz w:val="28"/>
          <w:szCs w:val="28"/>
          <w:vertAlign w:val="subscript"/>
        </w:rPr>
        <w:t>0</w:t>
      </w:r>
      <w:r w:rsidRPr="003E0232">
        <w:rPr>
          <w:sz w:val="28"/>
          <w:szCs w:val="28"/>
        </w:rPr>
        <w:t>, F</w:t>
      </w:r>
      <w:r w:rsidRPr="003E0232">
        <w:rPr>
          <w:sz w:val="28"/>
          <w:szCs w:val="28"/>
          <w:vertAlign w:val="subscript"/>
        </w:rPr>
        <w:t>1</w:t>
      </w:r>
      <w:r w:rsidRPr="003E0232">
        <w:rPr>
          <w:sz w:val="28"/>
          <w:szCs w:val="28"/>
        </w:rPr>
        <w:t xml:space="preserve"> і F</w:t>
      </w:r>
      <w:r w:rsidRPr="003E0232">
        <w:rPr>
          <w:sz w:val="28"/>
          <w:szCs w:val="28"/>
          <w:vertAlign w:val="subscript"/>
        </w:rPr>
        <w:t>2</w:t>
      </w:r>
      <w:r w:rsidRPr="003E0232">
        <w:rPr>
          <w:sz w:val="28"/>
          <w:szCs w:val="28"/>
        </w:rPr>
        <w:t xml:space="preserve"> їх значення по (</w:t>
      </w:r>
      <w:r w:rsidRPr="003E0232">
        <w:rPr>
          <w:sz w:val="28"/>
          <w:szCs w:val="28"/>
          <w:lang w:val="uk-UA"/>
        </w:rPr>
        <w:t>17.14</w:t>
      </w:r>
      <w:r w:rsidRPr="003E0232">
        <w:rPr>
          <w:sz w:val="28"/>
          <w:szCs w:val="28"/>
        </w:rPr>
        <w:t>) і (</w:t>
      </w:r>
      <w:r w:rsidRPr="003E0232">
        <w:rPr>
          <w:sz w:val="28"/>
          <w:szCs w:val="28"/>
          <w:lang w:val="uk-UA"/>
        </w:rPr>
        <w:t>17.15</w:t>
      </w:r>
      <w:r w:rsidRPr="003E0232">
        <w:rPr>
          <w:sz w:val="28"/>
          <w:szCs w:val="28"/>
        </w:rPr>
        <w:t>), одержимо</w:t>
      </w:r>
    </w:p>
    <w:p w:rsidR="00E93EC9" w:rsidRPr="003E0232" w:rsidRDefault="00E93EC9" w:rsidP="00E93EC9">
      <w:pPr>
        <w:shd w:val="clear" w:color="auto" w:fill="FFFFFF"/>
        <w:autoSpaceDE w:val="0"/>
        <w:autoSpaceDN w:val="0"/>
        <w:adjustRightInd w:val="0"/>
        <w:jc w:val="center"/>
        <w:rPr>
          <w:i/>
          <w:iCs/>
          <w:sz w:val="28"/>
          <w:szCs w:val="28"/>
          <w:lang w:val="uk-UA"/>
        </w:rPr>
      </w:pPr>
      <w:r w:rsidRPr="003E0232">
        <w:rPr>
          <w:i/>
          <w:iCs/>
          <w:color w:val="000000"/>
          <w:sz w:val="28"/>
          <w:szCs w:val="28"/>
          <w:lang w:val="uk-UA"/>
        </w:rPr>
        <w:t xml:space="preserve">0,45 </w:t>
      </w:r>
      <w:r w:rsidRPr="003E0232">
        <w:rPr>
          <w:i/>
          <w:iCs/>
          <w:color w:val="000000"/>
          <w:sz w:val="28"/>
          <w:szCs w:val="28"/>
          <w:lang w:val="en-US"/>
        </w:rPr>
        <w:t>m</w:t>
      </w:r>
      <w:r w:rsidRPr="003E0232">
        <w:rPr>
          <w:i/>
          <w:iCs/>
          <w:color w:val="000000"/>
          <w:sz w:val="28"/>
          <w:szCs w:val="28"/>
          <w:vertAlign w:val="subscript"/>
          <w:lang w:val="uk-UA"/>
        </w:rPr>
        <w:t>1</w:t>
      </w:r>
      <w:r w:rsidRPr="003E0232">
        <w:rPr>
          <w:i/>
          <w:iCs/>
          <w:color w:val="000000"/>
          <w:sz w:val="28"/>
          <w:szCs w:val="28"/>
          <w:lang w:val="uk-UA"/>
        </w:rPr>
        <w:t xml:space="preserve"> </w:t>
      </w:r>
      <w:r w:rsidRPr="003E0232">
        <w:rPr>
          <w:i/>
          <w:iCs/>
          <w:color w:val="000000"/>
          <w:position w:val="-12"/>
          <w:sz w:val="28"/>
          <w:szCs w:val="28"/>
          <w:lang w:val="en-US"/>
        </w:rPr>
        <w:object w:dxaOrig="240" w:dyaOrig="499">
          <v:shape id="_x0000_i1044" type="#_x0000_t75" style="width:12pt;height:25.1pt" o:ole="">
            <v:imagedata r:id="rId107" o:title=""/>
          </v:shape>
          <o:OLEObject Type="Embed" ProgID="Equation.3" ShapeID="_x0000_i1044" DrawAspect="Content" ObjectID="_1438358496" r:id="rId108"/>
        </w:object>
      </w:r>
      <w:r w:rsidRPr="003E0232">
        <w:rPr>
          <w:i/>
          <w:iCs/>
          <w:color w:val="000000"/>
          <w:sz w:val="28"/>
          <w:szCs w:val="28"/>
          <w:vertAlign w:val="subscript"/>
          <w:lang w:val="uk-UA"/>
        </w:rPr>
        <w:t xml:space="preserve">0 </w:t>
      </w:r>
      <w:r w:rsidRPr="003E0232">
        <w:rPr>
          <w:i/>
          <w:iCs/>
          <w:color w:val="000000"/>
          <w:sz w:val="28"/>
          <w:szCs w:val="28"/>
          <w:lang w:val="en-US"/>
        </w:rPr>
        <w:t>ω</w:t>
      </w:r>
      <w:r w:rsidRPr="003E0232">
        <w:rPr>
          <w:i/>
          <w:iCs/>
          <w:color w:val="000000"/>
          <w:sz w:val="28"/>
          <w:szCs w:val="28"/>
          <w:vertAlign w:val="subscript"/>
          <w:lang w:val="uk-UA"/>
        </w:rPr>
        <w:t>1</w:t>
      </w:r>
      <w:r w:rsidRPr="003E0232">
        <w:rPr>
          <w:i/>
          <w:iCs/>
          <w:color w:val="000000"/>
          <w:sz w:val="28"/>
          <w:szCs w:val="28"/>
          <w:lang w:val="uk-UA"/>
        </w:rPr>
        <w:t xml:space="preserve"> </w:t>
      </w:r>
      <w:r w:rsidRPr="003E0232">
        <w:rPr>
          <w:i/>
          <w:iCs/>
          <w:color w:val="000000"/>
          <w:sz w:val="28"/>
          <w:szCs w:val="28"/>
          <w:lang w:val="en-US"/>
        </w:rPr>
        <w:t>k</w:t>
      </w:r>
      <w:r w:rsidRPr="003E0232">
        <w:rPr>
          <w:i/>
          <w:iCs/>
          <w:color w:val="000000"/>
          <w:sz w:val="28"/>
          <w:szCs w:val="28"/>
          <w:vertAlign w:val="subscript"/>
          <w:lang w:val="uk-UA"/>
        </w:rPr>
        <w:t>об1</w:t>
      </w:r>
      <w:r w:rsidRPr="003E0232">
        <w:rPr>
          <w:i/>
          <w:iCs/>
          <w:color w:val="000000"/>
          <w:sz w:val="28"/>
          <w:szCs w:val="28"/>
          <w:lang w:val="uk-UA"/>
        </w:rPr>
        <w:t xml:space="preserve">/ </w:t>
      </w:r>
      <w:r w:rsidRPr="003E0232">
        <w:rPr>
          <w:i/>
          <w:iCs/>
          <w:color w:val="000000"/>
          <w:sz w:val="28"/>
          <w:szCs w:val="28"/>
          <w:lang w:val="en-US"/>
        </w:rPr>
        <w:t>p</w:t>
      </w:r>
      <w:r w:rsidRPr="003E0232">
        <w:rPr>
          <w:i/>
          <w:iCs/>
          <w:smallCaps/>
          <w:color w:val="000000"/>
          <w:sz w:val="28"/>
          <w:szCs w:val="28"/>
          <w:lang w:val="uk-UA"/>
        </w:rPr>
        <w:t xml:space="preserve"> </w:t>
      </w:r>
      <w:r w:rsidRPr="003E0232">
        <w:rPr>
          <w:i/>
          <w:iCs/>
          <w:color w:val="000000"/>
          <w:sz w:val="28"/>
          <w:szCs w:val="28"/>
          <w:lang w:val="uk-UA"/>
        </w:rPr>
        <w:t>= 0,45</w:t>
      </w:r>
      <w:r w:rsidRPr="003E0232">
        <w:rPr>
          <w:i/>
          <w:iCs/>
          <w:color w:val="000000"/>
          <w:sz w:val="28"/>
          <w:szCs w:val="28"/>
          <w:lang w:val="en-US"/>
        </w:rPr>
        <w:t>m</w:t>
      </w:r>
      <w:r w:rsidRPr="003E0232">
        <w:rPr>
          <w:i/>
          <w:iCs/>
          <w:color w:val="000000"/>
          <w:sz w:val="28"/>
          <w:szCs w:val="28"/>
          <w:vertAlign w:val="subscript"/>
          <w:lang w:val="uk-UA"/>
        </w:rPr>
        <w:t>1</w:t>
      </w:r>
      <w:r w:rsidRPr="003E0232">
        <w:rPr>
          <w:i/>
          <w:iCs/>
          <w:color w:val="000000"/>
          <w:sz w:val="28"/>
          <w:szCs w:val="28"/>
          <w:lang w:val="uk-UA"/>
        </w:rPr>
        <w:t xml:space="preserve"> </w:t>
      </w:r>
      <w:r w:rsidRPr="003E0232">
        <w:rPr>
          <w:i/>
          <w:iCs/>
          <w:color w:val="000000"/>
          <w:position w:val="-12"/>
          <w:sz w:val="28"/>
          <w:szCs w:val="28"/>
          <w:lang w:val="en-US"/>
        </w:rPr>
        <w:object w:dxaOrig="240" w:dyaOrig="499">
          <v:shape id="_x0000_i1045" type="#_x0000_t75" style="width:12pt;height:25.1pt" o:ole="">
            <v:imagedata r:id="rId107" o:title=""/>
          </v:shape>
          <o:OLEObject Type="Embed" ProgID="Equation.3" ShapeID="_x0000_i1045" DrawAspect="Content" ObjectID="_1438358497" r:id="rId109"/>
        </w:object>
      </w:r>
      <w:r w:rsidRPr="003E0232">
        <w:rPr>
          <w:i/>
          <w:iCs/>
          <w:color w:val="000000"/>
          <w:sz w:val="28"/>
          <w:szCs w:val="28"/>
          <w:vertAlign w:val="subscript"/>
          <w:lang w:val="uk-UA"/>
        </w:rPr>
        <w:t>1</w:t>
      </w:r>
      <w:r w:rsidRPr="003E0232">
        <w:rPr>
          <w:i/>
          <w:iCs/>
          <w:color w:val="000000"/>
          <w:sz w:val="28"/>
          <w:szCs w:val="28"/>
          <w:lang w:val="uk-UA"/>
        </w:rPr>
        <w:t xml:space="preserve"> </w:t>
      </w:r>
      <w:r w:rsidRPr="003E0232">
        <w:rPr>
          <w:i/>
          <w:iCs/>
          <w:color w:val="000000"/>
          <w:sz w:val="28"/>
          <w:szCs w:val="28"/>
          <w:lang w:val="en-US"/>
        </w:rPr>
        <w:t>ω</w:t>
      </w:r>
      <w:r w:rsidRPr="003E0232">
        <w:rPr>
          <w:i/>
          <w:iCs/>
          <w:color w:val="000000"/>
          <w:sz w:val="28"/>
          <w:szCs w:val="28"/>
          <w:vertAlign w:val="subscript"/>
          <w:lang w:val="uk-UA"/>
        </w:rPr>
        <w:t>1</w:t>
      </w:r>
      <w:r w:rsidRPr="003E0232">
        <w:rPr>
          <w:i/>
          <w:iCs/>
          <w:color w:val="000000"/>
          <w:sz w:val="28"/>
          <w:szCs w:val="28"/>
          <w:lang w:val="uk-UA"/>
        </w:rPr>
        <w:t xml:space="preserve"> </w:t>
      </w:r>
      <w:r w:rsidRPr="003E0232">
        <w:rPr>
          <w:i/>
          <w:iCs/>
          <w:color w:val="000000"/>
          <w:sz w:val="28"/>
          <w:szCs w:val="28"/>
          <w:lang w:val="en-US"/>
        </w:rPr>
        <w:t>k</w:t>
      </w:r>
      <w:r w:rsidRPr="003E0232">
        <w:rPr>
          <w:i/>
          <w:iCs/>
          <w:color w:val="000000"/>
          <w:sz w:val="28"/>
          <w:szCs w:val="28"/>
          <w:vertAlign w:val="subscript"/>
          <w:lang w:val="uk-UA"/>
        </w:rPr>
        <w:t>об1</w:t>
      </w:r>
      <w:r w:rsidRPr="003E0232">
        <w:rPr>
          <w:i/>
          <w:iCs/>
          <w:color w:val="000000"/>
          <w:sz w:val="28"/>
          <w:szCs w:val="28"/>
          <w:lang w:val="uk-UA"/>
        </w:rPr>
        <w:t xml:space="preserve">/ </w:t>
      </w:r>
      <w:r w:rsidRPr="003E0232">
        <w:rPr>
          <w:i/>
          <w:iCs/>
          <w:color w:val="000000"/>
          <w:sz w:val="28"/>
          <w:szCs w:val="28"/>
          <w:lang w:val="en-US"/>
        </w:rPr>
        <w:t>p</w:t>
      </w:r>
      <w:r w:rsidRPr="003E0232">
        <w:rPr>
          <w:i/>
          <w:iCs/>
          <w:color w:val="000000"/>
          <w:sz w:val="28"/>
          <w:szCs w:val="28"/>
          <w:lang w:val="uk-UA"/>
        </w:rPr>
        <w:t xml:space="preserve"> + 0,45 </w:t>
      </w:r>
      <w:r w:rsidRPr="003E0232">
        <w:rPr>
          <w:i/>
          <w:iCs/>
          <w:color w:val="000000"/>
          <w:sz w:val="28"/>
          <w:szCs w:val="28"/>
          <w:lang w:val="en-US"/>
        </w:rPr>
        <w:t>m</w:t>
      </w:r>
      <w:r w:rsidRPr="003E0232">
        <w:rPr>
          <w:i/>
          <w:iCs/>
          <w:color w:val="000000"/>
          <w:sz w:val="28"/>
          <w:szCs w:val="28"/>
          <w:vertAlign w:val="subscript"/>
          <w:lang w:val="uk-UA"/>
        </w:rPr>
        <w:t xml:space="preserve">2 </w:t>
      </w:r>
      <w:r w:rsidRPr="003E0232">
        <w:rPr>
          <w:i/>
          <w:iCs/>
          <w:color w:val="000000"/>
          <w:position w:val="-12"/>
          <w:sz w:val="28"/>
          <w:szCs w:val="28"/>
          <w:lang w:val="en-US"/>
        </w:rPr>
        <w:object w:dxaOrig="240" w:dyaOrig="499">
          <v:shape id="_x0000_i1046" type="#_x0000_t75" style="width:12pt;height:25.1pt" o:ole="">
            <v:imagedata r:id="rId107" o:title=""/>
          </v:shape>
          <o:OLEObject Type="Embed" ProgID="Equation.3" ShapeID="_x0000_i1046" DrawAspect="Content" ObjectID="_1438358498" r:id="rId110"/>
        </w:object>
      </w:r>
      <w:r w:rsidRPr="003E0232">
        <w:rPr>
          <w:i/>
          <w:iCs/>
          <w:color w:val="000000"/>
          <w:sz w:val="28"/>
          <w:szCs w:val="28"/>
          <w:vertAlign w:val="subscript"/>
          <w:lang w:val="uk-UA"/>
        </w:rPr>
        <w:t>2</w:t>
      </w:r>
      <w:r w:rsidRPr="003E0232">
        <w:rPr>
          <w:i/>
          <w:iCs/>
          <w:color w:val="000000"/>
          <w:sz w:val="28"/>
          <w:szCs w:val="28"/>
          <w:lang w:val="uk-UA"/>
        </w:rPr>
        <w:t xml:space="preserve"> </w:t>
      </w:r>
      <w:r w:rsidRPr="003E0232">
        <w:rPr>
          <w:i/>
          <w:iCs/>
          <w:color w:val="000000"/>
          <w:sz w:val="28"/>
          <w:szCs w:val="28"/>
          <w:lang w:val="en-US"/>
        </w:rPr>
        <w:t>ω</w:t>
      </w:r>
      <w:r w:rsidRPr="003E0232">
        <w:rPr>
          <w:i/>
          <w:iCs/>
          <w:color w:val="000000"/>
          <w:sz w:val="28"/>
          <w:szCs w:val="28"/>
          <w:vertAlign w:val="subscript"/>
          <w:lang w:val="uk-UA"/>
        </w:rPr>
        <w:t>2</w:t>
      </w:r>
      <w:r w:rsidRPr="003E0232">
        <w:rPr>
          <w:i/>
          <w:iCs/>
          <w:color w:val="000000"/>
          <w:sz w:val="28"/>
          <w:szCs w:val="28"/>
          <w:lang w:val="uk-UA"/>
        </w:rPr>
        <w:t xml:space="preserve"> </w:t>
      </w:r>
      <w:r w:rsidRPr="003E0232">
        <w:rPr>
          <w:i/>
          <w:iCs/>
          <w:color w:val="000000"/>
          <w:sz w:val="28"/>
          <w:szCs w:val="28"/>
          <w:lang w:val="en-US"/>
        </w:rPr>
        <w:t>k</w:t>
      </w:r>
      <w:r w:rsidRPr="003E0232">
        <w:rPr>
          <w:i/>
          <w:iCs/>
          <w:color w:val="000000"/>
          <w:sz w:val="28"/>
          <w:szCs w:val="28"/>
          <w:vertAlign w:val="subscript"/>
          <w:lang w:val="en-US"/>
        </w:rPr>
        <w:t>o</w:t>
      </w:r>
      <w:r w:rsidRPr="003E0232">
        <w:rPr>
          <w:i/>
          <w:iCs/>
          <w:color w:val="000000"/>
          <w:sz w:val="28"/>
          <w:szCs w:val="28"/>
          <w:vertAlign w:val="subscript"/>
          <w:lang w:val="uk-UA"/>
        </w:rPr>
        <w:t>62</w:t>
      </w:r>
      <w:r w:rsidRPr="003E0232">
        <w:rPr>
          <w:i/>
          <w:iCs/>
          <w:color w:val="000000"/>
          <w:sz w:val="28"/>
          <w:szCs w:val="28"/>
          <w:lang w:val="uk-UA"/>
        </w:rPr>
        <w:t>/ р.</w:t>
      </w:r>
    </w:p>
    <w:p w:rsidR="00E93EC9" w:rsidRPr="003E0232" w:rsidRDefault="00E93EC9" w:rsidP="00E93EC9">
      <w:pPr>
        <w:ind w:firstLine="708"/>
        <w:rPr>
          <w:sz w:val="28"/>
          <w:szCs w:val="28"/>
        </w:rPr>
      </w:pPr>
      <w:r w:rsidRPr="003E0232">
        <w:rPr>
          <w:sz w:val="28"/>
          <w:szCs w:val="28"/>
        </w:rPr>
        <w:t>Розділивши цю рівність на m</w:t>
      </w:r>
      <w:r w:rsidRPr="003E0232">
        <w:rPr>
          <w:sz w:val="28"/>
          <w:szCs w:val="28"/>
          <w:vertAlign w:val="subscript"/>
        </w:rPr>
        <w:t>1</w:t>
      </w:r>
      <w:r w:rsidRPr="003E0232">
        <w:rPr>
          <w:sz w:val="28"/>
          <w:szCs w:val="28"/>
        </w:rPr>
        <w:t xml:space="preserve"> ω</w:t>
      </w:r>
      <w:r w:rsidRPr="003E0232">
        <w:rPr>
          <w:sz w:val="28"/>
          <w:szCs w:val="28"/>
          <w:vertAlign w:val="subscript"/>
        </w:rPr>
        <w:t>1</w:t>
      </w:r>
      <w:r w:rsidRPr="003E0232">
        <w:rPr>
          <w:sz w:val="28"/>
          <w:szCs w:val="28"/>
        </w:rPr>
        <w:t xml:space="preserve"> k</w:t>
      </w:r>
      <w:r w:rsidRPr="003E0232">
        <w:rPr>
          <w:sz w:val="28"/>
          <w:szCs w:val="28"/>
          <w:vertAlign w:val="subscript"/>
        </w:rPr>
        <w:t>об1</w:t>
      </w:r>
      <w:r w:rsidRPr="003E0232">
        <w:rPr>
          <w:sz w:val="28"/>
          <w:szCs w:val="28"/>
        </w:rPr>
        <w:t>/p, визначимо рівняння струмів асинхронного двигуна:</w:t>
      </w:r>
    </w:p>
    <w:p w:rsidR="00E93EC9" w:rsidRPr="003E0232" w:rsidRDefault="00E93EC9" w:rsidP="00E93EC9">
      <w:pPr>
        <w:jc w:val="center"/>
        <w:rPr>
          <w:sz w:val="28"/>
          <w:szCs w:val="28"/>
        </w:rPr>
      </w:pPr>
      <w:r w:rsidRPr="003E0232">
        <w:rPr>
          <w:color w:val="000000"/>
          <w:position w:val="-12"/>
          <w:sz w:val="28"/>
          <w:szCs w:val="28"/>
          <w:lang w:val="en-US"/>
        </w:rPr>
        <w:object w:dxaOrig="240" w:dyaOrig="499">
          <v:shape id="_x0000_i1047" type="#_x0000_t75" style="width:12pt;height:25.1pt" o:ole="">
            <v:imagedata r:id="rId107" o:title=""/>
          </v:shape>
          <o:OLEObject Type="Embed" ProgID="Equation.3" ShapeID="_x0000_i1047" DrawAspect="Content" ObjectID="_1438358499" r:id="rId111"/>
        </w:object>
      </w:r>
      <w:r w:rsidRPr="003E0232">
        <w:rPr>
          <w:color w:val="000000"/>
          <w:sz w:val="28"/>
          <w:szCs w:val="28"/>
          <w:vertAlign w:val="subscript"/>
        </w:rPr>
        <w:t>0</w:t>
      </w:r>
      <w:r w:rsidRPr="003E0232">
        <w:rPr>
          <w:color w:val="000000"/>
          <w:sz w:val="28"/>
          <w:szCs w:val="28"/>
        </w:rPr>
        <w:t xml:space="preserve"> = </w:t>
      </w:r>
      <w:r w:rsidRPr="003E0232">
        <w:rPr>
          <w:color w:val="000000"/>
          <w:position w:val="-12"/>
          <w:sz w:val="28"/>
          <w:szCs w:val="28"/>
          <w:lang w:val="en-US"/>
        </w:rPr>
        <w:object w:dxaOrig="240" w:dyaOrig="499">
          <v:shape id="_x0000_i1048" type="#_x0000_t75" style="width:12pt;height:25.1pt" o:ole="">
            <v:imagedata r:id="rId107" o:title=""/>
          </v:shape>
          <o:OLEObject Type="Embed" ProgID="Equation.3" ShapeID="_x0000_i1048" DrawAspect="Content" ObjectID="_1438358500" r:id="rId112"/>
        </w:object>
      </w:r>
      <w:r w:rsidRPr="003E0232">
        <w:rPr>
          <w:color w:val="000000"/>
          <w:sz w:val="28"/>
          <w:szCs w:val="28"/>
          <w:vertAlign w:val="subscript"/>
        </w:rPr>
        <w:t>1</w:t>
      </w:r>
      <w:r w:rsidRPr="003E0232">
        <w:rPr>
          <w:color w:val="000000"/>
          <w:sz w:val="28"/>
          <w:szCs w:val="28"/>
        </w:rPr>
        <w:t xml:space="preserve"> + </w:t>
      </w:r>
      <w:r w:rsidRPr="003E0232">
        <w:rPr>
          <w:color w:val="000000"/>
          <w:position w:val="-12"/>
          <w:sz w:val="28"/>
          <w:szCs w:val="28"/>
          <w:lang w:val="en-US"/>
        </w:rPr>
        <w:object w:dxaOrig="240" w:dyaOrig="499">
          <v:shape id="_x0000_i1049" type="#_x0000_t75" style="width:12pt;height:25.1pt" o:ole="">
            <v:imagedata r:id="rId107" o:title=""/>
          </v:shape>
          <o:OLEObject Type="Embed" ProgID="Equation.3" ShapeID="_x0000_i1049" DrawAspect="Content" ObjectID="_1438358501" r:id="rId113"/>
        </w:object>
      </w:r>
      <w:r w:rsidRPr="003E0232">
        <w:rPr>
          <w:color w:val="000000"/>
          <w:sz w:val="28"/>
          <w:szCs w:val="28"/>
          <w:vertAlign w:val="subscript"/>
        </w:rPr>
        <w:t>2</w:t>
      </w:r>
      <w:r w:rsidRPr="003E0232">
        <w:rPr>
          <w:color w:val="000000"/>
          <w:position w:val="-32"/>
          <w:sz w:val="28"/>
          <w:szCs w:val="28"/>
          <w:vertAlign w:val="subscript"/>
        </w:rPr>
        <w:object w:dxaOrig="1240" w:dyaOrig="760">
          <v:shape id="_x0000_i1050" type="#_x0000_t75" style="width:62.2pt;height:38.2pt" o:ole="">
            <v:imagedata r:id="rId114" o:title=""/>
          </v:shape>
          <o:OLEObject Type="Embed" ProgID="Equation.3" ShapeID="_x0000_i1050" DrawAspect="Content" ObjectID="_1438358502" r:id="rId115"/>
        </w:object>
      </w:r>
      <w:r w:rsidRPr="003E0232">
        <w:rPr>
          <w:color w:val="000000"/>
          <w:sz w:val="28"/>
          <w:szCs w:val="28"/>
        </w:rPr>
        <w:t xml:space="preserve"> =</w:t>
      </w:r>
      <w:r w:rsidRPr="003E0232">
        <w:rPr>
          <w:color w:val="000000"/>
          <w:position w:val="-12"/>
          <w:sz w:val="28"/>
          <w:szCs w:val="28"/>
          <w:lang w:val="en-US"/>
        </w:rPr>
        <w:object w:dxaOrig="240" w:dyaOrig="499">
          <v:shape id="_x0000_i1051" type="#_x0000_t75" style="width:12pt;height:25.1pt" o:ole="">
            <v:imagedata r:id="rId107" o:title=""/>
          </v:shape>
          <o:OLEObject Type="Embed" ProgID="Equation.3" ShapeID="_x0000_i1051" DrawAspect="Content" ObjectID="_1438358503" r:id="rId116"/>
        </w:object>
      </w:r>
      <w:r w:rsidRPr="003E0232">
        <w:rPr>
          <w:color w:val="000000"/>
          <w:sz w:val="28"/>
          <w:szCs w:val="28"/>
          <w:vertAlign w:val="subscript"/>
        </w:rPr>
        <w:t>1</w:t>
      </w:r>
      <w:r w:rsidRPr="003E0232">
        <w:rPr>
          <w:color w:val="000000"/>
          <w:sz w:val="28"/>
          <w:szCs w:val="28"/>
        </w:rPr>
        <w:t xml:space="preserve"> + </w:t>
      </w:r>
      <w:r w:rsidRPr="003E0232">
        <w:rPr>
          <w:color w:val="000000"/>
          <w:position w:val="-12"/>
          <w:sz w:val="28"/>
          <w:szCs w:val="28"/>
          <w:lang w:val="en-US"/>
        </w:rPr>
        <w:object w:dxaOrig="240" w:dyaOrig="499">
          <v:shape id="_x0000_i1052" type="#_x0000_t75" style="width:12pt;height:25.1pt" o:ole="">
            <v:imagedata r:id="rId107" o:title=""/>
          </v:shape>
          <o:OLEObject Type="Embed" ProgID="Equation.3" ShapeID="_x0000_i1052" DrawAspect="Content" ObjectID="_1438358504" r:id="rId117"/>
        </w:object>
      </w:r>
      <w:r w:rsidRPr="003E0232">
        <w:rPr>
          <w:color w:val="000000"/>
          <w:sz w:val="28"/>
          <w:szCs w:val="28"/>
          <w:vertAlign w:val="superscript"/>
        </w:rPr>
        <w:t>′</w:t>
      </w:r>
      <w:r w:rsidRPr="003E0232">
        <w:rPr>
          <w:color w:val="000000"/>
          <w:sz w:val="28"/>
          <w:szCs w:val="28"/>
          <w:vertAlign w:val="subscript"/>
        </w:rPr>
        <w:t>2</w:t>
      </w:r>
      <w:r w:rsidRPr="003E0232">
        <w:rPr>
          <w:color w:val="000000"/>
          <w:position w:val="-4"/>
          <w:sz w:val="28"/>
          <w:szCs w:val="28"/>
          <w:vertAlign w:val="subscript"/>
        </w:rPr>
        <w:object w:dxaOrig="139" w:dyaOrig="300">
          <v:shape id="_x0000_i1053" type="#_x0000_t75" style="width:7.1pt;height:15.25pt" o:ole="">
            <v:imagedata r:id="rId118" o:title=""/>
          </v:shape>
          <o:OLEObject Type="Embed" ProgID="Equation.3" ShapeID="_x0000_i1053" DrawAspect="Content" ObjectID="_1438358505" r:id="rId119"/>
        </w:object>
      </w:r>
      <w:r w:rsidRPr="003E0232">
        <w:rPr>
          <w:color w:val="000000"/>
          <w:sz w:val="28"/>
          <w:szCs w:val="28"/>
          <w:vertAlign w:val="subscript"/>
          <w:lang w:val="uk-UA"/>
        </w:rPr>
        <w:t xml:space="preserve">    </w:t>
      </w:r>
      <w:r w:rsidRPr="003E0232">
        <w:rPr>
          <w:sz w:val="28"/>
          <w:szCs w:val="28"/>
        </w:rPr>
        <w:t xml:space="preserve"> (</w:t>
      </w:r>
      <w:r w:rsidRPr="003E0232">
        <w:rPr>
          <w:sz w:val="28"/>
          <w:szCs w:val="28"/>
          <w:lang w:val="uk-UA"/>
        </w:rPr>
        <w:t>17.17</w:t>
      </w:r>
      <w:r w:rsidRPr="003E0232">
        <w:rPr>
          <w:sz w:val="28"/>
          <w:szCs w:val="28"/>
        </w:rPr>
        <w:t>)</w:t>
      </w:r>
    </w:p>
    <w:p w:rsidR="00E93EC9" w:rsidRPr="003E0232" w:rsidRDefault="00E93EC9" w:rsidP="00E93EC9">
      <w:pPr>
        <w:rPr>
          <w:sz w:val="28"/>
          <w:szCs w:val="28"/>
        </w:rPr>
      </w:pPr>
    </w:p>
    <w:p w:rsidR="00E93EC9" w:rsidRPr="003E0232" w:rsidRDefault="00E93EC9" w:rsidP="00E93EC9">
      <w:pPr>
        <w:ind w:firstLine="708"/>
        <w:rPr>
          <w:sz w:val="28"/>
          <w:szCs w:val="28"/>
        </w:rPr>
      </w:pPr>
      <w:r w:rsidRPr="003E0232">
        <w:rPr>
          <w:sz w:val="28"/>
          <w:szCs w:val="28"/>
        </w:rPr>
        <w:t xml:space="preserve"> де</w:t>
      </w:r>
    </w:p>
    <w:p w:rsidR="00E93EC9" w:rsidRPr="003E0232" w:rsidRDefault="00E93EC9" w:rsidP="00E93EC9">
      <w:pPr>
        <w:jc w:val="center"/>
        <w:rPr>
          <w:sz w:val="28"/>
          <w:szCs w:val="28"/>
        </w:rPr>
      </w:pPr>
      <w:r w:rsidRPr="003E0232">
        <w:rPr>
          <w:i/>
          <w:iCs/>
          <w:color w:val="000000"/>
          <w:position w:val="-12"/>
          <w:sz w:val="28"/>
          <w:szCs w:val="28"/>
          <w:lang w:val="en-US"/>
        </w:rPr>
        <w:object w:dxaOrig="240" w:dyaOrig="499">
          <v:shape id="_x0000_i1054" type="#_x0000_t75" style="width:12pt;height:25.1pt" o:ole="">
            <v:imagedata r:id="rId107" o:title=""/>
          </v:shape>
          <o:OLEObject Type="Embed" ProgID="Equation.3" ShapeID="_x0000_i1054" DrawAspect="Content" ObjectID="_1438358506" r:id="rId120"/>
        </w:object>
      </w:r>
      <w:r w:rsidRPr="003E0232">
        <w:rPr>
          <w:i/>
          <w:iCs/>
          <w:color w:val="000000"/>
          <w:sz w:val="28"/>
          <w:szCs w:val="28"/>
          <w:vertAlign w:val="superscript"/>
        </w:rPr>
        <w:t>′</w:t>
      </w:r>
      <w:r w:rsidRPr="003E0232">
        <w:rPr>
          <w:i/>
          <w:iCs/>
          <w:color w:val="000000"/>
          <w:sz w:val="28"/>
          <w:szCs w:val="28"/>
          <w:vertAlign w:val="subscript"/>
        </w:rPr>
        <w:t>2</w:t>
      </w:r>
      <w:r w:rsidRPr="003E0232">
        <w:rPr>
          <w:i/>
          <w:iCs/>
          <w:color w:val="000000"/>
          <w:position w:val="-4"/>
          <w:sz w:val="28"/>
          <w:szCs w:val="28"/>
          <w:vertAlign w:val="subscript"/>
        </w:rPr>
        <w:object w:dxaOrig="139" w:dyaOrig="300">
          <v:shape id="_x0000_i1055" type="#_x0000_t75" style="width:7.1pt;height:15.25pt" o:ole="">
            <v:imagedata r:id="rId118" o:title=""/>
          </v:shape>
          <o:OLEObject Type="Embed" ProgID="Equation.3" ShapeID="_x0000_i1055" DrawAspect="Content" ObjectID="_1438358507" r:id="rId121"/>
        </w:object>
      </w:r>
      <w:r w:rsidRPr="003E0232">
        <w:rPr>
          <w:i/>
          <w:iCs/>
          <w:color w:val="000000"/>
          <w:sz w:val="28"/>
          <w:szCs w:val="28"/>
        </w:rPr>
        <w:t>=</w:t>
      </w:r>
      <w:r w:rsidRPr="003E0232">
        <w:rPr>
          <w:i/>
          <w:iCs/>
          <w:color w:val="000000"/>
          <w:position w:val="-12"/>
          <w:sz w:val="28"/>
          <w:szCs w:val="28"/>
          <w:lang w:val="en-US"/>
        </w:rPr>
        <w:object w:dxaOrig="240" w:dyaOrig="499">
          <v:shape id="_x0000_i1056" type="#_x0000_t75" style="width:12pt;height:25.1pt" o:ole="">
            <v:imagedata r:id="rId107" o:title=""/>
          </v:shape>
          <o:OLEObject Type="Embed" ProgID="Equation.3" ShapeID="_x0000_i1056" DrawAspect="Content" ObjectID="_1438358508" r:id="rId122"/>
        </w:object>
      </w:r>
      <w:r w:rsidRPr="003E0232">
        <w:rPr>
          <w:i/>
          <w:iCs/>
          <w:color w:val="000000"/>
          <w:sz w:val="28"/>
          <w:szCs w:val="28"/>
          <w:vertAlign w:val="subscript"/>
        </w:rPr>
        <w:t>2</w:t>
      </w:r>
      <w:r w:rsidRPr="003E0232">
        <w:rPr>
          <w:i/>
          <w:iCs/>
          <w:color w:val="000000"/>
          <w:position w:val="-32"/>
          <w:sz w:val="28"/>
          <w:szCs w:val="28"/>
          <w:vertAlign w:val="subscript"/>
        </w:rPr>
        <w:object w:dxaOrig="1240" w:dyaOrig="760">
          <v:shape id="_x0000_i1057" type="#_x0000_t75" style="width:62.2pt;height:38.2pt" o:ole="">
            <v:imagedata r:id="rId123" o:title=""/>
          </v:shape>
          <o:OLEObject Type="Embed" ProgID="Equation.3" ShapeID="_x0000_i1057" DrawAspect="Content" ObjectID="_1438358509" r:id="rId124"/>
        </w:object>
      </w:r>
      <w:r w:rsidRPr="003E0232">
        <w:rPr>
          <w:i/>
          <w:iCs/>
          <w:color w:val="000000"/>
          <w:sz w:val="28"/>
          <w:szCs w:val="28"/>
          <w:vertAlign w:val="subscript"/>
          <w:lang w:val="uk-UA"/>
        </w:rPr>
        <w:t xml:space="preserve"> </w:t>
      </w:r>
      <w:r w:rsidRPr="003E0232">
        <w:rPr>
          <w:sz w:val="28"/>
          <w:szCs w:val="28"/>
        </w:rPr>
        <w:t>(</w:t>
      </w:r>
      <w:r w:rsidRPr="003E0232">
        <w:rPr>
          <w:sz w:val="28"/>
          <w:szCs w:val="28"/>
          <w:lang w:val="uk-UA"/>
        </w:rPr>
        <w:t>17.18</w:t>
      </w:r>
      <w:r w:rsidRPr="003E0232">
        <w:rPr>
          <w:sz w:val="28"/>
          <w:szCs w:val="28"/>
        </w:rPr>
        <w:t>)</w:t>
      </w:r>
    </w:p>
    <w:p w:rsidR="00E93EC9" w:rsidRPr="003E0232" w:rsidRDefault="00E93EC9" w:rsidP="00E93EC9">
      <w:pPr>
        <w:ind w:firstLine="708"/>
        <w:rPr>
          <w:sz w:val="28"/>
          <w:szCs w:val="28"/>
        </w:rPr>
      </w:pPr>
      <w:r w:rsidRPr="0091258B">
        <w:rPr>
          <w:sz w:val="28"/>
          <w:szCs w:val="28"/>
          <w:lang w:val="uk-UA"/>
        </w:rPr>
        <w:t>–</w:t>
      </w:r>
      <w:r w:rsidRPr="003E0232">
        <w:rPr>
          <w:sz w:val="28"/>
          <w:szCs w:val="28"/>
        </w:rPr>
        <w:t xml:space="preserve"> </w:t>
      </w:r>
      <w:r>
        <w:rPr>
          <w:sz w:val="28"/>
          <w:szCs w:val="28"/>
          <w:lang w:val="uk-UA"/>
        </w:rPr>
        <w:t>с</w:t>
      </w:r>
      <w:r w:rsidRPr="003E0232">
        <w:rPr>
          <w:sz w:val="28"/>
          <w:szCs w:val="28"/>
        </w:rPr>
        <w:t>трум ротора, приведений до обмотці статора.</w:t>
      </w:r>
    </w:p>
    <w:p w:rsidR="00E93EC9" w:rsidRPr="003E0232" w:rsidRDefault="00E93EC9" w:rsidP="00E93EC9">
      <w:pPr>
        <w:ind w:firstLine="708"/>
        <w:rPr>
          <w:sz w:val="28"/>
          <w:szCs w:val="28"/>
        </w:rPr>
      </w:pPr>
      <w:r w:rsidRPr="003E0232">
        <w:rPr>
          <w:sz w:val="28"/>
          <w:szCs w:val="28"/>
        </w:rPr>
        <w:t>Перетворивши рівняння (</w:t>
      </w:r>
      <w:r w:rsidRPr="003E0232">
        <w:rPr>
          <w:sz w:val="28"/>
          <w:szCs w:val="28"/>
          <w:lang w:val="uk-UA"/>
        </w:rPr>
        <w:t>17.17</w:t>
      </w:r>
      <w:r w:rsidRPr="003E0232">
        <w:rPr>
          <w:sz w:val="28"/>
          <w:szCs w:val="28"/>
        </w:rPr>
        <w:t>), одержимо рівняння струмів статора асинхронного двигуна</w:t>
      </w:r>
    </w:p>
    <w:p w:rsidR="00E93EC9" w:rsidRPr="003E0232" w:rsidRDefault="00E93EC9" w:rsidP="00E93EC9">
      <w:pPr>
        <w:jc w:val="center"/>
        <w:rPr>
          <w:sz w:val="28"/>
          <w:szCs w:val="28"/>
        </w:rPr>
      </w:pPr>
      <w:r w:rsidRPr="003E0232">
        <w:rPr>
          <w:color w:val="000000"/>
          <w:position w:val="-12"/>
          <w:sz w:val="28"/>
          <w:szCs w:val="28"/>
          <w:lang w:val="en-US"/>
        </w:rPr>
        <w:object w:dxaOrig="240" w:dyaOrig="499">
          <v:shape id="_x0000_i1058" type="#_x0000_t75" style="width:12pt;height:25.1pt" o:ole="">
            <v:imagedata r:id="rId107" o:title=""/>
          </v:shape>
          <o:OLEObject Type="Embed" ProgID="Equation.3" ShapeID="_x0000_i1058" DrawAspect="Content" ObjectID="_1438358510" r:id="rId125"/>
        </w:object>
      </w:r>
      <w:r w:rsidRPr="003E0232">
        <w:rPr>
          <w:color w:val="000000"/>
          <w:sz w:val="28"/>
          <w:szCs w:val="28"/>
          <w:vertAlign w:val="subscript"/>
        </w:rPr>
        <w:t>1</w:t>
      </w:r>
      <w:r w:rsidRPr="003E0232">
        <w:rPr>
          <w:color w:val="000000"/>
          <w:sz w:val="28"/>
          <w:szCs w:val="28"/>
        </w:rPr>
        <w:t xml:space="preserve"> =</w:t>
      </w:r>
      <w:r w:rsidRPr="003E0232">
        <w:rPr>
          <w:color w:val="000000"/>
          <w:position w:val="-12"/>
          <w:sz w:val="28"/>
          <w:szCs w:val="28"/>
          <w:lang w:val="en-US"/>
        </w:rPr>
        <w:object w:dxaOrig="240" w:dyaOrig="499">
          <v:shape id="_x0000_i1059" type="#_x0000_t75" style="width:12pt;height:25.1pt" o:ole="">
            <v:imagedata r:id="rId107" o:title=""/>
          </v:shape>
          <o:OLEObject Type="Embed" ProgID="Equation.3" ShapeID="_x0000_i1059" DrawAspect="Content" ObjectID="_1438358511" r:id="rId126"/>
        </w:object>
      </w:r>
      <w:r w:rsidRPr="003E0232">
        <w:rPr>
          <w:color w:val="000000"/>
          <w:sz w:val="28"/>
          <w:szCs w:val="28"/>
          <w:vertAlign w:val="subscript"/>
        </w:rPr>
        <w:t>0</w:t>
      </w:r>
      <w:r w:rsidRPr="003E0232">
        <w:rPr>
          <w:color w:val="000000"/>
          <w:sz w:val="28"/>
          <w:szCs w:val="28"/>
        </w:rPr>
        <w:t xml:space="preserve"> + (-</w:t>
      </w:r>
      <w:r w:rsidRPr="003E0232">
        <w:rPr>
          <w:i/>
          <w:iCs/>
          <w:color w:val="000000"/>
          <w:position w:val="-12"/>
          <w:sz w:val="28"/>
          <w:szCs w:val="28"/>
          <w:lang w:val="en-US"/>
        </w:rPr>
        <w:object w:dxaOrig="240" w:dyaOrig="499">
          <v:shape id="_x0000_i1060" type="#_x0000_t75" style="width:12pt;height:25.1pt" o:ole="">
            <v:imagedata r:id="rId107" o:title=""/>
          </v:shape>
          <o:OLEObject Type="Embed" ProgID="Equation.3" ShapeID="_x0000_i1060" DrawAspect="Content" ObjectID="_1438358512" r:id="rId127"/>
        </w:object>
      </w:r>
      <w:r w:rsidRPr="003E0232">
        <w:rPr>
          <w:i/>
          <w:iCs/>
          <w:color w:val="000000"/>
          <w:sz w:val="28"/>
          <w:szCs w:val="28"/>
          <w:vertAlign w:val="superscript"/>
        </w:rPr>
        <w:t>′</w:t>
      </w:r>
      <w:r w:rsidRPr="003E0232">
        <w:rPr>
          <w:i/>
          <w:iCs/>
          <w:color w:val="000000"/>
          <w:sz w:val="28"/>
          <w:szCs w:val="28"/>
          <w:vertAlign w:val="subscript"/>
        </w:rPr>
        <w:t>2</w:t>
      </w:r>
      <w:r w:rsidRPr="003E0232">
        <w:rPr>
          <w:i/>
          <w:iCs/>
          <w:color w:val="000000"/>
          <w:position w:val="-4"/>
          <w:sz w:val="28"/>
          <w:szCs w:val="28"/>
          <w:vertAlign w:val="subscript"/>
        </w:rPr>
        <w:object w:dxaOrig="139" w:dyaOrig="300">
          <v:shape id="_x0000_i1061" type="#_x0000_t75" style="width:7.1pt;height:15.25pt" o:ole="">
            <v:imagedata r:id="rId118" o:title=""/>
          </v:shape>
          <o:OLEObject Type="Embed" ProgID="Equation.3" ShapeID="_x0000_i1061" DrawAspect="Content" ObjectID="_1438358513" r:id="rId128"/>
        </w:object>
      </w:r>
      <w:r w:rsidRPr="003E0232">
        <w:rPr>
          <w:color w:val="000000"/>
          <w:sz w:val="28"/>
          <w:szCs w:val="28"/>
        </w:rPr>
        <w:t>)</w:t>
      </w:r>
      <w:r w:rsidRPr="003E0232">
        <w:rPr>
          <w:color w:val="000000"/>
          <w:sz w:val="28"/>
          <w:szCs w:val="28"/>
          <w:lang w:val="uk-UA"/>
        </w:rPr>
        <w:t xml:space="preserve"> </w:t>
      </w:r>
      <w:r w:rsidRPr="003E0232">
        <w:rPr>
          <w:sz w:val="28"/>
          <w:szCs w:val="28"/>
        </w:rPr>
        <w:t>(</w:t>
      </w:r>
      <w:r w:rsidRPr="003E0232">
        <w:rPr>
          <w:sz w:val="28"/>
          <w:szCs w:val="28"/>
          <w:lang w:val="uk-UA"/>
        </w:rPr>
        <w:t>17.19</w:t>
      </w:r>
      <w:r w:rsidRPr="003E0232">
        <w:rPr>
          <w:sz w:val="28"/>
          <w:szCs w:val="28"/>
        </w:rPr>
        <w:t>)</w:t>
      </w:r>
    </w:p>
    <w:p w:rsidR="00E93EC9" w:rsidRPr="003E0232" w:rsidRDefault="00E93EC9" w:rsidP="00E93EC9">
      <w:pPr>
        <w:rPr>
          <w:sz w:val="28"/>
          <w:szCs w:val="28"/>
        </w:rPr>
      </w:pPr>
      <w:r w:rsidRPr="003E0232">
        <w:rPr>
          <w:sz w:val="28"/>
          <w:szCs w:val="28"/>
        </w:rPr>
        <w:t xml:space="preserve">з якого випливає, що струм статора в асинхронному двигуні </w:t>
      </w:r>
      <w:r w:rsidRPr="003E0232">
        <w:rPr>
          <w:color w:val="000000"/>
          <w:position w:val="-12"/>
          <w:sz w:val="28"/>
          <w:szCs w:val="28"/>
          <w:lang w:val="en-US"/>
        </w:rPr>
        <w:object w:dxaOrig="240" w:dyaOrig="499">
          <v:shape id="_x0000_i1062" type="#_x0000_t75" style="width:12pt;height:25.1pt" o:ole="">
            <v:imagedata r:id="rId107" o:title=""/>
          </v:shape>
          <o:OLEObject Type="Embed" ProgID="Equation.3" ShapeID="_x0000_i1062" DrawAspect="Content" ObjectID="_1438358514" r:id="rId129"/>
        </w:object>
      </w:r>
      <w:r w:rsidRPr="003E0232">
        <w:rPr>
          <w:color w:val="000000"/>
          <w:sz w:val="28"/>
          <w:szCs w:val="28"/>
          <w:vertAlign w:val="subscript"/>
        </w:rPr>
        <w:t>1</w:t>
      </w:r>
      <w:r w:rsidRPr="003E0232">
        <w:rPr>
          <w:sz w:val="28"/>
          <w:szCs w:val="28"/>
        </w:rPr>
        <w:t xml:space="preserve"> має дві складові: </w:t>
      </w:r>
      <w:r w:rsidRPr="003E0232">
        <w:rPr>
          <w:color w:val="000000"/>
          <w:position w:val="-12"/>
          <w:sz w:val="28"/>
          <w:szCs w:val="28"/>
          <w:lang w:val="en-US"/>
        </w:rPr>
        <w:object w:dxaOrig="240" w:dyaOrig="499">
          <v:shape id="_x0000_i1063" type="#_x0000_t75" style="width:12pt;height:25.1pt" o:ole="">
            <v:imagedata r:id="rId107" o:title=""/>
          </v:shape>
          <o:OLEObject Type="Embed" ProgID="Equation.3" ShapeID="_x0000_i1063" DrawAspect="Content" ObjectID="_1438358515" r:id="rId130"/>
        </w:object>
      </w:r>
      <w:r w:rsidRPr="003E0232">
        <w:rPr>
          <w:color w:val="000000"/>
          <w:sz w:val="28"/>
          <w:szCs w:val="28"/>
          <w:vertAlign w:val="subscript"/>
        </w:rPr>
        <w:t>0</w:t>
      </w:r>
      <w:r w:rsidRPr="003E0232">
        <w:rPr>
          <w:color w:val="000000"/>
          <w:sz w:val="28"/>
          <w:szCs w:val="28"/>
        </w:rPr>
        <w:t xml:space="preserve"> </w:t>
      </w:r>
      <w:r w:rsidRPr="003E0232">
        <w:rPr>
          <w:sz w:val="28"/>
          <w:szCs w:val="28"/>
        </w:rPr>
        <w:t xml:space="preserve"> </w:t>
      </w:r>
      <w:r w:rsidRPr="003E0232">
        <w:rPr>
          <w:sz w:val="28"/>
          <w:szCs w:val="28"/>
          <w:lang w:val="uk-UA"/>
        </w:rPr>
        <w:t>–</w:t>
      </w:r>
      <w:r w:rsidRPr="003E0232">
        <w:rPr>
          <w:sz w:val="28"/>
          <w:szCs w:val="28"/>
        </w:rPr>
        <w:t xml:space="preserve"> намагнічу</w:t>
      </w:r>
      <w:r w:rsidRPr="003E0232">
        <w:rPr>
          <w:sz w:val="28"/>
          <w:szCs w:val="28"/>
          <w:lang w:val="uk-UA"/>
        </w:rPr>
        <w:t>ючу</w:t>
      </w:r>
      <w:r w:rsidRPr="003E0232">
        <w:rPr>
          <w:sz w:val="28"/>
          <w:szCs w:val="28"/>
        </w:rPr>
        <w:t xml:space="preserve"> (майже постійну) складову</w:t>
      </w:r>
      <w:r w:rsidRPr="003E0232">
        <w:rPr>
          <w:sz w:val="28"/>
          <w:szCs w:val="28"/>
          <w:lang w:val="uk-UA"/>
        </w:rPr>
        <w:t xml:space="preserve"> </w:t>
      </w:r>
      <w:r w:rsidRPr="003E0232">
        <w:rPr>
          <w:color w:val="000000"/>
          <w:sz w:val="28"/>
          <w:szCs w:val="28"/>
        </w:rPr>
        <w:t xml:space="preserve">( </w:t>
      </w:r>
      <w:r w:rsidRPr="003E0232">
        <w:rPr>
          <w:color w:val="000000"/>
          <w:sz w:val="28"/>
          <w:szCs w:val="28"/>
          <w:lang w:val="en-US"/>
        </w:rPr>
        <w:t>I</w:t>
      </w:r>
      <w:r w:rsidRPr="003E0232">
        <w:rPr>
          <w:color w:val="000000"/>
          <w:sz w:val="28"/>
          <w:szCs w:val="28"/>
          <w:vertAlign w:val="subscript"/>
        </w:rPr>
        <w:t xml:space="preserve">0 </w:t>
      </w:r>
      <w:r w:rsidRPr="003E0232">
        <w:rPr>
          <w:i/>
          <w:iCs/>
          <w:color w:val="000000"/>
          <w:sz w:val="28"/>
          <w:szCs w:val="28"/>
        </w:rPr>
        <w:t>≈</w:t>
      </w:r>
      <w:r w:rsidRPr="003E0232">
        <w:rPr>
          <w:color w:val="000000"/>
          <w:sz w:val="28"/>
          <w:szCs w:val="28"/>
        </w:rPr>
        <w:t xml:space="preserve"> I</w:t>
      </w:r>
      <w:r w:rsidRPr="003E0232">
        <w:rPr>
          <w:color w:val="000000"/>
          <w:sz w:val="28"/>
          <w:szCs w:val="28"/>
          <w:vertAlign w:val="subscript"/>
        </w:rPr>
        <w:t>1μ</w:t>
      </w:r>
      <w:r w:rsidRPr="003E0232">
        <w:rPr>
          <w:color w:val="000000"/>
          <w:sz w:val="28"/>
          <w:szCs w:val="28"/>
        </w:rPr>
        <w:t xml:space="preserve"> ) </w:t>
      </w:r>
      <w:r w:rsidRPr="003E0232">
        <w:rPr>
          <w:sz w:val="28"/>
          <w:szCs w:val="28"/>
        </w:rPr>
        <w:t xml:space="preserve"> і </w:t>
      </w:r>
      <w:r w:rsidRPr="003E0232">
        <w:rPr>
          <w:i/>
          <w:iCs/>
          <w:color w:val="000000"/>
          <w:position w:val="-12"/>
          <w:sz w:val="28"/>
          <w:szCs w:val="28"/>
          <w:lang w:val="en-US"/>
        </w:rPr>
        <w:object w:dxaOrig="240" w:dyaOrig="499">
          <v:shape id="_x0000_i1064" type="#_x0000_t75" style="width:12pt;height:25.1pt" o:ole="">
            <v:imagedata r:id="rId107" o:title=""/>
          </v:shape>
          <o:OLEObject Type="Embed" ProgID="Equation.3" ShapeID="_x0000_i1064" DrawAspect="Content" ObjectID="_1438358516" r:id="rId131"/>
        </w:object>
      </w:r>
      <w:r w:rsidRPr="003E0232">
        <w:rPr>
          <w:i/>
          <w:iCs/>
          <w:color w:val="000000"/>
          <w:sz w:val="28"/>
          <w:szCs w:val="28"/>
          <w:vertAlign w:val="superscript"/>
        </w:rPr>
        <w:t>′</w:t>
      </w:r>
      <w:r w:rsidRPr="003E0232">
        <w:rPr>
          <w:i/>
          <w:iCs/>
          <w:color w:val="000000"/>
          <w:sz w:val="28"/>
          <w:szCs w:val="28"/>
          <w:vertAlign w:val="subscript"/>
        </w:rPr>
        <w:t>2</w:t>
      </w:r>
      <w:r w:rsidRPr="003E0232">
        <w:rPr>
          <w:color w:val="000000"/>
          <w:sz w:val="28"/>
          <w:szCs w:val="28"/>
        </w:rPr>
        <w:t xml:space="preserve"> </w:t>
      </w:r>
      <w:r w:rsidRPr="003E0232">
        <w:rPr>
          <w:sz w:val="28"/>
          <w:szCs w:val="28"/>
          <w:lang w:val="uk-UA"/>
        </w:rPr>
        <w:t xml:space="preserve">– </w:t>
      </w:r>
      <w:r w:rsidRPr="003E0232">
        <w:rPr>
          <w:sz w:val="28"/>
          <w:szCs w:val="28"/>
        </w:rPr>
        <w:t>змінну складову, що компенсує М</w:t>
      </w:r>
      <w:r w:rsidRPr="003E0232">
        <w:rPr>
          <w:sz w:val="28"/>
          <w:szCs w:val="28"/>
          <w:lang w:val="uk-UA"/>
        </w:rPr>
        <w:t>Р</w:t>
      </w:r>
      <w:r w:rsidRPr="003E0232">
        <w:rPr>
          <w:sz w:val="28"/>
          <w:szCs w:val="28"/>
        </w:rPr>
        <w:t>С ротора.</w:t>
      </w:r>
    </w:p>
    <w:p w:rsidR="00B14182" w:rsidRDefault="00E93EC9" w:rsidP="00E93EC9">
      <w:pPr>
        <w:spacing w:line="360" w:lineRule="auto"/>
        <w:ind w:firstLine="708"/>
        <w:rPr>
          <w:sz w:val="28"/>
          <w:szCs w:val="28"/>
        </w:rPr>
      </w:pPr>
      <w:r w:rsidRPr="003E0232">
        <w:rPr>
          <w:sz w:val="28"/>
          <w:szCs w:val="28"/>
        </w:rPr>
        <w:t xml:space="preserve">Отже, струм ротора </w:t>
      </w:r>
      <w:r w:rsidRPr="003E0232">
        <w:rPr>
          <w:color w:val="000000"/>
          <w:sz w:val="28"/>
          <w:szCs w:val="28"/>
          <w:lang w:val="en-US"/>
        </w:rPr>
        <w:t>I</w:t>
      </w:r>
      <w:r w:rsidRPr="003E0232">
        <w:rPr>
          <w:color w:val="000000"/>
          <w:sz w:val="28"/>
          <w:szCs w:val="28"/>
          <w:vertAlign w:val="subscript"/>
        </w:rPr>
        <w:t>2</w:t>
      </w:r>
      <w:r w:rsidRPr="003E0232">
        <w:rPr>
          <w:sz w:val="28"/>
          <w:szCs w:val="28"/>
        </w:rPr>
        <w:t xml:space="preserve"> надає на магнітну систему двигуна таке ж розмагнічує вплив, як і струм вторинної обмотки трансформатора. Таким чином, будь-яка зміна механічного навантаження на валу двигуна супроводжується відповідною зміною струму в обмотці статора </w:t>
      </w:r>
      <w:r w:rsidRPr="003E0232">
        <w:rPr>
          <w:color w:val="000000"/>
          <w:sz w:val="28"/>
          <w:szCs w:val="28"/>
          <w:lang w:val="en-US"/>
        </w:rPr>
        <w:t>I</w:t>
      </w:r>
      <w:r w:rsidRPr="003E0232">
        <w:rPr>
          <w:color w:val="000000"/>
          <w:sz w:val="28"/>
          <w:szCs w:val="28"/>
          <w:vertAlign w:val="subscript"/>
        </w:rPr>
        <w:t>1</w:t>
      </w:r>
      <w:r w:rsidRPr="003E0232">
        <w:rPr>
          <w:sz w:val="28"/>
          <w:szCs w:val="28"/>
        </w:rPr>
        <w:t xml:space="preserve"> так зміна цього навантаження двигуна викликає зміну ковзання s. Це, в свою чергу, впливає на ЕРС обмотки ротора, а отже, і на ток ротора </w:t>
      </w:r>
      <w:r w:rsidRPr="003E0232">
        <w:rPr>
          <w:color w:val="000000"/>
          <w:sz w:val="28"/>
          <w:szCs w:val="28"/>
          <w:lang w:val="en-US"/>
        </w:rPr>
        <w:t>I</w:t>
      </w:r>
      <w:r w:rsidRPr="003E0232">
        <w:rPr>
          <w:color w:val="000000"/>
          <w:sz w:val="28"/>
          <w:szCs w:val="28"/>
          <w:vertAlign w:val="subscript"/>
        </w:rPr>
        <w:t>2</w:t>
      </w:r>
      <w:r w:rsidRPr="003E0232">
        <w:rPr>
          <w:sz w:val="28"/>
          <w:szCs w:val="28"/>
        </w:rPr>
        <w:t xml:space="preserve">. Але так як цей струм розвиває розмагнічує дію на магнітну систему двигуна, то його зміни викликають відповідні зміна струму в обмотці статора </w:t>
      </w:r>
      <w:r w:rsidRPr="003E0232">
        <w:rPr>
          <w:color w:val="000000"/>
          <w:sz w:val="28"/>
          <w:szCs w:val="28"/>
          <w:lang w:val="en-US"/>
        </w:rPr>
        <w:t>I</w:t>
      </w:r>
      <w:r w:rsidRPr="003E0232">
        <w:rPr>
          <w:color w:val="000000"/>
          <w:sz w:val="28"/>
          <w:szCs w:val="28"/>
          <w:vertAlign w:val="subscript"/>
        </w:rPr>
        <w:t>2</w:t>
      </w:r>
      <w:r w:rsidRPr="003E0232">
        <w:rPr>
          <w:sz w:val="28"/>
          <w:szCs w:val="28"/>
        </w:rPr>
        <w:t xml:space="preserve"> за рахунок складової </w:t>
      </w:r>
      <w:r w:rsidRPr="003E0232">
        <w:rPr>
          <w:sz w:val="28"/>
          <w:szCs w:val="28"/>
          <w:lang w:val="uk-UA"/>
        </w:rPr>
        <w:t>–</w:t>
      </w:r>
      <w:r w:rsidRPr="003E0232">
        <w:rPr>
          <w:color w:val="000000"/>
          <w:sz w:val="28"/>
          <w:szCs w:val="28"/>
        </w:rPr>
        <w:t xml:space="preserve"> </w:t>
      </w:r>
      <w:r w:rsidRPr="003E0232">
        <w:rPr>
          <w:color w:val="000000"/>
          <w:sz w:val="28"/>
          <w:szCs w:val="28"/>
          <w:lang w:val="en-US"/>
        </w:rPr>
        <w:t>I</w:t>
      </w:r>
      <w:r w:rsidRPr="003E0232">
        <w:rPr>
          <w:color w:val="000000"/>
          <w:sz w:val="28"/>
          <w:szCs w:val="28"/>
          <w:vertAlign w:val="subscript"/>
        </w:rPr>
        <w:t>2</w:t>
      </w:r>
      <w:r w:rsidRPr="003E0232">
        <w:rPr>
          <w:sz w:val="28"/>
          <w:szCs w:val="28"/>
        </w:rPr>
        <w:t xml:space="preserve"> . Так, в режимі холостого ходу, коли навантаження на валу двигуна відсутній і s ≈ 0, струм  </w:t>
      </w:r>
      <w:r w:rsidRPr="003E0232">
        <w:rPr>
          <w:color w:val="000000"/>
          <w:sz w:val="28"/>
          <w:szCs w:val="28"/>
          <w:lang w:val="en-US"/>
        </w:rPr>
        <w:t>I</w:t>
      </w:r>
      <w:r w:rsidRPr="003E0232">
        <w:rPr>
          <w:color w:val="000000"/>
          <w:sz w:val="28"/>
          <w:szCs w:val="28"/>
          <w:vertAlign w:val="subscript"/>
        </w:rPr>
        <w:t>2</w:t>
      </w:r>
      <w:r w:rsidRPr="003E0232">
        <w:rPr>
          <w:sz w:val="28"/>
          <w:szCs w:val="28"/>
        </w:rPr>
        <w:t xml:space="preserve">≈ 0. У цьому випадку струм в обмотці статора </w:t>
      </w:r>
      <w:r w:rsidRPr="003E0232">
        <w:rPr>
          <w:color w:val="000000"/>
          <w:sz w:val="28"/>
          <w:szCs w:val="28"/>
        </w:rPr>
        <w:t xml:space="preserve"> </w:t>
      </w:r>
      <w:r w:rsidRPr="003E0232">
        <w:rPr>
          <w:color w:val="000000"/>
          <w:position w:val="-12"/>
          <w:sz w:val="28"/>
          <w:szCs w:val="28"/>
          <w:lang w:val="en-US"/>
        </w:rPr>
        <w:object w:dxaOrig="240" w:dyaOrig="499">
          <v:shape id="_x0000_i1065" type="#_x0000_t75" style="width:12pt;height:25.1pt" o:ole="">
            <v:imagedata r:id="rId107" o:title=""/>
          </v:shape>
          <o:OLEObject Type="Embed" ProgID="Equation.3" ShapeID="_x0000_i1065" DrawAspect="Content" ObjectID="_1438358517" r:id="rId132"/>
        </w:object>
      </w:r>
      <w:r w:rsidRPr="003E0232">
        <w:rPr>
          <w:color w:val="000000"/>
          <w:sz w:val="28"/>
          <w:szCs w:val="28"/>
          <w:vertAlign w:val="subscript"/>
        </w:rPr>
        <w:t xml:space="preserve">1 </w:t>
      </w:r>
      <w:r w:rsidRPr="003E0232">
        <w:rPr>
          <w:i/>
          <w:iCs/>
          <w:color w:val="000000"/>
          <w:sz w:val="28"/>
          <w:szCs w:val="28"/>
        </w:rPr>
        <w:t>≈</w:t>
      </w:r>
      <w:r w:rsidRPr="003E0232">
        <w:rPr>
          <w:color w:val="000000"/>
          <w:position w:val="-12"/>
          <w:sz w:val="28"/>
          <w:szCs w:val="28"/>
          <w:lang w:val="en-US"/>
        </w:rPr>
        <w:object w:dxaOrig="240" w:dyaOrig="499">
          <v:shape id="_x0000_i1066" type="#_x0000_t75" style="width:12pt;height:25.1pt" o:ole="">
            <v:imagedata r:id="rId107" o:title=""/>
          </v:shape>
          <o:OLEObject Type="Embed" ProgID="Equation.3" ShapeID="_x0000_i1066" DrawAspect="Content" ObjectID="_1438358518" r:id="rId133"/>
        </w:object>
      </w:r>
      <w:r w:rsidRPr="003E0232">
        <w:rPr>
          <w:color w:val="000000"/>
          <w:sz w:val="28"/>
          <w:szCs w:val="28"/>
          <w:vertAlign w:val="subscript"/>
        </w:rPr>
        <w:t>0</w:t>
      </w:r>
      <w:r w:rsidRPr="003E0232">
        <w:rPr>
          <w:sz w:val="28"/>
          <w:szCs w:val="28"/>
        </w:rPr>
        <w:t xml:space="preserve">. Якщо ж ротор двигуна загальмувати, не відключаючи обмотку статopa від мережі (режим короткого замикання), то ковзання s = 1 і ЕРС обмотки ротора </w:t>
      </w:r>
      <w:r w:rsidRPr="003E0232">
        <w:rPr>
          <w:color w:val="000000"/>
          <w:sz w:val="28"/>
          <w:szCs w:val="28"/>
        </w:rPr>
        <w:t>Е</w:t>
      </w:r>
      <w:r w:rsidRPr="003E0232">
        <w:rPr>
          <w:color w:val="000000"/>
          <w:sz w:val="28"/>
          <w:szCs w:val="28"/>
          <w:vertAlign w:val="subscript"/>
        </w:rPr>
        <w:t>2</w:t>
      </w:r>
      <w:r w:rsidRPr="003E0232">
        <w:rPr>
          <w:color w:val="000000"/>
          <w:sz w:val="28"/>
          <w:szCs w:val="28"/>
          <w:vertAlign w:val="subscript"/>
          <w:lang w:val="en-US"/>
        </w:rPr>
        <w:t>s</w:t>
      </w:r>
      <w:r w:rsidRPr="003E0232">
        <w:rPr>
          <w:sz w:val="28"/>
          <w:szCs w:val="28"/>
        </w:rPr>
        <w:t xml:space="preserve"> досягає свого найбільшого значення </w:t>
      </w:r>
      <w:r w:rsidRPr="003E0232">
        <w:rPr>
          <w:color w:val="000000"/>
          <w:sz w:val="28"/>
          <w:szCs w:val="28"/>
        </w:rPr>
        <w:t>Е</w:t>
      </w:r>
      <w:r w:rsidRPr="003E0232">
        <w:rPr>
          <w:color w:val="000000"/>
          <w:sz w:val="28"/>
          <w:szCs w:val="28"/>
          <w:vertAlign w:val="subscript"/>
        </w:rPr>
        <w:t>2</w:t>
      </w:r>
      <w:r w:rsidRPr="003E0232">
        <w:rPr>
          <w:sz w:val="28"/>
          <w:szCs w:val="28"/>
        </w:rPr>
        <w:t xml:space="preserve">. Також найбільшого значення досягне струм </w:t>
      </w:r>
      <w:r w:rsidRPr="003E0232">
        <w:rPr>
          <w:color w:val="000000"/>
          <w:sz w:val="28"/>
          <w:szCs w:val="28"/>
          <w:lang w:val="en-US"/>
        </w:rPr>
        <w:t>I</w:t>
      </w:r>
      <w:r w:rsidRPr="003E0232">
        <w:rPr>
          <w:color w:val="000000"/>
          <w:sz w:val="28"/>
          <w:szCs w:val="28"/>
          <w:vertAlign w:val="subscript"/>
        </w:rPr>
        <w:t>2</w:t>
      </w:r>
      <w:r w:rsidRPr="003E0232">
        <w:rPr>
          <w:sz w:val="28"/>
          <w:szCs w:val="28"/>
        </w:rPr>
        <w:t xml:space="preserve">, а отже, і струм в обмотці статора </w:t>
      </w:r>
      <w:r w:rsidRPr="003E0232">
        <w:rPr>
          <w:color w:val="000000"/>
          <w:sz w:val="28"/>
          <w:szCs w:val="28"/>
          <w:lang w:val="en-US"/>
        </w:rPr>
        <w:t>I</w:t>
      </w:r>
      <w:r w:rsidRPr="003E0232">
        <w:rPr>
          <w:color w:val="000000"/>
          <w:sz w:val="28"/>
          <w:szCs w:val="28"/>
          <w:vertAlign w:val="subscript"/>
        </w:rPr>
        <w:t>1</w:t>
      </w:r>
      <w:r w:rsidRPr="003E0232">
        <w:rPr>
          <w:sz w:val="28"/>
          <w:szCs w:val="28"/>
        </w:rPr>
        <w:t>.</w:t>
      </w:r>
    </w:p>
    <w:p w:rsidR="00B14182" w:rsidRDefault="00B14182">
      <w:pPr>
        <w:spacing w:after="200" w:line="276" w:lineRule="auto"/>
        <w:rPr>
          <w:sz w:val="28"/>
          <w:szCs w:val="28"/>
        </w:rPr>
      </w:pPr>
      <w:r>
        <w:rPr>
          <w:sz w:val="28"/>
          <w:szCs w:val="28"/>
        </w:rPr>
        <w:br w:type="page"/>
      </w:r>
    </w:p>
    <w:p w:rsidR="00B14182" w:rsidRPr="003F5D61" w:rsidRDefault="00B14182" w:rsidP="00B14182">
      <w:pPr>
        <w:pStyle w:val="4"/>
        <w:rPr>
          <w:szCs w:val="28"/>
          <w:lang w:val="ru-RU"/>
        </w:rPr>
      </w:pPr>
      <w:r w:rsidRPr="000B5DEA">
        <w:rPr>
          <w:szCs w:val="28"/>
        </w:rPr>
        <w:lastRenderedPageBreak/>
        <w:t>Лекція №</w:t>
      </w:r>
      <w:r>
        <w:rPr>
          <w:szCs w:val="28"/>
          <w:lang w:val="ru-RU"/>
        </w:rPr>
        <w:t>18</w:t>
      </w:r>
    </w:p>
    <w:p w:rsidR="00B14182" w:rsidRPr="000B5DEA" w:rsidRDefault="00B14182" w:rsidP="00B14182">
      <w:pPr>
        <w:rPr>
          <w:b/>
          <w:bCs/>
          <w:sz w:val="28"/>
          <w:szCs w:val="28"/>
          <w:lang w:val="uk-UA"/>
        </w:rPr>
      </w:pPr>
    </w:p>
    <w:p w:rsidR="00B14182" w:rsidRPr="00500859" w:rsidRDefault="00B14182" w:rsidP="00B1418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Втрати і коефіцієнт корисної дії асинхронного двигуна.</w:t>
      </w:r>
    </w:p>
    <w:p w:rsidR="00B14182" w:rsidRPr="00C81698" w:rsidRDefault="00B14182" w:rsidP="00B14182">
      <w:pPr>
        <w:rPr>
          <w:bCs/>
          <w:sz w:val="28"/>
          <w:szCs w:val="28"/>
          <w:lang w:val="uk-UA"/>
        </w:rPr>
      </w:pPr>
      <w:r w:rsidRPr="000B5DEA">
        <w:rPr>
          <w:b/>
          <w:bCs/>
          <w:sz w:val="28"/>
          <w:szCs w:val="28"/>
          <w:lang w:val="uk-UA"/>
        </w:rPr>
        <w:t>Мета:</w:t>
      </w:r>
      <w:r>
        <w:rPr>
          <w:b/>
          <w:bCs/>
          <w:sz w:val="28"/>
          <w:szCs w:val="28"/>
          <w:lang w:val="uk-UA"/>
        </w:rPr>
        <w:t xml:space="preserve"> </w:t>
      </w:r>
      <w:r w:rsidRPr="00AE7F7E">
        <w:rPr>
          <w:bCs/>
          <w:sz w:val="28"/>
          <w:szCs w:val="28"/>
          <w:lang w:val="uk-UA"/>
        </w:rPr>
        <w:t>ознайомитися з видами втрат асинхронного двигуна та з ккд.</w:t>
      </w:r>
    </w:p>
    <w:p w:rsidR="00B14182" w:rsidRPr="00C81698" w:rsidRDefault="00B14182" w:rsidP="00B1418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B14182" w:rsidRPr="000B5DEA" w:rsidRDefault="00B14182" w:rsidP="00B14182">
      <w:pPr>
        <w:rPr>
          <w:b/>
          <w:bCs/>
          <w:sz w:val="28"/>
          <w:szCs w:val="28"/>
          <w:lang w:val="uk-UA"/>
        </w:rPr>
      </w:pPr>
    </w:p>
    <w:p w:rsidR="00B14182" w:rsidRDefault="00B14182" w:rsidP="00B14182">
      <w:pPr>
        <w:jc w:val="center"/>
        <w:rPr>
          <w:b/>
          <w:bCs/>
          <w:sz w:val="28"/>
          <w:szCs w:val="28"/>
          <w:lang w:val="uk-UA"/>
        </w:rPr>
      </w:pPr>
      <w:r w:rsidRPr="000B5DEA">
        <w:rPr>
          <w:b/>
          <w:bCs/>
          <w:sz w:val="28"/>
          <w:szCs w:val="28"/>
          <w:lang w:val="uk-UA"/>
        </w:rPr>
        <w:t>План:</w:t>
      </w:r>
    </w:p>
    <w:p w:rsidR="00B14182" w:rsidRPr="003F5D61" w:rsidRDefault="00B14182" w:rsidP="00B14182">
      <w:pPr>
        <w:rPr>
          <w:bCs/>
          <w:sz w:val="28"/>
          <w:szCs w:val="28"/>
          <w:lang w:val="uk-UA"/>
        </w:rPr>
      </w:pPr>
      <w:r>
        <w:rPr>
          <w:b/>
          <w:bCs/>
          <w:sz w:val="28"/>
          <w:szCs w:val="28"/>
          <w:lang w:val="uk-UA"/>
        </w:rPr>
        <w:t>1</w:t>
      </w:r>
      <w:r>
        <w:rPr>
          <w:bCs/>
          <w:sz w:val="28"/>
          <w:szCs w:val="28"/>
          <w:lang w:val="uk-UA"/>
        </w:rPr>
        <w:t xml:space="preserve"> Магнітні та електричні втрати АД.</w:t>
      </w:r>
    </w:p>
    <w:p w:rsidR="00B14182" w:rsidRPr="006A16E0" w:rsidRDefault="00B14182" w:rsidP="00B14182">
      <w:pPr>
        <w:rPr>
          <w:bCs/>
          <w:sz w:val="28"/>
          <w:szCs w:val="28"/>
          <w:lang w:val="uk-UA"/>
        </w:rPr>
      </w:pPr>
      <w:r w:rsidRPr="003F5D61">
        <w:rPr>
          <w:b/>
          <w:bCs/>
          <w:sz w:val="28"/>
          <w:szCs w:val="28"/>
          <w:lang w:val="uk-UA"/>
        </w:rPr>
        <w:t xml:space="preserve">2 </w:t>
      </w:r>
      <w:r w:rsidRPr="00AE7F7E">
        <w:rPr>
          <w:bCs/>
          <w:sz w:val="28"/>
          <w:szCs w:val="28"/>
          <w:lang w:val="uk-UA"/>
        </w:rPr>
        <w:t>Механічні та додаткові втрати АД.</w:t>
      </w:r>
    </w:p>
    <w:p w:rsidR="00B14182" w:rsidRPr="006A16E0" w:rsidRDefault="00B14182" w:rsidP="00B14182">
      <w:pPr>
        <w:rPr>
          <w:bCs/>
          <w:sz w:val="28"/>
          <w:szCs w:val="28"/>
          <w:lang w:val="uk-UA"/>
        </w:rPr>
      </w:pPr>
      <w:r w:rsidRPr="006A16E0">
        <w:rPr>
          <w:b/>
          <w:bCs/>
          <w:sz w:val="28"/>
          <w:szCs w:val="28"/>
          <w:lang w:val="uk-UA"/>
        </w:rPr>
        <w:t xml:space="preserve">3 </w:t>
      </w:r>
      <w:r w:rsidRPr="00AE7F7E">
        <w:rPr>
          <w:bCs/>
          <w:sz w:val="28"/>
          <w:szCs w:val="28"/>
          <w:lang w:val="uk-UA"/>
        </w:rPr>
        <w:t>Коефіцієнт корисної дії АД.</w:t>
      </w:r>
    </w:p>
    <w:p w:rsidR="00B14182" w:rsidRDefault="00B14182" w:rsidP="00B14182">
      <w:pPr>
        <w:rPr>
          <w:bCs/>
          <w:sz w:val="28"/>
          <w:szCs w:val="28"/>
          <w:lang w:val="uk-UA"/>
        </w:rPr>
      </w:pPr>
    </w:p>
    <w:p w:rsidR="00B14182" w:rsidRPr="003B6CE1" w:rsidRDefault="00B14182" w:rsidP="00B1418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B14182" w:rsidRPr="000B5DEA" w:rsidRDefault="00B14182" w:rsidP="00B14182">
      <w:pPr>
        <w:rPr>
          <w:b/>
          <w:bCs/>
          <w:sz w:val="28"/>
          <w:szCs w:val="28"/>
          <w:lang w:val="uk-UA"/>
        </w:rPr>
      </w:pPr>
    </w:p>
    <w:p w:rsidR="00B14182" w:rsidRDefault="00B14182" w:rsidP="00B14182">
      <w:pPr>
        <w:rPr>
          <w:b/>
          <w:bCs/>
          <w:sz w:val="28"/>
          <w:szCs w:val="28"/>
          <w:lang w:val="uk-UA"/>
        </w:rPr>
      </w:pPr>
      <w:r w:rsidRPr="000B5DEA">
        <w:rPr>
          <w:b/>
          <w:bCs/>
          <w:sz w:val="28"/>
          <w:szCs w:val="28"/>
          <w:lang w:val="uk-UA"/>
        </w:rPr>
        <w:t>Література:</w:t>
      </w:r>
    </w:p>
    <w:p w:rsidR="00B14182" w:rsidRDefault="00B14182" w:rsidP="00B14182">
      <w:pPr>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B14182" w:rsidRPr="00B861A6" w:rsidRDefault="00B14182" w:rsidP="00B14182">
      <w:pPr>
        <w:rPr>
          <w:b/>
          <w:bCs/>
          <w:i/>
          <w:sz w:val="28"/>
          <w:szCs w:val="28"/>
          <w:lang w:val="uk-UA"/>
        </w:rPr>
      </w:pPr>
      <w:r>
        <w:rPr>
          <w:sz w:val="28"/>
          <w:szCs w:val="28"/>
        </w:rPr>
        <w:br w:type="page"/>
      </w:r>
      <w:r w:rsidRPr="00B861A6">
        <w:rPr>
          <w:b/>
          <w:bCs/>
          <w:i/>
          <w:sz w:val="28"/>
          <w:szCs w:val="28"/>
          <w:lang w:val="uk-UA"/>
        </w:rPr>
        <w:lastRenderedPageBreak/>
        <w:t>1 Магнітні та електричні втрати АД</w:t>
      </w:r>
    </w:p>
    <w:p w:rsidR="00B14182" w:rsidRPr="00B733CA" w:rsidRDefault="00B14182" w:rsidP="00B14182">
      <w:pPr>
        <w:shd w:val="clear" w:color="auto" w:fill="FFFFFF"/>
        <w:autoSpaceDE w:val="0"/>
        <w:autoSpaceDN w:val="0"/>
        <w:adjustRightInd w:val="0"/>
        <w:rPr>
          <w:sz w:val="28"/>
          <w:szCs w:val="28"/>
          <w:lang w:val="uk-UA"/>
        </w:rPr>
      </w:pPr>
      <w:r w:rsidRPr="002956AA">
        <w:rPr>
          <w:sz w:val="28"/>
          <w:szCs w:val="28"/>
          <w:lang w:val="uk-UA"/>
        </w:rPr>
        <w:t>Перетворення</w:t>
      </w:r>
      <w:r w:rsidRPr="00B733CA">
        <w:rPr>
          <w:sz w:val="28"/>
          <w:szCs w:val="28"/>
          <w:lang w:val="uk-UA"/>
        </w:rPr>
        <w:t xml:space="preserve"> </w:t>
      </w:r>
      <w:r w:rsidRPr="002956AA">
        <w:rPr>
          <w:sz w:val="28"/>
          <w:szCs w:val="28"/>
          <w:lang w:val="uk-UA"/>
        </w:rPr>
        <w:t>електричної</w:t>
      </w:r>
      <w:r w:rsidRPr="00B733CA">
        <w:rPr>
          <w:sz w:val="28"/>
          <w:szCs w:val="28"/>
          <w:lang w:val="uk-UA"/>
        </w:rPr>
        <w:t xml:space="preserve"> </w:t>
      </w:r>
      <w:r w:rsidRPr="002956AA">
        <w:rPr>
          <w:sz w:val="28"/>
          <w:szCs w:val="28"/>
          <w:lang w:val="uk-UA"/>
        </w:rPr>
        <w:t>енергії</w:t>
      </w:r>
      <w:r w:rsidRPr="00B733CA">
        <w:rPr>
          <w:sz w:val="28"/>
          <w:szCs w:val="28"/>
          <w:lang w:val="uk-UA"/>
        </w:rPr>
        <w:t xml:space="preserve"> в </w:t>
      </w:r>
      <w:r w:rsidRPr="002956AA">
        <w:rPr>
          <w:sz w:val="28"/>
          <w:szCs w:val="28"/>
          <w:lang w:val="uk-UA"/>
        </w:rPr>
        <w:t>механічну</w:t>
      </w:r>
      <w:r w:rsidRPr="00B733CA">
        <w:rPr>
          <w:sz w:val="28"/>
          <w:szCs w:val="28"/>
          <w:lang w:val="uk-UA"/>
        </w:rPr>
        <w:t xml:space="preserve"> в </w:t>
      </w:r>
      <w:r w:rsidRPr="002956AA">
        <w:rPr>
          <w:sz w:val="28"/>
          <w:szCs w:val="28"/>
          <w:lang w:val="uk-UA"/>
        </w:rPr>
        <w:t>асинхронному</w:t>
      </w:r>
      <w:r w:rsidRPr="00B733CA">
        <w:rPr>
          <w:sz w:val="28"/>
          <w:szCs w:val="28"/>
          <w:lang w:val="uk-UA"/>
        </w:rPr>
        <w:t xml:space="preserve"> </w:t>
      </w:r>
      <w:r w:rsidRPr="002956AA">
        <w:rPr>
          <w:sz w:val="28"/>
          <w:szCs w:val="28"/>
          <w:lang w:val="uk-UA"/>
        </w:rPr>
        <w:t>двигуні</w:t>
      </w:r>
      <w:r w:rsidRPr="00B733CA">
        <w:rPr>
          <w:sz w:val="28"/>
          <w:szCs w:val="28"/>
          <w:lang w:val="uk-UA"/>
        </w:rPr>
        <w:t xml:space="preserve">, </w:t>
      </w:r>
      <w:r w:rsidRPr="002956AA">
        <w:rPr>
          <w:sz w:val="28"/>
          <w:szCs w:val="28"/>
          <w:lang w:val="uk-UA"/>
        </w:rPr>
        <w:t>як</w:t>
      </w:r>
      <w:r w:rsidRPr="00B733CA">
        <w:rPr>
          <w:sz w:val="28"/>
          <w:szCs w:val="28"/>
          <w:lang w:val="uk-UA"/>
        </w:rPr>
        <w:t xml:space="preserve"> </w:t>
      </w:r>
      <w:r w:rsidRPr="002956AA">
        <w:rPr>
          <w:sz w:val="28"/>
          <w:szCs w:val="28"/>
          <w:lang w:val="uk-UA"/>
        </w:rPr>
        <w:t>й</w:t>
      </w:r>
      <w:r w:rsidRPr="00B733CA">
        <w:rPr>
          <w:sz w:val="28"/>
          <w:szCs w:val="28"/>
          <w:lang w:val="uk-UA"/>
        </w:rPr>
        <w:t xml:space="preserve"> в </w:t>
      </w:r>
      <w:r w:rsidRPr="002956AA">
        <w:rPr>
          <w:sz w:val="28"/>
          <w:szCs w:val="28"/>
          <w:lang w:val="uk-UA"/>
        </w:rPr>
        <w:t>інших</w:t>
      </w:r>
      <w:r w:rsidRPr="00B733CA">
        <w:rPr>
          <w:sz w:val="28"/>
          <w:szCs w:val="28"/>
          <w:lang w:val="uk-UA"/>
        </w:rPr>
        <w:t xml:space="preserve"> </w:t>
      </w:r>
      <w:r w:rsidRPr="002956AA">
        <w:rPr>
          <w:sz w:val="28"/>
          <w:szCs w:val="28"/>
          <w:lang w:val="uk-UA"/>
        </w:rPr>
        <w:t>електричних</w:t>
      </w:r>
      <w:r w:rsidRPr="00B733CA">
        <w:rPr>
          <w:sz w:val="28"/>
          <w:szCs w:val="28"/>
          <w:lang w:val="uk-UA"/>
        </w:rPr>
        <w:t xml:space="preserve"> </w:t>
      </w:r>
      <w:r w:rsidRPr="002956AA">
        <w:rPr>
          <w:sz w:val="28"/>
          <w:szCs w:val="28"/>
          <w:lang w:val="uk-UA"/>
        </w:rPr>
        <w:t>машинах</w:t>
      </w:r>
      <w:r w:rsidRPr="00B733CA">
        <w:rPr>
          <w:sz w:val="28"/>
          <w:szCs w:val="28"/>
          <w:lang w:val="uk-UA"/>
        </w:rPr>
        <w:t xml:space="preserve">, </w:t>
      </w:r>
      <w:r w:rsidRPr="002956AA">
        <w:rPr>
          <w:sz w:val="28"/>
          <w:szCs w:val="28"/>
          <w:lang w:val="uk-UA"/>
        </w:rPr>
        <w:t>пов'язане</w:t>
      </w:r>
      <w:r w:rsidRPr="00B733CA">
        <w:rPr>
          <w:sz w:val="28"/>
          <w:szCs w:val="28"/>
          <w:lang w:val="uk-UA"/>
        </w:rPr>
        <w:t xml:space="preserve"> </w:t>
      </w:r>
      <w:r w:rsidRPr="002956AA">
        <w:rPr>
          <w:sz w:val="28"/>
          <w:szCs w:val="28"/>
          <w:lang w:val="uk-UA"/>
        </w:rPr>
        <w:t>із</w:t>
      </w:r>
      <w:r w:rsidRPr="00B733CA">
        <w:rPr>
          <w:sz w:val="28"/>
          <w:szCs w:val="28"/>
          <w:lang w:val="uk-UA"/>
        </w:rPr>
        <w:t xml:space="preserve"> </w:t>
      </w:r>
      <w:r w:rsidRPr="002956AA">
        <w:rPr>
          <w:sz w:val="28"/>
          <w:szCs w:val="28"/>
          <w:lang w:val="uk-UA"/>
        </w:rPr>
        <w:t>втратами</w:t>
      </w:r>
      <w:r w:rsidRPr="00B733CA">
        <w:rPr>
          <w:sz w:val="28"/>
          <w:szCs w:val="28"/>
          <w:lang w:val="uk-UA"/>
        </w:rPr>
        <w:t xml:space="preserve"> </w:t>
      </w:r>
      <w:r w:rsidRPr="002956AA">
        <w:rPr>
          <w:sz w:val="28"/>
          <w:szCs w:val="28"/>
          <w:lang w:val="uk-UA"/>
        </w:rPr>
        <w:t>енергії</w:t>
      </w:r>
      <w:r w:rsidRPr="00B733CA">
        <w:rPr>
          <w:sz w:val="28"/>
          <w:szCs w:val="28"/>
          <w:lang w:val="uk-UA"/>
        </w:rPr>
        <w:t xml:space="preserve">, </w:t>
      </w:r>
      <w:r w:rsidRPr="002956AA">
        <w:rPr>
          <w:sz w:val="28"/>
          <w:szCs w:val="28"/>
          <w:lang w:val="uk-UA"/>
        </w:rPr>
        <w:t>тому</w:t>
      </w:r>
      <w:r w:rsidRPr="00B733CA">
        <w:rPr>
          <w:sz w:val="28"/>
          <w:szCs w:val="28"/>
          <w:lang w:val="uk-UA"/>
        </w:rPr>
        <w:t xml:space="preserve"> </w:t>
      </w:r>
      <w:r w:rsidRPr="002956AA">
        <w:rPr>
          <w:sz w:val="28"/>
          <w:szCs w:val="28"/>
          <w:lang w:val="uk-UA"/>
        </w:rPr>
        <w:t>корисна</w:t>
      </w:r>
      <w:r w:rsidRPr="00B733CA">
        <w:rPr>
          <w:sz w:val="28"/>
          <w:szCs w:val="28"/>
          <w:lang w:val="uk-UA"/>
        </w:rPr>
        <w:t xml:space="preserve"> </w:t>
      </w:r>
      <w:r w:rsidRPr="002956AA">
        <w:rPr>
          <w:sz w:val="28"/>
          <w:szCs w:val="28"/>
          <w:lang w:val="uk-UA"/>
        </w:rPr>
        <w:t>потужність</w:t>
      </w:r>
      <w:r w:rsidRPr="00B733CA">
        <w:rPr>
          <w:sz w:val="28"/>
          <w:szCs w:val="28"/>
          <w:lang w:val="uk-UA"/>
        </w:rPr>
        <w:t xml:space="preserve"> </w:t>
      </w:r>
      <w:r w:rsidRPr="002956AA">
        <w:rPr>
          <w:sz w:val="28"/>
          <w:szCs w:val="28"/>
          <w:lang w:val="uk-UA"/>
        </w:rPr>
        <w:t>на</w:t>
      </w:r>
      <w:r w:rsidRPr="00B733CA">
        <w:rPr>
          <w:sz w:val="28"/>
          <w:szCs w:val="28"/>
          <w:lang w:val="uk-UA"/>
        </w:rPr>
        <w:t xml:space="preserve"> </w:t>
      </w:r>
      <w:r w:rsidRPr="002956AA">
        <w:rPr>
          <w:sz w:val="28"/>
          <w:szCs w:val="28"/>
          <w:lang w:val="uk-UA"/>
        </w:rPr>
        <w:t>виході</w:t>
      </w:r>
      <w:r w:rsidRPr="00B733CA">
        <w:rPr>
          <w:sz w:val="28"/>
          <w:szCs w:val="28"/>
          <w:lang w:val="uk-UA"/>
        </w:rPr>
        <w:t xml:space="preserve"> </w:t>
      </w:r>
      <w:r w:rsidRPr="002956AA">
        <w:rPr>
          <w:sz w:val="28"/>
          <w:szCs w:val="28"/>
          <w:lang w:val="uk-UA"/>
        </w:rPr>
        <w:t>двигуна</w:t>
      </w:r>
      <w:r w:rsidRPr="00B733CA">
        <w:rPr>
          <w:sz w:val="28"/>
          <w:szCs w:val="28"/>
          <w:lang w:val="uk-UA"/>
        </w:rPr>
        <w:t xml:space="preserve"> </w:t>
      </w:r>
      <w:r w:rsidRPr="00B733CA">
        <w:rPr>
          <w:i/>
          <w:iCs/>
          <w:sz w:val="28"/>
          <w:szCs w:val="28"/>
          <w:lang w:val="uk-UA"/>
        </w:rPr>
        <w:t>P</w:t>
      </w:r>
      <w:r w:rsidRPr="002956AA">
        <w:rPr>
          <w:i/>
          <w:iCs/>
          <w:sz w:val="28"/>
          <w:szCs w:val="28"/>
          <w:vertAlign w:val="subscript"/>
          <w:lang w:val="uk-UA"/>
        </w:rPr>
        <w:t>2</w:t>
      </w:r>
      <w:r w:rsidRPr="00B733CA">
        <w:rPr>
          <w:i/>
          <w:iCs/>
          <w:sz w:val="28"/>
          <w:szCs w:val="28"/>
          <w:lang w:val="uk-UA"/>
        </w:rPr>
        <w:t xml:space="preserve"> </w:t>
      </w:r>
      <w:r w:rsidRPr="002956AA">
        <w:rPr>
          <w:sz w:val="28"/>
          <w:szCs w:val="28"/>
          <w:lang w:val="uk-UA"/>
        </w:rPr>
        <w:t>завжди</w:t>
      </w:r>
      <w:r w:rsidRPr="00B733CA">
        <w:rPr>
          <w:sz w:val="28"/>
          <w:szCs w:val="28"/>
          <w:lang w:val="uk-UA"/>
        </w:rPr>
        <w:t xml:space="preserve"> </w:t>
      </w:r>
      <w:r w:rsidRPr="002956AA">
        <w:rPr>
          <w:sz w:val="28"/>
          <w:szCs w:val="28"/>
          <w:lang w:val="uk-UA"/>
        </w:rPr>
        <w:t>менше</w:t>
      </w:r>
      <w:r w:rsidRPr="00B733CA">
        <w:rPr>
          <w:sz w:val="28"/>
          <w:szCs w:val="28"/>
          <w:lang w:val="uk-UA"/>
        </w:rPr>
        <w:t xml:space="preserve"> </w:t>
      </w:r>
      <w:r w:rsidRPr="002956AA">
        <w:rPr>
          <w:sz w:val="28"/>
          <w:szCs w:val="28"/>
          <w:lang w:val="uk-UA"/>
        </w:rPr>
        <w:t>потужності</w:t>
      </w:r>
      <w:r w:rsidRPr="00B733CA">
        <w:rPr>
          <w:sz w:val="28"/>
          <w:szCs w:val="28"/>
          <w:lang w:val="uk-UA"/>
        </w:rPr>
        <w:t xml:space="preserve"> </w:t>
      </w:r>
      <w:r w:rsidRPr="002956AA">
        <w:rPr>
          <w:sz w:val="28"/>
          <w:szCs w:val="28"/>
          <w:lang w:val="uk-UA"/>
        </w:rPr>
        <w:t>на</w:t>
      </w:r>
      <w:r w:rsidRPr="00B733CA">
        <w:rPr>
          <w:sz w:val="28"/>
          <w:szCs w:val="28"/>
          <w:lang w:val="uk-UA"/>
        </w:rPr>
        <w:t xml:space="preserve"> </w:t>
      </w:r>
      <w:r w:rsidRPr="002956AA">
        <w:rPr>
          <w:sz w:val="28"/>
          <w:szCs w:val="28"/>
          <w:lang w:val="uk-UA"/>
        </w:rPr>
        <w:t>вході</w:t>
      </w:r>
      <w:r w:rsidRPr="00B733CA">
        <w:rPr>
          <w:sz w:val="28"/>
          <w:szCs w:val="28"/>
          <w:lang w:val="uk-UA"/>
        </w:rPr>
        <w:t xml:space="preserve"> (</w:t>
      </w:r>
      <w:r w:rsidRPr="002956AA">
        <w:rPr>
          <w:sz w:val="28"/>
          <w:szCs w:val="28"/>
          <w:lang w:val="uk-UA"/>
        </w:rPr>
        <w:t>споживаної</w:t>
      </w:r>
      <w:r w:rsidRPr="00B733CA">
        <w:rPr>
          <w:sz w:val="28"/>
          <w:szCs w:val="28"/>
          <w:lang w:val="uk-UA"/>
        </w:rPr>
        <w:t xml:space="preserve"> </w:t>
      </w:r>
      <w:r w:rsidRPr="002956AA">
        <w:rPr>
          <w:sz w:val="28"/>
          <w:szCs w:val="28"/>
          <w:lang w:val="uk-UA"/>
        </w:rPr>
        <w:t>потужності</w:t>
      </w:r>
      <w:r w:rsidRPr="00B733CA">
        <w:rPr>
          <w:sz w:val="28"/>
          <w:szCs w:val="28"/>
          <w:lang w:val="uk-UA"/>
        </w:rPr>
        <w:t xml:space="preserve">) </w:t>
      </w:r>
      <w:r w:rsidRPr="00B733CA">
        <w:rPr>
          <w:i/>
          <w:iCs/>
          <w:sz w:val="28"/>
          <w:szCs w:val="28"/>
          <w:lang w:val="uk-UA"/>
        </w:rPr>
        <w:t>Р</w:t>
      </w:r>
      <w:r w:rsidRPr="002956AA">
        <w:rPr>
          <w:i/>
          <w:iCs/>
          <w:sz w:val="28"/>
          <w:szCs w:val="28"/>
          <w:vertAlign w:val="subscript"/>
          <w:lang w:val="uk-UA"/>
        </w:rPr>
        <w:t>1</w:t>
      </w:r>
      <w:r w:rsidRPr="00B733CA">
        <w:rPr>
          <w:i/>
          <w:iCs/>
          <w:sz w:val="28"/>
          <w:szCs w:val="28"/>
          <w:lang w:val="uk-UA"/>
        </w:rPr>
        <w:t xml:space="preserve"> </w:t>
      </w:r>
      <w:r w:rsidRPr="002956AA">
        <w:rPr>
          <w:sz w:val="28"/>
          <w:szCs w:val="28"/>
          <w:lang w:val="uk-UA"/>
        </w:rPr>
        <w:t>на</w:t>
      </w:r>
      <w:r w:rsidRPr="00B733CA">
        <w:rPr>
          <w:sz w:val="28"/>
          <w:szCs w:val="28"/>
          <w:lang w:val="uk-UA"/>
        </w:rPr>
        <w:t xml:space="preserve"> </w:t>
      </w:r>
      <w:r w:rsidRPr="002956AA">
        <w:rPr>
          <w:sz w:val="28"/>
          <w:szCs w:val="28"/>
          <w:lang w:val="uk-UA"/>
        </w:rPr>
        <w:t>величину</w:t>
      </w:r>
      <w:r w:rsidRPr="00B733CA">
        <w:rPr>
          <w:sz w:val="28"/>
          <w:szCs w:val="28"/>
          <w:lang w:val="uk-UA"/>
        </w:rPr>
        <w:t xml:space="preserve"> </w:t>
      </w:r>
      <w:r w:rsidRPr="002956AA">
        <w:rPr>
          <w:sz w:val="28"/>
          <w:szCs w:val="28"/>
          <w:lang w:val="uk-UA"/>
        </w:rPr>
        <w:t>втрат</w:t>
      </w:r>
      <w:r w:rsidRPr="00B733CA">
        <w:rPr>
          <w:sz w:val="28"/>
          <w:szCs w:val="28"/>
          <w:lang w:val="uk-UA"/>
        </w:rPr>
        <w:t xml:space="preserve"> </w:t>
      </w:r>
      <w:r>
        <w:rPr>
          <w:sz w:val="28"/>
          <w:szCs w:val="28"/>
          <w:lang w:val="uk-UA"/>
        </w:rPr>
        <w:t>∑</w:t>
      </w:r>
      <w:r w:rsidRPr="002956AA">
        <w:rPr>
          <w:i/>
          <w:iCs/>
          <w:sz w:val="28"/>
          <w:szCs w:val="28"/>
          <w:lang w:val="uk-UA"/>
        </w:rPr>
        <w:t>Р:</w:t>
      </w:r>
    </w:p>
    <w:p w:rsidR="00B14182" w:rsidRPr="00B733CA" w:rsidRDefault="00B14182" w:rsidP="00B14182">
      <w:pPr>
        <w:shd w:val="clear" w:color="auto" w:fill="FFFFFF"/>
        <w:autoSpaceDE w:val="0"/>
        <w:autoSpaceDN w:val="0"/>
        <w:adjustRightInd w:val="0"/>
        <w:jc w:val="center"/>
        <w:rPr>
          <w:sz w:val="28"/>
          <w:szCs w:val="28"/>
          <w:lang w:val="uk-UA"/>
        </w:rPr>
      </w:pPr>
      <w:r w:rsidRPr="00B733CA">
        <w:rPr>
          <w:i/>
          <w:iCs/>
          <w:sz w:val="28"/>
          <w:szCs w:val="28"/>
          <w:lang w:val="uk-UA"/>
        </w:rPr>
        <w:t>P</w:t>
      </w:r>
      <w:r w:rsidRPr="002956AA">
        <w:rPr>
          <w:i/>
          <w:iCs/>
          <w:sz w:val="28"/>
          <w:szCs w:val="28"/>
          <w:vertAlign w:val="subscript"/>
          <w:lang w:val="uk-UA"/>
        </w:rPr>
        <w:t>2</w:t>
      </w:r>
      <w:r>
        <w:rPr>
          <w:i/>
          <w:iCs/>
          <w:sz w:val="28"/>
          <w:szCs w:val="28"/>
          <w:lang w:val="uk-UA"/>
        </w:rPr>
        <w:t>=</w:t>
      </w:r>
      <w:r w:rsidRPr="002956AA">
        <w:rPr>
          <w:i/>
          <w:iCs/>
          <w:sz w:val="28"/>
          <w:szCs w:val="28"/>
          <w:lang w:val="uk-UA"/>
        </w:rPr>
        <w:t xml:space="preserve"> </w:t>
      </w:r>
      <w:r w:rsidRPr="00B733CA">
        <w:rPr>
          <w:i/>
          <w:iCs/>
          <w:sz w:val="28"/>
          <w:szCs w:val="28"/>
          <w:lang w:val="uk-UA"/>
        </w:rPr>
        <w:t>Р</w:t>
      </w:r>
      <w:r w:rsidRPr="002956AA">
        <w:rPr>
          <w:i/>
          <w:iCs/>
          <w:sz w:val="28"/>
          <w:szCs w:val="28"/>
          <w:vertAlign w:val="subscript"/>
          <w:lang w:val="uk-UA"/>
        </w:rPr>
        <w:t>1</w:t>
      </w:r>
      <w:r>
        <w:rPr>
          <w:i/>
          <w:iCs/>
          <w:sz w:val="28"/>
          <w:szCs w:val="28"/>
          <w:lang w:val="uk-UA"/>
        </w:rPr>
        <w:t>-</w:t>
      </w:r>
      <w:r>
        <w:rPr>
          <w:sz w:val="28"/>
          <w:szCs w:val="28"/>
          <w:lang w:val="uk-UA"/>
        </w:rPr>
        <w:t>∑</w:t>
      </w:r>
      <w:r w:rsidRPr="002956AA">
        <w:rPr>
          <w:i/>
          <w:iCs/>
          <w:sz w:val="28"/>
          <w:szCs w:val="28"/>
          <w:lang w:val="uk-UA"/>
        </w:rPr>
        <w:t>Р</w:t>
      </w:r>
      <w:r>
        <w:rPr>
          <w:i/>
          <w:iCs/>
          <w:sz w:val="28"/>
          <w:szCs w:val="28"/>
          <w:lang w:val="uk-UA"/>
        </w:rPr>
        <w:t xml:space="preserve"> </w:t>
      </w:r>
      <w:r w:rsidRPr="00B733CA">
        <w:rPr>
          <w:i/>
          <w:iCs/>
          <w:sz w:val="28"/>
          <w:szCs w:val="28"/>
          <w:lang w:val="uk-UA"/>
        </w:rPr>
        <w:t xml:space="preserve"> </w:t>
      </w:r>
      <w:r w:rsidRPr="00B733CA">
        <w:rPr>
          <w:sz w:val="28"/>
          <w:szCs w:val="28"/>
          <w:lang w:val="uk-UA"/>
        </w:rPr>
        <w:t>(</w:t>
      </w:r>
      <w:r>
        <w:rPr>
          <w:sz w:val="28"/>
          <w:szCs w:val="28"/>
          <w:lang w:val="uk-UA"/>
        </w:rPr>
        <w:t>18.1</w:t>
      </w:r>
      <w:r w:rsidRPr="002956AA">
        <w:rPr>
          <w:sz w:val="28"/>
          <w:szCs w:val="28"/>
          <w:lang w:val="uk-UA"/>
        </w:rPr>
        <w:t>)</w:t>
      </w:r>
    </w:p>
    <w:p w:rsidR="00B14182" w:rsidRPr="00B733CA" w:rsidRDefault="00B14182" w:rsidP="00B14182">
      <w:pPr>
        <w:shd w:val="clear" w:color="auto" w:fill="FFFFFF"/>
        <w:autoSpaceDE w:val="0"/>
        <w:autoSpaceDN w:val="0"/>
        <w:adjustRightInd w:val="0"/>
        <w:rPr>
          <w:sz w:val="28"/>
          <w:szCs w:val="28"/>
          <w:lang w:val="uk-UA"/>
        </w:rPr>
      </w:pPr>
      <w:r w:rsidRPr="002956AA">
        <w:rPr>
          <w:sz w:val="28"/>
          <w:szCs w:val="28"/>
          <w:lang w:val="uk-UA"/>
        </w:rPr>
        <w:t>Втрати</w:t>
      </w:r>
      <w:r w:rsidRPr="00B733CA">
        <w:rPr>
          <w:sz w:val="28"/>
          <w:szCs w:val="28"/>
          <w:lang w:val="uk-UA"/>
        </w:rPr>
        <w:t xml:space="preserve"> </w:t>
      </w:r>
      <w:r>
        <w:rPr>
          <w:sz w:val="28"/>
          <w:szCs w:val="28"/>
          <w:lang w:val="uk-UA"/>
        </w:rPr>
        <w:t>∑</w:t>
      </w:r>
      <w:r w:rsidRPr="002956AA">
        <w:rPr>
          <w:i/>
          <w:iCs/>
          <w:sz w:val="28"/>
          <w:szCs w:val="28"/>
          <w:lang w:val="uk-UA"/>
        </w:rPr>
        <w:t>Р</w:t>
      </w:r>
      <w:r w:rsidRPr="00B733CA">
        <w:rPr>
          <w:i/>
          <w:iCs/>
          <w:sz w:val="28"/>
          <w:szCs w:val="28"/>
          <w:lang w:val="uk-UA"/>
        </w:rPr>
        <w:t xml:space="preserve"> </w:t>
      </w:r>
      <w:r w:rsidRPr="002956AA">
        <w:rPr>
          <w:sz w:val="28"/>
          <w:szCs w:val="28"/>
          <w:lang w:val="uk-UA"/>
        </w:rPr>
        <w:t>перетворяться</w:t>
      </w:r>
      <w:r w:rsidRPr="00B733CA">
        <w:rPr>
          <w:sz w:val="28"/>
          <w:szCs w:val="28"/>
          <w:lang w:val="uk-UA"/>
        </w:rPr>
        <w:t xml:space="preserve"> в </w:t>
      </w:r>
      <w:r w:rsidRPr="002956AA">
        <w:rPr>
          <w:sz w:val="28"/>
          <w:szCs w:val="28"/>
          <w:lang w:val="uk-UA"/>
        </w:rPr>
        <w:t>теплоту</w:t>
      </w:r>
      <w:r w:rsidRPr="00B733CA">
        <w:rPr>
          <w:sz w:val="28"/>
          <w:szCs w:val="28"/>
          <w:lang w:val="uk-UA"/>
        </w:rPr>
        <w:t xml:space="preserve">, </w:t>
      </w:r>
      <w:r w:rsidRPr="002956AA">
        <w:rPr>
          <w:sz w:val="28"/>
          <w:szCs w:val="28"/>
          <w:lang w:val="uk-UA"/>
        </w:rPr>
        <w:t>що</w:t>
      </w:r>
      <w:r w:rsidRPr="00B733CA">
        <w:rPr>
          <w:sz w:val="28"/>
          <w:szCs w:val="28"/>
          <w:lang w:val="uk-UA"/>
        </w:rPr>
        <w:t xml:space="preserve"> в </w:t>
      </w:r>
      <w:r w:rsidRPr="002956AA">
        <w:rPr>
          <w:sz w:val="28"/>
          <w:szCs w:val="28"/>
          <w:lang w:val="uk-UA"/>
        </w:rPr>
        <w:t>остаточному</w:t>
      </w:r>
      <w:r w:rsidRPr="00B733CA">
        <w:rPr>
          <w:sz w:val="28"/>
          <w:szCs w:val="28"/>
          <w:lang w:val="uk-UA"/>
        </w:rPr>
        <w:t xml:space="preserve"> </w:t>
      </w:r>
      <w:r w:rsidRPr="002956AA">
        <w:rPr>
          <w:sz w:val="28"/>
          <w:szCs w:val="28"/>
          <w:lang w:val="uk-UA"/>
        </w:rPr>
        <w:t>підсумку</w:t>
      </w:r>
      <w:r w:rsidRPr="00B733CA">
        <w:rPr>
          <w:sz w:val="28"/>
          <w:szCs w:val="28"/>
          <w:lang w:val="uk-UA"/>
        </w:rPr>
        <w:t xml:space="preserve"> </w:t>
      </w:r>
      <w:r w:rsidRPr="002956AA">
        <w:rPr>
          <w:sz w:val="28"/>
          <w:szCs w:val="28"/>
          <w:lang w:val="uk-UA"/>
        </w:rPr>
        <w:t>веде</w:t>
      </w:r>
      <w:r w:rsidRPr="00B733CA">
        <w:rPr>
          <w:sz w:val="28"/>
          <w:szCs w:val="28"/>
          <w:lang w:val="uk-UA"/>
        </w:rPr>
        <w:t xml:space="preserve"> </w:t>
      </w:r>
      <w:r w:rsidRPr="002956AA">
        <w:rPr>
          <w:sz w:val="28"/>
          <w:szCs w:val="28"/>
          <w:lang w:val="uk-UA"/>
        </w:rPr>
        <w:t>до</w:t>
      </w:r>
      <w:r w:rsidRPr="00B733CA">
        <w:rPr>
          <w:sz w:val="28"/>
          <w:szCs w:val="28"/>
          <w:lang w:val="uk-UA"/>
        </w:rPr>
        <w:t xml:space="preserve"> </w:t>
      </w:r>
      <w:r w:rsidRPr="002956AA">
        <w:rPr>
          <w:sz w:val="28"/>
          <w:szCs w:val="28"/>
          <w:lang w:val="uk-UA"/>
        </w:rPr>
        <w:t>нагрівання</w:t>
      </w:r>
      <w:r w:rsidRPr="00B733CA">
        <w:rPr>
          <w:sz w:val="28"/>
          <w:szCs w:val="28"/>
          <w:lang w:val="uk-UA"/>
        </w:rPr>
        <w:t xml:space="preserve"> </w:t>
      </w:r>
      <w:r w:rsidRPr="002956AA">
        <w:rPr>
          <w:sz w:val="28"/>
          <w:szCs w:val="28"/>
          <w:lang w:val="uk-UA"/>
        </w:rPr>
        <w:t>машини</w:t>
      </w:r>
      <w:r w:rsidRPr="00B733CA">
        <w:rPr>
          <w:sz w:val="28"/>
          <w:szCs w:val="28"/>
          <w:lang w:val="uk-UA"/>
        </w:rPr>
        <w:t xml:space="preserve">. </w:t>
      </w:r>
      <w:r w:rsidRPr="002956AA">
        <w:rPr>
          <w:sz w:val="28"/>
          <w:szCs w:val="28"/>
          <w:lang w:val="uk-UA"/>
        </w:rPr>
        <w:t>Втрати в електричних машинах розділяються на основні й додаткові.</w:t>
      </w:r>
      <w:r w:rsidRPr="00B733CA">
        <w:rPr>
          <w:sz w:val="28"/>
          <w:szCs w:val="28"/>
          <w:lang w:val="uk-UA"/>
        </w:rPr>
        <w:t xml:space="preserve"> </w:t>
      </w:r>
      <w:r w:rsidRPr="002956AA">
        <w:rPr>
          <w:sz w:val="28"/>
          <w:szCs w:val="28"/>
          <w:lang w:val="uk-UA"/>
        </w:rPr>
        <w:t>Основні втрати містять у собі магнітні, електричні й механічні.</w:t>
      </w:r>
    </w:p>
    <w:p w:rsidR="00B14182" w:rsidRPr="00B733CA" w:rsidRDefault="00B14182" w:rsidP="00B14182">
      <w:pPr>
        <w:shd w:val="clear" w:color="auto" w:fill="FFFFFF"/>
        <w:autoSpaceDE w:val="0"/>
        <w:autoSpaceDN w:val="0"/>
        <w:adjustRightInd w:val="0"/>
        <w:rPr>
          <w:sz w:val="28"/>
          <w:szCs w:val="28"/>
          <w:lang w:val="uk-UA"/>
        </w:rPr>
      </w:pPr>
      <w:r w:rsidRPr="002956AA">
        <w:rPr>
          <w:i/>
          <w:iCs/>
          <w:sz w:val="28"/>
          <w:szCs w:val="28"/>
          <w:lang w:val="uk-UA"/>
        </w:rPr>
        <w:t>Магнітні</w:t>
      </w:r>
      <w:r w:rsidRPr="00B733CA">
        <w:rPr>
          <w:i/>
          <w:iCs/>
          <w:sz w:val="28"/>
          <w:szCs w:val="28"/>
          <w:lang w:val="uk-UA"/>
        </w:rPr>
        <w:t xml:space="preserve"> </w:t>
      </w:r>
      <w:r w:rsidRPr="002956AA">
        <w:rPr>
          <w:i/>
          <w:iCs/>
          <w:sz w:val="28"/>
          <w:szCs w:val="28"/>
          <w:lang w:val="uk-UA"/>
        </w:rPr>
        <w:t>втрати</w:t>
      </w:r>
      <w:r w:rsidRPr="00B733CA">
        <w:rPr>
          <w:i/>
          <w:iCs/>
          <w:sz w:val="28"/>
          <w:szCs w:val="28"/>
          <w:lang w:val="uk-UA"/>
        </w:rPr>
        <w:t xml:space="preserve"> Р</w:t>
      </w:r>
      <w:r>
        <w:rPr>
          <w:i/>
          <w:iCs/>
          <w:sz w:val="28"/>
          <w:szCs w:val="28"/>
          <w:vertAlign w:val="subscript"/>
          <w:lang w:val="uk-UA"/>
        </w:rPr>
        <w:t>м</w:t>
      </w:r>
      <w:r w:rsidRPr="00B733CA">
        <w:rPr>
          <w:i/>
          <w:iCs/>
          <w:sz w:val="28"/>
          <w:szCs w:val="28"/>
          <w:lang w:val="uk-UA"/>
        </w:rPr>
        <w:t xml:space="preserve"> </w:t>
      </w:r>
      <w:r w:rsidRPr="00B733CA">
        <w:rPr>
          <w:sz w:val="28"/>
          <w:szCs w:val="28"/>
          <w:lang w:val="uk-UA"/>
        </w:rPr>
        <w:t xml:space="preserve">в </w:t>
      </w:r>
      <w:r w:rsidRPr="002956AA">
        <w:rPr>
          <w:sz w:val="28"/>
          <w:szCs w:val="28"/>
          <w:lang w:val="uk-UA"/>
        </w:rPr>
        <w:t>асинхронному</w:t>
      </w:r>
      <w:r w:rsidRPr="00B733CA">
        <w:rPr>
          <w:sz w:val="28"/>
          <w:szCs w:val="28"/>
          <w:lang w:val="uk-UA"/>
        </w:rPr>
        <w:t xml:space="preserve"> </w:t>
      </w:r>
      <w:r w:rsidRPr="002956AA">
        <w:rPr>
          <w:sz w:val="28"/>
          <w:szCs w:val="28"/>
          <w:lang w:val="uk-UA"/>
        </w:rPr>
        <w:t>двигуні</w:t>
      </w:r>
      <w:r w:rsidRPr="00B733CA">
        <w:rPr>
          <w:sz w:val="28"/>
          <w:szCs w:val="28"/>
          <w:lang w:val="uk-UA"/>
        </w:rPr>
        <w:t xml:space="preserve"> </w:t>
      </w:r>
      <w:r w:rsidRPr="002956AA">
        <w:rPr>
          <w:sz w:val="28"/>
          <w:szCs w:val="28"/>
          <w:lang w:val="uk-UA"/>
        </w:rPr>
        <w:t>викликані</w:t>
      </w:r>
      <w:r w:rsidRPr="00B733CA">
        <w:rPr>
          <w:sz w:val="28"/>
          <w:szCs w:val="28"/>
          <w:lang w:val="uk-UA"/>
        </w:rPr>
        <w:t xml:space="preserve"> </w:t>
      </w:r>
      <w:r w:rsidRPr="002956AA">
        <w:rPr>
          <w:sz w:val="28"/>
          <w:szCs w:val="28"/>
          <w:lang w:val="uk-UA"/>
        </w:rPr>
        <w:t>втратами</w:t>
      </w:r>
      <w:r w:rsidRPr="00B733CA">
        <w:rPr>
          <w:sz w:val="28"/>
          <w:szCs w:val="28"/>
          <w:lang w:val="uk-UA"/>
        </w:rPr>
        <w:t xml:space="preserve"> </w:t>
      </w:r>
      <w:r w:rsidRPr="002956AA">
        <w:rPr>
          <w:sz w:val="28"/>
          <w:szCs w:val="28"/>
          <w:lang w:val="uk-UA"/>
        </w:rPr>
        <w:t>на</w:t>
      </w:r>
      <w:r w:rsidRPr="00B733CA">
        <w:rPr>
          <w:sz w:val="28"/>
          <w:szCs w:val="28"/>
          <w:lang w:val="uk-UA"/>
        </w:rPr>
        <w:t xml:space="preserve"> </w:t>
      </w:r>
      <w:r w:rsidRPr="002956AA">
        <w:rPr>
          <w:sz w:val="28"/>
          <w:szCs w:val="28"/>
          <w:lang w:val="uk-UA"/>
        </w:rPr>
        <w:t>гістерезис</w:t>
      </w:r>
      <w:r w:rsidRPr="00B733CA">
        <w:rPr>
          <w:sz w:val="28"/>
          <w:szCs w:val="28"/>
          <w:lang w:val="uk-UA"/>
        </w:rPr>
        <w:t xml:space="preserve"> </w:t>
      </w:r>
      <w:r w:rsidRPr="002956AA">
        <w:rPr>
          <w:sz w:val="28"/>
          <w:szCs w:val="28"/>
          <w:lang w:val="uk-UA"/>
        </w:rPr>
        <w:t>і</w:t>
      </w:r>
      <w:r w:rsidRPr="00B733CA">
        <w:rPr>
          <w:sz w:val="28"/>
          <w:szCs w:val="28"/>
          <w:lang w:val="uk-UA"/>
        </w:rPr>
        <w:t xml:space="preserve"> </w:t>
      </w:r>
      <w:r w:rsidRPr="002956AA">
        <w:rPr>
          <w:sz w:val="28"/>
          <w:szCs w:val="28"/>
          <w:lang w:val="uk-UA"/>
        </w:rPr>
        <w:t>втратами</w:t>
      </w:r>
      <w:r w:rsidRPr="00B733CA">
        <w:rPr>
          <w:sz w:val="28"/>
          <w:szCs w:val="28"/>
          <w:lang w:val="uk-UA"/>
        </w:rPr>
        <w:t xml:space="preserve"> </w:t>
      </w:r>
      <w:r w:rsidRPr="002956AA">
        <w:rPr>
          <w:sz w:val="28"/>
          <w:szCs w:val="28"/>
          <w:lang w:val="uk-UA"/>
        </w:rPr>
        <w:t>на</w:t>
      </w:r>
      <w:r w:rsidRPr="00B733CA">
        <w:rPr>
          <w:sz w:val="28"/>
          <w:szCs w:val="28"/>
          <w:lang w:val="uk-UA"/>
        </w:rPr>
        <w:t xml:space="preserve"> </w:t>
      </w:r>
      <w:r w:rsidRPr="002956AA">
        <w:rPr>
          <w:sz w:val="28"/>
          <w:szCs w:val="28"/>
          <w:lang w:val="uk-UA"/>
        </w:rPr>
        <w:t>вихрові</w:t>
      </w:r>
      <w:r w:rsidRPr="00B733CA">
        <w:rPr>
          <w:sz w:val="28"/>
          <w:szCs w:val="28"/>
          <w:lang w:val="uk-UA"/>
        </w:rPr>
        <w:t xml:space="preserve"> </w:t>
      </w:r>
      <w:r w:rsidRPr="002956AA">
        <w:rPr>
          <w:sz w:val="28"/>
          <w:szCs w:val="28"/>
          <w:lang w:val="uk-UA"/>
        </w:rPr>
        <w:t>струми</w:t>
      </w:r>
      <w:r w:rsidRPr="00B733CA">
        <w:rPr>
          <w:sz w:val="28"/>
          <w:szCs w:val="28"/>
          <w:lang w:val="uk-UA"/>
        </w:rPr>
        <w:t>,</w:t>
      </w:r>
      <w:r w:rsidRPr="002956AA">
        <w:rPr>
          <w:sz w:val="28"/>
          <w:szCs w:val="28"/>
          <w:lang w:val="uk-UA"/>
        </w:rPr>
        <w:t xml:space="preserve"> що</w:t>
      </w:r>
      <w:r w:rsidRPr="00B733CA">
        <w:rPr>
          <w:sz w:val="28"/>
          <w:szCs w:val="28"/>
          <w:lang w:val="uk-UA"/>
        </w:rPr>
        <w:t xml:space="preserve"> </w:t>
      </w:r>
      <w:r w:rsidRPr="002956AA">
        <w:rPr>
          <w:sz w:val="28"/>
          <w:szCs w:val="28"/>
          <w:lang w:val="uk-UA"/>
        </w:rPr>
        <w:t>відбуваються</w:t>
      </w:r>
      <w:r w:rsidRPr="00B733CA">
        <w:rPr>
          <w:sz w:val="28"/>
          <w:szCs w:val="28"/>
          <w:lang w:val="uk-UA"/>
        </w:rPr>
        <w:t xml:space="preserve"> в </w:t>
      </w:r>
      <w:r w:rsidRPr="002956AA">
        <w:rPr>
          <w:sz w:val="28"/>
          <w:szCs w:val="28"/>
          <w:lang w:val="uk-UA"/>
        </w:rPr>
        <w:t>сердечнику</w:t>
      </w:r>
      <w:r w:rsidRPr="00B733CA">
        <w:rPr>
          <w:sz w:val="28"/>
          <w:szCs w:val="28"/>
          <w:lang w:val="uk-UA"/>
        </w:rPr>
        <w:t xml:space="preserve"> </w:t>
      </w:r>
      <w:r w:rsidRPr="002956AA">
        <w:rPr>
          <w:sz w:val="28"/>
          <w:szCs w:val="28"/>
          <w:lang w:val="uk-UA"/>
        </w:rPr>
        <w:t>при</w:t>
      </w:r>
      <w:r w:rsidRPr="00B733CA">
        <w:rPr>
          <w:sz w:val="28"/>
          <w:szCs w:val="28"/>
          <w:lang w:val="uk-UA"/>
        </w:rPr>
        <w:t xml:space="preserve"> </w:t>
      </w:r>
      <w:r w:rsidRPr="002956AA">
        <w:rPr>
          <w:sz w:val="28"/>
          <w:szCs w:val="28"/>
          <w:lang w:val="uk-UA"/>
        </w:rPr>
        <w:t>його</w:t>
      </w:r>
      <w:r w:rsidRPr="00B733CA">
        <w:rPr>
          <w:sz w:val="28"/>
          <w:szCs w:val="28"/>
          <w:lang w:val="uk-UA"/>
        </w:rPr>
        <w:t xml:space="preserve"> </w:t>
      </w:r>
      <w:r w:rsidRPr="002956AA">
        <w:rPr>
          <w:sz w:val="28"/>
          <w:szCs w:val="28"/>
          <w:lang w:val="uk-UA"/>
        </w:rPr>
        <w:t>перемагнічуванні</w:t>
      </w:r>
      <w:r w:rsidRPr="00B733CA">
        <w:rPr>
          <w:sz w:val="28"/>
          <w:szCs w:val="28"/>
          <w:lang w:val="uk-UA"/>
        </w:rPr>
        <w:t xml:space="preserve">.   </w:t>
      </w:r>
      <w:r w:rsidRPr="002956AA">
        <w:rPr>
          <w:sz w:val="28"/>
          <w:szCs w:val="28"/>
          <w:lang w:val="uk-UA"/>
        </w:rPr>
        <w:t>Величина   магнітних   втрат</w:t>
      </w:r>
      <w:r>
        <w:rPr>
          <w:sz w:val="28"/>
          <w:szCs w:val="28"/>
          <w:lang w:val="uk-UA"/>
        </w:rPr>
        <w:t xml:space="preserve"> </w:t>
      </w:r>
      <w:r w:rsidRPr="002956AA">
        <w:rPr>
          <w:sz w:val="28"/>
          <w:szCs w:val="28"/>
          <w:lang w:val="uk-UA"/>
        </w:rPr>
        <w:t>пропорційна</w:t>
      </w:r>
      <w:r w:rsidRPr="00B733CA">
        <w:rPr>
          <w:sz w:val="28"/>
          <w:szCs w:val="28"/>
          <w:lang w:val="uk-UA"/>
        </w:rPr>
        <w:t xml:space="preserve"> </w:t>
      </w:r>
      <w:r w:rsidRPr="002956AA">
        <w:rPr>
          <w:sz w:val="28"/>
          <w:szCs w:val="28"/>
          <w:lang w:val="uk-UA"/>
        </w:rPr>
        <w:t>частоті</w:t>
      </w:r>
      <w:r w:rsidRPr="00B733CA">
        <w:rPr>
          <w:sz w:val="28"/>
          <w:szCs w:val="28"/>
          <w:lang w:val="uk-UA"/>
        </w:rPr>
        <w:t xml:space="preserve"> </w:t>
      </w:r>
      <w:r w:rsidRPr="002956AA">
        <w:rPr>
          <w:sz w:val="28"/>
          <w:szCs w:val="28"/>
          <w:lang w:val="uk-UA"/>
        </w:rPr>
        <w:t>перемагнічування</w:t>
      </w:r>
      <w:r w:rsidRPr="00B733CA">
        <w:rPr>
          <w:sz w:val="28"/>
          <w:szCs w:val="28"/>
          <w:lang w:val="uk-UA"/>
        </w:rPr>
        <w:t xml:space="preserve"> </w:t>
      </w:r>
      <w:r w:rsidRPr="00B733CA">
        <w:rPr>
          <w:i/>
          <w:iCs/>
          <w:sz w:val="28"/>
          <w:szCs w:val="28"/>
          <w:lang w:val="uk-UA"/>
        </w:rPr>
        <w:t>Р</w:t>
      </w:r>
      <w:r w:rsidRPr="00B733CA">
        <w:rPr>
          <w:i/>
          <w:iCs/>
          <w:sz w:val="28"/>
          <w:szCs w:val="28"/>
          <w:vertAlign w:val="subscript"/>
          <w:lang w:val="uk-UA"/>
        </w:rPr>
        <w:t>м</w:t>
      </w:r>
      <w:r w:rsidRPr="00B733CA">
        <w:rPr>
          <w:i/>
          <w:iCs/>
          <w:sz w:val="28"/>
          <w:szCs w:val="28"/>
          <w:lang w:val="uk-UA"/>
        </w:rPr>
        <w:t xml:space="preserve"> </w:t>
      </w:r>
      <w:r w:rsidRPr="00B861A6">
        <w:rPr>
          <w:i/>
          <w:sz w:val="28"/>
          <w:szCs w:val="28"/>
          <w:lang w:val="uk-UA"/>
        </w:rPr>
        <w:t>≡</w:t>
      </w:r>
      <w:r>
        <w:rPr>
          <w:i/>
          <w:sz w:val="28"/>
          <w:szCs w:val="28"/>
          <w:lang w:val="uk-UA"/>
        </w:rPr>
        <w:t xml:space="preserve"> </w:t>
      </w:r>
      <w:r w:rsidRPr="00B861A6">
        <w:rPr>
          <w:i/>
          <w:sz w:val="28"/>
          <w:szCs w:val="28"/>
          <w:lang w:val="uk-UA"/>
        </w:rPr>
        <w:t>f</w:t>
      </w:r>
      <w:r w:rsidRPr="00B861A6">
        <w:rPr>
          <w:i/>
          <w:sz w:val="28"/>
          <w:szCs w:val="28"/>
          <w:vertAlign w:val="superscript"/>
          <w:lang w:val="uk-UA"/>
        </w:rPr>
        <w:t>ß</w:t>
      </w:r>
      <w:r>
        <w:rPr>
          <w:sz w:val="28"/>
          <w:szCs w:val="28"/>
          <w:lang w:val="uk-UA"/>
        </w:rPr>
        <w:t xml:space="preserve">, </w:t>
      </w:r>
      <w:r w:rsidRPr="002956AA">
        <w:rPr>
          <w:sz w:val="28"/>
          <w:szCs w:val="28"/>
          <w:lang w:val="uk-UA"/>
        </w:rPr>
        <w:t>де</w:t>
      </w:r>
      <w:r w:rsidRPr="00B733CA">
        <w:rPr>
          <w:sz w:val="28"/>
          <w:szCs w:val="28"/>
          <w:lang w:val="uk-UA"/>
        </w:rPr>
        <w:t xml:space="preserve"> </w:t>
      </w:r>
      <w:r>
        <w:rPr>
          <w:sz w:val="28"/>
          <w:szCs w:val="28"/>
          <w:lang w:val="uk-UA"/>
        </w:rPr>
        <w:t>ß</w:t>
      </w:r>
      <w:r w:rsidRPr="00B733CA">
        <w:rPr>
          <w:sz w:val="28"/>
          <w:szCs w:val="28"/>
          <w:lang w:val="uk-UA"/>
        </w:rPr>
        <w:t xml:space="preserve"> = 1,3</w:t>
      </w:r>
      <w:r>
        <w:rPr>
          <w:sz w:val="28"/>
          <w:szCs w:val="28"/>
          <w:lang w:val="uk-UA"/>
        </w:rPr>
        <w:t>-</w:t>
      </w:r>
      <w:r w:rsidRPr="00B733CA">
        <w:rPr>
          <w:sz w:val="28"/>
          <w:szCs w:val="28"/>
          <w:lang w:val="uk-UA"/>
        </w:rPr>
        <w:t xml:space="preserve">1,5. </w:t>
      </w:r>
      <w:r w:rsidRPr="002956AA">
        <w:rPr>
          <w:sz w:val="28"/>
          <w:szCs w:val="28"/>
          <w:lang w:val="uk-UA"/>
        </w:rPr>
        <w:t>Частота</w:t>
      </w:r>
      <w:r w:rsidRPr="00B733CA">
        <w:rPr>
          <w:sz w:val="28"/>
          <w:szCs w:val="28"/>
          <w:lang w:val="uk-UA"/>
        </w:rPr>
        <w:t xml:space="preserve"> </w:t>
      </w:r>
      <w:r w:rsidRPr="002956AA">
        <w:rPr>
          <w:sz w:val="28"/>
          <w:szCs w:val="28"/>
          <w:lang w:val="uk-UA"/>
        </w:rPr>
        <w:t>перемагнічування</w:t>
      </w:r>
      <w:r w:rsidRPr="00B733CA">
        <w:rPr>
          <w:sz w:val="28"/>
          <w:szCs w:val="28"/>
          <w:lang w:val="uk-UA"/>
        </w:rPr>
        <w:t xml:space="preserve"> </w:t>
      </w:r>
      <w:r w:rsidRPr="002956AA">
        <w:rPr>
          <w:sz w:val="28"/>
          <w:szCs w:val="28"/>
          <w:lang w:val="uk-UA"/>
        </w:rPr>
        <w:t>сердечника</w:t>
      </w:r>
      <w:r w:rsidRPr="00B733CA">
        <w:rPr>
          <w:sz w:val="28"/>
          <w:szCs w:val="28"/>
          <w:lang w:val="uk-UA"/>
        </w:rPr>
        <w:t xml:space="preserve"> </w:t>
      </w:r>
      <w:r w:rsidRPr="002956AA">
        <w:rPr>
          <w:sz w:val="28"/>
          <w:szCs w:val="28"/>
          <w:lang w:val="uk-UA"/>
        </w:rPr>
        <w:t>статора</w:t>
      </w:r>
      <w:r w:rsidRPr="00B733CA">
        <w:rPr>
          <w:sz w:val="28"/>
          <w:szCs w:val="28"/>
          <w:lang w:val="uk-UA"/>
        </w:rPr>
        <w:t xml:space="preserve"> </w:t>
      </w:r>
      <w:r w:rsidRPr="002956AA">
        <w:rPr>
          <w:sz w:val="28"/>
          <w:szCs w:val="28"/>
          <w:lang w:val="uk-UA"/>
        </w:rPr>
        <w:t>дорівнює</w:t>
      </w:r>
      <w:r w:rsidRPr="00B733CA">
        <w:rPr>
          <w:sz w:val="28"/>
          <w:szCs w:val="28"/>
          <w:lang w:val="uk-UA"/>
        </w:rPr>
        <w:t xml:space="preserve"> </w:t>
      </w:r>
      <w:r w:rsidRPr="002956AA">
        <w:rPr>
          <w:sz w:val="28"/>
          <w:szCs w:val="28"/>
          <w:lang w:val="uk-UA"/>
        </w:rPr>
        <w:t>частоті</w:t>
      </w:r>
      <w:r w:rsidRPr="00B733CA">
        <w:rPr>
          <w:sz w:val="28"/>
          <w:szCs w:val="28"/>
          <w:lang w:val="uk-UA"/>
        </w:rPr>
        <w:t xml:space="preserve"> </w:t>
      </w:r>
      <w:r w:rsidRPr="002956AA">
        <w:rPr>
          <w:sz w:val="28"/>
          <w:szCs w:val="28"/>
          <w:lang w:val="uk-UA"/>
        </w:rPr>
        <w:t>струму</w:t>
      </w:r>
      <w:r w:rsidRPr="00B733CA">
        <w:rPr>
          <w:sz w:val="28"/>
          <w:szCs w:val="28"/>
          <w:lang w:val="uk-UA"/>
        </w:rPr>
        <w:t xml:space="preserve"> в </w:t>
      </w:r>
      <w:r w:rsidRPr="002956AA">
        <w:rPr>
          <w:sz w:val="28"/>
          <w:szCs w:val="28"/>
          <w:lang w:val="uk-UA"/>
        </w:rPr>
        <w:t>мережі</w:t>
      </w:r>
      <w:r w:rsidRPr="00B733CA">
        <w:rPr>
          <w:sz w:val="28"/>
          <w:szCs w:val="28"/>
          <w:lang w:val="uk-UA"/>
        </w:rPr>
        <w:t xml:space="preserve"> (</w:t>
      </w:r>
      <w:r>
        <w:rPr>
          <w:sz w:val="28"/>
          <w:szCs w:val="28"/>
          <w:lang w:val="uk-UA"/>
        </w:rPr>
        <w:t>f</w:t>
      </w:r>
      <w:r w:rsidRPr="00B733CA">
        <w:rPr>
          <w:sz w:val="28"/>
          <w:szCs w:val="28"/>
          <w:lang w:val="uk-UA"/>
        </w:rPr>
        <w:t>=</w:t>
      </w:r>
      <w:r>
        <w:rPr>
          <w:sz w:val="28"/>
          <w:szCs w:val="28"/>
          <w:lang w:val="uk-UA"/>
        </w:rPr>
        <w:t>f</w:t>
      </w:r>
      <w:r w:rsidRPr="00454F66">
        <w:rPr>
          <w:sz w:val="28"/>
          <w:szCs w:val="28"/>
          <w:vertAlign w:val="subscript"/>
          <w:lang w:val="uk-UA"/>
        </w:rPr>
        <w:t>1</w:t>
      </w:r>
      <w:r w:rsidRPr="00B733CA">
        <w:rPr>
          <w:sz w:val="28"/>
          <w:szCs w:val="28"/>
          <w:lang w:val="uk-UA"/>
        </w:rPr>
        <w:t xml:space="preserve">), а </w:t>
      </w:r>
      <w:r w:rsidRPr="002956AA">
        <w:rPr>
          <w:sz w:val="28"/>
          <w:szCs w:val="28"/>
          <w:lang w:val="uk-UA"/>
        </w:rPr>
        <w:t>частота</w:t>
      </w:r>
      <w:r w:rsidRPr="00B733CA">
        <w:rPr>
          <w:sz w:val="28"/>
          <w:szCs w:val="28"/>
          <w:lang w:val="uk-UA"/>
        </w:rPr>
        <w:t xml:space="preserve"> </w:t>
      </w:r>
      <w:r w:rsidRPr="002956AA">
        <w:rPr>
          <w:sz w:val="28"/>
          <w:szCs w:val="28"/>
          <w:lang w:val="uk-UA"/>
        </w:rPr>
        <w:t>перемагнічування</w:t>
      </w:r>
      <w:r w:rsidRPr="00B733CA">
        <w:rPr>
          <w:sz w:val="28"/>
          <w:szCs w:val="28"/>
          <w:lang w:val="uk-UA"/>
        </w:rPr>
        <w:t xml:space="preserve"> </w:t>
      </w:r>
      <w:r w:rsidRPr="002956AA">
        <w:rPr>
          <w:sz w:val="28"/>
          <w:szCs w:val="28"/>
          <w:lang w:val="uk-UA"/>
        </w:rPr>
        <w:t>сердечника</w:t>
      </w:r>
      <w:r w:rsidRPr="00B733CA">
        <w:rPr>
          <w:sz w:val="28"/>
          <w:szCs w:val="28"/>
          <w:lang w:val="uk-UA"/>
        </w:rPr>
        <w:t xml:space="preserve"> </w:t>
      </w:r>
      <w:r w:rsidRPr="002956AA">
        <w:rPr>
          <w:sz w:val="28"/>
          <w:szCs w:val="28"/>
          <w:lang w:val="uk-UA"/>
        </w:rPr>
        <w:t>ротора</w:t>
      </w:r>
      <w:r w:rsidRPr="00B733CA">
        <w:rPr>
          <w:sz w:val="28"/>
          <w:szCs w:val="28"/>
          <w:lang w:val="uk-UA"/>
        </w:rPr>
        <w:t xml:space="preserve"> </w:t>
      </w:r>
      <w:r>
        <w:rPr>
          <w:sz w:val="28"/>
          <w:szCs w:val="28"/>
          <w:lang w:val="uk-UA"/>
        </w:rPr>
        <w:t>f</w:t>
      </w:r>
      <w:r w:rsidRPr="00B733CA">
        <w:rPr>
          <w:sz w:val="28"/>
          <w:szCs w:val="28"/>
          <w:lang w:val="uk-UA"/>
        </w:rPr>
        <w:t xml:space="preserve"> = </w:t>
      </w:r>
      <w:r>
        <w:rPr>
          <w:sz w:val="28"/>
          <w:szCs w:val="28"/>
          <w:lang w:val="uk-UA"/>
        </w:rPr>
        <w:t>f</w:t>
      </w:r>
      <w:r w:rsidRPr="00454F66">
        <w:rPr>
          <w:sz w:val="28"/>
          <w:szCs w:val="28"/>
          <w:vertAlign w:val="subscript"/>
          <w:lang w:val="uk-UA"/>
        </w:rPr>
        <w:t>2</w:t>
      </w:r>
      <w:r w:rsidRPr="00B733CA">
        <w:rPr>
          <w:sz w:val="28"/>
          <w:szCs w:val="28"/>
          <w:lang w:val="uk-UA"/>
        </w:rPr>
        <w:t xml:space="preserve"> =</w:t>
      </w:r>
      <w:r>
        <w:rPr>
          <w:sz w:val="28"/>
          <w:szCs w:val="28"/>
          <w:lang w:val="uk-UA"/>
        </w:rPr>
        <w:t>f</w:t>
      </w:r>
      <w:r w:rsidRPr="00454F66">
        <w:rPr>
          <w:sz w:val="28"/>
          <w:szCs w:val="28"/>
          <w:vertAlign w:val="subscript"/>
          <w:lang w:val="uk-UA"/>
        </w:rPr>
        <w:t>1s</w:t>
      </w:r>
      <w:r w:rsidRPr="00B733CA">
        <w:rPr>
          <w:sz w:val="28"/>
          <w:szCs w:val="28"/>
          <w:lang w:val="uk-UA"/>
        </w:rPr>
        <w:t xml:space="preserve">. </w:t>
      </w:r>
      <w:r w:rsidRPr="002956AA">
        <w:rPr>
          <w:sz w:val="28"/>
          <w:szCs w:val="28"/>
          <w:lang w:val="uk-UA"/>
        </w:rPr>
        <w:t>При</w:t>
      </w:r>
      <w:r w:rsidRPr="00B733CA">
        <w:rPr>
          <w:sz w:val="28"/>
          <w:szCs w:val="28"/>
          <w:lang w:val="uk-UA"/>
        </w:rPr>
        <w:t xml:space="preserve"> </w:t>
      </w:r>
      <w:r w:rsidRPr="002956AA">
        <w:rPr>
          <w:sz w:val="28"/>
          <w:szCs w:val="28"/>
          <w:lang w:val="uk-UA"/>
        </w:rPr>
        <w:t>частоті</w:t>
      </w:r>
      <w:r w:rsidRPr="00B733CA">
        <w:rPr>
          <w:sz w:val="28"/>
          <w:szCs w:val="28"/>
          <w:lang w:val="uk-UA"/>
        </w:rPr>
        <w:t xml:space="preserve"> </w:t>
      </w:r>
      <w:r w:rsidRPr="002956AA">
        <w:rPr>
          <w:sz w:val="28"/>
          <w:szCs w:val="28"/>
          <w:lang w:val="uk-UA"/>
        </w:rPr>
        <w:t>струму</w:t>
      </w:r>
      <w:r w:rsidRPr="00B733CA">
        <w:rPr>
          <w:sz w:val="28"/>
          <w:szCs w:val="28"/>
          <w:lang w:val="uk-UA"/>
        </w:rPr>
        <w:t xml:space="preserve"> в </w:t>
      </w:r>
      <w:r w:rsidRPr="002956AA">
        <w:rPr>
          <w:sz w:val="28"/>
          <w:szCs w:val="28"/>
          <w:lang w:val="uk-UA"/>
        </w:rPr>
        <w:t>мережі</w:t>
      </w:r>
      <w:r w:rsidRPr="00B733CA">
        <w:rPr>
          <w:sz w:val="28"/>
          <w:szCs w:val="28"/>
          <w:lang w:val="uk-UA"/>
        </w:rPr>
        <w:t xml:space="preserve"> </w:t>
      </w:r>
      <w:r w:rsidRPr="00B733CA">
        <w:rPr>
          <w:i/>
          <w:iCs/>
          <w:sz w:val="28"/>
          <w:szCs w:val="28"/>
          <w:lang w:val="uk-UA"/>
        </w:rPr>
        <w:t>f</w:t>
      </w:r>
      <w:r w:rsidRPr="00454F66">
        <w:rPr>
          <w:i/>
          <w:iCs/>
          <w:sz w:val="28"/>
          <w:szCs w:val="28"/>
          <w:vertAlign w:val="subscript"/>
          <w:lang w:val="uk-UA"/>
        </w:rPr>
        <w:t>1</w:t>
      </w:r>
      <w:r w:rsidRPr="00B733CA">
        <w:rPr>
          <w:i/>
          <w:iCs/>
          <w:sz w:val="28"/>
          <w:szCs w:val="28"/>
          <w:lang w:val="uk-UA"/>
        </w:rPr>
        <w:t xml:space="preserve"> </w:t>
      </w:r>
      <w:r w:rsidRPr="00B733CA">
        <w:rPr>
          <w:sz w:val="28"/>
          <w:szCs w:val="28"/>
          <w:lang w:val="uk-UA"/>
        </w:rPr>
        <w:t xml:space="preserve">= 50 </w:t>
      </w:r>
      <w:r w:rsidRPr="002956AA">
        <w:rPr>
          <w:sz w:val="28"/>
          <w:szCs w:val="28"/>
          <w:lang w:val="uk-UA"/>
        </w:rPr>
        <w:t>Гц</w:t>
      </w:r>
      <w:r w:rsidRPr="00B733CA">
        <w:rPr>
          <w:sz w:val="28"/>
          <w:szCs w:val="28"/>
          <w:lang w:val="uk-UA"/>
        </w:rPr>
        <w:t xml:space="preserve"> </w:t>
      </w:r>
      <w:r w:rsidRPr="002956AA">
        <w:rPr>
          <w:sz w:val="28"/>
          <w:szCs w:val="28"/>
          <w:lang w:val="uk-UA"/>
        </w:rPr>
        <w:t>і</w:t>
      </w:r>
      <w:r w:rsidRPr="00B733CA">
        <w:rPr>
          <w:sz w:val="28"/>
          <w:szCs w:val="28"/>
          <w:lang w:val="uk-UA"/>
        </w:rPr>
        <w:t xml:space="preserve"> </w:t>
      </w:r>
      <w:r w:rsidRPr="002956AA">
        <w:rPr>
          <w:sz w:val="28"/>
          <w:szCs w:val="28"/>
          <w:lang w:val="uk-UA"/>
        </w:rPr>
        <w:t>номінальному</w:t>
      </w:r>
      <w:r w:rsidRPr="00B733CA">
        <w:rPr>
          <w:sz w:val="28"/>
          <w:szCs w:val="28"/>
          <w:lang w:val="uk-UA"/>
        </w:rPr>
        <w:t xml:space="preserve"> </w:t>
      </w:r>
      <w:r w:rsidRPr="002956AA">
        <w:rPr>
          <w:sz w:val="28"/>
          <w:szCs w:val="28"/>
          <w:lang w:val="uk-UA"/>
        </w:rPr>
        <w:t>ковзанні</w:t>
      </w:r>
      <w:r w:rsidRPr="00B733CA">
        <w:rPr>
          <w:sz w:val="28"/>
          <w:szCs w:val="28"/>
          <w:lang w:val="uk-UA"/>
        </w:rPr>
        <w:t xml:space="preserve"> </w:t>
      </w:r>
      <w:r w:rsidRPr="00B733CA">
        <w:rPr>
          <w:i/>
          <w:iCs/>
          <w:sz w:val="28"/>
          <w:szCs w:val="28"/>
          <w:lang w:val="uk-UA"/>
        </w:rPr>
        <w:t>s</w:t>
      </w:r>
      <w:r w:rsidRPr="00454F66">
        <w:rPr>
          <w:i/>
          <w:iCs/>
          <w:sz w:val="28"/>
          <w:szCs w:val="28"/>
          <w:vertAlign w:val="subscript"/>
          <w:lang w:val="uk-UA"/>
        </w:rPr>
        <w:t>ном</w:t>
      </w:r>
      <w:r w:rsidRPr="00B733CA">
        <w:rPr>
          <w:i/>
          <w:iCs/>
          <w:sz w:val="28"/>
          <w:szCs w:val="28"/>
          <w:lang w:val="uk-UA"/>
        </w:rPr>
        <w:t xml:space="preserve"> = </w:t>
      </w:r>
      <w:r w:rsidRPr="00B733CA">
        <w:rPr>
          <w:sz w:val="28"/>
          <w:szCs w:val="28"/>
          <w:lang w:val="uk-UA"/>
        </w:rPr>
        <w:t>1</w:t>
      </w:r>
      <w:r>
        <w:rPr>
          <w:sz w:val="28"/>
          <w:szCs w:val="28"/>
          <w:lang w:val="uk-UA"/>
        </w:rPr>
        <w:t>-</w:t>
      </w:r>
      <w:r w:rsidRPr="00B733CA">
        <w:rPr>
          <w:sz w:val="28"/>
          <w:szCs w:val="28"/>
          <w:lang w:val="uk-UA"/>
        </w:rPr>
        <w:t xml:space="preserve">8% </w:t>
      </w:r>
      <w:r w:rsidRPr="002956AA">
        <w:rPr>
          <w:sz w:val="28"/>
          <w:szCs w:val="28"/>
          <w:lang w:val="uk-UA"/>
        </w:rPr>
        <w:t>частота</w:t>
      </w:r>
      <w:r w:rsidRPr="00B733CA">
        <w:rPr>
          <w:sz w:val="28"/>
          <w:szCs w:val="28"/>
          <w:lang w:val="uk-UA"/>
        </w:rPr>
        <w:t xml:space="preserve"> </w:t>
      </w:r>
      <w:r w:rsidRPr="002956AA">
        <w:rPr>
          <w:sz w:val="28"/>
          <w:szCs w:val="28"/>
          <w:lang w:val="uk-UA"/>
        </w:rPr>
        <w:t>перемагнічування</w:t>
      </w:r>
      <w:r w:rsidRPr="00B733CA">
        <w:rPr>
          <w:sz w:val="28"/>
          <w:szCs w:val="28"/>
          <w:lang w:val="uk-UA"/>
        </w:rPr>
        <w:t xml:space="preserve"> </w:t>
      </w:r>
      <w:r w:rsidRPr="002956AA">
        <w:rPr>
          <w:sz w:val="28"/>
          <w:szCs w:val="28"/>
          <w:lang w:val="uk-UA"/>
        </w:rPr>
        <w:t>ротора</w:t>
      </w:r>
      <w:r w:rsidRPr="00B733CA">
        <w:rPr>
          <w:sz w:val="28"/>
          <w:szCs w:val="28"/>
          <w:lang w:val="uk-UA"/>
        </w:rPr>
        <w:t xml:space="preserve"> </w:t>
      </w:r>
      <w:r>
        <w:rPr>
          <w:sz w:val="28"/>
          <w:szCs w:val="28"/>
          <w:lang w:val="uk-UA"/>
        </w:rPr>
        <w:t>f</w:t>
      </w:r>
      <w:r w:rsidRPr="00B733CA">
        <w:rPr>
          <w:sz w:val="28"/>
          <w:szCs w:val="28"/>
          <w:lang w:val="uk-UA"/>
        </w:rPr>
        <w:t xml:space="preserve"> = </w:t>
      </w:r>
      <w:r>
        <w:rPr>
          <w:sz w:val="28"/>
          <w:szCs w:val="28"/>
          <w:lang w:val="uk-UA"/>
        </w:rPr>
        <w:t>f</w:t>
      </w:r>
      <w:r w:rsidRPr="00454F66">
        <w:rPr>
          <w:sz w:val="28"/>
          <w:szCs w:val="28"/>
          <w:vertAlign w:val="subscript"/>
          <w:lang w:val="uk-UA"/>
        </w:rPr>
        <w:t>2</w:t>
      </w:r>
      <w:r w:rsidRPr="00B733CA">
        <w:rPr>
          <w:sz w:val="28"/>
          <w:szCs w:val="28"/>
          <w:lang w:val="uk-UA"/>
        </w:rPr>
        <w:t>= 2</w:t>
      </w:r>
      <w:r>
        <w:rPr>
          <w:sz w:val="28"/>
          <w:szCs w:val="28"/>
          <w:lang w:val="uk-UA"/>
        </w:rPr>
        <w:t>-</w:t>
      </w:r>
      <w:r w:rsidRPr="00B733CA">
        <w:rPr>
          <w:sz w:val="28"/>
          <w:szCs w:val="28"/>
          <w:lang w:val="uk-UA"/>
        </w:rPr>
        <w:t xml:space="preserve">4 </w:t>
      </w:r>
      <w:r w:rsidRPr="002956AA">
        <w:rPr>
          <w:sz w:val="28"/>
          <w:szCs w:val="28"/>
          <w:lang w:val="uk-UA"/>
        </w:rPr>
        <w:t>Гц</w:t>
      </w:r>
      <w:r w:rsidRPr="00B733CA">
        <w:rPr>
          <w:sz w:val="28"/>
          <w:szCs w:val="28"/>
          <w:lang w:val="uk-UA"/>
        </w:rPr>
        <w:t xml:space="preserve">, </w:t>
      </w:r>
      <w:r w:rsidRPr="002956AA">
        <w:rPr>
          <w:sz w:val="28"/>
          <w:szCs w:val="28"/>
          <w:lang w:val="uk-UA"/>
        </w:rPr>
        <w:t>тому</w:t>
      </w:r>
      <w:r w:rsidRPr="00B733CA">
        <w:rPr>
          <w:sz w:val="28"/>
          <w:szCs w:val="28"/>
          <w:lang w:val="uk-UA"/>
        </w:rPr>
        <w:t xml:space="preserve"> </w:t>
      </w:r>
      <w:r w:rsidRPr="002956AA">
        <w:rPr>
          <w:sz w:val="28"/>
          <w:szCs w:val="28"/>
          <w:lang w:val="uk-UA"/>
        </w:rPr>
        <w:t>магнітні</w:t>
      </w:r>
      <w:r w:rsidRPr="00B733CA">
        <w:rPr>
          <w:sz w:val="28"/>
          <w:szCs w:val="28"/>
          <w:lang w:val="uk-UA"/>
        </w:rPr>
        <w:t xml:space="preserve"> </w:t>
      </w:r>
      <w:r w:rsidRPr="002956AA">
        <w:rPr>
          <w:sz w:val="28"/>
          <w:szCs w:val="28"/>
          <w:lang w:val="uk-UA"/>
        </w:rPr>
        <w:t>втрати</w:t>
      </w:r>
      <w:r w:rsidRPr="00B733CA">
        <w:rPr>
          <w:sz w:val="28"/>
          <w:szCs w:val="28"/>
          <w:lang w:val="uk-UA"/>
        </w:rPr>
        <w:t xml:space="preserve"> в</w:t>
      </w:r>
      <w:r>
        <w:rPr>
          <w:sz w:val="28"/>
          <w:szCs w:val="28"/>
          <w:lang w:val="uk-UA"/>
        </w:rPr>
        <w:t xml:space="preserve"> </w:t>
      </w:r>
      <w:r w:rsidRPr="002956AA">
        <w:rPr>
          <w:sz w:val="28"/>
          <w:szCs w:val="28"/>
          <w:lang w:val="uk-UA"/>
        </w:rPr>
        <w:t>сердечнику ротора настільки малі, що їх у практичних розрахунках не враховують.</w:t>
      </w:r>
    </w:p>
    <w:p w:rsidR="00B14182" w:rsidRPr="00B733CA" w:rsidRDefault="00B14182" w:rsidP="00B14182">
      <w:pPr>
        <w:shd w:val="clear" w:color="auto" w:fill="FFFFFF"/>
        <w:autoSpaceDE w:val="0"/>
        <w:autoSpaceDN w:val="0"/>
        <w:adjustRightInd w:val="0"/>
        <w:rPr>
          <w:sz w:val="28"/>
          <w:szCs w:val="28"/>
          <w:lang w:val="uk-UA"/>
        </w:rPr>
      </w:pPr>
      <w:r w:rsidRPr="002956AA">
        <w:rPr>
          <w:i/>
          <w:iCs/>
          <w:sz w:val="28"/>
          <w:szCs w:val="28"/>
          <w:lang w:val="uk-UA"/>
        </w:rPr>
        <w:t>Електричні</w:t>
      </w:r>
      <w:r w:rsidRPr="00B733CA">
        <w:rPr>
          <w:i/>
          <w:iCs/>
          <w:sz w:val="28"/>
          <w:szCs w:val="28"/>
          <w:lang w:val="uk-UA"/>
        </w:rPr>
        <w:t xml:space="preserve"> </w:t>
      </w:r>
      <w:r w:rsidRPr="002956AA">
        <w:rPr>
          <w:i/>
          <w:iCs/>
          <w:sz w:val="28"/>
          <w:szCs w:val="28"/>
          <w:lang w:val="uk-UA"/>
        </w:rPr>
        <w:t>втрати</w:t>
      </w:r>
      <w:r w:rsidRPr="00B733CA">
        <w:rPr>
          <w:i/>
          <w:iCs/>
          <w:sz w:val="28"/>
          <w:szCs w:val="28"/>
          <w:lang w:val="uk-UA"/>
        </w:rPr>
        <w:t xml:space="preserve"> </w:t>
      </w:r>
      <w:r w:rsidRPr="00B733CA">
        <w:rPr>
          <w:sz w:val="28"/>
          <w:szCs w:val="28"/>
          <w:lang w:val="uk-UA"/>
        </w:rPr>
        <w:t xml:space="preserve">в </w:t>
      </w:r>
      <w:r w:rsidRPr="002956AA">
        <w:rPr>
          <w:sz w:val="28"/>
          <w:szCs w:val="28"/>
          <w:lang w:val="uk-UA"/>
        </w:rPr>
        <w:t>асинхронному</w:t>
      </w:r>
      <w:r w:rsidRPr="00B733CA">
        <w:rPr>
          <w:sz w:val="28"/>
          <w:szCs w:val="28"/>
          <w:lang w:val="uk-UA"/>
        </w:rPr>
        <w:t xml:space="preserve"> </w:t>
      </w:r>
      <w:r w:rsidRPr="002956AA">
        <w:rPr>
          <w:sz w:val="28"/>
          <w:szCs w:val="28"/>
          <w:lang w:val="uk-UA"/>
        </w:rPr>
        <w:t>двигуні</w:t>
      </w:r>
      <w:r w:rsidRPr="00B733CA">
        <w:rPr>
          <w:sz w:val="28"/>
          <w:szCs w:val="28"/>
          <w:lang w:val="uk-UA"/>
        </w:rPr>
        <w:t xml:space="preserve"> </w:t>
      </w:r>
      <w:r w:rsidRPr="002956AA">
        <w:rPr>
          <w:sz w:val="28"/>
          <w:szCs w:val="28"/>
          <w:lang w:val="uk-UA"/>
        </w:rPr>
        <w:t>викликані</w:t>
      </w:r>
      <w:r w:rsidRPr="00B733CA">
        <w:rPr>
          <w:sz w:val="28"/>
          <w:szCs w:val="28"/>
          <w:lang w:val="uk-UA"/>
        </w:rPr>
        <w:t xml:space="preserve"> </w:t>
      </w:r>
      <w:r w:rsidRPr="002956AA">
        <w:rPr>
          <w:sz w:val="28"/>
          <w:szCs w:val="28"/>
          <w:lang w:val="uk-UA"/>
        </w:rPr>
        <w:t>нагріванням</w:t>
      </w:r>
      <w:r w:rsidRPr="00B733CA">
        <w:rPr>
          <w:sz w:val="28"/>
          <w:szCs w:val="28"/>
          <w:lang w:val="uk-UA"/>
        </w:rPr>
        <w:t xml:space="preserve"> </w:t>
      </w:r>
      <w:r w:rsidRPr="002956AA">
        <w:rPr>
          <w:sz w:val="28"/>
          <w:szCs w:val="28"/>
          <w:lang w:val="uk-UA"/>
        </w:rPr>
        <w:t>обмоток</w:t>
      </w:r>
      <w:r w:rsidRPr="00B733CA">
        <w:rPr>
          <w:sz w:val="28"/>
          <w:szCs w:val="28"/>
          <w:lang w:val="uk-UA"/>
        </w:rPr>
        <w:t xml:space="preserve"> </w:t>
      </w:r>
      <w:r w:rsidRPr="002956AA">
        <w:rPr>
          <w:sz w:val="28"/>
          <w:szCs w:val="28"/>
          <w:lang w:val="uk-UA"/>
        </w:rPr>
        <w:t>статора</w:t>
      </w:r>
      <w:r w:rsidRPr="00B733CA">
        <w:rPr>
          <w:sz w:val="28"/>
          <w:szCs w:val="28"/>
          <w:lang w:val="uk-UA"/>
        </w:rPr>
        <w:t xml:space="preserve"> </w:t>
      </w:r>
      <w:r w:rsidRPr="002956AA">
        <w:rPr>
          <w:sz w:val="28"/>
          <w:szCs w:val="28"/>
          <w:lang w:val="uk-UA"/>
        </w:rPr>
        <w:t>й</w:t>
      </w:r>
      <w:r w:rsidRPr="00B733CA">
        <w:rPr>
          <w:sz w:val="28"/>
          <w:szCs w:val="28"/>
          <w:lang w:val="uk-UA"/>
        </w:rPr>
        <w:t xml:space="preserve"> </w:t>
      </w:r>
      <w:r w:rsidRPr="002956AA">
        <w:rPr>
          <w:sz w:val="28"/>
          <w:szCs w:val="28"/>
          <w:lang w:val="uk-UA"/>
        </w:rPr>
        <w:t>ротора</w:t>
      </w:r>
      <w:r w:rsidRPr="00B733CA">
        <w:rPr>
          <w:sz w:val="28"/>
          <w:szCs w:val="28"/>
          <w:lang w:val="uk-UA"/>
        </w:rPr>
        <w:t xml:space="preserve"> </w:t>
      </w:r>
      <w:r>
        <w:rPr>
          <w:sz w:val="28"/>
          <w:szCs w:val="28"/>
          <w:lang w:val="uk-UA"/>
        </w:rPr>
        <w:t>блукаючими</w:t>
      </w:r>
      <w:r w:rsidRPr="00B733CA">
        <w:rPr>
          <w:sz w:val="28"/>
          <w:szCs w:val="28"/>
          <w:lang w:val="uk-UA"/>
        </w:rPr>
        <w:t xml:space="preserve"> </w:t>
      </w:r>
      <w:r w:rsidRPr="002956AA">
        <w:rPr>
          <w:sz w:val="28"/>
          <w:szCs w:val="28"/>
          <w:lang w:val="uk-UA"/>
        </w:rPr>
        <w:t>по</w:t>
      </w:r>
      <w:r w:rsidRPr="00B733CA">
        <w:rPr>
          <w:sz w:val="28"/>
          <w:szCs w:val="28"/>
          <w:lang w:val="uk-UA"/>
        </w:rPr>
        <w:t xml:space="preserve"> </w:t>
      </w:r>
      <w:r w:rsidRPr="002956AA">
        <w:rPr>
          <w:sz w:val="28"/>
          <w:szCs w:val="28"/>
          <w:lang w:val="uk-UA"/>
        </w:rPr>
        <w:t>них</w:t>
      </w:r>
      <w:r w:rsidRPr="00B733CA">
        <w:rPr>
          <w:sz w:val="28"/>
          <w:szCs w:val="28"/>
          <w:lang w:val="uk-UA"/>
        </w:rPr>
        <w:t xml:space="preserve"> </w:t>
      </w:r>
      <w:r w:rsidRPr="002956AA">
        <w:rPr>
          <w:sz w:val="28"/>
          <w:szCs w:val="28"/>
          <w:lang w:val="uk-UA"/>
        </w:rPr>
        <w:t>струмами</w:t>
      </w:r>
      <w:r w:rsidRPr="00B733CA">
        <w:rPr>
          <w:sz w:val="28"/>
          <w:szCs w:val="28"/>
          <w:lang w:val="uk-UA"/>
        </w:rPr>
        <w:t xml:space="preserve">. </w:t>
      </w:r>
      <w:r w:rsidRPr="002956AA">
        <w:rPr>
          <w:sz w:val="28"/>
          <w:szCs w:val="28"/>
          <w:lang w:val="uk-UA"/>
        </w:rPr>
        <w:t>Величина цих втрат пропорційна квадрату струму в обмотці (Вт):</w:t>
      </w:r>
    </w:p>
    <w:p w:rsidR="00B14182" w:rsidRPr="00B733CA" w:rsidRDefault="00B14182" w:rsidP="00B14182">
      <w:pPr>
        <w:shd w:val="clear" w:color="auto" w:fill="FFFFFF"/>
        <w:autoSpaceDE w:val="0"/>
        <w:autoSpaceDN w:val="0"/>
        <w:adjustRightInd w:val="0"/>
        <w:rPr>
          <w:sz w:val="28"/>
          <w:szCs w:val="28"/>
          <w:lang w:val="uk-UA"/>
        </w:rPr>
      </w:pPr>
      <w:r w:rsidRPr="002956AA">
        <w:rPr>
          <w:sz w:val="28"/>
          <w:szCs w:val="28"/>
          <w:lang w:val="uk-UA"/>
        </w:rPr>
        <w:t>електричні втрати в обмотці статора</w:t>
      </w:r>
    </w:p>
    <w:p w:rsidR="00B14182" w:rsidRPr="00B733CA" w:rsidRDefault="00B14182" w:rsidP="00B14182">
      <w:pPr>
        <w:shd w:val="clear" w:color="auto" w:fill="FFFFFF"/>
        <w:autoSpaceDE w:val="0"/>
        <w:autoSpaceDN w:val="0"/>
        <w:adjustRightInd w:val="0"/>
        <w:jc w:val="center"/>
        <w:rPr>
          <w:sz w:val="28"/>
          <w:szCs w:val="28"/>
          <w:lang w:val="uk-UA"/>
        </w:rPr>
      </w:pPr>
      <w:r w:rsidRPr="008D1149">
        <w:rPr>
          <w:i/>
          <w:sz w:val="28"/>
          <w:szCs w:val="28"/>
          <w:lang w:val="uk-UA"/>
        </w:rPr>
        <w:t>Р</w:t>
      </w:r>
      <w:r w:rsidRPr="008D1149">
        <w:rPr>
          <w:i/>
          <w:sz w:val="28"/>
          <w:szCs w:val="28"/>
          <w:vertAlign w:val="subscript"/>
          <w:lang w:val="uk-UA"/>
        </w:rPr>
        <w:t>э1</w:t>
      </w:r>
      <w:r w:rsidRPr="008D1149">
        <w:rPr>
          <w:i/>
          <w:sz w:val="28"/>
          <w:szCs w:val="28"/>
          <w:lang w:val="uk-UA"/>
        </w:rPr>
        <w:t>=т</w:t>
      </w:r>
      <w:r w:rsidRPr="008D1149">
        <w:rPr>
          <w:i/>
          <w:sz w:val="28"/>
          <w:szCs w:val="28"/>
          <w:vertAlign w:val="subscript"/>
          <w:lang w:val="uk-UA"/>
        </w:rPr>
        <w:t>1</w:t>
      </w:r>
      <w:r w:rsidRPr="008D1149">
        <w:rPr>
          <w:i/>
          <w:sz w:val="28"/>
          <w:szCs w:val="28"/>
          <w:lang w:val="uk-UA"/>
        </w:rPr>
        <w:t>І</w:t>
      </w:r>
      <w:r w:rsidRPr="008D1149">
        <w:rPr>
          <w:i/>
          <w:sz w:val="28"/>
          <w:szCs w:val="28"/>
          <w:vertAlign w:val="subscript"/>
          <w:lang w:val="uk-UA"/>
        </w:rPr>
        <w:t>1</w:t>
      </w:r>
      <w:r w:rsidRPr="008D1149">
        <w:rPr>
          <w:i/>
          <w:sz w:val="28"/>
          <w:szCs w:val="28"/>
          <w:vertAlign w:val="superscript"/>
          <w:lang w:val="uk-UA"/>
        </w:rPr>
        <w:t xml:space="preserve">2 </w:t>
      </w:r>
      <w:r w:rsidRPr="008D1149">
        <w:rPr>
          <w:i/>
          <w:sz w:val="28"/>
          <w:szCs w:val="28"/>
          <w:lang w:val="uk-UA"/>
        </w:rPr>
        <w:t>r</w:t>
      </w:r>
      <w:r w:rsidRPr="008D1149">
        <w:rPr>
          <w:i/>
          <w:sz w:val="28"/>
          <w:szCs w:val="28"/>
          <w:vertAlign w:val="subscript"/>
          <w:lang w:val="uk-UA"/>
        </w:rPr>
        <w:t>1</w:t>
      </w:r>
      <w:r>
        <w:rPr>
          <w:sz w:val="28"/>
          <w:szCs w:val="28"/>
          <w:lang w:val="uk-UA"/>
        </w:rPr>
        <w:t xml:space="preserve">; </w:t>
      </w:r>
      <w:r w:rsidRPr="002956AA">
        <w:rPr>
          <w:sz w:val="28"/>
          <w:szCs w:val="28"/>
          <w:lang w:val="uk-UA"/>
        </w:rPr>
        <w:t>(1</w:t>
      </w:r>
      <w:r>
        <w:rPr>
          <w:sz w:val="28"/>
          <w:szCs w:val="28"/>
          <w:lang w:val="uk-UA"/>
        </w:rPr>
        <w:t>8</w:t>
      </w:r>
      <w:r w:rsidRPr="002956AA">
        <w:rPr>
          <w:sz w:val="28"/>
          <w:szCs w:val="28"/>
          <w:lang w:val="uk-UA"/>
        </w:rPr>
        <w:t>.2)</w:t>
      </w:r>
    </w:p>
    <w:p w:rsidR="00B14182" w:rsidRPr="00B733CA" w:rsidRDefault="00B14182" w:rsidP="00B14182">
      <w:pPr>
        <w:shd w:val="clear" w:color="auto" w:fill="FFFFFF"/>
        <w:autoSpaceDE w:val="0"/>
        <w:autoSpaceDN w:val="0"/>
        <w:adjustRightInd w:val="0"/>
        <w:rPr>
          <w:sz w:val="28"/>
          <w:szCs w:val="28"/>
          <w:lang w:val="uk-UA"/>
        </w:rPr>
      </w:pPr>
      <w:r w:rsidRPr="002956AA">
        <w:rPr>
          <w:sz w:val="28"/>
          <w:szCs w:val="28"/>
          <w:lang w:val="uk-UA"/>
        </w:rPr>
        <w:t>електричні втрати в обмотці ротора</w:t>
      </w:r>
    </w:p>
    <w:p w:rsidR="00B14182" w:rsidRPr="00B733CA" w:rsidRDefault="00B14182" w:rsidP="00B14182">
      <w:pPr>
        <w:shd w:val="clear" w:color="auto" w:fill="FFFFFF"/>
        <w:autoSpaceDE w:val="0"/>
        <w:autoSpaceDN w:val="0"/>
        <w:adjustRightInd w:val="0"/>
        <w:jc w:val="center"/>
        <w:rPr>
          <w:sz w:val="28"/>
          <w:szCs w:val="28"/>
          <w:lang w:val="uk-UA"/>
        </w:rPr>
      </w:pPr>
      <w:r w:rsidRPr="008D1149">
        <w:rPr>
          <w:i/>
          <w:sz w:val="28"/>
          <w:szCs w:val="28"/>
          <w:lang w:val="uk-UA"/>
        </w:rPr>
        <w:t>Р</w:t>
      </w:r>
      <w:r w:rsidRPr="008D1149">
        <w:rPr>
          <w:i/>
          <w:sz w:val="28"/>
          <w:szCs w:val="28"/>
          <w:vertAlign w:val="subscript"/>
          <w:lang w:val="uk-UA"/>
        </w:rPr>
        <w:t>э</w:t>
      </w:r>
      <w:r>
        <w:rPr>
          <w:i/>
          <w:sz w:val="28"/>
          <w:szCs w:val="28"/>
          <w:vertAlign w:val="subscript"/>
          <w:lang w:val="uk-UA"/>
        </w:rPr>
        <w:t>2</w:t>
      </w:r>
      <w:r w:rsidRPr="008D1149">
        <w:rPr>
          <w:i/>
          <w:sz w:val="28"/>
          <w:szCs w:val="28"/>
          <w:lang w:val="uk-UA"/>
        </w:rPr>
        <w:t>=т</w:t>
      </w:r>
      <w:r>
        <w:rPr>
          <w:i/>
          <w:sz w:val="28"/>
          <w:szCs w:val="28"/>
          <w:vertAlign w:val="subscript"/>
          <w:lang w:val="uk-UA"/>
        </w:rPr>
        <w:t>2</w:t>
      </w:r>
      <w:r w:rsidRPr="008D1149">
        <w:rPr>
          <w:i/>
          <w:sz w:val="28"/>
          <w:szCs w:val="28"/>
          <w:lang w:val="uk-UA"/>
        </w:rPr>
        <w:t>І</w:t>
      </w:r>
      <w:r>
        <w:rPr>
          <w:i/>
          <w:sz w:val="28"/>
          <w:szCs w:val="28"/>
          <w:vertAlign w:val="subscript"/>
          <w:lang w:val="uk-UA"/>
        </w:rPr>
        <w:t>2</w:t>
      </w:r>
      <w:r w:rsidRPr="008D1149">
        <w:rPr>
          <w:i/>
          <w:sz w:val="28"/>
          <w:szCs w:val="28"/>
          <w:vertAlign w:val="superscript"/>
          <w:lang w:val="uk-UA"/>
        </w:rPr>
        <w:t xml:space="preserve">2 </w:t>
      </w:r>
      <w:r w:rsidRPr="008D1149">
        <w:rPr>
          <w:i/>
          <w:sz w:val="28"/>
          <w:szCs w:val="28"/>
          <w:lang w:val="uk-UA"/>
        </w:rPr>
        <w:t>r</w:t>
      </w:r>
      <w:r>
        <w:rPr>
          <w:i/>
          <w:sz w:val="28"/>
          <w:szCs w:val="28"/>
          <w:vertAlign w:val="subscript"/>
          <w:lang w:val="uk-UA"/>
        </w:rPr>
        <w:t>2</w:t>
      </w:r>
      <w:r w:rsidRPr="002956AA">
        <w:rPr>
          <w:sz w:val="28"/>
          <w:szCs w:val="28"/>
          <w:lang w:val="uk-UA"/>
        </w:rPr>
        <w:t xml:space="preserve"> </w:t>
      </w:r>
      <w:r>
        <w:rPr>
          <w:sz w:val="28"/>
          <w:szCs w:val="28"/>
          <w:lang w:val="uk-UA"/>
        </w:rPr>
        <w:t>=</w:t>
      </w:r>
      <w:r w:rsidRPr="008D1149">
        <w:rPr>
          <w:i/>
          <w:sz w:val="28"/>
          <w:szCs w:val="28"/>
          <w:lang w:val="uk-UA"/>
        </w:rPr>
        <w:t xml:space="preserve"> т</w:t>
      </w:r>
      <w:r w:rsidRPr="008D1149">
        <w:rPr>
          <w:i/>
          <w:sz w:val="28"/>
          <w:szCs w:val="28"/>
          <w:vertAlign w:val="subscript"/>
          <w:lang w:val="uk-UA"/>
        </w:rPr>
        <w:t>1</w:t>
      </w:r>
      <w:r w:rsidRPr="008D1149">
        <w:rPr>
          <w:i/>
          <w:sz w:val="28"/>
          <w:szCs w:val="28"/>
          <w:lang w:val="uk-UA"/>
        </w:rPr>
        <w:t>І</w:t>
      </w:r>
      <w:r w:rsidRPr="008D1149">
        <w:rPr>
          <w:i/>
          <w:sz w:val="28"/>
          <w:szCs w:val="28"/>
          <w:vertAlign w:val="superscript"/>
          <w:lang w:val="uk-UA"/>
        </w:rPr>
        <w:t>/</w:t>
      </w:r>
      <w:r w:rsidRPr="008D1149">
        <w:rPr>
          <w:i/>
          <w:sz w:val="28"/>
          <w:szCs w:val="28"/>
          <w:vertAlign w:val="subscript"/>
          <w:lang w:val="uk-UA"/>
        </w:rPr>
        <w:t>1</w:t>
      </w:r>
      <w:r w:rsidRPr="008D1149">
        <w:rPr>
          <w:i/>
          <w:sz w:val="28"/>
          <w:szCs w:val="28"/>
          <w:vertAlign w:val="superscript"/>
          <w:lang w:val="uk-UA"/>
        </w:rPr>
        <w:t xml:space="preserve">2 </w:t>
      </w:r>
      <w:r w:rsidRPr="008D1149">
        <w:rPr>
          <w:i/>
          <w:sz w:val="28"/>
          <w:szCs w:val="28"/>
          <w:lang w:val="uk-UA"/>
        </w:rPr>
        <w:t>r</w:t>
      </w:r>
      <w:r w:rsidRPr="008D1149">
        <w:rPr>
          <w:i/>
          <w:sz w:val="28"/>
          <w:szCs w:val="28"/>
          <w:vertAlign w:val="superscript"/>
          <w:lang w:val="uk-UA"/>
        </w:rPr>
        <w:t>/</w:t>
      </w:r>
      <w:r w:rsidRPr="008D1149">
        <w:rPr>
          <w:i/>
          <w:sz w:val="28"/>
          <w:szCs w:val="28"/>
          <w:vertAlign w:val="subscript"/>
          <w:lang w:val="uk-UA"/>
        </w:rPr>
        <w:t>1</w:t>
      </w:r>
      <w:r w:rsidRPr="002956AA">
        <w:rPr>
          <w:sz w:val="28"/>
          <w:szCs w:val="28"/>
          <w:lang w:val="uk-UA"/>
        </w:rPr>
        <w:t xml:space="preserve"> </w:t>
      </w:r>
      <w:r>
        <w:rPr>
          <w:sz w:val="28"/>
          <w:szCs w:val="28"/>
          <w:lang w:val="uk-UA"/>
        </w:rPr>
        <w:t xml:space="preserve">. </w:t>
      </w:r>
      <w:r w:rsidRPr="002956AA">
        <w:rPr>
          <w:sz w:val="28"/>
          <w:szCs w:val="28"/>
          <w:lang w:val="uk-UA"/>
        </w:rPr>
        <w:t>(1</w:t>
      </w:r>
      <w:r>
        <w:rPr>
          <w:sz w:val="28"/>
          <w:szCs w:val="28"/>
          <w:lang w:val="uk-UA"/>
        </w:rPr>
        <w:t>8</w:t>
      </w:r>
      <w:r w:rsidRPr="002956AA">
        <w:rPr>
          <w:sz w:val="28"/>
          <w:szCs w:val="28"/>
          <w:lang w:val="uk-UA"/>
        </w:rPr>
        <w:t>.3</w:t>
      </w:r>
      <w:r w:rsidRPr="00B733CA">
        <w:rPr>
          <w:sz w:val="28"/>
          <w:szCs w:val="28"/>
          <w:lang w:val="uk-UA"/>
        </w:rPr>
        <w:t>)</w:t>
      </w:r>
    </w:p>
    <w:p w:rsidR="00B14182" w:rsidRDefault="00B14182" w:rsidP="00B14182">
      <w:pPr>
        <w:shd w:val="clear" w:color="auto" w:fill="FFFFFF"/>
        <w:autoSpaceDE w:val="0"/>
        <w:autoSpaceDN w:val="0"/>
        <w:adjustRightInd w:val="0"/>
        <w:rPr>
          <w:sz w:val="28"/>
          <w:szCs w:val="28"/>
          <w:lang w:val="uk-UA"/>
        </w:rPr>
      </w:pPr>
      <w:r w:rsidRPr="002956AA">
        <w:rPr>
          <w:sz w:val="28"/>
          <w:szCs w:val="28"/>
          <w:lang w:val="uk-UA"/>
        </w:rPr>
        <w:t>Тут</w:t>
      </w:r>
      <w:r w:rsidRPr="00B733CA">
        <w:rPr>
          <w:sz w:val="28"/>
          <w:szCs w:val="28"/>
          <w:lang w:val="uk-UA"/>
        </w:rPr>
        <w:t xml:space="preserve"> </w:t>
      </w:r>
      <w:r w:rsidRPr="008D1149">
        <w:rPr>
          <w:i/>
          <w:sz w:val="28"/>
          <w:szCs w:val="28"/>
          <w:lang w:val="uk-UA"/>
        </w:rPr>
        <w:t>r</w:t>
      </w:r>
      <w:r w:rsidRPr="008D1149">
        <w:rPr>
          <w:i/>
          <w:sz w:val="28"/>
          <w:szCs w:val="28"/>
          <w:vertAlign w:val="subscript"/>
          <w:lang w:val="uk-UA"/>
        </w:rPr>
        <w:t>1</w:t>
      </w:r>
      <w:r w:rsidRPr="00B733CA">
        <w:rPr>
          <w:i/>
          <w:iCs/>
          <w:sz w:val="28"/>
          <w:szCs w:val="28"/>
          <w:lang w:val="uk-UA"/>
        </w:rPr>
        <w:t xml:space="preserve"> </w:t>
      </w:r>
      <w:r w:rsidRPr="002956AA">
        <w:rPr>
          <w:sz w:val="28"/>
          <w:szCs w:val="28"/>
          <w:lang w:val="uk-UA"/>
        </w:rPr>
        <w:t>і</w:t>
      </w:r>
      <w:r w:rsidRPr="00B733CA">
        <w:rPr>
          <w:sz w:val="28"/>
          <w:szCs w:val="28"/>
          <w:lang w:val="uk-UA"/>
        </w:rPr>
        <w:t xml:space="preserve"> </w:t>
      </w:r>
      <w:r w:rsidRPr="008D1149">
        <w:rPr>
          <w:i/>
          <w:sz w:val="28"/>
          <w:szCs w:val="28"/>
          <w:lang w:val="uk-UA"/>
        </w:rPr>
        <w:t>r</w:t>
      </w:r>
      <w:r>
        <w:rPr>
          <w:i/>
          <w:sz w:val="28"/>
          <w:szCs w:val="28"/>
          <w:vertAlign w:val="subscript"/>
          <w:lang w:val="uk-UA"/>
        </w:rPr>
        <w:t>2</w:t>
      </w:r>
      <w:r w:rsidRPr="00B733CA">
        <w:rPr>
          <w:i/>
          <w:iCs/>
          <w:sz w:val="28"/>
          <w:szCs w:val="28"/>
          <w:lang w:val="uk-UA"/>
        </w:rPr>
        <w:t xml:space="preserve"> </w:t>
      </w:r>
      <w:r>
        <w:rPr>
          <w:sz w:val="28"/>
          <w:szCs w:val="28"/>
          <w:lang w:val="uk-UA"/>
        </w:rPr>
        <w:t>–</w:t>
      </w:r>
      <w:r w:rsidRPr="00B733CA">
        <w:rPr>
          <w:sz w:val="28"/>
          <w:szCs w:val="28"/>
          <w:lang w:val="uk-UA"/>
        </w:rPr>
        <w:t xml:space="preserve"> </w:t>
      </w:r>
      <w:r w:rsidRPr="002956AA">
        <w:rPr>
          <w:sz w:val="28"/>
          <w:szCs w:val="28"/>
          <w:lang w:val="uk-UA"/>
        </w:rPr>
        <w:t>активні</w:t>
      </w:r>
      <w:r w:rsidRPr="00B733CA">
        <w:rPr>
          <w:sz w:val="28"/>
          <w:szCs w:val="28"/>
          <w:lang w:val="uk-UA"/>
        </w:rPr>
        <w:t xml:space="preserve"> </w:t>
      </w:r>
      <w:r w:rsidRPr="002956AA">
        <w:rPr>
          <w:sz w:val="28"/>
          <w:szCs w:val="28"/>
          <w:lang w:val="uk-UA"/>
        </w:rPr>
        <w:t>опори</w:t>
      </w:r>
      <w:r w:rsidRPr="00B733CA">
        <w:rPr>
          <w:sz w:val="28"/>
          <w:szCs w:val="28"/>
          <w:lang w:val="uk-UA"/>
        </w:rPr>
        <w:t xml:space="preserve"> </w:t>
      </w:r>
      <w:r w:rsidRPr="002956AA">
        <w:rPr>
          <w:sz w:val="28"/>
          <w:szCs w:val="28"/>
          <w:lang w:val="uk-UA"/>
        </w:rPr>
        <w:t>обмоток</w:t>
      </w:r>
      <w:r w:rsidRPr="00B733CA">
        <w:rPr>
          <w:sz w:val="28"/>
          <w:szCs w:val="28"/>
          <w:lang w:val="uk-UA"/>
        </w:rPr>
        <w:t xml:space="preserve"> </w:t>
      </w:r>
      <w:r w:rsidRPr="002956AA">
        <w:rPr>
          <w:sz w:val="28"/>
          <w:szCs w:val="28"/>
          <w:lang w:val="uk-UA"/>
        </w:rPr>
        <w:t>фаз</w:t>
      </w:r>
      <w:r w:rsidRPr="00B733CA">
        <w:rPr>
          <w:sz w:val="28"/>
          <w:szCs w:val="28"/>
          <w:lang w:val="uk-UA"/>
        </w:rPr>
        <w:t xml:space="preserve"> </w:t>
      </w:r>
      <w:r w:rsidRPr="002956AA">
        <w:rPr>
          <w:sz w:val="28"/>
          <w:szCs w:val="28"/>
          <w:lang w:val="uk-UA"/>
        </w:rPr>
        <w:t>статора</w:t>
      </w:r>
      <w:r w:rsidRPr="00B733CA">
        <w:rPr>
          <w:sz w:val="28"/>
          <w:szCs w:val="28"/>
          <w:lang w:val="uk-UA"/>
        </w:rPr>
        <w:t xml:space="preserve"> </w:t>
      </w:r>
      <w:r w:rsidRPr="002956AA">
        <w:rPr>
          <w:sz w:val="28"/>
          <w:szCs w:val="28"/>
          <w:lang w:val="uk-UA"/>
        </w:rPr>
        <w:t>й</w:t>
      </w:r>
      <w:r w:rsidRPr="00B733CA">
        <w:rPr>
          <w:sz w:val="28"/>
          <w:szCs w:val="28"/>
          <w:lang w:val="uk-UA"/>
        </w:rPr>
        <w:t xml:space="preserve"> </w:t>
      </w:r>
      <w:r w:rsidRPr="002956AA">
        <w:rPr>
          <w:sz w:val="28"/>
          <w:szCs w:val="28"/>
          <w:lang w:val="uk-UA"/>
        </w:rPr>
        <w:t>ротора</w:t>
      </w:r>
      <w:r w:rsidRPr="00B733CA">
        <w:rPr>
          <w:sz w:val="28"/>
          <w:szCs w:val="28"/>
          <w:lang w:val="uk-UA"/>
        </w:rPr>
        <w:t xml:space="preserve"> </w:t>
      </w:r>
      <w:r w:rsidRPr="002956AA">
        <w:rPr>
          <w:sz w:val="28"/>
          <w:szCs w:val="28"/>
          <w:lang w:val="uk-UA"/>
        </w:rPr>
        <w:t>пере</w:t>
      </w:r>
      <w:r>
        <w:rPr>
          <w:sz w:val="28"/>
          <w:szCs w:val="28"/>
          <w:lang w:val="uk-UA"/>
        </w:rPr>
        <w:t>раховані</w:t>
      </w:r>
      <w:r w:rsidRPr="00B733CA">
        <w:rPr>
          <w:sz w:val="28"/>
          <w:szCs w:val="28"/>
          <w:lang w:val="uk-UA"/>
        </w:rPr>
        <w:t xml:space="preserve"> </w:t>
      </w:r>
      <w:r w:rsidRPr="002956AA">
        <w:rPr>
          <w:sz w:val="28"/>
          <w:szCs w:val="28"/>
          <w:lang w:val="uk-UA"/>
        </w:rPr>
        <w:t>на</w:t>
      </w:r>
      <w:r w:rsidRPr="00B733CA">
        <w:rPr>
          <w:sz w:val="28"/>
          <w:szCs w:val="28"/>
          <w:lang w:val="uk-UA"/>
        </w:rPr>
        <w:t xml:space="preserve"> </w:t>
      </w:r>
      <w:r w:rsidRPr="002956AA">
        <w:rPr>
          <w:sz w:val="28"/>
          <w:szCs w:val="28"/>
          <w:lang w:val="uk-UA"/>
        </w:rPr>
        <w:t>робочу</w:t>
      </w:r>
      <w:r w:rsidRPr="00B733CA">
        <w:rPr>
          <w:sz w:val="28"/>
          <w:szCs w:val="28"/>
          <w:lang w:val="uk-UA"/>
        </w:rPr>
        <w:t xml:space="preserve"> </w:t>
      </w:r>
      <w:r w:rsidRPr="002956AA">
        <w:rPr>
          <w:sz w:val="28"/>
          <w:szCs w:val="28"/>
          <w:lang w:val="uk-UA"/>
        </w:rPr>
        <w:t>температуру</w:t>
      </w:r>
      <w:r w:rsidRPr="00B733CA">
        <w:rPr>
          <w:sz w:val="28"/>
          <w:szCs w:val="28"/>
          <w:lang w:val="uk-UA"/>
        </w:rPr>
        <w:t xml:space="preserve"> </w:t>
      </w:r>
      <w:r>
        <w:rPr>
          <w:sz w:val="28"/>
          <w:szCs w:val="28"/>
          <w:lang w:val="uk-UA"/>
        </w:rPr>
        <w:t>:</w:t>
      </w:r>
    </w:p>
    <w:p w:rsidR="00B14182" w:rsidRPr="00B733CA" w:rsidRDefault="00B14182" w:rsidP="00B14182">
      <w:pPr>
        <w:shd w:val="clear" w:color="auto" w:fill="FFFFFF"/>
        <w:autoSpaceDE w:val="0"/>
        <w:autoSpaceDN w:val="0"/>
        <w:adjustRightInd w:val="0"/>
        <w:jc w:val="center"/>
        <w:rPr>
          <w:sz w:val="28"/>
          <w:szCs w:val="28"/>
          <w:lang w:val="uk-UA"/>
        </w:rPr>
      </w:pPr>
      <w:r w:rsidRPr="008D1149">
        <w:rPr>
          <w:i/>
          <w:sz w:val="28"/>
          <w:szCs w:val="28"/>
          <w:lang w:val="uk-UA"/>
        </w:rPr>
        <w:t>Ɵ</w:t>
      </w:r>
      <w:r w:rsidRPr="008D1149">
        <w:rPr>
          <w:i/>
          <w:sz w:val="28"/>
          <w:szCs w:val="28"/>
          <w:vertAlign w:val="subscript"/>
          <w:lang w:val="uk-UA"/>
        </w:rPr>
        <w:t>роб</w:t>
      </w:r>
      <w:r w:rsidRPr="008D1149">
        <w:rPr>
          <w:sz w:val="28"/>
          <w:szCs w:val="28"/>
          <w:vertAlign w:val="subscript"/>
          <w:lang w:val="uk-UA"/>
        </w:rPr>
        <w:t>.</w:t>
      </w:r>
      <w:r w:rsidRPr="00B733CA">
        <w:rPr>
          <w:sz w:val="28"/>
          <w:szCs w:val="28"/>
          <w:lang w:val="uk-UA"/>
        </w:rPr>
        <w:t>:</w:t>
      </w:r>
      <w:r>
        <w:rPr>
          <w:sz w:val="28"/>
          <w:szCs w:val="28"/>
          <w:lang w:val="uk-UA"/>
        </w:rPr>
        <w:t xml:space="preserve"> </w:t>
      </w:r>
      <w:r w:rsidRPr="008D1149">
        <w:rPr>
          <w:i/>
          <w:sz w:val="28"/>
          <w:szCs w:val="28"/>
          <w:lang w:val="uk-UA"/>
        </w:rPr>
        <w:t>r</w:t>
      </w:r>
      <w:r w:rsidRPr="008D1149">
        <w:rPr>
          <w:i/>
          <w:sz w:val="28"/>
          <w:szCs w:val="28"/>
          <w:vertAlign w:val="subscript"/>
          <w:lang w:val="uk-UA"/>
        </w:rPr>
        <w:t>1</w:t>
      </w:r>
      <w:r>
        <w:rPr>
          <w:i/>
          <w:sz w:val="28"/>
          <w:szCs w:val="28"/>
          <w:lang w:val="uk-UA"/>
        </w:rPr>
        <w:t>=</w:t>
      </w:r>
      <w:r w:rsidRPr="008D1149">
        <w:rPr>
          <w:i/>
          <w:sz w:val="28"/>
          <w:szCs w:val="28"/>
          <w:lang w:val="uk-UA"/>
        </w:rPr>
        <w:t xml:space="preserve"> r</w:t>
      </w:r>
      <w:r w:rsidRPr="008D1149">
        <w:rPr>
          <w:i/>
          <w:sz w:val="28"/>
          <w:szCs w:val="28"/>
          <w:vertAlign w:val="subscript"/>
          <w:lang w:val="uk-UA"/>
        </w:rPr>
        <w:t>1</w:t>
      </w:r>
      <w:r>
        <w:rPr>
          <w:i/>
          <w:sz w:val="28"/>
          <w:szCs w:val="28"/>
          <w:vertAlign w:val="subscript"/>
          <w:lang w:val="uk-UA"/>
        </w:rPr>
        <w:t>.20</w:t>
      </w:r>
      <w:r w:rsidRPr="00B733CA">
        <w:rPr>
          <w:sz w:val="28"/>
          <w:szCs w:val="28"/>
          <w:lang w:val="uk-UA"/>
        </w:rPr>
        <w:t>[</w:t>
      </w:r>
      <w:r>
        <w:rPr>
          <w:sz w:val="28"/>
          <w:szCs w:val="28"/>
          <w:lang w:val="uk-UA"/>
        </w:rPr>
        <w:t>1+α(</w:t>
      </w:r>
      <w:r w:rsidRPr="008D1149">
        <w:rPr>
          <w:i/>
          <w:sz w:val="28"/>
          <w:szCs w:val="28"/>
          <w:lang w:val="uk-UA"/>
        </w:rPr>
        <w:t>Ɵ</w:t>
      </w:r>
      <w:r w:rsidRPr="008D1149">
        <w:rPr>
          <w:i/>
          <w:sz w:val="28"/>
          <w:szCs w:val="28"/>
          <w:vertAlign w:val="subscript"/>
          <w:lang w:val="uk-UA"/>
        </w:rPr>
        <w:t>роб</w:t>
      </w:r>
      <w:r>
        <w:rPr>
          <w:i/>
          <w:sz w:val="28"/>
          <w:szCs w:val="28"/>
          <w:lang w:val="uk-UA"/>
        </w:rPr>
        <w:t>-20</w:t>
      </w:r>
      <w:r>
        <w:rPr>
          <w:sz w:val="28"/>
          <w:szCs w:val="28"/>
          <w:lang w:val="uk-UA"/>
        </w:rPr>
        <w:t>)</w:t>
      </w:r>
      <w:r w:rsidRPr="00B733CA">
        <w:rPr>
          <w:sz w:val="28"/>
          <w:szCs w:val="28"/>
          <w:lang w:val="uk-UA"/>
        </w:rPr>
        <w:t>]</w:t>
      </w:r>
      <w:r>
        <w:rPr>
          <w:sz w:val="28"/>
          <w:szCs w:val="28"/>
          <w:lang w:val="uk-UA"/>
        </w:rPr>
        <w:t xml:space="preserve">; </w:t>
      </w:r>
      <w:r w:rsidRPr="008D1149">
        <w:rPr>
          <w:i/>
          <w:sz w:val="28"/>
          <w:szCs w:val="28"/>
          <w:lang w:val="uk-UA"/>
        </w:rPr>
        <w:t>r</w:t>
      </w:r>
      <w:r>
        <w:rPr>
          <w:i/>
          <w:sz w:val="28"/>
          <w:szCs w:val="28"/>
          <w:vertAlign w:val="subscript"/>
          <w:lang w:val="uk-UA"/>
        </w:rPr>
        <w:t>2</w:t>
      </w:r>
      <w:r>
        <w:rPr>
          <w:i/>
          <w:sz w:val="28"/>
          <w:szCs w:val="28"/>
          <w:lang w:val="uk-UA"/>
        </w:rPr>
        <w:t>=</w:t>
      </w:r>
      <w:r w:rsidRPr="008D1149">
        <w:rPr>
          <w:i/>
          <w:sz w:val="28"/>
          <w:szCs w:val="28"/>
          <w:lang w:val="uk-UA"/>
        </w:rPr>
        <w:t xml:space="preserve"> r</w:t>
      </w:r>
      <w:r>
        <w:rPr>
          <w:i/>
          <w:sz w:val="28"/>
          <w:szCs w:val="28"/>
          <w:vertAlign w:val="subscript"/>
          <w:lang w:val="uk-UA"/>
        </w:rPr>
        <w:t>2.20</w:t>
      </w:r>
      <w:r w:rsidRPr="00B733CA">
        <w:rPr>
          <w:sz w:val="28"/>
          <w:szCs w:val="28"/>
          <w:lang w:val="uk-UA"/>
        </w:rPr>
        <w:t>[</w:t>
      </w:r>
      <w:r>
        <w:rPr>
          <w:sz w:val="28"/>
          <w:szCs w:val="28"/>
          <w:lang w:val="uk-UA"/>
        </w:rPr>
        <w:t>1+α(</w:t>
      </w:r>
      <w:r w:rsidRPr="008D1149">
        <w:rPr>
          <w:i/>
          <w:sz w:val="28"/>
          <w:szCs w:val="28"/>
          <w:lang w:val="uk-UA"/>
        </w:rPr>
        <w:t>Ɵ</w:t>
      </w:r>
      <w:r w:rsidRPr="008D1149">
        <w:rPr>
          <w:i/>
          <w:sz w:val="28"/>
          <w:szCs w:val="28"/>
          <w:vertAlign w:val="subscript"/>
          <w:lang w:val="uk-UA"/>
        </w:rPr>
        <w:t>роб</w:t>
      </w:r>
      <w:r>
        <w:rPr>
          <w:i/>
          <w:sz w:val="28"/>
          <w:szCs w:val="28"/>
          <w:lang w:val="uk-UA"/>
        </w:rPr>
        <w:t>-20</w:t>
      </w:r>
      <w:r>
        <w:rPr>
          <w:sz w:val="28"/>
          <w:szCs w:val="28"/>
          <w:lang w:val="uk-UA"/>
        </w:rPr>
        <w:t>)</w:t>
      </w:r>
      <w:r w:rsidRPr="00B733CA">
        <w:rPr>
          <w:sz w:val="28"/>
          <w:szCs w:val="28"/>
          <w:lang w:val="uk-UA"/>
        </w:rPr>
        <w:t>]</w:t>
      </w:r>
      <w:r>
        <w:rPr>
          <w:sz w:val="28"/>
          <w:szCs w:val="28"/>
          <w:lang w:val="uk-UA"/>
        </w:rPr>
        <w:t>,</w:t>
      </w:r>
      <w:r w:rsidRPr="00B733CA">
        <w:rPr>
          <w:sz w:val="28"/>
          <w:szCs w:val="28"/>
          <w:lang w:val="uk-UA"/>
        </w:rPr>
        <w:t xml:space="preserve"> (</w:t>
      </w:r>
      <w:r w:rsidRPr="002956AA">
        <w:rPr>
          <w:sz w:val="28"/>
          <w:szCs w:val="28"/>
          <w:lang w:val="uk-UA"/>
        </w:rPr>
        <w:t>1</w:t>
      </w:r>
      <w:r>
        <w:rPr>
          <w:sz w:val="28"/>
          <w:szCs w:val="28"/>
          <w:lang w:val="uk-UA"/>
        </w:rPr>
        <w:t>8</w:t>
      </w:r>
      <w:r w:rsidRPr="002956AA">
        <w:rPr>
          <w:sz w:val="28"/>
          <w:szCs w:val="28"/>
          <w:lang w:val="uk-UA"/>
        </w:rPr>
        <w:t>.4</w:t>
      </w:r>
      <w:r w:rsidRPr="00B733CA">
        <w:rPr>
          <w:sz w:val="28"/>
          <w:szCs w:val="28"/>
          <w:lang w:val="uk-UA"/>
        </w:rPr>
        <w:t>)</w:t>
      </w:r>
    </w:p>
    <w:p w:rsidR="00B14182" w:rsidRDefault="00B14182" w:rsidP="00B14182">
      <w:pPr>
        <w:shd w:val="clear" w:color="auto" w:fill="FFFFFF"/>
        <w:autoSpaceDE w:val="0"/>
        <w:autoSpaceDN w:val="0"/>
        <w:adjustRightInd w:val="0"/>
        <w:rPr>
          <w:sz w:val="28"/>
          <w:szCs w:val="28"/>
          <w:lang w:val="uk-UA"/>
        </w:rPr>
      </w:pPr>
      <w:r w:rsidRPr="002956AA">
        <w:rPr>
          <w:sz w:val="28"/>
          <w:szCs w:val="28"/>
          <w:lang w:val="uk-UA"/>
        </w:rPr>
        <w:t>де</w:t>
      </w:r>
      <w:r w:rsidRPr="00B733CA">
        <w:rPr>
          <w:sz w:val="28"/>
          <w:szCs w:val="28"/>
          <w:lang w:val="uk-UA"/>
        </w:rPr>
        <w:t xml:space="preserve"> </w:t>
      </w:r>
      <w:r w:rsidRPr="008D1149">
        <w:rPr>
          <w:i/>
          <w:sz w:val="28"/>
          <w:szCs w:val="28"/>
          <w:lang w:val="uk-UA"/>
        </w:rPr>
        <w:t>r</w:t>
      </w:r>
      <w:r w:rsidRPr="008D1149">
        <w:rPr>
          <w:i/>
          <w:sz w:val="28"/>
          <w:szCs w:val="28"/>
          <w:vertAlign w:val="subscript"/>
          <w:lang w:val="uk-UA"/>
        </w:rPr>
        <w:t>1</w:t>
      </w:r>
      <w:r>
        <w:rPr>
          <w:i/>
          <w:sz w:val="28"/>
          <w:szCs w:val="28"/>
          <w:vertAlign w:val="subscript"/>
          <w:lang w:val="uk-UA"/>
        </w:rPr>
        <w:t>.20</w:t>
      </w:r>
      <w:r w:rsidRPr="00B733CA">
        <w:rPr>
          <w:sz w:val="28"/>
          <w:szCs w:val="28"/>
          <w:lang w:val="uk-UA"/>
        </w:rPr>
        <w:t xml:space="preserve"> </w:t>
      </w:r>
      <w:r w:rsidRPr="002956AA">
        <w:rPr>
          <w:sz w:val="28"/>
          <w:szCs w:val="28"/>
          <w:lang w:val="uk-UA"/>
        </w:rPr>
        <w:t>й</w:t>
      </w:r>
      <w:r w:rsidRPr="00B733CA">
        <w:rPr>
          <w:sz w:val="28"/>
          <w:szCs w:val="28"/>
          <w:lang w:val="uk-UA"/>
        </w:rPr>
        <w:t xml:space="preserve"> </w:t>
      </w:r>
      <w:r w:rsidRPr="008D1149">
        <w:rPr>
          <w:i/>
          <w:sz w:val="28"/>
          <w:szCs w:val="28"/>
          <w:lang w:val="uk-UA"/>
        </w:rPr>
        <w:t>r</w:t>
      </w:r>
      <w:r>
        <w:rPr>
          <w:i/>
          <w:sz w:val="28"/>
          <w:szCs w:val="28"/>
          <w:vertAlign w:val="subscript"/>
          <w:lang w:val="uk-UA"/>
        </w:rPr>
        <w:t>2.20</w:t>
      </w:r>
      <w:r w:rsidRPr="00B733CA">
        <w:rPr>
          <w:sz w:val="28"/>
          <w:szCs w:val="28"/>
          <w:lang w:val="uk-UA"/>
        </w:rPr>
        <w:t xml:space="preserve"> </w:t>
      </w:r>
      <w:r>
        <w:rPr>
          <w:sz w:val="28"/>
          <w:szCs w:val="28"/>
          <w:lang w:val="uk-UA"/>
        </w:rPr>
        <w:t>–</w:t>
      </w:r>
      <w:r w:rsidRPr="00B733CA">
        <w:rPr>
          <w:sz w:val="28"/>
          <w:szCs w:val="28"/>
          <w:lang w:val="uk-UA"/>
        </w:rPr>
        <w:t xml:space="preserve"> </w:t>
      </w:r>
      <w:r w:rsidRPr="002956AA">
        <w:rPr>
          <w:sz w:val="28"/>
          <w:szCs w:val="28"/>
          <w:lang w:val="uk-UA"/>
        </w:rPr>
        <w:t>активні</w:t>
      </w:r>
      <w:r w:rsidRPr="00B733CA">
        <w:rPr>
          <w:sz w:val="28"/>
          <w:szCs w:val="28"/>
          <w:lang w:val="uk-UA"/>
        </w:rPr>
        <w:t xml:space="preserve"> </w:t>
      </w:r>
      <w:r w:rsidRPr="002956AA">
        <w:rPr>
          <w:sz w:val="28"/>
          <w:szCs w:val="28"/>
          <w:lang w:val="uk-UA"/>
        </w:rPr>
        <w:t>опори</w:t>
      </w:r>
      <w:r w:rsidRPr="00B733CA">
        <w:rPr>
          <w:sz w:val="28"/>
          <w:szCs w:val="28"/>
          <w:lang w:val="uk-UA"/>
        </w:rPr>
        <w:t xml:space="preserve"> </w:t>
      </w:r>
      <w:r w:rsidRPr="002956AA">
        <w:rPr>
          <w:sz w:val="28"/>
          <w:szCs w:val="28"/>
          <w:lang w:val="uk-UA"/>
        </w:rPr>
        <w:t>обмоток</w:t>
      </w:r>
      <w:r w:rsidRPr="00B733CA">
        <w:rPr>
          <w:sz w:val="28"/>
          <w:szCs w:val="28"/>
          <w:lang w:val="uk-UA"/>
        </w:rPr>
        <w:t xml:space="preserve"> </w:t>
      </w:r>
      <w:r w:rsidRPr="002956AA">
        <w:rPr>
          <w:sz w:val="28"/>
          <w:szCs w:val="28"/>
          <w:lang w:val="uk-UA"/>
        </w:rPr>
        <w:t>при</w:t>
      </w:r>
      <w:r w:rsidRPr="00B733CA">
        <w:rPr>
          <w:sz w:val="28"/>
          <w:szCs w:val="28"/>
          <w:lang w:val="uk-UA"/>
        </w:rPr>
        <w:t xml:space="preserve"> </w:t>
      </w:r>
      <w:r w:rsidRPr="002956AA">
        <w:rPr>
          <w:sz w:val="28"/>
          <w:szCs w:val="28"/>
          <w:lang w:val="uk-UA"/>
        </w:rPr>
        <w:t>температурі</w:t>
      </w:r>
      <w:r w:rsidRPr="00B733CA">
        <w:rPr>
          <w:sz w:val="28"/>
          <w:szCs w:val="28"/>
          <w:lang w:val="uk-UA"/>
        </w:rPr>
        <w:t xml:space="preserve"> </w:t>
      </w:r>
      <w:r w:rsidRPr="008D1149">
        <w:rPr>
          <w:i/>
          <w:sz w:val="28"/>
          <w:szCs w:val="28"/>
          <w:lang w:val="uk-UA"/>
        </w:rPr>
        <w:t>Ɵ</w:t>
      </w:r>
      <w:r w:rsidRPr="003D6422">
        <w:rPr>
          <w:i/>
          <w:sz w:val="28"/>
          <w:szCs w:val="28"/>
          <w:vertAlign w:val="subscript"/>
          <w:lang w:val="uk-UA"/>
        </w:rPr>
        <w:t>1</w:t>
      </w:r>
      <w:r w:rsidRPr="00B733CA">
        <w:rPr>
          <w:sz w:val="28"/>
          <w:szCs w:val="28"/>
          <w:lang w:val="uk-UA"/>
        </w:rPr>
        <w:t>=</w:t>
      </w:r>
      <w:r>
        <w:rPr>
          <w:sz w:val="28"/>
          <w:szCs w:val="28"/>
          <w:lang w:val="uk-UA"/>
        </w:rPr>
        <w:t>20</w:t>
      </w:r>
      <w:r w:rsidRPr="00B733CA">
        <w:rPr>
          <w:sz w:val="28"/>
          <w:szCs w:val="28"/>
          <w:lang w:val="uk-UA"/>
        </w:rPr>
        <w:t xml:space="preserve">°С; </w:t>
      </w:r>
    </w:p>
    <w:p w:rsidR="00B14182" w:rsidRPr="00B733CA" w:rsidRDefault="00B14182" w:rsidP="00B14182">
      <w:pPr>
        <w:shd w:val="clear" w:color="auto" w:fill="FFFFFF"/>
        <w:autoSpaceDE w:val="0"/>
        <w:autoSpaceDN w:val="0"/>
        <w:adjustRightInd w:val="0"/>
        <w:rPr>
          <w:sz w:val="28"/>
          <w:szCs w:val="28"/>
          <w:lang w:val="uk-UA"/>
        </w:rPr>
      </w:pPr>
      <w:r>
        <w:rPr>
          <w:sz w:val="28"/>
          <w:szCs w:val="28"/>
          <w:lang w:val="uk-UA"/>
        </w:rPr>
        <w:t>α</w:t>
      </w:r>
      <w:r w:rsidRPr="00B733CA">
        <w:rPr>
          <w:sz w:val="28"/>
          <w:szCs w:val="28"/>
          <w:lang w:val="uk-UA"/>
        </w:rPr>
        <w:t xml:space="preserve"> </w:t>
      </w:r>
      <w:r>
        <w:rPr>
          <w:sz w:val="28"/>
          <w:szCs w:val="28"/>
          <w:lang w:val="uk-UA"/>
        </w:rPr>
        <w:t>–</w:t>
      </w:r>
      <w:r w:rsidRPr="00B733CA">
        <w:rPr>
          <w:sz w:val="28"/>
          <w:szCs w:val="28"/>
          <w:lang w:val="uk-UA"/>
        </w:rPr>
        <w:t xml:space="preserve"> </w:t>
      </w:r>
      <w:r w:rsidRPr="002956AA">
        <w:rPr>
          <w:sz w:val="28"/>
          <w:szCs w:val="28"/>
          <w:lang w:val="uk-UA"/>
        </w:rPr>
        <w:t>температурний</w:t>
      </w:r>
      <w:r w:rsidRPr="00B733CA">
        <w:rPr>
          <w:sz w:val="28"/>
          <w:szCs w:val="28"/>
          <w:lang w:val="uk-UA"/>
        </w:rPr>
        <w:t xml:space="preserve"> </w:t>
      </w:r>
      <w:r w:rsidRPr="002956AA">
        <w:rPr>
          <w:sz w:val="28"/>
          <w:szCs w:val="28"/>
          <w:lang w:val="uk-UA"/>
        </w:rPr>
        <w:t>коефіцієнт</w:t>
      </w:r>
      <w:r w:rsidRPr="00B733CA">
        <w:rPr>
          <w:sz w:val="28"/>
          <w:szCs w:val="28"/>
          <w:lang w:val="uk-UA"/>
        </w:rPr>
        <w:t xml:space="preserve">, </w:t>
      </w:r>
      <w:r w:rsidRPr="002956AA">
        <w:rPr>
          <w:sz w:val="28"/>
          <w:szCs w:val="28"/>
          <w:lang w:val="uk-UA"/>
        </w:rPr>
        <w:t>для</w:t>
      </w:r>
      <w:r w:rsidRPr="00B733CA">
        <w:rPr>
          <w:sz w:val="28"/>
          <w:szCs w:val="28"/>
          <w:lang w:val="uk-UA"/>
        </w:rPr>
        <w:t xml:space="preserve"> </w:t>
      </w:r>
      <w:r w:rsidRPr="002956AA">
        <w:rPr>
          <w:sz w:val="28"/>
          <w:szCs w:val="28"/>
          <w:lang w:val="uk-UA"/>
        </w:rPr>
        <w:t>міді</w:t>
      </w:r>
      <w:r w:rsidRPr="00B733CA">
        <w:rPr>
          <w:sz w:val="28"/>
          <w:szCs w:val="28"/>
          <w:lang w:val="uk-UA"/>
        </w:rPr>
        <w:t xml:space="preserve"> </w:t>
      </w:r>
      <w:r w:rsidRPr="002956AA">
        <w:rPr>
          <w:sz w:val="28"/>
          <w:szCs w:val="28"/>
          <w:lang w:val="uk-UA"/>
        </w:rPr>
        <w:t>й</w:t>
      </w:r>
      <w:r w:rsidRPr="00B733CA">
        <w:rPr>
          <w:sz w:val="28"/>
          <w:szCs w:val="28"/>
          <w:lang w:val="uk-UA"/>
        </w:rPr>
        <w:t xml:space="preserve"> </w:t>
      </w:r>
      <w:r w:rsidRPr="002956AA">
        <w:rPr>
          <w:sz w:val="28"/>
          <w:szCs w:val="28"/>
          <w:lang w:val="uk-UA"/>
        </w:rPr>
        <w:t>алюмінію</w:t>
      </w:r>
      <w:r w:rsidRPr="00B733CA">
        <w:rPr>
          <w:sz w:val="28"/>
          <w:szCs w:val="28"/>
          <w:lang w:val="uk-UA"/>
        </w:rPr>
        <w:t xml:space="preserve"> </w:t>
      </w:r>
      <w:r>
        <w:rPr>
          <w:sz w:val="28"/>
          <w:szCs w:val="28"/>
          <w:lang w:val="uk-UA"/>
        </w:rPr>
        <w:t>α</w:t>
      </w:r>
      <w:r w:rsidRPr="00B733CA">
        <w:rPr>
          <w:sz w:val="28"/>
          <w:szCs w:val="28"/>
          <w:lang w:val="uk-UA"/>
        </w:rPr>
        <w:t xml:space="preserve"> = 0,004.</w:t>
      </w:r>
    </w:p>
    <w:p w:rsidR="00B14182" w:rsidRDefault="00B14182" w:rsidP="00B14182">
      <w:pPr>
        <w:shd w:val="clear" w:color="auto" w:fill="FFFFFF"/>
        <w:autoSpaceDE w:val="0"/>
        <w:autoSpaceDN w:val="0"/>
        <w:adjustRightInd w:val="0"/>
        <w:rPr>
          <w:sz w:val="28"/>
          <w:szCs w:val="28"/>
          <w:lang w:val="uk-UA"/>
        </w:rPr>
      </w:pPr>
      <w:r w:rsidRPr="002956AA">
        <w:rPr>
          <w:sz w:val="28"/>
          <w:szCs w:val="28"/>
          <w:lang w:val="uk-UA"/>
        </w:rPr>
        <w:t>Електричні втрати в роторі прямо пропорційні ковзанню:</w:t>
      </w:r>
    </w:p>
    <w:p w:rsidR="00B14182" w:rsidRPr="00932356" w:rsidRDefault="00B14182" w:rsidP="00B14182">
      <w:pPr>
        <w:shd w:val="clear" w:color="auto" w:fill="FFFFFF"/>
        <w:autoSpaceDE w:val="0"/>
        <w:autoSpaceDN w:val="0"/>
        <w:adjustRightInd w:val="0"/>
        <w:jc w:val="center"/>
        <w:rPr>
          <w:sz w:val="28"/>
          <w:szCs w:val="28"/>
          <w:lang w:val="uk-UA"/>
        </w:rPr>
      </w:pPr>
      <w:r w:rsidRPr="008D1149">
        <w:rPr>
          <w:i/>
          <w:sz w:val="28"/>
          <w:szCs w:val="28"/>
          <w:lang w:val="uk-UA"/>
        </w:rPr>
        <w:t>Р</w:t>
      </w:r>
      <w:r w:rsidRPr="008D1149">
        <w:rPr>
          <w:i/>
          <w:sz w:val="28"/>
          <w:szCs w:val="28"/>
          <w:vertAlign w:val="subscript"/>
          <w:lang w:val="uk-UA"/>
        </w:rPr>
        <w:t>э</w:t>
      </w:r>
      <w:r>
        <w:rPr>
          <w:i/>
          <w:sz w:val="28"/>
          <w:szCs w:val="28"/>
          <w:vertAlign w:val="subscript"/>
          <w:lang w:val="uk-UA"/>
        </w:rPr>
        <w:t>2</w:t>
      </w:r>
      <w:r>
        <w:rPr>
          <w:i/>
          <w:sz w:val="28"/>
          <w:szCs w:val="28"/>
          <w:lang w:val="uk-UA"/>
        </w:rPr>
        <w:t>=</w:t>
      </w:r>
      <w:r w:rsidRPr="00B733CA">
        <w:rPr>
          <w:i/>
          <w:iCs/>
          <w:sz w:val="28"/>
          <w:szCs w:val="28"/>
          <w:lang w:val="uk-UA"/>
        </w:rPr>
        <w:t>s</w:t>
      </w:r>
      <w:r w:rsidRPr="00932356">
        <w:rPr>
          <w:i/>
          <w:sz w:val="28"/>
          <w:szCs w:val="28"/>
          <w:lang w:val="uk-UA"/>
        </w:rPr>
        <w:t xml:space="preserve"> </w:t>
      </w:r>
      <w:r w:rsidRPr="008D1149">
        <w:rPr>
          <w:i/>
          <w:sz w:val="28"/>
          <w:szCs w:val="28"/>
          <w:lang w:val="uk-UA"/>
        </w:rPr>
        <w:t>Р</w:t>
      </w:r>
      <w:r w:rsidRPr="008D1149">
        <w:rPr>
          <w:i/>
          <w:sz w:val="28"/>
          <w:szCs w:val="28"/>
          <w:vertAlign w:val="subscript"/>
          <w:lang w:val="uk-UA"/>
        </w:rPr>
        <w:t>э</w:t>
      </w:r>
      <w:r>
        <w:rPr>
          <w:i/>
          <w:sz w:val="28"/>
          <w:szCs w:val="28"/>
          <w:vertAlign w:val="subscript"/>
          <w:lang w:val="uk-UA"/>
        </w:rPr>
        <w:t>м</w:t>
      </w:r>
      <w:r>
        <w:rPr>
          <w:sz w:val="28"/>
          <w:szCs w:val="28"/>
          <w:lang w:val="uk-UA"/>
        </w:rPr>
        <w:t>, (18.5)</w:t>
      </w:r>
    </w:p>
    <w:p w:rsidR="00B14182" w:rsidRPr="00B733CA" w:rsidRDefault="00B14182" w:rsidP="00B14182">
      <w:pPr>
        <w:shd w:val="clear" w:color="auto" w:fill="FFFFFF"/>
        <w:autoSpaceDE w:val="0"/>
        <w:autoSpaceDN w:val="0"/>
        <w:adjustRightInd w:val="0"/>
        <w:rPr>
          <w:sz w:val="28"/>
          <w:szCs w:val="28"/>
          <w:lang w:val="uk-UA"/>
        </w:rPr>
      </w:pPr>
      <w:r w:rsidRPr="002956AA">
        <w:rPr>
          <w:sz w:val="28"/>
          <w:szCs w:val="28"/>
          <w:lang w:val="uk-UA"/>
        </w:rPr>
        <w:t>де</w:t>
      </w:r>
      <w:r w:rsidRPr="00B733CA">
        <w:rPr>
          <w:sz w:val="28"/>
          <w:szCs w:val="28"/>
          <w:lang w:val="uk-UA"/>
        </w:rPr>
        <w:t xml:space="preserve"> </w:t>
      </w:r>
      <w:r w:rsidRPr="008D1149">
        <w:rPr>
          <w:i/>
          <w:sz w:val="28"/>
          <w:szCs w:val="28"/>
          <w:lang w:val="uk-UA"/>
        </w:rPr>
        <w:t>Р</w:t>
      </w:r>
      <w:r w:rsidRPr="008D1149">
        <w:rPr>
          <w:i/>
          <w:sz w:val="28"/>
          <w:szCs w:val="28"/>
          <w:vertAlign w:val="subscript"/>
          <w:lang w:val="uk-UA"/>
        </w:rPr>
        <w:t>э</w:t>
      </w:r>
      <w:r>
        <w:rPr>
          <w:i/>
          <w:sz w:val="28"/>
          <w:szCs w:val="28"/>
          <w:vertAlign w:val="subscript"/>
          <w:lang w:val="uk-UA"/>
        </w:rPr>
        <w:t>м</w:t>
      </w:r>
      <w:r w:rsidRPr="00B733CA">
        <w:rPr>
          <w:sz w:val="28"/>
          <w:szCs w:val="28"/>
          <w:lang w:val="uk-UA"/>
        </w:rPr>
        <w:t xml:space="preserve"> </w:t>
      </w:r>
      <w:r>
        <w:rPr>
          <w:sz w:val="28"/>
          <w:szCs w:val="28"/>
          <w:lang w:val="uk-UA"/>
        </w:rPr>
        <w:t>–</w:t>
      </w:r>
      <w:r w:rsidRPr="00B733CA">
        <w:rPr>
          <w:sz w:val="28"/>
          <w:szCs w:val="28"/>
          <w:lang w:val="uk-UA"/>
        </w:rPr>
        <w:t xml:space="preserve"> </w:t>
      </w:r>
      <w:r w:rsidRPr="002956AA">
        <w:rPr>
          <w:sz w:val="28"/>
          <w:szCs w:val="28"/>
          <w:lang w:val="uk-UA"/>
        </w:rPr>
        <w:t>електромагнітна</w:t>
      </w:r>
      <w:r w:rsidRPr="00B733CA">
        <w:rPr>
          <w:sz w:val="28"/>
          <w:szCs w:val="28"/>
          <w:lang w:val="uk-UA"/>
        </w:rPr>
        <w:t xml:space="preserve"> </w:t>
      </w:r>
      <w:r w:rsidRPr="002956AA">
        <w:rPr>
          <w:sz w:val="28"/>
          <w:szCs w:val="28"/>
          <w:lang w:val="uk-UA"/>
        </w:rPr>
        <w:t>потужність</w:t>
      </w:r>
      <w:r w:rsidRPr="00B733CA">
        <w:rPr>
          <w:sz w:val="28"/>
          <w:szCs w:val="28"/>
          <w:lang w:val="uk-UA"/>
        </w:rPr>
        <w:t xml:space="preserve"> </w:t>
      </w:r>
      <w:r w:rsidRPr="002956AA">
        <w:rPr>
          <w:sz w:val="28"/>
          <w:szCs w:val="28"/>
          <w:lang w:val="uk-UA"/>
        </w:rPr>
        <w:t>асинхронного</w:t>
      </w:r>
      <w:r w:rsidRPr="00B733CA">
        <w:rPr>
          <w:sz w:val="28"/>
          <w:szCs w:val="28"/>
          <w:lang w:val="uk-UA"/>
        </w:rPr>
        <w:t xml:space="preserve"> </w:t>
      </w:r>
      <w:r w:rsidRPr="002956AA">
        <w:rPr>
          <w:sz w:val="28"/>
          <w:szCs w:val="28"/>
          <w:lang w:val="uk-UA"/>
        </w:rPr>
        <w:t>двигуна</w:t>
      </w:r>
      <w:r w:rsidRPr="00B733CA">
        <w:rPr>
          <w:sz w:val="28"/>
          <w:szCs w:val="28"/>
          <w:lang w:val="uk-UA"/>
        </w:rPr>
        <w:t xml:space="preserve">, </w:t>
      </w:r>
      <w:r w:rsidRPr="002956AA">
        <w:rPr>
          <w:sz w:val="28"/>
          <w:szCs w:val="28"/>
          <w:lang w:val="uk-UA"/>
        </w:rPr>
        <w:t>Вт</w:t>
      </w:r>
      <w:r w:rsidRPr="00B733CA">
        <w:rPr>
          <w:sz w:val="28"/>
          <w:szCs w:val="28"/>
          <w:lang w:val="uk-UA"/>
        </w:rPr>
        <w:t>:</w:t>
      </w:r>
    </w:p>
    <w:p w:rsidR="00B14182" w:rsidRPr="00B733CA" w:rsidRDefault="00B14182" w:rsidP="00B14182">
      <w:pPr>
        <w:shd w:val="clear" w:color="auto" w:fill="FFFFFF"/>
        <w:autoSpaceDE w:val="0"/>
        <w:autoSpaceDN w:val="0"/>
        <w:adjustRightInd w:val="0"/>
        <w:jc w:val="center"/>
        <w:rPr>
          <w:sz w:val="28"/>
          <w:szCs w:val="28"/>
          <w:lang w:val="uk-UA"/>
        </w:rPr>
      </w:pPr>
      <w:r w:rsidRPr="008D1149">
        <w:rPr>
          <w:i/>
          <w:sz w:val="28"/>
          <w:szCs w:val="28"/>
          <w:lang w:val="uk-UA"/>
        </w:rPr>
        <w:t>Р</w:t>
      </w:r>
      <w:r w:rsidRPr="008D1149">
        <w:rPr>
          <w:i/>
          <w:sz w:val="28"/>
          <w:szCs w:val="28"/>
          <w:vertAlign w:val="subscript"/>
          <w:lang w:val="uk-UA"/>
        </w:rPr>
        <w:t>э</w:t>
      </w:r>
      <w:r>
        <w:rPr>
          <w:i/>
          <w:sz w:val="28"/>
          <w:szCs w:val="28"/>
          <w:vertAlign w:val="subscript"/>
          <w:lang w:val="uk-UA"/>
        </w:rPr>
        <w:t>м</w:t>
      </w:r>
      <w:r>
        <w:rPr>
          <w:i/>
          <w:sz w:val="28"/>
          <w:szCs w:val="28"/>
          <w:lang w:val="uk-UA"/>
        </w:rPr>
        <w:t>=</w:t>
      </w:r>
      <w:r w:rsidRPr="00932356">
        <w:rPr>
          <w:i/>
          <w:sz w:val="28"/>
          <w:szCs w:val="28"/>
          <w:lang w:val="uk-UA"/>
        </w:rPr>
        <w:t xml:space="preserve"> </w:t>
      </w:r>
      <w:r w:rsidRPr="008D1149">
        <w:rPr>
          <w:i/>
          <w:sz w:val="28"/>
          <w:szCs w:val="28"/>
          <w:lang w:val="uk-UA"/>
        </w:rPr>
        <w:t>Р</w:t>
      </w:r>
      <w:r>
        <w:rPr>
          <w:i/>
          <w:sz w:val="28"/>
          <w:szCs w:val="28"/>
          <w:vertAlign w:val="subscript"/>
          <w:lang w:val="uk-UA"/>
        </w:rPr>
        <w:t>1</w:t>
      </w:r>
      <w:r>
        <w:rPr>
          <w:i/>
          <w:sz w:val="28"/>
          <w:szCs w:val="28"/>
          <w:lang w:val="uk-UA"/>
        </w:rPr>
        <w:t>-(</w:t>
      </w:r>
      <w:r w:rsidRPr="00932356">
        <w:rPr>
          <w:i/>
          <w:sz w:val="28"/>
          <w:szCs w:val="28"/>
          <w:lang w:val="uk-UA"/>
        </w:rPr>
        <w:t xml:space="preserve"> </w:t>
      </w:r>
      <w:r w:rsidRPr="008D1149">
        <w:rPr>
          <w:i/>
          <w:sz w:val="28"/>
          <w:szCs w:val="28"/>
          <w:lang w:val="uk-UA"/>
        </w:rPr>
        <w:t>Р</w:t>
      </w:r>
      <w:r>
        <w:rPr>
          <w:i/>
          <w:sz w:val="28"/>
          <w:szCs w:val="28"/>
          <w:vertAlign w:val="subscript"/>
          <w:lang w:val="uk-UA"/>
        </w:rPr>
        <w:t>м</w:t>
      </w:r>
      <w:r>
        <w:rPr>
          <w:i/>
          <w:sz w:val="28"/>
          <w:szCs w:val="28"/>
          <w:lang w:val="uk-UA"/>
        </w:rPr>
        <w:t>+</w:t>
      </w:r>
      <w:r w:rsidRPr="00932356">
        <w:rPr>
          <w:i/>
          <w:sz w:val="28"/>
          <w:szCs w:val="28"/>
          <w:lang w:val="uk-UA"/>
        </w:rPr>
        <w:t xml:space="preserve"> </w:t>
      </w:r>
      <w:r w:rsidRPr="008D1149">
        <w:rPr>
          <w:i/>
          <w:sz w:val="28"/>
          <w:szCs w:val="28"/>
          <w:lang w:val="uk-UA"/>
        </w:rPr>
        <w:t>Р</w:t>
      </w:r>
      <w:r w:rsidRPr="008D1149">
        <w:rPr>
          <w:i/>
          <w:sz w:val="28"/>
          <w:szCs w:val="28"/>
          <w:vertAlign w:val="subscript"/>
          <w:lang w:val="uk-UA"/>
        </w:rPr>
        <w:t>э</w:t>
      </w:r>
      <w:r>
        <w:rPr>
          <w:i/>
          <w:sz w:val="28"/>
          <w:szCs w:val="28"/>
          <w:vertAlign w:val="subscript"/>
          <w:lang w:val="uk-UA"/>
        </w:rPr>
        <w:t>1</w:t>
      </w:r>
      <w:r>
        <w:rPr>
          <w:i/>
          <w:sz w:val="28"/>
          <w:szCs w:val="28"/>
          <w:lang w:val="uk-UA"/>
        </w:rPr>
        <w:t xml:space="preserve">). </w:t>
      </w:r>
      <w:r w:rsidRPr="00932356">
        <w:rPr>
          <w:sz w:val="28"/>
          <w:szCs w:val="28"/>
          <w:lang w:val="uk-UA"/>
        </w:rPr>
        <w:t>(18.6)</w:t>
      </w:r>
    </w:p>
    <w:p w:rsidR="00B14182" w:rsidRPr="00B733CA" w:rsidRDefault="00B14182" w:rsidP="00B14182">
      <w:pPr>
        <w:shd w:val="clear" w:color="auto" w:fill="FFFFFF"/>
        <w:autoSpaceDE w:val="0"/>
        <w:autoSpaceDN w:val="0"/>
        <w:adjustRightInd w:val="0"/>
        <w:rPr>
          <w:sz w:val="28"/>
          <w:szCs w:val="28"/>
          <w:lang w:val="uk-UA"/>
        </w:rPr>
      </w:pPr>
      <w:r w:rsidRPr="002956AA">
        <w:rPr>
          <w:sz w:val="28"/>
          <w:szCs w:val="28"/>
          <w:lang w:val="uk-UA"/>
        </w:rPr>
        <w:t>З (</w:t>
      </w:r>
      <w:r>
        <w:rPr>
          <w:sz w:val="28"/>
          <w:szCs w:val="28"/>
          <w:lang w:val="uk-UA"/>
        </w:rPr>
        <w:t>18</w:t>
      </w:r>
      <w:r w:rsidRPr="002956AA">
        <w:rPr>
          <w:sz w:val="28"/>
          <w:szCs w:val="28"/>
          <w:lang w:val="uk-UA"/>
        </w:rPr>
        <w:t xml:space="preserve">.5) </w:t>
      </w:r>
      <w:r>
        <w:rPr>
          <w:sz w:val="28"/>
          <w:szCs w:val="28"/>
          <w:lang w:val="uk-UA"/>
        </w:rPr>
        <w:t>бачимо</w:t>
      </w:r>
      <w:r w:rsidRPr="002956AA">
        <w:rPr>
          <w:sz w:val="28"/>
          <w:szCs w:val="28"/>
          <w:lang w:val="uk-UA"/>
        </w:rPr>
        <w:t xml:space="preserve">, що робота асинхронного двигуна </w:t>
      </w:r>
      <w:r>
        <w:rPr>
          <w:sz w:val="28"/>
          <w:szCs w:val="28"/>
          <w:lang w:val="uk-UA"/>
        </w:rPr>
        <w:t>економічніша</w:t>
      </w:r>
      <w:r w:rsidRPr="002956AA">
        <w:rPr>
          <w:sz w:val="28"/>
          <w:szCs w:val="28"/>
          <w:lang w:val="uk-UA"/>
        </w:rPr>
        <w:t xml:space="preserve"> при малих ковзаннях, </w:t>
      </w:r>
      <w:r>
        <w:rPr>
          <w:sz w:val="28"/>
          <w:szCs w:val="28"/>
          <w:lang w:val="uk-UA"/>
        </w:rPr>
        <w:t>так як</w:t>
      </w:r>
      <w:r w:rsidRPr="002956AA">
        <w:rPr>
          <w:sz w:val="28"/>
          <w:szCs w:val="28"/>
          <w:lang w:val="uk-UA"/>
        </w:rPr>
        <w:t xml:space="preserve"> з ростом ковзання ростуть електричні втрати в роторі.</w:t>
      </w:r>
    </w:p>
    <w:p w:rsidR="00B14182" w:rsidRDefault="00B14182" w:rsidP="00B14182">
      <w:pPr>
        <w:rPr>
          <w:sz w:val="28"/>
          <w:szCs w:val="28"/>
          <w:lang w:val="uk-UA"/>
        </w:rPr>
      </w:pPr>
      <w:r w:rsidRPr="00B733CA">
        <w:rPr>
          <w:sz w:val="28"/>
          <w:szCs w:val="28"/>
          <w:lang w:val="uk-UA"/>
        </w:rPr>
        <w:t xml:space="preserve">В </w:t>
      </w:r>
      <w:r w:rsidRPr="002956AA">
        <w:rPr>
          <w:sz w:val="28"/>
          <w:szCs w:val="28"/>
          <w:lang w:val="uk-UA"/>
        </w:rPr>
        <w:t>асинхронних</w:t>
      </w:r>
      <w:r w:rsidRPr="00B733CA">
        <w:rPr>
          <w:sz w:val="28"/>
          <w:szCs w:val="28"/>
          <w:lang w:val="uk-UA"/>
        </w:rPr>
        <w:t xml:space="preserve"> </w:t>
      </w:r>
      <w:r w:rsidRPr="002956AA">
        <w:rPr>
          <w:sz w:val="28"/>
          <w:szCs w:val="28"/>
          <w:lang w:val="uk-UA"/>
        </w:rPr>
        <w:t>двигунах</w:t>
      </w:r>
      <w:r w:rsidRPr="00B733CA">
        <w:rPr>
          <w:sz w:val="28"/>
          <w:szCs w:val="28"/>
          <w:lang w:val="uk-UA"/>
        </w:rPr>
        <w:t xml:space="preserve"> </w:t>
      </w:r>
      <w:r w:rsidRPr="002956AA">
        <w:rPr>
          <w:sz w:val="28"/>
          <w:szCs w:val="28"/>
          <w:lang w:val="uk-UA"/>
        </w:rPr>
        <w:t>з</w:t>
      </w:r>
      <w:r w:rsidRPr="00B733CA">
        <w:rPr>
          <w:sz w:val="28"/>
          <w:szCs w:val="28"/>
          <w:lang w:val="uk-UA"/>
        </w:rPr>
        <w:t xml:space="preserve"> </w:t>
      </w:r>
      <w:r w:rsidRPr="002956AA">
        <w:rPr>
          <w:sz w:val="28"/>
          <w:szCs w:val="28"/>
          <w:lang w:val="uk-UA"/>
        </w:rPr>
        <w:t>фазним</w:t>
      </w:r>
      <w:r w:rsidRPr="00B733CA">
        <w:rPr>
          <w:sz w:val="28"/>
          <w:szCs w:val="28"/>
          <w:lang w:val="uk-UA"/>
        </w:rPr>
        <w:t xml:space="preserve"> </w:t>
      </w:r>
      <w:r w:rsidRPr="002956AA">
        <w:rPr>
          <w:sz w:val="28"/>
          <w:szCs w:val="28"/>
          <w:lang w:val="uk-UA"/>
        </w:rPr>
        <w:t>ротором</w:t>
      </w:r>
      <w:r w:rsidRPr="00B733CA">
        <w:rPr>
          <w:sz w:val="28"/>
          <w:szCs w:val="28"/>
          <w:lang w:val="uk-UA"/>
        </w:rPr>
        <w:t xml:space="preserve"> </w:t>
      </w:r>
      <w:r w:rsidRPr="002956AA">
        <w:rPr>
          <w:sz w:val="28"/>
          <w:szCs w:val="28"/>
          <w:lang w:val="uk-UA"/>
        </w:rPr>
        <w:t>крім</w:t>
      </w:r>
      <w:r w:rsidRPr="00B733CA">
        <w:rPr>
          <w:sz w:val="28"/>
          <w:szCs w:val="28"/>
          <w:lang w:val="uk-UA"/>
        </w:rPr>
        <w:t xml:space="preserve"> </w:t>
      </w:r>
      <w:r w:rsidRPr="002956AA">
        <w:rPr>
          <w:sz w:val="28"/>
          <w:szCs w:val="28"/>
          <w:lang w:val="uk-UA"/>
        </w:rPr>
        <w:t>перерахованих</w:t>
      </w:r>
      <w:r w:rsidRPr="00B733CA">
        <w:rPr>
          <w:sz w:val="28"/>
          <w:szCs w:val="28"/>
          <w:lang w:val="uk-UA"/>
        </w:rPr>
        <w:t xml:space="preserve"> </w:t>
      </w:r>
      <w:r w:rsidRPr="002956AA">
        <w:rPr>
          <w:sz w:val="28"/>
          <w:szCs w:val="28"/>
          <w:lang w:val="uk-UA"/>
        </w:rPr>
        <w:t>електричних</w:t>
      </w:r>
      <w:r w:rsidRPr="00B733CA">
        <w:rPr>
          <w:sz w:val="28"/>
          <w:szCs w:val="28"/>
          <w:lang w:val="uk-UA"/>
        </w:rPr>
        <w:t xml:space="preserve"> </w:t>
      </w:r>
      <w:r w:rsidRPr="002956AA">
        <w:rPr>
          <w:sz w:val="28"/>
          <w:szCs w:val="28"/>
          <w:lang w:val="uk-UA"/>
        </w:rPr>
        <w:t>втрат</w:t>
      </w:r>
      <w:r w:rsidRPr="00B733CA">
        <w:rPr>
          <w:sz w:val="28"/>
          <w:szCs w:val="28"/>
          <w:lang w:val="uk-UA"/>
        </w:rPr>
        <w:t xml:space="preserve"> </w:t>
      </w:r>
      <w:r w:rsidRPr="002956AA">
        <w:rPr>
          <w:sz w:val="28"/>
          <w:szCs w:val="28"/>
          <w:lang w:val="uk-UA"/>
        </w:rPr>
        <w:t>мають</w:t>
      </w:r>
      <w:r w:rsidRPr="00B733CA">
        <w:rPr>
          <w:sz w:val="28"/>
          <w:szCs w:val="28"/>
          <w:lang w:val="uk-UA"/>
        </w:rPr>
        <w:t xml:space="preserve"> </w:t>
      </w:r>
      <w:r w:rsidRPr="002956AA">
        <w:rPr>
          <w:sz w:val="28"/>
          <w:szCs w:val="28"/>
          <w:lang w:val="uk-UA"/>
        </w:rPr>
        <w:t>місце</w:t>
      </w:r>
      <w:r w:rsidRPr="00B733CA">
        <w:rPr>
          <w:sz w:val="28"/>
          <w:szCs w:val="28"/>
          <w:lang w:val="uk-UA"/>
        </w:rPr>
        <w:t xml:space="preserve"> </w:t>
      </w:r>
      <w:r w:rsidRPr="002956AA">
        <w:rPr>
          <w:sz w:val="28"/>
          <w:szCs w:val="28"/>
          <w:lang w:val="uk-UA"/>
        </w:rPr>
        <w:t>ще</w:t>
      </w:r>
      <w:r w:rsidRPr="00B733CA">
        <w:rPr>
          <w:sz w:val="28"/>
          <w:szCs w:val="28"/>
          <w:lang w:val="uk-UA"/>
        </w:rPr>
        <w:t xml:space="preserve"> </w:t>
      </w:r>
      <w:r w:rsidRPr="002956AA">
        <w:rPr>
          <w:sz w:val="28"/>
          <w:szCs w:val="28"/>
          <w:lang w:val="uk-UA"/>
        </w:rPr>
        <w:t>й</w:t>
      </w:r>
      <w:r w:rsidRPr="00B733CA">
        <w:rPr>
          <w:sz w:val="28"/>
          <w:szCs w:val="28"/>
          <w:lang w:val="uk-UA"/>
        </w:rPr>
        <w:t xml:space="preserve"> </w:t>
      </w:r>
      <w:r w:rsidRPr="002956AA">
        <w:rPr>
          <w:sz w:val="28"/>
          <w:szCs w:val="28"/>
          <w:lang w:val="uk-UA"/>
        </w:rPr>
        <w:t>електричні</w:t>
      </w:r>
      <w:r w:rsidRPr="00B733CA">
        <w:rPr>
          <w:sz w:val="28"/>
          <w:szCs w:val="28"/>
          <w:lang w:val="uk-UA"/>
        </w:rPr>
        <w:t xml:space="preserve"> </w:t>
      </w:r>
      <w:r w:rsidRPr="002956AA">
        <w:rPr>
          <w:sz w:val="28"/>
          <w:szCs w:val="28"/>
          <w:lang w:val="uk-UA"/>
        </w:rPr>
        <w:t>втрати</w:t>
      </w:r>
      <w:r w:rsidRPr="00B733CA">
        <w:rPr>
          <w:sz w:val="28"/>
          <w:szCs w:val="28"/>
          <w:lang w:val="uk-UA"/>
        </w:rPr>
        <w:t xml:space="preserve"> в </w:t>
      </w:r>
      <w:r w:rsidRPr="002956AA">
        <w:rPr>
          <w:sz w:val="28"/>
          <w:szCs w:val="28"/>
          <w:lang w:val="uk-UA"/>
        </w:rPr>
        <w:t>щітковому</w:t>
      </w:r>
      <w:r w:rsidRPr="00B733CA">
        <w:rPr>
          <w:sz w:val="28"/>
          <w:szCs w:val="28"/>
          <w:lang w:val="uk-UA"/>
        </w:rPr>
        <w:t xml:space="preserve"> </w:t>
      </w:r>
      <w:r w:rsidRPr="002956AA">
        <w:rPr>
          <w:sz w:val="28"/>
          <w:szCs w:val="28"/>
          <w:lang w:val="uk-UA"/>
        </w:rPr>
        <w:t>контакті</w:t>
      </w:r>
      <w:r>
        <w:rPr>
          <w:sz w:val="28"/>
          <w:szCs w:val="28"/>
          <w:lang w:val="uk-UA"/>
        </w:rPr>
        <w:t>:</w:t>
      </w:r>
    </w:p>
    <w:p w:rsidR="00B14182" w:rsidRDefault="00B14182" w:rsidP="00B14182">
      <w:pPr>
        <w:jc w:val="center"/>
        <w:rPr>
          <w:sz w:val="28"/>
          <w:szCs w:val="28"/>
          <w:lang w:val="uk-UA"/>
        </w:rPr>
      </w:pPr>
      <w:r w:rsidRPr="00932356">
        <w:rPr>
          <w:i/>
          <w:sz w:val="28"/>
          <w:szCs w:val="28"/>
          <w:lang w:val="uk-UA"/>
        </w:rPr>
        <w:t>Р</w:t>
      </w:r>
      <w:r w:rsidRPr="00932356">
        <w:rPr>
          <w:i/>
          <w:sz w:val="28"/>
          <w:szCs w:val="28"/>
          <w:vertAlign w:val="subscript"/>
          <w:lang w:val="uk-UA"/>
        </w:rPr>
        <w:t>эщ</w:t>
      </w:r>
      <w:r w:rsidRPr="00B733CA">
        <w:rPr>
          <w:i/>
          <w:iCs/>
          <w:sz w:val="28"/>
          <w:szCs w:val="28"/>
          <w:lang w:val="uk-UA"/>
        </w:rPr>
        <w:t xml:space="preserve"> </w:t>
      </w:r>
      <w:r w:rsidRPr="00B733CA">
        <w:rPr>
          <w:i/>
          <w:sz w:val="28"/>
          <w:szCs w:val="28"/>
          <w:lang w:val="uk-UA"/>
        </w:rPr>
        <w:t>=</w:t>
      </w:r>
      <w:r w:rsidRPr="00932356">
        <w:rPr>
          <w:i/>
          <w:sz w:val="28"/>
          <w:szCs w:val="28"/>
          <w:lang w:val="uk-UA"/>
        </w:rPr>
        <w:t>3І</w:t>
      </w:r>
      <w:r w:rsidRPr="00932356">
        <w:rPr>
          <w:i/>
          <w:sz w:val="28"/>
          <w:szCs w:val="28"/>
          <w:vertAlign w:val="subscript"/>
          <w:lang w:val="uk-UA"/>
        </w:rPr>
        <w:t>2</w:t>
      </w:r>
      <w:r w:rsidRPr="00932356">
        <w:rPr>
          <w:i/>
          <w:sz w:val="28"/>
          <w:szCs w:val="28"/>
          <w:lang w:val="uk-UA"/>
        </w:rPr>
        <w:t>ΔU</w:t>
      </w:r>
      <w:r w:rsidRPr="00932356">
        <w:rPr>
          <w:i/>
          <w:sz w:val="28"/>
          <w:szCs w:val="28"/>
          <w:vertAlign w:val="subscript"/>
          <w:lang w:val="uk-UA"/>
        </w:rPr>
        <w:t>щ</w:t>
      </w:r>
      <w:r w:rsidRPr="00932356">
        <w:rPr>
          <w:i/>
          <w:sz w:val="28"/>
          <w:szCs w:val="28"/>
          <w:lang w:val="uk-UA"/>
        </w:rPr>
        <w:t>/2</w:t>
      </w:r>
      <w:r w:rsidRPr="00B733CA">
        <w:rPr>
          <w:sz w:val="28"/>
          <w:szCs w:val="28"/>
          <w:lang w:val="uk-UA"/>
        </w:rPr>
        <w:t>,</w:t>
      </w:r>
    </w:p>
    <w:p w:rsidR="00B14182" w:rsidRDefault="00B14182" w:rsidP="00B14182">
      <w:pPr>
        <w:rPr>
          <w:bCs/>
          <w:sz w:val="28"/>
          <w:szCs w:val="28"/>
          <w:lang w:val="uk-UA"/>
        </w:rPr>
      </w:pPr>
      <w:r w:rsidRPr="002956AA">
        <w:rPr>
          <w:sz w:val="28"/>
          <w:szCs w:val="28"/>
          <w:lang w:val="uk-UA"/>
        </w:rPr>
        <w:t>де</w:t>
      </w:r>
      <w:r w:rsidRPr="00B733CA">
        <w:rPr>
          <w:sz w:val="28"/>
          <w:szCs w:val="28"/>
          <w:lang w:val="uk-UA"/>
        </w:rPr>
        <w:t xml:space="preserve"> </w:t>
      </w:r>
      <w:r w:rsidRPr="00B733CA">
        <w:rPr>
          <w:i/>
          <w:iCs/>
          <w:sz w:val="28"/>
          <w:szCs w:val="28"/>
          <w:lang w:val="uk-UA"/>
        </w:rPr>
        <w:t>U</w:t>
      </w:r>
      <w:r>
        <w:rPr>
          <w:i/>
          <w:iCs/>
          <w:sz w:val="28"/>
          <w:szCs w:val="28"/>
          <w:vertAlign w:val="subscript"/>
          <w:lang w:val="uk-UA"/>
        </w:rPr>
        <w:t>щ</w:t>
      </w:r>
      <w:r w:rsidRPr="00B733CA">
        <w:rPr>
          <w:i/>
          <w:iCs/>
          <w:sz w:val="28"/>
          <w:szCs w:val="28"/>
          <w:lang w:val="uk-UA"/>
        </w:rPr>
        <w:t xml:space="preserve"> </w:t>
      </w:r>
      <w:r w:rsidRPr="00B733CA">
        <w:rPr>
          <w:sz w:val="28"/>
          <w:szCs w:val="28"/>
          <w:lang w:val="uk-UA"/>
        </w:rPr>
        <w:t xml:space="preserve">=2,2 </w:t>
      </w:r>
      <w:r>
        <w:rPr>
          <w:sz w:val="28"/>
          <w:szCs w:val="28"/>
          <w:lang w:val="uk-UA"/>
        </w:rPr>
        <w:t>В</w:t>
      </w:r>
      <w:r w:rsidRPr="00B733CA">
        <w:rPr>
          <w:sz w:val="28"/>
          <w:szCs w:val="28"/>
          <w:lang w:val="uk-UA"/>
        </w:rPr>
        <w:t xml:space="preserve"> </w:t>
      </w:r>
      <w:r>
        <w:rPr>
          <w:sz w:val="28"/>
          <w:szCs w:val="28"/>
          <w:lang w:val="uk-UA"/>
        </w:rPr>
        <w:t>–</w:t>
      </w:r>
      <w:r w:rsidRPr="00B733CA">
        <w:rPr>
          <w:sz w:val="28"/>
          <w:szCs w:val="28"/>
          <w:lang w:val="uk-UA"/>
        </w:rPr>
        <w:t xml:space="preserve"> </w:t>
      </w:r>
      <w:r w:rsidRPr="002956AA">
        <w:rPr>
          <w:sz w:val="28"/>
          <w:szCs w:val="28"/>
          <w:lang w:val="uk-UA"/>
        </w:rPr>
        <w:t>перехідн</w:t>
      </w:r>
      <w:r>
        <w:rPr>
          <w:sz w:val="28"/>
          <w:szCs w:val="28"/>
          <w:lang w:val="uk-UA"/>
        </w:rPr>
        <w:t>ий</w:t>
      </w:r>
      <w:r w:rsidRPr="00B733CA">
        <w:rPr>
          <w:sz w:val="28"/>
          <w:szCs w:val="28"/>
          <w:lang w:val="uk-UA"/>
        </w:rPr>
        <w:t xml:space="preserve"> </w:t>
      </w:r>
      <w:r w:rsidRPr="002956AA">
        <w:rPr>
          <w:sz w:val="28"/>
          <w:szCs w:val="28"/>
          <w:lang w:val="uk-UA"/>
        </w:rPr>
        <w:t>спад</w:t>
      </w:r>
      <w:r w:rsidRPr="00B733CA">
        <w:rPr>
          <w:sz w:val="28"/>
          <w:szCs w:val="28"/>
          <w:lang w:val="uk-UA"/>
        </w:rPr>
        <w:t xml:space="preserve"> </w:t>
      </w:r>
      <w:r w:rsidRPr="002956AA">
        <w:rPr>
          <w:sz w:val="28"/>
          <w:szCs w:val="28"/>
          <w:lang w:val="uk-UA"/>
        </w:rPr>
        <w:t>напруги</w:t>
      </w:r>
      <w:r w:rsidRPr="00B733CA">
        <w:rPr>
          <w:sz w:val="28"/>
          <w:szCs w:val="28"/>
          <w:lang w:val="uk-UA"/>
        </w:rPr>
        <w:t xml:space="preserve"> </w:t>
      </w:r>
      <w:r w:rsidRPr="002956AA">
        <w:rPr>
          <w:sz w:val="28"/>
          <w:szCs w:val="28"/>
          <w:lang w:val="uk-UA"/>
        </w:rPr>
        <w:t>на</w:t>
      </w:r>
      <w:r w:rsidRPr="00B733CA">
        <w:rPr>
          <w:sz w:val="28"/>
          <w:szCs w:val="28"/>
          <w:lang w:val="uk-UA"/>
        </w:rPr>
        <w:t xml:space="preserve"> </w:t>
      </w:r>
      <w:r w:rsidRPr="002956AA">
        <w:rPr>
          <w:sz w:val="28"/>
          <w:szCs w:val="28"/>
          <w:lang w:val="uk-UA"/>
        </w:rPr>
        <w:t>парі</w:t>
      </w:r>
      <w:r w:rsidRPr="00B733CA">
        <w:rPr>
          <w:sz w:val="28"/>
          <w:szCs w:val="28"/>
          <w:lang w:val="uk-UA"/>
        </w:rPr>
        <w:t xml:space="preserve"> </w:t>
      </w:r>
      <w:r w:rsidRPr="002956AA">
        <w:rPr>
          <w:sz w:val="28"/>
          <w:szCs w:val="28"/>
          <w:lang w:val="uk-UA"/>
        </w:rPr>
        <w:t>щіток</w:t>
      </w:r>
      <w:r w:rsidRPr="00B733CA">
        <w:rPr>
          <w:sz w:val="28"/>
          <w:szCs w:val="28"/>
          <w:lang w:val="uk-UA"/>
        </w:rPr>
        <w:t>.</w:t>
      </w:r>
    </w:p>
    <w:p w:rsidR="00B14182" w:rsidRPr="003F5D61" w:rsidRDefault="00B14182" w:rsidP="00B14182">
      <w:pPr>
        <w:rPr>
          <w:bCs/>
          <w:sz w:val="28"/>
          <w:szCs w:val="28"/>
          <w:lang w:val="uk-UA"/>
        </w:rPr>
      </w:pPr>
    </w:p>
    <w:p w:rsidR="00B14182" w:rsidRPr="00370CDB" w:rsidRDefault="00B14182" w:rsidP="00B14182">
      <w:pPr>
        <w:rPr>
          <w:b/>
          <w:bCs/>
          <w:i/>
          <w:sz w:val="28"/>
          <w:szCs w:val="28"/>
          <w:lang w:val="uk-UA"/>
        </w:rPr>
      </w:pPr>
      <w:r w:rsidRPr="00370CDB">
        <w:rPr>
          <w:b/>
          <w:bCs/>
          <w:i/>
          <w:sz w:val="28"/>
          <w:szCs w:val="28"/>
          <w:lang w:val="uk-UA"/>
        </w:rPr>
        <w:t>2 Механічні та додаткові втрати АД</w:t>
      </w:r>
    </w:p>
    <w:p w:rsidR="00B14182" w:rsidRPr="004B397C" w:rsidRDefault="00B14182" w:rsidP="00B14182">
      <w:pPr>
        <w:shd w:val="clear" w:color="auto" w:fill="FFFFFF"/>
        <w:autoSpaceDE w:val="0"/>
        <w:autoSpaceDN w:val="0"/>
        <w:adjustRightInd w:val="0"/>
        <w:rPr>
          <w:sz w:val="28"/>
          <w:szCs w:val="28"/>
          <w:lang w:val="uk-UA"/>
        </w:rPr>
      </w:pPr>
      <w:r w:rsidRPr="00370CDB">
        <w:rPr>
          <w:i/>
          <w:iCs/>
          <w:sz w:val="28"/>
          <w:szCs w:val="28"/>
          <w:lang w:val="uk-UA"/>
        </w:rPr>
        <w:t>Механічні</w:t>
      </w:r>
      <w:r w:rsidRPr="004B397C">
        <w:rPr>
          <w:i/>
          <w:iCs/>
          <w:sz w:val="28"/>
          <w:szCs w:val="28"/>
          <w:lang w:val="uk-UA"/>
        </w:rPr>
        <w:t xml:space="preserve"> </w:t>
      </w:r>
      <w:r w:rsidRPr="00370CDB">
        <w:rPr>
          <w:i/>
          <w:iCs/>
          <w:sz w:val="28"/>
          <w:szCs w:val="28"/>
          <w:lang w:val="uk-UA"/>
        </w:rPr>
        <w:t>втрати</w:t>
      </w:r>
      <w:r w:rsidRPr="004B397C">
        <w:rPr>
          <w:i/>
          <w:iCs/>
          <w:sz w:val="28"/>
          <w:szCs w:val="28"/>
          <w:lang w:val="uk-UA"/>
        </w:rPr>
        <w:t xml:space="preserve"> Р</w:t>
      </w:r>
      <w:r w:rsidRPr="00370CDB">
        <w:rPr>
          <w:i/>
          <w:iCs/>
          <w:sz w:val="28"/>
          <w:szCs w:val="28"/>
          <w:vertAlign w:val="subscript"/>
          <w:lang w:val="uk-UA"/>
        </w:rPr>
        <w:t>мех</w:t>
      </w:r>
      <w:r>
        <w:rPr>
          <w:i/>
          <w:iCs/>
          <w:sz w:val="28"/>
          <w:szCs w:val="28"/>
          <w:lang w:val="uk-UA"/>
        </w:rPr>
        <w:t xml:space="preserve"> </w:t>
      </w:r>
      <w:r>
        <w:rPr>
          <w:sz w:val="28"/>
          <w:szCs w:val="28"/>
          <w:lang w:val="uk-UA"/>
        </w:rPr>
        <w:t>–</w:t>
      </w:r>
      <w:r w:rsidRPr="004B397C">
        <w:rPr>
          <w:sz w:val="28"/>
          <w:szCs w:val="28"/>
          <w:lang w:val="uk-UA"/>
        </w:rPr>
        <w:t xml:space="preserve"> </w:t>
      </w:r>
      <w:r w:rsidRPr="00370CDB">
        <w:rPr>
          <w:sz w:val="28"/>
          <w:szCs w:val="28"/>
          <w:lang w:val="uk-UA"/>
        </w:rPr>
        <w:t>це</w:t>
      </w:r>
      <w:r w:rsidRPr="004B397C">
        <w:rPr>
          <w:sz w:val="28"/>
          <w:szCs w:val="28"/>
          <w:lang w:val="uk-UA"/>
        </w:rPr>
        <w:t xml:space="preserve"> </w:t>
      </w:r>
      <w:r w:rsidRPr="00370CDB">
        <w:rPr>
          <w:sz w:val="28"/>
          <w:szCs w:val="28"/>
          <w:lang w:val="uk-UA"/>
        </w:rPr>
        <w:t>втрати</w:t>
      </w:r>
      <w:r w:rsidRPr="004B397C">
        <w:rPr>
          <w:sz w:val="28"/>
          <w:szCs w:val="28"/>
          <w:lang w:val="uk-UA"/>
        </w:rPr>
        <w:t xml:space="preserve"> </w:t>
      </w:r>
      <w:r w:rsidRPr="00370CDB">
        <w:rPr>
          <w:sz w:val="28"/>
          <w:szCs w:val="28"/>
          <w:lang w:val="uk-UA"/>
        </w:rPr>
        <w:t>на</w:t>
      </w:r>
      <w:r w:rsidRPr="004B397C">
        <w:rPr>
          <w:sz w:val="28"/>
          <w:szCs w:val="28"/>
          <w:lang w:val="uk-UA"/>
        </w:rPr>
        <w:t xml:space="preserve"> </w:t>
      </w:r>
      <w:r w:rsidRPr="00370CDB">
        <w:rPr>
          <w:sz w:val="28"/>
          <w:szCs w:val="28"/>
          <w:lang w:val="uk-UA"/>
        </w:rPr>
        <w:t>тертя</w:t>
      </w:r>
      <w:r w:rsidRPr="004B397C">
        <w:rPr>
          <w:sz w:val="28"/>
          <w:szCs w:val="28"/>
          <w:lang w:val="uk-UA"/>
        </w:rPr>
        <w:t xml:space="preserve"> в </w:t>
      </w:r>
      <w:r w:rsidRPr="00370CDB">
        <w:rPr>
          <w:sz w:val="28"/>
          <w:szCs w:val="28"/>
          <w:lang w:val="uk-UA"/>
        </w:rPr>
        <w:t>підшипниках</w:t>
      </w:r>
      <w:r w:rsidRPr="004B397C">
        <w:rPr>
          <w:sz w:val="28"/>
          <w:szCs w:val="28"/>
          <w:lang w:val="uk-UA"/>
        </w:rPr>
        <w:t xml:space="preserve"> </w:t>
      </w:r>
      <w:r w:rsidRPr="00370CDB">
        <w:rPr>
          <w:sz w:val="28"/>
          <w:szCs w:val="28"/>
          <w:lang w:val="uk-UA"/>
        </w:rPr>
        <w:t>і</w:t>
      </w:r>
      <w:r w:rsidRPr="004B397C">
        <w:rPr>
          <w:sz w:val="28"/>
          <w:szCs w:val="28"/>
          <w:lang w:val="uk-UA"/>
        </w:rPr>
        <w:t xml:space="preserve"> </w:t>
      </w:r>
      <w:r w:rsidRPr="00370CDB">
        <w:rPr>
          <w:sz w:val="28"/>
          <w:szCs w:val="28"/>
          <w:lang w:val="uk-UA"/>
        </w:rPr>
        <w:t>на</w:t>
      </w:r>
      <w:r w:rsidRPr="004B397C">
        <w:rPr>
          <w:sz w:val="28"/>
          <w:szCs w:val="28"/>
          <w:lang w:val="uk-UA"/>
        </w:rPr>
        <w:t xml:space="preserve"> </w:t>
      </w:r>
      <w:r w:rsidRPr="00370CDB">
        <w:rPr>
          <w:sz w:val="28"/>
          <w:szCs w:val="28"/>
          <w:lang w:val="uk-UA"/>
        </w:rPr>
        <w:t>вентиляцію</w:t>
      </w:r>
      <w:r w:rsidRPr="004B397C">
        <w:rPr>
          <w:sz w:val="28"/>
          <w:szCs w:val="28"/>
          <w:lang w:val="uk-UA"/>
        </w:rPr>
        <w:t xml:space="preserve">. </w:t>
      </w:r>
      <w:r w:rsidRPr="00370CDB">
        <w:rPr>
          <w:sz w:val="28"/>
          <w:szCs w:val="28"/>
          <w:lang w:val="uk-UA"/>
        </w:rPr>
        <w:t>Величина цих втрат пропорційна</w:t>
      </w:r>
      <w:r>
        <w:rPr>
          <w:sz w:val="28"/>
          <w:szCs w:val="28"/>
          <w:lang w:val="uk-UA"/>
        </w:rPr>
        <w:t xml:space="preserve"> </w:t>
      </w:r>
      <w:r w:rsidRPr="00370CDB">
        <w:rPr>
          <w:sz w:val="28"/>
          <w:szCs w:val="28"/>
          <w:lang w:val="uk-UA"/>
        </w:rPr>
        <w:t>квадрату частот</w:t>
      </w:r>
      <w:r>
        <w:rPr>
          <w:sz w:val="28"/>
          <w:szCs w:val="28"/>
          <w:lang w:val="uk-UA"/>
        </w:rPr>
        <w:t>и обертання ротора (</w:t>
      </w:r>
      <w:r w:rsidRPr="004B397C">
        <w:rPr>
          <w:i/>
          <w:iCs/>
          <w:sz w:val="28"/>
          <w:szCs w:val="28"/>
          <w:lang w:val="uk-UA"/>
        </w:rPr>
        <w:t>Р</w:t>
      </w:r>
      <w:r w:rsidRPr="00370CDB">
        <w:rPr>
          <w:i/>
          <w:iCs/>
          <w:sz w:val="28"/>
          <w:szCs w:val="28"/>
          <w:vertAlign w:val="subscript"/>
          <w:lang w:val="uk-UA"/>
        </w:rPr>
        <w:t>мех</w:t>
      </w:r>
      <w:r w:rsidRPr="00B861A6">
        <w:rPr>
          <w:i/>
          <w:sz w:val="28"/>
          <w:szCs w:val="28"/>
          <w:lang w:val="uk-UA"/>
        </w:rPr>
        <w:t>≡</w:t>
      </w:r>
      <w:r>
        <w:rPr>
          <w:i/>
          <w:sz w:val="28"/>
          <w:szCs w:val="28"/>
          <w:lang w:val="uk-UA"/>
        </w:rPr>
        <w:t>п</w:t>
      </w:r>
      <w:r w:rsidRPr="00370CDB">
        <w:rPr>
          <w:i/>
          <w:sz w:val="28"/>
          <w:szCs w:val="28"/>
          <w:vertAlign w:val="subscript"/>
          <w:lang w:val="uk-UA"/>
        </w:rPr>
        <w:t>2</w:t>
      </w:r>
      <w:r w:rsidRPr="00370CDB">
        <w:rPr>
          <w:i/>
          <w:sz w:val="28"/>
          <w:szCs w:val="28"/>
          <w:vertAlign w:val="superscript"/>
          <w:lang w:val="uk-UA"/>
        </w:rPr>
        <w:t>2</w:t>
      </w:r>
      <w:r w:rsidRPr="00370CDB">
        <w:rPr>
          <w:sz w:val="28"/>
          <w:szCs w:val="28"/>
          <w:lang w:val="uk-UA"/>
        </w:rPr>
        <w:t>)</w:t>
      </w:r>
      <w:r>
        <w:rPr>
          <w:sz w:val="28"/>
          <w:szCs w:val="28"/>
          <w:lang w:val="uk-UA"/>
        </w:rPr>
        <w:t>.</w:t>
      </w:r>
      <w:r w:rsidRPr="00370CDB">
        <w:rPr>
          <w:sz w:val="28"/>
          <w:szCs w:val="28"/>
          <w:lang w:val="uk-UA"/>
        </w:rPr>
        <w:t xml:space="preserve"> В асинхронних двигунах з фазним ротором механічні втрати </w:t>
      </w:r>
      <w:r>
        <w:rPr>
          <w:sz w:val="28"/>
          <w:szCs w:val="28"/>
          <w:lang w:val="uk-UA"/>
        </w:rPr>
        <w:t>виникають</w:t>
      </w:r>
      <w:r w:rsidRPr="00370CDB">
        <w:rPr>
          <w:sz w:val="28"/>
          <w:szCs w:val="28"/>
          <w:lang w:val="uk-UA"/>
        </w:rPr>
        <w:t xml:space="preserve"> ще й за рахунок тертя між щітками й контактними кільцями ротора.</w:t>
      </w:r>
    </w:p>
    <w:p w:rsidR="00B14182" w:rsidRPr="004B397C" w:rsidRDefault="00B14182" w:rsidP="00B14182">
      <w:pPr>
        <w:shd w:val="clear" w:color="auto" w:fill="FFFFFF"/>
        <w:autoSpaceDE w:val="0"/>
        <w:autoSpaceDN w:val="0"/>
        <w:adjustRightInd w:val="0"/>
        <w:rPr>
          <w:sz w:val="28"/>
          <w:szCs w:val="28"/>
          <w:lang w:val="uk-UA"/>
        </w:rPr>
      </w:pPr>
      <w:r w:rsidRPr="00370CDB">
        <w:rPr>
          <w:i/>
          <w:iCs/>
          <w:sz w:val="28"/>
          <w:szCs w:val="28"/>
          <w:lang w:val="uk-UA"/>
        </w:rPr>
        <w:lastRenderedPageBreak/>
        <w:t>Додаткові</w:t>
      </w:r>
      <w:r w:rsidRPr="004B397C">
        <w:rPr>
          <w:i/>
          <w:iCs/>
          <w:sz w:val="28"/>
          <w:szCs w:val="28"/>
          <w:lang w:val="uk-UA"/>
        </w:rPr>
        <w:t xml:space="preserve"> </w:t>
      </w:r>
      <w:r w:rsidRPr="00370CDB">
        <w:rPr>
          <w:i/>
          <w:iCs/>
          <w:sz w:val="28"/>
          <w:szCs w:val="28"/>
          <w:lang w:val="uk-UA"/>
        </w:rPr>
        <w:t>втрати</w:t>
      </w:r>
      <w:r w:rsidRPr="004B397C">
        <w:rPr>
          <w:i/>
          <w:iCs/>
          <w:sz w:val="28"/>
          <w:szCs w:val="28"/>
          <w:lang w:val="uk-UA"/>
        </w:rPr>
        <w:t xml:space="preserve"> </w:t>
      </w:r>
      <w:r w:rsidRPr="00370CDB">
        <w:rPr>
          <w:sz w:val="28"/>
          <w:szCs w:val="28"/>
          <w:lang w:val="uk-UA"/>
        </w:rPr>
        <w:t>містять</w:t>
      </w:r>
      <w:r w:rsidRPr="004B397C">
        <w:rPr>
          <w:sz w:val="28"/>
          <w:szCs w:val="28"/>
          <w:lang w:val="uk-UA"/>
        </w:rPr>
        <w:t xml:space="preserve"> </w:t>
      </w:r>
      <w:r w:rsidRPr="00370CDB">
        <w:rPr>
          <w:sz w:val="28"/>
          <w:szCs w:val="28"/>
          <w:lang w:val="uk-UA"/>
        </w:rPr>
        <w:t>у</w:t>
      </w:r>
      <w:r w:rsidRPr="004B397C">
        <w:rPr>
          <w:sz w:val="28"/>
          <w:szCs w:val="28"/>
          <w:lang w:val="uk-UA"/>
        </w:rPr>
        <w:t xml:space="preserve"> </w:t>
      </w:r>
      <w:r w:rsidRPr="00370CDB">
        <w:rPr>
          <w:sz w:val="28"/>
          <w:szCs w:val="28"/>
          <w:lang w:val="uk-UA"/>
        </w:rPr>
        <w:t>собі</w:t>
      </w:r>
      <w:r w:rsidRPr="004B397C">
        <w:rPr>
          <w:sz w:val="28"/>
          <w:szCs w:val="28"/>
          <w:lang w:val="uk-UA"/>
        </w:rPr>
        <w:t xml:space="preserve"> </w:t>
      </w:r>
      <w:r w:rsidRPr="00370CDB">
        <w:rPr>
          <w:sz w:val="28"/>
          <w:szCs w:val="28"/>
          <w:lang w:val="uk-UA"/>
        </w:rPr>
        <w:t>всі</w:t>
      </w:r>
      <w:r w:rsidRPr="004B397C">
        <w:rPr>
          <w:sz w:val="28"/>
          <w:szCs w:val="28"/>
          <w:lang w:val="uk-UA"/>
        </w:rPr>
        <w:t xml:space="preserve"> </w:t>
      </w:r>
      <w:r w:rsidRPr="00370CDB">
        <w:rPr>
          <w:sz w:val="28"/>
          <w:szCs w:val="28"/>
          <w:lang w:val="uk-UA"/>
        </w:rPr>
        <w:t>види</w:t>
      </w:r>
      <w:r w:rsidRPr="004B397C">
        <w:rPr>
          <w:sz w:val="28"/>
          <w:szCs w:val="28"/>
          <w:lang w:val="uk-UA"/>
        </w:rPr>
        <w:t xml:space="preserve"> </w:t>
      </w:r>
      <w:r w:rsidRPr="00370CDB">
        <w:rPr>
          <w:sz w:val="28"/>
          <w:szCs w:val="28"/>
          <w:lang w:val="uk-UA"/>
        </w:rPr>
        <w:t>важковрахову</w:t>
      </w:r>
      <w:r>
        <w:rPr>
          <w:sz w:val="28"/>
          <w:szCs w:val="28"/>
          <w:lang w:val="uk-UA"/>
        </w:rPr>
        <w:t>є</w:t>
      </w:r>
      <w:r w:rsidRPr="00370CDB">
        <w:rPr>
          <w:sz w:val="28"/>
          <w:szCs w:val="28"/>
          <w:lang w:val="uk-UA"/>
        </w:rPr>
        <w:t>мих</w:t>
      </w:r>
      <w:r w:rsidRPr="004B397C">
        <w:rPr>
          <w:sz w:val="28"/>
          <w:szCs w:val="28"/>
          <w:lang w:val="uk-UA"/>
        </w:rPr>
        <w:t xml:space="preserve"> </w:t>
      </w:r>
      <w:r w:rsidRPr="00370CDB">
        <w:rPr>
          <w:sz w:val="28"/>
          <w:szCs w:val="28"/>
          <w:lang w:val="uk-UA"/>
        </w:rPr>
        <w:t>втрат</w:t>
      </w:r>
      <w:r w:rsidRPr="004B397C">
        <w:rPr>
          <w:sz w:val="28"/>
          <w:szCs w:val="28"/>
          <w:lang w:val="uk-UA"/>
        </w:rPr>
        <w:t xml:space="preserve">, </w:t>
      </w:r>
      <w:r w:rsidRPr="00370CDB">
        <w:rPr>
          <w:sz w:val="28"/>
          <w:szCs w:val="28"/>
          <w:lang w:val="uk-UA"/>
        </w:rPr>
        <w:t>викликаних</w:t>
      </w:r>
      <w:r w:rsidRPr="004B397C">
        <w:rPr>
          <w:sz w:val="28"/>
          <w:szCs w:val="28"/>
          <w:lang w:val="uk-UA"/>
        </w:rPr>
        <w:t xml:space="preserve"> </w:t>
      </w:r>
      <w:r w:rsidRPr="00370CDB">
        <w:rPr>
          <w:sz w:val="28"/>
          <w:szCs w:val="28"/>
          <w:lang w:val="uk-UA"/>
        </w:rPr>
        <w:t>дією</w:t>
      </w:r>
      <w:r w:rsidRPr="004B397C">
        <w:rPr>
          <w:sz w:val="28"/>
          <w:szCs w:val="28"/>
          <w:lang w:val="uk-UA"/>
        </w:rPr>
        <w:t xml:space="preserve"> </w:t>
      </w:r>
      <w:r w:rsidRPr="00370CDB">
        <w:rPr>
          <w:sz w:val="28"/>
          <w:szCs w:val="28"/>
          <w:lang w:val="uk-UA"/>
        </w:rPr>
        <w:t>вищих</w:t>
      </w:r>
      <w:r w:rsidRPr="004B397C">
        <w:rPr>
          <w:sz w:val="28"/>
          <w:szCs w:val="28"/>
          <w:lang w:val="uk-UA"/>
        </w:rPr>
        <w:t xml:space="preserve"> </w:t>
      </w:r>
      <w:r w:rsidRPr="00370CDB">
        <w:rPr>
          <w:sz w:val="28"/>
          <w:szCs w:val="28"/>
          <w:lang w:val="uk-UA"/>
        </w:rPr>
        <w:t>гармонік</w:t>
      </w:r>
      <w:r w:rsidRPr="004B397C">
        <w:rPr>
          <w:sz w:val="28"/>
          <w:szCs w:val="28"/>
          <w:lang w:val="uk-UA"/>
        </w:rPr>
        <w:t xml:space="preserve"> М</w:t>
      </w:r>
      <w:r>
        <w:rPr>
          <w:sz w:val="28"/>
          <w:szCs w:val="28"/>
          <w:lang w:val="uk-UA"/>
        </w:rPr>
        <w:t>Р</w:t>
      </w:r>
      <w:r w:rsidRPr="004B397C">
        <w:rPr>
          <w:sz w:val="28"/>
          <w:szCs w:val="28"/>
          <w:lang w:val="uk-UA"/>
        </w:rPr>
        <w:t xml:space="preserve">С, </w:t>
      </w:r>
      <w:r w:rsidRPr="00370CDB">
        <w:rPr>
          <w:sz w:val="28"/>
          <w:szCs w:val="28"/>
          <w:lang w:val="uk-UA"/>
        </w:rPr>
        <w:t>пульсацією</w:t>
      </w:r>
      <w:r w:rsidRPr="004B397C">
        <w:rPr>
          <w:sz w:val="28"/>
          <w:szCs w:val="28"/>
          <w:lang w:val="uk-UA"/>
        </w:rPr>
        <w:t xml:space="preserve"> </w:t>
      </w:r>
      <w:r w:rsidRPr="00370CDB">
        <w:rPr>
          <w:sz w:val="28"/>
          <w:szCs w:val="28"/>
          <w:lang w:val="uk-UA"/>
        </w:rPr>
        <w:t>магнітної</w:t>
      </w:r>
      <w:r w:rsidRPr="004B397C">
        <w:rPr>
          <w:sz w:val="28"/>
          <w:szCs w:val="28"/>
          <w:lang w:val="uk-UA"/>
        </w:rPr>
        <w:t xml:space="preserve"> </w:t>
      </w:r>
      <w:r w:rsidRPr="00370CDB">
        <w:rPr>
          <w:sz w:val="28"/>
          <w:szCs w:val="28"/>
          <w:lang w:val="uk-UA"/>
        </w:rPr>
        <w:t>індукції</w:t>
      </w:r>
      <w:r w:rsidRPr="004B397C">
        <w:rPr>
          <w:sz w:val="28"/>
          <w:szCs w:val="28"/>
          <w:lang w:val="uk-UA"/>
        </w:rPr>
        <w:t xml:space="preserve"> в </w:t>
      </w:r>
      <w:r w:rsidRPr="00370CDB">
        <w:rPr>
          <w:sz w:val="28"/>
          <w:szCs w:val="28"/>
          <w:lang w:val="uk-UA"/>
        </w:rPr>
        <w:t>зубцях</w:t>
      </w:r>
      <w:r w:rsidRPr="004B397C">
        <w:rPr>
          <w:sz w:val="28"/>
          <w:szCs w:val="28"/>
          <w:lang w:val="uk-UA"/>
        </w:rPr>
        <w:t xml:space="preserve"> </w:t>
      </w:r>
      <w:r w:rsidRPr="00370CDB">
        <w:rPr>
          <w:sz w:val="28"/>
          <w:szCs w:val="28"/>
          <w:lang w:val="uk-UA"/>
        </w:rPr>
        <w:t>й</w:t>
      </w:r>
      <w:r w:rsidRPr="004B397C">
        <w:rPr>
          <w:sz w:val="28"/>
          <w:szCs w:val="28"/>
          <w:lang w:val="uk-UA"/>
        </w:rPr>
        <w:t xml:space="preserve"> </w:t>
      </w:r>
      <w:r>
        <w:rPr>
          <w:sz w:val="28"/>
          <w:szCs w:val="28"/>
          <w:lang w:val="uk-UA"/>
        </w:rPr>
        <w:t xml:space="preserve">по </w:t>
      </w:r>
      <w:r w:rsidRPr="00370CDB">
        <w:rPr>
          <w:sz w:val="28"/>
          <w:szCs w:val="28"/>
          <w:lang w:val="uk-UA"/>
        </w:rPr>
        <w:t>інших</w:t>
      </w:r>
      <w:r w:rsidRPr="004B397C">
        <w:rPr>
          <w:sz w:val="28"/>
          <w:szCs w:val="28"/>
          <w:lang w:val="uk-UA"/>
        </w:rPr>
        <w:t xml:space="preserve"> </w:t>
      </w:r>
      <w:r w:rsidRPr="00370CDB">
        <w:rPr>
          <w:sz w:val="28"/>
          <w:szCs w:val="28"/>
          <w:lang w:val="uk-UA"/>
        </w:rPr>
        <w:t>причинах</w:t>
      </w:r>
      <w:r w:rsidRPr="004B397C">
        <w:rPr>
          <w:sz w:val="28"/>
          <w:szCs w:val="28"/>
          <w:lang w:val="uk-UA"/>
        </w:rPr>
        <w:t xml:space="preserve">. </w:t>
      </w:r>
      <w:r w:rsidRPr="00370CDB">
        <w:rPr>
          <w:sz w:val="28"/>
          <w:szCs w:val="28"/>
          <w:lang w:val="uk-UA"/>
        </w:rPr>
        <w:t xml:space="preserve">Відповідно до </w:t>
      </w:r>
      <w:r>
        <w:rPr>
          <w:sz w:val="28"/>
          <w:szCs w:val="28"/>
          <w:lang w:val="uk-UA"/>
        </w:rPr>
        <w:t>Держстандарту</w:t>
      </w:r>
      <w:r w:rsidRPr="00370CDB">
        <w:rPr>
          <w:sz w:val="28"/>
          <w:szCs w:val="28"/>
          <w:lang w:val="uk-UA"/>
        </w:rPr>
        <w:t xml:space="preserve"> додаткові втрати асинхронних двигунів приймають рівними 0,5% від </w:t>
      </w:r>
      <w:r>
        <w:rPr>
          <w:sz w:val="28"/>
          <w:szCs w:val="28"/>
          <w:lang w:val="uk-UA"/>
        </w:rPr>
        <w:t>підведеної</w:t>
      </w:r>
      <w:r w:rsidRPr="00370CDB">
        <w:rPr>
          <w:sz w:val="28"/>
          <w:szCs w:val="28"/>
          <w:lang w:val="uk-UA"/>
        </w:rPr>
        <w:t xml:space="preserve"> до двигуна потужності </w:t>
      </w:r>
      <w:r w:rsidRPr="004B397C">
        <w:rPr>
          <w:i/>
          <w:iCs/>
          <w:sz w:val="28"/>
          <w:szCs w:val="28"/>
          <w:lang w:val="uk-UA"/>
        </w:rPr>
        <w:t>Р</w:t>
      </w:r>
      <w:r>
        <w:rPr>
          <w:i/>
          <w:iCs/>
          <w:sz w:val="28"/>
          <w:szCs w:val="28"/>
          <w:vertAlign w:val="subscript"/>
          <w:lang w:val="uk-UA"/>
        </w:rPr>
        <w:t>1</w:t>
      </w:r>
      <w:r>
        <w:rPr>
          <w:iCs/>
          <w:sz w:val="28"/>
          <w:szCs w:val="28"/>
          <w:lang w:val="uk-UA"/>
        </w:rPr>
        <w:t>:</w:t>
      </w:r>
    </w:p>
    <w:p w:rsidR="00B14182" w:rsidRPr="004B397C" w:rsidRDefault="00B14182" w:rsidP="00B14182">
      <w:pPr>
        <w:shd w:val="clear" w:color="auto" w:fill="FFFFFF"/>
        <w:autoSpaceDE w:val="0"/>
        <w:autoSpaceDN w:val="0"/>
        <w:adjustRightInd w:val="0"/>
        <w:jc w:val="center"/>
        <w:rPr>
          <w:sz w:val="28"/>
          <w:szCs w:val="28"/>
          <w:lang w:val="uk-UA"/>
        </w:rPr>
      </w:pPr>
      <w:r w:rsidRPr="004B397C">
        <w:rPr>
          <w:i/>
          <w:iCs/>
          <w:sz w:val="28"/>
          <w:szCs w:val="28"/>
          <w:lang w:val="uk-UA"/>
        </w:rPr>
        <w:t>Р</w:t>
      </w:r>
      <w:r>
        <w:rPr>
          <w:i/>
          <w:iCs/>
          <w:sz w:val="28"/>
          <w:szCs w:val="28"/>
          <w:vertAlign w:val="subscript"/>
          <w:lang w:val="uk-UA"/>
        </w:rPr>
        <w:t>доб.</w:t>
      </w:r>
      <w:r>
        <w:rPr>
          <w:i/>
          <w:iCs/>
          <w:sz w:val="28"/>
          <w:szCs w:val="28"/>
          <w:lang w:val="uk-UA"/>
        </w:rPr>
        <w:t>=0,005</w:t>
      </w:r>
      <w:r w:rsidRPr="00370CDB">
        <w:rPr>
          <w:i/>
          <w:iCs/>
          <w:sz w:val="28"/>
          <w:szCs w:val="28"/>
          <w:lang w:val="uk-UA"/>
        </w:rPr>
        <w:t xml:space="preserve"> </w:t>
      </w:r>
      <w:r w:rsidRPr="004B397C">
        <w:rPr>
          <w:i/>
          <w:iCs/>
          <w:sz w:val="28"/>
          <w:szCs w:val="28"/>
          <w:lang w:val="uk-UA"/>
        </w:rPr>
        <w:t>Р</w:t>
      </w:r>
      <w:r>
        <w:rPr>
          <w:i/>
          <w:iCs/>
          <w:sz w:val="28"/>
          <w:szCs w:val="28"/>
          <w:vertAlign w:val="subscript"/>
          <w:lang w:val="uk-UA"/>
        </w:rPr>
        <w:t>1</w:t>
      </w:r>
      <w:r w:rsidRPr="00370CDB">
        <w:rPr>
          <w:b/>
          <w:bCs/>
          <w:sz w:val="28"/>
          <w:szCs w:val="28"/>
          <w:lang w:val="uk-UA"/>
        </w:rPr>
        <w:t xml:space="preserve"> </w:t>
      </w:r>
      <w:r w:rsidRPr="00370CDB">
        <w:rPr>
          <w:bCs/>
          <w:sz w:val="28"/>
          <w:szCs w:val="28"/>
          <w:lang w:val="uk-UA"/>
        </w:rPr>
        <w:t>(1</w:t>
      </w:r>
      <w:r>
        <w:rPr>
          <w:bCs/>
          <w:sz w:val="28"/>
          <w:szCs w:val="28"/>
          <w:lang w:val="uk-UA"/>
        </w:rPr>
        <w:t>8</w:t>
      </w:r>
      <w:r w:rsidRPr="00370CDB">
        <w:rPr>
          <w:bCs/>
          <w:sz w:val="28"/>
          <w:szCs w:val="28"/>
          <w:lang w:val="uk-UA"/>
        </w:rPr>
        <w:t>.7)</w:t>
      </w:r>
    </w:p>
    <w:p w:rsidR="00B14182" w:rsidRPr="004B397C" w:rsidRDefault="00B14182" w:rsidP="00B14182">
      <w:pPr>
        <w:shd w:val="clear" w:color="auto" w:fill="FFFFFF"/>
        <w:autoSpaceDE w:val="0"/>
        <w:autoSpaceDN w:val="0"/>
        <w:adjustRightInd w:val="0"/>
        <w:rPr>
          <w:sz w:val="28"/>
          <w:szCs w:val="28"/>
          <w:lang w:val="uk-UA"/>
        </w:rPr>
      </w:pPr>
      <w:r w:rsidRPr="00370CDB">
        <w:rPr>
          <w:sz w:val="28"/>
          <w:szCs w:val="28"/>
          <w:lang w:val="uk-UA"/>
        </w:rPr>
        <w:t>При розрахунку додаткових втрат для неномінального режиму варто користуватися вира</w:t>
      </w:r>
      <w:r>
        <w:rPr>
          <w:sz w:val="28"/>
          <w:szCs w:val="28"/>
          <w:lang w:val="uk-UA"/>
        </w:rPr>
        <w:t>зом:</w:t>
      </w:r>
    </w:p>
    <w:p w:rsidR="00B14182" w:rsidRPr="004B397C" w:rsidRDefault="00B14182" w:rsidP="00B14182">
      <w:pPr>
        <w:shd w:val="clear" w:color="auto" w:fill="FFFFFF"/>
        <w:autoSpaceDE w:val="0"/>
        <w:autoSpaceDN w:val="0"/>
        <w:adjustRightInd w:val="0"/>
        <w:jc w:val="center"/>
        <w:rPr>
          <w:sz w:val="28"/>
          <w:szCs w:val="28"/>
          <w:lang w:val="uk-UA"/>
        </w:rPr>
      </w:pPr>
      <w:r w:rsidRPr="004B397C">
        <w:rPr>
          <w:i/>
          <w:iCs/>
          <w:sz w:val="28"/>
          <w:szCs w:val="28"/>
          <w:lang w:val="uk-UA"/>
        </w:rPr>
        <w:t>Р</w:t>
      </w:r>
      <w:r>
        <w:rPr>
          <w:i/>
          <w:iCs/>
          <w:sz w:val="28"/>
          <w:szCs w:val="28"/>
          <w:vertAlign w:val="subscript"/>
          <w:lang w:val="uk-UA"/>
        </w:rPr>
        <w:t>доб.</w:t>
      </w:r>
      <w:r>
        <w:rPr>
          <w:i/>
          <w:iCs/>
          <w:sz w:val="28"/>
          <w:szCs w:val="28"/>
          <w:lang w:val="uk-UA"/>
        </w:rPr>
        <w:t>=</w:t>
      </w:r>
      <w:r w:rsidRPr="00370CDB">
        <w:rPr>
          <w:i/>
          <w:iCs/>
          <w:sz w:val="28"/>
          <w:szCs w:val="28"/>
          <w:lang w:val="uk-UA"/>
        </w:rPr>
        <w:t xml:space="preserve"> </w:t>
      </w:r>
      <w:r w:rsidRPr="004B397C">
        <w:rPr>
          <w:i/>
          <w:iCs/>
          <w:sz w:val="28"/>
          <w:szCs w:val="28"/>
          <w:lang w:val="uk-UA"/>
        </w:rPr>
        <w:t>Р</w:t>
      </w:r>
      <w:r>
        <w:rPr>
          <w:i/>
          <w:iCs/>
          <w:sz w:val="28"/>
          <w:szCs w:val="28"/>
          <w:vertAlign w:val="subscript"/>
          <w:lang w:val="uk-UA"/>
        </w:rPr>
        <w:t>доб.</w:t>
      </w:r>
      <w:r>
        <w:rPr>
          <w:i/>
          <w:iCs/>
          <w:sz w:val="28"/>
          <w:szCs w:val="28"/>
          <w:lang w:val="uk-UA"/>
        </w:rPr>
        <w:t>ß2</w:t>
      </w:r>
      <w:r w:rsidRPr="004B397C">
        <w:rPr>
          <w:bCs/>
          <w:sz w:val="28"/>
          <w:szCs w:val="28"/>
          <w:lang w:val="uk-UA"/>
        </w:rPr>
        <w:t xml:space="preserve">. </w:t>
      </w:r>
      <w:r w:rsidRPr="00370CDB">
        <w:rPr>
          <w:bCs/>
          <w:sz w:val="28"/>
          <w:szCs w:val="28"/>
          <w:lang w:val="uk-UA"/>
        </w:rPr>
        <w:t>(1</w:t>
      </w:r>
      <w:r>
        <w:rPr>
          <w:bCs/>
          <w:sz w:val="28"/>
          <w:szCs w:val="28"/>
          <w:lang w:val="uk-UA"/>
        </w:rPr>
        <w:t>8</w:t>
      </w:r>
      <w:r w:rsidRPr="00370CDB">
        <w:rPr>
          <w:bCs/>
          <w:sz w:val="28"/>
          <w:szCs w:val="28"/>
          <w:lang w:val="uk-UA"/>
        </w:rPr>
        <w:t>.8</w:t>
      </w:r>
      <w:r w:rsidRPr="004B397C">
        <w:rPr>
          <w:bCs/>
          <w:sz w:val="28"/>
          <w:szCs w:val="28"/>
          <w:lang w:val="uk-UA"/>
        </w:rPr>
        <w:t>)</w:t>
      </w:r>
    </w:p>
    <w:p w:rsidR="00B14182" w:rsidRPr="004B397C" w:rsidRDefault="00B14182" w:rsidP="00B14182">
      <w:pPr>
        <w:shd w:val="clear" w:color="auto" w:fill="FFFFFF"/>
        <w:autoSpaceDE w:val="0"/>
        <w:autoSpaceDN w:val="0"/>
        <w:adjustRightInd w:val="0"/>
        <w:rPr>
          <w:sz w:val="28"/>
          <w:szCs w:val="28"/>
          <w:lang w:val="uk-UA"/>
        </w:rPr>
      </w:pPr>
      <w:r w:rsidRPr="00370CDB">
        <w:rPr>
          <w:sz w:val="28"/>
          <w:szCs w:val="28"/>
          <w:lang w:val="uk-UA"/>
        </w:rPr>
        <w:t>де</w:t>
      </w:r>
      <w:r w:rsidRPr="004B397C">
        <w:rPr>
          <w:sz w:val="28"/>
          <w:szCs w:val="28"/>
          <w:lang w:val="uk-UA"/>
        </w:rPr>
        <w:t xml:space="preserve"> </w:t>
      </w:r>
      <w:r>
        <w:rPr>
          <w:i/>
          <w:iCs/>
          <w:sz w:val="28"/>
          <w:szCs w:val="28"/>
          <w:lang w:val="uk-UA"/>
        </w:rPr>
        <w:t>ß</w:t>
      </w:r>
      <w:r w:rsidRPr="00370CDB">
        <w:rPr>
          <w:sz w:val="28"/>
          <w:szCs w:val="28"/>
          <w:lang w:val="uk-UA"/>
        </w:rPr>
        <w:t xml:space="preserve"> </w:t>
      </w:r>
      <w:r>
        <w:rPr>
          <w:sz w:val="28"/>
          <w:szCs w:val="28"/>
          <w:lang w:val="uk-UA"/>
        </w:rPr>
        <w:t>=І</w:t>
      </w:r>
      <w:r w:rsidRPr="00161C41">
        <w:rPr>
          <w:sz w:val="28"/>
          <w:szCs w:val="28"/>
          <w:vertAlign w:val="subscript"/>
          <w:lang w:val="uk-UA"/>
        </w:rPr>
        <w:t>1</w:t>
      </w:r>
      <w:r>
        <w:rPr>
          <w:sz w:val="28"/>
          <w:szCs w:val="28"/>
          <w:lang w:val="uk-UA"/>
        </w:rPr>
        <w:t>/І</w:t>
      </w:r>
      <w:r w:rsidRPr="00161C41">
        <w:rPr>
          <w:sz w:val="28"/>
          <w:szCs w:val="28"/>
          <w:vertAlign w:val="subscript"/>
          <w:lang w:val="uk-UA"/>
        </w:rPr>
        <w:t>1ном</w:t>
      </w:r>
      <w:r>
        <w:rPr>
          <w:sz w:val="28"/>
          <w:szCs w:val="28"/>
          <w:lang w:val="uk-UA"/>
        </w:rPr>
        <w:t xml:space="preserve"> – </w:t>
      </w:r>
      <w:r w:rsidRPr="00370CDB">
        <w:rPr>
          <w:sz w:val="28"/>
          <w:szCs w:val="28"/>
          <w:lang w:val="uk-UA"/>
        </w:rPr>
        <w:t>коефіцієнт</w:t>
      </w:r>
      <w:r w:rsidRPr="004B397C">
        <w:rPr>
          <w:sz w:val="28"/>
          <w:szCs w:val="28"/>
          <w:lang w:val="uk-UA"/>
        </w:rPr>
        <w:t xml:space="preserve"> </w:t>
      </w:r>
      <w:r w:rsidRPr="00370CDB">
        <w:rPr>
          <w:sz w:val="28"/>
          <w:szCs w:val="28"/>
          <w:lang w:val="uk-UA"/>
        </w:rPr>
        <w:t>навантаження</w:t>
      </w:r>
      <w:r w:rsidRPr="004B397C">
        <w:rPr>
          <w:sz w:val="28"/>
          <w:szCs w:val="28"/>
          <w:lang w:val="uk-UA"/>
        </w:rPr>
        <w:t>.</w:t>
      </w:r>
    </w:p>
    <w:p w:rsidR="00B14182" w:rsidRDefault="00B14182" w:rsidP="00B14182">
      <w:pPr>
        <w:shd w:val="clear" w:color="auto" w:fill="FFFFFF"/>
        <w:autoSpaceDE w:val="0"/>
        <w:autoSpaceDN w:val="0"/>
        <w:adjustRightInd w:val="0"/>
        <w:rPr>
          <w:sz w:val="28"/>
          <w:szCs w:val="28"/>
          <w:lang w:val="uk-UA"/>
        </w:rPr>
      </w:pPr>
      <w:r w:rsidRPr="00370CDB">
        <w:rPr>
          <w:sz w:val="28"/>
          <w:szCs w:val="28"/>
          <w:lang w:val="uk-UA"/>
        </w:rPr>
        <w:t>Сума всіх втрат асинхронного двигуна (Вт)</w:t>
      </w:r>
      <w:r>
        <w:rPr>
          <w:sz w:val="28"/>
          <w:szCs w:val="28"/>
          <w:lang w:val="uk-UA"/>
        </w:rPr>
        <w:t>:</w:t>
      </w:r>
    </w:p>
    <w:p w:rsidR="00B14182" w:rsidRPr="004B397C" w:rsidRDefault="00B14182" w:rsidP="00B14182">
      <w:pPr>
        <w:shd w:val="clear" w:color="auto" w:fill="FFFFFF"/>
        <w:autoSpaceDE w:val="0"/>
        <w:autoSpaceDN w:val="0"/>
        <w:adjustRightInd w:val="0"/>
        <w:jc w:val="center"/>
        <w:rPr>
          <w:sz w:val="28"/>
          <w:szCs w:val="28"/>
          <w:lang w:val="uk-UA"/>
        </w:rPr>
      </w:pPr>
      <w:r>
        <w:rPr>
          <w:sz w:val="28"/>
          <w:szCs w:val="28"/>
          <w:lang w:val="uk-UA"/>
        </w:rPr>
        <w:t>∑</w:t>
      </w:r>
      <w:r w:rsidRPr="002956AA">
        <w:rPr>
          <w:i/>
          <w:iCs/>
          <w:sz w:val="28"/>
          <w:szCs w:val="28"/>
          <w:lang w:val="uk-UA"/>
        </w:rPr>
        <w:t>Р</w:t>
      </w:r>
      <w:r>
        <w:rPr>
          <w:i/>
          <w:iCs/>
          <w:sz w:val="28"/>
          <w:szCs w:val="28"/>
          <w:lang w:val="uk-UA"/>
        </w:rPr>
        <w:t>=</w:t>
      </w:r>
      <w:r w:rsidRPr="004B397C">
        <w:rPr>
          <w:i/>
          <w:iCs/>
          <w:sz w:val="28"/>
          <w:szCs w:val="28"/>
          <w:lang w:val="uk-UA"/>
        </w:rPr>
        <w:t>Р</w:t>
      </w:r>
      <w:r w:rsidRPr="00161C41">
        <w:rPr>
          <w:i/>
          <w:iCs/>
          <w:sz w:val="28"/>
          <w:szCs w:val="28"/>
          <w:vertAlign w:val="subscript"/>
          <w:lang w:val="uk-UA"/>
        </w:rPr>
        <w:t>м</w:t>
      </w:r>
      <w:r>
        <w:rPr>
          <w:i/>
          <w:iCs/>
          <w:sz w:val="28"/>
          <w:szCs w:val="28"/>
          <w:lang w:val="uk-UA"/>
        </w:rPr>
        <w:t>+Р</w:t>
      </w:r>
      <w:r w:rsidRPr="00161C41">
        <w:rPr>
          <w:i/>
          <w:iCs/>
          <w:sz w:val="28"/>
          <w:szCs w:val="28"/>
          <w:vertAlign w:val="subscript"/>
          <w:lang w:val="uk-UA"/>
        </w:rPr>
        <w:t>е1</w:t>
      </w:r>
      <w:r>
        <w:rPr>
          <w:i/>
          <w:iCs/>
          <w:sz w:val="28"/>
          <w:szCs w:val="28"/>
          <w:lang w:val="uk-UA"/>
        </w:rPr>
        <w:t>+Р</w:t>
      </w:r>
      <w:r w:rsidRPr="00161C41">
        <w:rPr>
          <w:i/>
          <w:iCs/>
          <w:sz w:val="28"/>
          <w:szCs w:val="28"/>
          <w:vertAlign w:val="subscript"/>
          <w:lang w:val="uk-UA"/>
        </w:rPr>
        <w:t>е2</w:t>
      </w:r>
      <w:r>
        <w:rPr>
          <w:i/>
          <w:iCs/>
          <w:sz w:val="28"/>
          <w:szCs w:val="28"/>
          <w:lang w:val="uk-UA"/>
        </w:rPr>
        <w:t>+Р</w:t>
      </w:r>
      <w:r w:rsidRPr="00161C41">
        <w:rPr>
          <w:i/>
          <w:iCs/>
          <w:sz w:val="28"/>
          <w:szCs w:val="28"/>
          <w:vertAlign w:val="subscript"/>
          <w:lang w:val="uk-UA"/>
        </w:rPr>
        <w:t>мех</w:t>
      </w:r>
      <w:r>
        <w:rPr>
          <w:i/>
          <w:iCs/>
          <w:sz w:val="28"/>
          <w:szCs w:val="28"/>
          <w:lang w:val="uk-UA"/>
        </w:rPr>
        <w:t>+Р</w:t>
      </w:r>
      <w:r w:rsidRPr="00161C41">
        <w:rPr>
          <w:i/>
          <w:iCs/>
          <w:sz w:val="28"/>
          <w:szCs w:val="28"/>
          <w:vertAlign w:val="subscript"/>
          <w:lang w:val="uk-UA"/>
        </w:rPr>
        <w:t>доб.</w:t>
      </w:r>
      <w:r>
        <w:rPr>
          <w:i/>
          <w:iCs/>
          <w:sz w:val="28"/>
          <w:szCs w:val="28"/>
          <w:lang w:val="uk-UA"/>
        </w:rPr>
        <w:t xml:space="preserve"> </w:t>
      </w:r>
      <w:r w:rsidRPr="00161C41">
        <w:rPr>
          <w:iCs/>
          <w:sz w:val="28"/>
          <w:szCs w:val="28"/>
          <w:lang w:val="uk-UA"/>
        </w:rPr>
        <w:t>(18.9)</w:t>
      </w:r>
    </w:p>
    <w:p w:rsidR="00B14182" w:rsidRDefault="00B14182" w:rsidP="00B14182">
      <w:pPr>
        <w:shd w:val="clear" w:color="auto" w:fill="FFFFFF"/>
        <w:autoSpaceDE w:val="0"/>
        <w:autoSpaceDN w:val="0"/>
        <w:adjustRightInd w:val="0"/>
        <w:rPr>
          <w:sz w:val="28"/>
          <w:szCs w:val="28"/>
          <w:lang w:val="uk-UA"/>
        </w:rPr>
      </w:pPr>
      <w:r w:rsidRPr="00370CDB">
        <w:rPr>
          <w:sz w:val="28"/>
          <w:szCs w:val="28"/>
          <w:lang w:val="uk-UA"/>
        </w:rPr>
        <w:t>На</w:t>
      </w:r>
      <w:r w:rsidRPr="004B397C">
        <w:rPr>
          <w:sz w:val="28"/>
          <w:szCs w:val="28"/>
          <w:lang w:val="uk-UA"/>
        </w:rPr>
        <w:t xml:space="preserve"> </w:t>
      </w:r>
      <w:r>
        <w:rPr>
          <w:sz w:val="28"/>
          <w:szCs w:val="28"/>
          <w:lang w:val="uk-UA"/>
        </w:rPr>
        <w:t>рисунку 18.1</w:t>
      </w:r>
      <w:r w:rsidRPr="004B397C">
        <w:rPr>
          <w:sz w:val="28"/>
          <w:szCs w:val="28"/>
          <w:lang w:val="uk-UA"/>
        </w:rPr>
        <w:t xml:space="preserve"> </w:t>
      </w:r>
      <w:r w:rsidRPr="00370CDB">
        <w:rPr>
          <w:sz w:val="28"/>
          <w:szCs w:val="28"/>
          <w:lang w:val="uk-UA"/>
        </w:rPr>
        <w:t>представлена</w:t>
      </w:r>
      <w:r w:rsidRPr="004B397C">
        <w:rPr>
          <w:sz w:val="28"/>
          <w:szCs w:val="28"/>
          <w:lang w:val="uk-UA"/>
        </w:rPr>
        <w:t xml:space="preserve"> </w:t>
      </w:r>
      <w:r w:rsidRPr="00370CDB">
        <w:rPr>
          <w:i/>
          <w:iCs/>
          <w:sz w:val="28"/>
          <w:szCs w:val="28"/>
          <w:lang w:val="uk-UA"/>
        </w:rPr>
        <w:t>енергетична</w:t>
      </w:r>
      <w:r w:rsidRPr="004B397C">
        <w:rPr>
          <w:i/>
          <w:iCs/>
          <w:sz w:val="28"/>
          <w:szCs w:val="28"/>
          <w:lang w:val="uk-UA"/>
        </w:rPr>
        <w:t xml:space="preserve"> </w:t>
      </w:r>
      <w:r w:rsidRPr="00370CDB">
        <w:rPr>
          <w:i/>
          <w:iCs/>
          <w:sz w:val="28"/>
          <w:szCs w:val="28"/>
          <w:lang w:val="uk-UA"/>
        </w:rPr>
        <w:t>діаграма</w:t>
      </w:r>
      <w:r w:rsidRPr="004B397C">
        <w:rPr>
          <w:i/>
          <w:iCs/>
          <w:sz w:val="28"/>
          <w:szCs w:val="28"/>
          <w:lang w:val="uk-UA"/>
        </w:rPr>
        <w:t xml:space="preserve"> </w:t>
      </w:r>
      <w:r w:rsidRPr="00370CDB">
        <w:rPr>
          <w:sz w:val="28"/>
          <w:szCs w:val="28"/>
          <w:lang w:val="uk-UA"/>
        </w:rPr>
        <w:t>асинхронного</w:t>
      </w:r>
      <w:r w:rsidRPr="004B397C">
        <w:rPr>
          <w:sz w:val="28"/>
          <w:szCs w:val="28"/>
          <w:lang w:val="uk-UA"/>
        </w:rPr>
        <w:t xml:space="preserve"> </w:t>
      </w:r>
      <w:r w:rsidRPr="00370CDB">
        <w:rPr>
          <w:sz w:val="28"/>
          <w:szCs w:val="28"/>
          <w:lang w:val="uk-UA"/>
        </w:rPr>
        <w:t>двигуна</w:t>
      </w:r>
      <w:r>
        <w:rPr>
          <w:sz w:val="28"/>
          <w:szCs w:val="28"/>
          <w:lang w:val="uk-UA"/>
        </w:rPr>
        <w:t>.</w:t>
      </w:r>
      <w:r w:rsidRPr="004B397C">
        <w:rPr>
          <w:sz w:val="28"/>
          <w:szCs w:val="28"/>
          <w:lang w:val="uk-UA"/>
        </w:rPr>
        <w:t xml:space="preserve"> </w:t>
      </w:r>
    </w:p>
    <w:p w:rsidR="00B14182" w:rsidRDefault="00B14182" w:rsidP="00B14182">
      <w:pPr>
        <w:shd w:val="clear" w:color="auto" w:fill="FFFFFF"/>
        <w:autoSpaceDE w:val="0"/>
        <w:autoSpaceDN w:val="0"/>
        <w:adjustRightInd w:val="0"/>
        <w:rPr>
          <w:noProof/>
          <w:sz w:val="28"/>
          <w:szCs w:val="28"/>
          <w:lang w:val="uk-UA"/>
        </w:rPr>
      </w:pPr>
      <w:r>
        <w:rPr>
          <w:noProof/>
          <w:sz w:val="28"/>
          <w:szCs w:val="28"/>
        </w:rPr>
        <w:drawing>
          <wp:inline distT="0" distB="0" distL="0" distR="0">
            <wp:extent cx="2383155" cy="3650615"/>
            <wp:effectExtent l="647700" t="0" r="626745"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srcRect/>
                    <a:stretch>
                      <a:fillRect/>
                    </a:stretch>
                  </pic:blipFill>
                  <pic:spPr bwMode="auto">
                    <a:xfrm rot="-5400000">
                      <a:off x="0" y="0"/>
                      <a:ext cx="2383155" cy="365061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rPr>
          <w:sz w:val="28"/>
          <w:szCs w:val="28"/>
          <w:lang w:val="uk-UA"/>
        </w:rPr>
      </w:pPr>
      <w:r w:rsidRPr="004B397C">
        <w:rPr>
          <w:sz w:val="28"/>
          <w:szCs w:val="28"/>
          <w:lang w:val="uk-UA"/>
        </w:rPr>
        <w:t>Р</w:t>
      </w:r>
      <w:r w:rsidRPr="00370CDB">
        <w:rPr>
          <w:sz w:val="28"/>
          <w:szCs w:val="28"/>
          <w:lang w:val="uk-UA"/>
        </w:rPr>
        <w:t>ис.</w:t>
      </w:r>
      <w:r w:rsidRPr="004B397C">
        <w:rPr>
          <w:sz w:val="28"/>
          <w:szCs w:val="28"/>
          <w:lang w:val="uk-UA"/>
        </w:rPr>
        <w:t xml:space="preserve"> </w:t>
      </w:r>
      <w:r w:rsidRPr="00370CDB">
        <w:rPr>
          <w:sz w:val="28"/>
          <w:szCs w:val="28"/>
          <w:lang w:val="uk-UA"/>
        </w:rPr>
        <w:t>13.1. Енергетична діаграма асинхронного двигуна/</w:t>
      </w:r>
    </w:p>
    <w:p w:rsidR="00B14182" w:rsidRPr="00161C41" w:rsidRDefault="00B14182" w:rsidP="00B14182">
      <w:pPr>
        <w:shd w:val="clear" w:color="auto" w:fill="FFFFFF"/>
        <w:autoSpaceDE w:val="0"/>
        <w:autoSpaceDN w:val="0"/>
        <w:adjustRightInd w:val="0"/>
        <w:rPr>
          <w:sz w:val="28"/>
          <w:szCs w:val="28"/>
          <w:lang w:val="uk-UA"/>
        </w:rPr>
      </w:pPr>
    </w:p>
    <w:p w:rsidR="00B14182" w:rsidRDefault="00B14182" w:rsidP="00B14182">
      <w:pPr>
        <w:shd w:val="clear" w:color="auto" w:fill="FFFFFF"/>
        <w:autoSpaceDE w:val="0"/>
        <w:autoSpaceDN w:val="0"/>
        <w:adjustRightInd w:val="0"/>
        <w:rPr>
          <w:sz w:val="28"/>
          <w:szCs w:val="28"/>
          <w:lang w:val="uk-UA"/>
        </w:rPr>
      </w:pPr>
      <w:r>
        <w:rPr>
          <w:sz w:val="28"/>
          <w:szCs w:val="28"/>
          <w:lang w:val="uk-UA"/>
        </w:rPr>
        <w:t>З</w:t>
      </w:r>
      <w:r w:rsidRPr="004B397C">
        <w:rPr>
          <w:sz w:val="28"/>
          <w:szCs w:val="28"/>
          <w:lang w:val="uk-UA"/>
        </w:rPr>
        <w:t xml:space="preserve"> </w:t>
      </w:r>
      <w:r>
        <w:rPr>
          <w:sz w:val="28"/>
          <w:szCs w:val="28"/>
          <w:lang w:val="uk-UA"/>
        </w:rPr>
        <w:t xml:space="preserve">діаграми </w:t>
      </w:r>
      <w:r w:rsidRPr="00370CDB">
        <w:rPr>
          <w:sz w:val="28"/>
          <w:szCs w:val="28"/>
          <w:lang w:val="uk-UA"/>
        </w:rPr>
        <w:t>видно</w:t>
      </w:r>
      <w:r w:rsidRPr="004B397C">
        <w:rPr>
          <w:sz w:val="28"/>
          <w:szCs w:val="28"/>
          <w:lang w:val="uk-UA"/>
        </w:rPr>
        <w:t xml:space="preserve">, </w:t>
      </w:r>
      <w:r w:rsidRPr="00370CDB">
        <w:rPr>
          <w:sz w:val="28"/>
          <w:szCs w:val="28"/>
          <w:lang w:val="uk-UA"/>
        </w:rPr>
        <w:t>що</w:t>
      </w:r>
      <w:r w:rsidRPr="004B397C">
        <w:rPr>
          <w:sz w:val="28"/>
          <w:szCs w:val="28"/>
          <w:lang w:val="uk-UA"/>
        </w:rPr>
        <w:t xml:space="preserve"> </w:t>
      </w:r>
      <w:r w:rsidRPr="00370CDB">
        <w:rPr>
          <w:sz w:val="28"/>
          <w:szCs w:val="28"/>
          <w:lang w:val="uk-UA"/>
        </w:rPr>
        <w:t>частина</w:t>
      </w:r>
      <w:r w:rsidRPr="004B397C">
        <w:rPr>
          <w:sz w:val="28"/>
          <w:szCs w:val="28"/>
          <w:lang w:val="uk-UA"/>
        </w:rPr>
        <w:t xml:space="preserve"> </w:t>
      </w:r>
      <w:r>
        <w:rPr>
          <w:sz w:val="28"/>
          <w:szCs w:val="28"/>
          <w:lang w:val="uk-UA"/>
        </w:rPr>
        <w:t>підведеної</w:t>
      </w:r>
      <w:r w:rsidRPr="004B397C">
        <w:rPr>
          <w:sz w:val="28"/>
          <w:szCs w:val="28"/>
          <w:lang w:val="uk-UA"/>
        </w:rPr>
        <w:t xml:space="preserve"> </w:t>
      </w:r>
      <w:r w:rsidRPr="00370CDB">
        <w:rPr>
          <w:sz w:val="28"/>
          <w:szCs w:val="28"/>
          <w:lang w:val="uk-UA"/>
        </w:rPr>
        <w:t>до</w:t>
      </w:r>
      <w:r w:rsidRPr="004B397C">
        <w:rPr>
          <w:sz w:val="28"/>
          <w:szCs w:val="28"/>
          <w:lang w:val="uk-UA"/>
        </w:rPr>
        <w:t xml:space="preserve"> </w:t>
      </w:r>
      <w:r w:rsidRPr="00370CDB">
        <w:rPr>
          <w:sz w:val="28"/>
          <w:szCs w:val="28"/>
          <w:lang w:val="uk-UA"/>
        </w:rPr>
        <w:t>двигуна</w:t>
      </w:r>
      <w:r w:rsidRPr="004B397C">
        <w:rPr>
          <w:sz w:val="28"/>
          <w:szCs w:val="28"/>
          <w:lang w:val="uk-UA"/>
        </w:rPr>
        <w:t xml:space="preserve"> </w:t>
      </w:r>
      <w:r w:rsidRPr="00370CDB">
        <w:rPr>
          <w:sz w:val="28"/>
          <w:szCs w:val="28"/>
          <w:lang w:val="uk-UA"/>
        </w:rPr>
        <w:t>потужності</w:t>
      </w:r>
      <w:r w:rsidRPr="004B397C">
        <w:rPr>
          <w:sz w:val="28"/>
          <w:szCs w:val="28"/>
          <w:lang w:val="uk-UA"/>
        </w:rPr>
        <w:t xml:space="preserve"> </w:t>
      </w:r>
      <w:r w:rsidRPr="004B397C">
        <w:rPr>
          <w:i/>
          <w:iCs/>
          <w:sz w:val="28"/>
          <w:szCs w:val="28"/>
          <w:lang w:val="uk-UA"/>
        </w:rPr>
        <w:t>Р</w:t>
      </w:r>
      <w:r>
        <w:rPr>
          <w:i/>
          <w:iCs/>
          <w:sz w:val="28"/>
          <w:szCs w:val="28"/>
          <w:vertAlign w:val="subscript"/>
          <w:lang w:val="uk-UA"/>
        </w:rPr>
        <w:t>1</w:t>
      </w:r>
      <w:r w:rsidRPr="004B397C">
        <w:rPr>
          <w:i/>
          <w:iCs/>
          <w:sz w:val="28"/>
          <w:szCs w:val="28"/>
          <w:lang w:val="uk-UA"/>
        </w:rPr>
        <w:t xml:space="preserve"> = m</w:t>
      </w:r>
      <w:r>
        <w:rPr>
          <w:i/>
          <w:iCs/>
          <w:sz w:val="28"/>
          <w:szCs w:val="28"/>
          <w:vertAlign w:val="subscript"/>
          <w:lang w:val="uk-UA"/>
        </w:rPr>
        <w:t>1</w:t>
      </w:r>
      <w:r w:rsidRPr="004B397C">
        <w:rPr>
          <w:i/>
          <w:iCs/>
          <w:sz w:val="28"/>
          <w:szCs w:val="28"/>
          <w:lang w:val="uk-UA"/>
        </w:rPr>
        <w:t>U</w:t>
      </w:r>
      <w:r>
        <w:rPr>
          <w:i/>
          <w:iCs/>
          <w:sz w:val="28"/>
          <w:szCs w:val="28"/>
          <w:vertAlign w:val="subscript"/>
          <w:lang w:val="uk-UA"/>
        </w:rPr>
        <w:t>1</w:t>
      </w:r>
      <w:r w:rsidRPr="004B397C">
        <w:rPr>
          <w:i/>
          <w:iCs/>
          <w:sz w:val="28"/>
          <w:szCs w:val="28"/>
          <w:lang w:val="uk-UA"/>
        </w:rPr>
        <w:t>I</w:t>
      </w:r>
      <w:r>
        <w:rPr>
          <w:i/>
          <w:iCs/>
          <w:sz w:val="28"/>
          <w:szCs w:val="28"/>
          <w:vertAlign w:val="subscript"/>
          <w:lang w:val="uk-UA"/>
        </w:rPr>
        <w:t>1</w:t>
      </w:r>
      <w:r w:rsidRPr="004B397C">
        <w:rPr>
          <w:sz w:val="28"/>
          <w:szCs w:val="28"/>
          <w:lang w:val="uk-UA"/>
        </w:rPr>
        <w:t>cos</w:t>
      </w:r>
      <w:r>
        <w:rPr>
          <w:sz w:val="28"/>
          <w:szCs w:val="28"/>
          <w:lang w:val="uk-UA"/>
        </w:rPr>
        <w:t>φ</w:t>
      </w:r>
      <w:r w:rsidRPr="00161C41">
        <w:rPr>
          <w:sz w:val="28"/>
          <w:szCs w:val="28"/>
          <w:vertAlign w:val="subscript"/>
          <w:lang w:val="uk-UA"/>
        </w:rPr>
        <w:t>1</w:t>
      </w:r>
      <w:r w:rsidRPr="004B397C">
        <w:rPr>
          <w:sz w:val="28"/>
          <w:szCs w:val="28"/>
          <w:lang w:val="uk-UA"/>
        </w:rPr>
        <w:t xml:space="preserve">, </w:t>
      </w:r>
      <w:r>
        <w:rPr>
          <w:sz w:val="28"/>
          <w:szCs w:val="28"/>
          <w:lang w:val="uk-UA"/>
        </w:rPr>
        <w:t>ви</w:t>
      </w:r>
      <w:r w:rsidRPr="00370CDB">
        <w:rPr>
          <w:sz w:val="28"/>
          <w:szCs w:val="28"/>
          <w:lang w:val="uk-UA"/>
        </w:rPr>
        <w:t>трачається</w:t>
      </w:r>
      <w:r w:rsidRPr="004B397C">
        <w:rPr>
          <w:sz w:val="28"/>
          <w:szCs w:val="28"/>
          <w:lang w:val="uk-UA"/>
        </w:rPr>
        <w:t xml:space="preserve"> в </w:t>
      </w:r>
      <w:r w:rsidRPr="00370CDB">
        <w:rPr>
          <w:sz w:val="28"/>
          <w:szCs w:val="28"/>
          <w:lang w:val="uk-UA"/>
        </w:rPr>
        <w:t>статорі</w:t>
      </w:r>
      <w:r w:rsidRPr="004B397C">
        <w:rPr>
          <w:sz w:val="28"/>
          <w:szCs w:val="28"/>
          <w:lang w:val="uk-UA"/>
        </w:rPr>
        <w:t xml:space="preserve"> </w:t>
      </w:r>
      <w:r w:rsidRPr="00370CDB">
        <w:rPr>
          <w:sz w:val="28"/>
          <w:szCs w:val="28"/>
          <w:lang w:val="uk-UA"/>
        </w:rPr>
        <w:t>на</w:t>
      </w:r>
      <w:r w:rsidRPr="004B397C">
        <w:rPr>
          <w:sz w:val="28"/>
          <w:szCs w:val="28"/>
          <w:lang w:val="uk-UA"/>
        </w:rPr>
        <w:t xml:space="preserve"> </w:t>
      </w:r>
      <w:r w:rsidRPr="00370CDB">
        <w:rPr>
          <w:sz w:val="28"/>
          <w:szCs w:val="28"/>
          <w:lang w:val="uk-UA"/>
        </w:rPr>
        <w:t>магнітні</w:t>
      </w:r>
      <w:r w:rsidRPr="004B397C">
        <w:rPr>
          <w:sz w:val="28"/>
          <w:szCs w:val="28"/>
          <w:lang w:val="uk-UA"/>
        </w:rPr>
        <w:t xml:space="preserve"> </w:t>
      </w:r>
      <w:r w:rsidRPr="004B397C">
        <w:rPr>
          <w:i/>
          <w:iCs/>
          <w:sz w:val="28"/>
          <w:szCs w:val="28"/>
          <w:lang w:val="uk-UA"/>
        </w:rPr>
        <w:t>Р</w:t>
      </w:r>
      <w:r>
        <w:rPr>
          <w:i/>
          <w:iCs/>
          <w:sz w:val="28"/>
          <w:szCs w:val="28"/>
          <w:vertAlign w:val="subscript"/>
          <w:lang w:val="uk-UA"/>
        </w:rPr>
        <w:t>м</w:t>
      </w:r>
      <w:r w:rsidRPr="004B397C">
        <w:rPr>
          <w:i/>
          <w:iCs/>
          <w:sz w:val="28"/>
          <w:szCs w:val="28"/>
          <w:lang w:val="uk-UA"/>
        </w:rPr>
        <w:t xml:space="preserve"> </w:t>
      </w:r>
      <w:r w:rsidRPr="00370CDB">
        <w:rPr>
          <w:sz w:val="28"/>
          <w:szCs w:val="28"/>
          <w:lang w:val="uk-UA"/>
        </w:rPr>
        <w:t>й</w:t>
      </w:r>
      <w:r w:rsidRPr="004B397C">
        <w:rPr>
          <w:sz w:val="28"/>
          <w:szCs w:val="28"/>
          <w:lang w:val="uk-UA"/>
        </w:rPr>
        <w:t xml:space="preserve"> </w:t>
      </w:r>
      <w:r w:rsidRPr="00370CDB">
        <w:rPr>
          <w:sz w:val="28"/>
          <w:szCs w:val="28"/>
          <w:lang w:val="uk-UA"/>
        </w:rPr>
        <w:t>електричні</w:t>
      </w:r>
      <w:r w:rsidRPr="004B397C">
        <w:rPr>
          <w:sz w:val="28"/>
          <w:szCs w:val="28"/>
          <w:lang w:val="uk-UA"/>
        </w:rPr>
        <w:t xml:space="preserve"> </w:t>
      </w:r>
      <w:r w:rsidRPr="004B397C">
        <w:rPr>
          <w:i/>
          <w:iCs/>
          <w:sz w:val="28"/>
          <w:szCs w:val="28"/>
          <w:lang w:val="uk-UA"/>
        </w:rPr>
        <w:t>Р</w:t>
      </w:r>
      <w:r w:rsidRPr="00161C41">
        <w:rPr>
          <w:i/>
          <w:iCs/>
          <w:sz w:val="28"/>
          <w:szCs w:val="28"/>
          <w:vertAlign w:val="subscript"/>
          <w:lang w:val="uk-UA"/>
        </w:rPr>
        <w:t>е</w:t>
      </w:r>
      <w:r w:rsidRPr="004B397C">
        <w:rPr>
          <w:i/>
          <w:iCs/>
          <w:sz w:val="28"/>
          <w:szCs w:val="28"/>
          <w:lang w:val="uk-UA"/>
        </w:rPr>
        <w:t xml:space="preserve"> </w:t>
      </w:r>
      <w:r w:rsidRPr="00370CDB">
        <w:rPr>
          <w:sz w:val="28"/>
          <w:szCs w:val="28"/>
          <w:lang w:val="uk-UA"/>
        </w:rPr>
        <w:t>втрати</w:t>
      </w:r>
      <w:r w:rsidRPr="004B397C">
        <w:rPr>
          <w:sz w:val="28"/>
          <w:szCs w:val="28"/>
          <w:lang w:val="uk-UA"/>
        </w:rPr>
        <w:t xml:space="preserve">. </w:t>
      </w:r>
      <w:r>
        <w:rPr>
          <w:sz w:val="28"/>
          <w:szCs w:val="28"/>
          <w:lang w:val="uk-UA"/>
        </w:rPr>
        <w:t>Електромагнітна потужність</w:t>
      </w:r>
      <w:r w:rsidRPr="00161C41">
        <w:rPr>
          <w:i/>
          <w:iCs/>
          <w:sz w:val="28"/>
          <w:szCs w:val="28"/>
          <w:lang w:val="uk-UA"/>
        </w:rPr>
        <w:t xml:space="preserve"> </w:t>
      </w:r>
      <w:r w:rsidRPr="004B397C">
        <w:rPr>
          <w:i/>
          <w:iCs/>
          <w:sz w:val="28"/>
          <w:szCs w:val="28"/>
          <w:lang w:val="uk-UA"/>
        </w:rPr>
        <w:t>Р</w:t>
      </w:r>
      <w:r>
        <w:rPr>
          <w:i/>
          <w:iCs/>
          <w:sz w:val="28"/>
          <w:szCs w:val="28"/>
          <w:vertAlign w:val="subscript"/>
          <w:lang w:val="uk-UA"/>
        </w:rPr>
        <w:t>єм</w:t>
      </w:r>
      <w:r>
        <w:rPr>
          <w:sz w:val="28"/>
          <w:szCs w:val="28"/>
          <w:lang w:val="uk-UA"/>
        </w:rPr>
        <w:t>, яка залишилась</w:t>
      </w:r>
      <w:r w:rsidRPr="004B397C">
        <w:rPr>
          <w:sz w:val="28"/>
          <w:szCs w:val="28"/>
          <w:lang w:val="uk-UA"/>
        </w:rPr>
        <w:t xml:space="preserve"> </w:t>
      </w:r>
      <w:r w:rsidRPr="00370CDB">
        <w:rPr>
          <w:sz w:val="28"/>
          <w:szCs w:val="28"/>
          <w:lang w:val="uk-UA"/>
        </w:rPr>
        <w:t>електромагнітна</w:t>
      </w:r>
      <w:r w:rsidRPr="004B397C">
        <w:rPr>
          <w:sz w:val="28"/>
          <w:szCs w:val="28"/>
          <w:lang w:val="uk-UA"/>
        </w:rPr>
        <w:t xml:space="preserve"> </w:t>
      </w:r>
      <w:r w:rsidRPr="00370CDB">
        <w:rPr>
          <w:sz w:val="28"/>
          <w:szCs w:val="28"/>
          <w:lang w:val="uk-UA"/>
        </w:rPr>
        <w:t>потужність</w:t>
      </w:r>
      <w:r w:rsidRPr="004B397C">
        <w:rPr>
          <w:sz w:val="28"/>
          <w:szCs w:val="28"/>
          <w:lang w:val="uk-UA"/>
        </w:rPr>
        <w:t xml:space="preserve"> </w:t>
      </w:r>
      <w:r w:rsidRPr="00370CDB">
        <w:rPr>
          <w:sz w:val="28"/>
          <w:szCs w:val="28"/>
          <w:lang w:val="uk-UA"/>
        </w:rPr>
        <w:t>передається</w:t>
      </w:r>
      <w:r w:rsidRPr="004B397C">
        <w:rPr>
          <w:sz w:val="28"/>
          <w:szCs w:val="28"/>
          <w:lang w:val="uk-UA"/>
        </w:rPr>
        <w:t xml:space="preserve"> </w:t>
      </w:r>
      <w:r w:rsidRPr="00370CDB">
        <w:rPr>
          <w:sz w:val="28"/>
          <w:szCs w:val="28"/>
          <w:lang w:val="uk-UA"/>
        </w:rPr>
        <w:t>на</w:t>
      </w:r>
      <w:r w:rsidRPr="004B397C">
        <w:rPr>
          <w:sz w:val="28"/>
          <w:szCs w:val="28"/>
          <w:lang w:val="uk-UA"/>
        </w:rPr>
        <w:t xml:space="preserve"> </w:t>
      </w:r>
      <w:r w:rsidRPr="00370CDB">
        <w:rPr>
          <w:sz w:val="28"/>
          <w:szCs w:val="28"/>
          <w:lang w:val="uk-UA"/>
        </w:rPr>
        <w:t>ротор</w:t>
      </w:r>
      <w:r>
        <w:rPr>
          <w:sz w:val="28"/>
          <w:szCs w:val="28"/>
          <w:lang w:val="uk-UA"/>
        </w:rPr>
        <w:t xml:space="preserve">, </w:t>
      </w:r>
      <w:r w:rsidRPr="00370CDB">
        <w:rPr>
          <w:sz w:val="28"/>
          <w:szCs w:val="28"/>
          <w:lang w:val="uk-UA"/>
        </w:rPr>
        <w:t>де</w:t>
      </w:r>
      <w:r w:rsidRPr="004B397C">
        <w:rPr>
          <w:sz w:val="28"/>
          <w:szCs w:val="28"/>
          <w:lang w:val="uk-UA"/>
        </w:rPr>
        <w:t xml:space="preserve"> </w:t>
      </w:r>
      <w:r w:rsidRPr="00370CDB">
        <w:rPr>
          <w:sz w:val="28"/>
          <w:szCs w:val="28"/>
          <w:lang w:val="uk-UA"/>
        </w:rPr>
        <w:t>частково</w:t>
      </w:r>
      <w:r w:rsidRPr="004B397C">
        <w:rPr>
          <w:sz w:val="28"/>
          <w:szCs w:val="28"/>
          <w:lang w:val="uk-UA"/>
        </w:rPr>
        <w:t xml:space="preserve"> </w:t>
      </w:r>
      <w:r w:rsidRPr="00370CDB">
        <w:rPr>
          <w:sz w:val="28"/>
          <w:szCs w:val="28"/>
          <w:lang w:val="uk-UA"/>
        </w:rPr>
        <w:t>витрачається</w:t>
      </w:r>
      <w:r w:rsidRPr="004B397C">
        <w:rPr>
          <w:sz w:val="28"/>
          <w:szCs w:val="28"/>
          <w:lang w:val="uk-UA"/>
        </w:rPr>
        <w:t xml:space="preserve"> </w:t>
      </w:r>
      <w:r w:rsidRPr="00370CDB">
        <w:rPr>
          <w:sz w:val="28"/>
          <w:szCs w:val="28"/>
          <w:lang w:val="uk-UA"/>
        </w:rPr>
        <w:t>на</w:t>
      </w:r>
      <w:r w:rsidRPr="004B397C">
        <w:rPr>
          <w:sz w:val="28"/>
          <w:szCs w:val="28"/>
          <w:lang w:val="uk-UA"/>
        </w:rPr>
        <w:t xml:space="preserve"> </w:t>
      </w:r>
      <w:r w:rsidRPr="00370CDB">
        <w:rPr>
          <w:sz w:val="28"/>
          <w:szCs w:val="28"/>
          <w:lang w:val="uk-UA"/>
        </w:rPr>
        <w:t>електричні</w:t>
      </w:r>
      <w:r w:rsidRPr="004B397C">
        <w:rPr>
          <w:sz w:val="28"/>
          <w:szCs w:val="28"/>
          <w:lang w:val="uk-UA"/>
        </w:rPr>
        <w:t xml:space="preserve"> </w:t>
      </w:r>
      <w:r w:rsidRPr="00370CDB">
        <w:rPr>
          <w:sz w:val="28"/>
          <w:szCs w:val="28"/>
          <w:lang w:val="uk-UA"/>
        </w:rPr>
        <w:t>втрати</w:t>
      </w:r>
      <w:r w:rsidRPr="004B397C">
        <w:rPr>
          <w:sz w:val="28"/>
          <w:szCs w:val="28"/>
          <w:lang w:val="uk-UA"/>
        </w:rPr>
        <w:t xml:space="preserve"> Р</w:t>
      </w:r>
      <w:r>
        <w:rPr>
          <w:sz w:val="28"/>
          <w:szCs w:val="28"/>
          <w:vertAlign w:val="subscript"/>
          <w:lang w:val="uk-UA"/>
        </w:rPr>
        <w:t>е2</w:t>
      </w:r>
      <w:r w:rsidRPr="004B397C">
        <w:rPr>
          <w:sz w:val="28"/>
          <w:szCs w:val="28"/>
          <w:lang w:val="uk-UA"/>
        </w:rPr>
        <w:t xml:space="preserve"> </w:t>
      </w:r>
      <w:r w:rsidRPr="00370CDB">
        <w:rPr>
          <w:sz w:val="28"/>
          <w:szCs w:val="28"/>
          <w:lang w:val="uk-UA"/>
        </w:rPr>
        <w:t>і</w:t>
      </w:r>
      <w:r w:rsidRPr="004B397C">
        <w:rPr>
          <w:sz w:val="28"/>
          <w:szCs w:val="28"/>
          <w:lang w:val="uk-UA"/>
        </w:rPr>
        <w:t xml:space="preserve"> </w:t>
      </w:r>
      <w:r w:rsidRPr="00370CDB">
        <w:rPr>
          <w:sz w:val="28"/>
          <w:szCs w:val="28"/>
          <w:lang w:val="uk-UA"/>
        </w:rPr>
        <w:t>перетвор</w:t>
      </w:r>
      <w:r>
        <w:rPr>
          <w:sz w:val="28"/>
          <w:szCs w:val="28"/>
          <w:lang w:val="uk-UA"/>
        </w:rPr>
        <w:t>ює</w:t>
      </w:r>
      <w:r w:rsidRPr="00370CDB">
        <w:rPr>
          <w:sz w:val="28"/>
          <w:szCs w:val="28"/>
          <w:lang w:val="uk-UA"/>
        </w:rPr>
        <w:t>ться</w:t>
      </w:r>
      <w:r w:rsidRPr="004B397C">
        <w:rPr>
          <w:sz w:val="28"/>
          <w:szCs w:val="28"/>
          <w:lang w:val="uk-UA"/>
        </w:rPr>
        <w:t xml:space="preserve"> в </w:t>
      </w:r>
      <w:r w:rsidRPr="00370CDB">
        <w:rPr>
          <w:sz w:val="28"/>
          <w:szCs w:val="28"/>
          <w:lang w:val="uk-UA"/>
        </w:rPr>
        <w:t>повну</w:t>
      </w:r>
      <w:r w:rsidRPr="004B397C">
        <w:rPr>
          <w:sz w:val="28"/>
          <w:szCs w:val="28"/>
          <w:lang w:val="uk-UA"/>
        </w:rPr>
        <w:t xml:space="preserve"> </w:t>
      </w:r>
      <w:r w:rsidRPr="00370CDB">
        <w:rPr>
          <w:sz w:val="28"/>
          <w:szCs w:val="28"/>
          <w:lang w:val="uk-UA"/>
        </w:rPr>
        <w:t>механічну</w:t>
      </w:r>
      <w:r w:rsidRPr="004B397C">
        <w:rPr>
          <w:sz w:val="28"/>
          <w:szCs w:val="28"/>
          <w:lang w:val="uk-UA"/>
        </w:rPr>
        <w:t xml:space="preserve"> </w:t>
      </w:r>
      <w:r w:rsidRPr="00370CDB">
        <w:rPr>
          <w:sz w:val="28"/>
          <w:szCs w:val="28"/>
          <w:lang w:val="uk-UA"/>
        </w:rPr>
        <w:t>потужність</w:t>
      </w:r>
      <w:r w:rsidRPr="004B397C">
        <w:rPr>
          <w:sz w:val="28"/>
          <w:szCs w:val="28"/>
          <w:lang w:val="uk-UA"/>
        </w:rPr>
        <w:t xml:space="preserve"> </w:t>
      </w:r>
      <w:r w:rsidRPr="004B397C">
        <w:rPr>
          <w:i/>
          <w:iCs/>
          <w:sz w:val="28"/>
          <w:szCs w:val="28"/>
          <w:lang w:val="uk-UA"/>
        </w:rPr>
        <w:t>Р</w:t>
      </w:r>
      <w:r w:rsidRPr="00161C41">
        <w:rPr>
          <w:i/>
          <w:iCs/>
          <w:sz w:val="28"/>
          <w:szCs w:val="28"/>
          <w:vertAlign w:val="subscript"/>
          <w:lang w:val="uk-UA"/>
        </w:rPr>
        <w:t>2</w:t>
      </w:r>
      <w:r w:rsidRPr="00161C41">
        <w:rPr>
          <w:i/>
          <w:iCs/>
          <w:sz w:val="28"/>
          <w:szCs w:val="28"/>
          <w:vertAlign w:val="superscript"/>
          <w:lang w:val="uk-UA"/>
        </w:rPr>
        <w:t>/</w:t>
      </w:r>
      <w:r w:rsidRPr="004B397C">
        <w:rPr>
          <w:sz w:val="28"/>
          <w:szCs w:val="28"/>
          <w:lang w:val="uk-UA"/>
        </w:rPr>
        <w:t xml:space="preserve">. </w:t>
      </w:r>
      <w:r w:rsidRPr="00370CDB">
        <w:rPr>
          <w:sz w:val="28"/>
          <w:szCs w:val="28"/>
          <w:lang w:val="uk-UA"/>
        </w:rPr>
        <w:t>Частина</w:t>
      </w:r>
      <w:r w:rsidRPr="004B397C">
        <w:rPr>
          <w:sz w:val="28"/>
          <w:szCs w:val="28"/>
          <w:lang w:val="uk-UA"/>
        </w:rPr>
        <w:t xml:space="preserve"> </w:t>
      </w:r>
      <w:r w:rsidRPr="00370CDB">
        <w:rPr>
          <w:sz w:val="28"/>
          <w:szCs w:val="28"/>
          <w:lang w:val="uk-UA"/>
        </w:rPr>
        <w:t>потужності</w:t>
      </w:r>
      <w:r w:rsidRPr="004B397C">
        <w:rPr>
          <w:sz w:val="28"/>
          <w:szCs w:val="28"/>
          <w:lang w:val="uk-UA"/>
        </w:rPr>
        <w:t xml:space="preserve"> </w:t>
      </w:r>
      <w:r w:rsidRPr="00370CDB">
        <w:rPr>
          <w:sz w:val="28"/>
          <w:szCs w:val="28"/>
          <w:lang w:val="uk-UA"/>
        </w:rPr>
        <w:t>йде</w:t>
      </w:r>
      <w:r w:rsidRPr="004B397C">
        <w:rPr>
          <w:sz w:val="28"/>
          <w:szCs w:val="28"/>
          <w:lang w:val="uk-UA"/>
        </w:rPr>
        <w:t xml:space="preserve"> </w:t>
      </w:r>
      <w:r w:rsidRPr="00370CDB">
        <w:rPr>
          <w:sz w:val="28"/>
          <w:szCs w:val="28"/>
          <w:lang w:val="uk-UA"/>
        </w:rPr>
        <w:t>на</w:t>
      </w:r>
      <w:r w:rsidRPr="004B397C">
        <w:rPr>
          <w:sz w:val="28"/>
          <w:szCs w:val="28"/>
          <w:lang w:val="uk-UA"/>
        </w:rPr>
        <w:t xml:space="preserve"> </w:t>
      </w:r>
      <w:r w:rsidRPr="00370CDB">
        <w:rPr>
          <w:sz w:val="28"/>
          <w:szCs w:val="28"/>
          <w:lang w:val="uk-UA"/>
        </w:rPr>
        <w:t>покриття</w:t>
      </w:r>
      <w:r w:rsidRPr="004B397C">
        <w:rPr>
          <w:sz w:val="28"/>
          <w:szCs w:val="28"/>
          <w:lang w:val="uk-UA"/>
        </w:rPr>
        <w:t xml:space="preserve"> </w:t>
      </w:r>
      <w:r w:rsidRPr="00370CDB">
        <w:rPr>
          <w:sz w:val="28"/>
          <w:szCs w:val="28"/>
          <w:lang w:val="uk-UA"/>
        </w:rPr>
        <w:t>механічних</w:t>
      </w:r>
      <w:r w:rsidRPr="004B397C">
        <w:rPr>
          <w:sz w:val="28"/>
          <w:szCs w:val="28"/>
          <w:lang w:val="uk-UA"/>
        </w:rPr>
        <w:t xml:space="preserve"> </w:t>
      </w:r>
      <w:r>
        <w:rPr>
          <w:i/>
          <w:iCs/>
          <w:sz w:val="28"/>
          <w:szCs w:val="28"/>
          <w:lang w:val="uk-UA"/>
        </w:rPr>
        <w:t>Р</w:t>
      </w:r>
      <w:r w:rsidRPr="00161C41">
        <w:rPr>
          <w:i/>
          <w:iCs/>
          <w:sz w:val="28"/>
          <w:szCs w:val="28"/>
          <w:vertAlign w:val="subscript"/>
          <w:lang w:val="uk-UA"/>
        </w:rPr>
        <w:t>мех</w:t>
      </w:r>
      <w:r w:rsidRPr="004B397C">
        <w:rPr>
          <w:i/>
          <w:iCs/>
          <w:sz w:val="28"/>
          <w:szCs w:val="28"/>
          <w:lang w:val="uk-UA"/>
        </w:rPr>
        <w:t xml:space="preserve"> </w:t>
      </w:r>
      <w:r w:rsidRPr="00370CDB">
        <w:rPr>
          <w:sz w:val="28"/>
          <w:szCs w:val="28"/>
          <w:lang w:val="uk-UA"/>
        </w:rPr>
        <w:t>і</w:t>
      </w:r>
      <w:r w:rsidRPr="004B397C">
        <w:rPr>
          <w:sz w:val="28"/>
          <w:szCs w:val="28"/>
          <w:lang w:val="uk-UA"/>
        </w:rPr>
        <w:t xml:space="preserve"> </w:t>
      </w:r>
      <w:r w:rsidRPr="00370CDB">
        <w:rPr>
          <w:sz w:val="28"/>
          <w:szCs w:val="28"/>
          <w:lang w:val="uk-UA"/>
        </w:rPr>
        <w:t>додаткових</w:t>
      </w:r>
      <w:r w:rsidRPr="004B397C">
        <w:rPr>
          <w:sz w:val="28"/>
          <w:szCs w:val="28"/>
          <w:lang w:val="uk-UA"/>
        </w:rPr>
        <w:t xml:space="preserve"> </w:t>
      </w:r>
      <w:r w:rsidRPr="00370CDB">
        <w:rPr>
          <w:sz w:val="28"/>
          <w:szCs w:val="28"/>
          <w:lang w:val="uk-UA"/>
        </w:rPr>
        <w:t>втрат</w:t>
      </w:r>
      <w:r w:rsidRPr="004B397C">
        <w:rPr>
          <w:sz w:val="28"/>
          <w:szCs w:val="28"/>
          <w:lang w:val="uk-UA"/>
        </w:rPr>
        <w:t xml:space="preserve"> </w:t>
      </w:r>
      <w:r w:rsidRPr="004B397C">
        <w:rPr>
          <w:i/>
          <w:iCs/>
          <w:sz w:val="28"/>
          <w:szCs w:val="28"/>
          <w:lang w:val="uk-UA"/>
        </w:rPr>
        <w:t>Р</w:t>
      </w:r>
      <w:r w:rsidRPr="00161C41">
        <w:rPr>
          <w:i/>
          <w:iCs/>
          <w:sz w:val="28"/>
          <w:szCs w:val="28"/>
          <w:vertAlign w:val="subscript"/>
          <w:lang w:val="uk-UA"/>
        </w:rPr>
        <w:t>дод.</w:t>
      </w:r>
      <w:r>
        <w:rPr>
          <w:i/>
          <w:iCs/>
          <w:sz w:val="28"/>
          <w:szCs w:val="28"/>
          <w:lang w:val="uk-UA"/>
        </w:rPr>
        <w:t>,</w:t>
      </w:r>
      <w:r w:rsidRPr="004B397C">
        <w:rPr>
          <w:i/>
          <w:iCs/>
          <w:sz w:val="28"/>
          <w:szCs w:val="28"/>
          <w:lang w:val="uk-UA"/>
        </w:rPr>
        <w:t xml:space="preserve"> </w:t>
      </w:r>
      <w:r w:rsidRPr="004B397C">
        <w:rPr>
          <w:sz w:val="28"/>
          <w:szCs w:val="28"/>
          <w:lang w:val="uk-UA"/>
        </w:rPr>
        <w:t>а</w:t>
      </w:r>
      <w:r w:rsidRPr="00370CDB">
        <w:rPr>
          <w:sz w:val="28"/>
          <w:szCs w:val="28"/>
          <w:lang w:val="uk-UA"/>
        </w:rPr>
        <w:t xml:space="preserve"> частина, цієї</w:t>
      </w:r>
      <w:r w:rsidRPr="004B397C">
        <w:rPr>
          <w:sz w:val="28"/>
          <w:szCs w:val="28"/>
          <w:lang w:val="uk-UA"/>
        </w:rPr>
        <w:t xml:space="preserve"> </w:t>
      </w:r>
      <w:r w:rsidRPr="00161C41">
        <w:rPr>
          <w:iCs/>
          <w:sz w:val="28"/>
          <w:szCs w:val="28"/>
          <w:lang w:val="uk-UA"/>
        </w:rPr>
        <w:t xml:space="preserve">потужності </w:t>
      </w:r>
      <w:r>
        <w:rPr>
          <w:i/>
          <w:iCs/>
          <w:sz w:val="28"/>
          <w:szCs w:val="28"/>
          <w:lang w:val="uk-UA"/>
        </w:rPr>
        <w:t>Р</w:t>
      </w:r>
      <w:r w:rsidRPr="00161C41">
        <w:rPr>
          <w:i/>
          <w:iCs/>
          <w:sz w:val="28"/>
          <w:szCs w:val="28"/>
          <w:vertAlign w:val="subscript"/>
          <w:lang w:val="uk-UA"/>
        </w:rPr>
        <w:t>2</w:t>
      </w:r>
      <w:r>
        <w:rPr>
          <w:i/>
          <w:iCs/>
          <w:sz w:val="28"/>
          <w:szCs w:val="28"/>
          <w:lang w:val="uk-UA"/>
        </w:rPr>
        <w:t xml:space="preserve"> </w:t>
      </w:r>
      <w:r w:rsidRPr="00370CDB">
        <w:rPr>
          <w:sz w:val="28"/>
          <w:szCs w:val="28"/>
          <w:lang w:val="uk-UA"/>
        </w:rPr>
        <w:t>становить</w:t>
      </w:r>
      <w:r w:rsidRPr="004B397C">
        <w:rPr>
          <w:sz w:val="28"/>
          <w:szCs w:val="28"/>
          <w:lang w:val="uk-UA"/>
        </w:rPr>
        <w:t xml:space="preserve"> </w:t>
      </w:r>
      <w:r w:rsidRPr="00370CDB">
        <w:rPr>
          <w:sz w:val="28"/>
          <w:szCs w:val="28"/>
          <w:lang w:val="uk-UA"/>
        </w:rPr>
        <w:t>корисну</w:t>
      </w:r>
      <w:r w:rsidRPr="004B397C">
        <w:rPr>
          <w:sz w:val="28"/>
          <w:szCs w:val="28"/>
          <w:lang w:val="uk-UA"/>
        </w:rPr>
        <w:t xml:space="preserve"> </w:t>
      </w:r>
      <w:r w:rsidRPr="00370CDB">
        <w:rPr>
          <w:sz w:val="28"/>
          <w:szCs w:val="28"/>
          <w:lang w:val="uk-UA"/>
        </w:rPr>
        <w:t>потужність двигуна.</w:t>
      </w:r>
    </w:p>
    <w:p w:rsidR="00B14182" w:rsidRPr="006A16E0" w:rsidRDefault="00B14182" w:rsidP="00B14182">
      <w:pPr>
        <w:rPr>
          <w:bCs/>
          <w:sz w:val="28"/>
          <w:szCs w:val="28"/>
          <w:lang w:val="uk-UA"/>
        </w:rPr>
      </w:pPr>
    </w:p>
    <w:p w:rsidR="00B14182" w:rsidRDefault="00B14182" w:rsidP="00B14182">
      <w:pPr>
        <w:rPr>
          <w:bCs/>
          <w:sz w:val="28"/>
          <w:szCs w:val="28"/>
          <w:lang w:val="uk-UA"/>
        </w:rPr>
      </w:pPr>
      <w:r w:rsidRPr="000013A9">
        <w:rPr>
          <w:b/>
          <w:bCs/>
          <w:i/>
          <w:sz w:val="28"/>
          <w:szCs w:val="28"/>
          <w:lang w:val="uk-UA"/>
        </w:rPr>
        <w:t>3 Коефіцієнт корисної дії АД</w:t>
      </w:r>
    </w:p>
    <w:p w:rsidR="00B14182" w:rsidRPr="001C0022" w:rsidRDefault="00B14182" w:rsidP="00B14182">
      <w:pPr>
        <w:rPr>
          <w:sz w:val="28"/>
          <w:szCs w:val="28"/>
          <w:lang w:val="uk-UA"/>
        </w:rPr>
      </w:pPr>
      <w:r w:rsidRPr="001C0022">
        <w:rPr>
          <w:sz w:val="28"/>
          <w:szCs w:val="28"/>
          <w:lang w:val="uk-UA"/>
        </w:rPr>
        <w:t xml:space="preserve">Залежність </w:t>
      </w:r>
      <w:r w:rsidRPr="00B33A96">
        <w:rPr>
          <w:sz w:val="28"/>
          <w:szCs w:val="28"/>
          <w:lang w:val="uk-UA"/>
        </w:rPr>
        <w:t>η</w:t>
      </w:r>
      <w:r w:rsidRPr="001C0022">
        <w:rPr>
          <w:sz w:val="28"/>
          <w:szCs w:val="28"/>
          <w:lang w:val="uk-UA"/>
        </w:rPr>
        <w:t xml:space="preserve"> від корисної потужності   Р</w:t>
      </w:r>
      <w:r w:rsidRPr="00B33A96">
        <w:rPr>
          <w:sz w:val="28"/>
          <w:szCs w:val="28"/>
          <w:vertAlign w:val="subscript"/>
          <w:lang w:val="uk-UA"/>
        </w:rPr>
        <w:t>2</w:t>
      </w:r>
      <w:r w:rsidRPr="001C0022">
        <w:rPr>
          <w:sz w:val="28"/>
          <w:szCs w:val="28"/>
          <w:lang w:val="uk-UA"/>
        </w:rPr>
        <w:t xml:space="preserve">  має такий же характер, як і для трансформатора. Ця залежність має загальний характер для більшості електричних машин.</w:t>
      </w:r>
    </w:p>
    <w:p w:rsidR="00B14182" w:rsidRPr="001C0022" w:rsidRDefault="00B14182" w:rsidP="00B14182">
      <w:pPr>
        <w:rPr>
          <w:sz w:val="28"/>
          <w:szCs w:val="28"/>
          <w:lang w:val="uk-UA"/>
        </w:rPr>
      </w:pPr>
      <w:r w:rsidRPr="001C0022">
        <w:rPr>
          <w:sz w:val="28"/>
          <w:szCs w:val="28"/>
          <w:lang w:val="uk-UA"/>
        </w:rPr>
        <w:t xml:space="preserve">При зміні навантаження електричної машини окремі види втрат змінюються по-різному: електричні втрати </w:t>
      </w:r>
      <w:r w:rsidRPr="00B33A96">
        <w:rPr>
          <w:sz w:val="28"/>
          <w:szCs w:val="28"/>
          <w:lang w:val="uk-UA"/>
        </w:rPr>
        <w:t>∆Р</w:t>
      </w:r>
      <w:r w:rsidRPr="00B33A96">
        <w:rPr>
          <w:sz w:val="28"/>
          <w:szCs w:val="28"/>
          <w:vertAlign w:val="subscript"/>
          <w:lang w:val="uk-UA"/>
        </w:rPr>
        <w:t>эл</w:t>
      </w:r>
      <w:r>
        <w:rPr>
          <w:sz w:val="28"/>
          <w:szCs w:val="28"/>
          <w:lang w:val="uk-UA"/>
        </w:rPr>
        <w:t xml:space="preserve"> </w:t>
      </w:r>
      <w:r w:rsidRPr="001C0022">
        <w:rPr>
          <w:sz w:val="28"/>
          <w:szCs w:val="28"/>
          <w:lang w:val="uk-UA"/>
        </w:rPr>
        <w:t xml:space="preserve">в обмотках статора й ротора, а також додаткові втрати </w:t>
      </w:r>
      <w:r w:rsidRPr="00B33A96">
        <w:rPr>
          <w:sz w:val="28"/>
          <w:szCs w:val="28"/>
          <w:lang w:val="uk-UA"/>
        </w:rPr>
        <w:t>∆</w:t>
      </w:r>
      <w:r w:rsidRPr="001C0022">
        <w:rPr>
          <w:sz w:val="28"/>
          <w:szCs w:val="28"/>
          <w:lang w:val="uk-UA"/>
        </w:rPr>
        <w:t>Р</w:t>
      </w:r>
      <w:r w:rsidRPr="00B33A96">
        <w:rPr>
          <w:sz w:val="28"/>
          <w:szCs w:val="28"/>
          <w:vertAlign w:val="subscript"/>
          <w:lang w:val="uk-UA"/>
        </w:rPr>
        <w:t>доб</w:t>
      </w:r>
      <w:r w:rsidRPr="001C0022">
        <w:rPr>
          <w:sz w:val="28"/>
          <w:szCs w:val="28"/>
          <w:lang w:val="uk-UA"/>
        </w:rPr>
        <w:t xml:space="preserve"> змінюються пропорційно квадрату </w:t>
      </w:r>
      <w:r>
        <w:rPr>
          <w:sz w:val="28"/>
          <w:szCs w:val="28"/>
          <w:lang w:val="uk-UA"/>
        </w:rPr>
        <w:t>струму</w:t>
      </w:r>
      <w:r w:rsidRPr="001C0022">
        <w:rPr>
          <w:sz w:val="28"/>
          <w:szCs w:val="28"/>
          <w:lang w:val="uk-UA"/>
        </w:rPr>
        <w:t xml:space="preserve"> навантаження; електричні </w:t>
      </w:r>
      <w:r w:rsidRPr="001C0022">
        <w:rPr>
          <w:sz w:val="28"/>
          <w:szCs w:val="28"/>
          <w:lang w:val="uk-UA"/>
        </w:rPr>
        <w:lastRenderedPageBreak/>
        <w:t xml:space="preserve">втрати в щітковому контакті </w:t>
      </w:r>
      <w:r w:rsidRPr="00B33A96">
        <w:rPr>
          <w:sz w:val="28"/>
          <w:szCs w:val="28"/>
          <w:lang w:val="uk-UA"/>
        </w:rPr>
        <w:t>∆</w:t>
      </w:r>
      <w:r w:rsidRPr="001C0022">
        <w:rPr>
          <w:sz w:val="28"/>
          <w:szCs w:val="28"/>
          <w:lang w:val="uk-UA"/>
        </w:rPr>
        <w:t>Р</w:t>
      </w:r>
      <w:r w:rsidRPr="00B33A96">
        <w:rPr>
          <w:sz w:val="28"/>
          <w:szCs w:val="28"/>
          <w:vertAlign w:val="subscript"/>
          <w:lang w:val="uk-UA"/>
        </w:rPr>
        <w:t xml:space="preserve">щ.эл </w:t>
      </w:r>
      <w:r w:rsidRPr="001C0022">
        <w:rPr>
          <w:sz w:val="28"/>
          <w:szCs w:val="28"/>
          <w:lang w:val="uk-UA"/>
        </w:rPr>
        <w:t xml:space="preserve">змінюються пропорційно </w:t>
      </w:r>
      <w:r>
        <w:rPr>
          <w:sz w:val="28"/>
          <w:szCs w:val="28"/>
          <w:lang w:val="uk-UA"/>
        </w:rPr>
        <w:t>струму</w:t>
      </w:r>
      <w:r w:rsidRPr="001C0022">
        <w:rPr>
          <w:sz w:val="28"/>
          <w:szCs w:val="28"/>
          <w:lang w:val="uk-UA"/>
        </w:rPr>
        <w:t xml:space="preserve"> в першому ступені; механічні </w:t>
      </w:r>
      <w:r w:rsidRPr="00B33A96">
        <w:rPr>
          <w:sz w:val="28"/>
          <w:szCs w:val="28"/>
          <w:lang w:val="uk-UA"/>
        </w:rPr>
        <w:t>∆</w:t>
      </w:r>
      <w:r w:rsidRPr="001C0022">
        <w:rPr>
          <w:sz w:val="28"/>
          <w:szCs w:val="28"/>
          <w:lang w:val="uk-UA"/>
        </w:rPr>
        <w:t>Р</w:t>
      </w:r>
      <w:r w:rsidRPr="00B33A96">
        <w:rPr>
          <w:sz w:val="28"/>
          <w:szCs w:val="28"/>
          <w:vertAlign w:val="subscript"/>
          <w:lang w:val="uk-UA"/>
        </w:rPr>
        <w:t>т</w:t>
      </w:r>
      <w:r w:rsidRPr="001C0022">
        <w:rPr>
          <w:sz w:val="28"/>
          <w:szCs w:val="28"/>
          <w:lang w:val="uk-UA"/>
        </w:rPr>
        <w:t xml:space="preserve"> і магнітні </w:t>
      </w:r>
      <w:r w:rsidRPr="00B33A96">
        <w:rPr>
          <w:sz w:val="28"/>
          <w:szCs w:val="28"/>
          <w:lang w:val="uk-UA"/>
        </w:rPr>
        <w:t>∆</w:t>
      </w:r>
      <w:r w:rsidRPr="001C0022">
        <w:rPr>
          <w:sz w:val="28"/>
          <w:szCs w:val="28"/>
          <w:lang w:val="uk-UA"/>
        </w:rPr>
        <w:t>Р</w:t>
      </w:r>
      <w:r w:rsidRPr="00B33A96">
        <w:rPr>
          <w:sz w:val="28"/>
          <w:szCs w:val="28"/>
          <w:vertAlign w:val="subscript"/>
          <w:lang w:val="uk-UA"/>
        </w:rPr>
        <w:t>м</w:t>
      </w:r>
      <w:r w:rsidRPr="001C0022">
        <w:rPr>
          <w:sz w:val="28"/>
          <w:szCs w:val="28"/>
          <w:lang w:val="uk-UA"/>
        </w:rPr>
        <w:t xml:space="preserve"> втрати залишаються</w:t>
      </w:r>
      <w:r>
        <w:rPr>
          <w:sz w:val="28"/>
          <w:szCs w:val="28"/>
          <w:lang w:val="uk-UA"/>
        </w:rPr>
        <w:t xml:space="preserve"> практично постійними –</w:t>
      </w:r>
      <w:r w:rsidRPr="001C0022">
        <w:rPr>
          <w:sz w:val="28"/>
          <w:szCs w:val="28"/>
          <w:lang w:val="uk-UA"/>
        </w:rPr>
        <w:t xml:space="preserve"> такими ж, як при холостому ході, якщо напруга машини U</w:t>
      </w:r>
      <w:r w:rsidRPr="00B33A96">
        <w:rPr>
          <w:sz w:val="28"/>
          <w:szCs w:val="28"/>
          <w:vertAlign w:val="subscript"/>
          <w:lang w:val="uk-UA"/>
        </w:rPr>
        <w:t>1</w:t>
      </w:r>
      <w:r w:rsidRPr="001C0022">
        <w:rPr>
          <w:sz w:val="28"/>
          <w:szCs w:val="28"/>
          <w:lang w:val="uk-UA"/>
        </w:rPr>
        <w:t xml:space="preserve"> і частота її обертання </w:t>
      </w:r>
      <w:r w:rsidRPr="00B33A96">
        <w:rPr>
          <w:i/>
          <w:sz w:val="28"/>
          <w:szCs w:val="28"/>
          <w:lang w:val="uk-UA"/>
        </w:rPr>
        <w:t>п</w:t>
      </w:r>
      <w:r w:rsidRPr="00B33A96">
        <w:rPr>
          <w:i/>
          <w:sz w:val="28"/>
          <w:szCs w:val="28"/>
          <w:vertAlign w:val="subscript"/>
          <w:lang w:val="uk-UA"/>
        </w:rPr>
        <w:t>2</w:t>
      </w:r>
      <w:r w:rsidRPr="001C0022">
        <w:rPr>
          <w:sz w:val="28"/>
          <w:szCs w:val="28"/>
          <w:lang w:val="uk-UA"/>
        </w:rPr>
        <w:t xml:space="preserve"> не змінюються. За цією ознакою всі види втрат можна розділити на дві групи: постійні втрати </w:t>
      </w:r>
      <w:r w:rsidRPr="00B33A96">
        <w:rPr>
          <w:sz w:val="28"/>
          <w:szCs w:val="28"/>
          <w:lang w:val="uk-UA"/>
        </w:rPr>
        <w:t>∆</w:t>
      </w:r>
      <w:r w:rsidRPr="001C0022">
        <w:rPr>
          <w:sz w:val="28"/>
          <w:szCs w:val="28"/>
          <w:lang w:val="uk-UA"/>
        </w:rPr>
        <w:t>Р</w:t>
      </w:r>
      <w:r w:rsidRPr="00B33A96">
        <w:rPr>
          <w:sz w:val="28"/>
          <w:szCs w:val="28"/>
          <w:vertAlign w:val="subscript"/>
          <w:lang w:val="uk-UA"/>
        </w:rPr>
        <w:t>пост</w:t>
      </w:r>
      <w:r w:rsidRPr="001C0022">
        <w:rPr>
          <w:sz w:val="28"/>
          <w:szCs w:val="28"/>
          <w:lang w:val="uk-UA"/>
        </w:rPr>
        <w:t xml:space="preserve"> = </w:t>
      </w:r>
      <w:r w:rsidRPr="00B33A96">
        <w:rPr>
          <w:sz w:val="28"/>
          <w:szCs w:val="28"/>
          <w:lang w:val="uk-UA"/>
        </w:rPr>
        <w:t>∆</w:t>
      </w:r>
      <w:r w:rsidRPr="001C0022">
        <w:rPr>
          <w:sz w:val="28"/>
          <w:szCs w:val="28"/>
          <w:lang w:val="uk-UA"/>
        </w:rPr>
        <w:t>Р</w:t>
      </w:r>
      <w:r w:rsidRPr="00B33A96">
        <w:rPr>
          <w:sz w:val="28"/>
          <w:szCs w:val="28"/>
          <w:vertAlign w:val="subscript"/>
          <w:lang w:val="uk-UA"/>
        </w:rPr>
        <w:t>м</w:t>
      </w:r>
      <w:r w:rsidRPr="001C0022">
        <w:rPr>
          <w:sz w:val="28"/>
          <w:szCs w:val="28"/>
          <w:lang w:val="uk-UA"/>
        </w:rPr>
        <w:t xml:space="preserve"> + </w:t>
      </w:r>
      <w:r w:rsidRPr="00B33A96">
        <w:rPr>
          <w:sz w:val="28"/>
          <w:szCs w:val="28"/>
          <w:lang w:val="uk-UA"/>
        </w:rPr>
        <w:t>∆</w:t>
      </w:r>
      <w:r w:rsidRPr="001C0022">
        <w:rPr>
          <w:sz w:val="28"/>
          <w:szCs w:val="28"/>
          <w:lang w:val="uk-UA"/>
        </w:rPr>
        <w:t>Р</w:t>
      </w:r>
      <w:r w:rsidRPr="00B33A96">
        <w:rPr>
          <w:sz w:val="28"/>
          <w:szCs w:val="28"/>
          <w:vertAlign w:val="subscript"/>
          <w:lang w:val="uk-UA"/>
        </w:rPr>
        <w:t>т</w:t>
      </w:r>
      <w:r w:rsidRPr="001C0022">
        <w:rPr>
          <w:sz w:val="28"/>
          <w:szCs w:val="28"/>
          <w:lang w:val="uk-UA"/>
        </w:rPr>
        <w:t xml:space="preserve"> і змінні втрати </w:t>
      </w:r>
      <w:r w:rsidRPr="00B33A96">
        <w:rPr>
          <w:sz w:val="28"/>
          <w:szCs w:val="28"/>
          <w:lang w:val="uk-UA"/>
        </w:rPr>
        <w:t>∆</w:t>
      </w:r>
      <w:r w:rsidRPr="001C0022">
        <w:rPr>
          <w:sz w:val="28"/>
          <w:szCs w:val="28"/>
          <w:lang w:val="uk-UA"/>
        </w:rPr>
        <w:t>Р</w:t>
      </w:r>
      <w:r w:rsidRPr="00B33A96">
        <w:rPr>
          <w:sz w:val="28"/>
          <w:szCs w:val="28"/>
          <w:vertAlign w:val="subscript"/>
          <w:lang w:val="uk-UA"/>
        </w:rPr>
        <w:t>пер</w:t>
      </w:r>
      <w:r w:rsidRPr="001C0022">
        <w:rPr>
          <w:sz w:val="28"/>
          <w:szCs w:val="28"/>
          <w:lang w:val="uk-UA"/>
        </w:rPr>
        <w:t xml:space="preserve"> = </w:t>
      </w:r>
      <w:r w:rsidRPr="00B33A96">
        <w:rPr>
          <w:sz w:val="28"/>
          <w:szCs w:val="28"/>
          <w:lang w:val="uk-UA"/>
        </w:rPr>
        <w:t>∆</w:t>
      </w:r>
      <w:r w:rsidRPr="001C0022">
        <w:rPr>
          <w:sz w:val="28"/>
          <w:szCs w:val="28"/>
          <w:lang w:val="uk-UA"/>
        </w:rPr>
        <w:t>Р</w:t>
      </w:r>
      <w:r w:rsidRPr="00B33A96">
        <w:rPr>
          <w:sz w:val="28"/>
          <w:szCs w:val="28"/>
          <w:vertAlign w:val="subscript"/>
          <w:lang w:val="uk-UA"/>
        </w:rPr>
        <w:t>эл</w:t>
      </w:r>
      <w:r w:rsidRPr="001C0022">
        <w:rPr>
          <w:sz w:val="28"/>
          <w:szCs w:val="28"/>
          <w:lang w:val="uk-UA"/>
        </w:rPr>
        <w:t xml:space="preserve"> +  </w:t>
      </w:r>
      <w:r w:rsidRPr="00B33A96">
        <w:rPr>
          <w:sz w:val="28"/>
          <w:szCs w:val="28"/>
          <w:lang w:val="uk-UA"/>
        </w:rPr>
        <w:t>∆</w:t>
      </w:r>
      <w:r w:rsidRPr="001C0022">
        <w:rPr>
          <w:sz w:val="28"/>
          <w:szCs w:val="28"/>
          <w:lang w:val="uk-UA"/>
        </w:rPr>
        <w:t>Р</w:t>
      </w:r>
      <w:r w:rsidRPr="00B33A96">
        <w:rPr>
          <w:sz w:val="28"/>
          <w:szCs w:val="28"/>
          <w:vertAlign w:val="subscript"/>
          <w:lang w:val="uk-UA"/>
        </w:rPr>
        <w:t xml:space="preserve">щ.эл </w:t>
      </w:r>
      <w:r w:rsidRPr="001C0022">
        <w:rPr>
          <w:sz w:val="28"/>
          <w:szCs w:val="28"/>
          <w:lang w:val="uk-UA"/>
        </w:rPr>
        <w:t>+ Р</w:t>
      </w:r>
      <w:r w:rsidRPr="00B33A96">
        <w:rPr>
          <w:sz w:val="28"/>
          <w:szCs w:val="28"/>
          <w:vertAlign w:val="subscript"/>
          <w:lang w:val="uk-UA"/>
        </w:rPr>
        <w:t>доб</w:t>
      </w:r>
      <w:r w:rsidRPr="001C0022">
        <w:rPr>
          <w:sz w:val="28"/>
          <w:szCs w:val="28"/>
          <w:lang w:val="uk-UA"/>
        </w:rPr>
        <w:t xml:space="preserve">, які можна приблизно вважати пропорційними квадрату </w:t>
      </w:r>
      <w:r>
        <w:rPr>
          <w:sz w:val="28"/>
          <w:szCs w:val="28"/>
          <w:lang w:val="uk-UA"/>
        </w:rPr>
        <w:t>струму</w:t>
      </w:r>
      <w:r w:rsidRPr="001C0022">
        <w:rPr>
          <w:sz w:val="28"/>
          <w:szCs w:val="28"/>
          <w:lang w:val="uk-UA"/>
        </w:rPr>
        <w:t xml:space="preserve"> навантаження (звичайно втрати </w:t>
      </w:r>
      <w:r w:rsidRPr="00B33A96">
        <w:rPr>
          <w:sz w:val="28"/>
          <w:szCs w:val="28"/>
          <w:lang w:val="uk-UA"/>
        </w:rPr>
        <w:t>∆</w:t>
      </w:r>
      <w:r w:rsidRPr="001C0022">
        <w:rPr>
          <w:sz w:val="28"/>
          <w:szCs w:val="28"/>
          <w:lang w:val="uk-UA"/>
        </w:rPr>
        <w:t>Р</w:t>
      </w:r>
      <w:r w:rsidRPr="00B33A96">
        <w:rPr>
          <w:sz w:val="28"/>
          <w:szCs w:val="28"/>
          <w:vertAlign w:val="subscript"/>
          <w:lang w:val="uk-UA"/>
        </w:rPr>
        <w:t xml:space="preserve">щ.эл </w:t>
      </w:r>
      <w:r w:rsidRPr="001C0022">
        <w:rPr>
          <w:sz w:val="28"/>
          <w:szCs w:val="28"/>
          <w:lang w:val="uk-UA"/>
        </w:rPr>
        <w:t xml:space="preserve">малі в порівнянні з </w:t>
      </w:r>
      <w:r w:rsidRPr="00B33A96">
        <w:rPr>
          <w:sz w:val="28"/>
          <w:szCs w:val="28"/>
          <w:lang w:val="uk-UA"/>
        </w:rPr>
        <w:t>∆</w:t>
      </w:r>
      <w:r w:rsidRPr="001C0022">
        <w:rPr>
          <w:sz w:val="28"/>
          <w:szCs w:val="28"/>
          <w:lang w:val="uk-UA"/>
        </w:rPr>
        <w:t>Р</w:t>
      </w:r>
      <w:r w:rsidRPr="00B33A96">
        <w:rPr>
          <w:sz w:val="28"/>
          <w:szCs w:val="28"/>
          <w:vertAlign w:val="subscript"/>
          <w:lang w:val="uk-UA"/>
        </w:rPr>
        <w:t>эл</w:t>
      </w:r>
      <w:r w:rsidRPr="001C0022">
        <w:rPr>
          <w:sz w:val="28"/>
          <w:szCs w:val="28"/>
          <w:lang w:val="uk-UA"/>
        </w:rPr>
        <w:t>). Потужність Р</w:t>
      </w:r>
      <w:r w:rsidRPr="00B33A96">
        <w:rPr>
          <w:sz w:val="28"/>
          <w:szCs w:val="28"/>
          <w:vertAlign w:val="subscript"/>
          <w:lang w:val="uk-UA"/>
        </w:rPr>
        <w:t>2</w:t>
      </w:r>
      <w:r w:rsidRPr="001C0022">
        <w:rPr>
          <w:sz w:val="28"/>
          <w:szCs w:val="28"/>
          <w:lang w:val="uk-UA"/>
        </w:rPr>
        <w:t xml:space="preserve">, що віддає машиною (Рэл у генераторах і Рмех у двигунах), пропорційна </w:t>
      </w:r>
      <w:r>
        <w:rPr>
          <w:sz w:val="28"/>
          <w:szCs w:val="28"/>
          <w:lang w:val="uk-UA"/>
        </w:rPr>
        <w:t>струму</w:t>
      </w:r>
      <w:r w:rsidRPr="001C0022">
        <w:rPr>
          <w:sz w:val="28"/>
          <w:szCs w:val="28"/>
          <w:lang w:val="uk-UA"/>
        </w:rPr>
        <w:t xml:space="preserve"> навантаження </w:t>
      </w:r>
      <w:r w:rsidRPr="00B33A96">
        <w:rPr>
          <w:i/>
          <w:sz w:val="28"/>
          <w:szCs w:val="28"/>
          <w:lang w:val="uk-UA"/>
        </w:rPr>
        <w:t>I</w:t>
      </w:r>
      <w:r w:rsidRPr="001C0022">
        <w:rPr>
          <w:sz w:val="28"/>
          <w:szCs w:val="28"/>
          <w:lang w:val="uk-UA"/>
        </w:rPr>
        <w:t xml:space="preserve"> у першому ступені, тому залежність К</w:t>
      </w:r>
      <w:r>
        <w:rPr>
          <w:sz w:val="28"/>
          <w:szCs w:val="28"/>
          <w:lang w:val="uk-UA"/>
        </w:rPr>
        <w:t>К</w:t>
      </w:r>
      <w:r w:rsidRPr="001C0022">
        <w:rPr>
          <w:sz w:val="28"/>
          <w:szCs w:val="28"/>
          <w:lang w:val="uk-UA"/>
        </w:rPr>
        <w:t xml:space="preserve">Д від </w:t>
      </w:r>
      <w:r>
        <w:rPr>
          <w:sz w:val="28"/>
          <w:szCs w:val="28"/>
          <w:lang w:val="uk-UA"/>
        </w:rPr>
        <w:t>струму</w:t>
      </w:r>
      <w:r w:rsidRPr="001C0022">
        <w:rPr>
          <w:sz w:val="28"/>
          <w:szCs w:val="28"/>
          <w:lang w:val="uk-UA"/>
        </w:rPr>
        <w:t xml:space="preserve"> завантаження</w:t>
      </w:r>
      <w:r>
        <w:rPr>
          <w:sz w:val="28"/>
          <w:szCs w:val="28"/>
          <w:lang w:val="uk-UA"/>
        </w:rPr>
        <w:t xml:space="preserve"> визначають за виразом:</w:t>
      </w:r>
    </w:p>
    <w:p w:rsidR="00B14182" w:rsidRPr="001C0022" w:rsidRDefault="00B14182" w:rsidP="00B14182">
      <w:pPr>
        <w:jc w:val="center"/>
        <w:rPr>
          <w:sz w:val="28"/>
          <w:szCs w:val="28"/>
          <w:lang w:val="uk-UA"/>
        </w:rPr>
      </w:pPr>
      <w:r>
        <w:rPr>
          <w:noProof/>
          <w:sz w:val="28"/>
          <w:szCs w:val="28"/>
        </w:rPr>
        <w:drawing>
          <wp:inline distT="0" distB="0" distL="0" distR="0">
            <wp:extent cx="2390140" cy="415925"/>
            <wp:effectExtent l="19050" t="0" r="0" b="0"/>
            <wp:docPr id="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lum bright="-20000" contrast="40000"/>
                    </a:blip>
                    <a:srcRect r="24739"/>
                    <a:stretch>
                      <a:fillRect/>
                    </a:stretch>
                  </pic:blipFill>
                  <pic:spPr bwMode="auto">
                    <a:xfrm>
                      <a:off x="0" y="0"/>
                      <a:ext cx="2390140" cy="415925"/>
                    </a:xfrm>
                    <a:prstGeom prst="rect">
                      <a:avLst/>
                    </a:prstGeom>
                    <a:noFill/>
                    <a:ln w="9525">
                      <a:noFill/>
                      <a:miter lim="800000"/>
                      <a:headEnd/>
                      <a:tailEnd/>
                    </a:ln>
                  </pic:spPr>
                </pic:pic>
              </a:graphicData>
            </a:graphic>
          </wp:inline>
        </w:drawing>
      </w:r>
      <w:r>
        <w:rPr>
          <w:noProof/>
          <w:sz w:val="28"/>
          <w:szCs w:val="28"/>
        </w:rPr>
        <w:t xml:space="preserve"> (18.10)</w:t>
      </w:r>
    </w:p>
    <w:p w:rsidR="00B14182" w:rsidRPr="001C0022" w:rsidRDefault="00B14182" w:rsidP="00B14182">
      <w:pPr>
        <w:rPr>
          <w:sz w:val="28"/>
          <w:szCs w:val="28"/>
          <w:lang w:val="uk-UA"/>
        </w:rPr>
      </w:pPr>
      <w:r w:rsidRPr="001C0022">
        <w:rPr>
          <w:sz w:val="28"/>
          <w:szCs w:val="28"/>
          <w:lang w:val="uk-UA"/>
        </w:rPr>
        <w:t xml:space="preserve">де  А,  В,  </w:t>
      </w:r>
      <w:r>
        <w:rPr>
          <w:sz w:val="28"/>
          <w:szCs w:val="28"/>
          <w:lang w:val="uk-UA"/>
        </w:rPr>
        <w:t>С</w:t>
      </w:r>
      <w:r w:rsidRPr="001C0022">
        <w:rPr>
          <w:sz w:val="28"/>
          <w:szCs w:val="28"/>
          <w:lang w:val="uk-UA"/>
        </w:rPr>
        <w:t>-постійні.</w:t>
      </w:r>
    </w:p>
    <w:p w:rsidR="00B14182" w:rsidRPr="001C0022" w:rsidRDefault="00B14182" w:rsidP="00B14182">
      <w:pPr>
        <w:rPr>
          <w:sz w:val="28"/>
          <w:szCs w:val="28"/>
          <w:lang w:val="uk-UA"/>
        </w:rPr>
      </w:pPr>
      <w:r w:rsidRPr="001C0022">
        <w:rPr>
          <w:sz w:val="28"/>
          <w:szCs w:val="28"/>
          <w:lang w:val="uk-UA"/>
        </w:rPr>
        <w:t>З (</w:t>
      </w:r>
      <w:r>
        <w:rPr>
          <w:sz w:val="28"/>
          <w:szCs w:val="28"/>
          <w:lang w:val="uk-UA"/>
        </w:rPr>
        <w:t>18.10</w:t>
      </w:r>
      <w:r w:rsidRPr="001C0022">
        <w:rPr>
          <w:sz w:val="28"/>
          <w:szCs w:val="28"/>
          <w:lang w:val="uk-UA"/>
        </w:rPr>
        <w:t xml:space="preserve">) </w:t>
      </w:r>
      <w:r>
        <w:rPr>
          <w:sz w:val="28"/>
          <w:szCs w:val="28"/>
          <w:lang w:val="uk-UA"/>
        </w:rPr>
        <w:t>видно</w:t>
      </w:r>
      <w:r w:rsidRPr="001C0022">
        <w:rPr>
          <w:sz w:val="28"/>
          <w:szCs w:val="28"/>
          <w:lang w:val="uk-UA"/>
        </w:rPr>
        <w:t>, що при зміні навантаження електричної машини її К</w:t>
      </w:r>
      <w:r>
        <w:rPr>
          <w:sz w:val="28"/>
          <w:szCs w:val="28"/>
          <w:lang w:val="uk-UA"/>
        </w:rPr>
        <w:t>К</w:t>
      </w:r>
      <w:r w:rsidRPr="001C0022">
        <w:rPr>
          <w:sz w:val="28"/>
          <w:szCs w:val="28"/>
          <w:lang w:val="uk-UA"/>
        </w:rPr>
        <w:t>Д змінюєт</w:t>
      </w:r>
      <w:r>
        <w:rPr>
          <w:sz w:val="28"/>
          <w:szCs w:val="28"/>
          <w:lang w:val="uk-UA"/>
        </w:rPr>
        <w:t>ься</w:t>
      </w:r>
      <w:r w:rsidRPr="001C0022">
        <w:rPr>
          <w:sz w:val="28"/>
          <w:szCs w:val="28"/>
          <w:lang w:val="uk-UA"/>
        </w:rPr>
        <w:t xml:space="preserve">. При холостому ході </w:t>
      </w:r>
      <w:r w:rsidRPr="00B33A96">
        <w:rPr>
          <w:sz w:val="28"/>
          <w:szCs w:val="28"/>
          <w:lang w:val="uk-UA"/>
        </w:rPr>
        <w:t>η</w:t>
      </w:r>
      <w:r w:rsidRPr="001C0022">
        <w:rPr>
          <w:sz w:val="28"/>
          <w:szCs w:val="28"/>
          <w:lang w:val="uk-UA"/>
        </w:rPr>
        <w:t xml:space="preserve"> = 0, тому що корисна потужність Р</w:t>
      </w:r>
      <w:r w:rsidRPr="00B33A96">
        <w:rPr>
          <w:sz w:val="28"/>
          <w:szCs w:val="28"/>
          <w:vertAlign w:val="subscript"/>
          <w:lang w:val="uk-UA"/>
        </w:rPr>
        <w:t>2</w:t>
      </w:r>
      <w:r w:rsidRPr="001C0022">
        <w:rPr>
          <w:sz w:val="28"/>
          <w:szCs w:val="28"/>
          <w:lang w:val="uk-UA"/>
        </w:rPr>
        <w:t xml:space="preserve"> відсутн</w:t>
      </w:r>
      <w:r>
        <w:rPr>
          <w:sz w:val="28"/>
          <w:szCs w:val="28"/>
          <w:lang w:val="uk-UA"/>
        </w:rPr>
        <w:t>я</w:t>
      </w:r>
      <w:r w:rsidRPr="001C0022">
        <w:rPr>
          <w:sz w:val="28"/>
          <w:szCs w:val="28"/>
          <w:lang w:val="uk-UA"/>
        </w:rPr>
        <w:t>. При збільшенні навантаження К</w:t>
      </w:r>
      <w:r>
        <w:rPr>
          <w:sz w:val="28"/>
          <w:szCs w:val="28"/>
          <w:lang w:val="uk-UA"/>
        </w:rPr>
        <w:t>К</w:t>
      </w:r>
      <w:r w:rsidRPr="001C0022">
        <w:rPr>
          <w:sz w:val="28"/>
          <w:szCs w:val="28"/>
          <w:lang w:val="uk-UA"/>
        </w:rPr>
        <w:t>Д зростає за рахунок збільшення Р</w:t>
      </w:r>
      <w:r w:rsidRPr="00B33A96">
        <w:rPr>
          <w:sz w:val="28"/>
          <w:szCs w:val="28"/>
          <w:vertAlign w:val="subscript"/>
          <w:lang w:val="uk-UA"/>
        </w:rPr>
        <w:t>2</w:t>
      </w:r>
      <w:r w:rsidRPr="001C0022">
        <w:rPr>
          <w:sz w:val="28"/>
          <w:szCs w:val="28"/>
          <w:lang w:val="uk-UA"/>
        </w:rPr>
        <w:t>, але швидше, ніж Р</w:t>
      </w:r>
      <w:r w:rsidRPr="00B33A96">
        <w:rPr>
          <w:sz w:val="28"/>
          <w:szCs w:val="28"/>
          <w:vertAlign w:val="subscript"/>
          <w:lang w:val="uk-UA"/>
        </w:rPr>
        <w:t>2</w:t>
      </w:r>
      <w:r w:rsidRPr="001C0022">
        <w:rPr>
          <w:sz w:val="28"/>
          <w:szCs w:val="28"/>
          <w:lang w:val="uk-UA"/>
        </w:rPr>
        <w:t xml:space="preserve">, зростають змінні втрати </w:t>
      </w:r>
      <w:r w:rsidRPr="00B33A96">
        <w:rPr>
          <w:sz w:val="28"/>
          <w:szCs w:val="28"/>
          <w:lang w:val="uk-UA"/>
        </w:rPr>
        <w:t>∆</w:t>
      </w:r>
      <w:r w:rsidRPr="001C0022">
        <w:rPr>
          <w:sz w:val="28"/>
          <w:szCs w:val="28"/>
          <w:lang w:val="uk-UA"/>
        </w:rPr>
        <w:t xml:space="preserve">Рпер, тому при деякому </w:t>
      </w:r>
      <w:r>
        <w:rPr>
          <w:sz w:val="28"/>
          <w:szCs w:val="28"/>
          <w:lang w:val="uk-UA"/>
        </w:rPr>
        <w:t>струмі</w:t>
      </w:r>
      <w:r w:rsidRPr="001C0022">
        <w:rPr>
          <w:sz w:val="28"/>
          <w:szCs w:val="28"/>
          <w:lang w:val="uk-UA"/>
        </w:rPr>
        <w:t xml:space="preserve"> I</w:t>
      </w:r>
      <w:r w:rsidRPr="00B33A96">
        <w:rPr>
          <w:sz w:val="28"/>
          <w:szCs w:val="28"/>
          <w:vertAlign w:val="subscript"/>
          <w:lang w:val="uk-UA"/>
        </w:rPr>
        <w:t>кр</w:t>
      </w:r>
      <w:r w:rsidRPr="001C0022">
        <w:rPr>
          <w:sz w:val="28"/>
          <w:szCs w:val="28"/>
          <w:lang w:val="uk-UA"/>
        </w:rPr>
        <w:t xml:space="preserve"> збільшення К</w:t>
      </w:r>
      <w:r>
        <w:rPr>
          <w:sz w:val="28"/>
          <w:szCs w:val="28"/>
          <w:lang w:val="uk-UA"/>
        </w:rPr>
        <w:t>К</w:t>
      </w:r>
      <w:r w:rsidRPr="001C0022">
        <w:rPr>
          <w:sz w:val="28"/>
          <w:szCs w:val="28"/>
          <w:lang w:val="uk-UA"/>
        </w:rPr>
        <w:t xml:space="preserve">Д припиняється й надалі починає зменшуватися. Якщо взяти похідну </w:t>
      </w:r>
      <w:r w:rsidRPr="007667C2">
        <w:rPr>
          <w:sz w:val="28"/>
          <w:szCs w:val="28"/>
          <w:lang w:val="uk-UA"/>
        </w:rPr>
        <w:t xml:space="preserve">dη/dt </w:t>
      </w:r>
      <w:r w:rsidRPr="001C0022">
        <w:rPr>
          <w:sz w:val="28"/>
          <w:szCs w:val="28"/>
          <w:lang w:val="uk-UA"/>
        </w:rPr>
        <w:t xml:space="preserve">і </w:t>
      </w:r>
      <w:r>
        <w:rPr>
          <w:sz w:val="28"/>
          <w:szCs w:val="28"/>
          <w:lang w:val="uk-UA"/>
        </w:rPr>
        <w:t>при</w:t>
      </w:r>
      <w:r w:rsidRPr="001C0022">
        <w:rPr>
          <w:sz w:val="28"/>
          <w:szCs w:val="28"/>
          <w:lang w:val="uk-UA"/>
        </w:rPr>
        <w:t>рівняти її нулю, то можна одержати умову максимуму К</w:t>
      </w:r>
      <w:r>
        <w:rPr>
          <w:sz w:val="28"/>
          <w:szCs w:val="28"/>
          <w:lang w:val="uk-UA"/>
        </w:rPr>
        <w:t>К</w:t>
      </w:r>
      <w:r w:rsidRPr="001C0022">
        <w:rPr>
          <w:sz w:val="28"/>
          <w:szCs w:val="28"/>
          <w:lang w:val="uk-UA"/>
        </w:rPr>
        <w:t>Д</w:t>
      </w:r>
      <w:r>
        <w:rPr>
          <w:sz w:val="28"/>
          <w:szCs w:val="28"/>
          <w:lang w:val="uk-UA"/>
        </w:rPr>
        <w:t xml:space="preserve"> – </w:t>
      </w:r>
      <w:r w:rsidRPr="001C0022">
        <w:rPr>
          <w:sz w:val="28"/>
          <w:szCs w:val="28"/>
          <w:lang w:val="uk-UA"/>
        </w:rPr>
        <w:t>це спостерігається при такому навантаженні, при як</w:t>
      </w:r>
      <w:r>
        <w:rPr>
          <w:sz w:val="28"/>
          <w:szCs w:val="28"/>
          <w:lang w:val="uk-UA"/>
        </w:rPr>
        <w:t>ому</w:t>
      </w:r>
      <w:r w:rsidRPr="001C0022">
        <w:rPr>
          <w:sz w:val="28"/>
          <w:szCs w:val="28"/>
          <w:lang w:val="uk-UA"/>
        </w:rPr>
        <w:t xml:space="preserve"> </w:t>
      </w:r>
      <w:r w:rsidRPr="00B33A96">
        <w:rPr>
          <w:sz w:val="28"/>
          <w:szCs w:val="28"/>
          <w:lang w:val="uk-UA"/>
        </w:rPr>
        <w:t>∆</w:t>
      </w:r>
      <w:r w:rsidRPr="001C0022">
        <w:rPr>
          <w:sz w:val="28"/>
          <w:szCs w:val="28"/>
          <w:lang w:val="uk-UA"/>
        </w:rPr>
        <w:t>Р</w:t>
      </w:r>
      <w:r w:rsidRPr="007667C2">
        <w:rPr>
          <w:sz w:val="28"/>
          <w:szCs w:val="28"/>
          <w:vertAlign w:val="subscript"/>
          <w:lang w:val="uk-UA"/>
        </w:rPr>
        <w:t>пер</w:t>
      </w:r>
      <w:r w:rsidRPr="001C0022">
        <w:rPr>
          <w:sz w:val="28"/>
          <w:szCs w:val="28"/>
          <w:lang w:val="uk-UA"/>
        </w:rPr>
        <w:t xml:space="preserve"> = </w:t>
      </w:r>
      <w:r w:rsidRPr="00B33A96">
        <w:rPr>
          <w:sz w:val="28"/>
          <w:szCs w:val="28"/>
          <w:lang w:val="uk-UA"/>
        </w:rPr>
        <w:t>∆</w:t>
      </w:r>
      <w:r w:rsidRPr="001C0022">
        <w:rPr>
          <w:sz w:val="28"/>
          <w:szCs w:val="28"/>
          <w:lang w:val="uk-UA"/>
        </w:rPr>
        <w:t>Р</w:t>
      </w:r>
      <w:r w:rsidRPr="007667C2">
        <w:rPr>
          <w:sz w:val="28"/>
          <w:szCs w:val="28"/>
          <w:vertAlign w:val="subscript"/>
          <w:lang w:val="uk-UA"/>
        </w:rPr>
        <w:t>пост</w:t>
      </w:r>
      <w:r w:rsidRPr="001C0022">
        <w:rPr>
          <w:sz w:val="28"/>
          <w:szCs w:val="28"/>
          <w:lang w:val="uk-UA"/>
        </w:rPr>
        <w:t>.</w:t>
      </w:r>
    </w:p>
    <w:p w:rsidR="00B14182" w:rsidRPr="001C0022" w:rsidRDefault="00B14182" w:rsidP="00B14182">
      <w:pPr>
        <w:rPr>
          <w:sz w:val="28"/>
          <w:szCs w:val="28"/>
          <w:lang w:val="uk-UA"/>
        </w:rPr>
      </w:pPr>
      <w:r w:rsidRPr="001C0022">
        <w:rPr>
          <w:sz w:val="28"/>
          <w:szCs w:val="28"/>
          <w:lang w:val="uk-UA"/>
        </w:rPr>
        <w:t>При проектуванні електричної машини звичайно так розподіляють втрати потужності, що зазначена умова виконується при найбільш імовірному навантаженні машини, трохи меншої номінальної. В обертових електричних машинах середньої й великої потужності ця умова виконується при навантаженнях приблизно 60% від номінальної.</w:t>
      </w:r>
    </w:p>
    <w:p w:rsidR="00B14182" w:rsidRDefault="00B14182" w:rsidP="00B14182">
      <w:pPr>
        <w:rPr>
          <w:sz w:val="28"/>
          <w:szCs w:val="28"/>
          <w:lang w:val="uk-UA"/>
        </w:rPr>
      </w:pPr>
      <w:r w:rsidRPr="001C0022">
        <w:rPr>
          <w:sz w:val="28"/>
          <w:szCs w:val="28"/>
          <w:lang w:val="uk-UA"/>
        </w:rPr>
        <w:t>При збільшенні номінальної потужності відносна величина сумарних втрат зменшується. Отже, повинен зростати й КПД машини. Ця закономірність проявляється у всіх типах обертових електрич</w:t>
      </w:r>
      <w:r>
        <w:rPr>
          <w:sz w:val="28"/>
          <w:szCs w:val="28"/>
          <w:lang w:val="uk-UA"/>
        </w:rPr>
        <w:t xml:space="preserve">них машин й у трансформаторах – </w:t>
      </w:r>
      <w:r w:rsidRPr="001C0022">
        <w:rPr>
          <w:sz w:val="28"/>
          <w:szCs w:val="28"/>
          <w:lang w:val="uk-UA"/>
        </w:rPr>
        <w:t>машини більшої номінальної потужності завжди мають відповідно й більший К</w:t>
      </w:r>
      <w:r>
        <w:rPr>
          <w:sz w:val="28"/>
          <w:szCs w:val="28"/>
          <w:lang w:val="uk-UA"/>
        </w:rPr>
        <w:t>К</w:t>
      </w:r>
      <w:r w:rsidRPr="001C0022">
        <w:rPr>
          <w:sz w:val="28"/>
          <w:szCs w:val="28"/>
          <w:lang w:val="uk-UA"/>
        </w:rPr>
        <w:t>Д, і, навпаки, К</w:t>
      </w:r>
      <w:r>
        <w:rPr>
          <w:sz w:val="28"/>
          <w:szCs w:val="28"/>
          <w:lang w:val="uk-UA"/>
        </w:rPr>
        <w:t>К</w:t>
      </w:r>
      <w:r w:rsidRPr="001C0022">
        <w:rPr>
          <w:sz w:val="28"/>
          <w:szCs w:val="28"/>
          <w:lang w:val="uk-UA"/>
        </w:rPr>
        <w:t>Д машин малої потужності й мікромашин звичайно невеликий. Так, наприклад, К</w:t>
      </w:r>
      <w:r>
        <w:rPr>
          <w:sz w:val="28"/>
          <w:szCs w:val="28"/>
          <w:lang w:val="uk-UA"/>
        </w:rPr>
        <w:t>К</w:t>
      </w:r>
      <w:r w:rsidRPr="001C0022">
        <w:rPr>
          <w:sz w:val="28"/>
          <w:szCs w:val="28"/>
          <w:lang w:val="uk-UA"/>
        </w:rPr>
        <w:t>Д обертових електричних машин потужністю понад 100 к</w:t>
      </w:r>
      <w:r>
        <w:rPr>
          <w:sz w:val="28"/>
          <w:szCs w:val="28"/>
          <w:lang w:val="uk-UA"/>
        </w:rPr>
        <w:t>В</w:t>
      </w:r>
      <w:r w:rsidRPr="001C0022">
        <w:rPr>
          <w:sz w:val="28"/>
          <w:szCs w:val="28"/>
          <w:lang w:val="uk-UA"/>
        </w:rPr>
        <w:t>т становить 0,92...0,96, потужністю 1... 100 к</w:t>
      </w:r>
      <w:r>
        <w:rPr>
          <w:sz w:val="28"/>
          <w:szCs w:val="28"/>
          <w:lang w:val="uk-UA"/>
        </w:rPr>
        <w:t>В</w:t>
      </w:r>
      <w:r w:rsidRPr="001C0022">
        <w:rPr>
          <w:sz w:val="28"/>
          <w:szCs w:val="28"/>
          <w:lang w:val="uk-UA"/>
        </w:rPr>
        <w:t xml:space="preserve">т - 0,7...0,9, а мікромашин - 0,4...0,6. Коефіцієнт корисної дії асинхронного двигуна можна визначити із кругової діаграми </w:t>
      </w:r>
      <w:r>
        <w:rPr>
          <w:sz w:val="28"/>
          <w:szCs w:val="28"/>
          <w:lang w:val="uk-UA"/>
        </w:rPr>
        <w:t>АД</w:t>
      </w:r>
      <w:r w:rsidRPr="001C0022">
        <w:rPr>
          <w:sz w:val="28"/>
          <w:szCs w:val="28"/>
          <w:lang w:val="uk-UA"/>
        </w:rPr>
        <w:t>. Однак для одержання більше точних результатів К</w:t>
      </w:r>
      <w:r>
        <w:rPr>
          <w:sz w:val="28"/>
          <w:szCs w:val="28"/>
          <w:lang w:val="uk-UA"/>
        </w:rPr>
        <w:t>К</w:t>
      </w:r>
      <w:r w:rsidRPr="001C0022">
        <w:rPr>
          <w:sz w:val="28"/>
          <w:szCs w:val="28"/>
          <w:lang w:val="uk-UA"/>
        </w:rPr>
        <w:t>Д рекомендується визначати шляхом розрахунку окремих видів втрат.</w:t>
      </w:r>
    </w:p>
    <w:p w:rsidR="00B14182" w:rsidRPr="003F5D61" w:rsidRDefault="00B14182" w:rsidP="00B14182">
      <w:pPr>
        <w:pStyle w:val="4"/>
        <w:rPr>
          <w:szCs w:val="28"/>
          <w:lang w:val="ru-RU"/>
        </w:rPr>
      </w:pPr>
      <w:r>
        <w:rPr>
          <w:szCs w:val="28"/>
        </w:rPr>
        <w:br w:type="page"/>
      </w:r>
      <w:r w:rsidRPr="000B5DEA">
        <w:rPr>
          <w:szCs w:val="28"/>
        </w:rPr>
        <w:lastRenderedPageBreak/>
        <w:t>Лекція №</w:t>
      </w:r>
      <w:r>
        <w:rPr>
          <w:szCs w:val="28"/>
          <w:lang w:val="ru-RU"/>
        </w:rPr>
        <w:t>19</w:t>
      </w:r>
    </w:p>
    <w:p w:rsidR="00B14182" w:rsidRPr="000B5DEA" w:rsidRDefault="00B14182" w:rsidP="00B14182">
      <w:pPr>
        <w:rPr>
          <w:b/>
          <w:bCs/>
          <w:sz w:val="28"/>
          <w:szCs w:val="28"/>
          <w:lang w:val="uk-UA"/>
        </w:rPr>
      </w:pPr>
    </w:p>
    <w:p w:rsidR="00B14182" w:rsidRPr="00500859" w:rsidRDefault="00B14182" w:rsidP="00B1418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Механічні характеристики АД при зміні напруги і активного опору ротора.</w:t>
      </w:r>
    </w:p>
    <w:p w:rsidR="00B14182" w:rsidRPr="00C81698" w:rsidRDefault="00B14182" w:rsidP="00B14182">
      <w:pPr>
        <w:rPr>
          <w:bCs/>
          <w:sz w:val="28"/>
          <w:szCs w:val="28"/>
          <w:lang w:val="uk-UA"/>
        </w:rPr>
      </w:pPr>
      <w:r w:rsidRPr="000B5DEA">
        <w:rPr>
          <w:b/>
          <w:bCs/>
          <w:sz w:val="28"/>
          <w:szCs w:val="28"/>
          <w:lang w:val="uk-UA"/>
        </w:rPr>
        <w:t>Мета:</w:t>
      </w:r>
      <w:r>
        <w:rPr>
          <w:b/>
          <w:bCs/>
          <w:sz w:val="28"/>
          <w:szCs w:val="28"/>
          <w:lang w:val="uk-UA"/>
        </w:rPr>
        <w:t xml:space="preserve"> </w:t>
      </w:r>
      <w:r w:rsidRPr="0097206C">
        <w:rPr>
          <w:bCs/>
          <w:sz w:val="28"/>
          <w:szCs w:val="28"/>
          <w:lang w:val="uk-UA"/>
        </w:rPr>
        <w:t>ознайомитися з поняттям механічної характеристики асинхронного двигуна та зі зміною механічної характеристики при зміні напруги та активного опору.</w:t>
      </w:r>
    </w:p>
    <w:p w:rsidR="00B14182" w:rsidRPr="00C81698" w:rsidRDefault="00B14182" w:rsidP="00B1418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B14182" w:rsidRPr="000B5DEA" w:rsidRDefault="00B14182" w:rsidP="00B14182">
      <w:pPr>
        <w:rPr>
          <w:b/>
          <w:bCs/>
          <w:sz w:val="28"/>
          <w:szCs w:val="28"/>
          <w:lang w:val="uk-UA"/>
        </w:rPr>
      </w:pPr>
    </w:p>
    <w:p w:rsidR="00B14182" w:rsidRDefault="00B14182" w:rsidP="00B14182">
      <w:pPr>
        <w:jc w:val="center"/>
        <w:rPr>
          <w:b/>
          <w:bCs/>
          <w:sz w:val="28"/>
          <w:szCs w:val="28"/>
          <w:lang w:val="uk-UA"/>
        </w:rPr>
      </w:pPr>
      <w:r w:rsidRPr="000B5DEA">
        <w:rPr>
          <w:b/>
          <w:bCs/>
          <w:sz w:val="28"/>
          <w:szCs w:val="28"/>
          <w:lang w:val="uk-UA"/>
        </w:rPr>
        <w:t>План:</w:t>
      </w:r>
    </w:p>
    <w:p w:rsidR="00B14182" w:rsidRPr="0097206C" w:rsidRDefault="00B14182" w:rsidP="00B14182">
      <w:pPr>
        <w:rPr>
          <w:bCs/>
          <w:sz w:val="28"/>
          <w:szCs w:val="28"/>
          <w:lang w:val="uk-UA"/>
        </w:rPr>
      </w:pPr>
      <w:r>
        <w:rPr>
          <w:b/>
          <w:bCs/>
          <w:sz w:val="28"/>
          <w:szCs w:val="28"/>
          <w:lang w:val="uk-UA"/>
        </w:rPr>
        <w:t xml:space="preserve">1 </w:t>
      </w:r>
      <w:r>
        <w:rPr>
          <w:bCs/>
          <w:sz w:val="28"/>
          <w:szCs w:val="28"/>
          <w:lang w:val="uk-UA"/>
        </w:rPr>
        <w:t>Визначення механічної характеристики АД.</w:t>
      </w:r>
    </w:p>
    <w:p w:rsidR="00B14182" w:rsidRPr="0097206C" w:rsidRDefault="00B14182" w:rsidP="00B14182">
      <w:pPr>
        <w:rPr>
          <w:bCs/>
          <w:sz w:val="28"/>
          <w:szCs w:val="28"/>
          <w:lang w:val="uk-UA"/>
        </w:rPr>
      </w:pPr>
      <w:r w:rsidRPr="003F5D61">
        <w:rPr>
          <w:b/>
          <w:bCs/>
          <w:sz w:val="28"/>
          <w:szCs w:val="28"/>
          <w:lang w:val="uk-UA"/>
        </w:rPr>
        <w:t xml:space="preserve">2 </w:t>
      </w:r>
      <w:r w:rsidRPr="0097206C">
        <w:rPr>
          <w:bCs/>
          <w:sz w:val="28"/>
          <w:szCs w:val="28"/>
          <w:lang w:val="uk-UA"/>
        </w:rPr>
        <w:t>Вплив напруги на механічну характеристику АД.</w:t>
      </w:r>
    </w:p>
    <w:p w:rsidR="00B14182" w:rsidRPr="006A16E0" w:rsidRDefault="00B14182" w:rsidP="00B14182">
      <w:pPr>
        <w:rPr>
          <w:bCs/>
          <w:sz w:val="28"/>
          <w:szCs w:val="28"/>
          <w:lang w:val="uk-UA"/>
        </w:rPr>
      </w:pPr>
      <w:r w:rsidRPr="006A16E0">
        <w:rPr>
          <w:b/>
          <w:bCs/>
          <w:sz w:val="28"/>
          <w:szCs w:val="28"/>
          <w:lang w:val="uk-UA"/>
        </w:rPr>
        <w:t xml:space="preserve">3 </w:t>
      </w:r>
      <w:r w:rsidRPr="0097206C">
        <w:rPr>
          <w:bCs/>
          <w:sz w:val="28"/>
          <w:szCs w:val="28"/>
          <w:lang w:val="uk-UA"/>
        </w:rPr>
        <w:t>Вплив активного опору на механічну характеристику АД.</w:t>
      </w:r>
    </w:p>
    <w:p w:rsidR="00B14182" w:rsidRDefault="00B14182" w:rsidP="00B14182">
      <w:pPr>
        <w:rPr>
          <w:bCs/>
          <w:sz w:val="28"/>
          <w:szCs w:val="28"/>
          <w:lang w:val="uk-UA"/>
        </w:rPr>
      </w:pPr>
    </w:p>
    <w:p w:rsidR="00B14182" w:rsidRPr="003B6CE1" w:rsidRDefault="00B14182" w:rsidP="00B1418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B14182" w:rsidRPr="000B5DEA" w:rsidRDefault="00B14182" w:rsidP="00B14182">
      <w:pPr>
        <w:rPr>
          <w:b/>
          <w:bCs/>
          <w:sz w:val="28"/>
          <w:szCs w:val="28"/>
          <w:lang w:val="uk-UA"/>
        </w:rPr>
      </w:pPr>
    </w:p>
    <w:p w:rsidR="00B14182" w:rsidRDefault="00B14182" w:rsidP="00B14182">
      <w:pPr>
        <w:rPr>
          <w:b/>
          <w:bCs/>
          <w:sz w:val="28"/>
          <w:szCs w:val="28"/>
          <w:lang w:val="uk-UA"/>
        </w:rPr>
      </w:pPr>
      <w:r w:rsidRPr="000B5DEA">
        <w:rPr>
          <w:b/>
          <w:bCs/>
          <w:sz w:val="28"/>
          <w:szCs w:val="28"/>
          <w:lang w:val="uk-UA"/>
        </w:rPr>
        <w:t>Література:</w:t>
      </w:r>
    </w:p>
    <w:p w:rsidR="00B14182" w:rsidRDefault="00B14182" w:rsidP="00B14182">
      <w:pPr>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B14182" w:rsidRPr="00CA1DBD" w:rsidRDefault="00B14182" w:rsidP="00B14182">
      <w:pPr>
        <w:rPr>
          <w:b/>
          <w:bCs/>
          <w:i/>
          <w:sz w:val="28"/>
          <w:szCs w:val="28"/>
          <w:lang w:val="uk-UA"/>
        </w:rPr>
      </w:pPr>
      <w:r>
        <w:rPr>
          <w:sz w:val="28"/>
          <w:szCs w:val="28"/>
        </w:rPr>
        <w:br w:type="page"/>
      </w:r>
      <w:r w:rsidRPr="00CA1DBD">
        <w:rPr>
          <w:b/>
          <w:bCs/>
          <w:i/>
          <w:sz w:val="28"/>
          <w:szCs w:val="28"/>
          <w:lang w:val="uk-UA"/>
        </w:rPr>
        <w:lastRenderedPageBreak/>
        <w:t>1 Визначення механічної характеристики АД</w:t>
      </w:r>
    </w:p>
    <w:p w:rsidR="00B14182" w:rsidRPr="007D1A66" w:rsidRDefault="00B14182" w:rsidP="00B14182">
      <w:pPr>
        <w:rPr>
          <w:sz w:val="28"/>
          <w:szCs w:val="28"/>
          <w:lang w:val="uk-UA"/>
        </w:rPr>
      </w:pPr>
      <w:r w:rsidRPr="007D1A66">
        <w:rPr>
          <w:sz w:val="28"/>
          <w:szCs w:val="28"/>
          <w:lang w:val="uk-UA"/>
        </w:rPr>
        <w:t xml:space="preserve">Механічною характеристикою двигуна називається залежність частоти обертання ротора від моменту на валу n = f (M2). Тому що при навантаженні момент холостого ходу малий, то </w:t>
      </w:r>
      <w:r w:rsidRPr="00492185">
        <w:rPr>
          <w:sz w:val="28"/>
          <w:szCs w:val="28"/>
        </w:rPr>
        <w:t>M2 ≈ M</w:t>
      </w:r>
      <w:r w:rsidRPr="007D1A66">
        <w:rPr>
          <w:sz w:val="28"/>
          <w:szCs w:val="28"/>
          <w:lang w:val="uk-UA"/>
        </w:rPr>
        <w:t xml:space="preserve"> і механічна характеристика представляється залежністю n = f (M). Якщо врахувати </w:t>
      </w:r>
      <w:r>
        <w:rPr>
          <w:sz w:val="28"/>
          <w:szCs w:val="28"/>
          <w:lang w:val="uk-UA"/>
        </w:rPr>
        <w:t>взаємозв'язок s = (n1 - n)/</w:t>
      </w:r>
      <w:r w:rsidRPr="007D1A66">
        <w:rPr>
          <w:sz w:val="28"/>
          <w:szCs w:val="28"/>
          <w:lang w:val="uk-UA"/>
        </w:rPr>
        <w:t>n1, то механічну характеристику можна одержати, представивши її графічну залежність у координатах n і М (</w:t>
      </w:r>
      <w:r>
        <w:rPr>
          <w:sz w:val="28"/>
          <w:szCs w:val="28"/>
          <w:lang w:val="uk-UA"/>
        </w:rPr>
        <w:t>рисунок 19.1</w:t>
      </w:r>
      <w:r w:rsidRPr="007D1A66">
        <w:rPr>
          <w:sz w:val="28"/>
          <w:szCs w:val="28"/>
          <w:lang w:val="uk-UA"/>
        </w:rPr>
        <w:t xml:space="preserve">). </w:t>
      </w:r>
    </w:p>
    <w:p w:rsidR="00B14182" w:rsidRPr="007D1A66" w:rsidRDefault="00B14182" w:rsidP="00B14182">
      <w:pPr>
        <w:rPr>
          <w:sz w:val="28"/>
          <w:szCs w:val="28"/>
          <w:lang w:val="uk-UA"/>
        </w:rPr>
      </w:pPr>
    </w:p>
    <w:p w:rsidR="00B14182" w:rsidRPr="007D1A66" w:rsidRDefault="00B14182" w:rsidP="00B14182">
      <w:pPr>
        <w:rPr>
          <w:sz w:val="28"/>
          <w:szCs w:val="28"/>
          <w:lang w:val="uk-UA"/>
        </w:rPr>
      </w:pPr>
    </w:p>
    <w:p w:rsidR="00B14182" w:rsidRPr="007D1A66" w:rsidRDefault="00B14182" w:rsidP="00B14182">
      <w:pPr>
        <w:jc w:val="center"/>
        <w:rPr>
          <w:sz w:val="28"/>
          <w:szCs w:val="28"/>
          <w:lang w:val="uk-UA"/>
        </w:rPr>
      </w:pPr>
      <w:r>
        <w:rPr>
          <w:noProof/>
          <w:sz w:val="28"/>
          <w:szCs w:val="28"/>
        </w:rPr>
        <w:drawing>
          <wp:inline distT="0" distB="0" distL="0" distR="0">
            <wp:extent cx="2195830" cy="1946275"/>
            <wp:effectExtent l="1905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6"/>
                    <a:srcRect/>
                    <a:stretch>
                      <a:fillRect/>
                    </a:stretch>
                  </pic:blipFill>
                  <pic:spPr bwMode="auto">
                    <a:xfrm>
                      <a:off x="0" y="0"/>
                      <a:ext cx="2195830" cy="1946275"/>
                    </a:xfrm>
                    <a:prstGeom prst="rect">
                      <a:avLst/>
                    </a:prstGeom>
                    <a:noFill/>
                    <a:ln w="9525">
                      <a:noFill/>
                      <a:miter lim="800000"/>
                      <a:headEnd/>
                      <a:tailEnd/>
                    </a:ln>
                  </pic:spPr>
                </pic:pic>
              </a:graphicData>
            </a:graphic>
          </wp:inline>
        </w:drawing>
      </w:r>
    </w:p>
    <w:p w:rsidR="00B14182" w:rsidRPr="007D1A66" w:rsidRDefault="00B14182" w:rsidP="00B14182">
      <w:pPr>
        <w:rPr>
          <w:sz w:val="28"/>
          <w:szCs w:val="28"/>
          <w:lang w:val="uk-UA"/>
        </w:rPr>
      </w:pPr>
    </w:p>
    <w:p w:rsidR="00B14182" w:rsidRPr="007D1A66" w:rsidRDefault="00B14182" w:rsidP="00B14182">
      <w:pPr>
        <w:jc w:val="center"/>
        <w:rPr>
          <w:sz w:val="28"/>
          <w:szCs w:val="28"/>
          <w:lang w:val="uk-UA"/>
        </w:rPr>
      </w:pPr>
      <w:r>
        <w:rPr>
          <w:sz w:val="28"/>
          <w:szCs w:val="28"/>
          <w:lang w:val="uk-UA"/>
        </w:rPr>
        <w:t>Рисунок 19.1 –</w:t>
      </w:r>
      <w:r w:rsidRPr="007D1A66">
        <w:rPr>
          <w:sz w:val="28"/>
          <w:szCs w:val="28"/>
          <w:lang w:val="uk-UA"/>
        </w:rPr>
        <w:t xml:space="preserve"> Механічна характеристика асинхронного двигуна</w:t>
      </w:r>
    </w:p>
    <w:p w:rsidR="00B14182" w:rsidRPr="007D1A66" w:rsidRDefault="00B14182" w:rsidP="00B14182">
      <w:pPr>
        <w:rPr>
          <w:sz w:val="28"/>
          <w:szCs w:val="28"/>
          <w:lang w:val="uk-UA"/>
        </w:rPr>
      </w:pPr>
    </w:p>
    <w:p w:rsidR="00B14182" w:rsidRPr="007D1A66" w:rsidRDefault="00B14182" w:rsidP="00B14182">
      <w:pPr>
        <w:rPr>
          <w:sz w:val="28"/>
          <w:szCs w:val="28"/>
          <w:lang w:val="uk-UA"/>
        </w:rPr>
      </w:pPr>
      <w:r w:rsidRPr="00CA1DBD">
        <w:rPr>
          <w:sz w:val="28"/>
          <w:szCs w:val="28"/>
          <w:u w:val="single"/>
          <w:lang w:val="uk-UA"/>
        </w:rPr>
        <w:t>Природна механічна характеристика</w:t>
      </w:r>
      <w:r w:rsidRPr="007D1A66">
        <w:rPr>
          <w:sz w:val="28"/>
          <w:szCs w:val="28"/>
          <w:lang w:val="uk-UA"/>
        </w:rPr>
        <w:t xml:space="preserve"> асинхронного двигуна відповідає основн</w:t>
      </w:r>
      <w:r>
        <w:rPr>
          <w:sz w:val="28"/>
          <w:szCs w:val="28"/>
          <w:lang w:val="uk-UA"/>
        </w:rPr>
        <w:t>і</w:t>
      </w:r>
      <w:r w:rsidRPr="007D1A66">
        <w:rPr>
          <w:sz w:val="28"/>
          <w:szCs w:val="28"/>
          <w:lang w:val="uk-UA"/>
        </w:rPr>
        <w:t>й (паспортн</w:t>
      </w:r>
      <w:r>
        <w:rPr>
          <w:sz w:val="28"/>
          <w:szCs w:val="28"/>
          <w:lang w:val="uk-UA"/>
        </w:rPr>
        <w:t>ій</w:t>
      </w:r>
      <w:r w:rsidRPr="007D1A66">
        <w:rPr>
          <w:sz w:val="28"/>
          <w:szCs w:val="28"/>
          <w:lang w:val="uk-UA"/>
        </w:rPr>
        <w:t xml:space="preserve">) схемі його включення й номінальних параметрів живлячої напруги. </w:t>
      </w:r>
      <w:r w:rsidRPr="00CA1DBD">
        <w:rPr>
          <w:sz w:val="28"/>
          <w:szCs w:val="28"/>
          <w:u w:val="single"/>
          <w:lang w:val="uk-UA"/>
        </w:rPr>
        <w:t>Штучні характеристики</w:t>
      </w:r>
      <w:r w:rsidRPr="007D1A66">
        <w:rPr>
          <w:sz w:val="28"/>
          <w:szCs w:val="28"/>
          <w:lang w:val="uk-UA"/>
        </w:rPr>
        <w:t xml:space="preserve"> виходять, якщо включені які-небудь додаткові елементи: резистори, реактори, конденсатори. При живленні двигуна не номінальною напругою характеристики також відрізняються від природної механічної характеристики. </w:t>
      </w:r>
    </w:p>
    <w:p w:rsidR="00B14182" w:rsidRDefault="00B14182" w:rsidP="00B14182">
      <w:pPr>
        <w:rPr>
          <w:bCs/>
          <w:sz w:val="28"/>
          <w:szCs w:val="28"/>
          <w:lang w:val="uk-UA"/>
        </w:rPr>
      </w:pPr>
      <w:r w:rsidRPr="007D1A66">
        <w:rPr>
          <w:sz w:val="28"/>
          <w:szCs w:val="28"/>
          <w:lang w:val="uk-UA"/>
        </w:rPr>
        <w:t>Механічні характеристики є дуже зручним і корисним інструментом при аналізі статичних і динамічних режимів електропривода.</w:t>
      </w:r>
    </w:p>
    <w:p w:rsidR="00B14182" w:rsidRPr="0097206C" w:rsidRDefault="00B14182" w:rsidP="00B14182">
      <w:pPr>
        <w:rPr>
          <w:bCs/>
          <w:sz w:val="28"/>
          <w:szCs w:val="28"/>
          <w:lang w:val="uk-UA"/>
        </w:rPr>
      </w:pPr>
    </w:p>
    <w:p w:rsidR="00B14182" w:rsidRPr="00CA1DBD" w:rsidRDefault="00B14182" w:rsidP="00B14182">
      <w:pPr>
        <w:rPr>
          <w:b/>
          <w:bCs/>
          <w:i/>
          <w:sz w:val="28"/>
          <w:szCs w:val="28"/>
          <w:lang w:val="uk-UA"/>
        </w:rPr>
      </w:pPr>
      <w:r w:rsidRPr="00CA1DBD">
        <w:rPr>
          <w:b/>
          <w:bCs/>
          <w:i/>
          <w:sz w:val="28"/>
          <w:szCs w:val="28"/>
          <w:lang w:val="uk-UA"/>
        </w:rPr>
        <w:t>2 Вплив напруги на механічну характеристику АД</w:t>
      </w:r>
    </w:p>
    <w:p w:rsidR="00B14182" w:rsidRDefault="00B14182" w:rsidP="00B14182">
      <w:pPr>
        <w:rPr>
          <w:sz w:val="28"/>
          <w:szCs w:val="28"/>
          <w:shd w:val="clear" w:color="auto" w:fill="F5F5F5"/>
          <w:lang w:val="uk-UA"/>
        </w:rPr>
      </w:pPr>
      <w:r w:rsidRPr="00974E70">
        <w:rPr>
          <w:sz w:val="28"/>
          <w:szCs w:val="28"/>
          <w:shd w:val="clear" w:color="auto" w:fill="F5F5F5"/>
          <w:lang w:val="uk-UA"/>
        </w:rPr>
        <w:t>Е</w:t>
      </w:r>
      <w:r w:rsidRPr="00974E70">
        <w:rPr>
          <w:sz w:val="28"/>
          <w:szCs w:val="28"/>
          <w:shd w:val="clear" w:color="auto" w:fill="F5F5F5"/>
        </w:rPr>
        <w:t>лектромагнітний момент асинхронного двигуна, а також його максимальне і пуско</w:t>
      </w:r>
      <w:r w:rsidRPr="00974E70">
        <w:rPr>
          <w:sz w:val="28"/>
          <w:szCs w:val="28"/>
          <w:shd w:val="clear" w:color="auto" w:fill="F5F5F5"/>
          <w:lang w:val="uk-UA"/>
        </w:rPr>
        <w:t>в</w:t>
      </w:r>
      <w:r w:rsidRPr="00974E70">
        <w:rPr>
          <w:sz w:val="28"/>
          <w:szCs w:val="28"/>
          <w:shd w:val="clear" w:color="auto" w:fill="F5F5F5"/>
        </w:rPr>
        <w:t xml:space="preserve">е значення пропорційні квадрату напруги, що </w:t>
      </w:r>
      <w:r w:rsidRPr="00974E70">
        <w:rPr>
          <w:sz w:val="28"/>
          <w:szCs w:val="28"/>
          <w:shd w:val="clear" w:color="auto" w:fill="F5F5F5"/>
          <w:lang w:val="uk-UA"/>
        </w:rPr>
        <w:t>підведена</w:t>
      </w:r>
      <w:r w:rsidRPr="00974E70">
        <w:rPr>
          <w:sz w:val="28"/>
          <w:szCs w:val="28"/>
          <w:shd w:val="clear" w:color="auto" w:fill="F5F5F5"/>
        </w:rPr>
        <w:t xml:space="preserve"> до обмотк</w:t>
      </w:r>
      <w:r w:rsidRPr="00974E70">
        <w:rPr>
          <w:sz w:val="28"/>
          <w:szCs w:val="28"/>
          <w:shd w:val="clear" w:color="auto" w:fill="F5F5F5"/>
          <w:lang w:val="uk-UA"/>
        </w:rPr>
        <w:t xml:space="preserve">и </w:t>
      </w:r>
      <w:r w:rsidRPr="00974E70">
        <w:rPr>
          <w:sz w:val="28"/>
          <w:szCs w:val="28"/>
          <w:shd w:val="clear" w:color="auto" w:fill="F5F5F5"/>
        </w:rPr>
        <w:t>статора: М = U</w:t>
      </w:r>
      <w:r w:rsidRPr="00974E70">
        <w:rPr>
          <w:sz w:val="28"/>
          <w:szCs w:val="28"/>
          <w:shd w:val="clear" w:color="auto" w:fill="F5F5F5"/>
          <w:vertAlign w:val="subscript"/>
          <w:lang w:val="uk-UA"/>
        </w:rPr>
        <w:t>1</w:t>
      </w:r>
      <w:r w:rsidRPr="00974E70">
        <w:rPr>
          <w:sz w:val="28"/>
          <w:szCs w:val="28"/>
          <w:shd w:val="clear" w:color="auto" w:fill="F5F5F5"/>
          <w:vertAlign w:val="superscript"/>
          <w:lang w:val="uk-UA"/>
        </w:rPr>
        <w:t>2</w:t>
      </w:r>
      <w:r w:rsidRPr="00974E70">
        <w:rPr>
          <w:sz w:val="28"/>
          <w:szCs w:val="28"/>
          <w:shd w:val="clear" w:color="auto" w:fill="F5F5F5"/>
        </w:rPr>
        <w:t>.</w:t>
      </w:r>
    </w:p>
    <w:p w:rsidR="00B14182" w:rsidRDefault="00B14182" w:rsidP="00B14182">
      <w:pPr>
        <w:jc w:val="center"/>
        <w:rPr>
          <w:noProof/>
          <w:sz w:val="28"/>
          <w:szCs w:val="28"/>
          <w:shd w:val="clear" w:color="auto" w:fill="F5F5F5"/>
          <w:lang w:val="uk-UA"/>
        </w:rPr>
      </w:pPr>
      <w:r w:rsidRPr="00CA1DBD">
        <w:rPr>
          <w:sz w:val="28"/>
          <w:szCs w:val="28"/>
          <w:shd w:val="clear" w:color="auto" w:fill="F5F5F5"/>
        </w:rPr>
        <w:br/>
      </w:r>
      <w:r>
        <w:rPr>
          <w:noProof/>
          <w:sz w:val="28"/>
          <w:szCs w:val="28"/>
          <w:shd w:val="clear" w:color="auto" w:fill="F5F5F5"/>
        </w:rPr>
        <w:drawing>
          <wp:inline distT="0" distB="0" distL="0" distR="0">
            <wp:extent cx="2085340" cy="1800860"/>
            <wp:effectExtent l="19050" t="0" r="0" b="0"/>
            <wp:docPr id="103" name="Рисунок 1" descr="C:\Documents and Settings\Администратор\Рабочий стол\ЧПЕК\Новая папка\Копия p01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ЧПЕК\Новая папка\Копия p0172.bmp"/>
                    <pic:cNvPicPr>
                      <a:picLocks noChangeAspect="1" noChangeArrowheads="1"/>
                    </pic:cNvPicPr>
                  </pic:nvPicPr>
                  <pic:blipFill>
                    <a:blip r:embed="rId137"/>
                    <a:srcRect l="6374" t="1384" r="3981" b="22537"/>
                    <a:stretch>
                      <a:fillRect/>
                    </a:stretch>
                  </pic:blipFill>
                  <pic:spPr bwMode="auto">
                    <a:xfrm>
                      <a:off x="0" y="0"/>
                      <a:ext cx="2085340" cy="1800860"/>
                    </a:xfrm>
                    <a:prstGeom prst="rect">
                      <a:avLst/>
                    </a:prstGeom>
                    <a:noFill/>
                    <a:ln w="9525">
                      <a:noFill/>
                      <a:miter lim="800000"/>
                      <a:headEnd/>
                      <a:tailEnd/>
                    </a:ln>
                  </pic:spPr>
                </pic:pic>
              </a:graphicData>
            </a:graphic>
          </wp:inline>
        </w:drawing>
      </w:r>
    </w:p>
    <w:p w:rsidR="00B14182" w:rsidRDefault="00B14182" w:rsidP="00B14182">
      <w:pPr>
        <w:jc w:val="center"/>
        <w:rPr>
          <w:noProof/>
          <w:sz w:val="28"/>
          <w:szCs w:val="28"/>
          <w:shd w:val="clear" w:color="auto" w:fill="F5F5F5"/>
          <w:lang w:val="uk-UA"/>
        </w:rPr>
      </w:pPr>
      <w:r>
        <w:rPr>
          <w:noProof/>
          <w:sz w:val="28"/>
          <w:szCs w:val="28"/>
          <w:shd w:val="clear" w:color="auto" w:fill="F5F5F5"/>
          <w:lang w:val="uk-UA"/>
        </w:rPr>
        <w:t>Рисунок 19.2 – Вплив напруги на механічну характеристику АД</w:t>
      </w:r>
    </w:p>
    <w:p w:rsidR="00B14182" w:rsidRPr="00CA1DBD" w:rsidRDefault="00B14182" w:rsidP="00B14182">
      <w:pPr>
        <w:rPr>
          <w:sz w:val="28"/>
          <w:szCs w:val="28"/>
          <w:shd w:val="clear" w:color="auto" w:fill="F5F5F5"/>
          <w:lang w:val="uk-UA"/>
        </w:rPr>
      </w:pPr>
    </w:p>
    <w:p w:rsidR="00B14182" w:rsidRDefault="00B14182" w:rsidP="00B14182">
      <w:pPr>
        <w:rPr>
          <w:sz w:val="28"/>
          <w:szCs w:val="28"/>
          <w:shd w:val="clear" w:color="auto" w:fill="F5F5F5"/>
          <w:lang w:val="uk-UA"/>
        </w:rPr>
      </w:pPr>
      <w:r>
        <w:rPr>
          <w:sz w:val="28"/>
          <w:szCs w:val="28"/>
          <w:shd w:val="clear" w:color="auto" w:fill="F5F5F5"/>
          <w:lang w:val="uk-UA"/>
        </w:rPr>
        <w:lastRenderedPageBreak/>
        <w:t>З</w:t>
      </w:r>
      <w:r w:rsidRPr="00CA1DBD">
        <w:rPr>
          <w:sz w:val="28"/>
          <w:szCs w:val="28"/>
          <w:shd w:val="clear" w:color="auto" w:fill="F5F5F5"/>
        </w:rPr>
        <w:t xml:space="preserve">начення критичного </w:t>
      </w:r>
      <w:r w:rsidRPr="00CA1DBD">
        <w:rPr>
          <w:sz w:val="28"/>
          <w:szCs w:val="28"/>
          <w:shd w:val="clear" w:color="auto" w:fill="F5F5F5"/>
          <w:lang w:val="uk-UA"/>
        </w:rPr>
        <w:t>ковзанн</w:t>
      </w:r>
      <w:r>
        <w:rPr>
          <w:sz w:val="28"/>
          <w:szCs w:val="28"/>
          <w:shd w:val="clear" w:color="auto" w:fill="F5F5F5"/>
          <w:lang w:val="uk-UA"/>
        </w:rPr>
        <w:t>я</w:t>
      </w:r>
      <w:r w:rsidRPr="00CA1DBD">
        <w:rPr>
          <w:sz w:val="28"/>
          <w:szCs w:val="28"/>
          <w:shd w:val="clear" w:color="auto" w:fill="F5F5F5"/>
          <w:lang w:val="uk-UA"/>
        </w:rPr>
        <w:t xml:space="preserve"> н</w:t>
      </w:r>
      <w:r w:rsidRPr="00CA1DBD">
        <w:rPr>
          <w:sz w:val="28"/>
          <w:szCs w:val="28"/>
          <w:shd w:val="clear" w:color="auto" w:fill="F5F5F5"/>
        </w:rPr>
        <w:t>е залежить від напруги U</w:t>
      </w:r>
      <w:r w:rsidRPr="00CA1DBD">
        <w:rPr>
          <w:sz w:val="28"/>
          <w:szCs w:val="28"/>
          <w:shd w:val="clear" w:color="auto" w:fill="F5F5F5"/>
          <w:vertAlign w:val="subscript"/>
          <w:lang w:val="uk-UA"/>
        </w:rPr>
        <w:t>1</w:t>
      </w:r>
      <w:r w:rsidRPr="00CA1DBD">
        <w:rPr>
          <w:sz w:val="28"/>
          <w:szCs w:val="28"/>
          <w:shd w:val="clear" w:color="auto" w:fill="F5F5F5"/>
        </w:rPr>
        <w:t xml:space="preserve"> . Це дає нам можлиність побудувати механічні</w:t>
      </w:r>
      <w:r w:rsidRPr="00CA1DBD">
        <w:rPr>
          <w:sz w:val="28"/>
          <w:szCs w:val="28"/>
          <w:shd w:val="clear" w:color="auto" w:fill="F5F5F5"/>
          <w:lang w:val="uk-UA"/>
        </w:rPr>
        <w:t xml:space="preserve"> </w:t>
      </w:r>
      <w:r w:rsidRPr="00CA1DBD">
        <w:rPr>
          <w:sz w:val="28"/>
          <w:szCs w:val="28"/>
          <w:shd w:val="clear" w:color="auto" w:fill="F5F5F5"/>
        </w:rPr>
        <w:t>характеристики М = f (s) для</w:t>
      </w:r>
      <w:r w:rsidRPr="00CA1DBD">
        <w:rPr>
          <w:sz w:val="28"/>
          <w:szCs w:val="28"/>
          <w:shd w:val="clear" w:color="auto" w:fill="F5F5F5"/>
          <w:lang w:val="uk-UA"/>
        </w:rPr>
        <w:t xml:space="preserve"> </w:t>
      </w:r>
      <w:r>
        <w:rPr>
          <w:sz w:val="28"/>
          <w:szCs w:val="28"/>
          <w:shd w:val="clear" w:color="auto" w:fill="F5F5F5"/>
        </w:rPr>
        <w:t>різних значень напруги</w:t>
      </w:r>
      <w:r>
        <w:rPr>
          <w:sz w:val="28"/>
          <w:szCs w:val="28"/>
          <w:shd w:val="clear" w:color="auto" w:fill="F5F5F5"/>
          <w:lang w:val="uk-UA"/>
        </w:rPr>
        <w:t xml:space="preserve"> </w:t>
      </w:r>
      <w:r w:rsidRPr="00CA1DBD">
        <w:rPr>
          <w:sz w:val="28"/>
          <w:szCs w:val="28"/>
          <w:shd w:val="clear" w:color="auto" w:fill="F5F5F5"/>
        </w:rPr>
        <w:t>U</w:t>
      </w:r>
      <w:r w:rsidRPr="00CA1DBD">
        <w:rPr>
          <w:sz w:val="28"/>
          <w:szCs w:val="28"/>
          <w:shd w:val="clear" w:color="auto" w:fill="F5F5F5"/>
          <w:vertAlign w:val="subscript"/>
          <w:lang w:val="uk-UA"/>
        </w:rPr>
        <w:t>1</w:t>
      </w:r>
      <w:r w:rsidRPr="00CA1DBD">
        <w:rPr>
          <w:sz w:val="28"/>
          <w:szCs w:val="28"/>
          <w:shd w:val="clear" w:color="auto" w:fill="F5F5F5"/>
        </w:rPr>
        <w:t xml:space="preserve"> (</w:t>
      </w:r>
      <w:r>
        <w:rPr>
          <w:sz w:val="28"/>
          <w:szCs w:val="28"/>
          <w:shd w:val="clear" w:color="auto" w:fill="F5F5F5"/>
          <w:lang w:val="uk-UA"/>
        </w:rPr>
        <w:t>рисунок 19.2</w:t>
      </w:r>
      <w:r w:rsidRPr="00CA1DBD">
        <w:rPr>
          <w:sz w:val="28"/>
          <w:szCs w:val="28"/>
          <w:shd w:val="clear" w:color="auto" w:fill="F5F5F5"/>
        </w:rPr>
        <w:t>), з яких с</w:t>
      </w:r>
      <w:r w:rsidRPr="00CA1DBD">
        <w:rPr>
          <w:sz w:val="28"/>
          <w:szCs w:val="28"/>
          <w:shd w:val="clear" w:color="auto" w:fill="F5F5F5"/>
          <w:lang w:val="uk-UA"/>
        </w:rPr>
        <w:t>лідує</w:t>
      </w:r>
      <w:r w:rsidRPr="00CA1DBD">
        <w:rPr>
          <w:sz w:val="28"/>
          <w:szCs w:val="28"/>
          <w:shd w:val="clear" w:color="auto" w:fill="F5F5F5"/>
        </w:rPr>
        <w:t>, що коливання напруги мережі U</w:t>
      </w:r>
      <w:r w:rsidRPr="00CA1DBD">
        <w:rPr>
          <w:sz w:val="28"/>
          <w:szCs w:val="28"/>
          <w:shd w:val="clear" w:color="auto" w:fill="F5F5F5"/>
          <w:vertAlign w:val="subscript"/>
          <w:lang w:val="uk-UA"/>
        </w:rPr>
        <w:t>1</w:t>
      </w:r>
      <w:r w:rsidRPr="00CA1DBD">
        <w:rPr>
          <w:sz w:val="28"/>
          <w:szCs w:val="28"/>
          <w:shd w:val="clear" w:color="auto" w:fill="F5F5F5"/>
        </w:rPr>
        <w:t xml:space="preserve"> </w:t>
      </w:r>
      <w:r>
        <w:rPr>
          <w:sz w:val="28"/>
          <w:szCs w:val="28"/>
          <w:shd w:val="clear" w:color="auto" w:fill="F5F5F5"/>
          <w:lang w:val="uk-UA"/>
        </w:rPr>
        <w:t>залежить від</w:t>
      </w:r>
      <w:r w:rsidRPr="00CA1DBD">
        <w:rPr>
          <w:sz w:val="28"/>
          <w:szCs w:val="28"/>
          <w:shd w:val="clear" w:color="auto" w:fill="F5F5F5"/>
        </w:rPr>
        <w:t xml:space="preserve"> його номінального значен</w:t>
      </w:r>
      <w:r w:rsidRPr="00CA1DBD">
        <w:rPr>
          <w:sz w:val="28"/>
          <w:szCs w:val="28"/>
          <w:shd w:val="clear" w:color="auto" w:fill="F5F5F5"/>
          <w:lang w:val="uk-UA"/>
        </w:rPr>
        <w:t xml:space="preserve">ня </w:t>
      </w:r>
      <w:r w:rsidRPr="00CA1DBD">
        <w:rPr>
          <w:sz w:val="28"/>
          <w:szCs w:val="28"/>
          <w:shd w:val="clear" w:color="auto" w:fill="F5F5F5"/>
        </w:rPr>
        <w:t>пусков</w:t>
      </w:r>
      <w:r>
        <w:rPr>
          <w:sz w:val="28"/>
          <w:szCs w:val="28"/>
          <w:shd w:val="clear" w:color="auto" w:fill="F5F5F5"/>
          <w:lang w:val="uk-UA"/>
        </w:rPr>
        <w:t>их</w:t>
      </w:r>
      <w:r w:rsidRPr="00CA1DBD">
        <w:rPr>
          <w:sz w:val="28"/>
          <w:szCs w:val="28"/>
          <w:shd w:val="clear" w:color="auto" w:fill="F5F5F5"/>
        </w:rPr>
        <w:t xml:space="preserve"> моментів </w:t>
      </w:r>
      <w:r>
        <w:rPr>
          <w:sz w:val="28"/>
          <w:szCs w:val="28"/>
          <w:shd w:val="clear" w:color="auto" w:fill="F5F5F5"/>
          <w:lang w:val="uk-UA"/>
        </w:rPr>
        <w:t>і</w:t>
      </w:r>
      <w:r w:rsidRPr="00CA1DBD">
        <w:rPr>
          <w:sz w:val="28"/>
          <w:szCs w:val="28"/>
          <w:shd w:val="clear" w:color="auto" w:fill="F5F5F5"/>
        </w:rPr>
        <w:t xml:space="preserve"> зсув</w:t>
      </w:r>
      <w:r>
        <w:rPr>
          <w:sz w:val="28"/>
          <w:szCs w:val="28"/>
          <w:shd w:val="clear" w:color="auto" w:fill="F5F5F5"/>
          <w:lang w:val="uk-UA"/>
        </w:rPr>
        <w:t>у</w:t>
      </w:r>
      <w:r>
        <w:rPr>
          <w:sz w:val="28"/>
          <w:szCs w:val="28"/>
          <w:shd w:val="clear" w:color="auto" w:fill="F5F5F5"/>
        </w:rPr>
        <w:t xml:space="preserve"> частоти обертання</w:t>
      </w:r>
      <w:r>
        <w:rPr>
          <w:sz w:val="28"/>
          <w:szCs w:val="28"/>
          <w:shd w:val="clear" w:color="auto" w:fill="F5F5F5"/>
          <w:lang w:val="uk-UA"/>
        </w:rPr>
        <w:t xml:space="preserve"> </w:t>
      </w:r>
      <w:r w:rsidRPr="00CA1DBD">
        <w:rPr>
          <w:sz w:val="28"/>
          <w:szCs w:val="28"/>
          <w:shd w:val="clear" w:color="auto" w:fill="F5F5F5"/>
        </w:rPr>
        <w:t>ротора.</w:t>
      </w:r>
      <w:r w:rsidRPr="00CA1DBD">
        <w:rPr>
          <w:rStyle w:val="apple-converted-space"/>
          <w:sz w:val="28"/>
          <w:szCs w:val="28"/>
          <w:shd w:val="clear" w:color="auto" w:fill="F5F5F5"/>
        </w:rPr>
        <w:t> </w:t>
      </w:r>
      <w:r w:rsidRPr="00CA1DBD">
        <w:rPr>
          <w:sz w:val="28"/>
          <w:szCs w:val="28"/>
          <w:shd w:val="clear" w:color="auto" w:fill="F5F5F5"/>
        </w:rPr>
        <w:t>Зі зменшенням напруги мережі частота обертання ротора</w:t>
      </w:r>
      <w:r w:rsidRPr="00CA1DBD">
        <w:rPr>
          <w:sz w:val="28"/>
          <w:szCs w:val="28"/>
          <w:shd w:val="clear" w:color="auto" w:fill="F5F5F5"/>
        </w:rPr>
        <w:br/>
        <w:t>знижується (ковзання збільшується).</w:t>
      </w:r>
      <w:r w:rsidRPr="00CA1DBD">
        <w:rPr>
          <w:rStyle w:val="apple-converted-space"/>
          <w:sz w:val="28"/>
          <w:szCs w:val="28"/>
          <w:shd w:val="clear" w:color="auto" w:fill="F5F5F5"/>
        </w:rPr>
        <w:t> </w:t>
      </w:r>
      <w:r w:rsidRPr="00CA1DBD">
        <w:rPr>
          <w:sz w:val="28"/>
          <w:szCs w:val="28"/>
          <w:shd w:val="clear" w:color="auto" w:fill="F5F5F5"/>
        </w:rPr>
        <w:t>Напруга U</w:t>
      </w:r>
      <w:r w:rsidRPr="00CA1DBD">
        <w:rPr>
          <w:sz w:val="28"/>
          <w:szCs w:val="28"/>
          <w:shd w:val="clear" w:color="auto" w:fill="F5F5F5"/>
          <w:vertAlign w:val="subscript"/>
          <w:lang w:val="uk-UA"/>
        </w:rPr>
        <w:t>1</w:t>
      </w:r>
      <w:r w:rsidRPr="00CA1DBD">
        <w:rPr>
          <w:sz w:val="28"/>
          <w:szCs w:val="28"/>
          <w:shd w:val="clear" w:color="auto" w:fill="F5F5F5"/>
        </w:rPr>
        <w:t xml:space="preserve"> (впливає на</w:t>
      </w:r>
      <w:r w:rsidRPr="00CA1DBD">
        <w:rPr>
          <w:sz w:val="28"/>
          <w:szCs w:val="28"/>
          <w:shd w:val="clear" w:color="auto" w:fill="F5F5F5"/>
          <w:lang w:val="uk-UA"/>
        </w:rPr>
        <w:t xml:space="preserve"> </w:t>
      </w:r>
      <w:r w:rsidRPr="00CA1DBD">
        <w:rPr>
          <w:sz w:val="28"/>
          <w:szCs w:val="28"/>
          <w:shd w:val="clear" w:color="auto" w:fill="F5F5F5"/>
        </w:rPr>
        <w:t>значення максимального моменту М</w:t>
      </w:r>
      <w:r w:rsidRPr="00CA1DBD">
        <w:rPr>
          <w:sz w:val="28"/>
          <w:szCs w:val="28"/>
          <w:shd w:val="clear" w:color="auto" w:fill="F5F5F5"/>
          <w:vertAlign w:val="subscript"/>
          <w:lang w:val="en-US"/>
        </w:rPr>
        <w:t>max</w:t>
      </w:r>
      <w:r w:rsidRPr="00CA1DBD">
        <w:rPr>
          <w:sz w:val="28"/>
          <w:szCs w:val="28"/>
          <w:shd w:val="clear" w:color="auto" w:fill="F5F5F5"/>
        </w:rPr>
        <w:t xml:space="preserve">, а також на перевантажувальну здатність двигуна </w:t>
      </w:r>
      <w:r w:rsidRPr="00CA1DBD">
        <w:rPr>
          <w:i/>
          <w:sz w:val="28"/>
          <w:szCs w:val="28"/>
          <w:shd w:val="clear" w:color="auto" w:fill="F5F5F5"/>
        </w:rPr>
        <w:t>λ</w:t>
      </w:r>
      <w:r w:rsidRPr="00CA1DBD">
        <w:rPr>
          <w:sz w:val="28"/>
          <w:szCs w:val="28"/>
          <w:shd w:val="clear" w:color="auto" w:fill="F5F5F5"/>
        </w:rPr>
        <w:t>= М</w:t>
      </w:r>
      <w:r w:rsidRPr="00CA1DBD">
        <w:rPr>
          <w:sz w:val="28"/>
          <w:szCs w:val="28"/>
          <w:shd w:val="clear" w:color="auto" w:fill="F5F5F5"/>
          <w:vertAlign w:val="subscript"/>
          <w:lang w:val="en-US"/>
        </w:rPr>
        <w:t>max</w:t>
      </w:r>
      <w:r w:rsidRPr="00CA1DBD">
        <w:rPr>
          <w:sz w:val="28"/>
          <w:szCs w:val="28"/>
          <w:shd w:val="clear" w:color="auto" w:fill="F5F5F5"/>
        </w:rPr>
        <w:t xml:space="preserve"> / М</w:t>
      </w:r>
      <w:r w:rsidRPr="00CA1DBD">
        <w:rPr>
          <w:sz w:val="28"/>
          <w:szCs w:val="28"/>
          <w:shd w:val="clear" w:color="auto" w:fill="F5F5F5"/>
          <w:vertAlign w:val="subscript"/>
        </w:rPr>
        <w:t>ном</w:t>
      </w:r>
      <w:r w:rsidRPr="00CA1DBD">
        <w:rPr>
          <w:sz w:val="28"/>
          <w:szCs w:val="28"/>
          <w:shd w:val="clear" w:color="auto" w:fill="F5F5F5"/>
        </w:rPr>
        <w:t>.</w:t>
      </w:r>
      <w:r w:rsidRPr="00CA1DBD">
        <w:rPr>
          <w:rStyle w:val="apple-converted-space"/>
          <w:sz w:val="28"/>
          <w:szCs w:val="28"/>
          <w:shd w:val="clear" w:color="auto" w:fill="F5F5F5"/>
        </w:rPr>
        <w:t> </w:t>
      </w:r>
      <w:r w:rsidRPr="00CA1DBD">
        <w:rPr>
          <w:sz w:val="28"/>
          <w:szCs w:val="28"/>
          <w:shd w:val="clear" w:color="auto" w:fill="F5F5F5"/>
        </w:rPr>
        <w:t>Так, якщо напруга U</w:t>
      </w:r>
      <w:r w:rsidRPr="00CA1DBD">
        <w:rPr>
          <w:sz w:val="28"/>
          <w:szCs w:val="28"/>
          <w:shd w:val="clear" w:color="auto" w:fill="F5F5F5"/>
          <w:vertAlign w:val="subscript"/>
        </w:rPr>
        <w:t xml:space="preserve">1 </w:t>
      </w:r>
      <w:r w:rsidRPr="00CA1DBD">
        <w:rPr>
          <w:sz w:val="28"/>
          <w:szCs w:val="28"/>
          <w:shd w:val="clear" w:color="auto" w:fill="F5F5F5"/>
        </w:rPr>
        <w:t>знизил</w:t>
      </w:r>
      <w:r>
        <w:rPr>
          <w:sz w:val="28"/>
          <w:szCs w:val="28"/>
          <w:shd w:val="clear" w:color="auto" w:fill="F5F5F5"/>
          <w:lang w:val="uk-UA"/>
        </w:rPr>
        <w:t>а</w:t>
      </w:r>
      <w:r w:rsidRPr="00CA1DBD">
        <w:rPr>
          <w:sz w:val="28"/>
          <w:szCs w:val="28"/>
          <w:shd w:val="clear" w:color="auto" w:fill="F5F5F5"/>
        </w:rPr>
        <w:t>с</w:t>
      </w:r>
      <w:r>
        <w:rPr>
          <w:sz w:val="28"/>
          <w:szCs w:val="28"/>
          <w:shd w:val="clear" w:color="auto" w:fill="F5F5F5"/>
          <w:lang w:val="uk-UA"/>
        </w:rPr>
        <w:t>ь</w:t>
      </w:r>
      <w:r w:rsidRPr="00CA1DBD">
        <w:rPr>
          <w:sz w:val="28"/>
          <w:szCs w:val="28"/>
          <w:shd w:val="clear" w:color="auto" w:fill="F5F5F5"/>
        </w:rPr>
        <w:t xml:space="preserve"> на 30%, тобто U</w:t>
      </w:r>
      <w:r w:rsidRPr="00CA1DBD">
        <w:rPr>
          <w:sz w:val="28"/>
          <w:szCs w:val="28"/>
          <w:shd w:val="clear" w:color="auto" w:fill="F5F5F5"/>
          <w:vertAlign w:val="subscript"/>
        </w:rPr>
        <w:t>1</w:t>
      </w:r>
      <w:r w:rsidRPr="00CA1DBD">
        <w:rPr>
          <w:sz w:val="28"/>
          <w:szCs w:val="28"/>
          <w:shd w:val="clear" w:color="auto" w:fill="F5F5F5"/>
        </w:rPr>
        <w:t xml:space="preserve">= 0,7 </w:t>
      </w:r>
      <w:r w:rsidRPr="00CA1DBD">
        <w:rPr>
          <w:sz w:val="28"/>
          <w:szCs w:val="28"/>
          <w:shd w:val="clear" w:color="auto" w:fill="F5F5F5"/>
          <w:lang w:val="en-US"/>
        </w:rPr>
        <w:t>U</w:t>
      </w:r>
      <w:r w:rsidRPr="00CA1DBD">
        <w:rPr>
          <w:sz w:val="28"/>
          <w:szCs w:val="28"/>
          <w:shd w:val="clear" w:color="auto" w:fill="F5F5F5"/>
          <w:vertAlign w:val="subscript"/>
        </w:rPr>
        <w:t>1ном</w:t>
      </w:r>
      <w:r>
        <w:rPr>
          <w:sz w:val="28"/>
          <w:szCs w:val="28"/>
          <w:shd w:val="clear" w:color="auto" w:fill="F5F5F5"/>
        </w:rPr>
        <w:t xml:space="preserve"> то максимальний момент</w:t>
      </w:r>
      <w:r>
        <w:rPr>
          <w:sz w:val="28"/>
          <w:szCs w:val="28"/>
          <w:shd w:val="clear" w:color="auto" w:fill="F5F5F5"/>
          <w:lang w:val="uk-UA"/>
        </w:rPr>
        <w:t xml:space="preserve"> </w:t>
      </w:r>
      <w:r w:rsidRPr="00CA1DBD">
        <w:rPr>
          <w:sz w:val="28"/>
          <w:szCs w:val="28"/>
          <w:shd w:val="clear" w:color="auto" w:fill="F5F5F5"/>
        </w:rPr>
        <w:t>асинхронного двигуна зменшиться більш ніж удвічі:</w:t>
      </w:r>
      <w:r w:rsidRPr="00CA1DBD">
        <w:rPr>
          <w:sz w:val="28"/>
          <w:szCs w:val="28"/>
          <w:shd w:val="clear" w:color="auto" w:fill="F5F5F5"/>
        </w:rPr>
        <w:br/>
      </w:r>
      <w:r>
        <w:rPr>
          <w:noProof/>
          <w:sz w:val="28"/>
          <w:szCs w:val="28"/>
          <w:shd w:val="clear" w:color="auto" w:fill="F5F5F5"/>
        </w:rPr>
        <w:drawing>
          <wp:inline distT="0" distB="0" distL="0" distR="0">
            <wp:extent cx="1773555" cy="173355"/>
            <wp:effectExtent l="19050" t="0" r="0" b="0"/>
            <wp:docPr id="104" name="Рисунок 2" descr="C:\Documents and Settings\Администратор\Рабочий стол\ЧПЕК\Новая папка\Копия (2) p01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ЧПЕК\Новая папка\Копия (2) p0172.bmp"/>
                    <pic:cNvPicPr>
                      <a:picLocks noChangeAspect="1" noChangeArrowheads="1"/>
                    </pic:cNvPicPr>
                  </pic:nvPicPr>
                  <pic:blipFill>
                    <a:blip r:embed="rId138"/>
                    <a:srcRect/>
                    <a:stretch>
                      <a:fillRect/>
                    </a:stretch>
                  </pic:blipFill>
                  <pic:spPr bwMode="auto">
                    <a:xfrm>
                      <a:off x="0" y="0"/>
                      <a:ext cx="1773555" cy="173355"/>
                    </a:xfrm>
                    <a:prstGeom prst="rect">
                      <a:avLst/>
                    </a:prstGeom>
                    <a:noFill/>
                    <a:ln w="9525">
                      <a:noFill/>
                      <a:miter lim="800000"/>
                      <a:headEnd/>
                      <a:tailEnd/>
                    </a:ln>
                  </pic:spPr>
                </pic:pic>
              </a:graphicData>
            </a:graphic>
          </wp:inline>
        </w:drawing>
      </w:r>
      <w:r w:rsidRPr="00CA1DBD">
        <w:rPr>
          <w:sz w:val="28"/>
          <w:szCs w:val="28"/>
          <w:shd w:val="clear" w:color="auto" w:fill="F5F5F5"/>
        </w:rPr>
        <w:t>.</w:t>
      </w:r>
      <w:r w:rsidRPr="00CA1DBD">
        <w:rPr>
          <w:rStyle w:val="apple-converted-space"/>
          <w:sz w:val="28"/>
          <w:szCs w:val="28"/>
          <w:shd w:val="clear" w:color="auto" w:fill="F5F5F5"/>
        </w:rPr>
        <w:t> </w:t>
      </w:r>
    </w:p>
    <w:p w:rsidR="00B14182" w:rsidRPr="00CA1DBD" w:rsidRDefault="00B14182" w:rsidP="00B14182">
      <w:pPr>
        <w:rPr>
          <w:bCs/>
          <w:sz w:val="28"/>
          <w:szCs w:val="28"/>
          <w:lang w:val="uk-UA"/>
        </w:rPr>
      </w:pPr>
      <w:r w:rsidRPr="00CA1DBD">
        <w:rPr>
          <w:sz w:val="28"/>
          <w:szCs w:val="28"/>
          <w:shd w:val="clear" w:color="auto" w:fill="F5F5F5"/>
        </w:rPr>
        <w:t>Якщо, наприклад, при номінальн</w:t>
      </w:r>
      <w:r>
        <w:rPr>
          <w:sz w:val="28"/>
          <w:szCs w:val="28"/>
          <w:shd w:val="clear" w:color="auto" w:fill="F5F5F5"/>
          <w:lang w:val="uk-UA"/>
        </w:rPr>
        <w:t>ій</w:t>
      </w:r>
      <w:r w:rsidRPr="00CA1DBD">
        <w:rPr>
          <w:sz w:val="28"/>
          <w:szCs w:val="28"/>
          <w:shd w:val="clear" w:color="auto" w:fill="F5F5F5"/>
          <w:lang w:val="uk-UA"/>
        </w:rPr>
        <w:t xml:space="preserve"> </w:t>
      </w:r>
      <w:r w:rsidRPr="00CA1DBD">
        <w:rPr>
          <w:sz w:val="28"/>
          <w:szCs w:val="28"/>
          <w:shd w:val="clear" w:color="auto" w:fill="F5F5F5"/>
        </w:rPr>
        <w:t xml:space="preserve">напрузі мережі перевантажувальна здатність </w:t>
      </w:r>
      <w:r w:rsidRPr="00CA1DBD">
        <w:rPr>
          <w:i/>
          <w:sz w:val="28"/>
          <w:szCs w:val="28"/>
          <w:shd w:val="clear" w:color="auto" w:fill="F5F5F5"/>
        </w:rPr>
        <w:t>λ</w:t>
      </w:r>
      <w:r w:rsidRPr="00CA1DBD">
        <w:rPr>
          <w:sz w:val="28"/>
          <w:szCs w:val="28"/>
          <w:shd w:val="clear" w:color="auto" w:fill="F5F5F5"/>
        </w:rPr>
        <w:t>= М</w:t>
      </w:r>
      <w:r w:rsidRPr="00CA1DBD">
        <w:rPr>
          <w:sz w:val="28"/>
          <w:szCs w:val="28"/>
          <w:shd w:val="clear" w:color="auto" w:fill="F5F5F5"/>
          <w:vertAlign w:val="subscript"/>
          <w:lang w:val="en-US"/>
        </w:rPr>
        <w:t>max</w:t>
      </w:r>
      <w:r w:rsidRPr="00CA1DBD">
        <w:rPr>
          <w:sz w:val="28"/>
          <w:szCs w:val="28"/>
          <w:shd w:val="clear" w:color="auto" w:fill="F5F5F5"/>
        </w:rPr>
        <w:t xml:space="preserve"> / М</w:t>
      </w:r>
      <w:r w:rsidRPr="00CA1DBD">
        <w:rPr>
          <w:sz w:val="28"/>
          <w:szCs w:val="28"/>
          <w:shd w:val="clear" w:color="auto" w:fill="F5F5F5"/>
          <w:vertAlign w:val="subscript"/>
        </w:rPr>
        <w:t>ном</w:t>
      </w:r>
      <w:r w:rsidRPr="00CA1DBD">
        <w:rPr>
          <w:sz w:val="28"/>
          <w:szCs w:val="28"/>
          <w:shd w:val="clear" w:color="auto" w:fill="F5F5F5"/>
        </w:rPr>
        <w:t xml:space="preserve"> = 2</w:t>
      </w:r>
      <w:r>
        <w:rPr>
          <w:sz w:val="28"/>
          <w:szCs w:val="28"/>
          <w:shd w:val="clear" w:color="auto" w:fill="F5F5F5"/>
        </w:rPr>
        <w:t>,</w:t>
      </w:r>
      <w:r>
        <w:rPr>
          <w:sz w:val="28"/>
          <w:szCs w:val="28"/>
          <w:shd w:val="clear" w:color="auto" w:fill="F5F5F5"/>
          <w:lang w:val="uk-UA"/>
        </w:rPr>
        <w:t xml:space="preserve"> </w:t>
      </w:r>
      <w:r w:rsidRPr="00CA1DBD">
        <w:rPr>
          <w:sz w:val="28"/>
          <w:szCs w:val="28"/>
          <w:shd w:val="clear" w:color="auto" w:fill="F5F5F5"/>
        </w:rPr>
        <w:t xml:space="preserve">то при зниженні напруги на </w:t>
      </w:r>
      <w:r>
        <w:rPr>
          <w:sz w:val="28"/>
          <w:szCs w:val="28"/>
          <w:shd w:val="clear" w:color="auto" w:fill="F5F5F5"/>
        </w:rPr>
        <w:t>30% перевантажувальна здатність</w:t>
      </w:r>
      <w:r>
        <w:rPr>
          <w:sz w:val="28"/>
          <w:szCs w:val="28"/>
          <w:shd w:val="clear" w:color="auto" w:fill="F5F5F5"/>
          <w:lang w:val="uk-UA"/>
        </w:rPr>
        <w:t xml:space="preserve"> </w:t>
      </w:r>
      <w:r>
        <w:rPr>
          <w:sz w:val="28"/>
          <w:szCs w:val="28"/>
          <w:shd w:val="clear" w:color="auto" w:fill="F5F5F5"/>
        </w:rPr>
        <w:t>двигуна</w:t>
      </w:r>
      <w:r>
        <w:rPr>
          <w:sz w:val="28"/>
          <w:szCs w:val="28"/>
          <w:shd w:val="clear" w:color="auto" w:fill="F5F5F5"/>
          <w:lang w:val="uk-UA"/>
        </w:rPr>
        <w:t xml:space="preserve"> </w:t>
      </w:r>
      <w:r>
        <w:rPr>
          <w:noProof/>
          <w:sz w:val="28"/>
          <w:szCs w:val="28"/>
          <w:shd w:val="clear" w:color="auto" w:fill="F5F5F5"/>
        </w:rPr>
        <w:drawing>
          <wp:inline distT="0" distB="0" distL="0" distR="0">
            <wp:extent cx="3152140" cy="200660"/>
            <wp:effectExtent l="19050" t="0" r="0" b="0"/>
            <wp:docPr id="105" name="Рисунок 3" descr="C:\Documents and Settings\Администратор\Рабочий стол\ЧПЕК\Новая папка\Копия p017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ЧПЕК\Новая папка\Копия p0172.bmp"/>
                    <pic:cNvPicPr>
                      <a:picLocks noChangeAspect="1" noChangeArrowheads="1"/>
                    </pic:cNvPicPr>
                  </pic:nvPicPr>
                  <pic:blipFill>
                    <a:blip r:embed="rId139"/>
                    <a:srcRect/>
                    <a:stretch>
                      <a:fillRect/>
                    </a:stretch>
                  </pic:blipFill>
                  <pic:spPr bwMode="auto">
                    <a:xfrm>
                      <a:off x="0" y="0"/>
                      <a:ext cx="3152140" cy="200660"/>
                    </a:xfrm>
                    <a:prstGeom prst="rect">
                      <a:avLst/>
                    </a:prstGeom>
                    <a:noFill/>
                    <a:ln w="9525">
                      <a:noFill/>
                      <a:miter lim="800000"/>
                      <a:headEnd/>
                      <a:tailEnd/>
                    </a:ln>
                  </pic:spPr>
                </pic:pic>
              </a:graphicData>
            </a:graphic>
          </wp:inline>
        </w:drawing>
      </w:r>
      <w:r w:rsidRPr="00CA1DBD">
        <w:rPr>
          <w:sz w:val="28"/>
          <w:szCs w:val="28"/>
          <w:shd w:val="clear" w:color="auto" w:fill="F5F5F5"/>
        </w:rPr>
        <w:t xml:space="preserve"> тобто</w:t>
      </w:r>
      <w:r w:rsidRPr="00CA1DBD">
        <w:rPr>
          <w:sz w:val="28"/>
          <w:szCs w:val="28"/>
          <w:shd w:val="clear" w:color="auto" w:fill="F5F5F5"/>
        </w:rPr>
        <w:br/>
        <w:t xml:space="preserve">двигун не в змозі </w:t>
      </w:r>
      <w:r>
        <w:rPr>
          <w:sz w:val="28"/>
          <w:szCs w:val="28"/>
          <w:shd w:val="clear" w:color="auto" w:fill="F5F5F5"/>
          <w:lang w:val="uk-UA"/>
        </w:rPr>
        <w:t>витримати</w:t>
      </w:r>
      <w:r w:rsidRPr="00CA1DBD">
        <w:rPr>
          <w:sz w:val="28"/>
          <w:szCs w:val="28"/>
          <w:shd w:val="clear" w:color="auto" w:fill="F5F5F5"/>
        </w:rPr>
        <w:t xml:space="preserve"> навіть номінальне навантаження.</w:t>
      </w:r>
    </w:p>
    <w:p w:rsidR="00B14182" w:rsidRPr="0097206C" w:rsidRDefault="00B14182" w:rsidP="00B14182">
      <w:pPr>
        <w:rPr>
          <w:bCs/>
          <w:sz w:val="28"/>
          <w:szCs w:val="28"/>
          <w:lang w:val="uk-UA"/>
        </w:rPr>
      </w:pPr>
    </w:p>
    <w:p w:rsidR="00B14182" w:rsidRDefault="00B14182" w:rsidP="00B14182">
      <w:pPr>
        <w:rPr>
          <w:b/>
          <w:bCs/>
          <w:i/>
          <w:sz w:val="28"/>
          <w:szCs w:val="28"/>
          <w:lang w:val="uk-UA"/>
        </w:rPr>
      </w:pPr>
      <w:r w:rsidRPr="00CA1DBD">
        <w:rPr>
          <w:b/>
          <w:bCs/>
          <w:i/>
          <w:sz w:val="28"/>
          <w:szCs w:val="28"/>
          <w:lang w:val="uk-UA"/>
        </w:rPr>
        <w:t>3 Вплив активного опору на механічну характеристику АД</w:t>
      </w:r>
    </w:p>
    <w:p w:rsidR="00B14182" w:rsidRDefault="00B14182" w:rsidP="00B14182">
      <w:pPr>
        <w:rPr>
          <w:sz w:val="28"/>
          <w:szCs w:val="28"/>
          <w:shd w:val="clear" w:color="auto" w:fill="F5F5F5"/>
          <w:lang w:val="uk-UA"/>
        </w:rPr>
      </w:pPr>
      <w:r w:rsidRPr="00313423">
        <w:rPr>
          <w:sz w:val="28"/>
          <w:szCs w:val="28"/>
          <w:shd w:val="clear" w:color="auto" w:fill="F5F5F5"/>
        </w:rPr>
        <w:t>Як випливає з (13.16), знач</w:t>
      </w:r>
      <w:r>
        <w:rPr>
          <w:sz w:val="28"/>
          <w:szCs w:val="28"/>
          <w:shd w:val="clear" w:color="auto" w:fill="F5F5F5"/>
        </w:rPr>
        <w:t>ення максимального моменту дви</w:t>
      </w:r>
      <w:r w:rsidRPr="00313423">
        <w:rPr>
          <w:sz w:val="28"/>
          <w:szCs w:val="28"/>
          <w:shd w:val="clear" w:color="auto" w:fill="F5F5F5"/>
        </w:rPr>
        <w:t>гунів не залежить від активного опору ротора r</w:t>
      </w:r>
      <w:r w:rsidRPr="00313423">
        <w:rPr>
          <w:sz w:val="28"/>
          <w:szCs w:val="28"/>
          <w:shd w:val="clear" w:color="auto" w:fill="F5F5F5"/>
          <w:vertAlign w:val="subscript"/>
          <w:lang w:val="uk-UA"/>
        </w:rPr>
        <w:t>2</w:t>
      </w:r>
      <w:r w:rsidRPr="00313423">
        <w:rPr>
          <w:sz w:val="28"/>
          <w:szCs w:val="28"/>
          <w:shd w:val="clear" w:color="auto" w:fill="F5F5F5"/>
        </w:rPr>
        <w:t>'.</w:t>
      </w:r>
      <w:r w:rsidRPr="00313423">
        <w:rPr>
          <w:rStyle w:val="apple-converted-space"/>
          <w:sz w:val="28"/>
          <w:szCs w:val="28"/>
          <w:shd w:val="clear" w:color="auto" w:fill="F5F5F5"/>
        </w:rPr>
        <w:t> </w:t>
      </w:r>
      <w:r w:rsidRPr="00313423">
        <w:rPr>
          <w:sz w:val="28"/>
          <w:szCs w:val="28"/>
          <w:shd w:val="clear" w:color="auto" w:fill="F5F5F5"/>
        </w:rPr>
        <w:t>Що ж</w:t>
      </w:r>
      <w:r w:rsidRPr="00313423">
        <w:rPr>
          <w:sz w:val="28"/>
          <w:szCs w:val="28"/>
          <w:shd w:val="clear" w:color="auto" w:fill="F5F5F5"/>
          <w:lang w:val="uk-UA"/>
        </w:rPr>
        <w:t xml:space="preserve"> </w:t>
      </w:r>
      <w:r w:rsidRPr="00313423">
        <w:rPr>
          <w:sz w:val="28"/>
          <w:szCs w:val="28"/>
          <w:shd w:val="clear" w:color="auto" w:fill="F5F5F5"/>
        </w:rPr>
        <w:t xml:space="preserve">стосується критичного ковзання </w:t>
      </w:r>
      <w:r w:rsidRPr="00313423">
        <w:rPr>
          <w:sz w:val="28"/>
          <w:szCs w:val="28"/>
          <w:shd w:val="clear" w:color="auto" w:fill="F5F5F5"/>
          <w:lang w:val="en-US"/>
        </w:rPr>
        <w:t>s</w:t>
      </w:r>
      <w:r w:rsidRPr="00313423">
        <w:rPr>
          <w:sz w:val="28"/>
          <w:szCs w:val="28"/>
          <w:shd w:val="clear" w:color="auto" w:fill="F5F5F5"/>
          <w:vertAlign w:val="subscript"/>
          <w:lang w:val="uk-UA"/>
        </w:rPr>
        <w:t>кр</w:t>
      </w:r>
      <w:r>
        <w:rPr>
          <w:sz w:val="28"/>
          <w:szCs w:val="28"/>
          <w:shd w:val="clear" w:color="auto" w:fill="F5F5F5"/>
        </w:rPr>
        <w:t>, то</w:t>
      </w:r>
      <w:r>
        <w:rPr>
          <w:sz w:val="28"/>
          <w:szCs w:val="28"/>
          <w:shd w:val="clear" w:color="auto" w:fill="F5F5F5"/>
          <w:lang w:val="uk-UA"/>
        </w:rPr>
        <w:t xml:space="preserve"> </w:t>
      </w:r>
      <w:r w:rsidRPr="00313423">
        <w:rPr>
          <w:sz w:val="28"/>
          <w:szCs w:val="28"/>
          <w:shd w:val="clear" w:color="auto" w:fill="F5F5F5"/>
        </w:rPr>
        <w:t>воно пропорційно</w:t>
      </w:r>
      <w:r>
        <w:rPr>
          <w:sz w:val="28"/>
          <w:szCs w:val="28"/>
          <w:shd w:val="clear" w:color="auto" w:fill="F5F5F5"/>
          <w:lang w:val="uk-UA"/>
        </w:rPr>
        <w:t xml:space="preserve"> </w:t>
      </w:r>
      <w:r w:rsidRPr="00313423">
        <w:rPr>
          <w:sz w:val="28"/>
          <w:szCs w:val="28"/>
          <w:shd w:val="clear" w:color="auto" w:fill="F5F5F5"/>
        </w:rPr>
        <w:t>опору r</w:t>
      </w:r>
      <w:r w:rsidRPr="00313423">
        <w:rPr>
          <w:sz w:val="28"/>
          <w:szCs w:val="28"/>
          <w:shd w:val="clear" w:color="auto" w:fill="F5F5F5"/>
          <w:vertAlign w:val="subscript"/>
          <w:lang w:val="uk-UA"/>
        </w:rPr>
        <w:t>2</w:t>
      </w:r>
      <w:r w:rsidRPr="00313423">
        <w:rPr>
          <w:sz w:val="28"/>
          <w:szCs w:val="28"/>
          <w:shd w:val="clear" w:color="auto" w:fill="F5F5F5"/>
        </w:rPr>
        <w:t>'.</w:t>
      </w:r>
      <w:r w:rsidRPr="00313423">
        <w:rPr>
          <w:rStyle w:val="apple-converted-space"/>
          <w:sz w:val="28"/>
          <w:szCs w:val="28"/>
          <w:shd w:val="clear" w:color="auto" w:fill="F5F5F5"/>
        </w:rPr>
        <w:t> </w:t>
      </w:r>
      <w:r w:rsidRPr="00313423">
        <w:rPr>
          <w:sz w:val="28"/>
          <w:szCs w:val="28"/>
          <w:shd w:val="clear" w:color="auto" w:fill="F5F5F5"/>
        </w:rPr>
        <w:t>Таким чином, якщо в</w:t>
      </w:r>
      <w:r w:rsidRPr="00313423">
        <w:rPr>
          <w:sz w:val="28"/>
          <w:szCs w:val="28"/>
          <w:shd w:val="clear" w:color="auto" w:fill="F5F5F5"/>
        </w:rPr>
        <w:br/>
        <w:t>асинхронному двигуні поступово збільшувати активн</w:t>
      </w:r>
      <w:r>
        <w:rPr>
          <w:sz w:val="28"/>
          <w:szCs w:val="28"/>
          <w:shd w:val="clear" w:color="auto" w:fill="F5F5F5"/>
          <w:lang w:val="uk-UA"/>
        </w:rPr>
        <w:t>ий</w:t>
      </w:r>
      <w:r w:rsidRPr="00313423">
        <w:rPr>
          <w:sz w:val="28"/>
          <w:szCs w:val="28"/>
          <w:shd w:val="clear" w:color="auto" w:fill="F5F5F5"/>
        </w:rPr>
        <w:t xml:space="preserve"> </w:t>
      </w:r>
      <w:r w:rsidRPr="00313423">
        <w:rPr>
          <w:sz w:val="28"/>
          <w:szCs w:val="28"/>
          <w:shd w:val="clear" w:color="auto" w:fill="F5F5F5"/>
          <w:lang w:val="uk-UA"/>
        </w:rPr>
        <w:t>оп</w:t>
      </w:r>
      <w:r>
        <w:rPr>
          <w:sz w:val="28"/>
          <w:szCs w:val="28"/>
          <w:shd w:val="clear" w:color="auto" w:fill="F5F5F5"/>
          <w:lang w:val="uk-UA"/>
        </w:rPr>
        <w:t>і</w:t>
      </w:r>
      <w:r w:rsidRPr="00313423">
        <w:rPr>
          <w:sz w:val="28"/>
          <w:szCs w:val="28"/>
          <w:shd w:val="clear" w:color="auto" w:fill="F5F5F5"/>
          <w:lang w:val="uk-UA"/>
        </w:rPr>
        <w:t>р</w:t>
      </w:r>
      <w:r w:rsidRPr="00313423">
        <w:rPr>
          <w:sz w:val="28"/>
          <w:szCs w:val="28"/>
          <w:shd w:val="clear" w:color="auto" w:fill="F5F5F5"/>
        </w:rPr>
        <w:t xml:space="preserve"> </w:t>
      </w:r>
      <w:r>
        <w:rPr>
          <w:sz w:val="28"/>
          <w:szCs w:val="28"/>
          <w:shd w:val="clear" w:color="auto" w:fill="F5F5F5"/>
          <w:lang w:val="uk-UA"/>
        </w:rPr>
        <w:t>кола</w:t>
      </w:r>
      <w:r w:rsidRPr="00313423">
        <w:rPr>
          <w:sz w:val="28"/>
          <w:szCs w:val="28"/>
          <w:shd w:val="clear" w:color="auto" w:fill="F5F5F5"/>
        </w:rPr>
        <w:t xml:space="preserve"> ротора, то значен</w:t>
      </w:r>
      <w:r>
        <w:rPr>
          <w:sz w:val="28"/>
          <w:szCs w:val="28"/>
          <w:shd w:val="clear" w:color="auto" w:fill="F5F5F5"/>
          <w:lang w:val="uk-UA"/>
        </w:rPr>
        <w:t xml:space="preserve">ня </w:t>
      </w:r>
      <w:r>
        <w:rPr>
          <w:sz w:val="28"/>
          <w:szCs w:val="28"/>
          <w:shd w:val="clear" w:color="auto" w:fill="F5F5F5"/>
        </w:rPr>
        <w:t>максімального моменту буде</w:t>
      </w:r>
      <w:r>
        <w:rPr>
          <w:sz w:val="28"/>
          <w:szCs w:val="28"/>
          <w:shd w:val="clear" w:color="auto" w:fill="F5F5F5"/>
          <w:lang w:val="uk-UA"/>
        </w:rPr>
        <w:t xml:space="preserve"> </w:t>
      </w:r>
      <w:r w:rsidRPr="00313423">
        <w:rPr>
          <w:sz w:val="28"/>
          <w:szCs w:val="28"/>
          <w:shd w:val="clear" w:color="auto" w:fill="F5F5F5"/>
        </w:rPr>
        <w:t>залишатися незмінним, а крит</w:t>
      </w:r>
      <w:r>
        <w:rPr>
          <w:sz w:val="28"/>
          <w:szCs w:val="28"/>
          <w:shd w:val="clear" w:color="auto" w:fill="F5F5F5"/>
        </w:rPr>
        <w:t>ичне ковзання буде збільшується</w:t>
      </w:r>
      <w:r w:rsidRPr="00313423">
        <w:rPr>
          <w:sz w:val="28"/>
          <w:szCs w:val="28"/>
          <w:shd w:val="clear" w:color="auto" w:fill="F5F5F5"/>
        </w:rPr>
        <w:t>тися (</w:t>
      </w:r>
      <w:r>
        <w:rPr>
          <w:sz w:val="28"/>
          <w:szCs w:val="28"/>
          <w:shd w:val="clear" w:color="auto" w:fill="F5F5F5"/>
          <w:lang w:val="uk-UA"/>
        </w:rPr>
        <w:t>рисунок 19.3</w:t>
      </w:r>
      <w:r w:rsidRPr="00313423">
        <w:rPr>
          <w:sz w:val="28"/>
          <w:szCs w:val="28"/>
          <w:shd w:val="clear" w:color="auto" w:fill="F5F5F5"/>
        </w:rPr>
        <w:t>).</w:t>
      </w:r>
      <w:r w:rsidRPr="00313423">
        <w:rPr>
          <w:rStyle w:val="apple-converted-space"/>
          <w:sz w:val="28"/>
          <w:szCs w:val="28"/>
          <w:shd w:val="clear" w:color="auto" w:fill="F5F5F5"/>
        </w:rPr>
        <w:t> </w:t>
      </w:r>
      <w:r w:rsidRPr="00313423">
        <w:rPr>
          <w:sz w:val="28"/>
          <w:szCs w:val="28"/>
          <w:shd w:val="clear" w:color="auto" w:fill="F5F5F5"/>
        </w:rPr>
        <w:t>При цьому пусковий момент двигуна М</w:t>
      </w:r>
      <w:r w:rsidRPr="00313423">
        <w:rPr>
          <w:sz w:val="28"/>
          <w:szCs w:val="28"/>
          <w:shd w:val="clear" w:color="auto" w:fill="F5F5F5"/>
          <w:vertAlign w:val="subscript"/>
          <w:lang w:val="uk-UA"/>
        </w:rPr>
        <w:t>П</w:t>
      </w:r>
      <w:r w:rsidRPr="00313423">
        <w:rPr>
          <w:sz w:val="28"/>
          <w:szCs w:val="28"/>
          <w:shd w:val="clear" w:color="auto" w:fill="F5F5F5"/>
        </w:rPr>
        <w:t xml:space="preserve"> </w:t>
      </w:r>
      <w:r w:rsidRPr="00313423">
        <w:rPr>
          <w:sz w:val="28"/>
          <w:szCs w:val="28"/>
          <w:shd w:val="clear" w:color="auto" w:fill="F5F5F5"/>
          <w:lang w:val="uk-UA"/>
        </w:rPr>
        <w:t>зростає</w:t>
      </w:r>
      <w:r w:rsidRPr="00313423">
        <w:rPr>
          <w:sz w:val="28"/>
          <w:szCs w:val="28"/>
          <w:shd w:val="clear" w:color="auto" w:fill="F5F5F5"/>
        </w:rPr>
        <w:t xml:space="preserve"> зі збільшенням опору r</w:t>
      </w:r>
      <w:r w:rsidRPr="00313423">
        <w:rPr>
          <w:sz w:val="28"/>
          <w:szCs w:val="28"/>
          <w:shd w:val="clear" w:color="auto" w:fill="F5F5F5"/>
          <w:vertAlign w:val="subscript"/>
          <w:lang w:val="uk-UA"/>
        </w:rPr>
        <w:t>2</w:t>
      </w:r>
      <w:r w:rsidRPr="00313423">
        <w:rPr>
          <w:sz w:val="28"/>
          <w:szCs w:val="28"/>
          <w:shd w:val="clear" w:color="auto" w:fill="F5F5F5"/>
        </w:rPr>
        <w:t>'</w:t>
      </w:r>
      <w:r w:rsidRPr="00313423">
        <w:rPr>
          <w:sz w:val="28"/>
          <w:szCs w:val="28"/>
          <w:shd w:val="clear" w:color="auto" w:fill="F5F5F5"/>
          <w:lang w:val="uk-UA"/>
        </w:rPr>
        <w:t xml:space="preserve"> </w:t>
      </w:r>
      <w:r w:rsidRPr="00313423">
        <w:rPr>
          <w:sz w:val="28"/>
          <w:szCs w:val="28"/>
          <w:shd w:val="clear" w:color="auto" w:fill="F5F5F5"/>
        </w:rPr>
        <w:t>до деякого значення.</w:t>
      </w:r>
      <w:r w:rsidRPr="00313423">
        <w:rPr>
          <w:sz w:val="28"/>
          <w:szCs w:val="28"/>
          <w:shd w:val="clear" w:color="auto" w:fill="F5F5F5"/>
          <w:lang w:val="uk-UA"/>
        </w:rPr>
        <w:t xml:space="preserve"> </w:t>
      </w:r>
      <w:r w:rsidRPr="00313423">
        <w:rPr>
          <w:sz w:val="28"/>
          <w:szCs w:val="28"/>
          <w:shd w:val="clear" w:color="auto" w:fill="F5F5F5"/>
        </w:rPr>
        <w:t xml:space="preserve">На </w:t>
      </w:r>
      <w:r>
        <w:rPr>
          <w:sz w:val="28"/>
          <w:szCs w:val="28"/>
          <w:shd w:val="clear" w:color="auto" w:fill="F5F5F5"/>
          <w:lang w:val="uk-UA"/>
        </w:rPr>
        <w:t>рисунку</w:t>
      </w:r>
      <w:r w:rsidRPr="00313423">
        <w:rPr>
          <w:sz w:val="28"/>
          <w:szCs w:val="28"/>
          <w:shd w:val="clear" w:color="auto" w:fill="F5F5F5"/>
        </w:rPr>
        <w:t xml:space="preserve"> це відповідає опору r</w:t>
      </w:r>
      <w:r w:rsidRPr="00313423">
        <w:rPr>
          <w:sz w:val="28"/>
          <w:szCs w:val="28"/>
          <w:shd w:val="clear" w:color="auto" w:fill="F5F5F5"/>
          <w:vertAlign w:val="subscript"/>
          <w:lang w:val="uk-UA"/>
        </w:rPr>
        <w:t>2</w:t>
      </w:r>
      <w:r w:rsidRPr="00313423">
        <w:rPr>
          <w:sz w:val="28"/>
          <w:szCs w:val="28"/>
          <w:shd w:val="clear" w:color="auto" w:fill="F5F5F5"/>
        </w:rPr>
        <w:t>'</w:t>
      </w:r>
      <w:r w:rsidRPr="00313423">
        <w:rPr>
          <w:sz w:val="28"/>
          <w:szCs w:val="28"/>
          <w:shd w:val="clear" w:color="auto" w:fill="F5F5F5"/>
          <w:vertAlign w:val="subscript"/>
        </w:rPr>
        <w:t xml:space="preserve"> </w:t>
      </w:r>
      <w:r w:rsidRPr="00313423">
        <w:rPr>
          <w:sz w:val="28"/>
          <w:szCs w:val="28"/>
          <w:shd w:val="clear" w:color="auto" w:fill="F5F5F5"/>
          <w:vertAlign w:val="subscript"/>
          <w:lang w:val="en-US"/>
        </w:rPr>
        <w:t>III</w:t>
      </w:r>
      <w:r w:rsidRPr="00313423">
        <w:rPr>
          <w:sz w:val="28"/>
          <w:szCs w:val="28"/>
          <w:shd w:val="clear" w:color="auto" w:fill="F5F5F5"/>
          <w:lang w:val="uk-UA"/>
        </w:rPr>
        <w:t xml:space="preserve"> </w:t>
      </w:r>
      <w:r w:rsidRPr="00313423">
        <w:rPr>
          <w:sz w:val="28"/>
          <w:szCs w:val="28"/>
          <w:shd w:val="clear" w:color="auto" w:fill="F5F5F5"/>
        </w:rPr>
        <w:t>при якому</w:t>
      </w:r>
      <w:r w:rsidRPr="00313423">
        <w:rPr>
          <w:sz w:val="28"/>
          <w:szCs w:val="28"/>
          <w:shd w:val="clear" w:color="auto" w:fill="F5F5F5"/>
          <w:lang w:val="uk-UA"/>
        </w:rPr>
        <w:t xml:space="preserve"> </w:t>
      </w:r>
      <w:r w:rsidRPr="00313423">
        <w:rPr>
          <w:sz w:val="28"/>
          <w:szCs w:val="28"/>
          <w:shd w:val="clear" w:color="auto" w:fill="F5F5F5"/>
        </w:rPr>
        <w:t>пусковий момент дорівнює максимальному.</w:t>
      </w:r>
      <w:r w:rsidRPr="00313423">
        <w:rPr>
          <w:rStyle w:val="apple-converted-space"/>
          <w:sz w:val="28"/>
          <w:szCs w:val="28"/>
          <w:shd w:val="clear" w:color="auto" w:fill="F5F5F5"/>
        </w:rPr>
        <w:t> </w:t>
      </w:r>
      <w:r w:rsidRPr="00313423">
        <w:rPr>
          <w:sz w:val="28"/>
          <w:szCs w:val="28"/>
          <w:shd w:val="clear" w:color="auto" w:fill="F5F5F5"/>
        </w:rPr>
        <w:t xml:space="preserve">При подальшому </w:t>
      </w:r>
      <w:r>
        <w:rPr>
          <w:sz w:val="28"/>
          <w:szCs w:val="28"/>
          <w:shd w:val="clear" w:color="auto" w:fill="F5F5F5"/>
          <w:lang w:val="uk-UA"/>
        </w:rPr>
        <w:t>збільшенні</w:t>
      </w:r>
      <w:r w:rsidRPr="00313423">
        <w:rPr>
          <w:sz w:val="28"/>
          <w:szCs w:val="28"/>
          <w:shd w:val="clear" w:color="auto" w:fill="F5F5F5"/>
        </w:rPr>
        <w:t xml:space="preserve"> опору г</w:t>
      </w:r>
      <w:r w:rsidRPr="00313423">
        <w:rPr>
          <w:sz w:val="28"/>
          <w:szCs w:val="28"/>
          <w:shd w:val="clear" w:color="auto" w:fill="F5F5F5"/>
          <w:vertAlign w:val="subscript"/>
          <w:lang w:val="uk-UA"/>
        </w:rPr>
        <w:t>2</w:t>
      </w:r>
      <w:r w:rsidRPr="00313423">
        <w:rPr>
          <w:sz w:val="28"/>
          <w:szCs w:val="28"/>
          <w:shd w:val="clear" w:color="auto" w:fill="F5F5F5"/>
        </w:rPr>
        <w:t>'</w:t>
      </w:r>
      <w:r w:rsidRPr="00313423">
        <w:rPr>
          <w:sz w:val="28"/>
          <w:szCs w:val="28"/>
          <w:shd w:val="clear" w:color="auto" w:fill="F5F5F5"/>
          <w:lang w:val="uk-UA"/>
        </w:rPr>
        <w:t xml:space="preserve"> </w:t>
      </w:r>
      <w:r>
        <w:rPr>
          <w:sz w:val="28"/>
          <w:szCs w:val="28"/>
          <w:shd w:val="clear" w:color="auto" w:fill="F5F5F5"/>
        </w:rPr>
        <w:t>пусковий момент зменшується.</w:t>
      </w:r>
    </w:p>
    <w:p w:rsidR="00B14182" w:rsidRDefault="00B14182" w:rsidP="00B14182">
      <w:pPr>
        <w:rPr>
          <w:sz w:val="28"/>
          <w:szCs w:val="28"/>
          <w:shd w:val="clear" w:color="auto" w:fill="F5F5F5"/>
          <w:lang w:val="uk-UA"/>
        </w:rPr>
      </w:pPr>
      <w:r w:rsidRPr="00313423">
        <w:rPr>
          <w:sz w:val="28"/>
          <w:szCs w:val="28"/>
          <w:shd w:val="clear" w:color="auto" w:fill="F5F5F5"/>
          <w:lang w:val="uk-UA"/>
        </w:rPr>
        <w:t>Аналіз графіків М =</w:t>
      </w:r>
      <w:r w:rsidRPr="00313423">
        <w:rPr>
          <w:sz w:val="28"/>
          <w:szCs w:val="28"/>
          <w:shd w:val="clear" w:color="auto" w:fill="F5F5F5"/>
          <w:lang w:val="en-US"/>
        </w:rPr>
        <w:t>f</w:t>
      </w:r>
      <w:r w:rsidRPr="00313423">
        <w:rPr>
          <w:sz w:val="28"/>
          <w:szCs w:val="28"/>
          <w:shd w:val="clear" w:color="auto" w:fill="F5F5F5"/>
          <w:lang w:val="uk-UA"/>
        </w:rPr>
        <w:t>(</w:t>
      </w:r>
      <w:r w:rsidRPr="00313423">
        <w:rPr>
          <w:sz w:val="28"/>
          <w:szCs w:val="28"/>
          <w:shd w:val="clear" w:color="auto" w:fill="F5F5F5"/>
          <w:lang w:val="en-US"/>
        </w:rPr>
        <w:t>s</w:t>
      </w:r>
      <w:r w:rsidRPr="00313423">
        <w:rPr>
          <w:sz w:val="28"/>
          <w:szCs w:val="28"/>
          <w:shd w:val="clear" w:color="auto" w:fill="F5F5F5"/>
          <w:lang w:val="uk-UA"/>
        </w:rPr>
        <w:t xml:space="preserve">), наведених на </w:t>
      </w:r>
      <w:r>
        <w:rPr>
          <w:sz w:val="28"/>
          <w:szCs w:val="28"/>
          <w:shd w:val="clear" w:color="auto" w:fill="F5F5F5"/>
          <w:lang w:val="uk-UA"/>
        </w:rPr>
        <w:t>рисунку 19.3</w:t>
      </w:r>
      <w:r w:rsidRPr="00313423">
        <w:rPr>
          <w:sz w:val="28"/>
          <w:szCs w:val="28"/>
          <w:shd w:val="clear" w:color="auto" w:fill="F5F5F5"/>
          <w:lang w:val="uk-UA"/>
        </w:rPr>
        <w:t>, також</w:t>
      </w:r>
      <w:r w:rsidRPr="00313423">
        <w:rPr>
          <w:sz w:val="28"/>
          <w:szCs w:val="28"/>
          <w:shd w:val="clear" w:color="auto" w:fill="F5F5F5"/>
          <w:lang w:val="uk-UA"/>
        </w:rPr>
        <w:br/>
        <w:t xml:space="preserve">показує, що зміни опору ротора </w:t>
      </w:r>
      <w:r w:rsidRPr="00313423">
        <w:rPr>
          <w:sz w:val="28"/>
          <w:szCs w:val="28"/>
          <w:shd w:val="clear" w:color="auto" w:fill="F5F5F5"/>
        </w:rPr>
        <w:t>r</w:t>
      </w:r>
      <w:r w:rsidRPr="00313423">
        <w:rPr>
          <w:sz w:val="28"/>
          <w:szCs w:val="28"/>
          <w:shd w:val="clear" w:color="auto" w:fill="F5F5F5"/>
          <w:vertAlign w:val="subscript"/>
          <w:lang w:val="uk-UA"/>
        </w:rPr>
        <w:t>2</w:t>
      </w:r>
      <w:r>
        <w:rPr>
          <w:sz w:val="28"/>
          <w:szCs w:val="28"/>
          <w:shd w:val="clear" w:color="auto" w:fill="F5F5F5"/>
          <w:lang w:val="uk-UA"/>
        </w:rPr>
        <w:t xml:space="preserve"> супроводжувалосяється</w:t>
      </w:r>
      <w:r w:rsidRPr="00313423">
        <w:rPr>
          <w:sz w:val="28"/>
          <w:szCs w:val="28"/>
          <w:shd w:val="clear" w:color="auto" w:fill="F5F5F5"/>
          <w:lang w:val="uk-UA"/>
        </w:rPr>
        <w:t xml:space="preserve">ються змінами частоти обертання: зі збільшенням </w:t>
      </w:r>
      <w:r w:rsidRPr="00313423">
        <w:rPr>
          <w:sz w:val="28"/>
          <w:szCs w:val="28"/>
          <w:shd w:val="clear" w:color="auto" w:fill="F5F5F5"/>
        </w:rPr>
        <w:t>r</w:t>
      </w:r>
      <w:r w:rsidRPr="00313423">
        <w:rPr>
          <w:sz w:val="28"/>
          <w:szCs w:val="28"/>
          <w:shd w:val="clear" w:color="auto" w:fill="F5F5F5"/>
          <w:vertAlign w:val="subscript"/>
          <w:lang w:val="uk-UA"/>
        </w:rPr>
        <w:t>2</w:t>
      </w:r>
      <w:r w:rsidRPr="00313423">
        <w:rPr>
          <w:sz w:val="28"/>
          <w:szCs w:val="28"/>
          <w:shd w:val="clear" w:color="auto" w:fill="F5F5F5"/>
          <w:lang w:val="uk-UA"/>
        </w:rPr>
        <w:t>' при незмінному навантажувальному м</w:t>
      </w:r>
      <w:r>
        <w:rPr>
          <w:sz w:val="28"/>
          <w:szCs w:val="28"/>
          <w:shd w:val="clear" w:color="auto" w:fill="F5F5F5"/>
          <w:lang w:val="uk-UA"/>
        </w:rPr>
        <w:t xml:space="preserve">оменті М ковзання збільшується, </w:t>
      </w:r>
      <w:r w:rsidRPr="00313423">
        <w:rPr>
          <w:sz w:val="28"/>
          <w:szCs w:val="28"/>
          <w:shd w:val="clear" w:color="auto" w:fill="F5F5F5"/>
          <w:lang w:val="uk-UA"/>
        </w:rPr>
        <w:t>тобто частота обертання зменшується (точки 1, 2, 3 та 4).</w:t>
      </w:r>
    </w:p>
    <w:p w:rsidR="00B14182" w:rsidRDefault="00B14182" w:rsidP="00B14182">
      <w:pPr>
        <w:jc w:val="center"/>
        <w:rPr>
          <w:sz w:val="28"/>
          <w:szCs w:val="28"/>
          <w:shd w:val="clear" w:color="auto" w:fill="F5F5F5"/>
          <w:lang w:val="uk-UA"/>
        </w:rPr>
      </w:pPr>
      <w:r w:rsidRPr="00313423">
        <w:rPr>
          <w:sz w:val="28"/>
          <w:szCs w:val="28"/>
          <w:shd w:val="clear" w:color="auto" w:fill="F5F5F5"/>
          <w:lang w:val="uk-UA"/>
        </w:rPr>
        <w:br/>
      </w:r>
      <w:r>
        <w:rPr>
          <w:noProof/>
          <w:sz w:val="28"/>
          <w:szCs w:val="28"/>
          <w:shd w:val="clear" w:color="auto" w:fill="F5F5F5"/>
        </w:rPr>
        <w:drawing>
          <wp:inline distT="0" distB="0" distL="0" distR="0">
            <wp:extent cx="4239260" cy="2341245"/>
            <wp:effectExtent l="19050" t="0" r="8890" b="0"/>
            <wp:docPr id="106" name="Рисунок 4" descr="C:\Documents and Settings\Администратор\Рабочий стол\ЧПЕК\Новая папка\Копия p01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Администратор\Рабочий стол\ЧПЕК\Новая папка\Копия p0173.bmp"/>
                    <pic:cNvPicPr>
                      <a:picLocks noChangeAspect="1" noChangeArrowheads="1"/>
                    </pic:cNvPicPr>
                  </pic:nvPicPr>
                  <pic:blipFill>
                    <a:blip r:embed="rId140"/>
                    <a:srcRect l="11455" t="2632" r="14719" b="16513"/>
                    <a:stretch>
                      <a:fillRect/>
                    </a:stretch>
                  </pic:blipFill>
                  <pic:spPr bwMode="auto">
                    <a:xfrm>
                      <a:off x="0" y="0"/>
                      <a:ext cx="4239260" cy="2341245"/>
                    </a:xfrm>
                    <a:prstGeom prst="rect">
                      <a:avLst/>
                    </a:prstGeom>
                    <a:noFill/>
                    <a:ln w="9525">
                      <a:noFill/>
                      <a:miter lim="800000"/>
                      <a:headEnd/>
                      <a:tailEnd/>
                    </a:ln>
                  </pic:spPr>
                </pic:pic>
              </a:graphicData>
            </a:graphic>
          </wp:inline>
        </w:drawing>
      </w:r>
      <w:r w:rsidRPr="00313423">
        <w:rPr>
          <w:sz w:val="28"/>
          <w:szCs w:val="28"/>
          <w:shd w:val="clear" w:color="auto" w:fill="F5F5F5"/>
          <w:lang w:val="uk-UA"/>
        </w:rPr>
        <w:br/>
      </w:r>
      <w:r>
        <w:rPr>
          <w:sz w:val="28"/>
          <w:szCs w:val="28"/>
          <w:shd w:val="clear" w:color="auto" w:fill="F5F5F5"/>
          <w:lang w:val="uk-UA"/>
        </w:rPr>
        <w:t>Рисунок 19.3 – Вплив активного опору обмотки ротора на механічну характеристику АД</w:t>
      </w:r>
    </w:p>
    <w:p w:rsidR="00B14182" w:rsidRDefault="00B14182" w:rsidP="00B14182">
      <w:pPr>
        <w:rPr>
          <w:sz w:val="28"/>
          <w:szCs w:val="28"/>
          <w:shd w:val="clear" w:color="auto" w:fill="F5F5F5"/>
          <w:lang w:val="uk-UA"/>
        </w:rPr>
      </w:pPr>
    </w:p>
    <w:p w:rsidR="00B14182" w:rsidRDefault="00B14182" w:rsidP="00B14182">
      <w:pPr>
        <w:rPr>
          <w:sz w:val="28"/>
          <w:szCs w:val="28"/>
          <w:shd w:val="clear" w:color="auto" w:fill="F5F5F5"/>
          <w:lang w:val="uk-UA"/>
        </w:rPr>
      </w:pPr>
      <w:r w:rsidRPr="00313423">
        <w:rPr>
          <w:sz w:val="28"/>
          <w:szCs w:val="28"/>
          <w:shd w:val="clear" w:color="auto" w:fill="F5F5F5"/>
          <w:lang w:val="uk-UA"/>
        </w:rPr>
        <w:br/>
      </w:r>
    </w:p>
    <w:p w:rsidR="00B14182" w:rsidRDefault="00B14182" w:rsidP="00B14182">
      <w:pPr>
        <w:rPr>
          <w:sz w:val="28"/>
          <w:szCs w:val="28"/>
          <w:shd w:val="clear" w:color="auto" w:fill="F5F5F5"/>
          <w:lang w:val="uk-UA"/>
        </w:rPr>
      </w:pPr>
      <w:r w:rsidRPr="00313423">
        <w:rPr>
          <w:sz w:val="28"/>
          <w:szCs w:val="28"/>
          <w:shd w:val="clear" w:color="auto" w:fill="F5F5F5"/>
        </w:rPr>
        <w:lastRenderedPageBreak/>
        <w:t>Вплив активного опору обмотки ро</w:t>
      </w:r>
      <w:r>
        <w:rPr>
          <w:sz w:val="28"/>
          <w:szCs w:val="28"/>
          <w:shd w:val="clear" w:color="auto" w:fill="F5F5F5"/>
          <w:lang w:val="uk-UA"/>
        </w:rPr>
        <w:t>т</w:t>
      </w:r>
      <w:r w:rsidRPr="00313423">
        <w:rPr>
          <w:sz w:val="28"/>
          <w:szCs w:val="28"/>
          <w:shd w:val="clear" w:color="auto" w:fill="F5F5F5"/>
        </w:rPr>
        <w:t>ор</w:t>
      </w:r>
      <w:r>
        <w:rPr>
          <w:sz w:val="28"/>
          <w:szCs w:val="28"/>
          <w:shd w:val="clear" w:color="auto" w:fill="F5F5F5"/>
          <w:lang w:val="uk-UA"/>
        </w:rPr>
        <w:t>а</w:t>
      </w:r>
      <w:r>
        <w:rPr>
          <w:sz w:val="28"/>
          <w:szCs w:val="28"/>
          <w:shd w:val="clear" w:color="auto" w:fill="F5F5F5"/>
        </w:rPr>
        <w:t xml:space="preserve"> на форму ме</w:t>
      </w:r>
      <w:r w:rsidRPr="00313423">
        <w:rPr>
          <w:sz w:val="28"/>
          <w:szCs w:val="28"/>
          <w:shd w:val="clear" w:color="auto" w:fill="F5F5F5"/>
        </w:rPr>
        <w:t>хан</w:t>
      </w:r>
      <w:r>
        <w:rPr>
          <w:sz w:val="28"/>
          <w:szCs w:val="28"/>
          <w:shd w:val="clear" w:color="auto" w:fill="F5F5F5"/>
          <w:lang w:val="uk-UA"/>
        </w:rPr>
        <w:t>і</w:t>
      </w:r>
      <w:r w:rsidRPr="00313423">
        <w:rPr>
          <w:sz w:val="28"/>
          <w:szCs w:val="28"/>
          <w:shd w:val="clear" w:color="auto" w:fill="F5F5F5"/>
        </w:rPr>
        <w:t>ч</w:t>
      </w:r>
      <w:r>
        <w:rPr>
          <w:sz w:val="28"/>
          <w:szCs w:val="28"/>
          <w:shd w:val="clear" w:color="auto" w:fill="F5F5F5"/>
          <w:lang w:val="uk-UA"/>
        </w:rPr>
        <w:t>н</w:t>
      </w:r>
      <w:r w:rsidRPr="00313423">
        <w:rPr>
          <w:sz w:val="28"/>
          <w:szCs w:val="28"/>
          <w:shd w:val="clear" w:color="auto" w:fill="F5F5F5"/>
        </w:rPr>
        <w:t>их характеристик асинхронни</w:t>
      </w:r>
      <w:r>
        <w:rPr>
          <w:sz w:val="28"/>
          <w:szCs w:val="28"/>
          <w:shd w:val="clear" w:color="auto" w:fill="F5F5F5"/>
        </w:rPr>
        <w:t>х двигунів використовується при</w:t>
      </w:r>
      <w:r>
        <w:rPr>
          <w:sz w:val="28"/>
          <w:szCs w:val="28"/>
          <w:shd w:val="clear" w:color="auto" w:fill="F5F5F5"/>
          <w:lang w:val="uk-UA"/>
        </w:rPr>
        <w:t xml:space="preserve"> </w:t>
      </w:r>
      <w:r w:rsidRPr="00313423">
        <w:rPr>
          <w:sz w:val="28"/>
          <w:szCs w:val="28"/>
          <w:shd w:val="clear" w:color="auto" w:fill="F5F5F5"/>
        </w:rPr>
        <w:t>проектуванні двигунів.</w:t>
      </w:r>
      <w:r w:rsidRPr="00313423">
        <w:rPr>
          <w:rStyle w:val="apple-converted-space"/>
          <w:sz w:val="28"/>
          <w:szCs w:val="28"/>
          <w:shd w:val="clear" w:color="auto" w:fill="F5F5F5"/>
        </w:rPr>
        <w:t> </w:t>
      </w:r>
      <w:r w:rsidRPr="00313423">
        <w:rPr>
          <w:sz w:val="28"/>
          <w:szCs w:val="28"/>
          <w:shd w:val="clear" w:color="auto" w:fill="F5F5F5"/>
        </w:rPr>
        <w:t>На</w:t>
      </w:r>
      <w:r>
        <w:rPr>
          <w:sz w:val="28"/>
          <w:szCs w:val="28"/>
          <w:shd w:val="clear" w:color="auto" w:fill="F5F5F5"/>
        </w:rPr>
        <w:t xml:space="preserve">приклад, асинхронні двигуни </w:t>
      </w:r>
      <w:r>
        <w:rPr>
          <w:sz w:val="28"/>
          <w:szCs w:val="28"/>
          <w:shd w:val="clear" w:color="auto" w:fill="F5F5F5"/>
          <w:lang w:val="uk-UA"/>
        </w:rPr>
        <w:t>загального</w:t>
      </w:r>
      <w:r w:rsidRPr="00313423">
        <w:rPr>
          <w:sz w:val="28"/>
          <w:szCs w:val="28"/>
          <w:shd w:val="clear" w:color="auto" w:fill="F5F5F5"/>
        </w:rPr>
        <w:t xml:space="preserve"> призначення повинні мати </w:t>
      </w:r>
      <w:r w:rsidRPr="00313423">
        <w:rPr>
          <w:sz w:val="28"/>
          <w:szCs w:val="28"/>
          <w:shd w:val="clear" w:color="auto" w:fill="F5F5F5"/>
          <w:lang w:val="uk-UA"/>
        </w:rPr>
        <w:t>«жорстку</w:t>
      </w:r>
      <w:r w:rsidRPr="00313423">
        <w:rPr>
          <w:sz w:val="28"/>
          <w:szCs w:val="28"/>
          <w:shd w:val="clear" w:color="auto" w:fill="F5F5F5"/>
        </w:rPr>
        <w:t>»</w:t>
      </w:r>
      <w:r w:rsidRPr="00313423">
        <w:rPr>
          <w:sz w:val="28"/>
          <w:szCs w:val="28"/>
          <w:shd w:val="clear" w:color="auto" w:fill="F5F5F5"/>
          <w:lang w:val="uk-UA"/>
        </w:rPr>
        <w:t xml:space="preserve"> </w:t>
      </w:r>
      <w:r>
        <w:rPr>
          <w:sz w:val="28"/>
          <w:szCs w:val="28"/>
          <w:shd w:val="clear" w:color="auto" w:fill="F5F5F5"/>
        </w:rPr>
        <w:t>швидкісну характери</w:t>
      </w:r>
      <w:r w:rsidRPr="00313423">
        <w:rPr>
          <w:sz w:val="28"/>
          <w:szCs w:val="28"/>
          <w:shd w:val="clear" w:color="auto" w:fill="F5F5F5"/>
        </w:rPr>
        <w:t>ст</w:t>
      </w:r>
      <w:r w:rsidRPr="00313423">
        <w:rPr>
          <w:sz w:val="28"/>
          <w:szCs w:val="28"/>
          <w:shd w:val="clear" w:color="auto" w:fill="F5F5F5"/>
          <w:lang w:val="uk-UA"/>
        </w:rPr>
        <w:t>и</w:t>
      </w:r>
      <w:r w:rsidRPr="00313423">
        <w:rPr>
          <w:sz w:val="28"/>
          <w:szCs w:val="28"/>
          <w:shd w:val="clear" w:color="auto" w:fill="F5F5F5"/>
        </w:rPr>
        <w:t>к</w:t>
      </w:r>
      <w:r>
        <w:rPr>
          <w:sz w:val="28"/>
          <w:szCs w:val="28"/>
          <w:shd w:val="clear" w:color="auto" w:fill="F5F5F5"/>
          <w:lang w:val="uk-UA"/>
        </w:rPr>
        <w:t>у</w:t>
      </w:r>
      <w:r w:rsidRPr="00313423">
        <w:rPr>
          <w:sz w:val="28"/>
          <w:szCs w:val="28"/>
          <w:shd w:val="clear" w:color="auto" w:fill="F5F5F5"/>
        </w:rPr>
        <w:t xml:space="preserve">, тобто працювати з невеликим номінальним </w:t>
      </w:r>
      <w:r>
        <w:rPr>
          <w:sz w:val="28"/>
          <w:szCs w:val="28"/>
          <w:shd w:val="clear" w:color="auto" w:fill="F5F5F5"/>
          <w:lang w:val="uk-UA"/>
        </w:rPr>
        <w:t>ковзанням</w:t>
      </w:r>
      <w:r w:rsidRPr="00313423">
        <w:rPr>
          <w:sz w:val="28"/>
          <w:szCs w:val="28"/>
          <w:shd w:val="clear" w:color="auto" w:fill="F5F5F5"/>
        </w:rPr>
        <w:t>.</w:t>
      </w:r>
      <w:r w:rsidRPr="00313423">
        <w:rPr>
          <w:rStyle w:val="apple-converted-space"/>
          <w:sz w:val="28"/>
          <w:szCs w:val="28"/>
          <w:shd w:val="clear" w:color="auto" w:fill="F5F5F5"/>
        </w:rPr>
        <w:t> </w:t>
      </w:r>
      <w:r w:rsidRPr="00313423">
        <w:rPr>
          <w:sz w:val="28"/>
          <w:szCs w:val="28"/>
          <w:shd w:val="clear" w:color="auto" w:fill="F5F5F5"/>
        </w:rPr>
        <w:t>Це досягається застосува</w:t>
      </w:r>
      <w:r>
        <w:rPr>
          <w:sz w:val="28"/>
          <w:szCs w:val="28"/>
          <w:shd w:val="clear" w:color="auto" w:fill="F5F5F5"/>
        </w:rPr>
        <w:t>нням в двигуні обмотки ротора з</w:t>
      </w:r>
      <w:r>
        <w:rPr>
          <w:sz w:val="28"/>
          <w:szCs w:val="28"/>
          <w:shd w:val="clear" w:color="auto" w:fill="F5F5F5"/>
          <w:lang w:val="uk-UA"/>
        </w:rPr>
        <w:t xml:space="preserve"> </w:t>
      </w:r>
      <w:r w:rsidRPr="00313423">
        <w:rPr>
          <w:sz w:val="28"/>
          <w:szCs w:val="28"/>
          <w:shd w:val="clear" w:color="auto" w:fill="F5F5F5"/>
        </w:rPr>
        <w:t xml:space="preserve">малим </w:t>
      </w:r>
      <w:r w:rsidRPr="00313423">
        <w:rPr>
          <w:sz w:val="28"/>
          <w:szCs w:val="28"/>
          <w:shd w:val="clear" w:color="auto" w:fill="F5F5F5"/>
          <w:lang w:val="uk-UA"/>
        </w:rPr>
        <w:t xml:space="preserve">активним </w:t>
      </w:r>
      <w:r>
        <w:rPr>
          <w:sz w:val="28"/>
          <w:szCs w:val="28"/>
          <w:shd w:val="clear" w:color="auto" w:fill="F5F5F5"/>
        </w:rPr>
        <w:t>опором</w:t>
      </w:r>
      <w:r>
        <w:rPr>
          <w:sz w:val="28"/>
          <w:szCs w:val="28"/>
          <w:shd w:val="clear" w:color="auto" w:fill="F5F5F5"/>
          <w:lang w:val="uk-UA"/>
        </w:rPr>
        <w:t> </w:t>
      </w:r>
      <w:r w:rsidRPr="00313423">
        <w:rPr>
          <w:sz w:val="28"/>
          <w:szCs w:val="28"/>
          <w:shd w:val="clear" w:color="auto" w:fill="F5F5F5"/>
        </w:rPr>
        <w:t>г</w:t>
      </w:r>
      <w:r w:rsidRPr="00313423">
        <w:rPr>
          <w:sz w:val="28"/>
          <w:szCs w:val="28"/>
          <w:shd w:val="clear" w:color="auto" w:fill="F5F5F5"/>
          <w:vertAlign w:val="subscript"/>
          <w:lang w:val="uk-UA"/>
        </w:rPr>
        <w:t>2</w:t>
      </w:r>
      <w:r w:rsidRPr="00313423">
        <w:rPr>
          <w:sz w:val="28"/>
          <w:szCs w:val="28"/>
          <w:shd w:val="clear" w:color="auto" w:fill="F5F5F5"/>
        </w:rPr>
        <w:t>'.</w:t>
      </w:r>
      <w:r w:rsidRPr="00313423">
        <w:rPr>
          <w:rStyle w:val="apple-converted-space"/>
          <w:sz w:val="28"/>
          <w:szCs w:val="28"/>
          <w:shd w:val="clear" w:color="auto" w:fill="F5F5F5"/>
        </w:rPr>
        <w:t> </w:t>
      </w:r>
      <w:r>
        <w:rPr>
          <w:sz w:val="28"/>
          <w:szCs w:val="28"/>
          <w:shd w:val="clear" w:color="auto" w:fill="F5F5F5"/>
        </w:rPr>
        <w:t xml:space="preserve">При цьому двигун має </w:t>
      </w:r>
      <w:r>
        <w:rPr>
          <w:sz w:val="28"/>
          <w:szCs w:val="28"/>
          <w:shd w:val="clear" w:color="auto" w:fill="F5F5F5"/>
          <w:lang w:val="uk-UA"/>
        </w:rPr>
        <w:t>більш</w:t>
      </w:r>
      <w:r w:rsidRPr="00313423">
        <w:rPr>
          <w:sz w:val="28"/>
          <w:szCs w:val="28"/>
          <w:shd w:val="clear" w:color="auto" w:fill="F5F5F5"/>
        </w:rPr>
        <w:t xml:space="preserve"> високий ККД за рахунок зниження електричних </w:t>
      </w:r>
      <w:r>
        <w:rPr>
          <w:sz w:val="28"/>
          <w:szCs w:val="28"/>
          <w:shd w:val="clear" w:color="auto" w:fill="F5F5F5"/>
          <w:lang w:val="uk-UA"/>
        </w:rPr>
        <w:t>втрат</w:t>
      </w:r>
      <w:r>
        <w:rPr>
          <w:sz w:val="28"/>
          <w:szCs w:val="28"/>
          <w:shd w:val="clear" w:color="auto" w:fill="F5F5F5"/>
        </w:rPr>
        <w:t xml:space="preserve"> в обмотці</w:t>
      </w:r>
      <w:r>
        <w:rPr>
          <w:sz w:val="28"/>
          <w:szCs w:val="28"/>
          <w:shd w:val="clear" w:color="auto" w:fill="F5F5F5"/>
          <w:lang w:val="uk-UA"/>
        </w:rPr>
        <w:t xml:space="preserve"> </w:t>
      </w:r>
      <w:r w:rsidRPr="00313423">
        <w:rPr>
          <w:sz w:val="28"/>
          <w:szCs w:val="28"/>
          <w:shd w:val="clear" w:color="auto" w:fill="F5F5F5"/>
        </w:rPr>
        <w:t xml:space="preserve">ротора </w:t>
      </w:r>
      <w:r>
        <w:rPr>
          <w:noProof/>
          <w:sz w:val="28"/>
          <w:szCs w:val="28"/>
          <w:shd w:val="clear" w:color="auto" w:fill="F5F5F5"/>
        </w:rPr>
        <w:drawing>
          <wp:inline distT="0" distB="0" distL="0" distR="0">
            <wp:extent cx="1267460" cy="235585"/>
            <wp:effectExtent l="19050" t="0" r="8890" b="0"/>
            <wp:docPr id="107" name="Рисунок 5" descr="C:\Documents and Settings\Администратор\Рабочий стол\ЧПЕК\Новая папка\Копия p01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ЧПЕК\Новая папка\Копия p0173.bmp"/>
                    <pic:cNvPicPr>
                      <a:picLocks noChangeAspect="1" noChangeArrowheads="1"/>
                    </pic:cNvPicPr>
                  </pic:nvPicPr>
                  <pic:blipFill>
                    <a:blip r:embed="rId141"/>
                    <a:srcRect/>
                    <a:stretch>
                      <a:fillRect/>
                    </a:stretch>
                  </pic:blipFill>
                  <pic:spPr bwMode="auto">
                    <a:xfrm>
                      <a:off x="0" y="0"/>
                      <a:ext cx="1267460" cy="235585"/>
                    </a:xfrm>
                    <a:prstGeom prst="rect">
                      <a:avLst/>
                    </a:prstGeom>
                    <a:noFill/>
                    <a:ln w="9525">
                      <a:noFill/>
                      <a:miter lim="800000"/>
                      <a:headEnd/>
                      <a:tailEnd/>
                    </a:ln>
                  </pic:spPr>
                </pic:pic>
              </a:graphicData>
            </a:graphic>
          </wp:inline>
        </w:drawing>
      </w:r>
      <w:r w:rsidRPr="00313423">
        <w:rPr>
          <w:sz w:val="28"/>
          <w:szCs w:val="28"/>
          <w:shd w:val="clear" w:color="auto" w:fill="F5F5F5"/>
        </w:rPr>
        <w:t xml:space="preserve"> Вибране значення г</w:t>
      </w:r>
      <w:r w:rsidRPr="00313423">
        <w:rPr>
          <w:sz w:val="28"/>
          <w:szCs w:val="28"/>
          <w:shd w:val="clear" w:color="auto" w:fill="F5F5F5"/>
          <w:vertAlign w:val="subscript"/>
          <w:lang w:val="uk-UA"/>
        </w:rPr>
        <w:t>2</w:t>
      </w:r>
      <w:r w:rsidRPr="00313423">
        <w:rPr>
          <w:sz w:val="28"/>
          <w:szCs w:val="28"/>
          <w:shd w:val="clear" w:color="auto" w:fill="F5F5F5"/>
        </w:rPr>
        <w:t>'</w:t>
      </w:r>
      <w:r w:rsidRPr="00313423">
        <w:rPr>
          <w:sz w:val="28"/>
          <w:szCs w:val="28"/>
          <w:shd w:val="clear" w:color="auto" w:fill="F5F5F5"/>
          <w:lang w:val="uk-UA"/>
        </w:rPr>
        <w:t xml:space="preserve"> </w:t>
      </w:r>
      <w:r>
        <w:rPr>
          <w:sz w:val="28"/>
          <w:szCs w:val="28"/>
          <w:shd w:val="clear" w:color="auto" w:fill="F5F5F5"/>
        </w:rPr>
        <w:t>має забезпечити</w:t>
      </w:r>
      <w:r>
        <w:rPr>
          <w:sz w:val="28"/>
          <w:szCs w:val="28"/>
          <w:shd w:val="clear" w:color="auto" w:fill="F5F5F5"/>
          <w:lang w:val="uk-UA"/>
        </w:rPr>
        <w:t xml:space="preserve"> </w:t>
      </w:r>
      <w:r w:rsidRPr="00313423">
        <w:rPr>
          <w:sz w:val="28"/>
          <w:szCs w:val="28"/>
          <w:shd w:val="clear" w:color="auto" w:fill="F5F5F5"/>
        </w:rPr>
        <w:t>двигуну необхідне значення пускового моменту.</w:t>
      </w:r>
      <w:r w:rsidRPr="00313423">
        <w:rPr>
          <w:rStyle w:val="apple-converted-space"/>
          <w:sz w:val="28"/>
          <w:szCs w:val="28"/>
          <w:shd w:val="clear" w:color="auto" w:fill="F5F5F5"/>
        </w:rPr>
        <w:t> </w:t>
      </w:r>
      <w:r>
        <w:rPr>
          <w:sz w:val="28"/>
          <w:szCs w:val="28"/>
          <w:shd w:val="clear" w:color="auto" w:fill="F5F5F5"/>
        </w:rPr>
        <w:t>При необхідно</w:t>
      </w:r>
      <w:r w:rsidRPr="00313423">
        <w:rPr>
          <w:sz w:val="28"/>
          <w:szCs w:val="28"/>
          <w:shd w:val="clear" w:color="auto" w:fill="F5F5F5"/>
        </w:rPr>
        <w:t>ст</w:t>
      </w:r>
      <w:r>
        <w:rPr>
          <w:sz w:val="28"/>
          <w:szCs w:val="28"/>
          <w:shd w:val="clear" w:color="auto" w:fill="F5F5F5"/>
          <w:lang w:val="uk-UA"/>
        </w:rPr>
        <w:t>і</w:t>
      </w:r>
      <w:r w:rsidRPr="00313423">
        <w:rPr>
          <w:sz w:val="28"/>
          <w:szCs w:val="28"/>
          <w:shd w:val="clear" w:color="auto" w:fill="F5F5F5"/>
        </w:rPr>
        <w:t xml:space="preserve"> отримати двигун з </w:t>
      </w:r>
      <w:r>
        <w:rPr>
          <w:sz w:val="28"/>
          <w:szCs w:val="28"/>
          <w:shd w:val="clear" w:color="auto" w:fill="F5F5F5"/>
          <w:lang w:val="uk-UA"/>
        </w:rPr>
        <w:t>підвищеним</w:t>
      </w:r>
      <w:r>
        <w:rPr>
          <w:sz w:val="28"/>
          <w:szCs w:val="28"/>
          <w:shd w:val="clear" w:color="auto" w:fill="F5F5F5"/>
        </w:rPr>
        <w:t xml:space="preserve"> значенням пускового моменту</w:t>
      </w:r>
      <w:r>
        <w:rPr>
          <w:sz w:val="28"/>
          <w:szCs w:val="28"/>
          <w:shd w:val="clear" w:color="auto" w:fill="F5F5F5"/>
          <w:lang w:val="uk-UA"/>
        </w:rPr>
        <w:t xml:space="preserve"> </w:t>
      </w:r>
      <w:r w:rsidRPr="00313423">
        <w:rPr>
          <w:sz w:val="28"/>
          <w:szCs w:val="28"/>
          <w:shd w:val="clear" w:color="auto" w:fill="F5F5F5"/>
        </w:rPr>
        <w:t>збільшу</w:t>
      </w:r>
      <w:r>
        <w:rPr>
          <w:sz w:val="28"/>
          <w:szCs w:val="28"/>
          <w:shd w:val="clear" w:color="auto" w:fill="F5F5F5"/>
          <w:lang w:val="uk-UA"/>
        </w:rPr>
        <w:t>ють</w:t>
      </w:r>
      <w:r w:rsidRPr="00313423">
        <w:rPr>
          <w:sz w:val="28"/>
          <w:szCs w:val="28"/>
          <w:shd w:val="clear" w:color="auto" w:fill="F5F5F5"/>
        </w:rPr>
        <w:t xml:space="preserve"> активний опір обмотки ротора.</w:t>
      </w:r>
      <w:r w:rsidRPr="00313423">
        <w:rPr>
          <w:rStyle w:val="apple-converted-space"/>
          <w:sz w:val="28"/>
          <w:szCs w:val="28"/>
          <w:shd w:val="clear" w:color="auto" w:fill="F5F5F5"/>
        </w:rPr>
        <w:t> </w:t>
      </w:r>
      <w:r>
        <w:rPr>
          <w:sz w:val="28"/>
          <w:szCs w:val="28"/>
          <w:shd w:val="clear" w:color="auto" w:fill="F5F5F5"/>
        </w:rPr>
        <w:t>Але при цьому</w:t>
      </w:r>
      <w:r>
        <w:rPr>
          <w:sz w:val="28"/>
          <w:szCs w:val="28"/>
          <w:shd w:val="clear" w:color="auto" w:fill="F5F5F5"/>
          <w:lang w:val="uk-UA"/>
        </w:rPr>
        <w:t xml:space="preserve"> </w:t>
      </w:r>
      <w:r w:rsidRPr="00313423">
        <w:rPr>
          <w:sz w:val="28"/>
          <w:szCs w:val="28"/>
          <w:shd w:val="clear" w:color="auto" w:fill="F5F5F5"/>
        </w:rPr>
        <w:t xml:space="preserve">отримують двигун з </w:t>
      </w:r>
      <w:r>
        <w:rPr>
          <w:sz w:val="28"/>
          <w:szCs w:val="28"/>
          <w:shd w:val="clear" w:color="auto" w:fill="F5F5F5"/>
          <w:lang w:val="uk-UA"/>
        </w:rPr>
        <w:t>більшим</w:t>
      </w:r>
      <w:r w:rsidRPr="00313423">
        <w:rPr>
          <w:sz w:val="28"/>
          <w:szCs w:val="28"/>
          <w:shd w:val="clear" w:color="auto" w:fill="F5F5F5"/>
        </w:rPr>
        <w:t xml:space="preserve"> з</w:t>
      </w:r>
      <w:r>
        <w:rPr>
          <w:sz w:val="28"/>
          <w:szCs w:val="28"/>
          <w:shd w:val="clear" w:color="auto" w:fill="F5F5F5"/>
        </w:rPr>
        <w:t>наченням номінального ковзання,</w:t>
      </w:r>
      <w:r>
        <w:rPr>
          <w:sz w:val="28"/>
          <w:szCs w:val="28"/>
          <w:shd w:val="clear" w:color="auto" w:fill="F5F5F5"/>
          <w:lang w:val="uk-UA"/>
        </w:rPr>
        <w:t xml:space="preserve"> </w:t>
      </w:r>
      <w:r w:rsidRPr="00313423">
        <w:rPr>
          <w:sz w:val="28"/>
          <w:szCs w:val="28"/>
          <w:shd w:val="clear" w:color="auto" w:fill="F5F5F5"/>
        </w:rPr>
        <w:t>а о</w:t>
      </w:r>
      <w:r>
        <w:rPr>
          <w:sz w:val="28"/>
          <w:szCs w:val="28"/>
          <w:shd w:val="clear" w:color="auto" w:fill="F5F5F5"/>
        </w:rPr>
        <w:t>тже, з меншим ККД.</w:t>
      </w:r>
    </w:p>
    <w:p w:rsidR="00B14182" w:rsidRDefault="00B14182" w:rsidP="00B14182">
      <w:pPr>
        <w:rPr>
          <w:sz w:val="28"/>
          <w:szCs w:val="28"/>
          <w:shd w:val="clear" w:color="auto" w:fill="F5F5F5"/>
        </w:rPr>
      </w:pPr>
      <w:r w:rsidRPr="00313423">
        <w:rPr>
          <w:sz w:val="28"/>
          <w:szCs w:val="28"/>
          <w:shd w:val="clear" w:color="auto" w:fill="F5F5F5"/>
        </w:rPr>
        <w:t xml:space="preserve">Розглянуті залежності </w:t>
      </w:r>
      <w:r>
        <w:rPr>
          <w:noProof/>
          <w:sz w:val="28"/>
          <w:szCs w:val="28"/>
          <w:shd w:val="clear" w:color="auto" w:fill="F5F5F5"/>
        </w:rPr>
        <w:drawing>
          <wp:inline distT="0" distB="0" distL="0" distR="0">
            <wp:extent cx="1316355" cy="159385"/>
            <wp:effectExtent l="19050" t="0" r="0" b="0"/>
            <wp:docPr id="108" name="Рисунок 6" descr="C:\Documents and Settings\Администратор\Рабочий стол\ЧПЕК\Новая папка\Копия p017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Администратор\Рабочий стол\ЧПЕК\Новая папка\Копия p0173.bmp"/>
                    <pic:cNvPicPr>
                      <a:picLocks noChangeAspect="1" noChangeArrowheads="1"/>
                    </pic:cNvPicPr>
                  </pic:nvPicPr>
                  <pic:blipFill>
                    <a:blip r:embed="rId142"/>
                    <a:srcRect/>
                    <a:stretch>
                      <a:fillRect/>
                    </a:stretch>
                  </pic:blipFill>
                  <pic:spPr bwMode="auto">
                    <a:xfrm>
                      <a:off x="0" y="0"/>
                      <a:ext cx="1316355" cy="159385"/>
                    </a:xfrm>
                    <a:prstGeom prst="rect">
                      <a:avLst/>
                    </a:prstGeom>
                    <a:noFill/>
                    <a:ln w="9525">
                      <a:noFill/>
                      <a:miter lim="800000"/>
                      <a:headEnd/>
                      <a:tailEnd/>
                    </a:ln>
                  </pic:spPr>
                </pic:pic>
              </a:graphicData>
            </a:graphic>
          </wp:inline>
        </w:drawing>
      </w:r>
      <w:r w:rsidRPr="00313423">
        <w:rPr>
          <w:sz w:val="28"/>
          <w:szCs w:val="28"/>
          <w:shd w:val="clear" w:color="auto" w:fill="F5F5F5"/>
        </w:rPr>
        <w:t xml:space="preserve"> </w:t>
      </w:r>
      <w:r>
        <w:rPr>
          <w:sz w:val="28"/>
          <w:szCs w:val="28"/>
          <w:shd w:val="clear" w:color="auto" w:fill="F5F5F5"/>
        </w:rPr>
        <w:t>мають також</w:t>
      </w:r>
      <w:r>
        <w:rPr>
          <w:sz w:val="28"/>
          <w:szCs w:val="28"/>
          <w:shd w:val="clear" w:color="auto" w:fill="F5F5F5"/>
          <w:lang w:val="uk-UA"/>
        </w:rPr>
        <w:t xml:space="preserve"> </w:t>
      </w:r>
      <w:r w:rsidRPr="00313423">
        <w:rPr>
          <w:sz w:val="28"/>
          <w:szCs w:val="28"/>
          <w:shd w:val="clear" w:color="auto" w:fill="F5F5F5"/>
        </w:rPr>
        <w:t>велике практичне значе</w:t>
      </w:r>
      <w:r>
        <w:rPr>
          <w:sz w:val="28"/>
          <w:szCs w:val="28"/>
          <w:shd w:val="clear" w:color="auto" w:fill="F5F5F5"/>
        </w:rPr>
        <w:t>ння при розгляді питань пуску і</w:t>
      </w:r>
      <w:r>
        <w:rPr>
          <w:sz w:val="28"/>
          <w:szCs w:val="28"/>
          <w:shd w:val="clear" w:color="auto" w:fill="F5F5F5"/>
          <w:lang w:val="uk-UA"/>
        </w:rPr>
        <w:t xml:space="preserve"> </w:t>
      </w:r>
      <w:r w:rsidRPr="00313423">
        <w:rPr>
          <w:sz w:val="28"/>
          <w:szCs w:val="28"/>
          <w:shd w:val="clear" w:color="auto" w:fill="F5F5F5"/>
        </w:rPr>
        <w:t>регулювання час</w:t>
      </w:r>
      <w:r>
        <w:rPr>
          <w:sz w:val="28"/>
          <w:szCs w:val="28"/>
          <w:shd w:val="clear" w:color="auto" w:fill="F5F5F5"/>
          <w:lang w:val="uk-UA"/>
        </w:rPr>
        <w:t>тоти</w:t>
      </w:r>
      <w:r w:rsidRPr="00313423">
        <w:rPr>
          <w:sz w:val="28"/>
          <w:szCs w:val="28"/>
          <w:shd w:val="clear" w:color="auto" w:fill="F5F5F5"/>
        </w:rPr>
        <w:t xml:space="preserve"> обертання ас</w:t>
      </w:r>
      <w:r>
        <w:rPr>
          <w:sz w:val="28"/>
          <w:szCs w:val="28"/>
          <w:shd w:val="clear" w:color="auto" w:fill="F5F5F5"/>
        </w:rPr>
        <w:t>инхронних двигунів</w:t>
      </w:r>
      <w:r w:rsidRPr="00313423">
        <w:rPr>
          <w:sz w:val="28"/>
          <w:szCs w:val="28"/>
          <w:shd w:val="clear" w:color="auto" w:fill="F5F5F5"/>
        </w:rPr>
        <w:t>.</w:t>
      </w:r>
    </w:p>
    <w:p w:rsidR="00B14182" w:rsidRPr="003F5D61" w:rsidRDefault="00B14182" w:rsidP="00B14182">
      <w:pPr>
        <w:pStyle w:val="4"/>
        <w:rPr>
          <w:szCs w:val="28"/>
          <w:lang w:val="ru-RU"/>
        </w:rPr>
      </w:pPr>
      <w:r>
        <w:rPr>
          <w:szCs w:val="28"/>
          <w:shd w:val="clear" w:color="auto" w:fill="F5F5F5"/>
        </w:rPr>
        <w:br w:type="page"/>
      </w:r>
      <w:r w:rsidRPr="000B5DEA">
        <w:rPr>
          <w:szCs w:val="28"/>
        </w:rPr>
        <w:lastRenderedPageBreak/>
        <w:t>Лекція №</w:t>
      </w:r>
      <w:r>
        <w:rPr>
          <w:szCs w:val="28"/>
          <w:lang w:val="ru-RU"/>
        </w:rPr>
        <w:t>20</w:t>
      </w:r>
    </w:p>
    <w:p w:rsidR="00B14182" w:rsidRPr="000B5DEA" w:rsidRDefault="00B14182" w:rsidP="00B14182">
      <w:pPr>
        <w:rPr>
          <w:b/>
          <w:bCs/>
          <w:sz w:val="28"/>
          <w:szCs w:val="28"/>
          <w:lang w:val="uk-UA"/>
        </w:rPr>
      </w:pPr>
    </w:p>
    <w:p w:rsidR="00B14182" w:rsidRPr="00500859" w:rsidRDefault="00B14182" w:rsidP="00B1418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Регулювання частоти обертання АД.</w:t>
      </w:r>
    </w:p>
    <w:p w:rsidR="00B14182" w:rsidRPr="00C81698" w:rsidRDefault="00B14182" w:rsidP="00B14182">
      <w:pPr>
        <w:rPr>
          <w:bCs/>
          <w:sz w:val="28"/>
          <w:szCs w:val="28"/>
          <w:lang w:val="uk-UA"/>
        </w:rPr>
      </w:pPr>
      <w:r w:rsidRPr="000B5DEA">
        <w:rPr>
          <w:b/>
          <w:bCs/>
          <w:sz w:val="28"/>
          <w:szCs w:val="28"/>
          <w:lang w:val="uk-UA"/>
        </w:rPr>
        <w:t>Мета:</w:t>
      </w:r>
      <w:r>
        <w:rPr>
          <w:b/>
          <w:bCs/>
          <w:sz w:val="28"/>
          <w:szCs w:val="28"/>
          <w:lang w:val="uk-UA"/>
        </w:rPr>
        <w:t xml:space="preserve"> </w:t>
      </w:r>
      <w:r w:rsidRPr="00DC2F7C">
        <w:rPr>
          <w:bCs/>
          <w:sz w:val="28"/>
          <w:szCs w:val="28"/>
          <w:lang w:val="uk-UA"/>
        </w:rPr>
        <w:t>ознайомитися з методами</w:t>
      </w:r>
      <w:r>
        <w:rPr>
          <w:b/>
          <w:bCs/>
          <w:sz w:val="28"/>
          <w:szCs w:val="28"/>
          <w:lang w:val="uk-UA"/>
        </w:rPr>
        <w:t xml:space="preserve"> </w:t>
      </w:r>
      <w:r>
        <w:rPr>
          <w:bCs/>
          <w:sz w:val="28"/>
          <w:szCs w:val="28"/>
          <w:lang w:val="uk-UA"/>
        </w:rPr>
        <w:t>регулювання частоти обертання АД</w:t>
      </w:r>
    </w:p>
    <w:p w:rsidR="00B14182" w:rsidRPr="00C81698" w:rsidRDefault="00B14182" w:rsidP="00B1418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B14182" w:rsidRPr="000B5DEA" w:rsidRDefault="00B14182" w:rsidP="00B14182">
      <w:pPr>
        <w:rPr>
          <w:b/>
          <w:bCs/>
          <w:sz w:val="28"/>
          <w:szCs w:val="28"/>
          <w:lang w:val="uk-UA"/>
        </w:rPr>
      </w:pPr>
    </w:p>
    <w:p w:rsidR="00B14182" w:rsidRDefault="00B14182" w:rsidP="00B14182">
      <w:pPr>
        <w:jc w:val="center"/>
        <w:rPr>
          <w:b/>
          <w:bCs/>
          <w:sz w:val="28"/>
          <w:szCs w:val="28"/>
          <w:lang w:val="uk-UA"/>
        </w:rPr>
      </w:pPr>
      <w:r w:rsidRPr="000B5DEA">
        <w:rPr>
          <w:b/>
          <w:bCs/>
          <w:sz w:val="28"/>
          <w:szCs w:val="28"/>
          <w:lang w:val="uk-UA"/>
        </w:rPr>
        <w:t>План:</w:t>
      </w:r>
    </w:p>
    <w:p w:rsidR="00B14182" w:rsidRPr="0097206C" w:rsidRDefault="00B14182" w:rsidP="00B14182">
      <w:pPr>
        <w:rPr>
          <w:bCs/>
          <w:sz w:val="28"/>
          <w:szCs w:val="28"/>
          <w:lang w:val="uk-UA"/>
        </w:rPr>
      </w:pPr>
      <w:r>
        <w:rPr>
          <w:b/>
          <w:bCs/>
          <w:sz w:val="28"/>
          <w:szCs w:val="28"/>
          <w:lang w:val="uk-UA"/>
        </w:rPr>
        <w:t xml:space="preserve">1 </w:t>
      </w:r>
      <w:r>
        <w:rPr>
          <w:bCs/>
          <w:sz w:val="28"/>
          <w:szCs w:val="28"/>
          <w:lang w:val="uk-UA"/>
        </w:rPr>
        <w:t>Регулювання частоти обертання зміною підключеної напруги.</w:t>
      </w:r>
    </w:p>
    <w:p w:rsidR="00B14182" w:rsidRPr="0097206C" w:rsidRDefault="00B14182" w:rsidP="00B14182">
      <w:pPr>
        <w:rPr>
          <w:bCs/>
          <w:sz w:val="28"/>
          <w:szCs w:val="28"/>
          <w:lang w:val="uk-UA"/>
        </w:rPr>
      </w:pPr>
      <w:r w:rsidRPr="003F5D61">
        <w:rPr>
          <w:b/>
          <w:bCs/>
          <w:sz w:val="28"/>
          <w:szCs w:val="28"/>
          <w:lang w:val="uk-UA"/>
        </w:rPr>
        <w:t xml:space="preserve">2 </w:t>
      </w:r>
      <w:r>
        <w:rPr>
          <w:bCs/>
          <w:sz w:val="28"/>
          <w:szCs w:val="28"/>
          <w:lang w:val="uk-UA"/>
        </w:rPr>
        <w:t>Регулювання частоти обертання порушенням симетрії напруги</w:t>
      </w:r>
      <w:r w:rsidRPr="0097206C">
        <w:rPr>
          <w:bCs/>
          <w:sz w:val="28"/>
          <w:szCs w:val="28"/>
          <w:lang w:val="uk-UA"/>
        </w:rPr>
        <w:t>.</w:t>
      </w:r>
    </w:p>
    <w:p w:rsidR="00B14182" w:rsidRDefault="00B14182" w:rsidP="00B14182">
      <w:pPr>
        <w:rPr>
          <w:bCs/>
          <w:sz w:val="28"/>
          <w:szCs w:val="28"/>
          <w:lang w:val="uk-UA"/>
        </w:rPr>
      </w:pPr>
      <w:r w:rsidRPr="006A16E0">
        <w:rPr>
          <w:b/>
          <w:bCs/>
          <w:sz w:val="28"/>
          <w:szCs w:val="28"/>
          <w:lang w:val="uk-UA"/>
        </w:rPr>
        <w:t xml:space="preserve">3 </w:t>
      </w:r>
      <w:r>
        <w:rPr>
          <w:bCs/>
          <w:sz w:val="28"/>
          <w:szCs w:val="28"/>
          <w:lang w:val="uk-UA"/>
        </w:rPr>
        <w:t>Регулювання частоти обертання зміною активного опору обмотки</w:t>
      </w:r>
      <w:r w:rsidRPr="0097206C">
        <w:rPr>
          <w:bCs/>
          <w:sz w:val="28"/>
          <w:szCs w:val="28"/>
          <w:lang w:val="uk-UA"/>
        </w:rPr>
        <w:t>.</w:t>
      </w:r>
    </w:p>
    <w:p w:rsidR="00B14182" w:rsidRDefault="00B14182" w:rsidP="00B14182">
      <w:pPr>
        <w:rPr>
          <w:bCs/>
          <w:sz w:val="28"/>
          <w:szCs w:val="28"/>
          <w:lang w:val="uk-UA"/>
        </w:rPr>
      </w:pPr>
      <w:r w:rsidRPr="00715E20">
        <w:rPr>
          <w:b/>
          <w:bCs/>
          <w:sz w:val="28"/>
          <w:szCs w:val="28"/>
          <w:lang w:val="uk-UA"/>
        </w:rPr>
        <w:t>4</w:t>
      </w:r>
      <w:r>
        <w:rPr>
          <w:bCs/>
          <w:sz w:val="28"/>
          <w:szCs w:val="28"/>
          <w:lang w:val="uk-UA"/>
        </w:rPr>
        <w:t xml:space="preserve"> Регулювання частоти обертання зміною частоти струму в статорі.</w:t>
      </w:r>
    </w:p>
    <w:p w:rsidR="00B14182" w:rsidRPr="006A16E0" w:rsidRDefault="00B14182" w:rsidP="00B14182">
      <w:pPr>
        <w:rPr>
          <w:bCs/>
          <w:sz w:val="28"/>
          <w:szCs w:val="28"/>
          <w:lang w:val="uk-UA"/>
        </w:rPr>
      </w:pPr>
    </w:p>
    <w:p w:rsidR="00B14182" w:rsidRDefault="00B14182" w:rsidP="00B14182">
      <w:pPr>
        <w:rPr>
          <w:bCs/>
          <w:sz w:val="28"/>
          <w:szCs w:val="28"/>
          <w:lang w:val="uk-UA"/>
        </w:rPr>
      </w:pPr>
    </w:p>
    <w:p w:rsidR="00B14182" w:rsidRPr="003B6CE1" w:rsidRDefault="00B14182" w:rsidP="00B1418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B14182" w:rsidRPr="000B5DEA" w:rsidRDefault="00B14182" w:rsidP="00B14182">
      <w:pPr>
        <w:rPr>
          <w:b/>
          <w:bCs/>
          <w:sz w:val="28"/>
          <w:szCs w:val="28"/>
          <w:lang w:val="uk-UA"/>
        </w:rPr>
      </w:pPr>
    </w:p>
    <w:p w:rsidR="00B14182" w:rsidRDefault="00B14182" w:rsidP="00B14182">
      <w:pPr>
        <w:rPr>
          <w:b/>
          <w:bCs/>
          <w:sz w:val="28"/>
          <w:szCs w:val="28"/>
          <w:lang w:val="uk-UA"/>
        </w:rPr>
      </w:pPr>
      <w:r w:rsidRPr="000B5DEA">
        <w:rPr>
          <w:b/>
          <w:bCs/>
          <w:sz w:val="28"/>
          <w:szCs w:val="28"/>
          <w:lang w:val="uk-UA"/>
        </w:rPr>
        <w:t>Література:</w:t>
      </w:r>
    </w:p>
    <w:p w:rsidR="00B14182" w:rsidRDefault="00B14182" w:rsidP="00B14182">
      <w:pPr>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B14182" w:rsidRPr="00B24301" w:rsidRDefault="00B14182" w:rsidP="00B14182">
      <w:pPr>
        <w:rPr>
          <w:b/>
          <w:bCs/>
          <w:i/>
          <w:sz w:val="28"/>
          <w:szCs w:val="28"/>
          <w:lang w:val="uk-UA"/>
        </w:rPr>
      </w:pPr>
      <w:r>
        <w:rPr>
          <w:sz w:val="28"/>
          <w:szCs w:val="28"/>
        </w:rPr>
        <w:br w:type="page"/>
      </w:r>
      <w:r w:rsidRPr="00B24301">
        <w:rPr>
          <w:b/>
          <w:bCs/>
          <w:i/>
          <w:sz w:val="28"/>
          <w:szCs w:val="28"/>
          <w:lang w:val="uk-UA"/>
        </w:rPr>
        <w:lastRenderedPageBreak/>
        <w:t>1 Регулювання частоти обертання зміною підключеної напруги</w:t>
      </w:r>
    </w:p>
    <w:p w:rsidR="00B14182" w:rsidRPr="00C85AD3" w:rsidRDefault="00B14182" w:rsidP="00B14182">
      <w:pPr>
        <w:rPr>
          <w:rStyle w:val="hps"/>
          <w:sz w:val="28"/>
          <w:szCs w:val="28"/>
          <w:shd w:val="clear" w:color="auto" w:fill="F5F5F5"/>
          <w:lang w:val="uk-UA"/>
        </w:rPr>
      </w:pPr>
      <w:r w:rsidRPr="00B24301">
        <w:rPr>
          <w:rStyle w:val="hps"/>
          <w:sz w:val="28"/>
          <w:szCs w:val="28"/>
          <w:shd w:val="clear" w:color="auto" w:fill="F5F5F5"/>
        </w:rPr>
        <w:t>Частота</w:t>
      </w:r>
      <w:r w:rsidRPr="00B24301">
        <w:rPr>
          <w:rStyle w:val="apple-converted-space"/>
          <w:sz w:val="28"/>
          <w:szCs w:val="28"/>
          <w:shd w:val="clear" w:color="auto" w:fill="F5F5F5"/>
        </w:rPr>
        <w:t> </w:t>
      </w:r>
      <w:r w:rsidRPr="00B24301">
        <w:rPr>
          <w:rStyle w:val="hps"/>
          <w:sz w:val="28"/>
          <w:szCs w:val="28"/>
          <w:shd w:val="clear" w:color="auto" w:fill="F5F5F5"/>
        </w:rPr>
        <w:t>обертання</w:t>
      </w:r>
      <w:r w:rsidRPr="00B24301">
        <w:rPr>
          <w:rStyle w:val="apple-converted-space"/>
          <w:sz w:val="28"/>
          <w:szCs w:val="28"/>
          <w:shd w:val="clear" w:color="auto" w:fill="F5F5F5"/>
        </w:rPr>
        <w:t> </w:t>
      </w:r>
      <w:r w:rsidRPr="00B24301">
        <w:rPr>
          <w:rStyle w:val="hps"/>
          <w:sz w:val="28"/>
          <w:szCs w:val="28"/>
          <w:shd w:val="clear" w:color="auto" w:fill="F5F5F5"/>
        </w:rPr>
        <w:t>ротора</w:t>
      </w:r>
      <w:r w:rsidRPr="00B24301">
        <w:rPr>
          <w:rStyle w:val="apple-converted-space"/>
          <w:sz w:val="28"/>
          <w:szCs w:val="28"/>
          <w:shd w:val="clear" w:color="auto" w:fill="F5F5F5"/>
        </w:rPr>
        <w:t> </w:t>
      </w:r>
      <w:r w:rsidRPr="00B24301">
        <w:rPr>
          <w:rStyle w:val="hps"/>
          <w:sz w:val="28"/>
          <w:szCs w:val="28"/>
          <w:shd w:val="clear" w:color="auto" w:fill="F5F5F5"/>
        </w:rPr>
        <w:t>асинхронного</w:t>
      </w:r>
      <w:r w:rsidRPr="00B24301">
        <w:rPr>
          <w:rStyle w:val="apple-converted-space"/>
          <w:sz w:val="28"/>
          <w:szCs w:val="28"/>
          <w:shd w:val="clear" w:color="auto" w:fill="F5F5F5"/>
        </w:rPr>
        <w:t> </w:t>
      </w:r>
      <w:r w:rsidRPr="00B24301">
        <w:rPr>
          <w:rStyle w:val="hps"/>
          <w:sz w:val="28"/>
          <w:szCs w:val="28"/>
          <w:shd w:val="clear" w:color="auto" w:fill="F5F5F5"/>
        </w:rPr>
        <w:t>двигуна</w:t>
      </w:r>
      <w:r>
        <w:rPr>
          <w:rStyle w:val="hps"/>
          <w:sz w:val="28"/>
          <w:szCs w:val="28"/>
          <w:shd w:val="clear" w:color="auto" w:fill="F5F5F5"/>
          <w:lang w:val="uk-UA"/>
        </w:rPr>
        <w:t xml:space="preserve"> визначається за формулою:</w:t>
      </w:r>
    </w:p>
    <w:p w:rsidR="00B14182" w:rsidRPr="00B24301" w:rsidRDefault="00B14182" w:rsidP="00B14182">
      <w:pPr>
        <w:jc w:val="center"/>
        <w:rPr>
          <w:sz w:val="28"/>
          <w:szCs w:val="28"/>
          <w:lang w:val="uk-UA"/>
        </w:rPr>
      </w:pPr>
      <w:r w:rsidRPr="00B24301">
        <w:rPr>
          <w:i/>
          <w:iCs/>
          <w:sz w:val="28"/>
          <w:szCs w:val="28"/>
          <w:lang w:val="en-US"/>
        </w:rPr>
        <w:t>n</w:t>
      </w:r>
      <w:r w:rsidRPr="00C85AD3">
        <w:rPr>
          <w:i/>
          <w:iCs/>
          <w:sz w:val="28"/>
          <w:szCs w:val="28"/>
          <w:vertAlign w:val="subscript"/>
          <w:lang w:val="uk-UA"/>
        </w:rPr>
        <w:t>2</w:t>
      </w:r>
      <w:r w:rsidRPr="00C85AD3">
        <w:rPr>
          <w:i/>
          <w:iCs/>
          <w:sz w:val="28"/>
          <w:szCs w:val="28"/>
          <w:lang w:val="uk-UA"/>
        </w:rPr>
        <w:t xml:space="preserve"> =</w:t>
      </w:r>
      <w:r w:rsidRPr="00B24301">
        <w:rPr>
          <w:i/>
          <w:iCs/>
          <w:sz w:val="28"/>
          <w:szCs w:val="28"/>
          <w:lang w:val="en-US"/>
        </w:rPr>
        <w:t>n</w:t>
      </w:r>
      <w:r w:rsidRPr="00C85AD3">
        <w:rPr>
          <w:i/>
          <w:iCs/>
          <w:sz w:val="28"/>
          <w:szCs w:val="28"/>
          <w:vertAlign w:val="subscript"/>
          <w:lang w:val="uk-UA"/>
        </w:rPr>
        <w:t>1</w:t>
      </w:r>
      <w:r w:rsidRPr="00C85AD3">
        <w:rPr>
          <w:i/>
          <w:iCs/>
          <w:sz w:val="28"/>
          <w:szCs w:val="28"/>
          <w:lang w:val="uk-UA"/>
        </w:rPr>
        <w:t xml:space="preserve">(1 - </w:t>
      </w:r>
      <w:r w:rsidRPr="00B24301">
        <w:rPr>
          <w:i/>
          <w:iCs/>
          <w:sz w:val="28"/>
          <w:szCs w:val="28"/>
          <w:lang w:val="en-US"/>
        </w:rPr>
        <w:t>s</w:t>
      </w:r>
      <w:r w:rsidRPr="00C85AD3">
        <w:rPr>
          <w:i/>
          <w:iCs/>
          <w:sz w:val="28"/>
          <w:szCs w:val="28"/>
          <w:lang w:val="uk-UA"/>
        </w:rPr>
        <w:t>)  = (</w:t>
      </w:r>
      <w:r w:rsidRPr="00B24301">
        <w:rPr>
          <w:i/>
          <w:iCs/>
          <w:sz w:val="28"/>
          <w:szCs w:val="28"/>
          <w:lang w:val="en-US"/>
        </w:rPr>
        <w:t>f</w:t>
      </w:r>
      <w:r w:rsidRPr="00C85AD3">
        <w:rPr>
          <w:i/>
          <w:iCs/>
          <w:sz w:val="28"/>
          <w:szCs w:val="28"/>
          <w:vertAlign w:val="subscript"/>
          <w:lang w:val="uk-UA"/>
        </w:rPr>
        <w:t>1</w:t>
      </w:r>
      <w:r w:rsidRPr="00C85AD3">
        <w:rPr>
          <w:i/>
          <w:iCs/>
          <w:sz w:val="28"/>
          <w:szCs w:val="28"/>
          <w:lang w:val="uk-UA"/>
        </w:rPr>
        <w:t xml:space="preserve">60/ </w:t>
      </w:r>
      <w:r w:rsidRPr="00B24301">
        <w:rPr>
          <w:i/>
          <w:iCs/>
          <w:sz w:val="28"/>
          <w:szCs w:val="28"/>
          <w:lang w:val="en-US"/>
        </w:rPr>
        <w:t>p</w:t>
      </w:r>
      <w:r w:rsidRPr="00C85AD3">
        <w:rPr>
          <w:i/>
          <w:iCs/>
          <w:sz w:val="28"/>
          <w:szCs w:val="28"/>
          <w:lang w:val="uk-UA"/>
        </w:rPr>
        <w:t>)(</w:t>
      </w:r>
      <w:r w:rsidRPr="00B24301">
        <w:rPr>
          <w:i/>
          <w:iCs/>
          <w:sz w:val="28"/>
          <w:szCs w:val="28"/>
          <w:lang w:val="en-US"/>
        </w:rPr>
        <w:t>l</w:t>
      </w:r>
      <w:r w:rsidRPr="00C85AD3">
        <w:rPr>
          <w:i/>
          <w:iCs/>
          <w:sz w:val="28"/>
          <w:szCs w:val="28"/>
          <w:lang w:val="uk-UA"/>
        </w:rPr>
        <w:t xml:space="preserve"> -</w:t>
      </w:r>
      <w:r w:rsidRPr="00C85AD3">
        <w:rPr>
          <w:i/>
          <w:iCs/>
          <w:sz w:val="28"/>
          <w:szCs w:val="28"/>
          <w:vertAlign w:val="subscript"/>
          <w:lang w:val="uk-UA"/>
        </w:rPr>
        <w:t xml:space="preserve"> </w:t>
      </w:r>
      <w:r w:rsidRPr="00B24301">
        <w:rPr>
          <w:i/>
          <w:iCs/>
          <w:sz w:val="28"/>
          <w:szCs w:val="28"/>
          <w:lang w:val="en-US"/>
        </w:rPr>
        <w:t>s</w:t>
      </w:r>
      <w:r w:rsidRPr="00C85AD3">
        <w:rPr>
          <w:i/>
          <w:iCs/>
          <w:sz w:val="28"/>
          <w:szCs w:val="28"/>
          <w:lang w:val="uk-UA"/>
        </w:rPr>
        <w:t>)</w:t>
      </w:r>
      <w:r w:rsidRPr="00C85AD3">
        <w:rPr>
          <w:sz w:val="28"/>
          <w:szCs w:val="28"/>
          <w:lang w:val="uk-UA"/>
        </w:rPr>
        <w:t>. (</w:t>
      </w:r>
      <w:r>
        <w:rPr>
          <w:sz w:val="28"/>
          <w:szCs w:val="28"/>
          <w:lang w:val="uk-UA"/>
        </w:rPr>
        <w:t>20.1</w:t>
      </w:r>
      <w:r w:rsidRPr="00C85AD3">
        <w:rPr>
          <w:sz w:val="28"/>
          <w:szCs w:val="28"/>
          <w:lang w:val="uk-UA"/>
        </w:rPr>
        <w:t>)</w:t>
      </w:r>
    </w:p>
    <w:p w:rsidR="00B14182" w:rsidRDefault="00B14182" w:rsidP="00B14182">
      <w:pPr>
        <w:rPr>
          <w:sz w:val="28"/>
          <w:szCs w:val="28"/>
          <w:shd w:val="clear" w:color="auto" w:fill="F5F5F5"/>
          <w:lang w:val="uk-UA"/>
        </w:rPr>
      </w:pPr>
      <w:r w:rsidRPr="00C85AD3">
        <w:rPr>
          <w:rStyle w:val="apple-style-span"/>
          <w:sz w:val="28"/>
          <w:szCs w:val="28"/>
          <w:shd w:val="clear" w:color="auto" w:fill="F5F5F5"/>
          <w:lang w:val="uk-UA"/>
        </w:rPr>
        <w:t>З цього виразу випливає, що частоту обертання ротора асинхронного двигуна</w:t>
      </w:r>
      <w:r>
        <w:rPr>
          <w:rStyle w:val="apple-style-span"/>
          <w:sz w:val="28"/>
          <w:szCs w:val="28"/>
          <w:shd w:val="clear" w:color="auto" w:fill="F5F5F5"/>
          <w:lang w:val="uk-UA"/>
        </w:rPr>
        <w:t xml:space="preserve"> можна регулювати зміною будь-</w:t>
      </w:r>
      <w:r w:rsidRPr="00C85AD3">
        <w:rPr>
          <w:rStyle w:val="apple-style-span"/>
          <w:sz w:val="28"/>
          <w:szCs w:val="28"/>
          <w:shd w:val="clear" w:color="auto" w:fill="F5F5F5"/>
          <w:lang w:val="uk-UA"/>
        </w:rPr>
        <w:t>якої з трьох величин</w:t>
      </w:r>
      <w:r w:rsidRPr="00B14182">
        <w:rPr>
          <w:rStyle w:val="apple-style-span"/>
          <w:sz w:val="28"/>
          <w:szCs w:val="28"/>
          <w:shd w:val="clear" w:color="auto" w:fill="F5F5F5"/>
          <w:lang w:val="uk-UA"/>
        </w:rPr>
        <w:t xml:space="preserve">: ковзання </w:t>
      </w:r>
      <w:r w:rsidRPr="00B24301">
        <w:rPr>
          <w:rStyle w:val="apple-style-span"/>
          <w:sz w:val="28"/>
          <w:szCs w:val="28"/>
          <w:shd w:val="clear" w:color="auto" w:fill="F5F5F5"/>
        </w:rPr>
        <w:t>s</w:t>
      </w:r>
      <w:r w:rsidRPr="00B14182">
        <w:rPr>
          <w:rStyle w:val="apple-style-span"/>
          <w:sz w:val="28"/>
          <w:szCs w:val="28"/>
          <w:shd w:val="clear" w:color="auto" w:fill="F5F5F5"/>
          <w:lang w:val="uk-UA"/>
        </w:rPr>
        <w:t xml:space="preserve">, частоти струму в обмотці статора </w:t>
      </w:r>
      <m:oMath>
        <m:sSub>
          <m:sSubPr>
            <m:ctrlPr>
              <w:rPr>
                <w:rFonts w:ascii="Cambria Math" w:hAnsi="Cambria Math"/>
                <w:i/>
                <w:sz w:val="28"/>
                <w:szCs w:val="28"/>
                <w:shd w:val="clear" w:color="auto" w:fill="F5F5F5"/>
                <w:lang w:val="uk-UA"/>
              </w:rPr>
            </m:ctrlPr>
          </m:sSubPr>
          <m:e>
            <m:r>
              <w:rPr>
                <w:rFonts w:ascii="Cambria Math" w:hAnsi="Cambria Math"/>
                <w:sz w:val="28"/>
                <w:szCs w:val="28"/>
                <w:shd w:val="clear" w:color="auto" w:fill="F5F5F5"/>
              </w:rPr>
              <m:t>f</m:t>
            </m:r>
          </m:e>
          <m:sub>
            <m:r>
              <w:rPr>
                <w:rFonts w:ascii="Cambria Math"/>
                <w:sz w:val="28"/>
                <w:szCs w:val="28"/>
                <w:shd w:val="clear" w:color="auto" w:fill="F5F5F5"/>
                <w:lang w:val="uk-UA"/>
              </w:rPr>
              <m:t>1</m:t>
            </m:r>
          </m:sub>
        </m:sSub>
      </m:oMath>
      <w:r w:rsidRPr="00B14182">
        <w:rPr>
          <w:rStyle w:val="apple-style-span"/>
          <w:sz w:val="28"/>
          <w:szCs w:val="28"/>
          <w:shd w:val="clear" w:color="auto" w:fill="F5F5F5"/>
          <w:lang w:val="uk-UA"/>
        </w:rPr>
        <w:t xml:space="preserve"> або числа полюсів в обмотці статора 2р.</w:t>
      </w:r>
      <w:r w:rsidRPr="00B24301">
        <w:rPr>
          <w:sz w:val="28"/>
          <w:szCs w:val="28"/>
          <w:shd w:val="clear" w:color="auto" w:fill="F5F5F5"/>
          <w:lang w:val="uk-UA"/>
        </w:rPr>
        <w:br/>
      </w:r>
      <w:r w:rsidRPr="00B24301">
        <w:rPr>
          <w:rStyle w:val="apple-style-span"/>
          <w:sz w:val="28"/>
          <w:szCs w:val="28"/>
          <w:shd w:val="clear" w:color="auto" w:fill="F5F5F5"/>
          <w:lang w:val="uk-UA"/>
        </w:rPr>
        <w:t xml:space="preserve">Регулювання частоти обертання зміною ковзання </w:t>
      </w:r>
      <w:r w:rsidRPr="00B24301">
        <w:rPr>
          <w:rStyle w:val="apple-style-span"/>
          <w:sz w:val="28"/>
          <w:szCs w:val="28"/>
          <w:shd w:val="clear" w:color="auto" w:fill="F5F5F5"/>
        </w:rPr>
        <w:t>s</w:t>
      </w:r>
      <w:r w:rsidRPr="00B24301">
        <w:rPr>
          <w:rStyle w:val="apple-style-span"/>
          <w:sz w:val="28"/>
          <w:szCs w:val="28"/>
          <w:shd w:val="clear" w:color="auto" w:fill="F5F5F5"/>
          <w:lang w:val="uk-UA"/>
        </w:rPr>
        <w:t xml:space="preserve"> можливо трьома способами: </w:t>
      </w:r>
      <w:r w:rsidRPr="00C85AD3">
        <w:rPr>
          <w:rStyle w:val="apple-style-span"/>
          <w:sz w:val="28"/>
          <w:szCs w:val="28"/>
          <w:shd w:val="clear" w:color="auto" w:fill="F5F5F5"/>
          <w:lang w:val="uk-UA"/>
        </w:rPr>
        <w:t>зміною підводиться до обмотці статора напруги, порушенням симетрії цієї напруги і зміною активного опору обмотки ротора.</w:t>
      </w:r>
      <w:r>
        <w:rPr>
          <w:sz w:val="28"/>
          <w:szCs w:val="28"/>
          <w:shd w:val="clear" w:color="auto" w:fill="F5F5F5"/>
          <w:lang w:val="uk-UA"/>
        </w:rPr>
        <w:t xml:space="preserve"> </w:t>
      </w:r>
      <w:r w:rsidRPr="00B24301">
        <w:rPr>
          <w:rStyle w:val="apple-style-span"/>
          <w:sz w:val="28"/>
          <w:szCs w:val="28"/>
          <w:shd w:val="clear" w:color="auto" w:fill="F5F5F5"/>
        </w:rPr>
        <w:t>Регулювання частоти обертання зміною ковзання проходить тільки в навантаженому двигуні.</w:t>
      </w:r>
      <w:r w:rsidRPr="00B24301">
        <w:rPr>
          <w:rStyle w:val="apple-converted-space"/>
          <w:sz w:val="28"/>
          <w:szCs w:val="28"/>
          <w:shd w:val="clear" w:color="auto" w:fill="F5F5F5"/>
        </w:rPr>
        <w:t> </w:t>
      </w:r>
      <w:r w:rsidRPr="00B24301">
        <w:rPr>
          <w:rStyle w:val="apple-style-span"/>
          <w:sz w:val="28"/>
          <w:szCs w:val="28"/>
          <w:shd w:val="clear" w:color="auto" w:fill="F5F5F5"/>
        </w:rPr>
        <w:t>У режимі холостого ходу ковзання, а отже, і частота обертання залишаються практично незмінними.</w:t>
      </w:r>
    </w:p>
    <w:p w:rsidR="00B14182" w:rsidRDefault="00B14182" w:rsidP="00B14182">
      <w:pPr>
        <w:rPr>
          <w:sz w:val="28"/>
          <w:szCs w:val="28"/>
          <w:shd w:val="clear" w:color="auto" w:fill="F5F5F5"/>
          <w:lang w:val="uk-UA"/>
        </w:rPr>
      </w:pPr>
      <w:r w:rsidRPr="00C85AD3">
        <w:rPr>
          <w:rStyle w:val="apple-style-span"/>
          <w:sz w:val="28"/>
          <w:szCs w:val="28"/>
          <w:u w:val="single"/>
          <w:shd w:val="clear" w:color="auto" w:fill="F5F5F5"/>
          <w:lang w:val="uk-UA"/>
        </w:rPr>
        <w:t>Регулювання частоти обертання зміною підключеної напруги.</w:t>
      </w:r>
      <w:r w:rsidRPr="00B24301">
        <w:rPr>
          <w:rStyle w:val="apple-converted-space"/>
          <w:sz w:val="28"/>
          <w:szCs w:val="28"/>
          <w:shd w:val="clear" w:color="auto" w:fill="F5F5F5"/>
        </w:rPr>
        <w:t> </w:t>
      </w:r>
      <w:r w:rsidRPr="00C85AD3">
        <w:rPr>
          <w:rStyle w:val="apple-style-span"/>
          <w:sz w:val="28"/>
          <w:szCs w:val="28"/>
          <w:shd w:val="clear" w:color="auto" w:fill="F5F5F5"/>
          <w:lang w:val="uk-UA"/>
        </w:rPr>
        <w:t xml:space="preserve">Можливість цього способу регулювання підтверджується графіками М = </w:t>
      </w:r>
      <w:r w:rsidRPr="00B24301">
        <w:rPr>
          <w:rStyle w:val="apple-style-span"/>
          <w:sz w:val="28"/>
          <w:szCs w:val="28"/>
          <w:shd w:val="clear" w:color="auto" w:fill="F5F5F5"/>
        </w:rPr>
        <w:t>f</w:t>
      </w:r>
      <w:r w:rsidRPr="00C85AD3">
        <w:rPr>
          <w:rStyle w:val="apple-style-span"/>
          <w:sz w:val="28"/>
          <w:szCs w:val="28"/>
          <w:shd w:val="clear" w:color="auto" w:fill="F5F5F5"/>
          <w:lang w:val="uk-UA"/>
        </w:rPr>
        <w:t xml:space="preserve"> (</w:t>
      </w:r>
      <w:r w:rsidRPr="00B24301">
        <w:rPr>
          <w:rStyle w:val="apple-style-span"/>
          <w:sz w:val="28"/>
          <w:szCs w:val="28"/>
          <w:shd w:val="clear" w:color="auto" w:fill="F5F5F5"/>
        </w:rPr>
        <w:t>s</w:t>
      </w:r>
      <w:r w:rsidRPr="00C85AD3">
        <w:rPr>
          <w:rStyle w:val="apple-style-span"/>
          <w:sz w:val="28"/>
          <w:szCs w:val="28"/>
          <w:shd w:val="clear" w:color="auto" w:fill="F5F5F5"/>
          <w:lang w:val="uk-UA"/>
        </w:rPr>
        <w:t xml:space="preserve">), побудованими для різних значень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U</m:t>
            </m:r>
          </m:e>
          <m:sub>
            <m:r>
              <w:rPr>
                <w:rFonts w:ascii="Cambria Math"/>
                <w:sz w:val="28"/>
                <w:szCs w:val="28"/>
                <w:shd w:val="clear" w:color="auto" w:fill="F5F5F5"/>
              </w:rPr>
              <m:t>1</m:t>
            </m:r>
          </m:sub>
        </m:sSub>
      </m:oMath>
      <w:r w:rsidRPr="00C85AD3">
        <w:rPr>
          <w:rStyle w:val="apple-style-span"/>
          <w:sz w:val="28"/>
          <w:szCs w:val="28"/>
          <w:shd w:val="clear" w:color="auto" w:fill="F5F5F5"/>
          <w:lang w:val="uk-UA"/>
        </w:rPr>
        <w:t>.</w:t>
      </w:r>
      <w:r w:rsidRPr="00B24301">
        <w:rPr>
          <w:rStyle w:val="apple-converted-space"/>
          <w:sz w:val="28"/>
          <w:szCs w:val="28"/>
          <w:shd w:val="clear" w:color="auto" w:fill="F5F5F5"/>
        </w:rPr>
        <w:t> </w:t>
      </w:r>
      <w:r w:rsidRPr="00B24301">
        <w:rPr>
          <w:rStyle w:val="apple-style-span"/>
          <w:sz w:val="28"/>
          <w:szCs w:val="28"/>
          <w:shd w:val="clear" w:color="auto" w:fill="F5F5F5"/>
        </w:rPr>
        <w:t>При незмінному навантаженні на валу двигунів збільшення підключеної до двигуна напруги викликаючи зростання частоти обертання.</w:t>
      </w:r>
      <w:r w:rsidRPr="00B24301">
        <w:rPr>
          <w:rStyle w:val="apple-converted-space"/>
          <w:sz w:val="28"/>
          <w:szCs w:val="28"/>
          <w:shd w:val="clear" w:color="auto" w:fill="F5F5F5"/>
        </w:rPr>
        <w:t> </w:t>
      </w:r>
      <w:r w:rsidRPr="00B24301">
        <w:rPr>
          <w:rStyle w:val="apple-style-span"/>
          <w:sz w:val="28"/>
          <w:szCs w:val="28"/>
          <w:shd w:val="clear" w:color="auto" w:fill="F5F5F5"/>
        </w:rPr>
        <w:t>Однак діапазон регулювання частоти обертання виходить невеликим, що пояснюється вузькою зоною стійкої роботи двигуна, обмеженим значенням критичного ковзання і неприпустимістю значного перевищення номінального значення напруги.</w:t>
      </w:r>
      <w:r w:rsidRPr="00B24301">
        <w:rPr>
          <w:rStyle w:val="apple-converted-space"/>
          <w:sz w:val="28"/>
          <w:szCs w:val="28"/>
          <w:shd w:val="clear" w:color="auto" w:fill="F5F5F5"/>
        </w:rPr>
        <w:t> </w:t>
      </w:r>
      <w:r w:rsidRPr="00B24301">
        <w:rPr>
          <w:rStyle w:val="apple-style-span"/>
          <w:sz w:val="28"/>
          <w:szCs w:val="28"/>
          <w:shd w:val="clear" w:color="auto" w:fill="F5F5F5"/>
        </w:rPr>
        <w:t>Останнє пояснюється тим, що з перевищенням номінальної напруги виникає небезчність надмірного перегріву двигуна, викликаного різким збільшенням електричних і магнітних втрат.</w:t>
      </w:r>
      <w:r w:rsidRPr="00B24301">
        <w:rPr>
          <w:rStyle w:val="apple-converted-space"/>
          <w:sz w:val="28"/>
          <w:szCs w:val="28"/>
          <w:shd w:val="clear" w:color="auto" w:fill="F5F5F5"/>
        </w:rPr>
        <w:t> </w:t>
      </w:r>
      <w:r w:rsidRPr="00B24301">
        <w:rPr>
          <w:rStyle w:val="apple-style-span"/>
          <w:sz w:val="28"/>
          <w:szCs w:val="28"/>
          <w:shd w:val="clear" w:color="auto" w:fill="F5F5F5"/>
        </w:rPr>
        <w:t xml:space="preserve">У той же час із зменшенням напруги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rPr>
              <m:t>U</m:t>
            </m:r>
          </m:e>
          <m:sub>
            <m:r>
              <w:rPr>
                <w:rFonts w:ascii="Cambria Math"/>
                <w:sz w:val="28"/>
                <w:szCs w:val="28"/>
                <w:shd w:val="clear" w:color="auto" w:fill="F5F5F5"/>
              </w:rPr>
              <m:t>1</m:t>
            </m:r>
          </m:sub>
        </m:sSub>
      </m:oMath>
      <w:r w:rsidRPr="00B24301">
        <w:rPr>
          <w:rStyle w:val="apple-style-span"/>
          <w:sz w:val="28"/>
          <w:szCs w:val="28"/>
          <w:shd w:val="clear" w:color="auto" w:fill="F5F5F5"/>
        </w:rPr>
        <w:t xml:space="preserve"> двигун втрачає перевантажувальну здатність, яка, як відомо, пропорційна квадр</w:t>
      </w:r>
      <w:r>
        <w:rPr>
          <w:rStyle w:val="apple-style-span"/>
          <w:sz w:val="28"/>
          <w:szCs w:val="28"/>
          <w:shd w:val="clear" w:color="auto" w:fill="F5F5F5"/>
        </w:rPr>
        <w:t>ату напруги мережі</w:t>
      </w:r>
      <w:r w:rsidRPr="00B24301">
        <w:rPr>
          <w:rStyle w:val="apple-style-span"/>
          <w:sz w:val="28"/>
          <w:szCs w:val="28"/>
          <w:shd w:val="clear" w:color="auto" w:fill="F5F5F5"/>
        </w:rPr>
        <w:t>.</w:t>
      </w:r>
    </w:p>
    <w:p w:rsidR="00B14182" w:rsidRDefault="00B14182" w:rsidP="00B14182">
      <w:pPr>
        <w:rPr>
          <w:rStyle w:val="apple-style-span"/>
          <w:sz w:val="28"/>
          <w:szCs w:val="28"/>
          <w:shd w:val="clear" w:color="auto" w:fill="F5F5F5"/>
          <w:lang w:val="uk-UA"/>
        </w:rPr>
      </w:pPr>
      <w:r w:rsidRPr="00B24301">
        <w:rPr>
          <w:rStyle w:val="apple-style-span"/>
          <w:sz w:val="28"/>
          <w:szCs w:val="28"/>
          <w:shd w:val="clear" w:color="auto" w:fill="F5F5F5"/>
        </w:rPr>
        <w:t>Підв</w:t>
      </w:r>
      <w:r>
        <w:rPr>
          <w:rStyle w:val="apple-style-span"/>
          <w:sz w:val="28"/>
          <w:szCs w:val="28"/>
          <w:shd w:val="clear" w:color="auto" w:fill="F5F5F5"/>
          <w:lang w:val="uk-UA"/>
        </w:rPr>
        <w:t>едену</w:t>
      </w:r>
      <w:r w:rsidRPr="00B24301">
        <w:rPr>
          <w:rStyle w:val="apple-style-span"/>
          <w:sz w:val="28"/>
          <w:szCs w:val="28"/>
          <w:shd w:val="clear" w:color="auto" w:fill="F5F5F5"/>
        </w:rPr>
        <w:t xml:space="preserve"> до двигуна напруга змінюють або регулюючим автотрансформатором, або реакторами, що включаються в розрив лінійних проводів.</w:t>
      </w:r>
      <w:r>
        <w:rPr>
          <w:sz w:val="28"/>
          <w:szCs w:val="28"/>
          <w:shd w:val="clear" w:color="auto" w:fill="F5F5F5"/>
          <w:lang w:val="uk-UA"/>
        </w:rPr>
        <w:t xml:space="preserve"> </w:t>
      </w:r>
      <w:r w:rsidRPr="00C85AD3">
        <w:rPr>
          <w:rStyle w:val="apple-style-span"/>
          <w:sz w:val="28"/>
          <w:szCs w:val="28"/>
          <w:shd w:val="clear" w:color="auto" w:fill="F5F5F5"/>
          <w:lang w:val="uk-UA"/>
        </w:rPr>
        <w:t>Вузький діапазон регулювання та неекономічність (необхідність у додаткових пристроях) обмежують сферу застосування цього способу регулювання частоти обертання.</w:t>
      </w:r>
    </w:p>
    <w:p w:rsidR="00B14182" w:rsidRPr="00B24301" w:rsidRDefault="00B14182" w:rsidP="00B14182">
      <w:pPr>
        <w:rPr>
          <w:bCs/>
          <w:sz w:val="28"/>
          <w:szCs w:val="28"/>
          <w:lang w:val="uk-UA"/>
        </w:rPr>
      </w:pPr>
    </w:p>
    <w:p w:rsidR="00B14182" w:rsidRPr="00B24301" w:rsidRDefault="00B14182" w:rsidP="00B14182">
      <w:pPr>
        <w:rPr>
          <w:b/>
          <w:bCs/>
          <w:i/>
          <w:sz w:val="28"/>
          <w:szCs w:val="28"/>
          <w:lang w:val="uk-UA"/>
        </w:rPr>
      </w:pPr>
      <w:r w:rsidRPr="00B24301">
        <w:rPr>
          <w:b/>
          <w:bCs/>
          <w:i/>
          <w:sz w:val="28"/>
          <w:szCs w:val="28"/>
          <w:lang w:val="uk-UA"/>
        </w:rPr>
        <w:t>2 Регулювання частоти обертання порушенням симетрії напруги</w:t>
      </w:r>
    </w:p>
    <w:p w:rsidR="00B14182" w:rsidRDefault="00B14182" w:rsidP="00B14182">
      <w:pPr>
        <w:rPr>
          <w:sz w:val="28"/>
          <w:szCs w:val="28"/>
          <w:shd w:val="clear" w:color="auto" w:fill="F5F5F5"/>
          <w:lang w:val="uk-UA"/>
        </w:rPr>
      </w:pPr>
      <w:r w:rsidRPr="00703B89">
        <w:rPr>
          <w:rStyle w:val="apple-style-span"/>
          <w:sz w:val="28"/>
          <w:szCs w:val="28"/>
          <w:shd w:val="clear" w:color="auto" w:fill="F5F5F5"/>
        </w:rPr>
        <w:t>При порушенні симетрії підключеної до двигуна трифазної системи напруги обертове поле стат</w:t>
      </w:r>
      <w:r>
        <w:rPr>
          <w:rStyle w:val="apple-style-span"/>
          <w:sz w:val="28"/>
          <w:szCs w:val="28"/>
          <w:shd w:val="clear" w:color="auto" w:fill="F5F5F5"/>
        </w:rPr>
        <w:t>ора стає еліптичним</w:t>
      </w:r>
      <w:r w:rsidRPr="00703B89">
        <w:rPr>
          <w:rStyle w:val="apple-style-span"/>
          <w:sz w:val="28"/>
          <w:szCs w:val="28"/>
          <w:shd w:val="clear" w:color="auto" w:fill="F5F5F5"/>
        </w:rPr>
        <w:t>.</w:t>
      </w:r>
      <w:r w:rsidRPr="00703B89">
        <w:rPr>
          <w:rStyle w:val="apple-converted-space"/>
          <w:sz w:val="28"/>
          <w:szCs w:val="28"/>
          <w:shd w:val="clear" w:color="auto" w:fill="F5F5F5"/>
        </w:rPr>
        <w:t> </w:t>
      </w:r>
      <w:r w:rsidRPr="00703B89">
        <w:rPr>
          <w:rStyle w:val="apple-style-span"/>
          <w:sz w:val="28"/>
          <w:szCs w:val="28"/>
          <w:shd w:val="clear" w:color="auto" w:fill="F5F5F5"/>
        </w:rPr>
        <w:t>При цьому пол</w:t>
      </w:r>
      <w:r>
        <w:rPr>
          <w:rStyle w:val="apple-style-span"/>
          <w:sz w:val="28"/>
          <w:szCs w:val="28"/>
          <w:shd w:val="clear" w:color="auto" w:fill="F5F5F5"/>
          <w:lang w:val="uk-UA"/>
        </w:rPr>
        <w:t>е</w:t>
      </w:r>
      <w:r w:rsidRPr="00703B89">
        <w:rPr>
          <w:rStyle w:val="apple-style-span"/>
          <w:sz w:val="28"/>
          <w:szCs w:val="28"/>
          <w:shd w:val="clear" w:color="auto" w:fill="F5F5F5"/>
        </w:rPr>
        <w:t xml:space="preserve"> набуває зворотн</w:t>
      </w:r>
      <w:r>
        <w:rPr>
          <w:rStyle w:val="apple-style-span"/>
          <w:sz w:val="28"/>
          <w:szCs w:val="28"/>
          <w:shd w:val="clear" w:color="auto" w:fill="F5F5F5"/>
          <w:lang w:val="uk-UA"/>
        </w:rPr>
        <w:t>ю</w:t>
      </w:r>
      <w:r w:rsidRPr="00703B89">
        <w:rPr>
          <w:rStyle w:val="apple-style-span"/>
          <w:sz w:val="28"/>
          <w:szCs w:val="28"/>
          <w:shd w:val="clear" w:color="auto" w:fill="F5F5F5"/>
        </w:rPr>
        <w:t xml:space="preserve"> складову (зустрічне поле), яка створює момент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М</m:t>
            </m:r>
          </m:e>
          <m:sub>
            <m:r>
              <w:rPr>
                <w:rFonts w:ascii="Cambria Math"/>
                <w:sz w:val="28"/>
                <w:szCs w:val="28"/>
                <w:shd w:val="clear" w:color="auto" w:fill="F5F5F5"/>
              </w:rPr>
              <m:t>обр</m:t>
            </m:r>
          </m:sub>
        </m:sSub>
      </m:oMath>
      <w:r w:rsidRPr="00703B89">
        <w:rPr>
          <w:rStyle w:val="apple-style-span"/>
          <w:sz w:val="28"/>
          <w:szCs w:val="28"/>
          <w:shd w:val="clear" w:color="auto" w:fill="F5F5F5"/>
        </w:rPr>
        <w:t xml:space="preserve">, спрямований зустрічно обертаючому моменту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М</m:t>
            </m:r>
          </m:e>
          <m:sub>
            <m:r>
              <w:rPr>
                <w:rFonts w:ascii="Cambria Math"/>
                <w:sz w:val="28"/>
                <w:szCs w:val="28"/>
                <w:shd w:val="clear" w:color="auto" w:fill="F5F5F5"/>
              </w:rPr>
              <m:t>пр</m:t>
            </m:r>
          </m:sub>
        </m:sSub>
      </m:oMath>
      <w:r w:rsidRPr="00703B89">
        <w:rPr>
          <w:rStyle w:val="apple-style-span"/>
          <w:sz w:val="28"/>
          <w:szCs w:val="28"/>
          <w:shd w:val="clear" w:color="auto" w:fill="F5F5F5"/>
        </w:rPr>
        <w:t>.</w:t>
      </w:r>
      <w:r w:rsidRPr="00703B89">
        <w:rPr>
          <w:rStyle w:val="apple-converted-space"/>
          <w:sz w:val="28"/>
          <w:szCs w:val="28"/>
          <w:shd w:val="clear" w:color="auto" w:fill="F5F5F5"/>
        </w:rPr>
        <w:t> </w:t>
      </w:r>
      <w:r w:rsidRPr="00703B89">
        <w:rPr>
          <w:rStyle w:val="apple-style-span"/>
          <w:sz w:val="28"/>
          <w:szCs w:val="28"/>
          <w:shd w:val="clear" w:color="auto" w:fill="F5F5F5"/>
        </w:rPr>
        <w:t xml:space="preserve">У результаті результуючий електромагнітний момент двигуна зменшується (М =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М</m:t>
            </m:r>
          </m:e>
          <m:sub>
            <m:r>
              <w:rPr>
                <w:rFonts w:ascii="Cambria Math"/>
                <w:sz w:val="28"/>
                <w:szCs w:val="28"/>
                <w:shd w:val="clear" w:color="auto" w:fill="F5F5F5"/>
              </w:rPr>
              <m:t>пр</m:t>
            </m:r>
          </m:sub>
        </m:sSub>
      </m:oMath>
      <w:r w:rsidRPr="00703B89">
        <w:rPr>
          <w:rStyle w:val="apple-style-span"/>
          <w:sz w:val="28"/>
          <w:szCs w:val="28"/>
          <w:shd w:val="clear" w:color="auto" w:fill="F5F5F5"/>
        </w:rPr>
        <w:t xml:space="preserve"> -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М</m:t>
            </m:r>
          </m:e>
          <m:sub>
            <m:r>
              <w:rPr>
                <w:rFonts w:ascii="Cambria Math"/>
                <w:sz w:val="28"/>
                <w:szCs w:val="28"/>
                <w:shd w:val="clear" w:color="auto" w:fill="F5F5F5"/>
              </w:rPr>
              <m:t>обр</m:t>
            </m:r>
          </m:sub>
        </m:sSub>
      </m:oMath>
      <w:r w:rsidRPr="00703B89">
        <w:rPr>
          <w:rStyle w:val="apple-style-span"/>
          <w:sz w:val="28"/>
          <w:szCs w:val="28"/>
          <w:shd w:val="clear" w:color="auto" w:fill="F5F5F5"/>
        </w:rPr>
        <w:t>).</w:t>
      </w:r>
    </w:p>
    <w:p w:rsidR="00B14182" w:rsidRDefault="00B14182" w:rsidP="00B14182">
      <w:pPr>
        <w:rPr>
          <w:rStyle w:val="apple-converted-space"/>
          <w:sz w:val="28"/>
          <w:szCs w:val="28"/>
          <w:shd w:val="clear" w:color="auto" w:fill="F5F5F5"/>
          <w:lang w:val="uk-UA"/>
        </w:rPr>
      </w:pPr>
      <w:r w:rsidRPr="00C85AD3">
        <w:rPr>
          <w:rStyle w:val="apple-style-span"/>
          <w:sz w:val="28"/>
          <w:szCs w:val="28"/>
          <w:shd w:val="clear" w:color="auto" w:fill="F5F5F5"/>
          <w:lang w:val="uk-UA"/>
        </w:rPr>
        <w:t>Механічні характеристики двигуна при цьому способі регулювання розташовуються в зоні між характеристикою при симетричній напрузі (</w:t>
      </w:r>
      <w:r>
        <w:rPr>
          <w:rStyle w:val="apple-style-span"/>
          <w:sz w:val="28"/>
          <w:szCs w:val="28"/>
          <w:shd w:val="clear" w:color="auto" w:fill="F5F5F5"/>
          <w:lang w:val="uk-UA"/>
        </w:rPr>
        <w:t>рисунок 20.1</w:t>
      </w:r>
      <w:r w:rsidRPr="00C85AD3">
        <w:rPr>
          <w:rStyle w:val="apple-style-span"/>
          <w:sz w:val="28"/>
          <w:szCs w:val="28"/>
          <w:shd w:val="clear" w:color="auto" w:fill="F5F5F5"/>
          <w:lang w:val="uk-UA"/>
        </w:rPr>
        <w:t>, а, крива 1) і характеристикою при однофазному живленні дви</w:t>
      </w:r>
      <w:r>
        <w:rPr>
          <w:rStyle w:val="apple-style-span"/>
          <w:sz w:val="28"/>
          <w:szCs w:val="28"/>
          <w:shd w:val="clear" w:color="auto" w:fill="F5F5F5"/>
          <w:lang w:val="uk-UA"/>
        </w:rPr>
        <w:t xml:space="preserve">гунів (крива 2) – </w:t>
      </w:r>
      <w:r w:rsidRPr="00C85AD3">
        <w:rPr>
          <w:rStyle w:val="apple-style-span"/>
          <w:sz w:val="28"/>
          <w:szCs w:val="28"/>
          <w:shd w:val="clear" w:color="auto" w:fill="F5F5F5"/>
          <w:lang w:val="uk-UA"/>
        </w:rPr>
        <w:t>межею несиметрії трифазної напруги.</w:t>
      </w:r>
      <w:r>
        <w:rPr>
          <w:sz w:val="28"/>
          <w:szCs w:val="28"/>
          <w:shd w:val="clear" w:color="auto" w:fill="F5F5F5"/>
          <w:lang w:val="uk-UA"/>
        </w:rPr>
        <w:t xml:space="preserve"> </w:t>
      </w:r>
      <w:r w:rsidRPr="00703B89">
        <w:rPr>
          <w:rStyle w:val="apple-style-span"/>
          <w:sz w:val="28"/>
          <w:szCs w:val="28"/>
          <w:shd w:val="clear" w:color="auto" w:fill="F5F5F5"/>
        </w:rPr>
        <w:t>Для регулювання несиметрії подвод</w:t>
      </w:r>
      <w:r>
        <w:rPr>
          <w:rStyle w:val="apple-style-span"/>
          <w:sz w:val="28"/>
          <w:szCs w:val="28"/>
          <w:shd w:val="clear" w:color="auto" w:fill="F5F5F5"/>
          <w:lang w:val="uk-UA"/>
        </w:rPr>
        <w:t>еної</w:t>
      </w:r>
      <w:r w:rsidRPr="00703B89">
        <w:rPr>
          <w:rStyle w:val="apple-style-span"/>
          <w:sz w:val="28"/>
          <w:szCs w:val="28"/>
          <w:shd w:val="clear" w:color="auto" w:fill="F5F5F5"/>
        </w:rPr>
        <w:t xml:space="preserve"> напруги можна в ланцюг однієї з фаз включити однофазний регулюємий автотрансформатор (AT) (</w:t>
      </w:r>
      <w:r>
        <w:rPr>
          <w:rStyle w:val="apple-style-span"/>
          <w:sz w:val="28"/>
          <w:szCs w:val="28"/>
          <w:shd w:val="clear" w:color="auto" w:fill="F5F5F5"/>
          <w:lang w:val="uk-UA"/>
        </w:rPr>
        <w:t>рисунок 20.1</w:t>
      </w:r>
      <w:r w:rsidRPr="00703B89">
        <w:rPr>
          <w:rStyle w:val="apple-style-span"/>
          <w:sz w:val="28"/>
          <w:szCs w:val="28"/>
          <w:shd w:val="clear" w:color="auto" w:fill="F5F5F5"/>
        </w:rPr>
        <w:t>, б).</w:t>
      </w:r>
      <w:r w:rsidRPr="00703B89">
        <w:rPr>
          <w:rStyle w:val="apple-converted-space"/>
          <w:sz w:val="28"/>
          <w:szCs w:val="28"/>
          <w:shd w:val="clear" w:color="auto" w:fill="F5F5F5"/>
        </w:rPr>
        <w:t> </w:t>
      </w:r>
      <w:r w:rsidRPr="00703B89">
        <w:rPr>
          <w:rStyle w:val="apple-style-span"/>
          <w:sz w:val="28"/>
          <w:szCs w:val="28"/>
          <w:shd w:val="clear" w:color="auto" w:fill="F5F5F5"/>
        </w:rPr>
        <w:t>При зменшенні напруги па виході AT несиметрія збільшує</w:t>
      </w:r>
      <w:r>
        <w:rPr>
          <w:rStyle w:val="apple-style-span"/>
          <w:sz w:val="28"/>
          <w:szCs w:val="28"/>
          <w:shd w:val="clear" w:color="auto" w:fill="F5F5F5"/>
        </w:rPr>
        <w:t>ться і частота обертання ротора</w:t>
      </w:r>
      <w:r>
        <w:rPr>
          <w:rStyle w:val="apple-style-span"/>
          <w:sz w:val="28"/>
          <w:szCs w:val="28"/>
          <w:shd w:val="clear" w:color="auto" w:fill="F5F5F5"/>
          <w:lang w:val="uk-UA"/>
        </w:rPr>
        <w:t xml:space="preserve"> </w:t>
      </w:r>
      <w:r w:rsidRPr="00703B89">
        <w:rPr>
          <w:rStyle w:val="apple-style-span"/>
          <w:sz w:val="28"/>
          <w:szCs w:val="28"/>
          <w:shd w:val="clear" w:color="auto" w:fill="F5F5F5"/>
        </w:rPr>
        <w:t>зменшується.</w:t>
      </w:r>
      <w:r w:rsidRPr="00703B89">
        <w:rPr>
          <w:rStyle w:val="apple-converted-space"/>
          <w:sz w:val="28"/>
          <w:szCs w:val="28"/>
          <w:shd w:val="clear" w:color="auto" w:fill="F5F5F5"/>
        </w:rPr>
        <w:t> </w:t>
      </w:r>
    </w:p>
    <w:p w:rsidR="00B14182" w:rsidRPr="00C85AD3" w:rsidRDefault="00B14182" w:rsidP="00B14182">
      <w:pPr>
        <w:rPr>
          <w:rStyle w:val="apple-style-span"/>
          <w:sz w:val="28"/>
          <w:szCs w:val="28"/>
          <w:shd w:val="clear" w:color="auto" w:fill="F5F5F5"/>
          <w:lang w:val="uk-UA"/>
        </w:rPr>
      </w:pPr>
      <w:r w:rsidRPr="00C85AD3">
        <w:rPr>
          <w:rStyle w:val="apple-style-span"/>
          <w:sz w:val="28"/>
          <w:szCs w:val="28"/>
          <w:shd w:val="clear" w:color="auto" w:fill="F5F5F5"/>
          <w:lang w:val="uk-UA"/>
        </w:rPr>
        <w:t>Недоліками цього способу регулювання є вузька зона</w:t>
      </w:r>
      <w:r>
        <w:rPr>
          <w:rStyle w:val="hps"/>
          <w:sz w:val="28"/>
          <w:szCs w:val="28"/>
          <w:shd w:val="clear" w:color="auto" w:fill="F5F5F5"/>
          <w:lang w:val="uk-UA"/>
        </w:rPr>
        <w:t xml:space="preserve"> </w:t>
      </w:r>
      <w:r w:rsidRPr="00703B89">
        <w:rPr>
          <w:rStyle w:val="hps"/>
          <w:sz w:val="28"/>
          <w:szCs w:val="28"/>
          <w:shd w:val="clear" w:color="auto" w:fill="F5F5F5"/>
          <w:lang w:val="uk-UA"/>
        </w:rPr>
        <w:t>частоти</w:t>
      </w:r>
      <w:r w:rsidRPr="00703B89">
        <w:rPr>
          <w:rStyle w:val="apple-converted-space"/>
          <w:sz w:val="28"/>
          <w:szCs w:val="28"/>
          <w:shd w:val="clear" w:color="auto" w:fill="F5F5F5"/>
        </w:rPr>
        <w:t> </w:t>
      </w:r>
      <w:r w:rsidRPr="00703B89">
        <w:rPr>
          <w:rStyle w:val="hps"/>
          <w:sz w:val="28"/>
          <w:szCs w:val="28"/>
          <w:shd w:val="clear" w:color="auto" w:fill="F5F5F5"/>
          <w:lang w:val="uk-UA"/>
        </w:rPr>
        <w:t>обертання</w:t>
      </w:r>
      <w:r>
        <w:rPr>
          <w:rStyle w:val="hps"/>
          <w:sz w:val="28"/>
          <w:szCs w:val="28"/>
          <w:shd w:val="clear" w:color="auto" w:fill="F5F5F5"/>
          <w:lang w:val="uk-UA"/>
        </w:rPr>
        <w:t xml:space="preserve"> </w:t>
      </w:r>
      <w:r w:rsidRPr="00703B89">
        <w:rPr>
          <w:rStyle w:val="hps"/>
          <w:sz w:val="28"/>
          <w:szCs w:val="28"/>
          <w:shd w:val="clear" w:color="auto" w:fill="F5F5F5"/>
          <w:lang w:val="uk-UA"/>
        </w:rPr>
        <w:t>зміною</w:t>
      </w:r>
      <w:r w:rsidRPr="00703B89">
        <w:rPr>
          <w:rStyle w:val="apple-converted-space"/>
          <w:sz w:val="28"/>
          <w:szCs w:val="28"/>
          <w:shd w:val="clear" w:color="auto" w:fill="F5F5F5"/>
        </w:rPr>
        <w:t> </w:t>
      </w:r>
      <w:r w:rsidRPr="00703B89">
        <w:rPr>
          <w:rStyle w:val="hps"/>
          <w:sz w:val="28"/>
          <w:szCs w:val="28"/>
          <w:shd w:val="clear" w:color="auto" w:fill="F5F5F5"/>
          <w:lang w:val="uk-UA"/>
        </w:rPr>
        <w:t>симетрії</w:t>
      </w:r>
      <w:r w:rsidRPr="00703B89">
        <w:rPr>
          <w:rStyle w:val="apple-converted-space"/>
          <w:sz w:val="28"/>
          <w:szCs w:val="28"/>
          <w:shd w:val="clear" w:color="auto" w:fill="F5F5F5"/>
        </w:rPr>
        <w:t> </w:t>
      </w:r>
      <w:r w:rsidRPr="00703B89">
        <w:rPr>
          <w:rStyle w:val="hps"/>
          <w:sz w:val="28"/>
          <w:szCs w:val="28"/>
          <w:shd w:val="clear" w:color="auto" w:fill="F5F5F5"/>
          <w:lang w:val="uk-UA"/>
        </w:rPr>
        <w:t>трехфазної</w:t>
      </w:r>
      <w:r w:rsidRPr="00703B89">
        <w:rPr>
          <w:rStyle w:val="apple-converted-space"/>
          <w:sz w:val="28"/>
          <w:szCs w:val="28"/>
          <w:shd w:val="clear" w:color="auto" w:fill="F5F5F5"/>
        </w:rPr>
        <w:t> </w:t>
      </w:r>
      <w:r w:rsidRPr="00703B89">
        <w:rPr>
          <w:rStyle w:val="hps"/>
          <w:sz w:val="28"/>
          <w:szCs w:val="28"/>
          <w:shd w:val="clear" w:color="auto" w:fill="F5F5F5"/>
          <w:lang w:val="uk-UA"/>
        </w:rPr>
        <w:t>системи</w:t>
      </w:r>
      <w:r>
        <w:rPr>
          <w:sz w:val="28"/>
          <w:szCs w:val="28"/>
          <w:shd w:val="clear" w:color="auto" w:fill="F5F5F5"/>
          <w:lang w:val="uk-UA"/>
        </w:rPr>
        <w:t xml:space="preserve"> </w:t>
      </w:r>
      <w:r>
        <w:rPr>
          <w:rStyle w:val="hps"/>
          <w:sz w:val="28"/>
          <w:szCs w:val="28"/>
          <w:shd w:val="clear" w:color="auto" w:fill="F5F5F5"/>
          <w:lang w:val="uk-UA"/>
        </w:rPr>
        <w:t>регулювання т</w:t>
      </w:r>
      <w:r w:rsidRPr="00703B89">
        <w:rPr>
          <w:rStyle w:val="hps"/>
          <w:sz w:val="28"/>
          <w:szCs w:val="28"/>
          <w:shd w:val="clear" w:color="auto" w:fill="F5F5F5"/>
          <w:lang w:val="uk-UA"/>
        </w:rPr>
        <w:t>а</w:t>
      </w:r>
      <w:r w:rsidRPr="00703B89">
        <w:rPr>
          <w:rStyle w:val="apple-converted-space"/>
          <w:sz w:val="28"/>
          <w:szCs w:val="28"/>
          <w:shd w:val="clear" w:color="auto" w:fill="F5F5F5"/>
        </w:rPr>
        <w:t> </w:t>
      </w:r>
      <w:r w:rsidRPr="00703B89">
        <w:rPr>
          <w:rStyle w:val="hps"/>
          <w:sz w:val="28"/>
          <w:szCs w:val="28"/>
          <w:shd w:val="clear" w:color="auto" w:fill="F5F5F5"/>
          <w:lang w:val="uk-UA"/>
        </w:rPr>
        <w:t>зменшення</w:t>
      </w:r>
      <w:r w:rsidRPr="00703B89">
        <w:rPr>
          <w:rStyle w:val="apple-converted-space"/>
          <w:sz w:val="28"/>
          <w:szCs w:val="28"/>
          <w:shd w:val="clear" w:color="auto" w:fill="F5F5F5"/>
        </w:rPr>
        <w:t> </w:t>
      </w:r>
      <w:r w:rsidRPr="00703B89">
        <w:rPr>
          <w:rStyle w:val="hps"/>
          <w:sz w:val="28"/>
          <w:szCs w:val="28"/>
          <w:shd w:val="clear" w:color="auto" w:fill="F5F5F5"/>
          <w:lang w:val="uk-UA"/>
        </w:rPr>
        <w:t>ККД</w:t>
      </w:r>
      <w:r w:rsidRPr="00703B89">
        <w:rPr>
          <w:rStyle w:val="apple-converted-space"/>
          <w:sz w:val="28"/>
          <w:szCs w:val="28"/>
          <w:shd w:val="clear" w:color="auto" w:fill="F5F5F5"/>
        </w:rPr>
        <w:t> </w:t>
      </w:r>
      <w:r w:rsidRPr="00703B89">
        <w:rPr>
          <w:rStyle w:val="hps"/>
          <w:sz w:val="28"/>
          <w:szCs w:val="28"/>
          <w:shd w:val="clear" w:color="auto" w:fill="F5F5F5"/>
          <w:lang w:val="uk-UA"/>
        </w:rPr>
        <w:t>двигуна у міру</w:t>
      </w:r>
      <w:r w:rsidRPr="00703B89">
        <w:rPr>
          <w:rStyle w:val="apple-converted-space"/>
          <w:sz w:val="28"/>
          <w:szCs w:val="28"/>
          <w:shd w:val="clear" w:color="auto" w:fill="F5F5F5"/>
        </w:rPr>
        <w:t> </w:t>
      </w:r>
      <w:r w:rsidRPr="00703B89">
        <w:rPr>
          <w:rStyle w:val="hps"/>
          <w:sz w:val="28"/>
          <w:szCs w:val="28"/>
          <w:shd w:val="clear" w:color="auto" w:fill="F5F5F5"/>
          <w:lang w:val="uk-UA"/>
        </w:rPr>
        <w:t>збільшення несиметрії</w:t>
      </w:r>
      <w:r w:rsidRPr="00703B89">
        <w:rPr>
          <w:rStyle w:val="apple-converted-space"/>
          <w:sz w:val="28"/>
          <w:szCs w:val="28"/>
          <w:shd w:val="clear" w:color="auto" w:fill="F5F5F5"/>
        </w:rPr>
        <w:t> </w:t>
      </w:r>
      <w:r w:rsidRPr="00703B89">
        <w:rPr>
          <w:rStyle w:val="hps"/>
          <w:sz w:val="28"/>
          <w:szCs w:val="28"/>
          <w:shd w:val="clear" w:color="auto" w:fill="F5F5F5"/>
          <w:lang w:val="uk-UA"/>
        </w:rPr>
        <w:t>напруги.</w:t>
      </w:r>
      <w:r w:rsidRPr="00703B89">
        <w:rPr>
          <w:rStyle w:val="apple-converted-space"/>
          <w:sz w:val="28"/>
          <w:szCs w:val="28"/>
          <w:shd w:val="clear" w:color="auto" w:fill="F5F5F5"/>
        </w:rPr>
        <w:t> </w:t>
      </w:r>
    </w:p>
    <w:p w:rsidR="00B14182" w:rsidRPr="00703B89" w:rsidRDefault="00B14182" w:rsidP="00B14182">
      <w:pPr>
        <w:jc w:val="center"/>
        <w:rPr>
          <w:sz w:val="28"/>
          <w:szCs w:val="28"/>
          <w:lang w:val="uk-UA"/>
        </w:rPr>
      </w:pPr>
      <w:r>
        <w:rPr>
          <w:noProof/>
          <w:sz w:val="28"/>
          <w:szCs w:val="28"/>
        </w:rPr>
        <w:lastRenderedPageBreak/>
        <w:drawing>
          <wp:inline distT="0" distB="0" distL="0" distR="0">
            <wp:extent cx="3159125" cy="1800860"/>
            <wp:effectExtent l="19050" t="0" r="3175" b="0"/>
            <wp:docPr id="123" name="Рисунок 1" descr="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5,10"/>
                    <pic:cNvPicPr>
                      <a:picLocks noChangeAspect="1" noChangeArrowheads="1"/>
                    </pic:cNvPicPr>
                  </pic:nvPicPr>
                  <pic:blipFill>
                    <a:blip r:embed="rId143"/>
                    <a:srcRect l="3703" t="10315" r="5255"/>
                    <a:stretch>
                      <a:fillRect/>
                    </a:stretch>
                  </pic:blipFill>
                  <pic:spPr bwMode="auto">
                    <a:xfrm>
                      <a:off x="0" y="0"/>
                      <a:ext cx="3159125" cy="1800860"/>
                    </a:xfrm>
                    <a:prstGeom prst="rect">
                      <a:avLst/>
                    </a:prstGeom>
                    <a:noFill/>
                    <a:ln w="9525">
                      <a:noFill/>
                      <a:miter lim="800000"/>
                      <a:headEnd/>
                      <a:tailEnd/>
                    </a:ln>
                  </pic:spPr>
                </pic:pic>
              </a:graphicData>
            </a:graphic>
          </wp:inline>
        </w:drawing>
      </w:r>
    </w:p>
    <w:p w:rsidR="00B14182" w:rsidRPr="00703B89" w:rsidRDefault="00B14182" w:rsidP="00B14182">
      <w:pPr>
        <w:rPr>
          <w:rStyle w:val="hps"/>
          <w:sz w:val="28"/>
          <w:szCs w:val="28"/>
          <w:shd w:val="clear" w:color="auto" w:fill="F5F5F5"/>
          <w:lang w:val="uk-UA"/>
        </w:rPr>
      </w:pPr>
      <w:r w:rsidRPr="00703B89">
        <w:rPr>
          <w:rStyle w:val="hps"/>
          <w:sz w:val="28"/>
          <w:szCs w:val="28"/>
          <w:shd w:val="clear" w:color="auto" w:fill="F5F5F5"/>
          <w:lang w:val="uk-UA"/>
        </w:rPr>
        <w:t xml:space="preserve">             </w:t>
      </w:r>
    </w:p>
    <w:p w:rsidR="00B14182" w:rsidRDefault="00B14182" w:rsidP="00B14182">
      <w:pPr>
        <w:jc w:val="center"/>
        <w:rPr>
          <w:rStyle w:val="hps"/>
          <w:sz w:val="28"/>
          <w:szCs w:val="28"/>
          <w:shd w:val="clear" w:color="auto" w:fill="F5F5F5"/>
          <w:lang w:val="uk-UA"/>
        </w:rPr>
      </w:pPr>
      <w:r>
        <w:rPr>
          <w:rStyle w:val="hps"/>
          <w:sz w:val="28"/>
          <w:szCs w:val="28"/>
          <w:shd w:val="clear" w:color="auto" w:fill="F5F5F5"/>
          <w:lang w:val="uk-UA"/>
        </w:rPr>
        <w:t>Рисунок 20.1 –</w:t>
      </w:r>
      <w:r w:rsidRPr="00703B89">
        <w:rPr>
          <w:rStyle w:val="apple-converted-space"/>
          <w:sz w:val="28"/>
          <w:szCs w:val="28"/>
          <w:shd w:val="clear" w:color="auto" w:fill="F5F5F5"/>
        </w:rPr>
        <w:t> </w:t>
      </w:r>
      <w:r w:rsidRPr="00703B89">
        <w:rPr>
          <w:rStyle w:val="hps"/>
          <w:sz w:val="28"/>
          <w:szCs w:val="28"/>
          <w:shd w:val="clear" w:color="auto" w:fill="F5F5F5"/>
          <w:lang w:val="uk-UA"/>
        </w:rPr>
        <w:t>Механічні</w:t>
      </w:r>
      <w:r w:rsidRPr="00703B89">
        <w:rPr>
          <w:rStyle w:val="apple-converted-space"/>
          <w:sz w:val="28"/>
          <w:szCs w:val="28"/>
          <w:shd w:val="clear" w:color="auto" w:fill="F5F5F5"/>
        </w:rPr>
        <w:t> </w:t>
      </w:r>
      <w:r w:rsidRPr="00703B89">
        <w:rPr>
          <w:rStyle w:val="hps"/>
          <w:sz w:val="28"/>
          <w:szCs w:val="28"/>
          <w:shd w:val="clear" w:color="auto" w:fill="F5F5F5"/>
          <w:lang w:val="uk-UA"/>
        </w:rPr>
        <w:t>характеристики (</w:t>
      </w:r>
      <w:r w:rsidRPr="00703B89">
        <w:rPr>
          <w:rStyle w:val="apple-style-span"/>
          <w:sz w:val="28"/>
          <w:szCs w:val="28"/>
          <w:shd w:val="clear" w:color="auto" w:fill="F5F5F5"/>
        </w:rPr>
        <w:t>а) і</w:t>
      </w:r>
      <w:r w:rsidRPr="00703B89">
        <w:rPr>
          <w:rStyle w:val="apple-converted-space"/>
          <w:sz w:val="28"/>
          <w:szCs w:val="28"/>
          <w:shd w:val="clear" w:color="auto" w:fill="F5F5F5"/>
        </w:rPr>
        <w:t> </w:t>
      </w:r>
      <w:r w:rsidRPr="00703B89">
        <w:rPr>
          <w:rStyle w:val="hps"/>
          <w:sz w:val="28"/>
          <w:szCs w:val="28"/>
          <w:shd w:val="clear" w:color="auto" w:fill="F5F5F5"/>
          <w:lang w:val="uk-UA"/>
        </w:rPr>
        <w:t>схема</w:t>
      </w:r>
      <w:r w:rsidRPr="00703B89">
        <w:rPr>
          <w:rStyle w:val="apple-converted-space"/>
          <w:sz w:val="28"/>
          <w:szCs w:val="28"/>
          <w:shd w:val="clear" w:color="auto" w:fill="F5F5F5"/>
        </w:rPr>
        <w:t> </w:t>
      </w:r>
      <w:r w:rsidRPr="00703B89">
        <w:rPr>
          <w:rStyle w:val="hps"/>
          <w:sz w:val="28"/>
          <w:szCs w:val="28"/>
          <w:shd w:val="clear" w:color="auto" w:fill="F5F5F5"/>
          <w:lang w:val="uk-UA"/>
        </w:rPr>
        <w:t>включення                                        (</w:t>
      </w:r>
      <w:r w:rsidRPr="00703B89">
        <w:rPr>
          <w:rStyle w:val="apple-style-span"/>
          <w:sz w:val="28"/>
          <w:szCs w:val="28"/>
          <w:shd w:val="clear" w:color="auto" w:fill="F5F5F5"/>
        </w:rPr>
        <w:t>б)</w:t>
      </w:r>
      <w:r w:rsidRPr="00703B89">
        <w:rPr>
          <w:rStyle w:val="hps"/>
          <w:sz w:val="28"/>
          <w:szCs w:val="28"/>
          <w:shd w:val="clear" w:color="auto" w:fill="F5F5F5"/>
          <w:lang w:val="uk-UA"/>
        </w:rPr>
        <w:t>асинхронного</w:t>
      </w:r>
      <w:r w:rsidRPr="00703B89">
        <w:rPr>
          <w:rStyle w:val="apple-converted-space"/>
          <w:sz w:val="28"/>
          <w:szCs w:val="28"/>
          <w:shd w:val="clear" w:color="auto" w:fill="F5F5F5"/>
        </w:rPr>
        <w:t> </w:t>
      </w:r>
      <w:r w:rsidRPr="00703B89">
        <w:rPr>
          <w:rStyle w:val="hps"/>
          <w:sz w:val="28"/>
          <w:szCs w:val="28"/>
          <w:shd w:val="clear" w:color="auto" w:fill="F5F5F5"/>
          <w:lang w:val="uk-UA"/>
        </w:rPr>
        <w:t>двигуна</w:t>
      </w:r>
      <w:r w:rsidRPr="00703B89">
        <w:rPr>
          <w:rStyle w:val="apple-converted-space"/>
          <w:sz w:val="28"/>
          <w:szCs w:val="28"/>
          <w:shd w:val="clear" w:color="auto" w:fill="F5F5F5"/>
        </w:rPr>
        <w:t> </w:t>
      </w:r>
      <w:r w:rsidRPr="00703B89">
        <w:rPr>
          <w:rStyle w:val="hps"/>
          <w:sz w:val="28"/>
          <w:szCs w:val="28"/>
          <w:shd w:val="clear" w:color="auto" w:fill="F5F5F5"/>
          <w:lang w:val="uk-UA"/>
        </w:rPr>
        <w:t>при</w:t>
      </w:r>
      <w:r w:rsidRPr="00703B89">
        <w:rPr>
          <w:rStyle w:val="apple-converted-space"/>
          <w:sz w:val="28"/>
          <w:szCs w:val="28"/>
          <w:shd w:val="clear" w:color="auto" w:fill="F5F5F5"/>
        </w:rPr>
        <w:t> </w:t>
      </w:r>
      <w:r w:rsidRPr="00703B89">
        <w:rPr>
          <w:rStyle w:val="hps"/>
          <w:sz w:val="28"/>
          <w:szCs w:val="28"/>
          <w:shd w:val="clear" w:color="auto" w:fill="F5F5F5"/>
          <w:lang w:val="uk-UA"/>
        </w:rPr>
        <w:t>регулюванні</w:t>
      </w:r>
    </w:p>
    <w:p w:rsidR="00B14182" w:rsidRPr="00703B89" w:rsidRDefault="00B14182" w:rsidP="00B14182">
      <w:pPr>
        <w:rPr>
          <w:rStyle w:val="hps"/>
          <w:sz w:val="28"/>
          <w:szCs w:val="28"/>
          <w:shd w:val="clear" w:color="auto" w:fill="F5F5F5"/>
          <w:lang w:val="uk-UA"/>
        </w:rPr>
      </w:pPr>
    </w:p>
    <w:p w:rsidR="00B14182" w:rsidRDefault="00B14182" w:rsidP="00B14182">
      <w:pPr>
        <w:rPr>
          <w:rStyle w:val="hps"/>
          <w:sz w:val="28"/>
          <w:szCs w:val="28"/>
          <w:shd w:val="clear" w:color="auto" w:fill="F5F5F5"/>
          <w:lang w:val="uk-UA"/>
        </w:rPr>
      </w:pPr>
      <w:r w:rsidRPr="00703B89">
        <w:rPr>
          <w:rStyle w:val="hps"/>
          <w:sz w:val="28"/>
          <w:szCs w:val="28"/>
          <w:shd w:val="clear" w:color="auto" w:fill="F5F5F5"/>
        </w:rPr>
        <w:t>Зазвичай цей</w:t>
      </w:r>
      <w:r w:rsidRPr="00703B89">
        <w:rPr>
          <w:rStyle w:val="apple-converted-space"/>
          <w:sz w:val="28"/>
          <w:szCs w:val="28"/>
          <w:shd w:val="clear" w:color="auto" w:fill="F5F5F5"/>
        </w:rPr>
        <w:t> </w:t>
      </w:r>
      <w:r w:rsidRPr="00703B89">
        <w:rPr>
          <w:rStyle w:val="hps"/>
          <w:sz w:val="28"/>
          <w:szCs w:val="28"/>
          <w:shd w:val="clear" w:color="auto" w:fill="F5F5F5"/>
        </w:rPr>
        <w:t>спосіб регулювання</w:t>
      </w:r>
      <w:r w:rsidRPr="00703B89">
        <w:rPr>
          <w:rStyle w:val="apple-converted-space"/>
          <w:sz w:val="28"/>
          <w:szCs w:val="28"/>
          <w:shd w:val="clear" w:color="auto" w:fill="F5F5F5"/>
        </w:rPr>
        <w:t> </w:t>
      </w:r>
      <w:r w:rsidRPr="00703B89">
        <w:rPr>
          <w:rStyle w:val="hps"/>
          <w:sz w:val="28"/>
          <w:szCs w:val="28"/>
          <w:shd w:val="clear" w:color="auto" w:fill="F5F5F5"/>
        </w:rPr>
        <w:t>частоти</w:t>
      </w:r>
      <w:r w:rsidRPr="00703B89">
        <w:rPr>
          <w:rStyle w:val="hps"/>
          <w:sz w:val="28"/>
          <w:szCs w:val="28"/>
          <w:shd w:val="clear" w:color="auto" w:fill="F5F5F5"/>
          <w:lang w:val="uk-UA"/>
        </w:rPr>
        <w:t xml:space="preserve"> </w:t>
      </w:r>
      <w:r w:rsidRPr="00703B89">
        <w:rPr>
          <w:rStyle w:val="hps"/>
          <w:sz w:val="28"/>
          <w:szCs w:val="28"/>
          <w:shd w:val="clear" w:color="auto" w:fill="F5F5F5"/>
        </w:rPr>
        <w:t>обертання</w:t>
      </w:r>
      <w:r w:rsidRPr="00703B89">
        <w:rPr>
          <w:rStyle w:val="apple-converted-space"/>
          <w:sz w:val="28"/>
          <w:szCs w:val="28"/>
          <w:shd w:val="clear" w:color="auto" w:fill="F5F5F5"/>
        </w:rPr>
        <w:t> </w:t>
      </w:r>
      <w:r w:rsidRPr="00703B89">
        <w:rPr>
          <w:rStyle w:val="hps"/>
          <w:sz w:val="28"/>
          <w:szCs w:val="28"/>
          <w:shd w:val="clear" w:color="auto" w:fill="F5F5F5"/>
        </w:rPr>
        <w:t>застосовують лише</w:t>
      </w:r>
      <w:r w:rsidRPr="00703B89">
        <w:rPr>
          <w:rStyle w:val="apple-converted-space"/>
          <w:sz w:val="28"/>
          <w:szCs w:val="28"/>
          <w:shd w:val="clear" w:color="auto" w:fill="F5F5F5"/>
        </w:rPr>
        <w:t> </w:t>
      </w:r>
      <w:r w:rsidRPr="00703B89">
        <w:rPr>
          <w:rStyle w:val="hps"/>
          <w:sz w:val="28"/>
          <w:szCs w:val="28"/>
          <w:shd w:val="clear" w:color="auto" w:fill="F5F5F5"/>
        </w:rPr>
        <w:t>в</w:t>
      </w:r>
      <w:r w:rsidRPr="00703B89">
        <w:rPr>
          <w:rStyle w:val="apple-converted-space"/>
          <w:sz w:val="28"/>
          <w:szCs w:val="28"/>
          <w:shd w:val="clear" w:color="auto" w:fill="F5F5F5"/>
        </w:rPr>
        <w:t> </w:t>
      </w:r>
      <w:r w:rsidRPr="00703B89">
        <w:rPr>
          <w:rStyle w:val="hps"/>
          <w:sz w:val="28"/>
          <w:szCs w:val="28"/>
          <w:shd w:val="clear" w:color="auto" w:fill="F5F5F5"/>
        </w:rPr>
        <w:t>двигунах</w:t>
      </w:r>
      <w:r w:rsidRPr="00703B89">
        <w:rPr>
          <w:rStyle w:val="apple-converted-space"/>
          <w:sz w:val="28"/>
          <w:szCs w:val="28"/>
          <w:shd w:val="clear" w:color="auto" w:fill="F5F5F5"/>
        </w:rPr>
        <w:t> </w:t>
      </w:r>
      <w:r w:rsidRPr="00703B89">
        <w:rPr>
          <w:rStyle w:val="hps"/>
          <w:sz w:val="28"/>
          <w:szCs w:val="28"/>
          <w:shd w:val="clear" w:color="auto" w:fill="F5F5F5"/>
        </w:rPr>
        <w:t>малої</w:t>
      </w:r>
      <w:r w:rsidRPr="00703B89">
        <w:rPr>
          <w:rStyle w:val="apple-converted-space"/>
          <w:sz w:val="28"/>
          <w:szCs w:val="28"/>
          <w:shd w:val="clear" w:color="auto" w:fill="F5F5F5"/>
        </w:rPr>
        <w:t> </w:t>
      </w:r>
      <w:r w:rsidRPr="00703B89">
        <w:rPr>
          <w:rStyle w:val="hps"/>
          <w:sz w:val="28"/>
          <w:szCs w:val="28"/>
          <w:shd w:val="clear" w:color="auto" w:fill="F5F5F5"/>
        </w:rPr>
        <w:t>потужності.</w:t>
      </w:r>
    </w:p>
    <w:p w:rsidR="00B14182" w:rsidRPr="00B24301" w:rsidRDefault="00B14182" w:rsidP="00B14182">
      <w:pPr>
        <w:rPr>
          <w:bCs/>
          <w:sz w:val="28"/>
          <w:szCs w:val="28"/>
          <w:lang w:val="uk-UA"/>
        </w:rPr>
      </w:pPr>
    </w:p>
    <w:p w:rsidR="00B14182" w:rsidRDefault="00B14182" w:rsidP="00B14182">
      <w:pPr>
        <w:rPr>
          <w:b/>
          <w:bCs/>
          <w:i/>
          <w:sz w:val="28"/>
          <w:szCs w:val="28"/>
          <w:lang w:val="uk-UA"/>
        </w:rPr>
      </w:pPr>
      <w:r w:rsidRPr="00B24301">
        <w:rPr>
          <w:b/>
          <w:bCs/>
          <w:i/>
          <w:sz w:val="28"/>
          <w:szCs w:val="28"/>
          <w:lang w:val="uk-UA"/>
        </w:rPr>
        <w:t>3 Регулювання частоти обертання зміною активного опору обмотки</w:t>
      </w:r>
    </w:p>
    <w:p w:rsidR="00B14182" w:rsidRDefault="00B14182" w:rsidP="00B14182">
      <w:pPr>
        <w:rPr>
          <w:rStyle w:val="apple-converted-space"/>
          <w:sz w:val="28"/>
          <w:szCs w:val="28"/>
          <w:shd w:val="clear" w:color="auto" w:fill="F5F5F5"/>
          <w:lang w:val="uk-UA"/>
        </w:rPr>
      </w:pPr>
      <w:r w:rsidRPr="00C85AD3">
        <w:rPr>
          <w:rStyle w:val="hps"/>
          <w:sz w:val="28"/>
          <w:szCs w:val="28"/>
          <w:shd w:val="clear" w:color="auto" w:fill="F5F5F5"/>
        </w:rPr>
        <w:t>Регулювання</w:t>
      </w:r>
      <w:r w:rsidRPr="00C85AD3">
        <w:rPr>
          <w:rStyle w:val="apple-converted-space"/>
          <w:sz w:val="28"/>
          <w:szCs w:val="28"/>
          <w:shd w:val="clear" w:color="auto" w:fill="F5F5F5"/>
        </w:rPr>
        <w:t> </w:t>
      </w:r>
      <w:r w:rsidRPr="00C85AD3">
        <w:rPr>
          <w:rStyle w:val="hps"/>
          <w:sz w:val="28"/>
          <w:szCs w:val="28"/>
          <w:shd w:val="clear" w:color="auto" w:fill="F5F5F5"/>
        </w:rPr>
        <w:t>частоти</w:t>
      </w:r>
      <w:r w:rsidRPr="00C85AD3">
        <w:rPr>
          <w:rStyle w:val="apple-converted-space"/>
          <w:sz w:val="28"/>
          <w:szCs w:val="28"/>
          <w:shd w:val="clear" w:color="auto" w:fill="F5F5F5"/>
        </w:rPr>
        <w:t> </w:t>
      </w:r>
      <w:r w:rsidRPr="00C85AD3">
        <w:rPr>
          <w:rStyle w:val="hps"/>
          <w:sz w:val="28"/>
          <w:szCs w:val="28"/>
          <w:shd w:val="clear" w:color="auto" w:fill="F5F5F5"/>
        </w:rPr>
        <w:t>обертання</w:t>
      </w:r>
      <w:r w:rsidRPr="00C85AD3">
        <w:rPr>
          <w:rStyle w:val="apple-converted-space"/>
          <w:sz w:val="28"/>
          <w:szCs w:val="28"/>
          <w:shd w:val="clear" w:color="auto" w:fill="F5F5F5"/>
        </w:rPr>
        <w:t> </w:t>
      </w:r>
      <w:r w:rsidRPr="00C85AD3">
        <w:rPr>
          <w:rStyle w:val="hps"/>
          <w:sz w:val="28"/>
          <w:szCs w:val="28"/>
          <w:shd w:val="clear" w:color="auto" w:fill="F5F5F5"/>
        </w:rPr>
        <w:t>зміною</w:t>
      </w:r>
      <w:r w:rsidRPr="00C85AD3">
        <w:rPr>
          <w:rStyle w:val="apple-converted-space"/>
          <w:sz w:val="28"/>
          <w:szCs w:val="28"/>
          <w:shd w:val="clear" w:color="auto" w:fill="F5F5F5"/>
        </w:rPr>
        <w:t> </w:t>
      </w:r>
      <w:r w:rsidRPr="00C85AD3">
        <w:rPr>
          <w:rStyle w:val="hps"/>
          <w:sz w:val="28"/>
          <w:szCs w:val="28"/>
          <w:shd w:val="clear" w:color="auto" w:fill="F5F5F5"/>
        </w:rPr>
        <w:t>активного</w:t>
      </w:r>
      <w:r w:rsidRPr="00C85AD3">
        <w:rPr>
          <w:rStyle w:val="apple-converted-space"/>
          <w:sz w:val="28"/>
          <w:szCs w:val="28"/>
          <w:shd w:val="clear" w:color="auto" w:fill="F5F5F5"/>
        </w:rPr>
        <w:t> </w:t>
      </w:r>
      <w:r w:rsidRPr="00C85AD3">
        <w:rPr>
          <w:rStyle w:val="hps"/>
          <w:sz w:val="28"/>
          <w:szCs w:val="28"/>
          <w:shd w:val="clear" w:color="auto" w:fill="F5F5F5"/>
        </w:rPr>
        <w:t>опору</w:t>
      </w:r>
      <w:r w:rsidRPr="00C85AD3">
        <w:rPr>
          <w:rStyle w:val="apple-converted-space"/>
          <w:sz w:val="28"/>
          <w:szCs w:val="28"/>
          <w:shd w:val="clear" w:color="auto" w:fill="F5F5F5"/>
        </w:rPr>
        <w:t> </w:t>
      </w:r>
      <w:r>
        <w:rPr>
          <w:rStyle w:val="hps"/>
          <w:sz w:val="28"/>
          <w:szCs w:val="28"/>
          <w:shd w:val="clear" w:color="auto" w:fill="F5F5F5"/>
        </w:rPr>
        <w:t>в</w:t>
      </w:r>
      <w:r>
        <w:rPr>
          <w:rStyle w:val="hps"/>
          <w:sz w:val="28"/>
          <w:szCs w:val="28"/>
          <w:shd w:val="clear" w:color="auto" w:fill="F5F5F5"/>
          <w:lang w:val="uk-UA"/>
        </w:rPr>
        <w:t xml:space="preserve"> </w:t>
      </w:r>
      <w:r w:rsidRPr="00C85AD3">
        <w:rPr>
          <w:rStyle w:val="hps"/>
          <w:sz w:val="28"/>
          <w:szCs w:val="28"/>
          <w:shd w:val="clear" w:color="auto" w:fill="F5F5F5"/>
        </w:rPr>
        <w:t>ланцюзі</w:t>
      </w:r>
      <w:r w:rsidRPr="00C85AD3">
        <w:rPr>
          <w:rStyle w:val="apple-converted-space"/>
          <w:sz w:val="28"/>
          <w:szCs w:val="28"/>
          <w:shd w:val="clear" w:color="auto" w:fill="F5F5F5"/>
        </w:rPr>
        <w:t> </w:t>
      </w:r>
      <w:r w:rsidRPr="00C85AD3">
        <w:rPr>
          <w:rStyle w:val="hps"/>
          <w:sz w:val="28"/>
          <w:szCs w:val="28"/>
          <w:shd w:val="clear" w:color="auto" w:fill="F5F5F5"/>
        </w:rPr>
        <w:t>ротора.</w:t>
      </w:r>
      <w:r w:rsidRPr="00C85AD3">
        <w:rPr>
          <w:rStyle w:val="apple-converted-space"/>
          <w:sz w:val="28"/>
          <w:szCs w:val="28"/>
          <w:shd w:val="clear" w:color="auto" w:fill="F5F5F5"/>
        </w:rPr>
        <w:t> </w:t>
      </w:r>
    </w:p>
    <w:p w:rsidR="00B14182" w:rsidRDefault="00B14182" w:rsidP="00B14182">
      <w:pPr>
        <w:rPr>
          <w:rStyle w:val="apple-converted-space"/>
          <w:sz w:val="28"/>
          <w:szCs w:val="28"/>
          <w:shd w:val="clear" w:color="auto" w:fill="F5F5F5"/>
          <w:lang w:val="uk-UA"/>
        </w:rPr>
      </w:pPr>
      <w:r w:rsidRPr="00C85AD3">
        <w:rPr>
          <w:rStyle w:val="hps"/>
          <w:sz w:val="28"/>
          <w:szCs w:val="28"/>
          <w:shd w:val="clear" w:color="auto" w:fill="F5F5F5"/>
        </w:rPr>
        <w:t>Цей</w:t>
      </w:r>
      <w:r w:rsidRPr="00703B89">
        <w:rPr>
          <w:rStyle w:val="apple-converted-space"/>
          <w:sz w:val="28"/>
          <w:szCs w:val="28"/>
          <w:shd w:val="clear" w:color="auto" w:fill="F5F5F5"/>
        </w:rPr>
        <w:t> </w:t>
      </w:r>
      <w:r w:rsidRPr="00703B89">
        <w:rPr>
          <w:rStyle w:val="hps"/>
          <w:sz w:val="28"/>
          <w:szCs w:val="28"/>
          <w:shd w:val="clear" w:color="auto" w:fill="F5F5F5"/>
        </w:rPr>
        <w:t>спосіб</w:t>
      </w:r>
      <w:r>
        <w:rPr>
          <w:rStyle w:val="hps"/>
          <w:sz w:val="28"/>
          <w:szCs w:val="28"/>
          <w:shd w:val="clear" w:color="auto" w:fill="F5F5F5"/>
          <w:lang w:val="uk-UA"/>
        </w:rPr>
        <w:t xml:space="preserve"> </w:t>
      </w:r>
      <w:r w:rsidRPr="00703B89">
        <w:rPr>
          <w:rStyle w:val="hps"/>
          <w:sz w:val="28"/>
          <w:szCs w:val="28"/>
          <w:shd w:val="clear" w:color="auto" w:fill="F5F5F5"/>
        </w:rPr>
        <w:t>регулювання</w:t>
      </w:r>
      <w:r w:rsidRPr="00703B89">
        <w:rPr>
          <w:rStyle w:val="apple-converted-space"/>
          <w:sz w:val="28"/>
          <w:szCs w:val="28"/>
          <w:shd w:val="clear" w:color="auto" w:fill="F5F5F5"/>
        </w:rPr>
        <w:t> </w:t>
      </w:r>
      <w:r w:rsidRPr="00703B89">
        <w:rPr>
          <w:rStyle w:val="hps"/>
          <w:sz w:val="28"/>
          <w:szCs w:val="28"/>
          <w:shd w:val="clear" w:color="auto" w:fill="F5F5F5"/>
        </w:rPr>
        <w:t>частоти</w:t>
      </w:r>
      <w:r w:rsidRPr="00703B89">
        <w:rPr>
          <w:rStyle w:val="apple-converted-space"/>
          <w:sz w:val="28"/>
          <w:szCs w:val="28"/>
          <w:shd w:val="clear" w:color="auto" w:fill="F5F5F5"/>
        </w:rPr>
        <w:t> </w:t>
      </w:r>
      <w:r w:rsidRPr="00703B89">
        <w:rPr>
          <w:rStyle w:val="hps"/>
          <w:sz w:val="28"/>
          <w:szCs w:val="28"/>
          <w:shd w:val="clear" w:color="auto" w:fill="F5F5F5"/>
        </w:rPr>
        <w:t>обертання</w:t>
      </w:r>
      <w:r>
        <w:rPr>
          <w:rStyle w:val="hps"/>
          <w:sz w:val="28"/>
          <w:szCs w:val="28"/>
          <w:shd w:val="clear" w:color="auto" w:fill="F5F5F5"/>
          <w:lang w:val="uk-UA"/>
        </w:rPr>
        <w:t xml:space="preserve"> </w:t>
      </w:r>
      <w:r w:rsidRPr="00703B89">
        <w:rPr>
          <w:rStyle w:val="hps"/>
          <w:sz w:val="28"/>
          <w:szCs w:val="28"/>
          <w:shd w:val="clear" w:color="auto" w:fill="F5F5F5"/>
        </w:rPr>
        <w:t>можливий</w:t>
      </w:r>
      <w:r w:rsidRPr="00703B89">
        <w:rPr>
          <w:rStyle w:val="apple-converted-space"/>
          <w:sz w:val="28"/>
          <w:szCs w:val="28"/>
          <w:shd w:val="clear" w:color="auto" w:fill="F5F5F5"/>
        </w:rPr>
        <w:t> </w:t>
      </w:r>
      <w:r w:rsidRPr="00703B89">
        <w:rPr>
          <w:rStyle w:val="hps"/>
          <w:sz w:val="28"/>
          <w:szCs w:val="28"/>
          <w:shd w:val="clear" w:color="auto" w:fill="F5F5F5"/>
        </w:rPr>
        <w:t>лише</w:t>
      </w:r>
      <w:r w:rsidRPr="00703B89">
        <w:rPr>
          <w:rStyle w:val="apple-converted-space"/>
          <w:sz w:val="28"/>
          <w:szCs w:val="28"/>
          <w:shd w:val="clear" w:color="auto" w:fill="F5F5F5"/>
        </w:rPr>
        <w:t> </w:t>
      </w:r>
      <w:r w:rsidRPr="00703B89">
        <w:rPr>
          <w:rStyle w:val="hps"/>
          <w:sz w:val="28"/>
          <w:szCs w:val="28"/>
          <w:shd w:val="clear" w:color="auto" w:fill="F5F5F5"/>
        </w:rPr>
        <w:t>в</w:t>
      </w:r>
      <w:r w:rsidRPr="00703B89">
        <w:rPr>
          <w:rStyle w:val="apple-converted-space"/>
          <w:sz w:val="28"/>
          <w:szCs w:val="28"/>
          <w:shd w:val="clear" w:color="auto" w:fill="F5F5F5"/>
        </w:rPr>
        <w:t> </w:t>
      </w:r>
      <w:r w:rsidRPr="00703B89">
        <w:rPr>
          <w:rStyle w:val="hps"/>
          <w:sz w:val="28"/>
          <w:szCs w:val="28"/>
          <w:shd w:val="clear" w:color="auto" w:fill="F5F5F5"/>
        </w:rPr>
        <w:t>двигунах з</w:t>
      </w:r>
      <w:r w:rsidRPr="00703B89">
        <w:rPr>
          <w:rStyle w:val="apple-converted-space"/>
          <w:sz w:val="28"/>
          <w:szCs w:val="28"/>
          <w:shd w:val="clear" w:color="auto" w:fill="F5F5F5"/>
        </w:rPr>
        <w:t> </w:t>
      </w:r>
      <w:r w:rsidRPr="00703B89">
        <w:rPr>
          <w:rStyle w:val="hps"/>
          <w:sz w:val="28"/>
          <w:szCs w:val="28"/>
          <w:shd w:val="clear" w:color="auto" w:fill="F5F5F5"/>
        </w:rPr>
        <w:t>фазним</w:t>
      </w:r>
      <w:r w:rsidRPr="00703B89">
        <w:rPr>
          <w:rStyle w:val="apple-converted-space"/>
          <w:sz w:val="28"/>
          <w:szCs w:val="28"/>
          <w:shd w:val="clear" w:color="auto" w:fill="F5F5F5"/>
        </w:rPr>
        <w:t> </w:t>
      </w:r>
      <w:r w:rsidRPr="00703B89">
        <w:rPr>
          <w:rStyle w:val="hps"/>
          <w:sz w:val="28"/>
          <w:szCs w:val="28"/>
          <w:shd w:val="clear" w:color="auto" w:fill="F5F5F5"/>
        </w:rPr>
        <w:t>ротором.</w:t>
      </w:r>
      <w:r w:rsidRPr="00703B89">
        <w:rPr>
          <w:rStyle w:val="apple-converted-space"/>
          <w:sz w:val="28"/>
          <w:szCs w:val="28"/>
          <w:shd w:val="clear" w:color="auto" w:fill="F5F5F5"/>
        </w:rPr>
        <w:t> </w:t>
      </w:r>
    </w:p>
    <w:p w:rsidR="00B14182" w:rsidRPr="00C85AD3" w:rsidRDefault="00B14182" w:rsidP="00B14182">
      <w:pPr>
        <w:rPr>
          <w:rStyle w:val="apple-converted-space"/>
          <w:b/>
          <w:bCs/>
          <w:i/>
          <w:sz w:val="28"/>
          <w:szCs w:val="28"/>
          <w:lang w:val="uk-UA"/>
        </w:rPr>
      </w:pPr>
      <w:r w:rsidRPr="00703B89">
        <w:rPr>
          <w:rStyle w:val="hps"/>
          <w:sz w:val="28"/>
          <w:szCs w:val="28"/>
          <w:shd w:val="clear" w:color="auto" w:fill="F5F5F5"/>
        </w:rPr>
        <w:t>Механічн</w:t>
      </w:r>
      <w:r w:rsidRPr="00703B89">
        <w:rPr>
          <w:rStyle w:val="hps"/>
          <w:sz w:val="28"/>
          <w:szCs w:val="28"/>
          <w:shd w:val="clear" w:color="auto" w:fill="F5F5F5"/>
          <w:lang w:val="uk-UA"/>
        </w:rPr>
        <w:t xml:space="preserve">і </w:t>
      </w:r>
      <w:r w:rsidRPr="00703B89">
        <w:rPr>
          <w:rStyle w:val="hps"/>
          <w:sz w:val="28"/>
          <w:szCs w:val="28"/>
          <w:shd w:val="clear" w:color="auto" w:fill="F5F5F5"/>
        </w:rPr>
        <w:t>характеристики</w:t>
      </w:r>
      <w:r w:rsidRPr="00703B89">
        <w:rPr>
          <w:rStyle w:val="apple-converted-space"/>
          <w:sz w:val="28"/>
          <w:szCs w:val="28"/>
          <w:shd w:val="clear" w:color="auto" w:fill="F5F5F5"/>
        </w:rPr>
        <w:t> </w:t>
      </w:r>
      <w:r w:rsidRPr="00703B89">
        <w:rPr>
          <w:rStyle w:val="hps"/>
          <w:sz w:val="28"/>
          <w:szCs w:val="28"/>
          <w:shd w:val="clear" w:color="auto" w:fill="F5F5F5"/>
        </w:rPr>
        <w:t>асинхронного</w:t>
      </w:r>
      <w:r w:rsidRPr="00703B89">
        <w:rPr>
          <w:rStyle w:val="apple-converted-space"/>
          <w:sz w:val="28"/>
          <w:szCs w:val="28"/>
          <w:shd w:val="clear" w:color="auto" w:fill="F5F5F5"/>
        </w:rPr>
        <w:t> </w:t>
      </w:r>
      <w:r w:rsidRPr="00703B89">
        <w:rPr>
          <w:rStyle w:val="hps"/>
          <w:sz w:val="28"/>
          <w:szCs w:val="28"/>
          <w:shd w:val="clear" w:color="auto" w:fill="F5F5F5"/>
        </w:rPr>
        <w:t>двигуна</w:t>
      </w:r>
      <w:r w:rsidRPr="00703B89">
        <w:rPr>
          <w:rStyle w:val="apple-style-span"/>
          <w:sz w:val="28"/>
          <w:szCs w:val="28"/>
          <w:shd w:val="clear" w:color="auto" w:fill="F5F5F5"/>
        </w:rPr>
        <w:t>, побудовані</w:t>
      </w:r>
      <w:r w:rsidRPr="00703B89">
        <w:rPr>
          <w:rStyle w:val="apple-converted-space"/>
          <w:sz w:val="28"/>
          <w:szCs w:val="28"/>
          <w:shd w:val="clear" w:color="auto" w:fill="F5F5F5"/>
        </w:rPr>
        <w:t> </w:t>
      </w:r>
      <w:r w:rsidRPr="00703B89">
        <w:rPr>
          <w:rStyle w:val="hps"/>
          <w:sz w:val="28"/>
          <w:szCs w:val="28"/>
          <w:shd w:val="clear" w:color="auto" w:fill="F5F5F5"/>
        </w:rPr>
        <w:t>для</w:t>
      </w:r>
      <w:r w:rsidRPr="00703B89">
        <w:rPr>
          <w:rStyle w:val="apple-converted-space"/>
          <w:sz w:val="28"/>
          <w:szCs w:val="28"/>
          <w:shd w:val="clear" w:color="auto" w:fill="F5F5F5"/>
        </w:rPr>
        <w:t> </w:t>
      </w:r>
      <w:r w:rsidRPr="00703B89">
        <w:rPr>
          <w:rStyle w:val="hps"/>
          <w:sz w:val="28"/>
          <w:szCs w:val="28"/>
          <w:shd w:val="clear" w:color="auto" w:fill="F5F5F5"/>
        </w:rPr>
        <w:t>різних</w:t>
      </w:r>
      <w:r w:rsidRPr="00703B89">
        <w:rPr>
          <w:rStyle w:val="hps"/>
          <w:sz w:val="28"/>
          <w:szCs w:val="28"/>
          <w:shd w:val="clear" w:color="auto" w:fill="F5F5F5"/>
          <w:lang w:val="uk-UA"/>
        </w:rPr>
        <w:t xml:space="preserve"> </w:t>
      </w:r>
      <w:r w:rsidRPr="00703B89">
        <w:rPr>
          <w:rStyle w:val="hps"/>
          <w:sz w:val="28"/>
          <w:szCs w:val="28"/>
          <w:shd w:val="clear" w:color="auto" w:fill="F5F5F5"/>
        </w:rPr>
        <w:t>значень</w:t>
      </w:r>
      <w:r w:rsidRPr="00703B89">
        <w:rPr>
          <w:rStyle w:val="apple-converted-space"/>
          <w:sz w:val="28"/>
          <w:szCs w:val="28"/>
          <w:shd w:val="clear" w:color="auto" w:fill="F5F5F5"/>
        </w:rPr>
        <w:t> </w:t>
      </w:r>
      <w:r w:rsidRPr="00703B89">
        <w:rPr>
          <w:rStyle w:val="hps"/>
          <w:sz w:val="28"/>
          <w:szCs w:val="28"/>
          <w:shd w:val="clear" w:color="auto" w:fill="F5F5F5"/>
        </w:rPr>
        <w:t>активного</w:t>
      </w:r>
      <w:r w:rsidRPr="00703B89">
        <w:rPr>
          <w:rStyle w:val="apple-converted-space"/>
          <w:sz w:val="28"/>
          <w:szCs w:val="28"/>
          <w:shd w:val="clear" w:color="auto" w:fill="F5F5F5"/>
        </w:rPr>
        <w:t> </w:t>
      </w:r>
      <w:r w:rsidRPr="00703B89">
        <w:rPr>
          <w:rStyle w:val="hps"/>
          <w:sz w:val="28"/>
          <w:szCs w:val="28"/>
          <w:shd w:val="clear" w:color="auto" w:fill="F5F5F5"/>
        </w:rPr>
        <w:t>опору</w:t>
      </w:r>
      <w:r>
        <w:rPr>
          <w:rStyle w:val="hps"/>
          <w:sz w:val="28"/>
          <w:szCs w:val="28"/>
          <w:shd w:val="clear" w:color="auto" w:fill="F5F5F5"/>
          <w:lang w:val="uk-UA"/>
        </w:rPr>
        <w:t xml:space="preserve"> </w:t>
      </w:r>
      <w:r w:rsidRPr="00703B89">
        <w:rPr>
          <w:rStyle w:val="hps"/>
          <w:sz w:val="28"/>
          <w:szCs w:val="28"/>
          <w:shd w:val="clear" w:color="auto" w:fill="F5F5F5"/>
        </w:rPr>
        <w:t>кола</w:t>
      </w:r>
      <w:r w:rsidRPr="00703B89">
        <w:rPr>
          <w:rStyle w:val="apple-converted-space"/>
          <w:sz w:val="28"/>
          <w:szCs w:val="28"/>
          <w:shd w:val="clear" w:color="auto" w:fill="F5F5F5"/>
        </w:rPr>
        <w:t> </w:t>
      </w:r>
      <w:r w:rsidRPr="00703B89">
        <w:rPr>
          <w:rStyle w:val="hps"/>
          <w:sz w:val="28"/>
          <w:szCs w:val="28"/>
          <w:shd w:val="clear" w:color="auto" w:fill="F5F5F5"/>
        </w:rPr>
        <w:t>ротора</w:t>
      </w:r>
      <w:r w:rsidRPr="00703B89">
        <w:rPr>
          <w:rStyle w:val="apple-style-span"/>
          <w:sz w:val="28"/>
          <w:szCs w:val="28"/>
          <w:shd w:val="clear" w:color="auto" w:fill="F5F5F5"/>
        </w:rPr>
        <w:t>,</w:t>
      </w:r>
      <w:r>
        <w:rPr>
          <w:rStyle w:val="apple-style-span"/>
          <w:sz w:val="28"/>
          <w:szCs w:val="28"/>
          <w:shd w:val="clear" w:color="auto" w:fill="F5F5F5"/>
          <w:lang w:val="uk-UA"/>
        </w:rPr>
        <w:t xml:space="preserve"> </w:t>
      </w:r>
      <w:r w:rsidRPr="00703B89">
        <w:rPr>
          <w:rStyle w:val="apple-style-span"/>
          <w:sz w:val="28"/>
          <w:szCs w:val="28"/>
          <w:shd w:val="clear" w:color="auto" w:fill="F5F5F5"/>
        </w:rPr>
        <w:t>показують,</w:t>
      </w:r>
      <w:r w:rsidRPr="00703B89">
        <w:rPr>
          <w:rStyle w:val="apple-converted-space"/>
          <w:sz w:val="28"/>
          <w:szCs w:val="28"/>
          <w:shd w:val="clear" w:color="auto" w:fill="F5F5F5"/>
        </w:rPr>
        <w:t> </w:t>
      </w:r>
      <w:r>
        <w:rPr>
          <w:rStyle w:val="hps"/>
          <w:sz w:val="28"/>
          <w:szCs w:val="28"/>
          <w:shd w:val="clear" w:color="auto" w:fill="F5F5F5"/>
        </w:rPr>
        <w:t>що зі</w:t>
      </w:r>
      <w:r>
        <w:rPr>
          <w:rStyle w:val="hps"/>
          <w:sz w:val="28"/>
          <w:szCs w:val="28"/>
          <w:shd w:val="clear" w:color="auto" w:fill="F5F5F5"/>
          <w:lang w:val="uk-UA"/>
        </w:rPr>
        <w:t xml:space="preserve"> </w:t>
      </w:r>
      <w:r w:rsidRPr="00703B89">
        <w:rPr>
          <w:rStyle w:val="hps"/>
          <w:sz w:val="28"/>
          <w:szCs w:val="28"/>
          <w:shd w:val="clear" w:color="auto" w:fill="F5F5F5"/>
        </w:rPr>
        <w:t>збільшенням</w:t>
      </w:r>
      <w:r w:rsidRPr="00703B89">
        <w:rPr>
          <w:rStyle w:val="apple-converted-space"/>
          <w:sz w:val="28"/>
          <w:szCs w:val="28"/>
          <w:shd w:val="clear" w:color="auto" w:fill="F5F5F5"/>
        </w:rPr>
        <w:t> </w:t>
      </w:r>
      <w:r w:rsidRPr="00703B89">
        <w:rPr>
          <w:rStyle w:val="hps"/>
          <w:sz w:val="28"/>
          <w:szCs w:val="28"/>
          <w:shd w:val="clear" w:color="auto" w:fill="F5F5F5"/>
        </w:rPr>
        <w:t>активного</w:t>
      </w:r>
      <w:r w:rsidRPr="00703B89">
        <w:rPr>
          <w:rStyle w:val="apple-converted-space"/>
          <w:sz w:val="28"/>
          <w:szCs w:val="28"/>
          <w:shd w:val="clear" w:color="auto" w:fill="F5F5F5"/>
        </w:rPr>
        <w:t> </w:t>
      </w:r>
      <w:r w:rsidRPr="00703B89">
        <w:rPr>
          <w:rStyle w:val="hps"/>
          <w:sz w:val="28"/>
          <w:szCs w:val="28"/>
          <w:shd w:val="clear" w:color="auto" w:fill="F5F5F5"/>
        </w:rPr>
        <w:t>опору</w:t>
      </w:r>
      <w:r w:rsidRPr="00703B89">
        <w:rPr>
          <w:rStyle w:val="apple-converted-space"/>
          <w:sz w:val="28"/>
          <w:szCs w:val="28"/>
          <w:shd w:val="clear" w:color="auto" w:fill="F5F5F5"/>
        </w:rPr>
        <w:t> </w:t>
      </w:r>
      <w:r w:rsidRPr="00703B89">
        <w:rPr>
          <w:rStyle w:val="hps"/>
          <w:sz w:val="28"/>
          <w:szCs w:val="28"/>
          <w:shd w:val="clear" w:color="auto" w:fill="F5F5F5"/>
          <w:lang w:val="uk-UA"/>
        </w:rPr>
        <w:t xml:space="preserve"> </w:t>
      </w:r>
      <w:r w:rsidRPr="00703B89">
        <w:rPr>
          <w:rStyle w:val="hps"/>
          <w:sz w:val="28"/>
          <w:szCs w:val="28"/>
          <w:shd w:val="clear" w:color="auto" w:fill="F5F5F5"/>
        </w:rPr>
        <w:t>ротора</w:t>
      </w:r>
      <w:r w:rsidRPr="00703B89">
        <w:rPr>
          <w:rStyle w:val="apple-converted-space"/>
          <w:sz w:val="28"/>
          <w:szCs w:val="28"/>
          <w:shd w:val="clear" w:color="auto" w:fill="F5F5F5"/>
        </w:rPr>
        <w:t> </w:t>
      </w:r>
      <w:r w:rsidRPr="00703B89">
        <w:rPr>
          <w:rStyle w:val="hps"/>
          <w:sz w:val="28"/>
          <w:szCs w:val="28"/>
          <w:shd w:val="clear" w:color="auto" w:fill="F5F5F5"/>
        </w:rPr>
        <w:t>зростає</w:t>
      </w:r>
      <w:r w:rsidRPr="00703B89">
        <w:rPr>
          <w:rStyle w:val="apple-converted-space"/>
          <w:sz w:val="28"/>
          <w:szCs w:val="28"/>
          <w:shd w:val="clear" w:color="auto" w:fill="F5F5F5"/>
        </w:rPr>
        <w:t> </w:t>
      </w:r>
      <w:r w:rsidRPr="00703B89">
        <w:rPr>
          <w:rStyle w:val="hps"/>
          <w:sz w:val="28"/>
          <w:szCs w:val="28"/>
          <w:shd w:val="clear" w:color="auto" w:fill="F5F5F5"/>
        </w:rPr>
        <w:t>ковзання</w:t>
      </w:r>
      <w:r w:rsidRPr="00703B89">
        <w:rPr>
          <w:rStyle w:val="apple-style-span"/>
          <w:sz w:val="28"/>
          <w:szCs w:val="28"/>
          <w:shd w:val="clear" w:color="auto" w:fill="F5F5F5"/>
        </w:rPr>
        <w:t>, відповідне</w:t>
      </w:r>
      <w:r w:rsidRPr="00703B89">
        <w:rPr>
          <w:rStyle w:val="apple-converted-space"/>
          <w:sz w:val="28"/>
          <w:szCs w:val="28"/>
          <w:shd w:val="clear" w:color="auto" w:fill="F5F5F5"/>
        </w:rPr>
        <w:t> </w:t>
      </w:r>
      <w:r w:rsidRPr="00703B89">
        <w:rPr>
          <w:rStyle w:val="hps"/>
          <w:sz w:val="28"/>
          <w:szCs w:val="28"/>
          <w:shd w:val="clear" w:color="auto" w:fill="F5F5F5"/>
        </w:rPr>
        <w:t>заданному</w:t>
      </w:r>
      <w:r>
        <w:rPr>
          <w:rStyle w:val="hps"/>
          <w:sz w:val="28"/>
          <w:szCs w:val="28"/>
          <w:shd w:val="clear" w:color="auto" w:fill="F5F5F5"/>
          <w:lang w:val="uk-UA"/>
        </w:rPr>
        <w:t xml:space="preserve"> навантажувальному</w:t>
      </w:r>
      <w:r w:rsidRPr="00703B89">
        <w:rPr>
          <w:rStyle w:val="apple-converted-space"/>
          <w:sz w:val="28"/>
          <w:szCs w:val="28"/>
          <w:shd w:val="clear" w:color="auto" w:fill="F5F5F5"/>
        </w:rPr>
        <w:t> </w:t>
      </w:r>
      <w:r w:rsidRPr="00703B89">
        <w:rPr>
          <w:rStyle w:val="hps"/>
          <w:sz w:val="28"/>
          <w:szCs w:val="28"/>
          <w:shd w:val="clear" w:color="auto" w:fill="F5F5F5"/>
        </w:rPr>
        <w:t>моменту.</w:t>
      </w:r>
      <w:r w:rsidRPr="00703B89">
        <w:rPr>
          <w:rStyle w:val="apple-converted-space"/>
          <w:sz w:val="28"/>
          <w:szCs w:val="28"/>
          <w:shd w:val="clear" w:color="auto" w:fill="F5F5F5"/>
        </w:rPr>
        <w:t> </w:t>
      </w:r>
      <w:r w:rsidRPr="00703B89">
        <w:rPr>
          <w:rStyle w:val="hps"/>
          <w:sz w:val="28"/>
          <w:szCs w:val="28"/>
          <w:shd w:val="clear" w:color="auto" w:fill="F5F5F5"/>
        </w:rPr>
        <w:t>Частота</w:t>
      </w:r>
      <w:r w:rsidRPr="00703B89">
        <w:rPr>
          <w:rStyle w:val="apple-converted-space"/>
          <w:sz w:val="28"/>
          <w:szCs w:val="28"/>
          <w:shd w:val="clear" w:color="auto" w:fill="F5F5F5"/>
        </w:rPr>
        <w:t> </w:t>
      </w:r>
      <w:r w:rsidRPr="00703B89">
        <w:rPr>
          <w:rStyle w:val="hps"/>
          <w:sz w:val="28"/>
          <w:szCs w:val="28"/>
          <w:shd w:val="clear" w:color="auto" w:fill="F5F5F5"/>
        </w:rPr>
        <w:t>обертання</w:t>
      </w:r>
      <w:r w:rsidRPr="00703B89">
        <w:rPr>
          <w:rStyle w:val="apple-converted-space"/>
          <w:sz w:val="28"/>
          <w:szCs w:val="28"/>
          <w:shd w:val="clear" w:color="auto" w:fill="F5F5F5"/>
        </w:rPr>
        <w:t> </w:t>
      </w:r>
      <w:r w:rsidRPr="00703B89">
        <w:rPr>
          <w:rStyle w:val="hps"/>
          <w:sz w:val="28"/>
          <w:szCs w:val="28"/>
          <w:shd w:val="clear" w:color="auto" w:fill="F5F5F5"/>
        </w:rPr>
        <w:t>двигуна</w:t>
      </w:r>
      <w:r w:rsidRPr="00703B89">
        <w:rPr>
          <w:rStyle w:val="apple-converted-space"/>
          <w:sz w:val="28"/>
          <w:szCs w:val="28"/>
          <w:shd w:val="clear" w:color="auto" w:fill="F5F5F5"/>
        </w:rPr>
        <w:t> </w:t>
      </w:r>
      <w:r w:rsidRPr="00703B89">
        <w:rPr>
          <w:rStyle w:val="hps"/>
          <w:sz w:val="28"/>
          <w:szCs w:val="28"/>
          <w:shd w:val="clear" w:color="auto" w:fill="F5F5F5"/>
        </w:rPr>
        <w:t>при</w:t>
      </w:r>
      <w:r w:rsidRPr="00703B89">
        <w:rPr>
          <w:rStyle w:val="apple-converted-space"/>
          <w:sz w:val="28"/>
          <w:szCs w:val="28"/>
          <w:shd w:val="clear" w:color="auto" w:fill="F5F5F5"/>
        </w:rPr>
        <w:t> </w:t>
      </w:r>
      <w:r>
        <w:rPr>
          <w:rStyle w:val="hps"/>
          <w:sz w:val="28"/>
          <w:szCs w:val="28"/>
          <w:shd w:val="clear" w:color="auto" w:fill="F5F5F5"/>
        </w:rPr>
        <w:t>цьом</w:t>
      </w:r>
      <w:r>
        <w:rPr>
          <w:rStyle w:val="hps"/>
          <w:sz w:val="28"/>
          <w:szCs w:val="28"/>
          <w:shd w:val="clear" w:color="auto" w:fill="F5F5F5"/>
          <w:lang w:val="uk-UA"/>
        </w:rPr>
        <w:t xml:space="preserve">у </w:t>
      </w:r>
      <w:r w:rsidRPr="00703B89">
        <w:rPr>
          <w:rStyle w:val="hps"/>
          <w:sz w:val="28"/>
          <w:szCs w:val="28"/>
          <w:shd w:val="clear" w:color="auto" w:fill="F5F5F5"/>
        </w:rPr>
        <w:t>зменшується.</w:t>
      </w:r>
      <w:r w:rsidRPr="00703B89">
        <w:rPr>
          <w:rStyle w:val="apple-converted-space"/>
          <w:sz w:val="28"/>
          <w:szCs w:val="28"/>
          <w:shd w:val="clear" w:color="auto" w:fill="F5F5F5"/>
        </w:rPr>
        <w:t> </w:t>
      </w:r>
    </w:p>
    <w:p w:rsidR="00B14182" w:rsidRPr="00C85AD3" w:rsidRDefault="00B14182" w:rsidP="00B14182">
      <w:pPr>
        <w:rPr>
          <w:rStyle w:val="apple-style-span"/>
          <w:sz w:val="28"/>
          <w:szCs w:val="28"/>
          <w:shd w:val="clear" w:color="auto" w:fill="F5F5F5"/>
          <w:lang w:val="uk-UA"/>
        </w:rPr>
      </w:pPr>
      <w:r w:rsidRPr="00703B89">
        <w:rPr>
          <w:rStyle w:val="hps"/>
          <w:sz w:val="28"/>
          <w:szCs w:val="28"/>
          <w:shd w:val="clear" w:color="auto" w:fill="F5F5F5"/>
        </w:rPr>
        <w:t>Залежність</w:t>
      </w:r>
      <w:r w:rsidRPr="00703B89">
        <w:rPr>
          <w:rStyle w:val="apple-converted-space"/>
          <w:sz w:val="28"/>
          <w:szCs w:val="28"/>
          <w:shd w:val="clear" w:color="auto" w:fill="F5F5F5"/>
        </w:rPr>
        <w:t> </w:t>
      </w:r>
      <w:r w:rsidRPr="00703B89">
        <w:rPr>
          <w:rStyle w:val="hps"/>
          <w:sz w:val="28"/>
          <w:szCs w:val="28"/>
          <w:shd w:val="clear" w:color="auto" w:fill="F5F5F5"/>
        </w:rPr>
        <w:t>ковзання</w:t>
      </w:r>
      <w:r w:rsidRPr="00703B89">
        <w:rPr>
          <w:rStyle w:val="apple-converted-space"/>
          <w:sz w:val="28"/>
          <w:szCs w:val="28"/>
          <w:shd w:val="clear" w:color="auto" w:fill="F5F5F5"/>
        </w:rPr>
        <w:t> </w:t>
      </w:r>
      <w:r w:rsidRPr="00703B89">
        <w:rPr>
          <w:rStyle w:val="hps"/>
          <w:sz w:val="28"/>
          <w:szCs w:val="28"/>
          <w:shd w:val="clear" w:color="auto" w:fill="F5F5F5"/>
        </w:rPr>
        <w:t>(частоти</w:t>
      </w:r>
      <w:r w:rsidRPr="00703B89">
        <w:rPr>
          <w:rStyle w:val="apple-converted-space"/>
          <w:sz w:val="28"/>
          <w:szCs w:val="28"/>
          <w:shd w:val="clear" w:color="auto" w:fill="F5F5F5"/>
        </w:rPr>
        <w:t> </w:t>
      </w:r>
      <w:r w:rsidRPr="00703B89">
        <w:rPr>
          <w:rStyle w:val="hps"/>
          <w:sz w:val="28"/>
          <w:szCs w:val="28"/>
          <w:shd w:val="clear" w:color="auto" w:fill="F5F5F5"/>
        </w:rPr>
        <w:t>обертання</w:t>
      </w:r>
      <w:r w:rsidRPr="00703B89">
        <w:rPr>
          <w:rStyle w:val="apple-style-span"/>
          <w:sz w:val="28"/>
          <w:szCs w:val="28"/>
          <w:shd w:val="clear" w:color="auto" w:fill="F5F5F5"/>
        </w:rPr>
        <w:t xml:space="preserve">) від </w:t>
      </w:r>
      <w:r w:rsidRPr="00703B89">
        <w:rPr>
          <w:rStyle w:val="hps"/>
          <w:sz w:val="28"/>
          <w:szCs w:val="28"/>
          <w:shd w:val="clear" w:color="auto" w:fill="F5F5F5"/>
        </w:rPr>
        <w:t>активного</w:t>
      </w:r>
      <w:r w:rsidRPr="00703B89">
        <w:rPr>
          <w:rStyle w:val="apple-converted-space"/>
          <w:sz w:val="28"/>
          <w:szCs w:val="28"/>
          <w:shd w:val="clear" w:color="auto" w:fill="F5F5F5"/>
        </w:rPr>
        <w:t> </w:t>
      </w:r>
      <w:r>
        <w:rPr>
          <w:rStyle w:val="hps"/>
          <w:sz w:val="28"/>
          <w:szCs w:val="28"/>
          <w:shd w:val="clear" w:color="auto" w:fill="F5F5F5"/>
        </w:rPr>
        <w:t xml:space="preserve">опору </w:t>
      </w:r>
      <w:r w:rsidRPr="00703B89">
        <w:rPr>
          <w:rStyle w:val="hps"/>
          <w:sz w:val="28"/>
          <w:szCs w:val="28"/>
          <w:shd w:val="clear" w:color="auto" w:fill="F5F5F5"/>
        </w:rPr>
        <w:t>кола</w:t>
      </w:r>
      <w:r w:rsidRPr="00703B89">
        <w:rPr>
          <w:rStyle w:val="apple-converted-space"/>
          <w:sz w:val="28"/>
          <w:szCs w:val="28"/>
          <w:shd w:val="clear" w:color="auto" w:fill="F5F5F5"/>
        </w:rPr>
        <w:t> </w:t>
      </w:r>
      <w:r w:rsidRPr="00703B89">
        <w:rPr>
          <w:rStyle w:val="hps"/>
          <w:sz w:val="28"/>
          <w:szCs w:val="28"/>
          <w:shd w:val="clear" w:color="auto" w:fill="F5F5F5"/>
        </w:rPr>
        <w:t>ротора</w:t>
      </w:r>
      <w:r w:rsidRPr="00703B89">
        <w:rPr>
          <w:rStyle w:val="apple-converted-space"/>
          <w:sz w:val="28"/>
          <w:szCs w:val="28"/>
          <w:shd w:val="clear" w:color="auto" w:fill="F5F5F5"/>
        </w:rPr>
        <w:t> </w:t>
      </w:r>
      <w:r w:rsidRPr="00703B89">
        <w:rPr>
          <w:rStyle w:val="hps"/>
          <w:sz w:val="28"/>
          <w:szCs w:val="28"/>
          <w:shd w:val="clear" w:color="auto" w:fill="F5F5F5"/>
        </w:rPr>
        <w:t>виражається</w:t>
      </w:r>
      <w:r w:rsidRPr="00703B89">
        <w:rPr>
          <w:rStyle w:val="apple-converted-space"/>
          <w:sz w:val="28"/>
          <w:szCs w:val="28"/>
          <w:shd w:val="clear" w:color="auto" w:fill="F5F5F5"/>
        </w:rPr>
        <w:t> </w:t>
      </w:r>
      <w:r w:rsidRPr="00703B89">
        <w:rPr>
          <w:rStyle w:val="hps"/>
          <w:sz w:val="28"/>
          <w:szCs w:val="28"/>
          <w:shd w:val="clear" w:color="auto" w:fill="F5F5F5"/>
        </w:rPr>
        <w:t>формулою,</w:t>
      </w:r>
      <w:r>
        <w:rPr>
          <w:rStyle w:val="hps"/>
          <w:sz w:val="28"/>
          <w:szCs w:val="28"/>
          <w:shd w:val="clear" w:color="auto" w:fill="F5F5F5"/>
          <w:lang w:val="uk-UA"/>
        </w:rPr>
        <w:t xml:space="preserve"> </w:t>
      </w:r>
      <w:r w:rsidRPr="00703B89">
        <w:rPr>
          <w:rStyle w:val="hps"/>
          <w:sz w:val="28"/>
          <w:szCs w:val="28"/>
          <w:shd w:val="clear" w:color="auto" w:fill="F5F5F5"/>
        </w:rPr>
        <w:t>отриманою</w:t>
      </w:r>
      <w:r w:rsidRPr="00703B89">
        <w:rPr>
          <w:rStyle w:val="apple-converted-space"/>
          <w:sz w:val="28"/>
          <w:szCs w:val="28"/>
          <w:shd w:val="clear" w:color="auto" w:fill="F5F5F5"/>
        </w:rPr>
        <w:t> </w:t>
      </w:r>
      <w:r w:rsidRPr="00703B89">
        <w:rPr>
          <w:rStyle w:val="hps"/>
          <w:sz w:val="28"/>
          <w:szCs w:val="28"/>
          <w:shd w:val="clear" w:color="auto" w:fill="F5F5F5"/>
        </w:rPr>
        <w:t>перетворенням</w:t>
      </w:r>
      <w:r w:rsidRPr="00703B89">
        <w:rPr>
          <w:rStyle w:val="apple-style-span"/>
          <w:sz w:val="28"/>
          <w:szCs w:val="28"/>
          <w:shd w:val="clear" w:color="auto" w:fill="F5F5F5"/>
        </w:rPr>
        <w:t>:</w:t>
      </w:r>
    </w:p>
    <w:p w:rsidR="00B14182" w:rsidRPr="00703B89" w:rsidRDefault="00B14182" w:rsidP="00B14182">
      <w:pPr>
        <w:autoSpaceDE w:val="0"/>
        <w:autoSpaceDN w:val="0"/>
        <w:adjustRightInd w:val="0"/>
        <w:jc w:val="center"/>
        <w:rPr>
          <w:sz w:val="28"/>
          <w:szCs w:val="28"/>
        </w:rPr>
      </w:pPr>
      <w:r w:rsidRPr="00703B89">
        <w:rPr>
          <w:i/>
          <w:iCs/>
          <w:sz w:val="28"/>
          <w:szCs w:val="28"/>
          <w:lang w:val="en-US"/>
        </w:rPr>
        <w:t>s</w:t>
      </w:r>
      <w:r w:rsidRPr="00703B89">
        <w:rPr>
          <w:i/>
          <w:iCs/>
          <w:sz w:val="28"/>
          <w:szCs w:val="28"/>
        </w:rPr>
        <w:t xml:space="preserve"> = </w:t>
      </w:r>
      <w:r w:rsidRPr="00703B89">
        <w:rPr>
          <w:i/>
          <w:iCs/>
          <w:sz w:val="28"/>
          <w:szCs w:val="28"/>
          <w:lang w:val="en-US"/>
        </w:rPr>
        <w:t>m</w:t>
      </w:r>
      <w:r w:rsidRPr="00703B89">
        <w:rPr>
          <w:i/>
          <w:iCs/>
          <w:sz w:val="28"/>
          <w:szCs w:val="28"/>
          <w:vertAlign w:val="subscript"/>
        </w:rPr>
        <w:t>1</w:t>
      </w:r>
      <w:r w:rsidRPr="00703B89">
        <w:rPr>
          <w:i/>
          <w:iCs/>
          <w:sz w:val="28"/>
          <w:szCs w:val="28"/>
          <w:lang w:val="en-US"/>
        </w:rPr>
        <w:t>I</w:t>
      </w:r>
      <w:r w:rsidRPr="00703B89">
        <w:rPr>
          <w:i/>
          <w:iCs/>
          <w:sz w:val="28"/>
          <w:szCs w:val="28"/>
          <w:vertAlign w:val="superscript"/>
        </w:rPr>
        <w:t>/2</w:t>
      </w:r>
      <w:r w:rsidRPr="00703B89">
        <w:rPr>
          <w:i/>
          <w:iCs/>
          <w:sz w:val="28"/>
          <w:szCs w:val="28"/>
          <w:vertAlign w:val="subscript"/>
        </w:rPr>
        <w:t>2</w:t>
      </w:r>
      <w:r w:rsidRPr="00703B89">
        <w:rPr>
          <w:i/>
          <w:iCs/>
          <w:sz w:val="28"/>
          <w:szCs w:val="28"/>
        </w:rPr>
        <w:t xml:space="preserve"> </w:t>
      </w:r>
      <w:r w:rsidRPr="00703B89">
        <w:rPr>
          <w:i/>
          <w:iCs/>
          <w:sz w:val="28"/>
          <w:szCs w:val="28"/>
          <w:lang w:val="en-US"/>
        </w:rPr>
        <w:t>r</w:t>
      </w:r>
      <w:r w:rsidRPr="00703B89">
        <w:rPr>
          <w:i/>
          <w:iCs/>
          <w:sz w:val="28"/>
          <w:szCs w:val="28"/>
        </w:rPr>
        <w:t>'</w:t>
      </w:r>
      <w:r w:rsidRPr="00703B89">
        <w:rPr>
          <w:i/>
          <w:iCs/>
          <w:sz w:val="28"/>
          <w:szCs w:val="28"/>
          <w:vertAlign w:val="subscript"/>
        </w:rPr>
        <w:t>2</w:t>
      </w:r>
      <w:r w:rsidRPr="00703B89">
        <w:rPr>
          <w:i/>
          <w:iCs/>
          <w:sz w:val="28"/>
          <w:szCs w:val="28"/>
        </w:rPr>
        <w:t>/ (ω</w:t>
      </w:r>
      <w:r w:rsidRPr="00703B89">
        <w:rPr>
          <w:i/>
          <w:iCs/>
          <w:sz w:val="28"/>
          <w:szCs w:val="28"/>
          <w:vertAlign w:val="subscript"/>
        </w:rPr>
        <w:t xml:space="preserve">1 </w:t>
      </w:r>
      <w:r w:rsidRPr="00703B89">
        <w:rPr>
          <w:i/>
          <w:iCs/>
          <w:sz w:val="28"/>
          <w:szCs w:val="28"/>
        </w:rPr>
        <w:t>М).</w:t>
      </w:r>
      <w:r>
        <w:rPr>
          <w:sz w:val="28"/>
          <w:szCs w:val="28"/>
          <w:lang w:val="uk-UA"/>
        </w:rPr>
        <w:t xml:space="preserve"> </w:t>
      </w:r>
      <w:r w:rsidRPr="00703B89">
        <w:rPr>
          <w:sz w:val="28"/>
          <w:szCs w:val="28"/>
        </w:rPr>
        <w:t>(</w:t>
      </w:r>
      <w:r>
        <w:rPr>
          <w:sz w:val="28"/>
          <w:szCs w:val="28"/>
          <w:lang w:val="uk-UA"/>
        </w:rPr>
        <w:t>20.2</w:t>
      </w:r>
      <w:r w:rsidRPr="00703B89">
        <w:rPr>
          <w:sz w:val="28"/>
          <w:szCs w:val="28"/>
        </w:rPr>
        <w:t>)</w:t>
      </w:r>
    </w:p>
    <w:p w:rsidR="00B14182" w:rsidRPr="00703B89" w:rsidRDefault="00B14182" w:rsidP="00B14182">
      <w:pPr>
        <w:rPr>
          <w:noProof/>
          <w:sz w:val="28"/>
          <w:szCs w:val="28"/>
          <w:lang w:val="uk-UA"/>
        </w:rPr>
      </w:pPr>
      <w:r w:rsidRPr="00703B89">
        <w:rPr>
          <w:rStyle w:val="apple-style-span"/>
          <w:sz w:val="28"/>
          <w:szCs w:val="28"/>
          <w:shd w:val="clear" w:color="auto" w:fill="F5F5F5"/>
        </w:rPr>
        <w:t>Практично зміна активного опору кола ротора досягається включенням в ланцюг ротора регулювального реостата (РР), подібного пусковому реостата (ПР), але розрахованого на тривалий режим роботи.</w:t>
      </w:r>
      <w:r w:rsidRPr="00703B89">
        <w:rPr>
          <w:rStyle w:val="apple-converted-space"/>
          <w:sz w:val="28"/>
          <w:szCs w:val="28"/>
          <w:shd w:val="clear" w:color="auto" w:fill="F5F5F5"/>
        </w:rPr>
        <w:t> </w:t>
      </w:r>
      <w:r w:rsidRPr="00703B89">
        <w:rPr>
          <w:rStyle w:val="apple-style-span"/>
          <w:sz w:val="28"/>
          <w:szCs w:val="28"/>
          <w:shd w:val="clear" w:color="auto" w:fill="F5F5F5"/>
        </w:rPr>
        <w:t>Електричні втрати в роторі пропорційні ковзанню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Р</m:t>
            </m:r>
          </m:e>
          <m:sub>
            <m:r>
              <w:rPr>
                <w:rFonts w:ascii="Cambria Math"/>
                <w:sz w:val="28"/>
                <w:szCs w:val="28"/>
                <w:shd w:val="clear" w:color="auto" w:fill="F5F5F5"/>
              </w:rPr>
              <m:t>є</m:t>
            </m:r>
            <m:r>
              <w:rPr>
                <w:rFonts w:ascii="Cambria Math"/>
                <w:sz w:val="28"/>
                <w:szCs w:val="28"/>
                <w:shd w:val="clear" w:color="auto" w:fill="F5F5F5"/>
              </w:rPr>
              <m:t>2</m:t>
            </m:r>
          </m:sub>
        </m:sSub>
      </m:oMath>
      <w:r>
        <w:rPr>
          <w:rStyle w:val="apple-style-span"/>
          <w:sz w:val="28"/>
          <w:szCs w:val="28"/>
          <w:shd w:val="clear" w:color="auto" w:fill="F5F5F5"/>
        </w:rPr>
        <w:t>=</w:t>
      </w:r>
      <w:r w:rsidRPr="00703B89">
        <w:rPr>
          <w:rStyle w:val="apple-style-span"/>
          <w:sz w:val="28"/>
          <w:szCs w:val="28"/>
          <w:shd w:val="clear" w:color="auto" w:fill="F5F5F5"/>
        </w:rPr>
        <w:t>s</w:t>
      </w:r>
      <m:oMath>
        <m:sSub>
          <m:sSubPr>
            <m:ctrlPr>
              <w:rPr>
                <w:rFonts w:ascii="Cambria Math" w:hAnsi="Cambria Math"/>
                <w:i/>
                <w:sz w:val="28"/>
                <w:szCs w:val="28"/>
                <w:shd w:val="clear" w:color="auto" w:fill="F5F5F5"/>
              </w:rPr>
            </m:ctrlPr>
          </m:sSubPr>
          <m:e>
            <m:r>
              <w:rPr>
                <w:rFonts w:ascii="Cambria Math"/>
                <w:sz w:val="28"/>
                <w:szCs w:val="28"/>
                <w:shd w:val="clear" w:color="auto" w:fill="F5F5F5"/>
              </w:rPr>
              <m:t>Р</m:t>
            </m:r>
          </m:e>
          <m:sub>
            <m:r>
              <w:rPr>
                <w:rFonts w:ascii="Cambria Math"/>
                <w:sz w:val="28"/>
                <w:szCs w:val="28"/>
                <w:shd w:val="clear" w:color="auto" w:fill="F5F5F5"/>
              </w:rPr>
              <m:t>ем</m:t>
            </m:r>
          </m:sub>
        </m:sSub>
      </m:oMath>
      <w:r w:rsidRPr="00703B89">
        <w:rPr>
          <w:rStyle w:val="apple-style-span"/>
          <w:sz w:val="28"/>
          <w:szCs w:val="28"/>
          <w:shd w:val="clear" w:color="auto" w:fill="F5F5F5"/>
        </w:rPr>
        <w:t>), тому зменшення частоти обертання (збільшення ковзання) супроводжується зростанням електричних втрат в ланцюзі ротора і зниженням ККД двигуна.</w:t>
      </w:r>
      <w:r w:rsidRPr="00703B89">
        <w:rPr>
          <w:rStyle w:val="apple-converted-space"/>
          <w:sz w:val="28"/>
          <w:szCs w:val="28"/>
          <w:shd w:val="clear" w:color="auto" w:fill="F5F5F5"/>
        </w:rPr>
        <w:t> </w:t>
      </w:r>
      <w:r w:rsidRPr="00703B89">
        <w:rPr>
          <w:rStyle w:val="apple-style-span"/>
          <w:sz w:val="28"/>
          <w:szCs w:val="28"/>
          <w:shd w:val="clear" w:color="auto" w:fill="F5F5F5"/>
        </w:rPr>
        <w:t>Так, якщо при незмінному на</w:t>
      </w:r>
      <w:r>
        <w:rPr>
          <w:rStyle w:val="apple-style-span"/>
          <w:sz w:val="28"/>
          <w:szCs w:val="28"/>
          <w:shd w:val="clear" w:color="auto" w:fill="F5F5F5"/>
          <w:lang w:val="uk-UA"/>
        </w:rPr>
        <w:t>вантажувальному</w:t>
      </w:r>
      <w:r w:rsidRPr="00703B89">
        <w:rPr>
          <w:rStyle w:val="apple-style-span"/>
          <w:sz w:val="28"/>
          <w:szCs w:val="28"/>
          <w:shd w:val="clear" w:color="auto" w:fill="F5F5F5"/>
        </w:rPr>
        <w:t xml:space="preserve"> моменті на валу двигуна збільшити ковзання від 0,02 до 0,5, що відповідає зменшенню частоти обертання приблизно вдвічі, то втрати в ланцюзі ротора складуть майже половину електромагнітної потужності двигуна.</w:t>
      </w:r>
      <w:r w:rsidRPr="00703B89">
        <w:rPr>
          <w:rStyle w:val="apple-converted-space"/>
          <w:sz w:val="28"/>
          <w:szCs w:val="28"/>
          <w:shd w:val="clear" w:color="auto" w:fill="F5F5F5"/>
        </w:rPr>
        <w:t> </w:t>
      </w:r>
      <w:r w:rsidRPr="00703B89">
        <w:rPr>
          <w:rStyle w:val="apple-style-span"/>
          <w:sz w:val="28"/>
          <w:szCs w:val="28"/>
          <w:shd w:val="clear" w:color="auto" w:fill="F5F5F5"/>
        </w:rPr>
        <w:t>Це свідчить про неекономічність розглядуємого способу регулювання.</w:t>
      </w:r>
      <w:r w:rsidRPr="00703B89">
        <w:rPr>
          <w:rStyle w:val="apple-converted-space"/>
          <w:sz w:val="28"/>
          <w:szCs w:val="28"/>
          <w:shd w:val="clear" w:color="auto" w:fill="F5F5F5"/>
        </w:rPr>
        <w:t> </w:t>
      </w:r>
      <w:r w:rsidRPr="00703B89">
        <w:rPr>
          <w:rStyle w:val="apple-style-span"/>
          <w:sz w:val="28"/>
          <w:szCs w:val="28"/>
          <w:shd w:val="clear" w:color="auto" w:fill="F5F5F5"/>
        </w:rPr>
        <w:t>До того ж необхідно мати на увазі, що зростання втрат в роторі супроводжується погіршенням умов вентиляції через зниження частоти обертання, що призводить до перегріву двигуна.</w:t>
      </w:r>
      <w:r w:rsidRPr="00703B89">
        <w:rPr>
          <w:sz w:val="28"/>
          <w:szCs w:val="28"/>
          <w:shd w:val="clear" w:color="auto" w:fill="F5F5F5"/>
        </w:rPr>
        <w:br/>
      </w:r>
      <w:r w:rsidRPr="00703B89">
        <w:rPr>
          <w:rStyle w:val="apple-style-span"/>
          <w:sz w:val="28"/>
          <w:szCs w:val="28"/>
          <w:shd w:val="clear" w:color="auto" w:fill="F5F5F5"/>
        </w:rPr>
        <w:t>Розглянутий спосіб регулювання має ще й той недолік, що ділянка механічної  характеристики, відповідної стійкій  роботі двигуна, при введенні в ланцюг ротора додаткового опору стає більш пологим і коливання нагрузочного моменту на валу двигунів  супроводжуються значними змінами частоти обертання ротора.</w:t>
      </w:r>
      <w:r w:rsidRPr="00703B89">
        <w:rPr>
          <w:rStyle w:val="apple-converted-space"/>
          <w:sz w:val="28"/>
          <w:szCs w:val="28"/>
          <w:shd w:val="clear" w:color="auto" w:fill="F5F5F5"/>
        </w:rPr>
        <w:t> </w:t>
      </w:r>
      <w:r w:rsidRPr="00703B89">
        <w:rPr>
          <w:rStyle w:val="apple-style-span"/>
          <w:sz w:val="28"/>
          <w:szCs w:val="28"/>
          <w:shd w:val="clear" w:color="auto" w:fill="F5F5F5"/>
        </w:rPr>
        <w:t xml:space="preserve">Це показано на </w:t>
      </w:r>
      <w:r>
        <w:rPr>
          <w:rStyle w:val="apple-style-span"/>
          <w:sz w:val="28"/>
          <w:szCs w:val="28"/>
          <w:shd w:val="clear" w:color="auto" w:fill="F5F5F5"/>
          <w:lang w:val="uk-UA"/>
        </w:rPr>
        <w:t>рисунку 20.2</w:t>
      </w:r>
      <w:r w:rsidRPr="00703B89">
        <w:rPr>
          <w:rStyle w:val="apple-style-span"/>
          <w:sz w:val="28"/>
          <w:szCs w:val="28"/>
          <w:shd w:val="clear" w:color="auto" w:fill="F5F5F5"/>
        </w:rPr>
        <w:t>, на якому видно, що якщо навантажувальний момент двигуна зміниться на Δ</w:t>
      </w:r>
      <m:oMath>
        <m:sSub>
          <m:sSubPr>
            <m:ctrlPr>
              <w:rPr>
                <w:rFonts w:ascii="Cambria Math" w:hAnsi="Cambria Math"/>
                <w:i/>
                <w:sz w:val="28"/>
                <w:szCs w:val="28"/>
                <w:shd w:val="clear" w:color="auto" w:fill="F5F5F5"/>
              </w:rPr>
            </m:ctrlPr>
          </m:sSubPr>
          <m:e>
            <m:r>
              <w:rPr>
                <w:rFonts w:ascii="Cambria Math"/>
                <w:sz w:val="28"/>
                <w:szCs w:val="28"/>
                <w:shd w:val="clear" w:color="auto" w:fill="F5F5F5"/>
              </w:rPr>
              <m:t>М</m:t>
            </m:r>
          </m:e>
          <m:sub>
            <m:r>
              <w:rPr>
                <w:rFonts w:ascii="Cambria Math"/>
                <w:sz w:val="28"/>
                <w:szCs w:val="28"/>
                <w:shd w:val="clear" w:color="auto" w:fill="F5F5F5"/>
              </w:rPr>
              <m:t>ст</m:t>
            </m:r>
          </m:sub>
        </m:sSub>
      </m:oMath>
      <w:r w:rsidRPr="00703B89">
        <w:rPr>
          <w:rStyle w:val="apple-style-span"/>
          <w:sz w:val="28"/>
          <w:szCs w:val="28"/>
          <w:shd w:val="clear" w:color="auto" w:fill="F5F5F5"/>
        </w:rPr>
        <w:t xml:space="preserve"> = </w:t>
      </w:r>
      <m:oMath>
        <m:sSubSup>
          <m:sSubSupPr>
            <m:ctrlPr>
              <w:rPr>
                <w:rFonts w:ascii="Cambria Math" w:hAnsi="Cambria Math"/>
                <w:i/>
                <w:sz w:val="28"/>
                <w:szCs w:val="28"/>
                <w:shd w:val="clear" w:color="auto" w:fill="F5F5F5"/>
              </w:rPr>
            </m:ctrlPr>
          </m:sSubSupPr>
          <m:e>
            <m:r>
              <w:rPr>
                <w:rFonts w:ascii="Cambria Math"/>
                <w:sz w:val="28"/>
                <w:szCs w:val="28"/>
                <w:shd w:val="clear" w:color="auto" w:fill="F5F5F5"/>
              </w:rPr>
              <m:t>М</m:t>
            </m:r>
          </m:e>
          <m:sub>
            <m:r>
              <w:rPr>
                <w:rFonts w:ascii="Cambria Math"/>
                <w:sz w:val="28"/>
                <w:szCs w:val="28"/>
                <w:shd w:val="clear" w:color="auto" w:fill="F5F5F5"/>
              </w:rPr>
              <m:t>ст</m:t>
            </m:r>
          </m:sub>
          <m:sup>
            <m:r>
              <w:rPr>
                <w:rFonts w:ascii="Cambria Math"/>
                <w:sz w:val="28"/>
                <w:szCs w:val="28"/>
                <w:shd w:val="clear" w:color="auto" w:fill="F5F5F5"/>
              </w:rPr>
              <m:t>'</m:t>
            </m:r>
          </m:sup>
        </m:sSubSup>
      </m:oMath>
      <w:r w:rsidRPr="00703B89">
        <w:rPr>
          <w:rStyle w:val="apple-style-span"/>
          <w:sz w:val="28"/>
          <w:szCs w:val="28"/>
          <w:shd w:val="clear" w:color="auto" w:fill="F5F5F5"/>
        </w:rPr>
        <w:t xml:space="preserve"> -</w:t>
      </w:r>
      <m:oMath>
        <m:sSubSup>
          <m:sSubSupPr>
            <m:ctrlPr>
              <w:rPr>
                <w:rFonts w:ascii="Cambria Math" w:hAnsi="Cambria Math"/>
                <w:i/>
                <w:sz w:val="28"/>
                <w:szCs w:val="28"/>
                <w:shd w:val="clear" w:color="auto" w:fill="F5F5F5"/>
              </w:rPr>
            </m:ctrlPr>
          </m:sSubSupPr>
          <m:e>
            <m:r>
              <w:rPr>
                <w:rFonts w:ascii="Cambria Math"/>
                <w:sz w:val="28"/>
                <w:szCs w:val="28"/>
                <w:shd w:val="clear" w:color="auto" w:fill="F5F5F5"/>
              </w:rPr>
              <m:t>М</m:t>
            </m:r>
          </m:e>
          <m:sub>
            <m:r>
              <w:rPr>
                <w:rFonts w:ascii="Cambria Math"/>
                <w:sz w:val="28"/>
                <w:szCs w:val="28"/>
                <w:shd w:val="clear" w:color="auto" w:fill="F5F5F5"/>
              </w:rPr>
              <m:t>ст</m:t>
            </m:r>
          </m:sub>
          <m:sup>
            <m:r>
              <w:rPr>
                <w:rFonts w:ascii="Cambria Math"/>
                <w:sz w:val="28"/>
                <w:szCs w:val="28"/>
                <w:shd w:val="clear" w:color="auto" w:fill="F5F5F5"/>
              </w:rPr>
              <m:t>"</m:t>
            </m:r>
          </m:sup>
        </m:sSubSup>
      </m:oMath>
      <w:r w:rsidRPr="00703B89">
        <w:rPr>
          <w:rStyle w:val="apple-style-span"/>
          <w:sz w:val="28"/>
          <w:szCs w:val="28"/>
          <w:shd w:val="clear" w:color="auto" w:fill="F5F5F5"/>
        </w:rPr>
        <w:t>, то</w:t>
      </w:r>
      <w:r>
        <w:rPr>
          <w:rStyle w:val="apple-style-span"/>
          <w:sz w:val="28"/>
          <w:szCs w:val="28"/>
          <w:shd w:val="clear" w:color="auto" w:fill="F5F5F5"/>
          <w:lang w:val="uk-UA"/>
        </w:rPr>
        <w:t xml:space="preserve"> </w:t>
      </w:r>
      <w:r w:rsidRPr="00703B89">
        <w:rPr>
          <w:rStyle w:val="apple-style-span"/>
          <w:sz w:val="28"/>
          <w:szCs w:val="28"/>
          <w:shd w:val="clear" w:color="auto" w:fill="F5F5F5"/>
        </w:rPr>
        <w:t>обертання при виведеному регулювальному реостаті (</w:t>
      </w:r>
      <m:oMath>
        <m:sSubSup>
          <m:sSubSupPr>
            <m:ctrlPr>
              <w:rPr>
                <w:rFonts w:ascii="Cambria Math" w:hAnsi="Cambria Math"/>
                <w:i/>
                <w:sz w:val="28"/>
                <w:szCs w:val="28"/>
                <w:shd w:val="clear" w:color="auto" w:fill="F5F5F5"/>
              </w:rPr>
            </m:ctrlPr>
          </m:sSubSupPr>
          <m:e>
            <m:r>
              <w:rPr>
                <w:rFonts w:ascii="Cambria Math" w:hAnsi="Cambria Math"/>
                <w:sz w:val="28"/>
                <w:szCs w:val="28"/>
                <w:shd w:val="clear" w:color="auto" w:fill="F5F5F5"/>
              </w:rPr>
              <m:t>r</m:t>
            </m:r>
          </m:e>
          <m:sub>
            <m:r>
              <w:rPr>
                <w:rFonts w:ascii="Cambria Math"/>
                <w:sz w:val="28"/>
                <w:szCs w:val="28"/>
                <w:shd w:val="clear" w:color="auto" w:fill="F5F5F5"/>
              </w:rPr>
              <m:t>д</m:t>
            </m:r>
          </m:sub>
          <m:sup>
            <m:r>
              <w:rPr>
                <w:rFonts w:ascii="Cambria Math"/>
                <w:sz w:val="28"/>
                <w:szCs w:val="28"/>
                <w:shd w:val="clear" w:color="auto" w:fill="F5F5F5"/>
              </w:rPr>
              <m:t>'</m:t>
            </m:r>
          </m:sup>
        </m:sSubSup>
      </m:oMath>
      <w:r w:rsidRPr="00703B89">
        <w:rPr>
          <w:rStyle w:val="apple-style-span"/>
          <w:sz w:val="28"/>
          <w:szCs w:val="28"/>
          <w:shd w:val="clear" w:color="auto" w:fill="F5F5F5"/>
        </w:rPr>
        <w:t>= 0) складе Δ</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n</m:t>
            </m:r>
          </m:e>
          <m:sub>
            <m:r>
              <w:rPr>
                <w:rFonts w:ascii="Cambria Math"/>
                <w:sz w:val="28"/>
                <w:szCs w:val="28"/>
                <w:shd w:val="clear" w:color="auto" w:fill="F5F5F5"/>
              </w:rPr>
              <m:t>2</m:t>
            </m:r>
            <m:r>
              <w:rPr>
                <w:rFonts w:ascii="Cambria Math" w:hAnsi="Cambria Math"/>
                <w:sz w:val="28"/>
                <w:szCs w:val="28"/>
                <w:shd w:val="clear" w:color="auto" w:fill="F5F5F5"/>
              </w:rPr>
              <m:t>I</m:t>
            </m:r>
          </m:sub>
        </m:sSub>
      </m:oMath>
      <w:r w:rsidRPr="00703B89">
        <w:rPr>
          <w:rStyle w:val="apple-style-span"/>
          <w:sz w:val="28"/>
          <w:szCs w:val="28"/>
          <w:shd w:val="clear" w:color="auto" w:fill="F5F5F5"/>
        </w:rPr>
        <w:t>, а при введеному реостат</w:t>
      </w:r>
      <w:r>
        <w:rPr>
          <w:rStyle w:val="apple-style-span"/>
          <w:sz w:val="28"/>
          <w:szCs w:val="28"/>
          <w:shd w:val="clear" w:color="auto" w:fill="F5F5F5"/>
          <w:lang w:val="uk-UA"/>
        </w:rPr>
        <w:t xml:space="preserve">і – </w:t>
      </w:r>
      <w:r w:rsidRPr="00703B89">
        <w:rPr>
          <w:rStyle w:val="apple-style-span"/>
          <w:sz w:val="28"/>
          <w:szCs w:val="28"/>
          <w:shd w:val="clear" w:color="auto" w:fill="F5F5F5"/>
        </w:rPr>
        <w:t>Δ</w:t>
      </w:r>
      <m:oMath>
        <m:sSubSup>
          <m:sSubSupPr>
            <m:ctrlPr>
              <w:rPr>
                <w:rFonts w:ascii="Cambria Math" w:hAnsi="Cambria Math"/>
                <w:i/>
                <w:sz w:val="28"/>
                <w:szCs w:val="28"/>
                <w:shd w:val="clear" w:color="auto" w:fill="F5F5F5"/>
              </w:rPr>
            </m:ctrlPr>
          </m:sSubSupPr>
          <m:e>
            <m:r>
              <w:rPr>
                <w:rFonts w:ascii="Cambria Math" w:hAnsi="Cambria Math"/>
                <w:sz w:val="28"/>
                <w:szCs w:val="28"/>
                <w:shd w:val="clear" w:color="auto" w:fill="F5F5F5"/>
              </w:rPr>
              <m:t>n</m:t>
            </m:r>
          </m:e>
          <m:sub>
            <m:r>
              <w:rPr>
                <w:rFonts w:ascii="Cambria Math"/>
                <w:sz w:val="28"/>
                <w:szCs w:val="28"/>
                <w:shd w:val="clear" w:color="auto" w:fill="F5F5F5"/>
              </w:rPr>
              <m:t>2</m:t>
            </m:r>
            <m:r>
              <w:rPr>
                <w:rFonts w:ascii="Cambria Math" w:hAnsi="Cambria Math"/>
                <w:sz w:val="28"/>
                <w:szCs w:val="28"/>
                <w:shd w:val="clear" w:color="auto" w:fill="F5F5F5"/>
              </w:rPr>
              <m:t>II</m:t>
            </m:r>
          </m:sub>
          <m:sup/>
        </m:sSubSup>
      </m:oMath>
      <w:r w:rsidRPr="00703B89">
        <w:rPr>
          <w:rStyle w:val="apple-style-span"/>
          <w:sz w:val="28"/>
          <w:szCs w:val="28"/>
          <w:shd w:val="clear" w:color="auto" w:fill="F5F5F5"/>
        </w:rPr>
        <w:t>.</w:t>
      </w:r>
      <w:r w:rsidRPr="00703B89">
        <w:rPr>
          <w:rStyle w:val="apple-converted-space"/>
          <w:sz w:val="28"/>
          <w:szCs w:val="28"/>
          <w:shd w:val="clear" w:color="auto" w:fill="F5F5F5"/>
        </w:rPr>
        <w:t> </w:t>
      </w:r>
      <w:r w:rsidRPr="00703B89">
        <w:rPr>
          <w:rStyle w:val="apple-style-span"/>
          <w:sz w:val="28"/>
          <w:szCs w:val="28"/>
          <w:shd w:val="clear" w:color="auto" w:fill="F5F5F5"/>
        </w:rPr>
        <w:t>У останньому випадку зміна частоти обертання значно більше.</w:t>
      </w:r>
    </w:p>
    <w:p w:rsidR="00B14182" w:rsidRPr="00703B89" w:rsidRDefault="00B14182" w:rsidP="00B14182">
      <w:pPr>
        <w:rPr>
          <w:noProof/>
          <w:sz w:val="28"/>
          <w:szCs w:val="28"/>
          <w:lang w:val="uk-UA"/>
        </w:rPr>
      </w:pPr>
    </w:p>
    <w:p w:rsidR="00B14182" w:rsidRPr="00703B89" w:rsidRDefault="00B14182" w:rsidP="00B14182">
      <w:pPr>
        <w:rPr>
          <w:rStyle w:val="apple-style-span"/>
          <w:sz w:val="28"/>
          <w:szCs w:val="28"/>
          <w:shd w:val="clear" w:color="auto" w:fill="F5F5F5"/>
        </w:rPr>
      </w:pPr>
      <w:r w:rsidRPr="00703B89">
        <w:rPr>
          <w:noProof/>
          <w:sz w:val="28"/>
          <w:szCs w:val="28"/>
          <w:lang w:val="uk-UA"/>
        </w:rPr>
        <w:t xml:space="preserve">                                </w:t>
      </w:r>
      <w:r>
        <w:rPr>
          <w:noProof/>
          <w:sz w:val="28"/>
          <w:szCs w:val="28"/>
        </w:rPr>
        <w:drawing>
          <wp:inline distT="0" distB="0" distL="0" distR="0">
            <wp:extent cx="3255645" cy="2881630"/>
            <wp:effectExtent l="19050" t="0" r="1905" b="0"/>
            <wp:docPr id="140" name="Рисунок 4" descr="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5,11"/>
                    <pic:cNvPicPr>
                      <a:picLocks noChangeAspect="1" noChangeArrowheads="1"/>
                    </pic:cNvPicPr>
                  </pic:nvPicPr>
                  <pic:blipFill>
                    <a:blip r:embed="rId144">
                      <a:lum contrast="80000"/>
                    </a:blip>
                    <a:srcRect/>
                    <a:stretch>
                      <a:fillRect/>
                    </a:stretch>
                  </pic:blipFill>
                  <pic:spPr bwMode="auto">
                    <a:xfrm>
                      <a:off x="0" y="0"/>
                      <a:ext cx="3255645" cy="2881630"/>
                    </a:xfrm>
                    <a:prstGeom prst="rect">
                      <a:avLst/>
                    </a:prstGeom>
                    <a:noFill/>
                    <a:ln w="9525">
                      <a:noFill/>
                      <a:miter lim="800000"/>
                      <a:headEnd/>
                      <a:tailEnd/>
                    </a:ln>
                  </pic:spPr>
                </pic:pic>
              </a:graphicData>
            </a:graphic>
          </wp:inline>
        </w:drawing>
      </w:r>
    </w:p>
    <w:p w:rsidR="00B14182" w:rsidRDefault="00B14182" w:rsidP="00B14182">
      <w:pPr>
        <w:jc w:val="center"/>
        <w:rPr>
          <w:sz w:val="28"/>
          <w:szCs w:val="28"/>
          <w:shd w:val="clear" w:color="auto" w:fill="F5F5F5"/>
          <w:lang w:val="uk-UA"/>
        </w:rPr>
      </w:pPr>
      <w:r>
        <w:rPr>
          <w:rStyle w:val="apple-style-span"/>
          <w:sz w:val="28"/>
          <w:szCs w:val="28"/>
          <w:shd w:val="clear" w:color="auto" w:fill="F5F5F5"/>
          <w:lang w:val="uk-UA"/>
        </w:rPr>
        <w:t xml:space="preserve">Рисунок 20.2 – </w:t>
      </w:r>
      <w:r w:rsidRPr="00703B89">
        <w:rPr>
          <w:rStyle w:val="apple-style-span"/>
          <w:sz w:val="28"/>
          <w:szCs w:val="28"/>
          <w:shd w:val="clear" w:color="auto" w:fill="F5F5F5"/>
        </w:rPr>
        <w:t>Вплив опору кола ротора на</w:t>
      </w:r>
      <w:r>
        <w:rPr>
          <w:rStyle w:val="apple-style-span"/>
          <w:sz w:val="28"/>
          <w:szCs w:val="28"/>
          <w:shd w:val="clear" w:color="auto" w:fill="F5F5F5"/>
        </w:rPr>
        <w:t xml:space="preserve"> </w:t>
      </w:r>
      <w:r w:rsidRPr="00703B89">
        <w:rPr>
          <w:rStyle w:val="apple-style-span"/>
          <w:sz w:val="28"/>
          <w:szCs w:val="28"/>
          <w:shd w:val="clear" w:color="auto" w:fill="F5F5F5"/>
        </w:rPr>
        <w:t>коливання частоти обертання при зміні навантаження</w:t>
      </w:r>
    </w:p>
    <w:p w:rsidR="00B14182" w:rsidRDefault="00B14182" w:rsidP="00B14182">
      <w:pPr>
        <w:rPr>
          <w:sz w:val="28"/>
          <w:szCs w:val="28"/>
          <w:shd w:val="clear" w:color="auto" w:fill="F5F5F5"/>
          <w:lang w:val="uk-UA"/>
        </w:rPr>
      </w:pPr>
    </w:p>
    <w:p w:rsidR="00B14182" w:rsidRDefault="00B14182" w:rsidP="00B14182">
      <w:pPr>
        <w:rPr>
          <w:rStyle w:val="apple-style-span"/>
          <w:sz w:val="28"/>
          <w:szCs w:val="28"/>
          <w:shd w:val="clear" w:color="auto" w:fill="F5F5F5"/>
          <w:lang w:val="uk-UA"/>
        </w:rPr>
      </w:pPr>
      <w:r w:rsidRPr="00703B89">
        <w:rPr>
          <w:rStyle w:val="apple-style-span"/>
          <w:sz w:val="28"/>
          <w:szCs w:val="28"/>
          <w:shd w:val="clear" w:color="auto" w:fill="F5F5F5"/>
        </w:rPr>
        <w:t>Але незважаючи на зазначені недоліки, розглянутий спосіб регулювання частоти обертання широко застосовується в асинхронних двигунах з фазним ротором.</w:t>
      </w:r>
      <w:r w:rsidRPr="00703B89">
        <w:rPr>
          <w:rStyle w:val="apple-converted-space"/>
          <w:sz w:val="28"/>
          <w:szCs w:val="28"/>
          <w:shd w:val="clear" w:color="auto" w:fill="F5F5F5"/>
        </w:rPr>
        <w:t> </w:t>
      </w:r>
      <w:r w:rsidRPr="00703B89">
        <w:rPr>
          <w:rStyle w:val="apple-style-span"/>
          <w:sz w:val="28"/>
          <w:szCs w:val="28"/>
          <w:shd w:val="clear" w:color="auto" w:fill="F5F5F5"/>
        </w:rPr>
        <w:t>Залежно від конструкції регулюємого реостата цей спосіб регулювання частоти обертання може бути плавним (при плавній зміні опору РР) або ступінчастим (при ступінчастому зміні опору РР).</w:t>
      </w:r>
      <w:r>
        <w:rPr>
          <w:sz w:val="28"/>
          <w:szCs w:val="28"/>
          <w:shd w:val="clear" w:color="auto" w:fill="F5F5F5"/>
          <w:lang w:val="uk-UA"/>
        </w:rPr>
        <w:t xml:space="preserve"> </w:t>
      </w:r>
      <w:r w:rsidRPr="00703B89">
        <w:rPr>
          <w:rStyle w:val="apple-style-span"/>
          <w:sz w:val="28"/>
          <w:szCs w:val="28"/>
          <w:shd w:val="clear" w:color="auto" w:fill="F5F5F5"/>
        </w:rPr>
        <w:t>Спосіб забезпечує регулювання частоти обертання в широкому діапазоні, але тільки вниз від синхронної частоти обертання.</w:t>
      </w:r>
      <w:r w:rsidRPr="00703B89">
        <w:rPr>
          <w:rStyle w:val="apple-converted-space"/>
          <w:sz w:val="28"/>
          <w:szCs w:val="28"/>
          <w:shd w:val="clear" w:color="auto" w:fill="F5F5F5"/>
        </w:rPr>
        <w:t> </w:t>
      </w:r>
      <w:r w:rsidRPr="00703B89">
        <w:rPr>
          <w:rStyle w:val="apple-style-span"/>
          <w:sz w:val="28"/>
          <w:szCs w:val="28"/>
          <w:shd w:val="clear" w:color="auto" w:fill="F5F5F5"/>
        </w:rPr>
        <w:t>Разом з тим він забезпечує двигуну поліпшені пускові властивості).</w:t>
      </w:r>
    </w:p>
    <w:p w:rsidR="00B14182" w:rsidRPr="00B24301" w:rsidRDefault="00B14182" w:rsidP="00B14182">
      <w:pPr>
        <w:rPr>
          <w:bCs/>
          <w:sz w:val="28"/>
          <w:szCs w:val="28"/>
          <w:lang w:val="uk-UA"/>
        </w:rPr>
      </w:pPr>
    </w:p>
    <w:p w:rsidR="00B14182" w:rsidRDefault="00B14182" w:rsidP="00B14182">
      <w:pPr>
        <w:rPr>
          <w:b/>
          <w:bCs/>
          <w:i/>
          <w:sz w:val="28"/>
          <w:szCs w:val="28"/>
          <w:lang w:val="uk-UA"/>
        </w:rPr>
      </w:pPr>
      <w:r w:rsidRPr="00B24301">
        <w:rPr>
          <w:b/>
          <w:bCs/>
          <w:i/>
          <w:sz w:val="28"/>
          <w:szCs w:val="28"/>
          <w:lang w:val="uk-UA"/>
        </w:rPr>
        <w:t>4 Регулювання частоти обертання зміною частоти струму в статорі</w:t>
      </w:r>
    </w:p>
    <w:p w:rsidR="00B14182" w:rsidRPr="00CC08B5" w:rsidRDefault="00B14182" w:rsidP="00B14182">
      <w:pPr>
        <w:rPr>
          <w:rStyle w:val="apple-style-span"/>
          <w:sz w:val="28"/>
          <w:szCs w:val="28"/>
          <w:shd w:val="clear" w:color="auto" w:fill="F5F5F5"/>
          <w:lang w:val="uk-UA"/>
        </w:rPr>
      </w:pPr>
      <w:r w:rsidRPr="00CC08B5">
        <w:rPr>
          <w:rStyle w:val="apple-style-span"/>
          <w:sz w:val="28"/>
          <w:szCs w:val="28"/>
          <w:shd w:val="clear" w:color="auto" w:fill="F5F5F5"/>
          <w:lang w:val="uk-UA"/>
        </w:rPr>
        <w:t xml:space="preserve">Цей спосіб регулювання (частотне регулювання) має основу  на зміну синхронної частоти обертання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rPr>
              <m:t>n</m:t>
            </m:r>
          </m:e>
          <m:sub>
            <m:r>
              <w:rPr>
                <w:rFonts w:ascii="Cambria Math"/>
                <w:sz w:val="28"/>
                <w:szCs w:val="28"/>
                <w:shd w:val="clear" w:color="auto" w:fill="F5F5F5"/>
                <w:lang w:val="uk-UA"/>
              </w:rPr>
              <m:t>1</m:t>
            </m:r>
          </m:sub>
        </m:sSub>
      </m:oMath>
      <w:r w:rsidRPr="00CC08B5">
        <w:rPr>
          <w:rStyle w:val="apple-style-span"/>
          <w:sz w:val="28"/>
          <w:szCs w:val="28"/>
          <w:shd w:val="clear" w:color="auto" w:fill="F5F5F5"/>
          <w:lang w:val="uk-UA"/>
        </w:rPr>
        <w:t>=</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rPr>
              <m:t>f</m:t>
            </m:r>
          </m:e>
          <m:sub>
            <m:r>
              <w:rPr>
                <w:rFonts w:ascii="Cambria Math"/>
                <w:sz w:val="28"/>
                <w:szCs w:val="28"/>
                <w:shd w:val="clear" w:color="auto" w:fill="F5F5F5"/>
                <w:lang w:val="uk-UA"/>
              </w:rPr>
              <m:t>1</m:t>
            </m:r>
          </m:sub>
        </m:sSub>
      </m:oMath>
      <w:r>
        <w:rPr>
          <w:rStyle w:val="apple-style-span"/>
          <w:sz w:val="28"/>
          <w:szCs w:val="28"/>
          <w:shd w:val="clear" w:color="auto" w:fill="F5F5F5"/>
          <w:lang w:val="uk-UA"/>
        </w:rPr>
        <w:t>60/</w:t>
      </w:r>
      <w:r w:rsidRPr="00CC08B5">
        <w:rPr>
          <w:rStyle w:val="apple-style-span"/>
          <w:sz w:val="28"/>
          <w:szCs w:val="28"/>
          <w:shd w:val="clear" w:color="auto" w:fill="F5F5F5"/>
          <w:lang w:val="uk-UA"/>
        </w:rPr>
        <w:t>р.</w:t>
      </w:r>
      <w:r>
        <w:rPr>
          <w:sz w:val="28"/>
          <w:szCs w:val="28"/>
          <w:shd w:val="clear" w:color="auto" w:fill="F5F5F5"/>
          <w:lang w:val="uk-UA"/>
        </w:rPr>
        <w:t xml:space="preserve"> </w:t>
      </w:r>
      <w:r w:rsidRPr="00CC08B5">
        <w:rPr>
          <w:rStyle w:val="apple-style-span"/>
          <w:sz w:val="28"/>
          <w:szCs w:val="28"/>
          <w:shd w:val="clear" w:color="auto" w:fill="F5F5F5"/>
          <w:lang w:val="uk-UA"/>
        </w:rPr>
        <w:t>Для здійснення цього способу регулювання необхідне джерело живлення двигуна змінним струмом з регульованою частотою.</w:t>
      </w:r>
      <w:r>
        <w:rPr>
          <w:rStyle w:val="apple-style-span"/>
          <w:sz w:val="28"/>
          <w:szCs w:val="28"/>
          <w:shd w:val="clear" w:color="auto" w:fill="F5F5F5"/>
          <w:lang w:val="uk-UA"/>
        </w:rPr>
        <w:t xml:space="preserve"> </w:t>
      </w:r>
      <w:r w:rsidRPr="00CC08B5">
        <w:rPr>
          <w:rStyle w:val="apple-style-span"/>
          <w:sz w:val="28"/>
          <w:szCs w:val="28"/>
          <w:shd w:val="clear" w:color="auto" w:fill="F5F5F5"/>
          <w:lang w:val="uk-UA"/>
        </w:rPr>
        <w:t>В якості таких джерел можуть застосовуватися електромашинні, іонні або напівпровідникові перетворювачі частоти (ПЧ).</w:t>
      </w:r>
      <w:r w:rsidRPr="00703B89">
        <w:rPr>
          <w:rStyle w:val="apple-converted-space"/>
          <w:sz w:val="28"/>
          <w:szCs w:val="28"/>
          <w:shd w:val="clear" w:color="auto" w:fill="F5F5F5"/>
        </w:rPr>
        <w:t> </w:t>
      </w:r>
      <w:r w:rsidRPr="00703B89">
        <w:rPr>
          <w:rStyle w:val="apple-style-span"/>
          <w:sz w:val="28"/>
          <w:szCs w:val="28"/>
          <w:shd w:val="clear" w:color="auto" w:fill="F5F5F5"/>
        </w:rPr>
        <w:t xml:space="preserve">Щоб регулювати частоту обертання, достатньо змінити частоту струму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f</m:t>
            </m:r>
          </m:e>
          <m:sub>
            <m:r>
              <w:rPr>
                <w:rFonts w:ascii="Cambria Math"/>
                <w:sz w:val="28"/>
                <w:szCs w:val="28"/>
                <w:shd w:val="clear" w:color="auto" w:fill="F5F5F5"/>
              </w:rPr>
              <m:t>1</m:t>
            </m:r>
          </m:sub>
        </m:sSub>
      </m:oMath>
      <w:r w:rsidRPr="00703B89">
        <w:rPr>
          <w:rStyle w:val="apple-style-span"/>
          <w:sz w:val="28"/>
          <w:szCs w:val="28"/>
          <w:shd w:val="clear" w:color="auto" w:fill="F5F5F5"/>
        </w:rPr>
        <w:t>.</w:t>
      </w:r>
      <w:r w:rsidRPr="00703B89">
        <w:rPr>
          <w:rStyle w:val="apple-converted-space"/>
          <w:sz w:val="28"/>
          <w:szCs w:val="28"/>
          <w:shd w:val="clear" w:color="auto" w:fill="F5F5F5"/>
        </w:rPr>
        <w:t> </w:t>
      </w:r>
      <w:r w:rsidRPr="00703B89">
        <w:rPr>
          <w:rStyle w:val="apple-style-span"/>
          <w:sz w:val="28"/>
          <w:szCs w:val="28"/>
          <w:shd w:val="clear" w:color="auto" w:fill="F5F5F5"/>
        </w:rPr>
        <w:t xml:space="preserve">Але зі зміною частоти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f</m:t>
            </m:r>
          </m:e>
          <m:sub>
            <m:r>
              <w:rPr>
                <w:rFonts w:ascii="Cambria Math"/>
                <w:sz w:val="28"/>
                <w:szCs w:val="28"/>
                <w:shd w:val="clear" w:color="auto" w:fill="F5F5F5"/>
              </w:rPr>
              <m:t>1</m:t>
            </m:r>
          </m:sub>
        </m:sSub>
      </m:oMath>
      <w:r w:rsidRPr="00703B89">
        <w:rPr>
          <w:rStyle w:val="apple-style-span"/>
          <w:sz w:val="28"/>
          <w:szCs w:val="28"/>
          <w:shd w:val="clear" w:color="auto" w:fill="F5F5F5"/>
        </w:rPr>
        <w:t xml:space="preserve"> =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rPr>
              <m:t>ω</m:t>
            </m:r>
          </m:e>
          <m:sub>
            <m:r>
              <w:rPr>
                <w:rFonts w:ascii="Cambria Math"/>
                <w:sz w:val="28"/>
                <w:szCs w:val="28"/>
                <w:shd w:val="clear" w:color="auto" w:fill="F5F5F5"/>
              </w:rPr>
              <m:t>1</m:t>
            </m:r>
          </m:sub>
        </m:sSub>
      </m:oMath>
      <w:r w:rsidRPr="00703B89">
        <w:rPr>
          <w:rStyle w:val="apple-style-span"/>
          <w:sz w:val="28"/>
          <w:szCs w:val="28"/>
          <w:shd w:val="clear" w:color="auto" w:fill="F5F5F5"/>
        </w:rPr>
        <w:t>p / (2π) буде змінюватися і максимальний момент.</w:t>
      </w:r>
      <w:r w:rsidRPr="00703B89">
        <w:rPr>
          <w:rStyle w:val="apple-converted-space"/>
          <w:sz w:val="28"/>
          <w:szCs w:val="28"/>
          <w:shd w:val="clear" w:color="auto" w:fill="F5F5F5"/>
        </w:rPr>
        <w:t> </w:t>
      </w:r>
      <w:r w:rsidRPr="00703B89">
        <w:rPr>
          <w:rStyle w:val="apple-style-span"/>
          <w:sz w:val="28"/>
          <w:szCs w:val="28"/>
          <w:shd w:val="clear" w:color="auto" w:fill="F5F5F5"/>
        </w:rPr>
        <w:t xml:space="preserve">Тому для збереження незмінними перевантажувальної здібності, коефіцієнта потужності і ККД двигуна на необхідному рівні необхідно  тимчасово зі зміною частоти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f</m:t>
            </m:r>
          </m:e>
          <m:sub>
            <m:r>
              <w:rPr>
                <w:rFonts w:ascii="Cambria Math"/>
                <w:sz w:val="28"/>
                <w:szCs w:val="28"/>
                <w:shd w:val="clear" w:color="auto" w:fill="F5F5F5"/>
              </w:rPr>
              <m:t>1</m:t>
            </m:r>
          </m:sub>
        </m:sSub>
      </m:oMath>
      <w:r w:rsidRPr="00703B89">
        <w:rPr>
          <w:rStyle w:val="apple-style-span"/>
          <w:sz w:val="28"/>
          <w:szCs w:val="28"/>
          <w:shd w:val="clear" w:color="auto" w:fill="F5F5F5"/>
        </w:rPr>
        <w:t xml:space="preserve"> змінювати і напруга живлення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U</m:t>
            </m:r>
          </m:e>
          <m:sub>
            <m:r>
              <w:rPr>
                <w:rFonts w:ascii="Cambria Math"/>
                <w:sz w:val="28"/>
                <w:szCs w:val="28"/>
                <w:shd w:val="clear" w:color="auto" w:fill="F5F5F5"/>
              </w:rPr>
              <m:t>1</m:t>
            </m:r>
          </m:sub>
        </m:sSub>
      </m:oMath>
      <w:r w:rsidRPr="00703B89">
        <w:rPr>
          <w:rStyle w:val="apple-style-span"/>
          <w:sz w:val="28"/>
          <w:szCs w:val="28"/>
          <w:shd w:val="clear" w:color="auto" w:fill="F5F5F5"/>
        </w:rPr>
        <w:t xml:space="preserve"> .</w:t>
      </w:r>
      <w:r w:rsidRPr="00703B89">
        <w:rPr>
          <w:rStyle w:val="apple-converted-space"/>
          <w:sz w:val="28"/>
          <w:szCs w:val="28"/>
          <w:shd w:val="clear" w:color="auto" w:fill="F5F5F5"/>
        </w:rPr>
        <w:t> </w:t>
      </w:r>
      <w:r w:rsidRPr="00703B89">
        <w:rPr>
          <w:rStyle w:val="apple-style-span"/>
          <w:sz w:val="28"/>
          <w:szCs w:val="28"/>
          <w:shd w:val="clear" w:color="auto" w:fill="F5F5F5"/>
        </w:rPr>
        <w:t xml:space="preserve">Характер одночасної зміни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f</m:t>
            </m:r>
          </m:e>
          <m:sub>
            <m:r>
              <w:rPr>
                <w:rFonts w:ascii="Cambria Math"/>
                <w:sz w:val="28"/>
                <w:szCs w:val="28"/>
                <w:shd w:val="clear" w:color="auto" w:fill="F5F5F5"/>
              </w:rPr>
              <m:t>1</m:t>
            </m:r>
          </m:sub>
        </m:sSub>
      </m:oMath>
      <w:r w:rsidRPr="00703B89">
        <w:rPr>
          <w:rStyle w:val="apple-style-span"/>
          <w:sz w:val="28"/>
          <w:szCs w:val="28"/>
          <w:shd w:val="clear" w:color="auto" w:fill="F5F5F5"/>
        </w:rPr>
        <w:t xml:space="preserve"> і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U</m:t>
            </m:r>
          </m:e>
          <m:sub>
            <m:r>
              <w:rPr>
                <w:rFonts w:ascii="Cambria Math"/>
                <w:sz w:val="28"/>
                <w:szCs w:val="28"/>
                <w:shd w:val="clear" w:color="auto" w:fill="F5F5F5"/>
              </w:rPr>
              <m:t>1</m:t>
            </m:r>
          </m:sub>
        </m:sSub>
      </m:oMath>
      <w:r w:rsidRPr="00703B89">
        <w:rPr>
          <w:rStyle w:val="apple-style-span"/>
          <w:sz w:val="28"/>
          <w:szCs w:val="28"/>
          <w:shd w:val="clear" w:color="auto" w:fill="F5F5F5"/>
        </w:rPr>
        <w:t xml:space="preserve"> залежить від закону змыни моменту навантаження і визначається рівнянням</w:t>
      </w:r>
      <w:r>
        <w:rPr>
          <w:rStyle w:val="apple-style-span"/>
          <w:sz w:val="28"/>
          <w:szCs w:val="28"/>
          <w:shd w:val="clear" w:color="auto" w:fill="F5F5F5"/>
          <w:lang w:val="uk-UA"/>
        </w:rPr>
        <w:t>:</w:t>
      </w:r>
    </w:p>
    <w:p w:rsidR="00B14182" w:rsidRPr="00703B89" w:rsidRDefault="00B14182" w:rsidP="00B14182">
      <w:pPr>
        <w:autoSpaceDE w:val="0"/>
        <w:autoSpaceDN w:val="0"/>
        <w:adjustRightInd w:val="0"/>
        <w:jc w:val="center"/>
        <w:rPr>
          <w:sz w:val="28"/>
          <w:szCs w:val="28"/>
        </w:rPr>
      </w:pPr>
      <w:r w:rsidRPr="00703B89">
        <w:rPr>
          <w:i/>
          <w:iCs/>
          <w:sz w:val="28"/>
          <w:szCs w:val="28"/>
          <w:lang w:val="en-US"/>
        </w:rPr>
        <w:t>U</w:t>
      </w:r>
      <w:r w:rsidRPr="00703B89">
        <w:rPr>
          <w:i/>
          <w:iCs/>
          <w:sz w:val="28"/>
          <w:szCs w:val="28"/>
          <w:vertAlign w:val="superscript"/>
        </w:rPr>
        <w:t>/</w:t>
      </w:r>
      <w:r w:rsidRPr="00703B89">
        <w:rPr>
          <w:i/>
          <w:iCs/>
          <w:sz w:val="28"/>
          <w:szCs w:val="28"/>
          <w:vertAlign w:val="subscript"/>
        </w:rPr>
        <w:t xml:space="preserve">1 </w:t>
      </w:r>
      <w:r w:rsidRPr="00703B89">
        <w:rPr>
          <w:i/>
          <w:iCs/>
          <w:sz w:val="28"/>
          <w:szCs w:val="28"/>
        </w:rPr>
        <w:t>/</w:t>
      </w:r>
      <w:r w:rsidRPr="00703B89">
        <w:rPr>
          <w:i/>
          <w:iCs/>
          <w:sz w:val="28"/>
          <w:szCs w:val="28"/>
          <w:lang w:val="en-US"/>
        </w:rPr>
        <w:t>U</w:t>
      </w:r>
      <w:r w:rsidRPr="00703B89">
        <w:rPr>
          <w:i/>
          <w:iCs/>
          <w:sz w:val="28"/>
          <w:szCs w:val="28"/>
          <w:vertAlign w:val="subscript"/>
        </w:rPr>
        <w:t>1</w:t>
      </w:r>
      <w:r w:rsidRPr="00703B89">
        <w:rPr>
          <w:i/>
          <w:iCs/>
          <w:sz w:val="28"/>
          <w:szCs w:val="28"/>
        </w:rPr>
        <w:t xml:space="preserve"> = (</w:t>
      </w:r>
      <w:r w:rsidRPr="00703B89">
        <w:rPr>
          <w:i/>
          <w:iCs/>
          <w:sz w:val="28"/>
          <w:szCs w:val="28"/>
          <w:lang w:val="en-US"/>
        </w:rPr>
        <w:t>f</w:t>
      </w:r>
      <w:r w:rsidRPr="00703B89">
        <w:rPr>
          <w:i/>
          <w:iCs/>
          <w:sz w:val="28"/>
          <w:szCs w:val="28"/>
          <w:vertAlign w:val="subscript"/>
        </w:rPr>
        <w:t xml:space="preserve">1 </w:t>
      </w:r>
      <w:r w:rsidRPr="00703B89">
        <w:rPr>
          <w:i/>
          <w:iCs/>
          <w:sz w:val="28"/>
          <w:szCs w:val="28"/>
          <w:vertAlign w:val="superscript"/>
        </w:rPr>
        <w:t>/</w:t>
      </w:r>
      <w:r w:rsidRPr="00703B89">
        <w:rPr>
          <w:i/>
          <w:iCs/>
          <w:sz w:val="28"/>
          <w:szCs w:val="28"/>
        </w:rPr>
        <w:t>/</w:t>
      </w:r>
      <w:r w:rsidRPr="00703B89">
        <w:rPr>
          <w:i/>
          <w:iCs/>
          <w:sz w:val="28"/>
          <w:szCs w:val="28"/>
          <w:lang w:val="en-US"/>
        </w:rPr>
        <w:t>f</w:t>
      </w:r>
      <w:r w:rsidRPr="00703B89">
        <w:rPr>
          <w:i/>
          <w:iCs/>
          <w:sz w:val="28"/>
          <w:szCs w:val="28"/>
          <w:vertAlign w:val="subscript"/>
        </w:rPr>
        <w:t>1</w:t>
      </w:r>
      <w:r w:rsidRPr="00703B89">
        <w:rPr>
          <w:i/>
          <w:iCs/>
          <w:sz w:val="28"/>
          <w:szCs w:val="28"/>
        </w:rPr>
        <w:t>)</w:t>
      </w:r>
      <w:r w:rsidRPr="00703B89">
        <w:rPr>
          <w:i/>
          <w:iCs/>
          <w:position w:val="-20"/>
          <w:sz w:val="28"/>
          <w:szCs w:val="28"/>
          <w:lang w:val="en-US"/>
        </w:rPr>
        <w:object w:dxaOrig="1280" w:dyaOrig="540">
          <v:shape id="_x0000_i1067" type="#_x0000_t75" style="width:63.8pt;height:27.25pt" o:ole="">
            <v:imagedata r:id="rId145" o:title=""/>
          </v:shape>
          <o:OLEObject Type="Embed" ProgID="Equation.3" ShapeID="_x0000_i1067" DrawAspect="Content" ObjectID="_1438358519" r:id="rId146"/>
        </w:object>
      </w:r>
      <w:r>
        <w:rPr>
          <w:sz w:val="28"/>
          <w:szCs w:val="28"/>
          <w:lang w:val="uk-UA"/>
        </w:rPr>
        <w:t xml:space="preserve"> </w:t>
      </w:r>
      <w:r w:rsidRPr="00703B89">
        <w:rPr>
          <w:sz w:val="28"/>
          <w:szCs w:val="28"/>
        </w:rPr>
        <w:t>(</w:t>
      </w:r>
      <w:r>
        <w:rPr>
          <w:sz w:val="28"/>
          <w:szCs w:val="28"/>
          <w:lang w:val="uk-UA"/>
        </w:rPr>
        <w:t>20</w:t>
      </w:r>
      <w:r w:rsidRPr="00703B89">
        <w:rPr>
          <w:sz w:val="28"/>
          <w:szCs w:val="28"/>
        </w:rPr>
        <w:t>.</w:t>
      </w:r>
      <w:r>
        <w:rPr>
          <w:sz w:val="28"/>
          <w:szCs w:val="28"/>
          <w:lang w:val="uk-UA"/>
        </w:rPr>
        <w:t>3</w:t>
      </w:r>
      <w:r w:rsidRPr="00703B89">
        <w:rPr>
          <w:sz w:val="28"/>
          <w:szCs w:val="28"/>
        </w:rPr>
        <w:t>)</w:t>
      </w:r>
    </w:p>
    <w:p w:rsidR="00B14182" w:rsidRDefault="00B14182" w:rsidP="00B14182">
      <w:pPr>
        <w:rPr>
          <w:rStyle w:val="hps"/>
          <w:sz w:val="28"/>
          <w:szCs w:val="28"/>
          <w:shd w:val="clear" w:color="auto" w:fill="F5F5F5"/>
          <w:lang w:val="uk-UA"/>
        </w:rPr>
      </w:pPr>
      <w:r w:rsidRPr="00703B89">
        <w:rPr>
          <w:rStyle w:val="hps"/>
          <w:sz w:val="28"/>
          <w:szCs w:val="28"/>
          <w:shd w:val="clear" w:color="auto" w:fill="F5F5F5"/>
        </w:rPr>
        <w:t>де</w:t>
      </w:r>
      <w:r w:rsidRPr="00703B89">
        <w:rPr>
          <w:rStyle w:val="apple-converted-space"/>
          <w:sz w:val="28"/>
          <w:szCs w:val="28"/>
          <w:shd w:val="clear" w:color="auto" w:fill="F5F5F5"/>
        </w:rPr>
        <w:t>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U</m:t>
            </m:r>
          </m:e>
          <m:sub>
            <m:r>
              <w:rPr>
                <w:rFonts w:ascii="Cambria Math"/>
                <w:sz w:val="28"/>
                <w:szCs w:val="28"/>
                <w:shd w:val="clear" w:color="auto" w:fill="F5F5F5"/>
              </w:rPr>
              <m:t>1</m:t>
            </m:r>
          </m:sub>
        </m:sSub>
      </m:oMath>
      <w:r w:rsidRPr="00703B89">
        <w:rPr>
          <w:rStyle w:val="apple-style-span"/>
          <w:sz w:val="28"/>
          <w:szCs w:val="28"/>
          <w:shd w:val="clear" w:color="auto" w:fill="F5F5F5"/>
        </w:rPr>
        <w:t xml:space="preserve"> </w:t>
      </w:r>
      <w:r w:rsidRPr="00703B89">
        <w:rPr>
          <w:rStyle w:val="hps"/>
          <w:sz w:val="28"/>
          <w:szCs w:val="28"/>
          <w:shd w:val="clear" w:color="auto" w:fill="F5F5F5"/>
        </w:rPr>
        <w:t>і М</w:t>
      </w:r>
      <w:r w:rsidRPr="00703B89">
        <w:rPr>
          <w:rStyle w:val="apple-converted-space"/>
          <w:sz w:val="28"/>
          <w:szCs w:val="28"/>
          <w:shd w:val="clear" w:color="auto" w:fill="F5F5F5"/>
        </w:rPr>
        <w:t> </w:t>
      </w:r>
      <w:r>
        <w:rPr>
          <w:rStyle w:val="hps"/>
          <w:sz w:val="28"/>
          <w:szCs w:val="28"/>
          <w:shd w:val="clear" w:color="auto" w:fill="F5F5F5"/>
          <w:lang w:val="uk-UA"/>
        </w:rPr>
        <w:t xml:space="preserve">– </w:t>
      </w:r>
      <w:r w:rsidRPr="00703B89">
        <w:rPr>
          <w:rStyle w:val="hps"/>
          <w:sz w:val="28"/>
          <w:szCs w:val="28"/>
          <w:shd w:val="clear" w:color="auto" w:fill="F5F5F5"/>
        </w:rPr>
        <w:t>напруга</w:t>
      </w:r>
      <w:r w:rsidRPr="00703B89">
        <w:rPr>
          <w:rStyle w:val="apple-converted-space"/>
          <w:sz w:val="28"/>
          <w:szCs w:val="28"/>
          <w:shd w:val="clear" w:color="auto" w:fill="F5F5F5"/>
        </w:rPr>
        <w:t> </w:t>
      </w:r>
      <w:r w:rsidRPr="00703B89">
        <w:rPr>
          <w:rStyle w:val="hps"/>
          <w:sz w:val="28"/>
          <w:szCs w:val="28"/>
          <w:shd w:val="clear" w:color="auto" w:fill="F5F5F5"/>
        </w:rPr>
        <w:t>і момент</w:t>
      </w:r>
      <w:r w:rsidRPr="00703B89">
        <w:rPr>
          <w:rStyle w:val="apple-converted-space"/>
          <w:sz w:val="28"/>
          <w:szCs w:val="28"/>
          <w:shd w:val="clear" w:color="auto" w:fill="F5F5F5"/>
        </w:rPr>
        <w:t> </w:t>
      </w:r>
      <w:r w:rsidRPr="00703B89">
        <w:rPr>
          <w:rStyle w:val="hps"/>
          <w:sz w:val="28"/>
          <w:szCs w:val="28"/>
          <w:shd w:val="clear" w:color="auto" w:fill="F5F5F5"/>
        </w:rPr>
        <w:t>при</w:t>
      </w:r>
      <w:r w:rsidRPr="00703B89">
        <w:rPr>
          <w:rStyle w:val="apple-converted-space"/>
          <w:sz w:val="28"/>
          <w:szCs w:val="28"/>
          <w:shd w:val="clear" w:color="auto" w:fill="F5F5F5"/>
        </w:rPr>
        <w:t> </w:t>
      </w:r>
      <w:r w:rsidRPr="00703B89">
        <w:rPr>
          <w:rStyle w:val="hps"/>
          <w:sz w:val="28"/>
          <w:szCs w:val="28"/>
          <w:shd w:val="clear" w:color="auto" w:fill="F5F5F5"/>
        </w:rPr>
        <w:t>частоті</w:t>
      </w:r>
      <w:r w:rsidRPr="00703B89">
        <w:rPr>
          <w:rStyle w:val="apple-converted-space"/>
          <w:sz w:val="28"/>
          <w:szCs w:val="28"/>
          <w:shd w:val="clear" w:color="auto" w:fill="F5F5F5"/>
        </w:rPr>
        <w:t>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f</m:t>
            </m:r>
          </m:e>
          <m:sub>
            <m:r>
              <w:rPr>
                <w:rFonts w:ascii="Cambria Math"/>
                <w:sz w:val="28"/>
                <w:szCs w:val="28"/>
                <w:shd w:val="clear" w:color="auto" w:fill="F5F5F5"/>
              </w:rPr>
              <m:t>1</m:t>
            </m:r>
          </m:sub>
        </m:sSub>
      </m:oMath>
      <w:r w:rsidRPr="00703B89">
        <w:rPr>
          <w:rStyle w:val="apple-style-span"/>
          <w:sz w:val="28"/>
          <w:szCs w:val="28"/>
          <w:shd w:val="clear" w:color="auto" w:fill="F5F5F5"/>
        </w:rPr>
        <w:t>;</w:t>
      </w:r>
      <w:r w:rsidRPr="00703B89">
        <w:rPr>
          <w:rStyle w:val="apple-converted-space"/>
          <w:sz w:val="28"/>
          <w:szCs w:val="28"/>
          <w:shd w:val="clear" w:color="auto" w:fill="F5F5F5"/>
        </w:rPr>
        <w:t> </w:t>
      </w:r>
      <w:r w:rsidRPr="00703B89">
        <w:rPr>
          <w:rStyle w:val="hps"/>
          <w:sz w:val="28"/>
          <w:szCs w:val="28"/>
          <w:shd w:val="clear" w:color="auto" w:fill="F5F5F5"/>
        </w:rPr>
        <w:t xml:space="preserve"> </w:t>
      </w:r>
    </w:p>
    <w:p w:rsidR="00B14182" w:rsidRDefault="00F25157" w:rsidP="00B14182">
      <w:pPr>
        <w:rPr>
          <w:sz w:val="28"/>
          <w:szCs w:val="28"/>
          <w:shd w:val="clear" w:color="auto" w:fill="F5F5F5"/>
          <w:lang w:val="uk-UA"/>
        </w:rPr>
      </w:pPr>
      <m:oMath>
        <m:sSubSup>
          <m:sSubSupPr>
            <m:ctrlPr>
              <w:rPr>
                <w:rFonts w:ascii="Cambria Math" w:hAnsi="Cambria Math"/>
                <w:i/>
                <w:sz w:val="28"/>
                <w:szCs w:val="28"/>
                <w:shd w:val="clear" w:color="auto" w:fill="F5F5F5"/>
              </w:rPr>
            </m:ctrlPr>
          </m:sSubSupPr>
          <m:e>
            <m:r>
              <w:rPr>
                <w:rFonts w:ascii="Cambria Math" w:hAnsi="Cambria Math"/>
                <w:sz w:val="28"/>
                <w:szCs w:val="28"/>
                <w:shd w:val="clear" w:color="auto" w:fill="F5F5F5"/>
                <w:lang w:val="en-US"/>
              </w:rPr>
              <m:t>U</m:t>
            </m:r>
          </m:e>
          <m:sub>
            <m:r>
              <w:rPr>
                <w:rFonts w:ascii="Cambria Math"/>
                <w:sz w:val="28"/>
                <w:szCs w:val="28"/>
                <w:shd w:val="clear" w:color="auto" w:fill="F5F5F5"/>
                <w:lang w:val="uk-UA"/>
              </w:rPr>
              <m:t>1</m:t>
            </m:r>
          </m:sub>
          <m:sup>
            <m:r>
              <w:rPr>
                <w:sz w:val="28"/>
                <w:szCs w:val="28"/>
                <w:shd w:val="clear" w:color="auto" w:fill="F5F5F5"/>
              </w:rPr>
              <m:t>'</m:t>
            </m:r>
          </m:sup>
        </m:sSubSup>
      </m:oMath>
      <w:r w:rsidR="00B14182" w:rsidRPr="00703B89">
        <w:rPr>
          <w:rStyle w:val="apple-converted-space"/>
          <w:sz w:val="28"/>
          <w:szCs w:val="28"/>
          <w:shd w:val="clear" w:color="auto" w:fill="F5F5F5"/>
        </w:rPr>
        <w:t> </w:t>
      </w:r>
      <w:r w:rsidR="00B14182" w:rsidRPr="00703B89">
        <w:rPr>
          <w:rStyle w:val="hps"/>
          <w:sz w:val="28"/>
          <w:szCs w:val="28"/>
          <w:shd w:val="clear" w:color="auto" w:fill="F5F5F5"/>
        </w:rPr>
        <w:t>і М</w:t>
      </w:r>
      <w:r w:rsidR="00B14182" w:rsidRPr="00703B89">
        <w:rPr>
          <w:rStyle w:val="apple-converted-space"/>
          <w:sz w:val="28"/>
          <w:szCs w:val="28"/>
          <w:shd w:val="clear" w:color="auto" w:fill="F5F5F5"/>
        </w:rPr>
        <w:t> </w:t>
      </w:r>
      <w:r w:rsidR="00B14182" w:rsidRPr="00CC08B5">
        <w:rPr>
          <w:rStyle w:val="hps"/>
          <w:sz w:val="28"/>
          <w:szCs w:val="28"/>
          <w:shd w:val="clear" w:color="auto" w:fill="F5F5F5"/>
          <w:vertAlign w:val="superscript"/>
          <w:lang w:val="uk-UA"/>
        </w:rPr>
        <w:t>/</w:t>
      </w:r>
      <w:r w:rsidR="00B14182">
        <w:rPr>
          <w:rStyle w:val="hps"/>
          <w:sz w:val="28"/>
          <w:szCs w:val="28"/>
          <w:shd w:val="clear" w:color="auto" w:fill="F5F5F5"/>
          <w:lang w:val="uk-UA"/>
        </w:rPr>
        <w:t>–</w:t>
      </w:r>
      <w:r w:rsidR="00B14182" w:rsidRPr="00703B89">
        <w:rPr>
          <w:rStyle w:val="apple-style-span"/>
          <w:sz w:val="28"/>
          <w:szCs w:val="28"/>
          <w:shd w:val="clear" w:color="auto" w:fill="F5F5F5"/>
        </w:rPr>
        <w:t>напруга</w:t>
      </w:r>
      <w:r w:rsidR="00B14182" w:rsidRPr="00703B89">
        <w:rPr>
          <w:rStyle w:val="apple-converted-space"/>
          <w:sz w:val="28"/>
          <w:szCs w:val="28"/>
          <w:shd w:val="clear" w:color="auto" w:fill="F5F5F5"/>
        </w:rPr>
        <w:t> </w:t>
      </w:r>
      <w:r w:rsidR="00B14182" w:rsidRPr="00703B89">
        <w:rPr>
          <w:rStyle w:val="hps"/>
          <w:sz w:val="28"/>
          <w:szCs w:val="28"/>
          <w:shd w:val="clear" w:color="auto" w:fill="F5F5F5"/>
        </w:rPr>
        <w:t>і момент</w:t>
      </w:r>
      <w:r w:rsidR="00B14182" w:rsidRPr="00703B89">
        <w:rPr>
          <w:rStyle w:val="apple-converted-space"/>
          <w:sz w:val="28"/>
          <w:szCs w:val="28"/>
          <w:shd w:val="clear" w:color="auto" w:fill="F5F5F5"/>
        </w:rPr>
        <w:t> </w:t>
      </w:r>
      <w:r w:rsidR="00B14182" w:rsidRPr="00703B89">
        <w:rPr>
          <w:rStyle w:val="hps"/>
          <w:sz w:val="28"/>
          <w:szCs w:val="28"/>
          <w:shd w:val="clear" w:color="auto" w:fill="F5F5F5"/>
        </w:rPr>
        <w:t>при</w:t>
      </w:r>
      <w:r w:rsidR="00B14182" w:rsidRPr="00703B89">
        <w:rPr>
          <w:rStyle w:val="apple-converted-space"/>
          <w:sz w:val="28"/>
          <w:szCs w:val="28"/>
          <w:shd w:val="clear" w:color="auto" w:fill="F5F5F5"/>
        </w:rPr>
        <w:t> </w:t>
      </w:r>
      <w:r w:rsidR="00B14182" w:rsidRPr="00703B89">
        <w:rPr>
          <w:rStyle w:val="hps"/>
          <w:sz w:val="28"/>
          <w:szCs w:val="28"/>
          <w:shd w:val="clear" w:color="auto" w:fill="F5F5F5"/>
        </w:rPr>
        <w:t>частоті</w:t>
      </w:r>
      <w:r w:rsidR="00B14182" w:rsidRPr="00703B89">
        <w:rPr>
          <w:rStyle w:val="apple-converted-space"/>
          <w:sz w:val="28"/>
          <w:szCs w:val="28"/>
          <w:shd w:val="clear" w:color="auto" w:fill="F5F5F5"/>
        </w:rPr>
        <w:t> </w:t>
      </w:r>
      <m:oMath>
        <m:sSubSup>
          <m:sSubSupPr>
            <m:ctrlPr>
              <w:rPr>
                <w:rFonts w:ascii="Cambria Math" w:hAnsi="Cambria Math"/>
                <w:i/>
                <w:sz w:val="28"/>
                <w:szCs w:val="28"/>
                <w:shd w:val="clear" w:color="auto" w:fill="F5F5F5"/>
              </w:rPr>
            </m:ctrlPr>
          </m:sSubSupPr>
          <m:e>
            <m:r>
              <w:rPr>
                <w:rFonts w:ascii="Cambria Math" w:hAnsi="Cambria Math"/>
                <w:sz w:val="28"/>
                <w:szCs w:val="28"/>
                <w:shd w:val="clear" w:color="auto" w:fill="F5F5F5"/>
              </w:rPr>
              <m:t>f</m:t>
            </m:r>
          </m:e>
          <m:sub>
            <m:r>
              <w:rPr>
                <w:rFonts w:ascii="Cambria Math"/>
                <w:sz w:val="28"/>
                <w:szCs w:val="28"/>
                <w:shd w:val="clear" w:color="auto" w:fill="F5F5F5"/>
              </w:rPr>
              <m:t xml:space="preserve">1 </m:t>
            </m:r>
          </m:sub>
          <m:sup>
            <m:r>
              <w:rPr>
                <w:sz w:val="28"/>
                <w:szCs w:val="28"/>
                <w:shd w:val="clear" w:color="auto" w:fill="F5F5F5"/>
              </w:rPr>
              <m:t>'</m:t>
            </m:r>
          </m:sup>
        </m:sSubSup>
      </m:oMath>
      <w:r w:rsidR="00B14182" w:rsidRPr="00703B89">
        <w:rPr>
          <w:rStyle w:val="hps"/>
          <w:sz w:val="28"/>
          <w:szCs w:val="28"/>
          <w:shd w:val="clear" w:color="auto" w:fill="F5F5F5"/>
        </w:rPr>
        <w:t>.</w:t>
      </w:r>
    </w:p>
    <w:p w:rsidR="00B14182" w:rsidRPr="00CC08B5" w:rsidRDefault="00B14182" w:rsidP="00B14182">
      <w:pPr>
        <w:rPr>
          <w:rStyle w:val="hps"/>
          <w:sz w:val="28"/>
          <w:szCs w:val="28"/>
          <w:shd w:val="clear" w:color="auto" w:fill="F5F5F5"/>
          <w:lang w:val="uk-UA"/>
        </w:rPr>
      </w:pPr>
      <w:r w:rsidRPr="00703B89">
        <w:rPr>
          <w:rStyle w:val="hps"/>
          <w:sz w:val="28"/>
          <w:szCs w:val="28"/>
          <w:shd w:val="clear" w:color="auto" w:fill="F5F5F5"/>
        </w:rPr>
        <w:t>Якщо</w:t>
      </w:r>
      <w:r w:rsidRPr="00703B89">
        <w:rPr>
          <w:rStyle w:val="apple-converted-space"/>
          <w:sz w:val="28"/>
          <w:szCs w:val="28"/>
          <w:shd w:val="clear" w:color="auto" w:fill="F5F5F5"/>
        </w:rPr>
        <w:t> </w:t>
      </w:r>
      <w:r w:rsidRPr="00703B89">
        <w:rPr>
          <w:rStyle w:val="hps"/>
          <w:sz w:val="28"/>
          <w:szCs w:val="28"/>
          <w:shd w:val="clear" w:color="auto" w:fill="F5F5F5"/>
        </w:rPr>
        <w:t>частота</w:t>
      </w:r>
      <w:r w:rsidRPr="00703B89">
        <w:rPr>
          <w:rStyle w:val="apple-converted-space"/>
          <w:sz w:val="28"/>
          <w:szCs w:val="28"/>
          <w:shd w:val="clear" w:color="auto" w:fill="F5F5F5"/>
        </w:rPr>
        <w:t> </w:t>
      </w:r>
      <w:r w:rsidRPr="00703B89">
        <w:rPr>
          <w:rStyle w:val="hps"/>
          <w:sz w:val="28"/>
          <w:szCs w:val="28"/>
          <w:shd w:val="clear" w:color="auto" w:fill="F5F5F5"/>
        </w:rPr>
        <w:t>обертання</w:t>
      </w:r>
      <w:r w:rsidRPr="00703B89">
        <w:rPr>
          <w:rStyle w:val="apple-converted-space"/>
          <w:sz w:val="28"/>
          <w:szCs w:val="28"/>
          <w:shd w:val="clear" w:color="auto" w:fill="F5F5F5"/>
        </w:rPr>
        <w:t> </w:t>
      </w:r>
      <w:r w:rsidRPr="00703B89">
        <w:rPr>
          <w:rStyle w:val="hps"/>
          <w:sz w:val="28"/>
          <w:szCs w:val="28"/>
          <w:shd w:val="clear" w:color="auto" w:fill="F5F5F5"/>
        </w:rPr>
        <w:t>двигуна</w:t>
      </w:r>
      <w:r w:rsidRPr="00703B89">
        <w:rPr>
          <w:rStyle w:val="apple-converted-space"/>
          <w:sz w:val="28"/>
          <w:szCs w:val="28"/>
          <w:shd w:val="clear" w:color="auto" w:fill="F5F5F5"/>
        </w:rPr>
        <w:t> </w:t>
      </w:r>
      <w:r w:rsidRPr="00703B89">
        <w:rPr>
          <w:rStyle w:val="hps"/>
          <w:sz w:val="28"/>
          <w:szCs w:val="28"/>
          <w:shd w:val="clear" w:color="auto" w:fill="F5F5F5"/>
        </w:rPr>
        <w:t>регулюється</w:t>
      </w:r>
      <w:r w:rsidRPr="00703B89">
        <w:rPr>
          <w:rStyle w:val="apple-converted-space"/>
          <w:sz w:val="28"/>
          <w:szCs w:val="28"/>
          <w:shd w:val="clear" w:color="auto" w:fill="F5F5F5"/>
        </w:rPr>
        <w:t> </w:t>
      </w:r>
      <w:r w:rsidRPr="00703B89">
        <w:rPr>
          <w:rStyle w:val="hps"/>
          <w:sz w:val="28"/>
          <w:szCs w:val="28"/>
          <w:shd w:val="clear" w:color="auto" w:fill="F5F5F5"/>
        </w:rPr>
        <w:t>за умови</w:t>
      </w:r>
      <w:r w:rsidRPr="00703B89">
        <w:rPr>
          <w:rStyle w:val="apple-converted-space"/>
          <w:sz w:val="28"/>
          <w:szCs w:val="28"/>
          <w:shd w:val="clear" w:color="auto" w:fill="F5F5F5"/>
        </w:rPr>
        <w:t> </w:t>
      </w:r>
      <w:r w:rsidRPr="00703B89">
        <w:rPr>
          <w:rStyle w:val="hps"/>
          <w:sz w:val="28"/>
          <w:szCs w:val="28"/>
          <w:shd w:val="clear" w:color="auto" w:fill="F5F5F5"/>
        </w:rPr>
        <w:t>сталості</w:t>
      </w:r>
      <w:r>
        <w:rPr>
          <w:rStyle w:val="hps"/>
          <w:sz w:val="28"/>
          <w:szCs w:val="28"/>
          <w:shd w:val="clear" w:color="auto" w:fill="F5F5F5"/>
          <w:lang w:val="uk-UA"/>
        </w:rPr>
        <w:t xml:space="preserve"> </w:t>
      </w:r>
      <w:r w:rsidRPr="00703B89">
        <w:rPr>
          <w:rStyle w:val="hps"/>
          <w:sz w:val="28"/>
          <w:szCs w:val="28"/>
          <w:shd w:val="clear" w:color="auto" w:fill="F5F5F5"/>
        </w:rPr>
        <w:t>моменту навантаження</w:t>
      </w:r>
      <w:r w:rsidRPr="00703B89">
        <w:rPr>
          <w:rStyle w:val="apple-converted-space"/>
          <w:sz w:val="28"/>
          <w:szCs w:val="28"/>
          <w:shd w:val="clear" w:color="auto" w:fill="F5F5F5"/>
        </w:rPr>
        <w:t> </w:t>
      </w:r>
      <w:r w:rsidRPr="00703B89">
        <w:rPr>
          <w:rStyle w:val="hps"/>
          <w:sz w:val="28"/>
          <w:szCs w:val="28"/>
          <w:shd w:val="clear" w:color="auto" w:fill="F5F5F5"/>
        </w:rPr>
        <w:t>(М</w:t>
      </w:r>
      <w:r w:rsidRPr="00703B89">
        <w:rPr>
          <w:rStyle w:val="apple-converted-space"/>
          <w:sz w:val="28"/>
          <w:szCs w:val="28"/>
          <w:shd w:val="clear" w:color="auto" w:fill="F5F5F5"/>
        </w:rPr>
        <w:t> </w:t>
      </w:r>
      <w:r w:rsidRPr="00703B89">
        <w:rPr>
          <w:rStyle w:val="hps"/>
          <w:sz w:val="28"/>
          <w:szCs w:val="28"/>
          <w:shd w:val="clear" w:color="auto" w:fill="F5F5F5"/>
        </w:rPr>
        <w:t>=</w:t>
      </w:r>
      <w:r w:rsidRPr="00703B89">
        <w:rPr>
          <w:rStyle w:val="apple-converted-space"/>
          <w:sz w:val="28"/>
          <w:szCs w:val="28"/>
          <w:shd w:val="clear" w:color="auto" w:fill="F5F5F5"/>
        </w:rPr>
        <w:t> </w:t>
      </w:r>
      <w:r w:rsidRPr="00703B89">
        <w:rPr>
          <w:rStyle w:val="hps"/>
          <w:sz w:val="28"/>
          <w:szCs w:val="28"/>
          <w:shd w:val="clear" w:color="auto" w:fill="F5F5F5"/>
        </w:rPr>
        <w:t>М</w:t>
      </w:r>
      <w:r w:rsidRPr="00703B89">
        <w:rPr>
          <w:rStyle w:val="apple-converted-space"/>
          <w:sz w:val="28"/>
          <w:szCs w:val="28"/>
          <w:shd w:val="clear" w:color="auto" w:fill="F5F5F5"/>
        </w:rPr>
        <w:t> </w:t>
      </w:r>
      <w:r w:rsidRPr="00703B89">
        <w:rPr>
          <w:rStyle w:val="hps"/>
          <w:sz w:val="28"/>
          <w:szCs w:val="28"/>
          <w:shd w:val="clear" w:color="auto" w:fill="F5F5F5"/>
        </w:rPr>
        <w:t>'=</w:t>
      </w:r>
      <w:r w:rsidRPr="00703B89">
        <w:rPr>
          <w:rStyle w:val="apple-converted-space"/>
          <w:sz w:val="28"/>
          <w:szCs w:val="28"/>
          <w:shd w:val="clear" w:color="auto" w:fill="F5F5F5"/>
        </w:rPr>
        <w:t> </w:t>
      </w:r>
      <w:r w:rsidRPr="00703B89">
        <w:rPr>
          <w:rStyle w:val="hps"/>
          <w:sz w:val="28"/>
          <w:szCs w:val="28"/>
          <w:shd w:val="clear" w:color="auto" w:fill="F5F5F5"/>
        </w:rPr>
        <w:t>const</w:t>
      </w:r>
      <w:r w:rsidRPr="00703B89">
        <w:rPr>
          <w:rStyle w:val="apple-style-span"/>
          <w:sz w:val="28"/>
          <w:szCs w:val="28"/>
          <w:shd w:val="clear" w:color="auto" w:fill="F5F5F5"/>
        </w:rPr>
        <w:t>),то</w:t>
      </w:r>
      <w:r w:rsidRPr="00703B89">
        <w:rPr>
          <w:rStyle w:val="apple-converted-space"/>
          <w:sz w:val="28"/>
          <w:szCs w:val="28"/>
          <w:shd w:val="clear" w:color="auto" w:fill="F5F5F5"/>
        </w:rPr>
        <w:t> </w:t>
      </w:r>
      <w:r w:rsidRPr="00703B89">
        <w:rPr>
          <w:rStyle w:val="hps"/>
          <w:sz w:val="28"/>
          <w:szCs w:val="28"/>
          <w:shd w:val="clear" w:color="auto" w:fill="F5F5F5"/>
        </w:rPr>
        <w:t>підводиться</w:t>
      </w:r>
      <w:r w:rsidRPr="00703B89">
        <w:rPr>
          <w:rStyle w:val="apple-converted-space"/>
          <w:sz w:val="28"/>
          <w:szCs w:val="28"/>
          <w:shd w:val="clear" w:color="auto" w:fill="F5F5F5"/>
        </w:rPr>
        <w:t> </w:t>
      </w:r>
      <w:r>
        <w:rPr>
          <w:rStyle w:val="hps"/>
          <w:sz w:val="28"/>
          <w:szCs w:val="28"/>
          <w:shd w:val="clear" w:color="auto" w:fill="F5F5F5"/>
        </w:rPr>
        <w:t>до</w:t>
      </w:r>
      <w:r w:rsidRPr="00703B89">
        <w:rPr>
          <w:rStyle w:val="hps"/>
          <w:sz w:val="28"/>
          <w:szCs w:val="28"/>
          <w:shd w:val="clear" w:color="auto" w:fill="F5F5F5"/>
        </w:rPr>
        <w:t>двигуна</w:t>
      </w:r>
      <w:r w:rsidRPr="00703B89">
        <w:rPr>
          <w:rStyle w:val="apple-converted-space"/>
          <w:sz w:val="28"/>
          <w:szCs w:val="28"/>
          <w:shd w:val="clear" w:color="auto" w:fill="F5F5F5"/>
        </w:rPr>
        <w:t> </w:t>
      </w:r>
      <w:r w:rsidRPr="00703B89">
        <w:rPr>
          <w:rStyle w:val="hps"/>
          <w:sz w:val="28"/>
          <w:szCs w:val="28"/>
          <w:shd w:val="clear" w:color="auto" w:fill="F5F5F5"/>
        </w:rPr>
        <w:t>напруга</w:t>
      </w:r>
      <w:r w:rsidRPr="00703B89">
        <w:rPr>
          <w:rStyle w:val="apple-converted-space"/>
          <w:sz w:val="28"/>
          <w:szCs w:val="28"/>
          <w:shd w:val="clear" w:color="auto" w:fill="F5F5F5"/>
        </w:rPr>
        <w:t> </w:t>
      </w:r>
      <w:r w:rsidRPr="00703B89">
        <w:rPr>
          <w:rStyle w:val="hps"/>
          <w:sz w:val="28"/>
          <w:szCs w:val="28"/>
          <w:shd w:val="clear" w:color="auto" w:fill="F5F5F5"/>
        </w:rPr>
        <w:t>необхідно</w:t>
      </w:r>
      <w:r w:rsidRPr="00703B89">
        <w:rPr>
          <w:rStyle w:val="apple-converted-space"/>
          <w:sz w:val="28"/>
          <w:szCs w:val="28"/>
          <w:shd w:val="clear" w:color="auto" w:fill="F5F5F5"/>
        </w:rPr>
        <w:t> </w:t>
      </w:r>
      <w:r w:rsidRPr="00703B89">
        <w:rPr>
          <w:rStyle w:val="hps"/>
          <w:sz w:val="28"/>
          <w:szCs w:val="28"/>
          <w:shd w:val="clear" w:color="auto" w:fill="F5F5F5"/>
        </w:rPr>
        <w:t>змінювати</w:t>
      </w:r>
      <w:r w:rsidRPr="00703B89">
        <w:rPr>
          <w:rStyle w:val="apple-converted-space"/>
          <w:sz w:val="28"/>
          <w:szCs w:val="28"/>
          <w:shd w:val="clear" w:color="auto" w:fill="F5F5F5"/>
        </w:rPr>
        <w:t> </w:t>
      </w:r>
      <w:r w:rsidRPr="00703B89">
        <w:rPr>
          <w:rStyle w:val="hps"/>
          <w:sz w:val="28"/>
          <w:szCs w:val="28"/>
          <w:shd w:val="clear" w:color="auto" w:fill="F5F5F5"/>
        </w:rPr>
        <w:t>пропорційно зміні</w:t>
      </w:r>
      <w:r w:rsidRPr="00703B89">
        <w:rPr>
          <w:rStyle w:val="apple-converted-space"/>
          <w:sz w:val="28"/>
          <w:szCs w:val="28"/>
          <w:shd w:val="clear" w:color="auto" w:fill="F5F5F5"/>
        </w:rPr>
        <w:t> </w:t>
      </w:r>
      <w:r w:rsidRPr="00703B89">
        <w:rPr>
          <w:rStyle w:val="hps"/>
          <w:sz w:val="28"/>
          <w:szCs w:val="28"/>
          <w:shd w:val="clear" w:color="auto" w:fill="F5F5F5"/>
        </w:rPr>
        <w:t>частотиструму:</w:t>
      </w:r>
    </w:p>
    <w:p w:rsidR="00B14182" w:rsidRPr="00703B89" w:rsidRDefault="00B14182" w:rsidP="00B14182">
      <w:pPr>
        <w:autoSpaceDE w:val="0"/>
        <w:autoSpaceDN w:val="0"/>
        <w:adjustRightInd w:val="0"/>
        <w:jc w:val="center"/>
        <w:rPr>
          <w:i/>
          <w:iCs/>
          <w:sz w:val="28"/>
          <w:szCs w:val="28"/>
        </w:rPr>
      </w:pPr>
      <w:r w:rsidRPr="00703B89">
        <w:rPr>
          <w:i/>
          <w:iCs/>
          <w:sz w:val="28"/>
          <w:szCs w:val="28"/>
          <w:lang w:val="en-US"/>
        </w:rPr>
        <w:t>U</w:t>
      </w:r>
      <w:r w:rsidRPr="00703B89">
        <w:rPr>
          <w:i/>
          <w:iCs/>
          <w:sz w:val="28"/>
          <w:szCs w:val="28"/>
        </w:rPr>
        <w:t>'</w:t>
      </w:r>
      <w:r w:rsidRPr="00703B89">
        <w:rPr>
          <w:i/>
          <w:iCs/>
          <w:sz w:val="28"/>
          <w:szCs w:val="28"/>
          <w:vertAlign w:val="subscript"/>
        </w:rPr>
        <w:t>1</w:t>
      </w:r>
      <w:r w:rsidRPr="00703B89">
        <w:rPr>
          <w:i/>
          <w:iCs/>
          <w:sz w:val="28"/>
          <w:szCs w:val="28"/>
        </w:rPr>
        <w:t xml:space="preserve"> = </w:t>
      </w:r>
      <w:r w:rsidRPr="00703B89">
        <w:rPr>
          <w:i/>
          <w:iCs/>
          <w:sz w:val="28"/>
          <w:szCs w:val="28"/>
          <w:lang w:val="en-US"/>
        </w:rPr>
        <w:t>U</w:t>
      </w:r>
      <w:r w:rsidRPr="00703B89">
        <w:rPr>
          <w:i/>
          <w:iCs/>
          <w:sz w:val="28"/>
          <w:szCs w:val="28"/>
          <w:vertAlign w:val="subscript"/>
        </w:rPr>
        <w:t>1</w:t>
      </w:r>
      <w:r w:rsidRPr="00703B89">
        <w:rPr>
          <w:i/>
          <w:iCs/>
          <w:sz w:val="28"/>
          <w:szCs w:val="28"/>
        </w:rPr>
        <w:t xml:space="preserve"> </w:t>
      </w:r>
      <w:r w:rsidRPr="00703B89">
        <w:rPr>
          <w:i/>
          <w:iCs/>
          <w:sz w:val="28"/>
          <w:szCs w:val="28"/>
          <w:lang w:val="en-US"/>
        </w:rPr>
        <w:t>f</w:t>
      </w:r>
      <w:r w:rsidRPr="00703B89">
        <w:rPr>
          <w:i/>
          <w:iCs/>
          <w:sz w:val="28"/>
          <w:szCs w:val="28"/>
        </w:rPr>
        <w:t xml:space="preserve"> '</w:t>
      </w:r>
      <w:r w:rsidRPr="00703B89">
        <w:rPr>
          <w:i/>
          <w:iCs/>
          <w:sz w:val="28"/>
          <w:szCs w:val="28"/>
          <w:vertAlign w:val="subscript"/>
        </w:rPr>
        <w:t>1</w:t>
      </w:r>
      <w:r w:rsidRPr="00703B89">
        <w:rPr>
          <w:i/>
          <w:iCs/>
          <w:sz w:val="28"/>
          <w:szCs w:val="28"/>
        </w:rPr>
        <w:t>/</w:t>
      </w:r>
      <w:r w:rsidRPr="00703B89">
        <w:rPr>
          <w:i/>
          <w:iCs/>
          <w:sz w:val="28"/>
          <w:szCs w:val="28"/>
          <w:lang w:val="en-US"/>
        </w:rPr>
        <w:t>f</w:t>
      </w:r>
      <w:r w:rsidRPr="00703B89">
        <w:rPr>
          <w:i/>
          <w:iCs/>
          <w:sz w:val="28"/>
          <w:szCs w:val="28"/>
          <w:vertAlign w:val="subscript"/>
        </w:rPr>
        <w:t>1</w:t>
      </w:r>
      <w:r>
        <w:rPr>
          <w:i/>
          <w:iCs/>
          <w:sz w:val="28"/>
          <w:szCs w:val="28"/>
          <w:lang w:val="uk-UA"/>
        </w:rPr>
        <w:t xml:space="preserve"> </w:t>
      </w:r>
      <w:r w:rsidRPr="00703B89">
        <w:rPr>
          <w:sz w:val="28"/>
          <w:szCs w:val="28"/>
        </w:rPr>
        <w:t>(</w:t>
      </w:r>
      <w:r>
        <w:rPr>
          <w:sz w:val="28"/>
          <w:szCs w:val="28"/>
          <w:lang w:val="uk-UA"/>
        </w:rPr>
        <w:t>20.4</w:t>
      </w:r>
      <w:r w:rsidRPr="00703B89">
        <w:rPr>
          <w:sz w:val="28"/>
          <w:szCs w:val="28"/>
        </w:rPr>
        <w:t>)</w:t>
      </w:r>
    </w:p>
    <w:p w:rsidR="00B14182" w:rsidRPr="00703B89" w:rsidRDefault="00B14182" w:rsidP="00B14182">
      <w:pPr>
        <w:rPr>
          <w:rStyle w:val="hps"/>
          <w:sz w:val="28"/>
          <w:szCs w:val="28"/>
          <w:shd w:val="clear" w:color="auto" w:fill="F5F5F5"/>
          <w:lang w:val="uk-UA"/>
        </w:rPr>
      </w:pPr>
      <w:r w:rsidRPr="00703B89">
        <w:rPr>
          <w:rStyle w:val="hps"/>
          <w:sz w:val="28"/>
          <w:szCs w:val="28"/>
          <w:shd w:val="clear" w:color="auto" w:fill="F5F5F5"/>
        </w:rPr>
        <w:lastRenderedPageBreak/>
        <w:t>При</w:t>
      </w:r>
      <w:r w:rsidRPr="00703B89">
        <w:rPr>
          <w:rStyle w:val="apple-converted-space"/>
          <w:sz w:val="28"/>
          <w:szCs w:val="28"/>
          <w:shd w:val="clear" w:color="auto" w:fill="F5F5F5"/>
        </w:rPr>
        <w:t> </w:t>
      </w:r>
      <w:r w:rsidRPr="00703B89">
        <w:rPr>
          <w:rStyle w:val="hps"/>
          <w:sz w:val="28"/>
          <w:szCs w:val="28"/>
          <w:shd w:val="clear" w:color="auto" w:fill="F5F5F5"/>
        </w:rPr>
        <w:t>цьому потужність</w:t>
      </w:r>
      <w:r w:rsidRPr="00703B89">
        <w:rPr>
          <w:rStyle w:val="apple-converted-space"/>
          <w:sz w:val="28"/>
          <w:szCs w:val="28"/>
          <w:shd w:val="clear" w:color="auto" w:fill="F5F5F5"/>
        </w:rPr>
        <w:t> </w:t>
      </w:r>
      <w:r w:rsidRPr="00703B89">
        <w:rPr>
          <w:rStyle w:val="hps"/>
          <w:sz w:val="28"/>
          <w:szCs w:val="28"/>
          <w:shd w:val="clear" w:color="auto" w:fill="F5F5F5"/>
        </w:rPr>
        <w:t>двигуна збільшується</w:t>
      </w:r>
      <w:r w:rsidRPr="00703B89">
        <w:rPr>
          <w:rStyle w:val="apple-converted-space"/>
          <w:sz w:val="28"/>
          <w:szCs w:val="28"/>
          <w:shd w:val="clear" w:color="auto" w:fill="F5F5F5"/>
        </w:rPr>
        <w:t> </w:t>
      </w:r>
      <w:r w:rsidRPr="00703B89">
        <w:rPr>
          <w:rStyle w:val="hps"/>
          <w:sz w:val="28"/>
          <w:szCs w:val="28"/>
          <w:shd w:val="clear" w:color="auto" w:fill="F5F5F5"/>
        </w:rPr>
        <w:t>пропорційно нонаростанн</w:t>
      </w:r>
      <w:r>
        <w:rPr>
          <w:rStyle w:val="hps"/>
          <w:sz w:val="28"/>
          <w:szCs w:val="28"/>
          <w:shd w:val="clear" w:color="auto" w:fill="F5F5F5"/>
          <w:lang w:val="uk-UA"/>
        </w:rPr>
        <w:t>ю</w:t>
      </w:r>
      <w:r w:rsidRPr="00703B89">
        <w:rPr>
          <w:rStyle w:val="apple-converted-space"/>
          <w:sz w:val="28"/>
          <w:szCs w:val="28"/>
          <w:shd w:val="clear" w:color="auto" w:fill="F5F5F5"/>
        </w:rPr>
        <w:t> </w:t>
      </w:r>
      <w:r w:rsidRPr="00703B89">
        <w:rPr>
          <w:rStyle w:val="hps"/>
          <w:sz w:val="28"/>
          <w:szCs w:val="28"/>
          <w:shd w:val="clear" w:color="auto" w:fill="F5F5F5"/>
        </w:rPr>
        <w:t>частоти</w:t>
      </w:r>
      <w:r w:rsidRPr="00703B89">
        <w:rPr>
          <w:rStyle w:val="apple-converted-space"/>
          <w:sz w:val="28"/>
          <w:szCs w:val="28"/>
          <w:shd w:val="clear" w:color="auto" w:fill="F5F5F5"/>
        </w:rPr>
        <w:t> </w:t>
      </w:r>
      <w:r w:rsidRPr="00703B89">
        <w:rPr>
          <w:rStyle w:val="hps"/>
          <w:sz w:val="28"/>
          <w:szCs w:val="28"/>
          <w:shd w:val="clear" w:color="auto" w:fill="F5F5F5"/>
        </w:rPr>
        <w:t>обертання.</w:t>
      </w:r>
      <w:r w:rsidRPr="00703B89">
        <w:rPr>
          <w:rStyle w:val="apple-converted-space"/>
          <w:sz w:val="28"/>
          <w:szCs w:val="28"/>
          <w:shd w:val="clear" w:color="auto" w:fill="F5F5F5"/>
        </w:rPr>
        <w:t> </w:t>
      </w:r>
      <w:r w:rsidRPr="00703B89">
        <w:rPr>
          <w:rStyle w:val="hps"/>
          <w:sz w:val="28"/>
          <w:szCs w:val="28"/>
          <w:shd w:val="clear" w:color="auto" w:fill="F5F5F5"/>
        </w:rPr>
        <w:t>Якщо</w:t>
      </w:r>
      <w:r w:rsidRPr="00703B89">
        <w:rPr>
          <w:rStyle w:val="apple-converted-space"/>
          <w:sz w:val="28"/>
          <w:szCs w:val="28"/>
          <w:shd w:val="clear" w:color="auto" w:fill="F5F5F5"/>
        </w:rPr>
        <w:t> </w:t>
      </w:r>
      <w:r w:rsidRPr="00703B89">
        <w:rPr>
          <w:rStyle w:val="hps"/>
          <w:sz w:val="28"/>
          <w:szCs w:val="28"/>
          <w:shd w:val="clear" w:color="auto" w:fill="F5F5F5"/>
        </w:rPr>
        <w:t>ж регулювання</w:t>
      </w:r>
      <w:r w:rsidRPr="00703B89">
        <w:rPr>
          <w:rStyle w:val="apple-converted-space"/>
          <w:sz w:val="28"/>
          <w:szCs w:val="28"/>
          <w:shd w:val="clear" w:color="auto" w:fill="F5F5F5"/>
        </w:rPr>
        <w:t> </w:t>
      </w:r>
      <w:r w:rsidRPr="00703B89">
        <w:rPr>
          <w:rStyle w:val="hps"/>
          <w:sz w:val="28"/>
          <w:szCs w:val="28"/>
          <w:shd w:val="clear" w:color="auto" w:fill="F5F5F5"/>
        </w:rPr>
        <w:t>вироб ¬водиться</w:t>
      </w:r>
      <w:r w:rsidRPr="00703B89">
        <w:rPr>
          <w:rStyle w:val="apple-converted-space"/>
          <w:sz w:val="28"/>
          <w:szCs w:val="28"/>
          <w:shd w:val="clear" w:color="auto" w:fill="F5F5F5"/>
        </w:rPr>
        <w:t> </w:t>
      </w:r>
      <w:r w:rsidRPr="00703B89">
        <w:rPr>
          <w:rStyle w:val="hps"/>
          <w:sz w:val="28"/>
          <w:szCs w:val="28"/>
          <w:shd w:val="clear" w:color="auto" w:fill="F5F5F5"/>
        </w:rPr>
        <w:t>за умови</w:t>
      </w:r>
      <w:r w:rsidRPr="00703B89">
        <w:rPr>
          <w:rStyle w:val="apple-converted-space"/>
          <w:sz w:val="28"/>
          <w:szCs w:val="28"/>
          <w:shd w:val="clear" w:color="auto" w:fill="F5F5F5"/>
        </w:rPr>
        <w:t> </w:t>
      </w:r>
      <w:r w:rsidRPr="00703B89">
        <w:rPr>
          <w:rStyle w:val="hps"/>
          <w:sz w:val="28"/>
          <w:szCs w:val="28"/>
          <w:shd w:val="clear" w:color="auto" w:fill="F5F5F5"/>
        </w:rPr>
        <w:t>сталості</w:t>
      </w:r>
      <w:r w:rsidRPr="00703B89">
        <w:rPr>
          <w:rStyle w:val="apple-converted-space"/>
          <w:sz w:val="28"/>
          <w:szCs w:val="28"/>
          <w:shd w:val="clear" w:color="auto" w:fill="F5F5F5"/>
        </w:rPr>
        <w:t> </w:t>
      </w:r>
      <w:r w:rsidRPr="00703B89">
        <w:rPr>
          <w:rStyle w:val="hps"/>
          <w:sz w:val="28"/>
          <w:szCs w:val="28"/>
          <w:shd w:val="clear" w:color="auto" w:fill="F5F5F5"/>
        </w:rPr>
        <w:t>потужності</w:t>
      </w:r>
      <w:r w:rsidRPr="00703B89">
        <w:rPr>
          <w:rStyle w:val="apple-converted-space"/>
          <w:sz w:val="28"/>
          <w:szCs w:val="28"/>
          <w:shd w:val="clear" w:color="auto" w:fill="F5F5F5"/>
        </w:rPr>
        <w:t> </w:t>
      </w:r>
      <w:r w:rsidRPr="00703B89">
        <w:rPr>
          <w:rStyle w:val="hps"/>
          <w:sz w:val="28"/>
          <w:szCs w:val="28"/>
          <w:shd w:val="clear" w:color="auto" w:fill="F5F5F5"/>
        </w:rPr>
        <w:t>двигуна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Р</m:t>
            </m:r>
          </m:e>
          <m:sub>
            <m:r>
              <w:rPr>
                <w:rFonts w:ascii="Cambria Math"/>
                <w:sz w:val="28"/>
                <w:szCs w:val="28"/>
                <w:shd w:val="clear" w:color="auto" w:fill="F5F5F5"/>
              </w:rPr>
              <m:t>єм</m:t>
            </m:r>
          </m:sub>
        </m:sSub>
      </m:oMath>
      <w:r w:rsidRPr="00703B89">
        <w:rPr>
          <w:rStyle w:val="apple-converted-space"/>
          <w:sz w:val="28"/>
          <w:szCs w:val="28"/>
          <w:shd w:val="clear" w:color="auto" w:fill="F5F5F5"/>
        </w:rPr>
        <w:t> </w:t>
      </w:r>
      <w:r w:rsidRPr="00703B89">
        <w:rPr>
          <w:rStyle w:val="hps"/>
          <w:sz w:val="28"/>
          <w:szCs w:val="28"/>
          <w:shd w:val="clear" w:color="auto" w:fill="F5F5F5"/>
        </w:rPr>
        <w:t>=</w:t>
      </w:r>
      <w:r w:rsidRPr="00703B89">
        <w:rPr>
          <w:rStyle w:val="apple-converted-space"/>
          <w:sz w:val="28"/>
          <w:szCs w:val="28"/>
          <w:shd w:val="clear" w:color="auto" w:fill="F5F5F5"/>
        </w:rPr>
        <w:t> </w:t>
      </w:r>
      <w:r w:rsidRPr="00703B89">
        <w:rPr>
          <w:rStyle w:val="hps"/>
          <w:sz w:val="28"/>
          <w:szCs w:val="28"/>
          <w:shd w:val="clear" w:color="auto" w:fill="F5F5F5"/>
        </w:rPr>
        <w:t>М</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rPr>
              <m:t>ω</m:t>
            </m:r>
          </m:e>
          <m:sub>
            <m:r>
              <w:rPr>
                <w:rFonts w:ascii="Cambria Math"/>
                <w:sz w:val="28"/>
                <w:szCs w:val="28"/>
                <w:shd w:val="clear" w:color="auto" w:fill="F5F5F5"/>
              </w:rPr>
              <m:t>1</m:t>
            </m:r>
          </m:sub>
        </m:sSub>
      </m:oMath>
      <w:r w:rsidRPr="00703B89">
        <w:rPr>
          <w:rStyle w:val="apple-converted-space"/>
          <w:sz w:val="28"/>
          <w:szCs w:val="28"/>
          <w:shd w:val="clear" w:color="auto" w:fill="F5F5F5"/>
        </w:rPr>
        <w:t> </w:t>
      </w:r>
      <w:r w:rsidRPr="00703B89">
        <w:rPr>
          <w:rStyle w:val="hps"/>
          <w:sz w:val="28"/>
          <w:szCs w:val="28"/>
          <w:shd w:val="clear" w:color="auto" w:fill="F5F5F5"/>
        </w:rPr>
        <w:t>=const</w:t>
      </w:r>
      <w:r>
        <w:rPr>
          <w:rStyle w:val="apple-style-span"/>
          <w:sz w:val="28"/>
          <w:szCs w:val="28"/>
          <w:shd w:val="clear" w:color="auto" w:fill="F5F5F5"/>
        </w:rPr>
        <w:t>),</w:t>
      </w:r>
      <w:r>
        <w:rPr>
          <w:rStyle w:val="apple-style-span"/>
          <w:sz w:val="28"/>
          <w:szCs w:val="28"/>
          <w:shd w:val="clear" w:color="auto" w:fill="F5F5F5"/>
          <w:lang w:val="uk-UA"/>
        </w:rPr>
        <w:t xml:space="preserve"> </w:t>
      </w:r>
      <w:r w:rsidRPr="00703B89">
        <w:rPr>
          <w:rStyle w:val="apple-style-span"/>
          <w:sz w:val="28"/>
          <w:szCs w:val="28"/>
          <w:shd w:val="clear" w:color="auto" w:fill="F5F5F5"/>
        </w:rPr>
        <w:t>то</w:t>
      </w:r>
      <w:r w:rsidRPr="00703B89">
        <w:rPr>
          <w:rStyle w:val="apple-converted-space"/>
          <w:sz w:val="28"/>
          <w:szCs w:val="28"/>
          <w:shd w:val="clear" w:color="auto" w:fill="F5F5F5"/>
        </w:rPr>
        <w:t> </w:t>
      </w:r>
      <w:r w:rsidRPr="00703B89">
        <w:rPr>
          <w:rStyle w:val="hps"/>
          <w:sz w:val="28"/>
          <w:szCs w:val="28"/>
          <w:shd w:val="clear" w:color="auto" w:fill="F5F5F5"/>
        </w:rPr>
        <w:t>підводиться</w:t>
      </w:r>
      <w:r w:rsidRPr="00703B89">
        <w:rPr>
          <w:rStyle w:val="apple-converted-space"/>
          <w:sz w:val="28"/>
          <w:szCs w:val="28"/>
          <w:shd w:val="clear" w:color="auto" w:fill="F5F5F5"/>
        </w:rPr>
        <w:t> </w:t>
      </w:r>
      <w:r w:rsidRPr="00703B89">
        <w:rPr>
          <w:rStyle w:val="hps"/>
          <w:sz w:val="28"/>
          <w:szCs w:val="28"/>
          <w:shd w:val="clear" w:color="auto" w:fill="F5F5F5"/>
        </w:rPr>
        <w:t>напруга</w:t>
      </w:r>
      <w:r w:rsidRPr="00703B89">
        <w:rPr>
          <w:rStyle w:val="apple-converted-space"/>
          <w:sz w:val="28"/>
          <w:szCs w:val="28"/>
          <w:shd w:val="clear" w:color="auto" w:fill="F5F5F5"/>
        </w:rPr>
        <w:t> </w:t>
      </w:r>
      <w:r w:rsidRPr="00703B89">
        <w:rPr>
          <w:rStyle w:val="hps"/>
          <w:sz w:val="28"/>
          <w:szCs w:val="28"/>
          <w:shd w:val="clear" w:color="auto" w:fill="F5F5F5"/>
        </w:rPr>
        <w:t>слід</w:t>
      </w:r>
      <w:r w:rsidRPr="00703B89">
        <w:rPr>
          <w:rStyle w:val="apple-converted-space"/>
          <w:sz w:val="28"/>
          <w:szCs w:val="28"/>
          <w:shd w:val="clear" w:color="auto" w:fill="F5F5F5"/>
        </w:rPr>
        <w:t> </w:t>
      </w:r>
      <w:r w:rsidRPr="00703B89">
        <w:rPr>
          <w:rStyle w:val="hps"/>
          <w:sz w:val="28"/>
          <w:szCs w:val="28"/>
          <w:shd w:val="clear" w:color="auto" w:fill="F5F5F5"/>
        </w:rPr>
        <w:t>змінювати відповідно</w:t>
      </w:r>
      <w:r w:rsidRPr="00703B89">
        <w:rPr>
          <w:rStyle w:val="apple-converted-space"/>
          <w:sz w:val="28"/>
          <w:szCs w:val="28"/>
          <w:shd w:val="clear" w:color="auto" w:fill="F5F5F5"/>
        </w:rPr>
        <w:t> </w:t>
      </w:r>
      <w:r w:rsidRPr="00703B89">
        <w:rPr>
          <w:rStyle w:val="hps"/>
          <w:sz w:val="28"/>
          <w:szCs w:val="28"/>
          <w:shd w:val="clear" w:color="auto" w:fill="F5F5F5"/>
        </w:rPr>
        <w:t>до закону</w:t>
      </w:r>
    </w:p>
    <w:p w:rsidR="00B14182" w:rsidRPr="00703B89" w:rsidRDefault="00B14182" w:rsidP="00B14182">
      <w:pPr>
        <w:autoSpaceDE w:val="0"/>
        <w:autoSpaceDN w:val="0"/>
        <w:adjustRightInd w:val="0"/>
        <w:jc w:val="center"/>
        <w:rPr>
          <w:sz w:val="28"/>
          <w:szCs w:val="28"/>
        </w:rPr>
      </w:pPr>
      <w:r w:rsidRPr="00703B89">
        <w:rPr>
          <w:i/>
          <w:iCs/>
          <w:sz w:val="28"/>
          <w:szCs w:val="28"/>
          <w:lang w:val="en-US"/>
        </w:rPr>
        <w:t>U</w:t>
      </w:r>
      <w:r w:rsidRPr="00703B89">
        <w:rPr>
          <w:i/>
          <w:iCs/>
          <w:sz w:val="28"/>
          <w:szCs w:val="28"/>
        </w:rPr>
        <w:t>'</w:t>
      </w:r>
      <w:r w:rsidRPr="00703B89">
        <w:rPr>
          <w:i/>
          <w:iCs/>
          <w:sz w:val="28"/>
          <w:szCs w:val="28"/>
          <w:vertAlign w:val="subscript"/>
        </w:rPr>
        <w:t>1</w:t>
      </w:r>
      <w:r w:rsidRPr="00703B89">
        <w:rPr>
          <w:i/>
          <w:iCs/>
          <w:sz w:val="28"/>
          <w:szCs w:val="28"/>
        </w:rPr>
        <w:t xml:space="preserve"> = </w:t>
      </w:r>
      <w:r w:rsidRPr="00703B89">
        <w:rPr>
          <w:i/>
          <w:iCs/>
          <w:sz w:val="28"/>
          <w:szCs w:val="28"/>
          <w:lang w:val="en-US"/>
        </w:rPr>
        <w:t>U</w:t>
      </w:r>
      <w:r w:rsidRPr="00703B89">
        <w:rPr>
          <w:i/>
          <w:iCs/>
          <w:sz w:val="28"/>
          <w:szCs w:val="28"/>
          <w:vertAlign w:val="subscript"/>
        </w:rPr>
        <w:t>1</w:t>
      </w:r>
      <w:r w:rsidRPr="00703B89">
        <w:rPr>
          <w:i/>
          <w:iCs/>
          <w:position w:val="-20"/>
          <w:sz w:val="28"/>
          <w:szCs w:val="28"/>
          <w:vertAlign w:val="subscript"/>
        </w:rPr>
        <w:object w:dxaOrig="999" w:dyaOrig="580">
          <v:shape id="_x0000_i1068" type="#_x0000_t75" style="width:50.2pt;height:29.45pt" o:ole="">
            <v:imagedata r:id="rId147" o:title=""/>
          </v:shape>
          <o:OLEObject Type="Embed" ProgID="Equation.3" ShapeID="_x0000_i1068" DrawAspect="Content" ObjectID="_1438358520" r:id="rId148"/>
        </w:object>
      </w:r>
      <w:r w:rsidRPr="00703B89">
        <w:rPr>
          <w:sz w:val="28"/>
          <w:szCs w:val="28"/>
          <w:vertAlign w:val="subscript"/>
        </w:rPr>
        <w:t>.</w:t>
      </w:r>
      <w:r w:rsidRPr="00703B89">
        <w:rPr>
          <w:sz w:val="28"/>
          <w:szCs w:val="28"/>
        </w:rPr>
        <w:t xml:space="preserve">  (</w:t>
      </w:r>
      <w:r>
        <w:rPr>
          <w:sz w:val="28"/>
          <w:szCs w:val="28"/>
          <w:lang w:val="uk-UA"/>
        </w:rPr>
        <w:t>20.5</w:t>
      </w:r>
      <w:r w:rsidRPr="00703B89">
        <w:rPr>
          <w:sz w:val="28"/>
          <w:szCs w:val="28"/>
        </w:rPr>
        <w:t>)</w:t>
      </w:r>
    </w:p>
    <w:p w:rsidR="00B14182" w:rsidRDefault="00B14182" w:rsidP="00B14182">
      <w:pPr>
        <w:rPr>
          <w:sz w:val="28"/>
          <w:szCs w:val="28"/>
          <w:shd w:val="clear" w:color="auto" w:fill="F5F5F5"/>
          <w:lang w:val="uk-UA"/>
        </w:rPr>
      </w:pPr>
      <w:r w:rsidRPr="00703B89">
        <w:rPr>
          <w:rStyle w:val="apple-style-span"/>
          <w:sz w:val="28"/>
          <w:szCs w:val="28"/>
          <w:shd w:val="clear" w:color="auto" w:fill="F5F5F5"/>
        </w:rPr>
        <w:t>Частотне регулювання двигунів дозволяє плавно змінювати частоту обертання в широкому діапазоні (12:1).</w:t>
      </w:r>
      <w:r w:rsidRPr="00703B89">
        <w:rPr>
          <w:rStyle w:val="apple-converted-space"/>
          <w:sz w:val="28"/>
          <w:szCs w:val="28"/>
          <w:shd w:val="clear" w:color="auto" w:fill="F5F5F5"/>
        </w:rPr>
        <w:t> </w:t>
      </w:r>
      <w:r w:rsidRPr="00703B89">
        <w:rPr>
          <w:rStyle w:val="apple-style-span"/>
          <w:sz w:val="28"/>
          <w:szCs w:val="28"/>
          <w:shd w:val="clear" w:color="auto" w:fill="F5F5F5"/>
        </w:rPr>
        <w:t>Однак джерела живлення з регульованою частотою струму здорожують установку.</w:t>
      </w:r>
      <w:r w:rsidRPr="00703B89">
        <w:rPr>
          <w:rStyle w:val="apple-converted-space"/>
          <w:sz w:val="28"/>
          <w:szCs w:val="28"/>
          <w:shd w:val="clear" w:color="auto" w:fill="F5F5F5"/>
        </w:rPr>
        <w:t> </w:t>
      </w:r>
      <w:r w:rsidRPr="00703B89">
        <w:rPr>
          <w:rStyle w:val="apple-style-span"/>
          <w:sz w:val="28"/>
          <w:szCs w:val="28"/>
          <w:shd w:val="clear" w:color="auto" w:fill="F5F5F5"/>
        </w:rPr>
        <w:t>Тому частотне регулювання до останнього часу застосовувалося в основному для одночасного регулювання групи двигунів, що працюють в однакових умовах (наприклад    заходів, рольгангових двигунів).</w:t>
      </w:r>
      <w:r w:rsidRPr="00703B89">
        <w:rPr>
          <w:rStyle w:val="apple-converted-space"/>
          <w:sz w:val="28"/>
          <w:szCs w:val="28"/>
          <w:shd w:val="clear" w:color="auto" w:fill="F5F5F5"/>
        </w:rPr>
        <w:t> </w:t>
      </w:r>
      <w:r w:rsidRPr="00703B89">
        <w:rPr>
          <w:rStyle w:val="apple-style-span"/>
          <w:sz w:val="28"/>
          <w:szCs w:val="28"/>
          <w:shd w:val="clear" w:color="auto" w:fill="F5F5F5"/>
        </w:rPr>
        <w:t>Але завдяки розвитку силової напівпровідникової техніки в останні роки створені пристрої частотного регулювання, техніко-економічні показники яких виправдовують їх індивідуальне застосування для регулювання частоти обертання одиночних двигунів.</w:t>
      </w:r>
    </w:p>
    <w:p w:rsidR="00B14182" w:rsidRDefault="00B14182" w:rsidP="00B14182">
      <w:pPr>
        <w:rPr>
          <w:sz w:val="28"/>
          <w:szCs w:val="28"/>
          <w:shd w:val="clear" w:color="auto" w:fill="F5F5F5"/>
          <w:lang w:val="uk-UA"/>
        </w:rPr>
      </w:pPr>
      <w:r w:rsidRPr="00CC08B5">
        <w:rPr>
          <w:rStyle w:val="apple-style-span"/>
          <w:sz w:val="28"/>
          <w:szCs w:val="28"/>
          <w:shd w:val="clear" w:color="auto" w:fill="F5F5F5"/>
          <w:lang w:val="uk-UA"/>
        </w:rPr>
        <w:t>Використання асинхронних двигунів, укомплектованих такими пристроями для частотного регулювання, найбільш доцільно в пожежо-та вибухонебезпечних середовищах (хімічна та нафтопереробна промисловість), де застосування колекторних двигунів неприпустимо.</w:t>
      </w:r>
      <w:r>
        <w:rPr>
          <w:sz w:val="28"/>
          <w:szCs w:val="28"/>
          <w:shd w:val="clear" w:color="auto" w:fill="F5F5F5"/>
          <w:lang w:val="uk-UA"/>
        </w:rPr>
        <w:t xml:space="preserve"> </w:t>
      </w:r>
    </w:p>
    <w:p w:rsidR="00B14182" w:rsidRDefault="00B14182" w:rsidP="00B14182">
      <w:pPr>
        <w:rPr>
          <w:sz w:val="28"/>
          <w:szCs w:val="28"/>
          <w:lang w:val="uk-UA"/>
        </w:rPr>
      </w:pPr>
      <w:r w:rsidRPr="00CC08B5">
        <w:rPr>
          <w:rStyle w:val="apple-style-span"/>
          <w:sz w:val="28"/>
          <w:szCs w:val="28"/>
          <w:u w:val="single"/>
          <w:shd w:val="clear" w:color="auto" w:fill="F5F5F5"/>
        </w:rPr>
        <w:t>Регулювання частоти обертання зміною числа полюсів обмотки статора</w:t>
      </w:r>
      <w:r w:rsidRPr="00703B89">
        <w:rPr>
          <w:rStyle w:val="apple-style-span"/>
          <w:sz w:val="28"/>
          <w:szCs w:val="28"/>
          <w:shd w:val="clear" w:color="auto" w:fill="F5F5F5"/>
        </w:rPr>
        <w:t>.</w:t>
      </w:r>
      <w:r w:rsidRPr="00703B89">
        <w:rPr>
          <w:rStyle w:val="apple-converted-space"/>
          <w:sz w:val="28"/>
          <w:szCs w:val="28"/>
          <w:shd w:val="clear" w:color="auto" w:fill="F5F5F5"/>
        </w:rPr>
        <w:t> </w:t>
      </w:r>
      <w:r w:rsidRPr="00703B89">
        <w:rPr>
          <w:rStyle w:val="apple-style-span"/>
          <w:sz w:val="28"/>
          <w:szCs w:val="28"/>
          <w:shd w:val="clear" w:color="auto" w:fill="F5F5F5"/>
        </w:rPr>
        <w:t>Цей спосіб регулювання частоти обертання дає ступінчасте регулювання.</w:t>
      </w:r>
      <w:r w:rsidRPr="00703B89">
        <w:rPr>
          <w:rStyle w:val="apple-converted-space"/>
          <w:sz w:val="28"/>
          <w:szCs w:val="28"/>
          <w:shd w:val="clear" w:color="auto" w:fill="F5F5F5"/>
        </w:rPr>
        <w:t> </w:t>
      </w:r>
      <w:r w:rsidRPr="00703B89">
        <w:rPr>
          <w:rStyle w:val="apple-style-span"/>
          <w:sz w:val="28"/>
          <w:szCs w:val="28"/>
          <w:shd w:val="clear" w:color="auto" w:fill="F5F5F5"/>
        </w:rPr>
        <w:t xml:space="preserve">Так, при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f</m:t>
            </m:r>
          </m:e>
          <m:sub>
            <m:r>
              <w:rPr>
                <w:rFonts w:ascii="Cambria Math"/>
                <w:sz w:val="28"/>
                <w:szCs w:val="28"/>
                <w:shd w:val="clear" w:color="auto" w:fill="F5F5F5"/>
              </w:rPr>
              <m:t>1</m:t>
            </m:r>
          </m:sub>
        </m:sSub>
      </m:oMath>
      <w:r w:rsidRPr="00703B89">
        <w:rPr>
          <w:rStyle w:val="apple-style-span"/>
          <w:sz w:val="28"/>
          <w:szCs w:val="28"/>
          <w:shd w:val="clear" w:color="auto" w:fill="F5F5F5"/>
        </w:rPr>
        <w:t>= 50 Гц і р = 1 ÷ 5 пар полюсів можна отримати наступні синхронні частоти обертання</w:t>
      </w:r>
      <w:r>
        <w:rPr>
          <w:rStyle w:val="apple-style-span"/>
          <w:sz w:val="28"/>
          <w:szCs w:val="28"/>
          <w:shd w:val="clear" w:color="auto" w:fill="F5F5F5"/>
        </w:rPr>
        <w:t>: 3000, 1500, 1000, 750, 600 об/</w:t>
      </w:r>
      <w:r w:rsidRPr="00703B89">
        <w:rPr>
          <w:rStyle w:val="apple-style-span"/>
          <w:sz w:val="28"/>
          <w:szCs w:val="28"/>
          <w:shd w:val="clear" w:color="auto" w:fill="F5F5F5"/>
        </w:rPr>
        <w:t>хв.</w:t>
      </w:r>
      <w:r w:rsidRPr="00703B89">
        <w:rPr>
          <w:sz w:val="28"/>
          <w:szCs w:val="28"/>
          <w:shd w:val="clear" w:color="auto" w:fill="F5F5F5"/>
        </w:rPr>
        <w:br/>
      </w:r>
      <w:r w:rsidRPr="00703B89">
        <w:rPr>
          <w:rStyle w:val="apple-style-span"/>
          <w:sz w:val="28"/>
          <w:szCs w:val="28"/>
          <w:shd w:val="clear" w:color="auto" w:fill="F5F5F5"/>
        </w:rPr>
        <w:t>Змінювати число полюсів в обмотці статора можна або укладанням на статорі двох обмоток з різним числом полюсів, або укладанням на статорі однієї обмотки, конструкція якої дозволяє шляхом перемикання котушкових груп отримувати різну кількість полюсів.</w:t>
      </w:r>
      <w:r w:rsidRPr="00703B89">
        <w:rPr>
          <w:rStyle w:val="apple-converted-space"/>
          <w:sz w:val="28"/>
          <w:szCs w:val="28"/>
          <w:shd w:val="clear" w:color="auto" w:fill="F5F5F5"/>
        </w:rPr>
        <w:t> </w:t>
      </w:r>
      <w:r w:rsidRPr="00703B89">
        <w:rPr>
          <w:rStyle w:val="apple-style-span"/>
          <w:sz w:val="28"/>
          <w:szCs w:val="28"/>
          <w:shd w:val="clear" w:color="auto" w:fill="F5F5F5"/>
        </w:rPr>
        <w:t>Останній спосіб отримав найбільше застосування.</w:t>
      </w:r>
      <w:r w:rsidRPr="00703B89">
        <w:rPr>
          <w:sz w:val="28"/>
          <w:szCs w:val="28"/>
          <w:shd w:val="clear" w:color="auto" w:fill="F5F5F5"/>
        </w:rPr>
        <w:br/>
      </w:r>
      <w:r w:rsidRPr="00703B89">
        <w:rPr>
          <w:rStyle w:val="apple-style-span"/>
          <w:sz w:val="28"/>
          <w:szCs w:val="28"/>
          <w:shd w:val="clear" w:color="auto" w:fill="F5F5F5"/>
        </w:rPr>
        <w:t xml:space="preserve">Принцип перетворення чотирьохполюсних обмотки в двохполюсну (для однієї фази) показаний на </w:t>
      </w:r>
      <w:r>
        <w:rPr>
          <w:rStyle w:val="apple-style-span"/>
          <w:sz w:val="28"/>
          <w:szCs w:val="28"/>
          <w:shd w:val="clear" w:color="auto" w:fill="F5F5F5"/>
          <w:lang w:val="uk-UA"/>
        </w:rPr>
        <w:t>рисунку 20.3</w:t>
      </w:r>
      <w:r w:rsidRPr="00703B89">
        <w:rPr>
          <w:rStyle w:val="apple-style-span"/>
          <w:sz w:val="28"/>
          <w:szCs w:val="28"/>
          <w:shd w:val="clear" w:color="auto" w:fill="F5F5F5"/>
        </w:rPr>
        <w:t>: при послідвному  згодному з'єднанні двох котушок порушену ними магнітне поле утворює чотири полюса (</w:t>
      </w:r>
      <w:r>
        <w:rPr>
          <w:rStyle w:val="apple-style-span"/>
          <w:sz w:val="28"/>
          <w:szCs w:val="28"/>
          <w:shd w:val="clear" w:color="auto" w:fill="F5F5F5"/>
          <w:lang w:val="uk-UA"/>
        </w:rPr>
        <w:t>рисунок 20.3</w:t>
      </w:r>
      <w:r w:rsidRPr="00703B89">
        <w:rPr>
          <w:rStyle w:val="apple-style-span"/>
          <w:sz w:val="28"/>
          <w:szCs w:val="28"/>
          <w:shd w:val="clear" w:color="auto" w:fill="F5F5F5"/>
        </w:rPr>
        <w:t>, а); при послідовному зустрічному (</w:t>
      </w:r>
      <w:r>
        <w:rPr>
          <w:rStyle w:val="apple-style-span"/>
          <w:sz w:val="28"/>
          <w:szCs w:val="28"/>
          <w:shd w:val="clear" w:color="auto" w:fill="F5F5F5"/>
          <w:lang w:val="uk-UA"/>
        </w:rPr>
        <w:t>рисунок 20.3</w:t>
      </w:r>
      <w:r w:rsidRPr="00703B89">
        <w:rPr>
          <w:rStyle w:val="apple-style-span"/>
          <w:sz w:val="28"/>
          <w:szCs w:val="28"/>
          <w:shd w:val="clear" w:color="auto" w:fill="F5F5F5"/>
        </w:rPr>
        <w:t>, б) або паралельному зєднанні (</w:t>
      </w:r>
      <w:r>
        <w:rPr>
          <w:rStyle w:val="apple-style-span"/>
          <w:sz w:val="28"/>
          <w:szCs w:val="28"/>
          <w:shd w:val="clear" w:color="auto" w:fill="F5F5F5"/>
          <w:lang w:val="uk-UA"/>
        </w:rPr>
        <w:t>рисунок 20.3</w:t>
      </w:r>
      <w:r w:rsidRPr="00703B89">
        <w:rPr>
          <w:rStyle w:val="apple-style-span"/>
          <w:sz w:val="28"/>
          <w:szCs w:val="28"/>
          <w:shd w:val="clear" w:color="auto" w:fill="F5F5F5"/>
        </w:rPr>
        <w:t>, в)</w:t>
      </w:r>
      <w:r>
        <w:rPr>
          <w:rStyle w:val="apple-style-span"/>
          <w:sz w:val="28"/>
          <w:szCs w:val="28"/>
          <w:shd w:val="clear" w:color="auto" w:fill="F5F5F5"/>
          <w:lang w:val="uk-UA"/>
        </w:rPr>
        <w:t xml:space="preserve"> – </w:t>
      </w:r>
      <w:r w:rsidRPr="00703B89">
        <w:rPr>
          <w:rStyle w:val="apple-style-span"/>
          <w:sz w:val="28"/>
          <w:szCs w:val="28"/>
          <w:shd w:val="clear" w:color="auto" w:fill="F5F5F5"/>
        </w:rPr>
        <w:t>два полюси.</w:t>
      </w:r>
      <w:r w:rsidRPr="00703B89">
        <w:rPr>
          <w:rStyle w:val="apple-converted-space"/>
          <w:sz w:val="28"/>
          <w:szCs w:val="28"/>
          <w:shd w:val="clear" w:color="auto" w:fill="F5F5F5"/>
        </w:rPr>
        <w:t> </w:t>
      </w:r>
      <w:r w:rsidRPr="00CC08B5">
        <w:rPr>
          <w:rStyle w:val="apple-style-span"/>
          <w:sz w:val="28"/>
          <w:szCs w:val="28"/>
          <w:shd w:val="clear" w:color="auto" w:fill="EBEFF9"/>
        </w:rPr>
        <w:t>Таким чином, принцип освіти полюсної перемикається обмотки заснований на тому, що кожна фаза обмотки ділиться на частини (котушкові групи), заміняючи</w:t>
      </w:r>
      <w:r w:rsidRPr="00CC08B5">
        <w:rPr>
          <w:sz w:val="28"/>
          <w:szCs w:val="28"/>
          <w:lang w:val="uk-UA"/>
        </w:rPr>
        <w:t xml:space="preserve"> схему з'єднання</w:t>
      </w:r>
      <w:r w:rsidRPr="00703B89">
        <w:rPr>
          <w:sz w:val="28"/>
          <w:szCs w:val="28"/>
          <w:lang w:val="uk-UA"/>
        </w:rPr>
        <w:t xml:space="preserve"> яких отримують різне число полюсів.</w:t>
      </w:r>
    </w:p>
    <w:p w:rsidR="00B14182" w:rsidRPr="00703B89" w:rsidRDefault="00B14182" w:rsidP="00B14182">
      <w:pPr>
        <w:rPr>
          <w:rStyle w:val="apple-style-span"/>
          <w:sz w:val="28"/>
          <w:szCs w:val="28"/>
          <w:shd w:val="clear" w:color="auto" w:fill="EBEFF9"/>
        </w:rPr>
      </w:pPr>
    </w:p>
    <w:p w:rsidR="00B14182" w:rsidRPr="00703B89" w:rsidRDefault="00B14182" w:rsidP="00B14182">
      <w:pPr>
        <w:jc w:val="center"/>
        <w:rPr>
          <w:sz w:val="28"/>
          <w:szCs w:val="28"/>
          <w:lang w:val="uk-UA"/>
        </w:rPr>
      </w:pPr>
      <w:r>
        <w:rPr>
          <w:noProof/>
          <w:sz w:val="28"/>
          <w:szCs w:val="28"/>
        </w:rPr>
        <w:drawing>
          <wp:inline distT="0" distB="0" distL="0" distR="0">
            <wp:extent cx="4447540" cy="1468755"/>
            <wp:effectExtent l="19050" t="0" r="0" b="0"/>
            <wp:docPr id="175" name="Рисунок 11" descr="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5,12"/>
                    <pic:cNvPicPr>
                      <a:picLocks noChangeAspect="1" noChangeArrowheads="1"/>
                    </pic:cNvPicPr>
                  </pic:nvPicPr>
                  <pic:blipFill>
                    <a:blip r:embed="rId149"/>
                    <a:srcRect/>
                    <a:stretch>
                      <a:fillRect/>
                    </a:stretch>
                  </pic:blipFill>
                  <pic:spPr bwMode="auto">
                    <a:xfrm>
                      <a:off x="0" y="0"/>
                      <a:ext cx="4447540" cy="1468755"/>
                    </a:xfrm>
                    <a:prstGeom prst="rect">
                      <a:avLst/>
                    </a:prstGeom>
                    <a:noFill/>
                    <a:ln w="9525">
                      <a:noFill/>
                      <a:miter lim="800000"/>
                      <a:headEnd/>
                      <a:tailEnd/>
                    </a:ln>
                  </pic:spPr>
                </pic:pic>
              </a:graphicData>
            </a:graphic>
          </wp:inline>
        </w:drawing>
      </w:r>
    </w:p>
    <w:p w:rsidR="00B14182" w:rsidRPr="00703B89" w:rsidRDefault="00B14182" w:rsidP="00B14182">
      <w:pPr>
        <w:rPr>
          <w:sz w:val="28"/>
          <w:szCs w:val="28"/>
          <w:shd w:val="clear" w:color="auto" w:fill="FFFFFF"/>
          <w:lang w:val="uk-UA"/>
        </w:rPr>
      </w:pPr>
      <w:r>
        <w:rPr>
          <w:sz w:val="28"/>
          <w:szCs w:val="28"/>
          <w:lang w:val="uk-UA"/>
        </w:rPr>
        <w:t xml:space="preserve">Рисунок 20.3 – </w:t>
      </w:r>
      <w:r w:rsidRPr="00703B89">
        <w:rPr>
          <w:sz w:val="28"/>
          <w:szCs w:val="28"/>
          <w:lang w:val="uk-UA"/>
        </w:rPr>
        <w:t>Схеми включення обмотки статора</w:t>
      </w:r>
      <w:r>
        <w:rPr>
          <w:sz w:val="28"/>
          <w:szCs w:val="28"/>
          <w:shd w:val="clear" w:color="auto" w:fill="FFFFFF"/>
          <w:lang w:val="uk-UA"/>
        </w:rPr>
        <w:t xml:space="preserve"> </w:t>
      </w:r>
      <w:r w:rsidRPr="00703B89">
        <w:rPr>
          <w:sz w:val="28"/>
          <w:szCs w:val="28"/>
          <w:lang w:val="uk-UA"/>
        </w:rPr>
        <w:t>на різне число полюсів</w:t>
      </w:r>
      <w:r w:rsidRPr="00703B89">
        <w:rPr>
          <w:sz w:val="28"/>
          <w:szCs w:val="28"/>
          <w:shd w:val="clear" w:color="auto" w:fill="FFFFFF"/>
          <w:lang w:val="uk-UA"/>
        </w:rPr>
        <w:br/>
      </w:r>
      <w:r w:rsidRPr="00703B89">
        <w:rPr>
          <w:sz w:val="28"/>
          <w:szCs w:val="28"/>
          <w:shd w:val="clear" w:color="auto" w:fill="FFFFFF"/>
          <w:lang w:val="uk-UA"/>
        </w:rPr>
        <w:br/>
      </w:r>
      <w:r w:rsidRPr="00703B89">
        <w:rPr>
          <w:sz w:val="28"/>
          <w:szCs w:val="28"/>
          <w:shd w:val="clear" w:color="auto" w:fill="FFFFFF"/>
          <w:lang w:val="uk-UA"/>
        </w:rPr>
        <w:br/>
      </w:r>
      <w:r w:rsidRPr="00703B89">
        <w:rPr>
          <w:sz w:val="28"/>
          <w:szCs w:val="28"/>
          <w:shd w:val="clear" w:color="auto" w:fill="FFFFFF"/>
          <w:lang w:val="uk-UA"/>
        </w:rPr>
        <w:br/>
      </w:r>
      <w:r w:rsidRPr="00703B89">
        <w:rPr>
          <w:sz w:val="28"/>
          <w:szCs w:val="28"/>
          <w:lang w:val="uk-UA"/>
        </w:rPr>
        <w:lastRenderedPageBreak/>
        <w:t>Можливі два режими роботи асинхронних двигунів з полюсно</w:t>
      </w:r>
      <w:r>
        <w:rPr>
          <w:sz w:val="28"/>
          <w:szCs w:val="28"/>
          <w:lang w:val="uk-UA"/>
        </w:rPr>
        <w:t xml:space="preserve"> </w:t>
      </w:r>
      <w:r w:rsidRPr="00703B89">
        <w:rPr>
          <w:sz w:val="28"/>
          <w:szCs w:val="28"/>
          <w:lang w:val="uk-UA"/>
        </w:rPr>
        <w:t>замкнутими обмотками:</w:t>
      </w:r>
      <w:r>
        <w:rPr>
          <w:sz w:val="28"/>
          <w:szCs w:val="28"/>
          <w:shd w:val="clear" w:color="auto" w:fill="FFFFFF"/>
          <w:lang w:val="uk-UA"/>
        </w:rPr>
        <w:t xml:space="preserve"> </w:t>
      </w:r>
      <w:r w:rsidRPr="00703B89">
        <w:rPr>
          <w:sz w:val="28"/>
          <w:szCs w:val="28"/>
          <w:lang w:val="uk-UA"/>
        </w:rPr>
        <w:t>режим постійного моменту (</w:t>
      </w:r>
      <w:r>
        <w:rPr>
          <w:sz w:val="28"/>
          <w:szCs w:val="28"/>
          <w:shd w:val="clear" w:color="auto" w:fill="FFFFFF"/>
          <w:lang w:val="uk-UA"/>
        </w:rPr>
        <w:t>рисунок 20.4</w:t>
      </w:r>
      <w:r w:rsidRPr="00703B89">
        <w:rPr>
          <w:sz w:val="28"/>
          <w:szCs w:val="28"/>
          <w:shd w:val="clear" w:color="auto" w:fill="FFFFFF"/>
          <w:lang w:val="uk-UA"/>
        </w:rPr>
        <w:t>, а)</w:t>
      </w:r>
      <w:r w:rsidRPr="00703B89">
        <w:rPr>
          <w:sz w:val="28"/>
          <w:szCs w:val="28"/>
          <w:lang w:val="uk-UA"/>
        </w:rPr>
        <w:t> </w:t>
      </w:r>
      <w:r>
        <w:rPr>
          <w:sz w:val="28"/>
          <w:szCs w:val="28"/>
          <w:lang w:val="uk-UA"/>
        </w:rPr>
        <w:t>–</w:t>
      </w:r>
      <w:r w:rsidRPr="00703B89">
        <w:rPr>
          <w:sz w:val="28"/>
          <w:szCs w:val="28"/>
          <w:lang w:val="uk-UA"/>
        </w:rPr>
        <w:t xml:space="preserve"> при перемиканні двигуна з однієї частоти обертання на іншу обертаючий момента валу двигуна </w:t>
      </w:r>
      <m:oMath>
        <m:sSub>
          <m:sSubPr>
            <m:ctrlPr>
              <w:rPr>
                <w:rFonts w:ascii="Cambria Math" w:hAnsi="Cambria Math"/>
                <w:i/>
                <w:sz w:val="28"/>
                <w:szCs w:val="28"/>
                <w:lang w:val="uk-UA"/>
              </w:rPr>
            </m:ctrlPr>
          </m:sSubPr>
          <m:e>
            <m:r>
              <w:rPr>
                <w:rFonts w:ascii="Cambria Math"/>
                <w:sz w:val="28"/>
                <w:szCs w:val="28"/>
                <w:lang w:val="uk-UA"/>
              </w:rPr>
              <m:t>М</m:t>
            </m:r>
          </m:e>
          <m:sub>
            <m:r>
              <w:rPr>
                <w:rFonts w:ascii="Cambria Math"/>
                <w:sz w:val="28"/>
                <w:szCs w:val="28"/>
                <w:lang w:val="uk-UA"/>
              </w:rPr>
              <m:t>2</m:t>
            </m:r>
          </m:sub>
        </m:sSub>
      </m:oMath>
      <w:r w:rsidRPr="00703B89">
        <w:rPr>
          <w:sz w:val="28"/>
          <w:szCs w:val="28"/>
          <w:lang w:val="uk-UA"/>
        </w:rPr>
        <w:t> залишається незмінним, а потужність </w:t>
      </w:r>
      <m:oMath>
        <m:sSub>
          <m:sSubPr>
            <m:ctrlPr>
              <w:rPr>
                <w:rFonts w:ascii="Cambria Math" w:hAnsi="Cambria Math"/>
                <w:i/>
                <w:sz w:val="28"/>
                <w:szCs w:val="28"/>
                <w:lang w:val="uk-UA"/>
              </w:rPr>
            </m:ctrlPr>
          </m:sSubPr>
          <m:e>
            <m:r>
              <w:rPr>
                <w:rFonts w:ascii="Cambria Math"/>
                <w:sz w:val="28"/>
                <w:szCs w:val="28"/>
                <w:lang w:val="uk-UA"/>
              </w:rPr>
              <m:t>Р</m:t>
            </m:r>
          </m:e>
          <m:sub>
            <m:r>
              <w:rPr>
                <w:rFonts w:ascii="Cambria Math"/>
                <w:sz w:val="28"/>
                <w:szCs w:val="28"/>
                <w:lang w:val="uk-UA"/>
              </w:rPr>
              <m:t>2</m:t>
            </m:r>
          </m:sub>
        </m:sSub>
      </m:oMath>
      <w:r>
        <w:rPr>
          <w:sz w:val="28"/>
          <w:szCs w:val="28"/>
          <w:lang w:val="uk-UA"/>
        </w:rPr>
        <w:t xml:space="preserve"> </w:t>
      </w:r>
      <w:r w:rsidRPr="00703B89">
        <w:rPr>
          <w:sz w:val="28"/>
          <w:szCs w:val="28"/>
          <w:lang w:val="uk-UA"/>
        </w:rPr>
        <w:t>змінюється пропорційно частоті обертання </w:t>
      </w:r>
      <m:oMath>
        <m:sSub>
          <m:sSubPr>
            <m:ctrlPr>
              <w:rPr>
                <w:rFonts w:ascii="Cambria Math" w:hAnsi="Cambria Math"/>
                <w:i/>
                <w:sz w:val="28"/>
                <w:szCs w:val="28"/>
                <w:lang w:val="uk-UA"/>
              </w:rPr>
            </m:ctrlPr>
          </m:sSubPr>
          <m:e>
            <m:r>
              <w:rPr>
                <w:rFonts w:ascii="Cambria Math" w:hAnsi="Cambria Math"/>
                <w:sz w:val="28"/>
                <w:szCs w:val="28"/>
                <w:lang w:val="en-US"/>
              </w:rPr>
              <m:t>n</m:t>
            </m:r>
          </m:e>
          <m:sub>
            <m:r>
              <w:rPr>
                <w:rFonts w:ascii="Cambria Math"/>
                <w:sz w:val="28"/>
                <w:szCs w:val="28"/>
                <w:lang w:val="uk-UA"/>
              </w:rPr>
              <m:t>2</m:t>
            </m:r>
          </m:sub>
        </m:sSub>
      </m:oMath>
      <w:r>
        <w:rPr>
          <w:sz w:val="28"/>
          <w:szCs w:val="28"/>
          <w:shd w:val="clear" w:color="auto" w:fill="FFFFFF"/>
          <w:lang w:val="uk-UA"/>
        </w:rPr>
        <w:t xml:space="preserve">: </w:t>
      </w:r>
    </w:p>
    <w:p w:rsidR="00B14182" w:rsidRPr="00703B89" w:rsidRDefault="00B14182" w:rsidP="00B14182">
      <w:pPr>
        <w:autoSpaceDE w:val="0"/>
        <w:autoSpaceDN w:val="0"/>
        <w:adjustRightInd w:val="0"/>
        <w:jc w:val="center"/>
        <w:rPr>
          <w:sz w:val="28"/>
          <w:szCs w:val="28"/>
          <w:lang w:val="uk-UA"/>
        </w:rPr>
      </w:pPr>
      <w:r w:rsidRPr="00703B89">
        <w:rPr>
          <w:i/>
          <w:iCs/>
          <w:sz w:val="28"/>
          <w:szCs w:val="28"/>
          <w:lang w:val="uk-UA"/>
        </w:rPr>
        <w:t>Р</w:t>
      </w:r>
      <w:r w:rsidRPr="00703B89">
        <w:rPr>
          <w:i/>
          <w:iCs/>
          <w:sz w:val="28"/>
          <w:szCs w:val="28"/>
          <w:vertAlign w:val="subscript"/>
          <w:lang w:val="uk-UA"/>
        </w:rPr>
        <w:t>2</w:t>
      </w:r>
      <w:r w:rsidRPr="00703B89">
        <w:rPr>
          <w:i/>
          <w:iCs/>
          <w:sz w:val="28"/>
          <w:szCs w:val="28"/>
          <w:lang w:val="uk-UA"/>
        </w:rPr>
        <w:t xml:space="preserve"> = 0,105 М</w:t>
      </w:r>
      <w:r w:rsidRPr="00703B89">
        <w:rPr>
          <w:i/>
          <w:iCs/>
          <w:sz w:val="28"/>
          <w:szCs w:val="28"/>
          <w:vertAlign w:val="subscript"/>
          <w:lang w:val="uk-UA"/>
        </w:rPr>
        <w:t xml:space="preserve">2 </w:t>
      </w:r>
      <w:r w:rsidRPr="00703B89">
        <w:rPr>
          <w:i/>
          <w:iCs/>
          <w:sz w:val="28"/>
          <w:szCs w:val="28"/>
        </w:rPr>
        <w:t>n</w:t>
      </w:r>
      <w:r w:rsidRPr="00703B89">
        <w:rPr>
          <w:i/>
          <w:iCs/>
          <w:sz w:val="28"/>
          <w:szCs w:val="28"/>
          <w:vertAlign w:val="subscript"/>
          <w:lang w:val="uk-UA"/>
        </w:rPr>
        <w:t>2</w:t>
      </w:r>
      <w:r w:rsidRPr="00703B89">
        <w:rPr>
          <w:sz w:val="28"/>
          <w:szCs w:val="28"/>
          <w:lang w:val="uk-UA"/>
        </w:rPr>
        <w:t xml:space="preserve">    (</w:t>
      </w:r>
      <w:r>
        <w:rPr>
          <w:sz w:val="28"/>
          <w:szCs w:val="28"/>
          <w:lang w:val="uk-UA"/>
        </w:rPr>
        <w:t>20.6</w:t>
      </w:r>
      <w:r w:rsidRPr="00703B89">
        <w:rPr>
          <w:sz w:val="28"/>
          <w:szCs w:val="28"/>
          <w:lang w:val="uk-UA"/>
        </w:rPr>
        <w:t>)</w:t>
      </w:r>
    </w:p>
    <w:p w:rsidR="00B14182" w:rsidRPr="00703B89" w:rsidRDefault="00B14182" w:rsidP="00B14182">
      <w:pPr>
        <w:rPr>
          <w:rStyle w:val="hps"/>
          <w:sz w:val="28"/>
          <w:szCs w:val="28"/>
          <w:shd w:val="clear" w:color="auto" w:fill="F5F5F5"/>
          <w:lang w:val="uk-UA"/>
        </w:rPr>
      </w:pPr>
      <w:r>
        <w:rPr>
          <w:rStyle w:val="hps"/>
          <w:sz w:val="28"/>
          <w:szCs w:val="28"/>
          <w:shd w:val="clear" w:color="auto" w:fill="F5F5F5"/>
          <w:lang w:val="uk-UA"/>
        </w:rPr>
        <w:t>Р</w:t>
      </w:r>
      <w:r w:rsidRPr="00703B89">
        <w:rPr>
          <w:rStyle w:val="hps"/>
          <w:sz w:val="28"/>
          <w:szCs w:val="28"/>
          <w:shd w:val="clear" w:color="auto" w:fill="F5F5F5"/>
          <w:lang w:val="uk-UA"/>
        </w:rPr>
        <w:t>ежим</w:t>
      </w:r>
      <w:r w:rsidRPr="00703B89">
        <w:rPr>
          <w:rStyle w:val="apple-converted-space"/>
          <w:sz w:val="28"/>
          <w:szCs w:val="28"/>
          <w:shd w:val="clear" w:color="auto" w:fill="F5F5F5"/>
        </w:rPr>
        <w:t> </w:t>
      </w:r>
      <w:r w:rsidRPr="00703B89">
        <w:rPr>
          <w:rStyle w:val="hps"/>
          <w:sz w:val="28"/>
          <w:szCs w:val="28"/>
          <w:shd w:val="clear" w:color="auto" w:fill="F5F5F5"/>
          <w:lang w:val="uk-UA"/>
        </w:rPr>
        <w:t>постійної</w:t>
      </w:r>
      <w:r w:rsidRPr="00703B89">
        <w:rPr>
          <w:rStyle w:val="apple-converted-space"/>
          <w:sz w:val="28"/>
          <w:szCs w:val="28"/>
          <w:shd w:val="clear" w:color="auto" w:fill="F5F5F5"/>
        </w:rPr>
        <w:t> </w:t>
      </w:r>
      <w:r w:rsidRPr="00703B89">
        <w:rPr>
          <w:rStyle w:val="hps"/>
          <w:sz w:val="28"/>
          <w:szCs w:val="28"/>
          <w:shd w:val="clear" w:color="auto" w:fill="F5F5F5"/>
          <w:lang w:val="uk-UA"/>
        </w:rPr>
        <w:t>потужності (</w:t>
      </w:r>
      <w:r>
        <w:rPr>
          <w:rStyle w:val="apple-style-span"/>
          <w:sz w:val="28"/>
          <w:szCs w:val="28"/>
          <w:shd w:val="clear" w:color="auto" w:fill="F5F5F5"/>
          <w:lang w:val="uk-UA"/>
        </w:rPr>
        <w:t>рисунок 20.4</w:t>
      </w:r>
      <w:r w:rsidRPr="00977D81">
        <w:rPr>
          <w:rStyle w:val="apple-style-span"/>
          <w:sz w:val="28"/>
          <w:szCs w:val="28"/>
          <w:shd w:val="clear" w:color="auto" w:fill="F5F5F5"/>
          <w:lang w:val="uk-UA"/>
        </w:rPr>
        <w:t xml:space="preserve">, б) </w:t>
      </w:r>
      <w:r>
        <w:rPr>
          <w:sz w:val="28"/>
          <w:szCs w:val="28"/>
          <w:lang w:val="uk-UA"/>
        </w:rPr>
        <w:t>–</w:t>
      </w:r>
      <w:r w:rsidRPr="00977D81">
        <w:rPr>
          <w:rStyle w:val="apple-style-span"/>
          <w:sz w:val="28"/>
          <w:szCs w:val="28"/>
          <w:shd w:val="clear" w:color="auto" w:fill="F5F5F5"/>
          <w:lang w:val="uk-UA"/>
        </w:rPr>
        <w:t xml:space="preserve"> при</w:t>
      </w:r>
      <w:r w:rsidRPr="00703B89">
        <w:rPr>
          <w:rStyle w:val="apple-converted-space"/>
          <w:sz w:val="28"/>
          <w:szCs w:val="28"/>
          <w:shd w:val="clear" w:color="auto" w:fill="F5F5F5"/>
        </w:rPr>
        <w:t> </w:t>
      </w:r>
      <w:r w:rsidRPr="00703B89">
        <w:rPr>
          <w:rStyle w:val="hps"/>
          <w:sz w:val="28"/>
          <w:szCs w:val="28"/>
          <w:shd w:val="clear" w:color="auto" w:fill="F5F5F5"/>
          <w:lang w:val="uk-UA"/>
        </w:rPr>
        <w:t>перемиканні</w:t>
      </w:r>
      <w:r>
        <w:rPr>
          <w:rStyle w:val="hps"/>
          <w:sz w:val="28"/>
          <w:szCs w:val="28"/>
          <w:shd w:val="clear" w:color="auto" w:fill="F5F5F5"/>
          <w:lang w:val="uk-UA"/>
        </w:rPr>
        <w:t xml:space="preserve"> </w:t>
      </w:r>
      <w:r w:rsidRPr="00703B89">
        <w:rPr>
          <w:rStyle w:val="hps"/>
          <w:sz w:val="28"/>
          <w:szCs w:val="28"/>
          <w:shd w:val="clear" w:color="auto" w:fill="F5F5F5"/>
          <w:lang w:val="uk-UA"/>
        </w:rPr>
        <w:t>двигуна з</w:t>
      </w:r>
      <w:r w:rsidRPr="00703B89">
        <w:rPr>
          <w:rStyle w:val="apple-converted-space"/>
          <w:sz w:val="28"/>
          <w:szCs w:val="28"/>
          <w:shd w:val="clear" w:color="auto" w:fill="F5F5F5"/>
        </w:rPr>
        <w:t> </w:t>
      </w:r>
      <w:r w:rsidRPr="00703B89">
        <w:rPr>
          <w:rStyle w:val="hps"/>
          <w:sz w:val="28"/>
          <w:szCs w:val="28"/>
          <w:shd w:val="clear" w:color="auto" w:fill="F5F5F5"/>
          <w:lang w:val="uk-UA"/>
        </w:rPr>
        <w:t>однієї</w:t>
      </w:r>
      <w:r>
        <w:rPr>
          <w:rStyle w:val="hps"/>
          <w:sz w:val="28"/>
          <w:szCs w:val="28"/>
          <w:shd w:val="clear" w:color="auto" w:fill="F5F5F5"/>
          <w:lang w:val="uk-UA"/>
        </w:rPr>
        <w:t xml:space="preserve"> </w:t>
      </w:r>
      <w:r w:rsidRPr="00703B89">
        <w:rPr>
          <w:rStyle w:val="hps"/>
          <w:sz w:val="28"/>
          <w:szCs w:val="28"/>
          <w:shd w:val="clear" w:color="auto" w:fill="F5F5F5"/>
          <w:lang w:val="uk-UA"/>
        </w:rPr>
        <w:t>частоти</w:t>
      </w:r>
      <w:r w:rsidRPr="00703B89">
        <w:rPr>
          <w:rStyle w:val="apple-converted-space"/>
          <w:sz w:val="28"/>
          <w:szCs w:val="28"/>
          <w:shd w:val="clear" w:color="auto" w:fill="F5F5F5"/>
        </w:rPr>
        <w:t> </w:t>
      </w:r>
      <w:r w:rsidRPr="00703B89">
        <w:rPr>
          <w:rStyle w:val="hps"/>
          <w:sz w:val="28"/>
          <w:szCs w:val="28"/>
          <w:shd w:val="clear" w:color="auto" w:fill="F5F5F5"/>
          <w:lang w:val="uk-UA"/>
        </w:rPr>
        <w:t>обертання</w:t>
      </w:r>
      <w:r w:rsidRPr="00703B89">
        <w:rPr>
          <w:rStyle w:val="apple-converted-space"/>
          <w:sz w:val="28"/>
          <w:szCs w:val="28"/>
          <w:shd w:val="clear" w:color="auto" w:fill="F5F5F5"/>
        </w:rPr>
        <w:t> </w:t>
      </w:r>
      <w:r w:rsidRPr="00703B89">
        <w:rPr>
          <w:rStyle w:val="hps"/>
          <w:sz w:val="28"/>
          <w:szCs w:val="28"/>
          <w:shd w:val="clear" w:color="auto" w:fill="F5F5F5"/>
          <w:lang w:val="uk-UA"/>
        </w:rPr>
        <w:t>на</w:t>
      </w:r>
      <w:r w:rsidRPr="00703B89">
        <w:rPr>
          <w:rStyle w:val="apple-converted-space"/>
          <w:sz w:val="28"/>
          <w:szCs w:val="28"/>
          <w:shd w:val="clear" w:color="auto" w:fill="F5F5F5"/>
        </w:rPr>
        <w:t> </w:t>
      </w:r>
      <w:r w:rsidRPr="00703B89">
        <w:rPr>
          <w:rStyle w:val="hps"/>
          <w:sz w:val="28"/>
          <w:szCs w:val="28"/>
          <w:shd w:val="clear" w:color="auto" w:fill="F5F5F5"/>
          <w:lang w:val="uk-UA"/>
        </w:rPr>
        <w:t>іншу</w:t>
      </w:r>
      <w:r w:rsidRPr="00703B89">
        <w:rPr>
          <w:rStyle w:val="apple-converted-space"/>
          <w:sz w:val="28"/>
          <w:szCs w:val="28"/>
          <w:shd w:val="clear" w:color="auto" w:fill="F5F5F5"/>
        </w:rPr>
        <w:t> </w:t>
      </w:r>
      <w:r w:rsidRPr="00703B89">
        <w:rPr>
          <w:rStyle w:val="hps"/>
          <w:sz w:val="28"/>
          <w:szCs w:val="28"/>
          <w:shd w:val="clear" w:color="auto" w:fill="F5F5F5"/>
          <w:lang w:val="uk-UA"/>
        </w:rPr>
        <w:t>потужність</w:t>
      </w:r>
      <w:r w:rsidRPr="00703B89">
        <w:rPr>
          <w:rStyle w:val="apple-converted-space"/>
          <w:sz w:val="28"/>
          <w:szCs w:val="28"/>
          <w:shd w:val="clear" w:color="auto" w:fill="F5F5F5"/>
        </w:rPr>
        <w:t>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Р</m:t>
            </m:r>
          </m:e>
          <m:sub>
            <m:r>
              <w:rPr>
                <w:rFonts w:ascii="Cambria Math"/>
                <w:sz w:val="28"/>
                <w:szCs w:val="28"/>
                <w:shd w:val="clear" w:color="auto" w:fill="F5F5F5"/>
              </w:rPr>
              <m:t>2</m:t>
            </m:r>
          </m:sub>
        </m:sSub>
      </m:oMath>
      <w:r>
        <w:rPr>
          <w:rStyle w:val="hps"/>
          <w:sz w:val="28"/>
          <w:szCs w:val="28"/>
          <w:shd w:val="clear" w:color="auto" w:fill="F5F5F5"/>
          <w:lang w:val="uk-UA"/>
        </w:rPr>
        <w:t xml:space="preserve">залишається </w:t>
      </w:r>
      <w:r w:rsidRPr="00703B89">
        <w:rPr>
          <w:rStyle w:val="hps"/>
          <w:sz w:val="28"/>
          <w:szCs w:val="28"/>
          <w:shd w:val="clear" w:color="auto" w:fill="F5F5F5"/>
          <w:lang w:val="uk-UA"/>
        </w:rPr>
        <w:t>приблизно</w:t>
      </w:r>
      <w:r w:rsidRPr="00703B89">
        <w:rPr>
          <w:rStyle w:val="apple-converted-space"/>
          <w:sz w:val="28"/>
          <w:szCs w:val="28"/>
          <w:shd w:val="clear" w:color="auto" w:fill="F5F5F5"/>
        </w:rPr>
        <w:t> </w:t>
      </w:r>
      <w:r w:rsidRPr="00703B89">
        <w:rPr>
          <w:rStyle w:val="hps"/>
          <w:sz w:val="28"/>
          <w:szCs w:val="28"/>
          <w:shd w:val="clear" w:color="auto" w:fill="F5F5F5"/>
          <w:lang w:val="uk-UA"/>
        </w:rPr>
        <w:t>однаковою,</w:t>
      </w:r>
      <w:r w:rsidRPr="00703B89">
        <w:rPr>
          <w:rStyle w:val="apple-converted-space"/>
          <w:sz w:val="28"/>
          <w:szCs w:val="28"/>
          <w:shd w:val="clear" w:color="auto" w:fill="F5F5F5"/>
        </w:rPr>
        <w:t> </w:t>
      </w:r>
      <w:r w:rsidRPr="00703B89">
        <w:rPr>
          <w:rStyle w:val="hps"/>
          <w:sz w:val="28"/>
          <w:szCs w:val="28"/>
          <w:shd w:val="clear" w:color="auto" w:fill="F5F5F5"/>
          <w:lang w:val="uk-UA"/>
        </w:rPr>
        <w:t>а момент</w:t>
      </w:r>
      <w:r w:rsidRPr="00703B89">
        <w:rPr>
          <w:rStyle w:val="apple-converted-space"/>
          <w:sz w:val="28"/>
          <w:szCs w:val="28"/>
          <w:shd w:val="clear" w:color="auto" w:fill="F5F5F5"/>
        </w:rPr>
        <w:t> </w:t>
      </w:r>
      <w:r w:rsidRPr="00703B89">
        <w:rPr>
          <w:rStyle w:val="hps"/>
          <w:sz w:val="28"/>
          <w:szCs w:val="28"/>
          <w:shd w:val="clear" w:color="auto" w:fill="F5F5F5"/>
          <w:lang w:val="uk-UA"/>
        </w:rPr>
        <w:t>на валу</w:t>
      </w:r>
      <w:r w:rsidRPr="00703B89">
        <w:rPr>
          <w:rStyle w:val="apple-converted-space"/>
          <w:sz w:val="28"/>
          <w:szCs w:val="28"/>
          <w:shd w:val="clear" w:color="auto" w:fill="F5F5F5"/>
        </w:rPr>
        <w:t> </w:t>
      </w:r>
      <m:oMath>
        <m:sSub>
          <m:sSubPr>
            <m:ctrlPr>
              <w:rPr>
                <w:rFonts w:ascii="Cambria Math" w:hAnsi="Cambria Math"/>
                <w:i/>
                <w:sz w:val="28"/>
                <w:szCs w:val="28"/>
                <w:shd w:val="clear" w:color="auto" w:fill="F5F5F5"/>
              </w:rPr>
            </m:ctrlPr>
          </m:sSubPr>
          <m:e>
            <m:r>
              <w:rPr>
                <w:rFonts w:ascii="Cambria Math"/>
                <w:sz w:val="28"/>
                <w:szCs w:val="28"/>
                <w:shd w:val="clear" w:color="auto" w:fill="F5F5F5"/>
              </w:rPr>
              <m:t>М</m:t>
            </m:r>
          </m:e>
          <m:sub>
            <m:r>
              <w:rPr>
                <w:rFonts w:ascii="Cambria Math"/>
                <w:sz w:val="28"/>
                <w:szCs w:val="28"/>
                <w:shd w:val="clear" w:color="auto" w:fill="F5F5F5"/>
              </w:rPr>
              <m:t>2</m:t>
            </m:r>
          </m:sub>
        </m:sSub>
      </m:oMath>
      <w:r w:rsidRPr="00703B89">
        <w:rPr>
          <w:rStyle w:val="hps"/>
          <w:sz w:val="28"/>
          <w:szCs w:val="28"/>
          <w:shd w:val="clear" w:color="auto" w:fill="F5F5F5"/>
          <w:lang w:val="uk-UA"/>
        </w:rPr>
        <w:t>змінюється</w:t>
      </w:r>
      <w:r w:rsidRPr="00703B89">
        <w:rPr>
          <w:rStyle w:val="apple-converted-space"/>
          <w:sz w:val="28"/>
          <w:szCs w:val="28"/>
          <w:shd w:val="clear" w:color="auto" w:fill="F5F5F5"/>
        </w:rPr>
        <w:t> </w:t>
      </w:r>
      <w:r>
        <w:rPr>
          <w:rStyle w:val="hps"/>
          <w:sz w:val="28"/>
          <w:szCs w:val="28"/>
          <w:shd w:val="clear" w:color="auto" w:fill="F5F5F5"/>
          <w:lang w:val="uk-UA"/>
        </w:rPr>
        <w:t xml:space="preserve">відповідно до </w:t>
      </w:r>
      <w:r w:rsidRPr="00703B89">
        <w:rPr>
          <w:rStyle w:val="hps"/>
          <w:sz w:val="28"/>
          <w:szCs w:val="28"/>
          <w:shd w:val="clear" w:color="auto" w:fill="F5F5F5"/>
          <w:lang w:val="uk-UA"/>
        </w:rPr>
        <w:t>зміни</w:t>
      </w:r>
      <w:r w:rsidRPr="00703B89">
        <w:rPr>
          <w:rStyle w:val="apple-converted-space"/>
          <w:sz w:val="28"/>
          <w:szCs w:val="28"/>
          <w:shd w:val="clear" w:color="auto" w:fill="F5F5F5"/>
        </w:rPr>
        <w:t> </w:t>
      </w:r>
      <w:r w:rsidRPr="00703B89">
        <w:rPr>
          <w:rStyle w:val="hps"/>
          <w:sz w:val="28"/>
          <w:szCs w:val="28"/>
          <w:shd w:val="clear" w:color="auto" w:fill="F5F5F5"/>
          <w:lang w:val="uk-UA"/>
        </w:rPr>
        <w:t>частоти</w:t>
      </w:r>
      <w:r w:rsidRPr="00703B89">
        <w:rPr>
          <w:rStyle w:val="apple-converted-space"/>
          <w:sz w:val="28"/>
          <w:szCs w:val="28"/>
          <w:shd w:val="clear" w:color="auto" w:fill="F5F5F5"/>
        </w:rPr>
        <w:t> </w:t>
      </w:r>
      <w:r w:rsidRPr="00703B89">
        <w:rPr>
          <w:rStyle w:val="hps"/>
          <w:sz w:val="28"/>
          <w:szCs w:val="28"/>
          <w:shd w:val="clear" w:color="auto" w:fill="F5F5F5"/>
          <w:lang w:val="uk-UA"/>
        </w:rPr>
        <w:t>обертання</w:t>
      </w:r>
      <w:r w:rsidRPr="00703B89">
        <w:rPr>
          <w:rStyle w:val="apple-converted-space"/>
          <w:sz w:val="28"/>
          <w:szCs w:val="28"/>
          <w:shd w:val="clear" w:color="auto" w:fill="F5F5F5"/>
        </w:rPr>
        <w:t> </w:t>
      </w:r>
      <m:oMath>
        <m:sSub>
          <m:sSubPr>
            <m:ctrlPr>
              <w:rPr>
                <w:rFonts w:ascii="Cambria Math" w:hAnsi="Cambria Math"/>
                <w:i/>
                <w:sz w:val="28"/>
                <w:szCs w:val="28"/>
                <w:lang w:val="uk-UA"/>
              </w:rPr>
            </m:ctrlPr>
          </m:sSubPr>
          <m:e>
            <m:r>
              <w:rPr>
                <w:rFonts w:ascii="Cambria Math" w:hAnsi="Cambria Math"/>
                <w:sz w:val="28"/>
                <w:szCs w:val="28"/>
                <w:lang w:val="en-US"/>
              </w:rPr>
              <m:t>n</m:t>
            </m:r>
          </m:e>
          <m:sub>
            <m:r>
              <w:rPr>
                <w:rFonts w:ascii="Cambria Math"/>
                <w:sz w:val="28"/>
                <w:szCs w:val="28"/>
                <w:lang w:val="uk-UA"/>
              </w:rPr>
              <m:t>2</m:t>
            </m:r>
          </m:sub>
        </m:sSub>
      </m:oMath>
    </w:p>
    <w:p w:rsidR="00B14182" w:rsidRDefault="00B14182" w:rsidP="00B14182">
      <w:pPr>
        <w:jc w:val="center"/>
        <w:rPr>
          <w:sz w:val="28"/>
          <w:szCs w:val="28"/>
          <w:lang w:val="uk-UA"/>
        </w:rPr>
      </w:pPr>
      <w:r w:rsidRPr="00703B89">
        <w:rPr>
          <w:i/>
          <w:iCs/>
          <w:sz w:val="28"/>
          <w:szCs w:val="28"/>
          <w:lang w:val="uk-UA"/>
        </w:rPr>
        <w:t>М</w:t>
      </w:r>
      <w:r w:rsidRPr="00703B89">
        <w:rPr>
          <w:i/>
          <w:iCs/>
          <w:sz w:val="28"/>
          <w:szCs w:val="28"/>
          <w:vertAlign w:val="subscript"/>
          <w:lang w:val="uk-UA"/>
        </w:rPr>
        <w:t xml:space="preserve">2 </w:t>
      </w:r>
      <w:r w:rsidRPr="00703B89">
        <w:rPr>
          <w:i/>
          <w:iCs/>
          <w:sz w:val="28"/>
          <w:szCs w:val="28"/>
          <w:lang w:val="uk-UA"/>
        </w:rPr>
        <w:t>= 9,55 Р</w:t>
      </w:r>
      <w:r w:rsidRPr="00703B89">
        <w:rPr>
          <w:i/>
          <w:iCs/>
          <w:sz w:val="28"/>
          <w:szCs w:val="28"/>
          <w:vertAlign w:val="subscript"/>
          <w:lang w:val="uk-UA"/>
        </w:rPr>
        <w:t>2</w:t>
      </w:r>
      <w:r w:rsidRPr="00703B89">
        <w:rPr>
          <w:i/>
          <w:iCs/>
          <w:sz w:val="28"/>
          <w:szCs w:val="28"/>
          <w:lang w:val="uk-UA"/>
        </w:rPr>
        <w:t xml:space="preserve">/ </w:t>
      </w:r>
      <w:r w:rsidRPr="00703B89">
        <w:rPr>
          <w:i/>
          <w:iCs/>
          <w:sz w:val="28"/>
          <w:szCs w:val="28"/>
        </w:rPr>
        <w:t>n</w:t>
      </w:r>
      <w:r w:rsidRPr="00703B89">
        <w:rPr>
          <w:i/>
          <w:iCs/>
          <w:sz w:val="28"/>
          <w:szCs w:val="28"/>
          <w:vertAlign w:val="subscript"/>
          <w:lang w:val="uk-UA"/>
        </w:rPr>
        <w:t>2</w:t>
      </w:r>
      <w:r w:rsidRPr="00703B89">
        <w:rPr>
          <w:sz w:val="28"/>
          <w:szCs w:val="28"/>
          <w:lang w:val="uk-UA"/>
        </w:rPr>
        <w:t>.</w:t>
      </w:r>
      <w:r>
        <w:rPr>
          <w:sz w:val="28"/>
          <w:szCs w:val="28"/>
          <w:lang w:val="uk-UA"/>
        </w:rPr>
        <w:t xml:space="preserve"> (20.7)</w:t>
      </w:r>
    </w:p>
    <w:p w:rsidR="00B14182" w:rsidRDefault="00B14182" w:rsidP="00B14182">
      <w:pPr>
        <w:jc w:val="center"/>
        <w:rPr>
          <w:rStyle w:val="hps"/>
          <w:sz w:val="28"/>
          <w:szCs w:val="28"/>
          <w:shd w:val="clear" w:color="auto" w:fill="F5F5F5"/>
          <w:lang w:val="uk-UA"/>
        </w:rPr>
      </w:pPr>
      <w:r>
        <w:rPr>
          <w:noProof/>
          <w:sz w:val="28"/>
          <w:szCs w:val="28"/>
        </w:rPr>
        <w:drawing>
          <wp:inline distT="0" distB="0" distL="0" distR="0">
            <wp:extent cx="5064125" cy="3726815"/>
            <wp:effectExtent l="19050" t="0" r="3175" b="0"/>
            <wp:docPr id="188" name="Рисунок 14" descr="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5,13"/>
                    <pic:cNvPicPr>
                      <a:picLocks noChangeAspect="1" noChangeArrowheads="1"/>
                    </pic:cNvPicPr>
                  </pic:nvPicPr>
                  <pic:blipFill>
                    <a:blip r:embed="rId150"/>
                    <a:srcRect/>
                    <a:stretch>
                      <a:fillRect/>
                    </a:stretch>
                  </pic:blipFill>
                  <pic:spPr bwMode="auto">
                    <a:xfrm>
                      <a:off x="0" y="0"/>
                      <a:ext cx="5064125" cy="3726815"/>
                    </a:xfrm>
                    <a:prstGeom prst="rect">
                      <a:avLst/>
                    </a:prstGeom>
                    <a:noFill/>
                    <a:ln w="9525">
                      <a:noFill/>
                      <a:miter lim="800000"/>
                      <a:headEnd/>
                      <a:tailEnd/>
                    </a:ln>
                  </pic:spPr>
                </pic:pic>
              </a:graphicData>
            </a:graphic>
          </wp:inline>
        </w:drawing>
      </w:r>
      <w:r w:rsidRPr="00977D81">
        <w:rPr>
          <w:rStyle w:val="hps"/>
          <w:sz w:val="28"/>
          <w:szCs w:val="28"/>
          <w:shd w:val="clear" w:color="auto" w:fill="F5F5F5"/>
          <w:lang w:val="uk-UA"/>
        </w:rPr>
        <w:t xml:space="preserve"> </w:t>
      </w:r>
    </w:p>
    <w:p w:rsidR="00B14182" w:rsidRPr="00703B89" w:rsidRDefault="00B14182" w:rsidP="00B14182">
      <w:pPr>
        <w:jc w:val="center"/>
        <w:rPr>
          <w:rStyle w:val="apple-style-span"/>
          <w:sz w:val="28"/>
          <w:szCs w:val="28"/>
          <w:shd w:val="clear" w:color="auto" w:fill="F5F5F5"/>
        </w:rPr>
      </w:pPr>
      <w:r>
        <w:rPr>
          <w:sz w:val="28"/>
          <w:szCs w:val="28"/>
          <w:lang w:val="uk-UA"/>
        </w:rPr>
        <w:t xml:space="preserve">Рисунок 20.4 – </w:t>
      </w:r>
      <w:r w:rsidRPr="00977D81">
        <w:rPr>
          <w:rStyle w:val="hps"/>
          <w:sz w:val="28"/>
          <w:szCs w:val="28"/>
          <w:shd w:val="clear" w:color="auto" w:fill="F5F5F5"/>
          <w:lang w:val="uk-UA"/>
        </w:rPr>
        <w:t>Схеми</w:t>
      </w:r>
      <w:r w:rsidRPr="00703B89">
        <w:rPr>
          <w:rStyle w:val="apple-converted-space"/>
          <w:sz w:val="28"/>
          <w:szCs w:val="28"/>
          <w:shd w:val="clear" w:color="auto" w:fill="F5F5F5"/>
        </w:rPr>
        <w:t> </w:t>
      </w:r>
      <w:r w:rsidRPr="00977D81">
        <w:rPr>
          <w:rStyle w:val="hps"/>
          <w:sz w:val="28"/>
          <w:szCs w:val="28"/>
          <w:shd w:val="clear" w:color="auto" w:fill="F5F5F5"/>
          <w:lang w:val="uk-UA"/>
        </w:rPr>
        <w:t>перемикання</w:t>
      </w:r>
      <w:r w:rsidRPr="00703B89">
        <w:rPr>
          <w:rStyle w:val="apple-converted-space"/>
          <w:sz w:val="28"/>
          <w:szCs w:val="28"/>
          <w:shd w:val="clear" w:color="auto" w:fill="F5F5F5"/>
        </w:rPr>
        <w:t> </w:t>
      </w:r>
      <w:r w:rsidRPr="00977D81">
        <w:rPr>
          <w:rStyle w:val="hps"/>
          <w:sz w:val="28"/>
          <w:szCs w:val="28"/>
          <w:shd w:val="clear" w:color="auto" w:fill="F5F5F5"/>
          <w:lang w:val="uk-UA"/>
        </w:rPr>
        <w:t>числа</w:t>
      </w:r>
      <w:r w:rsidRPr="00703B89">
        <w:rPr>
          <w:rStyle w:val="apple-converted-space"/>
          <w:sz w:val="28"/>
          <w:szCs w:val="28"/>
          <w:shd w:val="clear" w:color="auto" w:fill="F5F5F5"/>
        </w:rPr>
        <w:t> </w:t>
      </w:r>
      <w:r w:rsidRPr="00977D81">
        <w:rPr>
          <w:rStyle w:val="hps"/>
          <w:sz w:val="28"/>
          <w:szCs w:val="28"/>
          <w:shd w:val="clear" w:color="auto" w:fill="F5F5F5"/>
          <w:lang w:val="uk-UA"/>
        </w:rPr>
        <w:t>полюсів і</w:t>
      </w:r>
      <w:r w:rsidRPr="00703B89">
        <w:rPr>
          <w:rStyle w:val="apple-converted-space"/>
          <w:sz w:val="28"/>
          <w:szCs w:val="28"/>
          <w:shd w:val="clear" w:color="auto" w:fill="F5F5F5"/>
        </w:rPr>
        <w:t> </w:t>
      </w:r>
      <w:r w:rsidRPr="00977D81">
        <w:rPr>
          <w:rStyle w:val="hps"/>
          <w:sz w:val="28"/>
          <w:szCs w:val="28"/>
          <w:shd w:val="clear" w:color="auto" w:fill="F5F5F5"/>
          <w:lang w:val="uk-UA"/>
        </w:rPr>
        <w:t>механічн</w:t>
      </w:r>
      <w:r w:rsidRPr="00703B89">
        <w:rPr>
          <w:rStyle w:val="hps"/>
          <w:sz w:val="28"/>
          <w:szCs w:val="28"/>
          <w:shd w:val="clear" w:color="auto" w:fill="F5F5F5"/>
          <w:lang w:val="uk-UA"/>
        </w:rPr>
        <w:t>о</w:t>
      </w:r>
      <w:r w:rsidRPr="00977D81">
        <w:rPr>
          <w:rStyle w:val="hps"/>
          <w:sz w:val="28"/>
          <w:szCs w:val="28"/>
          <w:shd w:val="clear" w:color="auto" w:fill="F5F5F5"/>
          <w:lang w:val="uk-UA"/>
        </w:rPr>
        <w:t>і</w:t>
      </w:r>
      <w:r w:rsidRPr="00703B89">
        <w:rPr>
          <w:rStyle w:val="apple-converted-space"/>
          <w:sz w:val="28"/>
          <w:szCs w:val="28"/>
          <w:shd w:val="clear" w:color="auto" w:fill="F5F5F5"/>
        </w:rPr>
        <w:t> </w:t>
      </w:r>
      <w:r w:rsidRPr="00977D81">
        <w:rPr>
          <w:rStyle w:val="hps"/>
          <w:sz w:val="28"/>
          <w:szCs w:val="28"/>
          <w:shd w:val="clear" w:color="auto" w:fill="F5F5F5"/>
          <w:lang w:val="uk-UA"/>
        </w:rPr>
        <w:t>характеристики в</w:t>
      </w:r>
      <w:r w:rsidRPr="00703B89">
        <w:rPr>
          <w:rStyle w:val="apple-converted-space"/>
          <w:sz w:val="28"/>
          <w:szCs w:val="28"/>
          <w:shd w:val="clear" w:color="auto" w:fill="F5F5F5"/>
        </w:rPr>
        <w:t> </w:t>
      </w:r>
      <w:r w:rsidRPr="00977D81">
        <w:rPr>
          <w:rStyle w:val="hps"/>
          <w:sz w:val="28"/>
          <w:szCs w:val="28"/>
          <w:shd w:val="clear" w:color="auto" w:fill="F5F5F5"/>
          <w:lang w:val="uk-UA"/>
        </w:rPr>
        <w:t>режимах</w:t>
      </w:r>
      <w:r w:rsidRPr="00703B89">
        <w:rPr>
          <w:rStyle w:val="apple-converted-space"/>
          <w:sz w:val="28"/>
          <w:szCs w:val="28"/>
          <w:shd w:val="clear" w:color="auto" w:fill="F5F5F5"/>
        </w:rPr>
        <w:t> </w:t>
      </w:r>
      <w:r w:rsidRPr="00703B89">
        <w:rPr>
          <w:rStyle w:val="hps"/>
          <w:sz w:val="28"/>
          <w:szCs w:val="28"/>
          <w:shd w:val="clear" w:color="auto" w:fill="F5F5F5"/>
        </w:rPr>
        <w:t>постійного</w:t>
      </w:r>
      <w:r w:rsidRPr="00703B89">
        <w:rPr>
          <w:rStyle w:val="apple-converted-space"/>
          <w:sz w:val="28"/>
          <w:szCs w:val="28"/>
          <w:shd w:val="clear" w:color="auto" w:fill="F5F5F5"/>
        </w:rPr>
        <w:t> </w:t>
      </w:r>
      <w:r w:rsidRPr="00703B89">
        <w:rPr>
          <w:rStyle w:val="hps"/>
          <w:sz w:val="28"/>
          <w:szCs w:val="28"/>
          <w:shd w:val="clear" w:color="auto" w:fill="F5F5F5"/>
        </w:rPr>
        <w:t>моменту (</w:t>
      </w:r>
      <w:r w:rsidRPr="00703B89">
        <w:rPr>
          <w:rStyle w:val="apple-style-span"/>
          <w:sz w:val="28"/>
          <w:szCs w:val="28"/>
          <w:shd w:val="clear" w:color="auto" w:fill="F5F5F5"/>
        </w:rPr>
        <w:t>а) і</w:t>
      </w:r>
      <w:r w:rsidRPr="00703B89">
        <w:rPr>
          <w:rStyle w:val="apple-converted-space"/>
          <w:sz w:val="28"/>
          <w:szCs w:val="28"/>
          <w:shd w:val="clear" w:color="auto" w:fill="F5F5F5"/>
        </w:rPr>
        <w:t> </w:t>
      </w:r>
      <w:r w:rsidRPr="00703B89">
        <w:rPr>
          <w:rStyle w:val="hps"/>
          <w:sz w:val="28"/>
          <w:szCs w:val="28"/>
          <w:shd w:val="clear" w:color="auto" w:fill="F5F5F5"/>
        </w:rPr>
        <w:t>постійній швидкості</w:t>
      </w:r>
      <w:r w:rsidRPr="00703B89">
        <w:rPr>
          <w:rStyle w:val="apple-converted-space"/>
          <w:sz w:val="28"/>
          <w:szCs w:val="28"/>
          <w:shd w:val="clear" w:color="auto" w:fill="F5F5F5"/>
        </w:rPr>
        <w:t> </w:t>
      </w:r>
      <w:r w:rsidRPr="00703B89">
        <w:rPr>
          <w:rStyle w:val="hps"/>
          <w:sz w:val="28"/>
          <w:szCs w:val="28"/>
          <w:shd w:val="clear" w:color="auto" w:fill="F5F5F5"/>
        </w:rPr>
        <w:t>(б</w:t>
      </w:r>
      <w:r w:rsidRPr="00703B89">
        <w:rPr>
          <w:rStyle w:val="apple-style-span"/>
          <w:sz w:val="28"/>
          <w:szCs w:val="28"/>
          <w:shd w:val="clear" w:color="auto" w:fill="F5F5F5"/>
        </w:rPr>
        <w:t>)</w:t>
      </w:r>
    </w:p>
    <w:p w:rsidR="00B14182" w:rsidRPr="00703B89" w:rsidRDefault="00B14182" w:rsidP="00B14182">
      <w:pPr>
        <w:autoSpaceDE w:val="0"/>
        <w:autoSpaceDN w:val="0"/>
        <w:adjustRightInd w:val="0"/>
        <w:rPr>
          <w:sz w:val="28"/>
          <w:szCs w:val="28"/>
          <w:lang w:val="uk-UA"/>
        </w:rPr>
      </w:pPr>
    </w:p>
    <w:p w:rsidR="00B14182" w:rsidRDefault="00B14182" w:rsidP="00B14182">
      <w:pPr>
        <w:rPr>
          <w:rStyle w:val="apple-style-span"/>
          <w:sz w:val="28"/>
          <w:szCs w:val="28"/>
          <w:shd w:val="clear" w:color="auto" w:fill="F5F5F5"/>
          <w:lang w:val="uk-UA"/>
        </w:rPr>
      </w:pPr>
      <w:r w:rsidRPr="00703B89">
        <w:rPr>
          <w:rStyle w:val="apple-style-span"/>
          <w:sz w:val="28"/>
          <w:szCs w:val="28"/>
          <w:shd w:val="clear" w:color="auto" w:fill="F5F5F5"/>
        </w:rPr>
        <w:t>Якщо на статорі розташували дві полюсної перемикані обмотки, то отримаємо чотиришвидкісною двигун.</w:t>
      </w:r>
      <w:r w:rsidRPr="00703B89">
        <w:rPr>
          <w:rStyle w:val="apple-converted-space"/>
          <w:sz w:val="28"/>
          <w:szCs w:val="28"/>
          <w:shd w:val="clear" w:color="auto" w:fill="F5F5F5"/>
        </w:rPr>
        <w:t> </w:t>
      </w:r>
      <w:r w:rsidRPr="00703B89">
        <w:rPr>
          <w:rStyle w:val="apple-style-span"/>
          <w:sz w:val="28"/>
          <w:szCs w:val="28"/>
          <w:shd w:val="clear" w:color="auto" w:fill="F5F5F5"/>
        </w:rPr>
        <w:t>Однак можна застосовувати і одну обмотку, що допускає шляхом переключення котушкових груп отримання до чотирьох варіантів різних чисел полюсів.</w:t>
      </w:r>
      <w:r w:rsidRPr="00703B89">
        <w:rPr>
          <w:rStyle w:val="apple-converted-space"/>
          <w:sz w:val="28"/>
          <w:szCs w:val="28"/>
          <w:shd w:val="clear" w:color="auto" w:fill="F5F5F5"/>
        </w:rPr>
        <w:t> </w:t>
      </w:r>
    </w:p>
    <w:p w:rsidR="00B14182" w:rsidRDefault="00B14182" w:rsidP="00B14182">
      <w:pPr>
        <w:rPr>
          <w:rStyle w:val="apple-style-span"/>
          <w:sz w:val="28"/>
          <w:szCs w:val="28"/>
          <w:shd w:val="clear" w:color="auto" w:fill="F5F5F5"/>
        </w:rPr>
      </w:pPr>
      <w:r w:rsidRPr="00977D81">
        <w:rPr>
          <w:rStyle w:val="apple-style-span"/>
          <w:sz w:val="28"/>
          <w:szCs w:val="28"/>
          <w:shd w:val="clear" w:color="auto" w:fill="F5F5F5"/>
          <w:lang w:val="uk-UA"/>
        </w:rPr>
        <w:t xml:space="preserve"> Регулювання частоти обертання зміною числа полюсів на статорі застосовують виключно в асинхронних двигунах з короткозамкненим ротором, так як число полюсів в обмотці ротора цього завжди дорівнює числу полюсів статора і для зміни частоти обертання достатньо змінити число полюсів в обмотці ротора.</w:t>
      </w:r>
      <w:r w:rsidRPr="00703B89">
        <w:rPr>
          <w:rStyle w:val="apple-converted-space"/>
          <w:sz w:val="28"/>
          <w:szCs w:val="28"/>
          <w:shd w:val="clear" w:color="auto" w:fill="F5F5F5"/>
        </w:rPr>
        <w:t> </w:t>
      </w:r>
      <w:r w:rsidRPr="00703B89">
        <w:rPr>
          <w:rStyle w:val="apple-style-span"/>
          <w:sz w:val="28"/>
          <w:szCs w:val="28"/>
          <w:shd w:val="clear" w:color="auto" w:fill="F5F5F5"/>
        </w:rPr>
        <w:t>У разі ж фазного ротора довелося б і на роторі застосувати полюсн</w:t>
      </w:r>
      <w:r>
        <w:rPr>
          <w:rStyle w:val="apple-style-span"/>
          <w:sz w:val="28"/>
          <w:szCs w:val="28"/>
          <w:shd w:val="clear" w:color="auto" w:fill="F5F5F5"/>
          <w:lang w:val="uk-UA"/>
        </w:rPr>
        <w:t>у</w:t>
      </w:r>
      <w:r w:rsidRPr="00703B89">
        <w:rPr>
          <w:rStyle w:val="apple-style-span"/>
          <w:sz w:val="28"/>
          <w:szCs w:val="28"/>
          <w:shd w:val="clear" w:color="auto" w:fill="F5F5F5"/>
        </w:rPr>
        <w:t xml:space="preserve"> перемика</w:t>
      </w:r>
      <w:r>
        <w:rPr>
          <w:rStyle w:val="apple-style-span"/>
          <w:sz w:val="28"/>
          <w:szCs w:val="28"/>
          <w:shd w:val="clear" w:color="auto" w:fill="F5F5F5"/>
          <w:lang w:val="uk-UA"/>
        </w:rPr>
        <w:t>ючу</w:t>
      </w:r>
      <w:r w:rsidRPr="00703B89">
        <w:rPr>
          <w:rStyle w:val="apple-style-span"/>
          <w:sz w:val="28"/>
          <w:szCs w:val="28"/>
          <w:shd w:val="clear" w:color="auto" w:fill="F5F5F5"/>
        </w:rPr>
        <w:t xml:space="preserve"> обмотк</w:t>
      </w:r>
      <w:r>
        <w:rPr>
          <w:rStyle w:val="apple-style-span"/>
          <w:sz w:val="28"/>
          <w:szCs w:val="28"/>
          <w:shd w:val="clear" w:color="auto" w:fill="F5F5F5"/>
          <w:lang w:val="uk-UA"/>
        </w:rPr>
        <w:t>у</w:t>
      </w:r>
      <w:r w:rsidRPr="00703B89">
        <w:rPr>
          <w:rStyle w:val="apple-style-span"/>
          <w:sz w:val="28"/>
          <w:szCs w:val="28"/>
          <w:shd w:val="clear" w:color="auto" w:fill="F5F5F5"/>
        </w:rPr>
        <w:t>, що призвело б до неприпустимого ускладнення двигуна.</w:t>
      </w:r>
    </w:p>
    <w:p w:rsidR="00B14182" w:rsidRPr="003F5D61" w:rsidRDefault="00B14182" w:rsidP="00B14182">
      <w:pPr>
        <w:pStyle w:val="4"/>
        <w:rPr>
          <w:szCs w:val="28"/>
          <w:lang w:val="ru-RU"/>
        </w:rPr>
      </w:pPr>
      <w:r>
        <w:rPr>
          <w:rStyle w:val="apple-style-span"/>
          <w:szCs w:val="28"/>
          <w:shd w:val="clear" w:color="auto" w:fill="F5F5F5"/>
        </w:rPr>
        <w:br w:type="page"/>
      </w:r>
      <w:r w:rsidRPr="000B5DEA">
        <w:rPr>
          <w:szCs w:val="28"/>
        </w:rPr>
        <w:lastRenderedPageBreak/>
        <w:t>Лекція №</w:t>
      </w:r>
      <w:r>
        <w:rPr>
          <w:szCs w:val="28"/>
          <w:lang w:val="ru-RU"/>
        </w:rPr>
        <w:t>21</w:t>
      </w:r>
    </w:p>
    <w:p w:rsidR="00B14182" w:rsidRPr="000B5DEA" w:rsidRDefault="00B14182" w:rsidP="00B14182">
      <w:pPr>
        <w:rPr>
          <w:b/>
          <w:bCs/>
          <w:sz w:val="28"/>
          <w:szCs w:val="28"/>
          <w:lang w:val="uk-UA"/>
        </w:rPr>
      </w:pPr>
    </w:p>
    <w:p w:rsidR="00B14182" w:rsidRPr="00500859" w:rsidRDefault="00B14182" w:rsidP="00B1418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Принцип дії і пуск однофазного асинхронного двигуна.</w:t>
      </w:r>
    </w:p>
    <w:p w:rsidR="00B14182" w:rsidRPr="00C00221" w:rsidRDefault="00B14182" w:rsidP="00B14182">
      <w:pPr>
        <w:rPr>
          <w:bCs/>
          <w:sz w:val="28"/>
          <w:szCs w:val="28"/>
          <w:lang w:val="uk-UA"/>
        </w:rPr>
      </w:pPr>
      <w:r w:rsidRPr="000B5DEA">
        <w:rPr>
          <w:b/>
          <w:bCs/>
          <w:sz w:val="28"/>
          <w:szCs w:val="28"/>
          <w:lang w:val="uk-UA"/>
        </w:rPr>
        <w:t>Мета:</w:t>
      </w:r>
      <w:r>
        <w:rPr>
          <w:b/>
          <w:bCs/>
          <w:sz w:val="28"/>
          <w:szCs w:val="28"/>
          <w:lang w:val="uk-UA"/>
        </w:rPr>
        <w:t xml:space="preserve"> </w:t>
      </w:r>
      <w:r>
        <w:rPr>
          <w:bCs/>
          <w:sz w:val="28"/>
          <w:szCs w:val="28"/>
          <w:lang w:val="uk-UA"/>
        </w:rPr>
        <w:t>ознайомитися з принципом дії, пуском та основними видами однофазних асинхронних двигунів.</w:t>
      </w:r>
    </w:p>
    <w:p w:rsidR="00B14182" w:rsidRPr="00C81698" w:rsidRDefault="00B14182" w:rsidP="00B1418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B14182" w:rsidRPr="000B5DEA" w:rsidRDefault="00B14182" w:rsidP="00B14182">
      <w:pPr>
        <w:rPr>
          <w:b/>
          <w:bCs/>
          <w:sz w:val="28"/>
          <w:szCs w:val="28"/>
          <w:lang w:val="uk-UA"/>
        </w:rPr>
      </w:pPr>
    </w:p>
    <w:p w:rsidR="00B14182" w:rsidRDefault="00B14182" w:rsidP="00B14182">
      <w:pPr>
        <w:jc w:val="center"/>
        <w:rPr>
          <w:b/>
          <w:bCs/>
          <w:sz w:val="28"/>
          <w:szCs w:val="28"/>
          <w:lang w:val="uk-UA"/>
        </w:rPr>
      </w:pPr>
      <w:r w:rsidRPr="000B5DEA">
        <w:rPr>
          <w:b/>
          <w:bCs/>
          <w:sz w:val="28"/>
          <w:szCs w:val="28"/>
          <w:lang w:val="uk-UA"/>
        </w:rPr>
        <w:t>План:</w:t>
      </w:r>
    </w:p>
    <w:p w:rsidR="00B14182" w:rsidRPr="00C00221" w:rsidRDefault="00B14182" w:rsidP="00B14182">
      <w:pPr>
        <w:rPr>
          <w:bCs/>
          <w:sz w:val="28"/>
          <w:szCs w:val="28"/>
          <w:lang w:val="uk-UA"/>
        </w:rPr>
      </w:pPr>
      <w:r>
        <w:rPr>
          <w:b/>
          <w:bCs/>
          <w:sz w:val="28"/>
          <w:szCs w:val="28"/>
          <w:lang w:val="uk-UA"/>
        </w:rPr>
        <w:t xml:space="preserve">1 </w:t>
      </w:r>
      <w:r>
        <w:rPr>
          <w:bCs/>
          <w:sz w:val="28"/>
          <w:szCs w:val="28"/>
          <w:lang w:val="uk-UA"/>
        </w:rPr>
        <w:t>Основи теорії однофазних АД.</w:t>
      </w:r>
    </w:p>
    <w:p w:rsidR="00B14182" w:rsidRPr="00C00221" w:rsidRDefault="00B14182" w:rsidP="00B14182">
      <w:pPr>
        <w:rPr>
          <w:bCs/>
          <w:sz w:val="28"/>
          <w:szCs w:val="28"/>
          <w:lang w:val="uk-UA"/>
        </w:rPr>
      </w:pPr>
      <w:r w:rsidRPr="003F5D61">
        <w:rPr>
          <w:b/>
          <w:bCs/>
          <w:sz w:val="28"/>
          <w:szCs w:val="28"/>
          <w:lang w:val="uk-UA"/>
        </w:rPr>
        <w:t xml:space="preserve">2 </w:t>
      </w:r>
      <w:r>
        <w:rPr>
          <w:bCs/>
          <w:sz w:val="28"/>
          <w:szCs w:val="28"/>
          <w:lang w:val="uk-UA"/>
        </w:rPr>
        <w:t>Пуск однофазного АД.</w:t>
      </w:r>
    </w:p>
    <w:p w:rsidR="00B14182" w:rsidRPr="00C00221" w:rsidRDefault="00B14182" w:rsidP="00B14182">
      <w:pPr>
        <w:rPr>
          <w:bCs/>
          <w:sz w:val="28"/>
          <w:szCs w:val="28"/>
          <w:lang w:val="uk-UA"/>
        </w:rPr>
      </w:pPr>
      <w:r w:rsidRPr="006A16E0">
        <w:rPr>
          <w:b/>
          <w:bCs/>
          <w:sz w:val="28"/>
          <w:szCs w:val="28"/>
          <w:lang w:val="uk-UA"/>
        </w:rPr>
        <w:t xml:space="preserve">3 </w:t>
      </w:r>
      <w:r>
        <w:rPr>
          <w:bCs/>
          <w:sz w:val="28"/>
          <w:szCs w:val="28"/>
          <w:lang w:val="uk-UA"/>
        </w:rPr>
        <w:t>Види однофазних АД.</w:t>
      </w:r>
    </w:p>
    <w:p w:rsidR="00B14182" w:rsidRPr="006A16E0" w:rsidRDefault="00B14182" w:rsidP="00B14182">
      <w:pPr>
        <w:rPr>
          <w:bCs/>
          <w:sz w:val="28"/>
          <w:szCs w:val="28"/>
          <w:lang w:val="uk-UA"/>
        </w:rPr>
      </w:pPr>
    </w:p>
    <w:p w:rsidR="00B14182" w:rsidRDefault="00B14182" w:rsidP="00B14182">
      <w:pPr>
        <w:rPr>
          <w:bCs/>
          <w:sz w:val="28"/>
          <w:szCs w:val="28"/>
          <w:lang w:val="uk-UA"/>
        </w:rPr>
      </w:pPr>
    </w:p>
    <w:p w:rsidR="00B14182" w:rsidRPr="003B6CE1" w:rsidRDefault="00B14182" w:rsidP="00B1418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B14182" w:rsidRPr="000B5DEA" w:rsidRDefault="00B14182" w:rsidP="00B14182">
      <w:pPr>
        <w:rPr>
          <w:b/>
          <w:bCs/>
          <w:sz w:val="28"/>
          <w:szCs w:val="28"/>
          <w:lang w:val="uk-UA"/>
        </w:rPr>
      </w:pPr>
    </w:p>
    <w:p w:rsidR="00B14182" w:rsidRDefault="00B14182" w:rsidP="00B14182">
      <w:pPr>
        <w:rPr>
          <w:b/>
          <w:bCs/>
          <w:sz w:val="28"/>
          <w:szCs w:val="28"/>
          <w:lang w:val="uk-UA"/>
        </w:rPr>
      </w:pPr>
      <w:r w:rsidRPr="000B5DEA">
        <w:rPr>
          <w:b/>
          <w:bCs/>
          <w:sz w:val="28"/>
          <w:szCs w:val="28"/>
          <w:lang w:val="uk-UA"/>
        </w:rPr>
        <w:t>Література:</w:t>
      </w:r>
    </w:p>
    <w:p w:rsidR="00B14182" w:rsidRDefault="00B14182" w:rsidP="00B14182">
      <w:pPr>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B14182" w:rsidRDefault="00B14182" w:rsidP="00B14182">
      <w:pPr>
        <w:spacing w:line="360" w:lineRule="auto"/>
        <w:rPr>
          <w:b/>
          <w:bCs/>
          <w:i/>
          <w:sz w:val="28"/>
          <w:szCs w:val="28"/>
          <w:lang w:val="uk-UA"/>
        </w:rPr>
      </w:pPr>
      <w:r>
        <w:rPr>
          <w:sz w:val="28"/>
          <w:szCs w:val="28"/>
        </w:rPr>
        <w:br w:type="page"/>
      </w:r>
      <w:r w:rsidRPr="002515E9">
        <w:rPr>
          <w:b/>
          <w:bCs/>
          <w:i/>
          <w:sz w:val="28"/>
          <w:szCs w:val="28"/>
          <w:lang w:val="uk-UA"/>
        </w:rPr>
        <w:lastRenderedPageBreak/>
        <w:t>1 Основи теорії однофазних АД</w:t>
      </w:r>
    </w:p>
    <w:p w:rsidR="00B14182" w:rsidRPr="00DC74B1" w:rsidRDefault="00B14182" w:rsidP="00B14182">
      <w:pPr>
        <w:shd w:val="clear" w:color="auto" w:fill="FFFFFF"/>
        <w:spacing w:line="360" w:lineRule="auto"/>
        <w:rPr>
          <w:sz w:val="28"/>
          <w:szCs w:val="28"/>
          <w:lang w:val="uk-UA"/>
        </w:rPr>
      </w:pPr>
      <w:r w:rsidRPr="00DC74B1">
        <w:rPr>
          <w:sz w:val="28"/>
          <w:szCs w:val="28"/>
          <w:lang w:val="uk-UA"/>
        </w:rPr>
        <w:t>У тих випадках, коли споживання електричної енергії невелик</w:t>
      </w:r>
      <w:r>
        <w:rPr>
          <w:sz w:val="28"/>
          <w:szCs w:val="28"/>
          <w:lang w:val="uk-UA"/>
        </w:rPr>
        <w:t>е</w:t>
      </w:r>
      <w:r w:rsidRPr="00DC74B1">
        <w:rPr>
          <w:sz w:val="28"/>
          <w:szCs w:val="28"/>
          <w:lang w:val="uk-UA"/>
        </w:rPr>
        <w:t xml:space="preserve"> (житлові будинки, торговельні підприємства й т.</w:t>
      </w:r>
      <w:r>
        <w:rPr>
          <w:sz w:val="28"/>
          <w:szCs w:val="28"/>
          <w:lang w:val="uk-UA"/>
        </w:rPr>
        <w:t>п</w:t>
      </w:r>
      <w:r w:rsidRPr="00DC74B1">
        <w:rPr>
          <w:sz w:val="28"/>
          <w:szCs w:val="28"/>
          <w:lang w:val="uk-UA"/>
        </w:rPr>
        <w:t xml:space="preserve">.) або коли виконання трифазних мереж </w:t>
      </w:r>
      <w:r>
        <w:rPr>
          <w:sz w:val="28"/>
          <w:szCs w:val="28"/>
          <w:lang w:val="uk-UA"/>
        </w:rPr>
        <w:t>ускладнене</w:t>
      </w:r>
      <w:r w:rsidRPr="00DC74B1">
        <w:rPr>
          <w:sz w:val="28"/>
          <w:szCs w:val="28"/>
          <w:lang w:val="uk-UA"/>
        </w:rPr>
        <w:t xml:space="preserve"> (наприклад, залізниці, </w:t>
      </w:r>
      <w:r>
        <w:rPr>
          <w:sz w:val="28"/>
          <w:szCs w:val="28"/>
          <w:lang w:val="uk-UA"/>
        </w:rPr>
        <w:t>е</w:t>
      </w:r>
      <w:r w:rsidRPr="00DC74B1">
        <w:rPr>
          <w:sz w:val="28"/>
          <w:szCs w:val="28"/>
          <w:lang w:val="uk-UA"/>
        </w:rPr>
        <w:t>лектриф</w:t>
      </w:r>
      <w:r>
        <w:rPr>
          <w:sz w:val="28"/>
          <w:szCs w:val="28"/>
          <w:lang w:val="uk-UA"/>
        </w:rPr>
        <w:t>іковані</w:t>
      </w:r>
      <w:r w:rsidRPr="00DC74B1">
        <w:rPr>
          <w:sz w:val="28"/>
          <w:szCs w:val="28"/>
          <w:lang w:val="uk-UA"/>
        </w:rPr>
        <w:t xml:space="preserve"> на</w:t>
      </w:r>
      <w:r>
        <w:rPr>
          <w:sz w:val="28"/>
          <w:szCs w:val="28"/>
          <w:lang w:val="uk-UA"/>
        </w:rPr>
        <w:t xml:space="preserve"> </w:t>
      </w:r>
      <w:r w:rsidRPr="00DC74B1">
        <w:rPr>
          <w:sz w:val="28"/>
          <w:szCs w:val="28"/>
          <w:lang w:val="uk-UA"/>
        </w:rPr>
        <w:t>змінному</w:t>
      </w:r>
      <w:r>
        <w:rPr>
          <w:sz w:val="28"/>
          <w:szCs w:val="28"/>
          <w:lang w:val="uk-UA"/>
        </w:rPr>
        <w:t xml:space="preserve"> </w:t>
      </w:r>
      <w:r w:rsidRPr="00DC74B1">
        <w:rPr>
          <w:sz w:val="28"/>
          <w:szCs w:val="28"/>
          <w:lang w:val="uk-UA"/>
        </w:rPr>
        <w:t>струмі),  застосовуються  однофазні електричні мережі.</w:t>
      </w:r>
      <w:r w:rsidRPr="00861ED7">
        <w:rPr>
          <w:sz w:val="28"/>
          <w:szCs w:val="28"/>
          <w:lang w:val="uk-UA"/>
        </w:rPr>
        <w:t xml:space="preserve">  </w:t>
      </w:r>
      <w:r w:rsidRPr="00DC74B1">
        <w:rPr>
          <w:sz w:val="28"/>
          <w:szCs w:val="28"/>
          <w:lang w:val="uk-UA"/>
        </w:rPr>
        <w:t xml:space="preserve">При цьому виникає необхідність використання однофазних двигунів змінного струму. Потужності однофазних двигунів </w:t>
      </w:r>
      <w:r>
        <w:rPr>
          <w:sz w:val="28"/>
          <w:szCs w:val="28"/>
          <w:lang w:val="uk-UA"/>
        </w:rPr>
        <w:t>зазвичай</w:t>
      </w:r>
      <w:r w:rsidRPr="00DC74B1">
        <w:rPr>
          <w:sz w:val="28"/>
          <w:szCs w:val="28"/>
          <w:lang w:val="uk-UA"/>
        </w:rPr>
        <w:t xml:space="preserve"> відносно невеликі (до 5-10 к</w:t>
      </w:r>
      <w:r>
        <w:rPr>
          <w:sz w:val="28"/>
          <w:szCs w:val="28"/>
          <w:lang w:val="uk-UA"/>
        </w:rPr>
        <w:t>В</w:t>
      </w:r>
      <w:r w:rsidRPr="00DC74B1">
        <w:rPr>
          <w:sz w:val="28"/>
          <w:szCs w:val="28"/>
          <w:lang w:val="uk-UA"/>
        </w:rPr>
        <w:t>т).</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Однофазний</w:t>
      </w:r>
      <w:r w:rsidRPr="00861ED7">
        <w:rPr>
          <w:sz w:val="28"/>
          <w:szCs w:val="28"/>
          <w:lang w:val="uk-UA"/>
        </w:rPr>
        <w:t xml:space="preserve"> </w:t>
      </w:r>
      <w:r w:rsidRPr="00DC74B1">
        <w:rPr>
          <w:sz w:val="28"/>
          <w:szCs w:val="28"/>
          <w:lang w:val="uk-UA"/>
        </w:rPr>
        <w:t>асинхронний</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sidRPr="00DC74B1">
        <w:rPr>
          <w:sz w:val="28"/>
          <w:szCs w:val="28"/>
          <w:lang w:val="uk-UA"/>
        </w:rPr>
        <w:t>має</w:t>
      </w:r>
      <w:r w:rsidRPr="00861ED7">
        <w:rPr>
          <w:sz w:val="28"/>
          <w:szCs w:val="28"/>
          <w:lang w:val="uk-UA"/>
        </w:rPr>
        <w:t xml:space="preserve"> </w:t>
      </w:r>
      <w:r w:rsidRPr="00DC74B1">
        <w:rPr>
          <w:sz w:val="28"/>
          <w:szCs w:val="28"/>
          <w:lang w:val="uk-UA"/>
        </w:rPr>
        <w:t>на</w:t>
      </w:r>
      <w:r w:rsidRPr="00861ED7">
        <w:rPr>
          <w:sz w:val="28"/>
          <w:szCs w:val="28"/>
          <w:lang w:val="uk-UA"/>
        </w:rPr>
        <w:t xml:space="preserve"> </w:t>
      </w:r>
      <w:r w:rsidRPr="00DC74B1">
        <w:rPr>
          <w:sz w:val="28"/>
          <w:szCs w:val="28"/>
          <w:lang w:val="uk-UA"/>
        </w:rPr>
        <w:t>статорі</w:t>
      </w:r>
      <w:r w:rsidRPr="00861ED7">
        <w:rPr>
          <w:sz w:val="28"/>
          <w:szCs w:val="28"/>
          <w:lang w:val="uk-UA"/>
        </w:rPr>
        <w:t xml:space="preserve"> </w:t>
      </w:r>
      <w:r w:rsidRPr="00DC74B1">
        <w:rPr>
          <w:sz w:val="28"/>
          <w:szCs w:val="28"/>
          <w:lang w:val="uk-UA"/>
        </w:rPr>
        <w:t>однофазну</w:t>
      </w:r>
      <w:r w:rsidRPr="00861ED7">
        <w:rPr>
          <w:sz w:val="28"/>
          <w:szCs w:val="28"/>
          <w:lang w:val="uk-UA"/>
        </w:rPr>
        <w:t xml:space="preserve"> </w:t>
      </w:r>
      <w:r w:rsidRPr="00DC74B1">
        <w:rPr>
          <w:sz w:val="28"/>
          <w:szCs w:val="28"/>
          <w:lang w:val="uk-UA"/>
        </w:rPr>
        <w:t>обмотку</w:t>
      </w:r>
      <w:r w:rsidRPr="00861ED7">
        <w:rPr>
          <w:sz w:val="28"/>
          <w:szCs w:val="28"/>
          <w:lang w:val="uk-UA"/>
        </w:rPr>
        <w:t xml:space="preserve">, а </w:t>
      </w:r>
      <w:r w:rsidRPr="00DC74B1">
        <w:rPr>
          <w:sz w:val="28"/>
          <w:szCs w:val="28"/>
          <w:lang w:val="uk-UA"/>
        </w:rPr>
        <w:t>на</w:t>
      </w:r>
      <w:r w:rsidRPr="00861ED7">
        <w:rPr>
          <w:sz w:val="28"/>
          <w:szCs w:val="28"/>
          <w:lang w:val="uk-UA"/>
        </w:rPr>
        <w:t xml:space="preserve"> </w:t>
      </w:r>
      <w:r w:rsidRPr="00DC74B1">
        <w:rPr>
          <w:sz w:val="28"/>
          <w:szCs w:val="28"/>
          <w:lang w:val="uk-UA"/>
        </w:rPr>
        <w:t>роторі</w:t>
      </w:r>
      <w:r>
        <w:rPr>
          <w:sz w:val="28"/>
          <w:szCs w:val="28"/>
          <w:lang w:val="uk-UA"/>
        </w:rPr>
        <w:t xml:space="preserve"> – </w:t>
      </w:r>
      <w:r w:rsidRPr="00DC74B1">
        <w:rPr>
          <w:sz w:val="28"/>
          <w:szCs w:val="28"/>
          <w:lang w:val="uk-UA"/>
        </w:rPr>
        <w:t>обмотку</w:t>
      </w:r>
      <w:r w:rsidRPr="00861ED7">
        <w:rPr>
          <w:sz w:val="28"/>
          <w:szCs w:val="28"/>
          <w:lang w:val="uk-UA"/>
        </w:rPr>
        <w:t xml:space="preserve"> </w:t>
      </w:r>
      <w:r w:rsidRPr="00DC74B1">
        <w:rPr>
          <w:sz w:val="28"/>
          <w:szCs w:val="28"/>
          <w:lang w:val="uk-UA"/>
        </w:rPr>
        <w:t>у</w:t>
      </w:r>
      <w:r w:rsidRPr="00861ED7">
        <w:rPr>
          <w:sz w:val="28"/>
          <w:szCs w:val="28"/>
          <w:lang w:val="uk-UA"/>
        </w:rPr>
        <w:t xml:space="preserve"> </w:t>
      </w:r>
      <w:r w:rsidRPr="00DC74B1">
        <w:rPr>
          <w:sz w:val="28"/>
          <w:szCs w:val="28"/>
          <w:lang w:val="uk-UA"/>
        </w:rPr>
        <w:t>вигляді</w:t>
      </w:r>
      <w:r w:rsidRPr="00861ED7">
        <w:rPr>
          <w:sz w:val="28"/>
          <w:szCs w:val="28"/>
          <w:lang w:val="uk-UA"/>
        </w:rPr>
        <w:t xml:space="preserve"> </w:t>
      </w:r>
      <w:r>
        <w:rPr>
          <w:sz w:val="28"/>
          <w:szCs w:val="28"/>
          <w:lang w:val="uk-UA"/>
        </w:rPr>
        <w:t>«</w:t>
      </w:r>
      <w:r w:rsidRPr="00DC74B1">
        <w:rPr>
          <w:sz w:val="28"/>
          <w:szCs w:val="28"/>
          <w:lang w:val="uk-UA"/>
        </w:rPr>
        <w:t>білячої</w:t>
      </w:r>
      <w:r w:rsidRPr="00861ED7">
        <w:rPr>
          <w:sz w:val="28"/>
          <w:szCs w:val="28"/>
          <w:lang w:val="uk-UA"/>
        </w:rPr>
        <w:t xml:space="preserve"> </w:t>
      </w:r>
      <w:r w:rsidRPr="00DC74B1">
        <w:rPr>
          <w:sz w:val="28"/>
          <w:szCs w:val="28"/>
          <w:lang w:val="uk-UA"/>
        </w:rPr>
        <w:t>клітки</w:t>
      </w:r>
      <w:r>
        <w:rPr>
          <w:sz w:val="28"/>
          <w:szCs w:val="28"/>
          <w:lang w:val="uk-UA"/>
        </w:rPr>
        <w:t>»</w:t>
      </w:r>
      <w:r w:rsidRPr="00861ED7">
        <w:rPr>
          <w:sz w:val="28"/>
          <w:szCs w:val="28"/>
          <w:lang w:val="uk-UA"/>
        </w:rPr>
        <w:t xml:space="preserve">, </w:t>
      </w:r>
      <w:r w:rsidRPr="00DC74B1">
        <w:rPr>
          <w:sz w:val="28"/>
          <w:szCs w:val="28"/>
          <w:lang w:val="uk-UA"/>
        </w:rPr>
        <w:t>як</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у</w:t>
      </w:r>
      <w:r w:rsidRPr="00861ED7">
        <w:rPr>
          <w:sz w:val="28"/>
          <w:szCs w:val="28"/>
          <w:lang w:val="uk-UA"/>
        </w:rPr>
        <w:t xml:space="preserve"> </w:t>
      </w:r>
      <w:r w:rsidRPr="00DC74B1">
        <w:rPr>
          <w:sz w:val="28"/>
          <w:szCs w:val="28"/>
          <w:lang w:val="uk-UA"/>
        </w:rPr>
        <w:t>трифазного</w:t>
      </w:r>
      <w:r w:rsidRPr="00861ED7">
        <w:rPr>
          <w:sz w:val="28"/>
          <w:szCs w:val="28"/>
          <w:lang w:val="uk-UA"/>
        </w:rPr>
        <w:t xml:space="preserve"> </w:t>
      </w:r>
      <w:r>
        <w:rPr>
          <w:sz w:val="28"/>
          <w:szCs w:val="28"/>
          <w:lang w:val="uk-UA"/>
        </w:rPr>
        <w:t>короткозамк</w:t>
      </w:r>
      <w:r w:rsidRPr="00861ED7">
        <w:rPr>
          <w:sz w:val="28"/>
          <w:szCs w:val="28"/>
          <w:lang w:val="uk-UA"/>
        </w:rPr>
        <w:t xml:space="preserve">нутого </w:t>
      </w:r>
      <w:r w:rsidRPr="00DC74B1">
        <w:rPr>
          <w:sz w:val="28"/>
          <w:szCs w:val="28"/>
          <w:lang w:val="uk-UA"/>
        </w:rPr>
        <w:t>двигуна</w:t>
      </w:r>
      <w:r w:rsidRPr="00861ED7">
        <w:rPr>
          <w:sz w:val="28"/>
          <w:szCs w:val="28"/>
          <w:lang w:val="uk-UA"/>
        </w:rPr>
        <w:t xml:space="preserve">. </w:t>
      </w:r>
      <w:r w:rsidRPr="00DC74B1">
        <w:rPr>
          <w:sz w:val="28"/>
          <w:szCs w:val="28"/>
          <w:lang w:val="uk-UA"/>
        </w:rPr>
        <w:t>Можна</w:t>
      </w:r>
      <w:r w:rsidRPr="00861ED7">
        <w:rPr>
          <w:sz w:val="28"/>
          <w:szCs w:val="28"/>
          <w:lang w:val="uk-UA"/>
        </w:rPr>
        <w:t xml:space="preserve"> </w:t>
      </w:r>
      <w:r w:rsidRPr="00DC74B1">
        <w:rPr>
          <w:sz w:val="28"/>
          <w:szCs w:val="28"/>
          <w:lang w:val="uk-UA"/>
        </w:rPr>
        <w:t>уявити</w:t>
      </w:r>
      <w:r w:rsidRPr="00861ED7">
        <w:rPr>
          <w:sz w:val="28"/>
          <w:szCs w:val="28"/>
          <w:lang w:val="uk-UA"/>
        </w:rPr>
        <w:t xml:space="preserve"> </w:t>
      </w:r>
      <w:r w:rsidRPr="00DC74B1">
        <w:rPr>
          <w:sz w:val="28"/>
          <w:szCs w:val="28"/>
          <w:lang w:val="uk-UA"/>
        </w:rPr>
        <w:t>собі</w:t>
      </w:r>
      <w:r w:rsidRPr="00861ED7">
        <w:rPr>
          <w:sz w:val="28"/>
          <w:szCs w:val="28"/>
          <w:lang w:val="uk-UA"/>
        </w:rPr>
        <w:t xml:space="preserve">, </w:t>
      </w:r>
      <w:r w:rsidRPr="00DC74B1">
        <w:rPr>
          <w:sz w:val="28"/>
          <w:szCs w:val="28"/>
          <w:lang w:val="uk-UA"/>
        </w:rPr>
        <w:t>що</w:t>
      </w:r>
      <w:r w:rsidRPr="00861ED7">
        <w:rPr>
          <w:sz w:val="28"/>
          <w:szCs w:val="28"/>
          <w:lang w:val="uk-UA"/>
        </w:rPr>
        <w:t xml:space="preserve"> </w:t>
      </w:r>
      <w:r w:rsidRPr="00DC74B1">
        <w:rPr>
          <w:sz w:val="28"/>
          <w:szCs w:val="28"/>
          <w:lang w:val="uk-UA"/>
        </w:rPr>
        <w:t>однофазний</w:t>
      </w:r>
      <w:r w:rsidRPr="00861ED7">
        <w:rPr>
          <w:sz w:val="28"/>
          <w:szCs w:val="28"/>
          <w:lang w:val="uk-UA"/>
        </w:rPr>
        <w:t xml:space="preserve"> </w:t>
      </w:r>
      <w:r w:rsidRPr="00DC74B1">
        <w:rPr>
          <w:sz w:val="28"/>
          <w:szCs w:val="28"/>
          <w:lang w:val="uk-UA"/>
        </w:rPr>
        <w:t>асинхронний</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Pr>
          <w:sz w:val="28"/>
          <w:szCs w:val="28"/>
          <w:lang w:val="uk-UA"/>
        </w:rPr>
        <w:t>отримується</w:t>
      </w:r>
      <w:r w:rsidRPr="00861ED7">
        <w:rPr>
          <w:sz w:val="28"/>
          <w:szCs w:val="28"/>
          <w:lang w:val="uk-UA"/>
        </w:rPr>
        <w:t xml:space="preserve"> </w:t>
      </w:r>
      <w:r w:rsidRPr="00DC74B1">
        <w:rPr>
          <w:sz w:val="28"/>
          <w:szCs w:val="28"/>
          <w:lang w:val="uk-UA"/>
        </w:rPr>
        <w:t>із</w:t>
      </w:r>
      <w:r w:rsidRPr="00861ED7">
        <w:rPr>
          <w:sz w:val="28"/>
          <w:szCs w:val="28"/>
          <w:lang w:val="uk-UA"/>
        </w:rPr>
        <w:t xml:space="preserve"> </w:t>
      </w:r>
      <w:r w:rsidRPr="00DC74B1">
        <w:rPr>
          <w:sz w:val="28"/>
          <w:szCs w:val="28"/>
          <w:lang w:val="uk-UA"/>
        </w:rPr>
        <w:t>трифазного</w:t>
      </w:r>
      <w:r w:rsidRPr="00861ED7">
        <w:rPr>
          <w:sz w:val="28"/>
          <w:szCs w:val="28"/>
          <w:lang w:val="uk-UA"/>
        </w:rPr>
        <w:t xml:space="preserve"> </w:t>
      </w:r>
      <w:r w:rsidRPr="00DC74B1">
        <w:rPr>
          <w:sz w:val="28"/>
          <w:szCs w:val="28"/>
          <w:lang w:val="uk-UA"/>
        </w:rPr>
        <w:t>шляхом</w:t>
      </w:r>
      <w:r w:rsidRPr="00861ED7">
        <w:rPr>
          <w:sz w:val="28"/>
          <w:szCs w:val="28"/>
          <w:lang w:val="uk-UA"/>
        </w:rPr>
        <w:t xml:space="preserve"> </w:t>
      </w:r>
      <w:r w:rsidRPr="00DC74B1">
        <w:rPr>
          <w:sz w:val="28"/>
          <w:szCs w:val="28"/>
          <w:lang w:val="uk-UA"/>
        </w:rPr>
        <w:t>відключення</w:t>
      </w:r>
      <w:r w:rsidRPr="00861ED7">
        <w:rPr>
          <w:sz w:val="28"/>
          <w:szCs w:val="28"/>
          <w:lang w:val="uk-UA"/>
        </w:rPr>
        <w:t xml:space="preserve"> </w:t>
      </w:r>
      <w:r w:rsidRPr="00DC74B1">
        <w:rPr>
          <w:sz w:val="28"/>
          <w:szCs w:val="28"/>
          <w:lang w:val="uk-UA"/>
        </w:rPr>
        <w:t>однієї</w:t>
      </w:r>
      <w:r w:rsidRPr="00861ED7">
        <w:rPr>
          <w:sz w:val="28"/>
          <w:szCs w:val="28"/>
          <w:lang w:val="uk-UA"/>
        </w:rPr>
        <w:t xml:space="preserve"> </w:t>
      </w:r>
      <w:r w:rsidRPr="00DC74B1">
        <w:rPr>
          <w:sz w:val="28"/>
          <w:szCs w:val="28"/>
          <w:lang w:val="uk-UA"/>
        </w:rPr>
        <w:t>фази</w:t>
      </w:r>
      <w:r w:rsidRPr="00861ED7">
        <w:rPr>
          <w:sz w:val="28"/>
          <w:szCs w:val="28"/>
          <w:lang w:val="uk-UA"/>
        </w:rPr>
        <w:t xml:space="preserve"> </w:t>
      </w:r>
      <w:r w:rsidRPr="00DC74B1">
        <w:rPr>
          <w:sz w:val="28"/>
          <w:szCs w:val="28"/>
          <w:lang w:val="uk-UA"/>
        </w:rPr>
        <w:t>статор</w:t>
      </w:r>
      <w:r w:rsidRPr="00861ED7">
        <w:rPr>
          <w:sz w:val="28"/>
          <w:szCs w:val="28"/>
          <w:lang w:val="uk-UA"/>
        </w:rPr>
        <w:t xml:space="preserve"> а (</w:t>
      </w:r>
      <w:r>
        <w:rPr>
          <w:sz w:val="28"/>
          <w:szCs w:val="28"/>
          <w:lang w:val="uk-UA"/>
        </w:rPr>
        <w:t>рисунок</w:t>
      </w:r>
      <w:r w:rsidRPr="00861ED7">
        <w:rPr>
          <w:sz w:val="28"/>
          <w:szCs w:val="28"/>
          <w:lang w:val="uk-UA"/>
        </w:rPr>
        <w:t xml:space="preserve"> </w:t>
      </w:r>
      <w:r>
        <w:rPr>
          <w:sz w:val="28"/>
          <w:szCs w:val="28"/>
          <w:lang w:val="uk-UA"/>
        </w:rPr>
        <w:t>20.</w:t>
      </w:r>
      <w:r w:rsidRPr="00861ED7">
        <w:rPr>
          <w:sz w:val="28"/>
          <w:szCs w:val="28"/>
          <w:lang w:val="uk-UA"/>
        </w:rPr>
        <w:t xml:space="preserve">1, </w:t>
      </w:r>
      <w:r w:rsidRPr="00861ED7">
        <w:rPr>
          <w:iCs/>
          <w:sz w:val="28"/>
          <w:szCs w:val="28"/>
          <w:lang w:val="uk-UA"/>
        </w:rPr>
        <w:t>а)</w:t>
      </w:r>
      <w:r w:rsidRPr="00861ED7">
        <w:rPr>
          <w:i/>
          <w:iCs/>
          <w:sz w:val="28"/>
          <w:szCs w:val="28"/>
          <w:lang w:val="uk-UA"/>
        </w:rPr>
        <w:t>.</w:t>
      </w:r>
    </w:p>
    <w:p w:rsidR="00B14182" w:rsidRPr="00DC74B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3872230" cy="2881630"/>
            <wp:effectExtent l="19050" t="0" r="0" b="0"/>
            <wp:docPr id="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1">
                      <a:lum contrast="80000"/>
                    </a:blip>
                    <a:srcRect/>
                    <a:stretch>
                      <a:fillRect/>
                    </a:stretch>
                  </pic:blipFill>
                  <pic:spPr bwMode="auto">
                    <a:xfrm>
                      <a:off x="0" y="0"/>
                      <a:ext cx="3872230" cy="2881630"/>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sz w:val="28"/>
          <w:szCs w:val="28"/>
          <w:lang w:val="uk-UA"/>
        </w:rPr>
      </w:pPr>
      <w:r>
        <w:rPr>
          <w:sz w:val="28"/>
          <w:szCs w:val="28"/>
          <w:lang w:val="uk-UA"/>
        </w:rPr>
        <w:t>Рисунок 20.1 –</w:t>
      </w:r>
      <w:r w:rsidRPr="00861ED7">
        <w:rPr>
          <w:sz w:val="28"/>
          <w:szCs w:val="28"/>
          <w:lang w:val="uk-UA"/>
        </w:rPr>
        <w:t xml:space="preserve">  </w:t>
      </w:r>
      <w:r w:rsidRPr="00DC74B1">
        <w:rPr>
          <w:sz w:val="28"/>
          <w:szCs w:val="28"/>
          <w:lang w:val="uk-UA"/>
        </w:rPr>
        <w:t>Схема</w:t>
      </w:r>
      <w:r w:rsidRPr="00861ED7">
        <w:rPr>
          <w:sz w:val="28"/>
          <w:szCs w:val="28"/>
          <w:lang w:val="uk-UA"/>
        </w:rPr>
        <w:t xml:space="preserve"> (</w:t>
      </w:r>
      <w:r>
        <w:rPr>
          <w:sz w:val="28"/>
          <w:szCs w:val="28"/>
          <w:lang w:val="uk-UA"/>
        </w:rPr>
        <w:t>а</w:t>
      </w:r>
      <w:r w:rsidRPr="00DC74B1">
        <w:rPr>
          <w:sz w:val="28"/>
          <w:szCs w:val="28"/>
          <w:lang w:val="uk-UA"/>
        </w:rPr>
        <w:t>)</w:t>
      </w:r>
      <w:r w:rsidRPr="00861ED7">
        <w:rPr>
          <w:sz w:val="28"/>
          <w:szCs w:val="28"/>
          <w:lang w:val="uk-UA"/>
        </w:rPr>
        <w:t xml:space="preserve"> </w:t>
      </w:r>
      <w:r w:rsidRPr="00DC74B1">
        <w:rPr>
          <w:sz w:val="28"/>
          <w:szCs w:val="28"/>
          <w:lang w:val="uk-UA"/>
        </w:rPr>
        <w:t>і</w:t>
      </w:r>
      <w:r w:rsidRPr="00861ED7">
        <w:rPr>
          <w:sz w:val="28"/>
          <w:szCs w:val="28"/>
          <w:lang w:val="uk-UA"/>
        </w:rPr>
        <w:t xml:space="preserve"> </w:t>
      </w:r>
      <w:r w:rsidRPr="00DC74B1">
        <w:rPr>
          <w:sz w:val="28"/>
          <w:szCs w:val="28"/>
          <w:lang w:val="uk-UA"/>
        </w:rPr>
        <w:t>діаграма</w:t>
      </w:r>
      <w:r w:rsidRPr="00861ED7">
        <w:rPr>
          <w:sz w:val="28"/>
          <w:szCs w:val="28"/>
          <w:lang w:val="uk-UA"/>
        </w:rPr>
        <w:t xml:space="preserve"> </w:t>
      </w:r>
      <w:r w:rsidRPr="00DC74B1">
        <w:rPr>
          <w:sz w:val="28"/>
          <w:szCs w:val="28"/>
          <w:lang w:val="uk-UA"/>
        </w:rPr>
        <w:t>струмів</w:t>
      </w:r>
      <w:r>
        <w:rPr>
          <w:sz w:val="28"/>
          <w:szCs w:val="28"/>
          <w:lang w:val="uk-UA"/>
        </w:rPr>
        <w:t xml:space="preserve"> </w:t>
      </w:r>
      <w:r w:rsidRPr="00DC74B1">
        <w:rPr>
          <w:sz w:val="28"/>
          <w:szCs w:val="28"/>
          <w:lang w:val="uk-UA"/>
        </w:rPr>
        <w:t>статора</w:t>
      </w:r>
      <w:r w:rsidRPr="00861ED7">
        <w:rPr>
          <w:sz w:val="28"/>
          <w:szCs w:val="28"/>
          <w:lang w:val="uk-UA"/>
        </w:rPr>
        <w:t xml:space="preserve"> </w:t>
      </w:r>
      <w:r w:rsidRPr="00861ED7">
        <w:rPr>
          <w:iCs/>
          <w:sz w:val="28"/>
          <w:szCs w:val="28"/>
          <w:lang w:val="uk-UA"/>
        </w:rPr>
        <w:t>(</w:t>
      </w:r>
      <w:r w:rsidRPr="009E0D3C">
        <w:rPr>
          <w:iCs/>
          <w:sz w:val="28"/>
          <w:szCs w:val="28"/>
          <w:lang w:val="uk-UA"/>
        </w:rPr>
        <w:t>б)</w:t>
      </w:r>
      <w:r w:rsidRPr="00861ED7">
        <w:rPr>
          <w:i/>
          <w:iCs/>
          <w:sz w:val="28"/>
          <w:szCs w:val="28"/>
          <w:lang w:val="uk-UA"/>
        </w:rPr>
        <w:t xml:space="preserve"> </w:t>
      </w:r>
      <w:r w:rsidRPr="00DC74B1">
        <w:rPr>
          <w:sz w:val="28"/>
          <w:szCs w:val="28"/>
          <w:lang w:val="uk-UA"/>
        </w:rPr>
        <w:t>однофазного</w:t>
      </w:r>
      <w:r w:rsidRPr="00861ED7">
        <w:rPr>
          <w:sz w:val="28"/>
          <w:szCs w:val="28"/>
          <w:lang w:val="uk-UA"/>
        </w:rPr>
        <w:t xml:space="preserve"> </w:t>
      </w:r>
      <w:r w:rsidRPr="00DC74B1">
        <w:rPr>
          <w:sz w:val="28"/>
          <w:szCs w:val="28"/>
          <w:lang w:val="uk-UA"/>
        </w:rPr>
        <w:t>асинхронного</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w:t>
      </w:r>
      <w:r>
        <w:rPr>
          <w:sz w:val="28"/>
          <w:szCs w:val="28"/>
          <w:lang w:val="uk-UA"/>
        </w:rPr>
        <w:t>розглянутого</w:t>
      </w:r>
      <w:r w:rsidRPr="00861ED7">
        <w:rPr>
          <w:sz w:val="28"/>
          <w:szCs w:val="28"/>
          <w:lang w:val="uk-UA"/>
        </w:rPr>
        <w:t xml:space="preserve"> </w:t>
      </w:r>
      <w:r w:rsidRPr="00DC74B1">
        <w:rPr>
          <w:sz w:val="28"/>
          <w:szCs w:val="28"/>
          <w:lang w:val="uk-UA"/>
        </w:rPr>
        <w:t>як</w:t>
      </w:r>
      <w:r w:rsidRPr="00861ED7">
        <w:rPr>
          <w:sz w:val="28"/>
          <w:szCs w:val="28"/>
          <w:lang w:val="uk-UA"/>
        </w:rPr>
        <w:t xml:space="preserve"> </w:t>
      </w:r>
      <w:r w:rsidRPr="00DC74B1">
        <w:rPr>
          <w:sz w:val="28"/>
          <w:szCs w:val="28"/>
          <w:lang w:val="uk-UA"/>
        </w:rPr>
        <w:t>трифазний</w:t>
      </w:r>
      <w:r w:rsidRPr="00861ED7">
        <w:rPr>
          <w:sz w:val="28"/>
          <w:szCs w:val="28"/>
          <w:lang w:val="uk-UA"/>
        </w:rPr>
        <w:t xml:space="preserve"> </w:t>
      </w:r>
      <w:r w:rsidRPr="00DC74B1">
        <w:rPr>
          <w:sz w:val="28"/>
          <w:szCs w:val="28"/>
          <w:lang w:val="uk-UA"/>
        </w:rPr>
        <w:t>з</w:t>
      </w:r>
      <w:r w:rsidRPr="00861ED7">
        <w:rPr>
          <w:sz w:val="28"/>
          <w:szCs w:val="28"/>
          <w:lang w:val="uk-UA"/>
        </w:rPr>
        <w:t xml:space="preserve"> </w:t>
      </w:r>
      <w:r w:rsidRPr="00DC74B1">
        <w:rPr>
          <w:sz w:val="28"/>
          <w:szCs w:val="28"/>
          <w:lang w:val="uk-UA"/>
        </w:rPr>
        <w:t>відключенням</w:t>
      </w:r>
      <w:r>
        <w:rPr>
          <w:sz w:val="28"/>
          <w:szCs w:val="28"/>
          <w:lang w:val="uk-UA"/>
        </w:rPr>
        <w:t xml:space="preserve"> </w:t>
      </w:r>
      <w:r w:rsidRPr="00DC74B1">
        <w:rPr>
          <w:sz w:val="28"/>
          <w:szCs w:val="28"/>
          <w:lang w:val="uk-UA"/>
        </w:rPr>
        <w:t>однієї</w:t>
      </w:r>
      <w:r w:rsidRPr="00861ED7">
        <w:rPr>
          <w:sz w:val="28"/>
          <w:szCs w:val="28"/>
          <w:lang w:val="uk-UA"/>
        </w:rPr>
        <w:t xml:space="preserve"> </w:t>
      </w:r>
      <w:r w:rsidRPr="00DC74B1">
        <w:rPr>
          <w:sz w:val="28"/>
          <w:szCs w:val="28"/>
          <w:lang w:val="uk-UA"/>
        </w:rPr>
        <w:t>фази</w:t>
      </w:r>
    </w:p>
    <w:p w:rsidR="00B14182" w:rsidRPr="00861ED7" w:rsidRDefault="00B14182" w:rsidP="00B14182">
      <w:pPr>
        <w:shd w:val="clear" w:color="auto" w:fill="FFFFFF"/>
        <w:autoSpaceDE w:val="0"/>
        <w:autoSpaceDN w:val="0"/>
        <w:adjustRightInd w:val="0"/>
        <w:spacing w:line="360" w:lineRule="auto"/>
        <w:rPr>
          <w:sz w:val="28"/>
          <w:szCs w:val="28"/>
          <w:lang w:val="uk-UA"/>
        </w:rPr>
      </w:pP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 xml:space="preserve"> Дві</w:t>
      </w:r>
      <w:r w:rsidRPr="00861ED7">
        <w:rPr>
          <w:sz w:val="28"/>
          <w:szCs w:val="28"/>
          <w:lang w:val="uk-UA"/>
        </w:rPr>
        <w:t xml:space="preserve"> </w:t>
      </w:r>
      <w:r w:rsidRPr="00DC74B1">
        <w:rPr>
          <w:sz w:val="28"/>
          <w:szCs w:val="28"/>
          <w:lang w:val="uk-UA"/>
        </w:rPr>
        <w:t>фази</w:t>
      </w:r>
      <w:r w:rsidRPr="00DD7595">
        <w:rPr>
          <w:sz w:val="28"/>
          <w:szCs w:val="28"/>
          <w:lang w:val="uk-UA"/>
        </w:rPr>
        <w:t xml:space="preserve"> </w:t>
      </w:r>
      <w:r w:rsidRPr="00DC74B1">
        <w:rPr>
          <w:sz w:val="28"/>
          <w:szCs w:val="28"/>
          <w:lang w:val="uk-UA"/>
        </w:rPr>
        <w:t>статора, що залишилися</w:t>
      </w:r>
      <w:r w:rsidRPr="00861ED7">
        <w:rPr>
          <w:sz w:val="28"/>
          <w:szCs w:val="28"/>
          <w:lang w:val="uk-UA"/>
        </w:rPr>
        <w:t xml:space="preserve"> </w:t>
      </w:r>
      <w:r w:rsidRPr="00DC74B1">
        <w:rPr>
          <w:sz w:val="28"/>
          <w:szCs w:val="28"/>
          <w:lang w:val="uk-UA"/>
        </w:rPr>
        <w:t>з</w:t>
      </w:r>
      <w:r w:rsidRPr="00861ED7">
        <w:rPr>
          <w:sz w:val="28"/>
          <w:szCs w:val="28"/>
          <w:lang w:val="uk-UA"/>
        </w:rPr>
        <w:t xml:space="preserve"> </w:t>
      </w:r>
      <w:r w:rsidRPr="00DC74B1">
        <w:rPr>
          <w:sz w:val="28"/>
          <w:szCs w:val="28"/>
          <w:lang w:val="uk-UA"/>
        </w:rPr>
        <w:t>фазною</w:t>
      </w:r>
      <w:r w:rsidRPr="00861ED7">
        <w:rPr>
          <w:sz w:val="28"/>
          <w:szCs w:val="28"/>
          <w:lang w:val="uk-UA"/>
        </w:rPr>
        <w:t xml:space="preserve"> </w:t>
      </w:r>
      <w:r w:rsidRPr="00DC74B1">
        <w:rPr>
          <w:sz w:val="28"/>
          <w:szCs w:val="28"/>
          <w:lang w:val="uk-UA"/>
        </w:rPr>
        <w:t>зоною</w:t>
      </w:r>
      <w:r w:rsidRPr="00861ED7">
        <w:rPr>
          <w:sz w:val="28"/>
          <w:szCs w:val="28"/>
          <w:lang w:val="uk-UA"/>
        </w:rPr>
        <w:t xml:space="preserve"> 60° </w:t>
      </w:r>
      <w:r>
        <w:rPr>
          <w:sz w:val="28"/>
          <w:szCs w:val="28"/>
          <w:lang w:val="uk-UA"/>
        </w:rPr>
        <w:t>утворюють</w:t>
      </w:r>
      <w:r w:rsidRPr="00861ED7">
        <w:rPr>
          <w:sz w:val="28"/>
          <w:szCs w:val="28"/>
          <w:lang w:val="uk-UA"/>
        </w:rPr>
        <w:t xml:space="preserve"> </w:t>
      </w:r>
      <w:r w:rsidRPr="00DC74B1">
        <w:rPr>
          <w:sz w:val="28"/>
          <w:szCs w:val="28"/>
          <w:lang w:val="uk-UA"/>
        </w:rPr>
        <w:t>тоді</w:t>
      </w:r>
      <w:r w:rsidRPr="00861ED7">
        <w:rPr>
          <w:sz w:val="28"/>
          <w:szCs w:val="28"/>
          <w:lang w:val="uk-UA"/>
        </w:rPr>
        <w:t xml:space="preserve"> </w:t>
      </w:r>
      <w:r w:rsidRPr="00DC74B1">
        <w:rPr>
          <w:sz w:val="28"/>
          <w:szCs w:val="28"/>
          <w:lang w:val="uk-UA"/>
        </w:rPr>
        <w:t>разом</w:t>
      </w:r>
      <w:r w:rsidRPr="00861ED7">
        <w:rPr>
          <w:sz w:val="28"/>
          <w:szCs w:val="28"/>
          <w:lang w:val="uk-UA"/>
        </w:rPr>
        <w:t xml:space="preserve"> </w:t>
      </w:r>
      <w:r w:rsidRPr="00DC74B1">
        <w:rPr>
          <w:sz w:val="28"/>
          <w:szCs w:val="28"/>
          <w:lang w:val="uk-UA"/>
        </w:rPr>
        <w:t>однофазну</w:t>
      </w:r>
      <w:r w:rsidRPr="00861ED7">
        <w:rPr>
          <w:sz w:val="28"/>
          <w:szCs w:val="28"/>
          <w:lang w:val="uk-UA"/>
        </w:rPr>
        <w:t xml:space="preserve"> </w:t>
      </w:r>
      <w:r w:rsidRPr="00DC74B1">
        <w:rPr>
          <w:sz w:val="28"/>
          <w:szCs w:val="28"/>
          <w:lang w:val="uk-UA"/>
        </w:rPr>
        <w:t>обмотку</w:t>
      </w:r>
      <w:r w:rsidRPr="00861ED7">
        <w:rPr>
          <w:sz w:val="28"/>
          <w:szCs w:val="28"/>
          <w:lang w:val="uk-UA"/>
        </w:rPr>
        <w:t xml:space="preserve"> </w:t>
      </w:r>
      <w:r w:rsidRPr="00DC74B1">
        <w:rPr>
          <w:sz w:val="28"/>
          <w:szCs w:val="28"/>
          <w:lang w:val="uk-UA"/>
        </w:rPr>
        <w:t>з</w:t>
      </w:r>
      <w:r w:rsidRPr="00861ED7">
        <w:rPr>
          <w:sz w:val="28"/>
          <w:szCs w:val="28"/>
          <w:lang w:val="uk-UA"/>
        </w:rPr>
        <w:t xml:space="preserve"> </w:t>
      </w:r>
      <w:r w:rsidRPr="00DC74B1">
        <w:rPr>
          <w:sz w:val="28"/>
          <w:szCs w:val="28"/>
          <w:lang w:val="uk-UA"/>
        </w:rPr>
        <w:t>фазною</w:t>
      </w:r>
      <w:r w:rsidRPr="00861ED7">
        <w:rPr>
          <w:sz w:val="28"/>
          <w:szCs w:val="28"/>
          <w:lang w:val="uk-UA"/>
        </w:rPr>
        <w:t xml:space="preserve"> </w:t>
      </w:r>
      <w:r w:rsidRPr="00DC74B1">
        <w:rPr>
          <w:sz w:val="28"/>
          <w:szCs w:val="28"/>
          <w:lang w:val="uk-UA"/>
        </w:rPr>
        <w:t>зоною</w:t>
      </w:r>
      <w:r w:rsidRPr="00861ED7">
        <w:rPr>
          <w:sz w:val="28"/>
          <w:szCs w:val="28"/>
          <w:lang w:val="uk-UA"/>
        </w:rPr>
        <w:t xml:space="preserve"> 120°. </w:t>
      </w:r>
      <w:r w:rsidRPr="00DC74B1">
        <w:rPr>
          <w:sz w:val="28"/>
          <w:szCs w:val="28"/>
          <w:lang w:val="uk-UA"/>
        </w:rPr>
        <w:t>Така однофазна обмотка володіє т</w:t>
      </w:r>
      <w:r>
        <w:rPr>
          <w:sz w:val="28"/>
          <w:szCs w:val="28"/>
          <w:lang w:val="uk-UA"/>
        </w:rPr>
        <w:t>ією</w:t>
      </w:r>
      <w:r w:rsidRPr="00DC74B1">
        <w:rPr>
          <w:sz w:val="28"/>
          <w:szCs w:val="28"/>
          <w:lang w:val="uk-UA"/>
        </w:rPr>
        <w:t xml:space="preserve"> перевагою, що вона не створює в повітряному зазорі третьої гармоніки магнітного поля й має досить ве</w:t>
      </w:r>
      <w:r>
        <w:rPr>
          <w:sz w:val="28"/>
          <w:szCs w:val="28"/>
          <w:lang w:val="uk-UA"/>
        </w:rPr>
        <w:t>ликий обмотувальний коефіцієнт</w:t>
      </w:r>
      <w:r w:rsidRPr="00DC74B1">
        <w:rPr>
          <w:sz w:val="28"/>
          <w:szCs w:val="28"/>
          <w:lang w:val="uk-UA"/>
        </w:rPr>
        <w:t>.</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861ED7">
        <w:rPr>
          <w:sz w:val="28"/>
          <w:szCs w:val="28"/>
          <w:lang w:val="uk-UA"/>
        </w:rPr>
        <w:t>О</w:t>
      </w:r>
      <w:r w:rsidRPr="00DC74B1">
        <w:rPr>
          <w:sz w:val="28"/>
          <w:szCs w:val="28"/>
          <w:lang w:val="uk-UA"/>
        </w:rPr>
        <w:t>днофазн</w:t>
      </w:r>
      <w:r>
        <w:rPr>
          <w:sz w:val="28"/>
          <w:szCs w:val="28"/>
          <w:lang w:val="uk-UA"/>
        </w:rPr>
        <w:t>и</w:t>
      </w:r>
      <w:r w:rsidRPr="00DC74B1">
        <w:rPr>
          <w:sz w:val="28"/>
          <w:szCs w:val="28"/>
          <w:lang w:val="uk-UA"/>
        </w:rPr>
        <w:t xml:space="preserve">й струм </w:t>
      </w:r>
      <w:r w:rsidRPr="00DD7595">
        <w:rPr>
          <w:i/>
          <w:sz w:val="28"/>
          <w:szCs w:val="28"/>
          <w:lang w:val="uk-UA"/>
        </w:rPr>
        <w:t>І</w:t>
      </w:r>
      <w:r w:rsidRPr="00DD7595">
        <w:rPr>
          <w:sz w:val="28"/>
          <w:szCs w:val="28"/>
          <w:vertAlign w:val="subscript"/>
          <w:lang w:val="uk-UA"/>
        </w:rPr>
        <w:t>1</w:t>
      </w:r>
      <w:r w:rsidRPr="00DC74B1">
        <w:rPr>
          <w:sz w:val="28"/>
          <w:szCs w:val="28"/>
          <w:lang w:val="uk-UA"/>
        </w:rPr>
        <w:t xml:space="preserve"> статора однофазного двигуна створює пульсуюче магнітне поле, яке можна розкласти на два поля, що мають рівні амплітуди й </w:t>
      </w:r>
      <w:r>
        <w:rPr>
          <w:sz w:val="28"/>
          <w:szCs w:val="28"/>
          <w:lang w:val="uk-UA"/>
        </w:rPr>
        <w:t xml:space="preserve">які обертаються </w:t>
      </w:r>
      <w:r w:rsidRPr="00DC74B1">
        <w:rPr>
          <w:sz w:val="28"/>
          <w:szCs w:val="28"/>
          <w:lang w:val="uk-UA"/>
        </w:rPr>
        <w:t>в протилежні сторони з однаковою швидкістю</w:t>
      </w:r>
      <w:r>
        <w:rPr>
          <w:sz w:val="28"/>
          <w:szCs w:val="28"/>
          <w:lang w:val="uk-UA"/>
        </w:rPr>
        <w:t>.</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lastRenderedPageBreak/>
        <w:t>При</w:t>
      </w:r>
      <w:r w:rsidRPr="00861ED7">
        <w:rPr>
          <w:sz w:val="28"/>
          <w:szCs w:val="28"/>
          <w:lang w:val="uk-UA"/>
        </w:rPr>
        <w:t xml:space="preserve"> </w:t>
      </w:r>
      <w:r w:rsidRPr="00DC74B1">
        <w:rPr>
          <w:sz w:val="28"/>
          <w:szCs w:val="28"/>
          <w:lang w:val="uk-UA"/>
        </w:rPr>
        <w:t>нерухомому</w:t>
      </w:r>
      <w:r w:rsidRPr="00861ED7">
        <w:rPr>
          <w:sz w:val="28"/>
          <w:szCs w:val="28"/>
          <w:lang w:val="uk-UA"/>
        </w:rPr>
        <w:t xml:space="preserve"> </w:t>
      </w:r>
      <w:r w:rsidRPr="00DC74B1">
        <w:rPr>
          <w:sz w:val="28"/>
          <w:szCs w:val="28"/>
          <w:lang w:val="uk-UA"/>
        </w:rPr>
        <w:t>роторі</w:t>
      </w:r>
      <w:r w:rsidRPr="00861ED7">
        <w:rPr>
          <w:sz w:val="28"/>
          <w:szCs w:val="28"/>
          <w:lang w:val="uk-UA"/>
        </w:rPr>
        <w:t xml:space="preserve"> </w:t>
      </w:r>
      <w:r w:rsidRPr="00861ED7">
        <w:rPr>
          <w:iCs/>
          <w:sz w:val="28"/>
          <w:szCs w:val="28"/>
          <w:lang w:val="uk-UA"/>
        </w:rPr>
        <w:t>(</w:t>
      </w:r>
      <w:r w:rsidRPr="00861ED7">
        <w:rPr>
          <w:i/>
          <w:iCs/>
          <w:sz w:val="28"/>
          <w:szCs w:val="28"/>
          <w:lang w:val="uk-UA"/>
        </w:rPr>
        <w:t>п</w:t>
      </w:r>
      <w:r w:rsidRPr="00DD7595">
        <w:rPr>
          <w:i/>
          <w:sz w:val="28"/>
          <w:szCs w:val="28"/>
          <w:lang w:val="uk-UA"/>
        </w:rPr>
        <w:t>=</w:t>
      </w:r>
      <w:r w:rsidRPr="00861ED7">
        <w:rPr>
          <w:i/>
          <w:sz w:val="28"/>
          <w:szCs w:val="28"/>
          <w:lang w:val="uk-UA"/>
        </w:rPr>
        <w:t xml:space="preserve">0, </w:t>
      </w:r>
      <w:r w:rsidRPr="00DD7595">
        <w:rPr>
          <w:i/>
          <w:sz w:val="28"/>
          <w:szCs w:val="28"/>
          <w:lang w:val="uk-UA"/>
        </w:rPr>
        <w:t>s=</w:t>
      </w:r>
      <w:r w:rsidRPr="00861ED7">
        <w:rPr>
          <w:i/>
          <w:sz w:val="28"/>
          <w:szCs w:val="28"/>
          <w:lang w:val="uk-UA"/>
        </w:rPr>
        <w:t>1</w:t>
      </w:r>
      <w:r w:rsidRPr="00861ED7">
        <w:rPr>
          <w:sz w:val="28"/>
          <w:szCs w:val="28"/>
          <w:lang w:val="uk-UA"/>
        </w:rPr>
        <w:t xml:space="preserve">) </w:t>
      </w:r>
      <w:r w:rsidRPr="00DC74B1">
        <w:rPr>
          <w:sz w:val="28"/>
          <w:szCs w:val="28"/>
          <w:lang w:val="uk-UA"/>
        </w:rPr>
        <w:t>ці</w:t>
      </w:r>
      <w:r w:rsidRPr="00861ED7">
        <w:rPr>
          <w:sz w:val="28"/>
          <w:szCs w:val="28"/>
          <w:lang w:val="uk-UA"/>
        </w:rPr>
        <w:t xml:space="preserve"> </w:t>
      </w:r>
      <w:r w:rsidRPr="00DC74B1">
        <w:rPr>
          <w:sz w:val="28"/>
          <w:szCs w:val="28"/>
          <w:lang w:val="uk-UA"/>
        </w:rPr>
        <w:t>поля</w:t>
      </w:r>
      <w:r w:rsidRPr="00861ED7">
        <w:rPr>
          <w:sz w:val="28"/>
          <w:szCs w:val="28"/>
          <w:lang w:val="uk-UA"/>
        </w:rPr>
        <w:t xml:space="preserve"> </w:t>
      </w:r>
      <w:r w:rsidRPr="00DC74B1">
        <w:rPr>
          <w:sz w:val="28"/>
          <w:szCs w:val="28"/>
          <w:lang w:val="uk-UA"/>
        </w:rPr>
        <w:t>створюють</w:t>
      </w:r>
      <w:r w:rsidRPr="00861ED7">
        <w:rPr>
          <w:sz w:val="28"/>
          <w:szCs w:val="28"/>
          <w:lang w:val="uk-UA"/>
        </w:rPr>
        <w:t xml:space="preserve"> </w:t>
      </w:r>
      <w:r w:rsidRPr="00DC74B1">
        <w:rPr>
          <w:sz w:val="28"/>
          <w:szCs w:val="28"/>
          <w:lang w:val="uk-UA"/>
        </w:rPr>
        <w:t>однакові</w:t>
      </w:r>
      <w:r w:rsidRPr="00861ED7">
        <w:rPr>
          <w:sz w:val="28"/>
          <w:szCs w:val="28"/>
          <w:lang w:val="uk-UA"/>
        </w:rPr>
        <w:t xml:space="preserve"> </w:t>
      </w:r>
      <w:r w:rsidRPr="00DC74B1">
        <w:rPr>
          <w:sz w:val="28"/>
          <w:szCs w:val="28"/>
          <w:lang w:val="uk-UA"/>
        </w:rPr>
        <w:t>за</w:t>
      </w:r>
      <w:r w:rsidRPr="00861ED7">
        <w:rPr>
          <w:sz w:val="28"/>
          <w:szCs w:val="28"/>
          <w:lang w:val="uk-UA"/>
        </w:rPr>
        <w:t xml:space="preserve"> </w:t>
      </w:r>
      <w:r w:rsidRPr="00DC74B1">
        <w:rPr>
          <w:sz w:val="28"/>
          <w:szCs w:val="28"/>
          <w:lang w:val="uk-UA"/>
        </w:rPr>
        <w:t>значенням</w:t>
      </w:r>
      <w:r w:rsidRPr="00861ED7">
        <w:rPr>
          <w:sz w:val="28"/>
          <w:szCs w:val="28"/>
          <w:lang w:val="uk-UA"/>
        </w:rPr>
        <w:t xml:space="preserve">, </w:t>
      </w:r>
      <w:r w:rsidRPr="00DC74B1">
        <w:rPr>
          <w:sz w:val="28"/>
          <w:szCs w:val="28"/>
          <w:lang w:val="uk-UA"/>
        </w:rPr>
        <w:t>але</w:t>
      </w:r>
      <w:r w:rsidRPr="00861ED7">
        <w:rPr>
          <w:sz w:val="28"/>
          <w:szCs w:val="28"/>
          <w:lang w:val="uk-UA"/>
        </w:rPr>
        <w:t xml:space="preserve"> </w:t>
      </w:r>
      <w:r w:rsidRPr="00DC74B1">
        <w:rPr>
          <w:sz w:val="28"/>
          <w:szCs w:val="28"/>
          <w:lang w:val="uk-UA"/>
        </w:rPr>
        <w:t>різні</w:t>
      </w:r>
      <w:r w:rsidRPr="00861ED7">
        <w:rPr>
          <w:sz w:val="28"/>
          <w:szCs w:val="28"/>
          <w:lang w:val="uk-UA"/>
        </w:rPr>
        <w:t xml:space="preserve"> </w:t>
      </w:r>
      <w:r w:rsidRPr="00DC74B1">
        <w:rPr>
          <w:sz w:val="28"/>
          <w:szCs w:val="28"/>
          <w:lang w:val="uk-UA"/>
        </w:rPr>
        <w:t>за</w:t>
      </w:r>
      <w:r w:rsidRPr="00861ED7">
        <w:rPr>
          <w:sz w:val="28"/>
          <w:szCs w:val="28"/>
          <w:lang w:val="uk-UA"/>
        </w:rPr>
        <w:t xml:space="preserve"> </w:t>
      </w:r>
      <w:r w:rsidRPr="00DC74B1">
        <w:rPr>
          <w:sz w:val="28"/>
          <w:szCs w:val="28"/>
          <w:lang w:val="uk-UA"/>
        </w:rPr>
        <w:t>знаком</w:t>
      </w:r>
      <w:r w:rsidRPr="00861ED7">
        <w:rPr>
          <w:sz w:val="28"/>
          <w:szCs w:val="28"/>
          <w:lang w:val="uk-UA"/>
        </w:rPr>
        <w:t xml:space="preserve"> </w:t>
      </w:r>
      <w:r w:rsidRPr="00DC74B1">
        <w:rPr>
          <w:sz w:val="28"/>
          <w:szCs w:val="28"/>
          <w:lang w:val="uk-UA"/>
        </w:rPr>
        <w:t>моменти</w:t>
      </w:r>
      <w:r w:rsidRPr="00861ED7">
        <w:rPr>
          <w:sz w:val="28"/>
          <w:szCs w:val="28"/>
          <w:lang w:val="uk-UA"/>
        </w:rPr>
        <w:t xml:space="preserve"> </w:t>
      </w:r>
      <w:r w:rsidRPr="00861ED7">
        <w:rPr>
          <w:i/>
          <w:iCs/>
          <w:sz w:val="28"/>
          <w:szCs w:val="28"/>
          <w:lang w:val="uk-UA"/>
        </w:rPr>
        <w:t>М</w:t>
      </w:r>
      <w:r>
        <w:rPr>
          <w:i/>
          <w:iCs/>
          <w:sz w:val="28"/>
          <w:szCs w:val="28"/>
          <w:vertAlign w:val="subscript"/>
          <w:lang w:val="uk-UA"/>
        </w:rPr>
        <w:t>1</w:t>
      </w:r>
      <w:r w:rsidRPr="00861ED7">
        <w:rPr>
          <w:i/>
          <w:iCs/>
          <w:sz w:val="28"/>
          <w:szCs w:val="28"/>
          <w:lang w:val="uk-UA"/>
        </w:rPr>
        <w:t xml:space="preserve"> </w:t>
      </w:r>
      <w:r w:rsidRPr="00DD7595">
        <w:rPr>
          <w:iCs/>
          <w:sz w:val="28"/>
          <w:szCs w:val="28"/>
          <w:lang w:val="uk-UA"/>
        </w:rPr>
        <w:t>і</w:t>
      </w:r>
      <w:r w:rsidRPr="00861ED7">
        <w:rPr>
          <w:i/>
          <w:iCs/>
          <w:sz w:val="28"/>
          <w:szCs w:val="28"/>
          <w:lang w:val="uk-UA"/>
        </w:rPr>
        <w:t xml:space="preserve"> М</w:t>
      </w:r>
      <w:r w:rsidRPr="00861ED7">
        <w:rPr>
          <w:i/>
          <w:iCs/>
          <w:sz w:val="28"/>
          <w:szCs w:val="28"/>
          <w:vertAlign w:val="subscript"/>
          <w:lang w:val="uk-UA"/>
        </w:rPr>
        <w:t>2</w:t>
      </w:r>
      <w:r w:rsidRPr="00861ED7">
        <w:rPr>
          <w:i/>
          <w:iCs/>
          <w:sz w:val="28"/>
          <w:szCs w:val="28"/>
          <w:lang w:val="uk-UA"/>
        </w:rPr>
        <w:t xml:space="preserve"> </w:t>
      </w:r>
      <w:r w:rsidRPr="00861ED7">
        <w:rPr>
          <w:sz w:val="28"/>
          <w:szCs w:val="28"/>
          <w:lang w:val="uk-UA"/>
        </w:rPr>
        <w:t>(</w:t>
      </w:r>
      <w:r>
        <w:rPr>
          <w:sz w:val="28"/>
          <w:szCs w:val="28"/>
          <w:lang w:val="uk-UA"/>
        </w:rPr>
        <w:t>рисунок</w:t>
      </w:r>
      <w:r w:rsidRPr="00861ED7">
        <w:rPr>
          <w:sz w:val="28"/>
          <w:szCs w:val="28"/>
          <w:lang w:val="uk-UA"/>
        </w:rPr>
        <w:t xml:space="preserve"> </w:t>
      </w:r>
      <w:r>
        <w:rPr>
          <w:sz w:val="28"/>
          <w:szCs w:val="28"/>
          <w:lang w:val="uk-UA"/>
        </w:rPr>
        <w:t>20.</w:t>
      </w:r>
      <w:r w:rsidRPr="00861ED7">
        <w:rPr>
          <w:sz w:val="28"/>
          <w:szCs w:val="28"/>
          <w:lang w:val="uk-UA"/>
        </w:rPr>
        <w:t xml:space="preserve">2). </w:t>
      </w:r>
      <w:r w:rsidRPr="00DC74B1">
        <w:rPr>
          <w:sz w:val="28"/>
          <w:szCs w:val="28"/>
          <w:lang w:val="uk-UA"/>
        </w:rPr>
        <w:t>Тому при пуску результуючий момент</w:t>
      </w:r>
      <w:r>
        <w:rPr>
          <w:sz w:val="28"/>
          <w:szCs w:val="28"/>
          <w:lang w:val="uk-UA"/>
        </w:rPr>
        <w:t xml:space="preserve"> </w:t>
      </w:r>
      <w:r w:rsidRPr="00DC74B1">
        <w:rPr>
          <w:sz w:val="28"/>
          <w:szCs w:val="28"/>
          <w:lang w:val="uk-UA"/>
        </w:rPr>
        <w:t>двигуна</w:t>
      </w:r>
      <w:r w:rsidRPr="00861ED7">
        <w:rPr>
          <w:sz w:val="28"/>
          <w:szCs w:val="28"/>
          <w:lang w:val="uk-UA"/>
        </w:rPr>
        <w:t>,</w:t>
      </w:r>
      <w:r w:rsidRPr="00DC74B1">
        <w:rPr>
          <w:sz w:val="28"/>
          <w:szCs w:val="28"/>
          <w:lang w:val="uk-UA"/>
        </w:rPr>
        <w:t xml:space="preserve"> що</w:t>
      </w:r>
      <w:r w:rsidRPr="00861ED7">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має</w:t>
      </w:r>
      <w:r w:rsidRPr="00861ED7">
        <w:rPr>
          <w:sz w:val="28"/>
          <w:szCs w:val="28"/>
          <w:lang w:val="uk-UA"/>
        </w:rPr>
        <w:t xml:space="preserve"> </w:t>
      </w:r>
      <w:r w:rsidRPr="00DC74B1">
        <w:rPr>
          <w:sz w:val="28"/>
          <w:szCs w:val="28"/>
          <w:lang w:val="uk-UA"/>
        </w:rPr>
        <w:t>спеціальних</w:t>
      </w:r>
      <w:r w:rsidRPr="00861ED7">
        <w:rPr>
          <w:sz w:val="28"/>
          <w:szCs w:val="28"/>
          <w:lang w:val="uk-UA"/>
        </w:rPr>
        <w:t xml:space="preserve"> </w:t>
      </w:r>
      <w:r w:rsidRPr="00DC74B1">
        <w:rPr>
          <w:sz w:val="28"/>
          <w:szCs w:val="28"/>
          <w:lang w:val="uk-UA"/>
        </w:rPr>
        <w:t>пускових</w:t>
      </w:r>
      <w:r w:rsidRPr="00861ED7">
        <w:rPr>
          <w:sz w:val="28"/>
          <w:szCs w:val="28"/>
          <w:lang w:val="uk-UA"/>
        </w:rPr>
        <w:t xml:space="preserve"> </w:t>
      </w:r>
      <w:r w:rsidRPr="00DC74B1">
        <w:rPr>
          <w:sz w:val="28"/>
          <w:szCs w:val="28"/>
          <w:lang w:val="uk-UA"/>
        </w:rPr>
        <w:t>пристосувань</w:t>
      </w:r>
      <w:r w:rsidRPr="00861ED7">
        <w:rPr>
          <w:sz w:val="28"/>
          <w:szCs w:val="28"/>
          <w:lang w:val="uk-UA"/>
        </w:rPr>
        <w:t xml:space="preserve">, </w:t>
      </w:r>
      <w:r w:rsidRPr="00DC74B1">
        <w:rPr>
          <w:sz w:val="28"/>
          <w:szCs w:val="28"/>
          <w:lang w:val="uk-UA"/>
        </w:rPr>
        <w:t>дорівнює</w:t>
      </w:r>
      <w:r w:rsidRPr="00861ED7">
        <w:rPr>
          <w:sz w:val="28"/>
          <w:szCs w:val="28"/>
          <w:lang w:val="uk-UA"/>
        </w:rPr>
        <w:t xml:space="preserve"> </w:t>
      </w:r>
      <w:r w:rsidRPr="00DC74B1">
        <w:rPr>
          <w:sz w:val="28"/>
          <w:szCs w:val="28"/>
          <w:lang w:val="uk-UA"/>
        </w:rPr>
        <w:t>нулю</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може</w:t>
      </w:r>
      <w:r w:rsidRPr="00861ED7">
        <w:rPr>
          <w:sz w:val="28"/>
          <w:szCs w:val="28"/>
          <w:lang w:val="uk-UA"/>
        </w:rPr>
        <w:t xml:space="preserve"> </w:t>
      </w:r>
      <w:r w:rsidRPr="00DC74B1">
        <w:rPr>
          <w:sz w:val="28"/>
          <w:szCs w:val="28"/>
          <w:lang w:val="uk-UA"/>
        </w:rPr>
        <w:t>прийти</w:t>
      </w:r>
      <w:r w:rsidRPr="00861ED7">
        <w:rPr>
          <w:sz w:val="28"/>
          <w:szCs w:val="28"/>
          <w:lang w:val="uk-UA"/>
        </w:rPr>
        <w:t xml:space="preserve"> </w:t>
      </w:r>
      <w:r w:rsidRPr="00DC74B1">
        <w:rPr>
          <w:sz w:val="28"/>
          <w:szCs w:val="28"/>
          <w:lang w:val="uk-UA"/>
        </w:rPr>
        <w:t>в</w:t>
      </w:r>
      <w:r w:rsidRPr="00861ED7">
        <w:rPr>
          <w:sz w:val="28"/>
          <w:szCs w:val="28"/>
          <w:lang w:val="uk-UA"/>
        </w:rPr>
        <w:t xml:space="preserve"> </w:t>
      </w:r>
      <w:r w:rsidRPr="00DC74B1">
        <w:rPr>
          <w:sz w:val="28"/>
          <w:szCs w:val="28"/>
          <w:lang w:val="uk-UA"/>
        </w:rPr>
        <w:t>обертання</w:t>
      </w:r>
      <w:r w:rsidRPr="00861ED7">
        <w:rPr>
          <w:sz w:val="28"/>
          <w:szCs w:val="28"/>
          <w:lang w:val="uk-UA"/>
        </w:rPr>
        <w:t xml:space="preserve">. </w:t>
      </w:r>
      <w:r w:rsidRPr="00DC74B1">
        <w:rPr>
          <w:sz w:val="28"/>
          <w:szCs w:val="28"/>
          <w:lang w:val="uk-UA"/>
        </w:rPr>
        <w:t>Якщо</w:t>
      </w:r>
      <w:r>
        <w:rPr>
          <w:sz w:val="28"/>
          <w:szCs w:val="28"/>
          <w:lang w:val="uk-UA"/>
        </w:rPr>
        <w:t xml:space="preserve"> ж, </w:t>
      </w:r>
      <w:r w:rsidRPr="00DC74B1">
        <w:rPr>
          <w:sz w:val="28"/>
          <w:szCs w:val="28"/>
          <w:lang w:val="uk-UA"/>
        </w:rPr>
        <w:t>ротор</w:t>
      </w:r>
      <w:r w:rsidRPr="00861ED7">
        <w:rPr>
          <w:sz w:val="28"/>
          <w:szCs w:val="28"/>
          <w:lang w:val="uk-UA"/>
        </w:rPr>
        <w:t xml:space="preserve"> </w:t>
      </w:r>
      <w:r>
        <w:rPr>
          <w:sz w:val="28"/>
          <w:szCs w:val="28"/>
          <w:lang w:val="uk-UA"/>
        </w:rPr>
        <w:t>приведений</w:t>
      </w:r>
      <w:r w:rsidRPr="00861ED7">
        <w:rPr>
          <w:sz w:val="28"/>
          <w:szCs w:val="28"/>
          <w:lang w:val="uk-UA"/>
        </w:rPr>
        <w:t xml:space="preserve"> </w:t>
      </w:r>
      <w:r w:rsidRPr="00DC74B1">
        <w:rPr>
          <w:sz w:val="28"/>
          <w:szCs w:val="28"/>
          <w:lang w:val="uk-UA"/>
        </w:rPr>
        <w:t>в</w:t>
      </w:r>
      <w:r w:rsidRPr="00861ED7">
        <w:rPr>
          <w:sz w:val="28"/>
          <w:szCs w:val="28"/>
          <w:lang w:val="uk-UA"/>
        </w:rPr>
        <w:t xml:space="preserve"> </w:t>
      </w:r>
      <w:r w:rsidRPr="00DC74B1">
        <w:rPr>
          <w:sz w:val="28"/>
          <w:szCs w:val="28"/>
          <w:lang w:val="uk-UA"/>
        </w:rPr>
        <w:t>обертання</w:t>
      </w:r>
      <w:r w:rsidRPr="00861ED7">
        <w:rPr>
          <w:sz w:val="28"/>
          <w:szCs w:val="28"/>
          <w:lang w:val="uk-UA"/>
        </w:rPr>
        <w:t xml:space="preserve"> в </w:t>
      </w:r>
      <w:r w:rsidRPr="00DC74B1">
        <w:rPr>
          <w:sz w:val="28"/>
          <w:szCs w:val="28"/>
          <w:lang w:val="uk-UA"/>
        </w:rPr>
        <w:t>ту</w:t>
      </w:r>
      <w:r w:rsidRPr="00861ED7">
        <w:rPr>
          <w:sz w:val="28"/>
          <w:szCs w:val="28"/>
          <w:lang w:val="uk-UA"/>
        </w:rPr>
        <w:t xml:space="preserve"> </w:t>
      </w:r>
      <w:r w:rsidRPr="00DC74B1">
        <w:rPr>
          <w:sz w:val="28"/>
          <w:szCs w:val="28"/>
          <w:lang w:val="uk-UA"/>
        </w:rPr>
        <w:t>або</w:t>
      </w:r>
      <w:r w:rsidRPr="00861ED7">
        <w:rPr>
          <w:sz w:val="28"/>
          <w:szCs w:val="28"/>
          <w:lang w:val="uk-UA"/>
        </w:rPr>
        <w:t xml:space="preserve"> </w:t>
      </w:r>
      <w:r w:rsidRPr="00DC74B1">
        <w:rPr>
          <w:sz w:val="28"/>
          <w:szCs w:val="28"/>
          <w:lang w:val="uk-UA"/>
        </w:rPr>
        <w:t>іншу</w:t>
      </w:r>
      <w:r w:rsidRPr="00861ED7">
        <w:rPr>
          <w:sz w:val="28"/>
          <w:szCs w:val="28"/>
          <w:lang w:val="uk-UA"/>
        </w:rPr>
        <w:t xml:space="preserve"> </w:t>
      </w:r>
      <w:r w:rsidRPr="00DC74B1">
        <w:rPr>
          <w:sz w:val="28"/>
          <w:szCs w:val="28"/>
          <w:lang w:val="uk-UA"/>
        </w:rPr>
        <w:t>сторону</w:t>
      </w:r>
      <w:r w:rsidRPr="00861ED7">
        <w:rPr>
          <w:sz w:val="28"/>
          <w:szCs w:val="28"/>
          <w:lang w:val="uk-UA"/>
        </w:rPr>
        <w:t xml:space="preserve">, </w:t>
      </w:r>
      <w:r w:rsidRPr="00DC74B1">
        <w:rPr>
          <w:sz w:val="28"/>
          <w:szCs w:val="28"/>
          <w:lang w:val="uk-UA"/>
        </w:rPr>
        <w:t>то</w:t>
      </w:r>
      <w:r w:rsidRPr="00861ED7">
        <w:rPr>
          <w:sz w:val="28"/>
          <w:szCs w:val="28"/>
          <w:lang w:val="uk-UA"/>
        </w:rPr>
        <w:t xml:space="preserve"> </w:t>
      </w:r>
      <w:r w:rsidRPr="00DC74B1">
        <w:rPr>
          <w:sz w:val="28"/>
          <w:szCs w:val="28"/>
          <w:lang w:val="uk-UA"/>
        </w:rPr>
        <w:t>один</w:t>
      </w:r>
      <w:r w:rsidRPr="00861ED7">
        <w:rPr>
          <w:sz w:val="28"/>
          <w:szCs w:val="28"/>
          <w:lang w:val="uk-UA"/>
        </w:rPr>
        <w:t xml:space="preserve"> </w:t>
      </w:r>
      <w:r w:rsidRPr="00DC74B1">
        <w:rPr>
          <w:sz w:val="28"/>
          <w:szCs w:val="28"/>
          <w:lang w:val="uk-UA"/>
        </w:rPr>
        <w:t>з</w:t>
      </w:r>
      <w:r w:rsidRPr="00861ED7">
        <w:rPr>
          <w:sz w:val="28"/>
          <w:szCs w:val="28"/>
          <w:lang w:val="uk-UA"/>
        </w:rPr>
        <w:t xml:space="preserve"> </w:t>
      </w:r>
      <w:r w:rsidRPr="00DC74B1">
        <w:rPr>
          <w:sz w:val="28"/>
          <w:szCs w:val="28"/>
          <w:lang w:val="uk-UA"/>
        </w:rPr>
        <w:t>моментів</w:t>
      </w:r>
      <w:r w:rsidRPr="00861ED7">
        <w:rPr>
          <w:sz w:val="28"/>
          <w:szCs w:val="28"/>
          <w:lang w:val="uk-UA"/>
        </w:rPr>
        <w:t xml:space="preserve"> </w:t>
      </w:r>
      <w:r w:rsidRPr="00861ED7">
        <w:rPr>
          <w:i/>
          <w:iCs/>
          <w:sz w:val="28"/>
          <w:szCs w:val="28"/>
          <w:lang w:val="uk-UA"/>
        </w:rPr>
        <w:t>М</w:t>
      </w:r>
      <w:r>
        <w:rPr>
          <w:i/>
          <w:iCs/>
          <w:sz w:val="28"/>
          <w:szCs w:val="28"/>
          <w:vertAlign w:val="subscript"/>
          <w:lang w:val="uk-UA"/>
        </w:rPr>
        <w:t>1</w:t>
      </w:r>
      <w:r w:rsidRPr="00861ED7">
        <w:rPr>
          <w:i/>
          <w:iCs/>
          <w:sz w:val="28"/>
          <w:szCs w:val="28"/>
          <w:lang w:val="uk-UA"/>
        </w:rPr>
        <w:t xml:space="preserve"> </w:t>
      </w:r>
      <w:r>
        <w:rPr>
          <w:iCs/>
          <w:sz w:val="28"/>
          <w:szCs w:val="28"/>
          <w:lang w:val="uk-UA"/>
        </w:rPr>
        <w:t>або</w:t>
      </w:r>
      <w:r w:rsidRPr="00861ED7">
        <w:rPr>
          <w:i/>
          <w:iCs/>
          <w:sz w:val="28"/>
          <w:szCs w:val="28"/>
          <w:lang w:val="uk-UA"/>
        </w:rPr>
        <w:t xml:space="preserve"> М</w:t>
      </w:r>
      <w:r w:rsidRPr="00861ED7">
        <w:rPr>
          <w:i/>
          <w:iCs/>
          <w:sz w:val="28"/>
          <w:szCs w:val="28"/>
          <w:vertAlign w:val="subscript"/>
          <w:lang w:val="uk-UA"/>
        </w:rPr>
        <w:t>2</w:t>
      </w:r>
      <w:r w:rsidRPr="00861ED7">
        <w:rPr>
          <w:sz w:val="28"/>
          <w:szCs w:val="28"/>
          <w:lang w:val="uk-UA"/>
        </w:rPr>
        <w:t xml:space="preserve"> </w:t>
      </w:r>
      <w:r w:rsidRPr="00DC74B1">
        <w:rPr>
          <w:sz w:val="28"/>
          <w:szCs w:val="28"/>
          <w:lang w:val="uk-UA"/>
        </w:rPr>
        <w:t>буде</w:t>
      </w:r>
      <w:r w:rsidRPr="00861ED7">
        <w:rPr>
          <w:sz w:val="28"/>
          <w:szCs w:val="28"/>
          <w:lang w:val="uk-UA"/>
        </w:rPr>
        <w:t xml:space="preserve"> </w:t>
      </w:r>
      <w:r w:rsidRPr="00DC74B1">
        <w:rPr>
          <w:sz w:val="28"/>
          <w:szCs w:val="28"/>
          <w:lang w:val="uk-UA"/>
        </w:rPr>
        <w:t>переважати</w:t>
      </w:r>
      <w:r w:rsidRPr="00861ED7">
        <w:rPr>
          <w:sz w:val="28"/>
          <w:szCs w:val="28"/>
          <w:lang w:val="uk-UA"/>
        </w:rPr>
        <w:t xml:space="preserve">. </w:t>
      </w:r>
      <w:r w:rsidRPr="00DC74B1">
        <w:rPr>
          <w:sz w:val="28"/>
          <w:szCs w:val="28"/>
          <w:lang w:val="uk-UA"/>
        </w:rPr>
        <w:t>Якщо</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цьому</w:t>
      </w:r>
      <w:r w:rsidRPr="00861ED7">
        <w:rPr>
          <w:sz w:val="28"/>
          <w:szCs w:val="28"/>
          <w:lang w:val="uk-UA"/>
        </w:rPr>
        <w:t xml:space="preserve"> </w:t>
      </w:r>
      <w:r w:rsidRPr="00861ED7">
        <w:rPr>
          <w:i/>
          <w:iCs/>
          <w:sz w:val="28"/>
          <w:szCs w:val="28"/>
          <w:lang w:val="uk-UA"/>
        </w:rPr>
        <w:t xml:space="preserve">М </w:t>
      </w:r>
      <w:r w:rsidRPr="00861ED7">
        <w:rPr>
          <w:sz w:val="28"/>
          <w:szCs w:val="28"/>
          <w:lang w:val="uk-UA"/>
        </w:rPr>
        <w:t>&gt;</w:t>
      </w:r>
      <w:r w:rsidRPr="00861ED7">
        <w:rPr>
          <w:i/>
          <w:iCs/>
          <w:sz w:val="28"/>
          <w:szCs w:val="28"/>
          <w:lang w:val="uk-UA"/>
        </w:rPr>
        <w:t>М</w:t>
      </w:r>
      <w:r w:rsidRPr="00DC74B1">
        <w:rPr>
          <w:sz w:val="28"/>
          <w:szCs w:val="28"/>
          <w:vertAlign w:val="subscript"/>
          <w:lang w:val="uk-UA"/>
        </w:rPr>
        <w:t>ст</w:t>
      </w:r>
      <w:r w:rsidRPr="00861ED7">
        <w:rPr>
          <w:sz w:val="28"/>
          <w:szCs w:val="28"/>
          <w:lang w:val="uk-UA"/>
        </w:rPr>
        <w:t xml:space="preserve">, </w:t>
      </w:r>
      <w:r w:rsidRPr="00DC74B1">
        <w:rPr>
          <w:sz w:val="28"/>
          <w:szCs w:val="28"/>
          <w:lang w:val="uk-UA"/>
        </w:rPr>
        <w:t>то</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sidRPr="00DC74B1">
        <w:rPr>
          <w:sz w:val="28"/>
          <w:szCs w:val="28"/>
          <w:lang w:val="uk-UA"/>
        </w:rPr>
        <w:t>досягне</w:t>
      </w:r>
      <w:r w:rsidRPr="00861ED7">
        <w:rPr>
          <w:sz w:val="28"/>
          <w:szCs w:val="28"/>
          <w:lang w:val="uk-UA"/>
        </w:rPr>
        <w:t xml:space="preserve"> </w:t>
      </w:r>
      <w:r w:rsidRPr="00DC74B1">
        <w:rPr>
          <w:sz w:val="28"/>
          <w:szCs w:val="28"/>
          <w:lang w:val="uk-UA"/>
        </w:rPr>
        <w:t>певної</w:t>
      </w:r>
      <w:r w:rsidRPr="00861ED7">
        <w:rPr>
          <w:sz w:val="28"/>
          <w:szCs w:val="28"/>
          <w:lang w:val="uk-UA"/>
        </w:rPr>
        <w:t xml:space="preserve"> </w:t>
      </w:r>
      <w:r w:rsidRPr="00DC74B1">
        <w:rPr>
          <w:sz w:val="28"/>
          <w:szCs w:val="28"/>
          <w:lang w:val="uk-UA"/>
        </w:rPr>
        <w:t>сталої</w:t>
      </w:r>
      <w:r w:rsidRPr="00861ED7">
        <w:rPr>
          <w:sz w:val="28"/>
          <w:szCs w:val="28"/>
          <w:lang w:val="uk-UA"/>
        </w:rPr>
        <w:t xml:space="preserve"> </w:t>
      </w:r>
      <w:r w:rsidRPr="00DC74B1">
        <w:rPr>
          <w:sz w:val="28"/>
          <w:szCs w:val="28"/>
          <w:lang w:val="uk-UA"/>
        </w:rPr>
        <w:t>швидкості</w:t>
      </w:r>
      <w:r w:rsidRPr="00861ED7">
        <w:rPr>
          <w:sz w:val="28"/>
          <w:szCs w:val="28"/>
          <w:lang w:val="uk-UA"/>
        </w:rPr>
        <w:t xml:space="preserve"> </w:t>
      </w:r>
      <w:r w:rsidRPr="00DC74B1">
        <w:rPr>
          <w:sz w:val="28"/>
          <w:szCs w:val="28"/>
          <w:lang w:val="uk-UA"/>
        </w:rPr>
        <w:t>обертання</w:t>
      </w:r>
      <w:r w:rsidRPr="00861ED7">
        <w:rPr>
          <w:sz w:val="28"/>
          <w:szCs w:val="28"/>
          <w:lang w:val="uk-UA"/>
        </w:rPr>
        <w:t xml:space="preserve">. </w:t>
      </w:r>
      <w:r w:rsidRPr="00DC74B1">
        <w:rPr>
          <w:sz w:val="28"/>
          <w:szCs w:val="28"/>
          <w:lang w:val="uk-UA"/>
        </w:rPr>
        <w:t>Об</w:t>
      </w:r>
      <w:r>
        <w:rPr>
          <w:sz w:val="28"/>
          <w:szCs w:val="28"/>
          <w:lang w:val="uk-UA"/>
        </w:rPr>
        <w:t>идва</w:t>
      </w:r>
      <w:r w:rsidRPr="00DC74B1">
        <w:rPr>
          <w:sz w:val="28"/>
          <w:szCs w:val="28"/>
          <w:lang w:val="uk-UA"/>
        </w:rPr>
        <w:t xml:space="preserve"> напрямк</w:t>
      </w:r>
      <w:r>
        <w:rPr>
          <w:sz w:val="28"/>
          <w:szCs w:val="28"/>
          <w:lang w:val="uk-UA"/>
        </w:rPr>
        <w:t>и</w:t>
      </w:r>
      <w:r w:rsidRPr="00DC74B1">
        <w:rPr>
          <w:sz w:val="28"/>
          <w:szCs w:val="28"/>
          <w:lang w:val="uk-UA"/>
        </w:rPr>
        <w:t xml:space="preserve"> обертання двигуна рівноцінні, і гальм</w:t>
      </w:r>
      <w:r>
        <w:rPr>
          <w:sz w:val="28"/>
          <w:szCs w:val="28"/>
          <w:lang w:val="uk-UA"/>
        </w:rPr>
        <w:t>івний</w:t>
      </w:r>
      <w:r w:rsidRPr="00DC74B1">
        <w:rPr>
          <w:sz w:val="28"/>
          <w:szCs w:val="28"/>
          <w:lang w:val="uk-UA"/>
        </w:rPr>
        <w:t xml:space="preserve"> режим роботи відсутній.</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По своїх робочих властивостя</w:t>
      </w:r>
      <w:r>
        <w:rPr>
          <w:sz w:val="28"/>
          <w:szCs w:val="28"/>
          <w:lang w:val="uk-UA"/>
        </w:rPr>
        <w:t>м</w:t>
      </w:r>
      <w:r w:rsidRPr="00DC74B1">
        <w:rPr>
          <w:sz w:val="28"/>
          <w:szCs w:val="28"/>
          <w:lang w:val="uk-UA"/>
        </w:rPr>
        <w:t xml:space="preserve"> однофазний двигун близький до трифазного, працюючому при сильному </w:t>
      </w:r>
      <w:r>
        <w:rPr>
          <w:sz w:val="28"/>
          <w:szCs w:val="28"/>
          <w:lang w:val="uk-UA"/>
        </w:rPr>
        <w:t>викривленні</w:t>
      </w:r>
      <w:r w:rsidRPr="00DC74B1">
        <w:rPr>
          <w:sz w:val="28"/>
          <w:szCs w:val="28"/>
          <w:lang w:val="uk-UA"/>
        </w:rPr>
        <w:t xml:space="preserve"> симетрії живлячих напруг.</w:t>
      </w:r>
      <w:r w:rsidRPr="00861ED7">
        <w:rPr>
          <w:sz w:val="28"/>
          <w:szCs w:val="28"/>
          <w:lang w:val="uk-UA"/>
        </w:rPr>
        <w:t xml:space="preserve"> </w:t>
      </w:r>
      <w:r w:rsidRPr="00DC74B1">
        <w:rPr>
          <w:sz w:val="28"/>
          <w:szCs w:val="28"/>
          <w:lang w:val="uk-UA"/>
        </w:rPr>
        <w:t>Тому енергетичні показники однофазного двигуна гірш</w:t>
      </w:r>
      <w:r>
        <w:rPr>
          <w:sz w:val="28"/>
          <w:szCs w:val="28"/>
          <w:lang w:val="uk-UA"/>
        </w:rPr>
        <w:t>і</w:t>
      </w:r>
      <w:r w:rsidRPr="00DC74B1">
        <w:rPr>
          <w:sz w:val="28"/>
          <w:szCs w:val="28"/>
          <w:lang w:val="uk-UA"/>
        </w:rPr>
        <w:t xml:space="preserve">, ніж </w:t>
      </w:r>
      <w:r>
        <w:rPr>
          <w:sz w:val="28"/>
          <w:szCs w:val="28"/>
          <w:lang w:val="uk-UA"/>
        </w:rPr>
        <w:t>у трифазного</w:t>
      </w:r>
      <w:r w:rsidRPr="00DC74B1">
        <w:rPr>
          <w:sz w:val="28"/>
          <w:szCs w:val="28"/>
          <w:lang w:val="uk-UA"/>
        </w:rPr>
        <w:t>.</w:t>
      </w:r>
      <w:r w:rsidRPr="00861ED7">
        <w:rPr>
          <w:sz w:val="28"/>
          <w:szCs w:val="28"/>
          <w:lang w:val="uk-UA"/>
        </w:rPr>
        <w:t xml:space="preserve"> </w:t>
      </w:r>
      <w:r w:rsidRPr="00DC74B1">
        <w:rPr>
          <w:sz w:val="28"/>
          <w:szCs w:val="28"/>
          <w:lang w:val="uk-UA"/>
        </w:rPr>
        <w:t>Використання матеріалів в однофазного двигуна також гірше.</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4045585" cy="2237740"/>
            <wp:effectExtent l="19050" t="0" r="0" b="0"/>
            <wp:docPr id="1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2">
                      <a:lum contrast="80000"/>
                    </a:blip>
                    <a:srcRect/>
                    <a:stretch>
                      <a:fillRect/>
                    </a:stretch>
                  </pic:blipFill>
                  <pic:spPr bwMode="auto">
                    <a:xfrm>
                      <a:off x="0" y="0"/>
                      <a:ext cx="4045585" cy="2237740"/>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20.2 – Криві моментів однофазного двигуна</w:t>
      </w:r>
    </w:p>
    <w:p w:rsidR="00B14182" w:rsidRPr="00F2760D" w:rsidRDefault="00B14182" w:rsidP="00B14182">
      <w:pPr>
        <w:shd w:val="clear" w:color="auto" w:fill="FFFFFF"/>
        <w:autoSpaceDE w:val="0"/>
        <w:autoSpaceDN w:val="0"/>
        <w:adjustRightInd w:val="0"/>
        <w:spacing w:line="360" w:lineRule="auto"/>
        <w:jc w:val="center"/>
        <w:rPr>
          <w:sz w:val="28"/>
          <w:szCs w:val="28"/>
          <w:lang w:val="uk-UA"/>
        </w:rPr>
      </w:pP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При однакових габаритах номінальна потужність однофазного двигуна становить не більше 50-60% від номінальної потужності трифазного двигуна.</w:t>
      </w:r>
      <w:r w:rsidRPr="00861ED7">
        <w:rPr>
          <w:sz w:val="28"/>
          <w:szCs w:val="28"/>
          <w:lang w:val="uk-UA"/>
        </w:rPr>
        <w:t xml:space="preserve"> </w:t>
      </w:r>
      <w:r w:rsidRPr="00DC74B1">
        <w:rPr>
          <w:sz w:val="28"/>
          <w:szCs w:val="28"/>
          <w:lang w:val="uk-UA"/>
        </w:rPr>
        <w:t xml:space="preserve">Це пов'язане з тим, що обмотка статора однофазного двигуна займає не всі пази і </w:t>
      </w:r>
      <w:r>
        <w:rPr>
          <w:sz w:val="28"/>
          <w:szCs w:val="28"/>
          <w:lang w:val="uk-UA"/>
        </w:rPr>
        <w:t>ма</w:t>
      </w:r>
      <w:r w:rsidRPr="00DC74B1">
        <w:rPr>
          <w:sz w:val="28"/>
          <w:szCs w:val="28"/>
          <w:lang w:val="uk-UA"/>
        </w:rPr>
        <w:t>є зворотне поле, що зменшує обертаючий момент, збільшує втрати двигуна й викликає його додаткове нагрівання.</w:t>
      </w:r>
    </w:p>
    <w:p w:rsidR="00B14182" w:rsidRPr="00DC74B1" w:rsidRDefault="00B14182" w:rsidP="00B14182">
      <w:pPr>
        <w:shd w:val="clear" w:color="auto" w:fill="FFFFFF"/>
        <w:spacing w:line="360" w:lineRule="auto"/>
        <w:rPr>
          <w:sz w:val="28"/>
          <w:szCs w:val="28"/>
          <w:lang w:val="uk-UA"/>
        </w:rPr>
      </w:pPr>
      <w:r w:rsidRPr="00DC74B1">
        <w:rPr>
          <w:sz w:val="28"/>
          <w:szCs w:val="28"/>
          <w:lang w:val="uk-UA"/>
        </w:rPr>
        <w:t xml:space="preserve">Трифазний двигун буде працювати в режимі однофазного   двигуна,   якщо відбудеться обрив однієї фази </w:t>
      </w:r>
      <w:r>
        <w:rPr>
          <w:sz w:val="28"/>
          <w:szCs w:val="28"/>
          <w:lang w:val="uk-UA"/>
        </w:rPr>
        <w:t>кола</w:t>
      </w:r>
      <w:r w:rsidRPr="00DC74B1">
        <w:rPr>
          <w:sz w:val="28"/>
          <w:szCs w:val="28"/>
          <w:lang w:val="uk-UA"/>
        </w:rPr>
        <w:t xml:space="preserve"> статора (наприклад, перегоряння захисного плавкого запобіжника в одній фазі). При цьому наступає небезпечний для двигуна режим роботи.</w:t>
      </w:r>
    </w:p>
    <w:p w:rsidR="00B14182" w:rsidRPr="00861ED7" w:rsidRDefault="00B14182" w:rsidP="00B14182">
      <w:pPr>
        <w:shd w:val="clear" w:color="auto" w:fill="FFFFFF"/>
        <w:autoSpaceDE w:val="0"/>
        <w:autoSpaceDN w:val="0"/>
        <w:adjustRightInd w:val="0"/>
        <w:spacing w:line="360" w:lineRule="auto"/>
        <w:rPr>
          <w:sz w:val="28"/>
          <w:szCs w:val="28"/>
          <w:lang w:val="uk-UA"/>
        </w:rPr>
      </w:pPr>
      <w:r>
        <w:rPr>
          <w:sz w:val="28"/>
          <w:szCs w:val="28"/>
          <w:lang w:val="uk-UA"/>
        </w:rPr>
        <w:t>Дійсно</w:t>
      </w:r>
      <w:r w:rsidRPr="00DC74B1">
        <w:rPr>
          <w:sz w:val="28"/>
          <w:szCs w:val="28"/>
          <w:lang w:val="uk-UA"/>
        </w:rPr>
        <w:t>, корисна потужність двигуна в трифазному режимі</w:t>
      </w:r>
      <w:r>
        <w:rPr>
          <w:sz w:val="28"/>
          <w:szCs w:val="28"/>
          <w:lang w:val="uk-UA"/>
        </w:rPr>
        <w:t>:</w:t>
      </w:r>
    </w:p>
    <w:p w:rsidR="00B14182" w:rsidRPr="00157866" w:rsidRDefault="00B14182" w:rsidP="00B14182">
      <w:pPr>
        <w:shd w:val="clear" w:color="auto" w:fill="FFFFFF"/>
        <w:autoSpaceDE w:val="0"/>
        <w:autoSpaceDN w:val="0"/>
        <w:adjustRightInd w:val="0"/>
        <w:spacing w:line="360" w:lineRule="auto"/>
        <w:jc w:val="center"/>
        <w:rPr>
          <w:sz w:val="28"/>
          <w:szCs w:val="28"/>
          <w:lang w:val="uk-UA"/>
        </w:rPr>
      </w:pPr>
      <w:r w:rsidRPr="00157866">
        <w:rPr>
          <w:i/>
          <w:sz w:val="28"/>
          <w:szCs w:val="28"/>
          <w:lang w:val="uk-UA"/>
        </w:rPr>
        <w:lastRenderedPageBreak/>
        <w:t>Р</w:t>
      </w:r>
      <w:r w:rsidRPr="00157866">
        <w:rPr>
          <w:i/>
          <w:sz w:val="28"/>
          <w:szCs w:val="28"/>
          <w:vertAlign w:val="subscript"/>
          <w:lang w:val="uk-UA"/>
        </w:rPr>
        <w:t>3</w:t>
      </w:r>
      <w:r w:rsidRPr="00157866">
        <w:rPr>
          <w:i/>
          <w:sz w:val="28"/>
          <w:szCs w:val="28"/>
          <w:lang w:val="uk-UA"/>
        </w:rPr>
        <w:t xml:space="preserve"> = √3UІ</w:t>
      </w:r>
      <w:r w:rsidRPr="00157866">
        <w:rPr>
          <w:i/>
          <w:sz w:val="28"/>
          <w:szCs w:val="28"/>
          <w:vertAlign w:val="subscript"/>
          <w:lang w:val="uk-UA"/>
        </w:rPr>
        <w:t>3</w:t>
      </w:r>
      <w:r w:rsidRPr="00157866">
        <w:rPr>
          <w:i/>
          <w:sz w:val="28"/>
          <w:szCs w:val="28"/>
          <w:lang w:val="uk-UA"/>
        </w:rPr>
        <w:t>ŋ</w:t>
      </w:r>
      <w:r w:rsidRPr="00157866">
        <w:rPr>
          <w:i/>
          <w:sz w:val="28"/>
          <w:szCs w:val="28"/>
          <w:vertAlign w:val="subscript"/>
          <w:lang w:val="uk-UA"/>
        </w:rPr>
        <w:t>3</w:t>
      </w:r>
      <w:r w:rsidRPr="00157866">
        <w:rPr>
          <w:i/>
          <w:sz w:val="28"/>
          <w:szCs w:val="28"/>
          <w:lang w:val="uk-UA"/>
        </w:rPr>
        <w:t>соsφ</w:t>
      </w:r>
      <w:r w:rsidRPr="00157866">
        <w:rPr>
          <w:i/>
          <w:sz w:val="28"/>
          <w:szCs w:val="28"/>
          <w:vertAlign w:val="subscript"/>
          <w:lang w:val="uk-UA"/>
        </w:rPr>
        <w:t>3</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й</w:t>
      </w:r>
      <w:r w:rsidRPr="00861ED7">
        <w:rPr>
          <w:sz w:val="28"/>
          <w:szCs w:val="28"/>
          <w:lang w:val="uk-UA"/>
        </w:rPr>
        <w:t xml:space="preserve"> в </w:t>
      </w:r>
      <w:r w:rsidRPr="00DC74B1">
        <w:rPr>
          <w:sz w:val="28"/>
          <w:szCs w:val="28"/>
          <w:lang w:val="uk-UA"/>
        </w:rPr>
        <w:t>однофазному</w:t>
      </w:r>
    </w:p>
    <w:p w:rsidR="00B14182" w:rsidRPr="00861ED7" w:rsidRDefault="00B14182" w:rsidP="00B14182">
      <w:pPr>
        <w:shd w:val="clear" w:color="auto" w:fill="FFFFFF"/>
        <w:autoSpaceDE w:val="0"/>
        <w:autoSpaceDN w:val="0"/>
        <w:adjustRightInd w:val="0"/>
        <w:spacing w:line="360" w:lineRule="auto"/>
        <w:jc w:val="center"/>
        <w:rPr>
          <w:sz w:val="28"/>
          <w:szCs w:val="28"/>
          <w:lang w:val="uk-UA"/>
        </w:rPr>
      </w:pPr>
      <w:r w:rsidRPr="00157866">
        <w:rPr>
          <w:i/>
          <w:sz w:val="28"/>
          <w:szCs w:val="28"/>
          <w:lang w:val="uk-UA"/>
        </w:rPr>
        <w:t>Р</w:t>
      </w:r>
      <w:r>
        <w:rPr>
          <w:i/>
          <w:sz w:val="28"/>
          <w:szCs w:val="28"/>
          <w:vertAlign w:val="subscript"/>
          <w:lang w:val="uk-UA"/>
        </w:rPr>
        <w:t>1</w:t>
      </w:r>
      <w:r w:rsidRPr="00157866">
        <w:rPr>
          <w:i/>
          <w:sz w:val="28"/>
          <w:szCs w:val="28"/>
          <w:lang w:val="uk-UA"/>
        </w:rPr>
        <w:t xml:space="preserve"> = UІ</w:t>
      </w:r>
      <w:r>
        <w:rPr>
          <w:i/>
          <w:sz w:val="28"/>
          <w:szCs w:val="28"/>
          <w:vertAlign w:val="subscript"/>
          <w:lang w:val="uk-UA"/>
        </w:rPr>
        <w:t>1</w:t>
      </w:r>
      <w:r w:rsidRPr="00157866">
        <w:rPr>
          <w:i/>
          <w:sz w:val="28"/>
          <w:szCs w:val="28"/>
          <w:lang w:val="uk-UA"/>
        </w:rPr>
        <w:t>ŋ</w:t>
      </w:r>
      <w:r>
        <w:rPr>
          <w:i/>
          <w:sz w:val="28"/>
          <w:szCs w:val="28"/>
          <w:vertAlign w:val="subscript"/>
          <w:lang w:val="uk-UA"/>
        </w:rPr>
        <w:t>1</w:t>
      </w:r>
      <w:r w:rsidRPr="00157866">
        <w:rPr>
          <w:i/>
          <w:sz w:val="28"/>
          <w:szCs w:val="28"/>
          <w:lang w:val="uk-UA"/>
        </w:rPr>
        <w:t>соsφ</w:t>
      </w:r>
      <w:r>
        <w:rPr>
          <w:i/>
          <w:sz w:val="28"/>
          <w:szCs w:val="28"/>
          <w:vertAlign w:val="subscript"/>
          <w:lang w:val="uk-UA"/>
        </w:rPr>
        <w:t>1</w:t>
      </w:r>
      <w:r w:rsidRPr="00861ED7">
        <w:rPr>
          <w:sz w:val="28"/>
          <w:szCs w:val="28"/>
          <w:lang w:val="uk-UA"/>
        </w:rPr>
        <w:t>.</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При</w:t>
      </w:r>
      <w:r w:rsidRPr="00861ED7">
        <w:rPr>
          <w:sz w:val="28"/>
          <w:szCs w:val="28"/>
          <w:lang w:val="uk-UA"/>
        </w:rPr>
        <w:t xml:space="preserve"> </w:t>
      </w:r>
      <w:r w:rsidRPr="00DC74B1">
        <w:rPr>
          <w:sz w:val="28"/>
          <w:szCs w:val="28"/>
          <w:lang w:val="uk-UA"/>
        </w:rPr>
        <w:t>переході</w:t>
      </w:r>
      <w:r w:rsidRPr="00861ED7">
        <w:rPr>
          <w:sz w:val="28"/>
          <w:szCs w:val="28"/>
          <w:lang w:val="uk-UA"/>
        </w:rPr>
        <w:t xml:space="preserve"> </w:t>
      </w:r>
      <w:r w:rsidRPr="00DC74B1">
        <w:rPr>
          <w:sz w:val="28"/>
          <w:szCs w:val="28"/>
          <w:lang w:val="uk-UA"/>
        </w:rPr>
        <w:t>трифазного</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в </w:t>
      </w:r>
      <w:r w:rsidRPr="00DC74B1">
        <w:rPr>
          <w:sz w:val="28"/>
          <w:szCs w:val="28"/>
          <w:lang w:val="uk-UA"/>
        </w:rPr>
        <w:t>однофазний</w:t>
      </w:r>
      <w:r w:rsidRPr="00861ED7">
        <w:rPr>
          <w:sz w:val="28"/>
          <w:szCs w:val="28"/>
          <w:lang w:val="uk-UA"/>
        </w:rPr>
        <w:t xml:space="preserve"> </w:t>
      </w:r>
      <w:r w:rsidRPr="00DC74B1">
        <w:rPr>
          <w:sz w:val="28"/>
          <w:szCs w:val="28"/>
          <w:lang w:val="uk-UA"/>
        </w:rPr>
        <w:t>режим</w:t>
      </w:r>
      <w:r w:rsidRPr="00861ED7">
        <w:rPr>
          <w:sz w:val="28"/>
          <w:szCs w:val="28"/>
          <w:lang w:val="uk-UA"/>
        </w:rPr>
        <w:t xml:space="preserve"> </w:t>
      </w:r>
      <w:r w:rsidRPr="00DC74B1">
        <w:rPr>
          <w:sz w:val="28"/>
          <w:szCs w:val="28"/>
          <w:lang w:val="uk-UA"/>
        </w:rPr>
        <w:t>швидкість</w:t>
      </w:r>
      <w:r w:rsidRPr="00861ED7">
        <w:rPr>
          <w:sz w:val="28"/>
          <w:szCs w:val="28"/>
          <w:lang w:val="uk-UA"/>
        </w:rPr>
        <w:t xml:space="preserve"> </w:t>
      </w:r>
      <w:r w:rsidRPr="00DC74B1">
        <w:rPr>
          <w:sz w:val="28"/>
          <w:szCs w:val="28"/>
          <w:lang w:val="uk-UA"/>
        </w:rPr>
        <w:t>обертання</w:t>
      </w:r>
      <w:r w:rsidRPr="00861ED7">
        <w:rPr>
          <w:sz w:val="28"/>
          <w:szCs w:val="28"/>
          <w:lang w:val="uk-UA"/>
        </w:rPr>
        <w:t xml:space="preserve"> </w:t>
      </w:r>
      <w:r w:rsidRPr="00DC74B1">
        <w:rPr>
          <w:sz w:val="28"/>
          <w:szCs w:val="28"/>
          <w:lang w:val="uk-UA"/>
        </w:rPr>
        <w:t>практично</w:t>
      </w:r>
      <w:r w:rsidRPr="00861ED7">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зміниться</w:t>
      </w:r>
      <w:r w:rsidRPr="00861ED7">
        <w:rPr>
          <w:sz w:val="28"/>
          <w:szCs w:val="28"/>
          <w:lang w:val="uk-UA"/>
        </w:rPr>
        <w:t xml:space="preserve">, </w:t>
      </w:r>
      <w:r w:rsidRPr="00DC74B1">
        <w:rPr>
          <w:sz w:val="28"/>
          <w:szCs w:val="28"/>
          <w:lang w:val="uk-UA"/>
        </w:rPr>
        <w:t>і</w:t>
      </w:r>
      <w:r w:rsidRPr="00861ED7">
        <w:rPr>
          <w:sz w:val="28"/>
          <w:szCs w:val="28"/>
          <w:lang w:val="uk-UA"/>
        </w:rPr>
        <w:t xml:space="preserve"> </w:t>
      </w:r>
      <w:r w:rsidRPr="00DC74B1">
        <w:rPr>
          <w:sz w:val="28"/>
          <w:szCs w:val="28"/>
          <w:lang w:val="uk-UA"/>
        </w:rPr>
        <w:t>тому</w:t>
      </w:r>
      <w:r w:rsidRPr="00861ED7">
        <w:rPr>
          <w:sz w:val="28"/>
          <w:szCs w:val="28"/>
          <w:lang w:val="uk-UA"/>
        </w:rPr>
        <w:t xml:space="preserve"> </w:t>
      </w:r>
      <w:r w:rsidRPr="00DC74B1">
        <w:rPr>
          <w:sz w:val="28"/>
          <w:szCs w:val="28"/>
          <w:lang w:val="uk-UA"/>
        </w:rPr>
        <w:t>потужність</w:t>
      </w:r>
      <w:r w:rsidRPr="00861ED7">
        <w:rPr>
          <w:sz w:val="28"/>
          <w:szCs w:val="28"/>
          <w:lang w:val="uk-UA"/>
        </w:rPr>
        <w:t xml:space="preserve"> </w:t>
      </w:r>
      <w:r w:rsidRPr="00DC74B1">
        <w:rPr>
          <w:sz w:val="28"/>
          <w:szCs w:val="28"/>
          <w:lang w:val="uk-UA"/>
        </w:rPr>
        <w:t>на</w:t>
      </w:r>
      <w:r w:rsidRPr="00861ED7">
        <w:rPr>
          <w:sz w:val="28"/>
          <w:szCs w:val="28"/>
          <w:lang w:val="uk-UA"/>
        </w:rPr>
        <w:t xml:space="preserve"> </w:t>
      </w:r>
      <w:r w:rsidRPr="00DC74B1">
        <w:rPr>
          <w:sz w:val="28"/>
          <w:szCs w:val="28"/>
          <w:lang w:val="uk-UA"/>
        </w:rPr>
        <w:t>валу</w:t>
      </w:r>
      <w:r w:rsidRPr="00861ED7">
        <w:rPr>
          <w:sz w:val="28"/>
          <w:szCs w:val="28"/>
          <w:lang w:val="uk-UA"/>
        </w:rPr>
        <w:t xml:space="preserve"> </w:t>
      </w:r>
      <w:r w:rsidRPr="00356C55">
        <w:rPr>
          <w:i/>
          <w:sz w:val="28"/>
          <w:szCs w:val="28"/>
          <w:lang w:val="uk-UA"/>
        </w:rPr>
        <w:t>Р</w:t>
      </w:r>
      <w:r w:rsidRPr="00356C55">
        <w:rPr>
          <w:i/>
          <w:sz w:val="28"/>
          <w:szCs w:val="28"/>
          <w:vertAlign w:val="subscript"/>
          <w:lang w:val="uk-UA"/>
        </w:rPr>
        <w:t>1</w:t>
      </w:r>
      <w:r w:rsidRPr="00356C55">
        <w:rPr>
          <w:i/>
          <w:sz w:val="28"/>
          <w:szCs w:val="28"/>
          <w:lang w:val="uk-UA"/>
        </w:rPr>
        <w:t>≈ Р</w:t>
      </w:r>
      <w:r w:rsidRPr="00356C55">
        <w:rPr>
          <w:i/>
          <w:sz w:val="28"/>
          <w:szCs w:val="28"/>
          <w:vertAlign w:val="subscript"/>
          <w:lang w:val="uk-UA"/>
        </w:rPr>
        <w:t>3</w:t>
      </w:r>
      <w:r w:rsidRPr="00861ED7">
        <w:rPr>
          <w:sz w:val="28"/>
          <w:szCs w:val="28"/>
          <w:lang w:val="uk-UA"/>
        </w:rPr>
        <w:t xml:space="preserve">. </w:t>
      </w:r>
      <w:r w:rsidRPr="00DC74B1">
        <w:rPr>
          <w:sz w:val="28"/>
          <w:szCs w:val="28"/>
          <w:lang w:val="uk-UA"/>
        </w:rPr>
        <w:t xml:space="preserve">Якби </w:t>
      </w:r>
      <w:r>
        <w:rPr>
          <w:sz w:val="28"/>
          <w:szCs w:val="28"/>
          <w:lang w:val="uk-UA"/>
        </w:rPr>
        <w:t xml:space="preserve">ККД та </w:t>
      </w:r>
      <w:r w:rsidRPr="00157866">
        <w:rPr>
          <w:i/>
          <w:sz w:val="28"/>
          <w:szCs w:val="28"/>
          <w:lang w:val="uk-UA"/>
        </w:rPr>
        <w:t>соsφ</w:t>
      </w:r>
      <w:r>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змінилися</w:t>
      </w:r>
      <w:r>
        <w:rPr>
          <w:sz w:val="28"/>
          <w:szCs w:val="28"/>
          <w:lang w:val="uk-UA"/>
        </w:rPr>
        <w:t xml:space="preserve"> б</w:t>
      </w:r>
      <w:r w:rsidRPr="00861ED7">
        <w:rPr>
          <w:sz w:val="28"/>
          <w:szCs w:val="28"/>
          <w:lang w:val="uk-UA"/>
        </w:rPr>
        <w:t xml:space="preserve">, </w:t>
      </w:r>
      <w:r w:rsidRPr="00DC74B1">
        <w:rPr>
          <w:sz w:val="28"/>
          <w:szCs w:val="28"/>
          <w:lang w:val="uk-UA"/>
        </w:rPr>
        <w:t>то</w:t>
      </w:r>
      <w:r w:rsidRPr="00861ED7">
        <w:rPr>
          <w:sz w:val="28"/>
          <w:szCs w:val="28"/>
          <w:lang w:val="uk-UA"/>
        </w:rPr>
        <w:t xml:space="preserve"> </w:t>
      </w:r>
      <w:r w:rsidRPr="00DC74B1">
        <w:rPr>
          <w:sz w:val="28"/>
          <w:szCs w:val="28"/>
          <w:lang w:val="uk-UA"/>
        </w:rPr>
        <w:t>струм</w:t>
      </w:r>
      <w:r w:rsidRPr="00861ED7">
        <w:rPr>
          <w:sz w:val="28"/>
          <w:szCs w:val="28"/>
          <w:lang w:val="uk-UA"/>
        </w:rPr>
        <w:t xml:space="preserve"> в </w:t>
      </w:r>
      <w:r w:rsidRPr="00DC74B1">
        <w:rPr>
          <w:sz w:val="28"/>
          <w:szCs w:val="28"/>
          <w:lang w:val="uk-UA"/>
        </w:rPr>
        <w:t>однофазному</w:t>
      </w:r>
      <w:r w:rsidRPr="00861ED7">
        <w:rPr>
          <w:sz w:val="28"/>
          <w:szCs w:val="28"/>
          <w:lang w:val="uk-UA"/>
        </w:rPr>
        <w:t xml:space="preserve"> </w:t>
      </w:r>
      <w:r w:rsidRPr="00DC74B1">
        <w:rPr>
          <w:sz w:val="28"/>
          <w:szCs w:val="28"/>
          <w:lang w:val="uk-UA"/>
        </w:rPr>
        <w:t>режимі</w:t>
      </w:r>
      <w:r w:rsidRPr="00861ED7">
        <w:rPr>
          <w:sz w:val="28"/>
          <w:szCs w:val="28"/>
          <w:lang w:val="uk-UA"/>
        </w:rPr>
        <w:t xml:space="preserve"> </w:t>
      </w:r>
      <w:r w:rsidRPr="00157866">
        <w:rPr>
          <w:i/>
          <w:sz w:val="28"/>
          <w:szCs w:val="28"/>
          <w:lang w:val="uk-UA"/>
        </w:rPr>
        <w:t>І</w:t>
      </w:r>
      <w:r>
        <w:rPr>
          <w:i/>
          <w:sz w:val="28"/>
          <w:szCs w:val="28"/>
          <w:vertAlign w:val="subscript"/>
          <w:lang w:val="uk-UA"/>
        </w:rPr>
        <w:t>1</w:t>
      </w:r>
      <w:r w:rsidRPr="00861ED7">
        <w:rPr>
          <w:sz w:val="28"/>
          <w:szCs w:val="28"/>
          <w:lang w:val="uk-UA"/>
        </w:rPr>
        <w:t xml:space="preserve"> </w:t>
      </w:r>
      <w:r w:rsidRPr="00DC74B1">
        <w:rPr>
          <w:sz w:val="28"/>
          <w:szCs w:val="28"/>
          <w:lang w:val="uk-UA"/>
        </w:rPr>
        <w:t>був</w:t>
      </w:r>
      <w:r w:rsidRPr="00861ED7">
        <w:rPr>
          <w:sz w:val="28"/>
          <w:szCs w:val="28"/>
          <w:lang w:val="uk-UA"/>
        </w:rPr>
        <w:t xml:space="preserve"> </w:t>
      </w:r>
      <w:r w:rsidRPr="00DC74B1">
        <w:rPr>
          <w:sz w:val="28"/>
          <w:szCs w:val="28"/>
          <w:lang w:val="uk-UA"/>
        </w:rPr>
        <w:t>би</w:t>
      </w:r>
      <w:r w:rsidRPr="00861ED7">
        <w:rPr>
          <w:sz w:val="28"/>
          <w:szCs w:val="28"/>
          <w:lang w:val="uk-UA"/>
        </w:rPr>
        <w:t xml:space="preserve"> в </w:t>
      </w:r>
      <w:r w:rsidRPr="00157866">
        <w:rPr>
          <w:i/>
          <w:sz w:val="28"/>
          <w:szCs w:val="28"/>
          <w:lang w:val="uk-UA"/>
        </w:rPr>
        <w:t>√3</w:t>
      </w:r>
      <w:r w:rsidRPr="00861ED7">
        <w:rPr>
          <w:sz w:val="28"/>
          <w:szCs w:val="28"/>
          <w:lang w:val="uk-UA"/>
        </w:rPr>
        <w:t xml:space="preserve"> </w:t>
      </w:r>
      <w:r w:rsidRPr="00DC74B1">
        <w:rPr>
          <w:sz w:val="28"/>
          <w:szCs w:val="28"/>
          <w:lang w:val="uk-UA"/>
        </w:rPr>
        <w:t>раз</w:t>
      </w:r>
      <w:r w:rsidRPr="00861ED7">
        <w:rPr>
          <w:sz w:val="28"/>
          <w:szCs w:val="28"/>
          <w:lang w:val="uk-UA"/>
        </w:rPr>
        <w:t xml:space="preserve"> </w:t>
      </w:r>
      <w:r w:rsidRPr="00DC74B1">
        <w:rPr>
          <w:sz w:val="28"/>
          <w:szCs w:val="28"/>
          <w:lang w:val="uk-UA"/>
        </w:rPr>
        <w:t>більше</w:t>
      </w:r>
      <w:r w:rsidRPr="00861ED7">
        <w:rPr>
          <w:sz w:val="28"/>
          <w:szCs w:val="28"/>
          <w:lang w:val="uk-UA"/>
        </w:rPr>
        <w:t xml:space="preserve"> </w:t>
      </w:r>
      <w:r w:rsidRPr="00DC74B1">
        <w:rPr>
          <w:sz w:val="28"/>
          <w:szCs w:val="28"/>
          <w:lang w:val="uk-UA"/>
        </w:rPr>
        <w:t>струму</w:t>
      </w:r>
      <w:r w:rsidRPr="00861ED7">
        <w:rPr>
          <w:sz w:val="28"/>
          <w:szCs w:val="28"/>
          <w:lang w:val="uk-UA"/>
        </w:rPr>
        <w:t xml:space="preserve"> в </w:t>
      </w:r>
      <w:r w:rsidRPr="00DC74B1">
        <w:rPr>
          <w:sz w:val="28"/>
          <w:szCs w:val="28"/>
          <w:lang w:val="uk-UA"/>
        </w:rPr>
        <w:t>трифазному</w:t>
      </w:r>
      <w:r w:rsidRPr="00861ED7">
        <w:rPr>
          <w:sz w:val="28"/>
          <w:szCs w:val="28"/>
          <w:lang w:val="uk-UA"/>
        </w:rPr>
        <w:t xml:space="preserve"> </w:t>
      </w:r>
      <w:r w:rsidRPr="00DC74B1">
        <w:rPr>
          <w:sz w:val="28"/>
          <w:szCs w:val="28"/>
          <w:lang w:val="uk-UA"/>
        </w:rPr>
        <w:t>режимі</w:t>
      </w:r>
      <w:r w:rsidRPr="00861ED7">
        <w:rPr>
          <w:sz w:val="28"/>
          <w:szCs w:val="28"/>
          <w:lang w:val="uk-UA"/>
        </w:rPr>
        <w:t xml:space="preserve"> </w:t>
      </w:r>
      <w:r w:rsidRPr="00157866">
        <w:rPr>
          <w:i/>
          <w:sz w:val="28"/>
          <w:szCs w:val="28"/>
          <w:lang w:val="uk-UA"/>
        </w:rPr>
        <w:t>І</w:t>
      </w:r>
      <w:r w:rsidRPr="00157866">
        <w:rPr>
          <w:i/>
          <w:sz w:val="28"/>
          <w:szCs w:val="28"/>
          <w:vertAlign w:val="subscript"/>
          <w:lang w:val="uk-UA"/>
        </w:rPr>
        <w:t>3</w:t>
      </w:r>
      <w:r w:rsidRPr="00861ED7">
        <w:rPr>
          <w:sz w:val="28"/>
          <w:szCs w:val="28"/>
          <w:lang w:val="uk-UA"/>
        </w:rPr>
        <w:t xml:space="preserve">. </w:t>
      </w:r>
      <w:r w:rsidRPr="00DC74B1">
        <w:rPr>
          <w:sz w:val="28"/>
          <w:szCs w:val="28"/>
          <w:lang w:val="uk-UA"/>
        </w:rPr>
        <w:t>У</w:t>
      </w:r>
      <w:r w:rsidRPr="00861ED7">
        <w:rPr>
          <w:sz w:val="28"/>
          <w:szCs w:val="28"/>
          <w:lang w:val="uk-UA"/>
        </w:rPr>
        <w:t xml:space="preserve"> </w:t>
      </w:r>
      <w:r w:rsidRPr="00DC74B1">
        <w:rPr>
          <w:sz w:val="28"/>
          <w:szCs w:val="28"/>
          <w:lang w:val="uk-UA"/>
        </w:rPr>
        <w:t>дійсності</w:t>
      </w:r>
      <w:r w:rsidRPr="00861ED7">
        <w:rPr>
          <w:sz w:val="28"/>
          <w:szCs w:val="28"/>
          <w:lang w:val="uk-UA"/>
        </w:rPr>
        <w:t xml:space="preserve"> </w:t>
      </w:r>
      <w:r w:rsidRPr="00157866">
        <w:rPr>
          <w:i/>
          <w:sz w:val="28"/>
          <w:szCs w:val="28"/>
          <w:lang w:val="uk-UA"/>
        </w:rPr>
        <w:t>ŋ</w:t>
      </w:r>
      <w:r w:rsidRPr="00DC74B1">
        <w:rPr>
          <w:sz w:val="28"/>
          <w:szCs w:val="28"/>
          <w:lang w:val="uk-UA"/>
        </w:rPr>
        <w:t xml:space="preserve"> і</w:t>
      </w:r>
      <w:r w:rsidRPr="00861ED7">
        <w:rPr>
          <w:sz w:val="28"/>
          <w:szCs w:val="28"/>
          <w:lang w:val="uk-UA"/>
        </w:rPr>
        <w:t xml:space="preserve"> </w:t>
      </w:r>
      <w:r w:rsidRPr="00157866">
        <w:rPr>
          <w:i/>
          <w:sz w:val="28"/>
          <w:szCs w:val="28"/>
          <w:lang w:val="uk-UA"/>
        </w:rPr>
        <w:t>соsφ</w:t>
      </w:r>
      <w:r w:rsidRPr="00861ED7">
        <w:rPr>
          <w:sz w:val="28"/>
          <w:szCs w:val="28"/>
          <w:lang w:val="uk-UA"/>
        </w:rPr>
        <w:t xml:space="preserve"> </w:t>
      </w:r>
      <w:r w:rsidRPr="00DC74B1">
        <w:rPr>
          <w:sz w:val="28"/>
          <w:szCs w:val="28"/>
          <w:lang w:val="uk-UA"/>
        </w:rPr>
        <w:t>зменшуються</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збільшення</w:t>
      </w:r>
      <w:r w:rsidRPr="00861ED7">
        <w:rPr>
          <w:sz w:val="28"/>
          <w:szCs w:val="28"/>
          <w:lang w:val="uk-UA"/>
        </w:rPr>
        <w:t xml:space="preserve"> </w:t>
      </w:r>
      <w:r w:rsidRPr="00DC74B1">
        <w:rPr>
          <w:sz w:val="28"/>
          <w:szCs w:val="28"/>
          <w:lang w:val="uk-UA"/>
        </w:rPr>
        <w:t>струму</w:t>
      </w:r>
      <w:r w:rsidRPr="00861ED7">
        <w:rPr>
          <w:sz w:val="28"/>
          <w:szCs w:val="28"/>
          <w:lang w:val="uk-UA"/>
        </w:rPr>
        <w:t xml:space="preserve"> </w:t>
      </w:r>
      <w:r w:rsidRPr="00DC74B1">
        <w:rPr>
          <w:sz w:val="28"/>
          <w:szCs w:val="28"/>
          <w:lang w:val="uk-UA"/>
        </w:rPr>
        <w:t>буде</w:t>
      </w:r>
      <w:r w:rsidRPr="00861ED7">
        <w:rPr>
          <w:sz w:val="28"/>
          <w:szCs w:val="28"/>
          <w:lang w:val="uk-UA"/>
        </w:rPr>
        <w:t xml:space="preserve"> </w:t>
      </w:r>
      <w:r w:rsidRPr="00DC74B1">
        <w:rPr>
          <w:sz w:val="28"/>
          <w:szCs w:val="28"/>
          <w:lang w:val="uk-UA"/>
        </w:rPr>
        <w:t>більше</w:t>
      </w:r>
      <w:r w:rsidRPr="00861ED7">
        <w:rPr>
          <w:sz w:val="28"/>
          <w:szCs w:val="28"/>
          <w:lang w:val="uk-UA"/>
        </w:rPr>
        <w:t xml:space="preserve">. </w:t>
      </w:r>
      <w:r w:rsidRPr="00DC74B1">
        <w:rPr>
          <w:sz w:val="28"/>
          <w:szCs w:val="28"/>
          <w:lang w:val="uk-UA"/>
        </w:rPr>
        <w:t>Якщо</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sidRPr="00DC74B1">
        <w:rPr>
          <w:sz w:val="28"/>
          <w:szCs w:val="28"/>
          <w:lang w:val="uk-UA"/>
        </w:rPr>
        <w:t>більше</w:t>
      </w:r>
      <w:r w:rsidRPr="00861ED7">
        <w:rPr>
          <w:sz w:val="28"/>
          <w:szCs w:val="28"/>
          <w:lang w:val="uk-UA"/>
        </w:rPr>
        <w:t xml:space="preserve"> </w:t>
      </w:r>
      <w:r w:rsidRPr="00DC74B1">
        <w:rPr>
          <w:sz w:val="28"/>
          <w:szCs w:val="28"/>
          <w:lang w:val="uk-UA"/>
        </w:rPr>
        <w:t>навантаже</w:t>
      </w:r>
      <w:r>
        <w:rPr>
          <w:sz w:val="28"/>
          <w:szCs w:val="28"/>
          <w:lang w:val="uk-UA"/>
        </w:rPr>
        <w:t>ний</w:t>
      </w:r>
      <w:r w:rsidRPr="00861ED7">
        <w:rPr>
          <w:sz w:val="28"/>
          <w:szCs w:val="28"/>
          <w:lang w:val="uk-UA"/>
        </w:rPr>
        <w:t xml:space="preserve">, </w:t>
      </w:r>
      <w:r w:rsidRPr="00DC74B1">
        <w:rPr>
          <w:sz w:val="28"/>
          <w:szCs w:val="28"/>
          <w:lang w:val="uk-UA"/>
        </w:rPr>
        <w:t>то</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переході</w:t>
      </w:r>
      <w:r w:rsidRPr="00861ED7">
        <w:rPr>
          <w:sz w:val="28"/>
          <w:szCs w:val="28"/>
          <w:lang w:val="uk-UA"/>
        </w:rPr>
        <w:t xml:space="preserve"> в </w:t>
      </w:r>
      <w:r w:rsidRPr="00DC74B1">
        <w:rPr>
          <w:sz w:val="28"/>
          <w:szCs w:val="28"/>
          <w:lang w:val="uk-UA"/>
        </w:rPr>
        <w:t>однофазний</w:t>
      </w:r>
      <w:r w:rsidRPr="00861ED7">
        <w:rPr>
          <w:sz w:val="28"/>
          <w:szCs w:val="28"/>
          <w:lang w:val="uk-UA"/>
        </w:rPr>
        <w:t xml:space="preserve"> </w:t>
      </w:r>
      <w:r w:rsidRPr="00DC74B1">
        <w:rPr>
          <w:sz w:val="28"/>
          <w:szCs w:val="28"/>
          <w:lang w:val="uk-UA"/>
        </w:rPr>
        <w:t>режим</w:t>
      </w:r>
      <w:r w:rsidRPr="00861ED7">
        <w:rPr>
          <w:sz w:val="28"/>
          <w:szCs w:val="28"/>
          <w:lang w:val="uk-UA"/>
        </w:rPr>
        <w:t xml:space="preserve"> </w:t>
      </w:r>
      <w:r w:rsidRPr="00DC74B1">
        <w:rPr>
          <w:sz w:val="28"/>
          <w:szCs w:val="28"/>
          <w:lang w:val="uk-UA"/>
        </w:rPr>
        <w:t>струм</w:t>
      </w:r>
      <w:r w:rsidRPr="00861ED7">
        <w:rPr>
          <w:sz w:val="28"/>
          <w:szCs w:val="28"/>
          <w:lang w:val="uk-UA"/>
        </w:rPr>
        <w:t xml:space="preserve"> </w:t>
      </w:r>
      <w:r w:rsidRPr="00DC74B1">
        <w:rPr>
          <w:sz w:val="28"/>
          <w:szCs w:val="28"/>
          <w:lang w:val="uk-UA"/>
        </w:rPr>
        <w:t>буде</w:t>
      </w:r>
      <w:r w:rsidRPr="00861ED7">
        <w:rPr>
          <w:sz w:val="28"/>
          <w:szCs w:val="28"/>
          <w:lang w:val="uk-UA"/>
        </w:rPr>
        <w:t xml:space="preserve"> </w:t>
      </w:r>
      <w:r w:rsidRPr="00DC74B1">
        <w:rPr>
          <w:sz w:val="28"/>
          <w:szCs w:val="28"/>
          <w:lang w:val="uk-UA"/>
        </w:rPr>
        <w:t>значно</w:t>
      </w:r>
      <w:r w:rsidRPr="00861ED7">
        <w:rPr>
          <w:sz w:val="28"/>
          <w:szCs w:val="28"/>
          <w:lang w:val="uk-UA"/>
        </w:rPr>
        <w:t xml:space="preserve"> </w:t>
      </w:r>
      <w:r w:rsidRPr="00DC74B1">
        <w:rPr>
          <w:sz w:val="28"/>
          <w:szCs w:val="28"/>
          <w:lang w:val="uk-UA"/>
        </w:rPr>
        <w:t>більше</w:t>
      </w:r>
      <w:r w:rsidRPr="00861ED7">
        <w:rPr>
          <w:sz w:val="28"/>
          <w:szCs w:val="28"/>
          <w:lang w:val="uk-UA"/>
        </w:rPr>
        <w:t xml:space="preserve"> </w:t>
      </w:r>
      <w:r w:rsidRPr="00DC74B1">
        <w:rPr>
          <w:sz w:val="28"/>
          <w:szCs w:val="28"/>
          <w:lang w:val="uk-UA"/>
        </w:rPr>
        <w:t>номінального</w:t>
      </w:r>
      <w:r w:rsidRPr="00861ED7">
        <w:rPr>
          <w:sz w:val="28"/>
          <w:szCs w:val="28"/>
          <w:lang w:val="uk-UA"/>
        </w:rPr>
        <w:t xml:space="preserve">, </w:t>
      </w:r>
      <w:r w:rsidRPr="00DC74B1">
        <w:rPr>
          <w:sz w:val="28"/>
          <w:szCs w:val="28"/>
          <w:lang w:val="uk-UA"/>
        </w:rPr>
        <w:t>і</w:t>
      </w:r>
      <w:r w:rsidRPr="00861ED7">
        <w:rPr>
          <w:sz w:val="28"/>
          <w:szCs w:val="28"/>
          <w:lang w:val="uk-UA"/>
        </w:rPr>
        <w:t xml:space="preserve"> </w:t>
      </w:r>
      <w:r w:rsidRPr="00DC74B1">
        <w:rPr>
          <w:sz w:val="28"/>
          <w:szCs w:val="28"/>
          <w:lang w:val="uk-UA"/>
        </w:rPr>
        <w:t>якщо</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цьому</w:t>
      </w:r>
      <w:r w:rsidRPr="00861ED7">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буде</w:t>
      </w:r>
      <w:r w:rsidRPr="00861ED7">
        <w:rPr>
          <w:sz w:val="28"/>
          <w:szCs w:val="28"/>
          <w:lang w:val="uk-UA"/>
        </w:rPr>
        <w:t xml:space="preserve"> </w:t>
      </w:r>
      <w:r w:rsidRPr="00DC74B1">
        <w:rPr>
          <w:sz w:val="28"/>
          <w:szCs w:val="28"/>
          <w:lang w:val="uk-UA"/>
        </w:rPr>
        <w:t>відключений</w:t>
      </w:r>
      <w:r w:rsidRPr="00861ED7">
        <w:rPr>
          <w:sz w:val="28"/>
          <w:szCs w:val="28"/>
          <w:lang w:val="uk-UA"/>
        </w:rPr>
        <w:t xml:space="preserve">, </w:t>
      </w:r>
      <w:r w:rsidRPr="00DC74B1">
        <w:rPr>
          <w:sz w:val="28"/>
          <w:szCs w:val="28"/>
          <w:lang w:val="uk-UA"/>
        </w:rPr>
        <w:t>то</w:t>
      </w:r>
      <w:r w:rsidRPr="00861ED7">
        <w:rPr>
          <w:sz w:val="28"/>
          <w:szCs w:val="28"/>
          <w:lang w:val="uk-UA"/>
        </w:rPr>
        <w:t xml:space="preserve"> в </w:t>
      </w:r>
      <w:r w:rsidRPr="00DC74B1">
        <w:rPr>
          <w:sz w:val="28"/>
          <w:szCs w:val="28"/>
          <w:lang w:val="uk-UA"/>
        </w:rPr>
        <w:t>результаті</w:t>
      </w:r>
      <w:r w:rsidRPr="00861ED7">
        <w:rPr>
          <w:sz w:val="28"/>
          <w:szCs w:val="28"/>
          <w:lang w:val="uk-UA"/>
        </w:rPr>
        <w:t xml:space="preserve"> </w:t>
      </w:r>
      <w:r w:rsidRPr="00DC74B1">
        <w:rPr>
          <w:sz w:val="28"/>
          <w:szCs w:val="28"/>
          <w:lang w:val="uk-UA"/>
        </w:rPr>
        <w:t>перегріву</w:t>
      </w:r>
      <w:r w:rsidRPr="00861ED7">
        <w:rPr>
          <w:sz w:val="28"/>
          <w:szCs w:val="28"/>
          <w:lang w:val="uk-UA"/>
        </w:rPr>
        <w:t xml:space="preserve"> </w:t>
      </w:r>
      <w:r w:rsidRPr="00DC74B1">
        <w:rPr>
          <w:sz w:val="28"/>
          <w:szCs w:val="28"/>
          <w:lang w:val="uk-UA"/>
        </w:rPr>
        <w:t>він</w:t>
      </w:r>
      <w:r w:rsidRPr="00861ED7">
        <w:rPr>
          <w:sz w:val="28"/>
          <w:szCs w:val="28"/>
          <w:lang w:val="uk-UA"/>
        </w:rPr>
        <w:t xml:space="preserve"> </w:t>
      </w:r>
      <w:r w:rsidRPr="00DC74B1">
        <w:rPr>
          <w:sz w:val="28"/>
          <w:szCs w:val="28"/>
          <w:lang w:val="uk-UA"/>
        </w:rPr>
        <w:t>вийде</w:t>
      </w:r>
      <w:r w:rsidRPr="00861ED7">
        <w:rPr>
          <w:sz w:val="28"/>
          <w:szCs w:val="28"/>
          <w:lang w:val="uk-UA"/>
        </w:rPr>
        <w:t xml:space="preserve"> </w:t>
      </w:r>
      <w:r w:rsidRPr="00DC74B1">
        <w:rPr>
          <w:sz w:val="28"/>
          <w:szCs w:val="28"/>
          <w:lang w:val="uk-UA"/>
        </w:rPr>
        <w:t>з</w:t>
      </w:r>
      <w:r w:rsidRPr="00861ED7">
        <w:rPr>
          <w:sz w:val="28"/>
          <w:szCs w:val="28"/>
          <w:lang w:val="uk-UA"/>
        </w:rPr>
        <w:t xml:space="preserve"> </w:t>
      </w:r>
      <w:r w:rsidRPr="00DC74B1">
        <w:rPr>
          <w:sz w:val="28"/>
          <w:szCs w:val="28"/>
          <w:lang w:val="uk-UA"/>
        </w:rPr>
        <w:t>ладу</w:t>
      </w:r>
      <w:r w:rsidRPr="00861ED7">
        <w:rPr>
          <w:sz w:val="28"/>
          <w:szCs w:val="28"/>
          <w:lang w:val="uk-UA"/>
        </w:rPr>
        <w:t xml:space="preserve">. </w:t>
      </w:r>
      <w:r w:rsidRPr="00DC74B1">
        <w:rPr>
          <w:sz w:val="28"/>
          <w:szCs w:val="28"/>
          <w:lang w:val="uk-UA"/>
        </w:rPr>
        <w:t>Робота</w:t>
      </w:r>
      <w:r w:rsidRPr="00861ED7">
        <w:rPr>
          <w:sz w:val="28"/>
          <w:szCs w:val="28"/>
          <w:lang w:val="uk-UA"/>
        </w:rPr>
        <w:t xml:space="preserve"> «</w:t>
      </w:r>
      <w:r w:rsidRPr="00DC74B1">
        <w:rPr>
          <w:sz w:val="28"/>
          <w:szCs w:val="28"/>
          <w:lang w:val="uk-UA"/>
        </w:rPr>
        <w:t>на</w:t>
      </w:r>
      <w:r w:rsidRPr="00861ED7">
        <w:rPr>
          <w:sz w:val="28"/>
          <w:szCs w:val="28"/>
          <w:lang w:val="uk-UA"/>
        </w:rPr>
        <w:t xml:space="preserve"> </w:t>
      </w:r>
      <w:r w:rsidRPr="00DC74B1">
        <w:rPr>
          <w:sz w:val="28"/>
          <w:szCs w:val="28"/>
          <w:lang w:val="uk-UA"/>
        </w:rPr>
        <w:t>двох</w:t>
      </w:r>
      <w:r w:rsidRPr="00861ED7">
        <w:rPr>
          <w:sz w:val="28"/>
          <w:szCs w:val="28"/>
          <w:lang w:val="uk-UA"/>
        </w:rPr>
        <w:t xml:space="preserve"> </w:t>
      </w:r>
      <w:r w:rsidRPr="00DC74B1">
        <w:rPr>
          <w:sz w:val="28"/>
          <w:szCs w:val="28"/>
          <w:lang w:val="uk-UA"/>
        </w:rPr>
        <w:t>фазах</w:t>
      </w:r>
      <w:r w:rsidRPr="00861ED7">
        <w:rPr>
          <w:sz w:val="28"/>
          <w:szCs w:val="28"/>
          <w:lang w:val="uk-UA"/>
        </w:rPr>
        <w:t xml:space="preserve">» </w:t>
      </w:r>
      <w:r w:rsidRPr="00DC74B1">
        <w:rPr>
          <w:sz w:val="28"/>
          <w:szCs w:val="28"/>
          <w:lang w:val="uk-UA"/>
        </w:rPr>
        <w:t>є</w:t>
      </w:r>
      <w:r w:rsidRPr="00861ED7">
        <w:rPr>
          <w:sz w:val="28"/>
          <w:szCs w:val="28"/>
          <w:lang w:val="uk-UA"/>
        </w:rPr>
        <w:t xml:space="preserve"> </w:t>
      </w:r>
      <w:r w:rsidRPr="00DC74B1">
        <w:rPr>
          <w:sz w:val="28"/>
          <w:szCs w:val="28"/>
          <w:lang w:val="uk-UA"/>
        </w:rPr>
        <w:t>нерідкою</w:t>
      </w:r>
      <w:r w:rsidRPr="00861ED7">
        <w:rPr>
          <w:sz w:val="28"/>
          <w:szCs w:val="28"/>
          <w:lang w:val="uk-UA"/>
        </w:rPr>
        <w:t xml:space="preserve"> </w:t>
      </w:r>
      <w:r w:rsidRPr="00DC74B1">
        <w:rPr>
          <w:sz w:val="28"/>
          <w:szCs w:val="28"/>
          <w:lang w:val="uk-UA"/>
        </w:rPr>
        <w:t>причиною</w:t>
      </w:r>
      <w:r w:rsidRPr="00861ED7">
        <w:rPr>
          <w:sz w:val="28"/>
          <w:szCs w:val="28"/>
          <w:lang w:val="uk-UA"/>
        </w:rPr>
        <w:t xml:space="preserve"> </w:t>
      </w:r>
      <w:r w:rsidRPr="00DC74B1">
        <w:rPr>
          <w:sz w:val="28"/>
          <w:szCs w:val="28"/>
          <w:lang w:val="uk-UA"/>
        </w:rPr>
        <w:t>ушкодження</w:t>
      </w:r>
      <w:r w:rsidRPr="00861ED7">
        <w:rPr>
          <w:sz w:val="28"/>
          <w:szCs w:val="28"/>
          <w:lang w:val="uk-UA"/>
        </w:rPr>
        <w:t xml:space="preserve"> </w:t>
      </w:r>
      <w:r w:rsidRPr="00DC74B1">
        <w:rPr>
          <w:sz w:val="28"/>
          <w:szCs w:val="28"/>
          <w:lang w:val="uk-UA"/>
        </w:rPr>
        <w:t>трифазних</w:t>
      </w:r>
      <w:r w:rsidRPr="00861ED7">
        <w:rPr>
          <w:sz w:val="28"/>
          <w:szCs w:val="28"/>
          <w:lang w:val="uk-UA"/>
        </w:rPr>
        <w:t xml:space="preserve"> </w:t>
      </w:r>
      <w:r w:rsidRPr="00DC74B1">
        <w:rPr>
          <w:sz w:val="28"/>
          <w:szCs w:val="28"/>
          <w:lang w:val="uk-UA"/>
        </w:rPr>
        <w:t>двигунів</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їхньому</w:t>
      </w:r>
      <w:r w:rsidRPr="00861ED7">
        <w:rPr>
          <w:sz w:val="28"/>
          <w:szCs w:val="28"/>
          <w:lang w:val="uk-UA"/>
        </w:rPr>
        <w:t xml:space="preserve"> </w:t>
      </w:r>
      <w:r w:rsidRPr="00DC74B1">
        <w:rPr>
          <w:sz w:val="28"/>
          <w:szCs w:val="28"/>
          <w:lang w:val="uk-UA"/>
        </w:rPr>
        <w:t>захисті</w:t>
      </w:r>
      <w:r w:rsidRPr="00861ED7">
        <w:rPr>
          <w:sz w:val="28"/>
          <w:szCs w:val="28"/>
          <w:lang w:val="uk-UA"/>
        </w:rPr>
        <w:t xml:space="preserve"> </w:t>
      </w:r>
      <w:r w:rsidRPr="00DC74B1">
        <w:rPr>
          <w:sz w:val="28"/>
          <w:szCs w:val="28"/>
          <w:lang w:val="uk-UA"/>
        </w:rPr>
        <w:t>плавкими</w:t>
      </w:r>
      <w:r w:rsidRPr="00861ED7">
        <w:rPr>
          <w:sz w:val="28"/>
          <w:szCs w:val="28"/>
          <w:lang w:val="uk-UA"/>
        </w:rPr>
        <w:t xml:space="preserve"> </w:t>
      </w:r>
      <w:r w:rsidRPr="00DC74B1">
        <w:rPr>
          <w:sz w:val="28"/>
          <w:szCs w:val="28"/>
          <w:lang w:val="uk-UA"/>
        </w:rPr>
        <w:t>запобіжниками</w:t>
      </w:r>
      <w:r w:rsidRPr="00861ED7">
        <w:rPr>
          <w:sz w:val="28"/>
          <w:szCs w:val="28"/>
          <w:lang w:val="uk-UA"/>
        </w:rPr>
        <w:t xml:space="preserve">, </w:t>
      </w:r>
      <w:r w:rsidRPr="00DC74B1">
        <w:rPr>
          <w:sz w:val="28"/>
          <w:szCs w:val="28"/>
          <w:lang w:val="uk-UA"/>
        </w:rPr>
        <w:t>тому</w:t>
      </w:r>
      <w:r w:rsidRPr="00861ED7">
        <w:rPr>
          <w:sz w:val="28"/>
          <w:szCs w:val="28"/>
          <w:lang w:val="uk-UA"/>
        </w:rPr>
        <w:t xml:space="preserve"> </w:t>
      </w:r>
      <w:r w:rsidRPr="00DC74B1">
        <w:rPr>
          <w:sz w:val="28"/>
          <w:szCs w:val="28"/>
          <w:lang w:val="uk-UA"/>
        </w:rPr>
        <w:t>що</w:t>
      </w:r>
      <w:r w:rsidRPr="00861ED7">
        <w:rPr>
          <w:sz w:val="28"/>
          <w:szCs w:val="28"/>
          <w:lang w:val="uk-UA"/>
        </w:rPr>
        <w:t xml:space="preserve"> </w:t>
      </w:r>
      <w:r w:rsidRPr="00DC74B1">
        <w:rPr>
          <w:sz w:val="28"/>
          <w:szCs w:val="28"/>
          <w:lang w:val="uk-UA"/>
        </w:rPr>
        <w:t>струм</w:t>
      </w:r>
      <w:r w:rsidRPr="00861ED7">
        <w:rPr>
          <w:sz w:val="28"/>
          <w:szCs w:val="28"/>
          <w:lang w:val="uk-UA"/>
        </w:rPr>
        <w:t xml:space="preserve"> </w:t>
      </w:r>
      <w:r w:rsidRPr="00DC74B1">
        <w:rPr>
          <w:sz w:val="28"/>
          <w:szCs w:val="28"/>
          <w:lang w:val="uk-UA"/>
        </w:rPr>
        <w:t>перегоряння</w:t>
      </w:r>
      <w:r w:rsidRPr="00861ED7">
        <w:rPr>
          <w:sz w:val="28"/>
          <w:szCs w:val="28"/>
          <w:lang w:val="uk-UA"/>
        </w:rPr>
        <w:t xml:space="preserve"> </w:t>
      </w:r>
      <w:r w:rsidRPr="00DC74B1">
        <w:rPr>
          <w:sz w:val="28"/>
          <w:szCs w:val="28"/>
          <w:lang w:val="uk-UA"/>
        </w:rPr>
        <w:t>плавкої</w:t>
      </w:r>
      <w:r w:rsidRPr="00861ED7">
        <w:rPr>
          <w:sz w:val="28"/>
          <w:szCs w:val="28"/>
          <w:lang w:val="uk-UA"/>
        </w:rPr>
        <w:t xml:space="preserve"> </w:t>
      </w:r>
      <w:r w:rsidRPr="00DC74B1">
        <w:rPr>
          <w:sz w:val="28"/>
          <w:szCs w:val="28"/>
          <w:lang w:val="uk-UA"/>
        </w:rPr>
        <w:t>вставки</w:t>
      </w:r>
      <w:r w:rsidRPr="00861ED7">
        <w:rPr>
          <w:sz w:val="28"/>
          <w:szCs w:val="28"/>
          <w:lang w:val="uk-UA"/>
        </w:rPr>
        <w:t xml:space="preserve"> </w:t>
      </w:r>
      <w:r w:rsidRPr="00DC74B1">
        <w:rPr>
          <w:sz w:val="28"/>
          <w:szCs w:val="28"/>
          <w:lang w:val="uk-UA"/>
        </w:rPr>
        <w:t>доводиться</w:t>
      </w:r>
      <w:r w:rsidRPr="00861ED7">
        <w:rPr>
          <w:sz w:val="28"/>
          <w:szCs w:val="28"/>
          <w:lang w:val="uk-UA"/>
        </w:rPr>
        <w:t xml:space="preserve"> </w:t>
      </w:r>
      <w:r w:rsidRPr="00DC74B1">
        <w:rPr>
          <w:sz w:val="28"/>
          <w:szCs w:val="28"/>
          <w:lang w:val="uk-UA"/>
        </w:rPr>
        <w:t>вибирати</w:t>
      </w:r>
      <w:r w:rsidRPr="00861ED7">
        <w:rPr>
          <w:sz w:val="28"/>
          <w:szCs w:val="28"/>
          <w:lang w:val="uk-UA"/>
        </w:rPr>
        <w:t xml:space="preserve"> </w:t>
      </w:r>
      <w:r w:rsidRPr="00DC74B1">
        <w:rPr>
          <w:sz w:val="28"/>
          <w:szCs w:val="28"/>
          <w:lang w:val="uk-UA"/>
        </w:rPr>
        <w:t>рівним</w:t>
      </w:r>
      <w:r w:rsidRPr="00861ED7">
        <w:rPr>
          <w:sz w:val="28"/>
          <w:szCs w:val="28"/>
          <w:lang w:val="uk-UA"/>
        </w:rPr>
        <w:t xml:space="preserve"> </w:t>
      </w:r>
      <w:r w:rsidRPr="00DC74B1">
        <w:rPr>
          <w:sz w:val="28"/>
          <w:szCs w:val="28"/>
          <w:lang w:val="uk-UA"/>
        </w:rPr>
        <w:t>близько</w:t>
      </w:r>
      <w:r w:rsidRPr="00861ED7">
        <w:rPr>
          <w:sz w:val="28"/>
          <w:szCs w:val="28"/>
          <w:lang w:val="uk-UA"/>
        </w:rPr>
        <w:t xml:space="preserve"> </w:t>
      </w:r>
      <w:r w:rsidRPr="008E129E">
        <w:rPr>
          <w:i/>
          <w:sz w:val="28"/>
          <w:szCs w:val="28"/>
          <w:lang w:val="uk-UA"/>
        </w:rPr>
        <w:t>2,5І</w:t>
      </w:r>
      <w:r w:rsidRPr="008E129E">
        <w:rPr>
          <w:i/>
          <w:sz w:val="28"/>
          <w:szCs w:val="28"/>
          <w:vertAlign w:val="subscript"/>
          <w:lang w:val="uk-UA"/>
        </w:rPr>
        <w:t>н</w:t>
      </w:r>
      <w:r w:rsidRPr="00861ED7">
        <w:rPr>
          <w:sz w:val="28"/>
          <w:szCs w:val="28"/>
          <w:lang w:val="uk-UA"/>
        </w:rPr>
        <w:t xml:space="preserve">, </w:t>
      </w:r>
      <w:r w:rsidRPr="00DC74B1">
        <w:rPr>
          <w:sz w:val="28"/>
          <w:szCs w:val="28"/>
          <w:lang w:val="uk-UA"/>
        </w:rPr>
        <w:t>щоб</w:t>
      </w:r>
      <w:r w:rsidRPr="00861ED7">
        <w:rPr>
          <w:sz w:val="28"/>
          <w:szCs w:val="28"/>
          <w:lang w:val="uk-UA"/>
        </w:rPr>
        <w:t xml:space="preserve"> </w:t>
      </w:r>
      <w:r w:rsidRPr="00DC74B1">
        <w:rPr>
          <w:sz w:val="28"/>
          <w:szCs w:val="28"/>
          <w:lang w:val="uk-UA"/>
        </w:rPr>
        <w:t>плавка</w:t>
      </w:r>
      <w:r w:rsidRPr="00861ED7">
        <w:rPr>
          <w:sz w:val="28"/>
          <w:szCs w:val="28"/>
          <w:lang w:val="uk-UA"/>
        </w:rPr>
        <w:t xml:space="preserve"> </w:t>
      </w:r>
      <w:r w:rsidRPr="00DC74B1">
        <w:rPr>
          <w:sz w:val="28"/>
          <w:szCs w:val="28"/>
          <w:lang w:val="uk-UA"/>
        </w:rPr>
        <w:t>вставка</w:t>
      </w:r>
      <w:r w:rsidRPr="00861ED7">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перегоряла</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пуску</w:t>
      </w:r>
      <w:r w:rsidRPr="00861ED7">
        <w:rPr>
          <w:sz w:val="28"/>
          <w:szCs w:val="28"/>
          <w:lang w:val="uk-UA"/>
        </w:rPr>
        <w:t xml:space="preserve"> </w:t>
      </w:r>
      <w:r w:rsidRPr="00DC74B1">
        <w:rPr>
          <w:sz w:val="28"/>
          <w:szCs w:val="28"/>
          <w:lang w:val="uk-UA"/>
        </w:rPr>
        <w:t>двигуна</w:t>
      </w:r>
      <w:r w:rsidRPr="00861ED7">
        <w:rPr>
          <w:sz w:val="28"/>
          <w:szCs w:val="28"/>
          <w:lang w:val="uk-UA"/>
        </w:rPr>
        <w:t>.</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Режим роботи однофазного двигуна доцільно досліджувати як несиметричний режим роботи трифазного двигуна.</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Відповідно</w:t>
      </w:r>
      <w:r w:rsidRPr="00861ED7">
        <w:rPr>
          <w:sz w:val="28"/>
          <w:szCs w:val="28"/>
          <w:lang w:val="uk-UA"/>
        </w:rPr>
        <w:t xml:space="preserve"> </w:t>
      </w:r>
      <w:r w:rsidRPr="00DC74B1">
        <w:rPr>
          <w:sz w:val="28"/>
          <w:szCs w:val="28"/>
          <w:lang w:val="uk-UA"/>
        </w:rPr>
        <w:t xml:space="preserve">до </w:t>
      </w:r>
      <w:r>
        <w:rPr>
          <w:sz w:val="28"/>
          <w:szCs w:val="28"/>
          <w:lang w:val="uk-UA"/>
        </w:rPr>
        <w:t>рисунку</w:t>
      </w:r>
      <w:r w:rsidRPr="00861ED7">
        <w:rPr>
          <w:sz w:val="28"/>
          <w:szCs w:val="28"/>
          <w:lang w:val="uk-UA"/>
        </w:rPr>
        <w:t xml:space="preserve"> </w:t>
      </w:r>
      <w:r>
        <w:rPr>
          <w:sz w:val="28"/>
          <w:szCs w:val="28"/>
          <w:lang w:val="uk-UA"/>
        </w:rPr>
        <w:t>20.</w:t>
      </w:r>
      <w:r w:rsidRPr="00861ED7">
        <w:rPr>
          <w:sz w:val="28"/>
          <w:szCs w:val="28"/>
          <w:lang w:val="uk-UA"/>
        </w:rPr>
        <w:t>1</w:t>
      </w:r>
      <w:r w:rsidRPr="008E129E">
        <w:rPr>
          <w:sz w:val="28"/>
          <w:szCs w:val="28"/>
          <w:lang w:val="uk-UA"/>
        </w:rPr>
        <w:t xml:space="preserve">, </w:t>
      </w:r>
      <w:r w:rsidRPr="008E129E">
        <w:rPr>
          <w:iCs/>
          <w:sz w:val="28"/>
          <w:szCs w:val="28"/>
          <w:lang w:val="uk-UA"/>
        </w:rPr>
        <w:t>а</w:t>
      </w:r>
      <w:r>
        <w:rPr>
          <w:iCs/>
          <w:sz w:val="28"/>
          <w:szCs w:val="28"/>
          <w:lang w:val="uk-UA"/>
        </w:rPr>
        <w:t>:</w:t>
      </w:r>
    </w:p>
    <w:p w:rsidR="00B14182" w:rsidRPr="00861ED7" w:rsidRDefault="00B14182" w:rsidP="00B14182">
      <w:pPr>
        <w:shd w:val="clear" w:color="auto" w:fill="FFFFFF"/>
        <w:autoSpaceDE w:val="0"/>
        <w:autoSpaceDN w:val="0"/>
        <w:adjustRightInd w:val="0"/>
        <w:spacing w:line="360" w:lineRule="auto"/>
        <w:jc w:val="center"/>
        <w:rPr>
          <w:sz w:val="28"/>
          <w:szCs w:val="28"/>
          <w:lang w:val="uk-UA"/>
        </w:rPr>
      </w:pPr>
      <w:r w:rsidRPr="008E129E">
        <w:rPr>
          <w:i/>
          <w:sz w:val="28"/>
          <w:szCs w:val="28"/>
          <w:lang w:val="uk-UA"/>
        </w:rPr>
        <w:t>І</w:t>
      </w:r>
      <w:r w:rsidRPr="008E129E">
        <w:rPr>
          <w:i/>
          <w:sz w:val="28"/>
          <w:szCs w:val="28"/>
          <w:vertAlign w:val="subscript"/>
          <w:lang w:val="uk-UA"/>
        </w:rPr>
        <w:t>а</w:t>
      </w:r>
      <w:r w:rsidRPr="008E129E">
        <w:rPr>
          <w:i/>
          <w:sz w:val="28"/>
          <w:szCs w:val="28"/>
          <w:lang w:val="uk-UA"/>
        </w:rPr>
        <w:t>=-І</w:t>
      </w:r>
      <w:r w:rsidRPr="008E129E">
        <w:rPr>
          <w:i/>
          <w:sz w:val="28"/>
          <w:szCs w:val="28"/>
          <w:vertAlign w:val="subscript"/>
          <w:lang w:val="uk-UA"/>
        </w:rPr>
        <w:t>b</w:t>
      </w:r>
      <w:r w:rsidRPr="008E129E">
        <w:rPr>
          <w:i/>
          <w:sz w:val="28"/>
          <w:szCs w:val="28"/>
          <w:lang w:val="uk-UA"/>
        </w:rPr>
        <w:t>=І; І</w:t>
      </w:r>
      <w:r w:rsidRPr="008E129E">
        <w:rPr>
          <w:i/>
          <w:sz w:val="28"/>
          <w:szCs w:val="28"/>
          <w:vertAlign w:val="subscript"/>
          <w:lang w:val="uk-UA"/>
        </w:rPr>
        <w:t>с</w:t>
      </w:r>
      <w:r w:rsidRPr="008E129E">
        <w:rPr>
          <w:i/>
          <w:sz w:val="28"/>
          <w:szCs w:val="28"/>
          <w:lang w:val="uk-UA"/>
        </w:rPr>
        <w:t>=0</w:t>
      </w:r>
      <w:r w:rsidRPr="00861ED7">
        <w:rPr>
          <w:sz w:val="28"/>
          <w:szCs w:val="28"/>
          <w:lang w:val="uk-UA"/>
        </w:rPr>
        <w:t xml:space="preserve">. </w:t>
      </w:r>
      <w:r>
        <w:rPr>
          <w:sz w:val="28"/>
          <w:szCs w:val="28"/>
          <w:lang w:val="uk-UA"/>
        </w:rPr>
        <w:t xml:space="preserve"> </w:t>
      </w:r>
      <w:r w:rsidRPr="00DC74B1">
        <w:rPr>
          <w:sz w:val="28"/>
          <w:szCs w:val="28"/>
          <w:lang w:val="uk-UA"/>
        </w:rPr>
        <w:t>(</w:t>
      </w:r>
      <w:r>
        <w:rPr>
          <w:sz w:val="28"/>
          <w:szCs w:val="28"/>
          <w:lang w:val="uk-UA"/>
        </w:rPr>
        <w:t>20.</w:t>
      </w:r>
      <w:r w:rsidRPr="00DC74B1">
        <w:rPr>
          <w:sz w:val="28"/>
          <w:szCs w:val="28"/>
          <w:lang w:val="uk-UA"/>
        </w:rPr>
        <w:t>1)</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Симетричні</w:t>
      </w:r>
      <w:r w:rsidRPr="00861ED7">
        <w:rPr>
          <w:sz w:val="28"/>
          <w:szCs w:val="28"/>
          <w:lang w:val="uk-UA"/>
        </w:rPr>
        <w:t xml:space="preserve"> </w:t>
      </w:r>
      <w:r w:rsidRPr="00DC74B1">
        <w:rPr>
          <w:sz w:val="28"/>
          <w:szCs w:val="28"/>
          <w:lang w:val="uk-UA"/>
        </w:rPr>
        <w:t>складові</w:t>
      </w:r>
      <w:r w:rsidRPr="00861ED7">
        <w:rPr>
          <w:sz w:val="28"/>
          <w:szCs w:val="28"/>
          <w:lang w:val="uk-UA"/>
        </w:rPr>
        <w:t xml:space="preserve"> </w:t>
      </w:r>
      <w:r>
        <w:rPr>
          <w:sz w:val="28"/>
          <w:szCs w:val="28"/>
          <w:lang w:val="uk-UA"/>
        </w:rPr>
        <w:t>струми</w:t>
      </w:r>
      <w:r w:rsidRPr="00861ED7">
        <w:rPr>
          <w:sz w:val="28"/>
          <w:szCs w:val="28"/>
          <w:lang w:val="uk-UA"/>
        </w:rPr>
        <w:t xml:space="preserve"> </w:t>
      </w:r>
      <w:r w:rsidRPr="00DC74B1">
        <w:rPr>
          <w:sz w:val="28"/>
          <w:szCs w:val="28"/>
          <w:lang w:val="uk-UA"/>
        </w:rPr>
        <w:t>фази</w:t>
      </w:r>
      <w:r w:rsidRPr="00861ED7">
        <w:rPr>
          <w:sz w:val="28"/>
          <w:szCs w:val="28"/>
          <w:lang w:val="uk-UA"/>
        </w:rPr>
        <w:t xml:space="preserve"> </w:t>
      </w:r>
      <w:r w:rsidRPr="00861ED7">
        <w:rPr>
          <w:i/>
          <w:iCs/>
          <w:sz w:val="28"/>
          <w:szCs w:val="28"/>
          <w:lang w:val="uk-UA"/>
        </w:rPr>
        <w:t xml:space="preserve">а </w:t>
      </w:r>
      <w:r w:rsidRPr="00DC74B1">
        <w:rPr>
          <w:sz w:val="28"/>
          <w:szCs w:val="28"/>
          <w:lang w:val="uk-UA"/>
        </w:rPr>
        <w:t>статора</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цьому</w:t>
      </w:r>
      <w:r w:rsidRPr="00861ED7">
        <w:rPr>
          <w:sz w:val="28"/>
          <w:szCs w:val="28"/>
          <w:lang w:val="uk-UA"/>
        </w:rPr>
        <w:t xml:space="preserve"> </w:t>
      </w:r>
      <w:r w:rsidRPr="00DC74B1">
        <w:rPr>
          <w:sz w:val="28"/>
          <w:szCs w:val="28"/>
          <w:lang w:val="uk-UA"/>
        </w:rPr>
        <w:t>будуть</w:t>
      </w:r>
      <w:r>
        <w:rPr>
          <w:sz w:val="28"/>
          <w:szCs w:val="28"/>
          <w:lang w:val="uk-UA"/>
        </w:rPr>
        <w:t>:</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3560445" cy="1447800"/>
            <wp:effectExtent l="19050" t="0" r="1905" b="0"/>
            <wp:docPr id="19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3">
                      <a:lum bright="-20000" contrast="80000"/>
                    </a:blip>
                    <a:srcRect/>
                    <a:stretch>
                      <a:fillRect/>
                    </a:stretch>
                  </pic:blipFill>
                  <pic:spPr bwMode="auto">
                    <a:xfrm>
                      <a:off x="0" y="0"/>
                      <a:ext cx="3560445" cy="1447800"/>
                    </a:xfrm>
                    <a:prstGeom prst="rect">
                      <a:avLst/>
                    </a:prstGeom>
                    <a:noFill/>
                    <a:ln w="9525">
                      <a:noFill/>
                      <a:miter lim="800000"/>
                      <a:headEnd/>
                      <a:tailEnd/>
                    </a:ln>
                  </pic:spPr>
                </pic:pic>
              </a:graphicData>
            </a:graphic>
          </wp:inline>
        </w:drawing>
      </w:r>
      <w:r>
        <w:rPr>
          <w:noProof/>
          <w:sz w:val="28"/>
          <w:szCs w:val="28"/>
          <w:lang w:val="uk-UA"/>
        </w:rPr>
        <w:t>(20.2)</w:t>
      </w:r>
    </w:p>
    <w:p w:rsidR="00B14182" w:rsidRPr="008E129E" w:rsidRDefault="00B14182" w:rsidP="00B14182">
      <w:pPr>
        <w:shd w:val="clear" w:color="auto" w:fill="FFFFFF"/>
        <w:autoSpaceDE w:val="0"/>
        <w:autoSpaceDN w:val="0"/>
        <w:adjustRightInd w:val="0"/>
        <w:spacing w:line="360" w:lineRule="auto"/>
        <w:rPr>
          <w:sz w:val="28"/>
          <w:szCs w:val="28"/>
          <w:lang w:val="uk-UA"/>
        </w:rPr>
      </w:pPr>
      <w:r>
        <w:rPr>
          <w:noProof/>
          <w:sz w:val="28"/>
          <w:szCs w:val="28"/>
          <w:lang w:val="uk-UA"/>
        </w:rPr>
        <w:t>де</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4322445" cy="1274445"/>
            <wp:effectExtent l="19050" t="0" r="1905" b="0"/>
            <wp:docPr id="19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4">
                      <a:lum bright="-20000" contrast="80000"/>
                    </a:blip>
                    <a:srcRect/>
                    <a:stretch>
                      <a:fillRect/>
                    </a:stretch>
                  </pic:blipFill>
                  <pic:spPr bwMode="auto">
                    <a:xfrm>
                      <a:off x="0" y="0"/>
                      <a:ext cx="4322445" cy="127444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rPr>
          <w:noProof/>
          <w:sz w:val="28"/>
          <w:szCs w:val="28"/>
          <w:lang w:val="uk-UA"/>
        </w:rPr>
      </w:pPr>
    </w:p>
    <w:p w:rsidR="00B14182" w:rsidRDefault="00B14182" w:rsidP="00B14182">
      <w:pPr>
        <w:shd w:val="clear" w:color="auto" w:fill="FFFFFF"/>
        <w:autoSpaceDE w:val="0"/>
        <w:autoSpaceDN w:val="0"/>
        <w:adjustRightInd w:val="0"/>
        <w:spacing w:line="360" w:lineRule="auto"/>
        <w:rPr>
          <w:noProof/>
          <w:sz w:val="28"/>
          <w:szCs w:val="28"/>
          <w:lang w:val="uk-UA"/>
        </w:rPr>
      </w:pPr>
    </w:p>
    <w:p w:rsidR="00B14182" w:rsidRPr="008E129E" w:rsidRDefault="00B14182" w:rsidP="00B14182">
      <w:pPr>
        <w:shd w:val="clear" w:color="auto" w:fill="FFFFFF"/>
        <w:autoSpaceDE w:val="0"/>
        <w:autoSpaceDN w:val="0"/>
        <w:adjustRightInd w:val="0"/>
        <w:spacing w:line="360" w:lineRule="auto"/>
        <w:rPr>
          <w:sz w:val="28"/>
          <w:szCs w:val="28"/>
          <w:lang w:val="uk-UA"/>
        </w:rPr>
      </w:pPr>
      <w:r>
        <w:rPr>
          <w:noProof/>
          <w:sz w:val="28"/>
          <w:szCs w:val="28"/>
          <w:lang w:val="uk-UA"/>
        </w:rPr>
        <w:lastRenderedPageBreak/>
        <w:t>Таким чином:</w:t>
      </w:r>
    </w:p>
    <w:p w:rsidR="00B14182" w:rsidRPr="008E129E"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3512185" cy="1302385"/>
            <wp:effectExtent l="19050" t="0" r="0" b="0"/>
            <wp:docPr id="1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5">
                      <a:lum bright="-20000" contrast="80000"/>
                    </a:blip>
                    <a:srcRect/>
                    <a:stretch>
                      <a:fillRect/>
                    </a:stretch>
                  </pic:blipFill>
                  <pic:spPr bwMode="auto">
                    <a:xfrm>
                      <a:off x="0" y="0"/>
                      <a:ext cx="3512185" cy="1302385"/>
                    </a:xfrm>
                    <a:prstGeom prst="rect">
                      <a:avLst/>
                    </a:prstGeom>
                    <a:noFill/>
                    <a:ln w="9525">
                      <a:noFill/>
                      <a:miter lim="800000"/>
                      <a:headEnd/>
                      <a:tailEnd/>
                    </a:ln>
                  </pic:spPr>
                </pic:pic>
              </a:graphicData>
            </a:graphic>
          </wp:inline>
        </w:drawing>
      </w:r>
      <w:r>
        <w:rPr>
          <w:noProof/>
          <w:sz w:val="28"/>
          <w:szCs w:val="28"/>
          <w:lang w:val="uk-UA"/>
        </w:rPr>
        <w:t>(20.3)</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 xml:space="preserve">Векторна діаграма струмів статора на підставі наведених співвідношень представлена на </w:t>
      </w:r>
      <w:r>
        <w:rPr>
          <w:sz w:val="28"/>
          <w:szCs w:val="28"/>
          <w:lang w:val="uk-UA"/>
        </w:rPr>
        <w:t>рисунку 20.1 б</w:t>
      </w:r>
      <w:r w:rsidRPr="00DC74B1">
        <w:rPr>
          <w:sz w:val="28"/>
          <w:szCs w:val="28"/>
          <w:lang w:val="uk-UA"/>
        </w:rPr>
        <w:t>.</w:t>
      </w:r>
    </w:p>
    <w:p w:rsidR="00B14182"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Первинна напруга двигуна</w:t>
      </w:r>
      <w:r>
        <w:rPr>
          <w:sz w:val="28"/>
          <w:szCs w:val="28"/>
          <w:lang w:val="uk-UA"/>
        </w:rPr>
        <w:t>:</w:t>
      </w:r>
    </w:p>
    <w:p w:rsidR="00B14182" w:rsidRPr="006F0024" w:rsidRDefault="00B14182" w:rsidP="00B14182">
      <w:pPr>
        <w:shd w:val="clear" w:color="auto" w:fill="FFFFFF"/>
        <w:autoSpaceDE w:val="0"/>
        <w:autoSpaceDN w:val="0"/>
        <w:adjustRightInd w:val="0"/>
        <w:spacing w:line="360" w:lineRule="auto"/>
        <w:rPr>
          <w:sz w:val="28"/>
          <w:szCs w:val="28"/>
          <w:lang w:val="uk-UA"/>
        </w:rPr>
      </w:pPr>
      <w:r w:rsidRPr="006F0024">
        <w:rPr>
          <w:i/>
          <w:sz w:val="28"/>
          <w:szCs w:val="28"/>
          <w:lang w:val="uk-UA"/>
        </w:rPr>
        <w:t>U= U</w:t>
      </w:r>
      <w:r w:rsidRPr="006F0024">
        <w:rPr>
          <w:i/>
          <w:sz w:val="28"/>
          <w:szCs w:val="28"/>
          <w:vertAlign w:val="subscript"/>
          <w:lang w:val="uk-UA"/>
        </w:rPr>
        <w:t>аb</w:t>
      </w:r>
      <w:r w:rsidRPr="006F0024">
        <w:rPr>
          <w:i/>
          <w:sz w:val="28"/>
          <w:szCs w:val="28"/>
          <w:lang w:val="uk-UA"/>
        </w:rPr>
        <w:t>=U</w:t>
      </w:r>
      <w:r w:rsidRPr="006F0024">
        <w:rPr>
          <w:i/>
          <w:sz w:val="28"/>
          <w:szCs w:val="28"/>
          <w:vertAlign w:val="subscript"/>
          <w:lang w:val="uk-UA"/>
        </w:rPr>
        <w:t>а</w:t>
      </w:r>
      <w:r w:rsidRPr="006F0024">
        <w:rPr>
          <w:i/>
          <w:sz w:val="28"/>
          <w:szCs w:val="28"/>
          <w:lang w:val="uk-UA"/>
        </w:rPr>
        <w:t>- U</w:t>
      </w:r>
      <w:r w:rsidRPr="006F0024">
        <w:rPr>
          <w:i/>
          <w:sz w:val="28"/>
          <w:szCs w:val="28"/>
          <w:vertAlign w:val="subscript"/>
          <w:lang w:val="uk-UA"/>
        </w:rPr>
        <w:t>b</w:t>
      </w:r>
      <w:r w:rsidRPr="006F0024">
        <w:rPr>
          <w:i/>
          <w:sz w:val="28"/>
          <w:szCs w:val="28"/>
          <w:lang w:val="uk-UA"/>
        </w:rPr>
        <w:t>=(U</w:t>
      </w:r>
      <w:r w:rsidRPr="006F0024">
        <w:rPr>
          <w:i/>
          <w:sz w:val="28"/>
          <w:szCs w:val="28"/>
          <w:vertAlign w:val="subscript"/>
          <w:lang w:val="uk-UA"/>
        </w:rPr>
        <w:t>а1</w:t>
      </w:r>
      <w:r w:rsidRPr="006F0024">
        <w:rPr>
          <w:i/>
          <w:sz w:val="28"/>
          <w:szCs w:val="28"/>
          <w:lang w:val="uk-UA"/>
        </w:rPr>
        <w:t>+ U</w:t>
      </w:r>
      <w:r w:rsidRPr="006F0024">
        <w:rPr>
          <w:i/>
          <w:sz w:val="28"/>
          <w:szCs w:val="28"/>
          <w:vertAlign w:val="subscript"/>
          <w:lang w:val="uk-UA"/>
        </w:rPr>
        <w:t>а2</w:t>
      </w:r>
      <w:r w:rsidRPr="006F0024">
        <w:rPr>
          <w:i/>
          <w:sz w:val="28"/>
          <w:szCs w:val="28"/>
          <w:lang w:val="uk-UA"/>
        </w:rPr>
        <w:t>)-(U</w:t>
      </w:r>
      <w:r w:rsidRPr="006F0024">
        <w:rPr>
          <w:i/>
          <w:sz w:val="28"/>
          <w:szCs w:val="28"/>
          <w:vertAlign w:val="subscript"/>
          <w:lang w:val="uk-UA"/>
        </w:rPr>
        <w:t>b1</w:t>
      </w:r>
      <w:r w:rsidRPr="006F0024">
        <w:rPr>
          <w:i/>
          <w:sz w:val="28"/>
          <w:szCs w:val="28"/>
          <w:lang w:val="uk-UA"/>
        </w:rPr>
        <w:t>+ U</w:t>
      </w:r>
      <w:r w:rsidRPr="006F0024">
        <w:rPr>
          <w:i/>
          <w:sz w:val="28"/>
          <w:szCs w:val="28"/>
          <w:vertAlign w:val="subscript"/>
          <w:lang w:val="uk-UA"/>
        </w:rPr>
        <w:t>b2</w:t>
      </w:r>
      <w:r w:rsidRPr="006F0024">
        <w:rPr>
          <w:i/>
          <w:sz w:val="28"/>
          <w:szCs w:val="28"/>
          <w:lang w:val="uk-UA"/>
        </w:rPr>
        <w:t>)=(z</w:t>
      </w:r>
      <w:r w:rsidRPr="006F0024">
        <w:rPr>
          <w:i/>
          <w:sz w:val="28"/>
          <w:szCs w:val="28"/>
          <w:vertAlign w:val="subscript"/>
          <w:lang w:val="uk-UA"/>
        </w:rPr>
        <w:t>с1</w:t>
      </w:r>
      <w:r w:rsidRPr="006F0024">
        <w:rPr>
          <w:i/>
          <w:sz w:val="28"/>
          <w:szCs w:val="28"/>
          <w:lang w:val="uk-UA"/>
        </w:rPr>
        <w:t>І</w:t>
      </w:r>
      <w:r w:rsidRPr="006F0024">
        <w:rPr>
          <w:i/>
          <w:sz w:val="28"/>
          <w:szCs w:val="28"/>
          <w:vertAlign w:val="subscript"/>
          <w:lang w:val="uk-UA"/>
        </w:rPr>
        <w:t>а1</w:t>
      </w:r>
      <w:r w:rsidRPr="006F0024">
        <w:rPr>
          <w:i/>
          <w:sz w:val="28"/>
          <w:szCs w:val="28"/>
          <w:lang w:val="uk-UA"/>
        </w:rPr>
        <w:t>+z</w:t>
      </w:r>
      <w:r w:rsidRPr="006F0024">
        <w:rPr>
          <w:i/>
          <w:sz w:val="28"/>
          <w:szCs w:val="28"/>
          <w:vertAlign w:val="subscript"/>
          <w:lang w:val="uk-UA"/>
        </w:rPr>
        <w:t>с2</w:t>
      </w:r>
      <w:r w:rsidRPr="006F0024">
        <w:rPr>
          <w:i/>
          <w:sz w:val="28"/>
          <w:szCs w:val="28"/>
          <w:lang w:val="uk-UA"/>
        </w:rPr>
        <w:t>І</w:t>
      </w:r>
      <w:r w:rsidRPr="006F0024">
        <w:rPr>
          <w:i/>
          <w:sz w:val="28"/>
          <w:szCs w:val="28"/>
          <w:vertAlign w:val="subscript"/>
          <w:lang w:val="uk-UA"/>
        </w:rPr>
        <w:t>а2</w:t>
      </w:r>
      <w:r w:rsidRPr="006F0024">
        <w:rPr>
          <w:i/>
          <w:sz w:val="28"/>
          <w:szCs w:val="28"/>
          <w:lang w:val="uk-UA"/>
        </w:rPr>
        <w:t>)-(z</w:t>
      </w:r>
      <w:r w:rsidRPr="006F0024">
        <w:rPr>
          <w:i/>
          <w:sz w:val="28"/>
          <w:szCs w:val="28"/>
          <w:vertAlign w:val="subscript"/>
          <w:lang w:val="uk-UA"/>
        </w:rPr>
        <w:t>с1</w:t>
      </w:r>
      <w:r w:rsidRPr="006F0024">
        <w:rPr>
          <w:i/>
          <w:sz w:val="28"/>
          <w:szCs w:val="28"/>
          <w:lang w:val="uk-UA"/>
        </w:rPr>
        <w:t>І</w:t>
      </w:r>
      <w:r w:rsidRPr="006F0024">
        <w:rPr>
          <w:i/>
          <w:sz w:val="28"/>
          <w:szCs w:val="28"/>
          <w:vertAlign w:val="subscript"/>
          <w:lang w:val="uk-UA"/>
        </w:rPr>
        <w:t xml:space="preserve"> b1</w:t>
      </w:r>
      <w:r w:rsidRPr="006F0024">
        <w:rPr>
          <w:i/>
          <w:sz w:val="28"/>
          <w:szCs w:val="28"/>
          <w:lang w:val="uk-UA"/>
        </w:rPr>
        <w:t>+z</w:t>
      </w:r>
      <w:r w:rsidRPr="006F0024">
        <w:rPr>
          <w:i/>
          <w:sz w:val="28"/>
          <w:szCs w:val="28"/>
          <w:vertAlign w:val="subscript"/>
          <w:lang w:val="uk-UA"/>
        </w:rPr>
        <w:t>с2</w:t>
      </w:r>
      <w:r w:rsidRPr="006F0024">
        <w:rPr>
          <w:i/>
          <w:sz w:val="28"/>
          <w:szCs w:val="28"/>
          <w:lang w:val="uk-UA"/>
        </w:rPr>
        <w:t>І</w:t>
      </w:r>
      <w:r w:rsidRPr="006F0024">
        <w:rPr>
          <w:i/>
          <w:sz w:val="28"/>
          <w:szCs w:val="28"/>
          <w:vertAlign w:val="subscript"/>
          <w:lang w:val="uk-UA"/>
        </w:rPr>
        <w:t xml:space="preserve"> b2</w:t>
      </w:r>
      <w:r w:rsidRPr="006F0024">
        <w:rPr>
          <w:i/>
          <w:sz w:val="28"/>
          <w:szCs w:val="28"/>
          <w:lang w:val="uk-UA"/>
        </w:rPr>
        <w:t>)</w:t>
      </w:r>
      <w:r>
        <w:rPr>
          <w:sz w:val="28"/>
          <w:szCs w:val="28"/>
          <w:lang w:val="uk-UA"/>
        </w:rPr>
        <w:t>,</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де</w:t>
      </w:r>
      <w:r w:rsidRPr="00861ED7">
        <w:rPr>
          <w:sz w:val="28"/>
          <w:szCs w:val="28"/>
          <w:lang w:val="uk-UA"/>
        </w:rPr>
        <w:t xml:space="preserve"> </w:t>
      </w:r>
      <w:r w:rsidRPr="006F0024">
        <w:rPr>
          <w:i/>
          <w:sz w:val="28"/>
          <w:szCs w:val="28"/>
          <w:lang w:val="uk-UA"/>
        </w:rPr>
        <w:t>z</w:t>
      </w:r>
      <w:r w:rsidRPr="006F0024">
        <w:rPr>
          <w:i/>
          <w:sz w:val="28"/>
          <w:szCs w:val="28"/>
          <w:vertAlign w:val="subscript"/>
          <w:lang w:val="uk-UA"/>
        </w:rPr>
        <w:t>с1</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6F0024">
        <w:rPr>
          <w:i/>
          <w:sz w:val="28"/>
          <w:szCs w:val="28"/>
          <w:lang w:val="uk-UA"/>
        </w:rPr>
        <w:t>z</w:t>
      </w:r>
      <w:r w:rsidRPr="006F0024">
        <w:rPr>
          <w:i/>
          <w:sz w:val="28"/>
          <w:szCs w:val="28"/>
          <w:vertAlign w:val="subscript"/>
          <w:lang w:val="uk-UA"/>
        </w:rPr>
        <w:t>с2</w:t>
      </w:r>
      <w:r>
        <w:rPr>
          <w:i/>
          <w:sz w:val="28"/>
          <w:szCs w:val="28"/>
          <w:vertAlign w:val="subscript"/>
          <w:lang w:val="uk-UA"/>
        </w:rPr>
        <w:t xml:space="preserve"> </w:t>
      </w:r>
      <w:r>
        <w:rPr>
          <w:sz w:val="28"/>
          <w:szCs w:val="28"/>
          <w:lang w:val="uk-UA"/>
        </w:rPr>
        <w:t xml:space="preserve"> – </w:t>
      </w:r>
      <w:r w:rsidRPr="00DC74B1">
        <w:rPr>
          <w:sz w:val="28"/>
          <w:szCs w:val="28"/>
          <w:lang w:val="uk-UA"/>
        </w:rPr>
        <w:t>опор</w:t>
      </w:r>
      <w:r>
        <w:rPr>
          <w:sz w:val="28"/>
          <w:szCs w:val="28"/>
          <w:lang w:val="uk-UA"/>
        </w:rPr>
        <w:t>и</w:t>
      </w:r>
      <w:r w:rsidRPr="00861ED7">
        <w:rPr>
          <w:sz w:val="28"/>
          <w:szCs w:val="28"/>
          <w:lang w:val="uk-UA"/>
        </w:rPr>
        <w:t xml:space="preserve"> </w:t>
      </w:r>
      <w:r w:rsidRPr="00DC74B1">
        <w:rPr>
          <w:sz w:val="28"/>
          <w:szCs w:val="28"/>
          <w:lang w:val="uk-UA"/>
        </w:rPr>
        <w:t>фаз</w:t>
      </w:r>
      <w:r w:rsidRPr="00861ED7">
        <w:rPr>
          <w:sz w:val="28"/>
          <w:szCs w:val="28"/>
          <w:lang w:val="uk-UA"/>
        </w:rPr>
        <w:t xml:space="preserve"> </w:t>
      </w:r>
      <w:r w:rsidRPr="00DC74B1">
        <w:rPr>
          <w:sz w:val="28"/>
          <w:szCs w:val="28"/>
          <w:lang w:val="uk-UA"/>
        </w:rPr>
        <w:t>трифазного</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w:t>
      </w:r>
      <w:r w:rsidRPr="00DC74B1">
        <w:rPr>
          <w:sz w:val="28"/>
          <w:szCs w:val="28"/>
          <w:lang w:val="uk-UA"/>
        </w:rPr>
        <w:t>для</w:t>
      </w:r>
      <w:r w:rsidRPr="00861ED7">
        <w:rPr>
          <w:sz w:val="28"/>
          <w:szCs w:val="28"/>
          <w:lang w:val="uk-UA"/>
        </w:rPr>
        <w:t xml:space="preserve"> </w:t>
      </w:r>
      <w:r w:rsidRPr="00DC74B1">
        <w:rPr>
          <w:sz w:val="28"/>
          <w:szCs w:val="28"/>
          <w:lang w:val="uk-UA"/>
        </w:rPr>
        <w:t>струмів</w:t>
      </w:r>
      <w:r w:rsidRPr="00861ED7">
        <w:rPr>
          <w:sz w:val="28"/>
          <w:szCs w:val="28"/>
          <w:lang w:val="uk-UA"/>
        </w:rPr>
        <w:t xml:space="preserve"> </w:t>
      </w:r>
      <w:r w:rsidRPr="00DC74B1">
        <w:rPr>
          <w:sz w:val="28"/>
          <w:szCs w:val="28"/>
          <w:lang w:val="uk-UA"/>
        </w:rPr>
        <w:t>прям</w:t>
      </w:r>
      <w:r>
        <w:rPr>
          <w:sz w:val="28"/>
          <w:szCs w:val="28"/>
          <w:lang w:val="uk-UA"/>
        </w:rPr>
        <w:t>ої</w:t>
      </w:r>
      <w:r w:rsidRPr="00861ED7">
        <w:rPr>
          <w:sz w:val="28"/>
          <w:szCs w:val="28"/>
          <w:lang w:val="uk-UA"/>
        </w:rPr>
        <w:t xml:space="preserve"> </w:t>
      </w:r>
      <w:r>
        <w:rPr>
          <w:sz w:val="28"/>
          <w:szCs w:val="28"/>
          <w:lang w:val="uk-UA"/>
        </w:rPr>
        <w:t xml:space="preserve">та зворотної </w:t>
      </w:r>
      <w:r w:rsidRPr="00DC74B1">
        <w:rPr>
          <w:sz w:val="28"/>
          <w:szCs w:val="28"/>
          <w:lang w:val="uk-UA"/>
        </w:rPr>
        <w:t xml:space="preserve">послідовності, </w:t>
      </w:r>
      <w:r>
        <w:rPr>
          <w:sz w:val="28"/>
          <w:szCs w:val="28"/>
          <w:lang w:val="uk-UA"/>
        </w:rPr>
        <w:t>виміряні</w:t>
      </w:r>
      <w:r w:rsidRPr="00DC74B1">
        <w:rPr>
          <w:sz w:val="28"/>
          <w:szCs w:val="28"/>
          <w:lang w:val="uk-UA"/>
        </w:rPr>
        <w:t xml:space="preserve"> з боку затискачів первинної обмотки й враховуюч</w:t>
      </w:r>
      <w:r>
        <w:rPr>
          <w:sz w:val="28"/>
          <w:szCs w:val="28"/>
          <w:lang w:val="uk-UA"/>
        </w:rPr>
        <w:t>и</w:t>
      </w:r>
      <w:r w:rsidRPr="00DC74B1">
        <w:rPr>
          <w:sz w:val="28"/>
          <w:szCs w:val="28"/>
          <w:lang w:val="uk-UA"/>
        </w:rPr>
        <w:t xml:space="preserve"> також опор</w:t>
      </w:r>
      <w:r>
        <w:rPr>
          <w:sz w:val="28"/>
          <w:szCs w:val="28"/>
          <w:lang w:val="uk-UA"/>
        </w:rPr>
        <w:t>и</w:t>
      </w:r>
      <w:r w:rsidRPr="00DC74B1">
        <w:rPr>
          <w:sz w:val="28"/>
          <w:szCs w:val="28"/>
          <w:lang w:val="uk-UA"/>
        </w:rPr>
        <w:t xml:space="preserve"> вторинної обмотки.</w:t>
      </w:r>
    </w:p>
    <w:p w:rsidR="00B14182" w:rsidRPr="009223C0" w:rsidRDefault="00B14182" w:rsidP="00B14182">
      <w:pPr>
        <w:shd w:val="clear" w:color="auto" w:fill="FFFFFF"/>
        <w:autoSpaceDE w:val="0"/>
        <w:autoSpaceDN w:val="0"/>
        <w:adjustRightInd w:val="0"/>
        <w:spacing w:line="360" w:lineRule="auto"/>
        <w:rPr>
          <w:sz w:val="28"/>
          <w:szCs w:val="28"/>
          <w:lang w:val="uk-UA"/>
        </w:rPr>
      </w:pPr>
      <w:r>
        <w:rPr>
          <w:sz w:val="28"/>
          <w:szCs w:val="28"/>
          <w:lang w:val="uk-UA"/>
        </w:rPr>
        <w:t>Підставивши</w:t>
      </w:r>
      <w:r w:rsidRPr="00DC74B1">
        <w:rPr>
          <w:sz w:val="28"/>
          <w:szCs w:val="28"/>
          <w:lang w:val="uk-UA"/>
        </w:rPr>
        <w:t xml:space="preserve"> в останню рівність</w:t>
      </w:r>
      <w:r>
        <w:rPr>
          <w:sz w:val="28"/>
          <w:szCs w:val="28"/>
          <w:lang w:val="uk-UA"/>
        </w:rPr>
        <w:t xml:space="preserve"> </w:t>
      </w:r>
      <w:r w:rsidRPr="006F0024">
        <w:rPr>
          <w:i/>
          <w:sz w:val="28"/>
          <w:szCs w:val="28"/>
          <w:lang w:val="uk-UA"/>
        </w:rPr>
        <w:t>І</w:t>
      </w:r>
      <w:r w:rsidRPr="006F0024">
        <w:rPr>
          <w:i/>
          <w:sz w:val="28"/>
          <w:szCs w:val="28"/>
          <w:vertAlign w:val="subscript"/>
          <w:lang w:val="uk-UA"/>
        </w:rPr>
        <w:t xml:space="preserve"> b1</w:t>
      </w:r>
      <w:r>
        <w:rPr>
          <w:i/>
          <w:sz w:val="28"/>
          <w:szCs w:val="28"/>
          <w:lang w:val="uk-UA"/>
        </w:rPr>
        <w:t>=а</w:t>
      </w:r>
      <w:r w:rsidRPr="009223C0">
        <w:rPr>
          <w:i/>
          <w:sz w:val="28"/>
          <w:szCs w:val="28"/>
          <w:vertAlign w:val="superscript"/>
          <w:lang w:val="uk-UA"/>
        </w:rPr>
        <w:t>2</w:t>
      </w:r>
      <w:r w:rsidRPr="006F0024">
        <w:rPr>
          <w:i/>
          <w:sz w:val="28"/>
          <w:szCs w:val="28"/>
          <w:lang w:val="uk-UA"/>
        </w:rPr>
        <w:t>І</w:t>
      </w:r>
      <w:r w:rsidRPr="006F0024">
        <w:rPr>
          <w:i/>
          <w:sz w:val="28"/>
          <w:szCs w:val="28"/>
          <w:vertAlign w:val="subscript"/>
          <w:lang w:val="uk-UA"/>
        </w:rPr>
        <w:t>а1</w:t>
      </w:r>
      <w:r>
        <w:rPr>
          <w:sz w:val="28"/>
          <w:szCs w:val="28"/>
          <w:lang w:val="uk-UA"/>
        </w:rPr>
        <w:t xml:space="preserve">; </w:t>
      </w:r>
      <w:r w:rsidRPr="006F0024">
        <w:rPr>
          <w:i/>
          <w:sz w:val="28"/>
          <w:szCs w:val="28"/>
          <w:lang w:val="uk-UA"/>
        </w:rPr>
        <w:t>І</w:t>
      </w:r>
      <w:r w:rsidRPr="006F0024">
        <w:rPr>
          <w:i/>
          <w:sz w:val="28"/>
          <w:szCs w:val="28"/>
          <w:vertAlign w:val="subscript"/>
          <w:lang w:val="uk-UA"/>
        </w:rPr>
        <w:t xml:space="preserve"> b2</w:t>
      </w:r>
      <w:r>
        <w:rPr>
          <w:i/>
          <w:sz w:val="28"/>
          <w:szCs w:val="28"/>
          <w:lang w:val="uk-UA"/>
        </w:rPr>
        <w:t>=аІ</w:t>
      </w:r>
      <w:r w:rsidRPr="009223C0">
        <w:rPr>
          <w:i/>
          <w:sz w:val="28"/>
          <w:szCs w:val="28"/>
          <w:vertAlign w:val="subscript"/>
          <w:lang w:val="uk-UA"/>
        </w:rPr>
        <w:t>а2</w:t>
      </w:r>
      <w:r>
        <w:rPr>
          <w:sz w:val="28"/>
          <w:szCs w:val="28"/>
          <w:lang w:val="uk-UA"/>
        </w:rPr>
        <w:t xml:space="preserve"> та значення </w:t>
      </w:r>
      <w:r w:rsidRPr="006F0024">
        <w:rPr>
          <w:i/>
          <w:sz w:val="28"/>
          <w:szCs w:val="28"/>
          <w:lang w:val="uk-UA"/>
        </w:rPr>
        <w:t>І</w:t>
      </w:r>
      <w:r w:rsidRPr="006F0024">
        <w:rPr>
          <w:i/>
          <w:sz w:val="28"/>
          <w:szCs w:val="28"/>
          <w:vertAlign w:val="subscript"/>
          <w:lang w:val="uk-UA"/>
        </w:rPr>
        <w:t>а1</w:t>
      </w:r>
      <w:r>
        <w:rPr>
          <w:sz w:val="28"/>
          <w:szCs w:val="28"/>
          <w:lang w:val="uk-UA"/>
        </w:rPr>
        <w:t xml:space="preserve"> та </w:t>
      </w:r>
      <w:r w:rsidRPr="006F0024">
        <w:rPr>
          <w:i/>
          <w:sz w:val="28"/>
          <w:szCs w:val="28"/>
          <w:lang w:val="uk-UA"/>
        </w:rPr>
        <w:t>І</w:t>
      </w:r>
      <w:r w:rsidRPr="006F0024">
        <w:rPr>
          <w:i/>
          <w:sz w:val="28"/>
          <w:szCs w:val="28"/>
          <w:vertAlign w:val="subscript"/>
          <w:lang w:val="uk-UA"/>
        </w:rPr>
        <w:t>а</w:t>
      </w:r>
      <w:r>
        <w:rPr>
          <w:i/>
          <w:sz w:val="28"/>
          <w:szCs w:val="28"/>
          <w:vertAlign w:val="subscript"/>
          <w:lang w:val="uk-UA"/>
        </w:rPr>
        <w:t xml:space="preserve">2 </w:t>
      </w:r>
      <w:r>
        <w:rPr>
          <w:sz w:val="28"/>
          <w:szCs w:val="28"/>
          <w:lang w:val="uk-UA"/>
        </w:rPr>
        <w:t>з (30.2), отримаємо:</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2507615" cy="907415"/>
            <wp:effectExtent l="19050" t="0" r="6985" b="0"/>
            <wp:docPr id="19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6">
                      <a:lum bright="-20000" contrast="80000"/>
                    </a:blip>
                    <a:srcRect/>
                    <a:stretch>
                      <a:fillRect/>
                    </a:stretch>
                  </pic:blipFill>
                  <pic:spPr bwMode="auto">
                    <a:xfrm>
                      <a:off x="0" y="0"/>
                      <a:ext cx="2507615" cy="907415"/>
                    </a:xfrm>
                    <a:prstGeom prst="rect">
                      <a:avLst/>
                    </a:prstGeom>
                    <a:noFill/>
                    <a:ln w="9525">
                      <a:noFill/>
                      <a:miter lim="800000"/>
                      <a:headEnd/>
                      <a:tailEnd/>
                    </a:ln>
                  </pic:spPr>
                </pic:pic>
              </a:graphicData>
            </a:graphic>
          </wp:inline>
        </w:drawing>
      </w:r>
    </w:p>
    <w:p w:rsidR="00B14182" w:rsidRPr="009223C0" w:rsidRDefault="00B14182" w:rsidP="00B14182">
      <w:pPr>
        <w:shd w:val="clear" w:color="auto" w:fill="FFFFFF"/>
        <w:autoSpaceDE w:val="0"/>
        <w:autoSpaceDN w:val="0"/>
        <w:adjustRightInd w:val="0"/>
        <w:spacing w:line="360" w:lineRule="auto"/>
        <w:rPr>
          <w:sz w:val="28"/>
          <w:szCs w:val="28"/>
          <w:lang w:val="uk-UA"/>
        </w:rPr>
      </w:pPr>
      <w:r>
        <w:rPr>
          <w:noProof/>
          <w:sz w:val="28"/>
          <w:szCs w:val="28"/>
          <w:lang w:val="uk-UA"/>
        </w:rPr>
        <w:t>де</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2209800" cy="859155"/>
            <wp:effectExtent l="19050" t="0" r="0" b="0"/>
            <wp:docPr id="19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7">
                      <a:lum bright="-20000" contrast="80000"/>
                    </a:blip>
                    <a:srcRect/>
                    <a:stretch>
                      <a:fillRect/>
                    </a:stretch>
                  </pic:blipFill>
                  <pic:spPr bwMode="auto">
                    <a:xfrm>
                      <a:off x="0" y="0"/>
                      <a:ext cx="2209800" cy="85915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rPr>
          <w:noProof/>
          <w:sz w:val="28"/>
          <w:szCs w:val="28"/>
          <w:lang w:val="uk-UA"/>
        </w:rPr>
      </w:pPr>
      <w:r>
        <w:rPr>
          <w:noProof/>
          <w:sz w:val="28"/>
          <w:szCs w:val="28"/>
          <w:lang w:val="uk-UA"/>
        </w:rPr>
        <w:t>тому</w:t>
      </w:r>
    </w:p>
    <w:p w:rsidR="00B14182" w:rsidRPr="009223C0" w:rsidRDefault="00B14182" w:rsidP="00B14182">
      <w:pPr>
        <w:shd w:val="clear" w:color="auto" w:fill="FFFFFF"/>
        <w:autoSpaceDE w:val="0"/>
        <w:autoSpaceDN w:val="0"/>
        <w:adjustRightInd w:val="0"/>
        <w:spacing w:line="360" w:lineRule="auto"/>
        <w:jc w:val="center"/>
        <w:rPr>
          <w:sz w:val="28"/>
          <w:szCs w:val="28"/>
          <w:lang w:val="uk-UA"/>
        </w:rPr>
      </w:pPr>
      <w:r w:rsidRPr="006F0024">
        <w:rPr>
          <w:i/>
          <w:sz w:val="28"/>
          <w:szCs w:val="28"/>
          <w:lang w:val="uk-UA"/>
        </w:rPr>
        <w:t>U</w:t>
      </w:r>
      <w:r>
        <w:rPr>
          <w:i/>
          <w:sz w:val="28"/>
          <w:szCs w:val="28"/>
          <w:lang w:val="uk-UA"/>
        </w:rPr>
        <w:t>=</w:t>
      </w:r>
      <w:r w:rsidRPr="009223C0">
        <w:rPr>
          <w:i/>
          <w:sz w:val="28"/>
          <w:szCs w:val="28"/>
          <w:lang w:val="uk-UA"/>
        </w:rPr>
        <w:t xml:space="preserve"> </w:t>
      </w:r>
      <w:r>
        <w:rPr>
          <w:i/>
          <w:sz w:val="28"/>
          <w:szCs w:val="28"/>
          <w:lang w:val="uk-UA"/>
        </w:rPr>
        <w:t>(</w:t>
      </w:r>
      <w:r w:rsidRPr="006F0024">
        <w:rPr>
          <w:i/>
          <w:sz w:val="28"/>
          <w:szCs w:val="28"/>
          <w:lang w:val="uk-UA"/>
        </w:rPr>
        <w:t>z</w:t>
      </w:r>
      <w:r w:rsidRPr="006F0024">
        <w:rPr>
          <w:i/>
          <w:sz w:val="28"/>
          <w:szCs w:val="28"/>
          <w:vertAlign w:val="subscript"/>
          <w:lang w:val="uk-UA"/>
        </w:rPr>
        <w:t>с1</w:t>
      </w:r>
      <w:r w:rsidRPr="00861ED7">
        <w:rPr>
          <w:sz w:val="28"/>
          <w:szCs w:val="28"/>
          <w:lang w:val="uk-UA"/>
        </w:rPr>
        <w:t xml:space="preserve"> </w:t>
      </w:r>
      <w:r>
        <w:rPr>
          <w:sz w:val="28"/>
          <w:szCs w:val="28"/>
          <w:lang w:val="uk-UA"/>
        </w:rPr>
        <w:t>+</w:t>
      </w:r>
      <w:r w:rsidRPr="00861ED7">
        <w:rPr>
          <w:sz w:val="28"/>
          <w:szCs w:val="28"/>
          <w:lang w:val="uk-UA"/>
        </w:rPr>
        <w:t xml:space="preserve"> </w:t>
      </w:r>
      <w:r w:rsidRPr="006F0024">
        <w:rPr>
          <w:i/>
          <w:sz w:val="28"/>
          <w:szCs w:val="28"/>
          <w:lang w:val="uk-UA"/>
        </w:rPr>
        <w:t>z</w:t>
      </w:r>
      <w:r w:rsidRPr="006F0024">
        <w:rPr>
          <w:i/>
          <w:sz w:val="28"/>
          <w:szCs w:val="28"/>
          <w:vertAlign w:val="subscript"/>
          <w:lang w:val="uk-UA"/>
        </w:rPr>
        <w:t>с2</w:t>
      </w:r>
      <w:r>
        <w:rPr>
          <w:i/>
          <w:sz w:val="28"/>
          <w:szCs w:val="28"/>
          <w:lang w:val="uk-UA"/>
        </w:rPr>
        <w:t>)І.</w:t>
      </w:r>
      <w:r>
        <w:rPr>
          <w:sz w:val="28"/>
          <w:szCs w:val="28"/>
          <w:lang w:val="uk-UA"/>
        </w:rPr>
        <w:t xml:space="preserve"> (20.4)</w:t>
      </w:r>
    </w:p>
    <w:p w:rsidR="00B14182" w:rsidRPr="009223C0"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Опор</w:t>
      </w:r>
      <w:r>
        <w:rPr>
          <w:sz w:val="28"/>
          <w:szCs w:val="28"/>
          <w:lang w:val="uk-UA"/>
        </w:rPr>
        <w:t>и</w:t>
      </w:r>
      <w:r w:rsidRPr="00861ED7">
        <w:rPr>
          <w:sz w:val="28"/>
          <w:szCs w:val="28"/>
          <w:lang w:val="uk-UA"/>
        </w:rPr>
        <w:t xml:space="preserve"> </w:t>
      </w:r>
      <w:r w:rsidRPr="006F0024">
        <w:rPr>
          <w:i/>
          <w:sz w:val="28"/>
          <w:szCs w:val="28"/>
          <w:lang w:val="uk-UA"/>
        </w:rPr>
        <w:t>z</w:t>
      </w:r>
      <w:r w:rsidRPr="006F0024">
        <w:rPr>
          <w:i/>
          <w:sz w:val="28"/>
          <w:szCs w:val="28"/>
          <w:vertAlign w:val="subscript"/>
          <w:lang w:val="uk-UA"/>
        </w:rPr>
        <w:t>с1</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6F0024">
        <w:rPr>
          <w:i/>
          <w:sz w:val="28"/>
          <w:szCs w:val="28"/>
          <w:lang w:val="uk-UA"/>
        </w:rPr>
        <w:t>z</w:t>
      </w:r>
      <w:r w:rsidRPr="006F0024">
        <w:rPr>
          <w:i/>
          <w:sz w:val="28"/>
          <w:szCs w:val="28"/>
          <w:vertAlign w:val="subscript"/>
          <w:lang w:val="uk-UA"/>
        </w:rPr>
        <w:t>с2</w:t>
      </w:r>
      <w:r w:rsidRPr="00861ED7">
        <w:rPr>
          <w:sz w:val="28"/>
          <w:szCs w:val="28"/>
          <w:lang w:val="uk-UA"/>
        </w:rPr>
        <w:t xml:space="preserve"> </w:t>
      </w:r>
      <w:r>
        <w:rPr>
          <w:sz w:val="28"/>
          <w:szCs w:val="28"/>
          <w:lang w:val="uk-UA"/>
        </w:rPr>
        <w:t>представляють</w:t>
      </w:r>
      <w:r w:rsidRPr="00861ED7">
        <w:rPr>
          <w:sz w:val="28"/>
          <w:szCs w:val="28"/>
          <w:lang w:val="uk-UA"/>
        </w:rPr>
        <w:t xml:space="preserve"> </w:t>
      </w:r>
      <w:r w:rsidRPr="00DC74B1">
        <w:rPr>
          <w:sz w:val="28"/>
          <w:szCs w:val="28"/>
          <w:lang w:val="uk-UA"/>
        </w:rPr>
        <w:t>собою</w:t>
      </w:r>
      <w:r w:rsidRPr="00861ED7">
        <w:rPr>
          <w:sz w:val="28"/>
          <w:szCs w:val="28"/>
          <w:lang w:val="uk-UA"/>
        </w:rPr>
        <w:t xml:space="preserve"> </w:t>
      </w:r>
      <w:r w:rsidRPr="00DC74B1">
        <w:rPr>
          <w:sz w:val="28"/>
          <w:szCs w:val="28"/>
          <w:lang w:val="uk-UA"/>
        </w:rPr>
        <w:t>опор</w:t>
      </w:r>
      <w:r>
        <w:rPr>
          <w:sz w:val="28"/>
          <w:szCs w:val="28"/>
          <w:lang w:val="uk-UA"/>
        </w:rPr>
        <w:t>и</w:t>
      </w:r>
      <w:r w:rsidRPr="00861ED7">
        <w:rPr>
          <w:sz w:val="28"/>
          <w:szCs w:val="28"/>
          <w:lang w:val="uk-UA"/>
        </w:rPr>
        <w:t xml:space="preserve"> </w:t>
      </w:r>
      <w:r w:rsidRPr="00DC74B1">
        <w:rPr>
          <w:sz w:val="28"/>
          <w:szCs w:val="28"/>
          <w:lang w:val="uk-UA"/>
        </w:rPr>
        <w:t>схем</w:t>
      </w:r>
      <w:r w:rsidRPr="00861ED7">
        <w:rPr>
          <w:sz w:val="28"/>
          <w:szCs w:val="28"/>
          <w:lang w:val="uk-UA"/>
        </w:rPr>
        <w:t xml:space="preserve"> </w:t>
      </w:r>
      <w:r w:rsidRPr="00DC74B1">
        <w:rPr>
          <w:sz w:val="28"/>
          <w:szCs w:val="28"/>
          <w:lang w:val="uk-UA"/>
        </w:rPr>
        <w:t>заміщення</w:t>
      </w:r>
      <w:r>
        <w:rPr>
          <w:sz w:val="28"/>
          <w:szCs w:val="28"/>
          <w:lang w:val="uk-UA"/>
        </w:rPr>
        <w:t xml:space="preserve">. </w:t>
      </w:r>
      <w:r w:rsidRPr="00DC74B1">
        <w:rPr>
          <w:sz w:val="28"/>
          <w:szCs w:val="28"/>
          <w:lang w:val="uk-UA"/>
        </w:rPr>
        <w:t>Відповідно до рівності (</w:t>
      </w:r>
      <w:r>
        <w:rPr>
          <w:sz w:val="28"/>
          <w:szCs w:val="28"/>
          <w:lang w:val="uk-UA"/>
        </w:rPr>
        <w:t>20.4</w:t>
      </w:r>
      <w:r w:rsidRPr="00DC74B1">
        <w:rPr>
          <w:sz w:val="28"/>
          <w:szCs w:val="28"/>
          <w:lang w:val="uk-UA"/>
        </w:rPr>
        <w:t xml:space="preserve">), ці опори з'єднуються послідовно, і тому схема заміщення однофазного двигуна має вигляд, зображений на </w:t>
      </w:r>
      <w:r>
        <w:rPr>
          <w:sz w:val="28"/>
          <w:szCs w:val="28"/>
          <w:lang w:val="uk-UA"/>
        </w:rPr>
        <w:t>рисунку</w:t>
      </w:r>
      <w:r w:rsidRPr="00DC74B1">
        <w:rPr>
          <w:sz w:val="28"/>
          <w:szCs w:val="28"/>
          <w:lang w:val="uk-UA"/>
        </w:rPr>
        <w:t xml:space="preserve"> </w:t>
      </w:r>
      <w:r>
        <w:rPr>
          <w:sz w:val="28"/>
          <w:szCs w:val="28"/>
          <w:lang w:val="uk-UA"/>
        </w:rPr>
        <w:t>20.</w:t>
      </w:r>
      <w:r w:rsidRPr="00DC74B1">
        <w:rPr>
          <w:sz w:val="28"/>
          <w:szCs w:val="28"/>
          <w:lang w:val="uk-UA"/>
        </w:rPr>
        <w:t>3.</w:t>
      </w:r>
      <w:r w:rsidRPr="00861ED7">
        <w:rPr>
          <w:sz w:val="28"/>
          <w:szCs w:val="28"/>
          <w:lang w:val="uk-UA"/>
        </w:rPr>
        <w:t xml:space="preserve"> </w:t>
      </w:r>
      <w:r w:rsidRPr="00DC74B1">
        <w:rPr>
          <w:sz w:val="28"/>
          <w:szCs w:val="28"/>
          <w:lang w:val="uk-UA"/>
        </w:rPr>
        <w:t>Верхня частина схеми відповідає струмам прям</w:t>
      </w:r>
      <w:r>
        <w:rPr>
          <w:sz w:val="28"/>
          <w:szCs w:val="28"/>
          <w:lang w:val="uk-UA"/>
        </w:rPr>
        <w:t xml:space="preserve">ої, а нижня – </w:t>
      </w:r>
      <w:r w:rsidRPr="00DC74B1">
        <w:rPr>
          <w:sz w:val="28"/>
          <w:szCs w:val="28"/>
          <w:lang w:val="uk-UA"/>
        </w:rPr>
        <w:t>струмам зворотн</w:t>
      </w:r>
      <w:r>
        <w:rPr>
          <w:sz w:val="28"/>
          <w:szCs w:val="28"/>
          <w:lang w:val="uk-UA"/>
        </w:rPr>
        <w:t>ь</w:t>
      </w:r>
      <w:r w:rsidRPr="00DC74B1">
        <w:rPr>
          <w:sz w:val="28"/>
          <w:szCs w:val="28"/>
          <w:lang w:val="uk-UA"/>
        </w:rPr>
        <w:t>ої послідовності.</w:t>
      </w:r>
      <w:r w:rsidRPr="00861ED7">
        <w:rPr>
          <w:sz w:val="28"/>
          <w:szCs w:val="28"/>
          <w:lang w:val="uk-UA"/>
        </w:rPr>
        <w:t xml:space="preserve"> </w:t>
      </w:r>
    </w:p>
    <w:p w:rsidR="00B14182" w:rsidRPr="00DC74B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lastRenderedPageBreak/>
        <w:drawing>
          <wp:inline distT="0" distB="0" distL="0" distR="0">
            <wp:extent cx="2902585" cy="3498215"/>
            <wp:effectExtent l="19050" t="0" r="0" b="0"/>
            <wp:docPr id="19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8">
                      <a:lum bright="-40000" contrast="80000"/>
                    </a:blip>
                    <a:srcRect/>
                    <a:stretch>
                      <a:fillRect/>
                    </a:stretch>
                  </pic:blipFill>
                  <pic:spPr bwMode="auto">
                    <a:xfrm>
                      <a:off x="0" y="0"/>
                      <a:ext cx="2902585" cy="349821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sz w:val="28"/>
          <w:szCs w:val="28"/>
          <w:lang w:val="uk-UA"/>
        </w:rPr>
      </w:pPr>
      <w:r>
        <w:rPr>
          <w:sz w:val="28"/>
          <w:szCs w:val="28"/>
          <w:lang w:val="uk-UA"/>
        </w:rPr>
        <w:t>Рисунок 20.3 –</w:t>
      </w:r>
      <w:r w:rsidRPr="00DC74B1">
        <w:rPr>
          <w:sz w:val="28"/>
          <w:szCs w:val="28"/>
          <w:lang w:val="uk-UA"/>
        </w:rPr>
        <w:t xml:space="preserve"> Схема заміщення однофазного асинхронного двигуна</w:t>
      </w:r>
    </w:p>
    <w:p w:rsidR="00B14182" w:rsidRPr="00861ED7" w:rsidRDefault="00B14182" w:rsidP="00B14182">
      <w:pPr>
        <w:shd w:val="clear" w:color="auto" w:fill="FFFFFF"/>
        <w:autoSpaceDE w:val="0"/>
        <w:autoSpaceDN w:val="0"/>
        <w:adjustRightInd w:val="0"/>
        <w:spacing w:line="360" w:lineRule="auto"/>
        <w:rPr>
          <w:sz w:val="28"/>
          <w:szCs w:val="28"/>
          <w:lang w:val="uk-UA"/>
        </w:rPr>
      </w:pP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Тому що на підставі вира</w:t>
      </w:r>
      <w:r>
        <w:rPr>
          <w:sz w:val="28"/>
          <w:szCs w:val="28"/>
          <w:lang w:val="uk-UA"/>
        </w:rPr>
        <w:t>зів</w:t>
      </w:r>
      <w:r w:rsidRPr="00DC74B1">
        <w:rPr>
          <w:sz w:val="28"/>
          <w:szCs w:val="28"/>
          <w:lang w:val="uk-UA"/>
        </w:rPr>
        <w:t xml:space="preserve"> (</w:t>
      </w:r>
      <w:r>
        <w:rPr>
          <w:sz w:val="28"/>
          <w:szCs w:val="28"/>
          <w:lang w:val="uk-UA"/>
        </w:rPr>
        <w:t>20.</w:t>
      </w:r>
      <w:r w:rsidRPr="00DC74B1">
        <w:rPr>
          <w:sz w:val="28"/>
          <w:szCs w:val="28"/>
          <w:lang w:val="uk-UA"/>
        </w:rPr>
        <w:t>3)</w:t>
      </w:r>
    </w:p>
    <w:p w:rsidR="00B14182" w:rsidRPr="00861ED7"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2009140" cy="436245"/>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9">
                      <a:lum bright="-20000" contrast="80000"/>
                    </a:blip>
                    <a:srcRect/>
                    <a:stretch>
                      <a:fillRect/>
                    </a:stretch>
                  </pic:blipFill>
                  <pic:spPr bwMode="auto">
                    <a:xfrm>
                      <a:off x="0" y="0"/>
                      <a:ext cx="2009140" cy="436245"/>
                    </a:xfrm>
                    <a:prstGeom prst="rect">
                      <a:avLst/>
                    </a:prstGeom>
                    <a:noFill/>
                    <a:ln w="9525">
                      <a:noFill/>
                      <a:miter lim="800000"/>
                      <a:headEnd/>
                      <a:tailEnd/>
                    </a:ln>
                  </pic:spPr>
                </pic:pic>
              </a:graphicData>
            </a:graphic>
          </wp:inline>
        </w:drawing>
      </w:r>
      <w:r>
        <w:rPr>
          <w:sz w:val="28"/>
          <w:szCs w:val="28"/>
          <w:lang w:val="uk-UA"/>
        </w:rPr>
        <w:t xml:space="preserve"> (20.5)</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т</w:t>
      </w:r>
      <w:r>
        <w:rPr>
          <w:sz w:val="28"/>
          <w:szCs w:val="28"/>
          <w:lang w:val="uk-UA"/>
        </w:rPr>
        <w:t>о</w:t>
      </w:r>
      <w:r w:rsidRPr="00861ED7">
        <w:rPr>
          <w:sz w:val="28"/>
          <w:szCs w:val="28"/>
          <w:lang w:val="uk-UA"/>
        </w:rPr>
        <w:t xml:space="preserve"> </w:t>
      </w:r>
      <w:r w:rsidRPr="00DC74B1">
        <w:rPr>
          <w:sz w:val="28"/>
          <w:szCs w:val="28"/>
          <w:lang w:val="uk-UA"/>
        </w:rPr>
        <w:t>всі</w:t>
      </w:r>
      <w:r w:rsidRPr="00861ED7">
        <w:rPr>
          <w:sz w:val="28"/>
          <w:szCs w:val="28"/>
          <w:lang w:val="uk-UA"/>
        </w:rPr>
        <w:t xml:space="preserve"> </w:t>
      </w:r>
      <w:r w:rsidRPr="00DC74B1">
        <w:rPr>
          <w:sz w:val="28"/>
          <w:szCs w:val="28"/>
          <w:lang w:val="uk-UA"/>
        </w:rPr>
        <w:t>струми</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напруги</w:t>
      </w:r>
      <w:r w:rsidRPr="00861ED7">
        <w:rPr>
          <w:sz w:val="28"/>
          <w:szCs w:val="28"/>
          <w:lang w:val="uk-UA"/>
        </w:rPr>
        <w:t xml:space="preserve"> </w:t>
      </w:r>
      <w:r w:rsidRPr="00DC74B1">
        <w:rPr>
          <w:sz w:val="28"/>
          <w:szCs w:val="28"/>
          <w:lang w:val="uk-UA"/>
        </w:rPr>
        <w:t>схеми</w:t>
      </w:r>
      <w:r w:rsidRPr="00861ED7">
        <w:rPr>
          <w:sz w:val="28"/>
          <w:szCs w:val="28"/>
          <w:lang w:val="uk-UA"/>
        </w:rPr>
        <w:t xml:space="preserve"> </w:t>
      </w:r>
      <w:r>
        <w:rPr>
          <w:sz w:val="28"/>
          <w:szCs w:val="28"/>
          <w:lang w:val="uk-UA"/>
        </w:rPr>
        <w:t>рисунок</w:t>
      </w:r>
      <w:r w:rsidRPr="00861ED7">
        <w:rPr>
          <w:sz w:val="28"/>
          <w:szCs w:val="28"/>
          <w:lang w:val="uk-UA"/>
        </w:rPr>
        <w:t xml:space="preserve"> </w:t>
      </w:r>
      <w:r>
        <w:rPr>
          <w:sz w:val="28"/>
          <w:szCs w:val="28"/>
          <w:lang w:val="uk-UA"/>
        </w:rPr>
        <w:t>20.</w:t>
      </w:r>
      <w:r w:rsidRPr="00861ED7">
        <w:rPr>
          <w:sz w:val="28"/>
          <w:szCs w:val="28"/>
          <w:lang w:val="uk-UA"/>
        </w:rPr>
        <w:t xml:space="preserve">3 в </w:t>
      </w:r>
      <w:r w:rsidRPr="00157866">
        <w:rPr>
          <w:i/>
          <w:sz w:val="28"/>
          <w:szCs w:val="28"/>
          <w:lang w:val="uk-UA"/>
        </w:rPr>
        <w:t>√3</w:t>
      </w:r>
      <w:r w:rsidRPr="00861ED7">
        <w:rPr>
          <w:sz w:val="28"/>
          <w:szCs w:val="28"/>
          <w:lang w:val="uk-UA"/>
        </w:rPr>
        <w:t xml:space="preserve"> </w:t>
      </w:r>
      <w:r w:rsidRPr="00DC74B1">
        <w:rPr>
          <w:sz w:val="28"/>
          <w:szCs w:val="28"/>
          <w:lang w:val="uk-UA"/>
        </w:rPr>
        <w:t>рази</w:t>
      </w:r>
      <w:r w:rsidRPr="00861ED7">
        <w:rPr>
          <w:sz w:val="28"/>
          <w:szCs w:val="28"/>
          <w:lang w:val="uk-UA"/>
        </w:rPr>
        <w:t xml:space="preserve"> </w:t>
      </w:r>
      <w:r w:rsidRPr="00DC74B1">
        <w:rPr>
          <w:sz w:val="28"/>
          <w:szCs w:val="28"/>
          <w:lang w:val="uk-UA"/>
        </w:rPr>
        <w:t>більше</w:t>
      </w:r>
      <w:r w:rsidRPr="00861ED7">
        <w:rPr>
          <w:sz w:val="28"/>
          <w:szCs w:val="28"/>
          <w:lang w:val="uk-UA"/>
        </w:rPr>
        <w:t xml:space="preserve"> </w:t>
      </w:r>
      <w:r w:rsidRPr="00DC74B1">
        <w:rPr>
          <w:sz w:val="28"/>
          <w:szCs w:val="28"/>
          <w:lang w:val="uk-UA"/>
        </w:rPr>
        <w:t>їх</w:t>
      </w:r>
      <w:r w:rsidRPr="00861ED7">
        <w:rPr>
          <w:sz w:val="28"/>
          <w:szCs w:val="28"/>
          <w:lang w:val="uk-UA"/>
        </w:rPr>
        <w:t xml:space="preserve"> </w:t>
      </w:r>
      <w:r>
        <w:rPr>
          <w:sz w:val="28"/>
          <w:szCs w:val="28"/>
          <w:lang w:val="uk-UA"/>
        </w:rPr>
        <w:t>симетричних</w:t>
      </w:r>
      <w:r w:rsidRPr="00861ED7">
        <w:rPr>
          <w:sz w:val="28"/>
          <w:szCs w:val="28"/>
          <w:lang w:val="uk-UA"/>
        </w:rPr>
        <w:t xml:space="preserve"> </w:t>
      </w:r>
      <w:r w:rsidRPr="00DC74B1">
        <w:rPr>
          <w:sz w:val="28"/>
          <w:szCs w:val="28"/>
          <w:lang w:val="uk-UA"/>
        </w:rPr>
        <w:t>складових</w:t>
      </w:r>
      <w:r w:rsidRPr="00861ED7">
        <w:rPr>
          <w:sz w:val="28"/>
          <w:szCs w:val="28"/>
          <w:lang w:val="uk-UA"/>
        </w:rPr>
        <w:t xml:space="preserve">. </w:t>
      </w:r>
      <w:r w:rsidRPr="00DC74B1">
        <w:rPr>
          <w:sz w:val="28"/>
          <w:szCs w:val="28"/>
          <w:lang w:val="uk-UA"/>
        </w:rPr>
        <w:t>Необхідно</w:t>
      </w:r>
      <w:r w:rsidRPr="00861ED7">
        <w:rPr>
          <w:sz w:val="28"/>
          <w:szCs w:val="28"/>
          <w:lang w:val="uk-UA"/>
        </w:rPr>
        <w:t xml:space="preserve"> </w:t>
      </w:r>
      <w:r w:rsidRPr="00DC74B1">
        <w:rPr>
          <w:sz w:val="28"/>
          <w:szCs w:val="28"/>
          <w:lang w:val="uk-UA"/>
        </w:rPr>
        <w:t>підкреслити</w:t>
      </w:r>
      <w:r w:rsidRPr="00861ED7">
        <w:rPr>
          <w:sz w:val="28"/>
          <w:szCs w:val="28"/>
          <w:lang w:val="uk-UA"/>
        </w:rPr>
        <w:t xml:space="preserve">, </w:t>
      </w:r>
      <w:r w:rsidRPr="00DC74B1">
        <w:rPr>
          <w:sz w:val="28"/>
          <w:szCs w:val="28"/>
          <w:lang w:val="uk-UA"/>
        </w:rPr>
        <w:t>що</w:t>
      </w:r>
      <w:r w:rsidRPr="00861ED7">
        <w:rPr>
          <w:sz w:val="28"/>
          <w:szCs w:val="28"/>
          <w:lang w:val="uk-UA"/>
        </w:rPr>
        <w:t xml:space="preserve"> </w:t>
      </w:r>
      <w:r w:rsidRPr="00DC74B1">
        <w:rPr>
          <w:sz w:val="28"/>
          <w:szCs w:val="28"/>
          <w:lang w:val="uk-UA"/>
        </w:rPr>
        <w:t>опор</w:t>
      </w:r>
      <w:r>
        <w:rPr>
          <w:sz w:val="28"/>
          <w:szCs w:val="28"/>
          <w:lang w:val="uk-UA"/>
        </w:rPr>
        <w:t>и</w:t>
      </w:r>
      <w:r w:rsidRPr="00861ED7">
        <w:rPr>
          <w:sz w:val="28"/>
          <w:szCs w:val="28"/>
          <w:lang w:val="uk-UA"/>
        </w:rPr>
        <w:t xml:space="preserve"> </w:t>
      </w:r>
      <w:r w:rsidRPr="00DC74B1">
        <w:rPr>
          <w:sz w:val="28"/>
          <w:szCs w:val="28"/>
          <w:lang w:val="uk-UA"/>
        </w:rPr>
        <w:t>схеми</w:t>
      </w:r>
      <w:r w:rsidRPr="00861ED7">
        <w:rPr>
          <w:sz w:val="28"/>
          <w:szCs w:val="28"/>
          <w:lang w:val="uk-UA"/>
        </w:rPr>
        <w:t xml:space="preserve"> </w:t>
      </w:r>
      <w:r>
        <w:rPr>
          <w:sz w:val="28"/>
          <w:szCs w:val="28"/>
          <w:lang w:val="uk-UA"/>
        </w:rPr>
        <w:t>(рисунок</w:t>
      </w:r>
      <w:r w:rsidRPr="00861ED7">
        <w:rPr>
          <w:sz w:val="28"/>
          <w:szCs w:val="28"/>
          <w:lang w:val="uk-UA"/>
        </w:rPr>
        <w:t xml:space="preserve"> </w:t>
      </w:r>
      <w:r>
        <w:rPr>
          <w:sz w:val="28"/>
          <w:szCs w:val="28"/>
          <w:lang w:val="uk-UA"/>
        </w:rPr>
        <w:t>20.</w:t>
      </w:r>
      <w:r w:rsidRPr="00861ED7">
        <w:rPr>
          <w:sz w:val="28"/>
          <w:szCs w:val="28"/>
          <w:lang w:val="uk-UA"/>
        </w:rPr>
        <w:t>3</w:t>
      </w:r>
      <w:r>
        <w:rPr>
          <w:sz w:val="28"/>
          <w:szCs w:val="28"/>
          <w:lang w:val="uk-UA"/>
        </w:rPr>
        <w:t>)</w:t>
      </w:r>
      <w:r w:rsidRPr="00861ED7">
        <w:rPr>
          <w:sz w:val="28"/>
          <w:szCs w:val="28"/>
          <w:lang w:val="uk-UA"/>
        </w:rPr>
        <w:t xml:space="preserve"> </w:t>
      </w:r>
      <w:r w:rsidRPr="00DC74B1">
        <w:rPr>
          <w:sz w:val="28"/>
          <w:szCs w:val="28"/>
          <w:lang w:val="uk-UA"/>
        </w:rPr>
        <w:t>є</w:t>
      </w:r>
      <w:r w:rsidRPr="00861ED7">
        <w:rPr>
          <w:sz w:val="28"/>
          <w:szCs w:val="28"/>
          <w:lang w:val="uk-UA"/>
        </w:rPr>
        <w:t xml:space="preserve"> </w:t>
      </w:r>
      <w:r w:rsidRPr="00DC74B1">
        <w:rPr>
          <w:sz w:val="28"/>
          <w:szCs w:val="28"/>
          <w:lang w:val="uk-UA"/>
        </w:rPr>
        <w:t>опорами</w:t>
      </w:r>
      <w:r w:rsidRPr="00861ED7">
        <w:rPr>
          <w:sz w:val="28"/>
          <w:szCs w:val="28"/>
          <w:lang w:val="uk-UA"/>
        </w:rPr>
        <w:t xml:space="preserve"> </w:t>
      </w:r>
      <w:r w:rsidRPr="00DC74B1">
        <w:rPr>
          <w:sz w:val="28"/>
          <w:szCs w:val="28"/>
          <w:lang w:val="uk-UA"/>
        </w:rPr>
        <w:t>фази</w:t>
      </w:r>
      <w:r w:rsidRPr="00861ED7">
        <w:rPr>
          <w:sz w:val="28"/>
          <w:szCs w:val="28"/>
          <w:lang w:val="uk-UA"/>
        </w:rPr>
        <w:t xml:space="preserve"> </w:t>
      </w:r>
      <w:r w:rsidRPr="00DC74B1">
        <w:rPr>
          <w:sz w:val="28"/>
          <w:szCs w:val="28"/>
          <w:lang w:val="uk-UA"/>
        </w:rPr>
        <w:t>трифазного</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опор</w:t>
      </w:r>
      <w:r>
        <w:rPr>
          <w:sz w:val="28"/>
          <w:szCs w:val="28"/>
          <w:lang w:val="uk-UA"/>
        </w:rPr>
        <w:t>и</w:t>
      </w:r>
      <w:r w:rsidRPr="00861ED7">
        <w:rPr>
          <w:sz w:val="28"/>
          <w:szCs w:val="28"/>
          <w:lang w:val="uk-UA"/>
        </w:rPr>
        <w:t xml:space="preserve"> </w:t>
      </w:r>
      <w:r w:rsidRPr="00027BDE">
        <w:rPr>
          <w:i/>
          <w:sz w:val="28"/>
          <w:szCs w:val="28"/>
          <w:lang w:val="uk-UA"/>
        </w:rPr>
        <w:t>r</w:t>
      </w:r>
      <w:r w:rsidRPr="00027BDE">
        <w:rPr>
          <w:i/>
          <w:sz w:val="28"/>
          <w:szCs w:val="28"/>
          <w:vertAlign w:val="subscript"/>
          <w:lang w:val="uk-UA"/>
        </w:rPr>
        <w:t>2</w:t>
      </w:r>
      <w:r w:rsidRPr="00027BDE">
        <w:rPr>
          <w:i/>
          <w:sz w:val="28"/>
          <w:szCs w:val="28"/>
          <w:vertAlign w:val="superscript"/>
          <w:lang w:val="uk-UA"/>
        </w:rPr>
        <w:t>/</w:t>
      </w:r>
      <w:r>
        <w:rPr>
          <w:sz w:val="28"/>
          <w:szCs w:val="28"/>
          <w:lang w:val="uk-UA"/>
        </w:rPr>
        <w:t xml:space="preserve">, </w:t>
      </w:r>
      <w:r w:rsidRPr="00027BDE">
        <w:rPr>
          <w:i/>
          <w:sz w:val="28"/>
          <w:szCs w:val="28"/>
          <w:lang w:val="uk-UA"/>
        </w:rPr>
        <w:t>х</w:t>
      </w:r>
      <w:r w:rsidRPr="00027BDE">
        <w:rPr>
          <w:i/>
          <w:sz w:val="28"/>
          <w:szCs w:val="28"/>
          <w:vertAlign w:val="superscript"/>
          <w:lang w:val="uk-UA"/>
        </w:rPr>
        <w:t>/</w:t>
      </w:r>
      <w:r w:rsidRPr="00027BDE">
        <w:rPr>
          <w:i/>
          <w:sz w:val="28"/>
          <w:szCs w:val="28"/>
          <w:vertAlign w:val="subscript"/>
          <w:lang w:val="uk-UA"/>
        </w:rPr>
        <w:t>σ2</w:t>
      </w:r>
      <w:r>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прояві</w:t>
      </w:r>
      <w:r w:rsidRPr="00861ED7">
        <w:rPr>
          <w:sz w:val="28"/>
          <w:szCs w:val="28"/>
          <w:lang w:val="uk-UA"/>
        </w:rPr>
        <w:t xml:space="preserve"> </w:t>
      </w:r>
      <w:r w:rsidRPr="00DC74B1">
        <w:rPr>
          <w:sz w:val="28"/>
          <w:szCs w:val="28"/>
          <w:lang w:val="uk-UA"/>
        </w:rPr>
        <w:t>ефекту</w:t>
      </w:r>
      <w:r w:rsidRPr="00861ED7">
        <w:rPr>
          <w:sz w:val="28"/>
          <w:szCs w:val="28"/>
          <w:lang w:val="uk-UA"/>
        </w:rPr>
        <w:t xml:space="preserve"> </w:t>
      </w:r>
      <w:r w:rsidRPr="00DC74B1">
        <w:rPr>
          <w:sz w:val="28"/>
          <w:szCs w:val="28"/>
          <w:lang w:val="uk-UA"/>
        </w:rPr>
        <w:t>витиснення</w:t>
      </w:r>
      <w:r w:rsidRPr="00861ED7">
        <w:rPr>
          <w:sz w:val="28"/>
          <w:szCs w:val="28"/>
          <w:lang w:val="uk-UA"/>
        </w:rPr>
        <w:t xml:space="preserve"> </w:t>
      </w:r>
      <w:r w:rsidRPr="00DC74B1">
        <w:rPr>
          <w:sz w:val="28"/>
          <w:szCs w:val="28"/>
          <w:lang w:val="uk-UA"/>
        </w:rPr>
        <w:t>струму</w:t>
      </w:r>
      <w:r w:rsidRPr="00861ED7">
        <w:rPr>
          <w:sz w:val="28"/>
          <w:szCs w:val="28"/>
          <w:lang w:val="uk-UA"/>
        </w:rPr>
        <w:t xml:space="preserve"> </w:t>
      </w:r>
      <w:r w:rsidRPr="00DC74B1">
        <w:rPr>
          <w:sz w:val="28"/>
          <w:szCs w:val="28"/>
          <w:lang w:val="uk-UA"/>
        </w:rPr>
        <w:t>для</w:t>
      </w:r>
      <w:r w:rsidRPr="00861ED7">
        <w:rPr>
          <w:sz w:val="28"/>
          <w:szCs w:val="28"/>
          <w:lang w:val="uk-UA"/>
        </w:rPr>
        <w:t xml:space="preserve"> </w:t>
      </w:r>
      <w:r w:rsidRPr="00DC74B1">
        <w:rPr>
          <w:sz w:val="28"/>
          <w:szCs w:val="28"/>
          <w:lang w:val="uk-UA"/>
        </w:rPr>
        <w:t>верхньої</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нижньої</w:t>
      </w:r>
      <w:r w:rsidRPr="00861ED7">
        <w:rPr>
          <w:sz w:val="28"/>
          <w:szCs w:val="28"/>
          <w:lang w:val="uk-UA"/>
        </w:rPr>
        <w:t xml:space="preserve"> </w:t>
      </w:r>
      <w:r w:rsidRPr="00DC74B1">
        <w:rPr>
          <w:sz w:val="28"/>
          <w:szCs w:val="28"/>
          <w:lang w:val="uk-UA"/>
        </w:rPr>
        <w:t>частин</w:t>
      </w:r>
      <w:r w:rsidRPr="00861ED7">
        <w:rPr>
          <w:sz w:val="28"/>
          <w:szCs w:val="28"/>
          <w:lang w:val="uk-UA"/>
        </w:rPr>
        <w:t xml:space="preserve"> </w:t>
      </w:r>
      <w:r w:rsidRPr="00DC74B1">
        <w:rPr>
          <w:sz w:val="28"/>
          <w:szCs w:val="28"/>
          <w:lang w:val="uk-UA"/>
        </w:rPr>
        <w:t>схеми</w:t>
      </w:r>
      <w:r w:rsidRPr="00861ED7">
        <w:rPr>
          <w:sz w:val="28"/>
          <w:szCs w:val="28"/>
          <w:lang w:val="uk-UA"/>
        </w:rPr>
        <w:t xml:space="preserve"> </w:t>
      </w:r>
      <w:r w:rsidRPr="00DC74B1">
        <w:rPr>
          <w:sz w:val="28"/>
          <w:szCs w:val="28"/>
          <w:lang w:val="uk-UA"/>
        </w:rPr>
        <w:t>різні</w:t>
      </w:r>
      <w:r w:rsidRPr="00861ED7">
        <w:rPr>
          <w:sz w:val="28"/>
          <w:szCs w:val="28"/>
          <w:lang w:val="uk-UA"/>
        </w:rPr>
        <w:t xml:space="preserve"> </w:t>
      </w:r>
      <w:r w:rsidRPr="00DC74B1">
        <w:rPr>
          <w:sz w:val="28"/>
          <w:szCs w:val="28"/>
          <w:lang w:val="uk-UA"/>
        </w:rPr>
        <w:t>через</w:t>
      </w:r>
      <w:r w:rsidRPr="00861ED7">
        <w:rPr>
          <w:sz w:val="28"/>
          <w:szCs w:val="28"/>
          <w:lang w:val="uk-UA"/>
        </w:rPr>
        <w:t xml:space="preserve"> </w:t>
      </w:r>
      <w:r w:rsidRPr="00DC74B1">
        <w:rPr>
          <w:sz w:val="28"/>
          <w:szCs w:val="28"/>
          <w:lang w:val="uk-UA"/>
        </w:rPr>
        <w:t>розходження</w:t>
      </w:r>
      <w:r w:rsidRPr="00861ED7">
        <w:rPr>
          <w:sz w:val="28"/>
          <w:szCs w:val="28"/>
          <w:lang w:val="uk-UA"/>
        </w:rPr>
        <w:t xml:space="preserve"> </w:t>
      </w:r>
      <w:r w:rsidRPr="00DC74B1">
        <w:rPr>
          <w:sz w:val="28"/>
          <w:szCs w:val="28"/>
          <w:lang w:val="uk-UA"/>
        </w:rPr>
        <w:t>частот</w:t>
      </w:r>
      <w:r w:rsidRPr="00861ED7">
        <w:rPr>
          <w:sz w:val="28"/>
          <w:szCs w:val="28"/>
          <w:lang w:val="uk-UA"/>
        </w:rPr>
        <w:t xml:space="preserve"> </w:t>
      </w:r>
      <w:r w:rsidRPr="00DC74B1">
        <w:rPr>
          <w:sz w:val="28"/>
          <w:szCs w:val="28"/>
          <w:lang w:val="uk-UA"/>
        </w:rPr>
        <w:t>прям</w:t>
      </w:r>
      <w:r>
        <w:rPr>
          <w:sz w:val="28"/>
          <w:szCs w:val="28"/>
          <w:lang w:val="uk-UA"/>
        </w:rPr>
        <w:t>ої</w:t>
      </w:r>
      <w:r w:rsidRPr="00861ED7">
        <w:rPr>
          <w:sz w:val="28"/>
          <w:szCs w:val="28"/>
          <w:lang w:val="uk-UA"/>
        </w:rPr>
        <w:t xml:space="preserve"> </w:t>
      </w:r>
      <w:r w:rsidRPr="00DC74B1">
        <w:rPr>
          <w:sz w:val="28"/>
          <w:szCs w:val="28"/>
          <w:lang w:val="uk-UA"/>
        </w:rPr>
        <w:t>і</w:t>
      </w:r>
      <w:r w:rsidRPr="00861ED7">
        <w:rPr>
          <w:sz w:val="28"/>
          <w:szCs w:val="28"/>
          <w:lang w:val="uk-UA"/>
        </w:rPr>
        <w:t xml:space="preserve"> </w:t>
      </w:r>
      <w:r w:rsidRPr="00DC74B1">
        <w:rPr>
          <w:sz w:val="28"/>
          <w:szCs w:val="28"/>
          <w:lang w:val="uk-UA"/>
        </w:rPr>
        <w:t>зворотної</w:t>
      </w:r>
      <w:r w:rsidRPr="00861ED7">
        <w:rPr>
          <w:sz w:val="28"/>
          <w:szCs w:val="28"/>
          <w:lang w:val="uk-UA"/>
        </w:rPr>
        <w:t xml:space="preserve"> </w:t>
      </w:r>
      <w:r w:rsidRPr="00DC74B1">
        <w:rPr>
          <w:sz w:val="28"/>
          <w:szCs w:val="28"/>
          <w:lang w:val="uk-UA"/>
        </w:rPr>
        <w:t>складових</w:t>
      </w:r>
      <w:r w:rsidRPr="00861ED7">
        <w:rPr>
          <w:sz w:val="28"/>
          <w:szCs w:val="28"/>
          <w:lang w:val="uk-UA"/>
        </w:rPr>
        <w:t xml:space="preserve"> </w:t>
      </w:r>
      <w:r w:rsidRPr="00DC74B1">
        <w:rPr>
          <w:sz w:val="28"/>
          <w:szCs w:val="28"/>
          <w:lang w:val="uk-UA"/>
        </w:rPr>
        <w:t>струмів</w:t>
      </w:r>
      <w:r w:rsidRPr="00861ED7">
        <w:rPr>
          <w:sz w:val="28"/>
          <w:szCs w:val="28"/>
          <w:lang w:val="uk-UA"/>
        </w:rPr>
        <w:t xml:space="preserve"> </w:t>
      </w:r>
      <w:r w:rsidRPr="00DC74B1">
        <w:rPr>
          <w:sz w:val="28"/>
          <w:szCs w:val="28"/>
          <w:lang w:val="uk-UA"/>
        </w:rPr>
        <w:t>ротора</w:t>
      </w:r>
      <w:r w:rsidRPr="00861ED7">
        <w:rPr>
          <w:sz w:val="28"/>
          <w:szCs w:val="28"/>
          <w:lang w:val="uk-UA"/>
        </w:rPr>
        <w:t xml:space="preserve">. </w:t>
      </w:r>
      <w:r w:rsidRPr="00DC74B1">
        <w:rPr>
          <w:sz w:val="28"/>
          <w:szCs w:val="28"/>
          <w:lang w:val="uk-UA"/>
        </w:rPr>
        <w:t>Обертаючий момент однофазного двигуна</w:t>
      </w:r>
      <w:r>
        <w:rPr>
          <w:sz w:val="28"/>
          <w:szCs w:val="28"/>
          <w:lang w:val="uk-UA"/>
        </w:rPr>
        <w:t>:</w:t>
      </w:r>
    </w:p>
    <w:p w:rsidR="00B14182" w:rsidRPr="00DC74B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4869815" cy="1226185"/>
            <wp:effectExtent l="19050" t="0" r="6985" b="0"/>
            <wp:docPr id="19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0">
                      <a:lum bright="-40000" contrast="80000"/>
                    </a:blip>
                    <a:srcRect/>
                    <a:stretch>
                      <a:fillRect/>
                    </a:stretch>
                  </pic:blipFill>
                  <pic:spPr bwMode="auto">
                    <a:xfrm>
                      <a:off x="0" y="0"/>
                      <a:ext cx="4869815" cy="1226185"/>
                    </a:xfrm>
                    <a:prstGeom prst="rect">
                      <a:avLst/>
                    </a:prstGeom>
                    <a:noFill/>
                    <a:ln w="9525">
                      <a:noFill/>
                      <a:miter lim="800000"/>
                      <a:headEnd/>
                      <a:tailEnd/>
                    </a:ln>
                  </pic:spPr>
                </pic:pic>
              </a:graphicData>
            </a:graphic>
          </wp:inline>
        </w:drawing>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де</w:t>
      </w:r>
      <w:r w:rsidRPr="00861ED7">
        <w:rPr>
          <w:sz w:val="28"/>
          <w:szCs w:val="28"/>
          <w:lang w:val="uk-UA"/>
        </w:rPr>
        <w:t xml:space="preserve"> </w:t>
      </w:r>
      <w:r w:rsidRPr="00DC74B1">
        <w:rPr>
          <w:sz w:val="28"/>
          <w:szCs w:val="28"/>
          <w:lang w:val="uk-UA"/>
        </w:rPr>
        <w:t>вторинні</w:t>
      </w:r>
      <w:r w:rsidRPr="00861ED7">
        <w:rPr>
          <w:sz w:val="28"/>
          <w:szCs w:val="28"/>
          <w:lang w:val="uk-UA"/>
        </w:rPr>
        <w:t xml:space="preserve"> </w:t>
      </w:r>
      <w:r w:rsidRPr="00DC74B1">
        <w:rPr>
          <w:sz w:val="28"/>
          <w:szCs w:val="28"/>
          <w:lang w:val="uk-UA"/>
        </w:rPr>
        <w:t>струми</w:t>
      </w:r>
      <w:r w:rsidRPr="00861ED7">
        <w:rPr>
          <w:sz w:val="28"/>
          <w:szCs w:val="28"/>
          <w:lang w:val="uk-UA"/>
        </w:rPr>
        <w:t xml:space="preserve"> </w:t>
      </w:r>
      <w:r>
        <w:rPr>
          <w:sz w:val="28"/>
          <w:szCs w:val="28"/>
          <w:lang w:val="uk-UA"/>
        </w:rPr>
        <w:t>І</w:t>
      </w:r>
      <w:r w:rsidRPr="00027BDE">
        <w:rPr>
          <w:sz w:val="28"/>
          <w:szCs w:val="28"/>
          <w:vertAlign w:val="superscript"/>
          <w:lang w:val="uk-UA"/>
        </w:rPr>
        <w:t>/</w:t>
      </w:r>
      <w:r w:rsidRPr="00027BDE">
        <w:rPr>
          <w:sz w:val="28"/>
          <w:szCs w:val="28"/>
          <w:vertAlign w:val="subscript"/>
          <w:lang w:val="uk-UA"/>
        </w:rPr>
        <w:t>21</w:t>
      </w:r>
      <w:r>
        <w:rPr>
          <w:sz w:val="28"/>
          <w:szCs w:val="28"/>
          <w:lang w:val="uk-UA"/>
        </w:rPr>
        <w:t xml:space="preserve"> та І</w:t>
      </w:r>
      <w:r w:rsidRPr="00027BDE">
        <w:rPr>
          <w:sz w:val="28"/>
          <w:szCs w:val="28"/>
          <w:vertAlign w:val="superscript"/>
          <w:lang w:val="uk-UA"/>
        </w:rPr>
        <w:t>/</w:t>
      </w:r>
      <w:r w:rsidRPr="00027BDE">
        <w:rPr>
          <w:sz w:val="28"/>
          <w:szCs w:val="28"/>
          <w:vertAlign w:val="subscript"/>
          <w:lang w:val="uk-UA"/>
        </w:rPr>
        <w:t>22</w:t>
      </w:r>
      <w:r w:rsidRPr="00861ED7">
        <w:rPr>
          <w:i/>
          <w:iCs/>
          <w:sz w:val="28"/>
          <w:szCs w:val="28"/>
          <w:lang w:val="uk-UA"/>
        </w:rPr>
        <w:t xml:space="preserve">, </w:t>
      </w:r>
      <w:r w:rsidRPr="00DC74B1">
        <w:rPr>
          <w:sz w:val="28"/>
          <w:szCs w:val="28"/>
          <w:lang w:val="uk-UA"/>
        </w:rPr>
        <w:t>відповідають</w:t>
      </w:r>
      <w:r w:rsidRPr="00861ED7">
        <w:rPr>
          <w:sz w:val="28"/>
          <w:szCs w:val="28"/>
          <w:lang w:val="uk-UA"/>
        </w:rPr>
        <w:t xml:space="preserve"> </w:t>
      </w:r>
      <w:r w:rsidRPr="00DC74B1">
        <w:rPr>
          <w:sz w:val="28"/>
          <w:szCs w:val="28"/>
          <w:lang w:val="uk-UA"/>
        </w:rPr>
        <w:t>схемі</w:t>
      </w:r>
      <w:r w:rsidRPr="00861ED7">
        <w:rPr>
          <w:sz w:val="28"/>
          <w:szCs w:val="28"/>
          <w:lang w:val="uk-UA"/>
        </w:rPr>
        <w:t xml:space="preserve"> </w:t>
      </w:r>
      <w:r w:rsidRPr="00DC74B1">
        <w:rPr>
          <w:sz w:val="28"/>
          <w:szCs w:val="28"/>
          <w:lang w:val="uk-UA"/>
        </w:rPr>
        <w:t>заміщення</w:t>
      </w:r>
      <w:r w:rsidRPr="00861ED7">
        <w:rPr>
          <w:sz w:val="28"/>
          <w:szCs w:val="28"/>
          <w:lang w:val="uk-UA"/>
        </w:rPr>
        <w:t xml:space="preserve"> </w:t>
      </w:r>
      <w:r>
        <w:rPr>
          <w:sz w:val="28"/>
          <w:szCs w:val="28"/>
          <w:lang w:val="uk-UA"/>
        </w:rPr>
        <w:t>рисунок 20.</w:t>
      </w:r>
      <w:r w:rsidRPr="00861ED7">
        <w:rPr>
          <w:sz w:val="28"/>
          <w:szCs w:val="28"/>
          <w:lang w:val="uk-UA"/>
        </w:rPr>
        <w:t>3.</w:t>
      </w:r>
    </w:p>
    <w:p w:rsidR="00B14182" w:rsidRPr="002515E9" w:rsidRDefault="00B14182" w:rsidP="00B14182">
      <w:pPr>
        <w:rPr>
          <w:b/>
          <w:bCs/>
          <w:i/>
          <w:sz w:val="28"/>
          <w:szCs w:val="28"/>
          <w:lang w:val="uk-UA"/>
        </w:rPr>
      </w:pPr>
    </w:p>
    <w:p w:rsidR="00B14182" w:rsidRDefault="00B14182" w:rsidP="00B14182">
      <w:pPr>
        <w:spacing w:line="360" w:lineRule="auto"/>
        <w:rPr>
          <w:b/>
          <w:bCs/>
          <w:i/>
          <w:sz w:val="28"/>
          <w:szCs w:val="28"/>
          <w:lang w:val="uk-UA"/>
        </w:rPr>
      </w:pPr>
      <w:r w:rsidRPr="002515E9">
        <w:rPr>
          <w:b/>
          <w:bCs/>
          <w:i/>
          <w:sz w:val="28"/>
          <w:szCs w:val="28"/>
          <w:lang w:val="uk-UA"/>
        </w:rPr>
        <w:t>2 Пуск однофазного АД</w:t>
      </w:r>
    </w:p>
    <w:p w:rsidR="00B14182"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При</w:t>
      </w:r>
      <w:r w:rsidRPr="00861ED7">
        <w:rPr>
          <w:sz w:val="28"/>
          <w:szCs w:val="28"/>
          <w:lang w:val="uk-UA"/>
        </w:rPr>
        <w:t xml:space="preserve"> </w:t>
      </w:r>
      <w:r w:rsidRPr="00EF0062">
        <w:rPr>
          <w:i/>
          <w:sz w:val="28"/>
          <w:szCs w:val="28"/>
          <w:lang w:val="uk-UA"/>
        </w:rPr>
        <w:t>s</w:t>
      </w:r>
      <w:r w:rsidRPr="00EF0062">
        <w:rPr>
          <w:i/>
          <w:sz w:val="28"/>
          <w:szCs w:val="28"/>
          <w:vertAlign w:val="subscript"/>
          <w:lang w:val="uk-UA"/>
        </w:rPr>
        <w:t>пр</w:t>
      </w:r>
      <w:r w:rsidRPr="00EF0062">
        <w:rPr>
          <w:i/>
          <w:sz w:val="28"/>
          <w:szCs w:val="28"/>
          <w:lang w:val="uk-UA"/>
        </w:rPr>
        <w:t>=s</w:t>
      </w:r>
      <w:r w:rsidRPr="00EF0062">
        <w:rPr>
          <w:i/>
          <w:sz w:val="28"/>
          <w:szCs w:val="28"/>
          <w:vertAlign w:val="subscript"/>
          <w:lang w:val="uk-UA"/>
        </w:rPr>
        <w:t>обр</w:t>
      </w:r>
      <w:r w:rsidRPr="00EF0062">
        <w:rPr>
          <w:i/>
          <w:sz w:val="28"/>
          <w:szCs w:val="28"/>
          <w:lang w:val="uk-UA"/>
        </w:rPr>
        <w:t>=1</w:t>
      </w:r>
      <w:r>
        <w:rPr>
          <w:sz w:val="28"/>
          <w:szCs w:val="28"/>
          <w:lang w:val="uk-UA"/>
        </w:rPr>
        <w:t xml:space="preserve"> </w:t>
      </w:r>
      <w:r w:rsidRPr="00DC74B1">
        <w:rPr>
          <w:sz w:val="28"/>
          <w:szCs w:val="28"/>
          <w:lang w:val="uk-UA"/>
        </w:rPr>
        <w:t>моменти</w:t>
      </w:r>
      <w:r w:rsidRPr="00861ED7">
        <w:rPr>
          <w:sz w:val="28"/>
          <w:szCs w:val="28"/>
          <w:lang w:val="uk-UA"/>
        </w:rPr>
        <w:t xml:space="preserve"> </w:t>
      </w:r>
      <w:r w:rsidRPr="00EF0062">
        <w:rPr>
          <w:i/>
          <w:sz w:val="28"/>
          <w:szCs w:val="28"/>
          <w:lang w:val="uk-UA"/>
        </w:rPr>
        <w:t>М</w:t>
      </w:r>
      <w:r w:rsidRPr="00EF0062">
        <w:rPr>
          <w:i/>
          <w:sz w:val="28"/>
          <w:szCs w:val="28"/>
          <w:vertAlign w:val="subscript"/>
          <w:lang w:val="uk-UA"/>
        </w:rPr>
        <w:t>пр</w:t>
      </w:r>
      <w:r w:rsidRPr="00861ED7">
        <w:rPr>
          <w:sz w:val="28"/>
          <w:szCs w:val="28"/>
          <w:lang w:val="uk-UA"/>
        </w:rPr>
        <w:t xml:space="preserve"> </w:t>
      </w:r>
      <w:r w:rsidRPr="00DC74B1">
        <w:rPr>
          <w:sz w:val="28"/>
          <w:szCs w:val="28"/>
          <w:lang w:val="uk-UA"/>
        </w:rPr>
        <w:t>і</w:t>
      </w:r>
      <w:r w:rsidRPr="00861ED7">
        <w:rPr>
          <w:sz w:val="28"/>
          <w:szCs w:val="28"/>
          <w:lang w:val="uk-UA"/>
        </w:rPr>
        <w:t xml:space="preserve"> </w:t>
      </w:r>
      <w:r>
        <w:rPr>
          <w:i/>
          <w:iCs/>
          <w:sz w:val="28"/>
          <w:szCs w:val="28"/>
          <w:lang w:val="uk-UA"/>
        </w:rPr>
        <w:t>М</w:t>
      </w:r>
      <w:r w:rsidRPr="00EF0062">
        <w:rPr>
          <w:i/>
          <w:iCs/>
          <w:sz w:val="28"/>
          <w:szCs w:val="28"/>
          <w:vertAlign w:val="subscript"/>
          <w:lang w:val="uk-UA"/>
        </w:rPr>
        <w:t>обр</w:t>
      </w:r>
      <w:r w:rsidRPr="00861ED7">
        <w:rPr>
          <w:i/>
          <w:iCs/>
          <w:sz w:val="28"/>
          <w:szCs w:val="28"/>
          <w:lang w:val="uk-UA"/>
        </w:rPr>
        <w:t xml:space="preserve"> </w:t>
      </w:r>
      <w:r w:rsidRPr="00DC74B1">
        <w:rPr>
          <w:sz w:val="28"/>
          <w:szCs w:val="28"/>
          <w:lang w:val="uk-UA"/>
        </w:rPr>
        <w:t>рівні</w:t>
      </w:r>
      <w:r w:rsidRPr="00861ED7">
        <w:rPr>
          <w:sz w:val="28"/>
          <w:szCs w:val="28"/>
          <w:lang w:val="uk-UA"/>
        </w:rPr>
        <w:t xml:space="preserve">, а </w:t>
      </w:r>
      <w:r w:rsidRPr="00DC74B1">
        <w:rPr>
          <w:sz w:val="28"/>
          <w:szCs w:val="28"/>
          <w:lang w:val="uk-UA"/>
        </w:rPr>
        <w:t>тому</w:t>
      </w:r>
      <w:r w:rsidRPr="00861ED7">
        <w:rPr>
          <w:sz w:val="28"/>
          <w:szCs w:val="28"/>
          <w:lang w:val="uk-UA"/>
        </w:rPr>
        <w:t xml:space="preserve"> </w:t>
      </w:r>
      <w:r w:rsidRPr="00DC74B1">
        <w:rPr>
          <w:sz w:val="28"/>
          <w:szCs w:val="28"/>
          <w:lang w:val="uk-UA"/>
        </w:rPr>
        <w:t>пусковий</w:t>
      </w:r>
      <w:r w:rsidRPr="00861ED7">
        <w:rPr>
          <w:sz w:val="28"/>
          <w:szCs w:val="28"/>
          <w:lang w:val="uk-UA"/>
        </w:rPr>
        <w:t xml:space="preserve"> </w:t>
      </w:r>
      <w:r w:rsidRPr="00DC74B1">
        <w:rPr>
          <w:sz w:val="28"/>
          <w:szCs w:val="28"/>
          <w:lang w:val="uk-UA"/>
        </w:rPr>
        <w:t>момент</w:t>
      </w:r>
      <w:r w:rsidRPr="00861ED7">
        <w:rPr>
          <w:sz w:val="28"/>
          <w:szCs w:val="28"/>
          <w:lang w:val="uk-UA"/>
        </w:rPr>
        <w:t xml:space="preserve"> </w:t>
      </w:r>
      <w:r w:rsidRPr="00DC74B1">
        <w:rPr>
          <w:sz w:val="28"/>
          <w:szCs w:val="28"/>
          <w:lang w:val="uk-UA"/>
        </w:rPr>
        <w:t>однофазного</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w:t>
      </w:r>
      <w:r w:rsidRPr="00DC74B1">
        <w:rPr>
          <w:sz w:val="28"/>
          <w:szCs w:val="28"/>
          <w:lang w:val="uk-UA"/>
        </w:rPr>
        <w:t>дорівнює</w:t>
      </w:r>
      <w:r w:rsidRPr="00861ED7">
        <w:rPr>
          <w:sz w:val="28"/>
          <w:szCs w:val="28"/>
          <w:lang w:val="uk-UA"/>
        </w:rPr>
        <w:t xml:space="preserve"> </w:t>
      </w:r>
      <w:r w:rsidRPr="00DC74B1">
        <w:rPr>
          <w:sz w:val="28"/>
          <w:szCs w:val="28"/>
          <w:lang w:val="uk-UA"/>
        </w:rPr>
        <w:t>нулю</w:t>
      </w:r>
      <w:r w:rsidRPr="00861ED7">
        <w:rPr>
          <w:sz w:val="28"/>
          <w:szCs w:val="28"/>
          <w:lang w:val="uk-UA"/>
        </w:rPr>
        <w:t xml:space="preserve">. </w:t>
      </w:r>
      <w:r w:rsidRPr="00DC74B1">
        <w:rPr>
          <w:sz w:val="28"/>
          <w:szCs w:val="28"/>
          <w:lang w:val="uk-UA"/>
        </w:rPr>
        <w:t>Отже</w:t>
      </w:r>
      <w:r w:rsidRPr="00861ED7">
        <w:rPr>
          <w:sz w:val="28"/>
          <w:szCs w:val="28"/>
          <w:lang w:val="uk-UA"/>
        </w:rPr>
        <w:t xml:space="preserve">, </w:t>
      </w:r>
      <w:r w:rsidRPr="00DC74B1">
        <w:rPr>
          <w:sz w:val="28"/>
          <w:szCs w:val="28"/>
          <w:lang w:val="uk-UA"/>
        </w:rPr>
        <w:t>однофазний</w:t>
      </w:r>
      <w:r w:rsidRPr="00861ED7">
        <w:rPr>
          <w:sz w:val="28"/>
          <w:szCs w:val="28"/>
          <w:lang w:val="uk-UA"/>
        </w:rPr>
        <w:t xml:space="preserve"> </w:t>
      </w:r>
      <w:r w:rsidRPr="00DC74B1">
        <w:rPr>
          <w:sz w:val="28"/>
          <w:szCs w:val="28"/>
          <w:lang w:val="uk-UA"/>
        </w:rPr>
        <w:t>асинхронний</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може</w:t>
      </w:r>
      <w:r w:rsidRPr="00861ED7">
        <w:rPr>
          <w:sz w:val="28"/>
          <w:szCs w:val="28"/>
          <w:lang w:val="uk-UA"/>
        </w:rPr>
        <w:t xml:space="preserve"> </w:t>
      </w:r>
      <w:r w:rsidRPr="00DC74B1">
        <w:rPr>
          <w:sz w:val="28"/>
          <w:szCs w:val="28"/>
          <w:lang w:val="uk-UA"/>
        </w:rPr>
        <w:t>самостійно</w:t>
      </w:r>
      <w:r w:rsidRPr="00861ED7">
        <w:rPr>
          <w:sz w:val="28"/>
          <w:szCs w:val="28"/>
          <w:lang w:val="uk-UA"/>
        </w:rPr>
        <w:t xml:space="preserve"> </w:t>
      </w:r>
      <w:r w:rsidRPr="00DC74B1">
        <w:rPr>
          <w:sz w:val="28"/>
          <w:szCs w:val="28"/>
          <w:lang w:val="uk-UA"/>
        </w:rPr>
        <w:t>прийти</w:t>
      </w:r>
      <w:r w:rsidRPr="00861ED7">
        <w:rPr>
          <w:sz w:val="28"/>
          <w:szCs w:val="28"/>
          <w:lang w:val="uk-UA"/>
        </w:rPr>
        <w:t xml:space="preserve"> </w:t>
      </w:r>
      <w:r w:rsidRPr="00DC74B1">
        <w:rPr>
          <w:sz w:val="28"/>
          <w:szCs w:val="28"/>
          <w:lang w:val="uk-UA"/>
        </w:rPr>
        <w:t>в</w:t>
      </w:r>
      <w:r w:rsidRPr="00861ED7">
        <w:rPr>
          <w:sz w:val="28"/>
          <w:szCs w:val="28"/>
          <w:lang w:val="uk-UA"/>
        </w:rPr>
        <w:t xml:space="preserve"> </w:t>
      </w:r>
      <w:r w:rsidRPr="00DC74B1">
        <w:rPr>
          <w:sz w:val="28"/>
          <w:szCs w:val="28"/>
          <w:lang w:val="uk-UA"/>
        </w:rPr>
        <w:t>обертання</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DC74B1">
        <w:rPr>
          <w:sz w:val="28"/>
          <w:szCs w:val="28"/>
          <w:lang w:val="uk-UA"/>
        </w:rPr>
        <w:t>підключенні</w:t>
      </w:r>
      <w:r w:rsidRPr="00861ED7">
        <w:rPr>
          <w:sz w:val="28"/>
          <w:szCs w:val="28"/>
          <w:lang w:val="uk-UA"/>
        </w:rPr>
        <w:t xml:space="preserve"> </w:t>
      </w:r>
      <w:r w:rsidRPr="00DC74B1">
        <w:rPr>
          <w:sz w:val="28"/>
          <w:szCs w:val="28"/>
          <w:lang w:val="uk-UA"/>
        </w:rPr>
        <w:t>його</w:t>
      </w:r>
      <w:r w:rsidRPr="00861ED7">
        <w:rPr>
          <w:sz w:val="28"/>
          <w:szCs w:val="28"/>
          <w:lang w:val="uk-UA"/>
        </w:rPr>
        <w:t xml:space="preserve"> </w:t>
      </w:r>
      <w:r w:rsidRPr="00DC74B1">
        <w:rPr>
          <w:sz w:val="28"/>
          <w:szCs w:val="28"/>
          <w:lang w:val="uk-UA"/>
        </w:rPr>
        <w:t>до</w:t>
      </w:r>
      <w:r w:rsidRPr="00861ED7">
        <w:rPr>
          <w:sz w:val="28"/>
          <w:szCs w:val="28"/>
          <w:lang w:val="uk-UA"/>
        </w:rPr>
        <w:t xml:space="preserve"> </w:t>
      </w:r>
      <w:r w:rsidRPr="00DC74B1">
        <w:rPr>
          <w:sz w:val="28"/>
          <w:szCs w:val="28"/>
          <w:lang w:val="uk-UA"/>
        </w:rPr>
        <w:t>мережі</w:t>
      </w:r>
      <w:r w:rsidRPr="00861ED7">
        <w:rPr>
          <w:sz w:val="28"/>
          <w:szCs w:val="28"/>
          <w:lang w:val="uk-UA"/>
        </w:rPr>
        <w:t xml:space="preserve">, а </w:t>
      </w:r>
      <w:r w:rsidRPr="00DC74B1">
        <w:rPr>
          <w:sz w:val="28"/>
          <w:szCs w:val="28"/>
          <w:lang w:val="uk-UA"/>
        </w:rPr>
        <w:t>має</w:t>
      </w:r>
      <w:r w:rsidRPr="00861ED7">
        <w:rPr>
          <w:sz w:val="28"/>
          <w:szCs w:val="28"/>
          <w:lang w:val="uk-UA"/>
        </w:rPr>
        <w:t xml:space="preserve"> </w:t>
      </w:r>
      <w:r w:rsidRPr="00DC74B1">
        <w:rPr>
          <w:sz w:val="28"/>
          <w:szCs w:val="28"/>
          <w:lang w:val="uk-UA"/>
        </w:rPr>
        <w:lastRenderedPageBreak/>
        <w:t>потребу в</w:t>
      </w:r>
      <w:r w:rsidRPr="00861ED7">
        <w:rPr>
          <w:sz w:val="28"/>
          <w:szCs w:val="28"/>
          <w:lang w:val="uk-UA"/>
        </w:rPr>
        <w:t xml:space="preserve"> </w:t>
      </w:r>
      <w:r w:rsidRPr="00DC74B1">
        <w:rPr>
          <w:sz w:val="28"/>
          <w:szCs w:val="28"/>
          <w:lang w:val="uk-UA"/>
        </w:rPr>
        <w:t>первісному</w:t>
      </w:r>
      <w:r w:rsidRPr="00861ED7">
        <w:rPr>
          <w:sz w:val="28"/>
          <w:szCs w:val="28"/>
          <w:lang w:val="uk-UA"/>
        </w:rPr>
        <w:t xml:space="preserve"> </w:t>
      </w:r>
      <w:r w:rsidRPr="00DC74B1">
        <w:rPr>
          <w:sz w:val="28"/>
          <w:szCs w:val="28"/>
          <w:lang w:val="uk-UA"/>
        </w:rPr>
        <w:t>поштовху</w:t>
      </w:r>
      <w:r w:rsidRPr="00861ED7">
        <w:rPr>
          <w:sz w:val="28"/>
          <w:szCs w:val="28"/>
          <w:lang w:val="uk-UA"/>
        </w:rPr>
        <w:t xml:space="preserve">, </w:t>
      </w:r>
      <w:r w:rsidRPr="00DC74B1">
        <w:rPr>
          <w:sz w:val="28"/>
          <w:szCs w:val="28"/>
          <w:lang w:val="uk-UA"/>
        </w:rPr>
        <w:t>тому</w:t>
      </w:r>
      <w:r w:rsidRPr="00861ED7">
        <w:rPr>
          <w:sz w:val="28"/>
          <w:szCs w:val="28"/>
          <w:lang w:val="uk-UA"/>
        </w:rPr>
        <w:t xml:space="preserve"> </w:t>
      </w:r>
      <w:r w:rsidRPr="00DC74B1">
        <w:rPr>
          <w:sz w:val="28"/>
          <w:szCs w:val="28"/>
          <w:lang w:val="uk-UA"/>
        </w:rPr>
        <w:t>що</w:t>
      </w:r>
      <w:r w:rsidRPr="00861ED7">
        <w:rPr>
          <w:sz w:val="28"/>
          <w:szCs w:val="28"/>
          <w:lang w:val="uk-UA"/>
        </w:rPr>
        <w:t xml:space="preserve"> </w:t>
      </w:r>
      <w:r w:rsidRPr="00DC74B1">
        <w:rPr>
          <w:sz w:val="28"/>
          <w:szCs w:val="28"/>
          <w:lang w:val="uk-UA"/>
        </w:rPr>
        <w:t>лише</w:t>
      </w:r>
      <w:r w:rsidRPr="00861ED7">
        <w:rPr>
          <w:sz w:val="28"/>
          <w:szCs w:val="28"/>
          <w:lang w:val="uk-UA"/>
        </w:rPr>
        <w:t xml:space="preserve"> </w:t>
      </w:r>
      <w:r w:rsidRPr="00DC74B1">
        <w:rPr>
          <w:sz w:val="28"/>
          <w:szCs w:val="28"/>
          <w:lang w:val="uk-UA"/>
        </w:rPr>
        <w:t>при</w:t>
      </w:r>
      <w:r w:rsidRPr="00861ED7">
        <w:rPr>
          <w:sz w:val="28"/>
          <w:szCs w:val="28"/>
          <w:lang w:val="uk-UA"/>
        </w:rPr>
        <w:t xml:space="preserve"> </w:t>
      </w:r>
      <w:r w:rsidRPr="00EF0062">
        <w:rPr>
          <w:i/>
          <w:sz w:val="28"/>
          <w:szCs w:val="28"/>
          <w:lang w:val="uk-UA"/>
        </w:rPr>
        <w:t>s</w:t>
      </w:r>
      <w:r>
        <w:rPr>
          <w:i/>
          <w:sz w:val="28"/>
          <w:szCs w:val="28"/>
          <w:lang w:val="uk-UA"/>
        </w:rPr>
        <w:t xml:space="preserve"> </w:t>
      </w:r>
      <w:r w:rsidRPr="00365919">
        <w:rPr>
          <w:sz w:val="28"/>
          <w:szCs w:val="28"/>
          <w:lang w:val="uk-UA"/>
        </w:rPr>
        <w:t>не рівному</w:t>
      </w:r>
      <w:r>
        <w:rPr>
          <w:i/>
          <w:sz w:val="28"/>
          <w:szCs w:val="28"/>
          <w:lang w:val="uk-UA"/>
        </w:rPr>
        <w:t xml:space="preserve"> </w:t>
      </w:r>
      <w:r w:rsidRPr="00EF0062">
        <w:rPr>
          <w:i/>
          <w:sz w:val="28"/>
          <w:szCs w:val="28"/>
          <w:lang w:val="uk-UA"/>
        </w:rPr>
        <w:t>1</w:t>
      </w:r>
      <w:r>
        <w:rPr>
          <w:sz w:val="28"/>
          <w:szCs w:val="28"/>
          <w:lang w:val="uk-UA"/>
        </w:rPr>
        <w:t xml:space="preserve"> </w:t>
      </w:r>
      <w:r w:rsidRPr="00861ED7">
        <w:rPr>
          <w:sz w:val="28"/>
          <w:szCs w:val="28"/>
          <w:lang w:val="uk-UA"/>
        </w:rPr>
        <w:t xml:space="preserve"> </w:t>
      </w:r>
      <w:r w:rsidRPr="00DC74B1">
        <w:rPr>
          <w:sz w:val="28"/>
          <w:szCs w:val="28"/>
          <w:lang w:val="uk-UA"/>
        </w:rPr>
        <w:t>на</w:t>
      </w:r>
      <w:r w:rsidRPr="00861ED7">
        <w:rPr>
          <w:sz w:val="28"/>
          <w:szCs w:val="28"/>
          <w:lang w:val="uk-UA"/>
        </w:rPr>
        <w:t xml:space="preserve"> </w:t>
      </w:r>
      <w:r w:rsidRPr="00DC74B1">
        <w:rPr>
          <w:sz w:val="28"/>
          <w:szCs w:val="28"/>
          <w:lang w:val="uk-UA"/>
        </w:rPr>
        <w:t>ротор</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w:t>
      </w:r>
      <w:r w:rsidRPr="00DC74B1">
        <w:rPr>
          <w:sz w:val="28"/>
          <w:szCs w:val="28"/>
          <w:lang w:val="uk-UA"/>
        </w:rPr>
        <w:t>діє</w:t>
      </w:r>
      <w:r w:rsidRPr="00861ED7">
        <w:rPr>
          <w:sz w:val="28"/>
          <w:szCs w:val="28"/>
          <w:lang w:val="uk-UA"/>
        </w:rPr>
        <w:t xml:space="preserve"> </w:t>
      </w:r>
      <w:r w:rsidRPr="00DC74B1">
        <w:rPr>
          <w:sz w:val="28"/>
          <w:szCs w:val="28"/>
          <w:lang w:val="uk-UA"/>
        </w:rPr>
        <w:t>обертаючий</w:t>
      </w:r>
      <w:r w:rsidRPr="00861ED7">
        <w:rPr>
          <w:sz w:val="28"/>
          <w:szCs w:val="28"/>
          <w:lang w:val="uk-UA"/>
        </w:rPr>
        <w:t xml:space="preserve"> </w:t>
      </w:r>
      <w:r w:rsidRPr="00DC74B1">
        <w:rPr>
          <w:sz w:val="28"/>
          <w:szCs w:val="28"/>
          <w:lang w:val="uk-UA"/>
        </w:rPr>
        <w:t>момент</w:t>
      </w:r>
      <w:r w:rsidRPr="00861ED7">
        <w:rPr>
          <w:sz w:val="28"/>
          <w:szCs w:val="28"/>
          <w:lang w:val="uk-UA"/>
        </w:rPr>
        <w:t xml:space="preserve"> </w:t>
      </w:r>
      <w:r>
        <w:rPr>
          <w:i/>
          <w:iCs/>
          <w:sz w:val="28"/>
          <w:szCs w:val="28"/>
          <w:lang w:val="uk-UA"/>
        </w:rPr>
        <w:t>М=</w:t>
      </w:r>
      <w:r w:rsidRPr="00EF0062">
        <w:rPr>
          <w:i/>
          <w:sz w:val="28"/>
          <w:szCs w:val="28"/>
          <w:lang w:val="uk-UA"/>
        </w:rPr>
        <w:t>М</w:t>
      </w:r>
      <w:r w:rsidRPr="00EF0062">
        <w:rPr>
          <w:i/>
          <w:sz w:val="28"/>
          <w:szCs w:val="28"/>
          <w:vertAlign w:val="subscript"/>
          <w:lang w:val="uk-UA"/>
        </w:rPr>
        <w:t>пр</w:t>
      </w:r>
      <w:r w:rsidRPr="00861ED7">
        <w:rPr>
          <w:sz w:val="28"/>
          <w:szCs w:val="28"/>
          <w:lang w:val="uk-UA"/>
        </w:rPr>
        <w:t xml:space="preserve"> </w:t>
      </w:r>
      <w:r>
        <w:rPr>
          <w:sz w:val="28"/>
          <w:szCs w:val="28"/>
          <w:lang w:val="uk-UA"/>
        </w:rPr>
        <w:t>-</w:t>
      </w:r>
      <w:r w:rsidRPr="00861ED7">
        <w:rPr>
          <w:sz w:val="28"/>
          <w:szCs w:val="28"/>
          <w:lang w:val="uk-UA"/>
        </w:rPr>
        <w:t xml:space="preserve"> </w:t>
      </w:r>
      <w:r>
        <w:rPr>
          <w:i/>
          <w:iCs/>
          <w:sz w:val="28"/>
          <w:szCs w:val="28"/>
          <w:lang w:val="uk-UA"/>
        </w:rPr>
        <w:t>М</w:t>
      </w:r>
      <w:r w:rsidRPr="00EF0062">
        <w:rPr>
          <w:i/>
          <w:iCs/>
          <w:sz w:val="28"/>
          <w:szCs w:val="28"/>
          <w:vertAlign w:val="subscript"/>
          <w:lang w:val="uk-UA"/>
        </w:rPr>
        <w:t>обр</w:t>
      </w:r>
      <w:r w:rsidRPr="00861ED7">
        <w:rPr>
          <w:sz w:val="28"/>
          <w:szCs w:val="28"/>
          <w:lang w:val="uk-UA"/>
        </w:rPr>
        <w:t>.</w:t>
      </w:r>
    </w:p>
    <w:p w:rsidR="00B14182" w:rsidRPr="00861ED7" w:rsidRDefault="00B14182" w:rsidP="00B14182">
      <w:pPr>
        <w:shd w:val="clear" w:color="auto" w:fill="FFFFFF"/>
        <w:autoSpaceDE w:val="0"/>
        <w:autoSpaceDN w:val="0"/>
        <w:adjustRightInd w:val="0"/>
        <w:spacing w:line="360" w:lineRule="auto"/>
        <w:rPr>
          <w:sz w:val="28"/>
          <w:szCs w:val="28"/>
          <w:lang w:val="uk-UA"/>
        </w:rPr>
      </w:pP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3317875" cy="2161540"/>
            <wp:effectExtent l="19050" t="0" r="0" b="0"/>
            <wp:docPr id="19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1"/>
                    <a:srcRect b="16214"/>
                    <a:stretch>
                      <a:fillRect/>
                    </a:stretch>
                  </pic:blipFill>
                  <pic:spPr bwMode="auto">
                    <a:xfrm>
                      <a:off x="0" y="0"/>
                      <a:ext cx="3317875" cy="2161540"/>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20.4 – Механічні характеристики однофазного АД</w:t>
      </w:r>
    </w:p>
    <w:p w:rsidR="00B14182" w:rsidRPr="00365919" w:rsidRDefault="00B14182" w:rsidP="00B14182">
      <w:pPr>
        <w:shd w:val="clear" w:color="auto" w:fill="FFFFFF"/>
        <w:autoSpaceDE w:val="0"/>
        <w:autoSpaceDN w:val="0"/>
        <w:adjustRightInd w:val="0"/>
        <w:spacing w:line="360" w:lineRule="auto"/>
        <w:jc w:val="center"/>
        <w:rPr>
          <w:sz w:val="28"/>
          <w:szCs w:val="28"/>
          <w:lang w:val="uk-UA"/>
        </w:rPr>
      </w:pP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1974215" cy="2098675"/>
            <wp:effectExtent l="19050" t="0" r="6985" b="0"/>
            <wp:docPr id="20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2">
                      <a:lum bright="-20000" contrast="80000"/>
                    </a:blip>
                    <a:srcRect/>
                    <a:stretch>
                      <a:fillRect/>
                    </a:stretch>
                  </pic:blipFill>
                  <pic:spPr bwMode="auto">
                    <a:xfrm>
                      <a:off x="0" y="0"/>
                      <a:ext cx="1974215" cy="209867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20.5 – Схема однофазного АД з пусковою обмоткою</w:t>
      </w:r>
    </w:p>
    <w:p w:rsidR="00B14182" w:rsidRPr="00C57D3D" w:rsidRDefault="00B14182" w:rsidP="00B14182">
      <w:pPr>
        <w:shd w:val="clear" w:color="auto" w:fill="FFFFFF"/>
        <w:autoSpaceDE w:val="0"/>
        <w:autoSpaceDN w:val="0"/>
        <w:adjustRightInd w:val="0"/>
        <w:spacing w:line="360" w:lineRule="auto"/>
        <w:jc w:val="center"/>
        <w:rPr>
          <w:sz w:val="28"/>
          <w:szCs w:val="28"/>
          <w:lang w:val="uk-UA"/>
        </w:rPr>
      </w:pP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Наведені</w:t>
      </w:r>
      <w:r w:rsidRPr="00861ED7">
        <w:rPr>
          <w:sz w:val="28"/>
          <w:szCs w:val="28"/>
          <w:lang w:val="uk-UA"/>
        </w:rPr>
        <w:t xml:space="preserve"> </w:t>
      </w:r>
      <w:r w:rsidRPr="00DC74B1">
        <w:rPr>
          <w:sz w:val="28"/>
          <w:szCs w:val="28"/>
          <w:lang w:val="uk-UA"/>
        </w:rPr>
        <w:t>на</w:t>
      </w:r>
      <w:r w:rsidRPr="00861ED7">
        <w:rPr>
          <w:sz w:val="28"/>
          <w:szCs w:val="28"/>
          <w:lang w:val="uk-UA"/>
        </w:rPr>
        <w:t xml:space="preserve"> </w:t>
      </w:r>
      <w:r>
        <w:rPr>
          <w:sz w:val="28"/>
          <w:szCs w:val="28"/>
          <w:lang w:val="uk-UA"/>
        </w:rPr>
        <w:t>рисунку</w:t>
      </w:r>
      <w:r w:rsidRPr="00861ED7">
        <w:rPr>
          <w:sz w:val="28"/>
          <w:szCs w:val="28"/>
          <w:lang w:val="uk-UA"/>
        </w:rPr>
        <w:t xml:space="preserve"> </w:t>
      </w:r>
      <w:r>
        <w:rPr>
          <w:sz w:val="28"/>
          <w:szCs w:val="28"/>
          <w:lang w:val="uk-UA"/>
        </w:rPr>
        <w:t>20.4</w:t>
      </w:r>
      <w:r w:rsidRPr="00861ED7">
        <w:rPr>
          <w:sz w:val="28"/>
          <w:szCs w:val="28"/>
          <w:lang w:val="uk-UA"/>
        </w:rPr>
        <w:t xml:space="preserve"> </w:t>
      </w:r>
      <w:r w:rsidRPr="00DC74B1">
        <w:rPr>
          <w:sz w:val="28"/>
          <w:szCs w:val="28"/>
          <w:lang w:val="uk-UA"/>
        </w:rPr>
        <w:t>залежності</w:t>
      </w:r>
      <w:r w:rsidRPr="00861ED7">
        <w:rPr>
          <w:sz w:val="28"/>
          <w:szCs w:val="28"/>
          <w:lang w:val="uk-UA"/>
        </w:rPr>
        <w:t xml:space="preserve"> </w:t>
      </w:r>
      <w:r w:rsidRPr="00DC74B1">
        <w:rPr>
          <w:sz w:val="28"/>
          <w:szCs w:val="28"/>
          <w:lang w:val="uk-UA"/>
        </w:rPr>
        <w:t>моментів</w:t>
      </w:r>
      <w:r w:rsidRPr="00861ED7">
        <w:rPr>
          <w:sz w:val="28"/>
          <w:szCs w:val="28"/>
          <w:lang w:val="uk-UA"/>
        </w:rPr>
        <w:t xml:space="preserve"> </w:t>
      </w:r>
      <w:r w:rsidRPr="00DC74B1">
        <w:rPr>
          <w:sz w:val="28"/>
          <w:szCs w:val="28"/>
          <w:lang w:val="uk-UA"/>
        </w:rPr>
        <w:t>показують</w:t>
      </w:r>
      <w:r w:rsidRPr="00861ED7">
        <w:rPr>
          <w:sz w:val="28"/>
          <w:szCs w:val="28"/>
          <w:lang w:val="uk-UA"/>
        </w:rPr>
        <w:t xml:space="preserve">, </w:t>
      </w:r>
      <w:r w:rsidRPr="00DC74B1">
        <w:rPr>
          <w:sz w:val="28"/>
          <w:szCs w:val="28"/>
          <w:lang w:val="uk-UA"/>
        </w:rPr>
        <w:t>що</w:t>
      </w:r>
      <w:r w:rsidRPr="00861ED7">
        <w:rPr>
          <w:sz w:val="28"/>
          <w:szCs w:val="28"/>
          <w:lang w:val="uk-UA"/>
        </w:rPr>
        <w:t xml:space="preserve"> </w:t>
      </w:r>
      <w:r w:rsidRPr="00DC74B1">
        <w:rPr>
          <w:sz w:val="28"/>
          <w:szCs w:val="28"/>
          <w:lang w:val="uk-UA"/>
        </w:rPr>
        <w:t>однофазний</w:t>
      </w:r>
      <w:r w:rsidRPr="00861ED7">
        <w:rPr>
          <w:sz w:val="28"/>
          <w:szCs w:val="28"/>
          <w:lang w:val="uk-UA"/>
        </w:rPr>
        <w:t xml:space="preserve"> </w:t>
      </w:r>
      <w:r w:rsidRPr="00DC74B1">
        <w:rPr>
          <w:sz w:val="28"/>
          <w:szCs w:val="28"/>
          <w:lang w:val="uk-UA"/>
        </w:rPr>
        <w:t>асинхронний</w:t>
      </w:r>
      <w:r w:rsidRPr="00861ED7">
        <w:rPr>
          <w:sz w:val="28"/>
          <w:szCs w:val="28"/>
          <w:lang w:val="uk-UA"/>
        </w:rPr>
        <w:t xml:space="preserve"> </w:t>
      </w:r>
      <w:r w:rsidRPr="00DC74B1">
        <w:rPr>
          <w:sz w:val="28"/>
          <w:szCs w:val="28"/>
          <w:lang w:val="uk-UA"/>
        </w:rPr>
        <w:t>двигун</w:t>
      </w:r>
      <w:r w:rsidRPr="00861ED7">
        <w:rPr>
          <w:sz w:val="28"/>
          <w:szCs w:val="28"/>
          <w:lang w:val="uk-UA"/>
        </w:rPr>
        <w:t xml:space="preserve"> </w:t>
      </w:r>
      <w:r w:rsidRPr="00DC74B1">
        <w:rPr>
          <w:sz w:val="28"/>
          <w:szCs w:val="28"/>
          <w:lang w:val="uk-UA"/>
        </w:rPr>
        <w:t>не</w:t>
      </w:r>
      <w:r w:rsidRPr="00861ED7">
        <w:rPr>
          <w:sz w:val="28"/>
          <w:szCs w:val="28"/>
          <w:lang w:val="uk-UA"/>
        </w:rPr>
        <w:t xml:space="preserve"> </w:t>
      </w:r>
      <w:r w:rsidRPr="00DC74B1">
        <w:rPr>
          <w:sz w:val="28"/>
          <w:szCs w:val="28"/>
          <w:lang w:val="uk-UA"/>
        </w:rPr>
        <w:t>створює</w:t>
      </w:r>
      <w:r w:rsidRPr="00861ED7">
        <w:rPr>
          <w:sz w:val="28"/>
          <w:szCs w:val="28"/>
          <w:lang w:val="uk-UA"/>
        </w:rPr>
        <w:t xml:space="preserve"> </w:t>
      </w:r>
      <w:r w:rsidRPr="00DC74B1">
        <w:rPr>
          <w:sz w:val="28"/>
          <w:szCs w:val="28"/>
          <w:lang w:val="uk-UA"/>
        </w:rPr>
        <w:t>пускового</w:t>
      </w:r>
      <w:r w:rsidRPr="00861ED7">
        <w:rPr>
          <w:sz w:val="28"/>
          <w:szCs w:val="28"/>
          <w:lang w:val="uk-UA"/>
        </w:rPr>
        <w:t xml:space="preserve"> </w:t>
      </w:r>
      <w:r w:rsidRPr="00DC74B1">
        <w:rPr>
          <w:sz w:val="28"/>
          <w:szCs w:val="28"/>
          <w:lang w:val="uk-UA"/>
        </w:rPr>
        <w:t>моменту</w:t>
      </w:r>
      <w:r w:rsidRPr="00861ED7">
        <w:rPr>
          <w:sz w:val="28"/>
          <w:szCs w:val="28"/>
          <w:lang w:val="uk-UA"/>
        </w:rPr>
        <w:t xml:space="preserve">. </w:t>
      </w:r>
      <w:r w:rsidRPr="00DC74B1">
        <w:rPr>
          <w:sz w:val="28"/>
          <w:szCs w:val="28"/>
          <w:lang w:val="uk-UA"/>
        </w:rPr>
        <w:t>Щоб</w:t>
      </w:r>
      <w:r w:rsidRPr="00861ED7">
        <w:rPr>
          <w:sz w:val="28"/>
          <w:szCs w:val="28"/>
          <w:lang w:val="uk-UA"/>
        </w:rPr>
        <w:t xml:space="preserve"> </w:t>
      </w:r>
      <w:r w:rsidRPr="00DC74B1">
        <w:rPr>
          <w:sz w:val="28"/>
          <w:szCs w:val="28"/>
          <w:lang w:val="uk-UA"/>
        </w:rPr>
        <w:t>цей</w:t>
      </w:r>
      <w:r w:rsidRPr="00861ED7">
        <w:rPr>
          <w:sz w:val="28"/>
          <w:szCs w:val="28"/>
          <w:lang w:val="uk-UA"/>
        </w:rPr>
        <w:t xml:space="preserve"> </w:t>
      </w:r>
      <w:r w:rsidRPr="00DC74B1">
        <w:rPr>
          <w:sz w:val="28"/>
          <w:szCs w:val="28"/>
          <w:lang w:val="uk-UA"/>
        </w:rPr>
        <w:t>момент</w:t>
      </w:r>
      <w:r w:rsidRPr="00861ED7">
        <w:rPr>
          <w:sz w:val="28"/>
          <w:szCs w:val="28"/>
          <w:lang w:val="uk-UA"/>
        </w:rPr>
        <w:t xml:space="preserve"> </w:t>
      </w:r>
      <w:r w:rsidRPr="00DC74B1">
        <w:rPr>
          <w:sz w:val="28"/>
          <w:szCs w:val="28"/>
          <w:lang w:val="uk-UA"/>
        </w:rPr>
        <w:t>з'явився</w:t>
      </w:r>
      <w:r w:rsidRPr="00861ED7">
        <w:rPr>
          <w:sz w:val="28"/>
          <w:szCs w:val="28"/>
          <w:lang w:val="uk-UA"/>
        </w:rPr>
        <w:t xml:space="preserve">, </w:t>
      </w:r>
      <w:r w:rsidRPr="00DC74B1">
        <w:rPr>
          <w:sz w:val="28"/>
          <w:szCs w:val="28"/>
          <w:lang w:val="uk-UA"/>
        </w:rPr>
        <w:t>необхідно</w:t>
      </w:r>
      <w:r w:rsidRPr="00861ED7">
        <w:rPr>
          <w:sz w:val="28"/>
          <w:szCs w:val="28"/>
          <w:lang w:val="uk-UA"/>
        </w:rPr>
        <w:t xml:space="preserve"> </w:t>
      </w:r>
      <w:r w:rsidRPr="00DC74B1">
        <w:rPr>
          <w:sz w:val="28"/>
          <w:szCs w:val="28"/>
          <w:lang w:val="uk-UA"/>
        </w:rPr>
        <w:t>під</w:t>
      </w:r>
      <w:r w:rsidRPr="00861ED7">
        <w:rPr>
          <w:sz w:val="28"/>
          <w:szCs w:val="28"/>
          <w:lang w:val="uk-UA"/>
        </w:rPr>
        <w:t xml:space="preserve"> </w:t>
      </w:r>
      <w:r w:rsidRPr="00DC74B1">
        <w:rPr>
          <w:sz w:val="28"/>
          <w:szCs w:val="28"/>
          <w:lang w:val="uk-UA"/>
        </w:rPr>
        <w:t>час</w:t>
      </w:r>
      <w:r w:rsidRPr="00861ED7">
        <w:rPr>
          <w:sz w:val="28"/>
          <w:szCs w:val="28"/>
          <w:lang w:val="uk-UA"/>
        </w:rPr>
        <w:t xml:space="preserve"> </w:t>
      </w:r>
      <w:r w:rsidRPr="00DC74B1">
        <w:rPr>
          <w:sz w:val="28"/>
          <w:szCs w:val="28"/>
          <w:lang w:val="uk-UA"/>
        </w:rPr>
        <w:t>пуску</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w:t>
      </w:r>
      <w:r w:rsidRPr="00DC74B1">
        <w:rPr>
          <w:sz w:val="28"/>
          <w:szCs w:val="28"/>
          <w:lang w:val="uk-UA"/>
        </w:rPr>
        <w:t>створити</w:t>
      </w:r>
      <w:r w:rsidRPr="00861ED7">
        <w:rPr>
          <w:sz w:val="28"/>
          <w:szCs w:val="28"/>
          <w:lang w:val="uk-UA"/>
        </w:rPr>
        <w:t xml:space="preserve"> в </w:t>
      </w:r>
      <w:r w:rsidRPr="00DC74B1">
        <w:rPr>
          <w:sz w:val="28"/>
          <w:szCs w:val="28"/>
          <w:lang w:val="uk-UA"/>
        </w:rPr>
        <w:t>ньому</w:t>
      </w:r>
      <w:r w:rsidRPr="00861ED7">
        <w:rPr>
          <w:sz w:val="28"/>
          <w:szCs w:val="28"/>
          <w:lang w:val="uk-UA"/>
        </w:rPr>
        <w:t xml:space="preserve"> </w:t>
      </w:r>
      <w:r w:rsidRPr="00DC74B1">
        <w:rPr>
          <w:sz w:val="28"/>
          <w:szCs w:val="28"/>
          <w:lang w:val="uk-UA"/>
        </w:rPr>
        <w:t>обертове</w:t>
      </w:r>
      <w:r w:rsidRPr="00861ED7">
        <w:rPr>
          <w:sz w:val="28"/>
          <w:szCs w:val="28"/>
          <w:lang w:val="uk-UA"/>
        </w:rPr>
        <w:t xml:space="preserve"> </w:t>
      </w:r>
      <w:r w:rsidRPr="00DC74B1">
        <w:rPr>
          <w:sz w:val="28"/>
          <w:szCs w:val="28"/>
          <w:lang w:val="uk-UA"/>
        </w:rPr>
        <w:t>магнітне</w:t>
      </w:r>
      <w:r w:rsidRPr="00861ED7">
        <w:rPr>
          <w:sz w:val="28"/>
          <w:szCs w:val="28"/>
          <w:lang w:val="uk-UA"/>
        </w:rPr>
        <w:t xml:space="preserve"> </w:t>
      </w:r>
      <w:r w:rsidRPr="00DC74B1">
        <w:rPr>
          <w:sz w:val="28"/>
          <w:szCs w:val="28"/>
          <w:lang w:val="uk-UA"/>
        </w:rPr>
        <w:t>поле</w:t>
      </w:r>
      <w:r w:rsidRPr="00861ED7">
        <w:rPr>
          <w:sz w:val="28"/>
          <w:szCs w:val="28"/>
          <w:lang w:val="uk-UA"/>
        </w:rPr>
        <w:t xml:space="preserve">. </w:t>
      </w:r>
      <w:r w:rsidRPr="00DC74B1">
        <w:rPr>
          <w:sz w:val="28"/>
          <w:szCs w:val="28"/>
          <w:lang w:val="uk-UA"/>
        </w:rPr>
        <w:t>Із</w:t>
      </w:r>
      <w:r w:rsidRPr="00861ED7">
        <w:rPr>
          <w:sz w:val="28"/>
          <w:szCs w:val="28"/>
          <w:lang w:val="uk-UA"/>
        </w:rPr>
        <w:t xml:space="preserve"> </w:t>
      </w:r>
      <w:r w:rsidRPr="00DC74B1">
        <w:rPr>
          <w:sz w:val="28"/>
          <w:szCs w:val="28"/>
          <w:lang w:val="uk-UA"/>
        </w:rPr>
        <w:t>цією</w:t>
      </w:r>
      <w:r w:rsidRPr="00861ED7">
        <w:rPr>
          <w:sz w:val="28"/>
          <w:szCs w:val="28"/>
          <w:lang w:val="uk-UA"/>
        </w:rPr>
        <w:t xml:space="preserve"> </w:t>
      </w:r>
      <w:r w:rsidRPr="00DC74B1">
        <w:rPr>
          <w:sz w:val="28"/>
          <w:szCs w:val="28"/>
          <w:lang w:val="uk-UA"/>
        </w:rPr>
        <w:t>метою</w:t>
      </w:r>
      <w:r w:rsidRPr="00861ED7">
        <w:rPr>
          <w:sz w:val="28"/>
          <w:szCs w:val="28"/>
          <w:lang w:val="uk-UA"/>
        </w:rPr>
        <w:t xml:space="preserve"> </w:t>
      </w:r>
      <w:r w:rsidRPr="00DC74B1">
        <w:rPr>
          <w:sz w:val="28"/>
          <w:szCs w:val="28"/>
          <w:lang w:val="uk-UA"/>
        </w:rPr>
        <w:t>на</w:t>
      </w:r>
      <w:r w:rsidRPr="00861ED7">
        <w:rPr>
          <w:sz w:val="28"/>
          <w:szCs w:val="28"/>
          <w:lang w:val="uk-UA"/>
        </w:rPr>
        <w:t xml:space="preserve"> </w:t>
      </w:r>
      <w:r w:rsidRPr="00DC74B1">
        <w:rPr>
          <w:sz w:val="28"/>
          <w:szCs w:val="28"/>
          <w:lang w:val="uk-UA"/>
        </w:rPr>
        <w:t>статорі</w:t>
      </w:r>
      <w:r w:rsidRPr="00861ED7">
        <w:rPr>
          <w:sz w:val="28"/>
          <w:szCs w:val="28"/>
          <w:lang w:val="uk-UA"/>
        </w:rPr>
        <w:t xml:space="preserve"> </w:t>
      </w:r>
      <w:r w:rsidRPr="00DC74B1">
        <w:rPr>
          <w:sz w:val="28"/>
          <w:szCs w:val="28"/>
          <w:lang w:val="uk-UA"/>
        </w:rPr>
        <w:t>двигуна</w:t>
      </w:r>
      <w:r w:rsidRPr="00861ED7">
        <w:rPr>
          <w:sz w:val="28"/>
          <w:szCs w:val="28"/>
          <w:lang w:val="uk-UA"/>
        </w:rPr>
        <w:t xml:space="preserve"> </w:t>
      </w:r>
      <w:r w:rsidRPr="00DC74B1">
        <w:rPr>
          <w:sz w:val="28"/>
          <w:szCs w:val="28"/>
          <w:lang w:val="uk-UA"/>
        </w:rPr>
        <w:t>крім</w:t>
      </w:r>
      <w:r w:rsidRPr="00861ED7">
        <w:rPr>
          <w:sz w:val="28"/>
          <w:szCs w:val="28"/>
          <w:lang w:val="uk-UA"/>
        </w:rPr>
        <w:t xml:space="preserve"> </w:t>
      </w:r>
      <w:r w:rsidRPr="00DC74B1">
        <w:rPr>
          <w:sz w:val="28"/>
          <w:szCs w:val="28"/>
          <w:lang w:val="uk-UA"/>
        </w:rPr>
        <w:t>робочої</w:t>
      </w:r>
      <w:r w:rsidRPr="00861ED7">
        <w:rPr>
          <w:sz w:val="28"/>
          <w:szCs w:val="28"/>
          <w:lang w:val="uk-UA"/>
        </w:rPr>
        <w:t xml:space="preserve"> </w:t>
      </w:r>
      <w:r w:rsidRPr="00DC74B1">
        <w:rPr>
          <w:sz w:val="28"/>
          <w:szCs w:val="28"/>
          <w:lang w:val="uk-UA"/>
        </w:rPr>
        <w:t>обмотки</w:t>
      </w:r>
      <w:r w:rsidRPr="00861ED7">
        <w:rPr>
          <w:sz w:val="28"/>
          <w:szCs w:val="28"/>
          <w:lang w:val="uk-UA"/>
        </w:rPr>
        <w:t xml:space="preserve"> </w:t>
      </w:r>
      <w:r w:rsidRPr="00861ED7">
        <w:rPr>
          <w:i/>
          <w:iCs/>
          <w:sz w:val="28"/>
          <w:szCs w:val="28"/>
          <w:lang w:val="uk-UA"/>
        </w:rPr>
        <w:t xml:space="preserve">А </w:t>
      </w:r>
      <w:r w:rsidRPr="00DC74B1">
        <w:rPr>
          <w:sz w:val="28"/>
          <w:szCs w:val="28"/>
          <w:lang w:val="uk-UA"/>
        </w:rPr>
        <w:t>застосовують</w:t>
      </w:r>
      <w:r w:rsidRPr="00861ED7">
        <w:rPr>
          <w:sz w:val="28"/>
          <w:szCs w:val="28"/>
          <w:lang w:val="uk-UA"/>
        </w:rPr>
        <w:t xml:space="preserve"> </w:t>
      </w:r>
      <w:r w:rsidRPr="00DC74B1">
        <w:rPr>
          <w:sz w:val="28"/>
          <w:szCs w:val="28"/>
          <w:lang w:val="uk-UA"/>
        </w:rPr>
        <w:t>ще</w:t>
      </w:r>
      <w:r w:rsidRPr="00861ED7">
        <w:rPr>
          <w:sz w:val="28"/>
          <w:szCs w:val="28"/>
          <w:lang w:val="uk-UA"/>
        </w:rPr>
        <w:t xml:space="preserve"> </w:t>
      </w:r>
      <w:r w:rsidRPr="00DC74B1">
        <w:rPr>
          <w:sz w:val="28"/>
          <w:szCs w:val="28"/>
          <w:lang w:val="uk-UA"/>
        </w:rPr>
        <w:t>одну</w:t>
      </w:r>
      <w:r w:rsidRPr="00861ED7">
        <w:rPr>
          <w:sz w:val="28"/>
          <w:szCs w:val="28"/>
          <w:lang w:val="uk-UA"/>
        </w:rPr>
        <w:t xml:space="preserve"> </w:t>
      </w:r>
      <w:r w:rsidRPr="00DC74B1">
        <w:rPr>
          <w:sz w:val="28"/>
          <w:szCs w:val="28"/>
          <w:lang w:val="uk-UA"/>
        </w:rPr>
        <w:t>обмотку</w:t>
      </w:r>
      <w:r>
        <w:rPr>
          <w:sz w:val="28"/>
          <w:szCs w:val="28"/>
          <w:lang w:val="uk-UA"/>
        </w:rPr>
        <w:t xml:space="preserve"> – </w:t>
      </w:r>
      <w:r w:rsidRPr="00DC74B1">
        <w:rPr>
          <w:sz w:val="28"/>
          <w:szCs w:val="28"/>
          <w:lang w:val="uk-UA"/>
        </w:rPr>
        <w:t>пускову</w:t>
      </w:r>
      <w:r w:rsidRPr="00861ED7">
        <w:rPr>
          <w:sz w:val="28"/>
          <w:szCs w:val="28"/>
          <w:lang w:val="uk-UA"/>
        </w:rPr>
        <w:t xml:space="preserve"> </w:t>
      </w:r>
      <w:r w:rsidRPr="00DC74B1">
        <w:rPr>
          <w:i/>
          <w:iCs/>
          <w:sz w:val="28"/>
          <w:szCs w:val="28"/>
          <w:lang w:val="uk-UA"/>
        </w:rPr>
        <w:t>В.</w:t>
      </w:r>
      <w:r w:rsidRPr="00861ED7">
        <w:rPr>
          <w:i/>
          <w:iCs/>
          <w:sz w:val="28"/>
          <w:szCs w:val="28"/>
          <w:lang w:val="uk-UA"/>
        </w:rPr>
        <w:t xml:space="preserve"> </w:t>
      </w:r>
      <w:r w:rsidRPr="00DC74B1">
        <w:rPr>
          <w:sz w:val="28"/>
          <w:szCs w:val="28"/>
          <w:lang w:val="uk-UA"/>
        </w:rPr>
        <w:t>Ці</w:t>
      </w:r>
      <w:r w:rsidRPr="00861ED7">
        <w:rPr>
          <w:sz w:val="28"/>
          <w:szCs w:val="28"/>
          <w:lang w:val="uk-UA"/>
        </w:rPr>
        <w:t xml:space="preserve"> </w:t>
      </w:r>
      <w:r w:rsidRPr="00DC74B1">
        <w:rPr>
          <w:sz w:val="28"/>
          <w:szCs w:val="28"/>
          <w:lang w:val="uk-UA"/>
        </w:rPr>
        <w:t>обмотки</w:t>
      </w:r>
      <w:r w:rsidRPr="00861ED7">
        <w:rPr>
          <w:sz w:val="28"/>
          <w:szCs w:val="28"/>
          <w:lang w:val="uk-UA"/>
        </w:rPr>
        <w:t xml:space="preserve"> </w:t>
      </w:r>
      <w:r w:rsidRPr="00DC74B1">
        <w:rPr>
          <w:sz w:val="28"/>
          <w:szCs w:val="28"/>
          <w:lang w:val="uk-UA"/>
        </w:rPr>
        <w:t>розташовують</w:t>
      </w:r>
      <w:r w:rsidRPr="00861ED7">
        <w:rPr>
          <w:sz w:val="28"/>
          <w:szCs w:val="28"/>
          <w:lang w:val="uk-UA"/>
        </w:rPr>
        <w:t xml:space="preserve"> </w:t>
      </w:r>
      <w:r w:rsidRPr="00DC74B1">
        <w:rPr>
          <w:sz w:val="28"/>
          <w:szCs w:val="28"/>
          <w:lang w:val="uk-UA"/>
        </w:rPr>
        <w:t>на</w:t>
      </w:r>
      <w:r w:rsidRPr="00861ED7">
        <w:rPr>
          <w:sz w:val="28"/>
          <w:szCs w:val="28"/>
          <w:lang w:val="uk-UA"/>
        </w:rPr>
        <w:t xml:space="preserve"> </w:t>
      </w:r>
      <w:r w:rsidRPr="00DC74B1">
        <w:rPr>
          <w:sz w:val="28"/>
          <w:szCs w:val="28"/>
          <w:lang w:val="uk-UA"/>
        </w:rPr>
        <w:t>статорі</w:t>
      </w:r>
      <w:r w:rsidRPr="00861ED7">
        <w:rPr>
          <w:sz w:val="28"/>
          <w:szCs w:val="28"/>
          <w:lang w:val="uk-UA"/>
        </w:rPr>
        <w:t xml:space="preserve"> </w:t>
      </w:r>
      <w:r w:rsidRPr="00DC74B1">
        <w:rPr>
          <w:sz w:val="28"/>
          <w:szCs w:val="28"/>
          <w:lang w:val="uk-UA"/>
        </w:rPr>
        <w:t>звичайно</w:t>
      </w:r>
      <w:r w:rsidRPr="00861ED7">
        <w:rPr>
          <w:sz w:val="28"/>
          <w:szCs w:val="28"/>
          <w:lang w:val="uk-UA"/>
        </w:rPr>
        <w:t xml:space="preserve"> </w:t>
      </w:r>
      <w:r w:rsidRPr="00DC74B1">
        <w:rPr>
          <w:sz w:val="28"/>
          <w:szCs w:val="28"/>
          <w:lang w:val="uk-UA"/>
        </w:rPr>
        <w:t>так</w:t>
      </w:r>
      <w:r w:rsidRPr="00861ED7">
        <w:rPr>
          <w:sz w:val="28"/>
          <w:szCs w:val="28"/>
          <w:lang w:val="uk-UA"/>
        </w:rPr>
        <w:t xml:space="preserve">, </w:t>
      </w:r>
      <w:r w:rsidRPr="00DC74B1">
        <w:rPr>
          <w:sz w:val="28"/>
          <w:szCs w:val="28"/>
          <w:lang w:val="uk-UA"/>
        </w:rPr>
        <w:t>щоб</w:t>
      </w:r>
      <w:r w:rsidRPr="00861ED7">
        <w:rPr>
          <w:sz w:val="28"/>
          <w:szCs w:val="28"/>
          <w:lang w:val="uk-UA"/>
        </w:rPr>
        <w:t xml:space="preserve"> </w:t>
      </w:r>
      <w:r w:rsidRPr="00DC74B1">
        <w:rPr>
          <w:sz w:val="28"/>
          <w:szCs w:val="28"/>
          <w:lang w:val="uk-UA"/>
        </w:rPr>
        <w:t>їх</w:t>
      </w:r>
      <w:r w:rsidRPr="00861ED7">
        <w:rPr>
          <w:sz w:val="28"/>
          <w:szCs w:val="28"/>
          <w:lang w:val="uk-UA"/>
        </w:rPr>
        <w:t xml:space="preserve"> </w:t>
      </w:r>
      <w:r w:rsidRPr="00DC74B1">
        <w:rPr>
          <w:sz w:val="28"/>
          <w:szCs w:val="28"/>
          <w:lang w:val="uk-UA"/>
        </w:rPr>
        <w:t>осі</w:t>
      </w:r>
      <w:r w:rsidRPr="00861ED7">
        <w:rPr>
          <w:sz w:val="28"/>
          <w:szCs w:val="28"/>
          <w:lang w:val="uk-UA"/>
        </w:rPr>
        <w:t xml:space="preserve"> </w:t>
      </w:r>
      <w:r w:rsidRPr="00DC74B1">
        <w:rPr>
          <w:sz w:val="28"/>
          <w:szCs w:val="28"/>
          <w:lang w:val="uk-UA"/>
        </w:rPr>
        <w:t>були</w:t>
      </w:r>
      <w:r w:rsidRPr="00861ED7">
        <w:rPr>
          <w:sz w:val="28"/>
          <w:szCs w:val="28"/>
          <w:lang w:val="uk-UA"/>
        </w:rPr>
        <w:t xml:space="preserve"> </w:t>
      </w:r>
      <w:r w:rsidRPr="00DC74B1">
        <w:rPr>
          <w:sz w:val="28"/>
          <w:szCs w:val="28"/>
          <w:lang w:val="uk-UA"/>
        </w:rPr>
        <w:t>зміщені</w:t>
      </w:r>
      <w:r w:rsidRPr="00861ED7">
        <w:rPr>
          <w:sz w:val="28"/>
          <w:szCs w:val="28"/>
          <w:lang w:val="uk-UA"/>
        </w:rPr>
        <w:t xml:space="preserve"> </w:t>
      </w:r>
      <w:r w:rsidRPr="00DC74B1">
        <w:rPr>
          <w:sz w:val="28"/>
          <w:szCs w:val="28"/>
          <w:lang w:val="uk-UA"/>
        </w:rPr>
        <w:t>відносно</w:t>
      </w:r>
      <w:r w:rsidRPr="00861ED7">
        <w:rPr>
          <w:sz w:val="28"/>
          <w:szCs w:val="28"/>
          <w:lang w:val="uk-UA"/>
        </w:rPr>
        <w:t xml:space="preserve"> </w:t>
      </w:r>
      <w:r w:rsidRPr="00DC74B1">
        <w:rPr>
          <w:sz w:val="28"/>
          <w:szCs w:val="28"/>
          <w:lang w:val="uk-UA"/>
        </w:rPr>
        <w:t>один</w:t>
      </w:r>
      <w:r w:rsidRPr="00861ED7">
        <w:rPr>
          <w:sz w:val="28"/>
          <w:szCs w:val="28"/>
          <w:lang w:val="uk-UA"/>
        </w:rPr>
        <w:t xml:space="preserve"> </w:t>
      </w:r>
      <w:r w:rsidRPr="00DC74B1">
        <w:rPr>
          <w:sz w:val="28"/>
          <w:szCs w:val="28"/>
          <w:lang w:val="uk-UA"/>
        </w:rPr>
        <w:t>одного</w:t>
      </w:r>
      <w:r w:rsidRPr="00861ED7">
        <w:rPr>
          <w:sz w:val="28"/>
          <w:szCs w:val="28"/>
          <w:lang w:val="uk-UA"/>
        </w:rPr>
        <w:t xml:space="preserve"> </w:t>
      </w:r>
      <w:r w:rsidRPr="00DC74B1">
        <w:rPr>
          <w:sz w:val="28"/>
          <w:szCs w:val="28"/>
          <w:lang w:val="uk-UA"/>
        </w:rPr>
        <w:t>на</w:t>
      </w:r>
      <w:r w:rsidRPr="00861ED7">
        <w:rPr>
          <w:sz w:val="28"/>
          <w:szCs w:val="28"/>
          <w:lang w:val="uk-UA"/>
        </w:rPr>
        <w:t xml:space="preserve"> 90 </w:t>
      </w:r>
      <w:r>
        <w:rPr>
          <w:sz w:val="28"/>
          <w:szCs w:val="28"/>
          <w:lang w:val="uk-UA"/>
        </w:rPr>
        <w:t>е</w:t>
      </w:r>
      <w:r w:rsidRPr="00861ED7">
        <w:rPr>
          <w:sz w:val="28"/>
          <w:szCs w:val="28"/>
          <w:lang w:val="uk-UA"/>
        </w:rPr>
        <w:t xml:space="preserve">л. </w:t>
      </w:r>
      <w:r w:rsidRPr="00DC74B1">
        <w:rPr>
          <w:sz w:val="28"/>
          <w:szCs w:val="28"/>
          <w:lang w:val="uk-UA"/>
        </w:rPr>
        <w:t>град</w:t>
      </w:r>
      <w:r w:rsidRPr="00861ED7">
        <w:rPr>
          <w:sz w:val="28"/>
          <w:szCs w:val="28"/>
          <w:lang w:val="uk-UA"/>
        </w:rPr>
        <w:t xml:space="preserve">. </w:t>
      </w:r>
      <w:r w:rsidRPr="00DC74B1">
        <w:rPr>
          <w:sz w:val="28"/>
          <w:szCs w:val="28"/>
          <w:lang w:val="uk-UA"/>
        </w:rPr>
        <w:t>Крім</w:t>
      </w:r>
      <w:r w:rsidRPr="00861ED7">
        <w:rPr>
          <w:sz w:val="28"/>
          <w:szCs w:val="28"/>
          <w:lang w:val="uk-UA"/>
        </w:rPr>
        <w:t xml:space="preserve"> </w:t>
      </w:r>
      <w:r w:rsidRPr="00DC74B1">
        <w:rPr>
          <w:sz w:val="28"/>
          <w:szCs w:val="28"/>
          <w:lang w:val="uk-UA"/>
        </w:rPr>
        <w:t>того</w:t>
      </w:r>
      <w:r w:rsidRPr="00861ED7">
        <w:rPr>
          <w:sz w:val="28"/>
          <w:szCs w:val="28"/>
          <w:lang w:val="uk-UA"/>
        </w:rPr>
        <w:t xml:space="preserve">, </w:t>
      </w:r>
      <w:r w:rsidRPr="00DC74B1">
        <w:rPr>
          <w:sz w:val="28"/>
          <w:szCs w:val="28"/>
          <w:lang w:val="uk-UA"/>
        </w:rPr>
        <w:t>струми</w:t>
      </w:r>
      <w:r w:rsidRPr="00861ED7">
        <w:rPr>
          <w:sz w:val="28"/>
          <w:szCs w:val="28"/>
          <w:lang w:val="uk-UA"/>
        </w:rPr>
        <w:t xml:space="preserve"> в </w:t>
      </w:r>
      <w:r w:rsidRPr="00DC74B1">
        <w:rPr>
          <w:sz w:val="28"/>
          <w:szCs w:val="28"/>
          <w:lang w:val="uk-UA"/>
        </w:rPr>
        <w:t>обмотках</w:t>
      </w:r>
      <w:r w:rsidRPr="00861ED7">
        <w:rPr>
          <w:sz w:val="28"/>
          <w:szCs w:val="28"/>
          <w:lang w:val="uk-UA"/>
        </w:rPr>
        <w:t xml:space="preserve"> </w:t>
      </w:r>
      <w:r w:rsidRPr="00DC74B1">
        <w:rPr>
          <w:sz w:val="28"/>
          <w:szCs w:val="28"/>
          <w:lang w:val="uk-UA"/>
        </w:rPr>
        <w:t>статора</w:t>
      </w:r>
      <w:r w:rsidRPr="00861ED7">
        <w:rPr>
          <w:sz w:val="28"/>
          <w:szCs w:val="28"/>
          <w:lang w:val="uk-UA"/>
        </w:rPr>
        <w:t xml:space="preserve"> </w:t>
      </w:r>
      <w:r>
        <w:rPr>
          <w:i/>
          <w:iCs/>
          <w:sz w:val="28"/>
          <w:szCs w:val="28"/>
          <w:lang w:val="uk-UA"/>
        </w:rPr>
        <w:t>І</w:t>
      </w:r>
      <w:r w:rsidRPr="00861ED7">
        <w:rPr>
          <w:i/>
          <w:iCs/>
          <w:sz w:val="28"/>
          <w:szCs w:val="28"/>
          <w:vertAlign w:val="subscript"/>
          <w:lang w:val="uk-UA"/>
        </w:rPr>
        <w:t>А</w:t>
      </w:r>
      <w:r w:rsidRPr="00861ED7">
        <w:rPr>
          <w:i/>
          <w:iCs/>
          <w:sz w:val="28"/>
          <w:szCs w:val="28"/>
          <w:lang w:val="uk-UA"/>
        </w:rPr>
        <w:t xml:space="preserve"> </w:t>
      </w:r>
      <w:r w:rsidRPr="00861ED7">
        <w:rPr>
          <w:sz w:val="28"/>
          <w:szCs w:val="28"/>
          <w:lang w:val="uk-UA"/>
        </w:rPr>
        <w:t xml:space="preserve">и </w:t>
      </w:r>
      <w:r>
        <w:rPr>
          <w:i/>
          <w:iCs/>
          <w:sz w:val="28"/>
          <w:szCs w:val="28"/>
          <w:lang w:val="uk-UA"/>
        </w:rPr>
        <w:t>І</w:t>
      </w:r>
      <w:r>
        <w:rPr>
          <w:i/>
          <w:iCs/>
          <w:sz w:val="28"/>
          <w:szCs w:val="28"/>
          <w:vertAlign w:val="subscript"/>
          <w:lang w:val="uk-UA"/>
        </w:rPr>
        <w:t>В</w:t>
      </w:r>
      <w:r w:rsidRPr="00861ED7">
        <w:rPr>
          <w:i/>
          <w:iCs/>
          <w:sz w:val="28"/>
          <w:szCs w:val="28"/>
          <w:lang w:val="uk-UA"/>
        </w:rPr>
        <w:t xml:space="preserve"> </w:t>
      </w:r>
      <w:r w:rsidRPr="00DC74B1">
        <w:rPr>
          <w:sz w:val="28"/>
          <w:szCs w:val="28"/>
          <w:lang w:val="uk-UA"/>
        </w:rPr>
        <w:t>повинні</w:t>
      </w:r>
      <w:r w:rsidRPr="00861ED7">
        <w:rPr>
          <w:sz w:val="28"/>
          <w:szCs w:val="28"/>
          <w:lang w:val="uk-UA"/>
        </w:rPr>
        <w:t xml:space="preserve"> </w:t>
      </w:r>
      <w:r w:rsidRPr="00DC74B1">
        <w:rPr>
          <w:sz w:val="28"/>
          <w:szCs w:val="28"/>
          <w:lang w:val="uk-UA"/>
        </w:rPr>
        <w:t>бути</w:t>
      </w:r>
      <w:r w:rsidRPr="00861ED7">
        <w:rPr>
          <w:sz w:val="28"/>
          <w:szCs w:val="28"/>
          <w:lang w:val="uk-UA"/>
        </w:rPr>
        <w:t xml:space="preserve"> </w:t>
      </w:r>
      <w:r w:rsidRPr="00DC74B1">
        <w:rPr>
          <w:sz w:val="28"/>
          <w:szCs w:val="28"/>
          <w:lang w:val="uk-UA"/>
        </w:rPr>
        <w:t>зрушені</w:t>
      </w:r>
      <w:r w:rsidRPr="00861ED7">
        <w:rPr>
          <w:sz w:val="28"/>
          <w:szCs w:val="28"/>
          <w:lang w:val="uk-UA"/>
        </w:rPr>
        <w:t xml:space="preserve"> </w:t>
      </w:r>
      <w:r w:rsidRPr="00DC74B1">
        <w:rPr>
          <w:sz w:val="28"/>
          <w:szCs w:val="28"/>
          <w:lang w:val="uk-UA"/>
        </w:rPr>
        <w:t>по</w:t>
      </w:r>
      <w:r w:rsidRPr="00861ED7">
        <w:rPr>
          <w:sz w:val="28"/>
          <w:szCs w:val="28"/>
          <w:lang w:val="uk-UA"/>
        </w:rPr>
        <w:t xml:space="preserve"> </w:t>
      </w:r>
      <w:r w:rsidRPr="00DC74B1">
        <w:rPr>
          <w:sz w:val="28"/>
          <w:szCs w:val="28"/>
          <w:lang w:val="uk-UA"/>
        </w:rPr>
        <w:t>фазі</w:t>
      </w:r>
      <w:r w:rsidRPr="00861ED7">
        <w:rPr>
          <w:sz w:val="28"/>
          <w:szCs w:val="28"/>
          <w:lang w:val="uk-UA"/>
        </w:rPr>
        <w:t xml:space="preserve"> </w:t>
      </w:r>
      <w:r w:rsidRPr="00DC74B1">
        <w:rPr>
          <w:sz w:val="28"/>
          <w:szCs w:val="28"/>
          <w:lang w:val="uk-UA"/>
        </w:rPr>
        <w:t>відносно</w:t>
      </w:r>
      <w:r w:rsidRPr="00861ED7">
        <w:rPr>
          <w:sz w:val="28"/>
          <w:szCs w:val="28"/>
          <w:lang w:val="uk-UA"/>
        </w:rPr>
        <w:t xml:space="preserve"> </w:t>
      </w:r>
      <w:r w:rsidRPr="00DC74B1">
        <w:rPr>
          <w:sz w:val="28"/>
          <w:szCs w:val="28"/>
          <w:lang w:val="uk-UA"/>
        </w:rPr>
        <w:t>один</w:t>
      </w:r>
      <w:r w:rsidRPr="00861ED7">
        <w:rPr>
          <w:sz w:val="28"/>
          <w:szCs w:val="28"/>
          <w:lang w:val="uk-UA"/>
        </w:rPr>
        <w:t xml:space="preserve"> </w:t>
      </w:r>
      <w:r w:rsidRPr="00DC74B1">
        <w:rPr>
          <w:sz w:val="28"/>
          <w:szCs w:val="28"/>
          <w:lang w:val="uk-UA"/>
        </w:rPr>
        <w:t>одного</w:t>
      </w:r>
      <w:r w:rsidRPr="00861ED7">
        <w:rPr>
          <w:sz w:val="28"/>
          <w:szCs w:val="28"/>
          <w:lang w:val="uk-UA"/>
        </w:rPr>
        <w:t xml:space="preserve">. </w:t>
      </w:r>
      <w:r w:rsidRPr="00DC74B1">
        <w:rPr>
          <w:sz w:val="28"/>
          <w:szCs w:val="28"/>
          <w:lang w:val="uk-UA"/>
        </w:rPr>
        <w:t>Для</w:t>
      </w:r>
      <w:r w:rsidRPr="00861ED7">
        <w:rPr>
          <w:sz w:val="28"/>
          <w:szCs w:val="28"/>
          <w:lang w:val="uk-UA"/>
        </w:rPr>
        <w:t xml:space="preserve"> </w:t>
      </w:r>
      <w:r w:rsidRPr="00DC74B1">
        <w:rPr>
          <w:sz w:val="28"/>
          <w:szCs w:val="28"/>
          <w:lang w:val="uk-UA"/>
        </w:rPr>
        <w:t>цього</w:t>
      </w:r>
      <w:r w:rsidRPr="00861ED7">
        <w:rPr>
          <w:sz w:val="28"/>
          <w:szCs w:val="28"/>
          <w:lang w:val="uk-UA"/>
        </w:rPr>
        <w:t xml:space="preserve"> в </w:t>
      </w:r>
      <w:r w:rsidRPr="00DC74B1">
        <w:rPr>
          <w:sz w:val="28"/>
          <w:szCs w:val="28"/>
          <w:lang w:val="uk-UA"/>
        </w:rPr>
        <w:t>ланцюг</w:t>
      </w:r>
      <w:r w:rsidRPr="00861ED7">
        <w:rPr>
          <w:sz w:val="28"/>
          <w:szCs w:val="28"/>
          <w:lang w:val="uk-UA"/>
        </w:rPr>
        <w:t xml:space="preserve"> </w:t>
      </w:r>
      <w:r w:rsidRPr="00DC74B1">
        <w:rPr>
          <w:sz w:val="28"/>
          <w:szCs w:val="28"/>
          <w:lang w:val="uk-UA"/>
        </w:rPr>
        <w:t>пускової</w:t>
      </w:r>
      <w:r w:rsidRPr="00861ED7">
        <w:rPr>
          <w:sz w:val="28"/>
          <w:szCs w:val="28"/>
          <w:lang w:val="uk-UA"/>
        </w:rPr>
        <w:t xml:space="preserve"> </w:t>
      </w:r>
      <w:r w:rsidRPr="00DC74B1">
        <w:rPr>
          <w:sz w:val="28"/>
          <w:szCs w:val="28"/>
          <w:lang w:val="uk-UA"/>
        </w:rPr>
        <w:t>обмотки</w:t>
      </w:r>
      <w:r w:rsidRPr="00861ED7">
        <w:rPr>
          <w:sz w:val="28"/>
          <w:szCs w:val="28"/>
          <w:lang w:val="uk-UA"/>
        </w:rPr>
        <w:t xml:space="preserve"> </w:t>
      </w:r>
      <w:r w:rsidRPr="00DC74B1">
        <w:rPr>
          <w:sz w:val="28"/>
          <w:szCs w:val="28"/>
          <w:lang w:val="uk-UA"/>
        </w:rPr>
        <w:t>включають</w:t>
      </w:r>
      <w:r w:rsidRPr="00861ED7">
        <w:rPr>
          <w:sz w:val="28"/>
          <w:szCs w:val="28"/>
          <w:lang w:val="uk-UA"/>
        </w:rPr>
        <w:t xml:space="preserve"> </w:t>
      </w:r>
      <w:r>
        <w:rPr>
          <w:sz w:val="28"/>
          <w:szCs w:val="28"/>
          <w:lang w:val="uk-UA"/>
        </w:rPr>
        <w:t>фазозміщуючий</w:t>
      </w:r>
      <w:r w:rsidRPr="00861ED7">
        <w:rPr>
          <w:sz w:val="28"/>
          <w:szCs w:val="28"/>
          <w:lang w:val="uk-UA"/>
        </w:rPr>
        <w:t xml:space="preserve"> </w:t>
      </w:r>
      <w:r w:rsidRPr="00DC74B1">
        <w:rPr>
          <w:sz w:val="28"/>
          <w:szCs w:val="28"/>
          <w:lang w:val="uk-UA"/>
        </w:rPr>
        <w:t>елемент</w:t>
      </w:r>
      <w:r w:rsidRPr="00861ED7">
        <w:rPr>
          <w:sz w:val="28"/>
          <w:szCs w:val="28"/>
          <w:lang w:val="uk-UA"/>
        </w:rPr>
        <w:t xml:space="preserve"> (Ф</w:t>
      </w:r>
      <w:r>
        <w:rPr>
          <w:sz w:val="28"/>
          <w:szCs w:val="28"/>
          <w:lang w:val="uk-UA"/>
        </w:rPr>
        <w:t>Е</w:t>
      </w:r>
      <w:r w:rsidRPr="00861ED7">
        <w:rPr>
          <w:sz w:val="28"/>
          <w:szCs w:val="28"/>
          <w:lang w:val="uk-UA"/>
        </w:rPr>
        <w:t xml:space="preserve">), </w:t>
      </w:r>
      <w:r w:rsidRPr="00DC74B1">
        <w:rPr>
          <w:sz w:val="28"/>
          <w:szCs w:val="28"/>
          <w:lang w:val="uk-UA"/>
        </w:rPr>
        <w:t>у</w:t>
      </w:r>
      <w:r w:rsidRPr="00861ED7">
        <w:rPr>
          <w:sz w:val="28"/>
          <w:szCs w:val="28"/>
          <w:lang w:val="uk-UA"/>
        </w:rPr>
        <w:t xml:space="preserve"> </w:t>
      </w:r>
      <w:r w:rsidRPr="00DC74B1">
        <w:rPr>
          <w:sz w:val="28"/>
          <w:szCs w:val="28"/>
          <w:lang w:val="uk-UA"/>
        </w:rPr>
        <w:t>якості</w:t>
      </w:r>
      <w:r w:rsidRPr="00861ED7">
        <w:rPr>
          <w:sz w:val="28"/>
          <w:szCs w:val="28"/>
          <w:lang w:val="uk-UA"/>
        </w:rPr>
        <w:t xml:space="preserve"> </w:t>
      </w:r>
      <w:r w:rsidRPr="00DC74B1">
        <w:rPr>
          <w:sz w:val="28"/>
          <w:szCs w:val="28"/>
          <w:lang w:val="uk-UA"/>
        </w:rPr>
        <w:t>якого</w:t>
      </w:r>
      <w:r w:rsidRPr="00861ED7">
        <w:rPr>
          <w:sz w:val="28"/>
          <w:szCs w:val="28"/>
          <w:lang w:val="uk-UA"/>
        </w:rPr>
        <w:t xml:space="preserve"> </w:t>
      </w:r>
      <w:r w:rsidRPr="00DC74B1">
        <w:rPr>
          <w:sz w:val="28"/>
          <w:szCs w:val="28"/>
          <w:lang w:val="uk-UA"/>
        </w:rPr>
        <w:t>можуть</w:t>
      </w:r>
      <w:r w:rsidRPr="00861ED7">
        <w:rPr>
          <w:sz w:val="28"/>
          <w:szCs w:val="28"/>
          <w:lang w:val="uk-UA"/>
        </w:rPr>
        <w:t xml:space="preserve"> </w:t>
      </w:r>
      <w:r w:rsidRPr="00DC74B1">
        <w:rPr>
          <w:sz w:val="28"/>
          <w:szCs w:val="28"/>
          <w:lang w:val="uk-UA"/>
        </w:rPr>
        <w:t>бути</w:t>
      </w:r>
      <w:r w:rsidRPr="00861ED7">
        <w:rPr>
          <w:sz w:val="28"/>
          <w:szCs w:val="28"/>
          <w:lang w:val="uk-UA"/>
        </w:rPr>
        <w:t xml:space="preserve"> </w:t>
      </w:r>
      <w:r w:rsidRPr="00DC74B1">
        <w:rPr>
          <w:sz w:val="28"/>
          <w:szCs w:val="28"/>
          <w:lang w:val="uk-UA"/>
        </w:rPr>
        <w:t>застосовані</w:t>
      </w:r>
      <w:r w:rsidRPr="00861ED7">
        <w:rPr>
          <w:sz w:val="28"/>
          <w:szCs w:val="28"/>
          <w:lang w:val="uk-UA"/>
        </w:rPr>
        <w:t xml:space="preserve"> </w:t>
      </w:r>
      <w:r w:rsidRPr="00DC74B1">
        <w:rPr>
          <w:sz w:val="28"/>
          <w:szCs w:val="28"/>
          <w:lang w:val="uk-UA"/>
        </w:rPr>
        <w:t>активний</w:t>
      </w:r>
      <w:r w:rsidRPr="00861ED7">
        <w:rPr>
          <w:sz w:val="28"/>
          <w:szCs w:val="28"/>
          <w:lang w:val="uk-UA"/>
        </w:rPr>
        <w:t xml:space="preserve"> </w:t>
      </w:r>
      <w:r w:rsidRPr="00DC74B1">
        <w:rPr>
          <w:sz w:val="28"/>
          <w:szCs w:val="28"/>
          <w:lang w:val="uk-UA"/>
        </w:rPr>
        <w:t>опір</w:t>
      </w:r>
      <w:r w:rsidRPr="00861ED7">
        <w:rPr>
          <w:sz w:val="28"/>
          <w:szCs w:val="28"/>
          <w:lang w:val="uk-UA"/>
        </w:rPr>
        <w:t xml:space="preserve">, </w:t>
      </w:r>
      <w:r w:rsidRPr="00DC74B1">
        <w:rPr>
          <w:sz w:val="28"/>
          <w:szCs w:val="28"/>
          <w:lang w:val="uk-UA"/>
        </w:rPr>
        <w:t>індуктивність</w:t>
      </w:r>
      <w:r w:rsidRPr="00861ED7">
        <w:rPr>
          <w:sz w:val="28"/>
          <w:szCs w:val="28"/>
          <w:lang w:val="uk-UA"/>
        </w:rPr>
        <w:t xml:space="preserve"> </w:t>
      </w:r>
      <w:r w:rsidRPr="00DC74B1">
        <w:rPr>
          <w:sz w:val="28"/>
          <w:szCs w:val="28"/>
          <w:lang w:val="uk-UA"/>
        </w:rPr>
        <w:t>або</w:t>
      </w:r>
      <w:r w:rsidRPr="00861ED7">
        <w:rPr>
          <w:sz w:val="28"/>
          <w:szCs w:val="28"/>
          <w:lang w:val="uk-UA"/>
        </w:rPr>
        <w:t xml:space="preserve"> </w:t>
      </w:r>
      <w:r w:rsidRPr="00DC74B1">
        <w:rPr>
          <w:sz w:val="28"/>
          <w:szCs w:val="28"/>
          <w:lang w:val="uk-UA"/>
        </w:rPr>
        <w:t>ємність</w:t>
      </w:r>
      <w:r w:rsidRPr="00861ED7">
        <w:rPr>
          <w:sz w:val="28"/>
          <w:szCs w:val="28"/>
          <w:lang w:val="uk-UA"/>
        </w:rPr>
        <w:t xml:space="preserve"> (</w:t>
      </w:r>
      <w:r>
        <w:rPr>
          <w:sz w:val="28"/>
          <w:szCs w:val="28"/>
          <w:lang w:val="uk-UA"/>
        </w:rPr>
        <w:t>рисунок</w:t>
      </w:r>
      <w:r w:rsidRPr="00861ED7">
        <w:rPr>
          <w:sz w:val="28"/>
          <w:szCs w:val="28"/>
          <w:lang w:val="uk-UA"/>
        </w:rPr>
        <w:t xml:space="preserve"> </w:t>
      </w:r>
      <w:r>
        <w:rPr>
          <w:sz w:val="28"/>
          <w:szCs w:val="28"/>
          <w:lang w:val="uk-UA"/>
        </w:rPr>
        <w:t>20.5</w:t>
      </w:r>
      <w:r w:rsidRPr="00861ED7">
        <w:rPr>
          <w:sz w:val="28"/>
          <w:szCs w:val="28"/>
          <w:lang w:val="uk-UA"/>
        </w:rPr>
        <w:t xml:space="preserve">). </w:t>
      </w:r>
      <w:r w:rsidRPr="00DC74B1">
        <w:rPr>
          <w:sz w:val="28"/>
          <w:szCs w:val="28"/>
          <w:lang w:val="uk-UA"/>
        </w:rPr>
        <w:t>По</w:t>
      </w:r>
      <w:r w:rsidRPr="00861ED7">
        <w:rPr>
          <w:sz w:val="28"/>
          <w:szCs w:val="28"/>
          <w:lang w:val="uk-UA"/>
        </w:rPr>
        <w:t xml:space="preserve"> </w:t>
      </w:r>
      <w:r w:rsidRPr="00DC74B1">
        <w:rPr>
          <w:sz w:val="28"/>
          <w:szCs w:val="28"/>
          <w:lang w:val="uk-UA"/>
        </w:rPr>
        <w:t>досягненні</w:t>
      </w:r>
      <w:r w:rsidRPr="00861ED7">
        <w:rPr>
          <w:sz w:val="28"/>
          <w:szCs w:val="28"/>
          <w:lang w:val="uk-UA"/>
        </w:rPr>
        <w:t xml:space="preserve"> </w:t>
      </w:r>
      <w:r w:rsidRPr="00DC74B1">
        <w:rPr>
          <w:sz w:val="28"/>
          <w:szCs w:val="28"/>
          <w:lang w:val="uk-UA"/>
        </w:rPr>
        <w:t>частотою</w:t>
      </w:r>
      <w:r w:rsidRPr="00861ED7">
        <w:rPr>
          <w:sz w:val="28"/>
          <w:szCs w:val="28"/>
          <w:lang w:val="uk-UA"/>
        </w:rPr>
        <w:t xml:space="preserve"> </w:t>
      </w:r>
      <w:r w:rsidRPr="00DC74B1">
        <w:rPr>
          <w:sz w:val="28"/>
          <w:szCs w:val="28"/>
          <w:lang w:val="uk-UA"/>
        </w:rPr>
        <w:t>обертання</w:t>
      </w:r>
      <w:r w:rsidRPr="00861ED7">
        <w:rPr>
          <w:sz w:val="28"/>
          <w:szCs w:val="28"/>
          <w:lang w:val="uk-UA"/>
        </w:rPr>
        <w:t xml:space="preserve"> </w:t>
      </w:r>
      <w:r w:rsidRPr="00DC74B1">
        <w:rPr>
          <w:sz w:val="28"/>
          <w:szCs w:val="28"/>
          <w:lang w:val="uk-UA"/>
        </w:rPr>
        <w:t>значення</w:t>
      </w:r>
      <w:r w:rsidRPr="00861ED7">
        <w:rPr>
          <w:sz w:val="28"/>
          <w:szCs w:val="28"/>
          <w:lang w:val="uk-UA"/>
        </w:rPr>
        <w:t xml:space="preserve">, </w:t>
      </w:r>
      <w:r w:rsidRPr="00DC74B1">
        <w:rPr>
          <w:sz w:val="28"/>
          <w:szCs w:val="28"/>
          <w:lang w:val="uk-UA"/>
        </w:rPr>
        <w:t>близько</w:t>
      </w:r>
      <w:r>
        <w:rPr>
          <w:sz w:val="28"/>
          <w:szCs w:val="28"/>
          <w:lang w:val="uk-UA"/>
        </w:rPr>
        <w:t>ї</w:t>
      </w:r>
      <w:r w:rsidRPr="00861ED7">
        <w:rPr>
          <w:sz w:val="28"/>
          <w:szCs w:val="28"/>
          <w:lang w:val="uk-UA"/>
        </w:rPr>
        <w:t xml:space="preserve"> </w:t>
      </w:r>
      <w:r w:rsidRPr="00DC74B1">
        <w:rPr>
          <w:sz w:val="28"/>
          <w:szCs w:val="28"/>
          <w:lang w:val="uk-UA"/>
        </w:rPr>
        <w:t>до</w:t>
      </w:r>
      <w:r w:rsidRPr="00861ED7">
        <w:rPr>
          <w:sz w:val="28"/>
          <w:szCs w:val="28"/>
          <w:lang w:val="uk-UA"/>
        </w:rPr>
        <w:t xml:space="preserve"> </w:t>
      </w:r>
      <w:r w:rsidRPr="00DC74B1">
        <w:rPr>
          <w:sz w:val="28"/>
          <w:szCs w:val="28"/>
          <w:lang w:val="uk-UA"/>
        </w:rPr>
        <w:t>номінально</w:t>
      </w:r>
      <w:r>
        <w:rPr>
          <w:sz w:val="28"/>
          <w:szCs w:val="28"/>
          <w:lang w:val="uk-UA"/>
        </w:rPr>
        <w:t>ї</w:t>
      </w:r>
      <w:r w:rsidRPr="00861ED7">
        <w:rPr>
          <w:sz w:val="28"/>
          <w:szCs w:val="28"/>
          <w:lang w:val="uk-UA"/>
        </w:rPr>
        <w:t xml:space="preserve">, </w:t>
      </w:r>
      <w:r w:rsidRPr="00DC74B1">
        <w:rPr>
          <w:sz w:val="28"/>
          <w:szCs w:val="28"/>
          <w:lang w:val="uk-UA"/>
        </w:rPr>
        <w:t>пускову</w:t>
      </w:r>
      <w:r w:rsidRPr="00861ED7">
        <w:rPr>
          <w:sz w:val="28"/>
          <w:szCs w:val="28"/>
          <w:lang w:val="uk-UA"/>
        </w:rPr>
        <w:t xml:space="preserve"> </w:t>
      </w:r>
      <w:r w:rsidRPr="00DC74B1">
        <w:rPr>
          <w:sz w:val="28"/>
          <w:szCs w:val="28"/>
          <w:lang w:val="uk-UA"/>
        </w:rPr>
        <w:lastRenderedPageBreak/>
        <w:t>обмотку</w:t>
      </w:r>
      <w:r w:rsidRPr="00861ED7">
        <w:rPr>
          <w:sz w:val="28"/>
          <w:szCs w:val="28"/>
          <w:lang w:val="uk-UA"/>
        </w:rPr>
        <w:t xml:space="preserve"> </w:t>
      </w:r>
      <w:r w:rsidRPr="00654B1F">
        <w:rPr>
          <w:iCs/>
          <w:sz w:val="28"/>
          <w:szCs w:val="28"/>
          <w:lang w:val="uk-UA"/>
        </w:rPr>
        <w:t>В</w:t>
      </w:r>
      <w:r w:rsidRPr="00861ED7">
        <w:rPr>
          <w:i/>
          <w:iCs/>
          <w:sz w:val="28"/>
          <w:szCs w:val="28"/>
          <w:lang w:val="uk-UA"/>
        </w:rPr>
        <w:t xml:space="preserve"> </w:t>
      </w:r>
      <w:r w:rsidRPr="00DC74B1">
        <w:rPr>
          <w:sz w:val="28"/>
          <w:szCs w:val="28"/>
          <w:lang w:val="uk-UA"/>
        </w:rPr>
        <w:t>відключають</w:t>
      </w:r>
      <w:r w:rsidRPr="00861ED7">
        <w:rPr>
          <w:sz w:val="28"/>
          <w:szCs w:val="28"/>
          <w:lang w:val="uk-UA"/>
        </w:rPr>
        <w:t xml:space="preserve"> </w:t>
      </w:r>
      <w:r w:rsidRPr="00DC74B1">
        <w:rPr>
          <w:sz w:val="28"/>
          <w:szCs w:val="28"/>
          <w:lang w:val="uk-UA"/>
        </w:rPr>
        <w:t>за</w:t>
      </w:r>
      <w:r w:rsidRPr="00861ED7">
        <w:rPr>
          <w:sz w:val="28"/>
          <w:szCs w:val="28"/>
          <w:lang w:val="uk-UA"/>
        </w:rPr>
        <w:t xml:space="preserve"> </w:t>
      </w:r>
      <w:r w:rsidRPr="00DC74B1">
        <w:rPr>
          <w:sz w:val="28"/>
          <w:szCs w:val="28"/>
          <w:lang w:val="uk-UA"/>
        </w:rPr>
        <w:t>допомогою</w:t>
      </w:r>
      <w:r w:rsidRPr="00861ED7">
        <w:rPr>
          <w:sz w:val="28"/>
          <w:szCs w:val="28"/>
          <w:lang w:val="uk-UA"/>
        </w:rPr>
        <w:t xml:space="preserve"> </w:t>
      </w:r>
      <w:r w:rsidRPr="00DC74B1">
        <w:rPr>
          <w:sz w:val="28"/>
          <w:szCs w:val="28"/>
          <w:lang w:val="uk-UA"/>
        </w:rPr>
        <w:t>реле</w:t>
      </w:r>
      <w:r w:rsidRPr="00861ED7">
        <w:rPr>
          <w:sz w:val="28"/>
          <w:szCs w:val="28"/>
          <w:lang w:val="uk-UA"/>
        </w:rPr>
        <w:t xml:space="preserve">. </w:t>
      </w:r>
      <w:r w:rsidRPr="00DC74B1">
        <w:rPr>
          <w:sz w:val="28"/>
          <w:szCs w:val="28"/>
          <w:lang w:val="uk-UA"/>
        </w:rPr>
        <w:t xml:space="preserve">Таким чином, під час пуску двигун є двофазним, а під час роботи </w:t>
      </w:r>
      <w:r>
        <w:rPr>
          <w:sz w:val="28"/>
          <w:szCs w:val="28"/>
          <w:lang w:val="uk-UA"/>
        </w:rPr>
        <w:t>–</w:t>
      </w:r>
      <w:r w:rsidRPr="00DC74B1">
        <w:rPr>
          <w:sz w:val="28"/>
          <w:szCs w:val="28"/>
          <w:lang w:val="uk-UA"/>
        </w:rPr>
        <w:t xml:space="preserve"> однофазним.</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 xml:space="preserve">Для одержання обертового магнітного поля за допомогою двох обмоток на статорі, зміщених відносно один одного на 90 </w:t>
      </w:r>
      <w:r>
        <w:rPr>
          <w:sz w:val="28"/>
          <w:szCs w:val="28"/>
          <w:lang w:val="uk-UA"/>
        </w:rPr>
        <w:t>е</w:t>
      </w:r>
      <w:r w:rsidRPr="00DC74B1">
        <w:rPr>
          <w:sz w:val="28"/>
          <w:szCs w:val="28"/>
          <w:lang w:val="uk-UA"/>
        </w:rPr>
        <w:t>л.</w:t>
      </w:r>
      <w:r w:rsidRPr="00861ED7">
        <w:rPr>
          <w:sz w:val="28"/>
          <w:szCs w:val="28"/>
          <w:lang w:val="uk-UA"/>
        </w:rPr>
        <w:t xml:space="preserve"> </w:t>
      </w:r>
      <w:r w:rsidRPr="00DC74B1">
        <w:rPr>
          <w:sz w:val="28"/>
          <w:szCs w:val="28"/>
          <w:lang w:val="uk-UA"/>
        </w:rPr>
        <w:t>град, необхідно дотримувати</w:t>
      </w:r>
      <w:r>
        <w:rPr>
          <w:sz w:val="28"/>
          <w:szCs w:val="28"/>
          <w:lang w:val="uk-UA"/>
        </w:rPr>
        <w:t>ся</w:t>
      </w:r>
      <w:r w:rsidRPr="00DC74B1">
        <w:rPr>
          <w:sz w:val="28"/>
          <w:szCs w:val="28"/>
          <w:lang w:val="uk-UA"/>
        </w:rPr>
        <w:t xml:space="preserve"> наступн</w:t>
      </w:r>
      <w:r>
        <w:rPr>
          <w:sz w:val="28"/>
          <w:szCs w:val="28"/>
          <w:lang w:val="uk-UA"/>
        </w:rPr>
        <w:t>их</w:t>
      </w:r>
      <w:r w:rsidRPr="00DC74B1">
        <w:rPr>
          <w:sz w:val="28"/>
          <w:szCs w:val="28"/>
          <w:lang w:val="uk-UA"/>
        </w:rPr>
        <w:t xml:space="preserve"> умов (</w:t>
      </w:r>
      <w:r>
        <w:rPr>
          <w:sz w:val="28"/>
          <w:szCs w:val="28"/>
          <w:lang w:val="uk-UA"/>
        </w:rPr>
        <w:t xml:space="preserve">рисунок 20.6): </w:t>
      </w:r>
    </w:p>
    <w:p w:rsidR="00B14182" w:rsidRPr="00861ED7"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а)</w:t>
      </w:r>
      <w:r w:rsidRPr="00861ED7">
        <w:rPr>
          <w:sz w:val="28"/>
          <w:szCs w:val="28"/>
          <w:lang w:val="uk-UA"/>
        </w:rPr>
        <w:t xml:space="preserve"> М</w:t>
      </w:r>
      <w:r>
        <w:rPr>
          <w:sz w:val="28"/>
          <w:szCs w:val="28"/>
          <w:lang w:val="uk-UA"/>
        </w:rPr>
        <w:t>Р</w:t>
      </w:r>
      <w:r w:rsidRPr="00861ED7">
        <w:rPr>
          <w:sz w:val="28"/>
          <w:szCs w:val="28"/>
          <w:lang w:val="uk-UA"/>
        </w:rPr>
        <w:t xml:space="preserve">С </w:t>
      </w:r>
      <w:r w:rsidRPr="00DC74B1">
        <w:rPr>
          <w:sz w:val="28"/>
          <w:szCs w:val="28"/>
          <w:lang w:val="uk-UA"/>
        </w:rPr>
        <w:t>робочої</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пускової</w:t>
      </w:r>
      <w:r w:rsidRPr="00861ED7">
        <w:rPr>
          <w:sz w:val="28"/>
          <w:szCs w:val="28"/>
          <w:lang w:val="uk-UA"/>
        </w:rPr>
        <w:t xml:space="preserve"> </w:t>
      </w:r>
      <w:r w:rsidRPr="00DC74B1">
        <w:rPr>
          <w:sz w:val="28"/>
          <w:szCs w:val="28"/>
          <w:lang w:val="uk-UA"/>
        </w:rPr>
        <w:t>обмоток</w:t>
      </w:r>
      <w:r w:rsidRPr="00861ED7">
        <w:rPr>
          <w:sz w:val="28"/>
          <w:szCs w:val="28"/>
          <w:lang w:val="uk-UA"/>
        </w:rPr>
        <w:t xml:space="preserve"> </w:t>
      </w:r>
      <w:r>
        <w:rPr>
          <w:i/>
          <w:iCs/>
          <w:sz w:val="28"/>
          <w:szCs w:val="28"/>
          <w:lang w:val="uk-UA"/>
        </w:rPr>
        <w:t>F</w:t>
      </w:r>
      <w:r w:rsidRPr="00861ED7">
        <w:rPr>
          <w:i/>
          <w:iCs/>
          <w:sz w:val="28"/>
          <w:szCs w:val="28"/>
          <w:vertAlign w:val="subscript"/>
          <w:lang w:val="uk-UA"/>
        </w:rPr>
        <w:t>А</w:t>
      </w:r>
      <w:r w:rsidRPr="00861ED7">
        <w:rPr>
          <w:i/>
          <w:iCs/>
          <w:sz w:val="28"/>
          <w:szCs w:val="28"/>
          <w:lang w:val="uk-UA"/>
        </w:rPr>
        <w:t xml:space="preserve"> </w:t>
      </w:r>
      <w:r w:rsidRPr="00DC74B1">
        <w:rPr>
          <w:sz w:val="28"/>
          <w:szCs w:val="28"/>
          <w:lang w:val="uk-UA"/>
        </w:rPr>
        <w:t>й</w:t>
      </w:r>
      <w:r w:rsidRPr="00861ED7">
        <w:rPr>
          <w:sz w:val="28"/>
          <w:szCs w:val="28"/>
          <w:lang w:val="uk-UA"/>
        </w:rPr>
        <w:t xml:space="preserve"> </w:t>
      </w:r>
      <w:r>
        <w:rPr>
          <w:i/>
          <w:iCs/>
          <w:sz w:val="28"/>
          <w:szCs w:val="28"/>
          <w:lang w:val="uk-UA"/>
        </w:rPr>
        <w:t>F</w:t>
      </w:r>
      <w:r>
        <w:rPr>
          <w:i/>
          <w:iCs/>
          <w:sz w:val="28"/>
          <w:szCs w:val="28"/>
          <w:vertAlign w:val="subscript"/>
          <w:lang w:val="uk-UA"/>
        </w:rPr>
        <w:t>В</w:t>
      </w:r>
      <w:r w:rsidRPr="00861ED7">
        <w:rPr>
          <w:i/>
          <w:iCs/>
          <w:sz w:val="28"/>
          <w:szCs w:val="28"/>
          <w:lang w:val="uk-UA"/>
        </w:rPr>
        <w:t xml:space="preserve"> </w:t>
      </w:r>
      <w:r w:rsidRPr="00DC74B1">
        <w:rPr>
          <w:sz w:val="28"/>
          <w:szCs w:val="28"/>
          <w:lang w:val="uk-UA"/>
        </w:rPr>
        <w:t>повинні</w:t>
      </w:r>
      <w:r w:rsidRPr="00861ED7">
        <w:rPr>
          <w:sz w:val="28"/>
          <w:szCs w:val="28"/>
          <w:lang w:val="uk-UA"/>
        </w:rPr>
        <w:t xml:space="preserve"> </w:t>
      </w:r>
      <w:r w:rsidRPr="00DC74B1">
        <w:rPr>
          <w:sz w:val="28"/>
          <w:szCs w:val="28"/>
          <w:lang w:val="uk-UA"/>
        </w:rPr>
        <w:t>бути</w:t>
      </w:r>
      <w:r w:rsidRPr="00861ED7">
        <w:rPr>
          <w:sz w:val="28"/>
          <w:szCs w:val="28"/>
          <w:lang w:val="uk-UA"/>
        </w:rPr>
        <w:t xml:space="preserve"> </w:t>
      </w:r>
      <w:r w:rsidRPr="00DC74B1">
        <w:rPr>
          <w:sz w:val="28"/>
          <w:szCs w:val="28"/>
          <w:lang w:val="uk-UA"/>
        </w:rPr>
        <w:t>рівні</w:t>
      </w:r>
      <w:r w:rsidRPr="00861ED7">
        <w:rPr>
          <w:sz w:val="28"/>
          <w:szCs w:val="28"/>
          <w:lang w:val="uk-UA"/>
        </w:rPr>
        <w:t xml:space="preserve"> </w:t>
      </w:r>
      <w:r w:rsidRPr="00DC74B1">
        <w:rPr>
          <w:sz w:val="28"/>
          <w:szCs w:val="28"/>
          <w:lang w:val="uk-UA"/>
        </w:rPr>
        <w:t>й</w:t>
      </w:r>
      <w:r w:rsidRPr="00861ED7">
        <w:rPr>
          <w:sz w:val="28"/>
          <w:szCs w:val="28"/>
          <w:lang w:val="uk-UA"/>
        </w:rPr>
        <w:t xml:space="preserve"> </w:t>
      </w:r>
      <w:r w:rsidRPr="00DC74B1">
        <w:rPr>
          <w:sz w:val="28"/>
          <w:szCs w:val="28"/>
          <w:lang w:val="uk-UA"/>
        </w:rPr>
        <w:t>з</w:t>
      </w:r>
      <w:r>
        <w:rPr>
          <w:sz w:val="28"/>
          <w:szCs w:val="28"/>
          <w:lang w:val="uk-UA"/>
        </w:rPr>
        <w:t>міщені</w:t>
      </w:r>
      <w:r w:rsidRPr="00861ED7">
        <w:rPr>
          <w:sz w:val="28"/>
          <w:szCs w:val="28"/>
          <w:lang w:val="uk-UA"/>
        </w:rPr>
        <w:t xml:space="preserve"> в </w:t>
      </w:r>
      <w:r w:rsidRPr="00DC74B1">
        <w:rPr>
          <w:sz w:val="28"/>
          <w:szCs w:val="28"/>
          <w:lang w:val="uk-UA"/>
        </w:rPr>
        <w:t>просторі</w:t>
      </w:r>
      <w:r w:rsidRPr="00861ED7">
        <w:rPr>
          <w:sz w:val="28"/>
          <w:szCs w:val="28"/>
          <w:lang w:val="uk-UA"/>
        </w:rPr>
        <w:t xml:space="preserve"> </w:t>
      </w:r>
      <w:r w:rsidRPr="00DC74B1">
        <w:rPr>
          <w:sz w:val="28"/>
          <w:szCs w:val="28"/>
          <w:lang w:val="uk-UA"/>
        </w:rPr>
        <w:t>відносно</w:t>
      </w:r>
      <w:r w:rsidRPr="00861ED7">
        <w:rPr>
          <w:sz w:val="28"/>
          <w:szCs w:val="28"/>
          <w:lang w:val="uk-UA"/>
        </w:rPr>
        <w:t xml:space="preserve"> </w:t>
      </w:r>
      <w:r w:rsidRPr="00DC74B1">
        <w:rPr>
          <w:sz w:val="28"/>
          <w:szCs w:val="28"/>
          <w:lang w:val="uk-UA"/>
        </w:rPr>
        <w:t>один</w:t>
      </w:r>
      <w:r w:rsidRPr="00861ED7">
        <w:rPr>
          <w:sz w:val="28"/>
          <w:szCs w:val="28"/>
          <w:lang w:val="uk-UA"/>
        </w:rPr>
        <w:t xml:space="preserve"> </w:t>
      </w:r>
      <w:r w:rsidRPr="00DC74B1">
        <w:rPr>
          <w:sz w:val="28"/>
          <w:szCs w:val="28"/>
          <w:lang w:val="uk-UA"/>
        </w:rPr>
        <w:t>одного</w:t>
      </w:r>
      <w:r w:rsidRPr="00861ED7">
        <w:rPr>
          <w:sz w:val="28"/>
          <w:szCs w:val="28"/>
          <w:lang w:val="uk-UA"/>
        </w:rPr>
        <w:t xml:space="preserve"> </w:t>
      </w:r>
      <w:r w:rsidRPr="00DC74B1">
        <w:rPr>
          <w:sz w:val="28"/>
          <w:szCs w:val="28"/>
          <w:lang w:val="uk-UA"/>
        </w:rPr>
        <w:t>на</w:t>
      </w:r>
      <w:r w:rsidRPr="00861ED7">
        <w:rPr>
          <w:sz w:val="28"/>
          <w:szCs w:val="28"/>
          <w:lang w:val="uk-UA"/>
        </w:rPr>
        <w:t xml:space="preserve"> 90 </w:t>
      </w:r>
      <w:r>
        <w:rPr>
          <w:sz w:val="28"/>
          <w:szCs w:val="28"/>
          <w:lang w:val="uk-UA"/>
        </w:rPr>
        <w:t>е</w:t>
      </w:r>
      <w:r w:rsidRPr="00861ED7">
        <w:rPr>
          <w:sz w:val="28"/>
          <w:szCs w:val="28"/>
          <w:lang w:val="uk-UA"/>
        </w:rPr>
        <w:t xml:space="preserve">л. </w:t>
      </w:r>
      <w:r w:rsidRPr="00DC74B1">
        <w:rPr>
          <w:sz w:val="28"/>
          <w:szCs w:val="28"/>
          <w:lang w:val="uk-UA"/>
        </w:rPr>
        <w:t>град;</w:t>
      </w:r>
    </w:p>
    <w:p w:rsidR="00B14182"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б)</w:t>
      </w:r>
      <w:r w:rsidRPr="00FE4B61">
        <w:rPr>
          <w:sz w:val="28"/>
          <w:szCs w:val="28"/>
          <w:lang w:val="uk-UA"/>
        </w:rPr>
        <w:t xml:space="preserve"> </w:t>
      </w:r>
      <w:r w:rsidRPr="00DC74B1">
        <w:rPr>
          <w:sz w:val="28"/>
          <w:szCs w:val="28"/>
          <w:lang w:val="uk-UA"/>
        </w:rPr>
        <w:t>струми</w:t>
      </w:r>
      <w:r w:rsidRPr="00FE4B61">
        <w:rPr>
          <w:sz w:val="28"/>
          <w:szCs w:val="28"/>
          <w:lang w:val="uk-UA"/>
        </w:rPr>
        <w:t xml:space="preserve"> в </w:t>
      </w:r>
      <w:r w:rsidRPr="00DC74B1">
        <w:rPr>
          <w:sz w:val="28"/>
          <w:szCs w:val="28"/>
          <w:lang w:val="uk-UA"/>
        </w:rPr>
        <w:t>обмотках</w:t>
      </w:r>
      <w:r w:rsidRPr="00FE4B61">
        <w:rPr>
          <w:sz w:val="28"/>
          <w:szCs w:val="28"/>
          <w:lang w:val="uk-UA"/>
        </w:rPr>
        <w:t xml:space="preserve"> </w:t>
      </w:r>
      <w:r w:rsidRPr="00DC74B1">
        <w:rPr>
          <w:sz w:val="28"/>
          <w:szCs w:val="28"/>
          <w:lang w:val="uk-UA"/>
        </w:rPr>
        <w:t>статора</w:t>
      </w:r>
      <w:r w:rsidRPr="00FE4B61">
        <w:rPr>
          <w:sz w:val="28"/>
          <w:szCs w:val="28"/>
          <w:lang w:val="uk-UA"/>
        </w:rPr>
        <w:t xml:space="preserve"> </w:t>
      </w:r>
      <w:r>
        <w:rPr>
          <w:i/>
          <w:iCs/>
          <w:sz w:val="28"/>
          <w:szCs w:val="28"/>
          <w:lang w:val="uk-UA"/>
        </w:rPr>
        <w:t>І</w:t>
      </w:r>
      <w:r w:rsidRPr="00FE4B61">
        <w:rPr>
          <w:i/>
          <w:iCs/>
          <w:sz w:val="28"/>
          <w:szCs w:val="28"/>
          <w:vertAlign w:val="subscript"/>
          <w:lang w:val="uk-UA"/>
        </w:rPr>
        <w:t>А</w:t>
      </w:r>
      <w:r w:rsidRPr="00FE4B61">
        <w:rPr>
          <w:i/>
          <w:iCs/>
          <w:sz w:val="28"/>
          <w:szCs w:val="28"/>
          <w:lang w:val="uk-UA"/>
        </w:rPr>
        <w:t xml:space="preserve"> </w:t>
      </w:r>
      <w:r w:rsidRPr="00FE4B61">
        <w:rPr>
          <w:sz w:val="28"/>
          <w:szCs w:val="28"/>
          <w:lang w:val="uk-UA"/>
        </w:rPr>
        <w:t xml:space="preserve">и </w:t>
      </w:r>
      <w:r>
        <w:rPr>
          <w:i/>
          <w:iCs/>
          <w:sz w:val="28"/>
          <w:szCs w:val="28"/>
          <w:lang w:val="uk-UA"/>
        </w:rPr>
        <w:t>І</w:t>
      </w:r>
      <w:r>
        <w:rPr>
          <w:i/>
          <w:iCs/>
          <w:sz w:val="28"/>
          <w:szCs w:val="28"/>
          <w:vertAlign w:val="subscript"/>
          <w:lang w:val="uk-UA"/>
        </w:rPr>
        <w:t>В</w:t>
      </w:r>
      <w:r w:rsidRPr="00FE4B61">
        <w:rPr>
          <w:i/>
          <w:iCs/>
          <w:sz w:val="28"/>
          <w:szCs w:val="28"/>
          <w:lang w:val="uk-UA"/>
        </w:rPr>
        <w:t xml:space="preserve"> </w:t>
      </w:r>
      <w:r w:rsidRPr="00DC74B1">
        <w:rPr>
          <w:sz w:val="28"/>
          <w:szCs w:val="28"/>
          <w:lang w:val="uk-UA"/>
        </w:rPr>
        <w:t>повинні</w:t>
      </w:r>
      <w:r w:rsidRPr="00FE4B61">
        <w:rPr>
          <w:sz w:val="28"/>
          <w:szCs w:val="28"/>
          <w:lang w:val="uk-UA"/>
        </w:rPr>
        <w:t xml:space="preserve"> </w:t>
      </w:r>
      <w:r w:rsidRPr="00DC74B1">
        <w:rPr>
          <w:sz w:val="28"/>
          <w:szCs w:val="28"/>
          <w:lang w:val="uk-UA"/>
        </w:rPr>
        <w:t>бути</w:t>
      </w:r>
      <w:r w:rsidRPr="00FE4B61">
        <w:rPr>
          <w:sz w:val="28"/>
          <w:szCs w:val="28"/>
          <w:lang w:val="uk-UA"/>
        </w:rPr>
        <w:t xml:space="preserve"> </w:t>
      </w:r>
      <w:r w:rsidRPr="00DC74B1">
        <w:rPr>
          <w:sz w:val="28"/>
          <w:szCs w:val="28"/>
          <w:lang w:val="uk-UA"/>
        </w:rPr>
        <w:t>з</w:t>
      </w:r>
      <w:r>
        <w:rPr>
          <w:sz w:val="28"/>
          <w:szCs w:val="28"/>
          <w:lang w:val="uk-UA"/>
        </w:rPr>
        <w:t>міще</w:t>
      </w:r>
      <w:r w:rsidRPr="00DC74B1">
        <w:rPr>
          <w:sz w:val="28"/>
          <w:szCs w:val="28"/>
          <w:lang w:val="uk-UA"/>
        </w:rPr>
        <w:t>ні</w:t>
      </w:r>
      <w:r w:rsidRPr="00FE4B61">
        <w:rPr>
          <w:sz w:val="28"/>
          <w:szCs w:val="28"/>
          <w:lang w:val="uk-UA"/>
        </w:rPr>
        <w:t xml:space="preserve"> </w:t>
      </w:r>
      <w:r w:rsidRPr="00DC74B1">
        <w:rPr>
          <w:sz w:val="28"/>
          <w:szCs w:val="28"/>
          <w:lang w:val="uk-UA"/>
        </w:rPr>
        <w:t>по</w:t>
      </w:r>
      <w:r>
        <w:rPr>
          <w:sz w:val="28"/>
          <w:szCs w:val="28"/>
          <w:lang w:val="uk-UA"/>
        </w:rPr>
        <w:t xml:space="preserve"> </w:t>
      </w:r>
      <w:r w:rsidRPr="00DC74B1">
        <w:rPr>
          <w:sz w:val="28"/>
          <w:szCs w:val="28"/>
          <w:lang w:val="uk-UA"/>
        </w:rPr>
        <w:t>фазі</w:t>
      </w:r>
      <w:r w:rsidRPr="00FE4B61">
        <w:rPr>
          <w:sz w:val="28"/>
          <w:szCs w:val="28"/>
          <w:lang w:val="uk-UA"/>
        </w:rPr>
        <w:t xml:space="preserve"> </w:t>
      </w:r>
      <w:r w:rsidRPr="00DC74B1">
        <w:rPr>
          <w:sz w:val="28"/>
          <w:szCs w:val="28"/>
          <w:lang w:val="uk-UA"/>
        </w:rPr>
        <w:t>відносно</w:t>
      </w:r>
      <w:r w:rsidRPr="00FE4B61">
        <w:rPr>
          <w:sz w:val="28"/>
          <w:szCs w:val="28"/>
          <w:lang w:val="uk-UA"/>
        </w:rPr>
        <w:t xml:space="preserve"> </w:t>
      </w:r>
      <w:r w:rsidRPr="00DC74B1">
        <w:rPr>
          <w:sz w:val="28"/>
          <w:szCs w:val="28"/>
          <w:lang w:val="uk-UA"/>
        </w:rPr>
        <w:t>один</w:t>
      </w:r>
      <w:r w:rsidRPr="00FE4B61">
        <w:rPr>
          <w:sz w:val="28"/>
          <w:szCs w:val="28"/>
          <w:lang w:val="uk-UA"/>
        </w:rPr>
        <w:t xml:space="preserve"> </w:t>
      </w:r>
      <w:r w:rsidRPr="00DC74B1">
        <w:rPr>
          <w:sz w:val="28"/>
          <w:szCs w:val="28"/>
          <w:lang w:val="uk-UA"/>
        </w:rPr>
        <w:t>одного</w:t>
      </w:r>
      <w:r w:rsidRPr="00FE4B61">
        <w:rPr>
          <w:sz w:val="28"/>
          <w:szCs w:val="28"/>
          <w:lang w:val="uk-UA"/>
        </w:rPr>
        <w:t xml:space="preserve"> </w:t>
      </w:r>
      <w:r w:rsidRPr="00DC74B1">
        <w:rPr>
          <w:sz w:val="28"/>
          <w:szCs w:val="28"/>
          <w:lang w:val="uk-UA"/>
        </w:rPr>
        <w:t>на</w:t>
      </w:r>
      <w:r w:rsidRPr="00FE4B61">
        <w:rPr>
          <w:sz w:val="28"/>
          <w:szCs w:val="28"/>
          <w:lang w:val="uk-UA"/>
        </w:rPr>
        <w:t xml:space="preserve"> 90°.</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3429000" cy="3990340"/>
            <wp:effectExtent l="19050" t="0" r="0" b="0"/>
            <wp:docPr id="20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3">
                      <a:lum bright="20000" contrast="80000"/>
                    </a:blip>
                    <a:srcRect/>
                    <a:stretch>
                      <a:fillRect/>
                    </a:stretch>
                  </pic:blipFill>
                  <pic:spPr bwMode="auto">
                    <a:xfrm>
                      <a:off x="0" y="0"/>
                      <a:ext cx="3429000" cy="3990340"/>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20.6 – Отримання обертового магнітного поля двохфазною системою</w:t>
      </w:r>
    </w:p>
    <w:p w:rsidR="00B14182" w:rsidRPr="006B4F5D" w:rsidRDefault="00B14182" w:rsidP="00B14182">
      <w:pPr>
        <w:shd w:val="clear" w:color="auto" w:fill="FFFFFF"/>
        <w:autoSpaceDE w:val="0"/>
        <w:autoSpaceDN w:val="0"/>
        <w:adjustRightInd w:val="0"/>
        <w:spacing w:line="360" w:lineRule="auto"/>
        <w:jc w:val="center"/>
        <w:rPr>
          <w:sz w:val="28"/>
          <w:szCs w:val="28"/>
          <w:lang w:val="uk-UA"/>
        </w:rPr>
      </w:pP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При</w:t>
      </w:r>
      <w:r w:rsidRPr="00FE4B61">
        <w:rPr>
          <w:sz w:val="28"/>
          <w:szCs w:val="28"/>
          <w:lang w:val="uk-UA"/>
        </w:rPr>
        <w:t xml:space="preserve"> </w:t>
      </w:r>
      <w:r w:rsidRPr="00DC74B1">
        <w:rPr>
          <w:i/>
          <w:iCs/>
          <w:sz w:val="28"/>
          <w:szCs w:val="28"/>
          <w:lang w:val="uk-UA"/>
        </w:rPr>
        <w:t>строгому</w:t>
      </w:r>
      <w:r w:rsidRPr="00FE4B61">
        <w:rPr>
          <w:i/>
          <w:iCs/>
          <w:sz w:val="28"/>
          <w:szCs w:val="28"/>
          <w:lang w:val="uk-UA"/>
        </w:rPr>
        <w:t xml:space="preserve"> </w:t>
      </w:r>
      <w:r w:rsidRPr="00DC74B1">
        <w:rPr>
          <w:i/>
          <w:iCs/>
          <w:sz w:val="28"/>
          <w:szCs w:val="28"/>
          <w:lang w:val="uk-UA"/>
        </w:rPr>
        <w:t>дотриманні</w:t>
      </w:r>
      <w:r w:rsidRPr="00FE4B61">
        <w:rPr>
          <w:i/>
          <w:iCs/>
          <w:sz w:val="28"/>
          <w:szCs w:val="28"/>
          <w:lang w:val="uk-UA"/>
        </w:rPr>
        <w:t xml:space="preserve"> </w:t>
      </w:r>
      <w:r w:rsidRPr="00DC74B1">
        <w:rPr>
          <w:sz w:val="28"/>
          <w:szCs w:val="28"/>
          <w:lang w:val="uk-UA"/>
        </w:rPr>
        <w:t>зазначених</w:t>
      </w:r>
      <w:r w:rsidRPr="00FE4B61">
        <w:rPr>
          <w:sz w:val="28"/>
          <w:szCs w:val="28"/>
          <w:lang w:val="uk-UA"/>
        </w:rPr>
        <w:t xml:space="preserve"> </w:t>
      </w:r>
      <w:r w:rsidRPr="00DC74B1">
        <w:rPr>
          <w:sz w:val="28"/>
          <w:szCs w:val="28"/>
          <w:lang w:val="uk-UA"/>
        </w:rPr>
        <w:t>умов</w:t>
      </w:r>
      <w:r w:rsidRPr="00FE4B61">
        <w:rPr>
          <w:sz w:val="28"/>
          <w:szCs w:val="28"/>
          <w:lang w:val="uk-UA"/>
        </w:rPr>
        <w:t xml:space="preserve"> </w:t>
      </w:r>
      <w:r w:rsidRPr="00DC74B1">
        <w:rPr>
          <w:sz w:val="28"/>
          <w:szCs w:val="28"/>
          <w:lang w:val="uk-UA"/>
        </w:rPr>
        <w:t>обертове</w:t>
      </w:r>
      <w:r w:rsidRPr="00FE4B61">
        <w:rPr>
          <w:sz w:val="28"/>
          <w:szCs w:val="28"/>
          <w:lang w:val="uk-UA"/>
        </w:rPr>
        <w:t xml:space="preserve"> </w:t>
      </w:r>
      <w:r w:rsidRPr="00DC74B1">
        <w:rPr>
          <w:sz w:val="28"/>
          <w:szCs w:val="28"/>
          <w:lang w:val="uk-UA"/>
        </w:rPr>
        <w:t>поле</w:t>
      </w:r>
      <w:r w:rsidRPr="00FE4B61">
        <w:rPr>
          <w:sz w:val="28"/>
          <w:szCs w:val="28"/>
          <w:lang w:val="uk-UA"/>
        </w:rPr>
        <w:t xml:space="preserve"> </w:t>
      </w:r>
      <w:r w:rsidRPr="00DC74B1">
        <w:rPr>
          <w:sz w:val="28"/>
          <w:szCs w:val="28"/>
          <w:lang w:val="uk-UA"/>
        </w:rPr>
        <w:t>статора</w:t>
      </w:r>
      <w:r w:rsidRPr="00FE4B61">
        <w:rPr>
          <w:sz w:val="28"/>
          <w:szCs w:val="28"/>
          <w:lang w:val="uk-UA"/>
        </w:rPr>
        <w:t xml:space="preserve"> </w:t>
      </w:r>
      <w:r w:rsidRPr="00DC74B1">
        <w:rPr>
          <w:sz w:val="28"/>
          <w:szCs w:val="28"/>
          <w:lang w:val="uk-UA"/>
        </w:rPr>
        <w:t>є</w:t>
      </w:r>
      <w:r w:rsidRPr="00FE4B61">
        <w:rPr>
          <w:sz w:val="28"/>
          <w:szCs w:val="28"/>
          <w:lang w:val="uk-UA"/>
        </w:rPr>
        <w:t xml:space="preserve"> </w:t>
      </w:r>
      <w:r w:rsidRPr="00DC74B1">
        <w:rPr>
          <w:i/>
          <w:iCs/>
          <w:sz w:val="28"/>
          <w:szCs w:val="28"/>
          <w:lang w:val="uk-UA"/>
        </w:rPr>
        <w:t>круговим</w:t>
      </w:r>
      <w:r w:rsidRPr="00FE4B61">
        <w:rPr>
          <w:i/>
          <w:iCs/>
          <w:sz w:val="28"/>
          <w:szCs w:val="28"/>
          <w:lang w:val="uk-UA"/>
        </w:rPr>
        <w:t xml:space="preserve">, </w:t>
      </w:r>
      <w:r w:rsidRPr="00DC74B1">
        <w:rPr>
          <w:i/>
          <w:iCs/>
          <w:sz w:val="28"/>
          <w:szCs w:val="28"/>
          <w:lang w:val="uk-UA"/>
        </w:rPr>
        <w:t>що</w:t>
      </w:r>
      <w:r w:rsidRPr="00FE4B61">
        <w:rPr>
          <w:i/>
          <w:iCs/>
          <w:sz w:val="28"/>
          <w:szCs w:val="28"/>
          <w:lang w:val="uk-UA"/>
        </w:rPr>
        <w:t xml:space="preserve"> </w:t>
      </w:r>
      <w:r w:rsidRPr="00DC74B1">
        <w:rPr>
          <w:sz w:val="28"/>
          <w:szCs w:val="28"/>
          <w:lang w:val="uk-UA"/>
        </w:rPr>
        <w:t>відповідає</w:t>
      </w:r>
      <w:r w:rsidRPr="00FE4B61">
        <w:rPr>
          <w:sz w:val="28"/>
          <w:szCs w:val="28"/>
          <w:lang w:val="uk-UA"/>
        </w:rPr>
        <w:t xml:space="preserve"> </w:t>
      </w:r>
      <w:r w:rsidRPr="00DC74B1">
        <w:rPr>
          <w:sz w:val="28"/>
          <w:szCs w:val="28"/>
          <w:lang w:val="uk-UA"/>
        </w:rPr>
        <w:t>найбільшому</w:t>
      </w:r>
      <w:r w:rsidRPr="00FE4B61">
        <w:rPr>
          <w:sz w:val="28"/>
          <w:szCs w:val="28"/>
          <w:lang w:val="uk-UA"/>
        </w:rPr>
        <w:t xml:space="preserve"> </w:t>
      </w:r>
      <w:r w:rsidRPr="00DC74B1">
        <w:rPr>
          <w:sz w:val="28"/>
          <w:szCs w:val="28"/>
          <w:lang w:val="uk-UA"/>
        </w:rPr>
        <w:t>обертаючому</w:t>
      </w:r>
      <w:r w:rsidRPr="00FE4B61">
        <w:rPr>
          <w:sz w:val="28"/>
          <w:szCs w:val="28"/>
          <w:lang w:val="uk-UA"/>
        </w:rPr>
        <w:t xml:space="preserve"> </w:t>
      </w:r>
      <w:r w:rsidRPr="00DC74B1">
        <w:rPr>
          <w:sz w:val="28"/>
          <w:szCs w:val="28"/>
          <w:lang w:val="uk-UA"/>
        </w:rPr>
        <w:t>моменту</w:t>
      </w:r>
      <w:r w:rsidRPr="00FE4B61">
        <w:rPr>
          <w:sz w:val="28"/>
          <w:szCs w:val="28"/>
          <w:lang w:val="uk-UA"/>
        </w:rPr>
        <w:t xml:space="preserve">. </w:t>
      </w:r>
      <w:r w:rsidRPr="00DC74B1">
        <w:rPr>
          <w:sz w:val="28"/>
          <w:szCs w:val="28"/>
          <w:lang w:val="uk-UA"/>
        </w:rPr>
        <w:t>При</w:t>
      </w:r>
      <w:r w:rsidRPr="00FE4B61">
        <w:rPr>
          <w:sz w:val="28"/>
          <w:szCs w:val="28"/>
          <w:lang w:val="uk-UA"/>
        </w:rPr>
        <w:t xml:space="preserve"> </w:t>
      </w:r>
      <w:r w:rsidRPr="00DC74B1">
        <w:rPr>
          <w:i/>
          <w:iCs/>
          <w:sz w:val="28"/>
          <w:szCs w:val="28"/>
          <w:lang w:val="uk-UA"/>
        </w:rPr>
        <w:t>частковому</w:t>
      </w:r>
      <w:r w:rsidRPr="00FE4B61">
        <w:rPr>
          <w:i/>
          <w:iCs/>
          <w:sz w:val="28"/>
          <w:szCs w:val="28"/>
          <w:lang w:val="uk-UA"/>
        </w:rPr>
        <w:t xml:space="preserve"> </w:t>
      </w:r>
      <w:r w:rsidRPr="00DC74B1">
        <w:rPr>
          <w:i/>
          <w:iCs/>
          <w:sz w:val="28"/>
          <w:szCs w:val="28"/>
          <w:lang w:val="uk-UA"/>
        </w:rPr>
        <w:t>порушенні</w:t>
      </w:r>
      <w:r w:rsidRPr="00FE4B61">
        <w:rPr>
          <w:i/>
          <w:iCs/>
          <w:sz w:val="28"/>
          <w:szCs w:val="28"/>
          <w:lang w:val="uk-UA"/>
        </w:rPr>
        <w:t xml:space="preserve"> </w:t>
      </w:r>
      <w:r w:rsidRPr="00DC74B1">
        <w:rPr>
          <w:sz w:val="28"/>
          <w:szCs w:val="28"/>
          <w:lang w:val="uk-UA"/>
        </w:rPr>
        <w:t>якого-небудь</w:t>
      </w:r>
      <w:r w:rsidRPr="00FE4B61">
        <w:rPr>
          <w:sz w:val="28"/>
          <w:szCs w:val="28"/>
          <w:lang w:val="uk-UA"/>
        </w:rPr>
        <w:t xml:space="preserve"> </w:t>
      </w:r>
      <w:r w:rsidRPr="00DC74B1">
        <w:rPr>
          <w:sz w:val="28"/>
          <w:szCs w:val="28"/>
          <w:lang w:val="uk-UA"/>
        </w:rPr>
        <w:t>із</w:t>
      </w:r>
      <w:r w:rsidRPr="00FE4B61">
        <w:rPr>
          <w:sz w:val="28"/>
          <w:szCs w:val="28"/>
          <w:lang w:val="uk-UA"/>
        </w:rPr>
        <w:t xml:space="preserve"> </w:t>
      </w:r>
      <w:r w:rsidRPr="00DC74B1">
        <w:rPr>
          <w:sz w:val="28"/>
          <w:szCs w:val="28"/>
          <w:lang w:val="uk-UA"/>
        </w:rPr>
        <w:t>умов</w:t>
      </w:r>
      <w:r w:rsidRPr="00FE4B61">
        <w:rPr>
          <w:sz w:val="28"/>
          <w:szCs w:val="28"/>
          <w:lang w:val="uk-UA"/>
        </w:rPr>
        <w:t xml:space="preserve"> </w:t>
      </w:r>
      <w:r w:rsidRPr="00DC74B1">
        <w:rPr>
          <w:sz w:val="28"/>
          <w:szCs w:val="28"/>
          <w:lang w:val="uk-UA"/>
        </w:rPr>
        <w:t>поле</w:t>
      </w:r>
      <w:r w:rsidRPr="00FE4B61">
        <w:rPr>
          <w:sz w:val="28"/>
          <w:szCs w:val="28"/>
          <w:lang w:val="uk-UA"/>
        </w:rPr>
        <w:t xml:space="preserve"> </w:t>
      </w:r>
      <w:r w:rsidRPr="00DC74B1">
        <w:rPr>
          <w:sz w:val="28"/>
          <w:szCs w:val="28"/>
          <w:lang w:val="uk-UA"/>
        </w:rPr>
        <w:t>статора</w:t>
      </w:r>
      <w:r w:rsidRPr="00FE4B61">
        <w:rPr>
          <w:sz w:val="28"/>
          <w:szCs w:val="28"/>
          <w:lang w:val="uk-UA"/>
        </w:rPr>
        <w:t xml:space="preserve"> </w:t>
      </w:r>
      <w:r w:rsidRPr="00DC74B1">
        <w:rPr>
          <w:sz w:val="28"/>
          <w:szCs w:val="28"/>
          <w:lang w:val="uk-UA"/>
        </w:rPr>
        <w:t>стає</w:t>
      </w:r>
      <w:r w:rsidRPr="00FE4B61">
        <w:rPr>
          <w:sz w:val="28"/>
          <w:szCs w:val="28"/>
          <w:lang w:val="uk-UA"/>
        </w:rPr>
        <w:t xml:space="preserve"> </w:t>
      </w:r>
      <w:r>
        <w:rPr>
          <w:i/>
          <w:iCs/>
          <w:sz w:val="28"/>
          <w:szCs w:val="28"/>
          <w:lang w:val="uk-UA"/>
        </w:rPr>
        <w:t>еліптичним</w:t>
      </w:r>
      <w:r w:rsidRPr="00FE4B61">
        <w:rPr>
          <w:i/>
          <w:iCs/>
          <w:sz w:val="28"/>
          <w:szCs w:val="28"/>
          <w:lang w:val="uk-UA"/>
        </w:rPr>
        <w:t xml:space="preserve">, </w:t>
      </w:r>
      <w:r>
        <w:rPr>
          <w:sz w:val="28"/>
          <w:szCs w:val="28"/>
          <w:lang w:val="uk-UA"/>
        </w:rPr>
        <w:t>що містить</w:t>
      </w:r>
      <w:r w:rsidRPr="00FE4B61">
        <w:rPr>
          <w:sz w:val="28"/>
          <w:szCs w:val="28"/>
          <w:lang w:val="uk-UA"/>
        </w:rPr>
        <w:t xml:space="preserve"> </w:t>
      </w:r>
      <w:r w:rsidRPr="00DC74B1">
        <w:rPr>
          <w:sz w:val="28"/>
          <w:szCs w:val="28"/>
          <w:lang w:val="uk-UA"/>
        </w:rPr>
        <w:t>зворотну</w:t>
      </w:r>
      <w:r w:rsidRPr="00FE4B61">
        <w:rPr>
          <w:sz w:val="28"/>
          <w:szCs w:val="28"/>
          <w:lang w:val="uk-UA"/>
        </w:rPr>
        <w:t xml:space="preserve"> </w:t>
      </w:r>
      <w:r w:rsidRPr="00DC74B1">
        <w:rPr>
          <w:sz w:val="28"/>
          <w:szCs w:val="28"/>
          <w:lang w:val="uk-UA"/>
        </w:rPr>
        <w:t>складову</w:t>
      </w:r>
      <w:r w:rsidRPr="00FE4B61">
        <w:rPr>
          <w:i/>
          <w:iCs/>
          <w:sz w:val="28"/>
          <w:szCs w:val="28"/>
          <w:lang w:val="uk-UA"/>
        </w:rPr>
        <w:t xml:space="preserve">. </w:t>
      </w:r>
      <w:r w:rsidRPr="00DC74B1">
        <w:rPr>
          <w:sz w:val="28"/>
          <w:szCs w:val="28"/>
          <w:lang w:val="uk-UA"/>
        </w:rPr>
        <w:t>Зворотна складова</w:t>
      </w:r>
      <w:r>
        <w:rPr>
          <w:sz w:val="28"/>
          <w:szCs w:val="28"/>
          <w:lang w:val="uk-UA"/>
        </w:rPr>
        <w:t xml:space="preserve"> </w:t>
      </w:r>
      <w:r w:rsidRPr="00DC74B1">
        <w:rPr>
          <w:sz w:val="28"/>
          <w:szCs w:val="28"/>
          <w:lang w:val="uk-UA"/>
        </w:rPr>
        <w:t>поля створює гальмовий момент і погіршує пускові властивості двигуна.</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lastRenderedPageBreak/>
        <w:t>З</w:t>
      </w:r>
      <w:r w:rsidRPr="00FE4B61">
        <w:rPr>
          <w:sz w:val="28"/>
          <w:szCs w:val="28"/>
          <w:lang w:val="uk-UA"/>
        </w:rPr>
        <w:t xml:space="preserve"> </w:t>
      </w:r>
      <w:r w:rsidRPr="00DC74B1">
        <w:rPr>
          <w:sz w:val="28"/>
          <w:szCs w:val="28"/>
          <w:lang w:val="uk-UA"/>
        </w:rPr>
        <w:t>векторних</w:t>
      </w:r>
      <w:r w:rsidRPr="00FE4B61">
        <w:rPr>
          <w:sz w:val="28"/>
          <w:szCs w:val="28"/>
          <w:lang w:val="uk-UA"/>
        </w:rPr>
        <w:t xml:space="preserve"> </w:t>
      </w:r>
      <w:r w:rsidRPr="00DC74B1">
        <w:rPr>
          <w:sz w:val="28"/>
          <w:szCs w:val="28"/>
          <w:lang w:val="uk-UA"/>
        </w:rPr>
        <w:t>діаграм</w:t>
      </w:r>
      <w:r w:rsidRPr="00FE4B61">
        <w:rPr>
          <w:sz w:val="28"/>
          <w:szCs w:val="28"/>
          <w:lang w:val="uk-UA"/>
        </w:rPr>
        <w:t xml:space="preserve">, </w:t>
      </w:r>
      <w:r>
        <w:rPr>
          <w:sz w:val="28"/>
          <w:szCs w:val="28"/>
          <w:lang w:val="uk-UA"/>
        </w:rPr>
        <w:t>наведених на рисунку 20.7</w:t>
      </w:r>
      <w:r w:rsidRPr="00FE4B61">
        <w:rPr>
          <w:sz w:val="28"/>
          <w:szCs w:val="28"/>
          <w:lang w:val="uk-UA"/>
        </w:rPr>
        <w:t xml:space="preserve">, </w:t>
      </w:r>
      <w:r w:rsidRPr="00DC74B1">
        <w:rPr>
          <w:sz w:val="28"/>
          <w:szCs w:val="28"/>
          <w:lang w:val="uk-UA"/>
        </w:rPr>
        <w:t>видно</w:t>
      </w:r>
      <w:r w:rsidRPr="00FE4B61">
        <w:rPr>
          <w:sz w:val="28"/>
          <w:szCs w:val="28"/>
          <w:lang w:val="uk-UA"/>
        </w:rPr>
        <w:t xml:space="preserve">, </w:t>
      </w:r>
      <w:r w:rsidRPr="00DC74B1">
        <w:rPr>
          <w:sz w:val="28"/>
          <w:szCs w:val="28"/>
          <w:lang w:val="uk-UA"/>
        </w:rPr>
        <w:t>що</w:t>
      </w:r>
      <w:r w:rsidRPr="00FE4B61">
        <w:rPr>
          <w:sz w:val="28"/>
          <w:szCs w:val="28"/>
          <w:lang w:val="uk-UA"/>
        </w:rPr>
        <w:t xml:space="preserve"> </w:t>
      </w:r>
      <w:r w:rsidRPr="00DC74B1">
        <w:rPr>
          <w:sz w:val="28"/>
          <w:szCs w:val="28"/>
          <w:lang w:val="uk-UA"/>
        </w:rPr>
        <w:t>активний</w:t>
      </w:r>
      <w:r w:rsidRPr="00FE4B61">
        <w:rPr>
          <w:sz w:val="28"/>
          <w:szCs w:val="28"/>
          <w:lang w:val="uk-UA"/>
        </w:rPr>
        <w:t xml:space="preserve"> </w:t>
      </w:r>
      <w:r w:rsidRPr="00DC74B1">
        <w:rPr>
          <w:sz w:val="28"/>
          <w:szCs w:val="28"/>
          <w:lang w:val="uk-UA"/>
        </w:rPr>
        <w:t>опір</w:t>
      </w:r>
      <w:r w:rsidRPr="00FE4B61">
        <w:rPr>
          <w:sz w:val="28"/>
          <w:szCs w:val="28"/>
          <w:lang w:val="uk-UA"/>
        </w:rPr>
        <w:t xml:space="preserve"> </w:t>
      </w:r>
      <w:r w:rsidRPr="00DC74B1">
        <w:rPr>
          <w:sz w:val="28"/>
          <w:szCs w:val="28"/>
          <w:lang w:val="uk-UA"/>
        </w:rPr>
        <w:t>й</w:t>
      </w:r>
      <w:r w:rsidRPr="00FE4B61">
        <w:rPr>
          <w:sz w:val="28"/>
          <w:szCs w:val="28"/>
          <w:lang w:val="uk-UA"/>
        </w:rPr>
        <w:t xml:space="preserve"> </w:t>
      </w:r>
      <w:r w:rsidRPr="00DC74B1">
        <w:rPr>
          <w:sz w:val="28"/>
          <w:szCs w:val="28"/>
          <w:lang w:val="uk-UA"/>
        </w:rPr>
        <w:t>індуктивність</w:t>
      </w:r>
      <w:r w:rsidRPr="00FE4B61">
        <w:rPr>
          <w:sz w:val="28"/>
          <w:szCs w:val="28"/>
          <w:lang w:val="uk-UA"/>
        </w:rPr>
        <w:t xml:space="preserve"> </w:t>
      </w:r>
      <w:r w:rsidRPr="00DC74B1">
        <w:rPr>
          <w:sz w:val="28"/>
          <w:szCs w:val="28"/>
          <w:lang w:val="uk-UA"/>
        </w:rPr>
        <w:t>у</w:t>
      </w:r>
      <w:r w:rsidRPr="00FE4B61">
        <w:rPr>
          <w:sz w:val="28"/>
          <w:szCs w:val="28"/>
          <w:lang w:val="uk-UA"/>
        </w:rPr>
        <w:t xml:space="preserve"> </w:t>
      </w:r>
      <w:r w:rsidRPr="00DC74B1">
        <w:rPr>
          <w:sz w:val="28"/>
          <w:szCs w:val="28"/>
          <w:lang w:val="uk-UA"/>
        </w:rPr>
        <w:t>якості</w:t>
      </w:r>
      <w:r w:rsidRPr="00FE4B61">
        <w:rPr>
          <w:sz w:val="28"/>
          <w:szCs w:val="28"/>
          <w:lang w:val="uk-UA"/>
        </w:rPr>
        <w:t xml:space="preserve"> Ф</w:t>
      </w:r>
      <w:r>
        <w:rPr>
          <w:sz w:val="28"/>
          <w:szCs w:val="28"/>
          <w:lang w:val="uk-UA"/>
        </w:rPr>
        <w:t>Е</w:t>
      </w:r>
      <w:r w:rsidRPr="00FE4B61">
        <w:rPr>
          <w:sz w:val="28"/>
          <w:szCs w:val="28"/>
          <w:lang w:val="uk-UA"/>
        </w:rPr>
        <w:t xml:space="preserve"> </w:t>
      </w:r>
      <w:r w:rsidRPr="00DC74B1">
        <w:rPr>
          <w:sz w:val="28"/>
          <w:szCs w:val="28"/>
          <w:lang w:val="uk-UA"/>
        </w:rPr>
        <w:t>не</w:t>
      </w:r>
      <w:r w:rsidRPr="00FE4B61">
        <w:rPr>
          <w:sz w:val="28"/>
          <w:szCs w:val="28"/>
          <w:lang w:val="uk-UA"/>
        </w:rPr>
        <w:t xml:space="preserve"> </w:t>
      </w:r>
      <w:r w:rsidRPr="00DC74B1">
        <w:rPr>
          <w:sz w:val="28"/>
          <w:szCs w:val="28"/>
          <w:lang w:val="uk-UA"/>
        </w:rPr>
        <w:t>забезпечують</w:t>
      </w:r>
      <w:r w:rsidRPr="00FE4B61">
        <w:rPr>
          <w:sz w:val="28"/>
          <w:szCs w:val="28"/>
          <w:lang w:val="uk-UA"/>
        </w:rPr>
        <w:t xml:space="preserve"> </w:t>
      </w:r>
      <w:r w:rsidRPr="00DC74B1">
        <w:rPr>
          <w:sz w:val="28"/>
          <w:szCs w:val="28"/>
          <w:lang w:val="uk-UA"/>
        </w:rPr>
        <w:t>одержання</w:t>
      </w:r>
      <w:r w:rsidRPr="00FE4B61">
        <w:rPr>
          <w:sz w:val="28"/>
          <w:szCs w:val="28"/>
          <w:lang w:val="uk-UA"/>
        </w:rPr>
        <w:t xml:space="preserve"> </w:t>
      </w:r>
      <w:r w:rsidRPr="00DC74B1">
        <w:rPr>
          <w:sz w:val="28"/>
          <w:szCs w:val="28"/>
          <w:lang w:val="uk-UA"/>
        </w:rPr>
        <w:t>фазового</w:t>
      </w:r>
      <w:r w:rsidRPr="00FE4B61">
        <w:rPr>
          <w:sz w:val="28"/>
          <w:szCs w:val="28"/>
          <w:lang w:val="uk-UA"/>
        </w:rPr>
        <w:t xml:space="preserve"> </w:t>
      </w:r>
      <w:r w:rsidRPr="00DC74B1">
        <w:rPr>
          <w:sz w:val="28"/>
          <w:szCs w:val="28"/>
          <w:lang w:val="uk-UA"/>
        </w:rPr>
        <w:t>з</w:t>
      </w:r>
      <w:r>
        <w:rPr>
          <w:sz w:val="28"/>
          <w:szCs w:val="28"/>
          <w:lang w:val="uk-UA"/>
        </w:rPr>
        <w:t>суву</w:t>
      </w:r>
      <w:r w:rsidRPr="00FE4B61">
        <w:rPr>
          <w:sz w:val="28"/>
          <w:szCs w:val="28"/>
          <w:lang w:val="uk-UA"/>
        </w:rPr>
        <w:t xml:space="preserve"> </w:t>
      </w:r>
      <w:r w:rsidRPr="00DC74B1">
        <w:rPr>
          <w:sz w:val="28"/>
          <w:szCs w:val="28"/>
          <w:lang w:val="uk-UA"/>
        </w:rPr>
        <w:t>між</w:t>
      </w:r>
      <w:r w:rsidRPr="00FE4B61">
        <w:rPr>
          <w:sz w:val="28"/>
          <w:szCs w:val="28"/>
          <w:lang w:val="uk-UA"/>
        </w:rPr>
        <w:t xml:space="preserve"> </w:t>
      </w:r>
      <w:r w:rsidRPr="00DC74B1">
        <w:rPr>
          <w:sz w:val="28"/>
          <w:szCs w:val="28"/>
          <w:lang w:val="uk-UA"/>
        </w:rPr>
        <w:t>струмами</w:t>
      </w:r>
      <w:r w:rsidRPr="00FE4B61">
        <w:rPr>
          <w:sz w:val="28"/>
          <w:szCs w:val="28"/>
          <w:lang w:val="uk-UA"/>
        </w:rPr>
        <w:t xml:space="preserve"> в 90°. </w:t>
      </w:r>
      <w:r w:rsidRPr="00DC74B1">
        <w:rPr>
          <w:sz w:val="28"/>
          <w:szCs w:val="28"/>
          <w:lang w:val="uk-UA"/>
        </w:rPr>
        <w:t>Як</w:t>
      </w:r>
      <w:r w:rsidRPr="00FE4B61">
        <w:rPr>
          <w:sz w:val="28"/>
          <w:szCs w:val="28"/>
          <w:lang w:val="uk-UA"/>
        </w:rPr>
        <w:t xml:space="preserve"> </w:t>
      </w:r>
      <w:r w:rsidRPr="00DC74B1">
        <w:rPr>
          <w:sz w:val="28"/>
          <w:szCs w:val="28"/>
          <w:lang w:val="uk-UA"/>
        </w:rPr>
        <w:t>тільки</w:t>
      </w:r>
      <w:r w:rsidRPr="00FE4B61">
        <w:rPr>
          <w:sz w:val="28"/>
          <w:szCs w:val="28"/>
          <w:lang w:val="uk-UA"/>
        </w:rPr>
        <w:t xml:space="preserve"> </w:t>
      </w:r>
      <w:r w:rsidRPr="00DC74B1">
        <w:rPr>
          <w:sz w:val="28"/>
          <w:szCs w:val="28"/>
          <w:lang w:val="uk-UA"/>
        </w:rPr>
        <w:t>ємність</w:t>
      </w:r>
      <w:r w:rsidRPr="00FE4B61">
        <w:rPr>
          <w:sz w:val="28"/>
          <w:szCs w:val="28"/>
          <w:lang w:val="uk-UA"/>
        </w:rPr>
        <w:t xml:space="preserve"> </w:t>
      </w:r>
      <w:r w:rsidRPr="00FE4B61">
        <w:rPr>
          <w:i/>
          <w:iCs/>
          <w:sz w:val="28"/>
          <w:szCs w:val="28"/>
          <w:lang w:val="uk-UA"/>
        </w:rPr>
        <w:t xml:space="preserve">С </w:t>
      </w:r>
      <w:r w:rsidRPr="00DC74B1">
        <w:rPr>
          <w:sz w:val="28"/>
          <w:szCs w:val="28"/>
          <w:lang w:val="uk-UA"/>
        </w:rPr>
        <w:t>у</w:t>
      </w:r>
      <w:r w:rsidRPr="00FE4B61">
        <w:rPr>
          <w:sz w:val="28"/>
          <w:szCs w:val="28"/>
          <w:lang w:val="uk-UA"/>
        </w:rPr>
        <w:t xml:space="preserve"> </w:t>
      </w:r>
      <w:r w:rsidRPr="00DC74B1">
        <w:rPr>
          <w:sz w:val="28"/>
          <w:szCs w:val="28"/>
          <w:lang w:val="uk-UA"/>
        </w:rPr>
        <w:t>якості</w:t>
      </w:r>
      <w:r w:rsidRPr="00FE4B61">
        <w:rPr>
          <w:sz w:val="28"/>
          <w:szCs w:val="28"/>
          <w:lang w:val="uk-UA"/>
        </w:rPr>
        <w:t xml:space="preserve"> Ф</w:t>
      </w:r>
      <w:r>
        <w:rPr>
          <w:sz w:val="28"/>
          <w:szCs w:val="28"/>
          <w:lang w:val="uk-UA"/>
        </w:rPr>
        <w:t>Е</w:t>
      </w:r>
      <w:r w:rsidRPr="00FE4B61">
        <w:rPr>
          <w:sz w:val="28"/>
          <w:szCs w:val="28"/>
          <w:lang w:val="uk-UA"/>
        </w:rPr>
        <w:t xml:space="preserve"> </w:t>
      </w:r>
      <w:r w:rsidRPr="00DC74B1">
        <w:rPr>
          <w:sz w:val="28"/>
          <w:szCs w:val="28"/>
          <w:lang w:val="uk-UA"/>
        </w:rPr>
        <w:t>забезпечує</w:t>
      </w:r>
      <w:r w:rsidRPr="00FE4B61">
        <w:rPr>
          <w:sz w:val="28"/>
          <w:szCs w:val="28"/>
          <w:lang w:val="uk-UA"/>
        </w:rPr>
        <w:t xml:space="preserve"> </w:t>
      </w:r>
      <w:r w:rsidRPr="00DC74B1">
        <w:rPr>
          <w:sz w:val="28"/>
          <w:szCs w:val="28"/>
          <w:lang w:val="uk-UA"/>
        </w:rPr>
        <w:t>фазов</w:t>
      </w:r>
      <w:r>
        <w:rPr>
          <w:sz w:val="28"/>
          <w:szCs w:val="28"/>
          <w:lang w:val="uk-UA"/>
        </w:rPr>
        <w:t>ий</w:t>
      </w:r>
      <w:r w:rsidRPr="00FE4B61">
        <w:rPr>
          <w:sz w:val="28"/>
          <w:szCs w:val="28"/>
          <w:lang w:val="uk-UA"/>
        </w:rPr>
        <w:t xml:space="preserve"> </w:t>
      </w:r>
      <w:r w:rsidRPr="00DC74B1">
        <w:rPr>
          <w:sz w:val="28"/>
          <w:szCs w:val="28"/>
          <w:lang w:val="uk-UA"/>
        </w:rPr>
        <w:t>з</w:t>
      </w:r>
      <w:r>
        <w:rPr>
          <w:sz w:val="28"/>
          <w:szCs w:val="28"/>
          <w:lang w:val="uk-UA"/>
        </w:rPr>
        <w:t>сув</w:t>
      </w:r>
      <w:r w:rsidRPr="00FE4B61">
        <w:rPr>
          <w:sz w:val="28"/>
          <w:szCs w:val="28"/>
          <w:lang w:val="uk-UA"/>
        </w:rPr>
        <w:t xml:space="preserve"> </w:t>
      </w:r>
      <w:r>
        <w:rPr>
          <w:sz w:val="28"/>
          <w:szCs w:val="28"/>
          <w:lang w:val="uk-UA"/>
        </w:rPr>
        <w:t>ψ</w:t>
      </w:r>
      <w:r w:rsidRPr="00FE4B61">
        <w:rPr>
          <w:sz w:val="28"/>
          <w:szCs w:val="28"/>
          <w:lang w:val="uk-UA"/>
        </w:rPr>
        <w:t xml:space="preserve">= 90°. </w:t>
      </w:r>
      <w:r w:rsidRPr="00DC74B1">
        <w:rPr>
          <w:sz w:val="28"/>
          <w:szCs w:val="28"/>
          <w:lang w:val="uk-UA"/>
        </w:rPr>
        <w:t>Значення цієї ємності в</w:t>
      </w:r>
      <w:r>
        <w:rPr>
          <w:sz w:val="28"/>
          <w:szCs w:val="28"/>
          <w:lang w:val="uk-UA"/>
        </w:rPr>
        <w:t xml:space="preserve">ибирають таким, щоб струм пускової </w:t>
      </w:r>
      <w:r w:rsidRPr="00DC74B1">
        <w:rPr>
          <w:sz w:val="28"/>
          <w:szCs w:val="28"/>
          <w:lang w:val="uk-UA"/>
        </w:rPr>
        <w:t>обмотки</w:t>
      </w:r>
      <w:r w:rsidRPr="00FE4B61">
        <w:rPr>
          <w:sz w:val="28"/>
          <w:szCs w:val="28"/>
          <w:lang w:val="uk-UA"/>
        </w:rPr>
        <w:t xml:space="preserve"> </w:t>
      </w:r>
      <w:r>
        <w:rPr>
          <w:i/>
          <w:iCs/>
          <w:sz w:val="28"/>
          <w:szCs w:val="28"/>
          <w:lang w:val="uk-UA"/>
        </w:rPr>
        <w:t>І</w:t>
      </w:r>
      <w:r>
        <w:rPr>
          <w:i/>
          <w:iCs/>
          <w:sz w:val="28"/>
          <w:szCs w:val="28"/>
          <w:vertAlign w:val="subscript"/>
          <w:lang w:val="uk-UA"/>
        </w:rPr>
        <w:t>В</w:t>
      </w:r>
      <w:r w:rsidRPr="00FE4B61">
        <w:rPr>
          <w:i/>
          <w:iCs/>
          <w:sz w:val="28"/>
          <w:szCs w:val="28"/>
          <w:lang w:val="uk-UA"/>
        </w:rPr>
        <w:t xml:space="preserve"> </w:t>
      </w:r>
      <w:r w:rsidRPr="00FE4B61">
        <w:rPr>
          <w:sz w:val="28"/>
          <w:szCs w:val="28"/>
          <w:lang w:val="uk-UA"/>
        </w:rPr>
        <w:t xml:space="preserve">в </w:t>
      </w:r>
      <w:r w:rsidRPr="00DC74B1">
        <w:rPr>
          <w:sz w:val="28"/>
          <w:szCs w:val="28"/>
          <w:lang w:val="uk-UA"/>
        </w:rPr>
        <w:t>момент</w:t>
      </w:r>
      <w:r w:rsidRPr="00FE4B61">
        <w:rPr>
          <w:sz w:val="28"/>
          <w:szCs w:val="28"/>
          <w:lang w:val="uk-UA"/>
        </w:rPr>
        <w:t xml:space="preserve"> </w:t>
      </w:r>
      <w:r w:rsidRPr="00DC74B1">
        <w:rPr>
          <w:sz w:val="28"/>
          <w:szCs w:val="28"/>
          <w:lang w:val="uk-UA"/>
        </w:rPr>
        <w:t>пуску</w:t>
      </w:r>
      <w:r w:rsidRPr="00FE4B61">
        <w:rPr>
          <w:sz w:val="28"/>
          <w:szCs w:val="28"/>
          <w:lang w:val="uk-UA"/>
        </w:rPr>
        <w:t xml:space="preserve"> (</w:t>
      </w:r>
      <w:r>
        <w:rPr>
          <w:sz w:val="28"/>
          <w:szCs w:val="28"/>
          <w:lang w:val="uk-UA"/>
        </w:rPr>
        <w:t>s=</w:t>
      </w:r>
      <w:r w:rsidRPr="00FE4B61">
        <w:rPr>
          <w:sz w:val="28"/>
          <w:szCs w:val="28"/>
          <w:lang w:val="uk-UA"/>
        </w:rPr>
        <w:t xml:space="preserve">1) </w:t>
      </w:r>
      <w:r w:rsidRPr="00DC74B1">
        <w:rPr>
          <w:sz w:val="28"/>
          <w:szCs w:val="28"/>
          <w:lang w:val="uk-UA"/>
        </w:rPr>
        <w:t>випереджав</w:t>
      </w:r>
      <w:r w:rsidRPr="00FE4B61">
        <w:rPr>
          <w:sz w:val="28"/>
          <w:szCs w:val="28"/>
          <w:lang w:val="uk-UA"/>
        </w:rPr>
        <w:t xml:space="preserve"> </w:t>
      </w:r>
      <w:r w:rsidRPr="00DC74B1">
        <w:rPr>
          <w:sz w:val="28"/>
          <w:szCs w:val="28"/>
          <w:lang w:val="uk-UA"/>
        </w:rPr>
        <w:t>по</w:t>
      </w:r>
      <w:r w:rsidRPr="00FE4B61">
        <w:rPr>
          <w:sz w:val="28"/>
          <w:szCs w:val="28"/>
          <w:lang w:val="uk-UA"/>
        </w:rPr>
        <w:t xml:space="preserve"> </w:t>
      </w:r>
      <w:r w:rsidRPr="00DC74B1">
        <w:rPr>
          <w:sz w:val="28"/>
          <w:szCs w:val="28"/>
          <w:lang w:val="uk-UA"/>
        </w:rPr>
        <w:t>фазі</w:t>
      </w:r>
      <w:r w:rsidRPr="00FE4B61">
        <w:rPr>
          <w:sz w:val="28"/>
          <w:szCs w:val="28"/>
          <w:lang w:val="uk-UA"/>
        </w:rPr>
        <w:t xml:space="preserve"> </w:t>
      </w:r>
      <w:r w:rsidRPr="00DC74B1">
        <w:rPr>
          <w:sz w:val="28"/>
          <w:szCs w:val="28"/>
          <w:lang w:val="uk-UA"/>
        </w:rPr>
        <w:t>напруг</w:t>
      </w:r>
      <w:r>
        <w:rPr>
          <w:sz w:val="28"/>
          <w:szCs w:val="28"/>
          <w:lang w:val="uk-UA"/>
        </w:rPr>
        <w:t>у</w:t>
      </w:r>
      <w:r w:rsidRPr="00FE4B61">
        <w:rPr>
          <w:sz w:val="28"/>
          <w:szCs w:val="28"/>
          <w:lang w:val="uk-UA"/>
        </w:rPr>
        <w:t xml:space="preserve"> </w:t>
      </w:r>
      <w:r>
        <w:rPr>
          <w:i/>
          <w:iCs/>
          <w:sz w:val="28"/>
          <w:szCs w:val="28"/>
          <w:lang w:val="uk-UA"/>
        </w:rPr>
        <w:t>U</w:t>
      </w:r>
      <w:r>
        <w:rPr>
          <w:i/>
          <w:iCs/>
          <w:sz w:val="28"/>
          <w:szCs w:val="28"/>
          <w:vertAlign w:val="subscript"/>
          <w:lang w:val="uk-UA"/>
        </w:rPr>
        <w:t>1</w:t>
      </w:r>
      <w:r w:rsidRPr="00FE4B61">
        <w:rPr>
          <w:i/>
          <w:iCs/>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кут</w:t>
      </w:r>
      <w:r w:rsidRPr="00FE4B61">
        <w:rPr>
          <w:sz w:val="28"/>
          <w:szCs w:val="28"/>
          <w:lang w:val="uk-UA"/>
        </w:rPr>
        <w:t xml:space="preserve"> </w:t>
      </w:r>
      <w:r>
        <w:rPr>
          <w:sz w:val="28"/>
          <w:szCs w:val="28"/>
          <w:lang w:val="uk-UA"/>
        </w:rPr>
        <w:t>φ</w:t>
      </w:r>
      <w:r w:rsidRPr="00FE4B61">
        <w:rPr>
          <w:sz w:val="28"/>
          <w:szCs w:val="28"/>
          <w:vertAlign w:val="subscript"/>
          <w:lang w:val="uk-UA"/>
        </w:rPr>
        <w:t>в</w:t>
      </w:r>
      <w:r w:rsidRPr="00FE4B61">
        <w:rPr>
          <w:sz w:val="28"/>
          <w:szCs w:val="28"/>
          <w:lang w:val="uk-UA"/>
        </w:rPr>
        <w:t xml:space="preserve">, </w:t>
      </w:r>
      <w:r>
        <w:rPr>
          <w:sz w:val="28"/>
          <w:szCs w:val="28"/>
          <w:lang w:val="uk-UA"/>
        </w:rPr>
        <w:t>доповнюючий кут</w:t>
      </w:r>
      <w:r w:rsidRPr="00FE4B61">
        <w:rPr>
          <w:sz w:val="28"/>
          <w:szCs w:val="28"/>
          <w:lang w:val="uk-UA"/>
        </w:rPr>
        <w:t xml:space="preserve"> </w:t>
      </w:r>
      <w:r>
        <w:rPr>
          <w:sz w:val="28"/>
          <w:szCs w:val="28"/>
          <w:lang w:val="uk-UA"/>
        </w:rPr>
        <w:t>φ</w:t>
      </w:r>
      <w:r w:rsidRPr="0045487E">
        <w:rPr>
          <w:sz w:val="28"/>
          <w:szCs w:val="28"/>
          <w:vertAlign w:val="subscript"/>
          <w:lang w:val="uk-UA"/>
        </w:rPr>
        <w:t>А</w:t>
      </w:r>
      <w:r>
        <w:rPr>
          <w:sz w:val="28"/>
          <w:szCs w:val="28"/>
          <w:lang w:val="uk-UA"/>
        </w:rPr>
        <w:t xml:space="preserve"> до 90</w:t>
      </w:r>
      <w:r w:rsidRPr="0045487E">
        <w:rPr>
          <w:sz w:val="28"/>
          <w:szCs w:val="28"/>
          <w:vertAlign w:val="superscript"/>
          <w:lang w:val="uk-UA"/>
        </w:rPr>
        <w:t>0</w:t>
      </w:r>
      <w:r>
        <w:rPr>
          <w:sz w:val="28"/>
          <w:szCs w:val="28"/>
          <w:lang w:val="uk-UA"/>
        </w:rPr>
        <w:t>.</w:t>
      </w:r>
    </w:p>
    <w:p w:rsidR="00B14182" w:rsidRDefault="00B14182" w:rsidP="00B14182">
      <w:pPr>
        <w:shd w:val="clear" w:color="auto" w:fill="FFFFFF"/>
        <w:autoSpaceDE w:val="0"/>
        <w:autoSpaceDN w:val="0"/>
        <w:adjustRightInd w:val="0"/>
        <w:spacing w:line="360" w:lineRule="auto"/>
        <w:jc w:val="center"/>
        <w:rPr>
          <w:sz w:val="28"/>
          <w:szCs w:val="28"/>
          <w:lang w:val="uk-UA"/>
        </w:rPr>
      </w:pPr>
      <w:r>
        <w:rPr>
          <w:i/>
          <w:sz w:val="28"/>
          <w:szCs w:val="28"/>
          <w:lang w:val="uk-UA"/>
        </w:rPr>
        <w:t>ψ</w:t>
      </w:r>
      <w:r w:rsidRPr="0045487E">
        <w:rPr>
          <w:i/>
          <w:sz w:val="28"/>
          <w:szCs w:val="28"/>
          <w:lang w:val="uk-UA"/>
        </w:rPr>
        <w:t>=φ</w:t>
      </w:r>
      <w:r w:rsidRPr="0045487E">
        <w:rPr>
          <w:i/>
          <w:sz w:val="28"/>
          <w:szCs w:val="28"/>
          <w:vertAlign w:val="subscript"/>
          <w:lang w:val="uk-UA"/>
        </w:rPr>
        <w:t>А</w:t>
      </w:r>
      <w:r w:rsidRPr="0045487E">
        <w:rPr>
          <w:i/>
          <w:sz w:val="28"/>
          <w:szCs w:val="28"/>
          <w:lang w:val="uk-UA"/>
        </w:rPr>
        <w:t>+φ</w:t>
      </w:r>
      <w:r w:rsidRPr="0045487E">
        <w:rPr>
          <w:i/>
          <w:sz w:val="28"/>
          <w:szCs w:val="28"/>
          <w:vertAlign w:val="subscript"/>
          <w:lang w:val="uk-UA"/>
        </w:rPr>
        <w:t>В</w:t>
      </w:r>
      <w:r w:rsidRPr="0045487E">
        <w:rPr>
          <w:i/>
          <w:sz w:val="28"/>
          <w:szCs w:val="28"/>
          <w:lang w:val="uk-UA"/>
        </w:rPr>
        <w:t>=90</w:t>
      </w:r>
      <w:r w:rsidRPr="0045487E">
        <w:rPr>
          <w:i/>
          <w:sz w:val="28"/>
          <w:szCs w:val="28"/>
          <w:vertAlign w:val="superscript"/>
          <w:lang w:val="uk-UA"/>
        </w:rPr>
        <w:t>0</w:t>
      </w:r>
      <w:r>
        <w:rPr>
          <w:sz w:val="28"/>
          <w:szCs w:val="28"/>
          <w:lang w:val="uk-UA"/>
        </w:rPr>
        <w:t>.</w:t>
      </w:r>
    </w:p>
    <w:p w:rsidR="00B14182" w:rsidRDefault="00B14182" w:rsidP="00B14182">
      <w:pPr>
        <w:shd w:val="clear" w:color="auto" w:fill="FFFFFF"/>
        <w:autoSpaceDE w:val="0"/>
        <w:autoSpaceDN w:val="0"/>
        <w:adjustRightInd w:val="0"/>
        <w:spacing w:line="360" w:lineRule="auto"/>
        <w:jc w:val="center"/>
        <w:rPr>
          <w:sz w:val="28"/>
          <w:szCs w:val="28"/>
          <w:lang w:val="uk-UA"/>
        </w:rPr>
      </w:pP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5174615" cy="1641475"/>
            <wp:effectExtent l="19050" t="0" r="6985" b="0"/>
            <wp:docPr id="20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4">
                      <a:lum bright="20000" contrast="80000"/>
                    </a:blip>
                    <a:srcRect/>
                    <a:stretch>
                      <a:fillRect/>
                    </a:stretch>
                  </pic:blipFill>
                  <pic:spPr bwMode="auto">
                    <a:xfrm>
                      <a:off x="0" y="0"/>
                      <a:ext cx="5174615" cy="164147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20.7 – Порівняння властивостей фазозміщуючих елементів</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t>а – активний опір, б – індуктивність, в – ємність, г – механічні характеристики двигуна при різних фазозміщуючих елементах; 1- активний опір, 2 – ємність</w:t>
      </w:r>
    </w:p>
    <w:p w:rsidR="00B14182" w:rsidRPr="0045487E" w:rsidRDefault="00B14182" w:rsidP="00B14182">
      <w:pPr>
        <w:shd w:val="clear" w:color="auto" w:fill="FFFFFF"/>
        <w:autoSpaceDE w:val="0"/>
        <w:autoSpaceDN w:val="0"/>
        <w:adjustRightInd w:val="0"/>
        <w:spacing w:line="360" w:lineRule="auto"/>
        <w:jc w:val="center"/>
        <w:rPr>
          <w:sz w:val="28"/>
          <w:szCs w:val="28"/>
          <w:lang w:val="uk-UA"/>
        </w:rPr>
      </w:pP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Якщо при цьому обидві обмотки створюють однакові за значенням М</w:t>
      </w:r>
      <w:r>
        <w:rPr>
          <w:sz w:val="28"/>
          <w:szCs w:val="28"/>
          <w:lang w:val="uk-UA"/>
        </w:rPr>
        <w:t>Р</w:t>
      </w:r>
      <w:r w:rsidRPr="00DC74B1">
        <w:rPr>
          <w:sz w:val="28"/>
          <w:szCs w:val="28"/>
          <w:lang w:val="uk-UA"/>
        </w:rPr>
        <w:t>С, то в початковий період пуску обертове поле виявиться круговим і двигун буде розвивати значний початковий пусковий момент.</w:t>
      </w:r>
      <w:r w:rsidRPr="00FE4B61">
        <w:rPr>
          <w:sz w:val="28"/>
          <w:szCs w:val="28"/>
          <w:lang w:val="uk-UA"/>
        </w:rPr>
        <w:t xml:space="preserve"> </w:t>
      </w:r>
      <w:r w:rsidRPr="00DC74B1">
        <w:rPr>
          <w:sz w:val="28"/>
          <w:szCs w:val="28"/>
          <w:lang w:val="uk-UA"/>
        </w:rPr>
        <w:t>Однак застосування ємності в якості Ф</w:t>
      </w:r>
      <w:r>
        <w:rPr>
          <w:sz w:val="28"/>
          <w:szCs w:val="28"/>
          <w:lang w:val="uk-UA"/>
        </w:rPr>
        <w:t>Е</w:t>
      </w:r>
      <w:r w:rsidRPr="00DC74B1">
        <w:rPr>
          <w:sz w:val="28"/>
          <w:szCs w:val="28"/>
          <w:lang w:val="uk-UA"/>
        </w:rPr>
        <w:t xml:space="preserve"> часто обмежується значними габаритами конденсаторів, тим більше що для одержання кругового поля потрібні конденсатори значної ємності.</w:t>
      </w:r>
      <w:r w:rsidRPr="00FE4B61">
        <w:rPr>
          <w:sz w:val="28"/>
          <w:szCs w:val="28"/>
          <w:lang w:val="uk-UA"/>
        </w:rPr>
        <w:t xml:space="preserve"> </w:t>
      </w:r>
      <w:r w:rsidRPr="00DC74B1">
        <w:rPr>
          <w:sz w:val="28"/>
          <w:szCs w:val="28"/>
          <w:lang w:val="uk-UA"/>
        </w:rPr>
        <w:t>Наприклад, для однофазного двигуна потужністю 200 Вт необхідна ємність 30 мк</w:t>
      </w:r>
      <w:r>
        <w:rPr>
          <w:sz w:val="28"/>
          <w:szCs w:val="28"/>
          <w:lang w:val="uk-UA"/>
        </w:rPr>
        <w:t>Ф</w:t>
      </w:r>
      <w:r w:rsidRPr="00DC74B1">
        <w:rPr>
          <w:sz w:val="28"/>
          <w:szCs w:val="28"/>
          <w:lang w:val="uk-UA"/>
        </w:rPr>
        <w:t xml:space="preserve"> при робочій напрузі 300-500 </w:t>
      </w:r>
      <w:r>
        <w:rPr>
          <w:sz w:val="28"/>
          <w:szCs w:val="28"/>
          <w:lang w:val="uk-UA"/>
        </w:rPr>
        <w:t>В</w:t>
      </w:r>
      <w:r w:rsidRPr="00DC74B1">
        <w:rPr>
          <w:sz w:val="28"/>
          <w:szCs w:val="28"/>
          <w:lang w:val="uk-UA"/>
        </w:rPr>
        <w:t>.</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Одержали поширення однофазні двигуни з активним опором у якості Ф</w:t>
      </w:r>
      <w:r>
        <w:rPr>
          <w:sz w:val="28"/>
          <w:szCs w:val="28"/>
          <w:lang w:val="uk-UA"/>
        </w:rPr>
        <w:t>Е</w:t>
      </w:r>
      <w:r w:rsidRPr="00DC74B1">
        <w:rPr>
          <w:sz w:val="28"/>
          <w:szCs w:val="28"/>
          <w:lang w:val="uk-UA"/>
        </w:rPr>
        <w:t>.</w:t>
      </w:r>
      <w:r w:rsidRPr="00FE4B61">
        <w:rPr>
          <w:sz w:val="28"/>
          <w:szCs w:val="28"/>
          <w:lang w:val="uk-UA"/>
        </w:rPr>
        <w:t xml:space="preserve"> </w:t>
      </w:r>
      <w:r w:rsidRPr="00DC74B1">
        <w:rPr>
          <w:sz w:val="28"/>
          <w:szCs w:val="28"/>
          <w:lang w:val="uk-UA"/>
        </w:rPr>
        <w:t>При цьому підвищений активний опір пускової обмотки досягається тим, що вона виконується пров</w:t>
      </w:r>
      <w:r>
        <w:rPr>
          <w:sz w:val="28"/>
          <w:szCs w:val="28"/>
          <w:lang w:val="uk-UA"/>
        </w:rPr>
        <w:t>одом</w:t>
      </w:r>
      <w:r w:rsidRPr="00DC74B1">
        <w:rPr>
          <w:sz w:val="28"/>
          <w:szCs w:val="28"/>
          <w:lang w:val="uk-UA"/>
        </w:rPr>
        <w:t xml:space="preserve"> зменшеного </w:t>
      </w:r>
      <w:r>
        <w:rPr>
          <w:sz w:val="28"/>
          <w:szCs w:val="28"/>
          <w:lang w:val="uk-UA"/>
        </w:rPr>
        <w:t xml:space="preserve">перетину (у порівнянні із проводом </w:t>
      </w:r>
      <w:r w:rsidRPr="00DC74B1">
        <w:rPr>
          <w:sz w:val="28"/>
          <w:szCs w:val="28"/>
          <w:lang w:val="uk-UA"/>
        </w:rPr>
        <w:t>робочої обмотки).</w:t>
      </w:r>
      <w:r w:rsidRPr="00FE4B61">
        <w:rPr>
          <w:sz w:val="28"/>
          <w:szCs w:val="28"/>
          <w:lang w:val="uk-UA"/>
        </w:rPr>
        <w:t xml:space="preserve"> </w:t>
      </w:r>
      <w:r w:rsidRPr="00DC74B1">
        <w:rPr>
          <w:sz w:val="28"/>
          <w:szCs w:val="28"/>
          <w:lang w:val="uk-UA"/>
        </w:rPr>
        <w:t>Тому що ця обмотка включена на нетривалий час (звичайно кілька секунд), те така її конструкція цілком припустима.</w:t>
      </w:r>
      <w:r w:rsidRPr="00FE4B61">
        <w:rPr>
          <w:sz w:val="28"/>
          <w:szCs w:val="28"/>
          <w:lang w:val="uk-UA"/>
        </w:rPr>
        <w:t xml:space="preserve"> </w:t>
      </w:r>
      <w:r w:rsidRPr="00DC74B1">
        <w:rPr>
          <w:sz w:val="28"/>
          <w:szCs w:val="28"/>
          <w:lang w:val="uk-UA"/>
        </w:rPr>
        <w:t>Пусковий момент таких двигунів звичайно не перевищує номінального, але це цілком прийнятно при пуску двигунів при невеликому навантаженні на валу.</w:t>
      </w:r>
    </w:p>
    <w:p w:rsidR="00B14182" w:rsidRPr="00EF0062" w:rsidRDefault="00B14182" w:rsidP="00B14182">
      <w:pPr>
        <w:spacing w:line="360" w:lineRule="auto"/>
        <w:rPr>
          <w:bCs/>
          <w:sz w:val="28"/>
          <w:szCs w:val="28"/>
          <w:lang w:val="uk-UA"/>
        </w:rPr>
      </w:pPr>
      <w:r w:rsidRPr="00DC74B1">
        <w:rPr>
          <w:sz w:val="28"/>
          <w:szCs w:val="28"/>
          <w:lang w:val="uk-UA"/>
        </w:rPr>
        <w:lastRenderedPageBreak/>
        <w:t>Застосування</w:t>
      </w:r>
      <w:r w:rsidRPr="00FE4B61">
        <w:rPr>
          <w:sz w:val="28"/>
          <w:szCs w:val="28"/>
          <w:lang w:val="uk-UA"/>
        </w:rPr>
        <w:t xml:space="preserve"> </w:t>
      </w:r>
      <w:r w:rsidRPr="00DC74B1">
        <w:rPr>
          <w:sz w:val="28"/>
          <w:szCs w:val="28"/>
          <w:lang w:val="uk-UA"/>
        </w:rPr>
        <w:t>ємності</w:t>
      </w:r>
      <w:r w:rsidRPr="00FE4B61">
        <w:rPr>
          <w:sz w:val="28"/>
          <w:szCs w:val="28"/>
          <w:lang w:val="uk-UA"/>
        </w:rPr>
        <w:t xml:space="preserve"> в </w:t>
      </w:r>
      <w:r w:rsidRPr="00DC74B1">
        <w:rPr>
          <w:sz w:val="28"/>
          <w:szCs w:val="28"/>
          <w:lang w:val="uk-UA"/>
        </w:rPr>
        <w:t>якості</w:t>
      </w:r>
      <w:r w:rsidRPr="00FE4B61">
        <w:rPr>
          <w:sz w:val="28"/>
          <w:szCs w:val="28"/>
          <w:lang w:val="uk-UA"/>
        </w:rPr>
        <w:t xml:space="preserve"> Ф</w:t>
      </w:r>
      <w:r>
        <w:rPr>
          <w:sz w:val="28"/>
          <w:szCs w:val="28"/>
          <w:lang w:val="uk-UA"/>
        </w:rPr>
        <w:t>Е</w:t>
      </w:r>
      <w:r w:rsidRPr="00FE4B61">
        <w:rPr>
          <w:sz w:val="28"/>
          <w:szCs w:val="28"/>
          <w:lang w:val="uk-UA"/>
        </w:rPr>
        <w:t xml:space="preserve"> </w:t>
      </w:r>
      <w:r w:rsidRPr="00DC74B1">
        <w:rPr>
          <w:sz w:val="28"/>
          <w:szCs w:val="28"/>
          <w:lang w:val="uk-UA"/>
        </w:rPr>
        <w:t>дозволяє</w:t>
      </w:r>
      <w:r w:rsidRPr="00FE4B61">
        <w:rPr>
          <w:sz w:val="28"/>
          <w:szCs w:val="28"/>
          <w:lang w:val="uk-UA"/>
        </w:rPr>
        <w:t xml:space="preserve"> </w:t>
      </w:r>
      <w:r w:rsidRPr="00DC74B1">
        <w:rPr>
          <w:sz w:val="28"/>
          <w:szCs w:val="28"/>
          <w:lang w:val="uk-UA"/>
        </w:rPr>
        <w:t>одержати</w:t>
      </w:r>
      <w:r w:rsidRPr="00FE4B61">
        <w:rPr>
          <w:sz w:val="28"/>
          <w:szCs w:val="28"/>
          <w:lang w:val="uk-UA"/>
        </w:rPr>
        <w:t xml:space="preserve"> </w:t>
      </w:r>
      <w:r w:rsidRPr="00DC74B1">
        <w:rPr>
          <w:sz w:val="28"/>
          <w:szCs w:val="28"/>
          <w:lang w:val="uk-UA"/>
        </w:rPr>
        <w:t>пусковий</w:t>
      </w:r>
      <w:r w:rsidRPr="00FE4B61">
        <w:rPr>
          <w:sz w:val="28"/>
          <w:szCs w:val="28"/>
          <w:lang w:val="uk-UA"/>
        </w:rPr>
        <w:t xml:space="preserve"> </w:t>
      </w:r>
      <w:r w:rsidRPr="00DC74B1">
        <w:rPr>
          <w:sz w:val="28"/>
          <w:szCs w:val="28"/>
          <w:lang w:val="uk-UA"/>
        </w:rPr>
        <w:t>момент</w:t>
      </w:r>
      <w:r w:rsidRPr="00FE4B61">
        <w:rPr>
          <w:sz w:val="28"/>
          <w:szCs w:val="28"/>
          <w:lang w:val="uk-UA"/>
        </w:rPr>
        <w:t xml:space="preserve"> </w:t>
      </w:r>
      <w:r w:rsidRPr="00FE4B61">
        <w:rPr>
          <w:i/>
          <w:iCs/>
          <w:sz w:val="28"/>
          <w:szCs w:val="28"/>
          <w:lang w:val="uk-UA"/>
        </w:rPr>
        <w:t>М</w:t>
      </w:r>
      <w:r w:rsidRPr="00FE4B61">
        <w:rPr>
          <w:i/>
          <w:iCs/>
          <w:sz w:val="28"/>
          <w:szCs w:val="28"/>
          <w:vertAlign w:val="subscript"/>
          <w:lang w:val="uk-UA"/>
        </w:rPr>
        <w:t>п</w:t>
      </w:r>
      <w:r w:rsidRPr="00FE4B61">
        <w:rPr>
          <w:sz w:val="28"/>
          <w:szCs w:val="28"/>
          <w:lang w:val="uk-UA"/>
        </w:rPr>
        <w:t>=</w:t>
      </w:r>
      <w:r w:rsidRPr="006E2856">
        <w:rPr>
          <w:i/>
          <w:sz w:val="28"/>
          <w:szCs w:val="28"/>
          <w:lang w:val="uk-UA"/>
        </w:rPr>
        <w:t>(1,6-2,0)М</w:t>
      </w:r>
      <w:r w:rsidRPr="006E2856">
        <w:rPr>
          <w:i/>
          <w:sz w:val="28"/>
          <w:szCs w:val="28"/>
          <w:vertAlign w:val="subscript"/>
          <w:lang w:val="uk-UA"/>
        </w:rPr>
        <w:t>ном</w:t>
      </w:r>
      <w:r>
        <w:rPr>
          <w:sz w:val="28"/>
          <w:szCs w:val="28"/>
          <w:lang w:val="uk-UA"/>
        </w:rPr>
        <w:t>.</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Pr>
          <w:sz w:val="28"/>
          <w:szCs w:val="28"/>
          <w:lang w:val="uk-UA"/>
        </w:rPr>
        <w:t>рисунку 20.7</w:t>
      </w:r>
      <w:r w:rsidRPr="00FE4B61">
        <w:rPr>
          <w:i/>
          <w:iCs/>
          <w:sz w:val="28"/>
          <w:szCs w:val="28"/>
          <w:lang w:val="uk-UA"/>
        </w:rPr>
        <w:t xml:space="preserve"> </w:t>
      </w:r>
      <w:r w:rsidRPr="00DC74B1">
        <w:rPr>
          <w:sz w:val="28"/>
          <w:szCs w:val="28"/>
          <w:lang w:val="uk-UA"/>
        </w:rPr>
        <w:t>наведені</w:t>
      </w:r>
      <w:r w:rsidRPr="00FE4B61">
        <w:rPr>
          <w:sz w:val="28"/>
          <w:szCs w:val="28"/>
          <w:lang w:val="uk-UA"/>
        </w:rPr>
        <w:t xml:space="preserve"> </w:t>
      </w:r>
      <w:r w:rsidRPr="00DC74B1">
        <w:rPr>
          <w:sz w:val="28"/>
          <w:szCs w:val="28"/>
          <w:lang w:val="uk-UA"/>
        </w:rPr>
        <w:t>механічні</w:t>
      </w:r>
      <w:r w:rsidRPr="00FE4B61">
        <w:rPr>
          <w:sz w:val="28"/>
          <w:szCs w:val="28"/>
          <w:lang w:val="uk-UA"/>
        </w:rPr>
        <w:t xml:space="preserve"> </w:t>
      </w:r>
      <w:r w:rsidRPr="00DC74B1">
        <w:rPr>
          <w:sz w:val="28"/>
          <w:szCs w:val="28"/>
          <w:lang w:val="uk-UA"/>
        </w:rPr>
        <w:t>характеристики</w:t>
      </w:r>
      <w:r w:rsidRPr="00FE4B61">
        <w:rPr>
          <w:sz w:val="28"/>
          <w:szCs w:val="28"/>
          <w:lang w:val="uk-UA"/>
        </w:rPr>
        <w:t xml:space="preserve"> </w:t>
      </w:r>
      <w:r w:rsidRPr="00DC74B1">
        <w:rPr>
          <w:sz w:val="28"/>
          <w:szCs w:val="28"/>
          <w:lang w:val="uk-UA"/>
        </w:rPr>
        <w:t>однофазного</w:t>
      </w:r>
      <w:r w:rsidRPr="00FE4B61">
        <w:rPr>
          <w:sz w:val="28"/>
          <w:szCs w:val="28"/>
          <w:lang w:val="uk-UA"/>
        </w:rPr>
        <w:t xml:space="preserve"> </w:t>
      </w:r>
      <w:r w:rsidRPr="00DC74B1">
        <w:rPr>
          <w:sz w:val="28"/>
          <w:szCs w:val="28"/>
          <w:lang w:val="uk-UA"/>
        </w:rPr>
        <w:t>асинхронного</w:t>
      </w:r>
      <w:r w:rsidRPr="00FE4B61">
        <w:rPr>
          <w:sz w:val="28"/>
          <w:szCs w:val="28"/>
          <w:lang w:val="uk-UA"/>
        </w:rPr>
        <w:t xml:space="preserve"> </w:t>
      </w:r>
      <w:r w:rsidRPr="00DC74B1">
        <w:rPr>
          <w:sz w:val="28"/>
          <w:szCs w:val="28"/>
          <w:lang w:val="uk-UA"/>
        </w:rPr>
        <w:t>двигуна</w:t>
      </w:r>
      <w:r w:rsidRPr="00FE4B61">
        <w:rPr>
          <w:sz w:val="28"/>
          <w:szCs w:val="28"/>
          <w:lang w:val="uk-UA"/>
        </w:rPr>
        <w:t xml:space="preserve"> </w:t>
      </w:r>
      <w:r w:rsidRPr="00DC74B1">
        <w:rPr>
          <w:sz w:val="28"/>
          <w:szCs w:val="28"/>
          <w:lang w:val="uk-UA"/>
        </w:rPr>
        <w:t>при</w:t>
      </w:r>
      <w:r w:rsidRPr="00FE4B61">
        <w:rPr>
          <w:sz w:val="28"/>
          <w:szCs w:val="28"/>
          <w:lang w:val="uk-UA"/>
        </w:rPr>
        <w:t xml:space="preserve"> </w:t>
      </w:r>
      <w:r w:rsidRPr="00DC74B1">
        <w:rPr>
          <w:sz w:val="28"/>
          <w:szCs w:val="28"/>
          <w:lang w:val="uk-UA"/>
        </w:rPr>
        <w:t>різних</w:t>
      </w:r>
      <w:r w:rsidRPr="00FE4B61">
        <w:rPr>
          <w:sz w:val="28"/>
          <w:szCs w:val="28"/>
          <w:lang w:val="uk-UA"/>
        </w:rPr>
        <w:t xml:space="preserve"> Ф</w:t>
      </w:r>
      <w:r>
        <w:rPr>
          <w:sz w:val="28"/>
          <w:szCs w:val="28"/>
          <w:lang w:val="uk-UA"/>
        </w:rPr>
        <w:t>Е</w:t>
      </w:r>
      <w:r w:rsidRPr="00FE4B61">
        <w:rPr>
          <w:sz w:val="28"/>
          <w:szCs w:val="28"/>
          <w:lang w:val="uk-UA"/>
        </w:rPr>
        <w:t xml:space="preserve">. </w:t>
      </w:r>
      <w:r w:rsidRPr="00DC74B1">
        <w:rPr>
          <w:sz w:val="28"/>
          <w:szCs w:val="28"/>
          <w:lang w:val="uk-UA"/>
        </w:rPr>
        <w:t>Для більшої наочності значення моменту дані у відносних одиницях</w:t>
      </w:r>
      <w:r w:rsidRPr="00FE4B61">
        <w:rPr>
          <w:sz w:val="28"/>
          <w:szCs w:val="28"/>
          <w:lang w:val="uk-UA"/>
        </w:rPr>
        <w:t>.</w:t>
      </w:r>
    </w:p>
    <w:p w:rsidR="00B14182" w:rsidRPr="002515E9" w:rsidRDefault="00B14182" w:rsidP="00B14182">
      <w:pPr>
        <w:rPr>
          <w:b/>
          <w:bCs/>
          <w:i/>
          <w:sz w:val="28"/>
          <w:szCs w:val="28"/>
          <w:lang w:val="uk-UA"/>
        </w:rPr>
      </w:pPr>
    </w:p>
    <w:p w:rsidR="00B14182" w:rsidRDefault="00B14182" w:rsidP="00B14182">
      <w:pPr>
        <w:spacing w:line="360" w:lineRule="auto"/>
        <w:rPr>
          <w:b/>
          <w:bCs/>
          <w:i/>
          <w:sz w:val="28"/>
          <w:szCs w:val="28"/>
          <w:lang w:val="uk-UA"/>
        </w:rPr>
      </w:pPr>
      <w:r w:rsidRPr="002515E9">
        <w:rPr>
          <w:b/>
          <w:bCs/>
          <w:i/>
          <w:sz w:val="28"/>
          <w:szCs w:val="28"/>
          <w:lang w:val="uk-UA"/>
        </w:rPr>
        <w:t>3 Види однофазних АД</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876DBD">
        <w:rPr>
          <w:sz w:val="28"/>
          <w:szCs w:val="28"/>
          <w:u w:val="single"/>
          <w:lang w:val="uk-UA"/>
        </w:rPr>
        <w:t>Асинхронний конденсаторний двигун</w:t>
      </w:r>
      <w:r w:rsidRPr="00FE4B61">
        <w:rPr>
          <w:sz w:val="28"/>
          <w:szCs w:val="28"/>
          <w:lang w:val="uk-UA"/>
        </w:rPr>
        <w:t xml:space="preserve"> (</w:t>
      </w:r>
      <w:r>
        <w:rPr>
          <w:sz w:val="28"/>
          <w:szCs w:val="28"/>
          <w:lang w:val="uk-UA"/>
        </w:rPr>
        <w:t>рисунок 20.</w:t>
      </w:r>
      <w:r w:rsidRPr="00FE4B61">
        <w:rPr>
          <w:sz w:val="28"/>
          <w:szCs w:val="28"/>
          <w:lang w:val="uk-UA"/>
        </w:rPr>
        <w:t xml:space="preserve">8) </w:t>
      </w:r>
      <w:r w:rsidRPr="00DC74B1">
        <w:rPr>
          <w:sz w:val="28"/>
          <w:szCs w:val="28"/>
          <w:lang w:val="uk-UA"/>
        </w:rPr>
        <w:t>має</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статорі</w:t>
      </w:r>
      <w:r w:rsidRPr="00FE4B61">
        <w:rPr>
          <w:sz w:val="28"/>
          <w:szCs w:val="28"/>
          <w:lang w:val="uk-UA"/>
        </w:rPr>
        <w:t xml:space="preserve"> </w:t>
      </w:r>
      <w:r w:rsidRPr="00DC74B1">
        <w:rPr>
          <w:sz w:val="28"/>
          <w:szCs w:val="28"/>
          <w:lang w:val="uk-UA"/>
        </w:rPr>
        <w:t>дві</w:t>
      </w:r>
      <w:r w:rsidRPr="00FE4B61">
        <w:rPr>
          <w:sz w:val="28"/>
          <w:szCs w:val="28"/>
          <w:lang w:val="uk-UA"/>
        </w:rPr>
        <w:t xml:space="preserve"> </w:t>
      </w:r>
      <w:r w:rsidRPr="00DC74B1">
        <w:rPr>
          <w:sz w:val="28"/>
          <w:szCs w:val="28"/>
          <w:lang w:val="uk-UA"/>
        </w:rPr>
        <w:t>обмотки</w:t>
      </w:r>
      <w:r w:rsidRPr="00FE4B61">
        <w:rPr>
          <w:sz w:val="28"/>
          <w:szCs w:val="28"/>
          <w:lang w:val="uk-UA"/>
        </w:rPr>
        <w:t xml:space="preserve">, </w:t>
      </w:r>
      <w:r w:rsidRPr="00DC74B1">
        <w:rPr>
          <w:sz w:val="28"/>
          <w:szCs w:val="28"/>
          <w:lang w:val="uk-UA"/>
        </w:rPr>
        <w:t>які</w:t>
      </w:r>
      <w:r w:rsidRPr="00FE4B61">
        <w:rPr>
          <w:sz w:val="28"/>
          <w:szCs w:val="28"/>
          <w:lang w:val="uk-UA"/>
        </w:rPr>
        <w:t xml:space="preserve"> </w:t>
      </w:r>
      <w:r w:rsidRPr="00DC74B1">
        <w:rPr>
          <w:sz w:val="28"/>
          <w:szCs w:val="28"/>
          <w:lang w:val="uk-UA"/>
        </w:rPr>
        <w:t>роб</w:t>
      </w:r>
      <w:r>
        <w:rPr>
          <w:sz w:val="28"/>
          <w:szCs w:val="28"/>
          <w:lang w:val="uk-UA"/>
        </w:rPr>
        <w:t>очи</w:t>
      </w:r>
      <w:r w:rsidRPr="00DC74B1">
        <w:rPr>
          <w:sz w:val="28"/>
          <w:szCs w:val="28"/>
          <w:lang w:val="uk-UA"/>
        </w:rPr>
        <w:t>ми</w:t>
      </w:r>
      <w:r w:rsidRPr="00FE4B61">
        <w:rPr>
          <w:sz w:val="28"/>
          <w:szCs w:val="28"/>
          <w:lang w:val="uk-UA"/>
        </w:rPr>
        <w:t xml:space="preserve">, </w:t>
      </w:r>
      <w:r w:rsidRPr="00DC74B1">
        <w:rPr>
          <w:sz w:val="28"/>
          <w:szCs w:val="28"/>
          <w:lang w:val="uk-UA"/>
        </w:rPr>
        <w:t>і</w:t>
      </w:r>
      <w:r w:rsidRPr="00FE4B61">
        <w:rPr>
          <w:sz w:val="28"/>
          <w:szCs w:val="28"/>
          <w:lang w:val="uk-UA"/>
        </w:rPr>
        <w:t xml:space="preserve"> в </w:t>
      </w:r>
      <w:r w:rsidRPr="00DC74B1">
        <w:rPr>
          <w:sz w:val="28"/>
          <w:szCs w:val="28"/>
          <w:lang w:val="uk-UA"/>
        </w:rPr>
        <w:t>одну</w:t>
      </w:r>
      <w:r w:rsidRPr="00FE4B61">
        <w:rPr>
          <w:sz w:val="28"/>
          <w:szCs w:val="28"/>
          <w:lang w:val="uk-UA"/>
        </w:rPr>
        <w:t xml:space="preserve"> </w:t>
      </w:r>
      <w:r w:rsidRPr="00DC74B1">
        <w:rPr>
          <w:sz w:val="28"/>
          <w:szCs w:val="28"/>
          <w:lang w:val="uk-UA"/>
        </w:rPr>
        <w:t>із</w:t>
      </w:r>
      <w:r w:rsidRPr="00FE4B61">
        <w:rPr>
          <w:sz w:val="28"/>
          <w:szCs w:val="28"/>
          <w:lang w:val="uk-UA"/>
        </w:rPr>
        <w:t xml:space="preserve"> </w:t>
      </w:r>
      <w:r w:rsidRPr="00DC74B1">
        <w:rPr>
          <w:sz w:val="28"/>
          <w:szCs w:val="28"/>
          <w:lang w:val="uk-UA"/>
        </w:rPr>
        <w:t>цих</w:t>
      </w:r>
      <w:r w:rsidRPr="00FE4B61">
        <w:rPr>
          <w:sz w:val="28"/>
          <w:szCs w:val="28"/>
          <w:lang w:val="uk-UA"/>
        </w:rPr>
        <w:t xml:space="preserve"> </w:t>
      </w:r>
      <w:r w:rsidRPr="00DC74B1">
        <w:rPr>
          <w:sz w:val="28"/>
          <w:szCs w:val="28"/>
          <w:lang w:val="uk-UA"/>
        </w:rPr>
        <w:t>обмоток</w:t>
      </w:r>
      <w:r w:rsidRPr="00FE4B61">
        <w:rPr>
          <w:sz w:val="28"/>
          <w:szCs w:val="28"/>
          <w:lang w:val="uk-UA"/>
        </w:rPr>
        <w:t xml:space="preserve"> </w:t>
      </w:r>
      <w:r w:rsidRPr="00DC74B1">
        <w:rPr>
          <w:sz w:val="28"/>
          <w:szCs w:val="28"/>
          <w:lang w:val="uk-UA"/>
        </w:rPr>
        <w:t>включається</w:t>
      </w:r>
      <w:r w:rsidRPr="00FE4B61">
        <w:rPr>
          <w:sz w:val="28"/>
          <w:szCs w:val="28"/>
          <w:lang w:val="uk-UA"/>
        </w:rPr>
        <w:t xml:space="preserve"> </w:t>
      </w:r>
      <w:r w:rsidRPr="00DC74B1">
        <w:rPr>
          <w:sz w:val="28"/>
          <w:szCs w:val="28"/>
          <w:lang w:val="uk-UA"/>
        </w:rPr>
        <w:t>ємність</w:t>
      </w:r>
      <w:r w:rsidRPr="00FE4B61">
        <w:rPr>
          <w:sz w:val="28"/>
          <w:szCs w:val="28"/>
          <w:lang w:val="uk-UA"/>
        </w:rPr>
        <w:t xml:space="preserve"> </w:t>
      </w:r>
      <w:r w:rsidRPr="00876DBD">
        <w:rPr>
          <w:i/>
          <w:sz w:val="28"/>
          <w:szCs w:val="28"/>
          <w:lang w:val="uk-UA"/>
        </w:rPr>
        <w:t>С</w:t>
      </w:r>
      <w:r w:rsidRPr="00876DBD">
        <w:rPr>
          <w:i/>
          <w:sz w:val="28"/>
          <w:szCs w:val="28"/>
          <w:vertAlign w:val="subscript"/>
          <w:lang w:val="uk-UA"/>
        </w:rPr>
        <w:t>р</w:t>
      </w:r>
      <w:r w:rsidRPr="00FE4B61">
        <w:rPr>
          <w:sz w:val="28"/>
          <w:szCs w:val="28"/>
          <w:lang w:val="uk-UA"/>
        </w:rPr>
        <w:t xml:space="preserve">, </w:t>
      </w:r>
      <w:r w:rsidRPr="00DC74B1">
        <w:rPr>
          <w:sz w:val="28"/>
          <w:szCs w:val="28"/>
          <w:lang w:val="uk-UA"/>
        </w:rPr>
        <w:t>значення</w:t>
      </w:r>
      <w:r w:rsidRPr="00FE4B61">
        <w:rPr>
          <w:sz w:val="28"/>
          <w:szCs w:val="28"/>
          <w:lang w:val="uk-UA"/>
        </w:rPr>
        <w:t xml:space="preserve"> </w:t>
      </w:r>
      <w:r w:rsidRPr="00DC74B1">
        <w:rPr>
          <w:sz w:val="28"/>
          <w:szCs w:val="28"/>
          <w:lang w:val="uk-UA"/>
        </w:rPr>
        <w:t>якої</w:t>
      </w:r>
      <w:r w:rsidRPr="00FE4B61">
        <w:rPr>
          <w:sz w:val="28"/>
          <w:szCs w:val="28"/>
          <w:lang w:val="uk-UA"/>
        </w:rPr>
        <w:t xml:space="preserve"> </w:t>
      </w:r>
      <w:r w:rsidRPr="00DC74B1">
        <w:rPr>
          <w:sz w:val="28"/>
          <w:szCs w:val="28"/>
          <w:lang w:val="uk-UA"/>
        </w:rPr>
        <w:t>розраховується</w:t>
      </w:r>
      <w:r w:rsidRPr="00FE4B61">
        <w:rPr>
          <w:sz w:val="28"/>
          <w:szCs w:val="28"/>
          <w:lang w:val="uk-UA"/>
        </w:rPr>
        <w:t xml:space="preserve"> </w:t>
      </w:r>
      <w:r w:rsidRPr="00DC74B1">
        <w:rPr>
          <w:sz w:val="28"/>
          <w:szCs w:val="28"/>
          <w:lang w:val="uk-UA"/>
        </w:rPr>
        <w:t>так</w:t>
      </w:r>
      <w:r w:rsidRPr="00FE4B61">
        <w:rPr>
          <w:sz w:val="28"/>
          <w:szCs w:val="28"/>
          <w:lang w:val="uk-UA"/>
        </w:rPr>
        <w:t xml:space="preserve">, </w:t>
      </w:r>
      <w:r w:rsidRPr="00DC74B1">
        <w:rPr>
          <w:sz w:val="28"/>
          <w:szCs w:val="28"/>
          <w:lang w:val="uk-UA"/>
        </w:rPr>
        <w:t>що</w:t>
      </w:r>
      <w:r w:rsidRPr="00FE4B61">
        <w:rPr>
          <w:sz w:val="28"/>
          <w:szCs w:val="28"/>
          <w:lang w:val="uk-UA"/>
        </w:rPr>
        <w:t xml:space="preserve"> </w:t>
      </w:r>
      <w:r w:rsidRPr="00DC74B1">
        <w:rPr>
          <w:sz w:val="28"/>
          <w:szCs w:val="28"/>
          <w:lang w:val="uk-UA"/>
        </w:rPr>
        <w:t>при</w:t>
      </w:r>
      <w:r w:rsidRPr="00FE4B61">
        <w:rPr>
          <w:sz w:val="28"/>
          <w:szCs w:val="28"/>
          <w:lang w:val="uk-UA"/>
        </w:rPr>
        <w:t xml:space="preserve"> </w:t>
      </w:r>
      <w:r w:rsidRPr="00DC74B1">
        <w:rPr>
          <w:sz w:val="28"/>
          <w:szCs w:val="28"/>
          <w:lang w:val="uk-UA"/>
        </w:rPr>
        <w:t>номінальному</w:t>
      </w:r>
      <w:r w:rsidRPr="00FE4B61">
        <w:rPr>
          <w:sz w:val="28"/>
          <w:szCs w:val="28"/>
          <w:lang w:val="uk-UA"/>
        </w:rPr>
        <w:t xml:space="preserve"> </w:t>
      </w:r>
      <w:r w:rsidRPr="00DC74B1">
        <w:rPr>
          <w:sz w:val="28"/>
          <w:szCs w:val="28"/>
          <w:lang w:val="uk-UA"/>
        </w:rPr>
        <w:t>навантаженні</w:t>
      </w:r>
      <w:r w:rsidRPr="00FE4B61">
        <w:rPr>
          <w:sz w:val="28"/>
          <w:szCs w:val="28"/>
          <w:lang w:val="uk-UA"/>
        </w:rPr>
        <w:t xml:space="preserve"> </w:t>
      </w:r>
      <w:r w:rsidRPr="00DC74B1">
        <w:rPr>
          <w:sz w:val="28"/>
          <w:szCs w:val="28"/>
          <w:lang w:val="uk-UA"/>
        </w:rPr>
        <w:t>існує</w:t>
      </w:r>
      <w:r w:rsidRPr="00FE4B61">
        <w:rPr>
          <w:sz w:val="28"/>
          <w:szCs w:val="28"/>
          <w:lang w:val="uk-UA"/>
        </w:rPr>
        <w:t xml:space="preserve"> </w:t>
      </w:r>
      <w:r w:rsidRPr="00DC74B1">
        <w:rPr>
          <w:sz w:val="28"/>
          <w:szCs w:val="28"/>
          <w:lang w:val="uk-UA"/>
        </w:rPr>
        <w:t>тільки</w:t>
      </w:r>
      <w:r w:rsidRPr="00FE4B61">
        <w:rPr>
          <w:sz w:val="28"/>
          <w:szCs w:val="28"/>
          <w:lang w:val="uk-UA"/>
        </w:rPr>
        <w:t xml:space="preserve"> </w:t>
      </w:r>
      <w:r w:rsidRPr="00DC74B1">
        <w:rPr>
          <w:sz w:val="28"/>
          <w:szCs w:val="28"/>
          <w:lang w:val="uk-UA"/>
        </w:rPr>
        <w:t>обертове</w:t>
      </w:r>
      <w:r w:rsidRPr="00FE4B61">
        <w:rPr>
          <w:sz w:val="28"/>
          <w:szCs w:val="28"/>
          <w:lang w:val="uk-UA"/>
        </w:rPr>
        <w:t xml:space="preserve"> </w:t>
      </w:r>
      <w:r w:rsidRPr="00DC74B1">
        <w:rPr>
          <w:sz w:val="28"/>
          <w:szCs w:val="28"/>
          <w:lang w:val="uk-UA"/>
        </w:rPr>
        <w:t>поле</w:t>
      </w:r>
      <w:r w:rsidRPr="00FE4B61">
        <w:rPr>
          <w:sz w:val="28"/>
          <w:szCs w:val="28"/>
          <w:lang w:val="uk-UA"/>
        </w:rPr>
        <w:t xml:space="preserve"> </w:t>
      </w:r>
      <w:r w:rsidRPr="00DC74B1">
        <w:rPr>
          <w:sz w:val="28"/>
          <w:szCs w:val="28"/>
          <w:lang w:val="uk-UA"/>
        </w:rPr>
        <w:t>прямої</w:t>
      </w:r>
      <w:r w:rsidRPr="00FE4B61">
        <w:rPr>
          <w:sz w:val="28"/>
          <w:szCs w:val="28"/>
          <w:lang w:val="uk-UA"/>
        </w:rPr>
        <w:t xml:space="preserve"> </w:t>
      </w:r>
      <w:r w:rsidRPr="00DC74B1">
        <w:rPr>
          <w:sz w:val="28"/>
          <w:szCs w:val="28"/>
          <w:lang w:val="uk-UA"/>
        </w:rPr>
        <w:t>послідовності</w:t>
      </w:r>
      <w:r w:rsidRPr="00FE4B61">
        <w:rPr>
          <w:sz w:val="28"/>
          <w:szCs w:val="28"/>
          <w:lang w:val="uk-UA"/>
        </w:rPr>
        <w:t xml:space="preserve">. </w:t>
      </w:r>
      <w:r w:rsidRPr="00DC74B1">
        <w:rPr>
          <w:sz w:val="28"/>
          <w:szCs w:val="28"/>
          <w:lang w:val="uk-UA"/>
        </w:rPr>
        <w:t>Обидві обмотки</w:t>
      </w:r>
      <w:r>
        <w:rPr>
          <w:sz w:val="28"/>
          <w:szCs w:val="28"/>
          <w:lang w:val="uk-UA"/>
        </w:rPr>
        <w:t xml:space="preserve"> </w:t>
      </w:r>
      <w:r w:rsidRPr="00DC74B1">
        <w:rPr>
          <w:sz w:val="28"/>
          <w:szCs w:val="28"/>
          <w:lang w:val="uk-UA"/>
        </w:rPr>
        <w:t>при</w:t>
      </w:r>
      <w:r w:rsidRPr="00FE4B61">
        <w:rPr>
          <w:sz w:val="28"/>
          <w:szCs w:val="28"/>
          <w:lang w:val="uk-UA"/>
        </w:rPr>
        <w:t xml:space="preserve"> </w:t>
      </w:r>
      <w:r w:rsidRPr="00DC74B1">
        <w:rPr>
          <w:sz w:val="28"/>
          <w:szCs w:val="28"/>
          <w:lang w:val="uk-UA"/>
        </w:rPr>
        <w:t>цьому</w:t>
      </w:r>
      <w:r w:rsidRPr="00FE4B61">
        <w:rPr>
          <w:sz w:val="28"/>
          <w:szCs w:val="28"/>
          <w:lang w:val="uk-UA"/>
        </w:rPr>
        <w:t xml:space="preserve"> </w:t>
      </w:r>
      <w:r w:rsidRPr="00DC74B1">
        <w:rPr>
          <w:sz w:val="28"/>
          <w:szCs w:val="28"/>
          <w:lang w:val="uk-UA"/>
        </w:rPr>
        <w:t>мають</w:t>
      </w:r>
      <w:r w:rsidRPr="00FE4B61">
        <w:rPr>
          <w:sz w:val="28"/>
          <w:szCs w:val="28"/>
          <w:lang w:val="uk-UA"/>
        </w:rPr>
        <w:t xml:space="preserve"> </w:t>
      </w:r>
      <w:r w:rsidRPr="00DC74B1">
        <w:rPr>
          <w:sz w:val="28"/>
          <w:szCs w:val="28"/>
          <w:lang w:val="uk-UA"/>
        </w:rPr>
        <w:t>фазні</w:t>
      </w:r>
      <w:r w:rsidRPr="00FE4B61">
        <w:rPr>
          <w:sz w:val="28"/>
          <w:szCs w:val="28"/>
          <w:lang w:val="uk-UA"/>
        </w:rPr>
        <w:t xml:space="preserve"> </w:t>
      </w:r>
      <w:r w:rsidRPr="00DC74B1">
        <w:rPr>
          <w:sz w:val="28"/>
          <w:szCs w:val="28"/>
          <w:lang w:val="uk-UA"/>
        </w:rPr>
        <w:t>зони</w:t>
      </w:r>
      <w:r w:rsidRPr="00FE4B61">
        <w:rPr>
          <w:sz w:val="28"/>
          <w:szCs w:val="28"/>
          <w:lang w:val="uk-UA"/>
        </w:rPr>
        <w:t xml:space="preserve"> </w:t>
      </w:r>
      <w:r w:rsidRPr="00DC74B1">
        <w:rPr>
          <w:sz w:val="28"/>
          <w:szCs w:val="28"/>
          <w:lang w:val="uk-UA"/>
        </w:rPr>
        <w:t>по</w:t>
      </w:r>
      <w:r w:rsidRPr="00FE4B61">
        <w:rPr>
          <w:sz w:val="28"/>
          <w:szCs w:val="28"/>
          <w:lang w:val="uk-UA"/>
        </w:rPr>
        <w:t xml:space="preserve"> 90° </w:t>
      </w:r>
      <w:r>
        <w:rPr>
          <w:sz w:val="28"/>
          <w:szCs w:val="28"/>
          <w:lang w:val="uk-UA"/>
        </w:rPr>
        <w:t>е</w:t>
      </w:r>
      <w:r w:rsidRPr="00FE4B61">
        <w:rPr>
          <w:sz w:val="28"/>
          <w:szCs w:val="28"/>
          <w:lang w:val="uk-UA"/>
        </w:rPr>
        <w:t xml:space="preserve">л. </w:t>
      </w:r>
      <w:r w:rsidRPr="00DC74B1">
        <w:rPr>
          <w:sz w:val="28"/>
          <w:szCs w:val="28"/>
          <w:lang w:val="uk-UA"/>
        </w:rPr>
        <w:t>і</w:t>
      </w:r>
      <w:r w:rsidRPr="00FE4B61">
        <w:rPr>
          <w:sz w:val="28"/>
          <w:szCs w:val="28"/>
          <w:lang w:val="uk-UA"/>
        </w:rPr>
        <w:t xml:space="preserve"> </w:t>
      </w:r>
      <w:r w:rsidRPr="00DC74B1">
        <w:rPr>
          <w:sz w:val="28"/>
          <w:szCs w:val="28"/>
          <w:lang w:val="uk-UA"/>
        </w:rPr>
        <w:t>зрушені</w:t>
      </w:r>
      <w:r w:rsidRPr="00FE4B61">
        <w:rPr>
          <w:sz w:val="28"/>
          <w:szCs w:val="28"/>
          <w:lang w:val="uk-UA"/>
        </w:rPr>
        <w:t xml:space="preserve"> </w:t>
      </w:r>
      <w:r w:rsidRPr="00DC74B1">
        <w:rPr>
          <w:sz w:val="28"/>
          <w:szCs w:val="28"/>
          <w:lang w:val="uk-UA"/>
        </w:rPr>
        <w:t>відносно</w:t>
      </w:r>
      <w:r w:rsidRPr="00FE4B61">
        <w:rPr>
          <w:sz w:val="28"/>
          <w:szCs w:val="28"/>
          <w:lang w:val="uk-UA"/>
        </w:rPr>
        <w:t xml:space="preserve"> </w:t>
      </w:r>
      <w:r w:rsidRPr="00DC74B1">
        <w:rPr>
          <w:sz w:val="28"/>
          <w:szCs w:val="28"/>
          <w:lang w:val="uk-UA"/>
        </w:rPr>
        <w:t>од</w:t>
      </w:r>
      <w:r>
        <w:rPr>
          <w:sz w:val="28"/>
          <w:szCs w:val="28"/>
          <w:lang w:val="uk-UA"/>
        </w:rPr>
        <w:t>на</w:t>
      </w:r>
      <w:r w:rsidRPr="00FE4B61">
        <w:rPr>
          <w:sz w:val="28"/>
          <w:szCs w:val="28"/>
          <w:lang w:val="uk-UA"/>
        </w:rPr>
        <w:t xml:space="preserve"> </w:t>
      </w:r>
      <w:r w:rsidRPr="00DC74B1">
        <w:rPr>
          <w:sz w:val="28"/>
          <w:szCs w:val="28"/>
          <w:lang w:val="uk-UA"/>
        </w:rPr>
        <w:t>одно</w:t>
      </w:r>
      <w:r>
        <w:rPr>
          <w:sz w:val="28"/>
          <w:szCs w:val="28"/>
          <w:lang w:val="uk-UA"/>
        </w:rPr>
        <w:t>ї</w:t>
      </w:r>
      <w:r w:rsidRPr="00FE4B61">
        <w:rPr>
          <w:sz w:val="28"/>
          <w:szCs w:val="28"/>
          <w:lang w:val="uk-UA"/>
        </w:rPr>
        <w:t xml:space="preserve"> в </w:t>
      </w:r>
      <w:r w:rsidRPr="00DC74B1">
        <w:rPr>
          <w:sz w:val="28"/>
          <w:szCs w:val="28"/>
          <w:lang w:val="uk-UA"/>
        </w:rPr>
        <w:t>просторі</w:t>
      </w:r>
      <w:r w:rsidRPr="00FE4B61">
        <w:rPr>
          <w:sz w:val="28"/>
          <w:szCs w:val="28"/>
          <w:lang w:val="uk-UA"/>
        </w:rPr>
        <w:t xml:space="preserve"> </w:t>
      </w:r>
      <w:r w:rsidRPr="00DC74B1">
        <w:rPr>
          <w:sz w:val="28"/>
          <w:szCs w:val="28"/>
          <w:lang w:val="uk-UA"/>
        </w:rPr>
        <w:t>також</w:t>
      </w:r>
      <w:r w:rsidRPr="00FE4B61">
        <w:rPr>
          <w:sz w:val="28"/>
          <w:szCs w:val="28"/>
          <w:lang w:val="uk-UA"/>
        </w:rPr>
        <w:t xml:space="preserve"> </w:t>
      </w:r>
      <w:r w:rsidRPr="00DC74B1">
        <w:rPr>
          <w:sz w:val="28"/>
          <w:szCs w:val="28"/>
          <w:lang w:val="uk-UA"/>
        </w:rPr>
        <w:t>на</w:t>
      </w:r>
      <w:r w:rsidRPr="00FE4B61">
        <w:rPr>
          <w:sz w:val="28"/>
          <w:szCs w:val="28"/>
          <w:lang w:val="uk-UA"/>
        </w:rPr>
        <w:t xml:space="preserve"> 90° </w:t>
      </w:r>
      <w:r>
        <w:rPr>
          <w:sz w:val="28"/>
          <w:szCs w:val="28"/>
          <w:lang w:val="uk-UA"/>
        </w:rPr>
        <w:t>е</w:t>
      </w:r>
      <w:r w:rsidRPr="00FE4B61">
        <w:rPr>
          <w:sz w:val="28"/>
          <w:szCs w:val="28"/>
          <w:lang w:val="uk-UA"/>
        </w:rPr>
        <w:t xml:space="preserve">л. </w:t>
      </w:r>
      <w:r w:rsidRPr="00DC74B1">
        <w:rPr>
          <w:sz w:val="28"/>
          <w:szCs w:val="28"/>
          <w:lang w:val="uk-UA"/>
        </w:rPr>
        <w:t>Потужність</w:t>
      </w:r>
      <w:r w:rsidRPr="00FE4B61">
        <w:rPr>
          <w:sz w:val="28"/>
          <w:szCs w:val="28"/>
          <w:lang w:val="uk-UA"/>
        </w:rPr>
        <w:t xml:space="preserve"> </w:t>
      </w:r>
      <w:r w:rsidRPr="00DC74B1">
        <w:rPr>
          <w:sz w:val="28"/>
          <w:szCs w:val="28"/>
          <w:lang w:val="uk-UA"/>
        </w:rPr>
        <w:t>обох</w:t>
      </w:r>
      <w:r w:rsidRPr="00FE4B61">
        <w:rPr>
          <w:sz w:val="28"/>
          <w:szCs w:val="28"/>
          <w:lang w:val="uk-UA"/>
        </w:rPr>
        <w:t xml:space="preserve"> </w:t>
      </w:r>
      <w:r w:rsidRPr="00DC74B1">
        <w:rPr>
          <w:sz w:val="28"/>
          <w:szCs w:val="28"/>
          <w:lang w:val="uk-UA"/>
        </w:rPr>
        <w:t>обмоток</w:t>
      </w:r>
      <w:r w:rsidRPr="00FE4B61">
        <w:rPr>
          <w:sz w:val="28"/>
          <w:szCs w:val="28"/>
          <w:lang w:val="uk-UA"/>
        </w:rPr>
        <w:t xml:space="preserve"> </w:t>
      </w:r>
      <w:r w:rsidRPr="00DC74B1">
        <w:rPr>
          <w:sz w:val="28"/>
          <w:szCs w:val="28"/>
          <w:lang w:val="uk-UA"/>
        </w:rPr>
        <w:t>при</w:t>
      </w:r>
      <w:r w:rsidRPr="00FE4B61">
        <w:rPr>
          <w:sz w:val="28"/>
          <w:szCs w:val="28"/>
          <w:lang w:val="uk-UA"/>
        </w:rPr>
        <w:t xml:space="preserve"> </w:t>
      </w:r>
      <w:r>
        <w:rPr>
          <w:i/>
          <w:iCs/>
          <w:sz w:val="28"/>
          <w:szCs w:val="28"/>
          <w:lang w:val="uk-UA"/>
        </w:rPr>
        <w:t>Р=</w:t>
      </w:r>
      <w:r w:rsidRPr="00FE4B61">
        <w:rPr>
          <w:i/>
          <w:iCs/>
          <w:sz w:val="28"/>
          <w:szCs w:val="28"/>
          <w:lang w:val="uk-UA"/>
        </w:rPr>
        <w:t>Р</w:t>
      </w:r>
      <w:r>
        <w:rPr>
          <w:i/>
          <w:iCs/>
          <w:sz w:val="28"/>
          <w:szCs w:val="28"/>
          <w:vertAlign w:val="subscript"/>
          <w:lang w:val="uk-UA"/>
        </w:rPr>
        <w:t>н</w:t>
      </w:r>
      <w:r w:rsidRPr="00FE4B61">
        <w:rPr>
          <w:i/>
          <w:iCs/>
          <w:sz w:val="28"/>
          <w:szCs w:val="28"/>
          <w:lang w:val="uk-UA"/>
        </w:rPr>
        <w:t xml:space="preserve"> </w:t>
      </w:r>
      <w:r w:rsidRPr="00DC74B1">
        <w:rPr>
          <w:sz w:val="28"/>
          <w:szCs w:val="28"/>
          <w:lang w:val="uk-UA"/>
        </w:rPr>
        <w:t>також</w:t>
      </w:r>
      <w:r w:rsidRPr="00FE4B61">
        <w:rPr>
          <w:sz w:val="28"/>
          <w:szCs w:val="28"/>
          <w:lang w:val="uk-UA"/>
        </w:rPr>
        <w:t xml:space="preserve"> </w:t>
      </w:r>
      <w:r w:rsidRPr="00DC74B1">
        <w:rPr>
          <w:sz w:val="28"/>
          <w:szCs w:val="28"/>
          <w:lang w:val="uk-UA"/>
        </w:rPr>
        <w:t>однакова</w:t>
      </w:r>
      <w:r w:rsidRPr="00FE4B61">
        <w:rPr>
          <w:sz w:val="28"/>
          <w:szCs w:val="28"/>
          <w:lang w:val="uk-UA"/>
        </w:rPr>
        <w:t xml:space="preserve">, </w:t>
      </w:r>
      <w:r w:rsidRPr="00DC74B1">
        <w:rPr>
          <w:sz w:val="28"/>
          <w:szCs w:val="28"/>
          <w:lang w:val="uk-UA"/>
        </w:rPr>
        <w:t>але</w:t>
      </w:r>
      <w:r w:rsidRPr="00FE4B61">
        <w:rPr>
          <w:sz w:val="28"/>
          <w:szCs w:val="28"/>
          <w:lang w:val="uk-UA"/>
        </w:rPr>
        <w:t xml:space="preserve"> </w:t>
      </w:r>
      <w:r w:rsidRPr="00DC74B1">
        <w:rPr>
          <w:sz w:val="28"/>
          <w:szCs w:val="28"/>
          <w:lang w:val="uk-UA"/>
        </w:rPr>
        <w:t>їх</w:t>
      </w:r>
      <w:r w:rsidRPr="00FE4B61">
        <w:rPr>
          <w:sz w:val="28"/>
          <w:szCs w:val="28"/>
          <w:lang w:val="uk-UA"/>
        </w:rPr>
        <w:t xml:space="preserve"> </w:t>
      </w:r>
      <w:r w:rsidRPr="00DC74B1">
        <w:rPr>
          <w:sz w:val="28"/>
          <w:szCs w:val="28"/>
          <w:lang w:val="uk-UA"/>
        </w:rPr>
        <w:t>числ</w:t>
      </w:r>
      <w:r>
        <w:rPr>
          <w:sz w:val="28"/>
          <w:szCs w:val="28"/>
          <w:lang w:val="uk-UA"/>
        </w:rPr>
        <w:t>о</w:t>
      </w:r>
      <w:r w:rsidRPr="00FE4B61">
        <w:rPr>
          <w:sz w:val="28"/>
          <w:szCs w:val="28"/>
          <w:lang w:val="uk-UA"/>
        </w:rPr>
        <w:t xml:space="preserve"> </w:t>
      </w:r>
      <w:r w:rsidRPr="00DC74B1">
        <w:rPr>
          <w:sz w:val="28"/>
          <w:szCs w:val="28"/>
          <w:lang w:val="uk-UA"/>
        </w:rPr>
        <w:t>витків</w:t>
      </w:r>
      <w:r w:rsidRPr="00FE4B61">
        <w:rPr>
          <w:sz w:val="28"/>
          <w:szCs w:val="28"/>
          <w:lang w:val="uk-UA"/>
        </w:rPr>
        <w:t xml:space="preserve">, </w:t>
      </w:r>
      <w:r w:rsidRPr="00DC74B1">
        <w:rPr>
          <w:sz w:val="28"/>
          <w:szCs w:val="28"/>
          <w:lang w:val="uk-UA"/>
        </w:rPr>
        <w:t>струми</w:t>
      </w:r>
      <w:r w:rsidRPr="00FE4B61">
        <w:rPr>
          <w:sz w:val="28"/>
          <w:szCs w:val="28"/>
          <w:lang w:val="uk-UA"/>
        </w:rPr>
        <w:t xml:space="preserve"> </w:t>
      </w:r>
      <w:r w:rsidRPr="00DC74B1">
        <w:rPr>
          <w:sz w:val="28"/>
          <w:szCs w:val="28"/>
          <w:lang w:val="uk-UA"/>
        </w:rPr>
        <w:t>й</w:t>
      </w:r>
      <w:r w:rsidRPr="00FE4B61">
        <w:rPr>
          <w:sz w:val="28"/>
          <w:szCs w:val="28"/>
          <w:lang w:val="uk-UA"/>
        </w:rPr>
        <w:t xml:space="preserve"> </w:t>
      </w:r>
      <w:r w:rsidRPr="00DC74B1">
        <w:rPr>
          <w:sz w:val="28"/>
          <w:szCs w:val="28"/>
          <w:lang w:val="uk-UA"/>
        </w:rPr>
        <w:t>напруги</w:t>
      </w:r>
      <w:r w:rsidRPr="00FE4B61">
        <w:rPr>
          <w:sz w:val="28"/>
          <w:szCs w:val="28"/>
          <w:lang w:val="uk-UA"/>
        </w:rPr>
        <w:t xml:space="preserve"> </w:t>
      </w:r>
      <w:r w:rsidRPr="00DC74B1">
        <w:rPr>
          <w:sz w:val="28"/>
          <w:szCs w:val="28"/>
          <w:lang w:val="uk-UA"/>
        </w:rPr>
        <w:t>різні</w:t>
      </w:r>
      <w:r w:rsidRPr="00FE4B61">
        <w:rPr>
          <w:sz w:val="28"/>
          <w:szCs w:val="28"/>
          <w:lang w:val="uk-UA"/>
        </w:rPr>
        <w:t xml:space="preserve">. </w:t>
      </w:r>
      <w:r w:rsidRPr="00DC74B1">
        <w:rPr>
          <w:sz w:val="28"/>
          <w:szCs w:val="28"/>
          <w:lang w:val="uk-UA"/>
        </w:rPr>
        <w:t>Конденсаторний</w:t>
      </w:r>
      <w:r w:rsidRPr="00FE4B61">
        <w:rPr>
          <w:sz w:val="28"/>
          <w:szCs w:val="28"/>
          <w:lang w:val="uk-UA"/>
        </w:rPr>
        <w:t xml:space="preserve"> </w:t>
      </w:r>
      <w:r w:rsidRPr="00DC74B1">
        <w:rPr>
          <w:sz w:val="28"/>
          <w:szCs w:val="28"/>
          <w:lang w:val="uk-UA"/>
        </w:rPr>
        <w:t>двигун</w:t>
      </w:r>
      <w:r w:rsidRPr="00FE4B61">
        <w:rPr>
          <w:sz w:val="28"/>
          <w:szCs w:val="28"/>
          <w:lang w:val="uk-UA"/>
        </w:rPr>
        <w:t xml:space="preserve">, </w:t>
      </w:r>
      <w:r w:rsidRPr="00DC74B1">
        <w:rPr>
          <w:sz w:val="28"/>
          <w:szCs w:val="28"/>
          <w:lang w:val="uk-UA"/>
        </w:rPr>
        <w:t>по</w:t>
      </w:r>
      <w:r w:rsidRPr="00FE4B61">
        <w:rPr>
          <w:sz w:val="28"/>
          <w:szCs w:val="28"/>
          <w:lang w:val="uk-UA"/>
        </w:rPr>
        <w:t xml:space="preserve"> </w:t>
      </w:r>
      <w:r w:rsidRPr="00DC74B1">
        <w:rPr>
          <w:sz w:val="28"/>
          <w:szCs w:val="28"/>
          <w:lang w:val="uk-UA"/>
        </w:rPr>
        <w:t>суті</w:t>
      </w:r>
      <w:r w:rsidRPr="00FE4B61">
        <w:rPr>
          <w:sz w:val="28"/>
          <w:szCs w:val="28"/>
          <w:lang w:val="uk-UA"/>
        </w:rPr>
        <w:t xml:space="preserve">, </w:t>
      </w:r>
      <w:r w:rsidRPr="00DC74B1">
        <w:rPr>
          <w:sz w:val="28"/>
          <w:szCs w:val="28"/>
          <w:lang w:val="uk-UA"/>
        </w:rPr>
        <w:t>являє</w:t>
      </w:r>
      <w:r w:rsidRPr="00FE4B61">
        <w:rPr>
          <w:sz w:val="28"/>
          <w:szCs w:val="28"/>
          <w:lang w:val="uk-UA"/>
        </w:rPr>
        <w:t xml:space="preserve"> </w:t>
      </w:r>
      <w:r w:rsidRPr="00DC74B1">
        <w:rPr>
          <w:sz w:val="28"/>
          <w:szCs w:val="28"/>
          <w:lang w:val="uk-UA"/>
        </w:rPr>
        <w:t>собою</w:t>
      </w:r>
      <w:r w:rsidRPr="00FE4B61">
        <w:rPr>
          <w:sz w:val="28"/>
          <w:szCs w:val="28"/>
          <w:lang w:val="uk-UA"/>
        </w:rPr>
        <w:t xml:space="preserve"> </w:t>
      </w:r>
      <w:r w:rsidRPr="00DC74B1">
        <w:rPr>
          <w:sz w:val="28"/>
          <w:szCs w:val="28"/>
          <w:lang w:val="uk-UA"/>
        </w:rPr>
        <w:t>двофазний</w:t>
      </w:r>
      <w:r w:rsidRPr="00FE4B61">
        <w:rPr>
          <w:sz w:val="28"/>
          <w:szCs w:val="28"/>
          <w:lang w:val="uk-UA"/>
        </w:rPr>
        <w:t xml:space="preserve"> </w:t>
      </w:r>
      <w:r w:rsidRPr="00DC74B1">
        <w:rPr>
          <w:sz w:val="28"/>
          <w:szCs w:val="28"/>
          <w:lang w:val="uk-UA"/>
        </w:rPr>
        <w:t>двигун</w:t>
      </w:r>
      <w:r w:rsidRPr="00FE4B61">
        <w:rPr>
          <w:sz w:val="28"/>
          <w:szCs w:val="28"/>
          <w:lang w:val="uk-UA"/>
        </w:rPr>
        <w:t xml:space="preserve">, </w:t>
      </w:r>
      <w:r w:rsidRPr="00DC74B1">
        <w:rPr>
          <w:sz w:val="28"/>
          <w:szCs w:val="28"/>
          <w:lang w:val="uk-UA"/>
        </w:rPr>
        <w:t>що</w:t>
      </w:r>
      <w:r w:rsidRPr="00FE4B61">
        <w:rPr>
          <w:sz w:val="28"/>
          <w:szCs w:val="28"/>
          <w:lang w:val="uk-UA"/>
        </w:rPr>
        <w:t xml:space="preserve"> </w:t>
      </w:r>
      <w:r w:rsidRPr="00DC74B1">
        <w:rPr>
          <w:sz w:val="28"/>
          <w:szCs w:val="28"/>
          <w:lang w:val="uk-UA"/>
        </w:rPr>
        <w:t>підключений</w:t>
      </w:r>
      <w:r w:rsidRPr="00FE4B61">
        <w:rPr>
          <w:sz w:val="28"/>
          <w:szCs w:val="28"/>
          <w:lang w:val="uk-UA"/>
        </w:rPr>
        <w:t xml:space="preserve"> </w:t>
      </w:r>
      <w:r w:rsidRPr="00DC74B1">
        <w:rPr>
          <w:sz w:val="28"/>
          <w:szCs w:val="28"/>
          <w:lang w:val="uk-UA"/>
        </w:rPr>
        <w:t>за допомогою</w:t>
      </w:r>
      <w:r w:rsidRPr="00FE4B61">
        <w:rPr>
          <w:sz w:val="28"/>
          <w:szCs w:val="28"/>
          <w:lang w:val="uk-UA"/>
        </w:rPr>
        <w:t xml:space="preserve"> </w:t>
      </w:r>
      <w:r w:rsidRPr="00DC74B1">
        <w:rPr>
          <w:sz w:val="28"/>
          <w:szCs w:val="28"/>
          <w:lang w:val="uk-UA"/>
        </w:rPr>
        <w:t>конденсатора</w:t>
      </w:r>
      <w:r w:rsidRPr="00FE4B61">
        <w:rPr>
          <w:sz w:val="28"/>
          <w:szCs w:val="28"/>
          <w:lang w:val="uk-UA"/>
        </w:rPr>
        <w:t xml:space="preserve"> </w:t>
      </w:r>
      <w:r w:rsidRPr="00876DBD">
        <w:rPr>
          <w:i/>
          <w:sz w:val="28"/>
          <w:szCs w:val="28"/>
          <w:lang w:val="uk-UA"/>
        </w:rPr>
        <w:t>С</w:t>
      </w:r>
      <w:r w:rsidRPr="00876DBD">
        <w:rPr>
          <w:i/>
          <w:sz w:val="28"/>
          <w:szCs w:val="28"/>
          <w:vertAlign w:val="subscript"/>
          <w:lang w:val="uk-UA"/>
        </w:rPr>
        <w:t>р</w:t>
      </w:r>
      <w:r w:rsidRPr="00FE4B61">
        <w:rPr>
          <w:sz w:val="28"/>
          <w:szCs w:val="28"/>
          <w:lang w:val="uk-UA"/>
        </w:rPr>
        <w:t xml:space="preserve"> </w:t>
      </w:r>
      <w:r w:rsidRPr="00DC74B1">
        <w:rPr>
          <w:sz w:val="28"/>
          <w:szCs w:val="28"/>
          <w:lang w:val="uk-UA"/>
        </w:rPr>
        <w:t>до</w:t>
      </w:r>
      <w:r w:rsidRPr="00FE4B61">
        <w:rPr>
          <w:sz w:val="28"/>
          <w:szCs w:val="28"/>
          <w:lang w:val="uk-UA"/>
        </w:rPr>
        <w:t xml:space="preserve"> </w:t>
      </w:r>
      <w:r w:rsidRPr="00DC74B1">
        <w:rPr>
          <w:sz w:val="28"/>
          <w:szCs w:val="28"/>
          <w:lang w:val="uk-UA"/>
        </w:rPr>
        <w:t>однофазної</w:t>
      </w:r>
      <w:r w:rsidRPr="00FE4B61">
        <w:rPr>
          <w:sz w:val="28"/>
          <w:szCs w:val="28"/>
          <w:lang w:val="uk-UA"/>
        </w:rPr>
        <w:t xml:space="preserve"> </w:t>
      </w:r>
      <w:r w:rsidRPr="00DC74B1">
        <w:rPr>
          <w:sz w:val="28"/>
          <w:szCs w:val="28"/>
          <w:lang w:val="uk-UA"/>
        </w:rPr>
        <w:t>мережі</w:t>
      </w:r>
      <w:r w:rsidRPr="00FE4B61">
        <w:rPr>
          <w:sz w:val="28"/>
          <w:szCs w:val="28"/>
          <w:lang w:val="uk-UA"/>
        </w:rPr>
        <w:t xml:space="preserve"> </w:t>
      </w:r>
      <w:r w:rsidRPr="00DC74B1">
        <w:rPr>
          <w:sz w:val="28"/>
          <w:szCs w:val="28"/>
          <w:lang w:val="uk-UA"/>
        </w:rPr>
        <w:t>й</w:t>
      </w:r>
      <w:r w:rsidRPr="00FE4B61">
        <w:rPr>
          <w:sz w:val="28"/>
          <w:szCs w:val="28"/>
          <w:lang w:val="uk-UA"/>
        </w:rPr>
        <w:t xml:space="preserve"> </w:t>
      </w:r>
      <w:r w:rsidRPr="00DC74B1">
        <w:rPr>
          <w:sz w:val="28"/>
          <w:szCs w:val="28"/>
          <w:lang w:val="uk-UA"/>
        </w:rPr>
        <w:t>при</w:t>
      </w:r>
      <w:r w:rsidRPr="00FE4B61">
        <w:rPr>
          <w:sz w:val="28"/>
          <w:szCs w:val="28"/>
          <w:lang w:val="uk-UA"/>
        </w:rPr>
        <w:t xml:space="preserve"> </w:t>
      </w:r>
      <w:r>
        <w:rPr>
          <w:i/>
          <w:iCs/>
          <w:sz w:val="28"/>
          <w:szCs w:val="28"/>
          <w:lang w:val="uk-UA"/>
        </w:rPr>
        <w:t>Р=</w:t>
      </w:r>
      <w:r w:rsidRPr="00FE4B61">
        <w:rPr>
          <w:i/>
          <w:iCs/>
          <w:sz w:val="28"/>
          <w:szCs w:val="28"/>
          <w:lang w:val="uk-UA"/>
        </w:rPr>
        <w:t>Р</w:t>
      </w:r>
      <w:r>
        <w:rPr>
          <w:i/>
          <w:iCs/>
          <w:sz w:val="28"/>
          <w:szCs w:val="28"/>
          <w:vertAlign w:val="subscript"/>
          <w:lang w:val="uk-UA"/>
        </w:rPr>
        <w:t>1</w:t>
      </w:r>
      <w:r w:rsidRPr="00FE4B61">
        <w:rPr>
          <w:i/>
          <w:iCs/>
          <w:sz w:val="28"/>
          <w:szCs w:val="28"/>
          <w:lang w:val="uk-UA"/>
        </w:rPr>
        <w:t xml:space="preserve"> </w:t>
      </w:r>
      <w:r w:rsidRPr="00DC74B1">
        <w:rPr>
          <w:sz w:val="28"/>
          <w:szCs w:val="28"/>
          <w:lang w:val="uk-UA"/>
        </w:rPr>
        <w:t>має</w:t>
      </w:r>
      <w:r w:rsidRPr="00FE4B61">
        <w:rPr>
          <w:sz w:val="28"/>
          <w:szCs w:val="28"/>
          <w:lang w:val="uk-UA"/>
        </w:rPr>
        <w:t xml:space="preserve"> </w:t>
      </w:r>
      <w:r w:rsidRPr="00DC74B1">
        <w:rPr>
          <w:sz w:val="28"/>
          <w:szCs w:val="28"/>
          <w:lang w:val="uk-UA"/>
        </w:rPr>
        <w:t>симетричне</w:t>
      </w:r>
      <w:r w:rsidRPr="00FE4B61">
        <w:rPr>
          <w:sz w:val="28"/>
          <w:szCs w:val="28"/>
          <w:lang w:val="uk-UA"/>
        </w:rPr>
        <w:t xml:space="preserve"> </w:t>
      </w:r>
      <w:r w:rsidRPr="00DC74B1">
        <w:rPr>
          <w:sz w:val="28"/>
          <w:szCs w:val="28"/>
          <w:lang w:val="uk-UA"/>
        </w:rPr>
        <w:t>навантаження</w:t>
      </w:r>
      <w:r w:rsidRPr="00FE4B61">
        <w:rPr>
          <w:sz w:val="28"/>
          <w:szCs w:val="28"/>
          <w:lang w:val="uk-UA"/>
        </w:rPr>
        <w:t xml:space="preserve"> </w:t>
      </w:r>
      <w:r w:rsidRPr="00DC74B1">
        <w:rPr>
          <w:sz w:val="28"/>
          <w:szCs w:val="28"/>
          <w:lang w:val="uk-UA"/>
        </w:rPr>
        <w:t>фаз</w:t>
      </w:r>
      <w:r w:rsidRPr="00FE4B61">
        <w:rPr>
          <w:sz w:val="28"/>
          <w:szCs w:val="28"/>
          <w:lang w:val="uk-UA"/>
        </w:rPr>
        <w:t xml:space="preserve">. </w:t>
      </w:r>
      <w:r w:rsidRPr="00DC74B1">
        <w:rPr>
          <w:sz w:val="28"/>
          <w:szCs w:val="28"/>
          <w:lang w:val="uk-UA"/>
        </w:rPr>
        <w:t>При інших навантаженнях симетрія н.</w:t>
      </w:r>
      <w:r>
        <w:rPr>
          <w:sz w:val="28"/>
          <w:szCs w:val="28"/>
          <w:lang w:val="uk-UA"/>
        </w:rPr>
        <w:t xml:space="preserve"> </w:t>
      </w:r>
      <w:r w:rsidRPr="00DC74B1">
        <w:rPr>
          <w:sz w:val="28"/>
          <w:szCs w:val="28"/>
          <w:lang w:val="uk-UA"/>
        </w:rPr>
        <w:t>с. фаз порушується й з'являється також зворотне поле, тому що при різних навантаженнях значення ємності, необхідні для досягнення симетричного навантаження, також різні.</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Ємність</w:t>
      </w:r>
      <w:r w:rsidRPr="00FE4B61">
        <w:rPr>
          <w:sz w:val="28"/>
          <w:szCs w:val="28"/>
          <w:lang w:val="uk-UA"/>
        </w:rPr>
        <w:t xml:space="preserve"> </w:t>
      </w:r>
      <w:r w:rsidRPr="00876DBD">
        <w:rPr>
          <w:i/>
          <w:sz w:val="28"/>
          <w:szCs w:val="28"/>
          <w:lang w:val="uk-UA"/>
        </w:rPr>
        <w:t>С</w:t>
      </w:r>
      <w:r w:rsidRPr="00876DBD">
        <w:rPr>
          <w:i/>
          <w:sz w:val="28"/>
          <w:szCs w:val="28"/>
          <w:vertAlign w:val="subscript"/>
          <w:lang w:val="uk-UA"/>
        </w:rPr>
        <w:t>р</w:t>
      </w:r>
      <w:r w:rsidRPr="00FE4B61">
        <w:rPr>
          <w:sz w:val="28"/>
          <w:szCs w:val="28"/>
          <w:lang w:val="uk-UA"/>
        </w:rPr>
        <w:t xml:space="preserve">, </w:t>
      </w:r>
      <w:r w:rsidRPr="00DC74B1">
        <w:rPr>
          <w:sz w:val="28"/>
          <w:szCs w:val="28"/>
          <w:lang w:val="uk-UA"/>
        </w:rPr>
        <w:t>підібрана</w:t>
      </w:r>
      <w:r w:rsidRPr="00FE4B61">
        <w:rPr>
          <w:sz w:val="28"/>
          <w:szCs w:val="28"/>
          <w:lang w:val="uk-UA"/>
        </w:rPr>
        <w:t xml:space="preserve"> </w:t>
      </w:r>
      <w:r w:rsidRPr="00DC74B1">
        <w:rPr>
          <w:sz w:val="28"/>
          <w:szCs w:val="28"/>
          <w:lang w:val="uk-UA"/>
        </w:rPr>
        <w:t>по</w:t>
      </w:r>
      <w:r w:rsidRPr="00FE4B61">
        <w:rPr>
          <w:sz w:val="28"/>
          <w:szCs w:val="28"/>
          <w:lang w:val="uk-UA"/>
        </w:rPr>
        <w:t xml:space="preserve"> </w:t>
      </w:r>
      <w:r w:rsidRPr="00DC74B1">
        <w:rPr>
          <w:sz w:val="28"/>
          <w:szCs w:val="28"/>
          <w:lang w:val="uk-UA"/>
        </w:rPr>
        <w:t>робочому</w:t>
      </w:r>
      <w:r w:rsidRPr="00FE4B61">
        <w:rPr>
          <w:sz w:val="28"/>
          <w:szCs w:val="28"/>
          <w:lang w:val="uk-UA"/>
        </w:rPr>
        <w:t xml:space="preserve"> </w:t>
      </w:r>
      <w:r w:rsidRPr="00DC74B1">
        <w:rPr>
          <w:sz w:val="28"/>
          <w:szCs w:val="28"/>
          <w:lang w:val="uk-UA"/>
        </w:rPr>
        <w:t>режим</w:t>
      </w:r>
      <w:r>
        <w:rPr>
          <w:sz w:val="28"/>
          <w:szCs w:val="28"/>
          <w:lang w:val="uk-UA"/>
        </w:rPr>
        <w:t>у</w:t>
      </w:r>
      <w:r w:rsidRPr="00FE4B61">
        <w:rPr>
          <w:sz w:val="28"/>
          <w:szCs w:val="28"/>
          <w:lang w:val="uk-UA"/>
        </w:rPr>
        <w:t xml:space="preserve">, </w:t>
      </w:r>
      <w:r w:rsidRPr="00DC74B1">
        <w:rPr>
          <w:sz w:val="28"/>
          <w:szCs w:val="28"/>
          <w:lang w:val="uk-UA"/>
        </w:rPr>
        <w:t>недостатня</w:t>
      </w:r>
      <w:r w:rsidRPr="00FE4B61">
        <w:rPr>
          <w:sz w:val="28"/>
          <w:szCs w:val="28"/>
          <w:lang w:val="uk-UA"/>
        </w:rPr>
        <w:t xml:space="preserve"> </w:t>
      </w:r>
      <w:r w:rsidRPr="00DC74B1">
        <w:rPr>
          <w:sz w:val="28"/>
          <w:szCs w:val="28"/>
          <w:lang w:val="uk-UA"/>
        </w:rPr>
        <w:t>для</w:t>
      </w:r>
      <w:r w:rsidRPr="00FE4B61">
        <w:rPr>
          <w:sz w:val="28"/>
          <w:szCs w:val="28"/>
          <w:lang w:val="uk-UA"/>
        </w:rPr>
        <w:t xml:space="preserve"> </w:t>
      </w:r>
      <w:r w:rsidRPr="00DC74B1">
        <w:rPr>
          <w:sz w:val="28"/>
          <w:szCs w:val="28"/>
          <w:lang w:val="uk-UA"/>
        </w:rPr>
        <w:t>одержання</w:t>
      </w:r>
      <w:r w:rsidRPr="00FE4B61">
        <w:rPr>
          <w:sz w:val="28"/>
          <w:szCs w:val="28"/>
          <w:lang w:val="uk-UA"/>
        </w:rPr>
        <w:t xml:space="preserve"> </w:t>
      </w:r>
      <w:r w:rsidRPr="00DC74B1">
        <w:rPr>
          <w:sz w:val="28"/>
          <w:szCs w:val="28"/>
          <w:lang w:val="uk-UA"/>
        </w:rPr>
        <w:t>високого</w:t>
      </w:r>
      <w:r w:rsidRPr="00FE4B61">
        <w:rPr>
          <w:sz w:val="28"/>
          <w:szCs w:val="28"/>
          <w:lang w:val="uk-UA"/>
        </w:rPr>
        <w:t xml:space="preserve"> </w:t>
      </w:r>
      <w:r w:rsidRPr="00DC74B1">
        <w:rPr>
          <w:sz w:val="28"/>
          <w:szCs w:val="28"/>
          <w:lang w:val="uk-UA"/>
        </w:rPr>
        <w:t>пускового</w:t>
      </w:r>
      <w:r w:rsidRPr="00FE4B61">
        <w:rPr>
          <w:sz w:val="28"/>
          <w:szCs w:val="28"/>
          <w:lang w:val="uk-UA"/>
        </w:rPr>
        <w:t xml:space="preserve"> </w:t>
      </w:r>
      <w:r w:rsidRPr="00DC74B1">
        <w:rPr>
          <w:sz w:val="28"/>
          <w:szCs w:val="28"/>
          <w:lang w:val="uk-UA"/>
        </w:rPr>
        <w:t>моменту</w:t>
      </w:r>
      <w:r>
        <w:rPr>
          <w:sz w:val="28"/>
          <w:szCs w:val="28"/>
          <w:lang w:val="uk-UA"/>
        </w:rPr>
        <w:t xml:space="preserve">. </w:t>
      </w:r>
      <w:r w:rsidRPr="00DC74B1">
        <w:rPr>
          <w:sz w:val="28"/>
          <w:szCs w:val="28"/>
          <w:lang w:val="uk-UA"/>
        </w:rPr>
        <w:t>Тому</w:t>
      </w:r>
      <w:r w:rsidRPr="00FE4B61">
        <w:rPr>
          <w:sz w:val="28"/>
          <w:szCs w:val="28"/>
          <w:lang w:val="uk-UA"/>
        </w:rPr>
        <w:t xml:space="preserve"> в </w:t>
      </w:r>
      <w:r w:rsidRPr="00DC74B1">
        <w:rPr>
          <w:sz w:val="28"/>
          <w:szCs w:val="28"/>
          <w:lang w:val="uk-UA"/>
        </w:rPr>
        <w:t>необхідних</w:t>
      </w:r>
      <w:r w:rsidRPr="00FE4B61">
        <w:rPr>
          <w:sz w:val="28"/>
          <w:szCs w:val="28"/>
          <w:lang w:val="uk-UA"/>
        </w:rPr>
        <w:t xml:space="preserve"> </w:t>
      </w:r>
      <w:r w:rsidRPr="00DC74B1">
        <w:rPr>
          <w:sz w:val="28"/>
          <w:szCs w:val="28"/>
          <w:lang w:val="uk-UA"/>
        </w:rPr>
        <w:t>випадках</w:t>
      </w:r>
      <w:r w:rsidRPr="00FE4B61">
        <w:rPr>
          <w:sz w:val="28"/>
          <w:szCs w:val="28"/>
          <w:lang w:val="uk-UA"/>
        </w:rPr>
        <w:t xml:space="preserve"> </w:t>
      </w:r>
      <w:r w:rsidRPr="00DC74B1">
        <w:rPr>
          <w:sz w:val="28"/>
          <w:szCs w:val="28"/>
          <w:lang w:val="uk-UA"/>
        </w:rPr>
        <w:t>паралельно</w:t>
      </w:r>
      <w:r w:rsidRPr="00FE4B61">
        <w:rPr>
          <w:sz w:val="28"/>
          <w:szCs w:val="28"/>
          <w:lang w:val="uk-UA"/>
        </w:rPr>
        <w:t xml:space="preserve"> </w:t>
      </w:r>
      <w:r w:rsidRPr="00876DBD">
        <w:rPr>
          <w:i/>
          <w:sz w:val="28"/>
          <w:szCs w:val="28"/>
          <w:lang w:val="uk-UA"/>
        </w:rPr>
        <w:t>С</w:t>
      </w:r>
      <w:r w:rsidRPr="00876DBD">
        <w:rPr>
          <w:i/>
          <w:sz w:val="28"/>
          <w:szCs w:val="28"/>
          <w:vertAlign w:val="subscript"/>
          <w:lang w:val="uk-UA"/>
        </w:rPr>
        <w:t>р</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час</w:t>
      </w:r>
      <w:r w:rsidRPr="00FE4B61">
        <w:rPr>
          <w:sz w:val="28"/>
          <w:szCs w:val="28"/>
          <w:lang w:val="uk-UA"/>
        </w:rPr>
        <w:t xml:space="preserve"> </w:t>
      </w:r>
      <w:r w:rsidRPr="00DC74B1">
        <w:rPr>
          <w:sz w:val="28"/>
          <w:szCs w:val="28"/>
          <w:lang w:val="uk-UA"/>
        </w:rPr>
        <w:t>пуску</w:t>
      </w:r>
      <w:r w:rsidRPr="00FE4B61">
        <w:rPr>
          <w:sz w:val="28"/>
          <w:szCs w:val="28"/>
          <w:lang w:val="uk-UA"/>
        </w:rPr>
        <w:t xml:space="preserve"> </w:t>
      </w:r>
      <w:r w:rsidRPr="00DC74B1">
        <w:rPr>
          <w:sz w:val="28"/>
          <w:szCs w:val="28"/>
          <w:lang w:val="uk-UA"/>
        </w:rPr>
        <w:t>включається</w:t>
      </w:r>
      <w:r w:rsidRPr="00FE4B61">
        <w:rPr>
          <w:sz w:val="28"/>
          <w:szCs w:val="28"/>
          <w:lang w:val="uk-UA"/>
        </w:rPr>
        <w:t xml:space="preserve"> </w:t>
      </w:r>
      <w:r w:rsidRPr="00DC74B1">
        <w:rPr>
          <w:sz w:val="28"/>
          <w:szCs w:val="28"/>
          <w:lang w:val="uk-UA"/>
        </w:rPr>
        <w:t>додаткова</w:t>
      </w:r>
      <w:r w:rsidRPr="00FE4B61">
        <w:rPr>
          <w:sz w:val="28"/>
          <w:szCs w:val="28"/>
          <w:lang w:val="uk-UA"/>
        </w:rPr>
        <w:t xml:space="preserve">, </w:t>
      </w:r>
      <w:r w:rsidRPr="00DC74B1">
        <w:rPr>
          <w:sz w:val="28"/>
          <w:szCs w:val="28"/>
          <w:lang w:val="uk-UA"/>
        </w:rPr>
        <w:t>пускова</w:t>
      </w:r>
      <w:r w:rsidRPr="00FE4B61">
        <w:rPr>
          <w:sz w:val="28"/>
          <w:szCs w:val="28"/>
          <w:lang w:val="uk-UA"/>
        </w:rPr>
        <w:t xml:space="preserve"> </w:t>
      </w:r>
      <w:r w:rsidRPr="00DC74B1">
        <w:rPr>
          <w:sz w:val="28"/>
          <w:szCs w:val="28"/>
          <w:lang w:val="uk-UA"/>
        </w:rPr>
        <w:t>ємність</w:t>
      </w:r>
      <w:r w:rsidRPr="00FE4B61">
        <w:rPr>
          <w:sz w:val="28"/>
          <w:szCs w:val="28"/>
          <w:lang w:val="uk-UA"/>
        </w:rPr>
        <w:t xml:space="preserve"> </w:t>
      </w:r>
      <w:r w:rsidRPr="00876DBD">
        <w:rPr>
          <w:i/>
          <w:sz w:val="28"/>
          <w:szCs w:val="28"/>
          <w:lang w:val="uk-UA"/>
        </w:rPr>
        <w:t>С</w:t>
      </w:r>
      <w:r w:rsidRPr="00876DBD">
        <w:rPr>
          <w:i/>
          <w:sz w:val="28"/>
          <w:szCs w:val="28"/>
          <w:vertAlign w:val="subscript"/>
          <w:lang w:val="uk-UA"/>
        </w:rPr>
        <w:t>п</w:t>
      </w:r>
      <w:r w:rsidRPr="00FE4B61">
        <w:rPr>
          <w:sz w:val="28"/>
          <w:szCs w:val="28"/>
          <w:lang w:val="uk-UA"/>
        </w:rPr>
        <w:t>.</w:t>
      </w:r>
    </w:p>
    <w:p w:rsidR="00B14182"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 xml:space="preserve">Використання матеріалів у конденсаторному двигуні і його </w:t>
      </w:r>
      <w:r>
        <w:rPr>
          <w:sz w:val="28"/>
          <w:szCs w:val="28"/>
          <w:lang w:val="uk-UA"/>
        </w:rPr>
        <w:t>ККД</w:t>
      </w:r>
      <w:r w:rsidRPr="00DC74B1">
        <w:rPr>
          <w:sz w:val="28"/>
          <w:szCs w:val="28"/>
          <w:lang w:val="uk-UA"/>
        </w:rPr>
        <w:t xml:space="preserve"> значно вище, ніж в однофазних двигунах з пусковою обмоткою, і майже такі ж, як у трифазних двигунів.</w:t>
      </w:r>
      <w:r w:rsidRPr="00FE4B61">
        <w:rPr>
          <w:sz w:val="28"/>
          <w:szCs w:val="28"/>
          <w:lang w:val="uk-UA"/>
        </w:rPr>
        <w:t xml:space="preserve"> </w:t>
      </w:r>
      <w:r w:rsidRPr="00DC74B1">
        <w:rPr>
          <w:sz w:val="28"/>
          <w:szCs w:val="28"/>
          <w:lang w:val="uk-UA"/>
        </w:rPr>
        <w:t>Коефіцієнт потужності конденсаторного двигуна через наявність конденсатора вище, ніж у трифазних двигунів рівної потужності.</w:t>
      </w:r>
    </w:p>
    <w:p w:rsidR="00B14182" w:rsidRPr="00FE4B61" w:rsidRDefault="00B14182" w:rsidP="00B14182">
      <w:pPr>
        <w:shd w:val="clear" w:color="auto" w:fill="FFFFFF"/>
        <w:autoSpaceDE w:val="0"/>
        <w:autoSpaceDN w:val="0"/>
        <w:adjustRightInd w:val="0"/>
        <w:spacing w:line="360" w:lineRule="auto"/>
        <w:rPr>
          <w:sz w:val="28"/>
          <w:szCs w:val="28"/>
          <w:lang w:val="uk-UA"/>
        </w:rPr>
      </w:pP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3477260" cy="1800860"/>
            <wp:effectExtent l="19050" t="0" r="8890" b="0"/>
            <wp:docPr id="20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5">
                      <a:lum contrast="80000"/>
                    </a:blip>
                    <a:srcRect/>
                    <a:stretch>
                      <a:fillRect/>
                    </a:stretch>
                  </pic:blipFill>
                  <pic:spPr bwMode="auto">
                    <a:xfrm>
                      <a:off x="0" y="0"/>
                      <a:ext cx="3477260" cy="1800860"/>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lastRenderedPageBreak/>
        <w:t>Рисунок 20.8 – Схема асинхронного конденсаторного двигуна (а) та його векторна діаграма при круговому полі (б)</w:t>
      </w:r>
    </w:p>
    <w:p w:rsidR="00B14182" w:rsidRPr="00876DBD" w:rsidRDefault="00B14182" w:rsidP="00B14182">
      <w:pPr>
        <w:shd w:val="clear" w:color="auto" w:fill="FFFFFF"/>
        <w:autoSpaceDE w:val="0"/>
        <w:autoSpaceDN w:val="0"/>
        <w:adjustRightInd w:val="0"/>
        <w:spacing w:line="360" w:lineRule="auto"/>
        <w:jc w:val="center"/>
        <w:rPr>
          <w:sz w:val="28"/>
          <w:szCs w:val="28"/>
          <w:lang w:val="uk-UA"/>
        </w:rPr>
      </w:pP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Робоча  ємність конденсаторного двигуна  визначається з наступних</w:t>
      </w:r>
      <w:r>
        <w:rPr>
          <w:sz w:val="28"/>
          <w:szCs w:val="28"/>
          <w:lang w:val="uk-UA"/>
        </w:rPr>
        <w:t xml:space="preserve"> </w:t>
      </w:r>
      <w:r w:rsidRPr="00DC74B1">
        <w:rPr>
          <w:sz w:val="28"/>
          <w:szCs w:val="28"/>
          <w:lang w:val="uk-UA"/>
        </w:rPr>
        <w:t>умов (</w:t>
      </w:r>
      <w:r>
        <w:rPr>
          <w:sz w:val="28"/>
          <w:szCs w:val="28"/>
          <w:lang w:val="uk-UA"/>
        </w:rPr>
        <w:t>рисунок 20.8</w:t>
      </w:r>
      <w:r w:rsidRPr="00DC74B1">
        <w:rPr>
          <w:sz w:val="28"/>
          <w:szCs w:val="28"/>
          <w:lang w:val="uk-UA"/>
        </w:rPr>
        <w:t>).</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Коефіцієнтом</w:t>
      </w:r>
      <w:r w:rsidRPr="00FE4B61">
        <w:rPr>
          <w:sz w:val="28"/>
          <w:szCs w:val="28"/>
          <w:lang w:val="uk-UA"/>
        </w:rPr>
        <w:t xml:space="preserve"> </w:t>
      </w:r>
      <w:r w:rsidRPr="00DC74B1">
        <w:rPr>
          <w:sz w:val="28"/>
          <w:szCs w:val="28"/>
          <w:lang w:val="uk-UA"/>
        </w:rPr>
        <w:t>трансформації</w:t>
      </w:r>
      <w:r w:rsidRPr="00FE4B61">
        <w:rPr>
          <w:sz w:val="28"/>
          <w:szCs w:val="28"/>
          <w:lang w:val="uk-UA"/>
        </w:rPr>
        <w:t xml:space="preserve"> </w:t>
      </w:r>
      <w:r>
        <w:rPr>
          <w:i/>
          <w:iCs/>
          <w:sz w:val="28"/>
          <w:szCs w:val="28"/>
          <w:lang w:val="uk-UA"/>
        </w:rPr>
        <w:t>k</w:t>
      </w:r>
      <w:r w:rsidRPr="00FE4B61">
        <w:rPr>
          <w:i/>
          <w:iCs/>
          <w:sz w:val="28"/>
          <w:szCs w:val="28"/>
          <w:lang w:val="uk-UA"/>
        </w:rPr>
        <w:t xml:space="preserve"> </w:t>
      </w:r>
      <w:r w:rsidRPr="00DC74B1">
        <w:rPr>
          <w:sz w:val="28"/>
          <w:szCs w:val="28"/>
          <w:lang w:val="uk-UA"/>
        </w:rPr>
        <w:t>називається</w:t>
      </w:r>
      <w:r w:rsidRPr="00FE4B61">
        <w:rPr>
          <w:sz w:val="28"/>
          <w:szCs w:val="28"/>
          <w:lang w:val="uk-UA"/>
        </w:rPr>
        <w:t xml:space="preserve"> </w:t>
      </w:r>
      <w:r w:rsidRPr="00DC74B1">
        <w:rPr>
          <w:sz w:val="28"/>
          <w:szCs w:val="28"/>
          <w:lang w:val="uk-UA"/>
        </w:rPr>
        <w:t>відношення</w:t>
      </w:r>
      <w:r w:rsidRPr="00FE4B61">
        <w:rPr>
          <w:sz w:val="28"/>
          <w:szCs w:val="28"/>
          <w:lang w:val="uk-UA"/>
        </w:rPr>
        <w:t xml:space="preserve"> </w:t>
      </w:r>
      <w:r w:rsidRPr="00DC74B1">
        <w:rPr>
          <w:sz w:val="28"/>
          <w:szCs w:val="28"/>
          <w:lang w:val="uk-UA"/>
        </w:rPr>
        <w:t>числа</w:t>
      </w:r>
      <w:r w:rsidRPr="00FE4B61">
        <w:rPr>
          <w:sz w:val="28"/>
          <w:szCs w:val="28"/>
          <w:lang w:val="uk-UA"/>
        </w:rPr>
        <w:t xml:space="preserve"> </w:t>
      </w:r>
      <w:r w:rsidRPr="00DC74B1">
        <w:rPr>
          <w:sz w:val="28"/>
          <w:szCs w:val="28"/>
          <w:lang w:val="uk-UA"/>
        </w:rPr>
        <w:t>витків</w:t>
      </w:r>
      <w:r w:rsidRPr="00FE4B61">
        <w:rPr>
          <w:sz w:val="28"/>
          <w:szCs w:val="28"/>
          <w:lang w:val="uk-UA"/>
        </w:rPr>
        <w:t xml:space="preserve"> </w:t>
      </w:r>
      <w:r w:rsidRPr="00DC74B1">
        <w:rPr>
          <w:sz w:val="28"/>
          <w:szCs w:val="28"/>
          <w:lang w:val="uk-UA"/>
        </w:rPr>
        <w:t>конденсаторної</w:t>
      </w:r>
      <w:r w:rsidRPr="00FE4B61">
        <w:rPr>
          <w:sz w:val="28"/>
          <w:szCs w:val="28"/>
          <w:lang w:val="uk-UA"/>
        </w:rPr>
        <w:t xml:space="preserve"> </w:t>
      </w:r>
      <w:r w:rsidRPr="00FE4B61">
        <w:rPr>
          <w:i/>
          <w:iCs/>
          <w:sz w:val="28"/>
          <w:szCs w:val="28"/>
          <w:lang w:val="uk-UA"/>
        </w:rPr>
        <w:t>(</w:t>
      </w:r>
      <w:r>
        <w:rPr>
          <w:i/>
          <w:iCs/>
          <w:sz w:val="28"/>
          <w:szCs w:val="28"/>
          <w:lang w:val="uk-UA"/>
        </w:rPr>
        <w:t>b</w:t>
      </w:r>
      <w:r w:rsidRPr="00FE4B61">
        <w:rPr>
          <w:i/>
          <w:iCs/>
          <w:sz w:val="28"/>
          <w:szCs w:val="28"/>
          <w:lang w:val="uk-UA"/>
        </w:rPr>
        <w:t xml:space="preserve">) </w:t>
      </w:r>
      <w:r w:rsidRPr="00DC74B1">
        <w:rPr>
          <w:sz w:val="28"/>
          <w:szCs w:val="28"/>
          <w:lang w:val="uk-UA"/>
        </w:rPr>
        <w:t>і</w:t>
      </w:r>
      <w:r w:rsidRPr="00FE4B61">
        <w:rPr>
          <w:sz w:val="28"/>
          <w:szCs w:val="28"/>
          <w:lang w:val="uk-UA"/>
        </w:rPr>
        <w:t xml:space="preserve"> </w:t>
      </w:r>
      <w:r w:rsidRPr="00DC74B1">
        <w:rPr>
          <w:sz w:val="28"/>
          <w:szCs w:val="28"/>
          <w:lang w:val="uk-UA"/>
        </w:rPr>
        <w:t>неконденсаторної</w:t>
      </w:r>
      <w:r w:rsidRPr="00FE4B61">
        <w:rPr>
          <w:sz w:val="28"/>
          <w:szCs w:val="28"/>
          <w:lang w:val="uk-UA"/>
        </w:rPr>
        <w:t xml:space="preserve"> </w:t>
      </w:r>
      <w:r w:rsidRPr="00FE4B61">
        <w:rPr>
          <w:i/>
          <w:iCs/>
          <w:sz w:val="28"/>
          <w:szCs w:val="28"/>
          <w:lang w:val="uk-UA"/>
        </w:rPr>
        <w:t xml:space="preserve">(а) </w:t>
      </w:r>
      <w:r w:rsidRPr="00DC74B1">
        <w:rPr>
          <w:sz w:val="28"/>
          <w:szCs w:val="28"/>
          <w:lang w:val="uk-UA"/>
        </w:rPr>
        <w:t>обмоток</w:t>
      </w:r>
      <w:r w:rsidRPr="00FE4B61">
        <w:rPr>
          <w:sz w:val="28"/>
          <w:szCs w:val="28"/>
          <w:lang w:val="uk-UA"/>
        </w:rPr>
        <w:t>:</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i/>
          <w:iCs/>
          <w:noProof/>
          <w:sz w:val="28"/>
          <w:szCs w:val="28"/>
        </w:rPr>
        <w:drawing>
          <wp:inline distT="0" distB="0" distL="0" distR="0">
            <wp:extent cx="1628140" cy="26987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6">
                      <a:lum bright="-20000" contrast="80000"/>
                    </a:blip>
                    <a:srcRect/>
                    <a:stretch>
                      <a:fillRect/>
                    </a:stretch>
                  </pic:blipFill>
                  <pic:spPr bwMode="auto">
                    <a:xfrm>
                      <a:off x="0" y="0"/>
                      <a:ext cx="1628140" cy="269875"/>
                    </a:xfrm>
                    <a:prstGeom prst="rect">
                      <a:avLst/>
                    </a:prstGeom>
                    <a:noFill/>
                    <a:ln w="9525">
                      <a:noFill/>
                      <a:miter lim="800000"/>
                      <a:headEnd/>
                      <a:tailEnd/>
                    </a:ln>
                  </pic:spPr>
                </pic:pic>
              </a:graphicData>
            </a:graphic>
          </wp:inline>
        </w:drawing>
      </w:r>
      <w:r w:rsidRPr="00DC74B1">
        <w:rPr>
          <w:sz w:val="28"/>
          <w:szCs w:val="28"/>
          <w:lang w:val="uk-UA"/>
        </w:rPr>
        <w:t xml:space="preserve"> (</w:t>
      </w:r>
      <w:r>
        <w:rPr>
          <w:sz w:val="28"/>
          <w:szCs w:val="28"/>
          <w:lang w:val="uk-UA"/>
        </w:rPr>
        <w:t>20.</w:t>
      </w:r>
      <w:r w:rsidRPr="00DC74B1">
        <w:rPr>
          <w:sz w:val="28"/>
          <w:szCs w:val="28"/>
          <w:lang w:val="uk-UA"/>
        </w:rPr>
        <w:t>12)</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При</w:t>
      </w:r>
      <w:r w:rsidRPr="00FE4B61">
        <w:rPr>
          <w:sz w:val="28"/>
          <w:szCs w:val="28"/>
          <w:lang w:val="uk-UA"/>
        </w:rPr>
        <w:t xml:space="preserve"> </w:t>
      </w:r>
      <w:r w:rsidRPr="00DC74B1">
        <w:rPr>
          <w:sz w:val="28"/>
          <w:szCs w:val="28"/>
          <w:lang w:val="uk-UA"/>
        </w:rPr>
        <w:t>чисто</w:t>
      </w:r>
      <w:r w:rsidRPr="00FE4B61">
        <w:rPr>
          <w:sz w:val="28"/>
          <w:szCs w:val="28"/>
          <w:lang w:val="uk-UA"/>
        </w:rPr>
        <w:t xml:space="preserve"> </w:t>
      </w:r>
      <w:r w:rsidRPr="00DC74B1">
        <w:rPr>
          <w:sz w:val="28"/>
          <w:szCs w:val="28"/>
          <w:lang w:val="uk-UA"/>
        </w:rPr>
        <w:t>круговому</w:t>
      </w:r>
      <w:r w:rsidRPr="00FE4B61">
        <w:rPr>
          <w:sz w:val="28"/>
          <w:szCs w:val="28"/>
          <w:lang w:val="uk-UA"/>
        </w:rPr>
        <w:t xml:space="preserve"> </w:t>
      </w:r>
      <w:r w:rsidRPr="00DC74B1">
        <w:rPr>
          <w:sz w:val="28"/>
          <w:szCs w:val="28"/>
          <w:lang w:val="uk-UA"/>
        </w:rPr>
        <w:t>полі</w:t>
      </w:r>
      <w:r w:rsidRPr="00FE4B61">
        <w:rPr>
          <w:sz w:val="28"/>
          <w:szCs w:val="28"/>
          <w:lang w:val="uk-UA"/>
        </w:rPr>
        <w:t xml:space="preserve"> </w:t>
      </w:r>
      <w:r w:rsidRPr="00DC74B1">
        <w:rPr>
          <w:sz w:val="28"/>
          <w:szCs w:val="28"/>
          <w:lang w:val="uk-UA"/>
        </w:rPr>
        <w:t>напруги</w:t>
      </w:r>
      <w:r w:rsidRPr="00FE4B61">
        <w:rPr>
          <w:sz w:val="28"/>
          <w:szCs w:val="28"/>
          <w:lang w:val="uk-UA"/>
        </w:rPr>
        <w:t xml:space="preserve"> </w:t>
      </w:r>
      <w:r w:rsidRPr="00DC74B1">
        <w:rPr>
          <w:sz w:val="28"/>
          <w:szCs w:val="28"/>
          <w:lang w:val="uk-UA"/>
        </w:rPr>
        <w:t>фаз</w:t>
      </w:r>
      <w:r w:rsidRPr="00FE4B61">
        <w:rPr>
          <w:sz w:val="28"/>
          <w:szCs w:val="28"/>
          <w:lang w:val="uk-UA"/>
        </w:rPr>
        <w:t xml:space="preserve"> </w:t>
      </w:r>
      <w:r w:rsidRPr="00DC74B1">
        <w:rPr>
          <w:sz w:val="28"/>
          <w:szCs w:val="28"/>
          <w:lang w:val="uk-UA"/>
        </w:rPr>
        <w:t>з</w:t>
      </w:r>
      <w:r>
        <w:rPr>
          <w:sz w:val="28"/>
          <w:szCs w:val="28"/>
          <w:lang w:val="uk-UA"/>
        </w:rPr>
        <w:t>міще</w:t>
      </w:r>
      <w:r w:rsidRPr="00DC74B1">
        <w:rPr>
          <w:sz w:val="28"/>
          <w:szCs w:val="28"/>
          <w:lang w:val="uk-UA"/>
        </w:rPr>
        <w:t>ні</w:t>
      </w:r>
      <w:r w:rsidRPr="00FE4B61">
        <w:rPr>
          <w:sz w:val="28"/>
          <w:szCs w:val="28"/>
          <w:lang w:val="uk-UA"/>
        </w:rPr>
        <w:t xml:space="preserve"> </w:t>
      </w:r>
      <w:r w:rsidRPr="00DC74B1">
        <w:rPr>
          <w:sz w:val="28"/>
          <w:szCs w:val="28"/>
          <w:lang w:val="uk-UA"/>
        </w:rPr>
        <w:t>по</w:t>
      </w:r>
      <w:r w:rsidRPr="00FE4B61">
        <w:rPr>
          <w:sz w:val="28"/>
          <w:szCs w:val="28"/>
          <w:lang w:val="uk-UA"/>
        </w:rPr>
        <w:t xml:space="preserve"> </w:t>
      </w:r>
      <w:r w:rsidRPr="00DC74B1">
        <w:rPr>
          <w:sz w:val="28"/>
          <w:szCs w:val="28"/>
          <w:lang w:val="uk-UA"/>
        </w:rPr>
        <w:t>фазі</w:t>
      </w:r>
      <w:r w:rsidRPr="00FE4B61">
        <w:rPr>
          <w:sz w:val="28"/>
          <w:szCs w:val="28"/>
          <w:lang w:val="uk-UA"/>
        </w:rPr>
        <w:t xml:space="preserve"> </w:t>
      </w:r>
      <w:r w:rsidRPr="00DC74B1">
        <w:rPr>
          <w:sz w:val="28"/>
          <w:szCs w:val="28"/>
          <w:lang w:val="uk-UA"/>
        </w:rPr>
        <w:t>на</w:t>
      </w:r>
      <w:r w:rsidRPr="00FE4B61">
        <w:rPr>
          <w:sz w:val="28"/>
          <w:szCs w:val="28"/>
          <w:lang w:val="uk-UA"/>
        </w:rPr>
        <w:t xml:space="preserve"> 90° </w:t>
      </w:r>
      <w:r>
        <w:rPr>
          <w:sz w:val="28"/>
          <w:szCs w:val="28"/>
          <w:lang w:val="uk-UA"/>
        </w:rPr>
        <w:t>і</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i/>
          <w:iCs/>
          <w:noProof/>
          <w:sz w:val="28"/>
          <w:szCs w:val="28"/>
        </w:rPr>
        <w:drawing>
          <wp:inline distT="0" distB="0" distL="0" distR="0">
            <wp:extent cx="1136015" cy="464185"/>
            <wp:effectExtent l="19050" t="0" r="698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7">
                      <a:lum bright="-20000" contrast="80000"/>
                    </a:blip>
                    <a:srcRect/>
                    <a:stretch>
                      <a:fillRect/>
                    </a:stretch>
                  </pic:blipFill>
                  <pic:spPr bwMode="auto">
                    <a:xfrm>
                      <a:off x="0" y="0"/>
                      <a:ext cx="1136015" cy="464185"/>
                    </a:xfrm>
                    <a:prstGeom prst="rect">
                      <a:avLst/>
                    </a:prstGeom>
                    <a:noFill/>
                    <a:ln w="9525">
                      <a:noFill/>
                      <a:miter lim="800000"/>
                      <a:headEnd/>
                      <a:tailEnd/>
                    </a:ln>
                  </pic:spPr>
                </pic:pic>
              </a:graphicData>
            </a:graphic>
          </wp:inline>
        </w:drawing>
      </w:r>
      <w:r w:rsidRPr="00FE4B61">
        <w:rPr>
          <w:sz w:val="28"/>
          <w:szCs w:val="28"/>
          <w:lang w:val="uk-UA"/>
        </w:rPr>
        <w:t xml:space="preserve"> (</w:t>
      </w:r>
      <w:r>
        <w:rPr>
          <w:sz w:val="28"/>
          <w:szCs w:val="28"/>
          <w:lang w:val="uk-UA"/>
        </w:rPr>
        <w:t>20.</w:t>
      </w:r>
      <w:r w:rsidRPr="00FE4B61">
        <w:rPr>
          <w:sz w:val="28"/>
          <w:szCs w:val="28"/>
          <w:lang w:val="uk-UA"/>
        </w:rPr>
        <w:t>13)</w:t>
      </w:r>
    </w:p>
    <w:p w:rsidR="00B14182" w:rsidRDefault="00B14182" w:rsidP="00B14182">
      <w:pPr>
        <w:shd w:val="clear" w:color="auto" w:fill="FFFFFF"/>
        <w:autoSpaceDE w:val="0"/>
        <w:autoSpaceDN w:val="0"/>
        <w:adjustRightInd w:val="0"/>
        <w:spacing w:line="360" w:lineRule="auto"/>
        <w:rPr>
          <w:sz w:val="28"/>
          <w:szCs w:val="28"/>
          <w:lang w:val="uk-UA"/>
        </w:rPr>
      </w:pPr>
      <w:r>
        <w:rPr>
          <w:sz w:val="28"/>
          <w:szCs w:val="28"/>
          <w:lang w:val="uk-UA"/>
        </w:rPr>
        <w:t>а</w:t>
      </w:r>
      <w:r w:rsidRPr="00DC74B1">
        <w:rPr>
          <w:sz w:val="28"/>
          <w:szCs w:val="28"/>
          <w:lang w:val="uk-UA"/>
        </w:rPr>
        <w:t>бо</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955675" cy="276860"/>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8">
                      <a:lum bright="-20000" contrast="80000"/>
                    </a:blip>
                    <a:srcRect/>
                    <a:stretch>
                      <a:fillRect/>
                    </a:stretch>
                  </pic:blipFill>
                  <pic:spPr bwMode="auto">
                    <a:xfrm>
                      <a:off x="0" y="0"/>
                      <a:ext cx="955675" cy="276860"/>
                    </a:xfrm>
                    <a:prstGeom prst="rect">
                      <a:avLst/>
                    </a:prstGeom>
                    <a:noFill/>
                    <a:ln w="9525">
                      <a:noFill/>
                      <a:miter lim="800000"/>
                      <a:headEnd/>
                      <a:tailEnd/>
                    </a:ln>
                  </pic:spPr>
                </pic:pic>
              </a:graphicData>
            </a:graphic>
          </wp:inline>
        </w:drawing>
      </w:r>
      <w:r>
        <w:rPr>
          <w:sz w:val="28"/>
          <w:szCs w:val="28"/>
          <w:lang w:val="uk-UA"/>
        </w:rPr>
        <w:t>(30.14)</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2569845" cy="457200"/>
            <wp:effectExtent l="19050" t="0" r="190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9">
                      <a:lum bright="-20000" contrast="80000"/>
                    </a:blip>
                    <a:srcRect/>
                    <a:stretch>
                      <a:fillRect/>
                    </a:stretch>
                  </pic:blipFill>
                  <pic:spPr bwMode="auto">
                    <a:xfrm>
                      <a:off x="0" y="0"/>
                      <a:ext cx="2569845" cy="457200"/>
                    </a:xfrm>
                    <a:prstGeom prst="rect">
                      <a:avLst/>
                    </a:prstGeom>
                    <a:noFill/>
                    <a:ln w="9525">
                      <a:noFill/>
                      <a:miter lim="800000"/>
                      <a:headEnd/>
                      <a:tailEnd/>
                    </a:ln>
                  </pic:spPr>
                </pic:pic>
              </a:graphicData>
            </a:graphic>
          </wp:inline>
        </w:drawing>
      </w:r>
      <w:r w:rsidRPr="00FE4B61">
        <w:rPr>
          <w:sz w:val="28"/>
          <w:szCs w:val="28"/>
          <w:lang w:val="uk-UA"/>
        </w:rPr>
        <w:t xml:space="preserve"> (30-15)</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і</w:t>
      </w:r>
      <w:r w:rsidRPr="00FE4B61">
        <w:rPr>
          <w:sz w:val="28"/>
          <w:szCs w:val="28"/>
          <w:lang w:val="uk-UA"/>
        </w:rPr>
        <w:t xml:space="preserve"> </w:t>
      </w:r>
      <w:r w:rsidRPr="00DC74B1">
        <w:rPr>
          <w:sz w:val="28"/>
          <w:szCs w:val="28"/>
          <w:lang w:val="uk-UA"/>
        </w:rPr>
        <w:t>струми</w:t>
      </w:r>
      <w:r w:rsidRPr="00FE4B61">
        <w:rPr>
          <w:sz w:val="28"/>
          <w:szCs w:val="28"/>
          <w:lang w:val="uk-UA"/>
        </w:rPr>
        <w:t xml:space="preserve"> </w:t>
      </w:r>
      <w:r w:rsidRPr="00D62783">
        <w:rPr>
          <w:i/>
          <w:sz w:val="28"/>
          <w:szCs w:val="28"/>
          <w:lang w:val="uk-UA"/>
        </w:rPr>
        <w:t>І</w:t>
      </w:r>
      <w:r w:rsidRPr="00D62783">
        <w:rPr>
          <w:i/>
          <w:sz w:val="28"/>
          <w:szCs w:val="28"/>
          <w:vertAlign w:val="subscript"/>
          <w:lang w:val="uk-UA"/>
        </w:rPr>
        <w:t>а</w:t>
      </w:r>
      <w:r w:rsidRPr="00FE4B61">
        <w:rPr>
          <w:sz w:val="28"/>
          <w:szCs w:val="28"/>
          <w:lang w:val="uk-UA"/>
        </w:rPr>
        <w:t xml:space="preserve">, </w:t>
      </w:r>
      <w:r>
        <w:rPr>
          <w:i/>
          <w:iCs/>
          <w:sz w:val="28"/>
          <w:szCs w:val="28"/>
          <w:lang w:val="uk-UA"/>
        </w:rPr>
        <w:t>І</w:t>
      </w:r>
      <w:r>
        <w:rPr>
          <w:i/>
          <w:iCs/>
          <w:sz w:val="28"/>
          <w:szCs w:val="28"/>
          <w:vertAlign w:val="subscript"/>
          <w:lang w:val="uk-UA"/>
        </w:rPr>
        <w:t>b</w:t>
      </w:r>
      <w:r w:rsidRPr="00FE4B61">
        <w:rPr>
          <w:i/>
          <w:iCs/>
          <w:sz w:val="28"/>
          <w:szCs w:val="28"/>
          <w:lang w:val="uk-UA"/>
        </w:rPr>
        <w:t xml:space="preserve"> </w:t>
      </w:r>
      <w:r w:rsidRPr="00DC74B1">
        <w:rPr>
          <w:sz w:val="28"/>
          <w:szCs w:val="28"/>
          <w:lang w:val="uk-UA"/>
        </w:rPr>
        <w:t>також</w:t>
      </w:r>
      <w:r w:rsidRPr="00FE4B61">
        <w:rPr>
          <w:sz w:val="28"/>
          <w:szCs w:val="28"/>
          <w:lang w:val="uk-UA"/>
        </w:rPr>
        <w:t xml:space="preserve"> </w:t>
      </w:r>
      <w:r w:rsidRPr="00DC74B1">
        <w:rPr>
          <w:sz w:val="28"/>
          <w:szCs w:val="28"/>
          <w:lang w:val="uk-UA"/>
        </w:rPr>
        <w:t>з</w:t>
      </w:r>
      <w:r>
        <w:rPr>
          <w:sz w:val="28"/>
          <w:szCs w:val="28"/>
          <w:lang w:val="uk-UA"/>
        </w:rPr>
        <w:t>міщ</w:t>
      </w:r>
      <w:r w:rsidRPr="00DC74B1">
        <w:rPr>
          <w:sz w:val="28"/>
          <w:szCs w:val="28"/>
          <w:lang w:val="uk-UA"/>
        </w:rPr>
        <w:t>ені</w:t>
      </w:r>
      <w:r w:rsidRPr="00FE4B61">
        <w:rPr>
          <w:sz w:val="28"/>
          <w:szCs w:val="28"/>
          <w:lang w:val="uk-UA"/>
        </w:rPr>
        <w:t xml:space="preserve"> </w:t>
      </w:r>
      <w:r w:rsidRPr="00DC74B1">
        <w:rPr>
          <w:sz w:val="28"/>
          <w:szCs w:val="28"/>
          <w:lang w:val="uk-UA"/>
        </w:rPr>
        <w:t>по</w:t>
      </w:r>
      <w:r w:rsidRPr="00FE4B61">
        <w:rPr>
          <w:sz w:val="28"/>
          <w:szCs w:val="28"/>
          <w:lang w:val="uk-UA"/>
        </w:rPr>
        <w:t xml:space="preserve"> </w:t>
      </w:r>
      <w:r w:rsidRPr="00DC74B1">
        <w:rPr>
          <w:sz w:val="28"/>
          <w:szCs w:val="28"/>
          <w:lang w:val="uk-UA"/>
        </w:rPr>
        <w:t>фазі</w:t>
      </w:r>
      <w:r w:rsidRPr="00FE4B61">
        <w:rPr>
          <w:sz w:val="28"/>
          <w:szCs w:val="28"/>
          <w:lang w:val="uk-UA"/>
        </w:rPr>
        <w:t xml:space="preserve"> </w:t>
      </w:r>
      <w:r>
        <w:rPr>
          <w:sz w:val="28"/>
          <w:szCs w:val="28"/>
          <w:lang w:val="uk-UA"/>
        </w:rPr>
        <w:t>н</w:t>
      </w:r>
      <w:r w:rsidRPr="00FE4B61">
        <w:rPr>
          <w:sz w:val="28"/>
          <w:szCs w:val="28"/>
          <w:lang w:val="uk-UA"/>
        </w:rPr>
        <w:t>а 90°.</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Перемноживши ліві й праві частини рівностей (</w:t>
      </w:r>
      <w:r>
        <w:rPr>
          <w:sz w:val="28"/>
          <w:szCs w:val="28"/>
          <w:lang w:val="uk-UA"/>
        </w:rPr>
        <w:t>20.</w:t>
      </w:r>
      <w:r w:rsidRPr="00DC74B1">
        <w:rPr>
          <w:sz w:val="28"/>
          <w:szCs w:val="28"/>
          <w:lang w:val="uk-UA"/>
        </w:rPr>
        <w:t>13) і (</w:t>
      </w:r>
      <w:r>
        <w:rPr>
          <w:sz w:val="28"/>
          <w:szCs w:val="28"/>
          <w:lang w:val="uk-UA"/>
        </w:rPr>
        <w:t>20.</w:t>
      </w:r>
      <w:r w:rsidRPr="00DC74B1">
        <w:rPr>
          <w:sz w:val="28"/>
          <w:szCs w:val="28"/>
          <w:lang w:val="uk-UA"/>
        </w:rPr>
        <w:t>15), одержимо</w:t>
      </w:r>
      <w:r>
        <w:rPr>
          <w:sz w:val="28"/>
          <w:szCs w:val="28"/>
          <w:lang w:val="uk-UA"/>
        </w:rPr>
        <w:t>:</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i/>
          <w:iCs/>
          <w:noProof/>
          <w:sz w:val="28"/>
          <w:szCs w:val="28"/>
        </w:rPr>
        <w:drawing>
          <wp:inline distT="0" distB="0" distL="0" distR="0">
            <wp:extent cx="1136015" cy="249555"/>
            <wp:effectExtent l="19050" t="0" r="698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0">
                      <a:lum bright="-20000" contrast="80000"/>
                    </a:blip>
                    <a:srcRect/>
                    <a:stretch>
                      <a:fillRect/>
                    </a:stretch>
                  </pic:blipFill>
                  <pic:spPr bwMode="auto">
                    <a:xfrm>
                      <a:off x="0" y="0"/>
                      <a:ext cx="1136015" cy="249555"/>
                    </a:xfrm>
                    <a:prstGeom prst="rect">
                      <a:avLst/>
                    </a:prstGeom>
                    <a:noFill/>
                    <a:ln w="9525">
                      <a:noFill/>
                      <a:miter lim="800000"/>
                      <a:headEnd/>
                      <a:tailEnd/>
                    </a:ln>
                  </pic:spPr>
                </pic:pic>
              </a:graphicData>
            </a:graphic>
          </wp:inline>
        </w:drawing>
      </w:r>
      <w:r w:rsidRPr="00FE4B61">
        <w:rPr>
          <w:sz w:val="28"/>
          <w:szCs w:val="28"/>
          <w:lang w:val="uk-UA"/>
        </w:rPr>
        <w:t xml:space="preserve"> (</w:t>
      </w:r>
      <w:r>
        <w:rPr>
          <w:sz w:val="28"/>
          <w:szCs w:val="28"/>
          <w:lang w:val="uk-UA"/>
        </w:rPr>
        <w:t>20.1</w:t>
      </w:r>
      <w:r w:rsidRPr="00FE4B61">
        <w:rPr>
          <w:sz w:val="28"/>
          <w:szCs w:val="28"/>
          <w:lang w:val="uk-UA"/>
        </w:rPr>
        <w:t>6)</w:t>
      </w:r>
    </w:p>
    <w:p w:rsidR="00B14182" w:rsidRPr="00FE4B61" w:rsidRDefault="00B14182" w:rsidP="00B14182">
      <w:pPr>
        <w:shd w:val="clear" w:color="auto" w:fill="FFFFFF"/>
        <w:autoSpaceDE w:val="0"/>
        <w:autoSpaceDN w:val="0"/>
        <w:adjustRightInd w:val="0"/>
        <w:spacing w:line="360" w:lineRule="auto"/>
        <w:rPr>
          <w:sz w:val="28"/>
          <w:szCs w:val="28"/>
          <w:lang w:val="uk-UA"/>
        </w:rPr>
      </w:pPr>
      <w:r>
        <w:rPr>
          <w:sz w:val="28"/>
          <w:szCs w:val="28"/>
          <w:lang w:val="uk-UA"/>
        </w:rPr>
        <w:t>тобто</w:t>
      </w:r>
      <w:r w:rsidRPr="00FE4B61">
        <w:rPr>
          <w:sz w:val="28"/>
          <w:szCs w:val="28"/>
          <w:lang w:val="uk-UA"/>
        </w:rPr>
        <w:t xml:space="preserve"> </w:t>
      </w:r>
      <w:r w:rsidRPr="00DC74B1">
        <w:rPr>
          <w:sz w:val="28"/>
          <w:szCs w:val="28"/>
          <w:lang w:val="uk-UA"/>
        </w:rPr>
        <w:t xml:space="preserve">повні потужності обмоток при круговому полі рівні </w:t>
      </w:r>
      <w:r>
        <w:rPr>
          <w:sz w:val="28"/>
          <w:szCs w:val="28"/>
          <w:lang w:val="uk-UA"/>
        </w:rPr>
        <w:t>і</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i/>
          <w:iCs/>
          <w:noProof/>
          <w:sz w:val="28"/>
          <w:szCs w:val="28"/>
        </w:rPr>
        <w:drawing>
          <wp:inline distT="0" distB="0" distL="0" distR="0">
            <wp:extent cx="1530985" cy="27686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1">
                      <a:lum bright="-20000" contrast="80000"/>
                    </a:blip>
                    <a:srcRect/>
                    <a:stretch>
                      <a:fillRect/>
                    </a:stretch>
                  </pic:blipFill>
                  <pic:spPr bwMode="auto">
                    <a:xfrm>
                      <a:off x="0" y="0"/>
                      <a:ext cx="1530985" cy="276860"/>
                    </a:xfrm>
                    <a:prstGeom prst="rect">
                      <a:avLst/>
                    </a:prstGeom>
                    <a:noFill/>
                    <a:ln w="9525">
                      <a:noFill/>
                      <a:miter lim="800000"/>
                      <a:headEnd/>
                      <a:tailEnd/>
                    </a:ln>
                  </pic:spPr>
                </pic:pic>
              </a:graphicData>
            </a:graphic>
          </wp:inline>
        </w:drawing>
      </w:r>
      <w:r w:rsidRPr="00FE4B61">
        <w:rPr>
          <w:sz w:val="28"/>
          <w:szCs w:val="28"/>
          <w:lang w:val="uk-UA"/>
        </w:rPr>
        <w:t xml:space="preserve"> (</w:t>
      </w:r>
      <w:r>
        <w:rPr>
          <w:sz w:val="28"/>
          <w:szCs w:val="28"/>
          <w:lang w:val="uk-UA"/>
        </w:rPr>
        <w:t>20.</w:t>
      </w:r>
      <w:r w:rsidRPr="00FE4B61">
        <w:rPr>
          <w:sz w:val="28"/>
          <w:szCs w:val="28"/>
          <w:lang w:val="uk-UA"/>
        </w:rPr>
        <w:t>17)</w:t>
      </w:r>
    </w:p>
    <w:p w:rsidR="00B14182" w:rsidRDefault="00B14182" w:rsidP="00B14182">
      <w:pPr>
        <w:shd w:val="clear" w:color="auto" w:fill="FFFFFF"/>
        <w:autoSpaceDE w:val="0"/>
        <w:autoSpaceDN w:val="0"/>
        <w:adjustRightInd w:val="0"/>
        <w:spacing w:line="360" w:lineRule="auto"/>
        <w:rPr>
          <w:sz w:val="28"/>
          <w:szCs w:val="28"/>
          <w:lang w:val="uk-UA"/>
        </w:rPr>
      </w:pPr>
      <w:r>
        <w:rPr>
          <w:sz w:val="28"/>
          <w:szCs w:val="28"/>
          <w:lang w:val="uk-UA"/>
        </w:rPr>
        <w:t>Так як</w:t>
      </w:r>
      <w:r w:rsidRPr="00FE4B61">
        <w:rPr>
          <w:sz w:val="28"/>
          <w:szCs w:val="28"/>
          <w:lang w:val="uk-UA"/>
        </w:rPr>
        <w:t xml:space="preserve"> </w:t>
      </w:r>
      <w:r w:rsidRPr="00DC74B1">
        <w:rPr>
          <w:sz w:val="28"/>
          <w:szCs w:val="28"/>
          <w:lang w:val="uk-UA"/>
        </w:rPr>
        <w:t>напруги</w:t>
      </w:r>
      <w:r w:rsidRPr="00FE4B61">
        <w:rPr>
          <w:sz w:val="28"/>
          <w:szCs w:val="28"/>
          <w:lang w:val="uk-UA"/>
        </w:rPr>
        <w:t xml:space="preserve"> </w:t>
      </w:r>
      <w:r w:rsidRPr="00DC74B1">
        <w:rPr>
          <w:sz w:val="28"/>
          <w:szCs w:val="28"/>
          <w:lang w:val="uk-UA"/>
        </w:rPr>
        <w:t>фаз</w:t>
      </w:r>
      <w:r w:rsidRPr="00FE4B61">
        <w:rPr>
          <w:sz w:val="28"/>
          <w:szCs w:val="28"/>
          <w:lang w:val="uk-UA"/>
        </w:rPr>
        <w:t xml:space="preserve">, </w:t>
      </w:r>
      <w:r w:rsidRPr="00DC74B1">
        <w:rPr>
          <w:sz w:val="28"/>
          <w:szCs w:val="28"/>
          <w:lang w:val="uk-UA"/>
        </w:rPr>
        <w:t>так</w:t>
      </w:r>
      <w:r w:rsidRPr="00FE4B61">
        <w:rPr>
          <w:sz w:val="28"/>
          <w:szCs w:val="28"/>
          <w:lang w:val="uk-UA"/>
        </w:rPr>
        <w:t xml:space="preserve"> </w:t>
      </w:r>
      <w:r w:rsidRPr="00DC74B1">
        <w:rPr>
          <w:sz w:val="28"/>
          <w:szCs w:val="28"/>
          <w:lang w:val="uk-UA"/>
        </w:rPr>
        <w:t>само</w:t>
      </w:r>
      <w:r w:rsidRPr="00FE4B61">
        <w:rPr>
          <w:sz w:val="28"/>
          <w:szCs w:val="28"/>
          <w:lang w:val="uk-UA"/>
        </w:rPr>
        <w:t xml:space="preserve"> </w:t>
      </w:r>
      <w:r w:rsidRPr="00DC74B1">
        <w:rPr>
          <w:sz w:val="28"/>
          <w:szCs w:val="28"/>
          <w:lang w:val="uk-UA"/>
        </w:rPr>
        <w:t>як</w:t>
      </w:r>
      <w:r w:rsidRPr="00FE4B61">
        <w:rPr>
          <w:sz w:val="28"/>
          <w:szCs w:val="28"/>
          <w:lang w:val="uk-UA"/>
        </w:rPr>
        <w:t xml:space="preserve"> </w:t>
      </w:r>
      <w:r w:rsidRPr="00DC74B1">
        <w:rPr>
          <w:sz w:val="28"/>
          <w:szCs w:val="28"/>
          <w:lang w:val="uk-UA"/>
        </w:rPr>
        <w:t>і</w:t>
      </w:r>
      <w:r w:rsidRPr="00FE4B61">
        <w:rPr>
          <w:sz w:val="28"/>
          <w:szCs w:val="28"/>
          <w:lang w:val="uk-UA"/>
        </w:rPr>
        <w:t xml:space="preserve"> </w:t>
      </w:r>
      <w:r w:rsidRPr="00DC74B1">
        <w:rPr>
          <w:sz w:val="28"/>
          <w:szCs w:val="28"/>
          <w:lang w:val="uk-UA"/>
        </w:rPr>
        <w:t>струми</w:t>
      </w:r>
      <w:r w:rsidRPr="00FE4B61">
        <w:rPr>
          <w:sz w:val="28"/>
          <w:szCs w:val="28"/>
          <w:lang w:val="uk-UA"/>
        </w:rPr>
        <w:t xml:space="preserve">, </w:t>
      </w:r>
      <w:r w:rsidRPr="00DC74B1">
        <w:rPr>
          <w:sz w:val="28"/>
          <w:szCs w:val="28"/>
          <w:lang w:val="uk-UA"/>
        </w:rPr>
        <w:t>з</w:t>
      </w:r>
      <w:r>
        <w:rPr>
          <w:sz w:val="28"/>
          <w:szCs w:val="28"/>
          <w:lang w:val="uk-UA"/>
        </w:rPr>
        <w:t>міще</w:t>
      </w:r>
      <w:r w:rsidRPr="00DC74B1">
        <w:rPr>
          <w:sz w:val="28"/>
          <w:szCs w:val="28"/>
          <w:lang w:val="uk-UA"/>
        </w:rPr>
        <w:t>ні</w:t>
      </w:r>
      <w:r w:rsidRPr="00FE4B61">
        <w:rPr>
          <w:sz w:val="28"/>
          <w:szCs w:val="28"/>
          <w:lang w:val="uk-UA"/>
        </w:rPr>
        <w:t xml:space="preserve"> </w:t>
      </w:r>
      <w:r w:rsidRPr="00DC74B1">
        <w:rPr>
          <w:sz w:val="28"/>
          <w:szCs w:val="28"/>
          <w:lang w:val="uk-UA"/>
        </w:rPr>
        <w:t>по</w:t>
      </w:r>
      <w:r w:rsidRPr="00FE4B61">
        <w:rPr>
          <w:sz w:val="28"/>
          <w:szCs w:val="28"/>
          <w:lang w:val="uk-UA"/>
        </w:rPr>
        <w:t xml:space="preserve"> </w:t>
      </w:r>
      <w:r w:rsidRPr="00DC74B1">
        <w:rPr>
          <w:sz w:val="28"/>
          <w:szCs w:val="28"/>
          <w:lang w:val="uk-UA"/>
        </w:rPr>
        <w:t>фазі</w:t>
      </w:r>
      <w:r w:rsidRPr="00FE4B61">
        <w:rPr>
          <w:sz w:val="28"/>
          <w:szCs w:val="28"/>
          <w:lang w:val="uk-UA"/>
        </w:rPr>
        <w:t xml:space="preserve"> </w:t>
      </w:r>
      <w:r w:rsidRPr="00DC74B1">
        <w:rPr>
          <w:sz w:val="28"/>
          <w:szCs w:val="28"/>
          <w:lang w:val="uk-UA"/>
        </w:rPr>
        <w:t>на</w:t>
      </w:r>
      <w:r w:rsidRPr="00FE4B61">
        <w:rPr>
          <w:sz w:val="28"/>
          <w:szCs w:val="28"/>
          <w:lang w:val="uk-UA"/>
        </w:rPr>
        <w:t xml:space="preserve"> 90°, </w:t>
      </w:r>
      <w:r w:rsidRPr="00DC74B1">
        <w:rPr>
          <w:sz w:val="28"/>
          <w:szCs w:val="28"/>
          <w:lang w:val="uk-UA"/>
        </w:rPr>
        <w:t>то</w:t>
      </w:r>
      <w:r w:rsidRPr="00FE4B61">
        <w:rPr>
          <w:sz w:val="28"/>
          <w:szCs w:val="28"/>
          <w:lang w:val="uk-UA"/>
        </w:rPr>
        <w:t xml:space="preserve"> </w:t>
      </w:r>
      <w:r w:rsidRPr="00DC74B1">
        <w:rPr>
          <w:sz w:val="28"/>
          <w:szCs w:val="28"/>
          <w:lang w:val="uk-UA"/>
        </w:rPr>
        <w:t>кути</w:t>
      </w:r>
      <w:r w:rsidRPr="00FE4B61">
        <w:rPr>
          <w:sz w:val="28"/>
          <w:szCs w:val="28"/>
          <w:lang w:val="uk-UA"/>
        </w:rPr>
        <w:t xml:space="preserve"> </w:t>
      </w:r>
      <w:r w:rsidRPr="00DC74B1">
        <w:rPr>
          <w:sz w:val="28"/>
          <w:szCs w:val="28"/>
          <w:lang w:val="uk-UA"/>
        </w:rPr>
        <w:t>з</w:t>
      </w:r>
      <w:r>
        <w:rPr>
          <w:sz w:val="28"/>
          <w:szCs w:val="28"/>
          <w:lang w:val="uk-UA"/>
        </w:rPr>
        <w:t>міще</w:t>
      </w:r>
      <w:r w:rsidRPr="00DC74B1">
        <w:rPr>
          <w:sz w:val="28"/>
          <w:szCs w:val="28"/>
          <w:lang w:val="uk-UA"/>
        </w:rPr>
        <w:t>ння</w:t>
      </w:r>
      <w:r w:rsidRPr="00FE4B61">
        <w:rPr>
          <w:sz w:val="28"/>
          <w:szCs w:val="28"/>
          <w:lang w:val="uk-UA"/>
        </w:rPr>
        <w:t xml:space="preserve"> </w:t>
      </w:r>
      <w:r w:rsidRPr="00DC74B1">
        <w:rPr>
          <w:sz w:val="28"/>
          <w:szCs w:val="28"/>
          <w:lang w:val="uk-UA"/>
        </w:rPr>
        <w:t>фаз</w:t>
      </w:r>
      <w:r w:rsidRPr="00FE4B61">
        <w:rPr>
          <w:sz w:val="28"/>
          <w:szCs w:val="28"/>
          <w:lang w:val="uk-UA"/>
        </w:rPr>
        <w:t xml:space="preserve"> </w:t>
      </w:r>
      <w:r w:rsidRPr="00DC74B1">
        <w:rPr>
          <w:sz w:val="28"/>
          <w:szCs w:val="28"/>
          <w:lang w:val="uk-UA"/>
        </w:rPr>
        <w:t>між</w:t>
      </w:r>
      <w:r w:rsidRPr="00FE4B61">
        <w:rPr>
          <w:sz w:val="28"/>
          <w:szCs w:val="28"/>
          <w:lang w:val="uk-UA"/>
        </w:rPr>
        <w:t xml:space="preserve"> </w:t>
      </w:r>
      <w:r w:rsidRPr="00DC74B1">
        <w:rPr>
          <w:sz w:val="28"/>
          <w:szCs w:val="28"/>
          <w:lang w:val="uk-UA"/>
        </w:rPr>
        <w:t>напругою</w:t>
      </w:r>
      <w:r w:rsidRPr="00FE4B61">
        <w:rPr>
          <w:sz w:val="28"/>
          <w:szCs w:val="28"/>
          <w:lang w:val="uk-UA"/>
        </w:rPr>
        <w:t xml:space="preserve"> </w:t>
      </w:r>
      <w:r w:rsidRPr="00DC74B1">
        <w:rPr>
          <w:sz w:val="28"/>
          <w:szCs w:val="28"/>
          <w:lang w:val="uk-UA"/>
        </w:rPr>
        <w:t>й</w:t>
      </w:r>
      <w:r w:rsidRPr="00FE4B61">
        <w:rPr>
          <w:sz w:val="28"/>
          <w:szCs w:val="28"/>
          <w:lang w:val="uk-UA"/>
        </w:rPr>
        <w:t xml:space="preserve"> </w:t>
      </w:r>
      <w:r w:rsidRPr="00DC74B1">
        <w:rPr>
          <w:sz w:val="28"/>
          <w:szCs w:val="28"/>
          <w:lang w:val="uk-UA"/>
        </w:rPr>
        <w:t>струмом</w:t>
      </w:r>
      <w:r w:rsidRPr="00FE4B61">
        <w:rPr>
          <w:sz w:val="28"/>
          <w:szCs w:val="28"/>
          <w:lang w:val="uk-UA"/>
        </w:rPr>
        <w:t xml:space="preserve"> </w:t>
      </w:r>
      <w:r w:rsidRPr="00DC74B1">
        <w:rPr>
          <w:sz w:val="28"/>
          <w:szCs w:val="28"/>
          <w:lang w:val="uk-UA"/>
        </w:rPr>
        <w:t>кожної</w:t>
      </w:r>
      <w:r w:rsidRPr="00FE4B61">
        <w:rPr>
          <w:sz w:val="28"/>
          <w:szCs w:val="28"/>
          <w:lang w:val="uk-UA"/>
        </w:rPr>
        <w:t xml:space="preserve"> </w:t>
      </w:r>
      <w:r w:rsidRPr="00DC74B1">
        <w:rPr>
          <w:sz w:val="28"/>
          <w:szCs w:val="28"/>
          <w:lang w:val="uk-UA"/>
        </w:rPr>
        <w:t>обмотки</w:t>
      </w:r>
      <w:r w:rsidRPr="00FE4B61">
        <w:rPr>
          <w:sz w:val="28"/>
          <w:szCs w:val="28"/>
          <w:lang w:val="uk-UA"/>
        </w:rPr>
        <w:t xml:space="preserve"> </w:t>
      </w:r>
      <w:r w:rsidRPr="00DC74B1">
        <w:rPr>
          <w:sz w:val="28"/>
          <w:szCs w:val="28"/>
          <w:lang w:val="uk-UA"/>
        </w:rPr>
        <w:t>при</w:t>
      </w:r>
      <w:r w:rsidRPr="00FE4B61">
        <w:rPr>
          <w:sz w:val="28"/>
          <w:szCs w:val="28"/>
          <w:lang w:val="uk-UA"/>
        </w:rPr>
        <w:t xml:space="preserve"> </w:t>
      </w:r>
      <w:r w:rsidRPr="00DC74B1">
        <w:rPr>
          <w:sz w:val="28"/>
          <w:szCs w:val="28"/>
          <w:lang w:val="uk-UA"/>
        </w:rPr>
        <w:t>круговому</w:t>
      </w:r>
      <w:r w:rsidRPr="00FE4B61">
        <w:rPr>
          <w:sz w:val="28"/>
          <w:szCs w:val="28"/>
          <w:lang w:val="uk-UA"/>
        </w:rPr>
        <w:t xml:space="preserve"> </w:t>
      </w:r>
      <w:r w:rsidRPr="00DC74B1">
        <w:rPr>
          <w:sz w:val="28"/>
          <w:szCs w:val="28"/>
          <w:lang w:val="uk-UA"/>
        </w:rPr>
        <w:t>полі</w:t>
      </w:r>
      <w:r>
        <w:rPr>
          <w:sz w:val="28"/>
          <w:szCs w:val="28"/>
          <w:lang w:val="uk-UA"/>
        </w:rPr>
        <w:t xml:space="preserve"> </w:t>
      </w:r>
      <w:r w:rsidRPr="00DC74B1">
        <w:rPr>
          <w:sz w:val="28"/>
          <w:szCs w:val="28"/>
          <w:lang w:val="uk-UA"/>
        </w:rPr>
        <w:t>рівні:</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2507615" cy="325755"/>
            <wp:effectExtent l="19050" t="0" r="698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2">
                      <a:lum bright="-40000" contrast="80000"/>
                    </a:blip>
                    <a:srcRect/>
                    <a:stretch>
                      <a:fillRect/>
                    </a:stretch>
                  </pic:blipFill>
                  <pic:spPr bwMode="auto">
                    <a:xfrm>
                      <a:off x="0" y="0"/>
                      <a:ext cx="2507615" cy="32575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rPr>
          <w:i/>
          <w:iCs/>
          <w:sz w:val="28"/>
          <w:szCs w:val="28"/>
          <w:lang w:val="uk-UA"/>
        </w:rPr>
      </w:pPr>
      <w:r w:rsidRPr="00DC74B1">
        <w:rPr>
          <w:sz w:val="28"/>
          <w:szCs w:val="28"/>
          <w:lang w:val="uk-UA"/>
        </w:rPr>
        <w:t>у</w:t>
      </w:r>
      <w:r w:rsidRPr="00FE4B61">
        <w:rPr>
          <w:sz w:val="28"/>
          <w:szCs w:val="28"/>
          <w:lang w:val="uk-UA"/>
        </w:rPr>
        <w:t xml:space="preserve"> </w:t>
      </w:r>
      <w:r w:rsidRPr="00DC74B1">
        <w:rPr>
          <w:sz w:val="28"/>
          <w:szCs w:val="28"/>
          <w:lang w:val="uk-UA"/>
        </w:rPr>
        <w:t>результаті</w:t>
      </w:r>
      <w:r w:rsidRPr="00FE4B61">
        <w:rPr>
          <w:sz w:val="28"/>
          <w:szCs w:val="28"/>
          <w:lang w:val="uk-UA"/>
        </w:rPr>
        <w:t xml:space="preserve"> </w:t>
      </w:r>
      <w:r w:rsidRPr="00DC74B1">
        <w:rPr>
          <w:sz w:val="28"/>
          <w:szCs w:val="28"/>
          <w:lang w:val="uk-UA"/>
        </w:rPr>
        <w:t>чого</w:t>
      </w:r>
      <w:r w:rsidRPr="00FE4B61">
        <w:rPr>
          <w:sz w:val="28"/>
          <w:szCs w:val="28"/>
          <w:lang w:val="uk-UA"/>
        </w:rPr>
        <w:t xml:space="preserve"> </w:t>
      </w:r>
      <w:r w:rsidRPr="00DC74B1">
        <w:rPr>
          <w:sz w:val="28"/>
          <w:szCs w:val="28"/>
          <w:lang w:val="uk-UA"/>
        </w:rPr>
        <w:t>рівні</w:t>
      </w:r>
      <w:r w:rsidRPr="00FE4B61">
        <w:rPr>
          <w:sz w:val="28"/>
          <w:szCs w:val="28"/>
          <w:lang w:val="uk-UA"/>
        </w:rPr>
        <w:t xml:space="preserve"> </w:t>
      </w:r>
      <w:r w:rsidRPr="00DC74B1">
        <w:rPr>
          <w:sz w:val="28"/>
          <w:szCs w:val="28"/>
          <w:lang w:val="uk-UA"/>
        </w:rPr>
        <w:t>також</w:t>
      </w:r>
      <w:r w:rsidRPr="00FE4B61">
        <w:rPr>
          <w:sz w:val="28"/>
          <w:szCs w:val="28"/>
          <w:lang w:val="uk-UA"/>
        </w:rPr>
        <w:t xml:space="preserve"> </w:t>
      </w:r>
      <w:r w:rsidRPr="00DC74B1">
        <w:rPr>
          <w:sz w:val="28"/>
          <w:szCs w:val="28"/>
          <w:lang w:val="uk-UA"/>
        </w:rPr>
        <w:t>активні</w:t>
      </w:r>
      <w:r w:rsidRPr="00FE4B61">
        <w:rPr>
          <w:sz w:val="28"/>
          <w:szCs w:val="28"/>
          <w:lang w:val="uk-UA"/>
        </w:rPr>
        <w:t xml:space="preserve"> </w:t>
      </w:r>
      <w:r w:rsidRPr="00DC74B1">
        <w:rPr>
          <w:sz w:val="28"/>
          <w:szCs w:val="28"/>
          <w:lang w:val="uk-UA"/>
        </w:rPr>
        <w:t>потужності</w:t>
      </w:r>
      <w:r w:rsidRPr="00FE4B61">
        <w:rPr>
          <w:sz w:val="28"/>
          <w:szCs w:val="28"/>
          <w:lang w:val="uk-UA"/>
        </w:rPr>
        <w:t xml:space="preserve"> </w:t>
      </w:r>
      <w:r w:rsidRPr="00DC74B1">
        <w:rPr>
          <w:sz w:val="28"/>
          <w:szCs w:val="28"/>
          <w:lang w:val="uk-UA"/>
        </w:rPr>
        <w:t>фаз</w:t>
      </w:r>
      <w:r w:rsidRPr="00FE4B61">
        <w:rPr>
          <w:sz w:val="28"/>
          <w:szCs w:val="28"/>
          <w:lang w:val="uk-UA"/>
        </w:rPr>
        <w:t xml:space="preserve"> </w:t>
      </w:r>
      <w:r w:rsidRPr="00DC74B1">
        <w:rPr>
          <w:sz w:val="28"/>
          <w:szCs w:val="28"/>
          <w:lang w:val="uk-UA"/>
        </w:rPr>
        <w:t>обмотки</w:t>
      </w:r>
      <w:r w:rsidRPr="00FE4B61">
        <w:rPr>
          <w:sz w:val="28"/>
          <w:szCs w:val="28"/>
          <w:lang w:val="uk-UA"/>
        </w:rPr>
        <w:t xml:space="preserve">. </w:t>
      </w:r>
      <w:r w:rsidRPr="00DC74B1">
        <w:rPr>
          <w:sz w:val="28"/>
          <w:szCs w:val="28"/>
          <w:lang w:val="uk-UA"/>
        </w:rPr>
        <w:t>Крім</w:t>
      </w:r>
      <w:r w:rsidRPr="00FE4B61">
        <w:rPr>
          <w:sz w:val="28"/>
          <w:szCs w:val="28"/>
          <w:lang w:val="uk-UA"/>
        </w:rPr>
        <w:t xml:space="preserve"> </w:t>
      </w:r>
      <w:r w:rsidRPr="00DC74B1">
        <w:rPr>
          <w:sz w:val="28"/>
          <w:szCs w:val="28"/>
          <w:lang w:val="uk-UA"/>
        </w:rPr>
        <w:t>того</w:t>
      </w:r>
      <w:r w:rsidRPr="00FE4B61">
        <w:rPr>
          <w:sz w:val="28"/>
          <w:szCs w:val="28"/>
          <w:lang w:val="uk-UA"/>
        </w:rPr>
        <w:t xml:space="preserve"> (</w:t>
      </w:r>
      <w:r>
        <w:rPr>
          <w:sz w:val="28"/>
          <w:szCs w:val="28"/>
          <w:lang w:val="uk-UA"/>
        </w:rPr>
        <w:t>рисунок 20.8 а)</w:t>
      </w:r>
      <w:r w:rsidRPr="00FE4B61">
        <w:rPr>
          <w:i/>
          <w:iCs/>
          <w:sz w:val="28"/>
          <w:szCs w:val="28"/>
          <w:lang w:val="uk-UA"/>
        </w:rPr>
        <w:t>,</w:t>
      </w:r>
    </w:p>
    <w:p w:rsidR="00B14182" w:rsidRPr="000029F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1752600" cy="20066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3">
                      <a:lum bright="-40000" contrast="80000"/>
                    </a:blip>
                    <a:srcRect/>
                    <a:stretch>
                      <a:fillRect/>
                    </a:stretch>
                  </pic:blipFill>
                  <pic:spPr bwMode="auto">
                    <a:xfrm>
                      <a:off x="0" y="0"/>
                      <a:ext cx="1752600" cy="200660"/>
                    </a:xfrm>
                    <a:prstGeom prst="rect">
                      <a:avLst/>
                    </a:prstGeom>
                    <a:noFill/>
                    <a:ln w="9525">
                      <a:noFill/>
                      <a:miter lim="800000"/>
                      <a:headEnd/>
                      <a:tailEnd/>
                    </a:ln>
                  </pic:spPr>
                </pic:pic>
              </a:graphicData>
            </a:graphic>
          </wp:inline>
        </w:drawing>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і</w:t>
      </w:r>
      <w:r w:rsidRPr="00FE4B61">
        <w:rPr>
          <w:sz w:val="28"/>
          <w:szCs w:val="28"/>
          <w:lang w:val="uk-UA"/>
        </w:rPr>
        <w:t xml:space="preserve"> </w:t>
      </w:r>
      <w:r w:rsidRPr="00DC74B1">
        <w:rPr>
          <w:sz w:val="28"/>
          <w:szCs w:val="28"/>
          <w:lang w:val="uk-UA"/>
        </w:rPr>
        <w:t>зрушення</w:t>
      </w:r>
      <w:r w:rsidRPr="00FE4B61">
        <w:rPr>
          <w:sz w:val="28"/>
          <w:szCs w:val="28"/>
          <w:lang w:val="uk-UA"/>
        </w:rPr>
        <w:t xml:space="preserve"> </w:t>
      </w:r>
      <w:r w:rsidRPr="00DC74B1">
        <w:rPr>
          <w:sz w:val="28"/>
          <w:szCs w:val="28"/>
          <w:lang w:val="uk-UA"/>
        </w:rPr>
        <w:t>фаз</w:t>
      </w:r>
      <w:r w:rsidRPr="00FE4B61">
        <w:rPr>
          <w:sz w:val="28"/>
          <w:szCs w:val="28"/>
          <w:lang w:val="uk-UA"/>
        </w:rPr>
        <w:t xml:space="preserve"> </w:t>
      </w:r>
      <w:r w:rsidRPr="00DC74B1">
        <w:rPr>
          <w:sz w:val="28"/>
          <w:szCs w:val="28"/>
          <w:lang w:val="uk-UA"/>
        </w:rPr>
        <w:t>між</w:t>
      </w:r>
      <w:r w:rsidRPr="00FE4B61">
        <w:rPr>
          <w:sz w:val="28"/>
          <w:szCs w:val="28"/>
          <w:lang w:val="uk-UA"/>
        </w:rPr>
        <w:t xml:space="preserve"> </w:t>
      </w:r>
      <w:r>
        <w:rPr>
          <w:i/>
          <w:iCs/>
          <w:sz w:val="28"/>
          <w:szCs w:val="28"/>
          <w:lang w:val="uk-UA"/>
        </w:rPr>
        <w:t>І</w:t>
      </w:r>
      <w:r>
        <w:rPr>
          <w:i/>
          <w:iCs/>
          <w:sz w:val="28"/>
          <w:szCs w:val="28"/>
          <w:vertAlign w:val="subscript"/>
          <w:lang w:val="uk-UA"/>
        </w:rPr>
        <w:t>b</w:t>
      </w:r>
      <w:r w:rsidRPr="00FE4B61">
        <w:rPr>
          <w:i/>
          <w:iCs/>
          <w:sz w:val="28"/>
          <w:szCs w:val="28"/>
          <w:lang w:val="uk-UA"/>
        </w:rPr>
        <w:t xml:space="preserve"> </w:t>
      </w:r>
      <w:r>
        <w:rPr>
          <w:sz w:val="28"/>
          <w:szCs w:val="28"/>
          <w:lang w:val="uk-UA"/>
        </w:rPr>
        <w:t>і</w:t>
      </w:r>
      <w:r w:rsidRPr="00FE4B61">
        <w:rPr>
          <w:sz w:val="28"/>
          <w:szCs w:val="28"/>
          <w:lang w:val="uk-UA"/>
        </w:rPr>
        <w:t xml:space="preserve"> </w:t>
      </w:r>
      <w:r w:rsidRPr="00DC74B1">
        <w:rPr>
          <w:sz w:val="28"/>
          <w:szCs w:val="28"/>
          <w:lang w:val="uk-UA"/>
        </w:rPr>
        <w:t>напругою</w:t>
      </w:r>
      <w:r w:rsidRPr="00FE4B61">
        <w:rPr>
          <w:sz w:val="28"/>
          <w:szCs w:val="28"/>
          <w:lang w:val="uk-UA"/>
        </w:rPr>
        <w:t xml:space="preserve"> </w:t>
      </w:r>
      <w:r w:rsidRPr="00DC74B1">
        <w:rPr>
          <w:sz w:val="28"/>
          <w:szCs w:val="28"/>
          <w:lang w:val="uk-UA"/>
        </w:rPr>
        <w:t>конденсатора</w:t>
      </w:r>
      <w:r w:rsidRPr="00FE4B61">
        <w:rPr>
          <w:sz w:val="28"/>
          <w:szCs w:val="28"/>
          <w:lang w:val="uk-UA"/>
        </w:rPr>
        <w:t xml:space="preserve"> </w:t>
      </w:r>
      <w:r w:rsidRPr="00DC74B1">
        <w:rPr>
          <w:sz w:val="28"/>
          <w:szCs w:val="28"/>
          <w:lang w:val="uk-UA"/>
        </w:rPr>
        <w:t>становить</w:t>
      </w:r>
      <w:r w:rsidRPr="00FE4B61">
        <w:rPr>
          <w:sz w:val="28"/>
          <w:szCs w:val="28"/>
          <w:lang w:val="uk-UA"/>
        </w:rPr>
        <w:t xml:space="preserve"> 90</w:t>
      </w:r>
      <w:r>
        <w:rPr>
          <w:sz w:val="28"/>
          <w:szCs w:val="28"/>
          <w:vertAlign w:val="superscript"/>
          <w:lang w:val="uk-UA"/>
        </w:rPr>
        <w:t>0</w:t>
      </w:r>
      <w:r w:rsidRPr="00FE4B61">
        <w:rPr>
          <w:sz w:val="28"/>
          <w:szCs w:val="28"/>
          <w:lang w:val="uk-UA"/>
        </w:rPr>
        <w:t xml:space="preserve">. </w:t>
      </w:r>
      <w:r w:rsidRPr="00DC74B1">
        <w:rPr>
          <w:sz w:val="28"/>
          <w:szCs w:val="28"/>
          <w:lang w:val="uk-UA"/>
        </w:rPr>
        <w:t>Згідно із</w:t>
      </w:r>
      <w:r w:rsidRPr="00FE4B61">
        <w:rPr>
          <w:sz w:val="28"/>
          <w:szCs w:val="28"/>
          <w:lang w:val="uk-UA"/>
        </w:rPr>
        <w:t xml:space="preserve"> </w:t>
      </w:r>
      <w:r w:rsidRPr="00DC74B1">
        <w:rPr>
          <w:sz w:val="28"/>
          <w:szCs w:val="28"/>
          <w:lang w:val="uk-UA"/>
        </w:rPr>
        <w:t>цими</w:t>
      </w:r>
      <w:r w:rsidRPr="00FE4B61">
        <w:rPr>
          <w:sz w:val="28"/>
          <w:szCs w:val="28"/>
          <w:lang w:val="uk-UA"/>
        </w:rPr>
        <w:t xml:space="preserve"> </w:t>
      </w:r>
      <w:r w:rsidRPr="00DC74B1">
        <w:rPr>
          <w:sz w:val="28"/>
          <w:szCs w:val="28"/>
          <w:lang w:val="uk-UA"/>
        </w:rPr>
        <w:t>умовами</w:t>
      </w:r>
      <w:r w:rsidRPr="00FE4B61">
        <w:rPr>
          <w:sz w:val="28"/>
          <w:szCs w:val="28"/>
          <w:lang w:val="uk-UA"/>
        </w:rPr>
        <w:t xml:space="preserve"> </w:t>
      </w:r>
      <w:r w:rsidRPr="00DC74B1">
        <w:rPr>
          <w:sz w:val="28"/>
          <w:szCs w:val="28"/>
          <w:lang w:val="uk-UA"/>
        </w:rPr>
        <w:t>побудована</w:t>
      </w:r>
      <w:r w:rsidRPr="00FE4B61">
        <w:rPr>
          <w:sz w:val="28"/>
          <w:szCs w:val="28"/>
          <w:lang w:val="uk-UA"/>
        </w:rPr>
        <w:t xml:space="preserve"> </w:t>
      </w:r>
      <w:r w:rsidRPr="00DC74B1">
        <w:rPr>
          <w:sz w:val="28"/>
          <w:szCs w:val="28"/>
          <w:lang w:val="uk-UA"/>
        </w:rPr>
        <w:t>векторна</w:t>
      </w:r>
      <w:r w:rsidRPr="00FE4B61">
        <w:rPr>
          <w:sz w:val="28"/>
          <w:szCs w:val="28"/>
          <w:lang w:val="uk-UA"/>
        </w:rPr>
        <w:t xml:space="preserve"> </w:t>
      </w:r>
      <w:r w:rsidRPr="00DC74B1">
        <w:rPr>
          <w:sz w:val="28"/>
          <w:szCs w:val="28"/>
          <w:lang w:val="uk-UA"/>
        </w:rPr>
        <w:t>діаграма</w:t>
      </w:r>
      <w:r w:rsidRPr="00FE4B61">
        <w:rPr>
          <w:sz w:val="28"/>
          <w:szCs w:val="28"/>
          <w:lang w:val="uk-UA"/>
        </w:rPr>
        <w:t xml:space="preserve"> (</w:t>
      </w:r>
      <w:r>
        <w:rPr>
          <w:sz w:val="28"/>
          <w:szCs w:val="28"/>
          <w:lang w:val="uk-UA"/>
        </w:rPr>
        <w:t>рисунок 20.8 б)</w:t>
      </w:r>
      <w:r w:rsidRPr="00FE4B61">
        <w:rPr>
          <w:i/>
          <w:iCs/>
          <w:sz w:val="28"/>
          <w:szCs w:val="28"/>
          <w:lang w:val="uk-UA"/>
        </w:rPr>
        <w:t xml:space="preserve">. </w:t>
      </w:r>
      <w:r w:rsidRPr="00DC74B1">
        <w:rPr>
          <w:sz w:val="28"/>
          <w:szCs w:val="28"/>
          <w:lang w:val="uk-UA"/>
        </w:rPr>
        <w:t>Неважко</w:t>
      </w:r>
      <w:r w:rsidRPr="00FE4B61">
        <w:rPr>
          <w:sz w:val="28"/>
          <w:szCs w:val="28"/>
          <w:lang w:val="uk-UA"/>
        </w:rPr>
        <w:t xml:space="preserve"> </w:t>
      </w:r>
      <w:r w:rsidRPr="00DC74B1">
        <w:rPr>
          <w:sz w:val="28"/>
          <w:szCs w:val="28"/>
          <w:lang w:val="uk-UA"/>
        </w:rPr>
        <w:t>встановити</w:t>
      </w:r>
      <w:r w:rsidRPr="00FE4B61">
        <w:rPr>
          <w:sz w:val="28"/>
          <w:szCs w:val="28"/>
          <w:lang w:val="uk-UA"/>
        </w:rPr>
        <w:t xml:space="preserve">, </w:t>
      </w:r>
      <w:r w:rsidRPr="00DC74B1">
        <w:rPr>
          <w:sz w:val="28"/>
          <w:szCs w:val="28"/>
          <w:lang w:val="uk-UA"/>
        </w:rPr>
        <w:t>що</w:t>
      </w:r>
      <w:r w:rsidRPr="00FE4B61">
        <w:rPr>
          <w:sz w:val="28"/>
          <w:szCs w:val="28"/>
          <w:lang w:val="uk-UA"/>
        </w:rPr>
        <w:t xml:space="preserve"> </w:t>
      </w:r>
      <w:r w:rsidRPr="00DC74B1">
        <w:rPr>
          <w:sz w:val="28"/>
          <w:szCs w:val="28"/>
          <w:lang w:val="uk-UA"/>
        </w:rPr>
        <w:t>зображені</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ній</w:t>
      </w:r>
      <w:r w:rsidRPr="00FE4B61">
        <w:rPr>
          <w:sz w:val="28"/>
          <w:szCs w:val="28"/>
          <w:lang w:val="uk-UA"/>
        </w:rPr>
        <w:t xml:space="preserve"> </w:t>
      </w:r>
      <w:r w:rsidRPr="00DC74B1">
        <w:rPr>
          <w:sz w:val="28"/>
          <w:szCs w:val="28"/>
          <w:lang w:val="uk-UA"/>
        </w:rPr>
        <w:t>трикутники</w:t>
      </w:r>
      <w:r w:rsidRPr="00FE4B61">
        <w:rPr>
          <w:sz w:val="28"/>
          <w:szCs w:val="28"/>
          <w:lang w:val="uk-UA"/>
        </w:rPr>
        <w:t xml:space="preserve"> </w:t>
      </w:r>
      <w:r w:rsidRPr="00DC74B1">
        <w:rPr>
          <w:sz w:val="28"/>
          <w:szCs w:val="28"/>
          <w:lang w:val="uk-UA"/>
        </w:rPr>
        <w:t>струмів</w:t>
      </w:r>
      <w:r w:rsidRPr="00FE4B61">
        <w:rPr>
          <w:sz w:val="28"/>
          <w:szCs w:val="28"/>
          <w:lang w:val="uk-UA"/>
        </w:rPr>
        <w:t xml:space="preserve"> </w:t>
      </w:r>
      <w:r w:rsidRPr="00DC74B1">
        <w:rPr>
          <w:sz w:val="28"/>
          <w:szCs w:val="28"/>
          <w:lang w:val="uk-UA"/>
        </w:rPr>
        <w:t>і</w:t>
      </w:r>
      <w:r w:rsidRPr="00FE4B61">
        <w:rPr>
          <w:sz w:val="28"/>
          <w:szCs w:val="28"/>
          <w:lang w:val="uk-UA"/>
        </w:rPr>
        <w:t xml:space="preserve"> </w:t>
      </w:r>
      <w:r w:rsidRPr="00DC74B1">
        <w:rPr>
          <w:sz w:val="28"/>
          <w:szCs w:val="28"/>
          <w:lang w:val="uk-UA"/>
        </w:rPr>
        <w:t>напруг</w:t>
      </w:r>
      <w:r w:rsidRPr="00FE4B61">
        <w:rPr>
          <w:sz w:val="28"/>
          <w:szCs w:val="28"/>
          <w:lang w:val="uk-UA"/>
        </w:rPr>
        <w:t xml:space="preserve"> </w:t>
      </w:r>
      <w:r w:rsidRPr="00DC74B1">
        <w:rPr>
          <w:sz w:val="28"/>
          <w:szCs w:val="28"/>
          <w:lang w:val="uk-UA"/>
        </w:rPr>
        <w:t>подібні</w:t>
      </w:r>
      <w:r w:rsidRPr="00FE4B61">
        <w:rPr>
          <w:sz w:val="28"/>
          <w:szCs w:val="28"/>
          <w:lang w:val="uk-UA"/>
        </w:rPr>
        <w:t xml:space="preserve"> </w:t>
      </w:r>
      <w:r w:rsidRPr="00DC74B1">
        <w:rPr>
          <w:sz w:val="28"/>
          <w:szCs w:val="28"/>
          <w:lang w:val="uk-UA"/>
        </w:rPr>
        <w:t>й</w:t>
      </w:r>
      <w:r w:rsidRPr="00FE4B61">
        <w:rPr>
          <w:sz w:val="28"/>
          <w:szCs w:val="28"/>
          <w:lang w:val="uk-UA"/>
        </w:rPr>
        <w:t xml:space="preserve"> </w:t>
      </w:r>
      <w:r w:rsidRPr="00DC74B1">
        <w:rPr>
          <w:sz w:val="28"/>
          <w:szCs w:val="28"/>
          <w:lang w:val="uk-UA"/>
        </w:rPr>
        <w:t>мають</w:t>
      </w:r>
      <w:r w:rsidRPr="00FE4B61">
        <w:rPr>
          <w:sz w:val="28"/>
          <w:szCs w:val="28"/>
          <w:lang w:val="uk-UA"/>
        </w:rPr>
        <w:t xml:space="preserve"> </w:t>
      </w:r>
      <w:r w:rsidRPr="00DC74B1">
        <w:rPr>
          <w:sz w:val="28"/>
          <w:szCs w:val="28"/>
          <w:lang w:val="uk-UA"/>
        </w:rPr>
        <w:t>кути</w:t>
      </w:r>
      <w:r w:rsidRPr="00FE4B61">
        <w:rPr>
          <w:sz w:val="28"/>
          <w:szCs w:val="28"/>
          <w:lang w:val="uk-UA"/>
        </w:rPr>
        <w:t xml:space="preserve">, </w:t>
      </w:r>
      <w:r w:rsidRPr="00DC74B1">
        <w:rPr>
          <w:sz w:val="28"/>
          <w:szCs w:val="28"/>
          <w:lang w:val="uk-UA"/>
        </w:rPr>
        <w:t>рівні</w:t>
      </w:r>
      <w:r w:rsidRPr="00FE4B61">
        <w:rPr>
          <w:sz w:val="28"/>
          <w:szCs w:val="28"/>
          <w:lang w:val="uk-UA"/>
        </w:rPr>
        <w:t xml:space="preserve"> </w:t>
      </w:r>
      <w:r>
        <w:rPr>
          <w:sz w:val="28"/>
          <w:szCs w:val="28"/>
          <w:lang w:val="uk-UA"/>
        </w:rPr>
        <w:t>φ</w:t>
      </w:r>
      <w:r w:rsidRPr="000029F1">
        <w:rPr>
          <w:sz w:val="28"/>
          <w:szCs w:val="28"/>
          <w:vertAlign w:val="subscript"/>
          <w:lang w:val="uk-UA"/>
        </w:rPr>
        <w:t>об</w:t>
      </w:r>
      <w:r>
        <w:rPr>
          <w:sz w:val="28"/>
          <w:szCs w:val="28"/>
          <w:lang w:val="uk-UA"/>
        </w:rPr>
        <w:t>.</w:t>
      </w:r>
    </w:p>
    <w:p w:rsidR="00B14182"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 xml:space="preserve">На підставі </w:t>
      </w:r>
      <w:r>
        <w:rPr>
          <w:sz w:val="28"/>
          <w:szCs w:val="28"/>
          <w:lang w:val="uk-UA"/>
        </w:rPr>
        <w:t>рисунку 20.8, б</w:t>
      </w:r>
      <w:r w:rsidRPr="00DC74B1">
        <w:rPr>
          <w:sz w:val="28"/>
          <w:szCs w:val="28"/>
          <w:lang w:val="uk-UA"/>
        </w:rPr>
        <w:t xml:space="preserve"> напруга, на конденсаторі</w:t>
      </w:r>
      <w:r>
        <w:rPr>
          <w:sz w:val="28"/>
          <w:szCs w:val="28"/>
          <w:lang w:val="uk-UA"/>
        </w:rPr>
        <w:t>:</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lastRenderedPageBreak/>
        <w:drawing>
          <wp:inline distT="0" distB="0" distL="0" distR="0">
            <wp:extent cx="1316355" cy="26987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4">
                      <a:lum bright="-40000" contrast="80000"/>
                    </a:blip>
                    <a:srcRect/>
                    <a:stretch>
                      <a:fillRect/>
                    </a:stretch>
                  </pic:blipFill>
                  <pic:spPr bwMode="auto">
                    <a:xfrm>
                      <a:off x="0" y="0"/>
                      <a:ext cx="1316355" cy="26987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rPr>
          <w:sz w:val="28"/>
          <w:szCs w:val="28"/>
          <w:lang w:val="uk-UA"/>
        </w:rPr>
      </w:pPr>
      <w:r>
        <w:rPr>
          <w:sz w:val="28"/>
          <w:szCs w:val="28"/>
          <w:lang w:val="uk-UA"/>
        </w:rPr>
        <w:t>Н</w:t>
      </w:r>
      <w:r w:rsidRPr="00DC74B1">
        <w:rPr>
          <w:sz w:val="28"/>
          <w:szCs w:val="28"/>
          <w:lang w:val="uk-UA"/>
        </w:rPr>
        <w:t>еобх</w:t>
      </w:r>
      <w:r>
        <w:rPr>
          <w:sz w:val="28"/>
          <w:szCs w:val="28"/>
          <w:lang w:val="uk-UA"/>
        </w:rPr>
        <w:t>ідна</w:t>
      </w:r>
      <w:r w:rsidRPr="00DC74B1">
        <w:rPr>
          <w:sz w:val="28"/>
          <w:szCs w:val="28"/>
          <w:lang w:val="uk-UA"/>
        </w:rPr>
        <w:t xml:space="preserve"> для одержання кругового поля ємність визначається співвідношенням</w:t>
      </w:r>
      <w:r>
        <w:rPr>
          <w:sz w:val="28"/>
          <w:szCs w:val="28"/>
          <w:lang w:val="uk-UA"/>
        </w:rPr>
        <w:t>:</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1981200" cy="422275"/>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5">
                      <a:lum bright="-40000" contrast="80000"/>
                    </a:blip>
                    <a:srcRect/>
                    <a:stretch>
                      <a:fillRect/>
                    </a:stretch>
                  </pic:blipFill>
                  <pic:spPr bwMode="auto">
                    <a:xfrm>
                      <a:off x="0" y="0"/>
                      <a:ext cx="1981200" cy="42227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Звідки</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1371600" cy="43624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6">
                      <a:lum bright="-40000" contrast="80000"/>
                    </a:blip>
                    <a:srcRect/>
                    <a:stretch>
                      <a:fillRect/>
                    </a:stretch>
                  </pic:blipFill>
                  <pic:spPr bwMode="auto">
                    <a:xfrm>
                      <a:off x="0" y="0"/>
                      <a:ext cx="1371600" cy="436245"/>
                    </a:xfrm>
                    <a:prstGeom prst="rect">
                      <a:avLst/>
                    </a:prstGeom>
                    <a:noFill/>
                    <a:ln w="9525">
                      <a:noFill/>
                      <a:miter lim="800000"/>
                      <a:headEnd/>
                      <a:tailEnd/>
                    </a:ln>
                  </pic:spPr>
                </pic:pic>
              </a:graphicData>
            </a:graphic>
          </wp:inline>
        </w:drawing>
      </w:r>
      <w:r>
        <w:rPr>
          <w:sz w:val="28"/>
          <w:szCs w:val="28"/>
          <w:lang w:val="uk-UA"/>
        </w:rPr>
        <w:t>(20.18)</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Потужність конденсатора</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1704340" cy="43624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7">
                      <a:lum bright="-40000" contrast="80000"/>
                    </a:blip>
                    <a:srcRect/>
                    <a:stretch>
                      <a:fillRect/>
                    </a:stretch>
                  </pic:blipFill>
                  <pic:spPr bwMode="auto">
                    <a:xfrm>
                      <a:off x="0" y="0"/>
                      <a:ext cx="1704340" cy="436245"/>
                    </a:xfrm>
                    <a:prstGeom prst="rect">
                      <a:avLst/>
                    </a:prstGeom>
                    <a:noFill/>
                    <a:ln w="9525">
                      <a:noFill/>
                      <a:miter lim="800000"/>
                      <a:headEnd/>
                      <a:tailEnd/>
                    </a:ln>
                  </pic:spPr>
                </pic:pic>
              </a:graphicData>
            </a:graphic>
          </wp:inline>
        </w:drawing>
      </w:r>
      <w:r>
        <w:rPr>
          <w:sz w:val="28"/>
          <w:szCs w:val="28"/>
          <w:lang w:val="uk-UA"/>
        </w:rPr>
        <w:t xml:space="preserve"> (20.19)</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З іншого боку, повна потужні</w:t>
      </w:r>
      <w:r>
        <w:rPr>
          <w:sz w:val="28"/>
          <w:szCs w:val="28"/>
          <w:lang w:val="uk-UA"/>
        </w:rPr>
        <w:t>сть двигуна, споживана з мережі:</w:t>
      </w:r>
    </w:p>
    <w:p w:rsidR="00B14182" w:rsidRPr="00FE4B61"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3228340" cy="37401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8">
                      <a:lum bright="-40000" contrast="80000"/>
                    </a:blip>
                    <a:srcRect/>
                    <a:stretch>
                      <a:fillRect/>
                    </a:stretch>
                  </pic:blipFill>
                  <pic:spPr bwMode="auto">
                    <a:xfrm>
                      <a:off x="0" y="0"/>
                      <a:ext cx="3228340" cy="374015"/>
                    </a:xfrm>
                    <a:prstGeom prst="rect">
                      <a:avLst/>
                    </a:prstGeom>
                    <a:noFill/>
                    <a:ln w="9525">
                      <a:noFill/>
                      <a:miter lim="800000"/>
                      <a:headEnd/>
                      <a:tailEnd/>
                    </a:ln>
                  </pic:spPr>
                </pic:pic>
              </a:graphicData>
            </a:graphic>
          </wp:inline>
        </w:drawing>
      </w:r>
      <w:r w:rsidRPr="00FE4B61">
        <w:rPr>
          <w:sz w:val="28"/>
          <w:szCs w:val="28"/>
          <w:lang w:val="uk-UA"/>
        </w:rPr>
        <w:t xml:space="preserve"> </w:t>
      </w:r>
      <w:r w:rsidRPr="00DC74B1">
        <w:rPr>
          <w:sz w:val="28"/>
          <w:szCs w:val="28"/>
          <w:lang w:val="uk-UA"/>
        </w:rPr>
        <w:t>(</w:t>
      </w:r>
      <w:r>
        <w:rPr>
          <w:sz w:val="28"/>
          <w:szCs w:val="28"/>
          <w:lang w:val="uk-UA"/>
        </w:rPr>
        <w:t>20.20</w:t>
      </w:r>
      <w:r w:rsidRPr="00DC74B1">
        <w:rPr>
          <w:sz w:val="28"/>
          <w:szCs w:val="28"/>
          <w:lang w:val="uk-UA"/>
        </w:rPr>
        <w:t>)</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 xml:space="preserve">Звідси </w:t>
      </w:r>
      <w:r>
        <w:rPr>
          <w:sz w:val="28"/>
          <w:szCs w:val="28"/>
          <w:lang w:val="uk-UA"/>
        </w:rPr>
        <w:t>бачимо</w:t>
      </w:r>
      <w:r w:rsidRPr="00DC74B1">
        <w:rPr>
          <w:sz w:val="28"/>
          <w:szCs w:val="28"/>
          <w:lang w:val="uk-UA"/>
        </w:rPr>
        <w:t xml:space="preserve">, що потужність конденсатора повинна бути </w:t>
      </w:r>
      <w:r>
        <w:rPr>
          <w:sz w:val="28"/>
          <w:szCs w:val="28"/>
          <w:lang w:val="uk-UA"/>
        </w:rPr>
        <w:t>рівною</w:t>
      </w:r>
      <w:r w:rsidRPr="00DC74B1">
        <w:rPr>
          <w:sz w:val="28"/>
          <w:szCs w:val="28"/>
          <w:lang w:val="uk-UA"/>
        </w:rPr>
        <w:t xml:space="preserve"> повн</w:t>
      </w:r>
      <w:r>
        <w:rPr>
          <w:sz w:val="28"/>
          <w:szCs w:val="28"/>
          <w:lang w:val="uk-UA"/>
        </w:rPr>
        <w:t>ій</w:t>
      </w:r>
      <w:r w:rsidRPr="00DC74B1">
        <w:rPr>
          <w:sz w:val="28"/>
          <w:szCs w:val="28"/>
          <w:lang w:val="uk-UA"/>
        </w:rPr>
        <w:t xml:space="preserve"> потужності двигуна при круговому полі.</w:t>
      </w:r>
      <w:r w:rsidRPr="00FE4B61">
        <w:rPr>
          <w:sz w:val="28"/>
          <w:szCs w:val="28"/>
          <w:lang w:val="uk-UA"/>
        </w:rPr>
        <w:t xml:space="preserve"> </w:t>
      </w:r>
      <w:r w:rsidRPr="00DC74B1">
        <w:rPr>
          <w:sz w:val="28"/>
          <w:szCs w:val="28"/>
          <w:lang w:val="uk-UA"/>
        </w:rPr>
        <w:t>Таким чином, потужність конденсатора досить велика.</w:t>
      </w:r>
    </w:p>
    <w:p w:rsidR="00B14182" w:rsidRPr="00FE4B61" w:rsidRDefault="00B14182" w:rsidP="00B14182">
      <w:pPr>
        <w:shd w:val="clear" w:color="auto" w:fill="FFFFFF"/>
        <w:autoSpaceDE w:val="0"/>
        <w:autoSpaceDN w:val="0"/>
        <w:adjustRightInd w:val="0"/>
        <w:spacing w:line="360" w:lineRule="auto"/>
        <w:rPr>
          <w:sz w:val="28"/>
          <w:szCs w:val="28"/>
          <w:lang w:val="uk-UA"/>
        </w:rPr>
      </w:pPr>
      <w:r w:rsidRPr="000029F1">
        <w:rPr>
          <w:bCs/>
          <w:sz w:val="28"/>
          <w:szCs w:val="28"/>
          <w:u w:val="single"/>
          <w:lang w:val="uk-UA"/>
        </w:rPr>
        <w:t>Двигун з екранованими полюсами</w:t>
      </w:r>
      <w:r w:rsidRPr="00FE4B61">
        <w:rPr>
          <w:b/>
          <w:bCs/>
          <w:sz w:val="28"/>
          <w:szCs w:val="28"/>
          <w:lang w:val="uk-UA"/>
        </w:rPr>
        <w:t xml:space="preserve"> </w:t>
      </w:r>
      <w:r w:rsidRPr="00FE4B61">
        <w:rPr>
          <w:sz w:val="28"/>
          <w:szCs w:val="28"/>
          <w:lang w:val="uk-UA"/>
        </w:rPr>
        <w:t>(</w:t>
      </w:r>
      <w:r>
        <w:rPr>
          <w:sz w:val="28"/>
          <w:szCs w:val="28"/>
          <w:lang w:val="uk-UA"/>
        </w:rPr>
        <w:t>рисунок 20.9, а)</w:t>
      </w:r>
      <w:r w:rsidRPr="00FE4B61">
        <w:rPr>
          <w:i/>
          <w:iCs/>
          <w:sz w:val="28"/>
          <w:szCs w:val="28"/>
          <w:lang w:val="uk-UA"/>
        </w:rPr>
        <w:t xml:space="preserve"> </w:t>
      </w:r>
      <w:r w:rsidRPr="00DC74B1">
        <w:rPr>
          <w:sz w:val="28"/>
          <w:szCs w:val="28"/>
          <w:lang w:val="uk-UA"/>
        </w:rPr>
        <w:t>має</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статорі</w:t>
      </w:r>
      <w:r>
        <w:rPr>
          <w:sz w:val="28"/>
          <w:szCs w:val="28"/>
          <w:lang w:val="uk-UA"/>
        </w:rPr>
        <w:t xml:space="preserve"> явно</w:t>
      </w:r>
      <w:r w:rsidRPr="00FE4B61">
        <w:rPr>
          <w:sz w:val="28"/>
          <w:szCs w:val="28"/>
          <w:lang w:val="uk-UA"/>
        </w:rPr>
        <w:t>в</w:t>
      </w:r>
      <w:r>
        <w:rPr>
          <w:sz w:val="28"/>
          <w:szCs w:val="28"/>
          <w:lang w:val="uk-UA"/>
        </w:rPr>
        <w:t>и</w:t>
      </w:r>
      <w:r w:rsidRPr="00FE4B61">
        <w:rPr>
          <w:sz w:val="28"/>
          <w:szCs w:val="28"/>
          <w:lang w:val="uk-UA"/>
        </w:rPr>
        <w:t>ражен</w:t>
      </w:r>
      <w:r>
        <w:rPr>
          <w:sz w:val="28"/>
          <w:szCs w:val="28"/>
          <w:lang w:val="uk-UA"/>
        </w:rPr>
        <w:t>і</w:t>
      </w:r>
      <w:r w:rsidRPr="00FE4B61">
        <w:rPr>
          <w:sz w:val="28"/>
          <w:szCs w:val="28"/>
          <w:lang w:val="uk-UA"/>
        </w:rPr>
        <w:t xml:space="preserve"> полюс</w:t>
      </w:r>
      <w:r>
        <w:rPr>
          <w:sz w:val="28"/>
          <w:szCs w:val="28"/>
          <w:lang w:val="uk-UA"/>
        </w:rPr>
        <w:t>и</w:t>
      </w:r>
      <w:r w:rsidRPr="00FE4B61">
        <w:rPr>
          <w:sz w:val="28"/>
          <w:szCs w:val="28"/>
          <w:lang w:val="uk-UA"/>
        </w:rPr>
        <w:t xml:space="preserve"> </w:t>
      </w:r>
      <w:r w:rsidRPr="00DC74B1">
        <w:rPr>
          <w:sz w:val="28"/>
          <w:szCs w:val="28"/>
          <w:lang w:val="uk-UA"/>
        </w:rPr>
        <w:t>з</w:t>
      </w:r>
      <w:r w:rsidRPr="00FE4B61">
        <w:rPr>
          <w:sz w:val="28"/>
          <w:szCs w:val="28"/>
          <w:lang w:val="uk-UA"/>
        </w:rPr>
        <w:t xml:space="preserve"> </w:t>
      </w:r>
      <w:r w:rsidRPr="00DC74B1">
        <w:rPr>
          <w:sz w:val="28"/>
          <w:szCs w:val="28"/>
          <w:lang w:val="uk-UA"/>
        </w:rPr>
        <w:t>однофазною</w:t>
      </w:r>
      <w:r w:rsidRPr="00FE4B61">
        <w:rPr>
          <w:sz w:val="28"/>
          <w:szCs w:val="28"/>
          <w:lang w:val="uk-UA"/>
        </w:rPr>
        <w:t xml:space="preserve"> </w:t>
      </w:r>
      <w:r w:rsidRPr="00DC74B1">
        <w:rPr>
          <w:sz w:val="28"/>
          <w:szCs w:val="28"/>
          <w:lang w:val="uk-UA"/>
        </w:rPr>
        <w:t>обмоткою</w:t>
      </w:r>
      <w:r w:rsidRPr="00FE4B61">
        <w:rPr>
          <w:sz w:val="28"/>
          <w:szCs w:val="28"/>
          <w:lang w:val="uk-UA"/>
        </w:rPr>
        <w:t xml:space="preserve"> </w:t>
      </w:r>
      <w:r>
        <w:rPr>
          <w:i/>
          <w:iCs/>
          <w:sz w:val="28"/>
          <w:szCs w:val="28"/>
          <w:lang w:val="uk-UA"/>
        </w:rPr>
        <w:t>О</w:t>
      </w:r>
      <w:r w:rsidRPr="00FE4B61">
        <w:rPr>
          <w:i/>
          <w:iCs/>
          <w:sz w:val="28"/>
          <w:szCs w:val="28"/>
          <w:lang w:val="uk-UA"/>
        </w:rPr>
        <w:t xml:space="preserve"> </w:t>
      </w:r>
      <w:r w:rsidRPr="00DC74B1">
        <w:rPr>
          <w:sz w:val="28"/>
          <w:szCs w:val="28"/>
          <w:lang w:val="uk-UA"/>
        </w:rPr>
        <w:t>і</w:t>
      </w:r>
      <w:r w:rsidRPr="00FE4B61">
        <w:rPr>
          <w:sz w:val="28"/>
          <w:szCs w:val="28"/>
          <w:lang w:val="uk-UA"/>
        </w:rPr>
        <w:t xml:space="preserve"> </w:t>
      </w:r>
      <w:r w:rsidRPr="00DC74B1">
        <w:rPr>
          <w:sz w:val="28"/>
          <w:szCs w:val="28"/>
          <w:lang w:val="uk-UA"/>
        </w:rPr>
        <w:t>ротор</w:t>
      </w:r>
      <w:r w:rsidRPr="00FE4B61">
        <w:rPr>
          <w:sz w:val="28"/>
          <w:szCs w:val="28"/>
          <w:lang w:val="uk-UA"/>
        </w:rPr>
        <w:t xml:space="preserve"> </w:t>
      </w:r>
      <w:r w:rsidRPr="00DC74B1">
        <w:rPr>
          <w:sz w:val="28"/>
          <w:szCs w:val="28"/>
          <w:lang w:val="uk-UA"/>
        </w:rPr>
        <w:t>з</w:t>
      </w:r>
      <w:r w:rsidRPr="00FE4B61">
        <w:rPr>
          <w:sz w:val="28"/>
          <w:szCs w:val="28"/>
          <w:lang w:val="uk-UA"/>
        </w:rPr>
        <w:t xml:space="preserve"> </w:t>
      </w:r>
      <w:r w:rsidRPr="00DC74B1">
        <w:rPr>
          <w:sz w:val="28"/>
          <w:szCs w:val="28"/>
          <w:lang w:val="uk-UA"/>
        </w:rPr>
        <w:t>обмоткою</w:t>
      </w:r>
      <w:r w:rsidRPr="00FE4B61">
        <w:rPr>
          <w:sz w:val="28"/>
          <w:szCs w:val="28"/>
          <w:lang w:val="uk-UA"/>
        </w:rPr>
        <w:t xml:space="preserve"> </w:t>
      </w:r>
      <w:r w:rsidRPr="00DC74B1">
        <w:rPr>
          <w:sz w:val="28"/>
          <w:szCs w:val="28"/>
          <w:lang w:val="uk-UA"/>
        </w:rPr>
        <w:t>у</w:t>
      </w:r>
      <w:r w:rsidRPr="00FE4B61">
        <w:rPr>
          <w:sz w:val="28"/>
          <w:szCs w:val="28"/>
          <w:lang w:val="uk-UA"/>
        </w:rPr>
        <w:t xml:space="preserve"> </w:t>
      </w:r>
      <w:r w:rsidRPr="00DC74B1">
        <w:rPr>
          <w:sz w:val="28"/>
          <w:szCs w:val="28"/>
          <w:lang w:val="uk-UA"/>
        </w:rPr>
        <w:t>вигляді</w:t>
      </w:r>
      <w:r w:rsidRPr="00FE4B61">
        <w:rPr>
          <w:sz w:val="28"/>
          <w:szCs w:val="28"/>
          <w:lang w:val="uk-UA"/>
        </w:rPr>
        <w:t xml:space="preserve"> </w:t>
      </w:r>
      <w:r w:rsidRPr="00DC74B1">
        <w:rPr>
          <w:sz w:val="28"/>
          <w:szCs w:val="28"/>
          <w:lang w:val="uk-UA"/>
        </w:rPr>
        <w:t>білячої</w:t>
      </w:r>
      <w:r w:rsidRPr="00FE4B61">
        <w:rPr>
          <w:sz w:val="28"/>
          <w:szCs w:val="28"/>
          <w:lang w:val="uk-UA"/>
        </w:rPr>
        <w:t xml:space="preserve"> </w:t>
      </w:r>
      <w:r w:rsidRPr="00DC74B1">
        <w:rPr>
          <w:sz w:val="28"/>
          <w:szCs w:val="28"/>
          <w:lang w:val="uk-UA"/>
        </w:rPr>
        <w:t>клітки</w:t>
      </w:r>
      <w:r w:rsidRPr="00FE4B61">
        <w:rPr>
          <w:sz w:val="28"/>
          <w:szCs w:val="28"/>
          <w:lang w:val="uk-UA"/>
        </w:rPr>
        <w:t xml:space="preserve">. </w:t>
      </w:r>
      <w:r w:rsidRPr="00DC74B1">
        <w:rPr>
          <w:sz w:val="28"/>
          <w:szCs w:val="28"/>
          <w:lang w:val="uk-UA"/>
        </w:rPr>
        <w:t>Частина</w:t>
      </w:r>
      <w:r w:rsidRPr="00FE4B61">
        <w:rPr>
          <w:sz w:val="28"/>
          <w:szCs w:val="28"/>
          <w:lang w:val="uk-UA"/>
        </w:rPr>
        <w:t xml:space="preserve"> </w:t>
      </w:r>
      <w:r w:rsidRPr="00DC74B1">
        <w:rPr>
          <w:sz w:val="28"/>
          <w:szCs w:val="28"/>
          <w:lang w:val="uk-UA"/>
        </w:rPr>
        <w:t>наконечника</w:t>
      </w:r>
      <w:r w:rsidRPr="00FE4B61">
        <w:rPr>
          <w:sz w:val="28"/>
          <w:szCs w:val="28"/>
          <w:lang w:val="uk-UA"/>
        </w:rPr>
        <w:t xml:space="preserve"> </w:t>
      </w:r>
      <w:r w:rsidRPr="00DC74B1">
        <w:rPr>
          <w:sz w:val="28"/>
          <w:szCs w:val="28"/>
          <w:lang w:val="uk-UA"/>
        </w:rPr>
        <w:t>кожного</w:t>
      </w:r>
      <w:r w:rsidRPr="00FE4B61">
        <w:rPr>
          <w:sz w:val="28"/>
          <w:szCs w:val="28"/>
          <w:lang w:val="uk-UA"/>
        </w:rPr>
        <w:t xml:space="preserve"> </w:t>
      </w:r>
      <w:r w:rsidRPr="00DC74B1">
        <w:rPr>
          <w:sz w:val="28"/>
          <w:szCs w:val="28"/>
          <w:lang w:val="uk-UA"/>
        </w:rPr>
        <w:t>полюса</w:t>
      </w:r>
      <w:r w:rsidRPr="00FE4B61">
        <w:rPr>
          <w:sz w:val="28"/>
          <w:szCs w:val="28"/>
          <w:lang w:val="uk-UA"/>
        </w:rPr>
        <w:t xml:space="preserve"> </w:t>
      </w:r>
      <w:r w:rsidRPr="00DC74B1">
        <w:rPr>
          <w:sz w:val="28"/>
          <w:szCs w:val="28"/>
          <w:lang w:val="uk-UA"/>
        </w:rPr>
        <w:t>охоплена</w:t>
      </w:r>
      <w:r w:rsidRPr="00FE4B61">
        <w:rPr>
          <w:sz w:val="28"/>
          <w:szCs w:val="28"/>
          <w:lang w:val="uk-UA"/>
        </w:rPr>
        <w:t xml:space="preserve"> (</w:t>
      </w:r>
      <w:r w:rsidRPr="00DC74B1">
        <w:rPr>
          <w:sz w:val="28"/>
          <w:szCs w:val="28"/>
          <w:lang w:val="uk-UA"/>
        </w:rPr>
        <w:t>екранована</w:t>
      </w:r>
      <w:r w:rsidRPr="00FE4B61">
        <w:rPr>
          <w:sz w:val="28"/>
          <w:szCs w:val="28"/>
          <w:lang w:val="uk-UA"/>
        </w:rPr>
        <w:t>) коротко-замкнут</w:t>
      </w:r>
      <w:r>
        <w:rPr>
          <w:sz w:val="28"/>
          <w:szCs w:val="28"/>
          <w:lang w:val="uk-UA"/>
        </w:rPr>
        <w:t>и</w:t>
      </w:r>
      <w:r w:rsidRPr="00FE4B61">
        <w:rPr>
          <w:sz w:val="28"/>
          <w:szCs w:val="28"/>
          <w:lang w:val="uk-UA"/>
        </w:rPr>
        <w:t xml:space="preserve">м </w:t>
      </w:r>
      <w:r w:rsidRPr="00DC74B1">
        <w:rPr>
          <w:sz w:val="28"/>
          <w:szCs w:val="28"/>
          <w:lang w:val="uk-UA"/>
        </w:rPr>
        <w:t>витком</w:t>
      </w:r>
      <w:r w:rsidRPr="00FE4B61">
        <w:rPr>
          <w:sz w:val="28"/>
          <w:szCs w:val="28"/>
          <w:lang w:val="uk-UA"/>
        </w:rPr>
        <w:t xml:space="preserve"> </w:t>
      </w:r>
      <w:r>
        <w:rPr>
          <w:i/>
          <w:iCs/>
          <w:sz w:val="28"/>
          <w:szCs w:val="28"/>
          <w:lang w:val="uk-UA"/>
        </w:rPr>
        <w:t>К.</w:t>
      </w:r>
      <w:r w:rsidRPr="00FE4B61">
        <w:rPr>
          <w:i/>
          <w:iCs/>
          <w:sz w:val="28"/>
          <w:szCs w:val="28"/>
          <w:lang w:val="uk-UA"/>
        </w:rPr>
        <w:t xml:space="preserve"> </w:t>
      </w:r>
      <w:r w:rsidRPr="00DC74B1">
        <w:rPr>
          <w:sz w:val="28"/>
          <w:szCs w:val="28"/>
          <w:lang w:val="uk-UA"/>
        </w:rPr>
        <w:t>Струм</w:t>
      </w:r>
      <w:r w:rsidRPr="00FE4B61">
        <w:rPr>
          <w:sz w:val="28"/>
          <w:szCs w:val="28"/>
          <w:lang w:val="uk-UA"/>
        </w:rPr>
        <w:t xml:space="preserve"> </w:t>
      </w:r>
      <w:r w:rsidRPr="00DC74B1">
        <w:rPr>
          <w:sz w:val="28"/>
          <w:szCs w:val="28"/>
          <w:lang w:val="uk-UA"/>
        </w:rPr>
        <w:t>статора</w:t>
      </w:r>
      <w:r w:rsidRPr="00FE4B61">
        <w:rPr>
          <w:sz w:val="28"/>
          <w:szCs w:val="28"/>
          <w:lang w:val="uk-UA"/>
        </w:rPr>
        <w:t xml:space="preserve"> </w:t>
      </w:r>
      <w:r w:rsidRPr="00A75E78">
        <w:rPr>
          <w:i/>
          <w:sz w:val="28"/>
          <w:szCs w:val="28"/>
          <w:lang w:val="uk-UA"/>
        </w:rPr>
        <w:t>І</w:t>
      </w:r>
      <w:r w:rsidRPr="00A75E78">
        <w:rPr>
          <w:i/>
          <w:sz w:val="28"/>
          <w:szCs w:val="28"/>
          <w:vertAlign w:val="subscript"/>
          <w:lang w:val="uk-UA"/>
        </w:rPr>
        <w:t>1</w:t>
      </w:r>
      <w:r w:rsidRPr="00FE4B61">
        <w:rPr>
          <w:sz w:val="28"/>
          <w:szCs w:val="28"/>
          <w:lang w:val="uk-UA"/>
        </w:rPr>
        <w:t xml:space="preserve"> </w:t>
      </w:r>
      <w:r w:rsidRPr="00DC74B1">
        <w:rPr>
          <w:sz w:val="28"/>
          <w:szCs w:val="28"/>
          <w:lang w:val="uk-UA"/>
        </w:rPr>
        <w:t>створює</w:t>
      </w:r>
      <w:r w:rsidRPr="00FE4B61">
        <w:rPr>
          <w:sz w:val="28"/>
          <w:szCs w:val="28"/>
          <w:lang w:val="uk-UA"/>
        </w:rPr>
        <w:t xml:space="preserve"> в </w:t>
      </w:r>
      <w:r>
        <w:rPr>
          <w:sz w:val="28"/>
          <w:szCs w:val="28"/>
          <w:lang w:val="uk-UA"/>
        </w:rPr>
        <w:t>неекранованій</w:t>
      </w:r>
      <w:r w:rsidRPr="00FE4B61">
        <w:rPr>
          <w:sz w:val="28"/>
          <w:szCs w:val="28"/>
          <w:lang w:val="uk-UA"/>
        </w:rPr>
        <w:t xml:space="preserve"> </w:t>
      </w:r>
      <w:r w:rsidRPr="00DC74B1">
        <w:rPr>
          <w:sz w:val="28"/>
          <w:szCs w:val="28"/>
          <w:lang w:val="uk-UA"/>
        </w:rPr>
        <w:t>й</w:t>
      </w:r>
      <w:r w:rsidRPr="00FE4B61">
        <w:rPr>
          <w:sz w:val="28"/>
          <w:szCs w:val="28"/>
          <w:lang w:val="uk-UA"/>
        </w:rPr>
        <w:t xml:space="preserve"> </w:t>
      </w:r>
      <w:r w:rsidRPr="00DC74B1">
        <w:rPr>
          <w:sz w:val="28"/>
          <w:szCs w:val="28"/>
          <w:lang w:val="uk-UA"/>
        </w:rPr>
        <w:t>екранован</w:t>
      </w:r>
      <w:r>
        <w:rPr>
          <w:sz w:val="28"/>
          <w:szCs w:val="28"/>
          <w:lang w:val="uk-UA"/>
        </w:rPr>
        <w:t>ій</w:t>
      </w:r>
      <w:r w:rsidRPr="00FE4B61">
        <w:rPr>
          <w:sz w:val="28"/>
          <w:szCs w:val="28"/>
          <w:lang w:val="uk-UA"/>
        </w:rPr>
        <w:t xml:space="preserve"> </w:t>
      </w:r>
      <w:r w:rsidRPr="00DC74B1">
        <w:rPr>
          <w:sz w:val="28"/>
          <w:szCs w:val="28"/>
          <w:lang w:val="uk-UA"/>
        </w:rPr>
        <w:t>частинах</w:t>
      </w:r>
      <w:r w:rsidRPr="00FE4B61">
        <w:rPr>
          <w:sz w:val="28"/>
          <w:szCs w:val="28"/>
          <w:lang w:val="uk-UA"/>
        </w:rPr>
        <w:t xml:space="preserve"> </w:t>
      </w:r>
      <w:r w:rsidRPr="00DC74B1">
        <w:rPr>
          <w:sz w:val="28"/>
          <w:szCs w:val="28"/>
          <w:lang w:val="uk-UA"/>
        </w:rPr>
        <w:t>полюса</w:t>
      </w:r>
      <w:r w:rsidRPr="00FE4B61">
        <w:rPr>
          <w:sz w:val="28"/>
          <w:szCs w:val="28"/>
          <w:lang w:val="uk-UA"/>
        </w:rPr>
        <w:t xml:space="preserve"> </w:t>
      </w:r>
      <w:r w:rsidRPr="00DC74B1">
        <w:rPr>
          <w:sz w:val="28"/>
          <w:szCs w:val="28"/>
          <w:lang w:val="uk-UA"/>
        </w:rPr>
        <w:t>пульсуючі</w:t>
      </w:r>
      <w:r w:rsidRPr="00FE4B61">
        <w:rPr>
          <w:sz w:val="28"/>
          <w:szCs w:val="28"/>
          <w:lang w:val="uk-UA"/>
        </w:rPr>
        <w:t xml:space="preserve"> </w:t>
      </w:r>
      <w:r w:rsidRPr="00DC74B1">
        <w:rPr>
          <w:sz w:val="28"/>
          <w:szCs w:val="28"/>
          <w:lang w:val="uk-UA"/>
        </w:rPr>
        <w:t>потоки</w:t>
      </w:r>
      <w:r w:rsidRPr="00FE4B61">
        <w:rPr>
          <w:sz w:val="28"/>
          <w:szCs w:val="28"/>
          <w:lang w:val="uk-UA"/>
        </w:rPr>
        <w:t xml:space="preserve"> Ф</w:t>
      </w:r>
      <w:r w:rsidRPr="00A75E78">
        <w:rPr>
          <w:sz w:val="28"/>
          <w:szCs w:val="28"/>
          <w:vertAlign w:val="superscript"/>
          <w:lang w:val="uk-UA"/>
        </w:rPr>
        <w:t>/</w:t>
      </w:r>
      <w:r w:rsidRPr="00A75E78">
        <w:rPr>
          <w:sz w:val="28"/>
          <w:szCs w:val="28"/>
          <w:vertAlign w:val="subscript"/>
          <w:lang w:val="uk-UA"/>
        </w:rPr>
        <w:t>1</w:t>
      </w:r>
      <w:r w:rsidRPr="00FE4B61">
        <w:rPr>
          <w:sz w:val="28"/>
          <w:szCs w:val="28"/>
          <w:lang w:val="uk-UA"/>
        </w:rPr>
        <w:t xml:space="preserve"> </w:t>
      </w:r>
      <w:r w:rsidRPr="00DC74B1">
        <w:rPr>
          <w:sz w:val="28"/>
          <w:szCs w:val="28"/>
          <w:lang w:val="uk-UA"/>
        </w:rPr>
        <w:t>і</w:t>
      </w:r>
      <w:r w:rsidRPr="00FE4B61">
        <w:rPr>
          <w:sz w:val="28"/>
          <w:szCs w:val="28"/>
          <w:lang w:val="uk-UA"/>
        </w:rPr>
        <w:t xml:space="preserve"> Ф</w:t>
      </w:r>
      <w:r w:rsidRPr="00A75E78">
        <w:rPr>
          <w:sz w:val="28"/>
          <w:szCs w:val="28"/>
          <w:vertAlign w:val="superscript"/>
          <w:lang w:val="uk-UA"/>
        </w:rPr>
        <w:t>//</w:t>
      </w:r>
      <w:r w:rsidRPr="00A75E78">
        <w:rPr>
          <w:sz w:val="28"/>
          <w:szCs w:val="28"/>
          <w:vertAlign w:val="subscript"/>
          <w:lang w:val="uk-UA"/>
        </w:rPr>
        <w:t>1</w:t>
      </w:r>
      <w:r w:rsidRPr="00FE4B61">
        <w:rPr>
          <w:sz w:val="28"/>
          <w:szCs w:val="28"/>
          <w:lang w:val="uk-UA"/>
        </w:rPr>
        <w:t xml:space="preserve"> (</w:t>
      </w:r>
      <w:r>
        <w:rPr>
          <w:sz w:val="28"/>
          <w:szCs w:val="28"/>
          <w:lang w:val="uk-UA"/>
        </w:rPr>
        <w:t>рисунок 20.9,б)</w:t>
      </w:r>
      <w:r w:rsidRPr="00FE4B61">
        <w:rPr>
          <w:i/>
          <w:iCs/>
          <w:sz w:val="28"/>
          <w:szCs w:val="28"/>
          <w:lang w:val="uk-UA"/>
        </w:rPr>
        <w:t xml:space="preserve">. </w:t>
      </w:r>
      <w:r w:rsidRPr="00DC74B1">
        <w:rPr>
          <w:sz w:val="28"/>
          <w:szCs w:val="28"/>
          <w:lang w:val="uk-UA"/>
        </w:rPr>
        <w:t>Потік</w:t>
      </w:r>
      <w:r w:rsidRPr="00FE4B61">
        <w:rPr>
          <w:sz w:val="28"/>
          <w:szCs w:val="28"/>
          <w:lang w:val="uk-UA"/>
        </w:rPr>
        <w:t xml:space="preserve"> Ф</w:t>
      </w:r>
      <w:r w:rsidRPr="00A75E78">
        <w:rPr>
          <w:sz w:val="28"/>
          <w:szCs w:val="28"/>
          <w:vertAlign w:val="superscript"/>
          <w:lang w:val="uk-UA"/>
        </w:rPr>
        <w:t>//</w:t>
      </w:r>
      <w:r w:rsidRPr="00A75E78">
        <w:rPr>
          <w:sz w:val="28"/>
          <w:szCs w:val="28"/>
          <w:vertAlign w:val="subscript"/>
          <w:lang w:val="uk-UA"/>
        </w:rPr>
        <w:t>1</w:t>
      </w:r>
      <w:r>
        <w:rPr>
          <w:sz w:val="28"/>
          <w:szCs w:val="28"/>
          <w:vertAlign w:val="subscript"/>
          <w:lang w:val="uk-UA"/>
        </w:rPr>
        <w:t xml:space="preserve"> </w:t>
      </w:r>
      <w:r>
        <w:rPr>
          <w:sz w:val="28"/>
          <w:szCs w:val="28"/>
          <w:lang w:val="uk-UA"/>
        </w:rPr>
        <w:t>і</w:t>
      </w:r>
      <w:r w:rsidRPr="00DC74B1">
        <w:rPr>
          <w:sz w:val="28"/>
          <w:szCs w:val="28"/>
          <w:lang w:val="uk-UA"/>
        </w:rPr>
        <w:t>ндук</w:t>
      </w:r>
      <w:r>
        <w:rPr>
          <w:sz w:val="28"/>
          <w:szCs w:val="28"/>
          <w:lang w:val="uk-UA"/>
        </w:rPr>
        <w:t>ує</w:t>
      </w:r>
      <w:r w:rsidRPr="00FE4B61">
        <w:rPr>
          <w:sz w:val="28"/>
          <w:szCs w:val="28"/>
          <w:lang w:val="uk-UA"/>
        </w:rPr>
        <w:t xml:space="preserve"> </w:t>
      </w:r>
      <w:r w:rsidRPr="00DC74B1">
        <w:rPr>
          <w:sz w:val="28"/>
          <w:szCs w:val="28"/>
          <w:lang w:val="uk-UA"/>
        </w:rPr>
        <w:t>у</w:t>
      </w:r>
      <w:r w:rsidRPr="00FE4B61">
        <w:rPr>
          <w:sz w:val="28"/>
          <w:szCs w:val="28"/>
          <w:lang w:val="uk-UA"/>
        </w:rPr>
        <w:t xml:space="preserve"> </w:t>
      </w:r>
      <w:r w:rsidRPr="00DC74B1">
        <w:rPr>
          <w:sz w:val="28"/>
          <w:szCs w:val="28"/>
          <w:lang w:val="uk-UA"/>
        </w:rPr>
        <w:t>короткозамкненому</w:t>
      </w:r>
      <w:r w:rsidRPr="00FE4B61">
        <w:rPr>
          <w:sz w:val="28"/>
          <w:szCs w:val="28"/>
          <w:lang w:val="uk-UA"/>
        </w:rPr>
        <w:t xml:space="preserve"> </w:t>
      </w:r>
      <w:r w:rsidRPr="00DC74B1">
        <w:rPr>
          <w:sz w:val="28"/>
          <w:szCs w:val="28"/>
          <w:lang w:val="uk-UA"/>
        </w:rPr>
        <w:t>витку</w:t>
      </w:r>
      <w:r w:rsidRPr="00FE4B61">
        <w:rPr>
          <w:sz w:val="28"/>
          <w:szCs w:val="28"/>
          <w:lang w:val="uk-UA"/>
        </w:rPr>
        <w:t xml:space="preserve"> </w:t>
      </w:r>
      <w:r>
        <w:rPr>
          <w:sz w:val="28"/>
          <w:szCs w:val="28"/>
          <w:lang w:val="uk-UA"/>
        </w:rPr>
        <w:t>ЕРС</w:t>
      </w:r>
      <w:r w:rsidRPr="00FE4B61">
        <w:rPr>
          <w:sz w:val="28"/>
          <w:szCs w:val="28"/>
          <w:lang w:val="uk-UA"/>
        </w:rPr>
        <w:t xml:space="preserve"> </w:t>
      </w:r>
      <w:r>
        <w:rPr>
          <w:i/>
          <w:iCs/>
          <w:sz w:val="28"/>
          <w:szCs w:val="28"/>
          <w:lang w:val="uk-UA"/>
        </w:rPr>
        <w:t>Е</w:t>
      </w:r>
      <w:r w:rsidRPr="00FE4B61">
        <w:rPr>
          <w:i/>
          <w:iCs/>
          <w:sz w:val="28"/>
          <w:szCs w:val="28"/>
          <w:vertAlign w:val="subscript"/>
          <w:lang w:val="uk-UA"/>
        </w:rPr>
        <w:t>к</w:t>
      </w:r>
      <w:r w:rsidRPr="00FE4B61">
        <w:rPr>
          <w:i/>
          <w:iCs/>
          <w:sz w:val="28"/>
          <w:szCs w:val="28"/>
          <w:lang w:val="uk-UA"/>
        </w:rPr>
        <w:t xml:space="preserve">, </w:t>
      </w:r>
      <w:r w:rsidRPr="00DC74B1">
        <w:rPr>
          <w:sz w:val="28"/>
          <w:szCs w:val="28"/>
          <w:lang w:val="uk-UA"/>
        </w:rPr>
        <w:t>що</w:t>
      </w:r>
      <w:r w:rsidRPr="00FE4B61">
        <w:rPr>
          <w:sz w:val="28"/>
          <w:szCs w:val="28"/>
          <w:lang w:val="uk-UA"/>
        </w:rPr>
        <w:t xml:space="preserve"> </w:t>
      </w:r>
      <w:r w:rsidRPr="00DC74B1">
        <w:rPr>
          <w:sz w:val="28"/>
          <w:szCs w:val="28"/>
          <w:lang w:val="uk-UA"/>
        </w:rPr>
        <w:t>відстає</w:t>
      </w:r>
      <w:r w:rsidRPr="00FE4B61">
        <w:rPr>
          <w:sz w:val="28"/>
          <w:szCs w:val="28"/>
          <w:lang w:val="uk-UA"/>
        </w:rPr>
        <w:t xml:space="preserve"> </w:t>
      </w:r>
      <w:r w:rsidRPr="00DC74B1">
        <w:rPr>
          <w:sz w:val="28"/>
          <w:szCs w:val="28"/>
          <w:lang w:val="uk-UA"/>
        </w:rPr>
        <w:t>від</w:t>
      </w:r>
      <w:r w:rsidRPr="00FE4B61">
        <w:rPr>
          <w:sz w:val="28"/>
          <w:szCs w:val="28"/>
          <w:lang w:val="uk-UA"/>
        </w:rPr>
        <w:t xml:space="preserve"> Ф</w:t>
      </w:r>
      <w:r w:rsidRPr="00A75E78">
        <w:rPr>
          <w:sz w:val="28"/>
          <w:szCs w:val="28"/>
          <w:vertAlign w:val="superscript"/>
          <w:lang w:val="uk-UA"/>
        </w:rPr>
        <w:t>//</w:t>
      </w:r>
      <w:r w:rsidRPr="00A75E78">
        <w:rPr>
          <w:sz w:val="28"/>
          <w:szCs w:val="28"/>
          <w:vertAlign w:val="subscript"/>
          <w:lang w:val="uk-UA"/>
        </w:rPr>
        <w:t>1</w:t>
      </w:r>
      <w:r w:rsidRPr="00FE4B61">
        <w:rPr>
          <w:sz w:val="28"/>
          <w:szCs w:val="28"/>
          <w:lang w:val="uk-UA"/>
        </w:rPr>
        <w:t xml:space="preserve"> </w:t>
      </w:r>
      <w:r w:rsidRPr="00DC74B1">
        <w:rPr>
          <w:sz w:val="28"/>
          <w:szCs w:val="28"/>
          <w:lang w:val="uk-UA"/>
        </w:rPr>
        <w:t>на</w:t>
      </w:r>
      <w:r w:rsidRPr="00FE4B61">
        <w:rPr>
          <w:sz w:val="28"/>
          <w:szCs w:val="28"/>
          <w:lang w:val="uk-UA"/>
        </w:rPr>
        <w:t xml:space="preserve"> 90</w:t>
      </w:r>
      <w:r>
        <w:rPr>
          <w:sz w:val="28"/>
          <w:szCs w:val="28"/>
          <w:vertAlign w:val="superscript"/>
          <w:lang w:val="uk-UA"/>
        </w:rPr>
        <w:t>0</w:t>
      </w:r>
      <w:r w:rsidRPr="00FE4B61">
        <w:rPr>
          <w:sz w:val="28"/>
          <w:szCs w:val="28"/>
          <w:lang w:val="uk-UA"/>
        </w:rPr>
        <w:t xml:space="preserve">. </w:t>
      </w:r>
      <w:r>
        <w:rPr>
          <w:sz w:val="28"/>
          <w:szCs w:val="28"/>
          <w:lang w:val="uk-UA"/>
        </w:rPr>
        <w:t>Короткозамкнений</w:t>
      </w:r>
      <w:r w:rsidRPr="00DC74B1">
        <w:rPr>
          <w:sz w:val="28"/>
          <w:szCs w:val="28"/>
          <w:lang w:val="uk-UA"/>
        </w:rPr>
        <w:t xml:space="preserve"> виток має певн</w:t>
      </w:r>
      <w:r>
        <w:rPr>
          <w:sz w:val="28"/>
          <w:szCs w:val="28"/>
          <w:lang w:val="uk-UA"/>
        </w:rPr>
        <w:t>і</w:t>
      </w:r>
      <w:r w:rsidRPr="00DC74B1">
        <w:rPr>
          <w:sz w:val="28"/>
          <w:szCs w:val="28"/>
          <w:lang w:val="uk-UA"/>
        </w:rPr>
        <w:t xml:space="preserve"> активн</w:t>
      </w:r>
      <w:r>
        <w:rPr>
          <w:sz w:val="28"/>
          <w:szCs w:val="28"/>
          <w:lang w:val="uk-UA"/>
        </w:rPr>
        <w:t>ий</w:t>
      </w:r>
      <w:r w:rsidRPr="00DC74B1">
        <w:rPr>
          <w:sz w:val="28"/>
          <w:szCs w:val="28"/>
          <w:lang w:val="uk-UA"/>
        </w:rPr>
        <w:t xml:space="preserve"> й індуктивн</w:t>
      </w:r>
      <w:r>
        <w:rPr>
          <w:sz w:val="28"/>
          <w:szCs w:val="28"/>
          <w:lang w:val="uk-UA"/>
        </w:rPr>
        <w:t>ий</w:t>
      </w:r>
      <w:r w:rsidRPr="00DC74B1">
        <w:rPr>
          <w:sz w:val="28"/>
          <w:szCs w:val="28"/>
          <w:lang w:val="uk-UA"/>
        </w:rPr>
        <w:t xml:space="preserve"> опори,</w:t>
      </w:r>
      <w:r>
        <w:rPr>
          <w:sz w:val="28"/>
          <w:szCs w:val="28"/>
          <w:lang w:val="uk-UA"/>
        </w:rPr>
        <w:t xml:space="preserve"> і</w:t>
      </w:r>
      <w:r w:rsidRPr="00FE4B61">
        <w:rPr>
          <w:sz w:val="28"/>
          <w:szCs w:val="28"/>
          <w:lang w:val="uk-UA"/>
        </w:rPr>
        <w:t xml:space="preserve"> </w:t>
      </w:r>
      <w:r w:rsidRPr="00DC74B1">
        <w:rPr>
          <w:sz w:val="28"/>
          <w:szCs w:val="28"/>
          <w:lang w:val="uk-UA"/>
        </w:rPr>
        <w:t>його</w:t>
      </w:r>
      <w:r w:rsidRPr="00FE4B61">
        <w:rPr>
          <w:sz w:val="28"/>
          <w:szCs w:val="28"/>
          <w:lang w:val="uk-UA"/>
        </w:rPr>
        <w:t xml:space="preserve"> </w:t>
      </w:r>
      <w:r w:rsidRPr="00DC74B1">
        <w:rPr>
          <w:sz w:val="28"/>
          <w:szCs w:val="28"/>
          <w:lang w:val="uk-UA"/>
        </w:rPr>
        <w:t>струм</w:t>
      </w:r>
      <w:r w:rsidRPr="00FE4B61">
        <w:rPr>
          <w:sz w:val="28"/>
          <w:szCs w:val="28"/>
          <w:lang w:val="uk-UA"/>
        </w:rPr>
        <w:t xml:space="preserve"> </w:t>
      </w:r>
      <w:r w:rsidRPr="00A75E78">
        <w:rPr>
          <w:i/>
          <w:sz w:val="28"/>
          <w:szCs w:val="28"/>
          <w:lang w:val="uk-UA"/>
        </w:rPr>
        <w:t>І</w:t>
      </w:r>
      <w:r w:rsidRPr="00A75E78">
        <w:rPr>
          <w:i/>
          <w:sz w:val="28"/>
          <w:szCs w:val="28"/>
          <w:vertAlign w:val="subscript"/>
          <w:lang w:val="uk-UA"/>
        </w:rPr>
        <w:t>к</w:t>
      </w:r>
      <w:r w:rsidRPr="00FE4B61">
        <w:rPr>
          <w:sz w:val="28"/>
          <w:szCs w:val="28"/>
          <w:lang w:val="uk-UA"/>
        </w:rPr>
        <w:t xml:space="preserve"> </w:t>
      </w:r>
      <w:r w:rsidRPr="00DC74B1">
        <w:rPr>
          <w:sz w:val="28"/>
          <w:szCs w:val="28"/>
          <w:lang w:val="uk-UA"/>
        </w:rPr>
        <w:t>відстає</w:t>
      </w:r>
      <w:r w:rsidRPr="00FE4B61">
        <w:rPr>
          <w:sz w:val="28"/>
          <w:szCs w:val="28"/>
          <w:lang w:val="uk-UA"/>
        </w:rPr>
        <w:t xml:space="preserve"> </w:t>
      </w:r>
      <w:r w:rsidRPr="00DC74B1">
        <w:rPr>
          <w:sz w:val="28"/>
          <w:szCs w:val="28"/>
          <w:lang w:val="uk-UA"/>
        </w:rPr>
        <w:t>від</w:t>
      </w:r>
      <w:r w:rsidRPr="00FE4B61">
        <w:rPr>
          <w:sz w:val="28"/>
          <w:szCs w:val="28"/>
          <w:lang w:val="uk-UA"/>
        </w:rPr>
        <w:t xml:space="preserve"> </w:t>
      </w:r>
      <w:r>
        <w:rPr>
          <w:sz w:val="28"/>
          <w:szCs w:val="28"/>
          <w:lang w:val="uk-UA"/>
        </w:rPr>
        <w:t>ЕРС</w:t>
      </w:r>
      <w:r w:rsidRPr="00FE4B61">
        <w:rPr>
          <w:sz w:val="28"/>
          <w:szCs w:val="28"/>
          <w:lang w:val="uk-UA"/>
        </w:rPr>
        <w:t xml:space="preserve"> </w:t>
      </w:r>
      <w:r w:rsidRPr="00FE4B61">
        <w:rPr>
          <w:i/>
          <w:iCs/>
          <w:sz w:val="28"/>
          <w:szCs w:val="28"/>
          <w:lang w:val="uk-UA"/>
        </w:rPr>
        <w:t>Е</w:t>
      </w:r>
      <w:r w:rsidRPr="00FE4B61">
        <w:rPr>
          <w:i/>
          <w:iCs/>
          <w:sz w:val="28"/>
          <w:szCs w:val="28"/>
          <w:vertAlign w:val="subscript"/>
          <w:lang w:val="uk-UA"/>
        </w:rPr>
        <w:t>к</w:t>
      </w:r>
      <w:r w:rsidRPr="00FE4B61">
        <w:rPr>
          <w:i/>
          <w:iCs/>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кут</w:t>
      </w:r>
      <w:r w:rsidRPr="00FE4B61">
        <w:rPr>
          <w:sz w:val="28"/>
          <w:szCs w:val="28"/>
          <w:lang w:val="uk-UA"/>
        </w:rPr>
        <w:t xml:space="preserve"> </w:t>
      </w:r>
      <w:r w:rsidRPr="00A75E78">
        <w:rPr>
          <w:i/>
          <w:sz w:val="28"/>
          <w:szCs w:val="28"/>
          <w:lang w:val="uk-UA"/>
        </w:rPr>
        <w:t>φ</w:t>
      </w:r>
      <w:r w:rsidRPr="00A75E78">
        <w:rPr>
          <w:i/>
          <w:sz w:val="28"/>
          <w:szCs w:val="28"/>
          <w:vertAlign w:val="subscript"/>
          <w:lang w:val="uk-UA"/>
        </w:rPr>
        <w:t>к</w:t>
      </w:r>
      <w:r w:rsidRPr="00FE4B61">
        <w:rPr>
          <w:sz w:val="28"/>
          <w:szCs w:val="28"/>
          <w:lang w:val="uk-UA"/>
        </w:rPr>
        <w:t xml:space="preserve"> &lt; 90</w:t>
      </w:r>
      <w:r w:rsidRPr="00A75E78">
        <w:rPr>
          <w:sz w:val="28"/>
          <w:szCs w:val="28"/>
          <w:vertAlign w:val="superscript"/>
          <w:lang w:val="uk-UA"/>
        </w:rPr>
        <w:t>0</w:t>
      </w:r>
      <w:r w:rsidRPr="00FE4B61">
        <w:rPr>
          <w:sz w:val="28"/>
          <w:szCs w:val="28"/>
          <w:lang w:val="uk-UA"/>
        </w:rPr>
        <w:t xml:space="preserve">. </w:t>
      </w:r>
      <w:r w:rsidRPr="00DC74B1">
        <w:rPr>
          <w:sz w:val="28"/>
          <w:szCs w:val="28"/>
          <w:lang w:val="uk-UA"/>
        </w:rPr>
        <w:t>Струм</w:t>
      </w:r>
      <w:r w:rsidRPr="00FE4B61">
        <w:rPr>
          <w:sz w:val="28"/>
          <w:szCs w:val="28"/>
          <w:lang w:val="uk-UA"/>
        </w:rPr>
        <w:t xml:space="preserve"> </w:t>
      </w:r>
      <w:r w:rsidRPr="00A75E78">
        <w:rPr>
          <w:i/>
          <w:sz w:val="28"/>
          <w:szCs w:val="28"/>
          <w:lang w:val="uk-UA"/>
        </w:rPr>
        <w:t>І</w:t>
      </w:r>
      <w:r w:rsidRPr="00A75E78">
        <w:rPr>
          <w:i/>
          <w:sz w:val="28"/>
          <w:szCs w:val="28"/>
          <w:vertAlign w:val="subscript"/>
          <w:lang w:val="uk-UA"/>
        </w:rPr>
        <w:t>к</w:t>
      </w:r>
      <w:r w:rsidRPr="00DC74B1">
        <w:rPr>
          <w:sz w:val="28"/>
          <w:szCs w:val="28"/>
          <w:lang w:val="uk-UA"/>
        </w:rPr>
        <w:t xml:space="preserve"> створює</w:t>
      </w:r>
      <w:r w:rsidRPr="00FE4B61">
        <w:rPr>
          <w:sz w:val="28"/>
          <w:szCs w:val="28"/>
          <w:lang w:val="uk-UA"/>
        </w:rPr>
        <w:t xml:space="preserve"> </w:t>
      </w:r>
      <w:r w:rsidRPr="00DC74B1">
        <w:rPr>
          <w:sz w:val="28"/>
          <w:szCs w:val="28"/>
          <w:lang w:val="uk-UA"/>
        </w:rPr>
        <w:t>потік</w:t>
      </w:r>
      <w:r w:rsidRPr="00FE4B61">
        <w:rPr>
          <w:sz w:val="28"/>
          <w:szCs w:val="28"/>
          <w:lang w:val="uk-UA"/>
        </w:rPr>
        <w:t xml:space="preserve"> </w:t>
      </w:r>
      <w:r w:rsidRPr="00A75E78">
        <w:rPr>
          <w:i/>
          <w:sz w:val="28"/>
          <w:szCs w:val="28"/>
          <w:lang w:val="uk-UA"/>
        </w:rPr>
        <w:t>Ф</w:t>
      </w:r>
      <w:r w:rsidRPr="00A75E78">
        <w:rPr>
          <w:i/>
          <w:sz w:val="28"/>
          <w:szCs w:val="28"/>
          <w:vertAlign w:val="subscript"/>
          <w:lang w:val="uk-UA"/>
        </w:rPr>
        <w:t>к</w:t>
      </w:r>
      <w:r w:rsidRPr="00FE4B61">
        <w:rPr>
          <w:sz w:val="28"/>
          <w:szCs w:val="28"/>
          <w:lang w:val="uk-UA"/>
        </w:rPr>
        <w:t xml:space="preserve">, </w:t>
      </w:r>
      <w:r w:rsidRPr="00DC74B1">
        <w:rPr>
          <w:sz w:val="28"/>
          <w:szCs w:val="28"/>
          <w:lang w:val="uk-UA"/>
        </w:rPr>
        <w:t>і</w:t>
      </w:r>
      <w:r w:rsidRPr="00FE4B61">
        <w:rPr>
          <w:sz w:val="28"/>
          <w:szCs w:val="28"/>
          <w:lang w:val="uk-UA"/>
        </w:rPr>
        <w:t xml:space="preserve"> </w:t>
      </w:r>
      <w:r w:rsidRPr="00DC74B1">
        <w:rPr>
          <w:sz w:val="28"/>
          <w:szCs w:val="28"/>
          <w:lang w:val="uk-UA"/>
        </w:rPr>
        <w:t>результуючий</w:t>
      </w:r>
      <w:r w:rsidRPr="00FE4B61">
        <w:rPr>
          <w:sz w:val="28"/>
          <w:szCs w:val="28"/>
          <w:lang w:val="uk-UA"/>
        </w:rPr>
        <w:t xml:space="preserve"> </w:t>
      </w:r>
      <w:r w:rsidRPr="00DC74B1">
        <w:rPr>
          <w:sz w:val="28"/>
          <w:szCs w:val="28"/>
          <w:lang w:val="uk-UA"/>
        </w:rPr>
        <w:t>потік</w:t>
      </w:r>
      <w:r w:rsidRPr="00FE4B61">
        <w:rPr>
          <w:sz w:val="28"/>
          <w:szCs w:val="28"/>
          <w:lang w:val="uk-UA"/>
        </w:rPr>
        <w:t xml:space="preserve"> </w:t>
      </w:r>
      <w:r w:rsidRPr="00DC74B1">
        <w:rPr>
          <w:sz w:val="28"/>
          <w:szCs w:val="28"/>
          <w:lang w:val="uk-UA"/>
        </w:rPr>
        <w:t>екранованої</w:t>
      </w:r>
      <w:r w:rsidRPr="00FE4B61">
        <w:rPr>
          <w:sz w:val="28"/>
          <w:szCs w:val="28"/>
          <w:lang w:val="uk-UA"/>
        </w:rPr>
        <w:t xml:space="preserve"> </w:t>
      </w:r>
      <w:r w:rsidRPr="00DC74B1">
        <w:rPr>
          <w:sz w:val="28"/>
          <w:szCs w:val="28"/>
          <w:lang w:val="uk-UA"/>
        </w:rPr>
        <w:t>частини</w:t>
      </w:r>
      <w:r w:rsidRPr="00FE4B61">
        <w:rPr>
          <w:sz w:val="28"/>
          <w:szCs w:val="28"/>
          <w:lang w:val="uk-UA"/>
        </w:rPr>
        <w:t xml:space="preserve"> </w:t>
      </w:r>
      <w:r w:rsidRPr="00DC74B1">
        <w:rPr>
          <w:sz w:val="28"/>
          <w:szCs w:val="28"/>
          <w:lang w:val="uk-UA"/>
        </w:rPr>
        <w:t>полюса</w:t>
      </w:r>
      <w:r>
        <w:rPr>
          <w:sz w:val="28"/>
          <w:szCs w:val="28"/>
          <w:lang w:val="uk-UA"/>
        </w:rPr>
        <w:t>:</w:t>
      </w:r>
    </w:p>
    <w:p w:rsidR="00B14182" w:rsidRPr="00A75E78" w:rsidRDefault="00B14182" w:rsidP="00B14182">
      <w:pPr>
        <w:shd w:val="clear" w:color="auto" w:fill="FFFFFF"/>
        <w:autoSpaceDE w:val="0"/>
        <w:autoSpaceDN w:val="0"/>
        <w:adjustRightInd w:val="0"/>
        <w:spacing w:line="360" w:lineRule="auto"/>
        <w:jc w:val="center"/>
        <w:rPr>
          <w:i/>
          <w:sz w:val="28"/>
          <w:szCs w:val="28"/>
          <w:lang w:val="uk-UA"/>
        </w:rPr>
      </w:pPr>
      <w:r w:rsidRPr="00A75E78">
        <w:rPr>
          <w:i/>
          <w:smallCaps/>
          <w:sz w:val="28"/>
          <w:szCs w:val="28"/>
          <w:lang w:val="uk-UA"/>
        </w:rPr>
        <w:t>Ф</w:t>
      </w:r>
      <w:r w:rsidRPr="00A75E78">
        <w:rPr>
          <w:i/>
          <w:smallCaps/>
          <w:sz w:val="28"/>
          <w:szCs w:val="28"/>
          <w:vertAlign w:val="subscript"/>
          <w:lang w:val="uk-UA"/>
        </w:rPr>
        <w:t>е</w:t>
      </w:r>
      <w:r w:rsidRPr="00A75E78">
        <w:rPr>
          <w:i/>
          <w:smallCaps/>
          <w:sz w:val="28"/>
          <w:szCs w:val="28"/>
          <w:lang w:val="uk-UA"/>
        </w:rPr>
        <w:t>=</w:t>
      </w:r>
      <w:r w:rsidRPr="00A75E78">
        <w:rPr>
          <w:i/>
          <w:sz w:val="28"/>
          <w:szCs w:val="28"/>
          <w:lang w:val="uk-UA"/>
        </w:rPr>
        <w:t xml:space="preserve"> Ф</w:t>
      </w:r>
      <w:r w:rsidRPr="00A75E78">
        <w:rPr>
          <w:i/>
          <w:sz w:val="28"/>
          <w:szCs w:val="28"/>
          <w:vertAlign w:val="superscript"/>
          <w:lang w:val="uk-UA"/>
        </w:rPr>
        <w:t>//</w:t>
      </w:r>
      <w:r w:rsidRPr="00A75E78">
        <w:rPr>
          <w:i/>
          <w:sz w:val="28"/>
          <w:szCs w:val="28"/>
          <w:vertAlign w:val="subscript"/>
          <w:lang w:val="uk-UA"/>
        </w:rPr>
        <w:t>1</w:t>
      </w:r>
      <w:r w:rsidRPr="00A75E78">
        <w:rPr>
          <w:i/>
          <w:sz w:val="28"/>
          <w:szCs w:val="28"/>
          <w:lang w:val="uk-UA"/>
        </w:rPr>
        <w:t>+Ф</w:t>
      </w:r>
      <w:r w:rsidRPr="00A75E78">
        <w:rPr>
          <w:i/>
          <w:sz w:val="28"/>
          <w:szCs w:val="28"/>
          <w:vertAlign w:val="subscript"/>
          <w:lang w:val="uk-UA"/>
        </w:rPr>
        <w:t>к</w:t>
      </w:r>
    </w:p>
    <w:p w:rsidR="00B14182" w:rsidRDefault="00B14182" w:rsidP="00B14182">
      <w:pPr>
        <w:shd w:val="clear" w:color="auto" w:fill="FFFFFF"/>
        <w:autoSpaceDE w:val="0"/>
        <w:autoSpaceDN w:val="0"/>
        <w:adjustRightInd w:val="0"/>
        <w:spacing w:line="360" w:lineRule="auto"/>
        <w:rPr>
          <w:i/>
          <w:iCs/>
          <w:sz w:val="28"/>
          <w:szCs w:val="28"/>
          <w:lang w:val="uk-UA"/>
        </w:rPr>
      </w:pPr>
      <w:r>
        <w:rPr>
          <w:sz w:val="28"/>
          <w:szCs w:val="28"/>
          <w:lang w:val="uk-UA"/>
        </w:rPr>
        <w:t>Зсунутий по</w:t>
      </w:r>
      <w:r w:rsidRPr="00FE4B61">
        <w:rPr>
          <w:sz w:val="28"/>
          <w:szCs w:val="28"/>
          <w:lang w:val="uk-UA"/>
        </w:rPr>
        <w:t xml:space="preserve"> </w:t>
      </w:r>
      <w:r w:rsidRPr="00DC74B1">
        <w:rPr>
          <w:sz w:val="28"/>
          <w:szCs w:val="28"/>
          <w:lang w:val="uk-UA"/>
        </w:rPr>
        <w:t>фазі</w:t>
      </w:r>
      <w:r w:rsidRPr="00FE4B61">
        <w:rPr>
          <w:sz w:val="28"/>
          <w:szCs w:val="28"/>
          <w:lang w:val="uk-UA"/>
        </w:rPr>
        <w:t xml:space="preserve"> </w:t>
      </w:r>
      <w:r>
        <w:rPr>
          <w:sz w:val="28"/>
          <w:szCs w:val="28"/>
          <w:lang w:val="uk-UA"/>
        </w:rPr>
        <w:t>відносно</w:t>
      </w:r>
      <w:r w:rsidRPr="00FE4B61">
        <w:rPr>
          <w:sz w:val="28"/>
          <w:szCs w:val="28"/>
          <w:lang w:val="uk-UA"/>
        </w:rPr>
        <w:t xml:space="preserve"> </w:t>
      </w:r>
      <w:r w:rsidRPr="00DC74B1">
        <w:rPr>
          <w:sz w:val="28"/>
          <w:szCs w:val="28"/>
          <w:lang w:val="uk-UA"/>
        </w:rPr>
        <w:t>потоку</w:t>
      </w:r>
      <w:r w:rsidRPr="00FE4B61">
        <w:rPr>
          <w:sz w:val="28"/>
          <w:szCs w:val="28"/>
          <w:lang w:val="uk-UA"/>
        </w:rPr>
        <w:t xml:space="preserve"> не</w:t>
      </w:r>
      <w:r>
        <w:rPr>
          <w:sz w:val="28"/>
          <w:szCs w:val="28"/>
          <w:lang w:val="uk-UA"/>
        </w:rPr>
        <w:t>е</w:t>
      </w:r>
      <w:r w:rsidRPr="00FE4B61">
        <w:rPr>
          <w:sz w:val="28"/>
          <w:szCs w:val="28"/>
          <w:lang w:val="uk-UA"/>
        </w:rPr>
        <w:t>кран</w:t>
      </w:r>
      <w:r>
        <w:rPr>
          <w:sz w:val="28"/>
          <w:szCs w:val="28"/>
          <w:lang w:val="uk-UA"/>
        </w:rPr>
        <w:t xml:space="preserve">ованої </w:t>
      </w:r>
      <w:r w:rsidRPr="00DC74B1">
        <w:rPr>
          <w:sz w:val="28"/>
          <w:szCs w:val="28"/>
          <w:lang w:val="uk-UA"/>
        </w:rPr>
        <w:t>частини</w:t>
      </w:r>
      <w:r w:rsidRPr="00FE4B61">
        <w:rPr>
          <w:sz w:val="28"/>
          <w:szCs w:val="28"/>
          <w:lang w:val="uk-UA"/>
        </w:rPr>
        <w:t xml:space="preserve"> </w:t>
      </w:r>
      <w:r w:rsidRPr="00DC74B1">
        <w:rPr>
          <w:sz w:val="28"/>
          <w:szCs w:val="28"/>
          <w:lang w:val="uk-UA"/>
        </w:rPr>
        <w:t>полюса</w:t>
      </w:r>
      <w:r w:rsidRPr="00FE4B61">
        <w:rPr>
          <w:sz w:val="28"/>
          <w:szCs w:val="28"/>
          <w:lang w:val="uk-UA"/>
        </w:rPr>
        <w:t xml:space="preserve"> Ф</w:t>
      </w:r>
      <w:r w:rsidRPr="00A75E78">
        <w:rPr>
          <w:sz w:val="28"/>
          <w:szCs w:val="28"/>
          <w:vertAlign w:val="superscript"/>
          <w:lang w:val="uk-UA"/>
        </w:rPr>
        <w:t>/</w:t>
      </w:r>
      <w:r w:rsidRPr="00A75E78">
        <w:rPr>
          <w:sz w:val="28"/>
          <w:szCs w:val="28"/>
          <w:vertAlign w:val="subscript"/>
          <w:lang w:val="uk-UA"/>
        </w:rPr>
        <w:t>1</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деякий</w:t>
      </w:r>
      <w:r w:rsidRPr="00FE4B61">
        <w:rPr>
          <w:sz w:val="28"/>
          <w:szCs w:val="28"/>
          <w:lang w:val="uk-UA"/>
        </w:rPr>
        <w:t xml:space="preserve"> </w:t>
      </w:r>
      <w:r w:rsidRPr="00DC74B1">
        <w:rPr>
          <w:sz w:val="28"/>
          <w:szCs w:val="28"/>
          <w:lang w:val="uk-UA"/>
        </w:rPr>
        <w:t>кут</w:t>
      </w:r>
      <w:r w:rsidRPr="00FE4B61">
        <w:rPr>
          <w:sz w:val="28"/>
          <w:szCs w:val="28"/>
          <w:lang w:val="uk-UA"/>
        </w:rPr>
        <w:t xml:space="preserve"> </w:t>
      </w:r>
      <w:r>
        <w:rPr>
          <w:sz w:val="28"/>
          <w:szCs w:val="28"/>
          <w:lang w:val="uk-UA"/>
        </w:rPr>
        <w:t>ψ</w:t>
      </w:r>
      <w:r w:rsidRPr="00FE4B61">
        <w:rPr>
          <w:sz w:val="28"/>
          <w:szCs w:val="28"/>
          <w:lang w:val="uk-UA"/>
        </w:rPr>
        <w:t xml:space="preserve">. </w:t>
      </w:r>
      <w:r>
        <w:rPr>
          <w:sz w:val="28"/>
          <w:szCs w:val="28"/>
          <w:lang w:val="uk-UA"/>
        </w:rPr>
        <w:t>Так як</w:t>
      </w:r>
      <w:r w:rsidRPr="00FE4B61">
        <w:rPr>
          <w:sz w:val="28"/>
          <w:szCs w:val="28"/>
          <w:lang w:val="uk-UA"/>
        </w:rPr>
        <w:t xml:space="preserve"> </w:t>
      </w:r>
      <w:r w:rsidRPr="00DC74B1">
        <w:rPr>
          <w:sz w:val="28"/>
          <w:szCs w:val="28"/>
          <w:lang w:val="uk-UA"/>
        </w:rPr>
        <w:t>потоки</w:t>
      </w:r>
      <w:r w:rsidRPr="00FE4B61">
        <w:rPr>
          <w:sz w:val="28"/>
          <w:szCs w:val="28"/>
          <w:lang w:val="uk-UA"/>
        </w:rPr>
        <w:t xml:space="preserve"> Ф</w:t>
      </w:r>
      <w:r w:rsidRPr="00A75E78">
        <w:rPr>
          <w:sz w:val="28"/>
          <w:szCs w:val="28"/>
          <w:vertAlign w:val="superscript"/>
          <w:lang w:val="uk-UA"/>
        </w:rPr>
        <w:t>/</w:t>
      </w:r>
      <w:r w:rsidRPr="00A75E78">
        <w:rPr>
          <w:sz w:val="28"/>
          <w:szCs w:val="28"/>
          <w:vertAlign w:val="subscript"/>
          <w:lang w:val="uk-UA"/>
        </w:rPr>
        <w:t>1</w:t>
      </w:r>
      <w:r w:rsidRPr="00FE4B61">
        <w:rPr>
          <w:sz w:val="28"/>
          <w:szCs w:val="28"/>
          <w:lang w:val="uk-UA"/>
        </w:rPr>
        <w:t xml:space="preserve"> </w:t>
      </w:r>
      <w:r w:rsidRPr="00DC74B1">
        <w:rPr>
          <w:sz w:val="28"/>
          <w:szCs w:val="28"/>
          <w:lang w:val="uk-UA"/>
        </w:rPr>
        <w:t>і</w:t>
      </w:r>
      <w:r w:rsidRPr="00FE4B61">
        <w:rPr>
          <w:sz w:val="28"/>
          <w:szCs w:val="28"/>
          <w:lang w:val="uk-UA"/>
        </w:rPr>
        <w:t xml:space="preserve"> Ф</w:t>
      </w:r>
      <w:r w:rsidRPr="00A75E78">
        <w:rPr>
          <w:sz w:val="28"/>
          <w:szCs w:val="28"/>
          <w:vertAlign w:val="superscript"/>
          <w:lang w:val="uk-UA"/>
        </w:rPr>
        <w:t>//</w:t>
      </w:r>
      <w:r w:rsidRPr="00A75E78">
        <w:rPr>
          <w:sz w:val="28"/>
          <w:szCs w:val="28"/>
          <w:vertAlign w:val="subscript"/>
          <w:lang w:val="uk-UA"/>
        </w:rPr>
        <w:t>1</w:t>
      </w:r>
      <w:r w:rsidRPr="00FE4B61">
        <w:rPr>
          <w:sz w:val="28"/>
          <w:szCs w:val="28"/>
          <w:lang w:val="uk-UA"/>
        </w:rPr>
        <w:t xml:space="preserve"> </w:t>
      </w:r>
      <w:r w:rsidRPr="00DC74B1">
        <w:rPr>
          <w:sz w:val="28"/>
          <w:szCs w:val="28"/>
          <w:lang w:val="uk-UA"/>
        </w:rPr>
        <w:t>також</w:t>
      </w:r>
      <w:r w:rsidRPr="00FE4B61">
        <w:rPr>
          <w:sz w:val="28"/>
          <w:szCs w:val="28"/>
          <w:lang w:val="uk-UA"/>
        </w:rPr>
        <w:t xml:space="preserve"> </w:t>
      </w:r>
      <w:r>
        <w:rPr>
          <w:sz w:val="28"/>
          <w:szCs w:val="28"/>
          <w:lang w:val="uk-UA"/>
        </w:rPr>
        <w:t>зміще</w:t>
      </w:r>
      <w:r w:rsidRPr="00DC74B1">
        <w:rPr>
          <w:sz w:val="28"/>
          <w:szCs w:val="28"/>
          <w:lang w:val="uk-UA"/>
        </w:rPr>
        <w:t>ні</w:t>
      </w:r>
      <w:r w:rsidRPr="00FE4B61">
        <w:rPr>
          <w:sz w:val="28"/>
          <w:szCs w:val="28"/>
          <w:lang w:val="uk-UA"/>
        </w:rPr>
        <w:t xml:space="preserve"> в </w:t>
      </w:r>
      <w:r w:rsidRPr="00DC74B1">
        <w:rPr>
          <w:sz w:val="28"/>
          <w:szCs w:val="28"/>
          <w:lang w:val="uk-UA"/>
        </w:rPr>
        <w:t>просторі</w:t>
      </w:r>
      <w:r w:rsidRPr="00FE4B61">
        <w:rPr>
          <w:sz w:val="28"/>
          <w:szCs w:val="28"/>
          <w:lang w:val="uk-UA"/>
        </w:rPr>
        <w:t xml:space="preserve">, </w:t>
      </w:r>
      <w:r w:rsidRPr="00DC74B1">
        <w:rPr>
          <w:sz w:val="28"/>
          <w:szCs w:val="28"/>
          <w:lang w:val="uk-UA"/>
        </w:rPr>
        <w:t>то</w:t>
      </w:r>
      <w:r w:rsidRPr="00FE4B61">
        <w:rPr>
          <w:sz w:val="28"/>
          <w:szCs w:val="28"/>
          <w:lang w:val="uk-UA"/>
        </w:rPr>
        <w:t xml:space="preserve"> </w:t>
      </w:r>
      <w:r w:rsidRPr="00DC74B1">
        <w:rPr>
          <w:sz w:val="28"/>
          <w:szCs w:val="28"/>
          <w:lang w:val="uk-UA"/>
        </w:rPr>
        <w:t>виникає</w:t>
      </w:r>
      <w:r w:rsidRPr="00FE4B61">
        <w:rPr>
          <w:sz w:val="28"/>
          <w:szCs w:val="28"/>
          <w:lang w:val="uk-UA"/>
        </w:rPr>
        <w:t xml:space="preserve"> </w:t>
      </w:r>
      <w:r w:rsidRPr="00DC74B1">
        <w:rPr>
          <w:sz w:val="28"/>
          <w:szCs w:val="28"/>
          <w:lang w:val="uk-UA"/>
        </w:rPr>
        <w:t>обертове</w:t>
      </w:r>
      <w:r w:rsidRPr="00FE4B61">
        <w:rPr>
          <w:sz w:val="28"/>
          <w:szCs w:val="28"/>
          <w:lang w:val="uk-UA"/>
        </w:rPr>
        <w:t xml:space="preserve"> </w:t>
      </w:r>
      <w:r w:rsidRPr="00DC74B1">
        <w:rPr>
          <w:sz w:val="28"/>
          <w:szCs w:val="28"/>
          <w:lang w:val="uk-UA"/>
        </w:rPr>
        <w:t>поле</w:t>
      </w:r>
      <w:r w:rsidRPr="00FE4B61">
        <w:rPr>
          <w:sz w:val="28"/>
          <w:szCs w:val="28"/>
          <w:lang w:val="uk-UA"/>
        </w:rPr>
        <w:t xml:space="preserve">. </w:t>
      </w:r>
      <w:r w:rsidRPr="00DC74B1">
        <w:rPr>
          <w:sz w:val="28"/>
          <w:szCs w:val="28"/>
          <w:lang w:val="uk-UA"/>
        </w:rPr>
        <w:t>Це поле не кругове, а еліптичне, тобто містить</w:t>
      </w:r>
      <w:r>
        <w:rPr>
          <w:sz w:val="28"/>
          <w:szCs w:val="28"/>
          <w:lang w:val="uk-UA"/>
        </w:rPr>
        <w:t xml:space="preserve"> </w:t>
      </w:r>
      <w:r w:rsidRPr="00DC74B1">
        <w:rPr>
          <w:sz w:val="28"/>
          <w:szCs w:val="28"/>
          <w:lang w:val="uk-UA"/>
        </w:rPr>
        <w:t>також</w:t>
      </w:r>
      <w:r w:rsidRPr="00FE4B61">
        <w:rPr>
          <w:sz w:val="28"/>
          <w:szCs w:val="28"/>
          <w:lang w:val="uk-UA"/>
        </w:rPr>
        <w:t xml:space="preserve"> </w:t>
      </w:r>
      <w:r w:rsidRPr="00DC74B1">
        <w:rPr>
          <w:sz w:val="28"/>
          <w:szCs w:val="28"/>
          <w:lang w:val="uk-UA"/>
        </w:rPr>
        <w:t>складову</w:t>
      </w:r>
      <w:r w:rsidRPr="00FE4B61">
        <w:rPr>
          <w:sz w:val="28"/>
          <w:szCs w:val="28"/>
          <w:lang w:val="uk-UA"/>
        </w:rPr>
        <w:t xml:space="preserve"> </w:t>
      </w:r>
      <w:r w:rsidRPr="00DC74B1">
        <w:rPr>
          <w:sz w:val="28"/>
          <w:szCs w:val="28"/>
          <w:lang w:val="uk-UA"/>
        </w:rPr>
        <w:t>зворотної</w:t>
      </w:r>
      <w:r w:rsidRPr="00FE4B61">
        <w:rPr>
          <w:sz w:val="28"/>
          <w:szCs w:val="28"/>
          <w:lang w:val="uk-UA"/>
        </w:rPr>
        <w:t xml:space="preserve"> </w:t>
      </w:r>
      <w:r w:rsidRPr="00DC74B1">
        <w:rPr>
          <w:sz w:val="28"/>
          <w:szCs w:val="28"/>
          <w:lang w:val="uk-UA"/>
        </w:rPr>
        <w:t>послідовності</w:t>
      </w:r>
      <w:r w:rsidRPr="00FE4B61">
        <w:rPr>
          <w:sz w:val="28"/>
          <w:szCs w:val="28"/>
          <w:lang w:val="uk-UA"/>
        </w:rPr>
        <w:t xml:space="preserve">, </w:t>
      </w:r>
      <w:r w:rsidRPr="00DC74B1">
        <w:rPr>
          <w:sz w:val="28"/>
          <w:szCs w:val="28"/>
          <w:lang w:val="uk-UA"/>
        </w:rPr>
        <w:t>тому</w:t>
      </w:r>
      <w:r w:rsidRPr="00FE4B61">
        <w:rPr>
          <w:sz w:val="28"/>
          <w:szCs w:val="28"/>
          <w:lang w:val="uk-UA"/>
        </w:rPr>
        <w:t xml:space="preserve"> </w:t>
      </w:r>
      <w:r w:rsidRPr="00DC74B1">
        <w:rPr>
          <w:sz w:val="28"/>
          <w:szCs w:val="28"/>
          <w:lang w:val="uk-UA"/>
        </w:rPr>
        <w:t>що</w:t>
      </w:r>
      <w:r w:rsidRPr="00FE4B61">
        <w:rPr>
          <w:sz w:val="28"/>
          <w:szCs w:val="28"/>
          <w:lang w:val="uk-UA"/>
        </w:rPr>
        <w:t xml:space="preserve"> </w:t>
      </w:r>
      <w:r>
        <w:rPr>
          <w:sz w:val="28"/>
          <w:szCs w:val="28"/>
          <w:lang w:val="uk-UA"/>
        </w:rPr>
        <w:t xml:space="preserve">дані </w:t>
      </w:r>
      <w:r w:rsidRPr="00DC74B1">
        <w:rPr>
          <w:sz w:val="28"/>
          <w:szCs w:val="28"/>
          <w:lang w:val="uk-UA"/>
        </w:rPr>
        <w:t>потоки</w:t>
      </w:r>
      <w:r w:rsidRPr="00FE4B61">
        <w:rPr>
          <w:sz w:val="28"/>
          <w:szCs w:val="28"/>
          <w:lang w:val="uk-UA"/>
        </w:rPr>
        <w:t xml:space="preserve"> </w:t>
      </w:r>
      <w:r w:rsidRPr="00DC74B1">
        <w:rPr>
          <w:sz w:val="28"/>
          <w:szCs w:val="28"/>
          <w:lang w:val="uk-UA"/>
        </w:rPr>
        <w:t>не</w:t>
      </w:r>
      <w:r w:rsidRPr="00FE4B61">
        <w:rPr>
          <w:sz w:val="28"/>
          <w:szCs w:val="28"/>
          <w:lang w:val="uk-UA"/>
        </w:rPr>
        <w:t xml:space="preserve"> о</w:t>
      </w:r>
      <w:r>
        <w:rPr>
          <w:sz w:val="28"/>
          <w:szCs w:val="28"/>
          <w:lang w:val="uk-UA"/>
        </w:rPr>
        <w:t>сно</w:t>
      </w:r>
      <w:r w:rsidRPr="00FE4B61">
        <w:rPr>
          <w:sz w:val="28"/>
          <w:szCs w:val="28"/>
          <w:lang w:val="uk-UA"/>
        </w:rPr>
        <w:t>вн</w:t>
      </w:r>
      <w:r>
        <w:rPr>
          <w:sz w:val="28"/>
          <w:szCs w:val="28"/>
          <w:lang w:val="uk-UA"/>
        </w:rPr>
        <w:t>і</w:t>
      </w:r>
      <w:r w:rsidRPr="00FE4B61">
        <w:rPr>
          <w:sz w:val="28"/>
          <w:szCs w:val="28"/>
          <w:lang w:val="uk-UA"/>
        </w:rPr>
        <w:t xml:space="preserve"> </w:t>
      </w:r>
      <w:r w:rsidRPr="00DC74B1">
        <w:rPr>
          <w:sz w:val="28"/>
          <w:szCs w:val="28"/>
          <w:lang w:val="uk-UA"/>
        </w:rPr>
        <w:t>за</w:t>
      </w:r>
      <w:r w:rsidRPr="00FE4B61">
        <w:rPr>
          <w:sz w:val="28"/>
          <w:szCs w:val="28"/>
          <w:lang w:val="uk-UA"/>
        </w:rPr>
        <w:t xml:space="preserve"> </w:t>
      </w:r>
      <w:r w:rsidRPr="00DC74B1">
        <w:rPr>
          <w:sz w:val="28"/>
          <w:szCs w:val="28"/>
          <w:lang w:val="uk-UA"/>
        </w:rPr>
        <w:t>значенням</w:t>
      </w:r>
      <w:r w:rsidRPr="00FE4B61">
        <w:rPr>
          <w:sz w:val="28"/>
          <w:szCs w:val="28"/>
          <w:lang w:val="uk-UA"/>
        </w:rPr>
        <w:t xml:space="preserve"> </w:t>
      </w:r>
      <w:r w:rsidRPr="00DC74B1">
        <w:rPr>
          <w:sz w:val="28"/>
          <w:szCs w:val="28"/>
          <w:lang w:val="uk-UA"/>
        </w:rPr>
        <w:t>і</w:t>
      </w:r>
      <w:r w:rsidRPr="00FE4B61">
        <w:rPr>
          <w:sz w:val="28"/>
          <w:szCs w:val="28"/>
          <w:lang w:val="uk-UA"/>
        </w:rPr>
        <w:t xml:space="preserve"> </w:t>
      </w:r>
      <w:r w:rsidRPr="00DC74B1">
        <w:rPr>
          <w:sz w:val="28"/>
          <w:szCs w:val="28"/>
          <w:lang w:val="uk-UA"/>
        </w:rPr>
        <w:t>з</w:t>
      </w:r>
      <w:r>
        <w:rPr>
          <w:sz w:val="28"/>
          <w:szCs w:val="28"/>
          <w:lang w:val="uk-UA"/>
        </w:rPr>
        <w:t>міще</w:t>
      </w:r>
      <w:r w:rsidRPr="00DC74B1">
        <w:rPr>
          <w:sz w:val="28"/>
          <w:szCs w:val="28"/>
          <w:lang w:val="uk-UA"/>
        </w:rPr>
        <w:t>ні</w:t>
      </w:r>
      <w:r w:rsidRPr="00FE4B61">
        <w:rPr>
          <w:sz w:val="28"/>
          <w:szCs w:val="28"/>
          <w:lang w:val="uk-UA"/>
        </w:rPr>
        <w:t xml:space="preserve"> в </w:t>
      </w:r>
      <w:r w:rsidRPr="00DC74B1">
        <w:rPr>
          <w:sz w:val="28"/>
          <w:szCs w:val="28"/>
          <w:lang w:val="uk-UA"/>
        </w:rPr>
        <w:lastRenderedPageBreak/>
        <w:t>просторі</w:t>
      </w:r>
      <w:r w:rsidRPr="00FE4B61">
        <w:rPr>
          <w:sz w:val="28"/>
          <w:szCs w:val="28"/>
          <w:lang w:val="uk-UA"/>
        </w:rPr>
        <w:t xml:space="preserve"> </w:t>
      </w:r>
      <w:r w:rsidRPr="00DC74B1">
        <w:rPr>
          <w:sz w:val="28"/>
          <w:szCs w:val="28"/>
          <w:lang w:val="uk-UA"/>
        </w:rPr>
        <w:t>й</w:t>
      </w:r>
      <w:r w:rsidRPr="00FE4B61">
        <w:rPr>
          <w:sz w:val="28"/>
          <w:szCs w:val="28"/>
          <w:lang w:val="uk-UA"/>
        </w:rPr>
        <w:t xml:space="preserve"> </w:t>
      </w:r>
      <w:r w:rsidRPr="00DC74B1">
        <w:rPr>
          <w:sz w:val="28"/>
          <w:szCs w:val="28"/>
          <w:lang w:val="uk-UA"/>
        </w:rPr>
        <w:t>у</w:t>
      </w:r>
      <w:r w:rsidRPr="00FE4B61">
        <w:rPr>
          <w:sz w:val="28"/>
          <w:szCs w:val="28"/>
          <w:lang w:val="uk-UA"/>
        </w:rPr>
        <w:t xml:space="preserve"> </w:t>
      </w:r>
      <w:r w:rsidRPr="00DC74B1">
        <w:rPr>
          <w:sz w:val="28"/>
          <w:szCs w:val="28"/>
          <w:lang w:val="uk-UA"/>
        </w:rPr>
        <w:t>часі</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недостатньо</w:t>
      </w:r>
      <w:r>
        <w:rPr>
          <w:sz w:val="28"/>
          <w:szCs w:val="28"/>
          <w:lang w:val="uk-UA"/>
        </w:rPr>
        <w:t xml:space="preserve"> великі</w:t>
      </w:r>
      <w:r w:rsidRPr="00FE4B61">
        <w:rPr>
          <w:sz w:val="28"/>
          <w:szCs w:val="28"/>
          <w:lang w:val="uk-UA"/>
        </w:rPr>
        <w:t xml:space="preserve"> </w:t>
      </w:r>
      <w:r w:rsidRPr="00DC74B1">
        <w:rPr>
          <w:sz w:val="28"/>
          <w:szCs w:val="28"/>
          <w:lang w:val="uk-UA"/>
        </w:rPr>
        <w:t>кути</w:t>
      </w:r>
      <w:r w:rsidRPr="00FE4B61">
        <w:rPr>
          <w:sz w:val="28"/>
          <w:szCs w:val="28"/>
          <w:lang w:val="uk-UA"/>
        </w:rPr>
        <w:t xml:space="preserve">. </w:t>
      </w:r>
      <w:r>
        <w:rPr>
          <w:sz w:val="28"/>
          <w:szCs w:val="28"/>
          <w:lang w:val="uk-UA"/>
        </w:rPr>
        <w:t>Тим</w:t>
      </w:r>
      <w:r w:rsidRPr="00FE4B61">
        <w:rPr>
          <w:sz w:val="28"/>
          <w:szCs w:val="28"/>
          <w:lang w:val="uk-UA"/>
        </w:rPr>
        <w:t xml:space="preserve"> </w:t>
      </w:r>
      <w:r w:rsidRPr="00DC74B1">
        <w:rPr>
          <w:sz w:val="28"/>
          <w:szCs w:val="28"/>
          <w:lang w:val="uk-UA"/>
        </w:rPr>
        <w:t>не</w:t>
      </w:r>
      <w:r w:rsidRPr="00FE4B61">
        <w:rPr>
          <w:sz w:val="28"/>
          <w:szCs w:val="28"/>
          <w:lang w:val="uk-UA"/>
        </w:rPr>
        <w:t xml:space="preserve"> </w:t>
      </w:r>
      <w:r w:rsidRPr="00DC74B1">
        <w:rPr>
          <w:sz w:val="28"/>
          <w:szCs w:val="28"/>
          <w:lang w:val="uk-UA"/>
        </w:rPr>
        <w:t>менш</w:t>
      </w:r>
      <w:r w:rsidRPr="00FE4B61">
        <w:rPr>
          <w:sz w:val="28"/>
          <w:szCs w:val="28"/>
          <w:lang w:val="uk-UA"/>
        </w:rPr>
        <w:t xml:space="preserve">, </w:t>
      </w:r>
      <w:r w:rsidRPr="00DC74B1">
        <w:rPr>
          <w:sz w:val="28"/>
          <w:szCs w:val="28"/>
          <w:lang w:val="uk-UA"/>
        </w:rPr>
        <w:t>при</w:t>
      </w:r>
      <w:r w:rsidRPr="00FE4B61">
        <w:rPr>
          <w:sz w:val="28"/>
          <w:szCs w:val="28"/>
          <w:lang w:val="uk-UA"/>
        </w:rPr>
        <w:t xml:space="preserve"> </w:t>
      </w:r>
      <w:r w:rsidRPr="00DC74B1">
        <w:rPr>
          <w:sz w:val="28"/>
          <w:szCs w:val="28"/>
          <w:lang w:val="uk-UA"/>
        </w:rPr>
        <w:t>пуску</w:t>
      </w:r>
      <w:r w:rsidRPr="00FE4B61">
        <w:rPr>
          <w:sz w:val="28"/>
          <w:szCs w:val="28"/>
          <w:lang w:val="uk-UA"/>
        </w:rPr>
        <w:t xml:space="preserve"> </w:t>
      </w:r>
      <w:r w:rsidRPr="00DC74B1">
        <w:rPr>
          <w:sz w:val="28"/>
          <w:szCs w:val="28"/>
          <w:lang w:val="uk-UA"/>
        </w:rPr>
        <w:t>створюється</w:t>
      </w:r>
      <w:r w:rsidRPr="00FE4B61">
        <w:rPr>
          <w:sz w:val="28"/>
          <w:szCs w:val="28"/>
          <w:lang w:val="uk-UA"/>
        </w:rPr>
        <w:t xml:space="preserve"> </w:t>
      </w:r>
      <w:r w:rsidRPr="00DC74B1">
        <w:rPr>
          <w:sz w:val="28"/>
          <w:szCs w:val="28"/>
          <w:lang w:val="uk-UA"/>
        </w:rPr>
        <w:t>обертаючий</w:t>
      </w:r>
      <w:r w:rsidRPr="00FE4B61">
        <w:rPr>
          <w:sz w:val="28"/>
          <w:szCs w:val="28"/>
          <w:lang w:val="uk-UA"/>
        </w:rPr>
        <w:t xml:space="preserve"> </w:t>
      </w:r>
      <w:r w:rsidRPr="00DC74B1">
        <w:rPr>
          <w:sz w:val="28"/>
          <w:szCs w:val="28"/>
          <w:lang w:val="uk-UA"/>
        </w:rPr>
        <w:t>момент</w:t>
      </w:r>
      <w:r w:rsidRPr="00FE4B61">
        <w:rPr>
          <w:sz w:val="28"/>
          <w:szCs w:val="28"/>
          <w:lang w:val="uk-UA"/>
        </w:rPr>
        <w:t xml:space="preserve"> </w:t>
      </w:r>
      <w:r w:rsidRPr="00A75E78">
        <w:rPr>
          <w:i/>
          <w:sz w:val="28"/>
          <w:szCs w:val="28"/>
          <w:lang w:val="uk-UA"/>
        </w:rPr>
        <w:t>М</w:t>
      </w:r>
      <w:r w:rsidRPr="00A75E78">
        <w:rPr>
          <w:i/>
          <w:sz w:val="28"/>
          <w:szCs w:val="28"/>
          <w:vertAlign w:val="subscript"/>
          <w:lang w:val="uk-UA"/>
        </w:rPr>
        <w:t>п</w:t>
      </w:r>
      <w:r w:rsidRPr="00A75E78">
        <w:rPr>
          <w:i/>
          <w:sz w:val="28"/>
          <w:szCs w:val="28"/>
          <w:lang w:val="uk-UA"/>
        </w:rPr>
        <w:t>=(0,2-0,5)М</w:t>
      </w:r>
      <w:r w:rsidRPr="00A75E78">
        <w:rPr>
          <w:i/>
          <w:sz w:val="28"/>
          <w:szCs w:val="28"/>
          <w:vertAlign w:val="subscript"/>
          <w:lang w:val="uk-UA"/>
        </w:rPr>
        <w:t>н</w:t>
      </w:r>
      <w:r w:rsidRPr="00FE4B61">
        <w:rPr>
          <w:i/>
          <w:iCs/>
          <w:sz w:val="28"/>
          <w:szCs w:val="28"/>
          <w:lang w:val="uk-UA"/>
        </w:rPr>
        <w:t>.</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3512185" cy="2174875"/>
            <wp:effectExtent l="19050" t="0" r="0" b="0"/>
            <wp:docPr id="21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79">
                      <a:lum bright="-40000" contrast="80000"/>
                    </a:blip>
                    <a:srcRect/>
                    <a:stretch>
                      <a:fillRect/>
                    </a:stretch>
                  </pic:blipFill>
                  <pic:spPr bwMode="auto">
                    <a:xfrm>
                      <a:off x="0" y="0"/>
                      <a:ext cx="3512185" cy="2174875"/>
                    </a:xfrm>
                    <a:prstGeom prst="rect">
                      <a:avLst/>
                    </a:prstGeom>
                    <a:noFill/>
                    <a:ln w="9525">
                      <a:noFill/>
                      <a:miter lim="800000"/>
                      <a:headEnd/>
                      <a:tailEnd/>
                    </a:ln>
                  </pic:spPr>
                </pic:pic>
              </a:graphicData>
            </a:graphic>
          </wp:inline>
        </w:drawing>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20.9 – Будова (а) та векторні діаграми потоків статора (б) однофазного АД з екранованими полюсами</w:t>
      </w:r>
    </w:p>
    <w:p w:rsidR="00B14182" w:rsidRPr="009B0E03" w:rsidRDefault="00B14182" w:rsidP="00B14182">
      <w:pPr>
        <w:shd w:val="clear" w:color="auto" w:fill="FFFFFF"/>
        <w:autoSpaceDE w:val="0"/>
        <w:autoSpaceDN w:val="0"/>
        <w:adjustRightInd w:val="0"/>
        <w:spacing w:line="360" w:lineRule="auto"/>
        <w:jc w:val="center"/>
        <w:rPr>
          <w:sz w:val="28"/>
          <w:szCs w:val="28"/>
          <w:lang w:val="uk-UA"/>
        </w:rPr>
      </w:pPr>
    </w:p>
    <w:p w:rsidR="00B14182" w:rsidRPr="00FE4B61"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Магнітне</w:t>
      </w:r>
      <w:r w:rsidRPr="00FE4B61">
        <w:rPr>
          <w:sz w:val="28"/>
          <w:szCs w:val="28"/>
          <w:lang w:val="uk-UA"/>
        </w:rPr>
        <w:t xml:space="preserve"> </w:t>
      </w:r>
      <w:r w:rsidRPr="00DC74B1">
        <w:rPr>
          <w:sz w:val="28"/>
          <w:szCs w:val="28"/>
          <w:lang w:val="uk-UA"/>
        </w:rPr>
        <w:t>поле</w:t>
      </w:r>
      <w:r w:rsidRPr="00FE4B61">
        <w:rPr>
          <w:sz w:val="28"/>
          <w:szCs w:val="28"/>
          <w:lang w:val="uk-UA"/>
        </w:rPr>
        <w:t xml:space="preserve"> </w:t>
      </w:r>
      <w:r w:rsidRPr="00DC74B1">
        <w:rPr>
          <w:sz w:val="28"/>
          <w:szCs w:val="28"/>
          <w:lang w:val="uk-UA"/>
        </w:rPr>
        <w:t>найпростішого</w:t>
      </w:r>
      <w:r w:rsidRPr="00FE4B61">
        <w:rPr>
          <w:sz w:val="28"/>
          <w:szCs w:val="28"/>
          <w:lang w:val="uk-UA"/>
        </w:rPr>
        <w:t xml:space="preserve"> </w:t>
      </w:r>
      <w:r w:rsidRPr="00DC74B1">
        <w:rPr>
          <w:sz w:val="28"/>
          <w:szCs w:val="28"/>
          <w:lang w:val="uk-UA"/>
        </w:rPr>
        <w:t>екранованого</w:t>
      </w:r>
      <w:r w:rsidRPr="00FE4B61">
        <w:rPr>
          <w:sz w:val="28"/>
          <w:szCs w:val="28"/>
          <w:lang w:val="uk-UA"/>
        </w:rPr>
        <w:t xml:space="preserve"> </w:t>
      </w:r>
      <w:r w:rsidRPr="00DC74B1">
        <w:rPr>
          <w:sz w:val="28"/>
          <w:szCs w:val="28"/>
          <w:lang w:val="uk-UA"/>
        </w:rPr>
        <w:t>двигуна</w:t>
      </w:r>
      <w:r w:rsidRPr="00FE4B61">
        <w:rPr>
          <w:sz w:val="28"/>
          <w:szCs w:val="28"/>
          <w:lang w:val="uk-UA"/>
        </w:rPr>
        <w:t xml:space="preserve"> </w:t>
      </w:r>
      <w:r>
        <w:rPr>
          <w:sz w:val="28"/>
          <w:szCs w:val="28"/>
          <w:lang w:val="uk-UA"/>
        </w:rPr>
        <w:t>містить</w:t>
      </w:r>
      <w:r w:rsidRPr="00FE4B61">
        <w:rPr>
          <w:sz w:val="28"/>
          <w:szCs w:val="28"/>
          <w:lang w:val="uk-UA"/>
        </w:rPr>
        <w:t xml:space="preserve"> </w:t>
      </w:r>
      <w:r w:rsidRPr="00DC74B1">
        <w:rPr>
          <w:sz w:val="28"/>
          <w:szCs w:val="28"/>
          <w:lang w:val="uk-UA"/>
        </w:rPr>
        <w:t>значну</w:t>
      </w:r>
      <w:r w:rsidRPr="00FE4B61">
        <w:rPr>
          <w:sz w:val="28"/>
          <w:szCs w:val="28"/>
          <w:lang w:val="uk-UA"/>
        </w:rPr>
        <w:t xml:space="preserve"> </w:t>
      </w:r>
      <w:r w:rsidRPr="00DC74B1">
        <w:rPr>
          <w:sz w:val="28"/>
          <w:szCs w:val="28"/>
          <w:lang w:val="uk-UA"/>
        </w:rPr>
        <w:t>третю</w:t>
      </w:r>
      <w:r w:rsidRPr="00FE4B61">
        <w:rPr>
          <w:sz w:val="28"/>
          <w:szCs w:val="28"/>
          <w:lang w:val="uk-UA"/>
        </w:rPr>
        <w:t xml:space="preserve"> </w:t>
      </w:r>
      <w:r>
        <w:rPr>
          <w:sz w:val="28"/>
          <w:szCs w:val="28"/>
          <w:lang w:val="uk-UA"/>
        </w:rPr>
        <w:t>просторову</w:t>
      </w:r>
      <w:r w:rsidRPr="00FE4B61">
        <w:rPr>
          <w:sz w:val="28"/>
          <w:szCs w:val="28"/>
          <w:lang w:val="uk-UA"/>
        </w:rPr>
        <w:t xml:space="preserve"> </w:t>
      </w:r>
      <w:r w:rsidRPr="00DC74B1">
        <w:rPr>
          <w:sz w:val="28"/>
          <w:szCs w:val="28"/>
          <w:lang w:val="uk-UA"/>
        </w:rPr>
        <w:t>гармоніку</w:t>
      </w:r>
      <w:r w:rsidRPr="00FE4B61">
        <w:rPr>
          <w:sz w:val="28"/>
          <w:szCs w:val="28"/>
          <w:lang w:val="uk-UA"/>
        </w:rPr>
        <w:t xml:space="preserve">, </w:t>
      </w:r>
      <w:r w:rsidRPr="00DC74B1">
        <w:rPr>
          <w:sz w:val="28"/>
          <w:szCs w:val="28"/>
          <w:lang w:val="uk-UA"/>
        </w:rPr>
        <w:t>що</w:t>
      </w:r>
      <w:r w:rsidRPr="00FE4B61">
        <w:rPr>
          <w:sz w:val="28"/>
          <w:szCs w:val="28"/>
          <w:lang w:val="uk-UA"/>
        </w:rPr>
        <w:t xml:space="preserve"> </w:t>
      </w:r>
      <w:r w:rsidRPr="00DC74B1">
        <w:rPr>
          <w:sz w:val="28"/>
          <w:szCs w:val="28"/>
          <w:lang w:val="uk-UA"/>
        </w:rPr>
        <w:t>викликає</w:t>
      </w:r>
      <w:r w:rsidRPr="00FE4B61">
        <w:rPr>
          <w:sz w:val="28"/>
          <w:szCs w:val="28"/>
          <w:lang w:val="uk-UA"/>
        </w:rPr>
        <w:t xml:space="preserve"> </w:t>
      </w:r>
      <w:r w:rsidRPr="00DC74B1">
        <w:rPr>
          <w:sz w:val="28"/>
          <w:szCs w:val="28"/>
          <w:lang w:val="uk-UA"/>
        </w:rPr>
        <w:t>великий</w:t>
      </w:r>
      <w:r w:rsidRPr="00FE4B61">
        <w:rPr>
          <w:sz w:val="28"/>
          <w:szCs w:val="28"/>
          <w:lang w:val="uk-UA"/>
        </w:rPr>
        <w:t xml:space="preserve"> </w:t>
      </w:r>
      <w:r w:rsidRPr="00DC74B1">
        <w:rPr>
          <w:sz w:val="28"/>
          <w:szCs w:val="28"/>
          <w:lang w:val="uk-UA"/>
        </w:rPr>
        <w:t>провал</w:t>
      </w:r>
      <w:r w:rsidRPr="00FE4B61">
        <w:rPr>
          <w:sz w:val="28"/>
          <w:szCs w:val="28"/>
          <w:lang w:val="uk-UA"/>
        </w:rPr>
        <w:t xml:space="preserve"> </w:t>
      </w:r>
      <w:r w:rsidRPr="00DC74B1">
        <w:rPr>
          <w:sz w:val="28"/>
          <w:szCs w:val="28"/>
          <w:lang w:val="uk-UA"/>
        </w:rPr>
        <w:t>кривої</w:t>
      </w:r>
      <w:r w:rsidRPr="00FE4B61">
        <w:rPr>
          <w:sz w:val="28"/>
          <w:szCs w:val="28"/>
          <w:lang w:val="uk-UA"/>
        </w:rPr>
        <w:t xml:space="preserve"> </w:t>
      </w:r>
      <w:r w:rsidRPr="00DC74B1">
        <w:rPr>
          <w:sz w:val="28"/>
          <w:szCs w:val="28"/>
          <w:lang w:val="uk-UA"/>
        </w:rPr>
        <w:t>моменту</w:t>
      </w:r>
      <w:r w:rsidRPr="00FE4B61">
        <w:rPr>
          <w:sz w:val="28"/>
          <w:szCs w:val="28"/>
          <w:lang w:val="uk-UA"/>
        </w:rPr>
        <w:t xml:space="preserve">. </w:t>
      </w:r>
      <w:r w:rsidRPr="00DC74B1">
        <w:rPr>
          <w:sz w:val="28"/>
          <w:szCs w:val="28"/>
          <w:lang w:val="uk-UA"/>
        </w:rPr>
        <w:t>Для</w:t>
      </w:r>
      <w:r w:rsidRPr="00FE4B61">
        <w:rPr>
          <w:sz w:val="28"/>
          <w:szCs w:val="28"/>
          <w:lang w:val="uk-UA"/>
        </w:rPr>
        <w:t xml:space="preserve"> </w:t>
      </w:r>
      <w:r w:rsidRPr="00DC74B1">
        <w:rPr>
          <w:sz w:val="28"/>
          <w:szCs w:val="28"/>
          <w:lang w:val="uk-UA"/>
        </w:rPr>
        <w:t>поліпшення</w:t>
      </w:r>
      <w:r w:rsidRPr="00FE4B61">
        <w:rPr>
          <w:sz w:val="28"/>
          <w:szCs w:val="28"/>
          <w:lang w:val="uk-UA"/>
        </w:rPr>
        <w:t xml:space="preserve"> </w:t>
      </w:r>
      <w:r w:rsidRPr="00DC74B1">
        <w:rPr>
          <w:sz w:val="28"/>
          <w:szCs w:val="28"/>
          <w:lang w:val="uk-UA"/>
        </w:rPr>
        <w:t>форми</w:t>
      </w:r>
      <w:r w:rsidRPr="00FE4B61">
        <w:rPr>
          <w:sz w:val="28"/>
          <w:szCs w:val="28"/>
          <w:lang w:val="uk-UA"/>
        </w:rPr>
        <w:t xml:space="preserve"> </w:t>
      </w:r>
      <w:r w:rsidRPr="00DC74B1">
        <w:rPr>
          <w:sz w:val="28"/>
          <w:szCs w:val="28"/>
          <w:lang w:val="uk-UA"/>
        </w:rPr>
        <w:t>поля</w:t>
      </w:r>
      <w:r w:rsidRPr="00FE4B61">
        <w:rPr>
          <w:sz w:val="28"/>
          <w:szCs w:val="28"/>
          <w:lang w:val="uk-UA"/>
        </w:rPr>
        <w:t xml:space="preserve"> </w:t>
      </w:r>
      <w:r w:rsidRPr="00DC74B1">
        <w:rPr>
          <w:sz w:val="28"/>
          <w:szCs w:val="28"/>
          <w:lang w:val="uk-UA"/>
        </w:rPr>
        <w:t>застосовують</w:t>
      </w:r>
      <w:r w:rsidRPr="00FE4B61">
        <w:rPr>
          <w:sz w:val="28"/>
          <w:szCs w:val="28"/>
          <w:lang w:val="uk-UA"/>
        </w:rPr>
        <w:t xml:space="preserve"> </w:t>
      </w:r>
      <w:r w:rsidRPr="00DC74B1">
        <w:rPr>
          <w:sz w:val="28"/>
          <w:szCs w:val="28"/>
          <w:lang w:val="uk-UA"/>
        </w:rPr>
        <w:t>наступні</w:t>
      </w:r>
      <w:r w:rsidRPr="00FE4B61">
        <w:rPr>
          <w:sz w:val="28"/>
          <w:szCs w:val="28"/>
          <w:lang w:val="uk-UA"/>
        </w:rPr>
        <w:t xml:space="preserve"> </w:t>
      </w:r>
      <w:r w:rsidRPr="00DC74B1">
        <w:rPr>
          <w:sz w:val="28"/>
          <w:szCs w:val="28"/>
          <w:lang w:val="uk-UA"/>
        </w:rPr>
        <w:t>міри</w:t>
      </w:r>
      <w:r w:rsidRPr="00FE4B61">
        <w:rPr>
          <w:sz w:val="28"/>
          <w:szCs w:val="28"/>
          <w:lang w:val="uk-UA"/>
        </w:rPr>
        <w:t xml:space="preserve">: </w:t>
      </w:r>
      <w:r w:rsidRPr="00DC74B1">
        <w:rPr>
          <w:sz w:val="28"/>
          <w:szCs w:val="28"/>
          <w:lang w:val="uk-UA"/>
        </w:rPr>
        <w:t>між</w:t>
      </w:r>
      <w:r w:rsidRPr="00FE4B61">
        <w:rPr>
          <w:sz w:val="28"/>
          <w:szCs w:val="28"/>
          <w:lang w:val="uk-UA"/>
        </w:rPr>
        <w:t xml:space="preserve"> </w:t>
      </w:r>
      <w:r w:rsidRPr="00DC74B1">
        <w:rPr>
          <w:sz w:val="28"/>
          <w:szCs w:val="28"/>
          <w:lang w:val="uk-UA"/>
        </w:rPr>
        <w:t>наконечниками</w:t>
      </w:r>
      <w:r w:rsidRPr="00FE4B61">
        <w:rPr>
          <w:sz w:val="28"/>
          <w:szCs w:val="28"/>
          <w:lang w:val="uk-UA"/>
        </w:rPr>
        <w:t xml:space="preserve"> </w:t>
      </w:r>
      <w:r w:rsidRPr="00DC74B1">
        <w:rPr>
          <w:sz w:val="28"/>
          <w:szCs w:val="28"/>
          <w:lang w:val="uk-UA"/>
        </w:rPr>
        <w:t>сусідніх</w:t>
      </w:r>
      <w:r w:rsidRPr="00FE4B61">
        <w:rPr>
          <w:sz w:val="28"/>
          <w:szCs w:val="28"/>
          <w:lang w:val="uk-UA"/>
        </w:rPr>
        <w:t xml:space="preserve"> </w:t>
      </w:r>
      <w:r w:rsidRPr="00DC74B1">
        <w:rPr>
          <w:sz w:val="28"/>
          <w:szCs w:val="28"/>
          <w:lang w:val="uk-UA"/>
        </w:rPr>
        <w:t>полюсів</w:t>
      </w:r>
      <w:r w:rsidRPr="00FE4B61">
        <w:rPr>
          <w:sz w:val="28"/>
          <w:szCs w:val="28"/>
          <w:lang w:val="uk-UA"/>
        </w:rPr>
        <w:t xml:space="preserve"> </w:t>
      </w:r>
      <w:r w:rsidRPr="00DC74B1">
        <w:rPr>
          <w:sz w:val="28"/>
          <w:szCs w:val="28"/>
          <w:lang w:val="uk-UA"/>
        </w:rPr>
        <w:t>установлюють</w:t>
      </w:r>
      <w:r w:rsidRPr="00FE4B61">
        <w:rPr>
          <w:sz w:val="28"/>
          <w:szCs w:val="28"/>
          <w:lang w:val="uk-UA"/>
        </w:rPr>
        <w:t xml:space="preserve"> </w:t>
      </w:r>
      <w:r w:rsidRPr="00DC74B1">
        <w:rPr>
          <w:sz w:val="28"/>
          <w:szCs w:val="28"/>
          <w:lang w:val="uk-UA"/>
        </w:rPr>
        <w:t>магнітні</w:t>
      </w:r>
      <w:r w:rsidRPr="00FE4B61">
        <w:rPr>
          <w:sz w:val="28"/>
          <w:szCs w:val="28"/>
          <w:lang w:val="uk-UA"/>
        </w:rPr>
        <w:t xml:space="preserve"> </w:t>
      </w:r>
      <w:r w:rsidRPr="00DC74B1">
        <w:rPr>
          <w:sz w:val="28"/>
          <w:szCs w:val="28"/>
          <w:lang w:val="uk-UA"/>
        </w:rPr>
        <w:t>шунти</w:t>
      </w:r>
      <w:r w:rsidRPr="00FE4B61">
        <w:rPr>
          <w:sz w:val="28"/>
          <w:szCs w:val="28"/>
          <w:lang w:val="uk-UA"/>
        </w:rPr>
        <w:t xml:space="preserve"> </w:t>
      </w:r>
      <w:r w:rsidRPr="00FE4B61">
        <w:rPr>
          <w:i/>
          <w:iCs/>
          <w:sz w:val="28"/>
          <w:szCs w:val="28"/>
          <w:lang w:val="uk-UA"/>
        </w:rPr>
        <w:t xml:space="preserve">Ш </w:t>
      </w:r>
      <w:r w:rsidRPr="00FE4B61">
        <w:rPr>
          <w:sz w:val="28"/>
          <w:szCs w:val="28"/>
          <w:lang w:val="uk-UA"/>
        </w:rPr>
        <w:t>(</w:t>
      </w:r>
      <w:r>
        <w:rPr>
          <w:sz w:val="28"/>
          <w:szCs w:val="28"/>
          <w:lang w:val="uk-UA"/>
        </w:rPr>
        <w:t>рисунок 20.9, а)</w:t>
      </w:r>
      <w:r w:rsidRPr="00FE4B61">
        <w:rPr>
          <w:i/>
          <w:iCs/>
          <w:sz w:val="28"/>
          <w:szCs w:val="28"/>
          <w:lang w:val="uk-UA"/>
        </w:rPr>
        <w:t xml:space="preserve"> </w:t>
      </w:r>
      <w:r w:rsidRPr="00DC74B1">
        <w:rPr>
          <w:sz w:val="28"/>
          <w:szCs w:val="28"/>
          <w:lang w:val="uk-UA"/>
        </w:rPr>
        <w:t>з</w:t>
      </w:r>
      <w:r w:rsidRPr="00FE4B61">
        <w:rPr>
          <w:sz w:val="28"/>
          <w:szCs w:val="28"/>
          <w:lang w:val="uk-UA"/>
        </w:rPr>
        <w:t xml:space="preserve"> </w:t>
      </w:r>
      <w:r w:rsidRPr="00DC74B1">
        <w:rPr>
          <w:sz w:val="28"/>
          <w:szCs w:val="28"/>
          <w:lang w:val="uk-UA"/>
        </w:rPr>
        <w:t>листової</w:t>
      </w:r>
      <w:r w:rsidRPr="00FE4B61">
        <w:rPr>
          <w:sz w:val="28"/>
          <w:szCs w:val="28"/>
          <w:lang w:val="uk-UA"/>
        </w:rPr>
        <w:t xml:space="preserve"> </w:t>
      </w:r>
      <w:r w:rsidRPr="00DC74B1">
        <w:rPr>
          <w:sz w:val="28"/>
          <w:szCs w:val="28"/>
          <w:lang w:val="uk-UA"/>
        </w:rPr>
        <w:t>сталі</w:t>
      </w:r>
      <w:r w:rsidRPr="00FE4B61">
        <w:rPr>
          <w:sz w:val="28"/>
          <w:szCs w:val="28"/>
          <w:lang w:val="uk-UA"/>
        </w:rPr>
        <w:t xml:space="preserve">, </w:t>
      </w:r>
      <w:r w:rsidRPr="00DC74B1">
        <w:rPr>
          <w:sz w:val="28"/>
          <w:szCs w:val="28"/>
          <w:lang w:val="uk-UA"/>
        </w:rPr>
        <w:t>збільшують</w:t>
      </w:r>
      <w:r w:rsidRPr="00FE4B61">
        <w:rPr>
          <w:sz w:val="28"/>
          <w:szCs w:val="28"/>
          <w:lang w:val="uk-UA"/>
        </w:rPr>
        <w:t xml:space="preserve"> </w:t>
      </w:r>
      <w:r w:rsidRPr="00DC74B1">
        <w:rPr>
          <w:sz w:val="28"/>
          <w:szCs w:val="28"/>
          <w:lang w:val="uk-UA"/>
        </w:rPr>
        <w:t>зазор</w:t>
      </w:r>
      <w:r w:rsidRPr="00FE4B61">
        <w:rPr>
          <w:sz w:val="28"/>
          <w:szCs w:val="28"/>
          <w:lang w:val="uk-UA"/>
        </w:rPr>
        <w:t xml:space="preserve"> </w:t>
      </w:r>
      <w:r w:rsidRPr="00DC74B1">
        <w:rPr>
          <w:sz w:val="28"/>
          <w:szCs w:val="28"/>
          <w:lang w:val="uk-UA"/>
        </w:rPr>
        <w:t>під</w:t>
      </w:r>
      <w:r w:rsidRPr="00FE4B61">
        <w:rPr>
          <w:sz w:val="28"/>
          <w:szCs w:val="28"/>
          <w:lang w:val="uk-UA"/>
        </w:rPr>
        <w:t xml:space="preserve"> </w:t>
      </w:r>
      <w:r w:rsidRPr="00DC74B1">
        <w:rPr>
          <w:sz w:val="28"/>
          <w:szCs w:val="28"/>
          <w:lang w:val="uk-UA"/>
        </w:rPr>
        <w:t>неекранованою</w:t>
      </w:r>
      <w:r w:rsidRPr="00FE4B61">
        <w:rPr>
          <w:sz w:val="28"/>
          <w:szCs w:val="28"/>
          <w:lang w:val="uk-UA"/>
        </w:rPr>
        <w:t xml:space="preserve"> </w:t>
      </w:r>
      <w:r w:rsidRPr="00DC74B1">
        <w:rPr>
          <w:sz w:val="28"/>
          <w:szCs w:val="28"/>
          <w:lang w:val="uk-UA"/>
        </w:rPr>
        <w:t>частиною</w:t>
      </w:r>
      <w:r w:rsidRPr="00FE4B61">
        <w:rPr>
          <w:sz w:val="28"/>
          <w:szCs w:val="28"/>
          <w:lang w:val="uk-UA"/>
        </w:rPr>
        <w:t xml:space="preserve"> </w:t>
      </w:r>
      <w:r w:rsidRPr="00DC74B1">
        <w:rPr>
          <w:sz w:val="28"/>
          <w:szCs w:val="28"/>
          <w:lang w:val="uk-UA"/>
        </w:rPr>
        <w:t>полюса</w:t>
      </w:r>
      <w:r w:rsidRPr="00FE4B61">
        <w:rPr>
          <w:sz w:val="28"/>
          <w:szCs w:val="28"/>
          <w:lang w:val="uk-UA"/>
        </w:rPr>
        <w:t xml:space="preserve">, </w:t>
      </w:r>
      <w:r w:rsidRPr="00DC74B1">
        <w:rPr>
          <w:sz w:val="28"/>
          <w:szCs w:val="28"/>
          <w:lang w:val="uk-UA"/>
        </w:rPr>
        <w:t>на</w:t>
      </w:r>
      <w:r w:rsidRPr="00FE4B61">
        <w:rPr>
          <w:sz w:val="28"/>
          <w:szCs w:val="28"/>
          <w:lang w:val="uk-UA"/>
        </w:rPr>
        <w:t xml:space="preserve"> </w:t>
      </w:r>
      <w:r w:rsidRPr="00DC74B1">
        <w:rPr>
          <w:sz w:val="28"/>
          <w:szCs w:val="28"/>
          <w:lang w:val="uk-UA"/>
        </w:rPr>
        <w:t>кожному</w:t>
      </w:r>
      <w:r w:rsidRPr="00FE4B61">
        <w:rPr>
          <w:sz w:val="28"/>
          <w:szCs w:val="28"/>
          <w:lang w:val="uk-UA"/>
        </w:rPr>
        <w:t xml:space="preserve"> </w:t>
      </w:r>
      <w:r w:rsidRPr="00DC74B1">
        <w:rPr>
          <w:sz w:val="28"/>
          <w:szCs w:val="28"/>
          <w:lang w:val="uk-UA"/>
        </w:rPr>
        <w:t>полюсі</w:t>
      </w:r>
      <w:r w:rsidRPr="00FE4B61">
        <w:rPr>
          <w:sz w:val="28"/>
          <w:szCs w:val="28"/>
          <w:lang w:val="uk-UA"/>
        </w:rPr>
        <w:t xml:space="preserve"> </w:t>
      </w:r>
      <w:r w:rsidRPr="00DC74B1">
        <w:rPr>
          <w:sz w:val="28"/>
          <w:szCs w:val="28"/>
          <w:lang w:val="uk-UA"/>
        </w:rPr>
        <w:t>поміщають</w:t>
      </w:r>
      <w:r w:rsidRPr="00FE4B61">
        <w:rPr>
          <w:sz w:val="28"/>
          <w:szCs w:val="28"/>
          <w:lang w:val="uk-UA"/>
        </w:rPr>
        <w:t xml:space="preserve"> </w:t>
      </w:r>
      <w:r w:rsidRPr="00DC74B1">
        <w:rPr>
          <w:sz w:val="28"/>
          <w:szCs w:val="28"/>
          <w:lang w:val="uk-UA"/>
        </w:rPr>
        <w:t>два-три</w:t>
      </w:r>
      <w:r w:rsidRPr="00FE4B61">
        <w:rPr>
          <w:sz w:val="28"/>
          <w:szCs w:val="28"/>
          <w:lang w:val="uk-UA"/>
        </w:rPr>
        <w:t xml:space="preserve"> </w:t>
      </w:r>
      <w:r w:rsidRPr="00DC74B1">
        <w:rPr>
          <w:sz w:val="28"/>
          <w:szCs w:val="28"/>
          <w:lang w:val="uk-UA"/>
        </w:rPr>
        <w:t>короткозамкнених</w:t>
      </w:r>
      <w:r w:rsidRPr="00FE4B61">
        <w:rPr>
          <w:sz w:val="28"/>
          <w:szCs w:val="28"/>
          <w:lang w:val="uk-UA"/>
        </w:rPr>
        <w:t xml:space="preserve"> </w:t>
      </w:r>
      <w:r w:rsidRPr="00DC74B1">
        <w:rPr>
          <w:sz w:val="28"/>
          <w:szCs w:val="28"/>
          <w:lang w:val="uk-UA"/>
        </w:rPr>
        <w:t>витка</w:t>
      </w:r>
      <w:r w:rsidRPr="00FE4B61">
        <w:rPr>
          <w:sz w:val="28"/>
          <w:szCs w:val="28"/>
          <w:lang w:val="uk-UA"/>
        </w:rPr>
        <w:t xml:space="preserve"> </w:t>
      </w:r>
      <w:r w:rsidRPr="00DC74B1">
        <w:rPr>
          <w:sz w:val="28"/>
          <w:szCs w:val="28"/>
          <w:lang w:val="uk-UA"/>
        </w:rPr>
        <w:t>різної</w:t>
      </w:r>
      <w:r w:rsidRPr="00FE4B61">
        <w:rPr>
          <w:sz w:val="28"/>
          <w:szCs w:val="28"/>
          <w:lang w:val="uk-UA"/>
        </w:rPr>
        <w:t xml:space="preserve"> </w:t>
      </w:r>
      <w:r w:rsidRPr="00DC74B1">
        <w:rPr>
          <w:sz w:val="28"/>
          <w:szCs w:val="28"/>
          <w:lang w:val="uk-UA"/>
        </w:rPr>
        <w:t>ширини</w:t>
      </w:r>
      <w:r w:rsidRPr="00FE4B61">
        <w:rPr>
          <w:sz w:val="28"/>
          <w:szCs w:val="28"/>
          <w:lang w:val="uk-UA"/>
        </w:rPr>
        <w:t>.</w:t>
      </w:r>
    </w:p>
    <w:p w:rsidR="00B14182" w:rsidRDefault="00B14182" w:rsidP="00B14182">
      <w:pPr>
        <w:shd w:val="clear" w:color="auto" w:fill="FFFFFF"/>
        <w:autoSpaceDE w:val="0"/>
        <w:autoSpaceDN w:val="0"/>
        <w:adjustRightInd w:val="0"/>
        <w:spacing w:line="360" w:lineRule="auto"/>
        <w:rPr>
          <w:sz w:val="28"/>
          <w:szCs w:val="28"/>
          <w:lang w:val="uk-UA"/>
        </w:rPr>
      </w:pPr>
      <w:r w:rsidRPr="00DC74B1">
        <w:rPr>
          <w:sz w:val="28"/>
          <w:szCs w:val="28"/>
          <w:lang w:val="uk-UA"/>
        </w:rPr>
        <w:t>Внаслідок більших втрат у короткозамк</w:t>
      </w:r>
      <w:r>
        <w:rPr>
          <w:sz w:val="28"/>
          <w:szCs w:val="28"/>
          <w:lang w:val="uk-UA"/>
        </w:rPr>
        <w:t>н</w:t>
      </w:r>
      <w:r w:rsidRPr="00DC74B1">
        <w:rPr>
          <w:sz w:val="28"/>
          <w:szCs w:val="28"/>
          <w:lang w:val="uk-UA"/>
        </w:rPr>
        <w:t>утом</w:t>
      </w:r>
      <w:r>
        <w:rPr>
          <w:sz w:val="28"/>
          <w:szCs w:val="28"/>
          <w:lang w:val="uk-UA"/>
        </w:rPr>
        <w:t>у</w:t>
      </w:r>
      <w:r w:rsidRPr="00DC74B1">
        <w:rPr>
          <w:sz w:val="28"/>
          <w:szCs w:val="28"/>
          <w:lang w:val="uk-UA"/>
        </w:rPr>
        <w:t xml:space="preserve">   витку двигун</w:t>
      </w:r>
      <w:r>
        <w:rPr>
          <w:sz w:val="28"/>
          <w:szCs w:val="28"/>
          <w:lang w:val="uk-UA"/>
        </w:rPr>
        <w:t xml:space="preserve"> </w:t>
      </w:r>
      <w:r w:rsidRPr="00DC74B1">
        <w:rPr>
          <w:sz w:val="28"/>
          <w:szCs w:val="28"/>
          <w:lang w:val="uk-UA"/>
        </w:rPr>
        <w:t>має низ</w:t>
      </w:r>
      <w:r>
        <w:rPr>
          <w:sz w:val="28"/>
          <w:szCs w:val="28"/>
          <w:lang w:val="uk-UA"/>
        </w:rPr>
        <w:t>ь</w:t>
      </w:r>
      <w:r w:rsidRPr="00DC74B1">
        <w:rPr>
          <w:sz w:val="28"/>
          <w:szCs w:val="28"/>
          <w:lang w:val="uk-UA"/>
        </w:rPr>
        <w:t>ки</w:t>
      </w:r>
      <w:r>
        <w:rPr>
          <w:sz w:val="28"/>
          <w:szCs w:val="28"/>
          <w:lang w:val="uk-UA"/>
        </w:rPr>
        <w:t xml:space="preserve">й ККД </w:t>
      </w:r>
      <w:r w:rsidRPr="00DC74B1">
        <w:rPr>
          <w:sz w:val="28"/>
          <w:szCs w:val="28"/>
          <w:lang w:val="uk-UA"/>
        </w:rPr>
        <w:t>(до 25-40%).</w:t>
      </w:r>
      <w:r w:rsidRPr="00FE4B61">
        <w:rPr>
          <w:sz w:val="28"/>
          <w:szCs w:val="28"/>
          <w:lang w:val="uk-UA"/>
        </w:rPr>
        <w:t xml:space="preserve"> </w:t>
      </w:r>
      <w:r w:rsidRPr="00DC74B1">
        <w:rPr>
          <w:sz w:val="28"/>
          <w:szCs w:val="28"/>
          <w:lang w:val="uk-UA"/>
        </w:rPr>
        <w:t xml:space="preserve">Екрановані двигуни найпростішої конструкції будуються на потужності від </w:t>
      </w:r>
      <w:r>
        <w:rPr>
          <w:sz w:val="28"/>
          <w:szCs w:val="28"/>
          <w:lang w:val="uk-UA"/>
        </w:rPr>
        <w:t>частин</w:t>
      </w:r>
      <w:r w:rsidRPr="00DC74B1">
        <w:rPr>
          <w:sz w:val="28"/>
          <w:szCs w:val="28"/>
          <w:lang w:val="uk-UA"/>
        </w:rPr>
        <w:t xml:space="preserve"> вата до 20-30 Вт, а при вдосконалені</w:t>
      </w:r>
      <w:r>
        <w:rPr>
          <w:sz w:val="28"/>
          <w:szCs w:val="28"/>
          <w:lang w:val="uk-UA"/>
        </w:rPr>
        <w:t>й конструкції – до 300 </w:t>
      </w:r>
      <w:r w:rsidRPr="00DC74B1">
        <w:rPr>
          <w:sz w:val="28"/>
          <w:szCs w:val="28"/>
          <w:lang w:val="uk-UA"/>
        </w:rPr>
        <w:t>Вт.</w:t>
      </w:r>
      <w:r w:rsidRPr="00FE4B61">
        <w:rPr>
          <w:sz w:val="28"/>
          <w:szCs w:val="28"/>
          <w:lang w:val="uk-UA"/>
        </w:rPr>
        <w:t xml:space="preserve"> </w:t>
      </w:r>
      <w:r w:rsidRPr="00DC74B1">
        <w:rPr>
          <w:sz w:val="28"/>
          <w:szCs w:val="28"/>
          <w:lang w:val="uk-UA"/>
        </w:rPr>
        <w:t xml:space="preserve">Область застосування цих двигунів </w:t>
      </w:r>
      <w:r>
        <w:rPr>
          <w:sz w:val="28"/>
          <w:szCs w:val="28"/>
          <w:lang w:val="uk-UA"/>
        </w:rPr>
        <w:t>–</w:t>
      </w:r>
      <w:r w:rsidRPr="00DC74B1">
        <w:rPr>
          <w:sz w:val="28"/>
          <w:szCs w:val="28"/>
          <w:lang w:val="uk-UA"/>
        </w:rPr>
        <w:t xml:space="preserve"> настільні та інші вентилятори, програвачі, магнітофони й ін.</w:t>
      </w:r>
    </w:p>
    <w:p w:rsidR="00B14182" w:rsidRPr="003F5D61" w:rsidRDefault="00B14182" w:rsidP="00B14182">
      <w:pPr>
        <w:pStyle w:val="4"/>
        <w:rPr>
          <w:szCs w:val="28"/>
          <w:lang w:val="ru-RU"/>
        </w:rPr>
      </w:pPr>
      <w:r>
        <w:rPr>
          <w:szCs w:val="28"/>
        </w:rPr>
        <w:br w:type="page"/>
      </w:r>
      <w:r w:rsidRPr="000B5DEA">
        <w:rPr>
          <w:szCs w:val="28"/>
        </w:rPr>
        <w:lastRenderedPageBreak/>
        <w:t>Лекція №</w:t>
      </w:r>
      <w:r>
        <w:rPr>
          <w:szCs w:val="28"/>
          <w:lang w:val="ru-RU"/>
        </w:rPr>
        <w:t>22</w:t>
      </w:r>
    </w:p>
    <w:p w:rsidR="00B14182" w:rsidRPr="000B5DEA" w:rsidRDefault="00B14182" w:rsidP="00B14182">
      <w:pPr>
        <w:rPr>
          <w:b/>
          <w:bCs/>
          <w:sz w:val="28"/>
          <w:szCs w:val="28"/>
          <w:lang w:val="uk-UA"/>
        </w:rPr>
      </w:pPr>
    </w:p>
    <w:p w:rsidR="00B14182" w:rsidRPr="00500859" w:rsidRDefault="00B14182" w:rsidP="00B1418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Асинхронний перетворювач частоти.</w:t>
      </w:r>
    </w:p>
    <w:p w:rsidR="00B14182" w:rsidRPr="00C00221" w:rsidRDefault="00B14182" w:rsidP="00B14182">
      <w:pPr>
        <w:rPr>
          <w:bCs/>
          <w:sz w:val="28"/>
          <w:szCs w:val="28"/>
          <w:lang w:val="uk-UA"/>
        </w:rPr>
      </w:pPr>
      <w:r w:rsidRPr="000B5DEA">
        <w:rPr>
          <w:b/>
          <w:bCs/>
          <w:sz w:val="28"/>
          <w:szCs w:val="28"/>
          <w:lang w:val="uk-UA"/>
        </w:rPr>
        <w:t>Мета:</w:t>
      </w:r>
      <w:r>
        <w:rPr>
          <w:b/>
          <w:bCs/>
          <w:sz w:val="28"/>
          <w:szCs w:val="28"/>
          <w:lang w:val="uk-UA"/>
        </w:rPr>
        <w:t xml:space="preserve"> </w:t>
      </w:r>
      <w:r>
        <w:rPr>
          <w:bCs/>
          <w:sz w:val="28"/>
          <w:szCs w:val="28"/>
          <w:lang w:val="uk-UA"/>
        </w:rPr>
        <w:t>ознайомитися з принципом дії та вибором асинхронного перетворювача частоти.</w:t>
      </w:r>
    </w:p>
    <w:p w:rsidR="00B14182" w:rsidRPr="00C81698" w:rsidRDefault="00B14182" w:rsidP="00B1418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B14182" w:rsidRPr="000B5DEA" w:rsidRDefault="00B14182" w:rsidP="00B14182">
      <w:pPr>
        <w:rPr>
          <w:b/>
          <w:bCs/>
          <w:sz w:val="28"/>
          <w:szCs w:val="28"/>
          <w:lang w:val="uk-UA"/>
        </w:rPr>
      </w:pPr>
    </w:p>
    <w:p w:rsidR="00B14182" w:rsidRDefault="00B14182" w:rsidP="00B14182">
      <w:pPr>
        <w:jc w:val="center"/>
        <w:rPr>
          <w:b/>
          <w:bCs/>
          <w:sz w:val="28"/>
          <w:szCs w:val="28"/>
          <w:lang w:val="uk-UA"/>
        </w:rPr>
      </w:pPr>
      <w:r w:rsidRPr="000B5DEA">
        <w:rPr>
          <w:b/>
          <w:bCs/>
          <w:sz w:val="28"/>
          <w:szCs w:val="28"/>
          <w:lang w:val="uk-UA"/>
        </w:rPr>
        <w:t>План:</w:t>
      </w:r>
    </w:p>
    <w:p w:rsidR="00B14182" w:rsidRPr="00C00221" w:rsidRDefault="00B14182" w:rsidP="00B14182">
      <w:pPr>
        <w:rPr>
          <w:bCs/>
          <w:sz w:val="28"/>
          <w:szCs w:val="28"/>
          <w:lang w:val="uk-UA"/>
        </w:rPr>
      </w:pPr>
      <w:r>
        <w:rPr>
          <w:b/>
          <w:bCs/>
          <w:sz w:val="28"/>
          <w:szCs w:val="28"/>
          <w:lang w:val="uk-UA"/>
        </w:rPr>
        <w:t xml:space="preserve">1 </w:t>
      </w:r>
      <w:r>
        <w:rPr>
          <w:bCs/>
          <w:sz w:val="28"/>
          <w:szCs w:val="28"/>
          <w:lang w:val="uk-UA"/>
        </w:rPr>
        <w:t>Загальні положення.</w:t>
      </w:r>
    </w:p>
    <w:p w:rsidR="00B14182" w:rsidRPr="00C00221" w:rsidRDefault="00B14182" w:rsidP="00B14182">
      <w:pPr>
        <w:rPr>
          <w:bCs/>
          <w:sz w:val="28"/>
          <w:szCs w:val="28"/>
          <w:lang w:val="uk-UA"/>
        </w:rPr>
      </w:pPr>
      <w:r w:rsidRPr="003F5D61">
        <w:rPr>
          <w:b/>
          <w:bCs/>
          <w:sz w:val="28"/>
          <w:szCs w:val="28"/>
          <w:lang w:val="uk-UA"/>
        </w:rPr>
        <w:t xml:space="preserve">2 </w:t>
      </w:r>
      <w:r>
        <w:rPr>
          <w:bCs/>
          <w:sz w:val="28"/>
          <w:szCs w:val="28"/>
          <w:lang w:val="uk-UA"/>
        </w:rPr>
        <w:t>Принцип дії перетворювача частоти.</w:t>
      </w:r>
    </w:p>
    <w:p w:rsidR="00B14182" w:rsidRPr="00C00221" w:rsidRDefault="00B14182" w:rsidP="00B14182">
      <w:pPr>
        <w:rPr>
          <w:bCs/>
          <w:sz w:val="28"/>
          <w:szCs w:val="28"/>
          <w:lang w:val="uk-UA"/>
        </w:rPr>
      </w:pPr>
      <w:r w:rsidRPr="006A16E0">
        <w:rPr>
          <w:b/>
          <w:bCs/>
          <w:sz w:val="28"/>
          <w:szCs w:val="28"/>
          <w:lang w:val="uk-UA"/>
        </w:rPr>
        <w:t xml:space="preserve">3 </w:t>
      </w:r>
      <w:r>
        <w:rPr>
          <w:bCs/>
          <w:sz w:val="28"/>
          <w:szCs w:val="28"/>
          <w:lang w:val="uk-UA"/>
        </w:rPr>
        <w:t>Вибір перетворювача частоти.</w:t>
      </w:r>
    </w:p>
    <w:p w:rsidR="00B14182" w:rsidRPr="006A16E0" w:rsidRDefault="00B14182" w:rsidP="00B14182">
      <w:pPr>
        <w:rPr>
          <w:bCs/>
          <w:sz w:val="28"/>
          <w:szCs w:val="28"/>
          <w:lang w:val="uk-UA"/>
        </w:rPr>
      </w:pPr>
    </w:p>
    <w:p w:rsidR="00B14182" w:rsidRDefault="00B14182" w:rsidP="00B14182">
      <w:pPr>
        <w:rPr>
          <w:bCs/>
          <w:sz w:val="28"/>
          <w:szCs w:val="28"/>
          <w:lang w:val="uk-UA"/>
        </w:rPr>
      </w:pPr>
    </w:p>
    <w:p w:rsidR="00B14182" w:rsidRPr="003B6CE1" w:rsidRDefault="00B14182" w:rsidP="00B1418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B14182" w:rsidRPr="000B5DEA" w:rsidRDefault="00B14182" w:rsidP="00B14182">
      <w:pPr>
        <w:rPr>
          <w:b/>
          <w:bCs/>
          <w:sz w:val="28"/>
          <w:szCs w:val="28"/>
          <w:lang w:val="uk-UA"/>
        </w:rPr>
      </w:pPr>
    </w:p>
    <w:p w:rsidR="00B14182" w:rsidRDefault="00B14182" w:rsidP="00B14182">
      <w:pPr>
        <w:rPr>
          <w:b/>
          <w:bCs/>
          <w:sz w:val="28"/>
          <w:szCs w:val="28"/>
          <w:lang w:val="uk-UA"/>
        </w:rPr>
      </w:pPr>
      <w:r w:rsidRPr="000B5DEA">
        <w:rPr>
          <w:b/>
          <w:bCs/>
          <w:sz w:val="28"/>
          <w:szCs w:val="28"/>
          <w:lang w:val="uk-UA"/>
        </w:rPr>
        <w:t>Література:</w:t>
      </w:r>
    </w:p>
    <w:p w:rsidR="00B14182" w:rsidRDefault="00B14182" w:rsidP="00B14182">
      <w:pPr>
        <w:shd w:val="clear" w:color="auto" w:fill="FFFFFF"/>
        <w:autoSpaceDE w:val="0"/>
        <w:autoSpaceDN w:val="0"/>
        <w:adjustRightInd w:val="0"/>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B14182" w:rsidRDefault="00B14182" w:rsidP="00B14182">
      <w:pPr>
        <w:spacing w:line="360" w:lineRule="auto"/>
        <w:rPr>
          <w:b/>
          <w:bCs/>
          <w:i/>
          <w:sz w:val="28"/>
          <w:szCs w:val="28"/>
          <w:lang w:val="uk-UA"/>
        </w:rPr>
      </w:pPr>
      <w:r>
        <w:rPr>
          <w:sz w:val="28"/>
          <w:szCs w:val="28"/>
        </w:rPr>
        <w:br w:type="page"/>
      </w:r>
      <w:r w:rsidRPr="00B153F4">
        <w:rPr>
          <w:b/>
          <w:bCs/>
          <w:i/>
          <w:sz w:val="28"/>
          <w:szCs w:val="28"/>
          <w:lang w:val="uk-UA"/>
        </w:rPr>
        <w:lastRenderedPageBreak/>
        <w:t>1 Загальні положення</w:t>
      </w:r>
    </w:p>
    <w:p w:rsidR="00B14182" w:rsidRPr="00D84789" w:rsidRDefault="00B14182" w:rsidP="00B14182">
      <w:pPr>
        <w:spacing w:line="360" w:lineRule="auto"/>
        <w:rPr>
          <w:sz w:val="28"/>
          <w:szCs w:val="28"/>
          <w:lang w:val="uk-UA"/>
        </w:rPr>
      </w:pPr>
      <w:r w:rsidRPr="00D84789">
        <w:rPr>
          <w:sz w:val="28"/>
          <w:szCs w:val="28"/>
          <w:lang w:val="uk-UA"/>
        </w:rPr>
        <w:t xml:space="preserve">Перетворювачі </w:t>
      </w:r>
      <w:r>
        <w:rPr>
          <w:sz w:val="28"/>
          <w:szCs w:val="28"/>
          <w:lang w:val="uk-UA"/>
        </w:rPr>
        <w:t>ч</w:t>
      </w:r>
      <w:r w:rsidRPr="00D84789">
        <w:rPr>
          <w:sz w:val="28"/>
          <w:szCs w:val="28"/>
          <w:lang w:val="uk-UA"/>
        </w:rPr>
        <w:t>астоти (ПЧ</w:t>
      </w:r>
      <w:r>
        <w:rPr>
          <w:sz w:val="28"/>
          <w:szCs w:val="28"/>
          <w:lang w:val="uk-UA"/>
        </w:rPr>
        <w:t>) або частотно-</w:t>
      </w:r>
      <w:r w:rsidRPr="00D84789">
        <w:rPr>
          <w:sz w:val="28"/>
          <w:szCs w:val="28"/>
          <w:lang w:val="uk-UA"/>
        </w:rPr>
        <w:t>регульований електропривод, призначені для плавного регулювання швидкості й моменту обертання вала електродвигуна шляхом зміни частоти змінного струму. Через точне, цифрове регулювання ПЧ легко інтегрується в систему автоматизації роботи електропривода, коли потрібна точність установки й керування тим або інш</w:t>
      </w:r>
      <w:r>
        <w:rPr>
          <w:sz w:val="28"/>
          <w:szCs w:val="28"/>
          <w:lang w:val="uk-UA"/>
        </w:rPr>
        <w:t>и</w:t>
      </w:r>
      <w:r w:rsidRPr="00D84789">
        <w:rPr>
          <w:sz w:val="28"/>
          <w:szCs w:val="28"/>
          <w:lang w:val="uk-UA"/>
        </w:rPr>
        <w:t>м параметр</w:t>
      </w:r>
      <w:r>
        <w:rPr>
          <w:sz w:val="28"/>
          <w:szCs w:val="28"/>
          <w:lang w:val="uk-UA"/>
        </w:rPr>
        <w:t>ом</w:t>
      </w:r>
      <w:r w:rsidRPr="00D84789">
        <w:rPr>
          <w:sz w:val="28"/>
          <w:szCs w:val="28"/>
          <w:lang w:val="uk-UA"/>
        </w:rPr>
        <w:t xml:space="preserve"> роботи технологічного </w:t>
      </w:r>
      <w:r>
        <w:rPr>
          <w:sz w:val="28"/>
          <w:szCs w:val="28"/>
          <w:lang w:val="uk-UA"/>
        </w:rPr>
        <w:t>у</w:t>
      </w:r>
      <w:r w:rsidRPr="00D84789">
        <w:rPr>
          <w:sz w:val="28"/>
          <w:szCs w:val="28"/>
          <w:lang w:val="uk-UA"/>
        </w:rPr>
        <w:t xml:space="preserve">статкування. Модернізований у такий спосіб частотний регульований електропривод може бути частиною вже більше розгалуженої системи АСУ ТП виробництва. </w:t>
      </w:r>
    </w:p>
    <w:p w:rsidR="00B14182" w:rsidRPr="00D84789" w:rsidRDefault="00B14182" w:rsidP="00B14182">
      <w:pPr>
        <w:spacing w:line="360" w:lineRule="auto"/>
        <w:rPr>
          <w:sz w:val="28"/>
          <w:szCs w:val="28"/>
          <w:lang w:val="uk-UA"/>
        </w:rPr>
      </w:pPr>
      <w:r w:rsidRPr="00D84789">
        <w:rPr>
          <w:sz w:val="28"/>
          <w:szCs w:val="28"/>
          <w:lang w:val="uk-UA"/>
        </w:rPr>
        <w:t xml:space="preserve">Можливість керування частотою обертання короткозамкнених асинхронних електродвигунів була доведена відразу ж після їхнього винаходу. Реалізувати цю можливість </w:t>
      </w:r>
      <w:r>
        <w:rPr>
          <w:sz w:val="28"/>
          <w:szCs w:val="28"/>
          <w:lang w:val="uk-UA"/>
        </w:rPr>
        <w:t>в</w:t>
      </w:r>
      <w:r w:rsidRPr="00D84789">
        <w:rPr>
          <w:sz w:val="28"/>
          <w:szCs w:val="28"/>
          <w:lang w:val="uk-UA"/>
        </w:rPr>
        <w:t xml:space="preserve">далося лише з появою силових </w:t>
      </w:r>
      <w:r>
        <w:rPr>
          <w:sz w:val="28"/>
          <w:szCs w:val="28"/>
          <w:lang w:val="uk-UA"/>
        </w:rPr>
        <w:t>напівпровідникових</w:t>
      </w:r>
      <w:r w:rsidRPr="00D84789">
        <w:rPr>
          <w:sz w:val="28"/>
          <w:szCs w:val="28"/>
          <w:lang w:val="uk-UA"/>
        </w:rPr>
        <w:t xml:space="preserve"> приладів</w:t>
      </w:r>
      <w:r>
        <w:rPr>
          <w:sz w:val="28"/>
          <w:szCs w:val="28"/>
          <w:lang w:val="uk-UA"/>
        </w:rPr>
        <w:t xml:space="preserve"> с</w:t>
      </w:r>
      <w:r w:rsidRPr="00D84789">
        <w:rPr>
          <w:sz w:val="28"/>
          <w:szCs w:val="28"/>
          <w:lang w:val="uk-UA"/>
        </w:rPr>
        <w:t xml:space="preserve">початку </w:t>
      </w:r>
      <w:r>
        <w:rPr>
          <w:sz w:val="28"/>
          <w:szCs w:val="28"/>
          <w:lang w:val="uk-UA"/>
        </w:rPr>
        <w:t>тиристорів</w:t>
      </w:r>
      <w:r w:rsidRPr="00D84789">
        <w:rPr>
          <w:sz w:val="28"/>
          <w:szCs w:val="28"/>
          <w:lang w:val="uk-UA"/>
        </w:rPr>
        <w:t xml:space="preserve">, а пізніше транзисторів. </w:t>
      </w:r>
      <w:r>
        <w:rPr>
          <w:sz w:val="28"/>
          <w:szCs w:val="28"/>
          <w:lang w:val="uk-UA"/>
        </w:rPr>
        <w:t>На сьогодні</w:t>
      </w:r>
      <w:r w:rsidRPr="00D84789">
        <w:rPr>
          <w:sz w:val="28"/>
          <w:szCs w:val="28"/>
          <w:lang w:val="uk-UA"/>
        </w:rPr>
        <w:t xml:space="preserve"> в ус</w:t>
      </w:r>
      <w:r>
        <w:rPr>
          <w:sz w:val="28"/>
          <w:szCs w:val="28"/>
          <w:lang w:val="uk-UA"/>
        </w:rPr>
        <w:t>ьо</w:t>
      </w:r>
      <w:r w:rsidRPr="00D84789">
        <w:rPr>
          <w:sz w:val="28"/>
          <w:szCs w:val="28"/>
          <w:lang w:val="uk-UA"/>
        </w:rPr>
        <w:t>м</w:t>
      </w:r>
      <w:r>
        <w:rPr>
          <w:sz w:val="28"/>
          <w:szCs w:val="28"/>
          <w:lang w:val="uk-UA"/>
        </w:rPr>
        <w:t>у</w:t>
      </w:r>
      <w:r w:rsidRPr="00D84789">
        <w:rPr>
          <w:sz w:val="28"/>
          <w:szCs w:val="28"/>
          <w:lang w:val="uk-UA"/>
        </w:rPr>
        <w:t xml:space="preserve"> світі широко реалізується спосіб керування асинхронною машиною, що сьогодні розглядається не тільки з </w:t>
      </w:r>
      <w:r>
        <w:rPr>
          <w:sz w:val="28"/>
          <w:szCs w:val="28"/>
          <w:lang w:val="uk-UA"/>
        </w:rPr>
        <w:t>точки зору</w:t>
      </w:r>
      <w:r w:rsidRPr="00D84789">
        <w:rPr>
          <w:sz w:val="28"/>
          <w:szCs w:val="28"/>
          <w:lang w:val="uk-UA"/>
        </w:rPr>
        <w:t xml:space="preserve"> економії енергії, але й </w:t>
      </w:r>
      <w:r>
        <w:rPr>
          <w:sz w:val="28"/>
          <w:szCs w:val="28"/>
          <w:lang w:val="uk-UA"/>
        </w:rPr>
        <w:t xml:space="preserve">– </w:t>
      </w:r>
      <w:r w:rsidRPr="00D84789">
        <w:rPr>
          <w:sz w:val="28"/>
          <w:szCs w:val="28"/>
          <w:lang w:val="uk-UA"/>
        </w:rPr>
        <w:t xml:space="preserve">вдосконалювання керування технологічним процесом. </w:t>
      </w:r>
    </w:p>
    <w:p w:rsidR="00B14182" w:rsidRPr="00D84789" w:rsidRDefault="00B14182" w:rsidP="00B14182">
      <w:pPr>
        <w:spacing w:line="360" w:lineRule="auto"/>
        <w:rPr>
          <w:sz w:val="28"/>
          <w:szCs w:val="28"/>
          <w:lang w:val="uk-UA"/>
        </w:rPr>
      </w:pPr>
      <w:r w:rsidRPr="00D84789">
        <w:rPr>
          <w:sz w:val="28"/>
          <w:szCs w:val="28"/>
          <w:lang w:val="uk-UA"/>
        </w:rPr>
        <w:t>У промисловості й побуті застосовують двигуни змінн</w:t>
      </w:r>
      <w:r>
        <w:rPr>
          <w:sz w:val="28"/>
          <w:szCs w:val="28"/>
          <w:lang w:val="uk-UA"/>
        </w:rPr>
        <w:t>ого</w:t>
      </w:r>
      <w:r w:rsidRPr="00D84789">
        <w:rPr>
          <w:sz w:val="28"/>
          <w:szCs w:val="28"/>
          <w:lang w:val="uk-UA"/>
        </w:rPr>
        <w:t xml:space="preserve"> і постійн</w:t>
      </w:r>
      <w:r>
        <w:rPr>
          <w:sz w:val="28"/>
          <w:szCs w:val="28"/>
          <w:lang w:val="uk-UA"/>
        </w:rPr>
        <w:t>ого</w:t>
      </w:r>
      <w:r w:rsidRPr="00D84789">
        <w:rPr>
          <w:sz w:val="28"/>
          <w:szCs w:val="28"/>
          <w:lang w:val="uk-UA"/>
        </w:rPr>
        <w:t xml:space="preserve"> </w:t>
      </w:r>
      <w:r>
        <w:rPr>
          <w:sz w:val="28"/>
          <w:szCs w:val="28"/>
          <w:lang w:val="uk-UA"/>
        </w:rPr>
        <w:t>струму</w:t>
      </w:r>
      <w:r w:rsidRPr="00D84789">
        <w:rPr>
          <w:sz w:val="28"/>
          <w:szCs w:val="28"/>
          <w:lang w:val="uk-UA"/>
        </w:rPr>
        <w:t xml:space="preserve">. Історично </w:t>
      </w:r>
      <w:r>
        <w:rPr>
          <w:sz w:val="28"/>
          <w:szCs w:val="28"/>
          <w:lang w:val="uk-UA"/>
        </w:rPr>
        <w:t>склалося</w:t>
      </w:r>
      <w:r w:rsidRPr="00D84789">
        <w:rPr>
          <w:sz w:val="28"/>
          <w:szCs w:val="28"/>
          <w:lang w:val="uk-UA"/>
        </w:rPr>
        <w:t>, що для регулювання швидкості обертання частіше використ</w:t>
      </w:r>
      <w:r>
        <w:rPr>
          <w:sz w:val="28"/>
          <w:szCs w:val="28"/>
          <w:lang w:val="uk-UA"/>
        </w:rPr>
        <w:t>овували</w:t>
      </w:r>
      <w:r w:rsidRPr="00D84789">
        <w:rPr>
          <w:sz w:val="28"/>
          <w:szCs w:val="28"/>
          <w:lang w:val="uk-UA"/>
        </w:rPr>
        <w:t xml:space="preserve"> двигун постійного струму. Перетворювач у цьому випадку регулював тільки напругу, </w:t>
      </w:r>
      <w:r>
        <w:rPr>
          <w:sz w:val="28"/>
          <w:szCs w:val="28"/>
          <w:lang w:val="uk-UA"/>
        </w:rPr>
        <w:t xml:space="preserve">такий двигун </w:t>
      </w:r>
      <w:r w:rsidRPr="00D84789">
        <w:rPr>
          <w:sz w:val="28"/>
          <w:szCs w:val="28"/>
          <w:lang w:val="uk-UA"/>
        </w:rPr>
        <w:t xml:space="preserve">був простий і дешевий. Однак двигуни постійного струму мають складну конструкцію, критичний в експлуатації щітковий апарат і порівняно дорогі. </w:t>
      </w:r>
    </w:p>
    <w:p w:rsidR="00B14182" w:rsidRPr="00D84789" w:rsidRDefault="00B14182" w:rsidP="00B14182">
      <w:pPr>
        <w:spacing w:line="360" w:lineRule="auto"/>
        <w:rPr>
          <w:sz w:val="28"/>
          <w:szCs w:val="28"/>
          <w:lang w:val="uk-UA"/>
        </w:rPr>
      </w:pPr>
      <w:r w:rsidRPr="00D84789">
        <w:rPr>
          <w:sz w:val="28"/>
          <w:szCs w:val="28"/>
          <w:lang w:val="uk-UA"/>
        </w:rPr>
        <w:t>Асинхронні двигуни широко поширені, надійні, мають відносно невисоку вартість, гарні експлуатаційні якості, але регулятори швидкості їхнього обертання через складність систем електронного регулювання частоти живлячої напруги коштували до початку 80-х років дорого й не мали якост</w:t>
      </w:r>
      <w:r>
        <w:rPr>
          <w:sz w:val="28"/>
          <w:szCs w:val="28"/>
          <w:lang w:val="uk-UA"/>
        </w:rPr>
        <w:t>ей</w:t>
      </w:r>
      <w:r w:rsidRPr="00D84789">
        <w:rPr>
          <w:sz w:val="28"/>
          <w:szCs w:val="28"/>
          <w:lang w:val="uk-UA"/>
        </w:rPr>
        <w:t>, необхідни</w:t>
      </w:r>
      <w:r>
        <w:rPr>
          <w:sz w:val="28"/>
          <w:szCs w:val="28"/>
          <w:lang w:val="uk-UA"/>
        </w:rPr>
        <w:t>х</w:t>
      </w:r>
      <w:r w:rsidRPr="00D84789">
        <w:rPr>
          <w:sz w:val="28"/>
          <w:szCs w:val="28"/>
          <w:lang w:val="uk-UA"/>
        </w:rPr>
        <w:t xml:space="preserve"> для широкого впровадження в індустрію. Швидкий ріст ринку перетворювачів частоти для асинхронних двигунів став можливи</w:t>
      </w:r>
      <w:r>
        <w:rPr>
          <w:sz w:val="28"/>
          <w:szCs w:val="28"/>
          <w:lang w:val="uk-UA"/>
        </w:rPr>
        <w:t>м</w:t>
      </w:r>
      <w:r w:rsidRPr="00D84789">
        <w:rPr>
          <w:sz w:val="28"/>
          <w:szCs w:val="28"/>
          <w:lang w:val="uk-UA"/>
        </w:rPr>
        <w:t xml:space="preserve"> у зв'язку з появою нової елементної бази </w:t>
      </w:r>
      <w:r>
        <w:rPr>
          <w:sz w:val="28"/>
          <w:szCs w:val="28"/>
          <w:lang w:val="uk-UA"/>
        </w:rPr>
        <w:t xml:space="preserve">– </w:t>
      </w:r>
      <w:r w:rsidRPr="00D84789">
        <w:rPr>
          <w:sz w:val="28"/>
          <w:szCs w:val="28"/>
          <w:lang w:val="uk-UA"/>
        </w:rPr>
        <w:t xml:space="preserve">силових модулів на базі IGBT (біполярний транзистор з ізольованим затвором), розрахований на струми до декількох </w:t>
      </w:r>
      <w:r>
        <w:rPr>
          <w:sz w:val="28"/>
          <w:szCs w:val="28"/>
          <w:lang w:val="uk-UA"/>
        </w:rPr>
        <w:t>кА</w:t>
      </w:r>
      <w:r w:rsidRPr="00D84789">
        <w:rPr>
          <w:sz w:val="28"/>
          <w:szCs w:val="28"/>
          <w:lang w:val="uk-UA"/>
        </w:rPr>
        <w:t xml:space="preserve">, напругою до декількох </w:t>
      </w:r>
      <w:r>
        <w:rPr>
          <w:sz w:val="28"/>
          <w:szCs w:val="28"/>
          <w:lang w:val="uk-UA"/>
        </w:rPr>
        <w:t>кВ</w:t>
      </w:r>
      <w:r w:rsidRPr="00D84789">
        <w:rPr>
          <w:sz w:val="28"/>
          <w:szCs w:val="28"/>
          <w:lang w:val="uk-UA"/>
        </w:rPr>
        <w:t xml:space="preserve"> і комутації, що мають частоту, 30 к</w:t>
      </w:r>
      <w:r>
        <w:rPr>
          <w:sz w:val="28"/>
          <w:szCs w:val="28"/>
          <w:lang w:val="uk-UA"/>
        </w:rPr>
        <w:t>Г</w:t>
      </w:r>
      <w:r w:rsidRPr="00D84789">
        <w:rPr>
          <w:sz w:val="28"/>
          <w:szCs w:val="28"/>
          <w:lang w:val="uk-UA"/>
        </w:rPr>
        <w:t xml:space="preserve">ц і вище. </w:t>
      </w:r>
    </w:p>
    <w:p w:rsidR="00B14182" w:rsidRDefault="00B14182" w:rsidP="00B14182">
      <w:pPr>
        <w:spacing w:line="360" w:lineRule="auto"/>
        <w:rPr>
          <w:sz w:val="28"/>
          <w:szCs w:val="28"/>
          <w:lang w:val="uk-UA"/>
        </w:rPr>
      </w:pPr>
      <w:r w:rsidRPr="006D2EA5">
        <w:rPr>
          <w:sz w:val="28"/>
          <w:szCs w:val="28"/>
          <w:u w:val="single"/>
          <w:lang w:val="uk-UA"/>
        </w:rPr>
        <w:lastRenderedPageBreak/>
        <w:t>Існує два основних типи перетворювачів частоти</w:t>
      </w:r>
      <w:r w:rsidRPr="00D84789">
        <w:rPr>
          <w:sz w:val="28"/>
          <w:szCs w:val="28"/>
          <w:lang w:val="uk-UA"/>
        </w:rPr>
        <w:t xml:space="preserve">: з безпосереднім зв'язком і із проміжним контуром постійного струму. У першому випадку вихідна напруга синусоїдальної форми формується з ділянок синусоїд </w:t>
      </w:r>
      <w:r>
        <w:rPr>
          <w:sz w:val="28"/>
          <w:szCs w:val="28"/>
          <w:lang w:val="uk-UA"/>
        </w:rPr>
        <w:t xml:space="preserve">перетвореної </w:t>
      </w:r>
      <w:r w:rsidRPr="00D84789">
        <w:rPr>
          <w:sz w:val="28"/>
          <w:szCs w:val="28"/>
          <w:lang w:val="uk-UA"/>
        </w:rPr>
        <w:t>вхідної напруги. При цьому максимальне значення вихідної частоти принципово не може бути рівним частоті живильної мережі. Частота на виході перетворювача цього типу лежить у діапазоні від 0 до 25-33 Гц. Але найбільше поширення одержали перетворювачі частот</w:t>
      </w:r>
      <w:r>
        <w:rPr>
          <w:sz w:val="28"/>
          <w:szCs w:val="28"/>
          <w:lang w:val="uk-UA"/>
        </w:rPr>
        <w:t>и</w:t>
      </w:r>
      <w:r w:rsidRPr="00D84789">
        <w:rPr>
          <w:sz w:val="28"/>
          <w:szCs w:val="28"/>
          <w:lang w:val="uk-UA"/>
        </w:rPr>
        <w:t xml:space="preserve"> із проміжним контуром постійного струму, виконані на базі інверторів напруги. Структурна схема такого перетворювача наведена на </w:t>
      </w:r>
      <w:r>
        <w:rPr>
          <w:sz w:val="28"/>
          <w:szCs w:val="28"/>
          <w:lang w:val="uk-UA"/>
        </w:rPr>
        <w:t>рисунку 22.1.</w:t>
      </w:r>
    </w:p>
    <w:p w:rsidR="00B14182" w:rsidRPr="00D84789" w:rsidRDefault="00B14182" w:rsidP="00B14182">
      <w:pPr>
        <w:spacing w:line="360" w:lineRule="auto"/>
        <w:rPr>
          <w:sz w:val="28"/>
          <w:szCs w:val="28"/>
          <w:lang w:val="uk-UA"/>
        </w:rPr>
      </w:pPr>
    </w:p>
    <w:p w:rsidR="00B14182" w:rsidRDefault="00B14182" w:rsidP="00B14182">
      <w:pPr>
        <w:spacing w:line="360" w:lineRule="auto"/>
        <w:jc w:val="center"/>
        <w:rPr>
          <w:noProof/>
          <w:sz w:val="28"/>
          <w:szCs w:val="28"/>
          <w:lang w:val="uk-UA"/>
        </w:rPr>
      </w:pPr>
      <w:r>
        <w:rPr>
          <w:noProof/>
          <w:sz w:val="28"/>
          <w:szCs w:val="28"/>
        </w:rPr>
        <w:drawing>
          <wp:inline distT="0" distB="0" distL="0" distR="0">
            <wp:extent cx="2860675" cy="1392555"/>
            <wp:effectExtent l="19050" t="0" r="0" b="0"/>
            <wp:docPr id="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0">
                      <a:lum contrast="80000"/>
                    </a:blip>
                    <a:srcRect/>
                    <a:stretch>
                      <a:fillRect/>
                    </a:stretch>
                  </pic:blipFill>
                  <pic:spPr bwMode="auto">
                    <a:xfrm>
                      <a:off x="0" y="0"/>
                      <a:ext cx="2860675" cy="1392555"/>
                    </a:xfrm>
                    <a:prstGeom prst="rect">
                      <a:avLst/>
                    </a:prstGeom>
                    <a:noFill/>
                    <a:ln w="9525">
                      <a:noFill/>
                      <a:miter lim="800000"/>
                      <a:headEnd/>
                      <a:tailEnd/>
                    </a:ln>
                  </pic:spPr>
                </pic:pic>
              </a:graphicData>
            </a:graphic>
          </wp:inline>
        </w:drawing>
      </w:r>
    </w:p>
    <w:p w:rsidR="00B14182" w:rsidRDefault="00B14182" w:rsidP="00B14182">
      <w:pPr>
        <w:spacing w:line="360" w:lineRule="auto"/>
        <w:jc w:val="center"/>
        <w:rPr>
          <w:noProof/>
          <w:sz w:val="28"/>
          <w:szCs w:val="28"/>
          <w:lang w:val="uk-UA"/>
        </w:rPr>
      </w:pPr>
      <w:r>
        <w:rPr>
          <w:noProof/>
          <w:sz w:val="28"/>
          <w:szCs w:val="28"/>
          <w:lang w:val="uk-UA"/>
        </w:rPr>
        <w:t>Рисунок 22.1 – Структурна схема ПЧ з проміжним контуром постійного струму</w:t>
      </w:r>
    </w:p>
    <w:p w:rsidR="00B14182" w:rsidRPr="006D2EA5" w:rsidRDefault="00B14182" w:rsidP="00B14182">
      <w:pPr>
        <w:spacing w:line="360" w:lineRule="auto"/>
        <w:jc w:val="center"/>
        <w:rPr>
          <w:sz w:val="28"/>
          <w:szCs w:val="28"/>
          <w:lang w:val="uk-UA"/>
        </w:rPr>
      </w:pPr>
    </w:p>
    <w:p w:rsidR="00B14182" w:rsidRPr="00D84789" w:rsidRDefault="00B14182" w:rsidP="00B14182">
      <w:pPr>
        <w:spacing w:line="360" w:lineRule="auto"/>
        <w:rPr>
          <w:sz w:val="28"/>
          <w:szCs w:val="28"/>
          <w:lang w:val="uk-UA"/>
        </w:rPr>
      </w:pPr>
      <w:r w:rsidRPr="00D84789">
        <w:rPr>
          <w:sz w:val="28"/>
          <w:szCs w:val="28"/>
          <w:lang w:val="uk-UA"/>
        </w:rPr>
        <w:t>Приклади застосування регульованих електроприводів на базі частотних перетворювачів</w:t>
      </w:r>
    </w:p>
    <w:p w:rsidR="00B14182" w:rsidRPr="00D84789" w:rsidRDefault="00B14182" w:rsidP="00B14182">
      <w:pPr>
        <w:spacing w:line="360" w:lineRule="auto"/>
        <w:rPr>
          <w:sz w:val="28"/>
          <w:szCs w:val="28"/>
          <w:lang w:val="uk-UA"/>
        </w:rPr>
      </w:pPr>
      <w:r w:rsidRPr="00D84789">
        <w:rPr>
          <w:sz w:val="28"/>
          <w:szCs w:val="28"/>
          <w:lang w:val="uk-UA"/>
        </w:rPr>
        <w:t>1. Одніє</w:t>
      </w:r>
      <w:r>
        <w:rPr>
          <w:sz w:val="28"/>
          <w:szCs w:val="28"/>
          <w:lang w:val="uk-UA"/>
        </w:rPr>
        <w:t>ю</w:t>
      </w:r>
      <w:r w:rsidRPr="00D84789">
        <w:rPr>
          <w:sz w:val="28"/>
          <w:szCs w:val="28"/>
          <w:lang w:val="uk-UA"/>
        </w:rPr>
        <w:t xml:space="preserve"> з областей найбільш ефективного застосування частотних перетворювачів є насоси додаткового підкачування в системах водо- і теплопостачання. Особливістю цих систем є нерівномірність споживання води залежно від часу доби, дня тижня й пори року. Постійний об'єм подачі приводить до помітного ослаблення напору в годин</w:t>
      </w:r>
      <w:r>
        <w:rPr>
          <w:sz w:val="28"/>
          <w:szCs w:val="28"/>
          <w:lang w:val="uk-UA"/>
        </w:rPr>
        <w:t>и</w:t>
      </w:r>
      <w:r w:rsidRPr="00D84789">
        <w:rPr>
          <w:sz w:val="28"/>
          <w:szCs w:val="28"/>
          <w:lang w:val="uk-UA"/>
        </w:rPr>
        <w:t xml:space="preserve"> підвищеного </w:t>
      </w:r>
      <w:r>
        <w:rPr>
          <w:sz w:val="28"/>
          <w:szCs w:val="28"/>
          <w:lang w:val="uk-UA"/>
        </w:rPr>
        <w:t>споживання</w:t>
      </w:r>
      <w:r w:rsidRPr="00D84789">
        <w:rPr>
          <w:sz w:val="28"/>
          <w:szCs w:val="28"/>
          <w:lang w:val="uk-UA"/>
        </w:rPr>
        <w:t xml:space="preserve"> води й до значного підвищення тиску в магістралі, коли витрата води знижується. Підвищення тиску в магістралі веде до втрат води на шляху до споживача й збільшує ймовірність розривів трубопроводу. При застосуванні частотного перетворювача є дві можливості регулювати подачу води: відповідно до заздалегідь складеного графіка (без зворотного зв'язку) і відповідно до реальної витрати (з датчиком тиску або витрати води). Регулювання подачі води дозволяє одержати економію електроенергії до 50 %, а також значну економію води й тепла. </w:t>
      </w:r>
      <w:r w:rsidRPr="00D84789">
        <w:rPr>
          <w:sz w:val="28"/>
          <w:szCs w:val="28"/>
          <w:lang w:val="uk-UA"/>
        </w:rPr>
        <w:lastRenderedPageBreak/>
        <w:t xml:space="preserve">Виключення прямих пусків двигуна дозволяє знизити пускові струми, уникнути гідравлічних ударів і надлишкового тиску в магістралі, збільшити термін служби двигуна й трубопроводів. </w:t>
      </w:r>
    </w:p>
    <w:p w:rsidR="00B14182" w:rsidRPr="00D84789" w:rsidRDefault="00B14182" w:rsidP="00B14182">
      <w:pPr>
        <w:spacing w:line="360" w:lineRule="auto"/>
        <w:rPr>
          <w:sz w:val="28"/>
          <w:szCs w:val="28"/>
          <w:lang w:val="uk-UA"/>
        </w:rPr>
      </w:pPr>
      <w:r w:rsidRPr="00D84789">
        <w:rPr>
          <w:sz w:val="28"/>
          <w:szCs w:val="28"/>
          <w:lang w:val="uk-UA"/>
        </w:rPr>
        <w:t>2. При таких виробничих процесах як виготовлення й намотування полімерних ниток і плівок, дроту, паперу, скловолокна й с</w:t>
      </w:r>
      <w:r>
        <w:rPr>
          <w:sz w:val="28"/>
          <w:szCs w:val="28"/>
          <w:lang w:val="uk-UA"/>
        </w:rPr>
        <w:t>к</w:t>
      </w:r>
      <w:r w:rsidRPr="00D84789">
        <w:rPr>
          <w:sz w:val="28"/>
          <w:szCs w:val="28"/>
          <w:lang w:val="uk-UA"/>
        </w:rPr>
        <w:t>лоткани</w:t>
      </w:r>
      <w:r>
        <w:rPr>
          <w:sz w:val="28"/>
          <w:szCs w:val="28"/>
          <w:lang w:val="uk-UA"/>
        </w:rPr>
        <w:t>ни</w:t>
      </w:r>
      <w:r w:rsidRPr="00D84789">
        <w:rPr>
          <w:sz w:val="28"/>
          <w:szCs w:val="28"/>
          <w:lang w:val="uk-UA"/>
        </w:rPr>
        <w:t xml:space="preserve"> потрібне точне регулювання швидкості обертання, керування по момент</w:t>
      </w:r>
      <w:r>
        <w:rPr>
          <w:sz w:val="28"/>
          <w:szCs w:val="28"/>
          <w:lang w:val="uk-UA"/>
        </w:rPr>
        <w:t>у</w:t>
      </w:r>
      <w:r w:rsidRPr="00D84789">
        <w:rPr>
          <w:sz w:val="28"/>
          <w:szCs w:val="28"/>
          <w:lang w:val="uk-UA"/>
        </w:rPr>
        <w:t xml:space="preserve"> й узгодження руху декількох двигунів. Застосування частотних перетворювачів у таких технологічних процесах дозволяє одержати високу якість нитки, дроту або матеріалу, виключити обриви й підвищити продуктивність, а також одержувати при намотуванні однаковий натяг матеріалу по всій товщині рулону. Для технологічного процесу, що вимагає переміщення безперервного матеріалу через кілька зон з постійною швидкістю можливе узгодження роботи декількох перетворювачів частоти, безступінчаста зміна швидкості, плавний пуск і зупинка. </w:t>
      </w:r>
    </w:p>
    <w:p w:rsidR="00B14182" w:rsidRPr="00D84789" w:rsidRDefault="00B14182" w:rsidP="00B14182">
      <w:pPr>
        <w:spacing w:line="360" w:lineRule="auto"/>
        <w:rPr>
          <w:sz w:val="28"/>
          <w:szCs w:val="28"/>
          <w:lang w:val="uk-UA"/>
        </w:rPr>
      </w:pPr>
      <w:r w:rsidRPr="00D84789">
        <w:rPr>
          <w:sz w:val="28"/>
          <w:szCs w:val="28"/>
          <w:lang w:val="uk-UA"/>
        </w:rPr>
        <w:t xml:space="preserve">3. Для рішення деяких завдань необхідно точне позиціювання механізму. У таких випадках виправдане застосування частотних перетворювачів з векторним керуванням зі зворотним зв'язком. Ця група перетворювачів має можливість роботи з повним моментом в області нульових швидкостей. Привода з асинхронними двигунами, що </w:t>
      </w:r>
      <w:r>
        <w:rPr>
          <w:sz w:val="28"/>
          <w:szCs w:val="28"/>
          <w:lang w:val="uk-UA"/>
        </w:rPr>
        <w:t>живляться</w:t>
      </w:r>
      <w:r w:rsidRPr="00D84789">
        <w:rPr>
          <w:sz w:val="28"/>
          <w:szCs w:val="28"/>
          <w:lang w:val="uk-UA"/>
        </w:rPr>
        <w:t xml:space="preserve"> від таких частотних перетворювачів, можуть замінити регульовані привод</w:t>
      </w:r>
      <w:r>
        <w:rPr>
          <w:sz w:val="28"/>
          <w:szCs w:val="28"/>
          <w:lang w:val="uk-UA"/>
        </w:rPr>
        <w:t>и</w:t>
      </w:r>
      <w:r w:rsidRPr="00D84789">
        <w:rPr>
          <w:sz w:val="28"/>
          <w:szCs w:val="28"/>
          <w:lang w:val="uk-UA"/>
        </w:rPr>
        <w:t xml:space="preserve"> постійного струму. </w:t>
      </w:r>
    </w:p>
    <w:p w:rsidR="00B14182" w:rsidRDefault="00B14182" w:rsidP="00B14182">
      <w:pPr>
        <w:spacing w:line="360" w:lineRule="auto"/>
        <w:rPr>
          <w:sz w:val="28"/>
          <w:szCs w:val="28"/>
          <w:lang w:val="uk-UA"/>
        </w:rPr>
      </w:pPr>
      <w:r w:rsidRPr="007E1219">
        <w:rPr>
          <w:sz w:val="28"/>
          <w:szCs w:val="28"/>
          <w:u w:val="single"/>
          <w:lang w:val="uk-UA"/>
        </w:rPr>
        <w:t>Приклади економічної ефективності від використання частотних перетворювачів:</w:t>
      </w:r>
      <w:r w:rsidRPr="00D84789">
        <w:rPr>
          <w:sz w:val="28"/>
          <w:szCs w:val="28"/>
          <w:lang w:val="uk-UA"/>
        </w:rPr>
        <w:t xml:space="preserve"> </w:t>
      </w:r>
    </w:p>
    <w:p w:rsidR="00B14182" w:rsidRDefault="00B14182" w:rsidP="00B14182">
      <w:pPr>
        <w:spacing w:line="360" w:lineRule="auto"/>
        <w:rPr>
          <w:sz w:val="28"/>
          <w:szCs w:val="28"/>
          <w:lang w:val="uk-UA"/>
        </w:rPr>
      </w:pPr>
      <w:r>
        <w:rPr>
          <w:sz w:val="28"/>
          <w:szCs w:val="28"/>
          <w:lang w:val="uk-UA"/>
        </w:rPr>
        <w:t>1) п</w:t>
      </w:r>
      <w:r w:rsidRPr="00D84789">
        <w:rPr>
          <w:sz w:val="28"/>
          <w:szCs w:val="28"/>
          <w:lang w:val="uk-UA"/>
        </w:rPr>
        <w:t>лавне регулювання частоти й висока точність підтримки тиску в мережах водопостачання дозволяє заощаджувати електроенергію (від 30 до 60%), веде до економії перекачує</w:t>
      </w:r>
      <w:r>
        <w:rPr>
          <w:sz w:val="28"/>
          <w:szCs w:val="28"/>
          <w:lang w:val="uk-UA"/>
        </w:rPr>
        <w:t>мої</w:t>
      </w:r>
      <w:r w:rsidRPr="00D84789">
        <w:rPr>
          <w:sz w:val="28"/>
          <w:szCs w:val="28"/>
          <w:lang w:val="uk-UA"/>
        </w:rPr>
        <w:t xml:space="preserve"> вод</w:t>
      </w:r>
      <w:r>
        <w:rPr>
          <w:sz w:val="28"/>
          <w:szCs w:val="28"/>
          <w:lang w:val="uk-UA"/>
        </w:rPr>
        <w:t>и</w:t>
      </w:r>
      <w:r w:rsidRPr="00D84789">
        <w:rPr>
          <w:sz w:val="28"/>
          <w:szCs w:val="28"/>
          <w:lang w:val="uk-UA"/>
        </w:rPr>
        <w:t>, що, виключає гідроудари (істотно збільшується термін служби трубопроводів і запірної арматур), здійснювати пуск агрегатів на номінальних струмах (збільшує термін служби електродвигунів і комутаційної апаратур</w:t>
      </w:r>
      <w:r>
        <w:rPr>
          <w:sz w:val="28"/>
          <w:szCs w:val="28"/>
          <w:lang w:val="uk-UA"/>
        </w:rPr>
        <w:t>и</w:t>
      </w:r>
      <w:r w:rsidRPr="00D84789">
        <w:rPr>
          <w:sz w:val="28"/>
          <w:szCs w:val="28"/>
          <w:lang w:val="uk-UA"/>
        </w:rPr>
        <w:t>), працювати в автоматичному режимі по годинн</w:t>
      </w:r>
      <w:r>
        <w:rPr>
          <w:sz w:val="28"/>
          <w:szCs w:val="28"/>
          <w:lang w:val="uk-UA"/>
        </w:rPr>
        <w:t>иках реального часу за графіком;</w:t>
      </w:r>
    </w:p>
    <w:p w:rsidR="00B14182" w:rsidRDefault="00B14182" w:rsidP="00B14182">
      <w:pPr>
        <w:spacing w:line="360" w:lineRule="auto"/>
        <w:rPr>
          <w:sz w:val="28"/>
          <w:szCs w:val="28"/>
          <w:lang w:val="uk-UA"/>
        </w:rPr>
      </w:pPr>
      <w:r>
        <w:rPr>
          <w:sz w:val="28"/>
          <w:szCs w:val="28"/>
          <w:lang w:val="uk-UA"/>
        </w:rPr>
        <w:t>2) у</w:t>
      </w:r>
      <w:r w:rsidRPr="00D84789">
        <w:rPr>
          <w:sz w:val="28"/>
          <w:szCs w:val="28"/>
          <w:lang w:val="uk-UA"/>
        </w:rPr>
        <w:t xml:space="preserve"> системах теплопостачання й водопостачання, крім цього, забезпечується значна економія тепла (до 10 %) і зн</w:t>
      </w:r>
      <w:r>
        <w:rPr>
          <w:sz w:val="28"/>
          <w:szCs w:val="28"/>
          <w:lang w:val="uk-UA"/>
        </w:rPr>
        <w:t>иження водоспоживання (до 20 %);</w:t>
      </w:r>
    </w:p>
    <w:p w:rsidR="00B14182" w:rsidRDefault="00B14182" w:rsidP="00B14182">
      <w:pPr>
        <w:spacing w:line="360" w:lineRule="auto"/>
        <w:rPr>
          <w:sz w:val="28"/>
          <w:szCs w:val="28"/>
          <w:lang w:val="uk-UA"/>
        </w:rPr>
      </w:pPr>
      <w:r>
        <w:rPr>
          <w:sz w:val="28"/>
          <w:szCs w:val="28"/>
          <w:lang w:val="uk-UA"/>
        </w:rPr>
        <w:lastRenderedPageBreak/>
        <w:t>3) п</w:t>
      </w:r>
      <w:r w:rsidRPr="00D84789">
        <w:rPr>
          <w:sz w:val="28"/>
          <w:szCs w:val="28"/>
          <w:lang w:val="uk-UA"/>
        </w:rPr>
        <w:t>ри застосуванні частотно-частотно-регульованого привода для керування гвинтовими компресорами можна одержати економію електроенергії, порівнянну з економією при керуванні відцентровими насосами (до 60%), зниження зношування комутаційних апаратур</w:t>
      </w:r>
      <w:r>
        <w:rPr>
          <w:sz w:val="28"/>
          <w:szCs w:val="28"/>
          <w:lang w:val="uk-UA"/>
        </w:rPr>
        <w:t>и</w:t>
      </w:r>
      <w:r w:rsidRPr="00D84789">
        <w:rPr>
          <w:sz w:val="28"/>
          <w:szCs w:val="28"/>
          <w:lang w:val="uk-UA"/>
        </w:rPr>
        <w:t xml:space="preserve"> (у зв'язку з відсутністю більших пускових струмів), зниження витоку стисненого повітря (за рахунок оптимізації тиску в пневмо</w:t>
      </w:r>
      <w:r>
        <w:rPr>
          <w:sz w:val="28"/>
          <w:szCs w:val="28"/>
          <w:lang w:val="uk-UA"/>
        </w:rPr>
        <w:t>мережі</w:t>
      </w:r>
      <w:r w:rsidRPr="00D84789">
        <w:rPr>
          <w:sz w:val="28"/>
          <w:szCs w:val="28"/>
          <w:lang w:val="uk-UA"/>
        </w:rPr>
        <w:t xml:space="preserve">), збільшення терміну служби електродвигуна (через зниження його навантаження й відсутності важких пускових режимів). </w:t>
      </w:r>
    </w:p>
    <w:p w:rsidR="00B14182" w:rsidRDefault="00B14182" w:rsidP="00B14182">
      <w:pPr>
        <w:spacing w:line="360" w:lineRule="auto"/>
        <w:rPr>
          <w:sz w:val="28"/>
          <w:szCs w:val="28"/>
          <w:lang w:val="uk-UA"/>
        </w:rPr>
      </w:pPr>
      <w:r w:rsidRPr="00D84789">
        <w:rPr>
          <w:sz w:val="28"/>
          <w:szCs w:val="28"/>
          <w:lang w:val="uk-UA"/>
        </w:rPr>
        <w:t>Досвід впровадження перетворювачів частоти показав, що всі попередні дослідження із застосування енергозберігаючих технологій у реальних системах водопостачання міста повністю підтвердилися й дали позитивні результати. Оптимальний підб</w:t>
      </w:r>
      <w:r>
        <w:rPr>
          <w:sz w:val="28"/>
          <w:szCs w:val="28"/>
          <w:lang w:val="uk-UA"/>
        </w:rPr>
        <w:t>і</w:t>
      </w:r>
      <w:r w:rsidRPr="00D84789">
        <w:rPr>
          <w:sz w:val="28"/>
          <w:szCs w:val="28"/>
          <w:lang w:val="uk-UA"/>
        </w:rPr>
        <w:t xml:space="preserve">р гідравлічних режимів на насосних станціях і мережах мікрорайонів показали наявність резерву як в економії електричної енергії, так й в економії питної води. Тиску по напорі на насосних станціях удалося знизити на 20-40 м.в.ст., що привело до зменшення аварійності на мережах. Економія електричної енергії від впровадження частотних перетворювачів на </w:t>
      </w:r>
      <w:r>
        <w:rPr>
          <w:sz w:val="28"/>
          <w:szCs w:val="28"/>
          <w:lang w:val="uk-UA"/>
        </w:rPr>
        <w:t>підкачувальних</w:t>
      </w:r>
      <w:r w:rsidRPr="00D84789">
        <w:rPr>
          <w:sz w:val="28"/>
          <w:szCs w:val="28"/>
          <w:lang w:val="uk-UA"/>
        </w:rPr>
        <w:t xml:space="preserve"> насосних станціях становить від 23 до 47% у рік. </w:t>
      </w:r>
    </w:p>
    <w:p w:rsidR="00B14182" w:rsidRPr="00D84789" w:rsidRDefault="00B14182" w:rsidP="00B14182">
      <w:pPr>
        <w:spacing w:line="360" w:lineRule="auto"/>
        <w:rPr>
          <w:sz w:val="28"/>
          <w:szCs w:val="28"/>
          <w:lang w:val="uk-UA"/>
        </w:rPr>
      </w:pPr>
      <w:r w:rsidRPr="00D84789">
        <w:rPr>
          <w:sz w:val="28"/>
          <w:szCs w:val="28"/>
          <w:lang w:val="uk-UA"/>
        </w:rPr>
        <w:t xml:space="preserve">У багатьох областях приводної техніки всі частіше потрібне застосування безступінчастого регулювання асинхронних приводів у широкому діапазоні швидкостей обертання, що забезпечує: можливість гнучкого настроювання технологічного привода на мінливі режими роботи економію електроенергії; виробничу безпеку; </w:t>
      </w:r>
      <w:r>
        <w:rPr>
          <w:sz w:val="28"/>
          <w:szCs w:val="28"/>
          <w:lang w:val="uk-UA"/>
        </w:rPr>
        <w:t>е</w:t>
      </w:r>
      <w:r w:rsidRPr="00D84789">
        <w:rPr>
          <w:sz w:val="28"/>
          <w:szCs w:val="28"/>
          <w:lang w:val="uk-UA"/>
        </w:rPr>
        <w:t>колог</w:t>
      </w:r>
      <w:r>
        <w:rPr>
          <w:sz w:val="28"/>
          <w:szCs w:val="28"/>
          <w:lang w:val="uk-UA"/>
        </w:rPr>
        <w:t>і</w:t>
      </w:r>
      <w:r w:rsidRPr="00D84789">
        <w:rPr>
          <w:sz w:val="28"/>
          <w:szCs w:val="28"/>
          <w:lang w:val="uk-UA"/>
        </w:rPr>
        <w:t>чн</w:t>
      </w:r>
      <w:r>
        <w:rPr>
          <w:sz w:val="28"/>
          <w:szCs w:val="28"/>
          <w:lang w:val="uk-UA"/>
        </w:rPr>
        <w:t>і</w:t>
      </w:r>
      <w:r w:rsidRPr="00D84789">
        <w:rPr>
          <w:sz w:val="28"/>
          <w:szCs w:val="28"/>
          <w:lang w:val="uk-UA"/>
        </w:rPr>
        <w:t xml:space="preserve">сть; мінімізацію витрат на обслуговування. </w:t>
      </w:r>
    </w:p>
    <w:p w:rsidR="00B14182" w:rsidRPr="00D84789" w:rsidRDefault="00B14182" w:rsidP="00B14182">
      <w:pPr>
        <w:spacing w:line="360" w:lineRule="auto"/>
        <w:rPr>
          <w:sz w:val="28"/>
          <w:szCs w:val="28"/>
          <w:lang w:val="uk-UA"/>
        </w:rPr>
      </w:pPr>
      <w:r w:rsidRPr="00D84789">
        <w:rPr>
          <w:sz w:val="28"/>
          <w:szCs w:val="28"/>
          <w:lang w:val="uk-UA"/>
        </w:rPr>
        <w:t xml:space="preserve">Існує кілька способів безступінчастого регулювання асинхронних приводів. У порівнянні із частотним, недоліком всіх інших способів є наявність елементів, що зношують механічно, які утрудняють експлуатацію й обслуговування приводів, особливо в забруднених і вибухонебезпечних середовищах. В асинхронних електродвигунів з короткозамкненим ротором (КЗР) відсутні такі слабкі місця, і керування ними за допомогою перетворювачів частоти дозволяє створити </w:t>
      </w:r>
      <w:r>
        <w:rPr>
          <w:sz w:val="28"/>
          <w:szCs w:val="28"/>
          <w:lang w:val="uk-UA"/>
        </w:rPr>
        <w:t xml:space="preserve">надійну </w:t>
      </w:r>
      <w:r w:rsidRPr="00D84789">
        <w:rPr>
          <w:sz w:val="28"/>
          <w:szCs w:val="28"/>
          <w:lang w:val="uk-UA"/>
        </w:rPr>
        <w:t xml:space="preserve">систему безступінчастого регулювання. Повний захист від пилу й вологи (рід захисту IP 65) дозволяє встановлювати подібні системи в самих жорстких умовах й екстремальних робітничих середовищах. Необхідні для безступінчастого регулювання складені елементи об'єднані в корпусі перетворювача частоти, що </w:t>
      </w:r>
      <w:r w:rsidRPr="00D84789">
        <w:rPr>
          <w:sz w:val="28"/>
          <w:szCs w:val="28"/>
          <w:lang w:val="uk-UA"/>
        </w:rPr>
        <w:lastRenderedPageBreak/>
        <w:t xml:space="preserve">може бути встановлений незалежно від місця розташування самого привода в будь-якому легкодоступному місці. Незважаючи на малі розміри, що випускають у цей час перетворювачі частоти мають широкі експлуатаційні можливості, що дозволяють вирішувати більшість управлінських завдань. </w:t>
      </w:r>
    </w:p>
    <w:p w:rsidR="00B14182" w:rsidRPr="00D84789" w:rsidRDefault="00B14182" w:rsidP="00B14182">
      <w:pPr>
        <w:spacing w:line="360" w:lineRule="auto"/>
        <w:rPr>
          <w:sz w:val="28"/>
          <w:szCs w:val="28"/>
          <w:lang w:val="uk-UA"/>
        </w:rPr>
      </w:pPr>
      <w:r w:rsidRPr="00D84789">
        <w:rPr>
          <w:sz w:val="28"/>
          <w:szCs w:val="28"/>
          <w:lang w:val="uk-UA"/>
        </w:rPr>
        <w:t>Діапазон потужностей у різних перетворювачів досить широкий і становить від 0,4 до 1600 к</w:t>
      </w:r>
      <w:r>
        <w:rPr>
          <w:sz w:val="28"/>
          <w:szCs w:val="28"/>
          <w:lang w:val="uk-UA"/>
        </w:rPr>
        <w:t>В</w:t>
      </w:r>
      <w:r w:rsidRPr="00D84789">
        <w:rPr>
          <w:sz w:val="28"/>
          <w:szCs w:val="28"/>
          <w:lang w:val="uk-UA"/>
        </w:rPr>
        <w:t xml:space="preserve">т при стандартному харчуванні 220/380 </w:t>
      </w:r>
      <w:r>
        <w:rPr>
          <w:sz w:val="28"/>
          <w:szCs w:val="28"/>
          <w:lang w:val="uk-UA"/>
        </w:rPr>
        <w:t>В</w:t>
      </w:r>
      <w:r w:rsidRPr="00D84789">
        <w:rPr>
          <w:sz w:val="28"/>
          <w:szCs w:val="28"/>
          <w:lang w:val="uk-UA"/>
        </w:rPr>
        <w:t xml:space="preserve"> и 50-60 Гц. Швидкість обертання регулюється в діапазоні 0...400 Гц. За допомогою вибору потрібного типу характеристики Напруга-Частота (U/f) перетворювач може оптимально настроюватися під конкретне застосування й вид навантаження (підйомник, транспортер, насос, вентилятор і т.п.). Крім традиційного, можливе застосування векторного регулювання, коли перетворювач будує математичну модель двигуна й регулює частоту з урахуванням цієї моделі. Векторне регулювання дає дуже гарні результати там, де необхідний високий момент на низьких оборотах, або потрібне підтримка постійної частоти обертання, або при перегонах навантаження. Функція самоскидання дозволяє перетворювачу працювати в силових ланцюгах з поганою якістю живлячої напруги (піки, провали, провалля живлячої напруги). Така ситуація не рідкість, наприклад, коли десь поруч включається потужне силове навантаження. При цьому перетворювач не допустить зупинки привода, причому час між спрацьовуванням захисту й автоматичною спробою пуску, а також кількість таких спроб програмується користувачем. Якщо ж причина спрацьовування захисту більше серйозний, то перетворювач, вичерпавши задану кількість спроб запуску, зупиниться й видасть у зовнішні ланцюги релейний сигнал спрацьовування захисту, по якому можна автоматично перемкнути привод на роботу прямо від мережі.</w:t>
      </w:r>
      <w:r>
        <w:rPr>
          <w:sz w:val="28"/>
          <w:szCs w:val="28"/>
          <w:lang w:val="uk-UA"/>
        </w:rPr>
        <w:t xml:space="preserve"> </w:t>
      </w:r>
      <w:r w:rsidRPr="00D84789">
        <w:rPr>
          <w:sz w:val="28"/>
          <w:szCs w:val="28"/>
          <w:lang w:val="uk-UA"/>
        </w:rPr>
        <w:t>Функція запуску сходу дозволяє перетворювачу нормально працювати з в</w:t>
      </w:r>
      <w:r>
        <w:rPr>
          <w:sz w:val="28"/>
          <w:szCs w:val="28"/>
          <w:lang w:val="uk-UA"/>
        </w:rPr>
        <w:t>и</w:t>
      </w:r>
      <w:r w:rsidRPr="00D84789">
        <w:rPr>
          <w:sz w:val="28"/>
          <w:szCs w:val="28"/>
          <w:lang w:val="uk-UA"/>
        </w:rPr>
        <w:t>соко</w:t>
      </w:r>
      <w:r>
        <w:rPr>
          <w:sz w:val="28"/>
          <w:szCs w:val="28"/>
          <w:lang w:val="uk-UA"/>
        </w:rPr>
        <w:t>і</w:t>
      </w:r>
      <w:r w:rsidRPr="00D84789">
        <w:rPr>
          <w:sz w:val="28"/>
          <w:szCs w:val="28"/>
          <w:lang w:val="uk-UA"/>
        </w:rPr>
        <w:t>нерц</w:t>
      </w:r>
      <w:r>
        <w:rPr>
          <w:sz w:val="28"/>
          <w:szCs w:val="28"/>
          <w:lang w:val="uk-UA"/>
        </w:rPr>
        <w:t>ійним</w:t>
      </w:r>
      <w:r w:rsidRPr="00D84789">
        <w:rPr>
          <w:sz w:val="28"/>
          <w:szCs w:val="28"/>
          <w:lang w:val="uk-UA"/>
        </w:rPr>
        <w:t xml:space="preserve"> навантаженням на валу двигуна, при короткочасному провалі </w:t>
      </w:r>
      <w:r>
        <w:rPr>
          <w:sz w:val="28"/>
          <w:szCs w:val="28"/>
          <w:lang w:val="uk-UA"/>
        </w:rPr>
        <w:t>живлення</w:t>
      </w:r>
      <w:r w:rsidRPr="00D84789">
        <w:rPr>
          <w:sz w:val="28"/>
          <w:szCs w:val="28"/>
          <w:lang w:val="uk-UA"/>
        </w:rPr>
        <w:t xml:space="preserve">. У цьому випадку після відновлення </w:t>
      </w:r>
      <w:r>
        <w:rPr>
          <w:sz w:val="28"/>
          <w:szCs w:val="28"/>
          <w:lang w:val="uk-UA"/>
        </w:rPr>
        <w:t>живлення</w:t>
      </w:r>
      <w:r w:rsidRPr="00D84789">
        <w:rPr>
          <w:sz w:val="28"/>
          <w:szCs w:val="28"/>
          <w:lang w:val="uk-UA"/>
        </w:rPr>
        <w:t xml:space="preserve"> й повторного авто запус</w:t>
      </w:r>
      <w:r>
        <w:rPr>
          <w:sz w:val="28"/>
          <w:szCs w:val="28"/>
          <w:lang w:val="uk-UA"/>
        </w:rPr>
        <w:t>ку</w:t>
      </w:r>
      <w:r w:rsidRPr="00D84789">
        <w:rPr>
          <w:sz w:val="28"/>
          <w:szCs w:val="28"/>
          <w:lang w:val="uk-UA"/>
        </w:rPr>
        <w:t xml:space="preserve">, перетворювач запускає двигун не з нульової швидкості, а з тієї, на якій по інерції тривало вільне обертання. Вибір траєкторії розгону-гальмування й застосування нового принципу широтно-імпульсної модуляції забезпечують максимальну плавність і безшумну роботу двигуна. Перетворювач, настроєний при пуску, не вимагає кваліфікованого обслуговування. Для </w:t>
      </w:r>
      <w:r w:rsidRPr="00D84789">
        <w:rPr>
          <w:sz w:val="28"/>
          <w:szCs w:val="28"/>
          <w:lang w:val="uk-UA"/>
        </w:rPr>
        <w:lastRenderedPageBreak/>
        <w:t xml:space="preserve">виключення несанкціонованого втручання в настроювання існує спеціальний параметр, що забороняє всі зміни. </w:t>
      </w:r>
    </w:p>
    <w:p w:rsidR="00B14182" w:rsidRPr="00B153F4" w:rsidRDefault="00B14182" w:rsidP="00B14182">
      <w:pPr>
        <w:spacing w:line="360" w:lineRule="auto"/>
        <w:rPr>
          <w:bCs/>
          <w:sz w:val="28"/>
          <w:szCs w:val="28"/>
          <w:lang w:val="uk-UA"/>
        </w:rPr>
      </w:pPr>
      <w:r w:rsidRPr="00D84789">
        <w:rPr>
          <w:sz w:val="28"/>
          <w:szCs w:val="28"/>
          <w:lang w:val="uk-UA"/>
        </w:rPr>
        <w:t>Такі перетворювачі частоти знайшли застосування в першу чергу в металургійній і хімічній промисловості. У металургії особливе поширення вони одержали в системах керування рольгангами, де від одного перетворювача могла управлятися ціла група асинхронних приводів валків рольгангів. Як інші приклади застосування керованого асинхронного привода можна привести ліфти (високоточне регулювання швидкості, високий момент на низьких оборотах, підтримка нульової швидкості); крани й підйомники (додатково можливість розсіювання енергії гальмування або її рекуперація); текстильне встаткування (можливість режиму позиціювання й підтримки постійного зусилля натягу нитки). Практичний досвід застосування регулювання привода насосів на станції підкачування питної води в житлові будинки з населенням 5026 чоловік (насос ДО-90/35 потужністю 11 к</w:t>
      </w:r>
      <w:r>
        <w:rPr>
          <w:sz w:val="28"/>
          <w:szCs w:val="28"/>
          <w:lang w:val="uk-UA"/>
        </w:rPr>
        <w:t>В</w:t>
      </w:r>
      <w:r w:rsidRPr="00D84789">
        <w:rPr>
          <w:sz w:val="28"/>
          <w:szCs w:val="28"/>
          <w:lang w:val="uk-UA"/>
        </w:rPr>
        <w:t>т) показує, що досягається економія електроенергії 54%, економія води 34%. Подібні цифри не є виключенням.</w:t>
      </w:r>
    </w:p>
    <w:p w:rsidR="00B14182" w:rsidRPr="00B153F4" w:rsidRDefault="00B14182" w:rsidP="00B14182">
      <w:pPr>
        <w:rPr>
          <w:b/>
          <w:bCs/>
          <w:i/>
          <w:sz w:val="28"/>
          <w:szCs w:val="28"/>
          <w:lang w:val="uk-UA"/>
        </w:rPr>
      </w:pPr>
    </w:p>
    <w:p w:rsidR="00B14182" w:rsidRDefault="00B14182" w:rsidP="00B14182">
      <w:pPr>
        <w:spacing w:line="360" w:lineRule="auto"/>
        <w:rPr>
          <w:b/>
          <w:bCs/>
          <w:i/>
          <w:sz w:val="28"/>
          <w:szCs w:val="28"/>
          <w:lang w:val="uk-UA"/>
        </w:rPr>
      </w:pPr>
      <w:r w:rsidRPr="00B153F4">
        <w:rPr>
          <w:b/>
          <w:bCs/>
          <w:i/>
          <w:sz w:val="28"/>
          <w:szCs w:val="28"/>
          <w:lang w:val="uk-UA"/>
        </w:rPr>
        <w:t>2 Принцип дії перетворювача частоти</w:t>
      </w:r>
    </w:p>
    <w:p w:rsidR="00B14182" w:rsidRPr="00D84789" w:rsidRDefault="00B14182" w:rsidP="00B14182">
      <w:pPr>
        <w:shd w:val="clear" w:color="auto" w:fill="FFFFFF"/>
        <w:spacing w:line="360" w:lineRule="auto"/>
        <w:rPr>
          <w:sz w:val="28"/>
          <w:szCs w:val="28"/>
          <w:lang w:val="uk-UA"/>
        </w:rPr>
      </w:pPr>
      <w:r w:rsidRPr="00D84789">
        <w:rPr>
          <w:sz w:val="28"/>
          <w:szCs w:val="28"/>
          <w:lang w:val="uk-UA"/>
        </w:rPr>
        <w:t>Асинхронний</w:t>
      </w:r>
      <w:r w:rsidRPr="00FC2EB0">
        <w:rPr>
          <w:sz w:val="28"/>
          <w:szCs w:val="28"/>
          <w:lang w:val="uk-UA"/>
        </w:rPr>
        <w:t xml:space="preserve"> </w:t>
      </w:r>
      <w:r w:rsidRPr="00D84789">
        <w:rPr>
          <w:sz w:val="28"/>
          <w:szCs w:val="28"/>
          <w:lang w:val="uk-UA"/>
        </w:rPr>
        <w:t>перетворювач</w:t>
      </w:r>
      <w:r w:rsidRPr="00FC2EB0">
        <w:rPr>
          <w:sz w:val="28"/>
          <w:szCs w:val="28"/>
          <w:lang w:val="uk-UA"/>
        </w:rPr>
        <w:t xml:space="preserve"> </w:t>
      </w:r>
      <w:r w:rsidRPr="00D84789">
        <w:rPr>
          <w:sz w:val="28"/>
          <w:szCs w:val="28"/>
          <w:lang w:val="uk-UA"/>
        </w:rPr>
        <w:t>частоти</w:t>
      </w:r>
      <w:r w:rsidRPr="00FC2EB0">
        <w:rPr>
          <w:sz w:val="28"/>
          <w:szCs w:val="28"/>
          <w:lang w:val="uk-UA"/>
        </w:rPr>
        <w:t xml:space="preserve"> (</w:t>
      </w:r>
      <w:r>
        <w:rPr>
          <w:sz w:val="28"/>
          <w:szCs w:val="28"/>
          <w:lang w:val="uk-UA"/>
        </w:rPr>
        <w:t>рисунок 22.2</w:t>
      </w:r>
      <w:r w:rsidRPr="00FC2EB0">
        <w:rPr>
          <w:sz w:val="28"/>
          <w:szCs w:val="28"/>
          <w:lang w:val="uk-UA"/>
        </w:rPr>
        <w:t xml:space="preserve">) </w:t>
      </w:r>
      <w:r w:rsidRPr="00D84789">
        <w:rPr>
          <w:sz w:val="28"/>
          <w:szCs w:val="28"/>
          <w:lang w:val="uk-UA"/>
        </w:rPr>
        <w:t>складається</w:t>
      </w:r>
      <w:r w:rsidRPr="00FC2EB0">
        <w:rPr>
          <w:sz w:val="28"/>
          <w:szCs w:val="28"/>
          <w:lang w:val="uk-UA"/>
        </w:rPr>
        <w:t xml:space="preserve"> </w:t>
      </w:r>
      <w:r w:rsidRPr="00D84789">
        <w:rPr>
          <w:sz w:val="28"/>
          <w:szCs w:val="28"/>
          <w:lang w:val="uk-UA"/>
        </w:rPr>
        <w:t>із</w:t>
      </w:r>
      <w:r w:rsidRPr="00FC2EB0">
        <w:rPr>
          <w:sz w:val="28"/>
          <w:szCs w:val="28"/>
          <w:lang w:val="uk-UA"/>
        </w:rPr>
        <w:t xml:space="preserve"> </w:t>
      </w:r>
      <w:r w:rsidRPr="00D84789">
        <w:rPr>
          <w:sz w:val="28"/>
          <w:szCs w:val="28"/>
          <w:lang w:val="uk-UA"/>
        </w:rPr>
        <w:t>трифазної</w:t>
      </w:r>
      <w:r w:rsidRPr="00FC2EB0">
        <w:rPr>
          <w:sz w:val="28"/>
          <w:szCs w:val="28"/>
          <w:lang w:val="uk-UA"/>
        </w:rPr>
        <w:t xml:space="preserve"> </w:t>
      </w:r>
      <w:r w:rsidRPr="00D84789">
        <w:rPr>
          <w:sz w:val="28"/>
          <w:szCs w:val="28"/>
          <w:lang w:val="uk-UA"/>
        </w:rPr>
        <w:t>асинхронної</w:t>
      </w:r>
      <w:r w:rsidRPr="00FC2EB0">
        <w:rPr>
          <w:sz w:val="28"/>
          <w:szCs w:val="28"/>
          <w:lang w:val="uk-UA"/>
        </w:rPr>
        <w:t xml:space="preserve"> </w:t>
      </w:r>
      <w:r w:rsidRPr="00D84789">
        <w:rPr>
          <w:sz w:val="28"/>
          <w:szCs w:val="28"/>
          <w:lang w:val="uk-UA"/>
        </w:rPr>
        <w:t>машини</w:t>
      </w:r>
      <w:r w:rsidRPr="00FC2EB0">
        <w:rPr>
          <w:sz w:val="28"/>
          <w:szCs w:val="28"/>
          <w:lang w:val="uk-UA"/>
        </w:rPr>
        <w:t xml:space="preserve"> </w:t>
      </w:r>
      <w:r w:rsidRPr="00FC2EB0">
        <w:rPr>
          <w:i/>
          <w:iCs/>
          <w:sz w:val="28"/>
          <w:szCs w:val="28"/>
          <w:lang w:val="uk-UA"/>
        </w:rPr>
        <w:t xml:space="preserve">АМ </w:t>
      </w:r>
      <w:r w:rsidRPr="00D84789">
        <w:rPr>
          <w:sz w:val="28"/>
          <w:szCs w:val="28"/>
          <w:lang w:val="uk-UA"/>
        </w:rPr>
        <w:t>з</w:t>
      </w:r>
      <w:r w:rsidRPr="00FC2EB0">
        <w:rPr>
          <w:sz w:val="28"/>
          <w:szCs w:val="28"/>
          <w:lang w:val="uk-UA"/>
        </w:rPr>
        <w:t xml:space="preserve"> </w:t>
      </w:r>
      <w:r w:rsidRPr="00D84789">
        <w:rPr>
          <w:sz w:val="28"/>
          <w:szCs w:val="28"/>
          <w:lang w:val="uk-UA"/>
        </w:rPr>
        <w:t>фазним</w:t>
      </w:r>
      <w:r w:rsidRPr="00FC2EB0">
        <w:rPr>
          <w:sz w:val="28"/>
          <w:szCs w:val="28"/>
          <w:lang w:val="uk-UA"/>
        </w:rPr>
        <w:t xml:space="preserve"> </w:t>
      </w:r>
      <w:r w:rsidRPr="00D84789">
        <w:rPr>
          <w:sz w:val="28"/>
          <w:szCs w:val="28"/>
          <w:lang w:val="uk-UA"/>
        </w:rPr>
        <w:t>ротором</w:t>
      </w:r>
      <w:r w:rsidRPr="00FC2EB0">
        <w:rPr>
          <w:sz w:val="28"/>
          <w:szCs w:val="28"/>
          <w:lang w:val="uk-UA"/>
        </w:rPr>
        <w:t xml:space="preserve"> </w:t>
      </w:r>
      <w:r w:rsidRPr="00D84789">
        <w:rPr>
          <w:sz w:val="28"/>
          <w:szCs w:val="28"/>
          <w:lang w:val="uk-UA"/>
        </w:rPr>
        <w:t>і</w:t>
      </w:r>
      <w:r w:rsidRPr="00FC2EB0">
        <w:rPr>
          <w:sz w:val="28"/>
          <w:szCs w:val="28"/>
          <w:lang w:val="uk-UA"/>
        </w:rPr>
        <w:t xml:space="preserve"> </w:t>
      </w:r>
      <w:r w:rsidRPr="00D84789">
        <w:rPr>
          <w:sz w:val="28"/>
          <w:szCs w:val="28"/>
          <w:lang w:val="uk-UA"/>
        </w:rPr>
        <w:t>з'єднаного</w:t>
      </w:r>
      <w:r w:rsidRPr="00FC2EB0">
        <w:rPr>
          <w:sz w:val="28"/>
          <w:szCs w:val="28"/>
          <w:lang w:val="uk-UA"/>
        </w:rPr>
        <w:t xml:space="preserve"> </w:t>
      </w:r>
      <w:r w:rsidRPr="00D84789">
        <w:rPr>
          <w:sz w:val="28"/>
          <w:szCs w:val="28"/>
          <w:lang w:val="uk-UA"/>
        </w:rPr>
        <w:t>з</w:t>
      </w:r>
      <w:r w:rsidRPr="00FC2EB0">
        <w:rPr>
          <w:sz w:val="28"/>
          <w:szCs w:val="28"/>
          <w:lang w:val="uk-UA"/>
        </w:rPr>
        <w:t xml:space="preserve"> </w:t>
      </w:r>
      <w:r w:rsidRPr="00D84789">
        <w:rPr>
          <w:sz w:val="28"/>
          <w:szCs w:val="28"/>
          <w:lang w:val="uk-UA"/>
        </w:rPr>
        <w:t>нею</w:t>
      </w:r>
      <w:r w:rsidRPr="00FC2EB0">
        <w:rPr>
          <w:sz w:val="28"/>
          <w:szCs w:val="28"/>
          <w:lang w:val="uk-UA"/>
        </w:rPr>
        <w:t xml:space="preserve"> </w:t>
      </w:r>
      <w:r w:rsidRPr="00D84789">
        <w:rPr>
          <w:sz w:val="28"/>
          <w:szCs w:val="28"/>
          <w:lang w:val="uk-UA"/>
        </w:rPr>
        <w:t>приводного</w:t>
      </w:r>
      <w:r w:rsidRPr="00FC2EB0">
        <w:rPr>
          <w:sz w:val="28"/>
          <w:szCs w:val="28"/>
          <w:lang w:val="uk-UA"/>
        </w:rPr>
        <w:t xml:space="preserve"> </w:t>
      </w:r>
      <w:r w:rsidRPr="00D84789">
        <w:rPr>
          <w:sz w:val="28"/>
          <w:szCs w:val="28"/>
          <w:lang w:val="uk-UA"/>
        </w:rPr>
        <w:t>двигуна</w:t>
      </w:r>
      <w:r w:rsidRPr="00FC2EB0">
        <w:rPr>
          <w:sz w:val="28"/>
          <w:szCs w:val="28"/>
          <w:lang w:val="uk-UA"/>
        </w:rPr>
        <w:t xml:space="preserve"> </w:t>
      </w:r>
      <w:r w:rsidRPr="00D84789">
        <w:rPr>
          <w:i/>
          <w:iCs/>
          <w:sz w:val="28"/>
          <w:szCs w:val="28"/>
          <w:lang w:val="uk-UA"/>
        </w:rPr>
        <w:t>Д.</w:t>
      </w:r>
      <w:r w:rsidRPr="00FC2EB0">
        <w:rPr>
          <w:i/>
          <w:iCs/>
          <w:sz w:val="28"/>
          <w:szCs w:val="28"/>
          <w:lang w:val="uk-UA"/>
        </w:rPr>
        <w:t xml:space="preserve"> </w:t>
      </w:r>
      <w:r w:rsidRPr="00D84789">
        <w:rPr>
          <w:sz w:val="28"/>
          <w:szCs w:val="28"/>
          <w:lang w:val="uk-UA"/>
        </w:rPr>
        <w:t>Одна</w:t>
      </w:r>
      <w:r w:rsidRPr="00FC2EB0">
        <w:rPr>
          <w:sz w:val="28"/>
          <w:szCs w:val="28"/>
          <w:lang w:val="uk-UA"/>
        </w:rPr>
        <w:t xml:space="preserve"> </w:t>
      </w:r>
      <w:r w:rsidRPr="00D84789">
        <w:rPr>
          <w:sz w:val="28"/>
          <w:szCs w:val="28"/>
          <w:lang w:val="uk-UA"/>
        </w:rPr>
        <w:t>з</w:t>
      </w:r>
      <w:r w:rsidRPr="00FC2EB0">
        <w:rPr>
          <w:sz w:val="28"/>
          <w:szCs w:val="28"/>
          <w:lang w:val="uk-UA"/>
        </w:rPr>
        <w:t xml:space="preserve"> </w:t>
      </w:r>
      <w:r w:rsidRPr="00D84789">
        <w:rPr>
          <w:sz w:val="28"/>
          <w:szCs w:val="28"/>
          <w:lang w:val="uk-UA"/>
        </w:rPr>
        <w:t>обмоток</w:t>
      </w:r>
      <w:r w:rsidRPr="00FC2EB0">
        <w:rPr>
          <w:sz w:val="28"/>
          <w:szCs w:val="28"/>
          <w:lang w:val="uk-UA"/>
        </w:rPr>
        <w:t xml:space="preserve"> </w:t>
      </w:r>
      <w:r w:rsidRPr="00D84789">
        <w:rPr>
          <w:sz w:val="28"/>
          <w:szCs w:val="28"/>
          <w:lang w:val="uk-UA"/>
        </w:rPr>
        <w:t>асинхронної</w:t>
      </w:r>
      <w:r w:rsidRPr="00FC2EB0">
        <w:rPr>
          <w:sz w:val="28"/>
          <w:szCs w:val="28"/>
          <w:lang w:val="uk-UA"/>
        </w:rPr>
        <w:t xml:space="preserve"> </w:t>
      </w:r>
      <w:r w:rsidRPr="00D84789">
        <w:rPr>
          <w:sz w:val="28"/>
          <w:szCs w:val="28"/>
          <w:lang w:val="uk-UA"/>
        </w:rPr>
        <w:t>машини</w:t>
      </w:r>
      <w:r w:rsidRPr="00FC2EB0">
        <w:rPr>
          <w:sz w:val="28"/>
          <w:szCs w:val="28"/>
          <w:lang w:val="uk-UA"/>
        </w:rPr>
        <w:t xml:space="preserve">, </w:t>
      </w:r>
      <w:r w:rsidRPr="00D84789">
        <w:rPr>
          <w:sz w:val="28"/>
          <w:szCs w:val="28"/>
          <w:lang w:val="uk-UA"/>
        </w:rPr>
        <w:t>наприклад</w:t>
      </w:r>
      <w:r w:rsidRPr="00FC2EB0">
        <w:rPr>
          <w:sz w:val="28"/>
          <w:szCs w:val="28"/>
          <w:lang w:val="uk-UA"/>
        </w:rPr>
        <w:t xml:space="preserve"> </w:t>
      </w:r>
      <w:r w:rsidRPr="00D84789">
        <w:rPr>
          <w:sz w:val="28"/>
          <w:szCs w:val="28"/>
          <w:lang w:val="uk-UA"/>
        </w:rPr>
        <w:t>обмотка</w:t>
      </w:r>
      <w:r w:rsidRPr="00FC2EB0">
        <w:rPr>
          <w:sz w:val="28"/>
          <w:szCs w:val="28"/>
          <w:lang w:val="uk-UA"/>
        </w:rPr>
        <w:t xml:space="preserve"> </w:t>
      </w:r>
      <w:r w:rsidRPr="00D84789">
        <w:rPr>
          <w:sz w:val="28"/>
          <w:szCs w:val="28"/>
          <w:lang w:val="uk-UA"/>
        </w:rPr>
        <w:t>статора</w:t>
      </w:r>
      <w:r w:rsidRPr="00FC2EB0">
        <w:rPr>
          <w:sz w:val="28"/>
          <w:szCs w:val="28"/>
          <w:lang w:val="uk-UA"/>
        </w:rPr>
        <w:t>,</w:t>
      </w:r>
      <w:r w:rsidRPr="00D84789">
        <w:rPr>
          <w:sz w:val="28"/>
          <w:szCs w:val="28"/>
          <w:lang w:val="uk-UA"/>
        </w:rPr>
        <w:t xml:space="preserve"> </w:t>
      </w:r>
      <w:r>
        <w:rPr>
          <w:sz w:val="28"/>
          <w:szCs w:val="28"/>
          <w:lang w:val="uk-UA"/>
        </w:rPr>
        <w:t>вмикається</w:t>
      </w:r>
      <w:r w:rsidRPr="00D84789">
        <w:rPr>
          <w:sz w:val="28"/>
          <w:szCs w:val="28"/>
          <w:lang w:val="uk-UA"/>
        </w:rPr>
        <w:t xml:space="preserve"> до первинної мережі із частотою </w:t>
      </w:r>
      <w:r w:rsidRPr="00FF3AF5">
        <w:rPr>
          <w:i/>
          <w:sz w:val="28"/>
          <w:szCs w:val="28"/>
          <w:lang w:val="uk-UA"/>
        </w:rPr>
        <w:t>f</w:t>
      </w:r>
      <w:r w:rsidRPr="00FF3AF5">
        <w:rPr>
          <w:i/>
          <w:sz w:val="28"/>
          <w:szCs w:val="28"/>
          <w:vertAlign w:val="subscript"/>
          <w:lang w:val="uk-UA"/>
        </w:rPr>
        <w:t>1</w:t>
      </w:r>
      <w:r w:rsidRPr="00D84789">
        <w:rPr>
          <w:sz w:val="28"/>
          <w:szCs w:val="28"/>
          <w:lang w:val="uk-UA"/>
        </w:rPr>
        <w:t xml:space="preserve">, а вторинна обмотка живить вторинну мережу струмом частоти ковзання </w:t>
      </w:r>
      <w:r w:rsidRPr="00FF3AF5">
        <w:rPr>
          <w:i/>
          <w:sz w:val="28"/>
          <w:szCs w:val="28"/>
          <w:lang w:val="uk-UA"/>
        </w:rPr>
        <w:t>f</w:t>
      </w:r>
      <w:r w:rsidRPr="00FF3AF5">
        <w:rPr>
          <w:i/>
          <w:sz w:val="28"/>
          <w:szCs w:val="28"/>
          <w:vertAlign w:val="subscript"/>
          <w:lang w:val="uk-UA"/>
        </w:rPr>
        <w:t>2</w:t>
      </w:r>
      <w:r w:rsidRPr="00FF3AF5">
        <w:rPr>
          <w:i/>
          <w:sz w:val="28"/>
          <w:szCs w:val="28"/>
          <w:lang w:val="uk-UA"/>
        </w:rPr>
        <w:t>=s f</w:t>
      </w:r>
      <w:r w:rsidRPr="00FF3AF5">
        <w:rPr>
          <w:i/>
          <w:sz w:val="28"/>
          <w:szCs w:val="28"/>
          <w:vertAlign w:val="subscript"/>
          <w:lang w:val="uk-UA"/>
        </w:rPr>
        <w:t>1</w:t>
      </w:r>
      <w:r w:rsidRPr="00D84789">
        <w:rPr>
          <w:sz w:val="28"/>
          <w:szCs w:val="28"/>
          <w:lang w:val="uk-UA"/>
        </w:rPr>
        <w:t>.</w:t>
      </w:r>
    </w:p>
    <w:p w:rsidR="00B14182" w:rsidRDefault="00B14182" w:rsidP="00B14182">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1648460" cy="1960245"/>
            <wp:effectExtent l="19050" t="0" r="8890" b="0"/>
            <wp:docPr id="2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1">
                      <a:lum contrast="80000"/>
                    </a:blip>
                    <a:srcRect/>
                    <a:stretch>
                      <a:fillRect/>
                    </a:stretch>
                  </pic:blipFill>
                  <pic:spPr bwMode="auto">
                    <a:xfrm>
                      <a:off x="0" y="0"/>
                      <a:ext cx="1648460" cy="1960245"/>
                    </a:xfrm>
                    <a:prstGeom prst="rect">
                      <a:avLst/>
                    </a:prstGeom>
                    <a:noFill/>
                    <a:ln w="9525">
                      <a:noFill/>
                      <a:miter lim="800000"/>
                      <a:headEnd/>
                      <a:tailEnd/>
                    </a:ln>
                  </pic:spPr>
                </pic:pic>
              </a:graphicData>
            </a:graphic>
          </wp:inline>
        </w:drawing>
      </w:r>
    </w:p>
    <w:p w:rsidR="00B14182" w:rsidRPr="00E45AE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lang w:val="uk-UA"/>
        </w:rPr>
        <w:t>Рисунок 22.2 – Схема асинхронного перетворювача частоти</w:t>
      </w:r>
    </w:p>
    <w:p w:rsidR="00B14182" w:rsidRPr="00D84789" w:rsidRDefault="00B14182" w:rsidP="00B14182">
      <w:pPr>
        <w:shd w:val="clear" w:color="auto" w:fill="FFFFFF"/>
        <w:autoSpaceDE w:val="0"/>
        <w:autoSpaceDN w:val="0"/>
        <w:adjustRightInd w:val="0"/>
        <w:spacing w:line="360" w:lineRule="auto"/>
        <w:rPr>
          <w:sz w:val="28"/>
          <w:szCs w:val="28"/>
          <w:lang w:val="uk-UA"/>
        </w:rPr>
      </w:pP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lastRenderedPageBreak/>
        <w:t>Асинхронна</w:t>
      </w:r>
      <w:r w:rsidRPr="00FC2EB0">
        <w:rPr>
          <w:sz w:val="28"/>
          <w:szCs w:val="28"/>
          <w:lang w:val="uk-UA"/>
        </w:rPr>
        <w:t xml:space="preserve"> </w:t>
      </w:r>
      <w:r w:rsidRPr="00D84789">
        <w:rPr>
          <w:sz w:val="28"/>
          <w:szCs w:val="28"/>
          <w:lang w:val="uk-UA"/>
        </w:rPr>
        <w:t>машина</w:t>
      </w:r>
      <w:r w:rsidRPr="00FC2EB0">
        <w:rPr>
          <w:sz w:val="28"/>
          <w:szCs w:val="28"/>
          <w:lang w:val="uk-UA"/>
        </w:rPr>
        <w:t xml:space="preserve"> </w:t>
      </w:r>
      <w:r>
        <w:rPr>
          <w:i/>
          <w:iCs/>
          <w:smallCaps/>
          <w:sz w:val="28"/>
          <w:szCs w:val="28"/>
          <w:lang w:val="uk-UA"/>
        </w:rPr>
        <w:t xml:space="preserve">АМ  </w:t>
      </w:r>
      <w:r>
        <w:rPr>
          <w:sz w:val="28"/>
          <w:szCs w:val="28"/>
          <w:lang w:val="uk-UA"/>
        </w:rPr>
        <w:t>працює або</w:t>
      </w:r>
      <w:r w:rsidRPr="00FC2EB0">
        <w:rPr>
          <w:sz w:val="28"/>
          <w:szCs w:val="28"/>
          <w:lang w:val="uk-UA"/>
        </w:rPr>
        <w:t xml:space="preserve"> в </w:t>
      </w:r>
      <w:r w:rsidRPr="00D84789">
        <w:rPr>
          <w:sz w:val="28"/>
          <w:szCs w:val="28"/>
          <w:lang w:val="uk-UA"/>
        </w:rPr>
        <w:t>гальмовому</w:t>
      </w:r>
      <w:r w:rsidRPr="00FC2EB0">
        <w:rPr>
          <w:sz w:val="28"/>
          <w:szCs w:val="28"/>
          <w:lang w:val="uk-UA"/>
        </w:rPr>
        <w:t xml:space="preserve"> </w:t>
      </w:r>
      <w:r w:rsidRPr="00D84789">
        <w:rPr>
          <w:sz w:val="28"/>
          <w:szCs w:val="28"/>
          <w:lang w:val="uk-UA"/>
        </w:rPr>
        <w:t>режимі</w:t>
      </w:r>
      <w:r w:rsidRPr="00FC2EB0">
        <w:rPr>
          <w:sz w:val="28"/>
          <w:szCs w:val="28"/>
          <w:lang w:val="uk-UA"/>
        </w:rPr>
        <w:t xml:space="preserve"> </w:t>
      </w:r>
      <w:r>
        <w:rPr>
          <w:sz w:val="28"/>
          <w:szCs w:val="28"/>
          <w:lang w:val="uk-UA"/>
        </w:rPr>
        <w:t>противвімкнення</w:t>
      </w:r>
      <w:r w:rsidRPr="00FC2EB0">
        <w:rPr>
          <w:sz w:val="28"/>
          <w:szCs w:val="28"/>
          <w:lang w:val="uk-UA"/>
        </w:rPr>
        <w:t xml:space="preserve">, </w:t>
      </w:r>
      <w:r w:rsidRPr="00D84789">
        <w:rPr>
          <w:sz w:val="28"/>
          <w:szCs w:val="28"/>
          <w:lang w:val="uk-UA"/>
        </w:rPr>
        <w:t>коли</w:t>
      </w:r>
      <w:r w:rsidRPr="00FC2EB0">
        <w:rPr>
          <w:sz w:val="28"/>
          <w:szCs w:val="28"/>
          <w:lang w:val="uk-UA"/>
        </w:rPr>
        <w:t xml:space="preserve"> </w:t>
      </w:r>
      <w:r w:rsidRPr="0036740B">
        <w:rPr>
          <w:i/>
          <w:sz w:val="28"/>
          <w:szCs w:val="28"/>
          <w:lang w:val="uk-UA"/>
        </w:rPr>
        <w:t>s&gt;</w:t>
      </w:r>
      <w:r w:rsidRPr="00FC2EB0">
        <w:rPr>
          <w:i/>
          <w:sz w:val="28"/>
          <w:szCs w:val="28"/>
          <w:lang w:val="uk-UA"/>
        </w:rPr>
        <w:t>1</w:t>
      </w:r>
      <w:r w:rsidRPr="00FC2EB0">
        <w:rPr>
          <w:sz w:val="28"/>
          <w:szCs w:val="28"/>
          <w:lang w:val="uk-UA"/>
        </w:rPr>
        <w:t xml:space="preserve"> </w:t>
      </w:r>
      <w:r w:rsidRPr="00D84789">
        <w:rPr>
          <w:sz w:val="28"/>
          <w:szCs w:val="28"/>
          <w:lang w:val="uk-UA"/>
        </w:rPr>
        <w:t>й</w:t>
      </w:r>
      <w:r w:rsidRPr="00FC2EB0">
        <w:rPr>
          <w:sz w:val="28"/>
          <w:szCs w:val="28"/>
          <w:lang w:val="uk-UA"/>
        </w:rPr>
        <w:t xml:space="preserve"> </w:t>
      </w:r>
      <w:r w:rsidRPr="00FF3AF5">
        <w:rPr>
          <w:i/>
          <w:sz w:val="28"/>
          <w:szCs w:val="28"/>
          <w:lang w:val="uk-UA"/>
        </w:rPr>
        <w:t>f</w:t>
      </w:r>
      <w:r w:rsidRPr="00FF3AF5">
        <w:rPr>
          <w:i/>
          <w:sz w:val="28"/>
          <w:szCs w:val="28"/>
          <w:vertAlign w:val="subscript"/>
          <w:lang w:val="uk-UA"/>
        </w:rPr>
        <w:t>2</w:t>
      </w:r>
      <w:r w:rsidRPr="00FC2EB0">
        <w:rPr>
          <w:sz w:val="28"/>
          <w:szCs w:val="28"/>
          <w:lang w:val="uk-UA"/>
        </w:rPr>
        <w:t>&gt;</w:t>
      </w:r>
      <w:r w:rsidRPr="0036740B">
        <w:rPr>
          <w:i/>
          <w:sz w:val="28"/>
          <w:szCs w:val="28"/>
          <w:lang w:val="uk-UA"/>
        </w:rPr>
        <w:t xml:space="preserve"> </w:t>
      </w:r>
      <w:r w:rsidRPr="00FF3AF5">
        <w:rPr>
          <w:i/>
          <w:sz w:val="28"/>
          <w:szCs w:val="28"/>
          <w:lang w:val="uk-UA"/>
        </w:rPr>
        <w:t>f</w:t>
      </w:r>
      <w:r>
        <w:rPr>
          <w:i/>
          <w:sz w:val="28"/>
          <w:szCs w:val="28"/>
          <w:vertAlign w:val="subscript"/>
          <w:lang w:val="uk-UA"/>
        </w:rPr>
        <w:t>1</w:t>
      </w:r>
      <w:r w:rsidRPr="00FC2EB0">
        <w:rPr>
          <w:sz w:val="28"/>
          <w:szCs w:val="28"/>
          <w:lang w:val="uk-UA"/>
        </w:rPr>
        <w:t xml:space="preserve">, </w:t>
      </w:r>
      <w:r w:rsidRPr="00D84789">
        <w:rPr>
          <w:sz w:val="28"/>
          <w:szCs w:val="28"/>
          <w:lang w:val="uk-UA"/>
        </w:rPr>
        <w:t>або</w:t>
      </w:r>
      <w:r w:rsidRPr="00FC2EB0">
        <w:rPr>
          <w:sz w:val="28"/>
          <w:szCs w:val="28"/>
          <w:lang w:val="uk-UA"/>
        </w:rPr>
        <w:t xml:space="preserve"> в </w:t>
      </w:r>
      <w:r w:rsidRPr="00D84789">
        <w:rPr>
          <w:sz w:val="28"/>
          <w:szCs w:val="28"/>
          <w:lang w:val="uk-UA"/>
        </w:rPr>
        <w:t>режимі</w:t>
      </w:r>
      <w:r w:rsidRPr="00FC2EB0">
        <w:rPr>
          <w:sz w:val="28"/>
          <w:szCs w:val="28"/>
          <w:lang w:val="uk-UA"/>
        </w:rPr>
        <w:t xml:space="preserve"> </w:t>
      </w:r>
      <w:r w:rsidRPr="00D84789">
        <w:rPr>
          <w:sz w:val="28"/>
          <w:szCs w:val="28"/>
          <w:lang w:val="uk-UA"/>
        </w:rPr>
        <w:t>двигуна</w:t>
      </w:r>
      <w:r w:rsidRPr="00FC2EB0">
        <w:rPr>
          <w:sz w:val="28"/>
          <w:szCs w:val="28"/>
          <w:lang w:val="uk-UA"/>
        </w:rPr>
        <w:t xml:space="preserve">, </w:t>
      </w:r>
      <w:r w:rsidRPr="00D84789">
        <w:rPr>
          <w:sz w:val="28"/>
          <w:szCs w:val="28"/>
          <w:lang w:val="uk-UA"/>
        </w:rPr>
        <w:t>коли</w:t>
      </w:r>
      <w:r w:rsidRPr="00FC2EB0">
        <w:rPr>
          <w:sz w:val="28"/>
          <w:szCs w:val="28"/>
          <w:lang w:val="uk-UA"/>
        </w:rPr>
        <w:t xml:space="preserve"> </w:t>
      </w:r>
      <w:r>
        <w:rPr>
          <w:sz w:val="28"/>
          <w:szCs w:val="28"/>
          <w:lang w:val="uk-UA"/>
        </w:rPr>
        <w:t>s&lt;</w:t>
      </w:r>
      <w:r>
        <w:rPr>
          <w:i/>
          <w:sz w:val="28"/>
          <w:szCs w:val="28"/>
          <w:lang w:val="uk-UA"/>
        </w:rPr>
        <w:t>1</w:t>
      </w:r>
      <w:r w:rsidRPr="00FC2EB0">
        <w:rPr>
          <w:sz w:val="28"/>
          <w:szCs w:val="28"/>
          <w:lang w:val="uk-UA"/>
        </w:rPr>
        <w:t xml:space="preserve"> </w:t>
      </w:r>
      <w:r w:rsidRPr="00D84789">
        <w:rPr>
          <w:sz w:val="28"/>
          <w:szCs w:val="28"/>
          <w:lang w:val="uk-UA"/>
        </w:rPr>
        <w:t>й</w:t>
      </w:r>
      <w:r w:rsidRPr="00FC2EB0">
        <w:rPr>
          <w:sz w:val="28"/>
          <w:szCs w:val="28"/>
          <w:lang w:val="uk-UA"/>
        </w:rPr>
        <w:t xml:space="preserve"> </w:t>
      </w:r>
      <w:r w:rsidRPr="00FF3AF5">
        <w:rPr>
          <w:i/>
          <w:sz w:val="28"/>
          <w:szCs w:val="28"/>
          <w:lang w:val="uk-UA"/>
        </w:rPr>
        <w:t>f</w:t>
      </w:r>
      <w:r w:rsidRPr="00FF3AF5">
        <w:rPr>
          <w:i/>
          <w:sz w:val="28"/>
          <w:szCs w:val="28"/>
          <w:vertAlign w:val="subscript"/>
          <w:lang w:val="uk-UA"/>
        </w:rPr>
        <w:t>2</w:t>
      </w:r>
      <w:r w:rsidRPr="00FC2EB0">
        <w:rPr>
          <w:sz w:val="28"/>
          <w:szCs w:val="28"/>
          <w:lang w:val="uk-UA"/>
        </w:rPr>
        <w:t>&lt;</w:t>
      </w:r>
      <w:r w:rsidRPr="00FF3AF5">
        <w:rPr>
          <w:i/>
          <w:sz w:val="28"/>
          <w:szCs w:val="28"/>
          <w:lang w:val="uk-UA"/>
        </w:rPr>
        <w:t>f</w:t>
      </w:r>
      <w:r>
        <w:rPr>
          <w:i/>
          <w:sz w:val="28"/>
          <w:szCs w:val="28"/>
          <w:vertAlign w:val="subscript"/>
          <w:lang w:val="uk-UA"/>
        </w:rPr>
        <w:t>1</w:t>
      </w:r>
      <w:r w:rsidRPr="00FC2EB0">
        <w:rPr>
          <w:sz w:val="28"/>
          <w:szCs w:val="28"/>
          <w:lang w:val="uk-UA"/>
        </w:rPr>
        <w:t xml:space="preserve">. </w:t>
      </w:r>
      <w:r>
        <w:rPr>
          <w:sz w:val="28"/>
          <w:szCs w:val="28"/>
          <w:lang w:val="uk-UA"/>
        </w:rPr>
        <w:t>В</w:t>
      </w:r>
      <w:r w:rsidRPr="00FC2EB0">
        <w:rPr>
          <w:sz w:val="28"/>
          <w:szCs w:val="28"/>
          <w:lang w:val="uk-UA"/>
        </w:rPr>
        <w:t xml:space="preserve"> </w:t>
      </w:r>
      <w:r>
        <w:rPr>
          <w:sz w:val="28"/>
          <w:szCs w:val="28"/>
          <w:lang w:val="uk-UA"/>
        </w:rPr>
        <w:t>обертовому</w:t>
      </w:r>
      <w:r w:rsidRPr="00FC2EB0">
        <w:rPr>
          <w:sz w:val="28"/>
          <w:szCs w:val="28"/>
          <w:lang w:val="uk-UA"/>
        </w:rPr>
        <w:t xml:space="preserve"> </w:t>
      </w:r>
      <w:r w:rsidRPr="00D84789">
        <w:rPr>
          <w:sz w:val="28"/>
          <w:szCs w:val="28"/>
          <w:lang w:val="uk-UA"/>
        </w:rPr>
        <w:t>режимі</w:t>
      </w:r>
      <w:r w:rsidRPr="00FC2EB0">
        <w:rPr>
          <w:sz w:val="28"/>
          <w:szCs w:val="28"/>
          <w:lang w:val="uk-UA"/>
        </w:rPr>
        <w:t xml:space="preserve"> </w:t>
      </w:r>
      <w:r w:rsidRPr="00D84789">
        <w:rPr>
          <w:sz w:val="28"/>
          <w:szCs w:val="28"/>
          <w:lang w:val="uk-UA"/>
        </w:rPr>
        <w:t>ротор</w:t>
      </w:r>
      <w:r w:rsidRPr="00FC2EB0">
        <w:rPr>
          <w:sz w:val="28"/>
          <w:szCs w:val="28"/>
          <w:lang w:val="uk-UA"/>
        </w:rPr>
        <w:t xml:space="preserve"> </w:t>
      </w:r>
      <w:r w:rsidRPr="00FC2EB0">
        <w:rPr>
          <w:i/>
          <w:iCs/>
          <w:sz w:val="28"/>
          <w:szCs w:val="28"/>
          <w:lang w:val="uk-UA"/>
        </w:rPr>
        <w:t xml:space="preserve">АМ </w:t>
      </w:r>
      <w:r w:rsidRPr="00D84789">
        <w:rPr>
          <w:sz w:val="28"/>
          <w:szCs w:val="28"/>
          <w:lang w:val="uk-UA"/>
        </w:rPr>
        <w:t>обертається</w:t>
      </w:r>
      <w:r w:rsidRPr="00FC2EB0">
        <w:rPr>
          <w:sz w:val="28"/>
          <w:szCs w:val="28"/>
          <w:lang w:val="uk-UA"/>
        </w:rPr>
        <w:t xml:space="preserve"> в </w:t>
      </w:r>
      <w:r w:rsidRPr="00D84789">
        <w:rPr>
          <w:sz w:val="28"/>
          <w:szCs w:val="28"/>
          <w:lang w:val="uk-UA"/>
        </w:rPr>
        <w:t>напрямку</w:t>
      </w:r>
      <w:r w:rsidRPr="00FC2EB0">
        <w:rPr>
          <w:sz w:val="28"/>
          <w:szCs w:val="28"/>
          <w:lang w:val="uk-UA"/>
        </w:rPr>
        <w:t xml:space="preserve"> </w:t>
      </w:r>
      <w:r w:rsidRPr="00D84789">
        <w:rPr>
          <w:sz w:val="28"/>
          <w:szCs w:val="28"/>
          <w:lang w:val="uk-UA"/>
        </w:rPr>
        <w:t>обертання</w:t>
      </w:r>
      <w:r w:rsidRPr="00FC2EB0">
        <w:rPr>
          <w:sz w:val="28"/>
          <w:szCs w:val="28"/>
          <w:lang w:val="uk-UA"/>
        </w:rPr>
        <w:t xml:space="preserve"> </w:t>
      </w:r>
      <w:r w:rsidRPr="00D84789">
        <w:rPr>
          <w:sz w:val="28"/>
          <w:szCs w:val="28"/>
          <w:lang w:val="uk-UA"/>
        </w:rPr>
        <w:t>поля</w:t>
      </w:r>
      <w:r w:rsidRPr="00FC2EB0">
        <w:rPr>
          <w:sz w:val="28"/>
          <w:szCs w:val="28"/>
          <w:lang w:val="uk-UA"/>
        </w:rPr>
        <w:t xml:space="preserve">, а в </w:t>
      </w:r>
      <w:r w:rsidRPr="00D84789">
        <w:rPr>
          <w:sz w:val="28"/>
          <w:szCs w:val="28"/>
          <w:lang w:val="uk-UA"/>
        </w:rPr>
        <w:t>гальм</w:t>
      </w:r>
      <w:r>
        <w:rPr>
          <w:sz w:val="28"/>
          <w:szCs w:val="28"/>
          <w:lang w:val="uk-UA"/>
        </w:rPr>
        <w:t>і</w:t>
      </w:r>
      <w:r w:rsidRPr="00D84789">
        <w:rPr>
          <w:sz w:val="28"/>
          <w:szCs w:val="28"/>
          <w:lang w:val="uk-UA"/>
        </w:rPr>
        <w:t>в</w:t>
      </w:r>
      <w:r>
        <w:rPr>
          <w:sz w:val="28"/>
          <w:szCs w:val="28"/>
          <w:lang w:val="uk-UA"/>
        </w:rPr>
        <w:t>но</w:t>
      </w:r>
      <w:r w:rsidRPr="00D84789">
        <w:rPr>
          <w:sz w:val="28"/>
          <w:szCs w:val="28"/>
          <w:lang w:val="uk-UA"/>
        </w:rPr>
        <w:t>му</w:t>
      </w:r>
      <w:r>
        <w:rPr>
          <w:sz w:val="28"/>
          <w:szCs w:val="28"/>
          <w:lang w:val="uk-UA"/>
        </w:rPr>
        <w:t xml:space="preserve"> – </w:t>
      </w:r>
      <w:r w:rsidRPr="00D84789">
        <w:rPr>
          <w:sz w:val="28"/>
          <w:szCs w:val="28"/>
          <w:lang w:val="uk-UA"/>
        </w:rPr>
        <w:t>проти</w:t>
      </w:r>
      <w:r w:rsidRPr="00FC2EB0">
        <w:rPr>
          <w:sz w:val="28"/>
          <w:szCs w:val="28"/>
          <w:lang w:val="uk-UA"/>
        </w:rPr>
        <w:t xml:space="preserve"> </w:t>
      </w:r>
      <w:r w:rsidRPr="00D84789">
        <w:rPr>
          <w:sz w:val="28"/>
          <w:szCs w:val="28"/>
          <w:lang w:val="uk-UA"/>
        </w:rPr>
        <w:t>напрямку</w:t>
      </w:r>
      <w:r w:rsidRPr="00FC2EB0">
        <w:rPr>
          <w:sz w:val="28"/>
          <w:szCs w:val="28"/>
          <w:lang w:val="uk-UA"/>
        </w:rPr>
        <w:t xml:space="preserve"> </w:t>
      </w:r>
      <w:r w:rsidRPr="00D84789">
        <w:rPr>
          <w:sz w:val="28"/>
          <w:szCs w:val="28"/>
          <w:lang w:val="uk-UA"/>
        </w:rPr>
        <w:t>обертання</w:t>
      </w:r>
      <w:r w:rsidRPr="00FC2EB0">
        <w:rPr>
          <w:sz w:val="28"/>
          <w:szCs w:val="28"/>
          <w:lang w:val="uk-UA"/>
        </w:rPr>
        <w:t xml:space="preserve"> </w:t>
      </w:r>
      <w:r w:rsidRPr="00D84789">
        <w:rPr>
          <w:sz w:val="28"/>
          <w:szCs w:val="28"/>
          <w:lang w:val="uk-UA"/>
        </w:rPr>
        <w:t>поля</w:t>
      </w:r>
      <w:r w:rsidRPr="00FC2EB0">
        <w:rPr>
          <w:sz w:val="28"/>
          <w:szCs w:val="28"/>
          <w:lang w:val="uk-UA"/>
        </w:rPr>
        <w:t xml:space="preserve">. </w:t>
      </w:r>
      <w:r w:rsidRPr="00D84789">
        <w:rPr>
          <w:sz w:val="28"/>
          <w:szCs w:val="28"/>
          <w:lang w:val="uk-UA"/>
        </w:rPr>
        <w:t xml:space="preserve">Генераторний режим роботи </w:t>
      </w:r>
      <w:r w:rsidRPr="0036740B">
        <w:rPr>
          <w:i/>
          <w:sz w:val="28"/>
          <w:szCs w:val="28"/>
          <w:lang w:val="uk-UA"/>
        </w:rPr>
        <w:t>АМ</w:t>
      </w:r>
      <w:r w:rsidRPr="00D84789">
        <w:rPr>
          <w:sz w:val="28"/>
          <w:szCs w:val="28"/>
          <w:lang w:val="uk-UA"/>
        </w:rPr>
        <w:t xml:space="preserve"> у перетворювачах частоти з</w:t>
      </w:r>
      <w:r>
        <w:rPr>
          <w:sz w:val="28"/>
          <w:szCs w:val="28"/>
          <w:lang w:val="uk-UA"/>
        </w:rPr>
        <w:t>аз</w:t>
      </w:r>
      <w:r w:rsidRPr="00D84789">
        <w:rPr>
          <w:sz w:val="28"/>
          <w:szCs w:val="28"/>
          <w:lang w:val="uk-UA"/>
        </w:rPr>
        <w:t>вичай не використ</w:t>
      </w:r>
      <w:r>
        <w:rPr>
          <w:sz w:val="28"/>
          <w:szCs w:val="28"/>
          <w:lang w:val="uk-UA"/>
        </w:rPr>
        <w:t>овується</w:t>
      </w:r>
      <w:r w:rsidRPr="00D84789">
        <w:rPr>
          <w:sz w:val="28"/>
          <w:szCs w:val="28"/>
          <w:lang w:val="uk-UA"/>
        </w:rPr>
        <w:t>.</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Якщо</w:t>
      </w:r>
      <w:r w:rsidRPr="00FC2EB0">
        <w:rPr>
          <w:sz w:val="28"/>
          <w:szCs w:val="28"/>
          <w:lang w:val="uk-UA"/>
        </w:rPr>
        <w:t xml:space="preserve"> </w:t>
      </w:r>
      <w:r w:rsidRPr="00D84789">
        <w:rPr>
          <w:sz w:val="28"/>
          <w:szCs w:val="28"/>
          <w:lang w:val="uk-UA"/>
        </w:rPr>
        <w:t>зне</w:t>
      </w:r>
      <w:r>
        <w:rPr>
          <w:sz w:val="28"/>
          <w:szCs w:val="28"/>
          <w:lang w:val="uk-UA"/>
        </w:rPr>
        <w:t>хтува</w:t>
      </w:r>
      <w:r w:rsidRPr="00D84789">
        <w:rPr>
          <w:sz w:val="28"/>
          <w:szCs w:val="28"/>
          <w:lang w:val="uk-UA"/>
        </w:rPr>
        <w:t>ти</w:t>
      </w:r>
      <w:r w:rsidRPr="00FC2EB0">
        <w:rPr>
          <w:sz w:val="28"/>
          <w:szCs w:val="28"/>
          <w:lang w:val="uk-UA"/>
        </w:rPr>
        <w:t xml:space="preserve"> </w:t>
      </w:r>
      <w:r w:rsidRPr="00D84789">
        <w:rPr>
          <w:sz w:val="28"/>
          <w:szCs w:val="28"/>
          <w:lang w:val="uk-UA"/>
        </w:rPr>
        <w:t>втратами</w:t>
      </w:r>
      <w:r w:rsidRPr="00FC2EB0">
        <w:rPr>
          <w:sz w:val="28"/>
          <w:szCs w:val="28"/>
          <w:lang w:val="uk-UA"/>
        </w:rPr>
        <w:t xml:space="preserve">, </w:t>
      </w:r>
      <w:r w:rsidRPr="00D84789">
        <w:rPr>
          <w:sz w:val="28"/>
          <w:szCs w:val="28"/>
          <w:lang w:val="uk-UA"/>
        </w:rPr>
        <w:t>то</w:t>
      </w:r>
      <w:r w:rsidRPr="00FC2EB0">
        <w:rPr>
          <w:sz w:val="28"/>
          <w:szCs w:val="28"/>
          <w:lang w:val="uk-UA"/>
        </w:rPr>
        <w:t xml:space="preserve"> </w:t>
      </w:r>
      <w:r w:rsidRPr="00D84789">
        <w:rPr>
          <w:sz w:val="28"/>
          <w:szCs w:val="28"/>
          <w:lang w:val="uk-UA"/>
        </w:rPr>
        <w:t>первинна</w:t>
      </w:r>
      <w:r w:rsidRPr="00FC2EB0">
        <w:rPr>
          <w:sz w:val="28"/>
          <w:szCs w:val="28"/>
          <w:lang w:val="uk-UA"/>
        </w:rPr>
        <w:t xml:space="preserve"> </w:t>
      </w:r>
      <w:r w:rsidRPr="00D84789">
        <w:rPr>
          <w:sz w:val="28"/>
          <w:szCs w:val="28"/>
          <w:lang w:val="uk-UA"/>
        </w:rPr>
        <w:t>потужність</w:t>
      </w:r>
      <w:r w:rsidRPr="00FC2EB0">
        <w:rPr>
          <w:sz w:val="28"/>
          <w:szCs w:val="28"/>
          <w:lang w:val="uk-UA"/>
        </w:rPr>
        <w:t xml:space="preserve"> </w:t>
      </w:r>
      <w:r w:rsidRPr="00FC2EB0">
        <w:rPr>
          <w:i/>
          <w:iCs/>
          <w:sz w:val="28"/>
          <w:szCs w:val="28"/>
          <w:lang w:val="uk-UA"/>
        </w:rPr>
        <w:t>АМ</w:t>
      </w:r>
      <w:r>
        <w:rPr>
          <w:i/>
          <w:iCs/>
          <w:sz w:val="28"/>
          <w:szCs w:val="28"/>
          <w:lang w:val="uk-UA"/>
        </w:rPr>
        <w:t>:</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866140" cy="283845"/>
            <wp:effectExtent l="19050" t="0" r="0" b="0"/>
            <wp:docPr id="2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2">
                      <a:lum bright="-20000" contrast="80000"/>
                    </a:blip>
                    <a:srcRect/>
                    <a:stretch>
                      <a:fillRect/>
                    </a:stretch>
                  </pic:blipFill>
                  <pic:spPr bwMode="auto">
                    <a:xfrm>
                      <a:off x="0" y="0"/>
                      <a:ext cx="866140" cy="283845"/>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а вторинна потужність, або потужність ковзання,</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1336675" cy="207645"/>
            <wp:effectExtent l="19050" t="0" r="0"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3">
                      <a:lum bright="-20000" contrast="80000"/>
                    </a:blip>
                    <a:srcRect/>
                    <a:stretch>
                      <a:fillRect/>
                    </a:stretch>
                  </pic:blipFill>
                  <pic:spPr bwMode="auto">
                    <a:xfrm>
                      <a:off x="0" y="0"/>
                      <a:ext cx="1336675" cy="207645"/>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Механічна</w:t>
      </w:r>
      <w:r w:rsidRPr="00FC2EB0">
        <w:rPr>
          <w:sz w:val="28"/>
          <w:szCs w:val="28"/>
          <w:lang w:val="uk-UA"/>
        </w:rPr>
        <w:t xml:space="preserve"> </w:t>
      </w:r>
      <w:r w:rsidRPr="00D84789">
        <w:rPr>
          <w:sz w:val="28"/>
          <w:szCs w:val="28"/>
          <w:lang w:val="uk-UA"/>
        </w:rPr>
        <w:t>потужність</w:t>
      </w:r>
      <w:r w:rsidRPr="00FC2EB0">
        <w:rPr>
          <w:sz w:val="28"/>
          <w:szCs w:val="28"/>
          <w:lang w:val="uk-UA"/>
        </w:rPr>
        <w:t>,</w:t>
      </w:r>
      <w:r w:rsidRPr="00D84789">
        <w:rPr>
          <w:sz w:val="28"/>
          <w:szCs w:val="28"/>
          <w:lang w:val="uk-UA"/>
        </w:rPr>
        <w:t xml:space="preserve"> що</w:t>
      </w:r>
      <w:r w:rsidRPr="00FC2EB0">
        <w:rPr>
          <w:sz w:val="28"/>
          <w:szCs w:val="28"/>
          <w:lang w:val="uk-UA"/>
        </w:rPr>
        <w:t xml:space="preserve"> </w:t>
      </w:r>
      <w:r w:rsidRPr="00D84789">
        <w:rPr>
          <w:sz w:val="28"/>
          <w:szCs w:val="28"/>
          <w:lang w:val="uk-UA"/>
        </w:rPr>
        <w:t>розвиває</w:t>
      </w:r>
      <w:r w:rsidRPr="00FC2EB0">
        <w:rPr>
          <w:sz w:val="28"/>
          <w:szCs w:val="28"/>
          <w:lang w:val="uk-UA"/>
        </w:rPr>
        <w:t xml:space="preserve"> </w:t>
      </w:r>
      <w:r w:rsidRPr="00D84789">
        <w:rPr>
          <w:sz w:val="28"/>
          <w:szCs w:val="28"/>
          <w:lang w:val="uk-UA"/>
        </w:rPr>
        <w:t>двигуном</w:t>
      </w:r>
      <w:r w:rsidRPr="00FC2EB0">
        <w:rPr>
          <w:sz w:val="28"/>
          <w:szCs w:val="28"/>
          <w:lang w:val="uk-UA"/>
        </w:rPr>
        <w:t xml:space="preserve"> </w:t>
      </w:r>
      <w:r w:rsidRPr="00FC2EB0">
        <w:rPr>
          <w:i/>
          <w:iCs/>
          <w:sz w:val="28"/>
          <w:szCs w:val="28"/>
          <w:lang w:val="uk-UA"/>
        </w:rPr>
        <w:t>Д</w:t>
      </w:r>
      <w:r>
        <w:rPr>
          <w:i/>
          <w:iCs/>
          <w:sz w:val="28"/>
          <w:szCs w:val="28"/>
          <w:lang w:val="uk-UA"/>
        </w:rPr>
        <w:t>:</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2126615" cy="235585"/>
            <wp:effectExtent l="19050" t="0" r="6985" b="0"/>
            <wp:docPr id="2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4">
                      <a:lum bright="-20000" contrast="80000"/>
                    </a:blip>
                    <a:srcRect/>
                    <a:stretch>
                      <a:fillRect/>
                    </a:stretch>
                  </pic:blipFill>
                  <pic:spPr bwMode="auto">
                    <a:xfrm>
                      <a:off x="0" y="0"/>
                      <a:ext cx="2126615" cy="235585"/>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При</w:t>
      </w:r>
      <w:r w:rsidRPr="00FC2EB0">
        <w:rPr>
          <w:sz w:val="28"/>
          <w:szCs w:val="28"/>
          <w:lang w:val="uk-UA"/>
        </w:rPr>
        <w:t xml:space="preserve"> </w:t>
      </w:r>
      <w:r w:rsidRPr="0036740B">
        <w:rPr>
          <w:i/>
          <w:sz w:val="28"/>
          <w:szCs w:val="28"/>
          <w:lang w:val="uk-UA"/>
        </w:rPr>
        <w:t>s&gt;</w:t>
      </w:r>
      <w:r w:rsidRPr="00FC2EB0">
        <w:rPr>
          <w:i/>
          <w:sz w:val="28"/>
          <w:szCs w:val="28"/>
          <w:lang w:val="uk-UA"/>
        </w:rPr>
        <w:t>1</w:t>
      </w:r>
      <w:r>
        <w:rPr>
          <w:sz w:val="28"/>
          <w:szCs w:val="28"/>
          <w:lang w:val="uk-UA"/>
        </w:rPr>
        <w:t xml:space="preserve">, коли </w:t>
      </w:r>
      <w:r w:rsidRPr="00FF3AF5">
        <w:rPr>
          <w:i/>
          <w:sz w:val="28"/>
          <w:szCs w:val="28"/>
          <w:lang w:val="uk-UA"/>
        </w:rPr>
        <w:t>f</w:t>
      </w:r>
      <w:r w:rsidRPr="00FF3AF5">
        <w:rPr>
          <w:i/>
          <w:sz w:val="28"/>
          <w:szCs w:val="28"/>
          <w:vertAlign w:val="subscript"/>
          <w:lang w:val="uk-UA"/>
        </w:rPr>
        <w:t>2</w:t>
      </w:r>
      <w:r w:rsidRPr="00FC2EB0">
        <w:rPr>
          <w:sz w:val="28"/>
          <w:szCs w:val="28"/>
          <w:lang w:val="uk-UA"/>
        </w:rPr>
        <w:t>&gt;</w:t>
      </w:r>
      <w:r w:rsidRPr="0036740B">
        <w:rPr>
          <w:i/>
          <w:sz w:val="28"/>
          <w:szCs w:val="28"/>
          <w:lang w:val="uk-UA"/>
        </w:rPr>
        <w:t xml:space="preserve"> </w:t>
      </w:r>
      <w:r w:rsidRPr="00FF3AF5">
        <w:rPr>
          <w:i/>
          <w:sz w:val="28"/>
          <w:szCs w:val="28"/>
          <w:lang w:val="uk-UA"/>
        </w:rPr>
        <w:t>f</w:t>
      </w:r>
      <w:r>
        <w:rPr>
          <w:i/>
          <w:sz w:val="28"/>
          <w:szCs w:val="28"/>
          <w:vertAlign w:val="subscript"/>
          <w:lang w:val="uk-UA"/>
        </w:rPr>
        <w:t>1</w:t>
      </w:r>
      <w:r w:rsidRPr="00FC2EB0">
        <w:rPr>
          <w:sz w:val="28"/>
          <w:szCs w:val="28"/>
          <w:lang w:val="uk-UA"/>
        </w:rPr>
        <w:t xml:space="preserve"> </w:t>
      </w:r>
      <w:r w:rsidRPr="00D84789">
        <w:rPr>
          <w:sz w:val="28"/>
          <w:szCs w:val="28"/>
          <w:lang w:val="uk-UA"/>
        </w:rPr>
        <w:t>приводний</w:t>
      </w:r>
      <w:r w:rsidRPr="00FC2EB0">
        <w:rPr>
          <w:sz w:val="28"/>
          <w:szCs w:val="28"/>
          <w:lang w:val="uk-UA"/>
        </w:rPr>
        <w:t xml:space="preserve"> </w:t>
      </w:r>
      <w:r w:rsidRPr="00D84789">
        <w:rPr>
          <w:sz w:val="28"/>
          <w:szCs w:val="28"/>
          <w:lang w:val="uk-UA"/>
        </w:rPr>
        <w:t>двигун</w:t>
      </w:r>
      <w:r w:rsidRPr="00FC2EB0">
        <w:rPr>
          <w:sz w:val="28"/>
          <w:szCs w:val="28"/>
          <w:lang w:val="uk-UA"/>
        </w:rPr>
        <w:t xml:space="preserve"> </w:t>
      </w:r>
      <w:r w:rsidRPr="00FC2EB0">
        <w:rPr>
          <w:i/>
          <w:iCs/>
          <w:sz w:val="28"/>
          <w:szCs w:val="28"/>
          <w:lang w:val="uk-UA"/>
        </w:rPr>
        <w:t xml:space="preserve">Д </w:t>
      </w:r>
      <w:r w:rsidRPr="00D84789">
        <w:rPr>
          <w:sz w:val="28"/>
          <w:szCs w:val="28"/>
          <w:lang w:val="uk-UA"/>
        </w:rPr>
        <w:t>працює</w:t>
      </w:r>
      <w:r w:rsidRPr="00FC2EB0">
        <w:rPr>
          <w:sz w:val="28"/>
          <w:szCs w:val="28"/>
          <w:lang w:val="uk-UA"/>
        </w:rPr>
        <w:t xml:space="preserve"> в </w:t>
      </w:r>
      <w:r w:rsidRPr="00D84789">
        <w:rPr>
          <w:sz w:val="28"/>
          <w:szCs w:val="28"/>
          <w:lang w:val="uk-UA"/>
        </w:rPr>
        <w:t>режимі</w:t>
      </w:r>
      <w:r w:rsidRPr="00FC2EB0">
        <w:rPr>
          <w:sz w:val="28"/>
          <w:szCs w:val="28"/>
          <w:lang w:val="uk-UA"/>
        </w:rPr>
        <w:t xml:space="preserve"> </w:t>
      </w:r>
      <w:r w:rsidRPr="00D84789">
        <w:rPr>
          <w:sz w:val="28"/>
          <w:szCs w:val="28"/>
          <w:lang w:val="uk-UA"/>
        </w:rPr>
        <w:t>двигуна</w:t>
      </w:r>
      <w:r w:rsidRPr="00FC2EB0">
        <w:rPr>
          <w:sz w:val="28"/>
          <w:szCs w:val="28"/>
          <w:lang w:val="uk-UA"/>
        </w:rPr>
        <w:t xml:space="preserve"> </w:t>
      </w:r>
      <w:r w:rsidRPr="00D84789">
        <w:rPr>
          <w:sz w:val="28"/>
          <w:szCs w:val="28"/>
          <w:lang w:val="uk-UA"/>
        </w:rPr>
        <w:t>й</w:t>
      </w:r>
      <w:r w:rsidRPr="00FC2EB0">
        <w:rPr>
          <w:sz w:val="28"/>
          <w:szCs w:val="28"/>
          <w:lang w:val="uk-UA"/>
        </w:rPr>
        <w:t xml:space="preserve"> </w:t>
      </w:r>
      <w:r w:rsidRPr="00FC2EB0">
        <w:rPr>
          <w:i/>
          <w:sz w:val="28"/>
          <w:szCs w:val="28"/>
          <w:lang w:val="uk-UA"/>
        </w:rPr>
        <w:t>Р</w:t>
      </w:r>
      <w:r w:rsidRPr="00FC2EB0">
        <w:rPr>
          <w:i/>
          <w:sz w:val="28"/>
          <w:szCs w:val="28"/>
          <w:vertAlign w:val="subscript"/>
          <w:lang w:val="uk-UA"/>
        </w:rPr>
        <w:t>мх</w:t>
      </w:r>
      <w:r>
        <w:rPr>
          <w:i/>
          <w:sz w:val="28"/>
          <w:szCs w:val="28"/>
          <w:lang w:val="uk-UA"/>
        </w:rPr>
        <w:t>&gt;</w:t>
      </w:r>
      <w:r w:rsidRPr="00FC2EB0">
        <w:rPr>
          <w:i/>
          <w:sz w:val="28"/>
          <w:szCs w:val="28"/>
          <w:lang w:val="uk-UA"/>
        </w:rPr>
        <w:t>0</w:t>
      </w:r>
      <w:r w:rsidRPr="00FC2EB0">
        <w:rPr>
          <w:sz w:val="28"/>
          <w:szCs w:val="28"/>
          <w:lang w:val="uk-UA"/>
        </w:rPr>
        <w:t xml:space="preserve">. </w:t>
      </w:r>
      <w:r w:rsidRPr="00D84789">
        <w:rPr>
          <w:sz w:val="28"/>
          <w:szCs w:val="28"/>
          <w:lang w:val="uk-UA"/>
        </w:rPr>
        <w:t>При</w:t>
      </w:r>
      <w:r w:rsidRPr="00FC2EB0">
        <w:rPr>
          <w:sz w:val="28"/>
          <w:szCs w:val="28"/>
          <w:lang w:val="uk-UA"/>
        </w:rPr>
        <w:t xml:space="preserve"> </w:t>
      </w:r>
      <w:r w:rsidRPr="0036740B">
        <w:rPr>
          <w:i/>
          <w:sz w:val="28"/>
          <w:szCs w:val="28"/>
          <w:lang w:val="uk-UA"/>
        </w:rPr>
        <w:t>s</w:t>
      </w:r>
      <w:r w:rsidRPr="00FC2EB0">
        <w:rPr>
          <w:sz w:val="28"/>
          <w:szCs w:val="28"/>
          <w:lang w:val="uk-UA"/>
        </w:rPr>
        <w:t xml:space="preserve"> </w:t>
      </w:r>
      <w:r>
        <w:rPr>
          <w:sz w:val="28"/>
          <w:szCs w:val="28"/>
          <w:lang w:val="uk-UA"/>
        </w:rPr>
        <w:t>&lt;</w:t>
      </w:r>
      <w:r w:rsidRPr="00FC2EB0">
        <w:rPr>
          <w:sz w:val="28"/>
          <w:szCs w:val="28"/>
          <w:lang w:val="uk-UA"/>
        </w:rPr>
        <w:t xml:space="preserve">1 </w:t>
      </w:r>
      <w:r w:rsidRPr="00D84789">
        <w:rPr>
          <w:sz w:val="28"/>
          <w:szCs w:val="28"/>
          <w:lang w:val="uk-UA"/>
        </w:rPr>
        <w:t>двигун</w:t>
      </w:r>
      <w:r w:rsidRPr="00FC2EB0">
        <w:rPr>
          <w:sz w:val="28"/>
          <w:szCs w:val="28"/>
          <w:lang w:val="uk-UA"/>
        </w:rPr>
        <w:t xml:space="preserve"> </w:t>
      </w:r>
      <w:r w:rsidRPr="00FC2EB0">
        <w:rPr>
          <w:i/>
          <w:iCs/>
          <w:sz w:val="28"/>
          <w:szCs w:val="28"/>
          <w:lang w:val="uk-UA"/>
        </w:rPr>
        <w:t xml:space="preserve">Д </w:t>
      </w:r>
      <w:r w:rsidRPr="00D84789">
        <w:rPr>
          <w:sz w:val="28"/>
          <w:szCs w:val="28"/>
          <w:lang w:val="uk-UA"/>
        </w:rPr>
        <w:t>працює</w:t>
      </w:r>
      <w:r w:rsidRPr="00FC2EB0">
        <w:rPr>
          <w:sz w:val="28"/>
          <w:szCs w:val="28"/>
          <w:lang w:val="uk-UA"/>
        </w:rPr>
        <w:t xml:space="preserve"> в </w:t>
      </w:r>
      <w:r w:rsidRPr="00D84789">
        <w:rPr>
          <w:sz w:val="28"/>
          <w:szCs w:val="28"/>
          <w:lang w:val="uk-UA"/>
        </w:rPr>
        <w:t>режимі</w:t>
      </w:r>
      <w:r w:rsidRPr="00FC2EB0">
        <w:rPr>
          <w:sz w:val="28"/>
          <w:szCs w:val="28"/>
          <w:lang w:val="uk-UA"/>
        </w:rPr>
        <w:t xml:space="preserve"> </w:t>
      </w:r>
      <w:r w:rsidRPr="00D84789">
        <w:rPr>
          <w:sz w:val="28"/>
          <w:szCs w:val="28"/>
          <w:lang w:val="uk-UA"/>
        </w:rPr>
        <w:t>генератора</w:t>
      </w:r>
      <w:r w:rsidRPr="00FC2EB0">
        <w:rPr>
          <w:sz w:val="28"/>
          <w:szCs w:val="28"/>
          <w:lang w:val="uk-UA"/>
        </w:rPr>
        <w:t xml:space="preserve"> </w:t>
      </w:r>
      <w:r w:rsidRPr="00D84789">
        <w:rPr>
          <w:sz w:val="28"/>
          <w:szCs w:val="28"/>
          <w:lang w:val="uk-UA"/>
        </w:rPr>
        <w:t>й</w:t>
      </w:r>
      <w:r w:rsidRPr="00FC2EB0">
        <w:rPr>
          <w:sz w:val="28"/>
          <w:szCs w:val="28"/>
          <w:lang w:val="uk-UA"/>
        </w:rPr>
        <w:t xml:space="preserve"> </w:t>
      </w:r>
      <w:r w:rsidRPr="00FC2EB0">
        <w:rPr>
          <w:i/>
          <w:sz w:val="28"/>
          <w:szCs w:val="28"/>
          <w:lang w:val="uk-UA"/>
        </w:rPr>
        <w:t>Р</w:t>
      </w:r>
      <w:r w:rsidRPr="00FC2EB0">
        <w:rPr>
          <w:i/>
          <w:sz w:val="28"/>
          <w:szCs w:val="28"/>
          <w:vertAlign w:val="subscript"/>
          <w:lang w:val="uk-UA"/>
        </w:rPr>
        <w:t>мх</w:t>
      </w:r>
      <w:r w:rsidRPr="00815BB6">
        <w:rPr>
          <w:i/>
          <w:sz w:val="28"/>
          <w:szCs w:val="28"/>
          <w:lang w:val="uk-UA"/>
        </w:rPr>
        <w:t>&lt;</w:t>
      </w:r>
      <w:r w:rsidRPr="00FC2EB0">
        <w:rPr>
          <w:i/>
          <w:sz w:val="28"/>
          <w:szCs w:val="28"/>
          <w:lang w:val="uk-UA"/>
        </w:rPr>
        <w:t>0</w:t>
      </w:r>
      <w:r w:rsidRPr="00FC2EB0">
        <w:rPr>
          <w:sz w:val="28"/>
          <w:szCs w:val="28"/>
          <w:lang w:val="uk-UA"/>
        </w:rPr>
        <w:t>.</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Приводним</w:t>
      </w:r>
      <w:r w:rsidRPr="00FC2EB0">
        <w:rPr>
          <w:sz w:val="28"/>
          <w:szCs w:val="28"/>
          <w:lang w:val="uk-UA"/>
        </w:rPr>
        <w:t xml:space="preserve"> </w:t>
      </w:r>
      <w:r w:rsidRPr="00D84789">
        <w:rPr>
          <w:sz w:val="28"/>
          <w:szCs w:val="28"/>
          <w:lang w:val="uk-UA"/>
        </w:rPr>
        <w:t>двигуном</w:t>
      </w:r>
      <w:r w:rsidRPr="00FC2EB0">
        <w:rPr>
          <w:sz w:val="28"/>
          <w:szCs w:val="28"/>
          <w:lang w:val="uk-UA"/>
        </w:rPr>
        <w:t xml:space="preserve"> </w:t>
      </w:r>
      <w:r w:rsidRPr="00815BB6">
        <w:rPr>
          <w:i/>
          <w:sz w:val="28"/>
          <w:szCs w:val="28"/>
          <w:lang w:val="uk-UA"/>
        </w:rPr>
        <w:t>Д</w:t>
      </w:r>
      <w:r w:rsidRPr="00FC2EB0">
        <w:rPr>
          <w:sz w:val="28"/>
          <w:szCs w:val="28"/>
          <w:lang w:val="uk-UA"/>
        </w:rPr>
        <w:t xml:space="preserve"> </w:t>
      </w:r>
      <w:r w:rsidRPr="00D84789">
        <w:rPr>
          <w:sz w:val="28"/>
          <w:szCs w:val="28"/>
          <w:lang w:val="uk-UA"/>
        </w:rPr>
        <w:t>звичайно</w:t>
      </w:r>
      <w:r w:rsidRPr="00FC2EB0">
        <w:rPr>
          <w:sz w:val="28"/>
          <w:szCs w:val="28"/>
          <w:lang w:val="uk-UA"/>
        </w:rPr>
        <w:t xml:space="preserve"> </w:t>
      </w:r>
      <w:r w:rsidRPr="00D84789">
        <w:rPr>
          <w:sz w:val="28"/>
          <w:szCs w:val="28"/>
          <w:lang w:val="uk-UA"/>
        </w:rPr>
        <w:t>служить</w:t>
      </w:r>
      <w:r w:rsidRPr="00FC2EB0">
        <w:rPr>
          <w:sz w:val="28"/>
          <w:szCs w:val="28"/>
          <w:lang w:val="uk-UA"/>
        </w:rPr>
        <w:t xml:space="preserve"> </w:t>
      </w:r>
      <w:r w:rsidRPr="00D84789">
        <w:rPr>
          <w:sz w:val="28"/>
          <w:szCs w:val="28"/>
          <w:lang w:val="uk-UA"/>
        </w:rPr>
        <w:t>асинхронний</w:t>
      </w:r>
      <w:r w:rsidRPr="00FC2EB0">
        <w:rPr>
          <w:sz w:val="28"/>
          <w:szCs w:val="28"/>
          <w:lang w:val="uk-UA"/>
        </w:rPr>
        <w:t xml:space="preserve"> </w:t>
      </w:r>
      <w:r w:rsidRPr="00D84789">
        <w:rPr>
          <w:sz w:val="28"/>
          <w:szCs w:val="28"/>
          <w:lang w:val="uk-UA"/>
        </w:rPr>
        <w:t>або</w:t>
      </w:r>
      <w:r w:rsidRPr="00FC2EB0">
        <w:rPr>
          <w:sz w:val="28"/>
          <w:szCs w:val="28"/>
          <w:lang w:val="uk-UA"/>
        </w:rPr>
        <w:t xml:space="preserve"> </w:t>
      </w:r>
      <w:r w:rsidRPr="00D84789">
        <w:rPr>
          <w:sz w:val="28"/>
          <w:szCs w:val="28"/>
          <w:lang w:val="uk-UA"/>
        </w:rPr>
        <w:t>синхронний</w:t>
      </w:r>
      <w:r w:rsidRPr="00FC2EB0">
        <w:rPr>
          <w:sz w:val="28"/>
          <w:szCs w:val="28"/>
          <w:lang w:val="uk-UA"/>
        </w:rPr>
        <w:t xml:space="preserve"> </w:t>
      </w:r>
      <w:r w:rsidRPr="00D84789">
        <w:rPr>
          <w:sz w:val="28"/>
          <w:szCs w:val="28"/>
          <w:lang w:val="uk-UA"/>
        </w:rPr>
        <w:t>двигун</w:t>
      </w:r>
      <w:r w:rsidRPr="00FC2EB0">
        <w:rPr>
          <w:sz w:val="28"/>
          <w:szCs w:val="28"/>
          <w:lang w:val="uk-UA"/>
        </w:rPr>
        <w:t xml:space="preserve">. </w:t>
      </w:r>
      <w:r w:rsidRPr="00D84789">
        <w:rPr>
          <w:sz w:val="28"/>
          <w:szCs w:val="28"/>
          <w:lang w:val="uk-UA"/>
        </w:rPr>
        <w:t>Якщо</w:t>
      </w:r>
      <w:r w:rsidRPr="00FC2EB0">
        <w:rPr>
          <w:sz w:val="28"/>
          <w:szCs w:val="28"/>
          <w:lang w:val="uk-UA"/>
        </w:rPr>
        <w:t xml:space="preserve"> </w:t>
      </w:r>
      <w:r w:rsidRPr="00D84789">
        <w:rPr>
          <w:sz w:val="28"/>
          <w:szCs w:val="28"/>
          <w:lang w:val="uk-UA"/>
        </w:rPr>
        <w:t>вторинну</w:t>
      </w:r>
      <w:r w:rsidRPr="00FC2EB0">
        <w:rPr>
          <w:sz w:val="28"/>
          <w:szCs w:val="28"/>
          <w:lang w:val="uk-UA"/>
        </w:rPr>
        <w:t xml:space="preserve"> </w:t>
      </w:r>
      <w:r w:rsidRPr="00D84789">
        <w:rPr>
          <w:sz w:val="28"/>
          <w:szCs w:val="28"/>
          <w:lang w:val="uk-UA"/>
        </w:rPr>
        <w:t>частоту</w:t>
      </w:r>
      <w:r w:rsidRPr="00FC2EB0">
        <w:rPr>
          <w:sz w:val="28"/>
          <w:szCs w:val="28"/>
          <w:lang w:val="uk-UA"/>
        </w:rPr>
        <w:t xml:space="preserve"> </w:t>
      </w:r>
      <w:r w:rsidRPr="00D84789">
        <w:rPr>
          <w:sz w:val="28"/>
          <w:szCs w:val="28"/>
          <w:lang w:val="uk-UA"/>
        </w:rPr>
        <w:t>необхідно</w:t>
      </w:r>
      <w:r w:rsidRPr="00FC2EB0">
        <w:rPr>
          <w:sz w:val="28"/>
          <w:szCs w:val="28"/>
          <w:lang w:val="uk-UA"/>
        </w:rPr>
        <w:t xml:space="preserve"> </w:t>
      </w:r>
      <w:r w:rsidRPr="00D84789">
        <w:rPr>
          <w:sz w:val="28"/>
          <w:szCs w:val="28"/>
          <w:lang w:val="uk-UA"/>
        </w:rPr>
        <w:t>регулювати</w:t>
      </w:r>
      <w:r w:rsidRPr="00FC2EB0">
        <w:rPr>
          <w:sz w:val="28"/>
          <w:szCs w:val="28"/>
          <w:lang w:val="uk-UA"/>
        </w:rPr>
        <w:t xml:space="preserve">, </w:t>
      </w:r>
      <w:r w:rsidRPr="00D84789">
        <w:rPr>
          <w:sz w:val="28"/>
          <w:szCs w:val="28"/>
          <w:lang w:val="uk-UA"/>
        </w:rPr>
        <w:t>то</w:t>
      </w:r>
      <w:r w:rsidRPr="00FC2EB0">
        <w:rPr>
          <w:sz w:val="28"/>
          <w:szCs w:val="28"/>
          <w:lang w:val="uk-UA"/>
        </w:rPr>
        <w:t xml:space="preserve"> </w:t>
      </w:r>
      <w:r>
        <w:rPr>
          <w:sz w:val="28"/>
          <w:szCs w:val="28"/>
          <w:lang w:val="uk-UA"/>
        </w:rPr>
        <w:t>живле</w:t>
      </w:r>
      <w:r w:rsidRPr="00D84789">
        <w:rPr>
          <w:sz w:val="28"/>
          <w:szCs w:val="28"/>
          <w:lang w:val="uk-UA"/>
        </w:rPr>
        <w:t>ння</w:t>
      </w:r>
      <w:r w:rsidRPr="00FC2EB0">
        <w:rPr>
          <w:sz w:val="28"/>
          <w:szCs w:val="28"/>
          <w:lang w:val="uk-UA"/>
        </w:rPr>
        <w:t xml:space="preserve"> </w:t>
      </w:r>
      <w:r w:rsidRPr="00D84789">
        <w:rPr>
          <w:sz w:val="28"/>
          <w:szCs w:val="28"/>
          <w:lang w:val="uk-UA"/>
        </w:rPr>
        <w:t>первинної</w:t>
      </w:r>
      <w:r w:rsidRPr="00FC2EB0">
        <w:rPr>
          <w:sz w:val="28"/>
          <w:szCs w:val="28"/>
          <w:lang w:val="uk-UA"/>
        </w:rPr>
        <w:t xml:space="preserve"> </w:t>
      </w:r>
      <w:r w:rsidRPr="00D84789">
        <w:rPr>
          <w:sz w:val="28"/>
          <w:szCs w:val="28"/>
          <w:lang w:val="uk-UA"/>
        </w:rPr>
        <w:t>обмотки</w:t>
      </w:r>
      <w:r w:rsidRPr="00FC2EB0">
        <w:rPr>
          <w:sz w:val="28"/>
          <w:szCs w:val="28"/>
          <w:lang w:val="uk-UA"/>
        </w:rPr>
        <w:t xml:space="preserve"> </w:t>
      </w:r>
      <w:r>
        <w:rPr>
          <w:i/>
          <w:iCs/>
          <w:sz w:val="28"/>
          <w:szCs w:val="28"/>
          <w:lang w:val="uk-UA"/>
        </w:rPr>
        <w:t>А</w:t>
      </w:r>
      <w:r w:rsidRPr="00FC2EB0">
        <w:rPr>
          <w:i/>
          <w:iCs/>
          <w:sz w:val="28"/>
          <w:szCs w:val="28"/>
          <w:lang w:val="uk-UA"/>
        </w:rPr>
        <w:t xml:space="preserve">М </w:t>
      </w:r>
      <w:r w:rsidRPr="00D84789">
        <w:rPr>
          <w:sz w:val="28"/>
          <w:szCs w:val="28"/>
          <w:lang w:val="uk-UA"/>
        </w:rPr>
        <w:t>струмом</w:t>
      </w:r>
      <w:r w:rsidRPr="00FC2EB0">
        <w:rPr>
          <w:sz w:val="28"/>
          <w:szCs w:val="28"/>
          <w:lang w:val="uk-UA"/>
        </w:rPr>
        <w:t xml:space="preserve"> </w:t>
      </w:r>
      <w:r w:rsidRPr="00D84789">
        <w:rPr>
          <w:sz w:val="28"/>
          <w:szCs w:val="28"/>
          <w:lang w:val="uk-UA"/>
        </w:rPr>
        <w:t>змінної</w:t>
      </w:r>
      <w:r w:rsidRPr="00FC2EB0">
        <w:rPr>
          <w:sz w:val="28"/>
          <w:szCs w:val="28"/>
          <w:lang w:val="uk-UA"/>
        </w:rPr>
        <w:t xml:space="preserve"> </w:t>
      </w:r>
      <w:r w:rsidRPr="00D84789">
        <w:rPr>
          <w:sz w:val="28"/>
          <w:szCs w:val="28"/>
          <w:lang w:val="uk-UA"/>
        </w:rPr>
        <w:t>частоти</w:t>
      </w:r>
      <w:r w:rsidRPr="00FC2EB0">
        <w:rPr>
          <w:sz w:val="28"/>
          <w:szCs w:val="28"/>
          <w:lang w:val="uk-UA"/>
        </w:rPr>
        <w:t xml:space="preserve"> </w:t>
      </w:r>
      <w:r w:rsidRPr="00D84789">
        <w:rPr>
          <w:sz w:val="28"/>
          <w:szCs w:val="28"/>
          <w:lang w:val="uk-UA"/>
        </w:rPr>
        <w:t>виробляється</w:t>
      </w:r>
      <w:r w:rsidRPr="00FC2EB0">
        <w:rPr>
          <w:sz w:val="28"/>
          <w:szCs w:val="28"/>
          <w:lang w:val="uk-UA"/>
        </w:rPr>
        <w:t xml:space="preserve"> </w:t>
      </w:r>
      <w:r w:rsidRPr="00D84789">
        <w:rPr>
          <w:sz w:val="28"/>
          <w:szCs w:val="28"/>
          <w:lang w:val="uk-UA"/>
        </w:rPr>
        <w:t>від</w:t>
      </w:r>
      <w:r w:rsidRPr="00FC2EB0">
        <w:rPr>
          <w:sz w:val="28"/>
          <w:szCs w:val="28"/>
          <w:lang w:val="uk-UA"/>
        </w:rPr>
        <w:t xml:space="preserve"> </w:t>
      </w:r>
      <w:r w:rsidRPr="00D84789">
        <w:rPr>
          <w:sz w:val="28"/>
          <w:szCs w:val="28"/>
          <w:lang w:val="uk-UA"/>
        </w:rPr>
        <w:t>допоміжної</w:t>
      </w:r>
      <w:r w:rsidRPr="00FC2EB0">
        <w:rPr>
          <w:sz w:val="28"/>
          <w:szCs w:val="28"/>
          <w:lang w:val="uk-UA"/>
        </w:rPr>
        <w:t xml:space="preserve"> </w:t>
      </w:r>
      <w:r w:rsidRPr="00D84789">
        <w:rPr>
          <w:sz w:val="28"/>
          <w:szCs w:val="28"/>
          <w:lang w:val="uk-UA"/>
        </w:rPr>
        <w:t>синхронної</w:t>
      </w:r>
      <w:r w:rsidRPr="00FC2EB0">
        <w:rPr>
          <w:sz w:val="28"/>
          <w:szCs w:val="28"/>
          <w:lang w:val="uk-UA"/>
        </w:rPr>
        <w:t xml:space="preserve"> </w:t>
      </w:r>
      <w:r w:rsidRPr="00D84789">
        <w:rPr>
          <w:sz w:val="28"/>
          <w:szCs w:val="28"/>
          <w:lang w:val="uk-UA"/>
        </w:rPr>
        <w:t>або</w:t>
      </w:r>
      <w:r w:rsidRPr="00FC2EB0">
        <w:rPr>
          <w:sz w:val="28"/>
          <w:szCs w:val="28"/>
          <w:lang w:val="uk-UA"/>
        </w:rPr>
        <w:t xml:space="preserve"> </w:t>
      </w:r>
      <w:r w:rsidRPr="00D84789">
        <w:rPr>
          <w:sz w:val="28"/>
          <w:szCs w:val="28"/>
          <w:lang w:val="uk-UA"/>
        </w:rPr>
        <w:t>колекторної</w:t>
      </w:r>
      <w:r w:rsidRPr="00FC2EB0">
        <w:rPr>
          <w:sz w:val="28"/>
          <w:szCs w:val="28"/>
          <w:lang w:val="uk-UA"/>
        </w:rPr>
        <w:t xml:space="preserve"> </w:t>
      </w:r>
      <w:r w:rsidRPr="00D84789">
        <w:rPr>
          <w:sz w:val="28"/>
          <w:szCs w:val="28"/>
          <w:lang w:val="uk-UA"/>
        </w:rPr>
        <w:t>машини</w:t>
      </w:r>
      <w:r w:rsidRPr="00FC2EB0">
        <w:rPr>
          <w:sz w:val="28"/>
          <w:szCs w:val="28"/>
          <w:lang w:val="uk-UA"/>
        </w:rPr>
        <w:t xml:space="preserve"> </w:t>
      </w:r>
      <w:r w:rsidRPr="00D84789">
        <w:rPr>
          <w:sz w:val="28"/>
          <w:szCs w:val="28"/>
          <w:lang w:val="uk-UA"/>
        </w:rPr>
        <w:t>з</w:t>
      </w:r>
      <w:r w:rsidRPr="00FC2EB0">
        <w:rPr>
          <w:sz w:val="28"/>
          <w:szCs w:val="28"/>
          <w:lang w:val="uk-UA"/>
        </w:rPr>
        <w:t xml:space="preserve"> </w:t>
      </w:r>
      <w:r w:rsidRPr="00D84789">
        <w:rPr>
          <w:sz w:val="28"/>
          <w:szCs w:val="28"/>
          <w:lang w:val="uk-UA"/>
        </w:rPr>
        <w:t>регульованою</w:t>
      </w:r>
      <w:r w:rsidRPr="00FC2EB0">
        <w:rPr>
          <w:sz w:val="28"/>
          <w:szCs w:val="28"/>
          <w:lang w:val="uk-UA"/>
        </w:rPr>
        <w:t xml:space="preserve"> </w:t>
      </w:r>
      <w:r w:rsidRPr="00D84789">
        <w:rPr>
          <w:sz w:val="28"/>
          <w:szCs w:val="28"/>
          <w:lang w:val="uk-UA"/>
        </w:rPr>
        <w:t>частотою</w:t>
      </w:r>
      <w:r>
        <w:rPr>
          <w:sz w:val="28"/>
          <w:szCs w:val="28"/>
          <w:lang w:val="uk-UA"/>
        </w:rPr>
        <w:t xml:space="preserve">. </w:t>
      </w:r>
      <w:r w:rsidRPr="00D84789">
        <w:rPr>
          <w:sz w:val="28"/>
          <w:szCs w:val="28"/>
          <w:lang w:val="uk-UA"/>
        </w:rPr>
        <w:t>Для</w:t>
      </w:r>
      <w:r w:rsidRPr="00FC2EB0">
        <w:rPr>
          <w:sz w:val="28"/>
          <w:szCs w:val="28"/>
          <w:lang w:val="uk-UA"/>
        </w:rPr>
        <w:t xml:space="preserve"> </w:t>
      </w:r>
      <w:r w:rsidRPr="00D84789">
        <w:rPr>
          <w:sz w:val="28"/>
          <w:szCs w:val="28"/>
          <w:lang w:val="uk-UA"/>
        </w:rPr>
        <w:t>цієї</w:t>
      </w:r>
      <w:r w:rsidRPr="00FC2EB0">
        <w:rPr>
          <w:sz w:val="28"/>
          <w:szCs w:val="28"/>
          <w:lang w:val="uk-UA"/>
        </w:rPr>
        <w:t xml:space="preserve"> </w:t>
      </w:r>
      <w:r w:rsidRPr="00D84789">
        <w:rPr>
          <w:sz w:val="28"/>
          <w:szCs w:val="28"/>
          <w:lang w:val="uk-UA"/>
        </w:rPr>
        <w:t>ж</w:t>
      </w:r>
      <w:r w:rsidRPr="00FC2EB0">
        <w:rPr>
          <w:sz w:val="28"/>
          <w:szCs w:val="28"/>
          <w:lang w:val="uk-UA"/>
        </w:rPr>
        <w:t xml:space="preserve"> </w:t>
      </w:r>
      <w:r w:rsidRPr="00D84789">
        <w:rPr>
          <w:sz w:val="28"/>
          <w:szCs w:val="28"/>
          <w:lang w:val="uk-UA"/>
        </w:rPr>
        <w:t>мети</w:t>
      </w:r>
      <w:r w:rsidRPr="00FC2EB0">
        <w:rPr>
          <w:sz w:val="28"/>
          <w:szCs w:val="28"/>
          <w:lang w:val="uk-UA"/>
        </w:rPr>
        <w:t xml:space="preserve"> </w:t>
      </w:r>
      <w:r w:rsidRPr="00D84789">
        <w:rPr>
          <w:sz w:val="28"/>
          <w:szCs w:val="28"/>
          <w:lang w:val="uk-UA"/>
        </w:rPr>
        <w:t>як двигун</w:t>
      </w:r>
      <w:r w:rsidRPr="00FC2EB0">
        <w:rPr>
          <w:sz w:val="28"/>
          <w:szCs w:val="28"/>
          <w:lang w:val="uk-UA"/>
        </w:rPr>
        <w:t xml:space="preserve"> </w:t>
      </w:r>
      <w:r w:rsidRPr="00FC2EB0">
        <w:rPr>
          <w:i/>
          <w:iCs/>
          <w:sz w:val="28"/>
          <w:szCs w:val="28"/>
          <w:lang w:val="uk-UA"/>
        </w:rPr>
        <w:t xml:space="preserve">Д </w:t>
      </w:r>
      <w:r w:rsidRPr="00D84789">
        <w:rPr>
          <w:sz w:val="28"/>
          <w:szCs w:val="28"/>
          <w:lang w:val="uk-UA"/>
        </w:rPr>
        <w:t>можна</w:t>
      </w:r>
      <w:r w:rsidRPr="00FC2EB0">
        <w:rPr>
          <w:sz w:val="28"/>
          <w:szCs w:val="28"/>
          <w:lang w:val="uk-UA"/>
        </w:rPr>
        <w:t xml:space="preserve"> </w:t>
      </w:r>
      <w:r w:rsidRPr="00D84789">
        <w:rPr>
          <w:sz w:val="28"/>
          <w:szCs w:val="28"/>
          <w:lang w:val="uk-UA"/>
        </w:rPr>
        <w:t>використати</w:t>
      </w:r>
      <w:r w:rsidRPr="00FC2EB0">
        <w:rPr>
          <w:sz w:val="28"/>
          <w:szCs w:val="28"/>
          <w:lang w:val="uk-UA"/>
        </w:rPr>
        <w:t xml:space="preserve"> </w:t>
      </w:r>
      <w:r w:rsidRPr="00D84789">
        <w:rPr>
          <w:sz w:val="28"/>
          <w:szCs w:val="28"/>
          <w:lang w:val="uk-UA"/>
        </w:rPr>
        <w:t>машину</w:t>
      </w:r>
      <w:r w:rsidRPr="00FC2EB0">
        <w:rPr>
          <w:sz w:val="28"/>
          <w:szCs w:val="28"/>
          <w:lang w:val="uk-UA"/>
        </w:rPr>
        <w:t xml:space="preserve"> </w:t>
      </w:r>
      <w:r w:rsidRPr="00D84789">
        <w:rPr>
          <w:sz w:val="28"/>
          <w:szCs w:val="28"/>
          <w:lang w:val="uk-UA"/>
        </w:rPr>
        <w:t>постійного</w:t>
      </w:r>
      <w:r w:rsidRPr="00FC2EB0">
        <w:rPr>
          <w:sz w:val="28"/>
          <w:szCs w:val="28"/>
          <w:lang w:val="uk-UA"/>
        </w:rPr>
        <w:t xml:space="preserve"> </w:t>
      </w:r>
      <w:r w:rsidRPr="00D84789">
        <w:rPr>
          <w:sz w:val="28"/>
          <w:szCs w:val="28"/>
          <w:lang w:val="uk-UA"/>
        </w:rPr>
        <w:t>струму</w:t>
      </w:r>
      <w:r w:rsidRPr="00FC2EB0">
        <w:rPr>
          <w:sz w:val="28"/>
          <w:szCs w:val="28"/>
          <w:lang w:val="uk-UA"/>
        </w:rPr>
        <w:t xml:space="preserve"> </w:t>
      </w:r>
      <w:r w:rsidRPr="00D84789">
        <w:rPr>
          <w:sz w:val="28"/>
          <w:szCs w:val="28"/>
          <w:lang w:val="uk-UA"/>
        </w:rPr>
        <w:t>й</w:t>
      </w:r>
      <w:r w:rsidRPr="00FC2EB0">
        <w:rPr>
          <w:sz w:val="28"/>
          <w:szCs w:val="28"/>
          <w:lang w:val="uk-UA"/>
        </w:rPr>
        <w:t xml:space="preserve"> </w:t>
      </w:r>
      <w:r w:rsidRPr="00D84789">
        <w:rPr>
          <w:sz w:val="28"/>
          <w:szCs w:val="28"/>
          <w:lang w:val="uk-UA"/>
        </w:rPr>
        <w:t>регулювати</w:t>
      </w:r>
      <w:r w:rsidRPr="00FC2EB0">
        <w:rPr>
          <w:sz w:val="28"/>
          <w:szCs w:val="28"/>
          <w:lang w:val="uk-UA"/>
        </w:rPr>
        <w:t xml:space="preserve"> </w:t>
      </w:r>
      <w:r w:rsidRPr="00D84789">
        <w:rPr>
          <w:sz w:val="28"/>
          <w:szCs w:val="28"/>
          <w:lang w:val="uk-UA"/>
        </w:rPr>
        <w:t>швидкість</w:t>
      </w:r>
      <w:r w:rsidRPr="00FC2EB0">
        <w:rPr>
          <w:sz w:val="28"/>
          <w:szCs w:val="28"/>
          <w:lang w:val="uk-UA"/>
        </w:rPr>
        <w:t xml:space="preserve"> </w:t>
      </w:r>
      <w:r w:rsidRPr="00D84789">
        <w:rPr>
          <w:sz w:val="28"/>
          <w:szCs w:val="28"/>
          <w:lang w:val="uk-UA"/>
        </w:rPr>
        <w:t>її</w:t>
      </w:r>
      <w:r w:rsidRPr="00FC2EB0">
        <w:rPr>
          <w:sz w:val="28"/>
          <w:szCs w:val="28"/>
          <w:lang w:val="uk-UA"/>
        </w:rPr>
        <w:t xml:space="preserve"> </w:t>
      </w:r>
      <w:r w:rsidRPr="00D84789">
        <w:rPr>
          <w:sz w:val="28"/>
          <w:szCs w:val="28"/>
          <w:lang w:val="uk-UA"/>
        </w:rPr>
        <w:t>обертання</w:t>
      </w:r>
      <w:r w:rsidRPr="00FC2EB0">
        <w:rPr>
          <w:sz w:val="28"/>
          <w:szCs w:val="28"/>
          <w:lang w:val="uk-UA"/>
        </w:rPr>
        <w:t xml:space="preserve">. </w:t>
      </w:r>
      <w:r w:rsidRPr="00D84789">
        <w:rPr>
          <w:sz w:val="28"/>
          <w:szCs w:val="28"/>
          <w:lang w:val="uk-UA"/>
        </w:rPr>
        <w:t>Якщо</w:t>
      </w:r>
      <w:r w:rsidRPr="00FC2EB0">
        <w:rPr>
          <w:sz w:val="28"/>
          <w:szCs w:val="28"/>
          <w:lang w:val="uk-UA"/>
        </w:rPr>
        <w:t xml:space="preserve"> </w:t>
      </w:r>
      <w:r w:rsidRPr="00FF3AF5">
        <w:rPr>
          <w:i/>
          <w:sz w:val="28"/>
          <w:szCs w:val="28"/>
          <w:lang w:val="uk-UA"/>
        </w:rPr>
        <w:t>f</w:t>
      </w:r>
      <w:r w:rsidRPr="00FF3AF5">
        <w:rPr>
          <w:i/>
          <w:sz w:val="28"/>
          <w:szCs w:val="28"/>
          <w:vertAlign w:val="subscript"/>
          <w:lang w:val="uk-UA"/>
        </w:rPr>
        <w:t>2</w:t>
      </w:r>
      <w:r w:rsidRPr="00FC2EB0">
        <w:rPr>
          <w:sz w:val="28"/>
          <w:szCs w:val="28"/>
          <w:lang w:val="uk-UA"/>
        </w:rPr>
        <w:t>&gt;</w:t>
      </w:r>
      <w:r w:rsidRPr="00FF3AF5">
        <w:rPr>
          <w:i/>
          <w:sz w:val="28"/>
          <w:szCs w:val="28"/>
          <w:lang w:val="uk-UA"/>
        </w:rPr>
        <w:t>f</w:t>
      </w:r>
      <w:r>
        <w:rPr>
          <w:i/>
          <w:sz w:val="28"/>
          <w:szCs w:val="28"/>
          <w:vertAlign w:val="subscript"/>
          <w:lang w:val="uk-UA"/>
        </w:rPr>
        <w:t xml:space="preserve">1 </w:t>
      </w:r>
      <w:r>
        <w:rPr>
          <w:sz w:val="28"/>
          <w:szCs w:val="28"/>
          <w:lang w:val="uk-UA"/>
        </w:rPr>
        <w:t xml:space="preserve">, то </w:t>
      </w:r>
      <w:r w:rsidRPr="00815BB6">
        <w:rPr>
          <w:i/>
          <w:sz w:val="28"/>
          <w:szCs w:val="28"/>
          <w:lang w:val="uk-UA"/>
        </w:rPr>
        <w:t>Р</w:t>
      </w:r>
      <w:r w:rsidRPr="00815BB6">
        <w:rPr>
          <w:i/>
          <w:sz w:val="28"/>
          <w:szCs w:val="28"/>
          <w:vertAlign w:val="subscript"/>
          <w:lang w:val="uk-UA"/>
        </w:rPr>
        <w:t>2</w:t>
      </w:r>
      <w:r w:rsidRPr="00FC2EB0">
        <w:rPr>
          <w:i/>
          <w:sz w:val="28"/>
          <w:szCs w:val="28"/>
          <w:lang w:val="uk-UA"/>
        </w:rPr>
        <w:t>&gt;</w:t>
      </w:r>
      <w:r w:rsidRPr="00815BB6">
        <w:rPr>
          <w:i/>
          <w:iCs/>
          <w:sz w:val="28"/>
          <w:szCs w:val="28"/>
          <w:lang w:val="uk-UA"/>
        </w:rPr>
        <w:t>Р</w:t>
      </w:r>
      <w:r w:rsidRPr="00815BB6">
        <w:rPr>
          <w:i/>
          <w:iCs/>
          <w:sz w:val="28"/>
          <w:szCs w:val="28"/>
          <w:vertAlign w:val="subscript"/>
          <w:lang w:val="uk-UA"/>
        </w:rPr>
        <w:t>1</w:t>
      </w:r>
      <w:r w:rsidRPr="00FC2EB0">
        <w:rPr>
          <w:i/>
          <w:iCs/>
          <w:sz w:val="28"/>
          <w:szCs w:val="28"/>
          <w:lang w:val="uk-UA"/>
        </w:rPr>
        <w:t xml:space="preserve"> </w:t>
      </w:r>
      <w:r w:rsidRPr="00D84789">
        <w:rPr>
          <w:sz w:val="28"/>
          <w:szCs w:val="28"/>
          <w:lang w:val="uk-UA"/>
        </w:rPr>
        <w:t>і</w:t>
      </w:r>
      <w:r w:rsidRPr="00FC2EB0">
        <w:rPr>
          <w:sz w:val="28"/>
          <w:szCs w:val="28"/>
          <w:lang w:val="uk-UA"/>
        </w:rPr>
        <w:t xml:space="preserve"> </w:t>
      </w:r>
      <w:r w:rsidRPr="00D84789">
        <w:rPr>
          <w:sz w:val="28"/>
          <w:szCs w:val="28"/>
          <w:lang w:val="uk-UA"/>
        </w:rPr>
        <w:t>для</w:t>
      </w:r>
      <w:r w:rsidRPr="00FC2EB0">
        <w:rPr>
          <w:sz w:val="28"/>
          <w:szCs w:val="28"/>
          <w:lang w:val="uk-UA"/>
        </w:rPr>
        <w:t xml:space="preserve"> </w:t>
      </w:r>
      <w:r w:rsidRPr="00D84789">
        <w:rPr>
          <w:sz w:val="28"/>
          <w:szCs w:val="28"/>
          <w:lang w:val="uk-UA"/>
        </w:rPr>
        <w:t>полегшення</w:t>
      </w:r>
      <w:r w:rsidRPr="00FC2EB0">
        <w:rPr>
          <w:sz w:val="28"/>
          <w:szCs w:val="28"/>
          <w:lang w:val="uk-UA"/>
        </w:rPr>
        <w:t xml:space="preserve"> </w:t>
      </w:r>
      <w:r w:rsidRPr="00D84789">
        <w:rPr>
          <w:sz w:val="28"/>
          <w:szCs w:val="28"/>
          <w:lang w:val="uk-UA"/>
        </w:rPr>
        <w:t>роботи</w:t>
      </w:r>
      <w:r w:rsidRPr="00FC2EB0">
        <w:rPr>
          <w:sz w:val="28"/>
          <w:szCs w:val="28"/>
          <w:lang w:val="uk-UA"/>
        </w:rPr>
        <w:t xml:space="preserve"> </w:t>
      </w:r>
      <w:r w:rsidRPr="00D84789">
        <w:rPr>
          <w:sz w:val="28"/>
          <w:szCs w:val="28"/>
          <w:lang w:val="uk-UA"/>
        </w:rPr>
        <w:t>контактних</w:t>
      </w:r>
      <w:r w:rsidRPr="00FC2EB0">
        <w:rPr>
          <w:sz w:val="28"/>
          <w:szCs w:val="28"/>
          <w:lang w:val="uk-UA"/>
        </w:rPr>
        <w:t xml:space="preserve"> </w:t>
      </w:r>
      <w:r w:rsidRPr="00D84789">
        <w:rPr>
          <w:sz w:val="28"/>
          <w:szCs w:val="28"/>
          <w:lang w:val="uk-UA"/>
        </w:rPr>
        <w:t>кілець</w:t>
      </w:r>
      <w:r w:rsidRPr="00FC2EB0">
        <w:rPr>
          <w:sz w:val="28"/>
          <w:szCs w:val="28"/>
          <w:lang w:val="uk-UA"/>
        </w:rPr>
        <w:t xml:space="preserve"> </w:t>
      </w:r>
      <w:r w:rsidRPr="00D84789">
        <w:rPr>
          <w:sz w:val="28"/>
          <w:szCs w:val="28"/>
          <w:lang w:val="uk-UA"/>
        </w:rPr>
        <w:t>і</w:t>
      </w:r>
      <w:r w:rsidRPr="00FC2EB0">
        <w:rPr>
          <w:sz w:val="28"/>
          <w:szCs w:val="28"/>
          <w:lang w:val="uk-UA"/>
        </w:rPr>
        <w:t xml:space="preserve"> </w:t>
      </w:r>
      <w:r w:rsidRPr="00D84789">
        <w:rPr>
          <w:sz w:val="28"/>
          <w:szCs w:val="28"/>
          <w:lang w:val="uk-UA"/>
        </w:rPr>
        <w:t>щіток</w:t>
      </w:r>
      <w:r w:rsidRPr="00FC2EB0">
        <w:rPr>
          <w:sz w:val="28"/>
          <w:szCs w:val="28"/>
          <w:lang w:val="uk-UA"/>
        </w:rPr>
        <w:t xml:space="preserve"> </w:t>
      </w:r>
      <w:r w:rsidRPr="00D84789">
        <w:rPr>
          <w:sz w:val="28"/>
          <w:szCs w:val="28"/>
          <w:lang w:val="uk-UA"/>
        </w:rPr>
        <w:t>як первинна</w:t>
      </w:r>
      <w:r w:rsidRPr="00FC2EB0">
        <w:rPr>
          <w:sz w:val="28"/>
          <w:szCs w:val="28"/>
          <w:lang w:val="uk-UA"/>
        </w:rPr>
        <w:t xml:space="preserve"> </w:t>
      </w:r>
      <w:r w:rsidRPr="00D84789">
        <w:rPr>
          <w:sz w:val="28"/>
          <w:szCs w:val="28"/>
          <w:lang w:val="uk-UA"/>
        </w:rPr>
        <w:t>обмотка</w:t>
      </w:r>
      <w:r w:rsidRPr="00FC2EB0">
        <w:rPr>
          <w:sz w:val="28"/>
          <w:szCs w:val="28"/>
          <w:lang w:val="uk-UA"/>
        </w:rPr>
        <w:t xml:space="preserve"> </w:t>
      </w:r>
      <w:r w:rsidRPr="00D84789">
        <w:rPr>
          <w:sz w:val="28"/>
          <w:szCs w:val="28"/>
          <w:lang w:val="uk-UA"/>
        </w:rPr>
        <w:t>зі</w:t>
      </w:r>
      <w:r w:rsidRPr="00FC2EB0">
        <w:rPr>
          <w:sz w:val="28"/>
          <w:szCs w:val="28"/>
          <w:lang w:val="uk-UA"/>
        </w:rPr>
        <w:t xml:space="preserve"> </w:t>
      </w:r>
      <w:r w:rsidRPr="00D84789">
        <w:rPr>
          <w:sz w:val="28"/>
          <w:szCs w:val="28"/>
          <w:lang w:val="uk-UA"/>
        </w:rPr>
        <w:t>струмом</w:t>
      </w:r>
      <w:r w:rsidRPr="00FC2EB0">
        <w:rPr>
          <w:sz w:val="28"/>
          <w:szCs w:val="28"/>
          <w:lang w:val="uk-UA"/>
        </w:rPr>
        <w:t xml:space="preserve"> </w:t>
      </w:r>
      <w:r w:rsidRPr="00D84789">
        <w:rPr>
          <w:sz w:val="28"/>
          <w:szCs w:val="28"/>
          <w:lang w:val="uk-UA"/>
        </w:rPr>
        <w:t>частоти</w:t>
      </w:r>
      <w:r w:rsidRPr="00FC2EB0">
        <w:rPr>
          <w:sz w:val="28"/>
          <w:szCs w:val="28"/>
          <w:lang w:val="uk-UA"/>
        </w:rPr>
        <w:t xml:space="preserve"> </w:t>
      </w:r>
      <w:r w:rsidRPr="00FF3AF5">
        <w:rPr>
          <w:i/>
          <w:sz w:val="28"/>
          <w:szCs w:val="28"/>
          <w:lang w:val="uk-UA"/>
        </w:rPr>
        <w:t>f</w:t>
      </w:r>
      <w:r>
        <w:rPr>
          <w:i/>
          <w:sz w:val="28"/>
          <w:szCs w:val="28"/>
          <w:vertAlign w:val="subscript"/>
          <w:lang w:val="uk-UA"/>
        </w:rPr>
        <w:t xml:space="preserve">1 </w:t>
      </w:r>
      <w:r w:rsidRPr="00FC2EB0">
        <w:rPr>
          <w:sz w:val="28"/>
          <w:szCs w:val="28"/>
          <w:lang w:val="uk-UA"/>
        </w:rPr>
        <w:t xml:space="preserve"> </w:t>
      </w:r>
      <w:r w:rsidRPr="00D84789">
        <w:rPr>
          <w:sz w:val="28"/>
          <w:szCs w:val="28"/>
          <w:lang w:val="uk-UA"/>
        </w:rPr>
        <w:t>використ</w:t>
      </w:r>
      <w:r>
        <w:rPr>
          <w:sz w:val="28"/>
          <w:szCs w:val="28"/>
          <w:lang w:val="uk-UA"/>
        </w:rPr>
        <w:t>овує</w:t>
      </w:r>
      <w:r w:rsidRPr="00D84789">
        <w:rPr>
          <w:sz w:val="28"/>
          <w:szCs w:val="28"/>
          <w:lang w:val="uk-UA"/>
        </w:rPr>
        <w:t>ться</w:t>
      </w:r>
      <w:r w:rsidRPr="00FC2EB0">
        <w:rPr>
          <w:sz w:val="28"/>
          <w:szCs w:val="28"/>
          <w:lang w:val="uk-UA"/>
        </w:rPr>
        <w:t xml:space="preserve"> </w:t>
      </w:r>
      <w:r w:rsidRPr="00D84789">
        <w:rPr>
          <w:sz w:val="28"/>
          <w:szCs w:val="28"/>
          <w:lang w:val="uk-UA"/>
        </w:rPr>
        <w:t>обмотка</w:t>
      </w:r>
      <w:r w:rsidRPr="00FC2EB0">
        <w:rPr>
          <w:sz w:val="28"/>
          <w:szCs w:val="28"/>
          <w:lang w:val="uk-UA"/>
        </w:rPr>
        <w:t xml:space="preserve"> </w:t>
      </w:r>
      <w:r w:rsidRPr="00D84789">
        <w:rPr>
          <w:sz w:val="28"/>
          <w:szCs w:val="28"/>
          <w:lang w:val="uk-UA"/>
        </w:rPr>
        <w:t>ротора</w:t>
      </w:r>
      <w:r w:rsidRPr="00FC2EB0">
        <w:rPr>
          <w:sz w:val="28"/>
          <w:szCs w:val="28"/>
          <w:lang w:val="uk-UA"/>
        </w:rPr>
        <w:t>.</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В</w:t>
      </w:r>
      <w:r w:rsidRPr="00FC2EB0">
        <w:rPr>
          <w:sz w:val="28"/>
          <w:szCs w:val="28"/>
          <w:lang w:val="uk-UA"/>
        </w:rPr>
        <w:t xml:space="preserve"> </w:t>
      </w:r>
      <w:r w:rsidRPr="00D84789">
        <w:rPr>
          <w:sz w:val="28"/>
          <w:szCs w:val="28"/>
          <w:lang w:val="uk-UA"/>
        </w:rPr>
        <w:t>найпростішому</w:t>
      </w:r>
      <w:r w:rsidRPr="00FC2EB0">
        <w:rPr>
          <w:sz w:val="28"/>
          <w:szCs w:val="28"/>
          <w:lang w:val="uk-UA"/>
        </w:rPr>
        <w:t xml:space="preserve"> </w:t>
      </w:r>
      <w:r w:rsidRPr="00D84789">
        <w:rPr>
          <w:sz w:val="28"/>
          <w:szCs w:val="28"/>
          <w:lang w:val="uk-UA"/>
        </w:rPr>
        <w:t>випадку</w:t>
      </w:r>
      <w:r w:rsidRPr="00FC2EB0">
        <w:rPr>
          <w:sz w:val="28"/>
          <w:szCs w:val="28"/>
          <w:lang w:val="uk-UA"/>
        </w:rPr>
        <w:t xml:space="preserve">, </w:t>
      </w:r>
      <w:r w:rsidRPr="00D84789">
        <w:rPr>
          <w:sz w:val="28"/>
          <w:szCs w:val="28"/>
          <w:lang w:val="uk-UA"/>
        </w:rPr>
        <w:t>коли</w:t>
      </w:r>
      <w:r w:rsidRPr="00FC2EB0">
        <w:rPr>
          <w:sz w:val="28"/>
          <w:szCs w:val="28"/>
          <w:lang w:val="uk-UA"/>
        </w:rPr>
        <w:t xml:space="preserve"> </w:t>
      </w:r>
      <w:r w:rsidRPr="00D84789">
        <w:rPr>
          <w:sz w:val="28"/>
          <w:szCs w:val="28"/>
          <w:lang w:val="uk-UA"/>
        </w:rPr>
        <w:t>регулювання</w:t>
      </w:r>
      <w:r w:rsidRPr="00FC2EB0">
        <w:rPr>
          <w:sz w:val="28"/>
          <w:szCs w:val="28"/>
          <w:lang w:val="uk-UA"/>
        </w:rPr>
        <w:t xml:space="preserve"> </w:t>
      </w:r>
      <w:r w:rsidRPr="00D84789">
        <w:rPr>
          <w:sz w:val="28"/>
          <w:szCs w:val="28"/>
          <w:lang w:val="uk-UA"/>
        </w:rPr>
        <w:t>частоти</w:t>
      </w:r>
      <w:r w:rsidRPr="00FC2EB0">
        <w:rPr>
          <w:sz w:val="28"/>
          <w:szCs w:val="28"/>
          <w:lang w:val="uk-UA"/>
        </w:rPr>
        <w:t xml:space="preserve"> </w:t>
      </w:r>
      <w:r w:rsidRPr="00FF3AF5">
        <w:rPr>
          <w:i/>
          <w:sz w:val="28"/>
          <w:szCs w:val="28"/>
          <w:lang w:val="uk-UA"/>
        </w:rPr>
        <w:t>f</w:t>
      </w:r>
      <w:r w:rsidRPr="00FF3AF5">
        <w:rPr>
          <w:i/>
          <w:sz w:val="28"/>
          <w:szCs w:val="28"/>
          <w:vertAlign w:val="subscript"/>
          <w:lang w:val="uk-UA"/>
        </w:rPr>
        <w:t>2</w:t>
      </w:r>
      <w:r w:rsidRPr="00FC2EB0">
        <w:rPr>
          <w:i/>
          <w:iCs/>
          <w:sz w:val="28"/>
          <w:szCs w:val="28"/>
          <w:lang w:val="uk-UA"/>
        </w:rPr>
        <w:t xml:space="preserve"> </w:t>
      </w:r>
      <w:r w:rsidRPr="00D84789">
        <w:rPr>
          <w:sz w:val="28"/>
          <w:szCs w:val="28"/>
          <w:lang w:val="uk-UA"/>
        </w:rPr>
        <w:t>не</w:t>
      </w:r>
      <w:r w:rsidRPr="00FC2EB0">
        <w:rPr>
          <w:sz w:val="28"/>
          <w:szCs w:val="28"/>
          <w:lang w:val="uk-UA"/>
        </w:rPr>
        <w:t xml:space="preserve"> </w:t>
      </w:r>
      <w:r w:rsidRPr="00D84789">
        <w:rPr>
          <w:sz w:val="28"/>
          <w:szCs w:val="28"/>
          <w:lang w:val="uk-UA"/>
        </w:rPr>
        <w:t>потрібно</w:t>
      </w:r>
      <w:r w:rsidRPr="00FC2EB0">
        <w:rPr>
          <w:sz w:val="28"/>
          <w:szCs w:val="28"/>
          <w:lang w:val="uk-UA"/>
        </w:rPr>
        <w:t xml:space="preserve">, </w:t>
      </w:r>
      <w:r w:rsidRPr="00D84789">
        <w:rPr>
          <w:sz w:val="28"/>
          <w:szCs w:val="28"/>
          <w:lang w:val="uk-UA"/>
        </w:rPr>
        <w:t>приводний</w:t>
      </w:r>
      <w:r w:rsidRPr="00FC2EB0">
        <w:rPr>
          <w:sz w:val="28"/>
          <w:szCs w:val="28"/>
          <w:lang w:val="uk-UA"/>
        </w:rPr>
        <w:t xml:space="preserve"> </w:t>
      </w:r>
      <w:r w:rsidRPr="00D84789">
        <w:rPr>
          <w:sz w:val="28"/>
          <w:szCs w:val="28"/>
          <w:lang w:val="uk-UA"/>
        </w:rPr>
        <w:t>синхронний</w:t>
      </w:r>
      <w:r w:rsidRPr="00FC2EB0">
        <w:rPr>
          <w:sz w:val="28"/>
          <w:szCs w:val="28"/>
          <w:lang w:val="uk-UA"/>
        </w:rPr>
        <w:t xml:space="preserve"> </w:t>
      </w:r>
      <w:r w:rsidRPr="00D84789">
        <w:rPr>
          <w:sz w:val="28"/>
          <w:szCs w:val="28"/>
          <w:lang w:val="uk-UA"/>
        </w:rPr>
        <w:t>або</w:t>
      </w:r>
      <w:r w:rsidRPr="00FC2EB0">
        <w:rPr>
          <w:sz w:val="28"/>
          <w:szCs w:val="28"/>
          <w:lang w:val="uk-UA"/>
        </w:rPr>
        <w:t xml:space="preserve"> </w:t>
      </w:r>
      <w:r w:rsidRPr="00D84789">
        <w:rPr>
          <w:sz w:val="28"/>
          <w:szCs w:val="28"/>
          <w:lang w:val="uk-UA"/>
        </w:rPr>
        <w:t>асинхронний</w:t>
      </w:r>
      <w:r w:rsidRPr="00FC2EB0">
        <w:rPr>
          <w:sz w:val="28"/>
          <w:szCs w:val="28"/>
          <w:lang w:val="uk-UA"/>
        </w:rPr>
        <w:t xml:space="preserve"> </w:t>
      </w:r>
      <w:r w:rsidRPr="00D84789">
        <w:rPr>
          <w:sz w:val="28"/>
          <w:szCs w:val="28"/>
          <w:lang w:val="uk-UA"/>
        </w:rPr>
        <w:t>двигун</w:t>
      </w:r>
      <w:r w:rsidRPr="00FC2EB0">
        <w:rPr>
          <w:sz w:val="28"/>
          <w:szCs w:val="28"/>
          <w:lang w:val="uk-UA"/>
        </w:rPr>
        <w:t xml:space="preserve"> </w:t>
      </w:r>
      <w:r w:rsidRPr="00FC2EB0">
        <w:rPr>
          <w:i/>
          <w:iCs/>
          <w:sz w:val="28"/>
          <w:szCs w:val="28"/>
          <w:lang w:val="uk-UA"/>
        </w:rPr>
        <w:t xml:space="preserve">Д </w:t>
      </w:r>
      <w:r>
        <w:rPr>
          <w:sz w:val="28"/>
          <w:szCs w:val="28"/>
          <w:lang w:val="uk-UA"/>
        </w:rPr>
        <w:t>і</w:t>
      </w:r>
      <w:r w:rsidRPr="00FC2EB0">
        <w:rPr>
          <w:sz w:val="28"/>
          <w:szCs w:val="28"/>
          <w:lang w:val="uk-UA"/>
        </w:rPr>
        <w:t xml:space="preserve"> </w:t>
      </w:r>
      <w:r w:rsidRPr="00D84789">
        <w:rPr>
          <w:sz w:val="28"/>
          <w:szCs w:val="28"/>
          <w:lang w:val="uk-UA"/>
        </w:rPr>
        <w:t>первинну</w:t>
      </w:r>
      <w:r w:rsidRPr="00FC2EB0">
        <w:rPr>
          <w:sz w:val="28"/>
          <w:szCs w:val="28"/>
          <w:lang w:val="uk-UA"/>
        </w:rPr>
        <w:t xml:space="preserve"> </w:t>
      </w:r>
      <w:r w:rsidRPr="00D84789">
        <w:rPr>
          <w:sz w:val="28"/>
          <w:szCs w:val="28"/>
          <w:lang w:val="uk-UA"/>
        </w:rPr>
        <w:t>обмотку</w:t>
      </w:r>
      <w:r w:rsidRPr="00FC2EB0">
        <w:rPr>
          <w:sz w:val="28"/>
          <w:szCs w:val="28"/>
          <w:lang w:val="uk-UA"/>
        </w:rPr>
        <w:t xml:space="preserve"> </w:t>
      </w:r>
      <w:r>
        <w:rPr>
          <w:i/>
          <w:iCs/>
          <w:sz w:val="28"/>
          <w:szCs w:val="28"/>
          <w:lang w:val="uk-UA"/>
        </w:rPr>
        <w:t>А</w:t>
      </w:r>
      <w:r w:rsidRPr="00FC2EB0">
        <w:rPr>
          <w:i/>
          <w:iCs/>
          <w:sz w:val="28"/>
          <w:szCs w:val="28"/>
          <w:lang w:val="uk-UA"/>
        </w:rPr>
        <w:t xml:space="preserve">М </w:t>
      </w:r>
      <w:r w:rsidRPr="00D84789">
        <w:rPr>
          <w:sz w:val="28"/>
          <w:szCs w:val="28"/>
          <w:lang w:val="uk-UA"/>
        </w:rPr>
        <w:t>можна</w:t>
      </w:r>
      <w:r w:rsidRPr="00FC2EB0">
        <w:rPr>
          <w:sz w:val="28"/>
          <w:szCs w:val="28"/>
          <w:lang w:val="uk-UA"/>
        </w:rPr>
        <w:t xml:space="preserve"> </w:t>
      </w:r>
      <w:r w:rsidRPr="00D84789">
        <w:rPr>
          <w:sz w:val="28"/>
          <w:szCs w:val="28"/>
          <w:lang w:val="uk-UA"/>
        </w:rPr>
        <w:t>живити</w:t>
      </w:r>
      <w:r w:rsidRPr="00FC2EB0">
        <w:rPr>
          <w:sz w:val="28"/>
          <w:szCs w:val="28"/>
          <w:lang w:val="uk-UA"/>
        </w:rPr>
        <w:t xml:space="preserve"> </w:t>
      </w:r>
      <w:r w:rsidRPr="00D84789">
        <w:rPr>
          <w:sz w:val="28"/>
          <w:szCs w:val="28"/>
          <w:lang w:val="uk-UA"/>
        </w:rPr>
        <w:t>від</w:t>
      </w:r>
      <w:r w:rsidRPr="00FC2EB0">
        <w:rPr>
          <w:sz w:val="28"/>
          <w:szCs w:val="28"/>
          <w:lang w:val="uk-UA"/>
        </w:rPr>
        <w:t xml:space="preserve"> </w:t>
      </w:r>
      <w:r w:rsidRPr="00D84789">
        <w:rPr>
          <w:sz w:val="28"/>
          <w:szCs w:val="28"/>
          <w:lang w:val="uk-UA"/>
        </w:rPr>
        <w:t>загальної</w:t>
      </w:r>
      <w:r w:rsidRPr="00FC2EB0">
        <w:rPr>
          <w:sz w:val="28"/>
          <w:szCs w:val="28"/>
          <w:lang w:val="uk-UA"/>
        </w:rPr>
        <w:t xml:space="preserve"> </w:t>
      </w:r>
      <w:r w:rsidRPr="00D84789">
        <w:rPr>
          <w:sz w:val="28"/>
          <w:szCs w:val="28"/>
          <w:lang w:val="uk-UA"/>
        </w:rPr>
        <w:t>мережі</w:t>
      </w:r>
      <w:r w:rsidRPr="00FC2EB0">
        <w:rPr>
          <w:sz w:val="28"/>
          <w:szCs w:val="28"/>
          <w:lang w:val="uk-UA"/>
        </w:rPr>
        <w:t xml:space="preserve"> </w:t>
      </w:r>
      <w:r w:rsidRPr="00D84789">
        <w:rPr>
          <w:sz w:val="28"/>
          <w:szCs w:val="28"/>
          <w:lang w:val="uk-UA"/>
        </w:rPr>
        <w:t>із</w:t>
      </w:r>
      <w:r w:rsidRPr="00FC2EB0">
        <w:rPr>
          <w:sz w:val="28"/>
          <w:szCs w:val="28"/>
          <w:lang w:val="uk-UA"/>
        </w:rPr>
        <w:t xml:space="preserve"> </w:t>
      </w:r>
      <w:r w:rsidRPr="00D84789">
        <w:rPr>
          <w:sz w:val="28"/>
          <w:szCs w:val="28"/>
          <w:lang w:val="uk-UA"/>
        </w:rPr>
        <w:t>промисловою</w:t>
      </w:r>
      <w:r w:rsidRPr="00FC2EB0">
        <w:rPr>
          <w:sz w:val="28"/>
          <w:szCs w:val="28"/>
          <w:lang w:val="uk-UA"/>
        </w:rPr>
        <w:t xml:space="preserve"> </w:t>
      </w:r>
      <w:r w:rsidRPr="00D84789">
        <w:rPr>
          <w:sz w:val="28"/>
          <w:szCs w:val="28"/>
          <w:lang w:val="uk-UA"/>
        </w:rPr>
        <w:t>частотою</w:t>
      </w:r>
      <w:r w:rsidRPr="00FC2EB0">
        <w:rPr>
          <w:sz w:val="28"/>
          <w:szCs w:val="28"/>
          <w:lang w:val="uk-UA"/>
        </w:rPr>
        <w:t xml:space="preserve"> </w:t>
      </w:r>
      <w:r w:rsidRPr="00FF3AF5">
        <w:rPr>
          <w:i/>
          <w:sz w:val="28"/>
          <w:szCs w:val="28"/>
          <w:lang w:val="uk-UA"/>
        </w:rPr>
        <w:t>f</w:t>
      </w:r>
      <w:r>
        <w:rPr>
          <w:i/>
          <w:sz w:val="28"/>
          <w:szCs w:val="28"/>
          <w:vertAlign w:val="subscript"/>
          <w:lang w:val="uk-UA"/>
        </w:rPr>
        <w:t>1</w:t>
      </w:r>
      <w:r>
        <w:rPr>
          <w:sz w:val="28"/>
          <w:szCs w:val="28"/>
          <w:lang w:val="uk-UA"/>
        </w:rPr>
        <w:t>.</w:t>
      </w:r>
      <w:r w:rsidRPr="00FC2EB0">
        <w:rPr>
          <w:sz w:val="28"/>
          <w:szCs w:val="28"/>
          <w:lang w:val="uk-UA"/>
        </w:rPr>
        <w:t xml:space="preserve"> </w:t>
      </w:r>
      <w:r w:rsidRPr="00D84789">
        <w:rPr>
          <w:sz w:val="28"/>
          <w:szCs w:val="28"/>
          <w:lang w:val="uk-UA"/>
        </w:rPr>
        <w:t>При цьому швидкість обертання приводного двигуна усього агрегату, якщо у випадку використання асинхронного приводного двигуна зневажити його ковзанням, дорівнює</w:t>
      </w:r>
      <w:r>
        <w:rPr>
          <w:sz w:val="28"/>
          <w:szCs w:val="28"/>
          <w:lang w:val="uk-UA"/>
        </w:rPr>
        <w:t>:</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1011555" cy="235585"/>
            <wp:effectExtent l="19050" t="0" r="0" b="0"/>
            <wp:docPr id="22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5">
                      <a:lum bright="-40000" contrast="80000"/>
                    </a:blip>
                    <a:srcRect/>
                    <a:stretch>
                      <a:fillRect/>
                    </a:stretch>
                  </pic:blipFill>
                  <pic:spPr bwMode="auto">
                    <a:xfrm>
                      <a:off x="0" y="0"/>
                      <a:ext cx="1011555" cy="235585"/>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де</w:t>
      </w:r>
      <w:r w:rsidRPr="00FC2EB0">
        <w:rPr>
          <w:sz w:val="28"/>
          <w:szCs w:val="28"/>
          <w:lang w:val="uk-UA"/>
        </w:rPr>
        <w:t xml:space="preserve"> </w:t>
      </w:r>
      <w:r w:rsidRPr="00FC2EB0">
        <w:rPr>
          <w:i/>
          <w:sz w:val="28"/>
          <w:szCs w:val="28"/>
          <w:lang w:val="uk-UA"/>
        </w:rPr>
        <w:t>р</w:t>
      </w:r>
      <w:r w:rsidRPr="00FC2EB0">
        <w:rPr>
          <w:i/>
          <w:sz w:val="28"/>
          <w:szCs w:val="28"/>
          <w:vertAlign w:val="subscript"/>
          <w:lang w:val="uk-UA"/>
        </w:rPr>
        <w:t>д</w:t>
      </w:r>
      <w:r>
        <w:rPr>
          <w:sz w:val="28"/>
          <w:szCs w:val="28"/>
          <w:lang w:val="uk-UA"/>
        </w:rPr>
        <w:t xml:space="preserve"> – </w:t>
      </w:r>
      <w:r w:rsidRPr="00D84789">
        <w:rPr>
          <w:sz w:val="28"/>
          <w:szCs w:val="28"/>
          <w:lang w:val="uk-UA"/>
        </w:rPr>
        <w:t>число</w:t>
      </w:r>
      <w:r w:rsidRPr="00FC2EB0">
        <w:rPr>
          <w:sz w:val="28"/>
          <w:szCs w:val="28"/>
          <w:lang w:val="uk-UA"/>
        </w:rPr>
        <w:t xml:space="preserve"> </w:t>
      </w:r>
      <w:r w:rsidRPr="00D84789">
        <w:rPr>
          <w:sz w:val="28"/>
          <w:szCs w:val="28"/>
          <w:lang w:val="uk-UA"/>
        </w:rPr>
        <w:t>пар</w:t>
      </w:r>
      <w:r w:rsidRPr="00FC2EB0">
        <w:rPr>
          <w:sz w:val="28"/>
          <w:szCs w:val="28"/>
          <w:lang w:val="uk-UA"/>
        </w:rPr>
        <w:t xml:space="preserve"> </w:t>
      </w:r>
      <w:r w:rsidRPr="00D84789">
        <w:rPr>
          <w:sz w:val="28"/>
          <w:szCs w:val="28"/>
          <w:lang w:val="uk-UA"/>
        </w:rPr>
        <w:t>полюсів</w:t>
      </w:r>
      <w:r w:rsidRPr="00FC2EB0">
        <w:rPr>
          <w:sz w:val="28"/>
          <w:szCs w:val="28"/>
          <w:lang w:val="uk-UA"/>
        </w:rPr>
        <w:t xml:space="preserve"> </w:t>
      </w:r>
      <w:r w:rsidRPr="00D84789">
        <w:rPr>
          <w:sz w:val="28"/>
          <w:szCs w:val="28"/>
          <w:lang w:val="uk-UA"/>
        </w:rPr>
        <w:t>двигуна</w:t>
      </w:r>
      <w:r w:rsidRPr="00FC2EB0">
        <w:rPr>
          <w:sz w:val="28"/>
          <w:szCs w:val="28"/>
          <w:lang w:val="uk-UA"/>
        </w:rPr>
        <w:t xml:space="preserve"> </w:t>
      </w:r>
      <w:r w:rsidRPr="00D84789">
        <w:rPr>
          <w:sz w:val="28"/>
          <w:szCs w:val="28"/>
          <w:lang w:val="uk-UA"/>
        </w:rPr>
        <w:t>й</w:t>
      </w:r>
      <w:r w:rsidRPr="00FC2EB0">
        <w:rPr>
          <w:sz w:val="28"/>
          <w:szCs w:val="28"/>
          <w:lang w:val="uk-UA"/>
        </w:rPr>
        <w:t xml:space="preserve"> </w:t>
      </w:r>
      <w:r w:rsidRPr="00D84789">
        <w:rPr>
          <w:sz w:val="28"/>
          <w:szCs w:val="28"/>
          <w:lang w:val="uk-UA"/>
        </w:rPr>
        <w:t>знак</w:t>
      </w:r>
      <w:r w:rsidRPr="00FC2EB0">
        <w:rPr>
          <w:sz w:val="28"/>
          <w:szCs w:val="28"/>
          <w:lang w:val="uk-UA"/>
        </w:rPr>
        <w:t xml:space="preserve"> </w:t>
      </w:r>
      <w:r w:rsidRPr="00D84789">
        <w:rPr>
          <w:sz w:val="28"/>
          <w:szCs w:val="28"/>
          <w:lang w:val="uk-UA"/>
        </w:rPr>
        <w:t>плюс</w:t>
      </w:r>
      <w:r w:rsidRPr="00FC2EB0">
        <w:rPr>
          <w:sz w:val="28"/>
          <w:szCs w:val="28"/>
          <w:lang w:val="uk-UA"/>
        </w:rPr>
        <w:t xml:space="preserve"> </w:t>
      </w:r>
      <w:r w:rsidRPr="00D84789">
        <w:rPr>
          <w:sz w:val="28"/>
          <w:szCs w:val="28"/>
          <w:lang w:val="uk-UA"/>
        </w:rPr>
        <w:t>ставиться</w:t>
      </w:r>
      <w:r w:rsidRPr="00FC2EB0">
        <w:rPr>
          <w:sz w:val="28"/>
          <w:szCs w:val="28"/>
          <w:lang w:val="uk-UA"/>
        </w:rPr>
        <w:t xml:space="preserve"> </w:t>
      </w:r>
      <w:r w:rsidRPr="00D84789">
        <w:rPr>
          <w:sz w:val="28"/>
          <w:szCs w:val="28"/>
          <w:lang w:val="uk-UA"/>
        </w:rPr>
        <w:t>до</w:t>
      </w:r>
      <w:r w:rsidRPr="00FC2EB0">
        <w:rPr>
          <w:sz w:val="28"/>
          <w:szCs w:val="28"/>
          <w:lang w:val="uk-UA"/>
        </w:rPr>
        <w:t xml:space="preserve"> </w:t>
      </w:r>
      <w:r>
        <w:rPr>
          <w:sz w:val="28"/>
          <w:szCs w:val="28"/>
          <w:lang w:val="uk-UA"/>
        </w:rPr>
        <w:t>двигунного</w:t>
      </w:r>
      <w:r w:rsidRPr="00FC2EB0">
        <w:rPr>
          <w:sz w:val="28"/>
          <w:szCs w:val="28"/>
          <w:lang w:val="uk-UA"/>
        </w:rPr>
        <w:t xml:space="preserve">, а </w:t>
      </w:r>
      <w:r w:rsidRPr="00D84789">
        <w:rPr>
          <w:sz w:val="28"/>
          <w:szCs w:val="28"/>
          <w:lang w:val="uk-UA"/>
        </w:rPr>
        <w:t>знак</w:t>
      </w:r>
      <w:r w:rsidRPr="00FC2EB0">
        <w:rPr>
          <w:sz w:val="28"/>
          <w:szCs w:val="28"/>
          <w:lang w:val="uk-UA"/>
        </w:rPr>
        <w:t xml:space="preserve"> </w:t>
      </w:r>
      <w:r w:rsidRPr="00D84789">
        <w:rPr>
          <w:sz w:val="28"/>
          <w:szCs w:val="28"/>
          <w:lang w:val="uk-UA"/>
        </w:rPr>
        <w:t>мінус</w:t>
      </w:r>
      <w:r>
        <w:rPr>
          <w:sz w:val="28"/>
          <w:szCs w:val="28"/>
          <w:lang w:val="uk-UA"/>
        </w:rPr>
        <w:t xml:space="preserve"> – </w:t>
      </w:r>
      <w:r w:rsidRPr="00D84789">
        <w:rPr>
          <w:sz w:val="28"/>
          <w:szCs w:val="28"/>
          <w:lang w:val="uk-UA"/>
        </w:rPr>
        <w:t>до</w:t>
      </w:r>
      <w:r w:rsidRPr="00FC2EB0">
        <w:rPr>
          <w:sz w:val="28"/>
          <w:szCs w:val="28"/>
          <w:lang w:val="uk-UA"/>
        </w:rPr>
        <w:t xml:space="preserve"> </w:t>
      </w:r>
      <w:r w:rsidRPr="00D84789">
        <w:rPr>
          <w:sz w:val="28"/>
          <w:szCs w:val="28"/>
          <w:lang w:val="uk-UA"/>
        </w:rPr>
        <w:t>гальм</w:t>
      </w:r>
      <w:r>
        <w:rPr>
          <w:sz w:val="28"/>
          <w:szCs w:val="28"/>
          <w:lang w:val="uk-UA"/>
        </w:rPr>
        <w:t>івного</w:t>
      </w:r>
      <w:r w:rsidRPr="00FC2EB0">
        <w:rPr>
          <w:sz w:val="28"/>
          <w:szCs w:val="28"/>
          <w:lang w:val="uk-UA"/>
        </w:rPr>
        <w:t xml:space="preserve"> </w:t>
      </w:r>
      <w:r w:rsidRPr="00D84789">
        <w:rPr>
          <w:sz w:val="28"/>
          <w:szCs w:val="28"/>
          <w:lang w:val="uk-UA"/>
        </w:rPr>
        <w:t>режиму</w:t>
      </w:r>
      <w:r w:rsidRPr="00FC2EB0">
        <w:rPr>
          <w:sz w:val="28"/>
          <w:szCs w:val="28"/>
          <w:lang w:val="uk-UA"/>
        </w:rPr>
        <w:t xml:space="preserve"> </w:t>
      </w:r>
      <w:r w:rsidRPr="00D84789">
        <w:rPr>
          <w:sz w:val="28"/>
          <w:szCs w:val="28"/>
          <w:lang w:val="uk-UA"/>
        </w:rPr>
        <w:t>роботи</w:t>
      </w:r>
      <w:r w:rsidRPr="00FC2EB0">
        <w:rPr>
          <w:sz w:val="28"/>
          <w:szCs w:val="28"/>
          <w:lang w:val="uk-UA"/>
        </w:rPr>
        <w:t xml:space="preserve"> </w:t>
      </w:r>
      <w:r w:rsidRPr="00FC2EB0">
        <w:rPr>
          <w:i/>
          <w:iCs/>
          <w:sz w:val="28"/>
          <w:szCs w:val="28"/>
          <w:lang w:val="uk-UA"/>
        </w:rPr>
        <w:t xml:space="preserve">АМ. </w:t>
      </w:r>
      <w:r>
        <w:rPr>
          <w:sz w:val="28"/>
          <w:szCs w:val="28"/>
          <w:lang w:val="uk-UA"/>
        </w:rPr>
        <w:t>Швидкість обертання</w:t>
      </w:r>
      <w:r w:rsidRPr="00FC2EB0">
        <w:rPr>
          <w:sz w:val="28"/>
          <w:szCs w:val="28"/>
          <w:lang w:val="uk-UA"/>
        </w:rPr>
        <w:t xml:space="preserve"> </w:t>
      </w:r>
      <w:r w:rsidRPr="00D84789">
        <w:rPr>
          <w:sz w:val="28"/>
          <w:szCs w:val="28"/>
          <w:lang w:val="uk-UA"/>
        </w:rPr>
        <w:t>поля</w:t>
      </w:r>
      <w:r w:rsidRPr="00FC2EB0">
        <w:rPr>
          <w:sz w:val="28"/>
          <w:szCs w:val="28"/>
          <w:lang w:val="uk-UA"/>
        </w:rPr>
        <w:t xml:space="preserve">  </w:t>
      </w:r>
      <w:r>
        <w:rPr>
          <w:sz w:val="28"/>
          <w:szCs w:val="28"/>
          <w:lang w:val="uk-UA"/>
        </w:rPr>
        <w:t xml:space="preserve">ротора </w:t>
      </w:r>
      <w:r w:rsidRPr="00FC2EB0">
        <w:rPr>
          <w:i/>
          <w:iCs/>
          <w:sz w:val="28"/>
          <w:szCs w:val="28"/>
          <w:lang w:val="uk-UA"/>
        </w:rPr>
        <w:t>АМ</w:t>
      </w:r>
      <w:r>
        <w:rPr>
          <w:i/>
          <w:iCs/>
          <w:sz w:val="28"/>
          <w:szCs w:val="28"/>
          <w:lang w:val="uk-UA"/>
        </w:rPr>
        <w:t>:</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997585" cy="221615"/>
            <wp:effectExtent l="19050" t="0" r="0" b="0"/>
            <wp:docPr id="22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86">
                      <a:lum bright="-40000" contrast="80000"/>
                    </a:blip>
                    <a:srcRect/>
                    <a:stretch>
                      <a:fillRect/>
                    </a:stretch>
                  </pic:blipFill>
                  <pic:spPr bwMode="auto">
                    <a:xfrm>
                      <a:off x="0" y="0"/>
                      <a:ext cx="997585" cy="221615"/>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ковзання її ротора</w:t>
      </w:r>
      <w:r>
        <w:rPr>
          <w:sz w:val="28"/>
          <w:szCs w:val="28"/>
          <w:lang w:val="uk-UA"/>
        </w:rPr>
        <w:t>:</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lastRenderedPageBreak/>
        <w:drawing>
          <wp:inline distT="0" distB="0" distL="0" distR="0">
            <wp:extent cx="2085340" cy="436245"/>
            <wp:effectExtent l="19050" t="0" r="0" b="0"/>
            <wp:docPr id="2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87">
                      <a:lum bright="-40000" contrast="80000"/>
                    </a:blip>
                    <a:srcRect/>
                    <a:stretch>
                      <a:fillRect/>
                    </a:stretch>
                  </pic:blipFill>
                  <pic:spPr bwMode="auto">
                    <a:xfrm>
                      <a:off x="0" y="0"/>
                      <a:ext cx="2085340" cy="436245"/>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і вторинна частота</w:t>
      </w:r>
      <w:r>
        <w:rPr>
          <w:sz w:val="28"/>
          <w:szCs w:val="28"/>
          <w:lang w:val="uk-UA"/>
        </w:rPr>
        <w:t>:</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1911985" cy="408940"/>
            <wp:effectExtent l="19050" t="0" r="0" b="0"/>
            <wp:docPr id="22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88">
                      <a:lum bright="-40000" contrast="80000"/>
                    </a:blip>
                    <a:srcRect/>
                    <a:stretch>
                      <a:fillRect/>
                    </a:stretch>
                  </pic:blipFill>
                  <pic:spPr bwMode="auto">
                    <a:xfrm>
                      <a:off x="0" y="0"/>
                      <a:ext cx="1911985" cy="408940"/>
                    </a:xfrm>
                    <a:prstGeom prst="rect">
                      <a:avLst/>
                    </a:prstGeom>
                    <a:noFill/>
                    <a:ln w="9525">
                      <a:noFill/>
                      <a:miter lim="800000"/>
                      <a:headEnd/>
                      <a:tailEnd/>
                    </a:ln>
                  </pic:spPr>
                </pic:pic>
              </a:graphicData>
            </a:graphic>
          </wp:inline>
        </w:drawing>
      </w:r>
    </w:p>
    <w:p w:rsidR="00B14182" w:rsidRPr="00B153F4" w:rsidRDefault="00B14182" w:rsidP="00B14182">
      <w:pPr>
        <w:rPr>
          <w:bCs/>
          <w:sz w:val="28"/>
          <w:szCs w:val="28"/>
          <w:lang w:val="uk-UA"/>
        </w:rPr>
      </w:pPr>
    </w:p>
    <w:p w:rsidR="00B14182" w:rsidRPr="00B153F4" w:rsidRDefault="00B14182" w:rsidP="00B14182">
      <w:pPr>
        <w:rPr>
          <w:b/>
          <w:bCs/>
          <w:i/>
          <w:sz w:val="28"/>
          <w:szCs w:val="28"/>
          <w:lang w:val="uk-UA"/>
        </w:rPr>
      </w:pPr>
    </w:p>
    <w:p w:rsidR="00B14182" w:rsidRDefault="00B14182" w:rsidP="00B14182">
      <w:pPr>
        <w:shd w:val="clear" w:color="auto" w:fill="FFFFFF"/>
        <w:autoSpaceDE w:val="0"/>
        <w:autoSpaceDN w:val="0"/>
        <w:adjustRightInd w:val="0"/>
        <w:spacing w:line="360" w:lineRule="auto"/>
        <w:rPr>
          <w:b/>
          <w:bCs/>
          <w:i/>
          <w:sz w:val="28"/>
          <w:szCs w:val="28"/>
          <w:lang w:val="uk-UA"/>
        </w:rPr>
      </w:pPr>
      <w:r w:rsidRPr="00B153F4">
        <w:rPr>
          <w:b/>
          <w:bCs/>
          <w:i/>
          <w:sz w:val="28"/>
          <w:szCs w:val="28"/>
          <w:lang w:val="uk-UA"/>
        </w:rPr>
        <w:t>3 Вибір перетворювача частоти</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При визначенні характеристик перетворювача частоти для заданого навантаження першим кроком є розгляд навантажувальних характеристик.</w:t>
      </w:r>
      <w:r w:rsidRPr="00FC2EB0">
        <w:rPr>
          <w:sz w:val="28"/>
          <w:szCs w:val="28"/>
          <w:lang w:val="uk-UA"/>
        </w:rPr>
        <w:t xml:space="preserve"> </w:t>
      </w:r>
      <w:r w:rsidRPr="00D84789">
        <w:rPr>
          <w:sz w:val="28"/>
          <w:szCs w:val="28"/>
          <w:lang w:val="uk-UA"/>
        </w:rPr>
        <w:t>Існують чотири різних способи розрахунку необхідних вихідних параметрів, при цьому вибір способу залежить від характеристик електродвигуна.</w:t>
      </w:r>
    </w:p>
    <w:p w:rsidR="00B14182" w:rsidRPr="00FC2EB0" w:rsidRDefault="00B14182" w:rsidP="00B14182">
      <w:pPr>
        <w:shd w:val="clear" w:color="auto" w:fill="FFFFFF"/>
        <w:autoSpaceDE w:val="0"/>
        <w:autoSpaceDN w:val="0"/>
        <w:adjustRightInd w:val="0"/>
        <w:spacing w:line="360" w:lineRule="auto"/>
        <w:rPr>
          <w:sz w:val="28"/>
          <w:szCs w:val="28"/>
          <w:u w:val="single"/>
          <w:lang w:val="uk-UA"/>
        </w:rPr>
      </w:pPr>
      <w:r w:rsidRPr="00E768CB">
        <w:rPr>
          <w:bCs/>
          <w:sz w:val="28"/>
          <w:szCs w:val="28"/>
          <w:u w:val="single"/>
          <w:lang w:val="uk-UA"/>
        </w:rPr>
        <w:t>Навантажувальні характеристики</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Навантажувальні характеристики розрізняються між собою в такий спосіб:</w:t>
      </w:r>
    </w:p>
    <w:p w:rsidR="00B14182" w:rsidRDefault="00F25157" w:rsidP="00B14182">
      <w:pPr>
        <w:shd w:val="clear" w:color="auto" w:fill="FFFFFF"/>
        <w:autoSpaceDE w:val="0"/>
        <w:autoSpaceDN w:val="0"/>
        <w:adjustRightInd w:val="0"/>
        <w:spacing w:line="360" w:lineRule="auto"/>
        <w:rPr>
          <w:noProof/>
          <w:sz w:val="28"/>
          <w:szCs w:val="28"/>
          <w:lang w:val="uk-UA"/>
        </w:rPr>
      </w:pPr>
      <w:r>
        <w:rPr>
          <w:noProof/>
          <w:sz w:val="28"/>
          <w:szCs w:val="28"/>
        </w:rPr>
        <w:pict>
          <v:shape id="_x0000_s1074" type="#_x0000_t202" style="position:absolute;left:0;text-align:left;margin-left:344.6pt;margin-top:139.5pt;width:86.3pt;height:21pt;z-index:251724800;mso-height-percent:200;mso-height-percent:200;mso-width-relative:margin;mso-height-relative:margin" stroked="f">
            <v:textbox style="mso-fit-shape-to-text:t">
              <w:txbxContent>
                <w:p w:rsidR="007273B9" w:rsidRPr="00E768CB" w:rsidRDefault="007273B9" w:rsidP="00B14182">
                  <w:pPr>
                    <w:rPr>
                      <w:lang w:val="uk-UA"/>
                    </w:rPr>
                  </w:pPr>
                  <w:r>
                    <w:rPr>
                      <w:lang w:val="uk-UA"/>
                    </w:rPr>
                    <w:t>Квадратична</w:t>
                  </w:r>
                </w:p>
              </w:txbxContent>
            </v:textbox>
          </v:shape>
        </w:pict>
      </w:r>
      <w:r w:rsidRPr="00F25157">
        <w:rPr>
          <w:noProof/>
          <w:sz w:val="28"/>
          <w:szCs w:val="28"/>
          <w:lang w:val="uk-UA" w:eastAsia="en-US"/>
        </w:rPr>
        <w:pict>
          <v:shape id="_x0000_s1073" type="#_x0000_t202" style="position:absolute;left:0;text-align:left;margin-left:105.7pt;margin-top:139.5pt;width:66pt;height:21pt;z-index:251723776;mso-height-percent:200;mso-height-percent:200;mso-width-relative:margin;mso-height-relative:margin" stroked="f">
            <v:textbox style="mso-fit-shape-to-text:t">
              <w:txbxContent>
                <w:p w:rsidR="007273B9" w:rsidRPr="00E768CB" w:rsidRDefault="007273B9" w:rsidP="00B14182">
                  <w:pPr>
                    <w:rPr>
                      <w:lang w:val="uk-UA"/>
                    </w:rPr>
                  </w:pPr>
                  <w:r>
                    <w:rPr>
                      <w:lang w:val="uk-UA"/>
                    </w:rPr>
                    <w:t>Постійна</w:t>
                  </w:r>
                </w:p>
              </w:txbxContent>
            </v:textbox>
          </v:shape>
        </w:pict>
      </w:r>
      <w:r w:rsidR="00B14182">
        <w:rPr>
          <w:noProof/>
          <w:sz w:val="28"/>
          <w:szCs w:val="28"/>
        </w:rPr>
        <w:drawing>
          <wp:inline distT="0" distB="0" distL="0" distR="0">
            <wp:extent cx="5583555" cy="1787525"/>
            <wp:effectExtent l="19050" t="0" r="0" b="0"/>
            <wp:docPr id="2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89">
                      <a:lum bright="-20000" contrast="80000"/>
                    </a:blip>
                    <a:srcRect b="12224"/>
                    <a:stretch>
                      <a:fillRect/>
                    </a:stretch>
                  </pic:blipFill>
                  <pic:spPr bwMode="auto">
                    <a:xfrm>
                      <a:off x="0" y="0"/>
                      <a:ext cx="5583555" cy="1787525"/>
                    </a:xfrm>
                    <a:prstGeom prst="rect">
                      <a:avLst/>
                    </a:prstGeom>
                    <a:noFill/>
                    <a:ln w="9525">
                      <a:noFill/>
                      <a:miter lim="800000"/>
                      <a:headEnd/>
                      <a:tailEnd/>
                    </a:ln>
                  </pic:spPr>
                </pic:pic>
              </a:graphicData>
            </a:graphic>
          </wp:inline>
        </w:drawing>
      </w:r>
    </w:p>
    <w:p w:rsidR="00B14182" w:rsidRPr="00E768CB" w:rsidRDefault="00B14182" w:rsidP="00B14182">
      <w:pPr>
        <w:shd w:val="clear" w:color="auto" w:fill="FFFFFF"/>
        <w:autoSpaceDE w:val="0"/>
        <w:autoSpaceDN w:val="0"/>
        <w:adjustRightInd w:val="0"/>
        <w:spacing w:line="360" w:lineRule="auto"/>
        <w:rPr>
          <w:sz w:val="28"/>
          <w:szCs w:val="28"/>
          <w:lang w:val="uk-UA"/>
        </w:rPr>
      </w:pPr>
    </w:p>
    <w:p w:rsidR="00B14182" w:rsidRPr="00E768CB" w:rsidRDefault="00B14182" w:rsidP="00B14182">
      <w:pPr>
        <w:shd w:val="clear" w:color="auto" w:fill="FFFFFF"/>
        <w:autoSpaceDE w:val="0"/>
        <w:autoSpaceDN w:val="0"/>
        <w:adjustRightInd w:val="0"/>
        <w:spacing w:line="360" w:lineRule="auto"/>
        <w:rPr>
          <w:iCs/>
          <w:sz w:val="28"/>
          <w:szCs w:val="28"/>
          <w:lang w:val="uk-UA"/>
        </w:rPr>
      </w:pPr>
      <w:r w:rsidRPr="00E768CB">
        <w:rPr>
          <w:iCs/>
          <w:sz w:val="28"/>
          <w:szCs w:val="28"/>
          <w:lang w:val="uk-UA"/>
        </w:rPr>
        <w:t>Рисунок 22.3 – Постійний і квадратичний навантажувальний момент</w:t>
      </w:r>
    </w:p>
    <w:p w:rsidR="00B14182" w:rsidRPr="00FC2EB0" w:rsidRDefault="00B14182" w:rsidP="00B14182">
      <w:pPr>
        <w:shd w:val="clear" w:color="auto" w:fill="FFFFFF"/>
        <w:autoSpaceDE w:val="0"/>
        <w:autoSpaceDN w:val="0"/>
        <w:adjustRightInd w:val="0"/>
        <w:spacing w:line="360" w:lineRule="auto"/>
        <w:rPr>
          <w:sz w:val="28"/>
          <w:szCs w:val="28"/>
          <w:lang w:val="uk-UA"/>
        </w:rPr>
      </w:pPr>
    </w:p>
    <w:p w:rsidR="00B14182" w:rsidRPr="00FC2EB0" w:rsidRDefault="00B14182" w:rsidP="00B14182">
      <w:pPr>
        <w:shd w:val="clear" w:color="auto" w:fill="FFFFFF"/>
        <w:autoSpaceDE w:val="0"/>
        <w:autoSpaceDN w:val="0"/>
        <w:adjustRightInd w:val="0"/>
        <w:spacing w:line="360" w:lineRule="auto"/>
        <w:rPr>
          <w:sz w:val="28"/>
          <w:szCs w:val="28"/>
          <w:lang w:val="uk-UA"/>
        </w:rPr>
      </w:pPr>
      <w:r w:rsidRPr="00FC2EB0">
        <w:rPr>
          <w:sz w:val="28"/>
          <w:szCs w:val="28"/>
          <w:lang w:val="uk-UA"/>
        </w:rPr>
        <w:t xml:space="preserve">• </w:t>
      </w:r>
      <w:r w:rsidRPr="00D84789">
        <w:rPr>
          <w:sz w:val="28"/>
          <w:szCs w:val="28"/>
          <w:lang w:val="uk-UA"/>
        </w:rPr>
        <w:t>Коли</w:t>
      </w:r>
      <w:r w:rsidRPr="00FC2EB0">
        <w:rPr>
          <w:sz w:val="28"/>
          <w:szCs w:val="28"/>
          <w:lang w:val="uk-UA"/>
        </w:rPr>
        <w:t xml:space="preserve"> </w:t>
      </w:r>
      <w:r w:rsidRPr="00D84789">
        <w:rPr>
          <w:sz w:val="28"/>
          <w:szCs w:val="28"/>
          <w:lang w:val="uk-UA"/>
        </w:rPr>
        <w:t>швидкість</w:t>
      </w:r>
      <w:r w:rsidRPr="00FC2EB0">
        <w:rPr>
          <w:sz w:val="28"/>
          <w:szCs w:val="28"/>
          <w:lang w:val="uk-UA"/>
        </w:rPr>
        <w:t xml:space="preserve"> </w:t>
      </w:r>
      <w:r w:rsidRPr="00D84789">
        <w:rPr>
          <w:sz w:val="28"/>
          <w:szCs w:val="28"/>
          <w:lang w:val="uk-UA"/>
        </w:rPr>
        <w:t>відцентрових</w:t>
      </w:r>
      <w:r w:rsidRPr="00FC2EB0">
        <w:rPr>
          <w:sz w:val="28"/>
          <w:szCs w:val="28"/>
          <w:lang w:val="uk-UA"/>
        </w:rPr>
        <w:t xml:space="preserve"> </w:t>
      </w:r>
      <w:r w:rsidRPr="00D84789">
        <w:rPr>
          <w:sz w:val="28"/>
          <w:szCs w:val="28"/>
          <w:lang w:val="uk-UA"/>
        </w:rPr>
        <w:t>насосів</w:t>
      </w:r>
      <w:r w:rsidRPr="00FC2EB0">
        <w:rPr>
          <w:sz w:val="28"/>
          <w:szCs w:val="28"/>
          <w:lang w:val="uk-UA"/>
        </w:rPr>
        <w:t xml:space="preserve"> </w:t>
      </w:r>
      <w:r w:rsidRPr="00D84789">
        <w:rPr>
          <w:sz w:val="28"/>
          <w:szCs w:val="28"/>
          <w:lang w:val="uk-UA"/>
        </w:rPr>
        <w:t>і</w:t>
      </w:r>
      <w:r w:rsidRPr="00FC2EB0">
        <w:rPr>
          <w:sz w:val="28"/>
          <w:szCs w:val="28"/>
          <w:lang w:val="uk-UA"/>
        </w:rPr>
        <w:t xml:space="preserve"> </w:t>
      </w:r>
      <w:r w:rsidRPr="00D84789">
        <w:rPr>
          <w:sz w:val="28"/>
          <w:szCs w:val="28"/>
          <w:lang w:val="uk-UA"/>
        </w:rPr>
        <w:t>вентиляторів</w:t>
      </w:r>
      <w:r w:rsidRPr="00FC2EB0">
        <w:rPr>
          <w:sz w:val="28"/>
          <w:szCs w:val="28"/>
          <w:lang w:val="uk-UA"/>
        </w:rPr>
        <w:t xml:space="preserve"> </w:t>
      </w:r>
      <w:r w:rsidRPr="00D84789">
        <w:rPr>
          <w:sz w:val="28"/>
          <w:szCs w:val="28"/>
          <w:lang w:val="uk-UA"/>
        </w:rPr>
        <w:t>збільшується</w:t>
      </w:r>
      <w:r w:rsidRPr="00FC2EB0">
        <w:rPr>
          <w:sz w:val="28"/>
          <w:szCs w:val="28"/>
          <w:lang w:val="uk-UA"/>
        </w:rPr>
        <w:t xml:space="preserve">, </w:t>
      </w:r>
      <w:r w:rsidRPr="00D84789">
        <w:rPr>
          <w:sz w:val="28"/>
          <w:szCs w:val="28"/>
          <w:lang w:val="uk-UA"/>
        </w:rPr>
        <w:t>споживана</w:t>
      </w:r>
      <w:r w:rsidRPr="00FC2EB0">
        <w:rPr>
          <w:sz w:val="28"/>
          <w:szCs w:val="28"/>
          <w:lang w:val="uk-UA"/>
        </w:rPr>
        <w:t xml:space="preserve"> </w:t>
      </w:r>
      <w:r>
        <w:rPr>
          <w:sz w:val="28"/>
          <w:szCs w:val="28"/>
          <w:lang w:val="uk-UA"/>
        </w:rPr>
        <w:t>потужність</w:t>
      </w:r>
      <w:r w:rsidRPr="00FC2EB0">
        <w:rPr>
          <w:sz w:val="28"/>
          <w:szCs w:val="28"/>
          <w:lang w:val="uk-UA"/>
        </w:rPr>
        <w:t xml:space="preserve"> </w:t>
      </w:r>
      <w:r w:rsidRPr="00D84789">
        <w:rPr>
          <w:sz w:val="28"/>
          <w:szCs w:val="28"/>
          <w:lang w:val="uk-UA"/>
        </w:rPr>
        <w:t>зростає</w:t>
      </w:r>
      <w:r w:rsidRPr="00FC2EB0">
        <w:rPr>
          <w:sz w:val="28"/>
          <w:szCs w:val="28"/>
          <w:lang w:val="uk-UA"/>
        </w:rPr>
        <w:t xml:space="preserve"> в </w:t>
      </w:r>
      <w:r w:rsidRPr="00D84789">
        <w:rPr>
          <w:sz w:val="28"/>
          <w:szCs w:val="28"/>
          <w:lang w:val="uk-UA"/>
        </w:rPr>
        <w:t>третьому</w:t>
      </w:r>
      <w:r w:rsidRPr="00FC2EB0">
        <w:rPr>
          <w:sz w:val="28"/>
          <w:szCs w:val="28"/>
          <w:lang w:val="uk-UA"/>
        </w:rPr>
        <w:t xml:space="preserve"> </w:t>
      </w:r>
      <w:r w:rsidRPr="00D84789">
        <w:rPr>
          <w:sz w:val="28"/>
          <w:szCs w:val="28"/>
          <w:lang w:val="uk-UA"/>
        </w:rPr>
        <w:t>ступені</w:t>
      </w:r>
      <w:r w:rsidRPr="00FC2EB0">
        <w:rPr>
          <w:sz w:val="28"/>
          <w:szCs w:val="28"/>
          <w:lang w:val="uk-UA"/>
        </w:rPr>
        <w:t xml:space="preserve"> (</w:t>
      </w:r>
      <w:r w:rsidRPr="00FC2EB0">
        <w:rPr>
          <w:i/>
          <w:sz w:val="28"/>
          <w:szCs w:val="28"/>
          <w:lang w:val="uk-UA"/>
        </w:rPr>
        <w:t>Р = п</w:t>
      </w:r>
      <w:r w:rsidRPr="00FC2EB0">
        <w:rPr>
          <w:i/>
          <w:sz w:val="28"/>
          <w:szCs w:val="28"/>
          <w:vertAlign w:val="superscript"/>
          <w:lang w:val="uk-UA"/>
        </w:rPr>
        <w:t>3</w:t>
      </w:r>
      <w:r w:rsidRPr="00FC2EB0">
        <w:rPr>
          <w:sz w:val="28"/>
          <w:szCs w:val="28"/>
          <w:lang w:val="uk-UA"/>
        </w:rPr>
        <w:t>).</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FC2EB0">
        <w:rPr>
          <w:sz w:val="28"/>
          <w:szCs w:val="28"/>
          <w:lang w:val="uk-UA"/>
        </w:rPr>
        <w:t xml:space="preserve">• </w:t>
      </w:r>
      <w:r w:rsidRPr="00D84789">
        <w:rPr>
          <w:sz w:val="28"/>
          <w:szCs w:val="28"/>
          <w:lang w:val="uk-UA"/>
        </w:rPr>
        <w:t>Звичайний робочий діапазон відцентрових насосів і вентиляторів лежить у межах швидкостей від 50 до 90 %.</w:t>
      </w:r>
      <w:r w:rsidRPr="00FC2EB0">
        <w:rPr>
          <w:sz w:val="28"/>
          <w:szCs w:val="28"/>
          <w:lang w:val="uk-UA"/>
        </w:rPr>
        <w:t xml:space="preserve"> </w:t>
      </w:r>
      <w:r w:rsidRPr="00D84789">
        <w:rPr>
          <w:sz w:val="28"/>
          <w:szCs w:val="28"/>
          <w:lang w:val="uk-UA"/>
        </w:rPr>
        <w:t>Коефіцієнт навантаження зростає пропорційно квадрату швидкості, тобто приблизно від 30 до 80 %.</w:t>
      </w:r>
    </w:p>
    <w:p w:rsidR="00B14182" w:rsidRPr="00FC2EB0" w:rsidRDefault="00B14182" w:rsidP="00B14182">
      <w:pPr>
        <w:shd w:val="clear" w:color="auto" w:fill="FFFFFF"/>
        <w:autoSpaceDE w:val="0"/>
        <w:autoSpaceDN w:val="0"/>
        <w:adjustRightInd w:val="0"/>
        <w:spacing w:line="360" w:lineRule="auto"/>
        <w:rPr>
          <w:sz w:val="28"/>
          <w:szCs w:val="28"/>
          <w:lang w:val="uk-UA"/>
        </w:rPr>
      </w:pPr>
      <w:r>
        <w:rPr>
          <w:sz w:val="28"/>
          <w:szCs w:val="28"/>
          <w:lang w:val="uk-UA"/>
        </w:rPr>
        <w:t>Обидва</w:t>
      </w:r>
      <w:r w:rsidRPr="00D84789">
        <w:rPr>
          <w:sz w:val="28"/>
          <w:szCs w:val="28"/>
          <w:lang w:val="uk-UA"/>
        </w:rPr>
        <w:t xml:space="preserve"> ці фактора проявляються в характеристиках </w:t>
      </w:r>
      <w:r>
        <w:rPr>
          <w:sz w:val="28"/>
          <w:szCs w:val="28"/>
          <w:lang w:val="uk-UA"/>
        </w:rPr>
        <w:t>обертового</w:t>
      </w:r>
      <w:r w:rsidRPr="00D84789">
        <w:rPr>
          <w:sz w:val="28"/>
          <w:szCs w:val="28"/>
          <w:lang w:val="uk-UA"/>
        </w:rPr>
        <w:t xml:space="preserve"> моменту електродвигуна, керованого перетворювачем частоти.</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 xml:space="preserve">На </w:t>
      </w:r>
      <w:r>
        <w:rPr>
          <w:sz w:val="28"/>
          <w:szCs w:val="28"/>
          <w:lang w:val="uk-UA"/>
        </w:rPr>
        <w:t>рисунках</w:t>
      </w:r>
      <w:r w:rsidRPr="00D84789">
        <w:rPr>
          <w:sz w:val="28"/>
          <w:szCs w:val="28"/>
          <w:lang w:val="uk-UA"/>
        </w:rPr>
        <w:t xml:space="preserve"> </w:t>
      </w:r>
      <w:r>
        <w:rPr>
          <w:sz w:val="28"/>
          <w:szCs w:val="28"/>
          <w:lang w:val="uk-UA"/>
        </w:rPr>
        <w:t>22.4</w:t>
      </w:r>
      <w:r w:rsidRPr="00D84789">
        <w:rPr>
          <w:sz w:val="28"/>
          <w:szCs w:val="28"/>
          <w:lang w:val="uk-UA"/>
        </w:rPr>
        <w:t xml:space="preserve"> й </w:t>
      </w:r>
      <w:r>
        <w:rPr>
          <w:sz w:val="28"/>
          <w:szCs w:val="28"/>
          <w:lang w:val="uk-UA"/>
        </w:rPr>
        <w:t>22.5</w:t>
      </w:r>
      <w:r w:rsidRPr="00D84789">
        <w:rPr>
          <w:sz w:val="28"/>
          <w:szCs w:val="28"/>
          <w:lang w:val="uk-UA"/>
        </w:rPr>
        <w:t xml:space="preserve"> </w:t>
      </w:r>
      <w:r>
        <w:rPr>
          <w:sz w:val="28"/>
          <w:szCs w:val="28"/>
          <w:lang w:val="uk-UA"/>
        </w:rPr>
        <w:t>наведе</w:t>
      </w:r>
      <w:r w:rsidRPr="00D84789">
        <w:rPr>
          <w:sz w:val="28"/>
          <w:szCs w:val="28"/>
          <w:lang w:val="uk-UA"/>
        </w:rPr>
        <w:t xml:space="preserve">ні характеристики </w:t>
      </w:r>
      <w:r>
        <w:rPr>
          <w:sz w:val="28"/>
          <w:szCs w:val="28"/>
          <w:lang w:val="uk-UA"/>
        </w:rPr>
        <w:t>обертового</w:t>
      </w:r>
      <w:r w:rsidRPr="00D84789">
        <w:rPr>
          <w:sz w:val="28"/>
          <w:szCs w:val="28"/>
          <w:lang w:val="uk-UA"/>
        </w:rPr>
        <w:t xml:space="preserve"> моменту для двох типорозмірів перетворювачів частоти, один з них (</w:t>
      </w:r>
      <w:r>
        <w:rPr>
          <w:sz w:val="28"/>
          <w:szCs w:val="28"/>
          <w:lang w:val="uk-UA"/>
        </w:rPr>
        <w:t>рисунок</w:t>
      </w:r>
      <w:r w:rsidRPr="00D84789">
        <w:rPr>
          <w:sz w:val="28"/>
          <w:szCs w:val="28"/>
          <w:lang w:val="uk-UA"/>
        </w:rPr>
        <w:t xml:space="preserve"> </w:t>
      </w:r>
      <w:r>
        <w:rPr>
          <w:sz w:val="28"/>
          <w:szCs w:val="28"/>
          <w:lang w:val="uk-UA"/>
        </w:rPr>
        <w:t>22.5</w:t>
      </w:r>
      <w:r w:rsidRPr="00D84789">
        <w:rPr>
          <w:sz w:val="28"/>
          <w:szCs w:val="28"/>
          <w:lang w:val="uk-UA"/>
        </w:rPr>
        <w:t xml:space="preserve">) має менший </w:t>
      </w:r>
      <w:r w:rsidRPr="00D84789">
        <w:rPr>
          <w:sz w:val="28"/>
          <w:szCs w:val="28"/>
          <w:lang w:val="uk-UA"/>
        </w:rPr>
        <w:lastRenderedPageBreak/>
        <w:t>діапазон потужності, чим інший.</w:t>
      </w:r>
      <w:r w:rsidRPr="00FC2EB0">
        <w:rPr>
          <w:sz w:val="28"/>
          <w:szCs w:val="28"/>
          <w:lang w:val="uk-UA"/>
        </w:rPr>
        <w:t xml:space="preserve"> </w:t>
      </w:r>
      <w:r w:rsidRPr="00D84789">
        <w:rPr>
          <w:sz w:val="28"/>
          <w:szCs w:val="28"/>
          <w:lang w:val="uk-UA"/>
        </w:rPr>
        <w:t xml:space="preserve">Для обох характеристик </w:t>
      </w:r>
      <w:r>
        <w:rPr>
          <w:sz w:val="28"/>
          <w:szCs w:val="28"/>
          <w:lang w:val="uk-UA"/>
        </w:rPr>
        <w:t>обертовог</w:t>
      </w:r>
      <w:r w:rsidRPr="00D84789">
        <w:rPr>
          <w:sz w:val="28"/>
          <w:szCs w:val="28"/>
          <w:lang w:val="uk-UA"/>
        </w:rPr>
        <w:t>о моменту минулого задані однакові навантажувальні характеристики відцентрового насоса.</w:t>
      </w: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 xml:space="preserve">На </w:t>
      </w:r>
      <w:r>
        <w:rPr>
          <w:sz w:val="28"/>
          <w:szCs w:val="28"/>
          <w:lang w:val="uk-UA"/>
        </w:rPr>
        <w:t>рисунку 22.4</w:t>
      </w:r>
      <w:r w:rsidRPr="00D84789">
        <w:rPr>
          <w:sz w:val="28"/>
          <w:szCs w:val="28"/>
          <w:lang w:val="uk-UA"/>
        </w:rPr>
        <w:t xml:space="preserve"> весь робочий діапазон насоса (0-100 %) перебуває в межах номінальних значень параметрів двигуна.</w:t>
      </w:r>
      <w:r w:rsidRPr="00FC2EB0">
        <w:rPr>
          <w:sz w:val="28"/>
          <w:szCs w:val="28"/>
          <w:lang w:val="uk-UA"/>
        </w:rPr>
        <w:t xml:space="preserve"> </w:t>
      </w:r>
      <w:r w:rsidRPr="00D84789">
        <w:rPr>
          <w:sz w:val="28"/>
          <w:szCs w:val="28"/>
          <w:lang w:val="uk-UA"/>
        </w:rPr>
        <w:t>Оскільки звичайний робочий діапазон насоса перебуває в межах 30-80 %, можна вибрати перетворювач частоти з меншою вихідною потужністю.</w:t>
      </w:r>
    </w:p>
    <w:p w:rsidR="00B14182" w:rsidRPr="00D84789"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2583815" cy="1600200"/>
            <wp:effectExtent l="19050" t="0" r="6985" b="0"/>
            <wp:docPr id="2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90">
                      <a:lum bright="-40000" contrast="80000"/>
                    </a:blip>
                    <a:srcRect/>
                    <a:stretch>
                      <a:fillRect/>
                    </a:stretch>
                  </pic:blipFill>
                  <pic:spPr bwMode="auto">
                    <a:xfrm>
                      <a:off x="0" y="0"/>
                      <a:ext cx="2583815" cy="1600200"/>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jc w:val="center"/>
        <w:rPr>
          <w:sz w:val="28"/>
          <w:szCs w:val="28"/>
          <w:lang w:val="uk-UA"/>
        </w:rPr>
      </w:pPr>
      <w:r w:rsidRPr="00E768CB">
        <w:rPr>
          <w:iCs/>
          <w:sz w:val="28"/>
          <w:szCs w:val="28"/>
          <w:lang w:val="uk-UA"/>
        </w:rPr>
        <w:t>Рисунок 22.4 – Перетворювач частоти великої потужності</w:t>
      </w:r>
    </w:p>
    <w:p w:rsidR="00B14182" w:rsidRPr="00D84789" w:rsidRDefault="00B14182" w:rsidP="00B14182">
      <w:pPr>
        <w:shd w:val="clear" w:color="auto" w:fill="FFFFFF"/>
        <w:autoSpaceDE w:val="0"/>
        <w:autoSpaceDN w:val="0"/>
        <w:adjustRightInd w:val="0"/>
        <w:spacing w:line="360" w:lineRule="auto"/>
        <w:rPr>
          <w:sz w:val="28"/>
          <w:szCs w:val="28"/>
          <w:lang w:val="uk-UA"/>
        </w:rPr>
      </w:pPr>
    </w:p>
    <w:p w:rsidR="00B14182" w:rsidRPr="00FC2EB0" w:rsidRDefault="00B14182" w:rsidP="00B14182">
      <w:pPr>
        <w:shd w:val="clear" w:color="auto" w:fill="FFFFFF"/>
        <w:autoSpaceDE w:val="0"/>
        <w:autoSpaceDN w:val="0"/>
        <w:adjustRightInd w:val="0"/>
        <w:spacing w:line="360" w:lineRule="auto"/>
        <w:jc w:val="center"/>
        <w:rPr>
          <w:sz w:val="28"/>
          <w:szCs w:val="28"/>
          <w:lang w:val="uk-UA"/>
        </w:rPr>
      </w:pPr>
      <w:r>
        <w:rPr>
          <w:noProof/>
          <w:sz w:val="28"/>
          <w:szCs w:val="28"/>
        </w:rPr>
        <w:drawing>
          <wp:inline distT="0" distB="0" distL="0" distR="0">
            <wp:extent cx="2583815" cy="1669415"/>
            <wp:effectExtent l="19050" t="0" r="6985" b="0"/>
            <wp:docPr id="22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1">
                      <a:lum bright="-40000" contrast="80000"/>
                    </a:blip>
                    <a:srcRect/>
                    <a:stretch>
                      <a:fillRect/>
                    </a:stretch>
                  </pic:blipFill>
                  <pic:spPr bwMode="auto">
                    <a:xfrm>
                      <a:off x="0" y="0"/>
                      <a:ext cx="2583815" cy="1669415"/>
                    </a:xfrm>
                    <a:prstGeom prst="rect">
                      <a:avLst/>
                    </a:prstGeom>
                    <a:noFill/>
                    <a:ln w="9525">
                      <a:noFill/>
                      <a:miter lim="800000"/>
                      <a:headEnd/>
                      <a:tailEnd/>
                    </a:ln>
                  </pic:spPr>
                </pic:pic>
              </a:graphicData>
            </a:graphic>
          </wp:inline>
        </w:drawing>
      </w:r>
    </w:p>
    <w:p w:rsidR="00B14182" w:rsidRPr="00FC2EB0" w:rsidRDefault="00B14182" w:rsidP="00B14182">
      <w:pPr>
        <w:shd w:val="clear" w:color="auto" w:fill="FFFFFF"/>
        <w:autoSpaceDE w:val="0"/>
        <w:autoSpaceDN w:val="0"/>
        <w:adjustRightInd w:val="0"/>
        <w:spacing w:line="360" w:lineRule="auto"/>
        <w:jc w:val="center"/>
        <w:rPr>
          <w:sz w:val="28"/>
          <w:szCs w:val="28"/>
          <w:lang w:val="uk-UA"/>
        </w:rPr>
      </w:pPr>
      <w:r w:rsidRPr="00E768CB">
        <w:rPr>
          <w:iCs/>
          <w:sz w:val="28"/>
          <w:szCs w:val="28"/>
          <w:lang w:val="uk-UA"/>
        </w:rPr>
        <w:t>Рисунок 22.5 – Перетворювач частоти малої потужності</w:t>
      </w:r>
    </w:p>
    <w:p w:rsidR="00B14182" w:rsidRPr="00D84789" w:rsidRDefault="00B14182" w:rsidP="00B14182">
      <w:pPr>
        <w:spacing w:line="360" w:lineRule="auto"/>
        <w:rPr>
          <w:sz w:val="28"/>
          <w:szCs w:val="28"/>
          <w:lang w:val="uk-UA"/>
        </w:rPr>
      </w:pP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 xml:space="preserve">Якщо навантажувальний момент постійний, електродвигун повинен бути здатний розвивати </w:t>
      </w:r>
      <w:r>
        <w:rPr>
          <w:sz w:val="28"/>
          <w:szCs w:val="28"/>
          <w:lang w:val="uk-UA"/>
        </w:rPr>
        <w:t>обертовий</w:t>
      </w:r>
      <w:r w:rsidRPr="00D84789">
        <w:rPr>
          <w:sz w:val="28"/>
          <w:szCs w:val="28"/>
          <w:lang w:val="uk-UA"/>
        </w:rPr>
        <w:t xml:space="preserve"> момент, що перевищує навантажувальний момент, оскільки надлишковий </w:t>
      </w:r>
      <w:r>
        <w:rPr>
          <w:sz w:val="28"/>
          <w:szCs w:val="28"/>
          <w:lang w:val="uk-UA"/>
        </w:rPr>
        <w:t>обертовий</w:t>
      </w:r>
      <w:r w:rsidRPr="00D84789">
        <w:rPr>
          <w:sz w:val="28"/>
          <w:szCs w:val="28"/>
          <w:lang w:val="uk-UA"/>
        </w:rPr>
        <w:t xml:space="preserve"> момент використається для розгону.</w:t>
      </w:r>
    </w:p>
    <w:p w:rsidR="00B14182"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Для розгону й забезпечення високого початкового моменту, наприклад у випадку привода стрічкових транспортерів, достатній короткочасний перевантажувальний момент, що становить 60 % від моменту, що розвиває перетворювачем частоти.</w:t>
      </w:r>
      <w:r w:rsidRPr="00FC2EB0">
        <w:rPr>
          <w:sz w:val="28"/>
          <w:szCs w:val="28"/>
          <w:lang w:val="uk-UA"/>
        </w:rPr>
        <w:t xml:space="preserve"> </w:t>
      </w:r>
      <w:r w:rsidRPr="00D84789">
        <w:rPr>
          <w:sz w:val="28"/>
          <w:szCs w:val="28"/>
          <w:lang w:val="uk-UA"/>
        </w:rPr>
        <w:t xml:space="preserve">Перевантажувальний </w:t>
      </w:r>
      <w:r>
        <w:rPr>
          <w:sz w:val="28"/>
          <w:szCs w:val="28"/>
          <w:lang w:val="uk-UA"/>
        </w:rPr>
        <w:t>обертовий</w:t>
      </w:r>
      <w:r w:rsidRPr="00D84789">
        <w:rPr>
          <w:sz w:val="28"/>
          <w:szCs w:val="28"/>
          <w:lang w:val="uk-UA"/>
        </w:rPr>
        <w:t xml:space="preserve"> момент також забезпечує системі здатність переборювати раптові збільшення навантаження.</w:t>
      </w:r>
      <w:r w:rsidRPr="00FC2EB0">
        <w:rPr>
          <w:sz w:val="28"/>
          <w:szCs w:val="28"/>
          <w:lang w:val="uk-UA"/>
        </w:rPr>
        <w:t xml:space="preserve"> </w:t>
      </w:r>
      <w:r w:rsidRPr="00D84789">
        <w:rPr>
          <w:sz w:val="28"/>
          <w:szCs w:val="28"/>
          <w:lang w:val="uk-UA"/>
        </w:rPr>
        <w:t xml:space="preserve">Перетворювач частоти, що не допускає ніякого перевантажувального моменту, </w:t>
      </w:r>
      <w:r w:rsidRPr="00D84789">
        <w:rPr>
          <w:sz w:val="28"/>
          <w:szCs w:val="28"/>
          <w:lang w:val="uk-UA"/>
        </w:rPr>
        <w:lastRenderedPageBreak/>
        <w:t xml:space="preserve">повинен вибиратися таким чином, щоб прискорювальний </w:t>
      </w:r>
      <w:r>
        <w:rPr>
          <w:sz w:val="28"/>
          <w:szCs w:val="28"/>
          <w:lang w:val="uk-UA"/>
        </w:rPr>
        <w:t>обертовий</w:t>
      </w:r>
      <w:r w:rsidRPr="00D84789">
        <w:rPr>
          <w:sz w:val="28"/>
          <w:szCs w:val="28"/>
          <w:lang w:val="uk-UA"/>
        </w:rPr>
        <w:t xml:space="preserve"> момент (Т</w:t>
      </w:r>
      <w:r w:rsidRPr="00EF6431">
        <w:rPr>
          <w:sz w:val="28"/>
          <w:szCs w:val="28"/>
          <w:vertAlign w:val="subscript"/>
          <w:lang w:val="uk-UA"/>
        </w:rPr>
        <w:t>в</w:t>
      </w:r>
      <w:r w:rsidRPr="00D84789">
        <w:rPr>
          <w:sz w:val="28"/>
          <w:szCs w:val="28"/>
          <w:lang w:val="uk-UA"/>
        </w:rPr>
        <w:t>) перебував у межах номінального крутного моменту.</w:t>
      </w:r>
    </w:p>
    <w:p w:rsidR="00B14182" w:rsidRPr="00FC2EB0" w:rsidRDefault="00B14182" w:rsidP="00B14182">
      <w:pPr>
        <w:shd w:val="clear" w:color="auto" w:fill="FFFFFF"/>
        <w:autoSpaceDE w:val="0"/>
        <w:autoSpaceDN w:val="0"/>
        <w:adjustRightInd w:val="0"/>
        <w:spacing w:line="360" w:lineRule="auto"/>
        <w:rPr>
          <w:sz w:val="28"/>
          <w:szCs w:val="28"/>
          <w:lang w:val="uk-UA"/>
        </w:rPr>
      </w:pPr>
    </w:p>
    <w:p w:rsidR="00B14182" w:rsidRPr="00D84789" w:rsidRDefault="00B14182" w:rsidP="00B14182">
      <w:pPr>
        <w:spacing w:line="360" w:lineRule="auto"/>
        <w:jc w:val="center"/>
        <w:rPr>
          <w:sz w:val="28"/>
          <w:szCs w:val="28"/>
          <w:lang w:val="uk-UA"/>
        </w:rPr>
      </w:pPr>
      <w:r>
        <w:rPr>
          <w:noProof/>
          <w:sz w:val="28"/>
          <w:szCs w:val="28"/>
        </w:rPr>
        <w:drawing>
          <wp:inline distT="0" distB="0" distL="0" distR="0">
            <wp:extent cx="4869815" cy="1655445"/>
            <wp:effectExtent l="19050" t="0" r="6985" b="0"/>
            <wp:docPr id="23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92">
                      <a:lum bright="-20000" contrast="40000"/>
                    </a:blip>
                    <a:srcRect/>
                    <a:stretch>
                      <a:fillRect/>
                    </a:stretch>
                  </pic:blipFill>
                  <pic:spPr bwMode="auto">
                    <a:xfrm>
                      <a:off x="0" y="0"/>
                      <a:ext cx="4869815" cy="1655445"/>
                    </a:xfrm>
                    <a:prstGeom prst="rect">
                      <a:avLst/>
                    </a:prstGeom>
                    <a:noFill/>
                    <a:ln w="9525">
                      <a:noFill/>
                      <a:miter lim="800000"/>
                      <a:headEnd/>
                      <a:tailEnd/>
                    </a:ln>
                  </pic:spPr>
                </pic:pic>
              </a:graphicData>
            </a:graphic>
          </wp:inline>
        </w:drawing>
      </w:r>
    </w:p>
    <w:p w:rsidR="00B14182" w:rsidRPr="00AB25D9" w:rsidRDefault="00B14182" w:rsidP="00B14182">
      <w:pPr>
        <w:shd w:val="clear" w:color="auto" w:fill="FFFFFF"/>
        <w:autoSpaceDE w:val="0"/>
        <w:autoSpaceDN w:val="0"/>
        <w:adjustRightInd w:val="0"/>
        <w:spacing w:line="360" w:lineRule="auto"/>
        <w:jc w:val="center"/>
        <w:rPr>
          <w:iCs/>
          <w:sz w:val="28"/>
          <w:szCs w:val="28"/>
          <w:lang w:val="uk-UA"/>
        </w:rPr>
      </w:pPr>
      <w:r w:rsidRPr="00AB25D9">
        <w:rPr>
          <w:iCs/>
          <w:sz w:val="28"/>
          <w:szCs w:val="28"/>
          <w:lang w:val="uk-UA"/>
        </w:rPr>
        <w:t>Рисунок 22.6 – Перевантажувальний обертовий момент використаний для  розгону</w:t>
      </w:r>
    </w:p>
    <w:p w:rsidR="00B14182" w:rsidRDefault="00B14182" w:rsidP="00B14182">
      <w:pPr>
        <w:shd w:val="clear" w:color="auto" w:fill="FFFFFF"/>
        <w:autoSpaceDE w:val="0"/>
        <w:autoSpaceDN w:val="0"/>
        <w:adjustRightInd w:val="0"/>
        <w:spacing w:line="360" w:lineRule="auto"/>
        <w:jc w:val="center"/>
        <w:rPr>
          <w:i/>
          <w:iCs/>
          <w:sz w:val="28"/>
          <w:szCs w:val="28"/>
          <w:lang w:val="uk-UA"/>
        </w:rPr>
      </w:pPr>
    </w:p>
    <w:p w:rsidR="00B14182" w:rsidRPr="00FC2EB0"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При</w:t>
      </w:r>
      <w:r w:rsidRPr="00FC2EB0">
        <w:rPr>
          <w:sz w:val="28"/>
          <w:szCs w:val="28"/>
          <w:lang w:val="uk-UA"/>
        </w:rPr>
        <w:t xml:space="preserve"> </w:t>
      </w:r>
      <w:r w:rsidRPr="00D84789">
        <w:rPr>
          <w:sz w:val="28"/>
          <w:szCs w:val="28"/>
          <w:lang w:val="uk-UA"/>
        </w:rPr>
        <w:t>визначенні</w:t>
      </w:r>
      <w:r w:rsidRPr="00FC2EB0">
        <w:rPr>
          <w:sz w:val="28"/>
          <w:szCs w:val="28"/>
          <w:lang w:val="uk-UA"/>
        </w:rPr>
        <w:t xml:space="preserve"> </w:t>
      </w:r>
      <w:r w:rsidRPr="00D84789">
        <w:rPr>
          <w:sz w:val="28"/>
          <w:szCs w:val="28"/>
          <w:lang w:val="uk-UA"/>
        </w:rPr>
        <w:t>навантажувальних</w:t>
      </w:r>
      <w:r w:rsidRPr="00FC2EB0">
        <w:rPr>
          <w:sz w:val="28"/>
          <w:szCs w:val="28"/>
          <w:lang w:val="uk-UA"/>
        </w:rPr>
        <w:t xml:space="preserve"> </w:t>
      </w:r>
      <w:r w:rsidRPr="00D84789">
        <w:rPr>
          <w:sz w:val="28"/>
          <w:szCs w:val="28"/>
          <w:lang w:val="uk-UA"/>
        </w:rPr>
        <w:t>характеристик</w:t>
      </w:r>
      <w:r w:rsidRPr="00FC2EB0">
        <w:rPr>
          <w:sz w:val="28"/>
          <w:szCs w:val="28"/>
          <w:lang w:val="uk-UA"/>
        </w:rPr>
        <w:t xml:space="preserve"> </w:t>
      </w:r>
      <w:r w:rsidRPr="00D84789">
        <w:rPr>
          <w:sz w:val="28"/>
          <w:szCs w:val="28"/>
          <w:lang w:val="uk-UA"/>
        </w:rPr>
        <w:t>розглядаються</w:t>
      </w:r>
      <w:r w:rsidRPr="00FC2EB0">
        <w:rPr>
          <w:sz w:val="28"/>
          <w:szCs w:val="28"/>
          <w:lang w:val="uk-UA"/>
        </w:rPr>
        <w:t xml:space="preserve"> </w:t>
      </w:r>
      <w:r w:rsidRPr="00D84789">
        <w:rPr>
          <w:sz w:val="28"/>
          <w:szCs w:val="28"/>
          <w:lang w:val="uk-UA"/>
        </w:rPr>
        <w:t>чотири</w:t>
      </w:r>
      <w:r w:rsidRPr="00FC2EB0">
        <w:rPr>
          <w:sz w:val="28"/>
          <w:szCs w:val="28"/>
          <w:lang w:val="uk-UA"/>
        </w:rPr>
        <w:t xml:space="preserve"> </w:t>
      </w:r>
      <w:r w:rsidRPr="00D84789">
        <w:rPr>
          <w:sz w:val="28"/>
          <w:szCs w:val="28"/>
          <w:lang w:val="uk-UA"/>
        </w:rPr>
        <w:t>різних</w:t>
      </w:r>
      <w:r w:rsidRPr="00FC2EB0">
        <w:rPr>
          <w:sz w:val="28"/>
          <w:szCs w:val="28"/>
          <w:lang w:val="uk-UA"/>
        </w:rPr>
        <w:t xml:space="preserve"> </w:t>
      </w:r>
      <w:r w:rsidRPr="00D84789">
        <w:rPr>
          <w:sz w:val="28"/>
          <w:szCs w:val="28"/>
          <w:lang w:val="uk-UA"/>
        </w:rPr>
        <w:t>набори</w:t>
      </w:r>
      <w:r w:rsidRPr="00FC2EB0">
        <w:rPr>
          <w:sz w:val="28"/>
          <w:szCs w:val="28"/>
          <w:lang w:val="uk-UA"/>
        </w:rPr>
        <w:t xml:space="preserve"> </w:t>
      </w:r>
      <w:r w:rsidRPr="00D84789">
        <w:rPr>
          <w:sz w:val="28"/>
          <w:szCs w:val="28"/>
          <w:lang w:val="uk-UA"/>
        </w:rPr>
        <w:t>технічних</w:t>
      </w:r>
      <w:r w:rsidRPr="00FC2EB0">
        <w:rPr>
          <w:sz w:val="28"/>
          <w:szCs w:val="28"/>
          <w:lang w:val="uk-UA"/>
        </w:rPr>
        <w:t xml:space="preserve"> </w:t>
      </w:r>
      <w:r w:rsidRPr="00D84789">
        <w:rPr>
          <w:sz w:val="28"/>
          <w:szCs w:val="28"/>
          <w:lang w:val="uk-UA"/>
        </w:rPr>
        <w:t>характеристик</w:t>
      </w:r>
      <w:r w:rsidRPr="00FC2EB0">
        <w:rPr>
          <w:sz w:val="28"/>
          <w:szCs w:val="28"/>
          <w:lang w:val="uk-UA"/>
        </w:rPr>
        <w:t xml:space="preserve"> </w:t>
      </w:r>
      <w:r w:rsidRPr="00D84789">
        <w:rPr>
          <w:sz w:val="28"/>
          <w:szCs w:val="28"/>
          <w:lang w:val="uk-UA"/>
        </w:rPr>
        <w:t>електродвигуна</w:t>
      </w:r>
      <w:r w:rsidRPr="00FC2EB0">
        <w:rPr>
          <w:sz w:val="28"/>
          <w:szCs w:val="28"/>
          <w:lang w:val="uk-UA"/>
        </w:rPr>
        <w:t>,</w:t>
      </w:r>
      <w:r w:rsidRPr="00D84789">
        <w:rPr>
          <w:sz w:val="28"/>
          <w:szCs w:val="28"/>
          <w:lang w:val="uk-UA"/>
        </w:rPr>
        <w:t xml:space="preserve"> що</w:t>
      </w:r>
      <w:r w:rsidRPr="00FC2EB0">
        <w:rPr>
          <w:sz w:val="28"/>
          <w:szCs w:val="28"/>
          <w:lang w:val="uk-UA"/>
        </w:rPr>
        <w:t xml:space="preserve"> </w:t>
      </w:r>
      <w:r w:rsidRPr="00D84789">
        <w:rPr>
          <w:sz w:val="28"/>
          <w:szCs w:val="28"/>
          <w:lang w:val="uk-UA"/>
        </w:rPr>
        <w:t>дозволяють</w:t>
      </w:r>
      <w:r w:rsidRPr="00FC2EB0">
        <w:rPr>
          <w:sz w:val="28"/>
          <w:szCs w:val="28"/>
          <w:lang w:val="uk-UA"/>
        </w:rPr>
        <w:t xml:space="preserve"> </w:t>
      </w:r>
      <w:r w:rsidRPr="00D84789">
        <w:rPr>
          <w:sz w:val="28"/>
          <w:szCs w:val="28"/>
          <w:lang w:val="uk-UA"/>
        </w:rPr>
        <w:t>прийняти</w:t>
      </w:r>
      <w:r w:rsidRPr="00FC2EB0">
        <w:rPr>
          <w:sz w:val="28"/>
          <w:szCs w:val="28"/>
          <w:lang w:val="uk-UA"/>
        </w:rPr>
        <w:t xml:space="preserve"> </w:t>
      </w:r>
      <w:r w:rsidRPr="00D84789">
        <w:rPr>
          <w:sz w:val="28"/>
          <w:szCs w:val="28"/>
          <w:lang w:val="uk-UA"/>
        </w:rPr>
        <w:t>рішення</w:t>
      </w:r>
      <w:r w:rsidRPr="00FC2EB0">
        <w:rPr>
          <w:sz w:val="28"/>
          <w:szCs w:val="28"/>
          <w:lang w:val="uk-UA"/>
        </w:rPr>
        <w:t xml:space="preserve"> </w:t>
      </w:r>
      <w:r w:rsidRPr="00D84789">
        <w:rPr>
          <w:sz w:val="28"/>
          <w:szCs w:val="28"/>
          <w:lang w:val="uk-UA"/>
        </w:rPr>
        <w:t>щодо</w:t>
      </w:r>
      <w:r w:rsidRPr="00FC2EB0">
        <w:rPr>
          <w:sz w:val="28"/>
          <w:szCs w:val="28"/>
          <w:lang w:val="uk-UA"/>
        </w:rPr>
        <w:t xml:space="preserve"> </w:t>
      </w:r>
      <w:r w:rsidRPr="00D84789">
        <w:rPr>
          <w:sz w:val="28"/>
          <w:szCs w:val="28"/>
          <w:lang w:val="uk-UA"/>
        </w:rPr>
        <w:t>вибору</w:t>
      </w:r>
      <w:r w:rsidRPr="00FC2EB0">
        <w:rPr>
          <w:sz w:val="28"/>
          <w:szCs w:val="28"/>
          <w:lang w:val="uk-UA"/>
        </w:rPr>
        <w:t xml:space="preserve"> </w:t>
      </w:r>
      <w:r w:rsidRPr="00D84789">
        <w:rPr>
          <w:sz w:val="28"/>
          <w:szCs w:val="28"/>
          <w:lang w:val="uk-UA"/>
        </w:rPr>
        <w:t>типорозміру</w:t>
      </w:r>
      <w:r w:rsidRPr="00FC2EB0">
        <w:rPr>
          <w:sz w:val="28"/>
          <w:szCs w:val="28"/>
          <w:lang w:val="uk-UA"/>
        </w:rPr>
        <w:t xml:space="preserve"> </w:t>
      </w:r>
      <w:r w:rsidRPr="00D84789">
        <w:rPr>
          <w:sz w:val="28"/>
          <w:szCs w:val="28"/>
          <w:lang w:val="uk-UA"/>
        </w:rPr>
        <w:t>перетворювача</w:t>
      </w:r>
      <w:r w:rsidRPr="00FC2EB0">
        <w:rPr>
          <w:sz w:val="28"/>
          <w:szCs w:val="28"/>
          <w:lang w:val="uk-UA"/>
        </w:rPr>
        <w:t xml:space="preserve"> </w:t>
      </w:r>
      <w:r w:rsidRPr="00D84789">
        <w:rPr>
          <w:sz w:val="28"/>
          <w:szCs w:val="28"/>
          <w:lang w:val="uk-UA"/>
        </w:rPr>
        <w:t>частоти</w:t>
      </w:r>
      <w:r w:rsidRPr="00FC2EB0">
        <w:rPr>
          <w:sz w:val="28"/>
          <w:szCs w:val="28"/>
          <w:lang w:val="uk-UA"/>
        </w:rPr>
        <w:t xml:space="preserve"> </w:t>
      </w:r>
      <w:r w:rsidRPr="00D84789">
        <w:rPr>
          <w:sz w:val="28"/>
          <w:szCs w:val="28"/>
          <w:lang w:val="uk-UA"/>
        </w:rPr>
        <w:t>по</w:t>
      </w:r>
      <w:r w:rsidRPr="00FC2EB0">
        <w:rPr>
          <w:sz w:val="28"/>
          <w:szCs w:val="28"/>
          <w:lang w:val="uk-UA"/>
        </w:rPr>
        <w:t xml:space="preserve"> </w:t>
      </w:r>
      <w:r w:rsidRPr="00D84789">
        <w:rPr>
          <w:sz w:val="28"/>
          <w:szCs w:val="28"/>
          <w:lang w:val="uk-UA"/>
        </w:rPr>
        <w:t>потужності</w:t>
      </w:r>
      <w:r w:rsidRPr="00FC2EB0">
        <w:rPr>
          <w:sz w:val="28"/>
          <w:szCs w:val="28"/>
          <w:lang w:val="uk-UA"/>
        </w:rPr>
        <w:t>.</w:t>
      </w:r>
    </w:p>
    <w:p w:rsidR="00B14182" w:rsidRPr="00111A4B"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1.</w:t>
      </w:r>
      <w:r w:rsidRPr="00111A4B">
        <w:rPr>
          <w:sz w:val="28"/>
          <w:szCs w:val="28"/>
          <w:lang w:val="uk-UA"/>
        </w:rPr>
        <w:t xml:space="preserve"> </w:t>
      </w:r>
      <w:r w:rsidRPr="00D84789">
        <w:rPr>
          <w:sz w:val="28"/>
          <w:szCs w:val="28"/>
          <w:lang w:val="uk-UA"/>
        </w:rPr>
        <w:t>Перетворювач</w:t>
      </w:r>
      <w:r w:rsidRPr="00111A4B">
        <w:rPr>
          <w:sz w:val="28"/>
          <w:szCs w:val="28"/>
          <w:lang w:val="uk-UA"/>
        </w:rPr>
        <w:t xml:space="preserve"> </w:t>
      </w:r>
      <w:r w:rsidRPr="00D84789">
        <w:rPr>
          <w:sz w:val="28"/>
          <w:szCs w:val="28"/>
          <w:lang w:val="uk-UA"/>
        </w:rPr>
        <w:t>частоти</w:t>
      </w:r>
      <w:r w:rsidRPr="00111A4B">
        <w:rPr>
          <w:sz w:val="28"/>
          <w:szCs w:val="28"/>
          <w:lang w:val="uk-UA"/>
        </w:rPr>
        <w:t xml:space="preserve"> </w:t>
      </w:r>
      <w:r w:rsidRPr="00D84789">
        <w:rPr>
          <w:sz w:val="28"/>
          <w:szCs w:val="28"/>
          <w:lang w:val="uk-UA"/>
        </w:rPr>
        <w:t>можна</w:t>
      </w:r>
      <w:r w:rsidRPr="00111A4B">
        <w:rPr>
          <w:sz w:val="28"/>
          <w:szCs w:val="28"/>
          <w:lang w:val="uk-UA"/>
        </w:rPr>
        <w:t xml:space="preserve"> </w:t>
      </w:r>
      <w:r w:rsidRPr="00D84789">
        <w:rPr>
          <w:sz w:val="28"/>
          <w:szCs w:val="28"/>
          <w:lang w:val="uk-UA"/>
        </w:rPr>
        <w:t>вибрати</w:t>
      </w:r>
      <w:r w:rsidRPr="00111A4B">
        <w:rPr>
          <w:sz w:val="28"/>
          <w:szCs w:val="28"/>
          <w:lang w:val="uk-UA"/>
        </w:rPr>
        <w:t xml:space="preserve"> </w:t>
      </w:r>
      <w:r w:rsidRPr="00D84789">
        <w:rPr>
          <w:sz w:val="28"/>
          <w:szCs w:val="28"/>
          <w:lang w:val="uk-UA"/>
        </w:rPr>
        <w:t>швидко</w:t>
      </w:r>
      <w:r w:rsidRPr="00111A4B">
        <w:rPr>
          <w:sz w:val="28"/>
          <w:szCs w:val="28"/>
          <w:lang w:val="uk-UA"/>
        </w:rPr>
        <w:t xml:space="preserve"> </w:t>
      </w:r>
      <w:r w:rsidRPr="00D84789">
        <w:rPr>
          <w:sz w:val="28"/>
          <w:szCs w:val="28"/>
          <w:lang w:val="uk-UA"/>
        </w:rPr>
        <w:t>й</w:t>
      </w:r>
      <w:r w:rsidRPr="00111A4B">
        <w:rPr>
          <w:sz w:val="28"/>
          <w:szCs w:val="28"/>
          <w:lang w:val="uk-UA"/>
        </w:rPr>
        <w:t xml:space="preserve"> </w:t>
      </w:r>
      <w:r w:rsidRPr="00D84789">
        <w:rPr>
          <w:sz w:val="28"/>
          <w:szCs w:val="28"/>
          <w:lang w:val="uk-UA"/>
        </w:rPr>
        <w:t>точно</w:t>
      </w:r>
      <w:r w:rsidRPr="00111A4B">
        <w:rPr>
          <w:sz w:val="28"/>
          <w:szCs w:val="28"/>
          <w:lang w:val="uk-UA"/>
        </w:rPr>
        <w:t xml:space="preserve"> </w:t>
      </w:r>
      <w:r w:rsidRPr="00D84789">
        <w:rPr>
          <w:sz w:val="28"/>
          <w:szCs w:val="28"/>
          <w:lang w:val="uk-UA"/>
        </w:rPr>
        <w:t>на</w:t>
      </w:r>
      <w:r w:rsidRPr="00111A4B">
        <w:rPr>
          <w:sz w:val="28"/>
          <w:szCs w:val="28"/>
          <w:lang w:val="uk-UA"/>
        </w:rPr>
        <w:t xml:space="preserve"> </w:t>
      </w:r>
      <w:r w:rsidRPr="00D84789">
        <w:rPr>
          <w:sz w:val="28"/>
          <w:szCs w:val="28"/>
          <w:lang w:val="uk-UA"/>
        </w:rPr>
        <w:t>основі</w:t>
      </w:r>
      <w:r w:rsidRPr="00111A4B">
        <w:rPr>
          <w:sz w:val="28"/>
          <w:szCs w:val="28"/>
          <w:lang w:val="uk-UA"/>
        </w:rPr>
        <w:t xml:space="preserve"> </w:t>
      </w:r>
      <w:r w:rsidRPr="00D84789">
        <w:rPr>
          <w:sz w:val="28"/>
          <w:szCs w:val="28"/>
          <w:lang w:val="uk-UA"/>
        </w:rPr>
        <w:t>значення</w:t>
      </w:r>
      <w:r w:rsidRPr="00111A4B">
        <w:rPr>
          <w:sz w:val="28"/>
          <w:szCs w:val="28"/>
          <w:lang w:val="uk-UA"/>
        </w:rPr>
        <w:t xml:space="preserve"> </w:t>
      </w:r>
      <w:r w:rsidRPr="00D84789">
        <w:rPr>
          <w:sz w:val="28"/>
          <w:szCs w:val="28"/>
          <w:lang w:val="uk-UA"/>
        </w:rPr>
        <w:t>струму</w:t>
      </w:r>
      <w:r w:rsidRPr="00111A4B">
        <w:rPr>
          <w:sz w:val="28"/>
          <w:szCs w:val="28"/>
          <w:lang w:val="uk-UA"/>
        </w:rPr>
        <w:t xml:space="preserve"> </w:t>
      </w:r>
      <w:r w:rsidRPr="003F05E3">
        <w:rPr>
          <w:i/>
          <w:sz w:val="28"/>
          <w:szCs w:val="28"/>
          <w:lang w:val="uk-UA"/>
        </w:rPr>
        <w:t>І</w:t>
      </w:r>
      <w:r w:rsidRPr="003F05E3">
        <w:rPr>
          <w:i/>
          <w:sz w:val="28"/>
          <w:szCs w:val="28"/>
          <w:vertAlign w:val="subscript"/>
          <w:lang w:val="uk-UA"/>
        </w:rPr>
        <w:t>м</w:t>
      </w:r>
      <w:r w:rsidRPr="00111A4B">
        <w:rPr>
          <w:sz w:val="28"/>
          <w:szCs w:val="28"/>
          <w:lang w:val="uk-UA"/>
        </w:rPr>
        <w:t xml:space="preserve">, </w:t>
      </w:r>
      <w:r w:rsidRPr="00D84789">
        <w:rPr>
          <w:sz w:val="28"/>
          <w:szCs w:val="28"/>
          <w:lang w:val="uk-UA"/>
        </w:rPr>
        <w:t>що</w:t>
      </w:r>
      <w:r w:rsidRPr="00111A4B">
        <w:rPr>
          <w:sz w:val="28"/>
          <w:szCs w:val="28"/>
          <w:lang w:val="uk-UA"/>
        </w:rPr>
        <w:t xml:space="preserve"> </w:t>
      </w:r>
      <w:r w:rsidRPr="00D84789">
        <w:rPr>
          <w:sz w:val="28"/>
          <w:szCs w:val="28"/>
          <w:lang w:val="uk-UA"/>
        </w:rPr>
        <w:t>споживає</w:t>
      </w:r>
      <w:r w:rsidRPr="00111A4B">
        <w:rPr>
          <w:sz w:val="28"/>
          <w:szCs w:val="28"/>
          <w:lang w:val="uk-UA"/>
        </w:rPr>
        <w:t xml:space="preserve"> </w:t>
      </w:r>
      <w:r w:rsidRPr="00D84789">
        <w:rPr>
          <w:sz w:val="28"/>
          <w:szCs w:val="28"/>
          <w:lang w:val="uk-UA"/>
        </w:rPr>
        <w:t>електродвигун</w:t>
      </w:r>
      <w:r w:rsidRPr="00111A4B">
        <w:rPr>
          <w:sz w:val="28"/>
          <w:szCs w:val="28"/>
          <w:lang w:val="uk-UA"/>
        </w:rPr>
        <w:t xml:space="preserve">. </w:t>
      </w:r>
      <w:r w:rsidRPr="00D84789">
        <w:rPr>
          <w:sz w:val="28"/>
          <w:szCs w:val="28"/>
          <w:lang w:val="uk-UA"/>
        </w:rPr>
        <w:t xml:space="preserve">Якщо електродвигун завантажується не повністю, його струм може бути </w:t>
      </w:r>
      <w:r>
        <w:rPr>
          <w:sz w:val="28"/>
          <w:szCs w:val="28"/>
          <w:lang w:val="uk-UA"/>
        </w:rPr>
        <w:t>виміряний</w:t>
      </w:r>
      <w:r w:rsidRPr="00D84789">
        <w:rPr>
          <w:sz w:val="28"/>
          <w:szCs w:val="28"/>
          <w:lang w:val="uk-UA"/>
        </w:rPr>
        <w:t xml:space="preserve"> при роботі аналогічної системи з повним навантаженням.</w:t>
      </w:r>
    </w:p>
    <w:p w:rsidR="00B14182" w:rsidRPr="00111A4B"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2.</w:t>
      </w:r>
      <w:r w:rsidRPr="00111A4B">
        <w:rPr>
          <w:sz w:val="28"/>
          <w:szCs w:val="28"/>
          <w:lang w:val="uk-UA"/>
        </w:rPr>
        <w:t xml:space="preserve"> </w:t>
      </w:r>
      <w:r w:rsidRPr="00D84789">
        <w:rPr>
          <w:sz w:val="28"/>
          <w:szCs w:val="28"/>
          <w:lang w:val="uk-UA"/>
        </w:rPr>
        <w:t>Перетворювач</w:t>
      </w:r>
      <w:r w:rsidRPr="00111A4B">
        <w:rPr>
          <w:sz w:val="28"/>
          <w:szCs w:val="28"/>
          <w:lang w:val="uk-UA"/>
        </w:rPr>
        <w:t xml:space="preserve"> </w:t>
      </w:r>
      <w:r w:rsidRPr="00D84789">
        <w:rPr>
          <w:sz w:val="28"/>
          <w:szCs w:val="28"/>
          <w:lang w:val="uk-UA"/>
        </w:rPr>
        <w:t>частоти</w:t>
      </w:r>
      <w:r w:rsidRPr="00111A4B">
        <w:rPr>
          <w:sz w:val="28"/>
          <w:szCs w:val="28"/>
          <w:lang w:val="uk-UA"/>
        </w:rPr>
        <w:t xml:space="preserve"> </w:t>
      </w:r>
      <w:r w:rsidRPr="00D84789">
        <w:rPr>
          <w:sz w:val="28"/>
          <w:szCs w:val="28"/>
          <w:lang w:val="uk-UA"/>
        </w:rPr>
        <w:t>можна</w:t>
      </w:r>
      <w:r w:rsidRPr="00111A4B">
        <w:rPr>
          <w:sz w:val="28"/>
          <w:szCs w:val="28"/>
          <w:lang w:val="uk-UA"/>
        </w:rPr>
        <w:t xml:space="preserve"> </w:t>
      </w:r>
      <w:r w:rsidRPr="00D84789">
        <w:rPr>
          <w:sz w:val="28"/>
          <w:szCs w:val="28"/>
          <w:lang w:val="uk-UA"/>
        </w:rPr>
        <w:t>вибирати</w:t>
      </w:r>
      <w:r w:rsidRPr="00111A4B">
        <w:rPr>
          <w:sz w:val="28"/>
          <w:szCs w:val="28"/>
          <w:lang w:val="uk-UA"/>
        </w:rPr>
        <w:t xml:space="preserve"> </w:t>
      </w:r>
      <w:r w:rsidRPr="00D84789">
        <w:rPr>
          <w:sz w:val="28"/>
          <w:szCs w:val="28"/>
          <w:lang w:val="uk-UA"/>
        </w:rPr>
        <w:t>на</w:t>
      </w:r>
      <w:r w:rsidRPr="00111A4B">
        <w:rPr>
          <w:sz w:val="28"/>
          <w:szCs w:val="28"/>
          <w:lang w:val="uk-UA"/>
        </w:rPr>
        <w:t xml:space="preserve"> </w:t>
      </w:r>
      <w:r w:rsidRPr="00D84789">
        <w:rPr>
          <w:sz w:val="28"/>
          <w:szCs w:val="28"/>
          <w:lang w:val="uk-UA"/>
        </w:rPr>
        <w:t>основі</w:t>
      </w:r>
      <w:r w:rsidRPr="00111A4B">
        <w:rPr>
          <w:sz w:val="28"/>
          <w:szCs w:val="28"/>
          <w:lang w:val="uk-UA"/>
        </w:rPr>
        <w:t xml:space="preserve"> </w:t>
      </w:r>
      <w:r w:rsidRPr="00D84789">
        <w:rPr>
          <w:sz w:val="28"/>
          <w:szCs w:val="28"/>
          <w:lang w:val="uk-UA"/>
        </w:rPr>
        <w:t>повної</w:t>
      </w:r>
      <w:r w:rsidRPr="00111A4B">
        <w:rPr>
          <w:sz w:val="28"/>
          <w:szCs w:val="28"/>
          <w:lang w:val="uk-UA"/>
        </w:rPr>
        <w:t xml:space="preserve"> </w:t>
      </w:r>
      <w:r w:rsidRPr="00D84789">
        <w:rPr>
          <w:sz w:val="28"/>
          <w:szCs w:val="28"/>
          <w:lang w:val="uk-UA"/>
        </w:rPr>
        <w:t>потужності</w:t>
      </w:r>
      <w:r w:rsidRPr="00111A4B">
        <w:rPr>
          <w:sz w:val="28"/>
          <w:szCs w:val="28"/>
          <w:lang w:val="uk-UA"/>
        </w:rPr>
        <w:t xml:space="preserve"> </w:t>
      </w:r>
      <w:r w:rsidRPr="003F05E3">
        <w:rPr>
          <w:i/>
          <w:sz w:val="28"/>
          <w:szCs w:val="28"/>
          <w:lang w:val="uk-UA"/>
        </w:rPr>
        <w:t>S</w:t>
      </w:r>
      <w:r>
        <w:rPr>
          <w:i/>
          <w:sz w:val="28"/>
          <w:szCs w:val="28"/>
          <w:vertAlign w:val="subscript"/>
          <w:lang w:val="uk-UA"/>
        </w:rPr>
        <w:t>м</w:t>
      </w:r>
      <w:r w:rsidRPr="00111A4B">
        <w:rPr>
          <w:sz w:val="28"/>
          <w:szCs w:val="28"/>
          <w:lang w:val="uk-UA"/>
        </w:rPr>
        <w:t xml:space="preserve">, </w:t>
      </w:r>
      <w:r w:rsidRPr="00D84789">
        <w:rPr>
          <w:sz w:val="28"/>
          <w:szCs w:val="28"/>
          <w:lang w:val="uk-UA"/>
        </w:rPr>
        <w:t>споживаної</w:t>
      </w:r>
      <w:r w:rsidRPr="00111A4B">
        <w:rPr>
          <w:sz w:val="28"/>
          <w:szCs w:val="28"/>
          <w:lang w:val="uk-UA"/>
        </w:rPr>
        <w:t xml:space="preserve"> </w:t>
      </w:r>
      <w:r w:rsidRPr="00D84789">
        <w:rPr>
          <w:sz w:val="28"/>
          <w:szCs w:val="28"/>
          <w:lang w:val="uk-UA"/>
        </w:rPr>
        <w:t>електродвигуном</w:t>
      </w:r>
      <w:r w:rsidRPr="00111A4B">
        <w:rPr>
          <w:sz w:val="28"/>
          <w:szCs w:val="28"/>
          <w:lang w:val="uk-UA"/>
        </w:rPr>
        <w:t xml:space="preserve"> </w:t>
      </w:r>
      <w:r w:rsidRPr="00D84789">
        <w:rPr>
          <w:sz w:val="28"/>
          <w:szCs w:val="28"/>
          <w:lang w:val="uk-UA"/>
        </w:rPr>
        <w:t>і</w:t>
      </w:r>
      <w:r w:rsidRPr="00111A4B">
        <w:rPr>
          <w:sz w:val="28"/>
          <w:szCs w:val="28"/>
          <w:lang w:val="uk-UA"/>
        </w:rPr>
        <w:t xml:space="preserve"> </w:t>
      </w:r>
      <w:r w:rsidRPr="00D84789">
        <w:rPr>
          <w:sz w:val="28"/>
          <w:szCs w:val="28"/>
          <w:lang w:val="uk-UA"/>
        </w:rPr>
        <w:t>повної</w:t>
      </w:r>
      <w:r w:rsidRPr="00111A4B">
        <w:rPr>
          <w:sz w:val="28"/>
          <w:szCs w:val="28"/>
          <w:lang w:val="uk-UA"/>
        </w:rPr>
        <w:t xml:space="preserve"> </w:t>
      </w:r>
      <w:r w:rsidRPr="00D84789">
        <w:rPr>
          <w:sz w:val="28"/>
          <w:szCs w:val="28"/>
          <w:lang w:val="uk-UA"/>
        </w:rPr>
        <w:t>потужності</w:t>
      </w:r>
      <w:r w:rsidRPr="00111A4B">
        <w:rPr>
          <w:sz w:val="28"/>
          <w:szCs w:val="28"/>
          <w:lang w:val="uk-UA"/>
        </w:rPr>
        <w:t xml:space="preserve">, </w:t>
      </w:r>
      <w:r w:rsidRPr="00D84789">
        <w:rPr>
          <w:sz w:val="28"/>
          <w:szCs w:val="28"/>
          <w:lang w:val="uk-UA"/>
        </w:rPr>
        <w:t>що подається</w:t>
      </w:r>
      <w:r w:rsidRPr="00111A4B">
        <w:rPr>
          <w:sz w:val="28"/>
          <w:szCs w:val="28"/>
          <w:lang w:val="uk-UA"/>
        </w:rPr>
        <w:t xml:space="preserve"> </w:t>
      </w:r>
      <w:r w:rsidRPr="00D84789">
        <w:rPr>
          <w:sz w:val="28"/>
          <w:szCs w:val="28"/>
          <w:lang w:val="uk-UA"/>
        </w:rPr>
        <w:t>перетворювачем</w:t>
      </w:r>
      <w:r w:rsidRPr="00111A4B">
        <w:rPr>
          <w:sz w:val="28"/>
          <w:szCs w:val="28"/>
          <w:lang w:val="uk-UA"/>
        </w:rPr>
        <w:t xml:space="preserve"> </w:t>
      </w:r>
      <w:r w:rsidRPr="00D84789">
        <w:rPr>
          <w:sz w:val="28"/>
          <w:szCs w:val="28"/>
          <w:lang w:val="uk-UA"/>
        </w:rPr>
        <w:t>частоти</w:t>
      </w:r>
      <w:r w:rsidRPr="00111A4B">
        <w:rPr>
          <w:sz w:val="28"/>
          <w:szCs w:val="28"/>
          <w:lang w:val="uk-UA"/>
        </w:rPr>
        <w:t>.</w:t>
      </w:r>
    </w:p>
    <w:p w:rsidR="00B14182" w:rsidRPr="00111A4B"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3.</w:t>
      </w:r>
      <w:r w:rsidRPr="00111A4B">
        <w:rPr>
          <w:sz w:val="28"/>
          <w:szCs w:val="28"/>
          <w:lang w:val="uk-UA"/>
        </w:rPr>
        <w:t xml:space="preserve"> </w:t>
      </w:r>
      <w:r w:rsidRPr="00D84789">
        <w:rPr>
          <w:sz w:val="28"/>
          <w:szCs w:val="28"/>
          <w:lang w:val="uk-UA"/>
        </w:rPr>
        <w:t>Перетворювач</w:t>
      </w:r>
      <w:r w:rsidRPr="00111A4B">
        <w:rPr>
          <w:sz w:val="28"/>
          <w:szCs w:val="28"/>
          <w:lang w:val="uk-UA"/>
        </w:rPr>
        <w:t xml:space="preserve"> </w:t>
      </w:r>
      <w:r w:rsidRPr="00D84789">
        <w:rPr>
          <w:sz w:val="28"/>
          <w:szCs w:val="28"/>
          <w:lang w:val="uk-UA"/>
        </w:rPr>
        <w:t>частоти</w:t>
      </w:r>
      <w:r w:rsidRPr="00111A4B">
        <w:rPr>
          <w:sz w:val="28"/>
          <w:szCs w:val="28"/>
          <w:lang w:val="uk-UA"/>
        </w:rPr>
        <w:t xml:space="preserve"> </w:t>
      </w:r>
      <w:r w:rsidRPr="00D84789">
        <w:rPr>
          <w:sz w:val="28"/>
          <w:szCs w:val="28"/>
          <w:lang w:val="uk-UA"/>
        </w:rPr>
        <w:t>можна</w:t>
      </w:r>
      <w:r w:rsidRPr="00111A4B">
        <w:rPr>
          <w:sz w:val="28"/>
          <w:szCs w:val="28"/>
          <w:lang w:val="uk-UA"/>
        </w:rPr>
        <w:t xml:space="preserve"> </w:t>
      </w:r>
      <w:r w:rsidRPr="00D84789">
        <w:rPr>
          <w:sz w:val="28"/>
          <w:szCs w:val="28"/>
          <w:lang w:val="uk-UA"/>
        </w:rPr>
        <w:t>також</w:t>
      </w:r>
      <w:r w:rsidRPr="00111A4B">
        <w:rPr>
          <w:sz w:val="28"/>
          <w:szCs w:val="28"/>
          <w:lang w:val="uk-UA"/>
        </w:rPr>
        <w:t xml:space="preserve"> </w:t>
      </w:r>
      <w:r w:rsidRPr="00D84789">
        <w:rPr>
          <w:sz w:val="28"/>
          <w:szCs w:val="28"/>
          <w:lang w:val="uk-UA"/>
        </w:rPr>
        <w:t>вибирати</w:t>
      </w:r>
      <w:r w:rsidRPr="00111A4B">
        <w:rPr>
          <w:sz w:val="28"/>
          <w:szCs w:val="28"/>
          <w:lang w:val="uk-UA"/>
        </w:rPr>
        <w:t xml:space="preserve"> </w:t>
      </w:r>
      <w:r w:rsidRPr="00D84789">
        <w:rPr>
          <w:sz w:val="28"/>
          <w:szCs w:val="28"/>
          <w:lang w:val="uk-UA"/>
        </w:rPr>
        <w:t>по</w:t>
      </w:r>
      <w:r w:rsidRPr="00111A4B">
        <w:rPr>
          <w:sz w:val="28"/>
          <w:szCs w:val="28"/>
          <w:lang w:val="uk-UA"/>
        </w:rPr>
        <w:t xml:space="preserve"> </w:t>
      </w:r>
      <w:r w:rsidRPr="00D84789">
        <w:rPr>
          <w:sz w:val="28"/>
          <w:szCs w:val="28"/>
          <w:lang w:val="uk-UA"/>
        </w:rPr>
        <w:t>потужності</w:t>
      </w:r>
      <w:r w:rsidRPr="00111A4B">
        <w:rPr>
          <w:sz w:val="28"/>
          <w:szCs w:val="28"/>
          <w:lang w:val="uk-UA"/>
        </w:rPr>
        <w:t xml:space="preserve"> </w:t>
      </w:r>
      <w:r w:rsidRPr="003F05E3">
        <w:rPr>
          <w:i/>
          <w:sz w:val="28"/>
          <w:szCs w:val="28"/>
          <w:lang w:val="uk-UA"/>
        </w:rPr>
        <w:t>Р</w:t>
      </w:r>
      <w:r w:rsidRPr="003F05E3">
        <w:rPr>
          <w:i/>
          <w:sz w:val="28"/>
          <w:szCs w:val="28"/>
          <w:vertAlign w:val="subscript"/>
          <w:lang w:val="uk-UA"/>
        </w:rPr>
        <w:t>м</w:t>
      </w:r>
      <w:r>
        <w:rPr>
          <w:sz w:val="28"/>
          <w:szCs w:val="28"/>
          <w:lang w:val="uk-UA"/>
        </w:rPr>
        <w:t xml:space="preserve">, яка виробляється </w:t>
      </w:r>
      <w:r w:rsidRPr="00D84789">
        <w:rPr>
          <w:sz w:val="28"/>
          <w:szCs w:val="28"/>
          <w:lang w:val="uk-UA"/>
        </w:rPr>
        <w:t>електродвигуном</w:t>
      </w:r>
      <w:r w:rsidRPr="00111A4B">
        <w:rPr>
          <w:sz w:val="28"/>
          <w:szCs w:val="28"/>
          <w:lang w:val="uk-UA"/>
        </w:rPr>
        <w:t xml:space="preserve">. </w:t>
      </w:r>
      <w:r w:rsidRPr="00D84789">
        <w:rPr>
          <w:sz w:val="28"/>
          <w:szCs w:val="28"/>
          <w:lang w:val="uk-UA"/>
        </w:rPr>
        <w:t xml:space="preserve">Однак даний спосіб є не точним, оскільки </w:t>
      </w:r>
      <w:r w:rsidRPr="003F05E3">
        <w:rPr>
          <w:i/>
          <w:sz w:val="28"/>
          <w:szCs w:val="28"/>
          <w:lang w:val="uk-UA"/>
        </w:rPr>
        <w:t>соsφ</w:t>
      </w:r>
      <w:r>
        <w:rPr>
          <w:sz w:val="28"/>
          <w:szCs w:val="28"/>
          <w:lang w:val="uk-UA"/>
        </w:rPr>
        <w:t xml:space="preserve"> </w:t>
      </w:r>
      <w:r w:rsidRPr="00D84789">
        <w:rPr>
          <w:sz w:val="28"/>
          <w:szCs w:val="28"/>
          <w:lang w:val="uk-UA"/>
        </w:rPr>
        <w:t>і коефіцієнт корисної дії змінюються з навантаженням.</w:t>
      </w:r>
    </w:p>
    <w:p w:rsidR="00B14182" w:rsidRDefault="00B14182" w:rsidP="00B14182">
      <w:pPr>
        <w:shd w:val="clear" w:color="auto" w:fill="FFFFFF"/>
        <w:autoSpaceDE w:val="0"/>
        <w:autoSpaceDN w:val="0"/>
        <w:adjustRightInd w:val="0"/>
        <w:spacing w:line="360" w:lineRule="auto"/>
        <w:rPr>
          <w:sz w:val="28"/>
          <w:szCs w:val="28"/>
          <w:lang w:val="uk-UA"/>
        </w:rPr>
      </w:pPr>
      <w:r w:rsidRPr="00D84789">
        <w:rPr>
          <w:sz w:val="28"/>
          <w:szCs w:val="28"/>
          <w:lang w:val="uk-UA"/>
        </w:rPr>
        <w:t>4.</w:t>
      </w:r>
      <w:r w:rsidRPr="00111A4B">
        <w:rPr>
          <w:sz w:val="28"/>
          <w:szCs w:val="28"/>
          <w:lang w:val="uk-UA"/>
        </w:rPr>
        <w:t xml:space="preserve"> </w:t>
      </w:r>
      <w:r w:rsidRPr="00D84789">
        <w:rPr>
          <w:sz w:val="28"/>
          <w:szCs w:val="28"/>
          <w:lang w:val="uk-UA"/>
        </w:rPr>
        <w:t>На практиці номінальна потужність більшості перетворювачів частоти відповідає стандартній серії асинхронних електродвигунів.</w:t>
      </w:r>
      <w:r w:rsidRPr="00111A4B">
        <w:rPr>
          <w:sz w:val="28"/>
          <w:szCs w:val="28"/>
          <w:lang w:val="uk-UA"/>
        </w:rPr>
        <w:t xml:space="preserve"> </w:t>
      </w:r>
      <w:r w:rsidRPr="00D84789">
        <w:rPr>
          <w:sz w:val="28"/>
          <w:szCs w:val="28"/>
          <w:lang w:val="uk-UA"/>
        </w:rPr>
        <w:t>Тому перетворювачі частоти часто вибирають виходячи саме із цього міркування, що, однак, може привести до неточного визначення їхніх характеристик, особливо якщо електродвигун не навантажується повністю.</w:t>
      </w:r>
    </w:p>
    <w:p w:rsidR="00B14182" w:rsidRPr="003F5D61" w:rsidRDefault="00B14182" w:rsidP="00B14182">
      <w:pPr>
        <w:pStyle w:val="4"/>
        <w:rPr>
          <w:szCs w:val="28"/>
          <w:lang w:val="ru-RU"/>
        </w:rPr>
      </w:pPr>
      <w:r>
        <w:rPr>
          <w:szCs w:val="28"/>
        </w:rPr>
        <w:br w:type="page"/>
      </w:r>
      <w:r w:rsidRPr="000B5DEA">
        <w:rPr>
          <w:szCs w:val="28"/>
        </w:rPr>
        <w:lastRenderedPageBreak/>
        <w:t>Лекція №</w:t>
      </w:r>
      <w:r>
        <w:rPr>
          <w:szCs w:val="28"/>
          <w:lang w:val="ru-RU"/>
        </w:rPr>
        <w:t>23</w:t>
      </w:r>
    </w:p>
    <w:p w:rsidR="00B14182" w:rsidRPr="000B5DEA" w:rsidRDefault="00B14182" w:rsidP="00B14182">
      <w:pPr>
        <w:rPr>
          <w:b/>
          <w:bCs/>
          <w:sz w:val="28"/>
          <w:szCs w:val="28"/>
          <w:lang w:val="uk-UA"/>
        </w:rPr>
      </w:pPr>
    </w:p>
    <w:p w:rsidR="00B14182" w:rsidRPr="00500859" w:rsidRDefault="00B14182" w:rsidP="00B1418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Низьковольтні асинхронні двигуни.</w:t>
      </w:r>
    </w:p>
    <w:p w:rsidR="00B14182" w:rsidRPr="00C00221" w:rsidRDefault="00B14182" w:rsidP="00B14182">
      <w:pPr>
        <w:rPr>
          <w:bCs/>
          <w:sz w:val="28"/>
          <w:szCs w:val="28"/>
          <w:lang w:val="uk-UA"/>
        </w:rPr>
      </w:pPr>
      <w:r w:rsidRPr="000B5DEA">
        <w:rPr>
          <w:b/>
          <w:bCs/>
          <w:sz w:val="28"/>
          <w:szCs w:val="28"/>
          <w:lang w:val="uk-UA"/>
        </w:rPr>
        <w:t>Мета:</w:t>
      </w:r>
      <w:r>
        <w:rPr>
          <w:b/>
          <w:bCs/>
          <w:sz w:val="28"/>
          <w:szCs w:val="28"/>
          <w:lang w:val="uk-UA"/>
        </w:rPr>
        <w:t xml:space="preserve"> </w:t>
      </w:r>
      <w:r w:rsidRPr="00330343">
        <w:rPr>
          <w:bCs/>
          <w:sz w:val="28"/>
          <w:szCs w:val="28"/>
          <w:lang w:val="uk-UA"/>
        </w:rPr>
        <w:t>ознайомитися із загальними поняттями низьковольтних асинхронних двигунів та з їх основними серіями.</w:t>
      </w:r>
      <w:r>
        <w:rPr>
          <w:b/>
          <w:bCs/>
          <w:sz w:val="28"/>
          <w:szCs w:val="28"/>
          <w:lang w:val="uk-UA"/>
        </w:rPr>
        <w:t xml:space="preserve"> </w:t>
      </w:r>
    </w:p>
    <w:p w:rsidR="00B14182" w:rsidRPr="00C81698" w:rsidRDefault="00B14182" w:rsidP="00B1418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B14182" w:rsidRPr="000B5DEA" w:rsidRDefault="00B14182" w:rsidP="00B14182">
      <w:pPr>
        <w:rPr>
          <w:b/>
          <w:bCs/>
          <w:sz w:val="28"/>
          <w:szCs w:val="28"/>
          <w:lang w:val="uk-UA"/>
        </w:rPr>
      </w:pPr>
    </w:p>
    <w:p w:rsidR="00B14182" w:rsidRDefault="00B14182" w:rsidP="00B14182">
      <w:pPr>
        <w:jc w:val="center"/>
        <w:rPr>
          <w:b/>
          <w:bCs/>
          <w:sz w:val="28"/>
          <w:szCs w:val="28"/>
          <w:lang w:val="uk-UA"/>
        </w:rPr>
      </w:pPr>
      <w:r w:rsidRPr="000B5DEA">
        <w:rPr>
          <w:b/>
          <w:bCs/>
          <w:sz w:val="28"/>
          <w:szCs w:val="28"/>
          <w:lang w:val="uk-UA"/>
        </w:rPr>
        <w:t>План:</w:t>
      </w:r>
    </w:p>
    <w:p w:rsidR="00B14182" w:rsidRPr="00C00221" w:rsidRDefault="00B14182" w:rsidP="00B14182">
      <w:pPr>
        <w:rPr>
          <w:bCs/>
          <w:sz w:val="28"/>
          <w:szCs w:val="28"/>
          <w:lang w:val="uk-UA"/>
        </w:rPr>
      </w:pPr>
      <w:r>
        <w:rPr>
          <w:b/>
          <w:bCs/>
          <w:sz w:val="28"/>
          <w:szCs w:val="28"/>
          <w:lang w:val="uk-UA"/>
        </w:rPr>
        <w:t xml:space="preserve">1 </w:t>
      </w:r>
      <w:r w:rsidRPr="00330343">
        <w:rPr>
          <w:bCs/>
          <w:sz w:val="28"/>
          <w:szCs w:val="28"/>
          <w:lang w:val="uk-UA"/>
        </w:rPr>
        <w:t>Загальні поняття.</w:t>
      </w:r>
    </w:p>
    <w:p w:rsidR="00B14182" w:rsidRPr="00C00221" w:rsidRDefault="00B14182" w:rsidP="00B14182">
      <w:pPr>
        <w:rPr>
          <w:bCs/>
          <w:sz w:val="28"/>
          <w:szCs w:val="28"/>
          <w:lang w:val="uk-UA"/>
        </w:rPr>
      </w:pPr>
      <w:r w:rsidRPr="003F5D61">
        <w:rPr>
          <w:b/>
          <w:bCs/>
          <w:sz w:val="28"/>
          <w:szCs w:val="28"/>
          <w:lang w:val="uk-UA"/>
        </w:rPr>
        <w:t xml:space="preserve">2 </w:t>
      </w:r>
      <w:r w:rsidRPr="00330343">
        <w:rPr>
          <w:bCs/>
          <w:sz w:val="28"/>
          <w:szCs w:val="28"/>
          <w:lang w:val="uk-UA"/>
        </w:rPr>
        <w:t>Серія трифазних асинхронних двигунів 4А.</w:t>
      </w:r>
    </w:p>
    <w:p w:rsidR="00B14182" w:rsidRPr="00C00221" w:rsidRDefault="00B14182" w:rsidP="00B14182">
      <w:pPr>
        <w:rPr>
          <w:bCs/>
          <w:sz w:val="28"/>
          <w:szCs w:val="28"/>
          <w:lang w:val="uk-UA"/>
        </w:rPr>
      </w:pPr>
      <w:r w:rsidRPr="006A16E0">
        <w:rPr>
          <w:b/>
          <w:bCs/>
          <w:sz w:val="28"/>
          <w:szCs w:val="28"/>
          <w:lang w:val="uk-UA"/>
        </w:rPr>
        <w:t xml:space="preserve">3 </w:t>
      </w:r>
      <w:r w:rsidRPr="00330343">
        <w:rPr>
          <w:bCs/>
          <w:sz w:val="28"/>
          <w:szCs w:val="28"/>
          <w:lang w:val="uk-UA"/>
        </w:rPr>
        <w:t>Серія трифазних асинхронних двигунів АН2.</w:t>
      </w:r>
    </w:p>
    <w:p w:rsidR="00B14182" w:rsidRPr="006A16E0" w:rsidRDefault="00B14182" w:rsidP="00B14182">
      <w:pPr>
        <w:rPr>
          <w:bCs/>
          <w:sz w:val="28"/>
          <w:szCs w:val="28"/>
          <w:lang w:val="uk-UA"/>
        </w:rPr>
      </w:pPr>
    </w:p>
    <w:p w:rsidR="00B14182" w:rsidRDefault="00B14182" w:rsidP="00B14182">
      <w:pPr>
        <w:rPr>
          <w:bCs/>
          <w:sz w:val="28"/>
          <w:szCs w:val="28"/>
          <w:lang w:val="uk-UA"/>
        </w:rPr>
      </w:pPr>
    </w:p>
    <w:p w:rsidR="00B14182" w:rsidRPr="003B6CE1" w:rsidRDefault="00B14182" w:rsidP="00B1418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B14182" w:rsidRPr="000B5DEA" w:rsidRDefault="00B14182" w:rsidP="00B14182">
      <w:pPr>
        <w:rPr>
          <w:b/>
          <w:bCs/>
          <w:sz w:val="28"/>
          <w:szCs w:val="28"/>
          <w:lang w:val="uk-UA"/>
        </w:rPr>
      </w:pPr>
    </w:p>
    <w:p w:rsidR="00B14182" w:rsidRDefault="00B14182" w:rsidP="00B14182">
      <w:pPr>
        <w:rPr>
          <w:b/>
          <w:bCs/>
          <w:sz w:val="28"/>
          <w:szCs w:val="28"/>
          <w:lang w:val="uk-UA"/>
        </w:rPr>
      </w:pPr>
      <w:r w:rsidRPr="000B5DEA">
        <w:rPr>
          <w:b/>
          <w:bCs/>
          <w:sz w:val="28"/>
          <w:szCs w:val="28"/>
          <w:lang w:val="uk-UA"/>
        </w:rPr>
        <w:t>Література:</w:t>
      </w:r>
    </w:p>
    <w:p w:rsidR="00B14182" w:rsidRDefault="00B14182" w:rsidP="00B14182">
      <w:pPr>
        <w:shd w:val="clear" w:color="auto" w:fill="FFFFFF"/>
        <w:autoSpaceDE w:val="0"/>
        <w:autoSpaceDN w:val="0"/>
        <w:adjustRightInd w:val="0"/>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B14182" w:rsidRDefault="00B14182" w:rsidP="00B14182">
      <w:pPr>
        <w:spacing w:line="360" w:lineRule="auto"/>
        <w:rPr>
          <w:b/>
          <w:bCs/>
          <w:i/>
          <w:sz w:val="28"/>
          <w:szCs w:val="28"/>
          <w:lang w:val="uk-UA"/>
        </w:rPr>
      </w:pPr>
      <w:r>
        <w:rPr>
          <w:sz w:val="28"/>
          <w:szCs w:val="28"/>
        </w:rPr>
        <w:br w:type="page"/>
      </w:r>
      <w:r w:rsidRPr="006B2F46">
        <w:rPr>
          <w:b/>
          <w:bCs/>
          <w:i/>
          <w:sz w:val="28"/>
          <w:szCs w:val="28"/>
          <w:lang w:val="uk-UA"/>
        </w:rPr>
        <w:lastRenderedPageBreak/>
        <w:t xml:space="preserve">1 </w:t>
      </w:r>
      <w:r>
        <w:rPr>
          <w:b/>
          <w:bCs/>
          <w:i/>
          <w:sz w:val="28"/>
          <w:szCs w:val="28"/>
          <w:lang w:val="uk-UA"/>
        </w:rPr>
        <w:t>Загальні поняття</w:t>
      </w:r>
    </w:p>
    <w:p w:rsidR="00B14182" w:rsidRPr="00954E98" w:rsidRDefault="00B14182" w:rsidP="00B14182">
      <w:pPr>
        <w:shd w:val="clear" w:color="auto" w:fill="FFFFFF"/>
        <w:autoSpaceDE w:val="0"/>
        <w:autoSpaceDN w:val="0"/>
        <w:adjustRightInd w:val="0"/>
        <w:spacing w:line="360" w:lineRule="auto"/>
        <w:rPr>
          <w:sz w:val="28"/>
          <w:szCs w:val="28"/>
          <w:lang w:val="uk-UA"/>
        </w:rPr>
      </w:pPr>
      <w:r w:rsidRPr="00A51B66">
        <w:rPr>
          <w:sz w:val="28"/>
          <w:szCs w:val="28"/>
          <w:lang w:val="uk-UA"/>
        </w:rPr>
        <w:t>Асинхронні двигуни широко застосовуються у всіх галузях народного господарства.</w:t>
      </w:r>
      <w:r w:rsidRPr="00954E98">
        <w:rPr>
          <w:sz w:val="28"/>
          <w:szCs w:val="28"/>
          <w:lang w:val="uk-UA"/>
        </w:rPr>
        <w:t xml:space="preserve"> </w:t>
      </w:r>
      <w:r w:rsidRPr="00843EC8">
        <w:rPr>
          <w:sz w:val="28"/>
          <w:szCs w:val="28"/>
          <w:lang w:val="uk-UA"/>
        </w:rPr>
        <w:t>Пояснюється</w:t>
      </w:r>
      <w:r w:rsidRPr="00A51B66">
        <w:rPr>
          <w:sz w:val="28"/>
          <w:szCs w:val="28"/>
          <w:lang w:val="uk-UA"/>
        </w:rPr>
        <w:t xml:space="preserve"> це простотою їхніх конструкцій, надійністю в роботі й задовільних робочих характеристиках.</w:t>
      </w:r>
      <w:r w:rsidRPr="00954E98">
        <w:rPr>
          <w:sz w:val="28"/>
          <w:szCs w:val="28"/>
          <w:lang w:val="uk-UA"/>
        </w:rPr>
        <w:t xml:space="preserve"> </w:t>
      </w:r>
      <w:r w:rsidRPr="00A51B66">
        <w:rPr>
          <w:sz w:val="28"/>
          <w:szCs w:val="28"/>
          <w:lang w:val="uk-UA"/>
        </w:rPr>
        <w:t>Крім того, асинхронні двигуни відрізняються невисокою вартістю в порівнянні з електродвигунами постійного струму.</w:t>
      </w:r>
    </w:p>
    <w:p w:rsidR="00B14182" w:rsidRPr="00A51B66" w:rsidRDefault="00B14182" w:rsidP="00B14182">
      <w:pPr>
        <w:spacing w:line="360" w:lineRule="auto"/>
        <w:rPr>
          <w:sz w:val="28"/>
          <w:szCs w:val="28"/>
          <w:lang w:val="uk-UA"/>
        </w:rPr>
      </w:pPr>
      <w:r w:rsidRPr="00A51B66">
        <w:rPr>
          <w:sz w:val="28"/>
          <w:szCs w:val="28"/>
          <w:lang w:val="uk-UA"/>
        </w:rPr>
        <w:t>Асинхронні машини є найпоширенішими електричними машинами в народному господарстві. В основному вони використ</w:t>
      </w:r>
      <w:r>
        <w:rPr>
          <w:sz w:val="28"/>
          <w:szCs w:val="28"/>
          <w:lang w:val="uk-UA"/>
        </w:rPr>
        <w:t>ову</w:t>
      </w:r>
      <w:r w:rsidRPr="00A51B66">
        <w:rPr>
          <w:sz w:val="28"/>
          <w:szCs w:val="28"/>
          <w:lang w:val="uk-UA"/>
        </w:rPr>
        <w:t>ються</w:t>
      </w:r>
      <w:r>
        <w:rPr>
          <w:sz w:val="28"/>
          <w:szCs w:val="28"/>
          <w:lang w:val="uk-UA"/>
        </w:rPr>
        <w:t xml:space="preserve"> як двигуни, рідше я</w:t>
      </w:r>
      <w:r w:rsidRPr="00A51B66">
        <w:rPr>
          <w:sz w:val="28"/>
          <w:szCs w:val="28"/>
          <w:lang w:val="uk-UA"/>
        </w:rPr>
        <w:t xml:space="preserve">к генератори. Більше 80% всіх електродвигунів, що випускають промисловістю, є саме асинхронними. </w:t>
      </w:r>
    </w:p>
    <w:p w:rsidR="00B14182" w:rsidRPr="00A51B66" w:rsidRDefault="00B14182" w:rsidP="00B14182">
      <w:pPr>
        <w:spacing w:line="360" w:lineRule="auto"/>
        <w:rPr>
          <w:sz w:val="28"/>
          <w:szCs w:val="28"/>
          <w:lang w:val="uk-UA"/>
        </w:rPr>
      </w:pPr>
      <w:r w:rsidRPr="00A51B66">
        <w:rPr>
          <w:sz w:val="28"/>
          <w:szCs w:val="28"/>
          <w:lang w:val="uk-UA"/>
        </w:rPr>
        <w:t xml:space="preserve"> Асинхронні машини </w:t>
      </w:r>
      <w:r>
        <w:rPr>
          <w:sz w:val="28"/>
          <w:szCs w:val="28"/>
          <w:lang w:val="uk-UA"/>
        </w:rPr>
        <w:t>–</w:t>
      </w:r>
      <w:r w:rsidRPr="00A51B66">
        <w:rPr>
          <w:sz w:val="28"/>
          <w:szCs w:val="28"/>
          <w:lang w:val="uk-UA"/>
        </w:rPr>
        <w:t xml:space="preserve"> це безколекторні машини змінного струму, у яких відношення частоти обертання ротора до частоти струму в ланцюзі, підключеної до машини, залежить від навантажень.</w:t>
      </w:r>
    </w:p>
    <w:p w:rsidR="00B14182" w:rsidRPr="00A51B66" w:rsidRDefault="00B14182" w:rsidP="00B14182">
      <w:pPr>
        <w:spacing w:line="360" w:lineRule="auto"/>
        <w:rPr>
          <w:sz w:val="28"/>
          <w:szCs w:val="28"/>
          <w:lang w:val="uk-UA"/>
        </w:rPr>
      </w:pPr>
      <w:r w:rsidRPr="00A51B66">
        <w:rPr>
          <w:sz w:val="28"/>
          <w:szCs w:val="28"/>
          <w:lang w:val="uk-UA"/>
        </w:rPr>
        <w:t xml:space="preserve"> Значна частина асинхронних двигунів застосовується для привода механізмів з незмінно частотою обертання. Так, наприклад, більше 80% всіх асинхронних двигунів загаль</w:t>
      </w:r>
      <w:r>
        <w:rPr>
          <w:sz w:val="28"/>
          <w:szCs w:val="28"/>
          <w:lang w:val="uk-UA"/>
        </w:rPr>
        <w:t>но</w:t>
      </w:r>
      <w:r w:rsidRPr="00A51B66">
        <w:rPr>
          <w:sz w:val="28"/>
          <w:szCs w:val="28"/>
          <w:lang w:val="uk-UA"/>
        </w:rPr>
        <w:t>промислового значення використ</w:t>
      </w:r>
      <w:r>
        <w:rPr>
          <w:sz w:val="28"/>
          <w:szCs w:val="28"/>
          <w:lang w:val="uk-UA"/>
        </w:rPr>
        <w:t>ову</w:t>
      </w:r>
      <w:r w:rsidRPr="00A51B66">
        <w:rPr>
          <w:sz w:val="28"/>
          <w:szCs w:val="28"/>
          <w:lang w:val="uk-UA"/>
        </w:rPr>
        <w:t xml:space="preserve">ють для привода вентиляторів, насосів, транспортерів й обробних верстатів </w:t>
      </w:r>
      <w:r>
        <w:rPr>
          <w:sz w:val="28"/>
          <w:szCs w:val="28"/>
          <w:lang w:val="uk-UA"/>
        </w:rPr>
        <w:t>–</w:t>
      </w:r>
      <w:r w:rsidRPr="00A51B66">
        <w:rPr>
          <w:sz w:val="28"/>
          <w:szCs w:val="28"/>
          <w:lang w:val="uk-UA"/>
        </w:rPr>
        <w:t xml:space="preserve"> пристроїв, не потребуюч</w:t>
      </w:r>
      <w:r>
        <w:rPr>
          <w:sz w:val="28"/>
          <w:szCs w:val="28"/>
          <w:lang w:val="uk-UA"/>
        </w:rPr>
        <w:t>их</w:t>
      </w:r>
      <w:r w:rsidRPr="00A51B66">
        <w:rPr>
          <w:sz w:val="28"/>
          <w:szCs w:val="28"/>
          <w:lang w:val="uk-UA"/>
        </w:rPr>
        <w:t xml:space="preserve"> регулювання частоти обертання приводного двигуна.</w:t>
      </w:r>
    </w:p>
    <w:p w:rsidR="00B14182" w:rsidRPr="00A51B66" w:rsidRDefault="00B14182" w:rsidP="00B14182">
      <w:pPr>
        <w:spacing w:line="360" w:lineRule="auto"/>
        <w:rPr>
          <w:sz w:val="28"/>
          <w:szCs w:val="28"/>
          <w:lang w:val="uk-UA"/>
        </w:rPr>
      </w:pPr>
      <w:r w:rsidRPr="00A51B66">
        <w:rPr>
          <w:sz w:val="28"/>
          <w:szCs w:val="28"/>
          <w:lang w:val="uk-UA"/>
        </w:rPr>
        <w:t xml:space="preserve"> Електричні машини, використовувані, у народному господарстві, випускаються серіями. Серія електричних машин являє собою ряд електричних машин зростаючої потужності, що мають однотипну конструкцію й задовольняють загальний комплекс вимог.</w:t>
      </w:r>
    </w:p>
    <w:p w:rsidR="00B14182" w:rsidRPr="00A51B66" w:rsidRDefault="00B14182" w:rsidP="00B14182">
      <w:pPr>
        <w:spacing w:line="360" w:lineRule="auto"/>
        <w:rPr>
          <w:sz w:val="28"/>
          <w:szCs w:val="28"/>
          <w:lang w:val="uk-UA"/>
        </w:rPr>
      </w:pPr>
      <w:r w:rsidRPr="00A51B66">
        <w:rPr>
          <w:sz w:val="28"/>
          <w:szCs w:val="28"/>
          <w:lang w:val="uk-UA"/>
        </w:rPr>
        <w:t xml:space="preserve"> Електричні машини, призначені для масового застосування, випускаються єдиними серіями. Для електричних машин єдиних серій характерний високий рівень уніфікації деталей і вузлів й їхня максимальна взаємозамінність. Із цією метою ті самі штамповані пластини статорів і роторів використ</w:t>
      </w:r>
      <w:r>
        <w:rPr>
          <w:sz w:val="28"/>
          <w:szCs w:val="28"/>
          <w:lang w:val="uk-UA"/>
        </w:rPr>
        <w:t>ову</w:t>
      </w:r>
      <w:r w:rsidRPr="00A51B66">
        <w:rPr>
          <w:sz w:val="28"/>
          <w:szCs w:val="28"/>
          <w:lang w:val="uk-UA"/>
        </w:rPr>
        <w:t>ють у машинах різної потужності, застосовуючи різну довжину пакетів. У міру розвитку науки й техніки, удосконал</w:t>
      </w:r>
      <w:r>
        <w:rPr>
          <w:sz w:val="28"/>
          <w:szCs w:val="28"/>
          <w:lang w:val="uk-UA"/>
        </w:rPr>
        <w:t>е</w:t>
      </w:r>
      <w:r w:rsidRPr="00A51B66">
        <w:rPr>
          <w:sz w:val="28"/>
          <w:szCs w:val="28"/>
          <w:lang w:val="uk-UA"/>
        </w:rPr>
        <w:t>ння, технології, створення нових електротехнічних матеріалів розробляються нові</w:t>
      </w:r>
      <w:r>
        <w:rPr>
          <w:sz w:val="28"/>
          <w:szCs w:val="28"/>
          <w:lang w:val="uk-UA"/>
        </w:rPr>
        <w:t xml:space="preserve"> </w:t>
      </w:r>
      <w:r w:rsidRPr="00A51B66">
        <w:rPr>
          <w:sz w:val="28"/>
          <w:szCs w:val="28"/>
          <w:lang w:val="uk-UA"/>
        </w:rPr>
        <w:t xml:space="preserve">серії електричних машин. </w:t>
      </w:r>
    </w:p>
    <w:p w:rsidR="00B14182" w:rsidRPr="006B2F46" w:rsidRDefault="00B14182" w:rsidP="00B14182">
      <w:pPr>
        <w:spacing w:line="360" w:lineRule="auto"/>
        <w:rPr>
          <w:b/>
          <w:bCs/>
          <w:i/>
          <w:sz w:val="28"/>
          <w:szCs w:val="28"/>
          <w:lang w:val="uk-UA"/>
        </w:rPr>
      </w:pPr>
    </w:p>
    <w:p w:rsidR="00B14182" w:rsidRDefault="00B14182" w:rsidP="00B14182">
      <w:pPr>
        <w:spacing w:line="360" w:lineRule="auto"/>
        <w:rPr>
          <w:b/>
          <w:bCs/>
          <w:i/>
          <w:sz w:val="28"/>
          <w:szCs w:val="28"/>
          <w:lang w:val="uk-UA"/>
        </w:rPr>
      </w:pPr>
      <w:r>
        <w:rPr>
          <w:b/>
          <w:bCs/>
          <w:i/>
          <w:sz w:val="28"/>
          <w:szCs w:val="28"/>
          <w:lang w:val="uk-UA"/>
        </w:rPr>
        <w:br w:type="page"/>
      </w:r>
      <w:r w:rsidRPr="006B2F46">
        <w:rPr>
          <w:b/>
          <w:bCs/>
          <w:i/>
          <w:sz w:val="28"/>
          <w:szCs w:val="28"/>
          <w:lang w:val="uk-UA"/>
        </w:rPr>
        <w:lastRenderedPageBreak/>
        <w:t>2 Серія тр</w:t>
      </w:r>
      <w:r>
        <w:rPr>
          <w:b/>
          <w:bCs/>
          <w:i/>
          <w:sz w:val="28"/>
          <w:szCs w:val="28"/>
          <w:lang w:val="uk-UA"/>
        </w:rPr>
        <w:t>ифазних асинхронних двигунів 4А</w:t>
      </w:r>
    </w:p>
    <w:p w:rsidR="00B14182" w:rsidRPr="00A51B66" w:rsidRDefault="00B14182" w:rsidP="00B14182">
      <w:pPr>
        <w:spacing w:line="360" w:lineRule="auto"/>
        <w:rPr>
          <w:sz w:val="28"/>
          <w:szCs w:val="28"/>
          <w:lang w:val="uk-UA"/>
        </w:rPr>
      </w:pPr>
      <w:r w:rsidRPr="00A51B66">
        <w:rPr>
          <w:sz w:val="28"/>
          <w:szCs w:val="28"/>
          <w:lang w:val="uk-UA"/>
        </w:rPr>
        <w:t>Єдина серія 4А охоплює діапазон потужностей від 0,06 до 360 к</w:t>
      </w:r>
      <w:r>
        <w:rPr>
          <w:sz w:val="28"/>
          <w:szCs w:val="28"/>
          <w:lang w:val="uk-UA"/>
        </w:rPr>
        <w:t>В</w:t>
      </w:r>
      <w:r w:rsidRPr="00A51B66">
        <w:rPr>
          <w:sz w:val="28"/>
          <w:szCs w:val="28"/>
          <w:lang w:val="uk-UA"/>
        </w:rPr>
        <w:t xml:space="preserve">т. В основу поділу двигунів на типорозміри покладений конструктивний параметр </w:t>
      </w:r>
      <w:r>
        <w:rPr>
          <w:sz w:val="28"/>
          <w:szCs w:val="28"/>
          <w:lang w:val="uk-UA"/>
        </w:rPr>
        <w:t>–</w:t>
      </w:r>
      <w:r w:rsidRPr="00A51B66">
        <w:rPr>
          <w:sz w:val="28"/>
          <w:szCs w:val="28"/>
          <w:lang w:val="uk-UA"/>
        </w:rPr>
        <w:t xml:space="preserve"> висота від осі обертання h, обумовлена відстанню від осі обертання (для машин з горизонтальною віссю обертання) до опорної площини. Двигуни єдиної серії 4А виготовляються з висотами осі обертання 50, 56, 63, 71, 80, 90, 100, 112, 132, 160, 180, 200, 225, 250, 280, 315, 355 мм. Двигуни кожної висоти осі обертання виконуються двох типорозмірів з різною довжиною пакетів сердечників, але однаковим штампом пластин цих сердечників. Двигуни виготовляються на синхронні частоти обертання 3000, 1500,1000, 750, 600 й 500 </w:t>
      </w:r>
      <w:r>
        <w:rPr>
          <w:sz w:val="28"/>
          <w:szCs w:val="28"/>
          <w:lang w:val="uk-UA"/>
        </w:rPr>
        <w:t>об.</w:t>
      </w:r>
      <w:r w:rsidRPr="00A51B66">
        <w:rPr>
          <w:sz w:val="28"/>
          <w:szCs w:val="28"/>
          <w:lang w:val="uk-UA"/>
        </w:rPr>
        <w:t>/хв.</w:t>
      </w:r>
    </w:p>
    <w:p w:rsidR="00B14182" w:rsidRPr="00A51B66" w:rsidRDefault="00B14182" w:rsidP="00B14182">
      <w:pPr>
        <w:spacing w:line="360" w:lineRule="auto"/>
        <w:rPr>
          <w:sz w:val="28"/>
          <w:szCs w:val="28"/>
          <w:lang w:val="uk-UA"/>
        </w:rPr>
      </w:pPr>
      <w:r w:rsidRPr="00A51B66">
        <w:rPr>
          <w:sz w:val="28"/>
          <w:szCs w:val="28"/>
          <w:lang w:val="uk-UA"/>
        </w:rPr>
        <w:t xml:space="preserve"> Двигуни єдиної серії 4А виготовляються у двох виконаннях: закритий що обдуває й захищений із внутрішньою самовентиляцією (рис</w:t>
      </w:r>
      <w:r>
        <w:rPr>
          <w:sz w:val="28"/>
          <w:szCs w:val="28"/>
          <w:lang w:val="uk-UA"/>
        </w:rPr>
        <w:t>унок</w:t>
      </w:r>
      <w:r w:rsidRPr="00A51B66">
        <w:rPr>
          <w:sz w:val="28"/>
          <w:szCs w:val="28"/>
          <w:lang w:val="uk-UA"/>
        </w:rPr>
        <w:t xml:space="preserve"> </w:t>
      </w:r>
      <w:r>
        <w:rPr>
          <w:sz w:val="28"/>
          <w:szCs w:val="28"/>
          <w:lang w:val="uk-UA"/>
        </w:rPr>
        <w:t>23.</w:t>
      </w:r>
      <w:r w:rsidRPr="00A51B66">
        <w:rPr>
          <w:sz w:val="28"/>
          <w:szCs w:val="28"/>
          <w:lang w:val="uk-UA"/>
        </w:rPr>
        <w:t xml:space="preserve">1). Двигуни закритого виконання всього діапазону осей обертання виготовляються з короткозамкненим ротором, а осей обертання 200, 225 й 250 мм </w:t>
      </w:r>
      <w:r>
        <w:rPr>
          <w:sz w:val="28"/>
          <w:szCs w:val="28"/>
          <w:lang w:val="uk-UA"/>
        </w:rPr>
        <w:t>–</w:t>
      </w:r>
      <w:r w:rsidRPr="00A51B66">
        <w:rPr>
          <w:sz w:val="28"/>
          <w:szCs w:val="28"/>
          <w:lang w:val="uk-UA"/>
        </w:rPr>
        <w:t xml:space="preserve"> ще й з фазним ротором</w:t>
      </w:r>
      <w:r>
        <w:rPr>
          <w:sz w:val="28"/>
          <w:szCs w:val="28"/>
          <w:lang w:val="uk-UA"/>
        </w:rPr>
        <w:t xml:space="preserve"> </w:t>
      </w:r>
      <w:r w:rsidRPr="00A51B66">
        <w:rPr>
          <w:sz w:val="28"/>
          <w:szCs w:val="28"/>
          <w:lang w:val="uk-UA"/>
        </w:rPr>
        <w:t>(4АК). Двигуни захищеного виконання виготовляються з короткозамкненим ротором (4А</w:t>
      </w:r>
      <w:r>
        <w:rPr>
          <w:sz w:val="28"/>
          <w:szCs w:val="28"/>
          <w:lang w:val="uk-UA"/>
        </w:rPr>
        <w:t>Н) при висоті осі обертання h&gt;</w:t>
      </w:r>
      <w:r w:rsidRPr="00A51B66">
        <w:rPr>
          <w:sz w:val="28"/>
          <w:szCs w:val="28"/>
          <w:lang w:val="uk-UA"/>
        </w:rPr>
        <w:t>160 мм, а пр</w:t>
      </w:r>
      <w:r>
        <w:rPr>
          <w:sz w:val="28"/>
          <w:szCs w:val="28"/>
          <w:lang w:val="uk-UA"/>
        </w:rPr>
        <w:t>и висоті осі обертання h&gt;</w:t>
      </w:r>
      <w:r w:rsidRPr="00A51B66">
        <w:rPr>
          <w:sz w:val="28"/>
          <w:szCs w:val="28"/>
          <w:lang w:val="uk-UA"/>
        </w:rPr>
        <w:t xml:space="preserve">200 мм </w:t>
      </w:r>
      <w:r>
        <w:rPr>
          <w:sz w:val="28"/>
          <w:szCs w:val="28"/>
          <w:lang w:val="uk-UA"/>
        </w:rPr>
        <w:t>–</w:t>
      </w:r>
      <w:r w:rsidRPr="00A51B66">
        <w:rPr>
          <w:sz w:val="28"/>
          <w:szCs w:val="28"/>
          <w:lang w:val="uk-UA"/>
        </w:rPr>
        <w:t xml:space="preserve"> ще й з фазним ротором (4АНК).</w:t>
      </w:r>
    </w:p>
    <w:p w:rsidR="00B14182" w:rsidRPr="00A51B66" w:rsidRDefault="00B14182" w:rsidP="00B14182">
      <w:pPr>
        <w:spacing w:line="360" w:lineRule="auto"/>
        <w:rPr>
          <w:sz w:val="28"/>
          <w:szCs w:val="28"/>
          <w:lang w:val="uk-UA"/>
        </w:rPr>
      </w:pPr>
      <w:r w:rsidRPr="00A51B66">
        <w:rPr>
          <w:sz w:val="28"/>
          <w:szCs w:val="28"/>
          <w:lang w:val="uk-UA"/>
        </w:rPr>
        <w:t xml:space="preserve"> У двигунах єдиної серії з висотами осі обертання від 50 до 132 мм застосовується ізоляція класу </w:t>
      </w:r>
      <w:r>
        <w:rPr>
          <w:sz w:val="28"/>
          <w:szCs w:val="28"/>
          <w:lang w:val="uk-UA"/>
        </w:rPr>
        <w:t>нагрівостійкості</w:t>
      </w:r>
      <w:r w:rsidRPr="00A51B66">
        <w:rPr>
          <w:sz w:val="28"/>
          <w:szCs w:val="28"/>
          <w:lang w:val="uk-UA"/>
        </w:rPr>
        <w:t xml:space="preserve"> В, а у двигунах з висотами осі обертання від 160 до 355 мм </w:t>
      </w:r>
      <w:r>
        <w:rPr>
          <w:sz w:val="28"/>
          <w:szCs w:val="28"/>
          <w:lang w:val="uk-UA"/>
        </w:rPr>
        <w:t>–</w:t>
      </w:r>
      <w:r w:rsidRPr="00A51B66">
        <w:rPr>
          <w:sz w:val="28"/>
          <w:szCs w:val="28"/>
          <w:lang w:val="uk-UA"/>
        </w:rPr>
        <w:t xml:space="preserve"> ізоляція нагр</w:t>
      </w:r>
      <w:r>
        <w:rPr>
          <w:sz w:val="28"/>
          <w:szCs w:val="28"/>
          <w:lang w:val="uk-UA"/>
        </w:rPr>
        <w:t>і</w:t>
      </w:r>
      <w:r w:rsidRPr="00A51B66">
        <w:rPr>
          <w:sz w:val="28"/>
          <w:szCs w:val="28"/>
          <w:lang w:val="uk-UA"/>
        </w:rPr>
        <w:t>вост</w:t>
      </w:r>
      <w:r>
        <w:rPr>
          <w:sz w:val="28"/>
          <w:szCs w:val="28"/>
          <w:lang w:val="uk-UA"/>
        </w:rPr>
        <w:t>і</w:t>
      </w:r>
      <w:r w:rsidRPr="00A51B66">
        <w:rPr>
          <w:sz w:val="28"/>
          <w:szCs w:val="28"/>
          <w:lang w:val="uk-UA"/>
        </w:rPr>
        <w:t>йкост</w:t>
      </w:r>
      <w:r>
        <w:rPr>
          <w:sz w:val="28"/>
          <w:szCs w:val="28"/>
          <w:lang w:val="uk-UA"/>
        </w:rPr>
        <w:t>і</w:t>
      </w:r>
      <w:r w:rsidRPr="00A51B66">
        <w:rPr>
          <w:sz w:val="28"/>
          <w:szCs w:val="28"/>
          <w:lang w:val="uk-UA"/>
        </w:rPr>
        <w:t xml:space="preserve"> F.</w:t>
      </w:r>
    </w:p>
    <w:p w:rsidR="00B14182" w:rsidRPr="00A51B66" w:rsidRDefault="00B14182" w:rsidP="00B14182">
      <w:pPr>
        <w:spacing w:line="360" w:lineRule="auto"/>
        <w:rPr>
          <w:sz w:val="28"/>
          <w:szCs w:val="28"/>
          <w:lang w:val="uk-UA"/>
        </w:rPr>
      </w:pPr>
      <w:r w:rsidRPr="00A51B66">
        <w:rPr>
          <w:sz w:val="28"/>
          <w:szCs w:val="28"/>
          <w:lang w:val="uk-UA"/>
        </w:rPr>
        <w:t xml:space="preserve"> Асинхронні двигуни єдиної серії 4А призначені для самого широкого застосування у всіх галузях народного господарства й крім основного мають кілька електричних модифікацій і спеціалізованих виконань (</w:t>
      </w:r>
      <w:r>
        <w:rPr>
          <w:sz w:val="28"/>
          <w:szCs w:val="28"/>
          <w:lang w:val="uk-UA"/>
        </w:rPr>
        <w:t>рисунок</w:t>
      </w:r>
      <w:r w:rsidRPr="00A51B66">
        <w:rPr>
          <w:sz w:val="28"/>
          <w:szCs w:val="28"/>
          <w:lang w:val="uk-UA"/>
        </w:rPr>
        <w:t xml:space="preserve"> </w:t>
      </w:r>
      <w:r>
        <w:rPr>
          <w:sz w:val="28"/>
          <w:szCs w:val="28"/>
          <w:lang w:val="uk-UA"/>
        </w:rPr>
        <w:t>23.</w:t>
      </w:r>
      <w:r w:rsidRPr="00A51B66">
        <w:rPr>
          <w:sz w:val="28"/>
          <w:szCs w:val="28"/>
          <w:lang w:val="uk-UA"/>
        </w:rPr>
        <w:t>2).</w:t>
      </w:r>
    </w:p>
    <w:p w:rsidR="00B14182" w:rsidRPr="00A51B66" w:rsidRDefault="00B14182" w:rsidP="00B14182">
      <w:pPr>
        <w:spacing w:line="360" w:lineRule="auto"/>
        <w:rPr>
          <w:sz w:val="28"/>
          <w:szCs w:val="28"/>
          <w:lang w:val="uk-UA"/>
        </w:rPr>
      </w:pPr>
      <w:r w:rsidRPr="00A51B66">
        <w:rPr>
          <w:sz w:val="28"/>
          <w:szCs w:val="28"/>
          <w:lang w:val="uk-UA"/>
        </w:rPr>
        <w:t xml:space="preserve"> Двигуни трифазні асинхронні короткозамкнені серії 4А з висотою осі обертання 50...355 мм. Основне виконання: електродвигун з короткозамкненим ротором, </w:t>
      </w:r>
      <w:r>
        <w:rPr>
          <w:sz w:val="28"/>
          <w:szCs w:val="28"/>
          <w:lang w:val="uk-UA"/>
        </w:rPr>
        <w:t>при частоті</w:t>
      </w:r>
      <w:r w:rsidRPr="00A51B66">
        <w:rPr>
          <w:sz w:val="28"/>
          <w:szCs w:val="28"/>
          <w:lang w:val="uk-UA"/>
        </w:rPr>
        <w:t xml:space="preserve"> 50 Гц, привод механізмів основного застосування в умовах помірного клімату (В) категорій розміщення 2 й 3, для тривалої роботи S1. Електродвигуни виготовляються захищеними (IP23) і закритими що обдувають (IP44).</w:t>
      </w:r>
    </w:p>
    <w:p w:rsidR="00B14182" w:rsidRPr="00A51B66" w:rsidRDefault="00B14182" w:rsidP="00B14182">
      <w:pPr>
        <w:spacing w:line="360" w:lineRule="auto"/>
        <w:jc w:val="center"/>
        <w:rPr>
          <w:sz w:val="28"/>
          <w:szCs w:val="28"/>
          <w:lang w:val="uk-UA"/>
        </w:rPr>
      </w:pPr>
      <w:r>
        <w:rPr>
          <w:noProof/>
          <w:sz w:val="28"/>
          <w:szCs w:val="28"/>
        </w:rPr>
        <w:lastRenderedPageBreak/>
        <w:drawing>
          <wp:inline distT="0" distB="0" distL="0" distR="0">
            <wp:extent cx="3879215" cy="2161540"/>
            <wp:effectExtent l="19050" t="0" r="6985"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a:srcRect/>
                    <a:stretch>
                      <a:fillRect/>
                    </a:stretch>
                  </pic:blipFill>
                  <pic:spPr bwMode="auto">
                    <a:xfrm>
                      <a:off x="0" y="0"/>
                      <a:ext cx="3879215" cy="2161540"/>
                    </a:xfrm>
                    <a:prstGeom prst="rect">
                      <a:avLst/>
                    </a:prstGeom>
                    <a:noFill/>
                    <a:ln w="9525">
                      <a:noFill/>
                      <a:miter lim="800000"/>
                      <a:headEnd/>
                      <a:tailEnd/>
                    </a:ln>
                  </pic:spPr>
                </pic:pic>
              </a:graphicData>
            </a:graphic>
          </wp:inline>
        </w:drawing>
      </w:r>
    </w:p>
    <w:p w:rsidR="00B14182" w:rsidRDefault="00B14182" w:rsidP="00B14182">
      <w:pPr>
        <w:spacing w:line="360" w:lineRule="auto"/>
        <w:jc w:val="center"/>
        <w:rPr>
          <w:sz w:val="28"/>
          <w:szCs w:val="28"/>
          <w:lang w:val="uk-UA"/>
        </w:rPr>
      </w:pPr>
      <w:r>
        <w:rPr>
          <w:sz w:val="28"/>
          <w:szCs w:val="28"/>
          <w:lang w:val="uk-UA"/>
        </w:rPr>
        <w:t xml:space="preserve">Рисунок 23.1 – </w:t>
      </w:r>
      <w:r w:rsidRPr="00A51B66">
        <w:rPr>
          <w:sz w:val="28"/>
          <w:szCs w:val="28"/>
          <w:lang w:val="uk-UA"/>
        </w:rPr>
        <w:t>Асинхронні двигуни серії 4А</w:t>
      </w:r>
      <w:r>
        <w:rPr>
          <w:sz w:val="28"/>
          <w:szCs w:val="28"/>
          <w:lang w:val="uk-UA"/>
        </w:rPr>
        <w:t>:</w:t>
      </w:r>
      <w:r w:rsidRPr="00A51B66">
        <w:rPr>
          <w:sz w:val="28"/>
          <w:szCs w:val="28"/>
          <w:lang w:val="uk-UA"/>
        </w:rPr>
        <w:t xml:space="preserve"> а </w:t>
      </w:r>
      <w:r>
        <w:rPr>
          <w:sz w:val="28"/>
          <w:szCs w:val="28"/>
          <w:lang w:val="uk-UA"/>
        </w:rPr>
        <w:t>–</w:t>
      </w:r>
      <w:r w:rsidRPr="00A51B66">
        <w:rPr>
          <w:sz w:val="28"/>
          <w:szCs w:val="28"/>
          <w:lang w:val="uk-UA"/>
        </w:rPr>
        <w:t xml:space="preserve"> закритого виконання, що обдуває</w:t>
      </w:r>
      <w:r>
        <w:rPr>
          <w:sz w:val="28"/>
          <w:szCs w:val="28"/>
          <w:lang w:val="uk-UA"/>
        </w:rPr>
        <w:t>ться</w:t>
      </w:r>
      <w:r w:rsidRPr="00A51B66">
        <w:rPr>
          <w:sz w:val="28"/>
          <w:szCs w:val="28"/>
          <w:lang w:val="uk-UA"/>
        </w:rPr>
        <w:t xml:space="preserve">; б </w:t>
      </w:r>
      <w:r>
        <w:rPr>
          <w:sz w:val="28"/>
          <w:szCs w:val="28"/>
          <w:lang w:val="uk-UA"/>
        </w:rPr>
        <w:t>–</w:t>
      </w:r>
      <w:r w:rsidRPr="00A51B66">
        <w:rPr>
          <w:sz w:val="28"/>
          <w:szCs w:val="28"/>
          <w:lang w:val="uk-UA"/>
        </w:rPr>
        <w:t xml:space="preserve"> захищеного виконання</w:t>
      </w:r>
    </w:p>
    <w:p w:rsidR="00B14182" w:rsidRPr="00A51B66" w:rsidRDefault="00B14182" w:rsidP="00B14182">
      <w:pPr>
        <w:spacing w:line="360" w:lineRule="auto"/>
        <w:jc w:val="center"/>
        <w:rPr>
          <w:sz w:val="28"/>
          <w:szCs w:val="28"/>
          <w:lang w:val="uk-UA"/>
        </w:rPr>
      </w:pPr>
    </w:p>
    <w:p w:rsidR="00B14182" w:rsidRPr="00A51B66" w:rsidRDefault="00B14182" w:rsidP="00B14182">
      <w:pPr>
        <w:spacing w:line="360" w:lineRule="auto"/>
        <w:jc w:val="center"/>
        <w:rPr>
          <w:sz w:val="28"/>
          <w:szCs w:val="28"/>
          <w:lang w:val="uk-UA"/>
        </w:rPr>
      </w:pPr>
      <w:r>
        <w:rPr>
          <w:noProof/>
          <w:sz w:val="28"/>
          <w:szCs w:val="28"/>
        </w:rPr>
        <w:drawing>
          <wp:inline distT="0" distB="0" distL="0" distR="0">
            <wp:extent cx="4495800" cy="3241675"/>
            <wp:effectExtent l="19050" t="0" r="0" b="0"/>
            <wp:docPr id="2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4"/>
                    <a:srcRect/>
                    <a:stretch>
                      <a:fillRect/>
                    </a:stretch>
                  </pic:blipFill>
                  <pic:spPr bwMode="auto">
                    <a:xfrm>
                      <a:off x="0" y="0"/>
                      <a:ext cx="4495800" cy="3241675"/>
                    </a:xfrm>
                    <a:prstGeom prst="rect">
                      <a:avLst/>
                    </a:prstGeom>
                    <a:noFill/>
                    <a:ln w="9525">
                      <a:noFill/>
                      <a:miter lim="800000"/>
                      <a:headEnd/>
                      <a:tailEnd/>
                    </a:ln>
                  </pic:spPr>
                </pic:pic>
              </a:graphicData>
            </a:graphic>
          </wp:inline>
        </w:drawing>
      </w:r>
    </w:p>
    <w:p w:rsidR="00B14182" w:rsidRPr="00A51B66" w:rsidRDefault="00B14182" w:rsidP="00B14182">
      <w:pPr>
        <w:spacing w:line="360" w:lineRule="auto"/>
        <w:jc w:val="center"/>
        <w:rPr>
          <w:sz w:val="28"/>
          <w:szCs w:val="28"/>
          <w:lang w:val="uk-UA"/>
        </w:rPr>
      </w:pPr>
      <w:r>
        <w:rPr>
          <w:sz w:val="28"/>
          <w:szCs w:val="28"/>
          <w:lang w:val="uk-UA"/>
        </w:rPr>
        <w:t xml:space="preserve">Рисунок 23.2 – </w:t>
      </w:r>
      <w:r w:rsidRPr="00A51B66">
        <w:rPr>
          <w:sz w:val="28"/>
          <w:szCs w:val="28"/>
          <w:lang w:val="uk-UA"/>
        </w:rPr>
        <w:t>Асинхронни</w:t>
      </w:r>
      <w:r>
        <w:rPr>
          <w:sz w:val="28"/>
          <w:szCs w:val="28"/>
          <w:lang w:val="uk-UA"/>
        </w:rPr>
        <w:t>й електродвигун єдиної серії 4А: 1,13 – </w:t>
      </w:r>
      <w:r w:rsidRPr="00A51B66">
        <w:rPr>
          <w:sz w:val="28"/>
          <w:szCs w:val="28"/>
          <w:lang w:val="uk-UA"/>
        </w:rPr>
        <w:t xml:space="preserve">передній і задній щити; 2 </w:t>
      </w:r>
      <w:r>
        <w:rPr>
          <w:sz w:val="28"/>
          <w:szCs w:val="28"/>
          <w:lang w:val="uk-UA"/>
        </w:rPr>
        <w:t>–</w:t>
      </w:r>
      <w:r w:rsidRPr="00A51B66">
        <w:rPr>
          <w:sz w:val="28"/>
          <w:szCs w:val="28"/>
          <w:lang w:val="uk-UA"/>
        </w:rPr>
        <w:t xml:space="preserve"> вал; 3 </w:t>
      </w:r>
      <w:r>
        <w:rPr>
          <w:sz w:val="28"/>
          <w:szCs w:val="28"/>
          <w:lang w:val="uk-UA"/>
        </w:rPr>
        <w:t>–</w:t>
      </w:r>
      <w:r w:rsidRPr="00A51B66">
        <w:rPr>
          <w:sz w:val="28"/>
          <w:szCs w:val="28"/>
          <w:lang w:val="uk-UA"/>
        </w:rPr>
        <w:t xml:space="preserve"> шпонка; 4 </w:t>
      </w:r>
      <w:r>
        <w:rPr>
          <w:sz w:val="28"/>
          <w:szCs w:val="28"/>
          <w:lang w:val="uk-UA"/>
        </w:rPr>
        <w:t>–</w:t>
      </w:r>
      <w:r w:rsidRPr="00A51B66">
        <w:rPr>
          <w:sz w:val="28"/>
          <w:szCs w:val="28"/>
          <w:lang w:val="uk-UA"/>
        </w:rPr>
        <w:t xml:space="preserve"> настановна пружина; 5 </w:t>
      </w:r>
      <w:r>
        <w:rPr>
          <w:sz w:val="28"/>
          <w:szCs w:val="28"/>
          <w:lang w:val="uk-UA"/>
        </w:rPr>
        <w:t>–</w:t>
      </w:r>
      <w:r w:rsidRPr="00A51B66">
        <w:rPr>
          <w:sz w:val="28"/>
          <w:szCs w:val="28"/>
          <w:lang w:val="uk-UA"/>
        </w:rPr>
        <w:t xml:space="preserve"> підшипник;  6  </w:t>
      </w:r>
      <w:r>
        <w:rPr>
          <w:sz w:val="28"/>
          <w:szCs w:val="28"/>
          <w:lang w:val="uk-UA"/>
        </w:rPr>
        <w:t>– крильчатка; 7-</w:t>
      </w:r>
      <w:r w:rsidRPr="00A51B66">
        <w:rPr>
          <w:sz w:val="28"/>
          <w:szCs w:val="28"/>
          <w:lang w:val="uk-UA"/>
        </w:rPr>
        <w:t xml:space="preserve">11 </w:t>
      </w:r>
      <w:r>
        <w:rPr>
          <w:sz w:val="28"/>
          <w:szCs w:val="28"/>
          <w:lang w:val="uk-UA"/>
        </w:rPr>
        <w:t>–</w:t>
      </w:r>
      <w:r w:rsidRPr="00A51B66">
        <w:rPr>
          <w:sz w:val="28"/>
          <w:szCs w:val="28"/>
          <w:lang w:val="uk-UA"/>
        </w:rPr>
        <w:t xml:space="preserve"> сердечники статора й ротора; 12 </w:t>
      </w:r>
      <w:r>
        <w:rPr>
          <w:sz w:val="28"/>
          <w:szCs w:val="28"/>
          <w:lang w:val="uk-UA"/>
        </w:rPr>
        <w:t>–</w:t>
      </w:r>
      <w:r w:rsidRPr="00A51B66">
        <w:rPr>
          <w:sz w:val="28"/>
          <w:szCs w:val="28"/>
          <w:lang w:val="uk-UA"/>
        </w:rPr>
        <w:t xml:space="preserve"> кожух вентилятора; 14 </w:t>
      </w:r>
      <w:r>
        <w:rPr>
          <w:sz w:val="28"/>
          <w:szCs w:val="28"/>
          <w:lang w:val="uk-UA"/>
        </w:rPr>
        <w:t>–</w:t>
      </w:r>
      <w:r w:rsidRPr="00A51B66">
        <w:rPr>
          <w:sz w:val="28"/>
          <w:szCs w:val="28"/>
          <w:lang w:val="uk-UA"/>
        </w:rPr>
        <w:t xml:space="preserve"> вентилятор; 15 </w:t>
      </w:r>
      <w:r>
        <w:rPr>
          <w:sz w:val="28"/>
          <w:szCs w:val="28"/>
          <w:lang w:val="uk-UA"/>
        </w:rPr>
        <w:t>–</w:t>
      </w:r>
      <w:r w:rsidRPr="00A51B66">
        <w:rPr>
          <w:sz w:val="28"/>
          <w:szCs w:val="28"/>
          <w:lang w:val="uk-UA"/>
        </w:rPr>
        <w:t xml:space="preserve"> балансувальний грузик</w:t>
      </w:r>
    </w:p>
    <w:p w:rsidR="00B14182" w:rsidRPr="00A51B66" w:rsidRDefault="00B14182" w:rsidP="00B14182">
      <w:pPr>
        <w:spacing w:line="360" w:lineRule="auto"/>
        <w:rPr>
          <w:sz w:val="28"/>
          <w:szCs w:val="28"/>
          <w:lang w:val="uk-UA"/>
        </w:rPr>
      </w:pPr>
    </w:p>
    <w:p w:rsidR="00B14182" w:rsidRPr="00A51B66" w:rsidRDefault="00B14182" w:rsidP="00B14182">
      <w:pPr>
        <w:spacing w:line="360" w:lineRule="auto"/>
        <w:rPr>
          <w:sz w:val="28"/>
          <w:szCs w:val="28"/>
          <w:lang w:val="uk-UA"/>
        </w:rPr>
      </w:pPr>
      <w:r w:rsidRPr="00A51B66">
        <w:rPr>
          <w:sz w:val="28"/>
          <w:szCs w:val="28"/>
          <w:lang w:val="uk-UA"/>
        </w:rPr>
        <w:t>Зі ступенем захисту IP23 випускаються електродвигуни тільки основного виконання; всі модифікації мають виконання IP44.</w:t>
      </w:r>
    </w:p>
    <w:p w:rsidR="00B14182" w:rsidRPr="00A51B66" w:rsidRDefault="00B14182" w:rsidP="00B14182">
      <w:pPr>
        <w:spacing w:line="360" w:lineRule="auto"/>
        <w:rPr>
          <w:sz w:val="28"/>
          <w:szCs w:val="28"/>
          <w:lang w:val="uk-UA"/>
        </w:rPr>
      </w:pPr>
      <w:r w:rsidRPr="00A51B66">
        <w:rPr>
          <w:sz w:val="28"/>
          <w:szCs w:val="28"/>
          <w:lang w:val="uk-UA"/>
        </w:rPr>
        <w:t xml:space="preserve"> Електродвигуни можуть працювати при </w:t>
      </w:r>
      <w:r>
        <w:rPr>
          <w:sz w:val="28"/>
          <w:szCs w:val="28"/>
          <w:lang w:val="uk-UA"/>
        </w:rPr>
        <w:t>температурі</w:t>
      </w:r>
      <w:r w:rsidRPr="00A51B66">
        <w:rPr>
          <w:sz w:val="28"/>
          <w:szCs w:val="28"/>
          <w:lang w:val="uk-UA"/>
        </w:rPr>
        <w:t xml:space="preserve"> повітря від -40 до</w:t>
      </w:r>
      <w:r>
        <w:rPr>
          <w:sz w:val="28"/>
          <w:szCs w:val="28"/>
          <w:lang w:val="uk-UA"/>
        </w:rPr>
        <w:t xml:space="preserve"> +40 </w:t>
      </w:r>
      <w:r w:rsidRPr="00A51B66">
        <w:rPr>
          <w:sz w:val="28"/>
          <w:szCs w:val="28"/>
          <w:lang w:val="uk-UA"/>
        </w:rPr>
        <w:t xml:space="preserve">°С </w:t>
      </w:r>
      <w:r>
        <w:rPr>
          <w:sz w:val="28"/>
          <w:szCs w:val="28"/>
          <w:lang w:val="uk-UA"/>
        </w:rPr>
        <w:t>і</w:t>
      </w:r>
      <w:r w:rsidRPr="00A51B66">
        <w:rPr>
          <w:sz w:val="28"/>
          <w:szCs w:val="28"/>
          <w:lang w:val="uk-UA"/>
        </w:rPr>
        <w:t xml:space="preserve"> відносн</w:t>
      </w:r>
      <w:r>
        <w:rPr>
          <w:sz w:val="28"/>
          <w:szCs w:val="28"/>
          <w:lang w:val="uk-UA"/>
        </w:rPr>
        <w:t>ій</w:t>
      </w:r>
      <w:r w:rsidRPr="00A51B66">
        <w:rPr>
          <w:sz w:val="28"/>
          <w:szCs w:val="28"/>
          <w:lang w:val="uk-UA"/>
        </w:rPr>
        <w:t xml:space="preserve"> вологості до 98 % при</w:t>
      </w:r>
      <w:r>
        <w:rPr>
          <w:sz w:val="28"/>
          <w:szCs w:val="28"/>
          <w:lang w:val="uk-UA"/>
        </w:rPr>
        <w:t xml:space="preserve"> 25</w:t>
      </w:r>
      <w:r w:rsidRPr="00A51B66">
        <w:rPr>
          <w:sz w:val="28"/>
          <w:szCs w:val="28"/>
          <w:lang w:val="uk-UA"/>
        </w:rPr>
        <w:t>°С. Шкала потужностей: 0,06...400 к</w:t>
      </w:r>
      <w:r>
        <w:rPr>
          <w:sz w:val="28"/>
          <w:szCs w:val="28"/>
          <w:lang w:val="uk-UA"/>
        </w:rPr>
        <w:t>В</w:t>
      </w:r>
      <w:r w:rsidRPr="00A51B66">
        <w:rPr>
          <w:sz w:val="28"/>
          <w:szCs w:val="28"/>
          <w:lang w:val="uk-UA"/>
        </w:rPr>
        <w:t>т.</w:t>
      </w:r>
    </w:p>
    <w:p w:rsidR="00B14182" w:rsidRPr="00A51B66" w:rsidRDefault="00B14182" w:rsidP="00B14182">
      <w:pPr>
        <w:spacing w:line="360" w:lineRule="auto"/>
        <w:rPr>
          <w:sz w:val="28"/>
          <w:szCs w:val="28"/>
          <w:lang w:val="uk-UA"/>
        </w:rPr>
      </w:pPr>
      <w:r w:rsidRPr="00A51B66">
        <w:rPr>
          <w:sz w:val="28"/>
          <w:szCs w:val="28"/>
          <w:lang w:val="uk-UA"/>
        </w:rPr>
        <w:lastRenderedPageBreak/>
        <w:t xml:space="preserve"> Електродвигуни 0,06...0,37 к</w:t>
      </w:r>
      <w:r>
        <w:rPr>
          <w:sz w:val="28"/>
          <w:szCs w:val="28"/>
          <w:lang w:val="uk-UA"/>
        </w:rPr>
        <w:t>В</w:t>
      </w:r>
      <w:r w:rsidRPr="00A51B66">
        <w:rPr>
          <w:sz w:val="28"/>
          <w:szCs w:val="28"/>
          <w:lang w:val="uk-UA"/>
        </w:rPr>
        <w:t xml:space="preserve">т виготовляються на 220 й 380 </w:t>
      </w:r>
      <w:r>
        <w:rPr>
          <w:sz w:val="28"/>
          <w:szCs w:val="28"/>
          <w:lang w:val="uk-UA"/>
        </w:rPr>
        <w:t>В</w:t>
      </w:r>
      <w:r w:rsidRPr="00A51B66">
        <w:rPr>
          <w:sz w:val="28"/>
          <w:szCs w:val="28"/>
          <w:lang w:val="uk-UA"/>
        </w:rPr>
        <w:t>; 0,55...11 к</w:t>
      </w:r>
      <w:r>
        <w:rPr>
          <w:sz w:val="28"/>
          <w:szCs w:val="28"/>
          <w:lang w:val="uk-UA"/>
        </w:rPr>
        <w:t>В</w:t>
      </w:r>
      <w:r w:rsidRPr="00A51B66">
        <w:rPr>
          <w:sz w:val="28"/>
          <w:szCs w:val="28"/>
          <w:lang w:val="uk-UA"/>
        </w:rPr>
        <w:t xml:space="preserve">т </w:t>
      </w:r>
      <w:r>
        <w:rPr>
          <w:sz w:val="28"/>
          <w:szCs w:val="28"/>
          <w:lang w:val="uk-UA"/>
        </w:rPr>
        <w:t xml:space="preserve">– </w:t>
      </w:r>
      <w:r w:rsidRPr="00A51B66">
        <w:rPr>
          <w:sz w:val="28"/>
          <w:szCs w:val="28"/>
          <w:lang w:val="uk-UA"/>
        </w:rPr>
        <w:t xml:space="preserve">на 220, 380 й 660 </w:t>
      </w:r>
      <w:r>
        <w:rPr>
          <w:sz w:val="28"/>
          <w:szCs w:val="28"/>
          <w:lang w:val="uk-UA"/>
        </w:rPr>
        <w:t>В</w:t>
      </w:r>
      <w:r w:rsidRPr="00A51B66">
        <w:rPr>
          <w:sz w:val="28"/>
          <w:szCs w:val="28"/>
          <w:lang w:val="uk-UA"/>
        </w:rPr>
        <w:t>; 15...110 к</w:t>
      </w:r>
      <w:r>
        <w:rPr>
          <w:sz w:val="28"/>
          <w:szCs w:val="28"/>
          <w:lang w:val="uk-UA"/>
        </w:rPr>
        <w:t>В</w:t>
      </w:r>
      <w:r w:rsidRPr="00A51B66">
        <w:rPr>
          <w:sz w:val="28"/>
          <w:szCs w:val="28"/>
          <w:lang w:val="uk-UA"/>
        </w:rPr>
        <w:t xml:space="preserve">т </w:t>
      </w:r>
      <w:r>
        <w:rPr>
          <w:sz w:val="28"/>
          <w:szCs w:val="28"/>
          <w:lang w:val="uk-UA"/>
        </w:rPr>
        <w:t>–</w:t>
      </w:r>
      <w:r w:rsidRPr="00A51B66">
        <w:rPr>
          <w:sz w:val="28"/>
          <w:szCs w:val="28"/>
          <w:lang w:val="uk-UA"/>
        </w:rPr>
        <w:t xml:space="preserve"> на 220/380 й 380/ 660 </w:t>
      </w:r>
      <w:r>
        <w:rPr>
          <w:sz w:val="28"/>
          <w:szCs w:val="28"/>
          <w:lang w:val="uk-UA"/>
        </w:rPr>
        <w:t>В</w:t>
      </w:r>
      <w:r w:rsidRPr="00A51B66">
        <w:rPr>
          <w:sz w:val="28"/>
          <w:szCs w:val="28"/>
          <w:lang w:val="uk-UA"/>
        </w:rPr>
        <w:t>; 132...400 к</w:t>
      </w:r>
      <w:r>
        <w:rPr>
          <w:sz w:val="28"/>
          <w:szCs w:val="28"/>
          <w:lang w:val="uk-UA"/>
        </w:rPr>
        <w:t>В</w:t>
      </w:r>
      <w:r w:rsidRPr="00A51B66">
        <w:rPr>
          <w:sz w:val="28"/>
          <w:szCs w:val="28"/>
          <w:lang w:val="uk-UA"/>
        </w:rPr>
        <w:t xml:space="preserve">т </w:t>
      </w:r>
      <w:r>
        <w:rPr>
          <w:sz w:val="28"/>
          <w:szCs w:val="28"/>
          <w:lang w:val="uk-UA"/>
        </w:rPr>
        <w:t>–</w:t>
      </w:r>
      <w:r w:rsidRPr="00A51B66">
        <w:rPr>
          <w:sz w:val="28"/>
          <w:szCs w:val="28"/>
          <w:lang w:val="uk-UA"/>
        </w:rPr>
        <w:t xml:space="preserve"> на 380/660 </w:t>
      </w:r>
      <w:r>
        <w:rPr>
          <w:sz w:val="28"/>
          <w:szCs w:val="28"/>
          <w:lang w:val="uk-UA"/>
        </w:rPr>
        <w:t>В</w:t>
      </w:r>
      <w:r w:rsidRPr="00A51B66">
        <w:rPr>
          <w:sz w:val="28"/>
          <w:szCs w:val="28"/>
          <w:lang w:val="uk-UA"/>
        </w:rPr>
        <w:t>.</w:t>
      </w:r>
    </w:p>
    <w:p w:rsidR="00B14182" w:rsidRPr="00A51B66" w:rsidRDefault="00B14182" w:rsidP="00B14182">
      <w:pPr>
        <w:spacing w:line="360" w:lineRule="auto"/>
        <w:rPr>
          <w:sz w:val="28"/>
          <w:szCs w:val="28"/>
          <w:lang w:val="uk-UA"/>
        </w:rPr>
      </w:pPr>
      <w:r w:rsidRPr="00A51B66">
        <w:rPr>
          <w:sz w:val="28"/>
          <w:szCs w:val="28"/>
          <w:lang w:val="uk-UA"/>
        </w:rPr>
        <w:t xml:space="preserve"> Кількість вивідних кінців обмотки електродвигунів до 11 к</w:t>
      </w:r>
      <w:r>
        <w:rPr>
          <w:sz w:val="28"/>
          <w:szCs w:val="28"/>
          <w:lang w:val="uk-UA"/>
        </w:rPr>
        <w:t>В</w:t>
      </w:r>
      <w:r w:rsidRPr="00A51B66">
        <w:rPr>
          <w:sz w:val="28"/>
          <w:szCs w:val="28"/>
          <w:lang w:val="uk-UA"/>
        </w:rPr>
        <w:t xml:space="preserve">т </w:t>
      </w:r>
      <w:r>
        <w:rPr>
          <w:sz w:val="28"/>
          <w:szCs w:val="28"/>
          <w:lang w:val="uk-UA"/>
        </w:rPr>
        <w:t>–</w:t>
      </w:r>
      <w:r w:rsidRPr="00A51B66">
        <w:rPr>
          <w:sz w:val="28"/>
          <w:szCs w:val="28"/>
          <w:lang w:val="uk-UA"/>
        </w:rPr>
        <w:t xml:space="preserve"> 3, схема з'єднання обмоток Д або В, а для електродвигунів 15 к</w:t>
      </w:r>
      <w:r>
        <w:rPr>
          <w:sz w:val="28"/>
          <w:szCs w:val="28"/>
          <w:lang w:val="uk-UA"/>
        </w:rPr>
        <w:t>В</w:t>
      </w:r>
      <w:r w:rsidRPr="00A51B66">
        <w:rPr>
          <w:sz w:val="28"/>
          <w:szCs w:val="28"/>
          <w:lang w:val="uk-UA"/>
        </w:rPr>
        <w:t xml:space="preserve">т і вище </w:t>
      </w:r>
      <w:r>
        <w:rPr>
          <w:sz w:val="28"/>
          <w:szCs w:val="28"/>
          <w:lang w:val="uk-UA"/>
        </w:rPr>
        <w:t>–</w:t>
      </w:r>
      <w:r w:rsidRPr="00A51B66">
        <w:rPr>
          <w:sz w:val="28"/>
          <w:szCs w:val="28"/>
          <w:lang w:val="uk-UA"/>
        </w:rPr>
        <w:t xml:space="preserve"> 6 і Д/У.</w:t>
      </w:r>
    </w:p>
    <w:p w:rsidR="00B14182" w:rsidRPr="00A51B66" w:rsidRDefault="00B14182" w:rsidP="00B14182">
      <w:pPr>
        <w:spacing w:line="360" w:lineRule="auto"/>
        <w:rPr>
          <w:sz w:val="28"/>
          <w:szCs w:val="28"/>
          <w:lang w:val="uk-UA"/>
        </w:rPr>
      </w:pPr>
      <w:r w:rsidRPr="00A51B66">
        <w:rPr>
          <w:sz w:val="28"/>
          <w:szCs w:val="28"/>
          <w:lang w:val="uk-UA"/>
        </w:rPr>
        <w:t xml:space="preserve"> Електродвигуни 4АН (IP23) допускають зап</w:t>
      </w:r>
      <w:r>
        <w:rPr>
          <w:sz w:val="28"/>
          <w:szCs w:val="28"/>
          <w:lang w:val="uk-UA"/>
        </w:rPr>
        <w:t>и</w:t>
      </w:r>
      <w:r w:rsidRPr="00A51B66">
        <w:rPr>
          <w:sz w:val="28"/>
          <w:szCs w:val="28"/>
          <w:lang w:val="uk-UA"/>
        </w:rPr>
        <w:t>лен</w:t>
      </w:r>
      <w:r>
        <w:rPr>
          <w:sz w:val="28"/>
          <w:szCs w:val="28"/>
          <w:lang w:val="uk-UA"/>
        </w:rPr>
        <w:t>і</w:t>
      </w:r>
      <w:r w:rsidRPr="00A51B66">
        <w:rPr>
          <w:sz w:val="28"/>
          <w:szCs w:val="28"/>
          <w:lang w:val="uk-UA"/>
        </w:rPr>
        <w:t>сть повітря не більше</w:t>
      </w:r>
      <w:r>
        <w:rPr>
          <w:sz w:val="28"/>
          <w:szCs w:val="28"/>
          <w:lang w:val="uk-UA"/>
        </w:rPr>
        <w:t xml:space="preserve"> 2 </w:t>
      </w:r>
      <w:r w:rsidRPr="00A51B66">
        <w:rPr>
          <w:sz w:val="28"/>
          <w:szCs w:val="28"/>
          <w:lang w:val="uk-UA"/>
        </w:rPr>
        <w:t xml:space="preserve">мг/м3, а 4А (IP44) </w:t>
      </w:r>
      <w:r>
        <w:rPr>
          <w:sz w:val="28"/>
          <w:szCs w:val="28"/>
          <w:lang w:val="uk-UA"/>
        </w:rPr>
        <w:t>–</w:t>
      </w:r>
      <w:r w:rsidRPr="00A51B66">
        <w:rPr>
          <w:sz w:val="28"/>
          <w:szCs w:val="28"/>
          <w:lang w:val="uk-UA"/>
        </w:rPr>
        <w:t xml:space="preserve"> не більше 10 мг/м3.</w:t>
      </w:r>
    </w:p>
    <w:p w:rsidR="00B14182" w:rsidRPr="00A51B66" w:rsidRDefault="00B14182" w:rsidP="00B14182">
      <w:pPr>
        <w:spacing w:line="360" w:lineRule="auto"/>
        <w:rPr>
          <w:sz w:val="28"/>
          <w:szCs w:val="28"/>
          <w:lang w:val="uk-UA"/>
        </w:rPr>
      </w:pPr>
      <w:r w:rsidRPr="00A51B66">
        <w:rPr>
          <w:sz w:val="28"/>
          <w:szCs w:val="28"/>
          <w:lang w:val="uk-UA"/>
        </w:rPr>
        <w:t xml:space="preserve"> Ізоляція електродвигунів по класах нагр</w:t>
      </w:r>
      <w:r>
        <w:rPr>
          <w:sz w:val="28"/>
          <w:szCs w:val="28"/>
          <w:lang w:val="uk-UA"/>
        </w:rPr>
        <w:t>і</w:t>
      </w:r>
      <w:r w:rsidRPr="00A51B66">
        <w:rPr>
          <w:sz w:val="28"/>
          <w:szCs w:val="28"/>
          <w:lang w:val="uk-UA"/>
        </w:rPr>
        <w:t>вост</w:t>
      </w:r>
      <w:r>
        <w:rPr>
          <w:sz w:val="28"/>
          <w:szCs w:val="28"/>
          <w:lang w:val="uk-UA"/>
        </w:rPr>
        <w:t>і</w:t>
      </w:r>
      <w:r w:rsidRPr="00A51B66">
        <w:rPr>
          <w:sz w:val="28"/>
          <w:szCs w:val="28"/>
          <w:lang w:val="uk-UA"/>
        </w:rPr>
        <w:t>йкост</w:t>
      </w:r>
      <w:r>
        <w:rPr>
          <w:sz w:val="28"/>
          <w:szCs w:val="28"/>
          <w:lang w:val="uk-UA"/>
        </w:rPr>
        <w:t>і</w:t>
      </w:r>
      <w:r w:rsidRPr="00A51B66">
        <w:rPr>
          <w:sz w:val="28"/>
          <w:szCs w:val="28"/>
          <w:lang w:val="uk-UA"/>
        </w:rPr>
        <w:t xml:space="preserve"> виконується для двигунів з висотами осі обертання 50... 132 мм </w:t>
      </w:r>
      <w:r>
        <w:rPr>
          <w:sz w:val="28"/>
          <w:szCs w:val="28"/>
          <w:lang w:val="uk-UA"/>
        </w:rPr>
        <w:t>–</w:t>
      </w:r>
      <w:r w:rsidRPr="00A51B66">
        <w:rPr>
          <w:sz w:val="28"/>
          <w:szCs w:val="28"/>
          <w:lang w:val="uk-UA"/>
        </w:rPr>
        <w:t xml:space="preserve"> класу В, 160.,.355 мм </w:t>
      </w:r>
      <w:r>
        <w:rPr>
          <w:sz w:val="28"/>
          <w:szCs w:val="28"/>
          <w:lang w:val="uk-UA"/>
        </w:rPr>
        <w:t>–</w:t>
      </w:r>
      <w:r w:rsidRPr="00A51B66">
        <w:rPr>
          <w:sz w:val="28"/>
          <w:szCs w:val="28"/>
          <w:lang w:val="uk-UA"/>
        </w:rPr>
        <w:t xml:space="preserve"> класу F.</w:t>
      </w:r>
    </w:p>
    <w:p w:rsidR="00B14182" w:rsidRPr="00A51B66" w:rsidRDefault="00B14182" w:rsidP="00B14182">
      <w:pPr>
        <w:spacing w:line="360" w:lineRule="auto"/>
        <w:rPr>
          <w:sz w:val="28"/>
          <w:szCs w:val="28"/>
          <w:lang w:val="uk-UA"/>
        </w:rPr>
      </w:pPr>
      <w:r w:rsidRPr="00A51B66">
        <w:rPr>
          <w:sz w:val="28"/>
          <w:szCs w:val="28"/>
          <w:lang w:val="uk-UA"/>
        </w:rPr>
        <w:t xml:space="preserve"> Електродвигуни зі ступенем захисту IP54 п</w:t>
      </w:r>
      <w:r>
        <w:rPr>
          <w:sz w:val="28"/>
          <w:szCs w:val="28"/>
          <w:lang w:val="uk-UA"/>
        </w:rPr>
        <w:t>и</w:t>
      </w:r>
      <w:r w:rsidRPr="00A51B66">
        <w:rPr>
          <w:sz w:val="28"/>
          <w:szCs w:val="28"/>
          <w:lang w:val="uk-UA"/>
        </w:rPr>
        <w:t>леза</w:t>
      </w:r>
      <w:r>
        <w:rPr>
          <w:sz w:val="28"/>
          <w:szCs w:val="28"/>
          <w:lang w:val="uk-UA"/>
        </w:rPr>
        <w:t>хищеного</w:t>
      </w:r>
      <w:r w:rsidRPr="00A51B66">
        <w:rPr>
          <w:sz w:val="28"/>
          <w:szCs w:val="28"/>
          <w:lang w:val="uk-UA"/>
        </w:rPr>
        <w:t xml:space="preserve"> виконання призначені для експлуатації в приміщеннях класів B-IIa й II-II згідно ПУ</w:t>
      </w:r>
      <w:r>
        <w:rPr>
          <w:sz w:val="28"/>
          <w:szCs w:val="28"/>
          <w:lang w:val="uk-UA"/>
        </w:rPr>
        <w:t>Е</w:t>
      </w:r>
      <w:r w:rsidRPr="00A51B66">
        <w:rPr>
          <w:sz w:val="28"/>
          <w:szCs w:val="28"/>
          <w:lang w:val="uk-UA"/>
        </w:rPr>
        <w:t>.</w:t>
      </w:r>
    </w:p>
    <w:p w:rsidR="00B14182" w:rsidRPr="00A51B66" w:rsidRDefault="00B14182" w:rsidP="00B14182">
      <w:pPr>
        <w:spacing w:line="360" w:lineRule="auto"/>
        <w:rPr>
          <w:sz w:val="28"/>
          <w:szCs w:val="28"/>
          <w:lang w:val="uk-UA"/>
        </w:rPr>
      </w:pPr>
      <w:r w:rsidRPr="00A51B66">
        <w:rPr>
          <w:sz w:val="28"/>
          <w:szCs w:val="28"/>
          <w:lang w:val="uk-UA"/>
        </w:rPr>
        <w:t xml:space="preserve"> Модифікації основного виконання:</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з</w:t>
      </w:r>
      <w:r w:rsidRPr="00A51B66">
        <w:rPr>
          <w:sz w:val="28"/>
          <w:szCs w:val="28"/>
          <w:lang w:val="uk-UA"/>
        </w:rPr>
        <w:t xml:space="preserve"> підвищеним пусковим моментом </w:t>
      </w:r>
      <w:r>
        <w:rPr>
          <w:sz w:val="28"/>
          <w:szCs w:val="28"/>
          <w:lang w:val="uk-UA"/>
        </w:rPr>
        <w:t>–</w:t>
      </w:r>
      <w:r w:rsidRPr="00A51B66">
        <w:rPr>
          <w:sz w:val="28"/>
          <w:szCs w:val="28"/>
          <w:lang w:val="uk-UA"/>
        </w:rPr>
        <w:t xml:space="preserve"> привод механізмів з великим навантаженням у момент пуску: компресори, дробарки й ін.;</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з</w:t>
      </w:r>
      <w:r w:rsidRPr="00A51B66">
        <w:rPr>
          <w:sz w:val="28"/>
          <w:szCs w:val="28"/>
          <w:lang w:val="uk-UA"/>
        </w:rPr>
        <w:t xml:space="preserve"> підвищеним ковзанням </w:t>
      </w:r>
      <w:r>
        <w:rPr>
          <w:sz w:val="28"/>
          <w:szCs w:val="28"/>
          <w:lang w:val="uk-UA"/>
        </w:rPr>
        <w:t>–</w:t>
      </w:r>
      <w:r w:rsidRPr="00A51B66">
        <w:rPr>
          <w:sz w:val="28"/>
          <w:szCs w:val="28"/>
          <w:lang w:val="uk-UA"/>
        </w:rPr>
        <w:t xml:space="preserve"> привод механізмів з більшим моментом інерції, з навантаженням пульсуючого характеру з великою частотою пусків і реверсів;</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з</w:t>
      </w:r>
      <w:r w:rsidRPr="00A51B66">
        <w:rPr>
          <w:sz w:val="28"/>
          <w:szCs w:val="28"/>
          <w:lang w:val="uk-UA"/>
        </w:rPr>
        <w:t xml:space="preserve"> підвищеними енергетичними показниками </w:t>
      </w:r>
      <w:r>
        <w:rPr>
          <w:sz w:val="28"/>
          <w:szCs w:val="28"/>
          <w:lang w:val="uk-UA"/>
        </w:rPr>
        <w:t xml:space="preserve">– </w:t>
      </w:r>
      <w:r w:rsidRPr="00A51B66">
        <w:rPr>
          <w:sz w:val="28"/>
          <w:szCs w:val="28"/>
          <w:lang w:val="uk-UA"/>
        </w:rPr>
        <w:t>привод механізмів із цілодобовою роботою;</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з</w:t>
      </w:r>
      <w:r w:rsidRPr="00A51B66">
        <w:rPr>
          <w:sz w:val="28"/>
          <w:szCs w:val="28"/>
          <w:lang w:val="uk-UA"/>
        </w:rPr>
        <w:t xml:space="preserve"> фазним ротором </w:t>
      </w:r>
      <w:r>
        <w:rPr>
          <w:sz w:val="28"/>
          <w:szCs w:val="28"/>
          <w:lang w:val="uk-UA"/>
        </w:rPr>
        <w:t>–</w:t>
      </w:r>
      <w:r w:rsidRPr="00A51B66">
        <w:rPr>
          <w:sz w:val="28"/>
          <w:szCs w:val="28"/>
          <w:lang w:val="uk-UA"/>
        </w:rPr>
        <w:t xml:space="preserve"> за умовами пуску й плавного регулювання частоти обертання;</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xml:space="preserve">- </w:t>
      </w:r>
      <w:r w:rsidRPr="00A51B66">
        <w:rPr>
          <w:sz w:val="28"/>
          <w:szCs w:val="28"/>
          <w:lang w:val="uk-UA"/>
        </w:rPr>
        <w:t>малошумн</w:t>
      </w:r>
      <w:r>
        <w:rPr>
          <w:sz w:val="28"/>
          <w:szCs w:val="28"/>
          <w:lang w:val="uk-UA"/>
        </w:rPr>
        <w:t>і</w:t>
      </w:r>
      <w:r w:rsidRPr="00A51B66">
        <w:rPr>
          <w:sz w:val="28"/>
          <w:szCs w:val="28"/>
          <w:lang w:val="uk-UA"/>
        </w:rPr>
        <w:t xml:space="preserve"> </w:t>
      </w:r>
      <w:r>
        <w:rPr>
          <w:sz w:val="28"/>
          <w:szCs w:val="28"/>
          <w:lang w:val="uk-UA"/>
        </w:rPr>
        <w:t>–</w:t>
      </w:r>
      <w:r w:rsidRPr="00A51B66">
        <w:rPr>
          <w:sz w:val="28"/>
          <w:szCs w:val="28"/>
          <w:lang w:val="uk-UA"/>
        </w:rPr>
        <w:t xml:space="preserve"> підвищені вимоги за рівнем шуму;</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багатошвидкісні</w:t>
      </w:r>
      <w:r w:rsidRPr="00A51B66">
        <w:rPr>
          <w:sz w:val="28"/>
          <w:szCs w:val="28"/>
          <w:lang w:val="uk-UA"/>
        </w:rPr>
        <w:t xml:space="preserve"> </w:t>
      </w:r>
      <w:r>
        <w:rPr>
          <w:sz w:val="28"/>
          <w:szCs w:val="28"/>
          <w:lang w:val="uk-UA"/>
        </w:rPr>
        <w:t>–</w:t>
      </w:r>
      <w:r w:rsidRPr="00A51B66">
        <w:rPr>
          <w:sz w:val="28"/>
          <w:szCs w:val="28"/>
          <w:lang w:val="uk-UA"/>
        </w:rPr>
        <w:t xml:space="preserve"> східчасте регулювання частоти обертання;</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xml:space="preserve">- </w:t>
      </w:r>
      <w:r w:rsidRPr="00A51B66">
        <w:rPr>
          <w:sz w:val="28"/>
          <w:szCs w:val="28"/>
          <w:lang w:val="uk-UA"/>
        </w:rPr>
        <w:t xml:space="preserve">що вбудовують </w:t>
      </w:r>
      <w:r>
        <w:rPr>
          <w:sz w:val="28"/>
          <w:szCs w:val="28"/>
          <w:lang w:val="uk-UA"/>
        </w:rPr>
        <w:t>–</w:t>
      </w:r>
      <w:r w:rsidRPr="00A51B66">
        <w:rPr>
          <w:sz w:val="28"/>
          <w:szCs w:val="28"/>
          <w:lang w:val="uk-UA"/>
        </w:rPr>
        <w:t xml:space="preserve"> для вбудовування у верстати й механізми;</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xml:space="preserve">- </w:t>
      </w:r>
      <w:r w:rsidRPr="00A51B66">
        <w:rPr>
          <w:sz w:val="28"/>
          <w:szCs w:val="28"/>
          <w:lang w:val="uk-UA"/>
        </w:rPr>
        <w:t>за умовами навколишнього середовища - п</w:t>
      </w:r>
      <w:r>
        <w:rPr>
          <w:sz w:val="28"/>
          <w:szCs w:val="28"/>
          <w:lang w:val="uk-UA"/>
        </w:rPr>
        <w:t>и</w:t>
      </w:r>
      <w:r w:rsidRPr="00A51B66">
        <w:rPr>
          <w:sz w:val="28"/>
          <w:szCs w:val="28"/>
          <w:lang w:val="uk-UA"/>
        </w:rPr>
        <w:t>леза</w:t>
      </w:r>
      <w:r>
        <w:rPr>
          <w:sz w:val="28"/>
          <w:szCs w:val="28"/>
          <w:lang w:val="uk-UA"/>
        </w:rPr>
        <w:t>хищені, хімічно стійкі й </w:t>
      </w:r>
      <w:r w:rsidRPr="00A51B66">
        <w:rPr>
          <w:sz w:val="28"/>
          <w:szCs w:val="28"/>
          <w:lang w:val="uk-UA"/>
        </w:rPr>
        <w:t>ін.;</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xml:space="preserve">- </w:t>
      </w:r>
      <w:r w:rsidRPr="00A51B66">
        <w:rPr>
          <w:sz w:val="28"/>
          <w:szCs w:val="28"/>
          <w:lang w:val="uk-UA"/>
        </w:rPr>
        <w:t xml:space="preserve">з </w:t>
      </w:r>
      <w:r>
        <w:rPr>
          <w:sz w:val="28"/>
          <w:szCs w:val="28"/>
          <w:lang w:val="uk-UA"/>
        </w:rPr>
        <w:t>в</w:t>
      </w:r>
      <w:r w:rsidRPr="00A51B66">
        <w:rPr>
          <w:sz w:val="28"/>
          <w:szCs w:val="28"/>
          <w:lang w:val="uk-UA"/>
        </w:rPr>
        <w:t xml:space="preserve">будованим захистом </w:t>
      </w:r>
      <w:r>
        <w:rPr>
          <w:sz w:val="28"/>
          <w:szCs w:val="28"/>
          <w:lang w:val="uk-UA"/>
        </w:rPr>
        <w:t>–</w:t>
      </w:r>
      <w:r w:rsidRPr="00A51B66">
        <w:rPr>
          <w:sz w:val="28"/>
          <w:szCs w:val="28"/>
          <w:lang w:val="uk-UA"/>
        </w:rPr>
        <w:t xml:space="preserve"> охоплюють весь діапазон висот осей обертання (56...355 мм);</w:t>
      </w:r>
    </w:p>
    <w:p w:rsidR="00B14182" w:rsidRPr="00A51B66" w:rsidRDefault="00B14182" w:rsidP="00B14182">
      <w:pPr>
        <w:spacing w:line="360" w:lineRule="auto"/>
        <w:rPr>
          <w:sz w:val="28"/>
          <w:szCs w:val="28"/>
          <w:lang w:val="uk-UA"/>
        </w:rPr>
      </w:pPr>
      <w:r w:rsidRPr="00A51B66">
        <w:rPr>
          <w:sz w:val="28"/>
          <w:szCs w:val="28"/>
          <w:lang w:val="uk-UA"/>
        </w:rPr>
        <w:t xml:space="preserve"> </w:t>
      </w:r>
      <w:r>
        <w:rPr>
          <w:sz w:val="28"/>
          <w:szCs w:val="28"/>
          <w:lang w:val="uk-UA"/>
        </w:rPr>
        <w:t xml:space="preserve">- </w:t>
      </w:r>
      <w:r w:rsidRPr="00A51B66">
        <w:rPr>
          <w:sz w:val="28"/>
          <w:szCs w:val="28"/>
          <w:lang w:val="uk-UA"/>
        </w:rPr>
        <w:t xml:space="preserve">підвищеної точності </w:t>
      </w:r>
      <w:r>
        <w:rPr>
          <w:sz w:val="28"/>
          <w:szCs w:val="28"/>
          <w:lang w:val="uk-UA"/>
        </w:rPr>
        <w:t>–</w:t>
      </w:r>
      <w:r w:rsidRPr="00A51B66">
        <w:rPr>
          <w:sz w:val="28"/>
          <w:szCs w:val="28"/>
          <w:lang w:val="uk-UA"/>
        </w:rPr>
        <w:t xml:space="preserve"> для особливо точних верстатів. Охолодження двигуна здійснюється методом обдува зовнішньої оребрен</w:t>
      </w:r>
      <w:r>
        <w:rPr>
          <w:sz w:val="28"/>
          <w:szCs w:val="28"/>
          <w:lang w:val="uk-UA"/>
        </w:rPr>
        <w:t>ої</w:t>
      </w:r>
      <w:r w:rsidRPr="00A51B66">
        <w:rPr>
          <w:sz w:val="28"/>
          <w:szCs w:val="28"/>
          <w:lang w:val="uk-UA"/>
        </w:rPr>
        <w:t xml:space="preserve"> поверхні корпуса. Потік повітря створюється відцентровим вентилятором 14, прикритим кожухом 12. На торцевій поверхні цього кожуха є отвори для забору повітря. Двигуни </w:t>
      </w:r>
      <w:r w:rsidRPr="00A51B66">
        <w:rPr>
          <w:sz w:val="28"/>
          <w:szCs w:val="28"/>
          <w:lang w:val="uk-UA"/>
        </w:rPr>
        <w:lastRenderedPageBreak/>
        <w:t>потужністю 15 к</w:t>
      </w:r>
      <w:r>
        <w:rPr>
          <w:sz w:val="28"/>
          <w:szCs w:val="28"/>
          <w:lang w:val="uk-UA"/>
        </w:rPr>
        <w:t>В</w:t>
      </w:r>
      <w:r w:rsidRPr="00A51B66">
        <w:rPr>
          <w:sz w:val="28"/>
          <w:szCs w:val="28"/>
          <w:lang w:val="uk-UA"/>
        </w:rPr>
        <w:t>т і більше крім закритого роблять ще й захищеного виконання із внутрішньою самовентиляцією. У підшипникових щитах цих двигунів є отвори (жалюзі), через які повітря за допомогою вентилятора прогоня</w:t>
      </w:r>
      <w:r>
        <w:rPr>
          <w:sz w:val="28"/>
          <w:szCs w:val="28"/>
          <w:lang w:val="uk-UA"/>
        </w:rPr>
        <w:t>є</w:t>
      </w:r>
      <w:r w:rsidRPr="00A51B66">
        <w:rPr>
          <w:sz w:val="28"/>
          <w:szCs w:val="28"/>
          <w:lang w:val="uk-UA"/>
        </w:rPr>
        <w:t>т</w:t>
      </w:r>
      <w:r>
        <w:rPr>
          <w:sz w:val="28"/>
          <w:szCs w:val="28"/>
          <w:lang w:val="uk-UA"/>
        </w:rPr>
        <w:t>ь</w:t>
      </w:r>
      <w:r w:rsidRPr="00A51B66">
        <w:rPr>
          <w:sz w:val="28"/>
          <w:szCs w:val="28"/>
          <w:lang w:val="uk-UA"/>
        </w:rPr>
        <w:t>ся через внутрішню порожнину двигуна.</w:t>
      </w:r>
    </w:p>
    <w:p w:rsidR="00B14182" w:rsidRPr="00A51B66" w:rsidRDefault="00B14182" w:rsidP="00B14182">
      <w:pPr>
        <w:spacing w:line="360" w:lineRule="auto"/>
        <w:rPr>
          <w:sz w:val="28"/>
          <w:szCs w:val="28"/>
          <w:lang w:val="uk-UA"/>
        </w:rPr>
      </w:pPr>
      <w:r w:rsidRPr="00A51B66">
        <w:rPr>
          <w:sz w:val="28"/>
          <w:szCs w:val="28"/>
          <w:lang w:val="uk-UA"/>
        </w:rPr>
        <w:t xml:space="preserve"> Монтаж двигуна в місці його установки здійснюється або за допомогою лабетів 12, або за допомогою фланця. В останньому випадку на підшипниковому щиті (звичайно з боку виступаючого кінця вала) роблять фланець із отворами для кріплення двигуна на робочій машині. Для запобігання обслуговуючого персоналу від можливої поразки електричним струмом двигуни забезпечуються болтами заземлення (не менш двох).</w:t>
      </w:r>
    </w:p>
    <w:p w:rsidR="00B14182" w:rsidRPr="00A51B66" w:rsidRDefault="00B14182" w:rsidP="00B14182">
      <w:pPr>
        <w:spacing w:line="360" w:lineRule="auto"/>
        <w:rPr>
          <w:sz w:val="28"/>
          <w:szCs w:val="28"/>
          <w:lang w:val="uk-UA"/>
        </w:rPr>
      </w:pPr>
      <w:r w:rsidRPr="00A51B66">
        <w:rPr>
          <w:sz w:val="28"/>
          <w:szCs w:val="28"/>
          <w:lang w:val="uk-UA"/>
        </w:rPr>
        <w:t xml:space="preserve"> Асинхронні двигуни з фазним ротором мають більше складну конструкцію й менш надійні, але вони мають кращі регулювальні й пускові властивості, чим двигуни з короткозамкненим ротором. Принципова схема включення в трифазну мережу асинхронного двигуна з фазним ротором показана на </w:t>
      </w:r>
      <w:r>
        <w:rPr>
          <w:sz w:val="28"/>
          <w:szCs w:val="28"/>
          <w:lang w:val="uk-UA"/>
        </w:rPr>
        <w:t>рисунку 23.3</w:t>
      </w:r>
      <w:r w:rsidRPr="00A51B66">
        <w:rPr>
          <w:sz w:val="28"/>
          <w:szCs w:val="28"/>
          <w:lang w:val="uk-UA"/>
        </w:rPr>
        <w:t>, б. Обмотка ротора цього двигуна з'єднана з пусковим реостатом ПР, що створює в ланцюзі ротора додатковий опір.</w:t>
      </w:r>
    </w:p>
    <w:p w:rsidR="00B14182" w:rsidRPr="00A51B66" w:rsidRDefault="00B14182" w:rsidP="00B14182">
      <w:pPr>
        <w:spacing w:line="360" w:lineRule="auto"/>
        <w:rPr>
          <w:sz w:val="28"/>
          <w:szCs w:val="28"/>
          <w:lang w:val="uk-UA"/>
        </w:rPr>
      </w:pPr>
      <w:r w:rsidRPr="00A51B66">
        <w:rPr>
          <w:sz w:val="28"/>
          <w:szCs w:val="28"/>
          <w:lang w:val="uk-UA"/>
        </w:rPr>
        <w:t xml:space="preserve"> На корпусі асинхронного двигуна прикріплена табличка, на якій зазначені тип двигуна, завод-виготовлювач, рік випуску й технічна дані (корисна потужність, напруга, струм, коефіцієнт потужності, частота обертання й КПД).</w:t>
      </w:r>
    </w:p>
    <w:p w:rsidR="00B14182" w:rsidRDefault="00B14182" w:rsidP="00B14182">
      <w:pPr>
        <w:spacing w:line="360" w:lineRule="auto"/>
        <w:rPr>
          <w:sz w:val="28"/>
          <w:szCs w:val="28"/>
          <w:lang w:val="uk-UA"/>
        </w:rPr>
      </w:pPr>
      <w:r w:rsidRPr="00A51B66">
        <w:rPr>
          <w:sz w:val="28"/>
          <w:szCs w:val="28"/>
          <w:lang w:val="uk-UA"/>
        </w:rPr>
        <w:t xml:space="preserve"> На корпусі машини встановлюється коробка виводів із шістьома виводами обмотки статора, а на двигуні з фазним ротором - і з виводами обмотки ротора.</w:t>
      </w:r>
    </w:p>
    <w:p w:rsidR="00B14182" w:rsidRPr="00A51B66" w:rsidRDefault="00B14182" w:rsidP="00B14182">
      <w:pPr>
        <w:spacing w:line="360" w:lineRule="auto"/>
        <w:rPr>
          <w:sz w:val="28"/>
          <w:szCs w:val="28"/>
          <w:lang w:val="uk-UA"/>
        </w:rPr>
      </w:pPr>
    </w:p>
    <w:p w:rsidR="00B14182" w:rsidRPr="00A51B66" w:rsidRDefault="00B14182" w:rsidP="00B14182">
      <w:pPr>
        <w:spacing w:line="360" w:lineRule="auto"/>
        <w:jc w:val="center"/>
        <w:rPr>
          <w:sz w:val="28"/>
          <w:szCs w:val="28"/>
          <w:lang w:val="uk-UA"/>
        </w:rPr>
      </w:pPr>
      <w:r>
        <w:rPr>
          <w:noProof/>
          <w:sz w:val="28"/>
          <w:szCs w:val="28"/>
        </w:rPr>
        <w:drawing>
          <wp:inline distT="0" distB="0" distL="0" distR="0">
            <wp:extent cx="4613275" cy="2521585"/>
            <wp:effectExtent l="19050" t="0" r="0" b="0"/>
            <wp:docPr id="2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5">
                      <a:lum bright="-40000" contrast="80000"/>
                    </a:blip>
                    <a:srcRect/>
                    <a:stretch>
                      <a:fillRect/>
                    </a:stretch>
                  </pic:blipFill>
                  <pic:spPr bwMode="auto">
                    <a:xfrm>
                      <a:off x="0" y="0"/>
                      <a:ext cx="4613275" cy="2521585"/>
                    </a:xfrm>
                    <a:prstGeom prst="rect">
                      <a:avLst/>
                    </a:prstGeom>
                    <a:noFill/>
                    <a:ln w="9525">
                      <a:noFill/>
                      <a:miter lim="800000"/>
                      <a:headEnd/>
                      <a:tailEnd/>
                    </a:ln>
                  </pic:spPr>
                </pic:pic>
              </a:graphicData>
            </a:graphic>
          </wp:inline>
        </w:drawing>
      </w:r>
    </w:p>
    <w:p w:rsidR="00B14182" w:rsidRPr="00A51B66" w:rsidRDefault="00B14182" w:rsidP="00B14182">
      <w:pPr>
        <w:spacing w:line="360" w:lineRule="auto"/>
        <w:jc w:val="center"/>
        <w:rPr>
          <w:sz w:val="28"/>
          <w:szCs w:val="28"/>
          <w:lang w:val="uk-UA"/>
        </w:rPr>
      </w:pPr>
      <w:r>
        <w:rPr>
          <w:sz w:val="28"/>
          <w:szCs w:val="28"/>
          <w:lang w:val="uk-UA"/>
        </w:rPr>
        <w:t>Рисунок 23.3 – Схема включення в трифазну мережу АД</w:t>
      </w:r>
    </w:p>
    <w:p w:rsidR="00B14182" w:rsidRPr="00A51B66" w:rsidRDefault="00B14182" w:rsidP="00B14182">
      <w:pPr>
        <w:spacing w:line="360" w:lineRule="auto"/>
        <w:rPr>
          <w:sz w:val="28"/>
          <w:szCs w:val="28"/>
          <w:lang w:val="uk-UA"/>
        </w:rPr>
      </w:pPr>
      <w:r w:rsidRPr="00A51B66">
        <w:rPr>
          <w:sz w:val="28"/>
          <w:szCs w:val="28"/>
          <w:lang w:val="uk-UA"/>
        </w:rPr>
        <w:lastRenderedPageBreak/>
        <w:t>Крім того, на корпусі закріплюється пластина з таблицею, у якій зазначені: тип двигуна, завод-виготовлювач, корисна потужність, напруга живлення, значення споживаного струму, коефіцієнт потужності cos</w:t>
      </w:r>
      <w:r>
        <w:rPr>
          <w:sz w:val="28"/>
          <w:szCs w:val="28"/>
          <w:lang w:val="uk-UA"/>
        </w:rPr>
        <w:t>φ</w:t>
      </w:r>
      <w:r w:rsidRPr="00A51B66">
        <w:rPr>
          <w:sz w:val="28"/>
          <w:szCs w:val="28"/>
          <w:lang w:val="uk-UA"/>
        </w:rPr>
        <w:t>, частота обертання й К</w:t>
      </w:r>
      <w:r>
        <w:rPr>
          <w:sz w:val="28"/>
          <w:szCs w:val="28"/>
          <w:lang w:val="uk-UA"/>
        </w:rPr>
        <w:t>К</w:t>
      </w:r>
      <w:r w:rsidRPr="00A51B66">
        <w:rPr>
          <w:sz w:val="28"/>
          <w:szCs w:val="28"/>
          <w:lang w:val="uk-UA"/>
        </w:rPr>
        <w:t xml:space="preserve">Д.  </w:t>
      </w:r>
    </w:p>
    <w:p w:rsidR="00B14182" w:rsidRPr="00A51B66" w:rsidRDefault="00B14182" w:rsidP="00B14182">
      <w:pPr>
        <w:spacing w:line="360" w:lineRule="auto"/>
        <w:rPr>
          <w:sz w:val="28"/>
          <w:szCs w:val="28"/>
          <w:lang w:val="uk-UA"/>
        </w:rPr>
      </w:pPr>
      <w:r w:rsidRPr="00A51B66">
        <w:rPr>
          <w:sz w:val="28"/>
          <w:szCs w:val="28"/>
          <w:lang w:val="uk-UA"/>
        </w:rPr>
        <w:t xml:space="preserve"> Електродвигуни асинхронні серії А4. Електродвигуни асинхронні змінного токи з короткозамкненим ротором серії А4 призначені для привода механізмів з тяжкими умовами пуску, а також насосів типу 1Д, ПЕКЛО, СЭ, АСЭ, Грат, Грак, АЦН, ЦН, ЦНСА, ЦНСМА, ЦНК, ЦНС, ЦНСГ, БМ, вентиляторів, димососів й інших механізмів з аналогічними характеристиками при пуску.</w:t>
      </w:r>
    </w:p>
    <w:p w:rsidR="00B14182" w:rsidRPr="00A51B66" w:rsidRDefault="00B14182" w:rsidP="00B14182">
      <w:pPr>
        <w:spacing w:line="360" w:lineRule="auto"/>
        <w:rPr>
          <w:sz w:val="28"/>
          <w:szCs w:val="28"/>
          <w:lang w:val="uk-UA"/>
        </w:rPr>
      </w:pPr>
      <w:r w:rsidRPr="00A51B66">
        <w:rPr>
          <w:sz w:val="28"/>
          <w:szCs w:val="28"/>
          <w:lang w:val="uk-UA"/>
        </w:rPr>
        <w:t xml:space="preserve">Переваги електродвигунів </w:t>
      </w:r>
      <w:r>
        <w:rPr>
          <w:sz w:val="28"/>
          <w:szCs w:val="28"/>
          <w:lang w:val="uk-UA"/>
        </w:rPr>
        <w:t xml:space="preserve">серії </w:t>
      </w:r>
      <w:r w:rsidRPr="00A51B66">
        <w:rPr>
          <w:sz w:val="28"/>
          <w:szCs w:val="28"/>
          <w:lang w:val="uk-UA"/>
        </w:rPr>
        <w:t>А4:</w:t>
      </w:r>
    </w:p>
    <w:p w:rsidR="00B14182" w:rsidRPr="00A51B66" w:rsidRDefault="00B14182" w:rsidP="00B14182">
      <w:pPr>
        <w:spacing w:line="360" w:lineRule="auto"/>
        <w:rPr>
          <w:sz w:val="28"/>
          <w:szCs w:val="28"/>
          <w:lang w:val="uk-UA"/>
        </w:rPr>
      </w:pPr>
      <w:r>
        <w:rPr>
          <w:sz w:val="28"/>
          <w:szCs w:val="28"/>
          <w:lang w:val="uk-UA"/>
        </w:rPr>
        <w:t xml:space="preserve">- </w:t>
      </w:r>
      <w:r w:rsidRPr="00A51B66">
        <w:rPr>
          <w:sz w:val="28"/>
          <w:szCs w:val="28"/>
          <w:lang w:val="uk-UA"/>
        </w:rPr>
        <w:t>ефективна система скидання відпрацьованого змащення підшипників;</w:t>
      </w:r>
    </w:p>
    <w:p w:rsidR="00B14182" w:rsidRPr="00A51B66" w:rsidRDefault="00B14182" w:rsidP="00B14182">
      <w:pPr>
        <w:spacing w:line="360" w:lineRule="auto"/>
        <w:rPr>
          <w:sz w:val="28"/>
          <w:szCs w:val="28"/>
          <w:lang w:val="uk-UA"/>
        </w:rPr>
      </w:pPr>
      <w:r>
        <w:rPr>
          <w:sz w:val="28"/>
          <w:szCs w:val="28"/>
          <w:lang w:val="uk-UA"/>
        </w:rPr>
        <w:t xml:space="preserve">- </w:t>
      </w:r>
      <w:r w:rsidRPr="00A51B66">
        <w:rPr>
          <w:sz w:val="28"/>
          <w:szCs w:val="28"/>
          <w:lang w:val="uk-UA"/>
        </w:rPr>
        <w:t xml:space="preserve">посилена конструкція </w:t>
      </w:r>
      <w:r>
        <w:rPr>
          <w:sz w:val="28"/>
          <w:szCs w:val="28"/>
          <w:lang w:val="uk-UA"/>
        </w:rPr>
        <w:t>короткозамкненої обмотки ротора;</w:t>
      </w:r>
    </w:p>
    <w:p w:rsidR="00B14182" w:rsidRPr="00A51B66" w:rsidRDefault="00B14182" w:rsidP="00B14182">
      <w:pPr>
        <w:spacing w:line="360" w:lineRule="auto"/>
        <w:rPr>
          <w:sz w:val="28"/>
          <w:szCs w:val="28"/>
          <w:lang w:val="uk-UA"/>
        </w:rPr>
      </w:pPr>
      <w:r>
        <w:rPr>
          <w:sz w:val="28"/>
          <w:szCs w:val="28"/>
          <w:lang w:val="uk-UA"/>
        </w:rPr>
        <w:t xml:space="preserve">- </w:t>
      </w:r>
      <w:r w:rsidRPr="00A51B66">
        <w:rPr>
          <w:sz w:val="28"/>
          <w:szCs w:val="28"/>
          <w:lang w:val="uk-UA"/>
        </w:rPr>
        <w:t>надійна конструкція кріплення вивідних кінців обмотки статора;</w:t>
      </w:r>
    </w:p>
    <w:p w:rsidR="00B14182" w:rsidRPr="00A51B66" w:rsidRDefault="00B14182" w:rsidP="00B14182">
      <w:pPr>
        <w:spacing w:line="360" w:lineRule="auto"/>
        <w:rPr>
          <w:sz w:val="28"/>
          <w:szCs w:val="28"/>
          <w:lang w:val="uk-UA"/>
        </w:rPr>
      </w:pPr>
      <w:r>
        <w:rPr>
          <w:sz w:val="28"/>
          <w:szCs w:val="28"/>
          <w:lang w:val="uk-UA"/>
        </w:rPr>
        <w:t>- п</w:t>
      </w:r>
      <w:r w:rsidRPr="00A51B66">
        <w:rPr>
          <w:sz w:val="28"/>
          <w:szCs w:val="28"/>
          <w:lang w:val="uk-UA"/>
        </w:rPr>
        <w:t xml:space="preserve">уск двигуна </w:t>
      </w:r>
      <w:r>
        <w:rPr>
          <w:sz w:val="28"/>
          <w:szCs w:val="28"/>
          <w:lang w:val="uk-UA"/>
        </w:rPr>
        <w:t>на</w:t>
      </w:r>
      <w:r w:rsidRPr="00A51B66">
        <w:rPr>
          <w:sz w:val="28"/>
          <w:szCs w:val="28"/>
          <w:lang w:val="uk-UA"/>
        </w:rPr>
        <w:t>прям</w:t>
      </w:r>
      <w:r>
        <w:rPr>
          <w:sz w:val="28"/>
          <w:szCs w:val="28"/>
          <w:lang w:val="uk-UA"/>
        </w:rPr>
        <w:t>у</w:t>
      </w:r>
      <w:r w:rsidRPr="00A51B66">
        <w:rPr>
          <w:sz w:val="28"/>
          <w:szCs w:val="28"/>
          <w:lang w:val="uk-UA"/>
        </w:rPr>
        <w:t xml:space="preserve"> від мережі змінного струму частотою 50 Гц напругою 6000 </w:t>
      </w:r>
      <w:r>
        <w:rPr>
          <w:sz w:val="28"/>
          <w:szCs w:val="28"/>
          <w:lang w:val="uk-UA"/>
        </w:rPr>
        <w:t>В;</w:t>
      </w:r>
    </w:p>
    <w:p w:rsidR="00B14182" w:rsidRPr="00A51B66" w:rsidRDefault="00B14182" w:rsidP="00B14182">
      <w:pPr>
        <w:spacing w:line="360" w:lineRule="auto"/>
        <w:rPr>
          <w:sz w:val="28"/>
          <w:szCs w:val="28"/>
          <w:lang w:val="uk-UA"/>
        </w:rPr>
      </w:pPr>
      <w:r>
        <w:rPr>
          <w:sz w:val="28"/>
          <w:szCs w:val="28"/>
          <w:lang w:val="uk-UA"/>
        </w:rPr>
        <w:t xml:space="preserve">- </w:t>
      </w:r>
      <w:r w:rsidRPr="00A51B66">
        <w:rPr>
          <w:sz w:val="28"/>
          <w:szCs w:val="28"/>
          <w:lang w:val="uk-UA"/>
        </w:rPr>
        <w:t xml:space="preserve"> </w:t>
      </w:r>
      <w:r>
        <w:rPr>
          <w:sz w:val="28"/>
          <w:szCs w:val="28"/>
          <w:lang w:val="uk-UA"/>
        </w:rPr>
        <w:t>в</w:t>
      </w:r>
      <w:r w:rsidRPr="00A51B66">
        <w:rPr>
          <w:sz w:val="28"/>
          <w:szCs w:val="28"/>
          <w:lang w:val="uk-UA"/>
        </w:rPr>
        <w:t xml:space="preserve">ид кліматичного виконання </w:t>
      </w:r>
      <w:r>
        <w:rPr>
          <w:sz w:val="28"/>
          <w:szCs w:val="28"/>
          <w:lang w:val="uk-UA"/>
        </w:rPr>
        <w:t>–</w:t>
      </w:r>
      <w:r w:rsidRPr="00A51B66">
        <w:rPr>
          <w:sz w:val="28"/>
          <w:szCs w:val="28"/>
          <w:lang w:val="uk-UA"/>
        </w:rPr>
        <w:t xml:space="preserve"> У</w:t>
      </w:r>
      <w:r>
        <w:rPr>
          <w:sz w:val="28"/>
          <w:szCs w:val="28"/>
          <w:lang w:val="uk-UA"/>
        </w:rPr>
        <w:t>3;</w:t>
      </w:r>
    </w:p>
    <w:p w:rsidR="00B14182" w:rsidRPr="00A51B66" w:rsidRDefault="00B14182" w:rsidP="00B14182">
      <w:pPr>
        <w:spacing w:line="360" w:lineRule="auto"/>
        <w:rPr>
          <w:sz w:val="28"/>
          <w:szCs w:val="28"/>
          <w:lang w:val="uk-UA"/>
        </w:rPr>
      </w:pPr>
      <w:r>
        <w:rPr>
          <w:sz w:val="28"/>
          <w:szCs w:val="28"/>
          <w:lang w:val="uk-UA"/>
        </w:rPr>
        <w:t>- н</w:t>
      </w:r>
      <w:r w:rsidRPr="00A51B66">
        <w:rPr>
          <w:sz w:val="28"/>
          <w:szCs w:val="28"/>
          <w:lang w:val="uk-UA"/>
        </w:rPr>
        <w:t xml:space="preserve">омінальний режим роботи </w:t>
      </w:r>
      <w:r>
        <w:rPr>
          <w:sz w:val="28"/>
          <w:szCs w:val="28"/>
          <w:lang w:val="uk-UA"/>
        </w:rPr>
        <w:t>–</w:t>
      </w:r>
      <w:r w:rsidRPr="00A51B66">
        <w:rPr>
          <w:sz w:val="28"/>
          <w:szCs w:val="28"/>
          <w:lang w:val="uk-UA"/>
        </w:rPr>
        <w:t xml:space="preserve"> тривалий S1</w:t>
      </w:r>
      <w:r>
        <w:rPr>
          <w:sz w:val="28"/>
          <w:szCs w:val="28"/>
          <w:lang w:val="uk-UA"/>
        </w:rPr>
        <w:t>;</w:t>
      </w:r>
    </w:p>
    <w:p w:rsidR="00B14182" w:rsidRDefault="00B14182" w:rsidP="00B14182">
      <w:pPr>
        <w:spacing w:line="360" w:lineRule="auto"/>
        <w:rPr>
          <w:sz w:val="28"/>
          <w:szCs w:val="28"/>
          <w:lang w:val="uk-UA"/>
        </w:rPr>
      </w:pPr>
      <w:r>
        <w:rPr>
          <w:sz w:val="28"/>
          <w:szCs w:val="28"/>
          <w:lang w:val="uk-UA"/>
        </w:rPr>
        <w:t xml:space="preserve">- </w:t>
      </w:r>
      <w:r w:rsidRPr="00A51B66">
        <w:rPr>
          <w:sz w:val="28"/>
          <w:szCs w:val="28"/>
          <w:lang w:val="uk-UA"/>
        </w:rPr>
        <w:t>зміна напрямку обертання - зі стану</w:t>
      </w:r>
      <w:r>
        <w:rPr>
          <w:sz w:val="28"/>
          <w:szCs w:val="28"/>
          <w:lang w:val="uk-UA"/>
        </w:rPr>
        <w:t xml:space="preserve"> спокою;</w:t>
      </w:r>
    </w:p>
    <w:p w:rsidR="00B14182" w:rsidRPr="001C0F19" w:rsidRDefault="00B14182" w:rsidP="00B14182">
      <w:pPr>
        <w:spacing w:line="360" w:lineRule="auto"/>
        <w:rPr>
          <w:sz w:val="28"/>
          <w:szCs w:val="28"/>
          <w:lang w:val="uk-UA"/>
        </w:rPr>
      </w:pPr>
      <w:r>
        <w:rPr>
          <w:sz w:val="28"/>
          <w:szCs w:val="28"/>
          <w:lang w:val="uk-UA"/>
        </w:rPr>
        <w:t>- д</w:t>
      </w:r>
      <w:r w:rsidRPr="00A51B66">
        <w:rPr>
          <w:sz w:val="28"/>
          <w:szCs w:val="28"/>
          <w:lang w:val="uk-UA"/>
        </w:rPr>
        <w:t xml:space="preserve">вигуни А4 напругою 380/660 </w:t>
      </w:r>
      <w:r>
        <w:rPr>
          <w:sz w:val="28"/>
          <w:szCs w:val="28"/>
          <w:lang w:val="uk-UA"/>
        </w:rPr>
        <w:t>В</w:t>
      </w:r>
      <w:r w:rsidRPr="00A51B66">
        <w:rPr>
          <w:sz w:val="28"/>
          <w:szCs w:val="28"/>
          <w:lang w:val="uk-UA"/>
        </w:rPr>
        <w:t xml:space="preserve"> можуть працювати в складі частотно-частотно-регульованого електропривода</w:t>
      </w:r>
      <w:r>
        <w:rPr>
          <w:sz w:val="28"/>
          <w:szCs w:val="28"/>
          <w:lang w:val="uk-UA"/>
        </w:rPr>
        <w:t>.</w:t>
      </w:r>
    </w:p>
    <w:p w:rsidR="00B14182" w:rsidRPr="006B2F46" w:rsidRDefault="00B14182" w:rsidP="00B14182">
      <w:pPr>
        <w:rPr>
          <w:b/>
          <w:bCs/>
          <w:i/>
          <w:sz w:val="28"/>
          <w:szCs w:val="28"/>
          <w:lang w:val="uk-UA"/>
        </w:rPr>
      </w:pPr>
    </w:p>
    <w:p w:rsidR="00B14182" w:rsidRDefault="00B14182" w:rsidP="00B14182">
      <w:pPr>
        <w:shd w:val="clear" w:color="auto" w:fill="FFFFFF"/>
        <w:autoSpaceDE w:val="0"/>
        <w:autoSpaceDN w:val="0"/>
        <w:adjustRightInd w:val="0"/>
        <w:spacing w:line="360" w:lineRule="auto"/>
        <w:rPr>
          <w:b/>
          <w:bCs/>
          <w:i/>
          <w:sz w:val="28"/>
          <w:szCs w:val="28"/>
          <w:lang w:val="uk-UA"/>
        </w:rPr>
      </w:pPr>
      <w:r w:rsidRPr="006B2F46">
        <w:rPr>
          <w:b/>
          <w:bCs/>
          <w:i/>
          <w:sz w:val="28"/>
          <w:szCs w:val="28"/>
          <w:lang w:val="uk-UA"/>
        </w:rPr>
        <w:t>3 Серія трифазних асинхронних двигунів АН2</w:t>
      </w:r>
    </w:p>
    <w:p w:rsidR="00B14182" w:rsidRPr="00954E98" w:rsidRDefault="00B14182" w:rsidP="00B14182">
      <w:pPr>
        <w:shd w:val="clear" w:color="auto" w:fill="FFFFFF"/>
        <w:autoSpaceDE w:val="0"/>
        <w:autoSpaceDN w:val="0"/>
        <w:adjustRightInd w:val="0"/>
        <w:spacing w:line="360" w:lineRule="auto"/>
        <w:rPr>
          <w:sz w:val="28"/>
          <w:szCs w:val="28"/>
          <w:lang w:val="uk-UA"/>
        </w:rPr>
      </w:pPr>
      <w:r w:rsidRPr="00A51B66">
        <w:rPr>
          <w:sz w:val="28"/>
          <w:szCs w:val="28"/>
          <w:lang w:val="uk-UA"/>
        </w:rPr>
        <w:t>Асинхронні двигуни серії А</w:t>
      </w:r>
      <w:r>
        <w:rPr>
          <w:sz w:val="28"/>
          <w:szCs w:val="28"/>
          <w:lang w:val="uk-UA"/>
        </w:rPr>
        <w:t>Н</w:t>
      </w:r>
      <w:r w:rsidRPr="00A51B66">
        <w:rPr>
          <w:sz w:val="28"/>
          <w:szCs w:val="28"/>
          <w:lang w:val="uk-UA"/>
        </w:rPr>
        <w:t xml:space="preserve"> загальпромислового призначення з висотами осей обертання від 45 до 355 мм потужністю від 0,025 до 315 к</w:t>
      </w:r>
      <w:r>
        <w:rPr>
          <w:sz w:val="28"/>
          <w:szCs w:val="28"/>
          <w:lang w:val="uk-UA"/>
        </w:rPr>
        <w:t>В</w:t>
      </w:r>
      <w:r w:rsidRPr="00A51B66">
        <w:rPr>
          <w:sz w:val="28"/>
          <w:szCs w:val="28"/>
          <w:lang w:val="uk-UA"/>
        </w:rPr>
        <w:t>т розроблені в рамках Міжнародної організації по економічному й науково-технічному співробітництву в електротехнічній промисловості.</w:t>
      </w:r>
      <w:r w:rsidRPr="00954E98">
        <w:rPr>
          <w:sz w:val="28"/>
          <w:szCs w:val="28"/>
          <w:lang w:val="uk-UA"/>
        </w:rPr>
        <w:t xml:space="preserve"> </w:t>
      </w:r>
      <w:r w:rsidRPr="00A51B66">
        <w:rPr>
          <w:sz w:val="28"/>
          <w:szCs w:val="28"/>
          <w:lang w:val="uk-UA"/>
        </w:rPr>
        <w:t xml:space="preserve">Двигуни виготовляються на напругу 220/380 й 380/660 </w:t>
      </w:r>
      <w:r>
        <w:rPr>
          <w:sz w:val="28"/>
          <w:szCs w:val="28"/>
          <w:lang w:val="uk-UA"/>
        </w:rPr>
        <w:t>В</w:t>
      </w:r>
      <w:r w:rsidRPr="00A51B66">
        <w:rPr>
          <w:sz w:val="28"/>
          <w:szCs w:val="28"/>
          <w:lang w:val="uk-UA"/>
        </w:rPr>
        <w:t>, частотою струму 50 Гц.</w:t>
      </w:r>
      <w:r w:rsidRPr="00954E98">
        <w:rPr>
          <w:sz w:val="28"/>
          <w:szCs w:val="28"/>
          <w:lang w:val="uk-UA"/>
        </w:rPr>
        <w:t xml:space="preserve"> </w:t>
      </w:r>
      <w:r w:rsidRPr="00A51B66">
        <w:rPr>
          <w:sz w:val="28"/>
          <w:szCs w:val="28"/>
          <w:lang w:val="uk-UA"/>
        </w:rPr>
        <w:t>Можливе виготовлення двигунів на частоту струму 60 Гц.</w:t>
      </w:r>
      <w:r w:rsidRPr="00954E98">
        <w:rPr>
          <w:sz w:val="28"/>
          <w:szCs w:val="28"/>
          <w:lang w:val="uk-UA"/>
        </w:rPr>
        <w:t xml:space="preserve"> </w:t>
      </w:r>
      <w:r w:rsidRPr="00A51B66">
        <w:rPr>
          <w:sz w:val="28"/>
          <w:szCs w:val="28"/>
          <w:lang w:val="uk-UA"/>
        </w:rPr>
        <w:t>По ступен</w:t>
      </w:r>
      <w:r>
        <w:rPr>
          <w:sz w:val="28"/>
          <w:szCs w:val="28"/>
          <w:lang w:val="uk-UA"/>
        </w:rPr>
        <w:t>ю</w:t>
      </w:r>
      <w:r w:rsidRPr="00A51B66">
        <w:rPr>
          <w:sz w:val="28"/>
          <w:szCs w:val="28"/>
          <w:lang w:val="uk-UA"/>
        </w:rPr>
        <w:t xml:space="preserve"> за</w:t>
      </w:r>
      <w:r>
        <w:rPr>
          <w:sz w:val="28"/>
          <w:szCs w:val="28"/>
          <w:lang w:val="uk-UA"/>
        </w:rPr>
        <w:t>хисту</w:t>
      </w:r>
      <w:r w:rsidRPr="00A51B66">
        <w:rPr>
          <w:sz w:val="28"/>
          <w:szCs w:val="28"/>
          <w:lang w:val="uk-UA"/>
        </w:rPr>
        <w:t xml:space="preserve"> двигуни цієї серії мають виконання: закрит</w:t>
      </w:r>
      <w:r>
        <w:rPr>
          <w:sz w:val="28"/>
          <w:szCs w:val="28"/>
          <w:lang w:val="uk-UA"/>
        </w:rPr>
        <w:t>е</w:t>
      </w:r>
      <w:r w:rsidRPr="00A51B66">
        <w:rPr>
          <w:sz w:val="28"/>
          <w:szCs w:val="28"/>
          <w:lang w:val="uk-UA"/>
        </w:rPr>
        <w:t>, що обдуває</w:t>
      </w:r>
      <w:r>
        <w:rPr>
          <w:sz w:val="28"/>
          <w:szCs w:val="28"/>
          <w:lang w:val="uk-UA"/>
        </w:rPr>
        <w:t>ться</w:t>
      </w:r>
      <w:r w:rsidRPr="00A51B66">
        <w:rPr>
          <w:sz w:val="28"/>
          <w:szCs w:val="28"/>
          <w:lang w:val="uk-UA"/>
        </w:rPr>
        <w:t xml:space="preserve"> для всіх висот осі обертання або захищен</w:t>
      </w:r>
      <w:r>
        <w:rPr>
          <w:sz w:val="28"/>
          <w:szCs w:val="28"/>
          <w:lang w:val="uk-UA"/>
        </w:rPr>
        <w:t>е</w:t>
      </w:r>
      <w:r w:rsidRPr="00A51B66">
        <w:rPr>
          <w:sz w:val="28"/>
          <w:szCs w:val="28"/>
          <w:lang w:val="uk-UA"/>
        </w:rPr>
        <w:t xml:space="preserve"> із внутрішньою самовентиляцією для висот осі обертання від 160 до 355 мм.</w:t>
      </w:r>
    </w:p>
    <w:p w:rsidR="00B14182" w:rsidRDefault="00B14182" w:rsidP="00B14182">
      <w:pPr>
        <w:shd w:val="clear" w:color="auto" w:fill="FFFFFF"/>
        <w:autoSpaceDE w:val="0"/>
        <w:autoSpaceDN w:val="0"/>
        <w:adjustRightInd w:val="0"/>
        <w:spacing w:line="360" w:lineRule="auto"/>
        <w:rPr>
          <w:sz w:val="28"/>
          <w:szCs w:val="28"/>
          <w:lang w:val="uk-UA"/>
        </w:rPr>
      </w:pPr>
      <w:r w:rsidRPr="00A51B66">
        <w:rPr>
          <w:sz w:val="28"/>
          <w:szCs w:val="28"/>
          <w:lang w:val="uk-UA"/>
        </w:rPr>
        <w:t>На відміну від серії 4А в двигунах серії А</w:t>
      </w:r>
      <w:r>
        <w:rPr>
          <w:sz w:val="28"/>
          <w:szCs w:val="28"/>
          <w:lang w:val="uk-UA"/>
        </w:rPr>
        <w:t>Н</w:t>
      </w:r>
      <w:r w:rsidRPr="00A51B66">
        <w:rPr>
          <w:sz w:val="28"/>
          <w:szCs w:val="28"/>
          <w:lang w:val="uk-UA"/>
        </w:rPr>
        <w:t xml:space="preserve"> більш широко застосо</w:t>
      </w:r>
      <w:r>
        <w:rPr>
          <w:sz w:val="28"/>
          <w:szCs w:val="28"/>
          <w:lang w:val="uk-UA"/>
        </w:rPr>
        <w:t>вуються</w:t>
      </w:r>
      <w:r w:rsidRPr="00A51B66">
        <w:rPr>
          <w:sz w:val="28"/>
          <w:szCs w:val="28"/>
          <w:lang w:val="uk-UA"/>
        </w:rPr>
        <w:t xml:space="preserve"> високоміцні алюмінієві сплави й пластмаси й використана більше </w:t>
      </w:r>
      <w:r>
        <w:rPr>
          <w:sz w:val="28"/>
          <w:szCs w:val="28"/>
          <w:lang w:val="uk-UA"/>
        </w:rPr>
        <w:t>розроблена</w:t>
      </w:r>
      <w:r w:rsidRPr="00A51B66">
        <w:rPr>
          <w:sz w:val="28"/>
          <w:szCs w:val="28"/>
          <w:lang w:val="uk-UA"/>
        </w:rPr>
        <w:t xml:space="preserve"> </w:t>
      </w:r>
      <w:r>
        <w:rPr>
          <w:sz w:val="28"/>
          <w:szCs w:val="28"/>
          <w:lang w:val="uk-UA"/>
        </w:rPr>
        <w:lastRenderedPageBreak/>
        <w:t xml:space="preserve">система вентиляції, що забезпечує </w:t>
      </w:r>
      <w:r w:rsidRPr="00A51B66">
        <w:rPr>
          <w:sz w:val="28"/>
          <w:szCs w:val="28"/>
          <w:lang w:val="uk-UA"/>
        </w:rPr>
        <w:t>зниження температури нагрівання двигунів при номінальному навантаженні на 10</w:t>
      </w:r>
      <w:r>
        <w:rPr>
          <w:sz w:val="28"/>
          <w:szCs w:val="28"/>
          <w:lang w:val="uk-UA"/>
        </w:rPr>
        <w:t>-</w:t>
      </w:r>
      <w:r w:rsidRPr="00A51B66">
        <w:rPr>
          <w:sz w:val="28"/>
          <w:szCs w:val="28"/>
          <w:lang w:val="uk-UA"/>
        </w:rPr>
        <w:t>20</w:t>
      </w:r>
      <w:r w:rsidRPr="00503691">
        <w:rPr>
          <w:sz w:val="28"/>
          <w:szCs w:val="28"/>
          <w:vertAlign w:val="superscript"/>
          <w:lang w:val="uk-UA"/>
        </w:rPr>
        <w:t>0</w:t>
      </w:r>
      <w:r>
        <w:rPr>
          <w:sz w:val="28"/>
          <w:szCs w:val="28"/>
          <w:lang w:val="uk-UA"/>
        </w:rPr>
        <w:t>С</w:t>
      </w:r>
      <w:r w:rsidRPr="00A51B66">
        <w:rPr>
          <w:sz w:val="28"/>
          <w:szCs w:val="28"/>
          <w:lang w:val="uk-UA"/>
        </w:rPr>
        <w:t xml:space="preserve"> у порівнянні із двигунами серії 4А.</w:t>
      </w:r>
      <w:r w:rsidRPr="00954E98">
        <w:rPr>
          <w:sz w:val="28"/>
          <w:szCs w:val="28"/>
          <w:lang w:val="uk-UA"/>
        </w:rPr>
        <w:t xml:space="preserve"> </w:t>
      </w:r>
      <w:r w:rsidRPr="00A51B66">
        <w:rPr>
          <w:sz w:val="28"/>
          <w:szCs w:val="28"/>
          <w:lang w:val="uk-UA"/>
        </w:rPr>
        <w:t>Для найбільш масового відрізка серії з висотами осей обертання від 71 до 100 мм застосов</w:t>
      </w:r>
      <w:r>
        <w:rPr>
          <w:sz w:val="28"/>
          <w:szCs w:val="28"/>
          <w:lang w:val="uk-UA"/>
        </w:rPr>
        <w:t>уються</w:t>
      </w:r>
      <w:r w:rsidRPr="00A51B66">
        <w:rPr>
          <w:sz w:val="28"/>
          <w:szCs w:val="28"/>
          <w:lang w:val="uk-UA"/>
        </w:rPr>
        <w:t xml:space="preserve"> підшипники з поліпшеними </w:t>
      </w:r>
      <w:r>
        <w:rPr>
          <w:sz w:val="28"/>
          <w:szCs w:val="28"/>
          <w:lang w:val="uk-UA"/>
        </w:rPr>
        <w:t>віброакустичними</w:t>
      </w:r>
      <w:r w:rsidRPr="00A51B66">
        <w:rPr>
          <w:sz w:val="28"/>
          <w:szCs w:val="28"/>
          <w:lang w:val="uk-UA"/>
        </w:rPr>
        <w:t xml:space="preserve"> характеристиками.</w:t>
      </w:r>
      <w:r>
        <w:rPr>
          <w:sz w:val="28"/>
          <w:szCs w:val="28"/>
          <w:lang w:val="uk-UA"/>
        </w:rPr>
        <w:t xml:space="preserve"> </w:t>
      </w:r>
      <w:r w:rsidRPr="00A51B66">
        <w:rPr>
          <w:sz w:val="28"/>
          <w:szCs w:val="28"/>
          <w:lang w:val="uk-UA"/>
        </w:rPr>
        <w:t>Поліпшення вентиляційного й підшипникового вузлів забезпечило двигунам серії А</w:t>
      </w:r>
      <w:r>
        <w:rPr>
          <w:sz w:val="28"/>
          <w:szCs w:val="28"/>
          <w:lang w:val="uk-UA"/>
        </w:rPr>
        <w:t>Н</w:t>
      </w:r>
      <w:r w:rsidRPr="00A51B66">
        <w:rPr>
          <w:sz w:val="28"/>
          <w:szCs w:val="28"/>
          <w:lang w:val="uk-UA"/>
        </w:rPr>
        <w:t xml:space="preserve"> зниження рівня шуму при їх</w:t>
      </w:r>
      <w:r>
        <w:rPr>
          <w:sz w:val="28"/>
          <w:szCs w:val="28"/>
          <w:lang w:val="uk-UA"/>
        </w:rPr>
        <w:t xml:space="preserve"> </w:t>
      </w:r>
      <w:r w:rsidRPr="00A51B66">
        <w:rPr>
          <w:sz w:val="28"/>
          <w:szCs w:val="28"/>
          <w:lang w:val="uk-UA"/>
        </w:rPr>
        <w:t>роботі й підвищення надійності.</w:t>
      </w:r>
    </w:p>
    <w:p w:rsidR="00B14182" w:rsidRDefault="00B14182">
      <w:pPr>
        <w:spacing w:after="200" w:line="276" w:lineRule="auto"/>
        <w:rPr>
          <w:sz w:val="28"/>
          <w:szCs w:val="28"/>
          <w:lang w:val="uk-UA"/>
        </w:rPr>
      </w:pPr>
      <w:r>
        <w:rPr>
          <w:sz w:val="28"/>
          <w:szCs w:val="28"/>
          <w:lang w:val="uk-UA"/>
        </w:rPr>
        <w:br w:type="page"/>
      </w:r>
    </w:p>
    <w:p w:rsidR="00B14182" w:rsidRPr="003F5D61" w:rsidRDefault="00B14182" w:rsidP="00B14182">
      <w:pPr>
        <w:pStyle w:val="4"/>
        <w:rPr>
          <w:szCs w:val="28"/>
          <w:lang w:val="ru-RU"/>
        </w:rPr>
      </w:pPr>
      <w:r w:rsidRPr="000B5DEA">
        <w:rPr>
          <w:szCs w:val="28"/>
        </w:rPr>
        <w:lastRenderedPageBreak/>
        <w:t>Лекція №</w:t>
      </w:r>
      <w:r>
        <w:rPr>
          <w:szCs w:val="28"/>
          <w:lang w:val="ru-RU"/>
        </w:rPr>
        <w:t>24</w:t>
      </w:r>
    </w:p>
    <w:p w:rsidR="00B14182" w:rsidRPr="000B5DEA" w:rsidRDefault="00B14182" w:rsidP="00B14182">
      <w:pPr>
        <w:rPr>
          <w:b/>
          <w:bCs/>
          <w:sz w:val="28"/>
          <w:szCs w:val="28"/>
          <w:lang w:val="uk-UA"/>
        </w:rPr>
      </w:pPr>
    </w:p>
    <w:p w:rsidR="00B14182" w:rsidRPr="00500859" w:rsidRDefault="00B14182" w:rsidP="00B1418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Високовольтні АД.</w:t>
      </w:r>
    </w:p>
    <w:p w:rsidR="00B14182" w:rsidRPr="00C00221" w:rsidRDefault="00B14182" w:rsidP="00B14182">
      <w:pPr>
        <w:rPr>
          <w:bCs/>
          <w:sz w:val="28"/>
          <w:szCs w:val="28"/>
          <w:lang w:val="uk-UA"/>
        </w:rPr>
      </w:pPr>
      <w:r w:rsidRPr="000B5DEA">
        <w:rPr>
          <w:b/>
          <w:bCs/>
          <w:sz w:val="28"/>
          <w:szCs w:val="28"/>
          <w:lang w:val="uk-UA"/>
        </w:rPr>
        <w:t>Мета:</w:t>
      </w:r>
      <w:r>
        <w:rPr>
          <w:b/>
          <w:bCs/>
          <w:sz w:val="28"/>
          <w:szCs w:val="28"/>
          <w:lang w:val="uk-UA"/>
        </w:rPr>
        <w:t xml:space="preserve"> </w:t>
      </w:r>
      <w:r w:rsidR="00CE1DA2" w:rsidRPr="00CE1DA2">
        <w:rPr>
          <w:bCs/>
          <w:sz w:val="28"/>
          <w:szCs w:val="28"/>
          <w:lang w:val="uk-UA"/>
        </w:rPr>
        <w:t>ознайомитися з призначенням та серіями високовольтних АД</w:t>
      </w:r>
    </w:p>
    <w:p w:rsidR="00B14182" w:rsidRPr="00C81698" w:rsidRDefault="00B14182" w:rsidP="00B1418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B14182" w:rsidRPr="000B5DEA" w:rsidRDefault="00B14182" w:rsidP="00B14182">
      <w:pPr>
        <w:rPr>
          <w:b/>
          <w:bCs/>
          <w:sz w:val="28"/>
          <w:szCs w:val="28"/>
          <w:lang w:val="uk-UA"/>
        </w:rPr>
      </w:pPr>
    </w:p>
    <w:p w:rsidR="00B14182" w:rsidRDefault="00B14182" w:rsidP="00B14182">
      <w:pPr>
        <w:jc w:val="center"/>
        <w:rPr>
          <w:b/>
          <w:bCs/>
          <w:sz w:val="28"/>
          <w:szCs w:val="28"/>
          <w:lang w:val="uk-UA"/>
        </w:rPr>
      </w:pPr>
      <w:r w:rsidRPr="000B5DEA">
        <w:rPr>
          <w:b/>
          <w:bCs/>
          <w:sz w:val="28"/>
          <w:szCs w:val="28"/>
          <w:lang w:val="uk-UA"/>
        </w:rPr>
        <w:t>План:</w:t>
      </w:r>
    </w:p>
    <w:p w:rsidR="00B14182" w:rsidRPr="00C00221" w:rsidRDefault="00B14182" w:rsidP="00B14182">
      <w:pPr>
        <w:rPr>
          <w:bCs/>
          <w:sz w:val="28"/>
          <w:szCs w:val="28"/>
          <w:lang w:val="uk-UA"/>
        </w:rPr>
      </w:pPr>
      <w:r>
        <w:rPr>
          <w:b/>
          <w:bCs/>
          <w:sz w:val="28"/>
          <w:szCs w:val="28"/>
          <w:lang w:val="uk-UA"/>
        </w:rPr>
        <w:t xml:space="preserve">1 </w:t>
      </w:r>
      <w:r w:rsidR="00CE1DA2" w:rsidRPr="00CE1DA2">
        <w:rPr>
          <w:bCs/>
          <w:sz w:val="28"/>
          <w:szCs w:val="28"/>
          <w:lang w:val="uk-UA"/>
        </w:rPr>
        <w:t>В</w:t>
      </w:r>
      <w:r w:rsidR="00CE1DA2">
        <w:rPr>
          <w:bCs/>
          <w:sz w:val="28"/>
          <w:szCs w:val="28"/>
          <w:lang w:val="uk-UA"/>
        </w:rPr>
        <w:t>исоковольтні АД серії АН2</w:t>
      </w:r>
    </w:p>
    <w:p w:rsidR="00B14182" w:rsidRPr="00C00221" w:rsidRDefault="00B14182" w:rsidP="00B14182">
      <w:pPr>
        <w:rPr>
          <w:bCs/>
          <w:sz w:val="28"/>
          <w:szCs w:val="28"/>
          <w:lang w:val="uk-UA"/>
        </w:rPr>
      </w:pPr>
      <w:r w:rsidRPr="003F5D61">
        <w:rPr>
          <w:b/>
          <w:bCs/>
          <w:sz w:val="28"/>
          <w:szCs w:val="28"/>
          <w:lang w:val="uk-UA"/>
        </w:rPr>
        <w:t xml:space="preserve">2 </w:t>
      </w:r>
      <w:r w:rsidR="00CE1DA2" w:rsidRPr="00CE1DA2">
        <w:rPr>
          <w:bCs/>
          <w:sz w:val="28"/>
          <w:szCs w:val="28"/>
          <w:lang w:val="uk-UA"/>
        </w:rPr>
        <w:t>Високовольтні АД серії АН32 та АТД2</w:t>
      </w:r>
    </w:p>
    <w:p w:rsidR="00B14182" w:rsidRPr="006A16E0" w:rsidRDefault="00B14182" w:rsidP="00B14182">
      <w:pPr>
        <w:rPr>
          <w:bCs/>
          <w:sz w:val="28"/>
          <w:szCs w:val="28"/>
          <w:lang w:val="uk-UA"/>
        </w:rPr>
      </w:pPr>
    </w:p>
    <w:p w:rsidR="00B14182" w:rsidRDefault="00B14182" w:rsidP="00B14182">
      <w:pPr>
        <w:rPr>
          <w:bCs/>
          <w:sz w:val="28"/>
          <w:szCs w:val="28"/>
          <w:lang w:val="uk-UA"/>
        </w:rPr>
      </w:pPr>
    </w:p>
    <w:p w:rsidR="00B14182" w:rsidRPr="003B6CE1" w:rsidRDefault="00B14182" w:rsidP="00B1418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B14182" w:rsidRPr="000B5DEA" w:rsidRDefault="00B14182" w:rsidP="00B14182">
      <w:pPr>
        <w:rPr>
          <w:b/>
          <w:bCs/>
          <w:sz w:val="28"/>
          <w:szCs w:val="28"/>
          <w:lang w:val="uk-UA"/>
        </w:rPr>
      </w:pPr>
    </w:p>
    <w:p w:rsidR="00B14182" w:rsidRDefault="00B14182" w:rsidP="00B14182">
      <w:pPr>
        <w:rPr>
          <w:b/>
          <w:bCs/>
          <w:sz w:val="28"/>
          <w:szCs w:val="28"/>
          <w:lang w:val="uk-UA"/>
        </w:rPr>
      </w:pPr>
      <w:r w:rsidRPr="000B5DEA">
        <w:rPr>
          <w:b/>
          <w:bCs/>
          <w:sz w:val="28"/>
          <w:szCs w:val="28"/>
          <w:lang w:val="uk-UA"/>
        </w:rPr>
        <w:t>Література:</w:t>
      </w:r>
    </w:p>
    <w:p w:rsidR="00B14182" w:rsidRDefault="00B14182" w:rsidP="00CE1DA2">
      <w:pPr>
        <w:shd w:val="clear" w:color="auto" w:fill="FFFFFF"/>
        <w:autoSpaceDE w:val="0"/>
        <w:autoSpaceDN w:val="0"/>
        <w:adjustRightInd w:val="0"/>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B14182" w:rsidRDefault="00B14182">
      <w:pPr>
        <w:spacing w:after="200" w:line="276" w:lineRule="auto"/>
        <w:rPr>
          <w:sz w:val="28"/>
          <w:szCs w:val="28"/>
        </w:rPr>
      </w:pPr>
      <w:r>
        <w:rPr>
          <w:sz w:val="28"/>
          <w:szCs w:val="28"/>
        </w:rPr>
        <w:br w:type="page"/>
      </w:r>
    </w:p>
    <w:p w:rsidR="00CE1DA2" w:rsidRPr="00CE1DA2" w:rsidRDefault="00CE1DA2" w:rsidP="007D5F66">
      <w:pPr>
        <w:shd w:val="clear" w:color="auto" w:fill="FFFFFF"/>
        <w:spacing w:line="360" w:lineRule="auto"/>
        <w:rPr>
          <w:b/>
          <w:i/>
          <w:sz w:val="28"/>
          <w:szCs w:val="28"/>
          <w:lang w:val="uk-UA"/>
        </w:rPr>
      </w:pPr>
      <w:r w:rsidRPr="00CE1DA2">
        <w:rPr>
          <w:b/>
          <w:bCs/>
          <w:i/>
          <w:sz w:val="28"/>
          <w:szCs w:val="28"/>
          <w:lang w:val="uk-UA"/>
        </w:rPr>
        <w:lastRenderedPageBreak/>
        <w:t>1 Високовольтні АД серії АН2</w:t>
      </w:r>
    </w:p>
    <w:p w:rsidR="00AF07D1" w:rsidRDefault="00B14182" w:rsidP="007D5F66">
      <w:pPr>
        <w:shd w:val="clear" w:color="auto" w:fill="FFFFFF"/>
        <w:spacing w:line="360" w:lineRule="auto"/>
        <w:rPr>
          <w:sz w:val="28"/>
          <w:szCs w:val="28"/>
          <w:lang w:val="uk-UA"/>
        </w:rPr>
      </w:pPr>
      <w:r w:rsidRPr="00B14182">
        <w:rPr>
          <w:sz w:val="28"/>
          <w:szCs w:val="28"/>
          <w:lang w:val="uk-UA"/>
        </w:rPr>
        <w:t>Для приводу ряду пром</w:t>
      </w:r>
      <w:r w:rsidR="00AF07D1">
        <w:rPr>
          <w:sz w:val="28"/>
          <w:szCs w:val="28"/>
          <w:lang w:val="uk-UA"/>
        </w:rPr>
        <w:t>ислових установок потрібні двигун</w:t>
      </w:r>
      <w:r w:rsidRPr="00B14182">
        <w:rPr>
          <w:sz w:val="28"/>
          <w:szCs w:val="28"/>
          <w:lang w:val="uk-UA"/>
        </w:rPr>
        <w:t>и великої потужності: 500, 8</w:t>
      </w:r>
      <w:r w:rsidR="00AF07D1">
        <w:rPr>
          <w:sz w:val="28"/>
          <w:szCs w:val="28"/>
          <w:lang w:val="uk-UA"/>
        </w:rPr>
        <w:t xml:space="preserve">00, 1000 кВт і більше. Зазвичай </w:t>
      </w:r>
      <w:r w:rsidRPr="00B14182">
        <w:rPr>
          <w:sz w:val="28"/>
          <w:szCs w:val="28"/>
          <w:lang w:val="uk-UA"/>
        </w:rPr>
        <w:t>асинхронні двигуни такої по</w:t>
      </w:r>
      <w:r w:rsidR="00AF07D1">
        <w:rPr>
          <w:sz w:val="28"/>
          <w:szCs w:val="28"/>
          <w:lang w:val="uk-UA"/>
        </w:rPr>
        <w:t>тужності роблять високовольтними – на 6000 або 10</w:t>
      </w:r>
      <w:r w:rsidRPr="00B14182">
        <w:rPr>
          <w:sz w:val="28"/>
          <w:szCs w:val="28"/>
          <w:lang w:val="uk-UA"/>
        </w:rPr>
        <w:t xml:space="preserve">000 </w:t>
      </w:r>
      <w:r w:rsidR="00AF07D1">
        <w:rPr>
          <w:sz w:val="28"/>
          <w:szCs w:val="28"/>
          <w:lang w:val="uk-UA"/>
        </w:rPr>
        <w:t>В.</w:t>
      </w:r>
    </w:p>
    <w:p w:rsidR="00741042" w:rsidRDefault="00B14182" w:rsidP="007D5F66">
      <w:pPr>
        <w:shd w:val="clear" w:color="auto" w:fill="FFFFFF"/>
        <w:spacing w:line="360" w:lineRule="auto"/>
        <w:rPr>
          <w:sz w:val="28"/>
          <w:szCs w:val="28"/>
          <w:lang w:val="uk-UA"/>
        </w:rPr>
      </w:pPr>
      <w:r w:rsidRPr="00B14182">
        <w:rPr>
          <w:sz w:val="28"/>
          <w:szCs w:val="28"/>
          <w:lang w:val="uk-UA"/>
        </w:rPr>
        <w:t>Розглянемо деяк</w:t>
      </w:r>
      <w:r w:rsidR="00AF07D1">
        <w:rPr>
          <w:sz w:val="28"/>
          <w:szCs w:val="28"/>
          <w:lang w:val="uk-UA"/>
        </w:rPr>
        <w:t xml:space="preserve">і серії високовольтних двигунів </w:t>
      </w:r>
      <w:r w:rsidRPr="00B14182">
        <w:rPr>
          <w:sz w:val="28"/>
          <w:szCs w:val="28"/>
          <w:lang w:val="uk-UA"/>
        </w:rPr>
        <w:t>великої потужності. Трифазні асинхронні двиг</w:t>
      </w:r>
      <w:r w:rsidR="00AF07D1">
        <w:rPr>
          <w:sz w:val="28"/>
          <w:szCs w:val="28"/>
          <w:lang w:val="uk-UA"/>
        </w:rPr>
        <w:t xml:space="preserve">уни з коротко замкнутим ротором </w:t>
      </w:r>
      <w:r w:rsidRPr="00B14182">
        <w:rPr>
          <w:sz w:val="28"/>
          <w:szCs w:val="28"/>
          <w:lang w:val="uk-UA"/>
        </w:rPr>
        <w:t xml:space="preserve">серії AH2 застосовують для приводу механізмів, </w:t>
      </w:r>
      <w:r w:rsidR="00AF07D1">
        <w:rPr>
          <w:sz w:val="28"/>
          <w:szCs w:val="28"/>
          <w:lang w:val="uk-UA"/>
        </w:rPr>
        <w:t xml:space="preserve"> які </w:t>
      </w:r>
      <w:r w:rsidRPr="00B14182">
        <w:rPr>
          <w:sz w:val="28"/>
          <w:szCs w:val="28"/>
          <w:lang w:val="uk-UA"/>
        </w:rPr>
        <w:t>не вимагають регулювання частоти обертання, наприклад вентиляторів, насосів і т. п. Двигуни цієї серії виготовляють потужністю від 500 до</w:t>
      </w:r>
      <w:r w:rsidR="00AF07D1">
        <w:rPr>
          <w:sz w:val="28"/>
          <w:szCs w:val="28"/>
          <w:lang w:val="uk-UA"/>
        </w:rPr>
        <w:t xml:space="preserve"> 2000 кВт при частоті обертання </w:t>
      </w:r>
      <w:r w:rsidRPr="00B14182">
        <w:rPr>
          <w:sz w:val="28"/>
          <w:szCs w:val="28"/>
          <w:lang w:val="uk-UA"/>
        </w:rPr>
        <w:t>(</w:t>
      </w:r>
      <w:r w:rsidR="00AF07D1">
        <w:rPr>
          <w:sz w:val="28"/>
          <w:szCs w:val="28"/>
          <w:lang w:val="uk-UA"/>
        </w:rPr>
        <w:t>синхронній) 1000, 750, 600, 500 і 375 об/</w:t>
      </w:r>
      <w:r w:rsidRPr="00B14182">
        <w:rPr>
          <w:sz w:val="28"/>
          <w:szCs w:val="28"/>
          <w:lang w:val="uk-UA"/>
        </w:rPr>
        <w:t>хв. Двигуни призначен</w:t>
      </w:r>
      <w:r w:rsidR="00AF07D1">
        <w:rPr>
          <w:sz w:val="28"/>
          <w:szCs w:val="28"/>
          <w:lang w:val="uk-UA"/>
        </w:rPr>
        <w:t>і</w:t>
      </w:r>
      <w:r w:rsidRPr="00B14182">
        <w:rPr>
          <w:sz w:val="28"/>
          <w:szCs w:val="28"/>
          <w:lang w:val="uk-UA"/>
        </w:rPr>
        <w:t xml:space="preserve"> для включення в т</w:t>
      </w:r>
      <w:r w:rsidR="00AF07D1">
        <w:rPr>
          <w:sz w:val="28"/>
          <w:szCs w:val="28"/>
          <w:lang w:val="uk-UA"/>
        </w:rPr>
        <w:t xml:space="preserve">рифазну мережу напругою 6000 В, </w:t>
      </w:r>
      <w:r w:rsidRPr="00B14182">
        <w:rPr>
          <w:sz w:val="28"/>
          <w:szCs w:val="28"/>
          <w:lang w:val="uk-UA"/>
        </w:rPr>
        <w:t>частотою 50 Гц. Двигуни серії АН2 виготовляються з г</w:t>
      </w:r>
      <w:r w:rsidR="00AF07D1">
        <w:rPr>
          <w:sz w:val="28"/>
          <w:szCs w:val="28"/>
          <w:lang w:val="uk-UA"/>
        </w:rPr>
        <w:t>оризон</w:t>
      </w:r>
      <w:r w:rsidRPr="00B14182">
        <w:rPr>
          <w:sz w:val="28"/>
          <w:szCs w:val="28"/>
          <w:lang w:val="uk-UA"/>
        </w:rPr>
        <w:t xml:space="preserve">тальним розташуванням вала на двох щитових </w:t>
      </w:r>
      <w:r w:rsidR="00741042">
        <w:rPr>
          <w:sz w:val="28"/>
          <w:szCs w:val="28"/>
          <w:lang w:val="uk-UA"/>
        </w:rPr>
        <w:t>підшипниках</w:t>
      </w:r>
      <w:r w:rsidRPr="00B14182">
        <w:rPr>
          <w:sz w:val="28"/>
          <w:szCs w:val="28"/>
          <w:lang w:val="uk-UA"/>
        </w:rPr>
        <w:t xml:space="preserve"> к</w:t>
      </w:r>
      <w:r w:rsidR="00741042">
        <w:rPr>
          <w:sz w:val="28"/>
          <w:szCs w:val="28"/>
          <w:lang w:val="uk-UA"/>
        </w:rPr>
        <w:t>о</w:t>
      </w:r>
      <w:r w:rsidRPr="00B14182">
        <w:rPr>
          <w:sz w:val="28"/>
          <w:szCs w:val="28"/>
          <w:lang w:val="uk-UA"/>
        </w:rPr>
        <w:t>чення, мають захищене виконання. Корпус статора і підшипникові щити звар</w:t>
      </w:r>
      <w:r w:rsidR="00741042">
        <w:rPr>
          <w:sz w:val="28"/>
          <w:szCs w:val="28"/>
          <w:lang w:val="uk-UA"/>
        </w:rPr>
        <w:t>е</w:t>
      </w:r>
      <w:r w:rsidRPr="00B14182">
        <w:rPr>
          <w:sz w:val="28"/>
          <w:szCs w:val="28"/>
          <w:lang w:val="uk-UA"/>
        </w:rPr>
        <w:t>ні (</w:t>
      </w:r>
      <w:r w:rsidR="00741042">
        <w:rPr>
          <w:sz w:val="28"/>
          <w:szCs w:val="28"/>
          <w:lang w:val="uk-UA"/>
        </w:rPr>
        <w:t>рисунок 24.1 а) з листової сталі.</w:t>
      </w:r>
    </w:p>
    <w:p w:rsidR="00741042" w:rsidRDefault="00B14182" w:rsidP="00741042">
      <w:pPr>
        <w:shd w:val="clear" w:color="auto" w:fill="FFFFFF"/>
        <w:spacing w:line="360" w:lineRule="auto"/>
        <w:rPr>
          <w:sz w:val="28"/>
          <w:szCs w:val="28"/>
          <w:lang w:val="uk-UA"/>
        </w:rPr>
      </w:pPr>
      <w:r w:rsidRPr="00B14182">
        <w:rPr>
          <w:sz w:val="28"/>
          <w:szCs w:val="28"/>
          <w:lang w:val="uk-UA"/>
        </w:rPr>
        <w:t>Обмотка статора петл</w:t>
      </w:r>
      <w:r w:rsidR="00741042">
        <w:rPr>
          <w:sz w:val="28"/>
          <w:szCs w:val="28"/>
          <w:lang w:val="uk-UA"/>
        </w:rPr>
        <w:t>ьо</w:t>
      </w:r>
      <w:r w:rsidRPr="00B14182">
        <w:rPr>
          <w:sz w:val="28"/>
          <w:szCs w:val="28"/>
          <w:lang w:val="uk-UA"/>
        </w:rPr>
        <w:t xml:space="preserve">ва двошарова з </w:t>
      </w:r>
      <w:r w:rsidR="00741042">
        <w:rPr>
          <w:sz w:val="28"/>
          <w:szCs w:val="28"/>
          <w:lang w:val="uk-UA"/>
        </w:rPr>
        <w:t xml:space="preserve">вкороченим кроком. </w:t>
      </w:r>
      <w:r w:rsidRPr="00B14182">
        <w:rPr>
          <w:sz w:val="28"/>
          <w:szCs w:val="28"/>
          <w:lang w:val="uk-UA"/>
        </w:rPr>
        <w:t>Клас нагрівостійкості ізоляці</w:t>
      </w:r>
      <w:r w:rsidR="00741042">
        <w:rPr>
          <w:sz w:val="28"/>
          <w:szCs w:val="28"/>
          <w:lang w:val="uk-UA"/>
        </w:rPr>
        <w:t>ї В. Обмотка ротора двухклітко</w:t>
      </w:r>
      <w:r w:rsidRPr="00B14182">
        <w:rPr>
          <w:sz w:val="28"/>
          <w:szCs w:val="28"/>
          <w:lang w:val="uk-UA"/>
        </w:rPr>
        <w:t>ва (</w:t>
      </w:r>
      <w:r w:rsidR="00741042">
        <w:rPr>
          <w:sz w:val="28"/>
          <w:szCs w:val="28"/>
          <w:lang w:val="uk-UA"/>
        </w:rPr>
        <w:t xml:space="preserve">рисунок 24.1 б), пускова </w:t>
      </w:r>
      <w:r w:rsidRPr="00B14182">
        <w:rPr>
          <w:sz w:val="28"/>
          <w:szCs w:val="28"/>
          <w:lang w:val="uk-UA"/>
        </w:rPr>
        <w:t>кліт</w:t>
      </w:r>
      <w:r w:rsidR="00741042">
        <w:rPr>
          <w:sz w:val="28"/>
          <w:szCs w:val="28"/>
          <w:lang w:val="uk-UA"/>
        </w:rPr>
        <w:t>ка (верхня) виконана з латун</w:t>
      </w:r>
      <w:r w:rsidRPr="00B14182">
        <w:rPr>
          <w:sz w:val="28"/>
          <w:szCs w:val="28"/>
          <w:lang w:val="uk-UA"/>
        </w:rPr>
        <w:t xml:space="preserve">них </w:t>
      </w:r>
      <w:r w:rsidR="00741042">
        <w:rPr>
          <w:sz w:val="28"/>
          <w:szCs w:val="28"/>
          <w:lang w:val="uk-UA"/>
        </w:rPr>
        <w:t xml:space="preserve">стержнів, робоча клітина (нижня) – </w:t>
      </w:r>
      <w:r w:rsidRPr="00B14182">
        <w:rPr>
          <w:sz w:val="28"/>
          <w:szCs w:val="28"/>
          <w:lang w:val="uk-UA"/>
        </w:rPr>
        <w:t>з мідних ст</w:t>
      </w:r>
      <w:r w:rsidR="00741042">
        <w:rPr>
          <w:sz w:val="28"/>
          <w:szCs w:val="28"/>
          <w:lang w:val="uk-UA"/>
        </w:rPr>
        <w:t>е</w:t>
      </w:r>
      <w:r w:rsidRPr="00B14182">
        <w:rPr>
          <w:sz w:val="28"/>
          <w:szCs w:val="28"/>
          <w:lang w:val="uk-UA"/>
        </w:rPr>
        <w:t>ржнів.</w:t>
      </w:r>
      <w:r w:rsidR="00741042">
        <w:rPr>
          <w:sz w:val="28"/>
          <w:szCs w:val="28"/>
          <w:lang w:val="uk-UA"/>
        </w:rPr>
        <w:t xml:space="preserve"> </w:t>
      </w:r>
      <w:r w:rsidRPr="00B14182">
        <w:rPr>
          <w:sz w:val="28"/>
          <w:szCs w:val="28"/>
          <w:shd w:val="clear" w:color="auto" w:fill="EBEFF9"/>
          <w:lang w:val="uk-UA"/>
        </w:rPr>
        <w:t>Короткозам</w:t>
      </w:r>
      <w:r w:rsidR="00741042">
        <w:rPr>
          <w:sz w:val="28"/>
          <w:szCs w:val="28"/>
          <w:shd w:val="clear" w:color="auto" w:fill="EBEFF9"/>
          <w:lang w:val="uk-UA"/>
        </w:rPr>
        <w:t>кнені</w:t>
      </w:r>
      <w:r w:rsidRPr="00B14182">
        <w:rPr>
          <w:sz w:val="28"/>
          <w:szCs w:val="28"/>
          <w:shd w:val="clear" w:color="auto" w:fill="EBEFF9"/>
          <w:lang w:val="uk-UA"/>
        </w:rPr>
        <w:t xml:space="preserve"> кільця роздільні і для обох клітин </w:t>
      </w:r>
      <w:r w:rsidR="00741042">
        <w:rPr>
          <w:sz w:val="28"/>
          <w:szCs w:val="28"/>
          <w:shd w:val="clear" w:color="auto" w:fill="EBEFF9"/>
          <w:lang w:val="uk-UA"/>
        </w:rPr>
        <w:t xml:space="preserve">виконані </w:t>
      </w:r>
      <w:r w:rsidR="00741042">
        <w:rPr>
          <w:sz w:val="28"/>
          <w:szCs w:val="28"/>
          <w:lang w:val="uk-UA"/>
        </w:rPr>
        <w:t xml:space="preserve">з міді. Спосіб охолодження – </w:t>
      </w:r>
      <w:r w:rsidRPr="00B14182">
        <w:rPr>
          <w:sz w:val="28"/>
          <w:szCs w:val="28"/>
          <w:lang w:val="uk-UA"/>
        </w:rPr>
        <w:t>аксіально-радіальна самовентиляція.</w:t>
      </w:r>
    </w:p>
    <w:p w:rsidR="00CE1DA2" w:rsidRDefault="00CE1DA2" w:rsidP="00741042">
      <w:pPr>
        <w:shd w:val="clear" w:color="auto" w:fill="FFFFFF"/>
        <w:spacing w:line="360" w:lineRule="auto"/>
        <w:rPr>
          <w:rStyle w:val="hps"/>
          <w:sz w:val="28"/>
          <w:szCs w:val="28"/>
          <w:shd w:val="clear" w:color="auto" w:fill="F5F5F5"/>
          <w:lang w:val="uk-UA"/>
        </w:rPr>
      </w:pPr>
    </w:p>
    <w:p w:rsidR="00CE1DA2" w:rsidRPr="00CE1DA2" w:rsidRDefault="00CE1DA2" w:rsidP="00741042">
      <w:pPr>
        <w:shd w:val="clear" w:color="auto" w:fill="FFFFFF"/>
        <w:spacing w:line="360" w:lineRule="auto"/>
        <w:rPr>
          <w:rStyle w:val="hps"/>
          <w:b/>
          <w:i/>
          <w:sz w:val="28"/>
          <w:szCs w:val="28"/>
          <w:shd w:val="clear" w:color="auto" w:fill="F5F5F5"/>
          <w:lang w:val="uk-UA"/>
        </w:rPr>
      </w:pPr>
      <w:r w:rsidRPr="00CE1DA2">
        <w:rPr>
          <w:b/>
          <w:bCs/>
          <w:i/>
          <w:sz w:val="28"/>
          <w:szCs w:val="28"/>
          <w:lang w:val="uk-UA"/>
        </w:rPr>
        <w:t>2 Високовольтні АД серії АН32 та АТД2</w:t>
      </w:r>
    </w:p>
    <w:p w:rsidR="00741042" w:rsidRPr="00741042" w:rsidRDefault="00B14182" w:rsidP="00741042">
      <w:pPr>
        <w:shd w:val="clear" w:color="auto" w:fill="FFFFFF"/>
        <w:spacing w:line="360" w:lineRule="auto"/>
        <w:rPr>
          <w:sz w:val="28"/>
          <w:szCs w:val="28"/>
          <w:shd w:val="clear" w:color="auto" w:fill="F5F5F5"/>
          <w:lang w:val="uk-UA"/>
        </w:rPr>
      </w:pPr>
      <w:r w:rsidRPr="00B14182">
        <w:rPr>
          <w:rStyle w:val="hps"/>
          <w:sz w:val="28"/>
          <w:szCs w:val="28"/>
          <w:shd w:val="clear" w:color="auto" w:fill="F5F5F5"/>
          <w:lang w:val="uk-UA"/>
        </w:rPr>
        <w:t>Асинхронні</w:t>
      </w:r>
      <w:r w:rsidRPr="00B14182">
        <w:rPr>
          <w:rStyle w:val="apple-converted-space"/>
          <w:sz w:val="28"/>
          <w:szCs w:val="28"/>
          <w:shd w:val="clear" w:color="auto" w:fill="F5F5F5"/>
        </w:rPr>
        <w:t> </w:t>
      </w:r>
      <w:r w:rsidRPr="00B14182">
        <w:rPr>
          <w:rStyle w:val="hps"/>
          <w:sz w:val="28"/>
          <w:szCs w:val="28"/>
          <w:shd w:val="clear" w:color="auto" w:fill="F5F5F5"/>
          <w:lang w:val="uk-UA"/>
        </w:rPr>
        <w:t>двигуни</w:t>
      </w:r>
      <w:r w:rsidRPr="00B14182">
        <w:rPr>
          <w:rStyle w:val="apple-converted-space"/>
          <w:sz w:val="28"/>
          <w:szCs w:val="28"/>
          <w:shd w:val="clear" w:color="auto" w:fill="F5F5F5"/>
        </w:rPr>
        <w:t> </w:t>
      </w:r>
      <w:r w:rsidRPr="00B14182">
        <w:rPr>
          <w:rStyle w:val="hps"/>
          <w:sz w:val="28"/>
          <w:szCs w:val="28"/>
          <w:shd w:val="clear" w:color="auto" w:fill="F5F5F5"/>
          <w:lang w:val="uk-UA"/>
        </w:rPr>
        <w:t>серії</w:t>
      </w:r>
      <w:r w:rsidRPr="00B14182">
        <w:rPr>
          <w:rStyle w:val="apple-converted-space"/>
          <w:sz w:val="28"/>
          <w:szCs w:val="28"/>
          <w:shd w:val="clear" w:color="auto" w:fill="F5F5F5"/>
        </w:rPr>
        <w:t> </w:t>
      </w:r>
      <w:r w:rsidRPr="00B14182">
        <w:rPr>
          <w:rStyle w:val="hps"/>
          <w:sz w:val="28"/>
          <w:szCs w:val="28"/>
          <w:shd w:val="clear" w:color="auto" w:fill="F5F5F5"/>
          <w:lang w:val="uk-UA"/>
        </w:rPr>
        <w:t>АН32</w:t>
      </w:r>
      <w:r w:rsidRPr="00B14182">
        <w:rPr>
          <w:rStyle w:val="apple-converted-space"/>
          <w:sz w:val="28"/>
          <w:szCs w:val="28"/>
          <w:shd w:val="clear" w:color="auto" w:fill="F5F5F5"/>
        </w:rPr>
        <w:t> </w:t>
      </w:r>
      <w:r w:rsidRPr="00B14182">
        <w:rPr>
          <w:rStyle w:val="hps"/>
          <w:sz w:val="28"/>
          <w:szCs w:val="28"/>
          <w:shd w:val="clear" w:color="auto" w:fill="F5F5F5"/>
          <w:lang w:val="uk-UA"/>
        </w:rPr>
        <w:t>також</w:t>
      </w:r>
      <w:r w:rsidRPr="00B14182">
        <w:rPr>
          <w:rStyle w:val="apple-converted-space"/>
          <w:sz w:val="28"/>
          <w:szCs w:val="28"/>
          <w:shd w:val="clear" w:color="auto" w:fill="F5F5F5"/>
        </w:rPr>
        <w:t> </w:t>
      </w:r>
      <w:r w:rsidRPr="00B14182">
        <w:rPr>
          <w:rStyle w:val="hps"/>
          <w:sz w:val="28"/>
          <w:szCs w:val="28"/>
          <w:shd w:val="clear" w:color="auto" w:fill="F5F5F5"/>
          <w:lang w:val="uk-UA"/>
        </w:rPr>
        <w:t>високовольтні</w:t>
      </w:r>
      <w:r w:rsidRPr="00B14182">
        <w:rPr>
          <w:rStyle w:val="apple-converted-space"/>
          <w:sz w:val="28"/>
          <w:szCs w:val="28"/>
          <w:shd w:val="clear" w:color="auto" w:fill="F5F5F5"/>
        </w:rPr>
        <w:t> </w:t>
      </w:r>
      <w:r w:rsidRPr="00B14182">
        <w:rPr>
          <w:rStyle w:val="hps"/>
          <w:sz w:val="28"/>
          <w:szCs w:val="28"/>
          <w:shd w:val="clear" w:color="auto" w:fill="F5F5F5"/>
          <w:lang w:val="uk-UA"/>
        </w:rPr>
        <w:t>(6000</w:t>
      </w:r>
      <w:r w:rsidRPr="00B14182">
        <w:rPr>
          <w:rStyle w:val="apple-converted-space"/>
          <w:sz w:val="28"/>
          <w:szCs w:val="28"/>
          <w:shd w:val="clear" w:color="auto" w:fill="F5F5F5"/>
        </w:rPr>
        <w:t> </w:t>
      </w:r>
      <w:r w:rsidRPr="00B14182">
        <w:rPr>
          <w:rStyle w:val="hps"/>
          <w:sz w:val="28"/>
          <w:szCs w:val="28"/>
          <w:shd w:val="clear" w:color="auto" w:fill="F5F5F5"/>
          <w:lang w:val="uk-UA"/>
        </w:rPr>
        <w:t>В),</w:t>
      </w:r>
      <w:r w:rsidRPr="00B14182">
        <w:rPr>
          <w:rStyle w:val="apple-converted-space"/>
          <w:sz w:val="28"/>
          <w:szCs w:val="28"/>
          <w:shd w:val="clear" w:color="auto" w:fill="F5F5F5"/>
        </w:rPr>
        <w:t> </w:t>
      </w:r>
      <w:r w:rsidR="00741042">
        <w:rPr>
          <w:rStyle w:val="hps"/>
          <w:sz w:val="28"/>
          <w:szCs w:val="28"/>
          <w:shd w:val="clear" w:color="auto" w:fill="F5F5F5"/>
          <w:lang w:val="uk-UA"/>
        </w:rPr>
        <w:t xml:space="preserve">але на </w:t>
      </w:r>
      <w:r w:rsidRPr="00B14182">
        <w:rPr>
          <w:rStyle w:val="hps"/>
          <w:sz w:val="28"/>
          <w:szCs w:val="28"/>
          <w:shd w:val="clear" w:color="auto" w:fill="F5F5F5"/>
          <w:lang w:val="uk-UA"/>
        </w:rPr>
        <w:t>відміну</w:t>
      </w:r>
      <w:r w:rsidRPr="00B14182">
        <w:rPr>
          <w:rStyle w:val="apple-converted-space"/>
          <w:sz w:val="28"/>
          <w:szCs w:val="28"/>
          <w:shd w:val="clear" w:color="auto" w:fill="F5F5F5"/>
        </w:rPr>
        <w:t> </w:t>
      </w:r>
      <w:r w:rsidRPr="00B14182">
        <w:rPr>
          <w:rStyle w:val="hps"/>
          <w:sz w:val="28"/>
          <w:szCs w:val="28"/>
          <w:shd w:val="clear" w:color="auto" w:fill="F5F5F5"/>
          <w:lang w:val="uk-UA"/>
        </w:rPr>
        <w:t>від двигунів</w:t>
      </w:r>
      <w:r w:rsidRPr="00B14182">
        <w:rPr>
          <w:rStyle w:val="apple-converted-space"/>
          <w:sz w:val="28"/>
          <w:szCs w:val="28"/>
          <w:shd w:val="clear" w:color="auto" w:fill="F5F5F5"/>
        </w:rPr>
        <w:t> </w:t>
      </w:r>
      <w:r w:rsidRPr="00B14182">
        <w:rPr>
          <w:rStyle w:val="hps"/>
          <w:sz w:val="28"/>
          <w:szCs w:val="28"/>
          <w:shd w:val="clear" w:color="auto" w:fill="F5F5F5"/>
          <w:lang w:val="uk-UA"/>
        </w:rPr>
        <w:t>серії</w:t>
      </w:r>
      <w:r w:rsidRPr="00B14182">
        <w:rPr>
          <w:rStyle w:val="apple-converted-space"/>
          <w:sz w:val="28"/>
          <w:szCs w:val="28"/>
          <w:shd w:val="clear" w:color="auto" w:fill="F5F5F5"/>
        </w:rPr>
        <w:t> </w:t>
      </w:r>
      <w:r w:rsidRPr="00B14182">
        <w:rPr>
          <w:rStyle w:val="hps"/>
          <w:sz w:val="28"/>
          <w:szCs w:val="28"/>
          <w:shd w:val="clear" w:color="auto" w:fill="F5F5F5"/>
          <w:lang w:val="uk-UA"/>
        </w:rPr>
        <w:t>АН2</w:t>
      </w:r>
      <w:r w:rsidRPr="00B14182">
        <w:rPr>
          <w:rStyle w:val="apple-converted-space"/>
          <w:sz w:val="28"/>
          <w:szCs w:val="28"/>
          <w:shd w:val="clear" w:color="auto" w:fill="F5F5F5"/>
        </w:rPr>
        <w:t> </w:t>
      </w:r>
      <w:r w:rsidRPr="00B14182">
        <w:rPr>
          <w:rStyle w:val="hps"/>
          <w:sz w:val="28"/>
          <w:szCs w:val="28"/>
          <w:shd w:val="clear" w:color="auto" w:fill="F5F5F5"/>
          <w:lang w:val="uk-UA"/>
        </w:rPr>
        <w:t>мають</w:t>
      </w:r>
      <w:r w:rsidR="00741042">
        <w:rPr>
          <w:sz w:val="28"/>
          <w:szCs w:val="28"/>
          <w:lang w:val="uk-UA"/>
        </w:rPr>
        <w:t xml:space="preserve"> </w:t>
      </w:r>
      <w:r w:rsidRPr="00B14182">
        <w:rPr>
          <w:rStyle w:val="hps"/>
          <w:sz w:val="28"/>
          <w:szCs w:val="28"/>
          <w:shd w:val="clear" w:color="auto" w:fill="F5F5F5"/>
          <w:lang w:val="uk-UA"/>
        </w:rPr>
        <w:t>закрите</w:t>
      </w:r>
      <w:r w:rsidRPr="00B14182">
        <w:rPr>
          <w:rStyle w:val="apple-converted-space"/>
          <w:sz w:val="28"/>
          <w:szCs w:val="28"/>
          <w:shd w:val="clear" w:color="auto" w:fill="F5F5F5"/>
        </w:rPr>
        <w:t> </w:t>
      </w:r>
      <w:r w:rsidR="00741042">
        <w:rPr>
          <w:rStyle w:val="hps"/>
          <w:sz w:val="28"/>
          <w:szCs w:val="28"/>
          <w:shd w:val="clear" w:color="auto" w:fill="F5F5F5"/>
          <w:lang w:val="uk-UA"/>
        </w:rPr>
        <w:t xml:space="preserve">виконання </w:t>
      </w:r>
      <w:r w:rsidRPr="00B14182">
        <w:rPr>
          <w:rStyle w:val="hps"/>
          <w:sz w:val="28"/>
          <w:szCs w:val="28"/>
          <w:shd w:val="clear" w:color="auto" w:fill="F5F5F5"/>
          <w:lang w:val="uk-UA"/>
        </w:rPr>
        <w:t>з</w:t>
      </w:r>
      <w:r w:rsidRPr="00B14182">
        <w:rPr>
          <w:rStyle w:val="apple-converted-space"/>
          <w:sz w:val="28"/>
          <w:szCs w:val="28"/>
          <w:shd w:val="clear" w:color="auto" w:fill="F5F5F5"/>
        </w:rPr>
        <w:t> </w:t>
      </w:r>
      <w:r w:rsidRPr="00B14182">
        <w:rPr>
          <w:rStyle w:val="hps"/>
          <w:sz w:val="28"/>
          <w:szCs w:val="28"/>
          <w:shd w:val="clear" w:color="auto" w:fill="F5F5F5"/>
          <w:lang w:val="uk-UA"/>
        </w:rPr>
        <w:t>примусовою</w:t>
      </w:r>
      <w:r w:rsidRPr="00B14182">
        <w:rPr>
          <w:rStyle w:val="apple-converted-space"/>
          <w:sz w:val="28"/>
          <w:szCs w:val="28"/>
          <w:shd w:val="clear" w:color="auto" w:fill="F5F5F5"/>
        </w:rPr>
        <w:t> </w:t>
      </w:r>
      <w:r w:rsidRPr="00B14182">
        <w:rPr>
          <w:rStyle w:val="hps"/>
          <w:sz w:val="28"/>
          <w:szCs w:val="28"/>
          <w:shd w:val="clear" w:color="auto" w:fill="F5F5F5"/>
          <w:lang w:val="uk-UA"/>
        </w:rPr>
        <w:t>вентиляцією</w:t>
      </w:r>
      <w:r w:rsidRPr="00B14182">
        <w:rPr>
          <w:rStyle w:val="apple-converted-space"/>
          <w:sz w:val="28"/>
          <w:szCs w:val="28"/>
          <w:shd w:val="clear" w:color="auto" w:fill="F5F5F5"/>
        </w:rPr>
        <w:t> </w:t>
      </w:r>
      <w:r w:rsidRPr="00B14182">
        <w:rPr>
          <w:rStyle w:val="hps"/>
          <w:sz w:val="28"/>
          <w:szCs w:val="28"/>
          <w:shd w:val="clear" w:color="auto" w:fill="F5F5F5"/>
          <w:lang w:val="uk-UA"/>
        </w:rPr>
        <w:t>від</w:t>
      </w:r>
      <w:r w:rsidRPr="00B14182">
        <w:rPr>
          <w:rStyle w:val="apple-converted-space"/>
          <w:sz w:val="28"/>
          <w:szCs w:val="28"/>
          <w:shd w:val="clear" w:color="auto" w:fill="F5F5F5"/>
        </w:rPr>
        <w:t> </w:t>
      </w:r>
      <w:r w:rsidRPr="00B14182">
        <w:rPr>
          <w:rStyle w:val="hps"/>
          <w:sz w:val="28"/>
          <w:szCs w:val="28"/>
          <w:shd w:val="clear" w:color="auto" w:fill="F5F5F5"/>
          <w:lang w:val="uk-UA"/>
        </w:rPr>
        <w:t>стороннього</w:t>
      </w:r>
      <w:r w:rsidRPr="00B14182">
        <w:rPr>
          <w:rStyle w:val="apple-converted-space"/>
          <w:sz w:val="28"/>
          <w:szCs w:val="28"/>
          <w:shd w:val="clear" w:color="auto" w:fill="F5F5F5"/>
        </w:rPr>
        <w:t> </w:t>
      </w:r>
      <w:r w:rsidRPr="00B14182">
        <w:rPr>
          <w:rStyle w:val="hps"/>
          <w:sz w:val="28"/>
          <w:szCs w:val="28"/>
          <w:shd w:val="clear" w:color="auto" w:fill="F5F5F5"/>
          <w:lang w:val="uk-UA"/>
        </w:rPr>
        <w:t>вентилятора</w:t>
      </w:r>
      <w:r w:rsidR="00741042">
        <w:rPr>
          <w:rStyle w:val="hps"/>
          <w:sz w:val="28"/>
          <w:szCs w:val="28"/>
          <w:shd w:val="clear" w:color="auto" w:fill="F5F5F5"/>
          <w:lang w:val="uk-UA"/>
        </w:rPr>
        <w:t xml:space="preserve">. </w:t>
      </w:r>
      <w:r w:rsidRPr="00741042">
        <w:rPr>
          <w:rStyle w:val="hps"/>
          <w:sz w:val="28"/>
          <w:szCs w:val="28"/>
          <w:shd w:val="clear" w:color="auto" w:fill="F5F5F5"/>
          <w:lang w:val="uk-UA"/>
        </w:rPr>
        <w:t>Двигуни</w:t>
      </w:r>
      <w:r w:rsidRPr="00B14182">
        <w:rPr>
          <w:rStyle w:val="apple-converted-space"/>
          <w:sz w:val="28"/>
          <w:szCs w:val="28"/>
          <w:shd w:val="clear" w:color="auto" w:fill="F5F5F5"/>
        </w:rPr>
        <w:t> </w:t>
      </w:r>
      <w:r w:rsidRPr="00741042">
        <w:rPr>
          <w:rStyle w:val="hps"/>
          <w:sz w:val="28"/>
          <w:szCs w:val="28"/>
          <w:shd w:val="clear" w:color="auto" w:fill="F5F5F5"/>
          <w:lang w:val="uk-UA"/>
        </w:rPr>
        <w:t>цієї</w:t>
      </w:r>
      <w:r w:rsidRPr="00B14182">
        <w:rPr>
          <w:rStyle w:val="apple-converted-space"/>
          <w:sz w:val="28"/>
          <w:szCs w:val="28"/>
          <w:shd w:val="clear" w:color="auto" w:fill="F5F5F5"/>
        </w:rPr>
        <w:t> </w:t>
      </w:r>
      <w:r w:rsidRPr="00741042">
        <w:rPr>
          <w:rStyle w:val="hps"/>
          <w:sz w:val="28"/>
          <w:szCs w:val="28"/>
          <w:shd w:val="clear" w:color="auto" w:fill="F5F5F5"/>
          <w:lang w:val="uk-UA"/>
        </w:rPr>
        <w:t>серії мають</w:t>
      </w:r>
      <w:r w:rsidRPr="00B14182">
        <w:rPr>
          <w:rStyle w:val="apple-converted-space"/>
          <w:sz w:val="28"/>
          <w:szCs w:val="28"/>
          <w:shd w:val="clear" w:color="auto" w:fill="F5F5F5"/>
        </w:rPr>
        <w:t> </w:t>
      </w:r>
      <w:r w:rsidRPr="00741042">
        <w:rPr>
          <w:rStyle w:val="hps"/>
          <w:sz w:val="28"/>
          <w:szCs w:val="28"/>
          <w:shd w:val="clear" w:color="auto" w:fill="F5F5F5"/>
          <w:lang w:val="uk-UA"/>
        </w:rPr>
        <w:t>потужністьність</w:t>
      </w:r>
      <w:r w:rsidRPr="00B14182">
        <w:rPr>
          <w:rStyle w:val="apple-converted-space"/>
          <w:sz w:val="28"/>
          <w:szCs w:val="28"/>
          <w:shd w:val="clear" w:color="auto" w:fill="F5F5F5"/>
        </w:rPr>
        <w:t> </w:t>
      </w:r>
      <w:r w:rsidRPr="00741042">
        <w:rPr>
          <w:rStyle w:val="hps"/>
          <w:sz w:val="28"/>
          <w:szCs w:val="28"/>
          <w:shd w:val="clear" w:color="auto" w:fill="F5F5F5"/>
          <w:lang w:val="uk-UA"/>
        </w:rPr>
        <w:t>від 500</w:t>
      </w:r>
      <w:r w:rsidRPr="00B14182">
        <w:rPr>
          <w:rStyle w:val="apple-converted-space"/>
          <w:sz w:val="28"/>
          <w:szCs w:val="28"/>
          <w:shd w:val="clear" w:color="auto" w:fill="F5F5F5"/>
        </w:rPr>
        <w:t> </w:t>
      </w:r>
      <w:r w:rsidRPr="00741042">
        <w:rPr>
          <w:rStyle w:val="hps"/>
          <w:sz w:val="28"/>
          <w:szCs w:val="28"/>
          <w:shd w:val="clear" w:color="auto" w:fill="F5F5F5"/>
          <w:lang w:val="uk-UA"/>
        </w:rPr>
        <w:t>до 2000</w:t>
      </w:r>
      <w:r w:rsidRPr="00B14182">
        <w:rPr>
          <w:rStyle w:val="apple-converted-space"/>
          <w:sz w:val="28"/>
          <w:szCs w:val="28"/>
          <w:shd w:val="clear" w:color="auto" w:fill="F5F5F5"/>
        </w:rPr>
        <w:t> </w:t>
      </w:r>
      <w:r w:rsidRPr="00741042">
        <w:rPr>
          <w:rStyle w:val="hps"/>
          <w:sz w:val="28"/>
          <w:szCs w:val="28"/>
          <w:shd w:val="clear" w:color="auto" w:fill="F5F5F5"/>
          <w:lang w:val="uk-UA"/>
        </w:rPr>
        <w:t>кВт.</w:t>
      </w:r>
    </w:p>
    <w:p w:rsidR="00741042" w:rsidRDefault="00B14182" w:rsidP="00741042">
      <w:pPr>
        <w:shd w:val="clear" w:color="auto" w:fill="FFFFFF"/>
        <w:spacing w:line="360" w:lineRule="auto"/>
        <w:rPr>
          <w:sz w:val="28"/>
          <w:szCs w:val="28"/>
          <w:shd w:val="clear" w:color="auto" w:fill="F5F5F5"/>
          <w:lang w:val="uk-UA"/>
        </w:rPr>
      </w:pPr>
      <w:r w:rsidRPr="00741042">
        <w:rPr>
          <w:rStyle w:val="hps"/>
          <w:sz w:val="28"/>
          <w:szCs w:val="28"/>
          <w:shd w:val="clear" w:color="auto" w:fill="F5F5F5"/>
          <w:lang w:val="uk-UA"/>
        </w:rPr>
        <w:t>Асинхронні</w:t>
      </w:r>
      <w:r w:rsidRPr="00B14182">
        <w:rPr>
          <w:rStyle w:val="apple-converted-space"/>
          <w:sz w:val="28"/>
          <w:szCs w:val="28"/>
          <w:shd w:val="clear" w:color="auto" w:fill="F5F5F5"/>
        </w:rPr>
        <w:t> </w:t>
      </w:r>
      <w:r w:rsidRPr="00741042">
        <w:rPr>
          <w:rStyle w:val="hps"/>
          <w:sz w:val="28"/>
          <w:szCs w:val="28"/>
          <w:shd w:val="clear" w:color="auto" w:fill="F5F5F5"/>
          <w:lang w:val="uk-UA"/>
        </w:rPr>
        <w:t>двигуни</w:t>
      </w:r>
      <w:r w:rsidRPr="00B14182">
        <w:rPr>
          <w:rStyle w:val="apple-converted-space"/>
          <w:sz w:val="28"/>
          <w:szCs w:val="28"/>
          <w:shd w:val="clear" w:color="auto" w:fill="F5F5F5"/>
        </w:rPr>
        <w:t> </w:t>
      </w:r>
      <w:r w:rsidRPr="00741042">
        <w:rPr>
          <w:rStyle w:val="hps"/>
          <w:sz w:val="28"/>
          <w:szCs w:val="28"/>
          <w:shd w:val="clear" w:color="auto" w:fill="F5F5F5"/>
          <w:lang w:val="uk-UA"/>
        </w:rPr>
        <w:t>серії</w:t>
      </w:r>
      <w:r w:rsidRPr="00B14182">
        <w:rPr>
          <w:rStyle w:val="apple-converted-space"/>
          <w:sz w:val="28"/>
          <w:szCs w:val="28"/>
          <w:shd w:val="clear" w:color="auto" w:fill="F5F5F5"/>
        </w:rPr>
        <w:t> </w:t>
      </w:r>
      <w:r w:rsidRPr="00741042">
        <w:rPr>
          <w:rStyle w:val="hps"/>
          <w:sz w:val="28"/>
          <w:szCs w:val="28"/>
          <w:shd w:val="clear" w:color="auto" w:fill="F5F5F5"/>
          <w:lang w:val="uk-UA"/>
        </w:rPr>
        <w:t>АТД2</w:t>
      </w:r>
      <w:r w:rsidRPr="00B14182">
        <w:rPr>
          <w:rStyle w:val="apple-converted-space"/>
          <w:sz w:val="28"/>
          <w:szCs w:val="28"/>
          <w:shd w:val="clear" w:color="auto" w:fill="F5F5F5"/>
        </w:rPr>
        <w:t> </w:t>
      </w:r>
      <w:r w:rsidRPr="00741042">
        <w:rPr>
          <w:rStyle w:val="hps"/>
          <w:sz w:val="28"/>
          <w:szCs w:val="28"/>
          <w:shd w:val="clear" w:color="auto" w:fill="F5F5F5"/>
          <w:lang w:val="uk-UA"/>
        </w:rPr>
        <w:t>мають потужність</w:t>
      </w:r>
      <w:r w:rsidRPr="00B14182">
        <w:rPr>
          <w:rStyle w:val="apple-converted-space"/>
          <w:sz w:val="28"/>
          <w:szCs w:val="28"/>
          <w:shd w:val="clear" w:color="auto" w:fill="F5F5F5"/>
        </w:rPr>
        <w:t> </w:t>
      </w:r>
      <w:r w:rsidRPr="00741042">
        <w:rPr>
          <w:rStyle w:val="hps"/>
          <w:sz w:val="28"/>
          <w:szCs w:val="28"/>
          <w:shd w:val="clear" w:color="auto" w:fill="F5F5F5"/>
          <w:lang w:val="uk-UA"/>
        </w:rPr>
        <w:t>від 1000</w:t>
      </w:r>
      <w:r w:rsidR="00741042">
        <w:rPr>
          <w:sz w:val="28"/>
          <w:szCs w:val="28"/>
          <w:lang w:val="uk-UA"/>
        </w:rPr>
        <w:t xml:space="preserve"> </w:t>
      </w:r>
      <w:r w:rsidRPr="00741042">
        <w:rPr>
          <w:rStyle w:val="hps"/>
          <w:sz w:val="28"/>
          <w:szCs w:val="28"/>
          <w:shd w:val="clear" w:color="auto" w:fill="F5F5F5"/>
          <w:lang w:val="uk-UA"/>
        </w:rPr>
        <w:t>до 5000</w:t>
      </w:r>
      <w:r w:rsidRPr="00B14182">
        <w:rPr>
          <w:rStyle w:val="apple-converted-space"/>
          <w:sz w:val="28"/>
          <w:szCs w:val="28"/>
          <w:shd w:val="clear" w:color="auto" w:fill="F5F5F5"/>
        </w:rPr>
        <w:t> </w:t>
      </w:r>
      <w:r w:rsidRPr="00741042">
        <w:rPr>
          <w:rStyle w:val="hps"/>
          <w:sz w:val="28"/>
          <w:szCs w:val="28"/>
          <w:shd w:val="clear" w:color="auto" w:fill="F5F5F5"/>
          <w:lang w:val="uk-UA"/>
        </w:rPr>
        <w:t>кВт;</w:t>
      </w:r>
      <w:r w:rsidRPr="00B14182">
        <w:rPr>
          <w:rStyle w:val="apple-converted-space"/>
          <w:sz w:val="28"/>
          <w:szCs w:val="28"/>
          <w:shd w:val="clear" w:color="auto" w:fill="F5F5F5"/>
        </w:rPr>
        <w:t> </w:t>
      </w:r>
      <w:r w:rsidRPr="00741042">
        <w:rPr>
          <w:rStyle w:val="hps"/>
          <w:sz w:val="28"/>
          <w:szCs w:val="28"/>
          <w:shd w:val="clear" w:color="auto" w:fill="F5F5F5"/>
          <w:lang w:val="uk-UA"/>
        </w:rPr>
        <w:t>напруга</w:t>
      </w:r>
      <w:r w:rsidRPr="00B14182">
        <w:rPr>
          <w:rStyle w:val="apple-converted-space"/>
          <w:sz w:val="28"/>
          <w:szCs w:val="28"/>
          <w:shd w:val="clear" w:color="auto" w:fill="F5F5F5"/>
        </w:rPr>
        <w:t> </w:t>
      </w:r>
      <w:r w:rsidRPr="00741042">
        <w:rPr>
          <w:rStyle w:val="hps"/>
          <w:sz w:val="28"/>
          <w:szCs w:val="28"/>
          <w:shd w:val="clear" w:color="auto" w:fill="F5F5F5"/>
          <w:lang w:val="uk-UA"/>
        </w:rPr>
        <w:t>живлення</w:t>
      </w:r>
      <w:r w:rsidRPr="00B14182">
        <w:rPr>
          <w:rStyle w:val="apple-converted-space"/>
          <w:sz w:val="28"/>
          <w:szCs w:val="28"/>
          <w:shd w:val="clear" w:color="auto" w:fill="F5F5F5"/>
        </w:rPr>
        <w:t> </w:t>
      </w:r>
      <w:r w:rsidRPr="00741042">
        <w:rPr>
          <w:rStyle w:val="hps"/>
          <w:sz w:val="28"/>
          <w:szCs w:val="28"/>
          <w:shd w:val="clear" w:color="auto" w:fill="F5F5F5"/>
          <w:lang w:val="uk-UA"/>
        </w:rPr>
        <w:t>6000 В.</w:t>
      </w:r>
      <w:r w:rsidRPr="00B14182">
        <w:rPr>
          <w:rStyle w:val="apple-converted-space"/>
          <w:sz w:val="28"/>
          <w:szCs w:val="28"/>
          <w:shd w:val="clear" w:color="auto" w:fill="F5F5F5"/>
        </w:rPr>
        <w:t> </w:t>
      </w:r>
      <w:r w:rsidRPr="00741042">
        <w:rPr>
          <w:rStyle w:val="hps"/>
          <w:sz w:val="28"/>
          <w:szCs w:val="28"/>
          <w:shd w:val="clear" w:color="auto" w:fill="F5F5F5"/>
          <w:lang w:val="uk-UA"/>
        </w:rPr>
        <w:t>На відміну</w:t>
      </w:r>
      <w:r w:rsidRPr="00B14182">
        <w:rPr>
          <w:rStyle w:val="apple-converted-space"/>
          <w:sz w:val="28"/>
          <w:szCs w:val="28"/>
          <w:shd w:val="clear" w:color="auto" w:fill="F5F5F5"/>
        </w:rPr>
        <w:t> </w:t>
      </w:r>
      <w:r w:rsidRPr="00741042">
        <w:rPr>
          <w:rStyle w:val="hps"/>
          <w:sz w:val="28"/>
          <w:szCs w:val="28"/>
          <w:shd w:val="clear" w:color="auto" w:fill="F5F5F5"/>
          <w:lang w:val="uk-UA"/>
        </w:rPr>
        <w:t>від раніше</w:t>
      </w:r>
      <w:r w:rsidRPr="00B14182">
        <w:rPr>
          <w:rStyle w:val="apple-converted-space"/>
          <w:sz w:val="28"/>
          <w:szCs w:val="28"/>
          <w:shd w:val="clear" w:color="auto" w:fill="F5F5F5"/>
        </w:rPr>
        <w:t> </w:t>
      </w:r>
      <w:r w:rsidRPr="00741042">
        <w:rPr>
          <w:sz w:val="28"/>
          <w:szCs w:val="28"/>
          <w:lang w:val="uk-UA"/>
        </w:rPr>
        <w:t xml:space="preserve"> </w:t>
      </w:r>
      <w:r w:rsidR="00741042" w:rsidRPr="00B14182">
        <w:rPr>
          <w:rStyle w:val="apple-converted-space"/>
          <w:sz w:val="28"/>
          <w:szCs w:val="28"/>
          <w:shd w:val="clear" w:color="auto" w:fill="F5F5F5"/>
          <w:lang w:val="uk-UA"/>
        </w:rPr>
        <w:t>розглянутих</w:t>
      </w:r>
      <w:r w:rsidR="00741042" w:rsidRPr="00B14182">
        <w:rPr>
          <w:rStyle w:val="apple-converted-space"/>
          <w:sz w:val="28"/>
          <w:szCs w:val="28"/>
          <w:shd w:val="clear" w:color="auto" w:fill="F5F5F5"/>
        </w:rPr>
        <w:t> </w:t>
      </w:r>
      <w:r w:rsidR="00741042" w:rsidRPr="00B14182">
        <w:rPr>
          <w:rStyle w:val="hps"/>
          <w:sz w:val="28"/>
          <w:szCs w:val="28"/>
          <w:shd w:val="clear" w:color="auto" w:fill="F5F5F5"/>
          <w:lang w:val="uk-UA"/>
        </w:rPr>
        <w:t>двигуни цієї</w:t>
      </w:r>
      <w:r w:rsidR="00741042" w:rsidRPr="00B14182">
        <w:rPr>
          <w:rStyle w:val="apple-converted-space"/>
          <w:sz w:val="28"/>
          <w:szCs w:val="28"/>
          <w:shd w:val="clear" w:color="auto" w:fill="F5F5F5"/>
        </w:rPr>
        <w:t> </w:t>
      </w:r>
      <w:r w:rsidR="00741042" w:rsidRPr="00B14182">
        <w:rPr>
          <w:rStyle w:val="hps"/>
          <w:sz w:val="28"/>
          <w:szCs w:val="28"/>
          <w:shd w:val="clear" w:color="auto" w:fill="F5F5F5"/>
          <w:lang w:val="uk-UA"/>
        </w:rPr>
        <w:t>серії</w:t>
      </w:r>
      <w:r w:rsidR="00741042" w:rsidRPr="00B14182">
        <w:rPr>
          <w:rStyle w:val="apple-converted-space"/>
          <w:sz w:val="28"/>
          <w:szCs w:val="28"/>
          <w:shd w:val="clear" w:color="auto" w:fill="F5F5F5"/>
        </w:rPr>
        <w:t> </w:t>
      </w:r>
      <w:r w:rsidR="00741042" w:rsidRPr="00B14182">
        <w:rPr>
          <w:rStyle w:val="hps"/>
          <w:sz w:val="28"/>
          <w:szCs w:val="28"/>
          <w:shd w:val="clear" w:color="auto" w:fill="F5F5F5"/>
          <w:lang w:val="uk-UA"/>
        </w:rPr>
        <w:t>виконуються</w:t>
      </w:r>
      <w:r w:rsidR="00741042" w:rsidRPr="00B14182">
        <w:rPr>
          <w:rStyle w:val="apple-converted-space"/>
          <w:sz w:val="28"/>
          <w:szCs w:val="28"/>
          <w:shd w:val="clear" w:color="auto" w:fill="F5F5F5"/>
        </w:rPr>
        <w:t> </w:t>
      </w:r>
      <w:r w:rsidR="00741042" w:rsidRPr="00B14182">
        <w:rPr>
          <w:rStyle w:val="hps"/>
          <w:sz w:val="28"/>
          <w:szCs w:val="28"/>
          <w:shd w:val="clear" w:color="auto" w:fill="F5F5F5"/>
          <w:lang w:val="uk-UA"/>
        </w:rPr>
        <w:t>з</w:t>
      </w:r>
      <w:r w:rsidR="00741042">
        <w:rPr>
          <w:rStyle w:val="hps"/>
          <w:sz w:val="28"/>
          <w:szCs w:val="28"/>
          <w:shd w:val="clear" w:color="auto" w:fill="F5F5F5"/>
          <w:lang w:val="uk-UA"/>
        </w:rPr>
        <w:t>і</w:t>
      </w:r>
      <w:r w:rsidR="00741042" w:rsidRPr="00B14182">
        <w:rPr>
          <w:rStyle w:val="apple-converted-space"/>
          <w:sz w:val="28"/>
          <w:szCs w:val="28"/>
          <w:shd w:val="clear" w:color="auto" w:fill="F5F5F5"/>
        </w:rPr>
        <w:t> </w:t>
      </w:r>
      <w:r w:rsidR="00741042" w:rsidRPr="00B14182">
        <w:rPr>
          <w:rStyle w:val="hps"/>
          <w:sz w:val="28"/>
          <w:szCs w:val="28"/>
          <w:shd w:val="clear" w:color="auto" w:fill="F5F5F5"/>
          <w:lang w:val="uk-UA"/>
        </w:rPr>
        <w:t>стоякови</w:t>
      </w:r>
      <w:r w:rsidR="00741042">
        <w:rPr>
          <w:rStyle w:val="hps"/>
          <w:sz w:val="28"/>
          <w:szCs w:val="28"/>
          <w:shd w:val="clear" w:color="auto" w:fill="F5F5F5"/>
          <w:lang w:val="uk-UA"/>
        </w:rPr>
        <w:t>ми</w:t>
      </w:r>
      <w:r w:rsidR="00741042" w:rsidRPr="00B14182">
        <w:rPr>
          <w:rStyle w:val="hps"/>
          <w:sz w:val="28"/>
          <w:szCs w:val="28"/>
          <w:shd w:val="clear" w:color="auto" w:fill="F5F5F5"/>
          <w:lang w:val="uk-UA"/>
        </w:rPr>
        <w:t>підшипниками</w:t>
      </w:r>
      <w:r w:rsidR="00741042" w:rsidRPr="00B14182">
        <w:rPr>
          <w:rStyle w:val="apple-converted-space"/>
          <w:sz w:val="28"/>
          <w:szCs w:val="28"/>
          <w:shd w:val="clear" w:color="auto" w:fill="F5F5F5"/>
        </w:rPr>
        <w:t> </w:t>
      </w:r>
      <w:r w:rsidR="00741042" w:rsidRPr="00B14182">
        <w:rPr>
          <w:rStyle w:val="hps"/>
          <w:sz w:val="28"/>
          <w:szCs w:val="28"/>
          <w:shd w:val="clear" w:color="auto" w:fill="F5F5F5"/>
          <w:lang w:val="uk-UA"/>
        </w:rPr>
        <w:t>ковзання.</w:t>
      </w:r>
      <w:r w:rsidR="00741042" w:rsidRPr="00B14182">
        <w:rPr>
          <w:rStyle w:val="apple-converted-space"/>
          <w:sz w:val="28"/>
          <w:szCs w:val="28"/>
          <w:shd w:val="clear" w:color="auto" w:fill="F5F5F5"/>
        </w:rPr>
        <w:t> </w:t>
      </w:r>
      <w:r w:rsidR="00741042" w:rsidRPr="00741042">
        <w:rPr>
          <w:rStyle w:val="hps"/>
          <w:sz w:val="28"/>
          <w:szCs w:val="28"/>
          <w:shd w:val="clear" w:color="auto" w:fill="F5F5F5"/>
          <w:lang w:val="uk-UA"/>
        </w:rPr>
        <w:t>Система</w:t>
      </w:r>
      <w:r w:rsidR="00741042" w:rsidRPr="00B14182">
        <w:rPr>
          <w:rStyle w:val="apple-converted-space"/>
          <w:sz w:val="28"/>
          <w:szCs w:val="28"/>
          <w:shd w:val="clear" w:color="auto" w:fill="F5F5F5"/>
        </w:rPr>
        <w:t> </w:t>
      </w:r>
      <w:r w:rsidR="00741042" w:rsidRPr="00741042">
        <w:rPr>
          <w:rStyle w:val="hps"/>
          <w:sz w:val="28"/>
          <w:szCs w:val="28"/>
          <w:shd w:val="clear" w:color="auto" w:fill="F5F5F5"/>
          <w:lang w:val="uk-UA"/>
        </w:rPr>
        <w:t>вентиляції</w:t>
      </w:r>
      <w:r w:rsidR="00741042" w:rsidRPr="00B14182">
        <w:rPr>
          <w:rStyle w:val="apple-converted-space"/>
          <w:sz w:val="28"/>
          <w:szCs w:val="28"/>
          <w:shd w:val="clear" w:color="auto" w:fill="F5F5F5"/>
        </w:rPr>
        <w:t> </w:t>
      </w:r>
      <w:r w:rsidR="00741042">
        <w:rPr>
          <w:rStyle w:val="apple-converted-space"/>
          <w:sz w:val="28"/>
          <w:szCs w:val="28"/>
          <w:shd w:val="clear" w:color="auto" w:fill="F5F5F5"/>
          <w:lang w:val="uk-UA"/>
        </w:rPr>
        <w:t xml:space="preserve"> </w:t>
      </w:r>
      <w:r w:rsidR="00741042" w:rsidRPr="00741042">
        <w:rPr>
          <w:rStyle w:val="hps"/>
          <w:sz w:val="28"/>
          <w:szCs w:val="28"/>
          <w:shd w:val="clear" w:color="auto" w:fill="F5F5F5"/>
          <w:lang w:val="uk-UA"/>
        </w:rPr>
        <w:t>двигунів</w:t>
      </w:r>
      <w:r w:rsidR="00741042" w:rsidRPr="00B14182">
        <w:rPr>
          <w:rStyle w:val="apple-converted-space"/>
          <w:sz w:val="28"/>
          <w:szCs w:val="28"/>
          <w:shd w:val="clear" w:color="auto" w:fill="F5F5F5"/>
        </w:rPr>
        <w:t> </w:t>
      </w:r>
      <w:r w:rsidR="00741042" w:rsidRPr="00741042">
        <w:rPr>
          <w:rStyle w:val="hps"/>
          <w:sz w:val="28"/>
          <w:szCs w:val="28"/>
          <w:shd w:val="clear" w:color="auto" w:fill="F5F5F5"/>
          <w:lang w:val="uk-UA"/>
        </w:rPr>
        <w:t>радіальная</w:t>
      </w:r>
      <w:r w:rsidR="00741042" w:rsidRPr="00B14182">
        <w:rPr>
          <w:rStyle w:val="apple-converted-space"/>
          <w:sz w:val="28"/>
          <w:szCs w:val="28"/>
          <w:shd w:val="clear" w:color="auto" w:fill="F5F5F5"/>
        </w:rPr>
        <w:t> </w:t>
      </w:r>
      <w:r w:rsidR="00741042" w:rsidRPr="00741042">
        <w:rPr>
          <w:rStyle w:val="hps"/>
          <w:sz w:val="28"/>
          <w:szCs w:val="28"/>
          <w:shd w:val="clear" w:color="auto" w:fill="F5F5F5"/>
          <w:lang w:val="uk-UA"/>
        </w:rPr>
        <w:t>симетрична</w:t>
      </w:r>
      <w:r w:rsidR="00741042" w:rsidRPr="00741042">
        <w:rPr>
          <w:sz w:val="28"/>
          <w:szCs w:val="28"/>
          <w:shd w:val="clear" w:color="auto" w:fill="F5F5F5"/>
          <w:lang w:val="uk-UA"/>
        </w:rPr>
        <w:t>, розімкнена</w:t>
      </w:r>
      <w:r w:rsidR="00741042" w:rsidRPr="00B14182">
        <w:rPr>
          <w:rStyle w:val="apple-converted-space"/>
          <w:sz w:val="28"/>
          <w:szCs w:val="28"/>
          <w:shd w:val="clear" w:color="auto" w:fill="F5F5F5"/>
        </w:rPr>
        <w:t> </w:t>
      </w:r>
      <w:r w:rsidR="00741042" w:rsidRPr="00741042">
        <w:rPr>
          <w:rStyle w:val="hps"/>
          <w:sz w:val="28"/>
          <w:szCs w:val="28"/>
          <w:shd w:val="clear" w:color="auto" w:fill="F5F5F5"/>
          <w:lang w:val="uk-UA"/>
        </w:rPr>
        <w:t>або</w:t>
      </w:r>
      <w:r w:rsidR="00741042" w:rsidRPr="00B14182">
        <w:rPr>
          <w:rStyle w:val="apple-converted-space"/>
          <w:sz w:val="28"/>
          <w:szCs w:val="28"/>
          <w:shd w:val="clear" w:color="auto" w:fill="F5F5F5"/>
        </w:rPr>
        <w:t> </w:t>
      </w:r>
      <w:r w:rsidR="00741042" w:rsidRPr="00741042">
        <w:rPr>
          <w:rStyle w:val="hps"/>
          <w:sz w:val="28"/>
          <w:szCs w:val="28"/>
          <w:shd w:val="clear" w:color="auto" w:fill="F5F5F5"/>
          <w:lang w:val="uk-UA"/>
        </w:rPr>
        <w:t>замкнута</w:t>
      </w:r>
      <w:r w:rsidR="00741042">
        <w:rPr>
          <w:rStyle w:val="hps"/>
          <w:sz w:val="28"/>
          <w:szCs w:val="28"/>
          <w:shd w:val="clear" w:color="auto" w:fill="F5F5F5"/>
          <w:lang w:val="uk-UA"/>
        </w:rPr>
        <w:t>.</w:t>
      </w:r>
    </w:p>
    <w:p w:rsidR="00741042" w:rsidRDefault="00B14182" w:rsidP="00741042">
      <w:pPr>
        <w:shd w:val="clear" w:color="auto" w:fill="FFFFFF"/>
        <w:spacing w:line="360" w:lineRule="auto"/>
        <w:jc w:val="center"/>
        <w:rPr>
          <w:rStyle w:val="hps"/>
          <w:sz w:val="28"/>
          <w:szCs w:val="28"/>
          <w:lang w:val="uk-UA"/>
        </w:rPr>
      </w:pPr>
      <w:r w:rsidRPr="00741042">
        <w:rPr>
          <w:sz w:val="28"/>
          <w:szCs w:val="28"/>
          <w:lang w:val="uk-UA"/>
        </w:rPr>
        <w:lastRenderedPageBreak/>
        <w:br/>
      </w:r>
      <w:r w:rsidRPr="00B14182">
        <w:rPr>
          <w:noProof/>
          <w:sz w:val="28"/>
          <w:szCs w:val="28"/>
        </w:rPr>
        <w:drawing>
          <wp:inline distT="0" distB="0" distL="0" distR="0">
            <wp:extent cx="5631007" cy="2376055"/>
            <wp:effectExtent l="19050" t="0" r="7793" b="0"/>
            <wp:docPr id="86" name="Рисунок 1" descr="C:\Documents and Settings\Администратор\Рабочий стол\ЧПЕК\Новая папка\Копия p023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ЧПЕК\Новая папка\Копия p0234.bmp"/>
                    <pic:cNvPicPr>
                      <a:picLocks noChangeAspect="1" noChangeArrowheads="1"/>
                    </pic:cNvPicPr>
                  </pic:nvPicPr>
                  <pic:blipFill>
                    <a:blip r:embed="rId196"/>
                    <a:srcRect b="16545"/>
                    <a:stretch>
                      <a:fillRect/>
                    </a:stretch>
                  </pic:blipFill>
                  <pic:spPr bwMode="auto">
                    <a:xfrm>
                      <a:off x="0" y="0"/>
                      <a:ext cx="5631007" cy="2376055"/>
                    </a:xfrm>
                    <a:prstGeom prst="rect">
                      <a:avLst/>
                    </a:prstGeom>
                    <a:noFill/>
                    <a:ln w="9525">
                      <a:noFill/>
                      <a:miter lim="800000"/>
                      <a:headEnd/>
                      <a:tailEnd/>
                    </a:ln>
                  </pic:spPr>
                </pic:pic>
              </a:graphicData>
            </a:graphic>
          </wp:inline>
        </w:drawing>
      </w:r>
    </w:p>
    <w:p w:rsidR="00741042" w:rsidRDefault="00741042" w:rsidP="00741042">
      <w:pPr>
        <w:shd w:val="clear" w:color="auto" w:fill="FFFFFF"/>
        <w:spacing w:line="360" w:lineRule="auto"/>
        <w:jc w:val="center"/>
        <w:rPr>
          <w:rStyle w:val="hps"/>
          <w:sz w:val="28"/>
          <w:szCs w:val="28"/>
          <w:lang w:val="uk-UA"/>
        </w:rPr>
      </w:pPr>
      <w:r>
        <w:rPr>
          <w:rStyle w:val="hps"/>
          <w:sz w:val="28"/>
          <w:szCs w:val="28"/>
          <w:lang w:val="uk-UA"/>
        </w:rPr>
        <w:t>Рисунок 24.1 – Зовнішній вигляд ( та будова (б) асинхронного двигуна серії АН2</w:t>
      </w:r>
    </w:p>
    <w:p w:rsidR="00741042" w:rsidRDefault="00741042" w:rsidP="00741042">
      <w:pPr>
        <w:shd w:val="clear" w:color="auto" w:fill="FFFFFF"/>
        <w:spacing w:line="360" w:lineRule="auto"/>
        <w:jc w:val="center"/>
        <w:rPr>
          <w:rStyle w:val="hps"/>
          <w:sz w:val="28"/>
          <w:szCs w:val="28"/>
          <w:lang w:val="uk-UA"/>
        </w:rPr>
      </w:pPr>
    </w:p>
    <w:p w:rsidR="007D5F66" w:rsidRPr="00741042" w:rsidRDefault="00B14182" w:rsidP="00741042">
      <w:pPr>
        <w:shd w:val="clear" w:color="auto" w:fill="FFFFFF"/>
        <w:spacing w:line="360" w:lineRule="auto"/>
        <w:rPr>
          <w:rStyle w:val="hps"/>
          <w:sz w:val="28"/>
          <w:szCs w:val="28"/>
          <w:shd w:val="clear" w:color="auto" w:fill="F5F5F5"/>
          <w:lang w:val="uk-UA"/>
        </w:rPr>
      </w:pPr>
      <w:r w:rsidRPr="00B14182">
        <w:rPr>
          <w:rStyle w:val="hps"/>
          <w:sz w:val="28"/>
          <w:szCs w:val="28"/>
          <w:shd w:val="clear" w:color="auto" w:fill="F5F5F5"/>
        </w:rPr>
        <w:t>Тепловий</w:t>
      </w:r>
      <w:r w:rsidR="00741042">
        <w:rPr>
          <w:rStyle w:val="hps"/>
          <w:sz w:val="28"/>
          <w:szCs w:val="28"/>
          <w:shd w:val="clear" w:color="auto" w:fill="F5F5F5"/>
          <w:lang w:val="uk-UA"/>
        </w:rPr>
        <w:t xml:space="preserve"> </w:t>
      </w:r>
      <w:r w:rsidRPr="00B14182">
        <w:rPr>
          <w:rStyle w:val="hps"/>
          <w:sz w:val="28"/>
          <w:szCs w:val="28"/>
          <w:shd w:val="clear" w:color="auto" w:fill="F5F5F5"/>
        </w:rPr>
        <w:t>стан</w:t>
      </w:r>
      <w:r w:rsidRPr="00B14182">
        <w:rPr>
          <w:rStyle w:val="apple-converted-space"/>
          <w:sz w:val="28"/>
          <w:szCs w:val="28"/>
          <w:shd w:val="clear" w:color="auto" w:fill="F5F5F5"/>
        </w:rPr>
        <w:t> </w:t>
      </w:r>
      <w:r w:rsidRPr="00B14182">
        <w:rPr>
          <w:rStyle w:val="hps"/>
          <w:sz w:val="28"/>
          <w:szCs w:val="28"/>
          <w:shd w:val="clear" w:color="auto" w:fill="F5F5F5"/>
        </w:rPr>
        <w:t>двигунів</w:t>
      </w:r>
      <w:r w:rsidRPr="00B14182">
        <w:rPr>
          <w:rStyle w:val="apple-converted-space"/>
          <w:sz w:val="28"/>
          <w:szCs w:val="28"/>
          <w:shd w:val="clear" w:color="auto" w:fill="F5F5F5"/>
        </w:rPr>
        <w:t> </w:t>
      </w:r>
      <w:r w:rsidRPr="00B14182">
        <w:rPr>
          <w:rStyle w:val="hps"/>
          <w:sz w:val="28"/>
          <w:szCs w:val="28"/>
          <w:shd w:val="clear" w:color="auto" w:fill="F5F5F5"/>
        </w:rPr>
        <w:t>серій</w:t>
      </w:r>
      <w:r w:rsidRPr="00B14182">
        <w:rPr>
          <w:rStyle w:val="apple-converted-space"/>
          <w:sz w:val="28"/>
          <w:szCs w:val="28"/>
          <w:shd w:val="clear" w:color="auto" w:fill="F5F5F5"/>
        </w:rPr>
        <w:t> </w:t>
      </w:r>
      <w:r w:rsidRPr="00B14182">
        <w:rPr>
          <w:rStyle w:val="hps"/>
          <w:sz w:val="28"/>
          <w:szCs w:val="28"/>
          <w:shd w:val="clear" w:color="auto" w:fill="F5F5F5"/>
        </w:rPr>
        <w:t>АТД2</w:t>
      </w:r>
      <w:r w:rsidRPr="00B14182">
        <w:rPr>
          <w:rStyle w:val="apple-converted-space"/>
          <w:sz w:val="28"/>
          <w:szCs w:val="28"/>
          <w:shd w:val="clear" w:color="auto" w:fill="F5F5F5"/>
        </w:rPr>
        <w:t> </w:t>
      </w:r>
      <w:r w:rsidRPr="00B14182">
        <w:rPr>
          <w:rStyle w:val="hps"/>
          <w:sz w:val="28"/>
          <w:szCs w:val="28"/>
          <w:shd w:val="clear" w:color="auto" w:fill="F5F5F5"/>
        </w:rPr>
        <w:t>контролюється</w:t>
      </w:r>
      <w:r w:rsidR="00741042">
        <w:rPr>
          <w:sz w:val="28"/>
          <w:szCs w:val="28"/>
          <w:lang w:val="uk-UA"/>
        </w:rPr>
        <w:t xml:space="preserve"> </w:t>
      </w:r>
      <w:r w:rsidRPr="00B14182">
        <w:rPr>
          <w:rStyle w:val="hps"/>
          <w:sz w:val="28"/>
          <w:szCs w:val="28"/>
          <w:shd w:val="clear" w:color="auto" w:fill="F5F5F5"/>
        </w:rPr>
        <w:t>термометрами</w:t>
      </w:r>
      <w:r w:rsidRPr="00B14182">
        <w:rPr>
          <w:rStyle w:val="apple-converted-space"/>
          <w:sz w:val="28"/>
          <w:szCs w:val="28"/>
          <w:shd w:val="clear" w:color="auto" w:fill="F5F5F5"/>
        </w:rPr>
        <w:t> </w:t>
      </w:r>
      <w:r w:rsidRPr="00B14182">
        <w:rPr>
          <w:rStyle w:val="hps"/>
          <w:sz w:val="28"/>
          <w:szCs w:val="28"/>
          <w:shd w:val="clear" w:color="auto" w:fill="F5F5F5"/>
        </w:rPr>
        <w:t>опору,</w:t>
      </w:r>
      <w:r w:rsidRPr="00B14182">
        <w:rPr>
          <w:rStyle w:val="apple-converted-space"/>
          <w:sz w:val="28"/>
          <w:szCs w:val="28"/>
          <w:shd w:val="clear" w:color="auto" w:fill="F5F5F5"/>
        </w:rPr>
        <w:t> </w:t>
      </w:r>
      <w:r w:rsidRPr="00B14182">
        <w:rPr>
          <w:rStyle w:val="hps"/>
          <w:sz w:val="28"/>
          <w:szCs w:val="28"/>
          <w:shd w:val="clear" w:color="auto" w:fill="F5F5F5"/>
        </w:rPr>
        <w:t>вставленими</w:t>
      </w:r>
      <w:r w:rsidRPr="00B14182">
        <w:rPr>
          <w:rStyle w:val="apple-converted-space"/>
          <w:sz w:val="28"/>
          <w:szCs w:val="28"/>
          <w:shd w:val="clear" w:color="auto" w:fill="F5F5F5"/>
        </w:rPr>
        <w:t> </w:t>
      </w:r>
      <w:r w:rsidRPr="00B14182">
        <w:rPr>
          <w:rStyle w:val="hps"/>
          <w:sz w:val="28"/>
          <w:szCs w:val="28"/>
          <w:shd w:val="clear" w:color="auto" w:fill="F5F5F5"/>
        </w:rPr>
        <w:t>в</w:t>
      </w:r>
      <w:r w:rsidRPr="00B14182">
        <w:rPr>
          <w:rStyle w:val="apple-converted-space"/>
          <w:sz w:val="28"/>
          <w:szCs w:val="28"/>
          <w:shd w:val="clear" w:color="auto" w:fill="F5F5F5"/>
        </w:rPr>
        <w:t> </w:t>
      </w:r>
      <w:r w:rsidRPr="00B14182">
        <w:rPr>
          <w:rStyle w:val="hps"/>
          <w:sz w:val="28"/>
          <w:szCs w:val="28"/>
          <w:shd w:val="clear" w:color="auto" w:fill="F5F5F5"/>
        </w:rPr>
        <w:t>лобові</w:t>
      </w:r>
      <w:r w:rsidRPr="00B14182">
        <w:rPr>
          <w:rStyle w:val="apple-converted-space"/>
          <w:sz w:val="28"/>
          <w:szCs w:val="28"/>
          <w:shd w:val="clear" w:color="auto" w:fill="F5F5F5"/>
        </w:rPr>
        <w:t> </w:t>
      </w:r>
      <w:r w:rsidRPr="00B14182">
        <w:rPr>
          <w:rStyle w:val="hps"/>
          <w:sz w:val="28"/>
          <w:szCs w:val="28"/>
          <w:shd w:val="clear" w:color="auto" w:fill="F5F5F5"/>
        </w:rPr>
        <w:t>частини</w:t>
      </w:r>
      <w:r w:rsidR="00741042">
        <w:rPr>
          <w:rStyle w:val="hps"/>
          <w:sz w:val="28"/>
          <w:szCs w:val="28"/>
          <w:shd w:val="clear" w:color="auto" w:fill="F5F5F5"/>
          <w:lang w:val="uk-UA"/>
        </w:rPr>
        <w:t xml:space="preserve"> обмотки </w:t>
      </w:r>
      <w:r w:rsidRPr="00B14182">
        <w:rPr>
          <w:rStyle w:val="hps"/>
          <w:sz w:val="28"/>
          <w:szCs w:val="28"/>
          <w:shd w:val="clear" w:color="auto" w:fill="F5F5F5"/>
        </w:rPr>
        <w:t>статора.</w:t>
      </w:r>
      <w:r w:rsidRPr="00B14182">
        <w:rPr>
          <w:rStyle w:val="apple-converted-space"/>
          <w:sz w:val="28"/>
          <w:szCs w:val="28"/>
          <w:shd w:val="clear" w:color="auto" w:fill="F5F5F5"/>
        </w:rPr>
        <w:t> </w:t>
      </w:r>
      <w:r w:rsidRPr="00B14182">
        <w:rPr>
          <w:rStyle w:val="hps"/>
          <w:sz w:val="28"/>
          <w:szCs w:val="28"/>
          <w:shd w:val="clear" w:color="auto" w:fill="F5F5F5"/>
        </w:rPr>
        <w:t>Кінці</w:t>
      </w:r>
      <w:r w:rsidRPr="00B14182">
        <w:rPr>
          <w:rStyle w:val="apple-converted-space"/>
          <w:sz w:val="28"/>
          <w:szCs w:val="28"/>
          <w:shd w:val="clear" w:color="auto" w:fill="F5F5F5"/>
        </w:rPr>
        <w:t> </w:t>
      </w:r>
      <w:r w:rsidRPr="00B14182">
        <w:rPr>
          <w:rStyle w:val="hps"/>
          <w:sz w:val="28"/>
          <w:szCs w:val="28"/>
          <w:shd w:val="clear" w:color="auto" w:fill="F5F5F5"/>
        </w:rPr>
        <w:t>проводів від</w:t>
      </w:r>
      <w:r w:rsidRPr="00B14182">
        <w:rPr>
          <w:rStyle w:val="apple-converted-space"/>
          <w:sz w:val="28"/>
          <w:szCs w:val="28"/>
          <w:shd w:val="clear" w:color="auto" w:fill="F5F5F5"/>
        </w:rPr>
        <w:t> </w:t>
      </w:r>
      <w:r w:rsidRPr="00B14182">
        <w:rPr>
          <w:rStyle w:val="hps"/>
          <w:sz w:val="28"/>
          <w:szCs w:val="28"/>
          <w:shd w:val="clear" w:color="auto" w:fill="F5F5F5"/>
        </w:rPr>
        <w:t>цих</w:t>
      </w:r>
      <w:r w:rsidRPr="00B14182">
        <w:rPr>
          <w:rStyle w:val="apple-converted-space"/>
          <w:sz w:val="28"/>
          <w:szCs w:val="28"/>
          <w:shd w:val="clear" w:color="auto" w:fill="F5F5F5"/>
        </w:rPr>
        <w:t> </w:t>
      </w:r>
      <w:r w:rsidRPr="00B14182">
        <w:rPr>
          <w:rStyle w:val="hps"/>
          <w:sz w:val="28"/>
          <w:szCs w:val="28"/>
          <w:shd w:val="clear" w:color="auto" w:fill="F5F5F5"/>
        </w:rPr>
        <w:t>термометрів</w:t>
      </w:r>
      <w:r w:rsidRPr="00B14182">
        <w:rPr>
          <w:rStyle w:val="apple-converted-space"/>
          <w:sz w:val="28"/>
          <w:szCs w:val="28"/>
          <w:shd w:val="clear" w:color="auto" w:fill="F5F5F5"/>
        </w:rPr>
        <w:t> </w:t>
      </w:r>
      <w:r w:rsidRPr="00B14182">
        <w:rPr>
          <w:rStyle w:val="hps"/>
          <w:sz w:val="28"/>
          <w:szCs w:val="28"/>
          <w:shd w:val="clear" w:color="auto" w:fill="F5F5F5"/>
        </w:rPr>
        <w:t>виведені</w:t>
      </w:r>
      <w:r w:rsidRPr="00B14182">
        <w:rPr>
          <w:rStyle w:val="apple-converted-space"/>
          <w:sz w:val="28"/>
          <w:szCs w:val="28"/>
          <w:shd w:val="clear" w:color="auto" w:fill="F5F5F5"/>
        </w:rPr>
        <w:t> </w:t>
      </w:r>
      <w:r w:rsidRPr="00B14182">
        <w:rPr>
          <w:rStyle w:val="hps"/>
          <w:sz w:val="28"/>
          <w:szCs w:val="28"/>
          <w:shd w:val="clear" w:color="auto" w:fill="F5F5F5"/>
        </w:rPr>
        <w:t>на</w:t>
      </w:r>
      <w:r w:rsidR="00741042">
        <w:rPr>
          <w:sz w:val="28"/>
          <w:szCs w:val="28"/>
          <w:lang w:val="uk-UA"/>
        </w:rPr>
        <w:t xml:space="preserve"> </w:t>
      </w:r>
      <w:r w:rsidRPr="00B14182">
        <w:rPr>
          <w:rStyle w:val="hps"/>
          <w:sz w:val="28"/>
          <w:szCs w:val="28"/>
          <w:shd w:val="clear" w:color="auto" w:fill="F5F5F5"/>
        </w:rPr>
        <w:t>затискачі</w:t>
      </w:r>
      <w:r w:rsidRPr="00B14182">
        <w:rPr>
          <w:rStyle w:val="apple-converted-space"/>
          <w:sz w:val="28"/>
          <w:szCs w:val="28"/>
          <w:shd w:val="clear" w:color="auto" w:fill="F5F5F5"/>
        </w:rPr>
        <w:t> </w:t>
      </w:r>
      <w:r w:rsidRPr="00B14182">
        <w:rPr>
          <w:rStyle w:val="hps"/>
          <w:sz w:val="28"/>
          <w:szCs w:val="28"/>
          <w:shd w:val="clear" w:color="auto" w:fill="F5F5F5"/>
        </w:rPr>
        <w:t>коробки</w:t>
      </w:r>
      <w:r w:rsidRPr="00B14182">
        <w:rPr>
          <w:rStyle w:val="apple-converted-space"/>
          <w:sz w:val="28"/>
          <w:szCs w:val="28"/>
          <w:shd w:val="clear" w:color="auto" w:fill="F5F5F5"/>
        </w:rPr>
        <w:t> </w:t>
      </w:r>
      <w:r w:rsidR="00741042">
        <w:rPr>
          <w:rStyle w:val="hps"/>
          <w:sz w:val="28"/>
          <w:szCs w:val="28"/>
          <w:shd w:val="clear" w:color="auto" w:fill="F5F5F5"/>
          <w:lang w:val="uk-UA"/>
        </w:rPr>
        <w:t>виводів</w:t>
      </w:r>
      <w:r w:rsidRPr="00B14182">
        <w:rPr>
          <w:rStyle w:val="hps"/>
          <w:sz w:val="28"/>
          <w:szCs w:val="28"/>
          <w:shd w:val="clear" w:color="auto" w:fill="F5F5F5"/>
        </w:rPr>
        <w:t>.</w:t>
      </w:r>
      <w:r w:rsidRPr="00B14182">
        <w:rPr>
          <w:rStyle w:val="apple-converted-space"/>
          <w:sz w:val="28"/>
          <w:szCs w:val="28"/>
          <w:shd w:val="clear" w:color="auto" w:fill="F5F5F5"/>
        </w:rPr>
        <w:t> </w:t>
      </w:r>
      <w:r w:rsidRPr="00B14182">
        <w:rPr>
          <w:rStyle w:val="hps"/>
          <w:sz w:val="28"/>
          <w:szCs w:val="28"/>
          <w:shd w:val="clear" w:color="auto" w:fill="F5F5F5"/>
        </w:rPr>
        <w:t>При</w:t>
      </w:r>
      <w:r w:rsidRPr="00B14182">
        <w:rPr>
          <w:rStyle w:val="apple-converted-space"/>
          <w:sz w:val="28"/>
          <w:szCs w:val="28"/>
          <w:shd w:val="clear" w:color="auto" w:fill="F5F5F5"/>
        </w:rPr>
        <w:t> </w:t>
      </w:r>
      <w:r w:rsidRPr="00B14182">
        <w:rPr>
          <w:rStyle w:val="hps"/>
          <w:sz w:val="28"/>
          <w:szCs w:val="28"/>
          <w:shd w:val="clear" w:color="auto" w:fill="F5F5F5"/>
        </w:rPr>
        <w:t>температурі</w:t>
      </w:r>
      <w:r w:rsidRPr="00B14182">
        <w:rPr>
          <w:rStyle w:val="apple-converted-space"/>
          <w:sz w:val="28"/>
          <w:szCs w:val="28"/>
          <w:shd w:val="clear" w:color="auto" w:fill="F5F5F5"/>
        </w:rPr>
        <w:t> </w:t>
      </w:r>
      <w:r w:rsidRPr="00B14182">
        <w:rPr>
          <w:rStyle w:val="hps"/>
          <w:sz w:val="28"/>
          <w:szCs w:val="28"/>
          <w:shd w:val="clear" w:color="auto" w:fill="F5F5F5"/>
        </w:rPr>
        <w:t>нагріву</w:t>
      </w:r>
      <w:r w:rsidRPr="00B14182">
        <w:rPr>
          <w:rStyle w:val="apple-converted-space"/>
          <w:sz w:val="28"/>
          <w:szCs w:val="28"/>
          <w:shd w:val="clear" w:color="auto" w:fill="F5F5F5"/>
        </w:rPr>
        <w:t> </w:t>
      </w:r>
      <w:r w:rsidRPr="00B14182">
        <w:rPr>
          <w:rStyle w:val="hps"/>
          <w:sz w:val="28"/>
          <w:szCs w:val="28"/>
          <w:shd w:val="clear" w:color="auto" w:fill="F5F5F5"/>
        </w:rPr>
        <w:t>обмоток,</w:t>
      </w:r>
      <w:r w:rsidRPr="00B14182">
        <w:rPr>
          <w:rStyle w:val="apple-converted-space"/>
          <w:sz w:val="28"/>
          <w:szCs w:val="28"/>
          <w:shd w:val="clear" w:color="auto" w:fill="F5F5F5"/>
        </w:rPr>
        <w:t> </w:t>
      </w:r>
      <w:r w:rsidR="00741042">
        <w:rPr>
          <w:rStyle w:val="apple-converted-space"/>
          <w:sz w:val="28"/>
          <w:szCs w:val="28"/>
          <w:shd w:val="clear" w:color="auto" w:fill="F5F5F5"/>
          <w:lang w:val="uk-UA"/>
        </w:rPr>
        <w:t>що</w:t>
      </w:r>
      <w:r w:rsidRPr="00B14182">
        <w:rPr>
          <w:rStyle w:val="hps"/>
          <w:sz w:val="28"/>
          <w:szCs w:val="28"/>
          <w:shd w:val="clear" w:color="auto" w:fill="F5F5F5"/>
        </w:rPr>
        <w:t>преви</w:t>
      </w:r>
      <w:r w:rsidR="00741042">
        <w:rPr>
          <w:rStyle w:val="hps"/>
          <w:sz w:val="28"/>
          <w:szCs w:val="28"/>
          <w:shd w:val="clear" w:color="auto" w:fill="F5F5F5"/>
          <w:lang w:val="uk-UA"/>
        </w:rPr>
        <w:t>щує</w:t>
      </w:r>
      <w:r w:rsidRPr="00B14182">
        <w:rPr>
          <w:rStyle w:val="apple-converted-space"/>
          <w:sz w:val="28"/>
          <w:szCs w:val="28"/>
          <w:shd w:val="clear" w:color="auto" w:fill="F5F5F5"/>
        </w:rPr>
        <w:t> </w:t>
      </w:r>
      <w:r w:rsidR="00741042">
        <w:rPr>
          <w:rStyle w:val="hps"/>
          <w:sz w:val="28"/>
          <w:szCs w:val="28"/>
          <w:shd w:val="clear" w:color="auto" w:fill="F5F5F5"/>
        </w:rPr>
        <w:t>д</w:t>
      </w:r>
      <w:r w:rsidR="00741042">
        <w:rPr>
          <w:rStyle w:val="hps"/>
          <w:sz w:val="28"/>
          <w:szCs w:val="28"/>
          <w:shd w:val="clear" w:color="auto" w:fill="F5F5F5"/>
          <w:lang w:val="uk-UA"/>
        </w:rPr>
        <w:t>опустиму</w:t>
      </w:r>
      <w:r w:rsidRPr="00B14182">
        <w:rPr>
          <w:rStyle w:val="hps"/>
          <w:sz w:val="28"/>
          <w:szCs w:val="28"/>
          <w:shd w:val="clear" w:color="auto" w:fill="F5F5F5"/>
        </w:rPr>
        <w:t>,</w:t>
      </w:r>
      <w:r w:rsidRPr="00B14182">
        <w:rPr>
          <w:rStyle w:val="apple-converted-space"/>
          <w:sz w:val="28"/>
          <w:szCs w:val="28"/>
          <w:shd w:val="clear" w:color="auto" w:fill="F5F5F5"/>
        </w:rPr>
        <w:t> </w:t>
      </w:r>
      <w:r w:rsidRPr="00B14182">
        <w:rPr>
          <w:rStyle w:val="hps"/>
          <w:sz w:val="28"/>
          <w:szCs w:val="28"/>
          <w:shd w:val="clear" w:color="auto" w:fill="F5F5F5"/>
        </w:rPr>
        <w:t>електричний</w:t>
      </w:r>
      <w:r w:rsidRPr="00B14182">
        <w:rPr>
          <w:rStyle w:val="apple-converted-space"/>
          <w:sz w:val="28"/>
          <w:szCs w:val="28"/>
          <w:shd w:val="clear" w:color="auto" w:fill="F5F5F5"/>
        </w:rPr>
        <w:t> </w:t>
      </w:r>
      <w:r w:rsidRPr="00B14182">
        <w:rPr>
          <w:rStyle w:val="hps"/>
          <w:sz w:val="28"/>
          <w:szCs w:val="28"/>
          <w:shd w:val="clear" w:color="auto" w:fill="F5F5F5"/>
        </w:rPr>
        <w:t>сигнал</w:t>
      </w:r>
      <w:r w:rsidRPr="00B14182">
        <w:rPr>
          <w:rStyle w:val="apple-converted-space"/>
          <w:sz w:val="28"/>
          <w:szCs w:val="28"/>
          <w:shd w:val="clear" w:color="auto" w:fill="F5F5F5"/>
        </w:rPr>
        <w:t> </w:t>
      </w:r>
      <w:r w:rsidRPr="00B14182">
        <w:rPr>
          <w:rStyle w:val="hps"/>
          <w:sz w:val="28"/>
          <w:szCs w:val="28"/>
          <w:shd w:val="clear" w:color="auto" w:fill="F5F5F5"/>
        </w:rPr>
        <w:t>від</w:t>
      </w:r>
      <w:r w:rsidRPr="00B14182">
        <w:rPr>
          <w:rStyle w:val="apple-converted-space"/>
          <w:sz w:val="28"/>
          <w:szCs w:val="28"/>
          <w:shd w:val="clear" w:color="auto" w:fill="F5F5F5"/>
        </w:rPr>
        <w:t> </w:t>
      </w:r>
      <w:r w:rsidRPr="00B14182">
        <w:rPr>
          <w:rStyle w:val="hps"/>
          <w:sz w:val="28"/>
          <w:szCs w:val="28"/>
          <w:shd w:val="clear" w:color="auto" w:fill="F5F5F5"/>
        </w:rPr>
        <w:t>термометрівможна</w:t>
      </w:r>
      <w:r w:rsidRPr="00B14182">
        <w:rPr>
          <w:rStyle w:val="apple-converted-space"/>
          <w:sz w:val="28"/>
          <w:szCs w:val="28"/>
          <w:shd w:val="clear" w:color="auto" w:fill="F5F5F5"/>
        </w:rPr>
        <w:t> </w:t>
      </w:r>
      <w:r w:rsidRPr="00B14182">
        <w:rPr>
          <w:rStyle w:val="hps"/>
          <w:sz w:val="28"/>
          <w:szCs w:val="28"/>
          <w:shd w:val="clear" w:color="auto" w:fill="F5F5F5"/>
        </w:rPr>
        <w:t>використовувати</w:t>
      </w:r>
      <w:r w:rsidRPr="00B14182">
        <w:rPr>
          <w:rStyle w:val="apple-converted-space"/>
          <w:sz w:val="28"/>
          <w:szCs w:val="28"/>
          <w:shd w:val="clear" w:color="auto" w:fill="F5F5F5"/>
        </w:rPr>
        <w:t> </w:t>
      </w:r>
      <w:r w:rsidRPr="00B14182">
        <w:rPr>
          <w:rStyle w:val="hps"/>
          <w:sz w:val="28"/>
          <w:szCs w:val="28"/>
          <w:shd w:val="clear" w:color="auto" w:fill="F5F5F5"/>
        </w:rPr>
        <w:t>для</w:t>
      </w:r>
      <w:r w:rsidRPr="00B14182">
        <w:rPr>
          <w:rStyle w:val="apple-converted-space"/>
          <w:sz w:val="28"/>
          <w:szCs w:val="28"/>
          <w:shd w:val="clear" w:color="auto" w:fill="F5F5F5"/>
        </w:rPr>
        <w:t> </w:t>
      </w:r>
      <w:r w:rsidRPr="00B14182">
        <w:rPr>
          <w:rStyle w:val="hps"/>
          <w:sz w:val="28"/>
          <w:szCs w:val="28"/>
          <w:shd w:val="clear" w:color="auto" w:fill="F5F5F5"/>
        </w:rPr>
        <w:t>автоматичноговідключення</w:t>
      </w:r>
      <w:r w:rsidRPr="00B14182">
        <w:rPr>
          <w:rStyle w:val="apple-converted-space"/>
          <w:sz w:val="28"/>
          <w:szCs w:val="28"/>
          <w:shd w:val="clear" w:color="auto" w:fill="F5F5F5"/>
        </w:rPr>
        <w:t> </w:t>
      </w:r>
      <w:r w:rsidRPr="00B14182">
        <w:rPr>
          <w:rStyle w:val="hps"/>
          <w:sz w:val="28"/>
          <w:szCs w:val="28"/>
          <w:shd w:val="clear" w:color="auto" w:fill="F5F5F5"/>
        </w:rPr>
        <w:t>двигуна.</w:t>
      </w:r>
    </w:p>
    <w:p w:rsidR="007D5F66" w:rsidRDefault="007D5F66">
      <w:pPr>
        <w:spacing w:after="200" w:line="276" w:lineRule="auto"/>
        <w:rPr>
          <w:rStyle w:val="hps"/>
          <w:sz w:val="28"/>
          <w:szCs w:val="28"/>
          <w:shd w:val="clear" w:color="auto" w:fill="F5F5F5"/>
        </w:rPr>
      </w:pPr>
      <w:r>
        <w:rPr>
          <w:rStyle w:val="hps"/>
          <w:sz w:val="28"/>
          <w:szCs w:val="28"/>
          <w:shd w:val="clear" w:color="auto" w:fill="F5F5F5"/>
        </w:rPr>
        <w:br w:type="page"/>
      </w:r>
    </w:p>
    <w:p w:rsidR="007D5F66" w:rsidRPr="003F5D61" w:rsidRDefault="007D5F66" w:rsidP="007D5F66">
      <w:pPr>
        <w:pStyle w:val="4"/>
        <w:rPr>
          <w:szCs w:val="28"/>
          <w:lang w:val="ru-RU"/>
        </w:rPr>
      </w:pPr>
      <w:r w:rsidRPr="000B5DEA">
        <w:rPr>
          <w:szCs w:val="28"/>
        </w:rPr>
        <w:lastRenderedPageBreak/>
        <w:t>Лекція №</w:t>
      </w:r>
      <w:r>
        <w:rPr>
          <w:szCs w:val="28"/>
          <w:lang w:val="ru-RU"/>
        </w:rPr>
        <w:t>25</w:t>
      </w:r>
    </w:p>
    <w:p w:rsidR="007D5F66" w:rsidRPr="000B5DEA" w:rsidRDefault="007D5F66" w:rsidP="007D5F66">
      <w:pPr>
        <w:rPr>
          <w:b/>
          <w:bCs/>
          <w:sz w:val="28"/>
          <w:szCs w:val="28"/>
          <w:lang w:val="uk-UA"/>
        </w:rPr>
      </w:pPr>
    </w:p>
    <w:p w:rsidR="007D5F66" w:rsidRPr="00500859" w:rsidRDefault="007D5F66" w:rsidP="007D5F66">
      <w:pPr>
        <w:rPr>
          <w:bCs/>
          <w:sz w:val="28"/>
          <w:szCs w:val="28"/>
        </w:rPr>
      </w:pPr>
      <w:r w:rsidRPr="000B5DEA">
        <w:rPr>
          <w:b/>
          <w:bCs/>
          <w:sz w:val="28"/>
          <w:szCs w:val="28"/>
          <w:lang w:val="uk-UA"/>
        </w:rPr>
        <w:t>Тема:</w:t>
      </w:r>
      <w:r>
        <w:rPr>
          <w:b/>
          <w:bCs/>
          <w:sz w:val="28"/>
          <w:szCs w:val="28"/>
          <w:lang w:val="uk-UA"/>
        </w:rPr>
        <w:t xml:space="preserve"> </w:t>
      </w:r>
      <w:r w:rsidR="00CE480B">
        <w:rPr>
          <w:sz w:val="28"/>
          <w:szCs w:val="28"/>
          <w:lang w:val="uk-UA"/>
        </w:rPr>
        <w:t>Кранові та металургійні АД</w:t>
      </w:r>
      <w:r>
        <w:rPr>
          <w:sz w:val="28"/>
          <w:szCs w:val="28"/>
          <w:lang w:val="uk-UA"/>
        </w:rPr>
        <w:t>.</w:t>
      </w:r>
    </w:p>
    <w:p w:rsidR="0039788A" w:rsidRDefault="007D5F66" w:rsidP="007D5F66">
      <w:pPr>
        <w:rPr>
          <w:bCs/>
          <w:sz w:val="28"/>
          <w:szCs w:val="28"/>
          <w:lang w:val="uk-UA"/>
        </w:rPr>
      </w:pPr>
      <w:r w:rsidRPr="000B5DEA">
        <w:rPr>
          <w:b/>
          <w:bCs/>
          <w:sz w:val="28"/>
          <w:szCs w:val="28"/>
          <w:lang w:val="uk-UA"/>
        </w:rPr>
        <w:t>Мета:</w:t>
      </w:r>
      <w:r>
        <w:rPr>
          <w:b/>
          <w:bCs/>
          <w:sz w:val="28"/>
          <w:szCs w:val="28"/>
          <w:lang w:val="uk-UA"/>
        </w:rPr>
        <w:t xml:space="preserve"> </w:t>
      </w:r>
      <w:r w:rsidR="00CE1DA2" w:rsidRPr="00CE1DA2">
        <w:rPr>
          <w:bCs/>
          <w:sz w:val="28"/>
          <w:szCs w:val="28"/>
          <w:lang w:val="uk-UA"/>
        </w:rPr>
        <w:t>ознайомитися з призначенням</w:t>
      </w:r>
      <w:r w:rsidR="0039788A">
        <w:rPr>
          <w:bCs/>
          <w:sz w:val="28"/>
          <w:szCs w:val="28"/>
          <w:lang w:val="uk-UA"/>
        </w:rPr>
        <w:t>, технічними характеристиками та конструкцією кранових і металургійних АД</w:t>
      </w:r>
    </w:p>
    <w:p w:rsidR="007D5F66" w:rsidRPr="00C81698" w:rsidRDefault="007D5F66" w:rsidP="007D5F66">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7D5F66" w:rsidRPr="000B5DEA" w:rsidRDefault="007D5F66" w:rsidP="007D5F66">
      <w:pPr>
        <w:rPr>
          <w:b/>
          <w:bCs/>
          <w:sz w:val="28"/>
          <w:szCs w:val="28"/>
          <w:lang w:val="uk-UA"/>
        </w:rPr>
      </w:pPr>
    </w:p>
    <w:p w:rsidR="007D5F66" w:rsidRDefault="007D5F66" w:rsidP="007D5F66">
      <w:pPr>
        <w:jc w:val="center"/>
        <w:rPr>
          <w:b/>
          <w:bCs/>
          <w:sz w:val="28"/>
          <w:szCs w:val="28"/>
          <w:lang w:val="uk-UA"/>
        </w:rPr>
      </w:pPr>
      <w:r w:rsidRPr="000B5DEA">
        <w:rPr>
          <w:b/>
          <w:bCs/>
          <w:sz w:val="28"/>
          <w:szCs w:val="28"/>
          <w:lang w:val="uk-UA"/>
        </w:rPr>
        <w:t>План:</w:t>
      </w:r>
    </w:p>
    <w:p w:rsidR="007D5F66" w:rsidRPr="00C00221" w:rsidRDefault="007D5F66" w:rsidP="007D5F66">
      <w:pPr>
        <w:rPr>
          <w:bCs/>
          <w:sz w:val="28"/>
          <w:szCs w:val="28"/>
          <w:lang w:val="uk-UA"/>
        </w:rPr>
      </w:pPr>
      <w:r>
        <w:rPr>
          <w:b/>
          <w:bCs/>
          <w:sz w:val="28"/>
          <w:szCs w:val="28"/>
          <w:lang w:val="uk-UA"/>
        </w:rPr>
        <w:t xml:space="preserve">1 </w:t>
      </w:r>
      <w:r w:rsidR="003433AD">
        <w:rPr>
          <w:sz w:val="28"/>
          <w:szCs w:val="28"/>
          <w:lang w:val="uk-UA"/>
        </w:rPr>
        <w:t>Загальні відомості</w:t>
      </w:r>
    </w:p>
    <w:p w:rsidR="007D5F66" w:rsidRDefault="007D5F66" w:rsidP="007D5F66">
      <w:pPr>
        <w:rPr>
          <w:sz w:val="28"/>
          <w:szCs w:val="28"/>
          <w:lang w:val="uk-UA"/>
        </w:rPr>
      </w:pPr>
      <w:r w:rsidRPr="003F5D61">
        <w:rPr>
          <w:b/>
          <w:bCs/>
          <w:sz w:val="28"/>
          <w:szCs w:val="28"/>
          <w:lang w:val="uk-UA"/>
        </w:rPr>
        <w:t xml:space="preserve">2 </w:t>
      </w:r>
      <w:r w:rsidR="003433AD">
        <w:rPr>
          <w:sz w:val="28"/>
          <w:szCs w:val="28"/>
          <w:lang w:val="uk-UA"/>
        </w:rPr>
        <w:t>Технічні характеристики</w:t>
      </w:r>
    </w:p>
    <w:p w:rsidR="003433AD" w:rsidRPr="00C00221" w:rsidRDefault="003433AD" w:rsidP="007D5F66">
      <w:pPr>
        <w:rPr>
          <w:bCs/>
          <w:sz w:val="28"/>
          <w:szCs w:val="28"/>
          <w:lang w:val="uk-UA"/>
        </w:rPr>
      </w:pPr>
      <w:r w:rsidRPr="003433AD">
        <w:rPr>
          <w:b/>
          <w:sz w:val="28"/>
          <w:szCs w:val="28"/>
          <w:lang w:val="uk-UA"/>
        </w:rPr>
        <w:t>3</w:t>
      </w:r>
      <w:r>
        <w:rPr>
          <w:sz w:val="28"/>
          <w:szCs w:val="28"/>
          <w:lang w:val="uk-UA"/>
        </w:rPr>
        <w:t xml:space="preserve"> Конструкція та принцип дії</w:t>
      </w:r>
    </w:p>
    <w:p w:rsidR="007D5F66" w:rsidRPr="00C00221" w:rsidRDefault="007D5F66" w:rsidP="007D5F66">
      <w:pPr>
        <w:rPr>
          <w:bCs/>
          <w:sz w:val="28"/>
          <w:szCs w:val="28"/>
          <w:lang w:val="uk-UA"/>
        </w:rPr>
      </w:pPr>
    </w:p>
    <w:p w:rsidR="007D5F66" w:rsidRPr="006A16E0" w:rsidRDefault="007D5F66" w:rsidP="007D5F66">
      <w:pPr>
        <w:rPr>
          <w:bCs/>
          <w:sz w:val="28"/>
          <w:szCs w:val="28"/>
          <w:lang w:val="uk-UA"/>
        </w:rPr>
      </w:pPr>
    </w:p>
    <w:p w:rsidR="007D5F66" w:rsidRDefault="007D5F66" w:rsidP="007D5F66">
      <w:pPr>
        <w:rPr>
          <w:bCs/>
          <w:sz w:val="28"/>
          <w:szCs w:val="28"/>
          <w:lang w:val="uk-UA"/>
        </w:rPr>
      </w:pPr>
    </w:p>
    <w:p w:rsidR="007D5F66" w:rsidRPr="003B6CE1" w:rsidRDefault="007D5F66" w:rsidP="007D5F66">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7D5F66" w:rsidRPr="000B5DEA" w:rsidRDefault="007D5F66" w:rsidP="007D5F66">
      <w:pPr>
        <w:rPr>
          <w:b/>
          <w:bCs/>
          <w:sz w:val="28"/>
          <w:szCs w:val="28"/>
          <w:lang w:val="uk-UA"/>
        </w:rPr>
      </w:pPr>
    </w:p>
    <w:p w:rsidR="007D5F66" w:rsidRDefault="007D5F66" w:rsidP="007D5F66">
      <w:pPr>
        <w:rPr>
          <w:b/>
          <w:bCs/>
          <w:sz w:val="28"/>
          <w:szCs w:val="28"/>
          <w:lang w:val="uk-UA"/>
        </w:rPr>
      </w:pPr>
      <w:r w:rsidRPr="000B5DEA">
        <w:rPr>
          <w:b/>
          <w:bCs/>
          <w:sz w:val="28"/>
          <w:szCs w:val="28"/>
          <w:lang w:val="uk-UA"/>
        </w:rPr>
        <w:t>Література:</w:t>
      </w:r>
    </w:p>
    <w:p w:rsidR="00CE480B" w:rsidRDefault="007D5F66" w:rsidP="002A74DC">
      <w:pPr>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CE480B" w:rsidRPr="00FA344B" w:rsidRDefault="00CE480B" w:rsidP="00FA344B">
      <w:pPr>
        <w:spacing w:after="200" w:line="276" w:lineRule="auto"/>
        <w:rPr>
          <w:sz w:val="28"/>
          <w:szCs w:val="28"/>
          <w:lang w:val="uk-UA"/>
        </w:rPr>
      </w:pPr>
      <w:r>
        <w:rPr>
          <w:sz w:val="28"/>
          <w:szCs w:val="28"/>
        </w:rPr>
        <w:br w:type="page"/>
      </w:r>
    </w:p>
    <w:p w:rsidR="00B7547D" w:rsidRPr="00B7547D" w:rsidRDefault="00B7547D" w:rsidP="00B7547D">
      <w:pPr>
        <w:shd w:val="clear" w:color="auto" w:fill="FFFFFF"/>
        <w:spacing w:line="360" w:lineRule="auto"/>
        <w:rPr>
          <w:b/>
          <w:i/>
          <w:sz w:val="28"/>
          <w:szCs w:val="28"/>
          <w:lang w:val="uk-UA"/>
        </w:rPr>
      </w:pPr>
      <w:r w:rsidRPr="00BD3445">
        <w:rPr>
          <w:b/>
          <w:i/>
          <w:sz w:val="28"/>
          <w:szCs w:val="28"/>
          <w:lang w:val="uk-UA"/>
        </w:rPr>
        <w:lastRenderedPageBreak/>
        <w:t>1 Загальні відомості</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Кранові електродвигуни серії МТ з фазним ротором призначені для привода кранових й інших механізмів загального призначення, робота яких характеризується короткочасним і повторно-короткочасним режимами, а також більшими кратностями перевантажень. </w:t>
      </w:r>
    </w:p>
    <w:p w:rsidR="00B7547D" w:rsidRPr="00BD3445" w:rsidRDefault="00B7547D" w:rsidP="0039788A">
      <w:pPr>
        <w:shd w:val="clear" w:color="auto" w:fill="FFFFFF"/>
        <w:spacing w:line="360" w:lineRule="auto"/>
        <w:rPr>
          <w:sz w:val="28"/>
          <w:szCs w:val="28"/>
          <w:lang w:val="uk-UA"/>
        </w:rPr>
      </w:pPr>
      <w:r w:rsidRPr="00BD3445">
        <w:rPr>
          <w:sz w:val="28"/>
          <w:szCs w:val="28"/>
          <w:lang w:val="uk-UA"/>
        </w:rPr>
        <w:t>Електродвигуни серії МТ характеризуються підвищеною перевантажувальною здатністю, більшими пусковими моментами при порівняно невеликих пускових струмах, а також малим часом розгону. Кратність пускових і максимальних моментів стосовно номінального становить 2,3 - 3,5.</w:t>
      </w:r>
    </w:p>
    <w:p w:rsidR="00B7547D" w:rsidRPr="0039788A" w:rsidRDefault="00B7547D" w:rsidP="0039788A">
      <w:pPr>
        <w:shd w:val="clear" w:color="auto" w:fill="FFFFFF"/>
        <w:spacing w:line="360" w:lineRule="auto"/>
        <w:rPr>
          <w:i/>
          <w:sz w:val="28"/>
          <w:szCs w:val="28"/>
          <w:lang w:val="uk-UA"/>
        </w:rPr>
      </w:pPr>
      <w:r w:rsidRPr="0039788A">
        <w:rPr>
          <w:i/>
          <w:sz w:val="28"/>
          <w:szCs w:val="28"/>
          <w:lang w:val="uk-UA"/>
        </w:rPr>
        <w:t>Структура умовного позначення</w:t>
      </w:r>
      <w:r w:rsidR="0039788A" w:rsidRPr="0039788A">
        <w:rPr>
          <w:i/>
          <w:sz w:val="28"/>
          <w:szCs w:val="28"/>
          <w:lang w:val="uk-UA"/>
        </w:rPr>
        <w:t>:</w:t>
      </w:r>
    </w:p>
    <w:p w:rsidR="00B7547D" w:rsidRPr="00BD3445" w:rsidRDefault="00B7547D" w:rsidP="0039788A">
      <w:pPr>
        <w:shd w:val="clear" w:color="auto" w:fill="FFFFFF"/>
        <w:spacing w:line="360" w:lineRule="auto"/>
        <w:rPr>
          <w:sz w:val="28"/>
          <w:szCs w:val="28"/>
          <w:lang w:val="uk-UA"/>
        </w:rPr>
      </w:pPr>
      <w:r w:rsidRPr="00BD3445">
        <w:rPr>
          <w:sz w:val="28"/>
          <w:szCs w:val="28"/>
          <w:lang w:val="uk-UA"/>
        </w:rPr>
        <w:t>MTF X1X-X:</w:t>
      </w:r>
    </w:p>
    <w:p w:rsidR="00B7547D" w:rsidRPr="00BD3445" w:rsidRDefault="00B7547D" w:rsidP="0039788A">
      <w:pPr>
        <w:shd w:val="clear" w:color="auto" w:fill="FFFFFF"/>
        <w:spacing w:line="360" w:lineRule="auto"/>
        <w:rPr>
          <w:sz w:val="28"/>
          <w:szCs w:val="28"/>
          <w:lang w:val="uk-UA"/>
        </w:rPr>
      </w:pPr>
      <w:r w:rsidRPr="00BD3445">
        <w:rPr>
          <w:sz w:val="28"/>
          <w:szCs w:val="28"/>
          <w:lang w:val="uk-UA"/>
        </w:rPr>
        <w:t>MTF    - кранові двигуни із класом нагревостойкости ізоляції F (з фазним ротором);</w:t>
      </w:r>
    </w:p>
    <w:p w:rsidR="00B7547D" w:rsidRPr="00BD3445" w:rsidRDefault="00B7547D" w:rsidP="0039788A">
      <w:pPr>
        <w:shd w:val="clear" w:color="auto" w:fill="FFFFFF"/>
        <w:spacing w:line="360" w:lineRule="auto"/>
        <w:rPr>
          <w:sz w:val="28"/>
          <w:szCs w:val="28"/>
          <w:lang w:val="uk-UA"/>
        </w:rPr>
      </w:pPr>
      <w:r w:rsidRPr="00BD3445">
        <w:rPr>
          <w:sz w:val="28"/>
          <w:szCs w:val="28"/>
          <w:lang w:val="uk-UA"/>
        </w:rPr>
        <w:t>X    - умовна величина зовнішнього діаметра пакета статора (3; 4);</w:t>
      </w:r>
    </w:p>
    <w:p w:rsidR="00B7547D" w:rsidRPr="00BD3445" w:rsidRDefault="00B7547D" w:rsidP="0039788A">
      <w:pPr>
        <w:shd w:val="clear" w:color="auto" w:fill="FFFFFF"/>
        <w:spacing w:line="360" w:lineRule="auto"/>
        <w:rPr>
          <w:sz w:val="28"/>
          <w:szCs w:val="28"/>
          <w:lang w:val="uk-UA"/>
        </w:rPr>
      </w:pPr>
      <w:r w:rsidRPr="00BD3445">
        <w:rPr>
          <w:sz w:val="28"/>
          <w:szCs w:val="28"/>
          <w:lang w:val="uk-UA"/>
        </w:rPr>
        <w:t>1    - порядковий номер серії;</w:t>
      </w:r>
    </w:p>
    <w:p w:rsidR="00B7547D" w:rsidRPr="00BD3445" w:rsidRDefault="00B7547D" w:rsidP="0039788A">
      <w:pPr>
        <w:shd w:val="clear" w:color="auto" w:fill="FFFFFF"/>
        <w:spacing w:line="360" w:lineRule="auto"/>
        <w:rPr>
          <w:sz w:val="28"/>
          <w:szCs w:val="28"/>
          <w:lang w:val="uk-UA"/>
        </w:rPr>
      </w:pPr>
      <w:r w:rsidRPr="00BD3445">
        <w:rPr>
          <w:sz w:val="28"/>
          <w:szCs w:val="28"/>
          <w:lang w:val="uk-UA"/>
        </w:rPr>
        <w:t>X    - умовна довжина пакета статора (1; 2);</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X    - число полюсів (6; 8; 6/16; 4/24).</w:t>
      </w:r>
    </w:p>
    <w:p w:rsidR="00B7547D" w:rsidRPr="00BD3445" w:rsidRDefault="00B7547D" w:rsidP="00B7547D">
      <w:pPr>
        <w:shd w:val="clear" w:color="auto" w:fill="FFFFFF"/>
        <w:spacing w:line="360" w:lineRule="auto"/>
        <w:rPr>
          <w:sz w:val="28"/>
          <w:szCs w:val="28"/>
          <w:lang w:val="uk-UA"/>
        </w:rPr>
      </w:pPr>
    </w:p>
    <w:p w:rsidR="00B7547D" w:rsidRPr="00BD3445" w:rsidRDefault="00B7547D" w:rsidP="00B7547D">
      <w:pPr>
        <w:shd w:val="clear" w:color="auto" w:fill="FFFFFF"/>
        <w:spacing w:line="360" w:lineRule="auto"/>
        <w:rPr>
          <w:b/>
          <w:i/>
          <w:sz w:val="28"/>
          <w:szCs w:val="28"/>
          <w:lang w:val="uk-UA"/>
        </w:rPr>
      </w:pPr>
      <w:r w:rsidRPr="00BD3445">
        <w:rPr>
          <w:b/>
          <w:i/>
          <w:sz w:val="28"/>
          <w:szCs w:val="28"/>
          <w:lang w:val="uk-UA"/>
        </w:rPr>
        <w:t>2 Технічні характеристики</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Номінальний режим роботи повторно^-короткочасний з відносною тривалістю включення, рівної 40%.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При роботі електродвигунів у повторно-короткочасному режимі тривалість робочого циклу 10хв (тривалість включення + пауза) за ДСТ 18374.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Механічні характеристики електродвигунів на напругу 380У и частоту токи 50Гц не відрізняються від характеристик електродвигунів на напругу 220, 240, 400, 415 й 500У, за винятком струму статора, що змінюється назад пропорційно напрузі. Характеристики, наведені для електродвигунів на частоту 50Гц, прийнятні для електродвигунів на частоту струму 60Гц за умови зміни масштабу ковзань назад пропорційно частоті, масштабу струмів при тому самому напрузі (на 50 й 60Гц) прямо пропорційно частоті.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lastRenderedPageBreak/>
        <w:t xml:space="preserve">Каталожні дані й характеристики кранових електродвигунів для всіх напруг і частот установлені на 380/220У и 50Гц. При переході від однієї напруги до іншого (або до іншої частоти) витки обмотки статора перераховуються не точно пропорційно напрузі або назад пропорційно частоті, тому що можливі відхилення значення магнітного потоку електродвигунів різних виконань до 5% від значення магнітного потоку електродвигунів на напругу 380/220У и частоту 50Гц. У зв'язку із цим можливі розбіжності номінальних даних електродвигунів окремих виконань від наведених у каталозі. Зокрема, на 5% можуть відрізнятися значення напруг і струмів ротора, причому при збільшенні магнітного потоку напруга між кільцями ротора збільшується, а струм ротора на стільки ж зменшується. Відхилення КПД, соs, струму статора й моментів лежать у межах, припустимих ДЕРЖСТАНДАРТ 18374.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Двухскоростные електродвигуни призначені для кранових і металургійних приводів, що вимагають стійкого східчастого регулювання швидкості й працюють у повторно-короткочасному режимі із частими пусками й гальмуваннями. Шкала потужностей на меншому числі полюсів, як правило, відповідає основній шкалі одношвидкісних двигунів.</w:t>
      </w:r>
    </w:p>
    <w:p w:rsidR="00B7547D" w:rsidRPr="00BD3445" w:rsidRDefault="00B7547D" w:rsidP="00B7547D">
      <w:pPr>
        <w:shd w:val="clear" w:color="auto" w:fill="FFFFFF"/>
        <w:spacing w:line="360" w:lineRule="auto"/>
        <w:rPr>
          <w:sz w:val="28"/>
          <w:szCs w:val="28"/>
          <w:lang w:val="uk-UA"/>
        </w:rPr>
      </w:pPr>
    </w:p>
    <w:p w:rsidR="00B7547D" w:rsidRPr="00B7547D" w:rsidRDefault="00B7547D" w:rsidP="00B7547D">
      <w:pPr>
        <w:shd w:val="clear" w:color="auto" w:fill="FFFFFF"/>
        <w:spacing w:line="360" w:lineRule="auto"/>
        <w:rPr>
          <w:b/>
          <w:i/>
          <w:sz w:val="28"/>
          <w:szCs w:val="28"/>
          <w:lang w:val="uk-UA"/>
        </w:rPr>
      </w:pPr>
      <w:r w:rsidRPr="00BD3445">
        <w:rPr>
          <w:b/>
          <w:i/>
          <w:sz w:val="28"/>
          <w:szCs w:val="28"/>
          <w:lang w:val="uk-UA"/>
        </w:rPr>
        <w:t xml:space="preserve">3 Конструкція </w:t>
      </w:r>
      <w:r>
        <w:rPr>
          <w:b/>
          <w:i/>
          <w:sz w:val="28"/>
          <w:szCs w:val="28"/>
          <w:lang w:val="uk-UA"/>
        </w:rPr>
        <w:t>та</w:t>
      </w:r>
      <w:r w:rsidRPr="00BD3445">
        <w:rPr>
          <w:b/>
          <w:i/>
          <w:sz w:val="28"/>
          <w:szCs w:val="28"/>
          <w:lang w:val="uk-UA"/>
        </w:rPr>
        <w:t xml:space="preserve"> принцип дії</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Кранові й металургійні електродвигуни мають однакову конструкцію й відрізняються ізоляцією, обмотувальними даними й лакофарбовими покриттями.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Основне конструктивне виконання IМ1001 (ДЕРЖСТАНДАРТ 247979) горизонтальне на лабетах з одним зведеним кінцем вала. Кінці валів електродвигунів 3-го габариту циліндричні (ДЕРЖСТАНДАРТ 1208066), 4-го габариту конічні (ДЕРЖСТАНДАРТ 1208172).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Габаритні, настановні й приєднувальні розміри фазних і короткозамкнених електродвигунів наведені на малюнку. Допуски на настановні й приєднувальні розміри за ДСТ 859271.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Електродвигуни виготовляються також у виконанні із фланцем, на лабетах, з горизонтальним і вертикальним валом виконання IМ2001 й IМ2011. Для електродвигунів 4-го габариту горизонтально-фланцевого виконання з фазним </w:t>
      </w:r>
      <w:r w:rsidRPr="00BD3445">
        <w:rPr>
          <w:sz w:val="28"/>
          <w:szCs w:val="28"/>
          <w:lang w:val="uk-UA"/>
        </w:rPr>
        <w:lastRenderedPageBreak/>
        <w:t xml:space="preserve">ротором рекомендується передбачити додаткову опору під лабетами у випадку ушкодження фланцевого кріплення двигуна.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Тому що електродвигуни розраховані на роботу в середовищі з підвищеною вологістю й запыленностью, те основним виконанням електродвигунів є закрите із зовнішнім обдувом. Для збільшення охолодної поверхні на станині є поздовжні ребра. Станина в підшипникові щити електродвигунів чавунні. Коробка висновків статорної обмотки розташовується на верхній частині станини й має з лівої й правої сторін по одному отворі для уведення живильних кабелів через сальник, що самоущільнюється (втулку). У гумовій втулці прорізається гладкий отвір трохи меншого діаметра вхідного кабелю. У невикористаному отворі сальник (втулка) залишається. Вивідні кінці статорної обмотки закінчуються в коробці висновків кабельними наконечниками. </w:t>
      </w:r>
    </w:p>
    <w:p w:rsidR="00B7547D" w:rsidRPr="00BD3445" w:rsidRDefault="00B7547D" w:rsidP="00B7547D">
      <w:pPr>
        <w:shd w:val="clear" w:color="auto" w:fill="FFFFFF"/>
        <w:spacing w:line="360" w:lineRule="auto"/>
        <w:rPr>
          <w:sz w:val="28"/>
          <w:szCs w:val="28"/>
          <w:lang w:val="uk-UA"/>
        </w:rPr>
      </w:pPr>
      <w:r w:rsidRPr="00BD3445">
        <w:rPr>
          <w:sz w:val="28"/>
          <w:szCs w:val="28"/>
          <w:lang w:val="uk-UA"/>
        </w:rPr>
        <w:t xml:space="preserve">Обмотка статора електродвигунів котушкова, одношарова, однослойно-двухслойная або двошарова всыпная, намотана із круглого проведення. </w:t>
      </w:r>
    </w:p>
    <w:p w:rsidR="003433AD" w:rsidRDefault="00B7547D" w:rsidP="0039788A">
      <w:pPr>
        <w:shd w:val="clear" w:color="auto" w:fill="FFFFFF"/>
        <w:spacing w:line="360" w:lineRule="auto"/>
        <w:rPr>
          <w:sz w:val="28"/>
          <w:szCs w:val="28"/>
          <w:lang w:val="uk-UA"/>
        </w:rPr>
      </w:pPr>
      <w:r w:rsidRPr="00BD3445">
        <w:rPr>
          <w:sz w:val="28"/>
          <w:szCs w:val="28"/>
          <w:lang w:val="uk-UA"/>
        </w:rPr>
        <w:t>Електродвигуни виготовляються в закритому обдувати исполнении, що, з фазним ротором, крім того, у захищеному виконанні з незалежною вентиляцією. Основне охолодження двигуна досягається зовнішнім обдувом, що забезпечується вентилятором, закріпленим на валу ротора із зовнішньої сторони електродвигуна. Вентилятор має радіальне розташування лопаток, тому що двигун розрахований на роботу при будь-якому напрямку обертання.</w:t>
      </w:r>
    </w:p>
    <w:p w:rsidR="00C31EF4" w:rsidRDefault="00C31EF4" w:rsidP="00CE480B">
      <w:pPr>
        <w:shd w:val="clear" w:color="auto" w:fill="FFFFFF"/>
        <w:spacing w:line="360" w:lineRule="auto"/>
        <w:rPr>
          <w:sz w:val="28"/>
          <w:szCs w:val="28"/>
          <w:lang w:val="uk-UA"/>
        </w:rPr>
      </w:pPr>
      <w:r w:rsidRPr="00E4135C">
        <w:rPr>
          <w:noProof/>
          <w:sz w:val="28"/>
          <w:szCs w:val="28"/>
        </w:rPr>
        <w:drawing>
          <wp:inline distT="0" distB="0" distL="0" distR="0">
            <wp:extent cx="5342659" cy="2798618"/>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srcRect b="15126"/>
                    <a:stretch>
                      <a:fillRect/>
                    </a:stretch>
                  </pic:blipFill>
                  <pic:spPr bwMode="auto">
                    <a:xfrm>
                      <a:off x="0" y="0"/>
                      <a:ext cx="5342659" cy="2798618"/>
                    </a:xfrm>
                    <a:prstGeom prst="rect">
                      <a:avLst/>
                    </a:prstGeom>
                    <a:noFill/>
                    <a:ln w="9525">
                      <a:noFill/>
                      <a:miter lim="800000"/>
                      <a:headEnd/>
                      <a:tailEnd/>
                    </a:ln>
                  </pic:spPr>
                </pic:pic>
              </a:graphicData>
            </a:graphic>
          </wp:inline>
        </w:drawing>
      </w:r>
    </w:p>
    <w:p w:rsidR="00C31EF4" w:rsidRPr="00BE4A56" w:rsidRDefault="00C31EF4" w:rsidP="0039788A">
      <w:pPr>
        <w:shd w:val="clear" w:color="auto" w:fill="FFFFFF"/>
        <w:spacing w:line="360" w:lineRule="auto"/>
        <w:jc w:val="center"/>
        <w:rPr>
          <w:sz w:val="28"/>
          <w:szCs w:val="28"/>
          <w:lang w:val="uk-UA"/>
        </w:rPr>
      </w:pPr>
      <w:r>
        <w:rPr>
          <w:sz w:val="28"/>
          <w:szCs w:val="28"/>
          <w:lang w:val="uk-UA"/>
        </w:rPr>
        <w:t>Рисунок 25.1 – Будова трифазного асинхронного двигуна серії МТН з фазним ротором</w:t>
      </w:r>
    </w:p>
    <w:p w:rsidR="00CE480B" w:rsidRPr="00BE4A56" w:rsidRDefault="00CE480B" w:rsidP="00CE480B">
      <w:pPr>
        <w:shd w:val="clear" w:color="auto" w:fill="FFFFFF"/>
        <w:spacing w:line="360" w:lineRule="auto"/>
        <w:rPr>
          <w:sz w:val="28"/>
          <w:szCs w:val="28"/>
          <w:lang w:val="uk-UA"/>
        </w:rPr>
      </w:pPr>
      <w:r w:rsidRPr="00E4135C">
        <w:rPr>
          <w:sz w:val="28"/>
          <w:szCs w:val="28"/>
          <w:lang w:val="uk-UA"/>
        </w:rPr>
        <w:lastRenderedPageBreak/>
        <w:t>У</w:t>
      </w:r>
      <w:r w:rsidRPr="00BE4A56">
        <w:rPr>
          <w:sz w:val="28"/>
          <w:szCs w:val="28"/>
          <w:lang w:val="uk-UA"/>
        </w:rPr>
        <w:t xml:space="preserve"> </w:t>
      </w:r>
      <w:r w:rsidRPr="00E4135C">
        <w:rPr>
          <w:sz w:val="28"/>
          <w:szCs w:val="28"/>
          <w:lang w:val="uk-UA"/>
        </w:rPr>
        <w:t>двигунах</w:t>
      </w:r>
      <w:r w:rsidRPr="00BE4A56">
        <w:rPr>
          <w:sz w:val="28"/>
          <w:szCs w:val="28"/>
          <w:lang w:val="uk-UA"/>
        </w:rPr>
        <w:t xml:space="preserve"> </w:t>
      </w:r>
      <w:r w:rsidRPr="00E4135C">
        <w:rPr>
          <w:sz w:val="28"/>
          <w:szCs w:val="28"/>
          <w:lang w:val="uk-UA"/>
        </w:rPr>
        <w:t>з</w:t>
      </w:r>
      <w:r w:rsidRPr="00BE4A56">
        <w:rPr>
          <w:sz w:val="28"/>
          <w:szCs w:val="28"/>
          <w:lang w:val="uk-UA"/>
        </w:rPr>
        <w:t xml:space="preserve"> </w:t>
      </w:r>
      <w:r w:rsidRPr="00E4135C">
        <w:rPr>
          <w:sz w:val="28"/>
          <w:szCs w:val="28"/>
          <w:lang w:val="uk-UA"/>
        </w:rPr>
        <w:t>фазним</w:t>
      </w:r>
      <w:r w:rsidRPr="00BE4A56">
        <w:rPr>
          <w:sz w:val="28"/>
          <w:szCs w:val="28"/>
          <w:lang w:val="uk-UA"/>
        </w:rPr>
        <w:t xml:space="preserve"> </w:t>
      </w:r>
      <w:r w:rsidRPr="00E4135C">
        <w:rPr>
          <w:sz w:val="28"/>
          <w:szCs w:val="28"/>
          <w:lang w:val="uk-UA"/>
        </w:rPr>
        <w:t>ротором</w:t>
      </w:r>
      <w:r w:rsidRPr="00BE4A56">
        <w:rPr>
          <w:sz w:val="28"/>
          <w:szCs w:val="28"/>
          <w:lang w:val="uk-UA"/>
        </w:rPr>
        <w:t xml:space="preserve"> </w:t>
      </w:r>
      <w:r w:rsidRPr="00E4135C">
        <w:rPr>
          <w:sz w:val="28"/>
          <w:szCs w:val="28"/>
          <w:lang w:val="uk-UA"/>
        </w:rPr>
        <w:t>серій</w:t>
      </w:r>
      <w:r w:rsidRPr="00BE4A56">
        <w:rPr>
          <w:sz w:val="28"/>
          <w:szCs w:val="28"/>
          <w:lang w:val="uk-UA"/>
        </w:rPr>
        <w:t xml:space="preserve"> MTF </w:t>
      </w:r>
      <w:r w:rsidRPr="00E4135C">
        <w:rPr>
          <w:sz w:val="28"/>
          <w:szCs w:val="28"/>
          <w:lang w:val="uk-UA"/>
        </w:rPr>
        <w:t>і</w:t>
      </w:r>
      <w:r w:rsidRPr="00BE4A56">
        <w:rPr>
          <w:sz w:val="28"/>
          <w:szCs w:val="28"/>
          <w:lang w:val="uk-UA"/>
        </w:rPr>
        <w:t xml:space="preserve"> МТН </w:t>
      </w:r>
      <w:r w:rsidRPr="00E4135C">
        <w:rPr>
          <w:sz w:val="28"/>
          <w:szCs w:val="28"/>
          <w:lang w:val="uk-UA"/>
        </w:rPr>
        <w:t>застосовані</w:t>
      </w:r>
      <w:r w:rsidRPr="00BE4A56">
        <w:rPr>
          <w:sz w:val="28"/>
          <w:szCs w:val="28"/>
          <w:lang w:val="uk-UA"/>
        </w:rPr>
        <w:t xml:space="preserve"> </w:t>
      </w:r>
      <w:r w:rsidRPr="00E4135C">
        <w:rPr>
          <w:sz w:val="28"/>
          <w:szCs w:val="28"/>
          <w:lang w:val="uk-UA"/>
        </w:rPr>
        <w:t>мідні</w:t>
      </w:r>
      <w:r w:rsidRPr="00BE4A56">
        <w:rPr>
          <w:sz w:val="28"/>
          <w:szCs w:val="28"/>
          <w:lang w:val="uk-UA"/>
        </w:rPr>
        <w:t xml:space="preserve"> </w:t>
      </w:r>
      <w:r w:rsidRPr="00E4135C">
        <w:rPr>
          <w:sz w:val="28"/>
          <w:szCs w:val="28"/>
          <w:lang w:val="uk-UA"/>
        </w:rPr>
        <w:t>контактні</w:t>
      </w:r>
      <w:r w:rsidRPr="00BE4A56">
        <w:rPr>
          <w:sz w:val="28"/>
          <w:szCs w:val="28"/>
          <w:lang w:val="uk-UA"/>
        </w:rPr>
        <w:t xml:space="preserve"> </w:t>
      </w:r>
      <w:r w:rsidRPr="00E4135C">
        <w:rPr>
          <w:sz w:val="28"/>
          <w:szCs w:val="28"/>
          <w:lang w:val="uk-UA"/>
        </w:rPr>
        <w:t>кільця</w:t>
      </w:r>
      <w:r w:rsidRPr="00BE4A56">
        <w:rPr>
          <w:sz w:val="28"/>
          <w:szCs w:val="28"/>
          <w:lang w:val="uk-UA"/>
        </w:rPr>
        <w:t xml:space="preserve">. </w:t>
      </w:r>
      <w:r w:rsidRPr="00E4135C">
        <w:rPr>
          <w:sz w:val="28"/>
          <w:szCs w:val="28"/>
          <w:lang w:val="uk-UA"/>
        </w:rPr>
        <w:t>На</w:t>
      </w:r>
      <w:r w:rsidRPr="00BE4A56">
        <w:rPr>
          <w:sz w:val="28"/>
          <w:szCs w:val="28"/>
          <w:lang w:val="uk-UA"/>
        </w:rPr>
        <w:t xml:space="preserve"> </w:t>
      </w:r>
      <w:r w:rsidRPr="00E4135C">
        <w:rPr>
          <w:sz w:val="28"/>
          <w:szCs w:val="28"/>
          <w:lang w:val="uk-UA"/>
        </w:rPr>
        <w:t>кожне</w:t>
      </w:r>
      <w:r w:rsidRPr="00BE4A56">
        <w:rPr>
          <w:sz w:val="28"/>
          <w:szCs w:val="28"/>
          <w:lang w:val="uk-UA"/>
        </w:rPr>
        <w:t xml:space="preserve"> </w:t>
      </w:r>
      <w:r w:rsidRPr="00E4135C">
        <w:rPr>
          <w:sz w:val="28"/>
          <w:szCs w:val="28"/>
          <w:lang w:val="uk-UA"/>
        </w:rPr>
        <w:t>кільце</w:t>
      </w:r>
      <w:r w:rsidRPr="00BE4A56">
        <w:rPr>
          <w:sz w:val="28"/>
          <w:szCs w:val="28"/>
          <w:lang w:val="uk-UA"/>
        </w:rPr>
        <w:t xml:space="preserve"> </w:t>
      </w:r>
      <w:r w:rsidRPr="00E4135C">
        <w:rPr>
          <w:sz w:val="28"/>
          <w:szCs w:val="28"/>
          <w:lang w:val="uk-UA"/>
        </w:rPr>
        <w:t>накладені</w:t>
      </w:r>
      <w:r w:rsidRPr="00BE4A56">
        <w:rPr>
          <w:sz w:val="28"/>
          <w:szCs w:val="28"/>
          <w:lang w:val="uk-UA"/>
        </w:rPr>
        <w:t xml:space="preserve"> </w:t>
      </w:r>
      <w:r w:rsidRPr="00C31EF4">
        <w:rPr>
          <w:bCs/>
          <w:sz w:val="28"/>
          <w:szCs w:val="28"/>
          <w:lang w:val="uk-UA"/>
        </w:rPr>
        <w:t>дві</w:t>
      </w:r>
      <w:r w:rsidRPr="00BE4A56">
        <w:rPr>
          <w:b/>
          <w:bCs/>
          <w:sz w:val="28"/>
          <w:szCs w:val="28"/>
          <w:lang w:val="uk-UA"/>
        </w:rPr>
        <w:t xml:space="preserve"> </w:t>
      </w:r>
      <w:r w:rsidRPr="00E4135C">
        <w:rPr>
          <w:sz w:val="28"/>
          <w:szCs w:val="28"/>
          <w:lang w:val="uk-UA"/>
        </w:rPr>
        <w:t>мідно-графітові</w:t>
      </w:r>
      <w:r w:rsidRPr="00BE4A56">
        <w:rPr>
          <w:sz w:val="28"/>
          <w:szCs w:val="28"/>
          <w:lang w:val="uk-UA"/>
        </w:rPr>
        <w:t xml:space="preserve"> </w:t>
      </w:r>
      <w:r w:rsidRPr="00E4135C">
        <w:rPr>
          <w:sz w:val="28"/>
          <w:szCs w:val="28"/>
          <w:lang w:val="uk-UA"/>
        </w:rPr>
        <w:t>щітки</w:t>
      </w:r>
      <w:r w:rsidRPr="00BE4A56">
        <w:rPr>
          <w:sz w:val="28"/>
          <w:szCs w:val="28"/>
          <w:lang w:val="uk-UA"/>
        </w:rPr>
        <w:t xml:space="preserve"> </w:t>
      </w:r>
      <w:r w:rsidRPr="00E4135C">
        <w:rPr>
          <w:sz w:val="28"/>
          <w:szCs w:val="28"/>
          <w:lang w:val="uk-UA"/>
        </w:rPr>
        <w:t>марки</w:t>
      </w:r>
      <w:r w:rsidRPr="00BE4A56">
        <w:rPr>
          <w:sz w:val="28"/>
          <w:szCs w:val="28"/>
          <w:lang w:val="uk-UA"/>
        </w:rPr>
        <w:t xml:space="preserve"> Ml. </w:t>
      </w:r>
      <w:r w:rsidRPr="00E4135C">
        <w:rPr>
          <w:sz w:val="28"/>
          <w:szCs w:val="28"/>
          <w:lang w:val="uk-UA"/>
        </w:rPr>
        <w:t xml:space="preserve">На </w:t>
      </w:r>
      <w:r w:rsidR="00C31EF4">
        <w:rPr>
          <w:sz w:val="28"/>
          <w:szCs w:val="28"/>
          <w:lang w:val="uk-UA"/>
        </w:rPr>
        <w:t xml:space="preserve">рисунку 25.1 </w:t>
      </w:r>
      <w:r w:rsidRPr="00E4135C">
        <w:rPr>
          <w:sz w:val="28"/>
          <w:szCs w:val="28"/>
          <w:lang w:val="uk-UA"/>
        </w:rPr>
        <w:t xml:space="preserve"> показан</w:t>
      </w:r>
      <w:r w:rsidR="00C31EF4">
        <w:rPr>
          <w:sz w:val="28"/>
          <w:szCs w:val="28"/>
          <w:lang w:val="uk-UA"/>
        </w:rPr>
        <w:t>а</w:t>
      </w:r>
      <w:r w:rsidRPr="00E4135C">
        <w:rPr>
          <w:sz w:val="28"/>
          <w:szCs w:val="28"/>
          <w:lang w:val="uk-UA"/>
        </w:rPr>
        <w:t xml:space="preserve"> </w:t>
      </w:r>
      <w:r w:rsidR="00C31EF4">
        <w:rPr>
          <w:sz w:val="28"/>
          <w:szCs w:val="28"/>
          <w:lang w:val="uk-UA"/>
        </w:rPr>
        <w:t>будова</w:t>
      </w:r>
      <w:r w:rsidRPr="00E4135C">
        <w:rPr>
          <w:sz w:val="28"/>
          <w:szCs w:val="28"/>
          <w:lang w:val="uk-UA"/>
        </w:rPr>
        <w:t xml:space="preserve"> (поздовжній розріз) двигуна серії МТН із фазним ротором.</w:t>
      </w:r>
    </w:p>
    <w:p w:rsidR="00CE480B" w:rsidRPr="00BE4A56" w:rsidRDefault="00CE480B" w:rsidP="00CE480B">
      <w:pPr>
        <w:shd w:val="clear" w:color="auto" w:fill="FFFFFF"/>
        <w:spacing w:line="360" w:lineRule="auto"/>
        <w:rPr>
          <w:sz w:val="28"/>
          <w:szCs w:val="28"/>
          <w:lang w:val="uk-UA"/>
        </w:rPr>
      </w:pPr>
    </w:p>
    <w:p w:rsidR="00D90103" w:rsidRDefault="00D90103">
      <w:pPr>
        <w:spacing w:after="200" w:line="276" w:lineRule="auto"/>
        <w:rPr>
          <w:sz w:val="28"/>
          <w:szCs w:val="28"/>
          <w:lang w:val="uk-UA"/>
        </w:rPr>
      </w:pPr>
      <w:r>
        <w:rPr>
          <w:sz w:val="28"/>
          <w:szCs w:val="28"/>
          <w:lang w:val="uk-UA"/>
        </w:rPr>
        <w:br w:type="page"/>
      </w:r>
    </w:p>
    <w:p w:rsidR="00D90103" w:rsidRPr="003F5D61" w:rsidRDefault="00D90103" w:rsidP="00D90103">
      <w:pPr>
        <w:pStyle w:val="4"/>
        <w:rPr>
          <w:szCs w:val="28"/>
          <w:lang w:val="ru-RU"/>
        </w:rPr>
      </w:pPr>
      <w:r w:rsidRPr="000B5DEA">
        <w:rPr>
          <w:szCs w:val="28"/>
        </w:rPr>
        <w:lastRenderedPageBreak/>
        <w:t>Лекція №</w:t>
      </w:r>
      <w:r>
        <w:rPr>
          <w:szCs w:val="28"/>
          <w:lang w:val="ru-RU"/>
        </w:rPr>
        <w:t>26</w:t>
      </w:r>
    </w:p>
    <w:p w:rsidR="00D90103" w:rsidRPr="000B5DEA" w:rsidRDefault="00D90103" w:rsidP="00D90103">
      <w:pPr>
        <w:rPr>
          <w:b/>
          <w:bCs/>
          <w:sz w:val="28"/>
          <w:szCs w:val="28"/>
          <w:lang w:val="uk-UA"/>
        </w:rPr>
      </w:pPr>
    </w:p>
    <w:p w:rsidR="00D90103" w:rsidRPr="00500859" w:rsidRDefault="00D90103" w:rsidP="00D90103">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Збудження СМ, типи, будова СМ.</w:t>
      </w:r>
    </w:p>
    <w:p w:rsidR="00D90103" w:rsidRPr="00C00221" w:rsidRDefault="00D90103" w:rsidP="00D90103">
      <w:pPr>
        <w:rPr>
          <w:bCs/>
          <w:sz w:val="28"/>
          <w:szCs w:val="28"/>
          <w:lang w:val="uk-UA"/>
        </w:rPr>
      </w:pPr>
      <w:r>
        <w:rPr>
          <w:b/>
          <w:bCs/>
          <w:sz w:val="28"/>
          <w:szCs w:val="28"/>
          <w:lang w:val="uk-UA"/>
        </w:rPr>
        <w:t xml:space="preserve">Мета: </w:t>
      </w:r>
      <w:r>
        <w:rPr>
          <w:bCs/>
          <w:sz w:val="28"/>
          <w:szCs w:val="28"/>
          <w:lang w:val="uk-UA"/>
        </w:rPr>
        <w:t>ознайомитися з методами збудження синхронних машин, з їх типами та будовою.</w:t>
      </w:r>
      <w:r>
        <w:rPr>
          <w:b/>
          <w:bCs/>
          <w:sz w:val="28"/>
          <w:szCs w:val="28"/>
          <w:lang w:val="uk-UA"/>
        </w:rPr>
        <w:t xml:space="preserve"> </w:t>
      </w:r>
    </w:p>
    <w:p w:rsidR="00D90103" w:rsidRPr="00C81698" w:rsidRDefault="00D90103" w:rsidP="00D90103">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D90103" w:rsidRPr="000B5DEA" w:rsidRDefault="00D90103" w:rsidP="00D90103">
      <w:pPr>
        <w:rPr>
          <w:b/>
          <w:bCs/>
          <w:sz w:val="28"/>
          <w:szCs w:val="28"/>
          <w:lang w:val="uk-UA"/>
        </w:rPr>
      </w:pPr>
    </w:p>
    <w:p w:rsidR="00D90103" w:rsidRDefault="00D90103" w:rsidP="00D90103">
      <w:pPr>
        <w:jc w:val="center"/>
        <w:rPr>
          <w:b/>
          <w:bCs/>
          <w:sz w:val="28"/>
          <w:szCs w:val="28"/>
          <w:lang w:val="uk-UA"/>
        </w:rPr>
      </w:pPr>
      <w:r w:rsidRPr="000B5DEA">
        <w:rPr>
          <w:b/>
          <w:bCs/>
          <w:sz w:val="28"/>
          <w:szCs w:val="28"/>
          <w:lang w:val="uk-UA"/>
        </w:rPr>
        <w:t>План:</w:t>
      </w:r>
    </w:p>
    <w:p w:rsidR="00D90103" w:rsidRPr="00906986" w:rsidRDefault="00D90103" w:rsidP="00D90103">
      <w:pPr>
        <w:rPr>
          <w:bCs/>
          <w:sz w:val="28"/>
          <w:szCs w:val="28"/>
          <w:lang w:val="uk-UA"/>
        </w:rPr>
      </w:pPr>
      <w:r>
        <w:rPr>
          <w:b/>
          <w:bCs/>
          <w:sz w:val="28"/>
          <w:szCs w:val="28"/>
          <w:lang w:val="uk-UA"/>
        </w:rPr>
        <w:t xml:space="preserve">1 </w:t>
      </w:r>
      <w:r>
        <w:rPr>
          <w:bCs/>
          <w:sz w:val="28"/>
          <w:szCs w:val="28"/>
          <w:lang w:val="uk-UA"/>
        </w:rPr>
        <w:t>Збудження синхронних машин.</w:t>
      </w:r>
    </w:p>
    <w:p w:rsidR="00D90103" w:rsidRPr="00906986" w:rsidRDefault="00D90103" w:rsidP="00D90103">
      <w:pPr>
        <w:rPr>
          <w:bCs/>
          <w:sz w:val="28"/>
          <w:szCs w:val="28"/>
          <w:lang w:val="uk-UA"/>
        </w:rPr>
      </w:pPr>
      <w:r w:rsidRPr="003F5D61">
        <w:rPr>
          <w:b/>
          <w:bCs/>
          <w:sz w:val="28"/>
          <w:szCs w:val="28"/>
          <w:lang w:val="uk-UA"/>
        </w:rPr>
        <w:t xml:space="preserve">2 </w:t>
      </w:r>
      <w:r>
        <w:rPr>
          <w:bCs/>
          <w:sz w:val="28"/>
          <w:szCs w:val="28"/>
          <w:lang w:val="uk-UA"/>
        </w:rPr>
        <w:t>Явнополюсна СМ.</w:t>
      </w:r>
    </w:p>
    <w:p w:rsidR="00D90103" w:rsidRPr="00906986" w:rsidRDefault="00D90103" w:rsidP="00D90103">
      <w:pPr>
        <w:rPr>
          <w:bCs/>
          <w:sz w:val="28"/>
          <w:szCs w:val="28"/>
          <w:lang w:val="uk-UA"/>
        </w:rPr>
      </w:pPr>
      <w:r w:rsidRPr="006A16E0">
        <w:rPr>
          <w:b/>
          <w:bCs/>
          <w:sz w:val="28"/>
          <w:szCs w:val="28"/>
          <w:lang w:val="uk-UA"/>
        </w:rPr>
        <w:t xml:space="preserve">3 </w:t>
      </w:r>
      <w:r>
        <w:rPr>
          <w:bCs/>
          <w:sz w:val="28"/>
          <w:szCs w:val="28"/>
          <w:lang w:val="uk-UA"/>
        </w:rPr>
        <w:t>Неявнополюсна СМ.</w:t>
      </w:r>
    </w:p>
    <w:p w:rsidR="00D90103" w:rsidRPr="006A16E0" w:rsidRDefault="00D90103" w:rsidP="00D90103">
      <w:pPr>
        <w:rPr>
          <w:bCs/>
          <w:sz w:val="28"/>
          <w:szCs w:val="28"/>
          <w:lang w:val="uk-UA"/>
        </w:rPr>
      </w:pPr>
    </w:p>
    <w:p w:rsidR="00D90103" w:rsidRDefault="00D90103" w:rsidP="00D90103">
      <w:pPr>
        <w:rPr>
          <w:bCs/>
          <w:sz w:val="28"/>
          <w:szCs w:val="28"/>
          <w:lang w:val="uk-UA"/>
        </w:rPr>
      </w:pPr>
    </w:p>
    <w:p w:rsidR="00D90103" w:rsidRPr="003B6CE1" w:rsidRDefault="00D90103" w:rsidP="00D90103">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D90103" w:rsidRPr="000B5DEA" w:rsidRDefault="00D90103" w:rsidP="00D90103">
      <w:pPr>
        <w:rPr>
          <w:b/>
          <w:bCs/>
          <w:sz w:val="28"/>
          <w:szCs w:val="28"/>
          <w:lang w:val="uk-UA"/>
        </w:rPr>
      </w:pPr>
    </w:p>
    <w:p w:rsidR="00D90103" w:rsidRDefault="00D90103" w:rsidP="00D90103">
      <w:pPr>
        <w:rPr>
          <w:b/>
          <w:bCs/>
          <w:sz w:val="28"/>
          <w:szCs w:val="28"/>
          <w:lang w:val="uk-UA"/>
        </w:rPr>
      </w:pPr>
      <w:r w:rsidRPr="000B5DEA">
        <w:rPr>
          <w:b/>
          <w:bCs/>
          <w:sz w:val="28"/>
          <w:szCs w:val="28"/>
          <w:lang w:val="uk-UA"/>
        </w:rPr>
        <w:t>Література:</w:t>
      </w:r>
    </w:p>
    <w:p w:rsidR="00D90103" w:rsidRDefault="00D90103" w:rsidP="00D90103">
      <w:pPr>
        <w:shd w:val="clear" w:color="auto" w:fill="FFFFFF"/>
        <w:autoSpaceDE w:val="0"/>
        <w:autoSpaceDN w:val="0"/>
        <w:adjustRightInd w:val="0"/>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D90103" w:rsidRPr="00413B9A" w:rsidRDefault="00D90103" w:rsidP="00D90103">
      <w:pPr>
        <w:spacing w:line="360" w:lineRule="auto"/>
        <w:rPr>
          <w:b/>
          <w:bCs/>
          <w:i/>
          <w:sz w:val="28"/>
          <w:szCs w:val="28"/>
          <w:lang w:val="uk-UA"/>
        </w:rPr>
      </w:pPr>
      <w:r>
        <w:rPr>
          <w:sz w:val="28"/>
          <w:szCs w:val="28"/>
        </w:rPr>
        <w:br w:type="page"/>
      </w:r>
      <w:r w:rsidRPr="00413B9A">
        <w:rPr>
          <w:b/>
          <w:bCs/>
          <w:i/>
          <w:sz w:val="28"/>
          <w:szCs w:val="28"/>
          <w:lang w:val="uk-UA"/>
        </w:rPr>
        <w:lastRenderedPageBreak/>
        <w:t>1 Збудження синхронних машин</w:t>
      </w:r>
    </w:p>
    <w:p w:rsidR="00D90103" w:rsidRDefault="00D90103" w:rsidP="00D90103">
      <w:pPr>
        <w:spacing w:line="360" w:lineRule="auto"/>
        <w:rPr>
          <w:sz w:val="28"/>
          <w:szCs w:val="28"/>
          <w:shd w:val="clear" w:color="auto" w:fill="F5F5F5"/>
          <w:lang w:val="uk-UA"/>
        </w:rPr>
      </w:pPr>
      <w:r w:rsidRPr="00413B9A">
        <w:rPr>
          <w:rStyle w:val="apple-style-span"/>
          <w:sz w:val="28"/>
          <w:szCs w:val="28"/>
          <w:shd w:val="clear" w:color="auto" w:fill="F5F5F5"/>
        </w:rPr>
        <w:t>При розгляді принципу дії синхроно генератора було встановлено, що на роторі синхронного генератора розташоване джерело МРС (індуктор), що створює в генераторі магнітне поле.</w:t>
      </w:r>
      <w:r w:rsidRPr="00413B9A">
        <w:rPr>
          <w:rStyle w:val="apple-converted-space"/>
          <w:sz w:val="28"/>
          <w:szCs w:val="28"/>
          <w:shd w:val="clear" w:color="auto" w:fill="F5F5F5"/>
        </w:rPr>
        <w:t> </w:t>
      </w:r>
      <w:r w:rsidRPr="00413B9A">
        <w:rPr>
          <w:rStyle w:val="apple-style-span"/>
          <w:sz w:val="28"/>
          <w:szCs w:val="28"/>
          <w:shd w:val="clear" w:color="auto" w:fill="F5F5F5"/>
        </w:rPr>
        <w:t xml:space="preserve">За допомогою приводного двигуна (ПД) ротор генератора приводиться в обертання з синхронною частотою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n</m:t>
            </m:r>
          </m:e>
          <m:sub>
            <m:r>
              <w:rPr>
                <w:rFonts w:ascii="Cambria Math"/>
                <w:sz w:val="28"/>
                <w:szCs w:val="28"/>
                <w:shd w:val="clear" w:color="auto" w:fill="F5F5F5"/>
              </w:rPr>
              <m:t>1</m:t>
            </m:r>
          </m:sub>
        </m:sSub>
      </m:oMath>
      <w:r w:rsidRPr="00413B9A">
        <w:rPr>
          <w:rStyle w:val="apple-style-span"/>
          <w:sz w:val="28"/>
          <w:szCs w:val="28"/>
          <w:shd w:val="clear" w:color="auto" w:fill="F5F5F5"/>
        </w:rPr>
        <w:t>.</w:t>
      </w:r>
      <w:r w:rsidRPr="00413B9A">
        <w:rPr>
          <w:rStyle w:val="apple-converted-space"/>
          <w:sz w:val="28"/>
          <w:szCs w:val="28"/>
          <w:shd w:val="clear" w:color="auto" w:fill="F5F5F5"/>
        </w:rPr>
        <w:t> </w:t>
      </w:r>
      <w:r w:rsidRPr="00413B9A">
        <w:rPr>
          <w:rStyle w:val="apple-style-span"/>
          <w:sz w:val="28"/>
          <w:szCs w:val="28"/>
          <w:shd w:val="clear" w:color="auto" w:fill="F5F5F5"/>
        </w:rPr>
        <w:t>При цьому магнітне поле ротора також обертається і, зчіплюючись з обмоткою статора, наводить у ній ЕРС.</w:t>
      </w:r>
      <w:r>
        <w:rPr>
          <w:sz w:val="28"/>
          <w:szCs w:val="28"/>
          <w:shd w:val="clear" w:color="auto" w:fill="F5F5F5"/>
          <w:lang w:val="uk-UA"/>
        </w:rPr>
        <w:t xml:space="preserve"> </w:t>
      </w:r>
      <w:r w:rsidRPr="00413B9A">
        <w:rPr>
          <w:rStyle w:val="apple-style-span"/>
          <w:sz w:val="28"/>
          <w:szCs w:val="28"/>
          <w:shd w:val="clear" w:color="auto" w:fill="F5F5F5"/>
        </w:rPr>
        <w:t>Синхронні двигуни конструктивно майже не відрізняються від синхронних генераторів.</w:t>
      </w:r>
      <w:r w:rsidRPr="00413B9A">
        <w:rPr>
          <w:rStyle w:val="apple-converted-space"/>
          <w:sz w:val="28"/>
          <w:szCs w:val="28"/>
          <w:shd w:val="clear" w:color="auto" w:fill="F5F5F5"/>
        </w:rPr>
        <w:t> </w:t>
      </w:r>
      <w:r w:rsidRPr="00413B9A">
        <w:rPr>
          <w:rStyle w:val="apple-style-span"/>
          <w:sz w:val="28"/>
          <w:szCs w:val="28"/>
          <w:shd w:val="clear" w:color="auto" w:fill="F5F5F5"/>
        </w:rPr>
        <w:t>Вони також складаються з</w:t>
      </w:r>
      <w:r>
        <w:rPr>
          <w:rStyle w:val="apple-style-span"/>
          <w:sz w:val="28"/>
          <w:szCs w:val="28"/>
          <w:shd w:val="clear" w:color="auto" w:fill="F5F5F5"/>
          <w:lang w:val="uk-UA"/>
        </w:rPr>
        <w:t>і</w:t>
      </w:r>
      <w:r w:rsidRPr="00413B9A">
        <w:rPr>
          <w:rStyle w:val="apple-style-span"/>
          <w:sz w:val="28"/>
          <w:szCs w:val="28"/>
          <w:shd w:val="clear" w:color="auto" w:fill="F5F5F5"/>
        </w:rPr>
        <w:t xml:space="preserve"> статора з обмоткою і ротора.</w:t>
      </w:r>
      <w:r w:rsidRPr="00413B9A">
        <w:rPr>
          <w:rStyle w:val="apple-converted-space"/>
          <w:sz w:val="28"/>
          <w:szCs w:val="28"/>
          <w:shd w:val="clear" w:color="auto" w:fill="F5F5F5"/>
        </w:rPr>
        <w:t> </w:t>
      </w:r>
      <w:r w:rsidRPr="00413B9A">
        <w:rPr>
          <w:rStyle w:val="apple-style-span"/>
          <w:sz w:val="28"/>
          <w:szCs w:val="28"/>
          <w:shd w:val="clear" w:color="auto" w:fill="F5F5F5"/>
        </w:rPr>
        <w:t>Тому незалежно від режиму роботи будь</w:t>
      </w:r>
      <w:r>
        <w:rPr>
          <w:rStyle w:val="apple-style-span"/>
          <w:sz w:val="28"/>
          <w:szCs w:val="28"/>
          <w:shd w:val="clear" w:color="auto" w:fill="F5F5F5"/>
          <w:lang w:val="uk-UA"/>
        </w:rPr>
        <w:t>-яка</w:t>
      </w:r>
      <w:r w:rsidRPr="00413B9A">
        <w:rPr>
          <w:rStyle w:val="apple-style-span"/>
          <w:sz w:val="28"/>
          <w:szCs w:val="28"/>
          <w:shd w:val="clear" w:color="auto" w:fill="F5F5F5"/>
        </w:rPr>
        <w:t xml:space="preserve"> синхронна машина потребує процес</w:t>
      </w:r>
      <w:r>
        <w:rPr>
          <w:rStyle w:val="apple-style-span"/>
          <w:sz w:val="28"/>
          <w:szCs w:val="28"/>
          <w:shd w:val="clear" w:color="auto" w:fill="F5F5F5"/>
          <w:lang w:val="uk-UA"/>
        </w:rPr>
        <w:t>у</w:t>
      </w:r>
      <w:r>
        <w:rPr>
          <w:rStyle w:val="apple-style-span"/>
          <w:sz w:val="28"/>
          <w:szCs w:val="28"/>
          <w:shd w:val="clear" w:color="auto" w:fill="F5F5F5"/>
        </w:rPr>
        <w:t xml:space="preserve"> збудження</w:t>
      </w:r>
      <w:r>
        <w:rPr>
          <w:rStyle w:val="apple-style-span"/>
          <w:sz w:val="28"/>
          <w:szCs w:val="28"/>
          <w:shd w:val="clear" w:color="auto" w:fill="F5F5F5"/>
          <w:lang w:val="uk-UA"/>
        </w:rPr>
        <w:t xml:space="preserve"> – </w:t>
      </w:r>
      <w:r w:rsidRPr="00413B9A">
        <w:rPr>
          <w:rStyle w:val="apple-style-span"/>
          <w:sz w:val="28"/>
          <w:szCs w:val="28"/>
          <w:shd w:val="clear" w:color="auto" w:fill="F5F5F5"/>
        </w:rPr>
        <w:t>наведення в ній магнітного поля.</w:t>
      </w:r>
      <w:r>
        <w:rPr>
          <w:sz w:val="28"/>
          <w:szCs w:val="28"/>
          <w:shd w:val="clear" w:color="auto" w:fill="F5F5F5"/>
          <w:lang w:val="uk-UA"/>
        </w:rPr>
        <w:t xml:space="preserve"> </w:t>
      </w:r>
      <w:r w:rsidRPr="00413B9A">
        <w:rPr>
          <w:rStyle w:val="apple-style-span"/>
          <w:sz w:val="28"/>
          <w:szCs w:val="28"/>
          <w:shd w:val="clear" w:color="auto" w:fill="F5F5F5"/>
        </w:rPr>
        <w:t xml:space="preserve">Основним способом збудження синхронних машин є </w:t>
      </w:r>
      <w:r w:rsidRPr="000A4188">
        <w:rPr>
          <w:rStyle w:val="apple-style-span"/>
          <w:sz w:val="28"/>
          <w:szCs w:val="28"/>
          <w:u w:val="single"/>
          <w:shd w:val="clear" w:color="auto" w:fill="F5F5F5"/>
        </w:rPr>
        <w:t>електромагнітне збудження</w:t>
      </w:r>
      <w:r w:rsidRPr="00413B9A">
        <w:rPr>
          <w:rStyle w:val="apple-style-span"/>
          <w:sz w:val="28"/>
          <w:szCs w:val="28"/>
          <w:shd w:val="clear" w:color="auto" w:fill="F5F5F5"/>
        </w:rPr>
        <w:t>, суть якого полягає в тому, що на полюсах ротора розташовують обмотку збудження.</w:t>
      </w:r>
      <w:r w:rsidRPr="00413B9A">
        <w:rPr>
          <w:rStyle w:val="apple-converted-space"/>
          <w:sz w:val="28"/>
          <w:szCs w:val="28"/>
          <w:shd w:val="clear" w:color="auto" w:fill="F5F5F5"/>
        </w:rPr>
        <w:t> </w:t>
      </w:r>
      <w:r w:rsidRPr="00413B9A">
        <w:rPr>
          <w:rStyle w:val="apple-style-span"/>
          <w:sz w:val="28"/>
          <w:szCs w:val="28"/>
          <w:shd w:val="clear" w:color="auto" w:fill="F5F5F5"/>
        </w:rPr>
        <w:t>При проходженн</w:t>
      </w:r>
      <w:r>
        <w:rPr>
          <w:rStyle w:val="apple-style-span"/>
          <w:sz w:val="28"/>
          <w:szCs w:val="28"/>
          <w:shd w:val="clear" w:color="auto" w:fill="F5F5F5"/>
          <w:lang w:val="uk-UA"/>
        </w:rPr>
        <w:t>і</w:t>
      </w:r>
      <w:r w:rsidRPr="00413B9A">
        <w:rPr>
          <w:rStyle w:val="apple-style-span"/>
          <w:sz w:val="28"/>
          <w:szCs w:val="28"/>
          <w:shd w:val="clear" w:color="auto" w:fill="F5F5F5"/>
        </w:rPr>
        <w:t xml:space="preserve"> по цій обмотці постійного струму виникає МРС збудження, яка наводить на магнітній системі машини магнітне поле.</w:t>
      </w:r>
    </w:p>
    <w:p w:rsidR="00D90103" w:rsidRDefault="00D90103" w:rsidP="00D90103">
      <w:pPr>
        <w:spacing w:line="360" w:lineRule="auto"/>
        <w:rPr>
          <w:sz w:val="28"/>
          <w:szCs w:val="28"/>
          <w:shd w:val="clear" w:color="auto" w:fill="EBEFF9"/>
          <w:lang w:val="uk-UA"/>
        </w:rPr>
      </w:pPr>
      <w:r w:rsidRPr="00413B9A">
        <w:rPr>
          <w:rStyle w:val="apple-style-span"/>
          <w:sz w:val="28"/>
          <w:szCs w:val="28"/>
          <w:shd w:val="clear" w:color="auto" w:fill="F5F5F5"/>
        </w:rPr>
        <w:t xml:space="preserve">До останнього часу для живлення обмотки збудження застосовувалися спеціальні генератори постійного струму незалежного збудження, </w:t>
      </w:r>
      <w:r>
        <w:rPr>
          <w:rStyle w:val="apple-style-span"/>
          <w:sz w:val="28"/>
          <w:szCs w:val="28"/>
          <w:shd w:val="clear" w:color="auto" w:fill="F5F5F5"/>
          <w:lang w:val="uk-UA"/>
        </w:rPr>
        <w:t>на</w:t>
      </w:r>
      <w:r w:rsidRPr="00413B9A">
        <w:rPr>
          <w:rStyle w:val="apple-style-span"/>
          <w:sz w:val="28"/>
          <w:szCs w:val="28"/>
          <w:shd w:val="clear" w:color="auto" w:fill="F5F5F5"/>
        </w:rPr>
        <w:t xml:space="preserve">звані збудниками </w:t>
      </w:r>
      <w:r>
        <w:rPr>
          <w:rStyle w:val="apple-style-span"/>
          <w:sz w:val="28"/>
          <w:szCs w:val="28"/>
          <w:shd w:val="clear" w:color="auto" w:fill="F5F5F5"/>
          <w:lang w:val="uk-UA"/>
        </w:rPr>
        <w:t>З</w:t>
      </w:r>
      <w:r w:rsidRPr="00413B9A">
        <w:rPr>
          <w:rStyle w:val="apple-style-span"/>
          <w:sz w:val="28"/>
          <w:szCs w:val="28"/>
          <w:shd w:val="clear" w:color="auto" w:fill="F5F5F5"/>
        </w:rPr>
        <w:t xml:space="preserve"> (рис</w:t>
      </w:r>
      <w:r>
        <w:rPr>
          <w:rStyle w:val="apple-style-span"/>
          <w:sz w:val="28"/>
          <w:szCs w:val="28"/>
          <w:shd w:val="clear" w:color="auto" w:fill="F5F5F5"/>
          <w:lang w:val="uk-UA"/>
        </w:rPr>
        <w:t>унок</w:t>
      </w:r>
      <w:r w:rsidRPr="00413B9A">
        <w:rPr>
          <w:rStyle w:val="apple-style-span"/>
          <w:sz w:val="28"/>
          <w:szCs w:val="28"/>
          <w:shd w:val="clear" w:color="auto" w:fill="F5F5F5"/>
        </w:rPr>
        <w:t xml:space="preserve"> </w:t>
      </w:r>
      <w:r>
        <w:rPr>
          <w:rStyle w:val="apple-style-span"/>
          <w:sz w:val="28"/>
          <w:szCs w:val="28"/>
          <w:shd w:val="clear" w:color="auto" w:fill="F5F5F5"/>
          <w:lang w:val="uk-UA"/>
        </w:rPr>
        <w:t>26</w:t>
      </w:r>
      <w:r w:rsidRPr="00413B9A">
        <w:rPr>
          <w:rStyle w:val="apple-style-span"/>
          <w:sz w:val="28"/>
          <w:szCs w:val="28"/>
          <w:shd w:val="clear" w:color="auto" w:fill="F5F5F5"/>
        </w:rPr>
        <w:t>.1, а), обмотка збудження якого (О</w:t>
      </w:r>
      <w:r>
        <w:rPr>
          <w:rStyle w:val="apple-style-span"/>
          <w:sz w:val="28"/>
          <w:szCs w:val="28"/>
          <w:shd w:val="clear" w:color="auto" w:fill="F5F5F5"/>
          <w:lang w:val="uk-UA"/>
        </w:rPr>
        <w:t>З</w:t>
      </w:r>
      <w:r w:rsidRPr="00413B9A">
        <w:rPr>
          <w:rStyle w:val="apple-style-span"/>
          <w:sz w:val="28"/>
          <w:szCs w:val="28"/>
          <w:shd w:val="clear" w:color="auto" w:fill="F5F5F5"/>
        </w:rPr>
        <w:t>) отриму</w:t>
      </w:r>
      <w:r>
        <w:rPr>
          <w:rStyle w:val="apple-style-span"/>
          <w:sz w:val="28"/>
          <w:szCs w:val="28"/>
          <w:shd w:val="clear" w:color="auto" w:fill="F5F5F5"/>
          <w:lang w:val="uk-UA"/>
        </w:rPr>
        <w:t>є</w:t>
      </w:r>
      <w:r w:rsidRPr="00413B9A">
        <w:rPr>
          <w:rStyle w:val="apple-style-span"/>
          <w:sz w:val="28"/>
          <w:szCs w:val="28"/>
          <w:shd w:val="clear" w:color="auto" w:fill="F5F5F5"/>
        </w:rPr>
        <w:t xml:space="preserve"> джерело постійного струму від іншого генератора (паралельного збудження</w:t>
      </w:r>
      <w:r w:rsidRPr="00413B9A">
        <w:rPr>
          <w:rStyle w:val="apple-converted-space"/>
          <w:sz w:val="28"/>
          <w:szCs w:val="28"/>
          <w:shd w:val="clear" w:color="auto" w:fill="F5F5F5"/>
        </w:rPr>
        <w:t> </w:t>
      </w:r>
      <w:r w:rsidRPr="00413B9A">
        <w:rPr>
          <w:rStyle w:val="apple-style-span"/>
          <w:sz w:val="28"/>
          <w:szCs w:val="28"/>
          <w:shd w:val="clear" w:color="auto" w:fill="F5F5F5"/>
        </w:rPr>
        <w:t xml:space="preserve">), </w:t>
      </w:r>
      <w:r>
        <w:rPr>
          <w:rStyle w:val="apple-style-span"/>
          <w:sz w:val="28"/>
          <w:szCs w:val="28"/>
          <w:shd w:val="clear" w:color="auto" w:fill="F5F5F5"/>
          <w:lang w:val="uk-UA"/>
        </w:rPr>
        <w:t>на</w:t>
      </w:r>
      <w:r w:rsidRPr="00413B9A">
        <w:rPr>
          <w:rStyle w:val="apple-style-span"/>
          <w:sz w:val="28"/>
          <w:szCs w:val="28"/>
          <w:shd w:val="clear" w:color="auto" w:fill="F5F5F5"/>
        </w:rPr>
        <w:t>званого під</w:t>
      </w:r>
      <w:r>
        <w:rPr>
          <w:rStyle w:val="apple-style-span"/>
          <w:sz w:val="28"/>
          <w:szCs w:val="28"/>
          <w:shd w:val="clear" w:color="auto" w:fill="F5F5F5"/>
          <w:lang w:val="uk-UA"/>
        </w:rPr>
        <w:t>збуджувачем</w:t>
      </w:r>
      <w:r w:rsidRPr="00413B9A">
        <w:rPr>
          <w:rStyle w:val="apple-style-span"/>
          <w:sz w:val="28"/>
          <w:szCs w:val="28"/>
          <w:shd w:val="clear" w:color="auto" w:fill="F5F5F5"/>
        </w:rPr>
        <w:t xml:space="preserve"> (П</w:t>
      </w:r>
      <w:r>
        <w:rPr>
          <w:rStyle w:val="apple-style-span"/>
          <w:sz w:val="28"/>
          <w:szCs w:val="28"/>
          <w:shd w:val="clear" w:color="auto" w:fill="F5F5F5"/>
          <w:lang w:val="uk-UA"/>
        </w:rPr>
        <w:t>З</w:t>
      </w:r>
      <w:r w:rsidRPr="00413B9A">
        <w:rPr>
          <w:rStyle w:val="apple-style-span"/>
          <w:sz w:val="28"/>
          <w:szCs w:val="28"/>
          <w:shd w:val="clear" w:color="auto" w:fill="F5F5F5"/>
        </w:rPr>
        <w:t>).</w:t>
      </w:r>
      <w:r w:rsidRPr="00413B9A">
        <w:rPr>
          <w:rStyle w:val="apple-converted-space"/>
          <w:sz w:val="28"/>
          <w:szCs w:val="28"/>
          <w:shd w:val="clear" w:color="auto" w:fill="F5F5F5"/>
        </w:rPr>
        <w:t> </w:t>
      </w:r>
      <w:r w:rsidRPr="00413B9A">
        <w:rPr>
          <w:rStyle w:val="apple-style-span"/>
          <w:sz w:val="28"/>
          <w:szCs w:val="28"/>
          <w:shd w:val="clear" w:color="auto" w:fill="F5F5F5"/>
        </w:rPr>
        <w:t>Ротор синхронної машини і якоря збудника і під</w:t>
      </w:r>
      <w:r>
        <w:rPr>
          <w:rStyle w:val="apple-style-span"/>
          <w:sz w:val="28"/>
          <w:szCs w:val="28"/>
          <w:shd w:val="clear" w:color="auto" w:fill="F5F5F5"/>
          <w:lang w:val="uk-UA"/>
        </w:rPr>
        <w:t>збудника</w:t>
      </w:r>
      <w:r w:rsidRPr="00413B9A">
        <w:rPr>
          <w:rStyle w:val="apple-style-span"/>
          <w:sz w:val="28"/>
          <w:szCs w:val="28"/>
          <w:shd w:val="clear" w:color="auto" w:fill="F5F5F5"/>
        </w:rPr>
        <w:t xml:space="preserve"> розташовуються на загальному валу і обертаються одночасно.</w:t>
      </w:r>
      <w:r w:rsidRPr="00413B9A">
        <w:rPr>
          <w:rStyle w:val="apple-converted-space"/>
          <w:sz w:val="28"/>
          <w:szCs w:val="28"/>
          <w:shd w:val="clear" w:color="auto" w:fill="F5F5F5"/>
        </w:rPr>
        <w:t> </w:t>
      </w:r>
      <w:r w:rsidRPr="00413B9A">
        <w:rPr>
          <w:rStyle w:val="apple-style-span"/>
          <w:sz w:val="28"/>
          <w:szCs w:val="28"/>
          <w:shd w:val="clear" w:color="auto" w:fill="F5F5F5"/>
        </w:rPr>
        <w:t>При цьому струм в обмотку збудження синхронної машини надходить через контактні кільця та щітки.</w:t>
      </w:r>
      <w:r w:rsidRPr="00413B9A">
        <w:rPr>
          <w:rStyle w:val="apple-converted-space"/>
          <w:sz w:val="28"/>
          <w:szCs w:val="28"/>
          <w:shd w:val="clear" w:color="auto" w:fill="F5F5F5"/>
        </w:rPr>
        <w:t> </w:t>
      </w:r>
      <w:r w:rsidRPr="00413B9A">
        <w:rPr>
          <w:rStyle w:val="apple-style-span"/>
          <w:sz w:val="28"/>
          <w:szCs w:val="28"/>
          <w:shd w:val="clear" w:color="auto" w:fill="F5F5F5"/>
        </w:rPr>
        <w:t>Для регулювання струму збудження застосовують регулюючі реостати, що включаються в ланцюзі збуждення збудника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lang w:val="en-US"/>
              </w:rPr>
              <m:t>r</m:t>
            </m:r>
          </m:e>
          <m:sub>
            <m:r>
              <w:rPr>
                <w:rFonts w:ascii="Cambria Math"/>
                <w:sz w:val="28"/>
                <w:szCs w:val="28"/>
                <w:shd w:val="clear" w:color="auto" w:fill="F5F5F5"/>
              </w:rPr>
              <m:t>1</m:t>
            </m:r>
          </m:sub>
        </m:sSub>
      </m:oMath>
      <w:r w:rsidRPr="00413B9A">
        <w:rPr>
          <w:rStyle w:val="apple-style-span"/>
          <w:sz w:val="28"/>
          <w:szCs w:val="28"/>
          <w:shd w:val="clear" w:color="auto" w:fill="F5F5F5"/>
        </w:rPr>
        <w:t>) і під</w:t>
      </w:r>
      <w:r>
        <w:rPr>
          <w:rStyle w:val="apple-style-span"/>
          <w:sz w:val="28"/>
          <w:szCs w:val="28"/>
          <w:shd w:val="clear" w:color="auto" w:fill="F5F5F5"/>
          <w:lang w:val="uk-UA"/>
        </w:rPr>
        <w:t>збудника</w:t>
      </w:r>
      <w:r w:rsidRPr="00413B9A">
        <w:rPr>
          <w:rStyle w:val="apple-style-span"/>
          <w:sz w:val="28"/>
          <w:szCs w:val="28"/>
          <w:shd w:val="clear" w:color="auto" w:fill="F5F5F5"/>
        </w:rPr>
        <w:t xml:space="preserve"> (</w:t>
      </w:r>
      <m:oMath>
        <m:sSub>
          <m:sSubPr>
            <m:ctrlPr>
              <w:rPr>
                <w:rFonts w:ascii="Cambria Math" w:hAnsi="Cambria Math"/>
                <w:i/>
                <w:sz w:val="28"/>
                <w:szCs w:val="28"/>
                <w:shd w:val="clear" w:color="auto" w:fill="F5F5F5"/>
              </w:rPr>
            </m:ctrlPr>
          </m:sSubPr>
          <m:e>
            <m:r>
              <w:rPr>
                <w:rFonts w:ascii="Cambria Math" w:hAnsi="Cambria Math"/>
                <w:sz w:val="28"/>
                <w:szCs w:val="28"/>
                <w:shd w:val="clear" w:color="auto" w:fill="F5F5F5"/>
              </w:rPr>
              <m:t>r</m:t>
            </m:r>
          </m:e>
          <m:sub>
            <m:r>
              <w:rPr>
                <w:rFonts w:ascii="Cambria Math"/>
                <w:sz w:val="28"/>
                <w:szCs w:val="28"/>
                <w:shd w:val="clear" w:color="auto" w:fill="F5F5F5"/>
              </w:rPr>
              <m:t>2</m:t>
            </m:r>
          </m:sub>
        </m:sSub>
      </m:oMath>
      <w:r w:rsidRPr="00413B9A">
        <w:rPr>
          <w:rStyle w:val="apple-style-span"/>
          <w:sz w:val="28"/>
          <w:szCs w:val="28"/>
          <w:shd w:val="clear" w:color="auto" w:fill="F5F5F5"/>
        </w:rPr>
        <w:t>).</w:t>
      </w:r>
      <w:r w:rsidRPr="00413B9A">
        <w:rPr>
          <w:sz w:val="28"/>
          <w:szCs w:val="28"/>
          <w:shd w:val="clear" w:color="auto" w:fill="F5F5F5"/>
        </w:rPr>
        <w:br/>
      </w:r>
      <w:r w:rsidRPr="00413B9A">
        <w:rPr>
          <w:rStyle w:val="apple-style-span"/>
          <w:sz w:val="28"/>
          <w:szCs w:val="28"/>
          <w:shd w:val="clear" w:color="auto" w:fill="EBEFF9"/>
        </w:rPr>
        <w:t>У синхронних генераторах середньої та великої потужності процес регулювання струму збудження автоматизують.</w:t>
      </w:r>
    </w:p>
    <w:p w:rsidR="00D90103" w:rsidRPr="00413B9A" w:rsidRDefault="00D90103" w:rsidP="00D90103">
      <w:pPr>
        <w:spacing w:line="360" w:lineRule="auto"/>
        <w:rPr>
          <w:rStyle w:val="apple-style-span"/>
          <w:sz w:val="28"/>
          <w:szCs w:val="28"/>
          <w:shd w:val="clear" w:color="auto" w:fill="F5F5F5"/>
        </w:rPr>
      </w:pPr>
      <w:r w:rsidRPr="00413B9A">
        <w:rPr>
          <w:rStyle w:val="apple-style-span"/>
          <w:sz w:val="28"/>
          <w:szCs w:val="28"/>
          <w:shd w:val="clear" w:color="auto" w:fill="F5F5F5"/>
        </w:rPr>
        <w:t xml:space="preserve">У синхронних генераторах великої потужності </w:t>
      </w:r>
      <w:r>
        <w:rPr>
          <w:rStyle w:val="apple-style-span"/>
          <w:sz w:val="28"/>
          <w:szCs w:val="28"/>
          <w:shd w:val="clear" w:color="auto" w:fill="F5F5F5"/>
          <w:lang w:val="uk-UA"/>
        </w:rPr>
        <w:t>–</w:t>
      </w:r>
      <w:r w:rsidRPr="00413B9A">
        <w:rPr>
          <w:rStyle w:val="apple-style-span"/>
          <w:sz w:val="28"/>
          <w:szCs w:val="28"/>
          <w:shd w:val="clear" w:color="auto" w:fill="F5F5F5"/>
        </w:rPr>
        <w:t xml:space="preserve"> турбогенератор</w:t>
      </w:r>
      <w:r>
        <w:rPr>
          <w:rStyle w:val="apple-style-span"/>
          <w:sz w:val="28"/>
          <w:szCs w:val="28"/>
          <w:shd w:val="clear" w:color="auto" w:fill="F5F5F5"/>
          <w:lang w:val="uk-UA"/>
        </w:rPr>
        <w:t>і</w:t>
      </w:r>
      <w:r w:rsidRPr="00413B9A">
        <w:rPr>
          <w:rStyle w:val="apple-style-span"/>
          <w:sz w:val="28"/>
          <w:szCs w:val="28"/>
          <w:shd w:val="clear" w:color="auto" w:fill="F5F5F5"/>
        </w:rPr>
        <w:t xml:space="preserve"> </w:t>
      </w:r>
      <w:r>
        <w:rPr>
          <w:rStyle w:val="apple-style-span"/>
          <w:sz w:val="28"/>
          <w:szCs w:val="28"/>
          <w:shd w:val="clear" w:color="auto" w:fill="F5F5F5"/>
          <w:lang w:val="uk-UA"/>
        </w:rPr>
        <w:t xml:space="preserve">– </w:t>
      </w:r>
      <w:r w:rsidRPr="00413B9A">
        <w:rPr>
          <w:rStyle w:val="apple-style-span"/>
          <w:sz w:val="28"/>
          <w:szCs w:val="28"/>
          <w:shd w:val="clear" w:color="auto" w:fill="F5F5F5"/>
        </w:rPr>
        <w:t>іноді в якості збудника застосовують генератори змінного струму індукторного типу</w:t>
      </w:r>
      <w:r>
        <w:rPr>
          <w:rStyle w:val="apple-style-span"/>
          <w:sz w:val="28"/>
          <w:szCs w:val="28"/>
          <w:shd w:val="clear" w:color="auto" w:fill="F5F5F5"/>
          <w:lang w:val="uk-UA"/>
        </w:rPr>
        <w:t xml:space="preserve">. </w:t>
      </w:r>
      <w:r w:rsidRPr="00413B9A">
        <w:rPr>
          <w:rStyle w:val="apple-style-span"/>
          <w:sz w:val="28"/>
          <w:szCs w:val="28"/>
          <w:shd w:val="clear" w:color="auto" w:fill="F5F5F5"/>
        </w:rPr>
        <w:t>На виході такого генератора включають напівпровідниковий випрямляч.</w:t>
      </w:r>
    </w:p>
    <w:p w:rsidR="00D90103" w:rsidRPr="00413B9A" w:rsidRDefault="00D90103" w:rsidP="00D90103">
      <w:pPr>
        <w:spacing w:line="360" w:lineRule="auto"/>
        <w:jc w:val="center"/>
        <w:rPr>
          <w:sz w:val="28"/>
          <w:szCs w:val="28"/>
          <w:lang w:val="uk-UA"/>
        </w:rPr>
      </w:pPr>
      <w:r>
        <w:rPr>
          <w:noProof/>
          <w:sz w:val="28"/>
          <w:szCs w:val="28"/>
        </w:rPr>
        <w:lastRenderedPageBreak/>
        <w:drawing>
          <wp:inline distT="0" distB="0" distL="0" distR="0">
            <wp:extent cx="5943600" cy="2313940"/>
            <wp:effectExtent l="19050" t="0" r="0" b="0"/>
            <wp:docPr id="374" name="Рисунок 1" descr="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1"/>
                    <pic:cNvPicPr>
                      <a:picLocks noChangeAspect="1" noChangeArrowheads="1"/>
                    </pic:cNvPicPr>
                  </pic:nvPicPr>
                  <pic:blipFill>
                    <a:blip r:embed="rId198">
                      <a:lum bright="-40000" contrast="80000"/>
                    </a:blip>
                    <a:srcRect/>
                    <a:stretch>
                      <a:fillRect/>
                    </a:stretch>
                  </pic:blipFill>
                  <pic:spPr bwMode="auto">
                    <a:xfrm>
                      <a:off x="0" y="0"/>
                      <a:ext cx="5943600" cy="2313940"/>
                    </a:xfrm>
                    <a:prstGeom prst="rect">
                      <a:avLst/>
                    </a:prstGeom>
                    <a:noFill/>
                    <a:ln w="9525">
                      <a:noFill/>
                      <a:miter lim="800000"/>
                      <a:headEnd/>
                      <a:tailEnd/>
                    </a:ln>
                  </pic:spPr>
                </pic:pic>
              </a:graphicData>
            </a:graphic>
          </wp:inline>
        </w:drawing>
      </w:r>
    </w:p>
    <w:p w:rsidR="00D90103" w:rsidRDefault="00D90103" w:rsidP="00D90103">
      <w:pPr>
        <w:spacing w:line="360" w:lineRule="auto"/>
        <w:jc w:val="center"/>
        <w:rPr>
          <w:sz w:val="28"/>
          <w:szCs w:val="28"/>
          <w:shd w:val="clear" w:color="auto" w:fill="F5F5F5"/>
          <w:lang w:val="uk-UA"/>
        </w:rPr>
      </w:pPr>
      <w:r w:rsidRPr="00413B9A">
        <w:rPr>
          <w:rStyle w:val="apple-style-span"/>
          <w:sz w:val="28"/>
          <w:szCs w:val="28"/>
          <w:shd w:val="clear" w:color="auto" w:fill="F5F5F5"/>
        </w:rPr>
        <w:t>Рис</w:t>
      </w:r>
      <w:r>
        <w:rPr>
          <w:rStyle w:val="apple-style-span"/>
          <w:sz w:val="28"/>
          <w:szCs w:val="28"/>
          <w:shd w:val="clear" w:color="auto" w:fill="F5F5F5"/>
          <w:lang w:val="uk-UA"/>
        </w:rPr>
        <w:t>унок</w:t>
      </w:r>
      <w:r w:rsidRPr="00413B9A">
        <w:rPr>
          <w:rStyle w:val="apple-converted-space"/>
          <w:sz w:val="28"/>
          <w:szCs w:val="28"/>
          <w:shd w:val="clear" w:color="auto" w:fill="F5F5F5"/>
        </w:rPr>
        <w:t> </w:t>
      </w:r>
      <w:r>
        <w:rPr>
          <w:rStyle w:val="apple-style-span"/>
          <w:sz w:val="28"/>
          <w:szCs w:val="28"/>
          <w:shd w:val="clear" w:color="auto" w:fill="F5F5F5"/>
          <w:lang w:val="uk-UA"/>
        </w:rPr>
        <w:t>26</w:t>
      </w:r>
      <w:r w:rsidRPr="00413B9A">
        <w:rPr>
          <w:rStyle w:val="apple-style-span"/>
          <w:sz w:val="28"/>
          <w:szCs w:val="28"/>
          <w:shd w:val="clear" w:color="auto" w:fill="F5F5F5"/>
        </w:rPr>
        <w:t>.1</w:t>
      </w:r>
      <w:r>
        <w:rPr>
          <w:rStyle w:val="apple-style-span"/>
          <w:sz w:val="28"/>
          <w:szCs w:val="28"/>
          <w:shd w:val="clear" w:color="auto" w:fill="F5F5F5"/>
          <w:lang w:val="uk-UA"/>
        </w:rPr>
        <w:t xml:space="preserve"> – </w:t>
      </w:r>
      <w:r w:rsidRPr="00413B9A">
        <w:rPr>
          <w:rStyle w:val="apple-style-span"/>
          <w:sz w:val="28"/>
          <w:szCs w:val="28"/>
          <w:shd w:val="clear" w:color="auto" w:fill="F5F5F5"/>
        </w:rPr>
        <w:t>Контактна (а) і безконтактна (б) системи</w:t>
      </w:r>
      <w:r w:rsidRPr="00413B9A">
        <w:rPr>
          <w:sz w:val="28"/>
          <w:szCs w:val="28"/>
          <w:shd w:val="clear" w:color="auto" w:fill="F5F5F5"/>
          <w:lang w:val="uk-UA"/>
        </w:rPr>
        <w:br/>
      </w:r>
      <w:r w:rsidRPr="00413B9A">
        <w:rPr>
          <w:rStyle w:val="apple-style-span"/>
          <w:sz w:val="28"/>
          <w:szCs w:val="28"/>
          <w:shd w:val="clear" w:color="auto" w:fill="F5F5F5"/>
        </w:rPr>
        <w:t xml:space="preserve">            електромагнітного збудження синхронних генераторів</w:t>
      </w:r>
      <w:r w:rsidRPr="00413B9A">
        <w:rPr>
          <w:sz w:val="28"/>
          <w:szCs w:val="28"/>
          <w:shd w:val="clear" w:color="auto" w:fill="F5F5F5"/>
          <w:lang w:val="uk-UA"/>
        </w:rPr>
        <w:br/>
      </w:r>
    </w:p>
    <w:p w:rsidR="00D90103" w:rsidRDefault="00D90103" w:rsidP="00D90103">
      <w:pPr>
        <w:spacing w:line="360" w:lineRule="auto"/>
        <w:rPr>
          <w:sz w:val="28"/>
          <w:szCs w:val="28"/>
          <w:shd w:val="clear" w:color="auto" w:fill="F5F5F5"/>
          <w:lang w:val="uk-UA"/>
        </w:rPr>
      </w:pPr>
      <w:r w:rsidRPr="00413B9A">
        <w:rPr>
          <w:rStyle w:val="apple-style-span"/>
          <w:sz w:val="28"/>
          <w:szCs w:val="28"/>
          <w:shd w:val="clear" w:color="auto" w:fill="F5F5F5"/>
        </w:rPr>
        <w:t>Регулювання струму збудження синхронного генератора в цьому випадку здійснюється зміною збудження індукторного генератора.</w:t>
      </w:r>
      <w:r>
        <w:rPr>
          <w:sz w:val="28"/>
          <w:szCs w:val="28"/>
          <w:shd w:val="clear" w:color="auto" w:fill="F5F5F5"/>
          <w:lang w:val="uk-UA"/>
        </w:rPr>
        <w:t xml:space="preserve"> </w:t>
      </w:r>
      <w:r w:rsidRPr="00413B9A">
        <w:rPr>
          <w:rStyle w:val="apple-style-span"/>
          <w:sz w:val="28"/>
          <w:szCs w:val="28"/>
          <w:shd w:val="clear" w:color="auto" w:fill="F5F5F5"/>
        </w:rPr>
        <w:t xml:space="preserve">Отримала застосування в синхронних генераторах </w:t>
      </w:r>
      <w:r w:rsidRPr="000A4188">
        <w:rPr>
          <w:rStyle w:val="apple-style-span"/>
          <w:sz w:val="28"/>
          <w:szCs w:val="28"/>
          <w:u w:val="single"/>
          <w:shd w:val="clear" w:color="auto" w:fill="F5F5F5"/>
        </w:rPr>
        <w:t>бесконтактна система електромагнітного збудження</w:t>
      </w:r>
      <w:r w:rsidRPr="00413B9A">
        <w:rPr>
          <w:rStyle w:val="apple-style-span"/>
          <w:sz w:val="28"/>
          <w:szCs w:val="28"/>
          <w:shd w:val="clear" w:color="auto" w:fill="F5F5F5"/>
        </w:rPr>
        <w:t>, при якій синхронний генератор не має контактних кілець на роторі.</w:t>
      </w:r>
      <w:r w:rsidRPr="00413B9A">
        <w:rPr>
          <w:sz w:val="28"/>
          <w:szCs w:val="28"/>
          <w:shd w:val="clear" w:color="auto" w:fill="F5F5F5"/>
        </w:rPr>
        <w:br/>
      </w:r>
      <w:r w:rsidRPr="00413B9A">
        <w:rPr>
          <w:rStyle w:val="apple-style-span"/>
          <w:sz w:val="28"/>
          <w:szCs w:val="28"/>
          <w:shd w:val="clear" w:color="auto" w:fill="F5F5F5"/>
        </w:rPr>
        <w:t>В якості збудника і в цьому випадку застосовують генератор змінного струму (рис</w:t>
      </w:r>
      <w:r>
        <w:rPr>
          <w:rStyle w:val="apple-style-span"/>
          <w:sz w:val="28"/>
          <w:szCs w:val="28"/>
          <w:shd w:val="clear" w:color="auto" w:fill="F5F5F5"/>
          <w:lang w:val="uk-UA"/>
        </w:rPr>
        <w:t>унок</w:t>
      </w:r>
      <w:r w:rsidRPr="00413B9A">
        <w:rPr>
          <w:rStyle w:val="apple-style-span"/>
          <w:sz w:val="28"/>
          <w:szCs w:val="28"/>
          <w:shd w:val="clear" w:color="auto" w:fill="F5F5F5"/>
        </w:rPr>
        <w:t xml:space="preserve"> </w:t>
      </w:r>
      <w:r>
        <w:rPr>
          <w:rStyle w:val="apple-style-span"/>
          <w:sz w:val="28"/>
          <w:szCs w:val="28"/>
          <w:shd w:val="clear" w:color="auto" w:fill="F5F5F5"/>
          <w:lang w:val="uk-UA"/>
        </w:rPr>
        <w:t>26</w:t>
      </w:r>
      <w:r w:rsidRPr="00413B9A">
        <w:rPr>
          <w:rStyle w:val="apple-style-span"/>
          <w:sz w:val="28"/>
          <w:szCs w:val="28"/>
          <w:shd w:val="clear" w:color="auto" w:fill="F5F5F5"/>
        </w:rPr>
        <w:t xml:space="preserve">.1, б), у якого обмотка 2, </w:t>
      </w:r>
      <w:r>
        <w:rPr>
          <w:rStyle w:val="apple-style-span"/>
          <w:sz w:val="28"/>
          <w:szCs w:val="28"/>
          <w:shd w:val="clear" w:color="auto" w:fill="F5F5F5"/>
          <w:lang w:val="uk-UA"/>
        </w:rPr>
        <w:t>де</w:t>
      </w:r>
      <w:r w:rsidRPr="00413B9A">
        <w:rPr>
          <w:rStyle w:val="apple-style-span"/>
          <w:sz w:val="28"/>
          <w:szCs w:val="28"/>
          <w:shd w:val="clear" w:color="auto" w:fill="F5F5F5"/>
        </w:rPr>
        <w:t xml:space="preserve"> наводиться ЕРС (обмотка якоря), розташована на роторі, а обмоткоюка збудження 1 розташована на статорі.</w:t>
      </w:r>
      <w:r w:rsidRPr="00413B9A">
        <w:rPr>
          <w:rStyle w:val="apple-converted-space"/>
          <w:sz w:val="28"/>
          <w:szCs w:val="28"/>
          <w:shd w:val="clear" w:color="auto" w:fill="F5F5F5"/>
        </w:rPr>
        <w:t> </w:t>
      </w:r>
      <w:r w:rsidRPr="00413B9A">
        <w:rPr>
          <w:rStyle w:val="apple-style-span"/>
          <w:sz w:val="28"/>
          <w:szCs w:val="28"/>
          <w:shd w:val="clear" w:color="auto" w:fill="F5F5F5"/>
        </w:rPr>
        <w:t>В результаті обмотка якоря збудника і обмотка збудження синхронної машини виявляються обертаються, і їх електричне з'єднання здійснюється безпосередньо, без контактних кілець і щіток.</w:t>
      </w:r>
      <w:r w:rsidRPr="00413B9A">
        <w:rPr>
          <w:rStyle w:val="apple-converted-space"/>
          <w:sz w:val="28"/>
          <w:szCs w:val="28"/>
          <w:shd w:val="clear" w:color="auto" w:fill="F5F5F5"/>
        </w:rPr>
        <w:t> </w:t>
      </w:r>
      <w:r w:rsidRPr="00413B9A">
        <w:rPr>
          <w:rStyle w:val="apple-style-span"/>
          <w:sz w:val="28"/>
          <w:szCs w:val="28"/>
          <w:shd w:val="clear" w:color="auto" w:fill="F5F5F5"/>
        </w:rPr>
        <w:t xml:space="preserve">Але так як збудник є генератором змінного струму, а обмотку збудження необхідно живити постійним струмом, то на виході обмотки якоря збудника включають напівпровідниковий перетворювач 3, закріплений на валу синхронної машини та обертається разом з обмоткою збудження синхронної машини і обмоткою якоря збудника.Харчування постійним струмом обмотки збудження 1 збудника здійснюється від підзбудника (ПВ) </w:t>
      </w:r>
      <w:r>
        <w:rPr>
          <w:rStyle w:val="apple-style-span"/>
          <w:sz w:val="28"/>
          <w:szCs w:val="28"/>
          <w:shd w:val="clear" w:color="auto" w:fill="F5F5F5"/>
          <w:lang w:val="uk-UA"/>
        </w:rPr>
        <w:t>–</w:t>
      </w:r>
      <w:r w:rsidRPr="00413B9A">
        <w:rPr>
          <w:rStyle w:val="apple-style-span"/>
          <w:sz w:val="28"/>
          <w:szCs w:val="28"/>
          <w:shd w:val="clear" w:color="auto" w:fill="F5F5F5"/>
        </w:rPr>
        <w:t xml:space="preserve"> генератора постійного струму.</w:t>
      </w:r>
    </w:p>
    <w:p w:rsidR="00D90103" w:rsidRDefault="00D90103" w:rsidP="00D90103">
      <w:pPr>
        <w:spacing w:line="360" w:lineRule="auto"/>
        <w:rPr>
          <w:rStyle w:val="apple-style-span"/>
          <w:sz w:val="28"/>
          <w:szCs w:val="28"/>
          <w:shd w:val="clear" w:color="auto" w:fill="F5F5F5"/>
          <w:lang w:val="uk-UA"/>
        </w:rPr>
      </w:pPr>
      <w:r w:rsidRPr="000A4188">
        <w:rPr>
          <w:rStyle w:val="apple-style-span"/>
          <w:sz w:val="28"/>
          <w:szCs w:val="28"/>
          <w:shd w:val="clear" w:color="auto" w:fill="F5F5F5"/>
          <w:lang w:val="uk-UA"/>
        </w:rPr>
        <w:t>Відсутність ковзних контактів у колі збудження синхронної машини дозволяє підвищити її експлуатаційну надійность і збільшити ККД.</w:t>
      </w:r>
      <w:r w:rsidRPr="000A4188">
        <w:rPr>
          <w:sz w:val="28"/>
          <w:szCs w:val="28"/>
          <w:shd w:val="clear" w:color="auto" w:fill="F5F5F5"/>
          <w:lang w:val="uk-UA"/>
        </w:rPr>
        <w:br/>
      </w:r>
      <w:r w:rsidRPr="00413B9A">
        <w:rPr>
          <w:rStyle w:val="apple-style-span"/>
          <w:sz w:val="28"/>
          <w:szCs w:val="28"/>
          <w:shd w:val="clear" w:color="auto" w:fill="EBEFF9"/>
        </w:rPr>
        <w:t xml:space="preserve">У синхронних генераторах, у тому числі гідрогенераторах, набув поширення принцип </w:t>
      </w:r>
      <w:r w:rsidRPr="000A4188">
        <w:rPr>
          <w:rStyle w:val="apple-style-span"/>
          <w:sz w:val="28"/>
          <w:szCs w:val="28"/>
          <w:u w:val="single"/>
          <w:shd w:val="clear" w:color="auto" w:fill="EBEFF9"/>
        </w:rPr>
        <w:t>самозбудження</w:t>
      </w:r>
      <w:r w:rsidRPr="00413B9A">
        <w:rPr>
          <w:rStyle w:val="apple-style-span"/>
          <w:sz w:val="28"/>
          <w:szCs w:val="28"/>
          <w:shd w:val="clear" w:color="auto" w:fill="EBEFF9"/>
        </w:rPr>
        <w:t xml:space="preserve"> (рис</w:t>
      </w:r>
      <w:r>
        <w:rPr>
          <w:rStyle w:val="apple-style-span"/>
          <w:sz w:val="28"/>
          <w:szCs w:val="28"/>
          <w:shd w:val="clear" w:color="auto" w:fill="EBEFF9"/>
          <w:lang w:val="uk-UA"/>
        </w:rPr>
        <w:t>унок</w:t>
      </w:r>
      <w:r w:rsidRPr="00413B9A">
        <w:rPr>
          <w:rStyle w:val="apple-style-span"/>
          <w:sz w:val="28"/>
          <w:szCs w:val="28"/>
          <w:shd w:val="clear" w:color="auto" w:fill="EBEFF9"/>
        </w:rPr>
        <w:t xml:space="preserve"> </w:t>
      </w:r>
      <w:r>
        <w:rPr>
          <w:rStyle w:val="apple-style-span"/>
          <w:sz w:val="28"/>
          <w:szCs w:val="28"/>
          <w:shd w:val="clear" w:color="auto" w:fill="EBEFF9"/>
          <w:lang w:val="uk-UA"/>
        </w:rPr>
        <w:t>26</w:t>
      </w:r>
      <w:r w:rsidRPr="00413B9A">
        <w:rPr>
          <w:rStyle w:val="apple-style-span"/>
          <w:sz w:val="28"/>
          <w:szCs w:val="28"/>
          <w:shd w:val="clear" w:color="auto" w:fill="EBEFF9"/>
        </w:rPr>
        <w:t xml:space="preserve">.2, а), коли енергія змінного струму, необхідна для порушення, відбирається від обмотки статора синхронного генератора і через </w:t>
      </w:r>
      <w:r w:rsidRPr="00413B9A">
        <w:rPr>
          <w:rStyle w:val="apple-style-span"/>
          <w:sz w:val="28"/>
          <w:szCs w:val="28"/>
          <w:shd w:val="clear" w:color="auto" w:fill="EBEFF9"/>
        </w:rPr>
        <w:lastRenderedPageBreak/>
        <w:t>понижуючий трансформатор і випрямляючий напівпро</w:t>
      </w:r>
      <w:r w:rsidRPr="00413B9A">
        <w:rPr>
          <w:rStyle w:val="apple-style-span"/>
          <w:sz w:val="28"/>
          <w:szCs w:val="28"/>
          <w:shd w:val="clear" w:color="auto" w:fill="F5F5F5"/>
        </w:rPr>
        <w:t>відниковий перетворювач (</w:t>
      </w:r>
      <w:r>
        <w:rPr>
          <w:rStyle w:val="apple-style-span"/>
          <w:sz w:val="28"/>
          <w:szCs w:val="28"/>
          <w:shd w:val="clear" w:color="auto" w:fill="F5F5F5"/>
          <w:lang w:val="uk-UA"/>
        </w:rPr>
        <w:t>Н</w:t>
      </w:r>
      <w:r w:rsidRPr="00413B9A">
        <w:rPr>
          <w:rStyle w:val="apple-style-span"/>
          <w:sz w:val="28"/>
          <w:szCs w:val="28"/>
          <w:shd w:val="clear" w:color="auto" w:fill="F5F5F5"/>
        </w:rPr>
        <w:t>П) перетворюється в енергію постійного струму.</w:t>
      </w:r>
      <w:r w:rsidRPr="00413B9A">
        <w:rPr>
          <w:rStyle w:val="apple-converted-space"/>
          <w:sz w:val="28"/>
          <w:szCs w:val="28"/>
          <w:shd w:val="clear" w:color="auto" w:fill="F5F5F5"/>
        </w:rPr>
        <w:t> </w:t>
      </w:r>
      <w:r w:rsidRPr="00413B9A">
        <w:rPr>
          <w:rStyle w:val="apple-style-span"/>
          <w:sz w:val="28"/>
          <w:szCs w:val="28"/>
          <w:shd w:val="clear" w:color="auto" w:fill="F5F5F5"/>
        </w:rPr>
        <w:t>Принцип самозбудження заснований на тому, що початкове збудження генератора відбувається за рахунок залишкового магнетизму магнитопровода машини.</w:t>
      </w:r>
    </w:p>
    <w:p w:rsidR="00D90103" w:rsidRPr="000A4188" w:rsidRDefault="00D90103" w:rsidP="00D90103">
      <w:pPr>
        <w:spacing w:line="360" w:lineRule="auto"/>
        <w:rPr>
          <w:rStyle w:val="apple-style-span"/>
          <w:sz w:val="28"/>
          <w:szCs w:val="28"/>
          <w:shd w:val="clear" w:color="auto" w:fill="F5F5F5"/>
          <w:lang w:val="uk-UA"/>
        </w:rPr>
      </w:pPr>
    </w:p>
    <w:p w:rsidR="00D90103" w:rsidRPr="00413B9A" w:rsidRDefault="00D90103" w:rsidP="00D90103">
      <w:pPr>
        <w:spacing w:line="360" w:lineRule="auto"/>
        <w:rPr>
          <w:sz w:val="28"/>
          <w:szCs w:val="28"/>
          <w:lang w:val="uk-UA"/>
        </w:rPr>
      </w:pPr>
      <w:r>
        <w:rPr>
          <w:noProof/>
          <w:sz w:val="28"/>
          <w:szCs w:val="28"/>
        </w:rPr>
        <w:drawing>
          <wp:inline distT="0" distB="0" distL="0" distR="0">
            <wp:extent cx="5292725" cy="2715260"/>
            <wp:effectExtent l="19050" t="0" r="3175" b="0"/>
            <wp:docPr id="375" name="Рисунок 4" descr="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2"/>
                    <pic:cNvPicPr>
                      <a:picLocks noChangeAspect="1" noChangeArrowheads="1"/>
                    </pic:cNvPicPr>
                  </pic:nvPicPr>
                  <pic:blipFill>
                    <a:blip r:embed="rId199">
                      <a:lum bright="-40000" contrast="80000"/>
                    </a:blip>
                    <a:srcRect/>
                    <a:stretch>
                      <a:fillRect/>
                    </a:stretch>
                  </pic:blipFill>
                  <pic:spPr bwMode="auto">
                    <a:xfrm>
                      <a:off x="0" y="0"/>
                      <a:ext cx="5292725" cy="2715260"/>
                    </a:xfrm>
                    <a:prstGeom prst="rect">
                      <a:avLst/>
                    </a:prstGeom>
                    <a:noFill/>
                    <a:ln w="9525">
                      <a:noFill/>
                      <a:miter lim="800000"/>
                      <a:headEnd/>
                      <a:tailEnd/>
                    </a:ln>
                  </pic:spPr>
                </pic:pic>
              </a:graphicData>
            </a:graphic>
          </wp:inline>
        </w:drawing>
      </w:r>
    </w:p>
    <w:p w:rsidR="00D90103" w:rsidRDefault="00D90103" w:rsidP="00D90103">
      <w:pPr>
        <w:spacing w:line="360" w:lineRule="auto"/>
        <w:jc w:val="center"/>
        <w:rPr>
          <w:sz w:val="28"/>
          <w:szCs w:val="28"/>
          <w:shd w:val="clear" w:color="auto" w:fill="F5F5F5"/>
          <w:lang w:val="uk-UA"/>
        </w:rPr>
      </w:pPr>
      <w:r w:rsidRPr="00413B9A">
        <w:rPr>
          <w:rStyle w:val="apple-style-span"/>
          <w:sz w:val="28"/>
          <w:szCs w:val="28"/>
          <w:shd w:val="clear" w:color="auto" w:fill="F5F5F5"/>
        </w:rPr>
        <w:t>Рис</w:t>
      </w:r>
      <w:r>
        <w:rPr>
          <w:rStyle w:val="apple-style-span"/>
          <w:sz w:val="28"/>
          <w:szCs w:val="28"/>
          <w:shd w:val="clear" w:color="auto" w:fill="F5F5F5"/>
          <w:lang w:val="uk-UA"/>
        </w:rPr>
        <w:t>унок 26</w:t>
      </w:r>
      <w:r w:rsidRPr="00413B9A">
        <w:rPr>
          <w:rStyle w:val="apple-style-span"/>
          <w:sz w:val="28"/>
          <w:szCs w:val="28"/>
          <w:shd w:val="clear" w:color="auto" w:fill="F5F5F5"/>
        </w:rPr>
        <w:t>.2</w:t>
      </w:r>
      <w:r>
        <w:rPr>
          <w:rStyle w:val="apple-style-span"/>
          <w:sz w:val="28"/>
          <w:szCs w:val="28"/>
          <w:shd w:val="clear" w:color="auto" w:fill="F5F5F5"/>
          <w:lang w:val="uk-UA"/>
        </w:rPr>
        <w:t xml:space="preserve"> –</w:t>
      </w:r>
      <w:r w:rsidRPr="00413B9A">
        <w:rPr>
          <w:rStyle w:val="apple-converted-space"/>
          <w:sz w:val="28"/>
          <w:szCs w:val="28"/>
          <w:shd w:val="clear" w:color="auto" w:fill="F5F5F5"/>
        </w:rPr>
        <w:t> </w:t>
      </w:r>
      <w:r w:rsidRPr="00413B9A">
        <w:rPr>
          <w:rStyle w:val="apple-style-span"/>
          <w:sz w:val="28"/>
          <w:szCs w:val="28"/>
          <w:shd w:val="clear" w:color="auto" w:fill="F5F5F5"/>
        </w:rPr>
        <w:t>Принцип самозбудження синхронних генераторів</w:t>
      </w:r>
      <w:r w:rsidRPr="00413B9A">
        <w:rPr>
          <w:sz w:val="28"/>
          <w:szCs w:val="28"/>
          <w:shd w:val="clear" w:color="auto" w:fill="F5F5F5"/>
        </w:rPr>
        <w:br/>
      </w:r>
    </w:p>
    <w:p w:rsidR="00D90103" w:rsidRDefault="00D90103" w:rsidP="00D90103">
      <w:pPr>
        <w:spacing w:line="360" w:lineRule="auto"/>
        <w:rPr>
          <w:sz w:val="28"/>
          <w:szCs w:val="28"/>
          <w:shd w:val="clear" w:color="auto" w:fill="F5F5F5"/>
          <w:lang w:val="uk-UA"/>
        </w:rPr>
      </w:pPr>
      <w:r w:rsidRPr="00413B9A">
        <w:rPr>
          <w:rStyle w:val="apple-style-span"/>
          <w:sz w:val="28"/>
          <w:szCs w:val="28"/>
          <w:shd w:val="clear" w:color="auto" w:fill="F5F5F5"/>
        </w:rPr>
        <w:t>На рис</w:t>
      </w:r>
      <w:r>
        <w:rPr>
          <w:rStyle w:val="apple-style-span"/>
          <w:sz w:val="28"/>
          <w:szCs w:val="28"/>
          <w:shd w:val="clear" w:color="auto" w:fill="F5F5F5"/>
          <w:lang w:val="uk-UA"/>
        </w:rPr>
        <w:t>унок</w:t>
      </w:r>
      <w:r w:rsidRPr="00413B9A">
        <w:rPr>
          <w:rStyle w:val="apple-converted-space"/>
          <w:sz w:val="28"/>
          <w:szCs w:val="28"/>
          <w:shd w:val="clear" w:color="auto" w:fill="F5F5F5"/>
        </w:rPr>
        <w:t> </w:t>
      </w:r>
      <w:r>
        <w:rPr>
          <w:rStyle w:val="apple-style-span"/>
          <w:sz w:val="28"/>
          <w:szCs w:val="28"/>
          <w:shd w:val="clear" w:color="auto" w:fill="F5F5F5"/>
          <w:lang w:val="uk-UA"/>
        </w:rPr>
        <w:t>26</w:t>
      </w:r>
      <w:r w:rsidRPr="00413B9A">
        <w:rPr>
          <w:rStyle w:val="apple-style-span"/>
          <w:sz w:val="28"/>
          <w:szCs w:val="28"/>
          <w:shd w:val="clear" w:color="auto" w:fill="F5F5F5"/>
        </w:rPr>
        <w:t>.2, б представлена ​​структурна схема автоматичної системи самозбудження синхронного генератора (СГ) з випрямним трансформатором (</w:t>
      </w:r>
      <w:r>
        <w:rPr>
          <w:rStyle w:val="apple-style-span"/>
          <w:sz w:val="28"/>
          <w:szCs w:val="28"/>
          <w:shd w:val="clear" w:color="auto" w:fill="F5F5F5"/>
          <w:lang w:val="uk-UA"/>
        </w:rPr>
        <w:t>В</w:t>
      </w:r>
      <w:r w:rsidRPr="00413B9A">
        <w:rPr>
          <w:rStyle w:val="apple-style-span"/>
          <w:sz w:val="28"/>
          <w:szCs w:val="28"/>
          <w:shd w:val="clear" w:color="auto" w:fill="F5F5F5"/>
        </w:rPr>
        <w:t>Т) і тиристорним перетворювачем (ТП), через які електроенергія змінного струму з ланцюга статора СГ після перетворення в постійний струм подається в обмотку збудження.</w:t>
      </w:r>
      <w:r w:rsidRPr="00413B9A">
        <w:rPr>
          <w:rStyle w:val="apple-converted-space"/>
          <w:sz w:val="28"/>
          <w:szCs w:val="28"/>
          <w:shd w:val="clear" w:color="auto" w:fill="F5F5F5"/>
        </w:rPr>
        <w:t> </w:t>
      </w:r>
      <w:r w:rsidRPr="00413B9A">
        <w:rPr>
          <w:rStyle w:val="apple-style-span"/>
          <w:sz w:val="28"/>
          <w:szCs w:val="28"/>
          <w:shd w:val="clear" w:color="auto" w:fill="F5F5F5"/>
        </w:rPr>
        <w:t>Управління тиристорним перетворювачем здійснюється за допомогою автоматичного регулятора спонукання АРВ, на вхід якого надходять сигнали напруги  на виході СГ (через трансформатор напруги ТН) і струму навантаження СГ (від трансформатора струму ТТ).</w:t>
      </w:r>
      <w:r w:rsidRPr="00413B9A">
        <w:rPr>
          <w:rStyle w:val="apple-converted-space"/>
          <w:sz w:val="28"/>
          <w:szCs w:val="28"/>
          <w:shd w:val="clear" w:color="auto" w:fill="F5F5F5"/>
        </w:rPr>
        <w:t> </w:t>
      </w:r>
      <w:r w:rsidRPr="00413B9A">
        <w:rPr>
          <w:rStyle w:val="apple-style-span"/>
          <w:sz w:val="28"/>
          <w:szCs w:val="28"/>
          <w:shd w:val="clear" w:color="auto" w:fill="F5F5F5"/>
        </w:rPr>
        <w:t>Схема містить блок захисту БЗ, що забезпечує захист обмотки збудження і тиристорного перетворювача ТП від перенапруг і струмового перевантаження.</w:t>
      </w:r>
      <w:r>
        <w:rPr>
          <w:sz w:val="28"/>
          <w:szCs w:val="28"/>
          <w:shd w:val="clear" w:color="auto" w:fill="F5F5F5"/>
          <w:lang w:val="uk-UA"/>
        </w:rPr>
        <w:t xml:space="preserve"> </w:t>
      </w:r>
      <w:r w:rsidRPr="000A4188">
        <w:rPr>
          <w:rStyle w:val="apple-style-span"/>
          <w:sz w:val="28"/>
          <w:szCs w:val="28"/>
          <w:shd w:val="clear" w:color="auto" w:fill="F5F5F5"/>
          <w:lang w:val="uk-UA"/>
        </w:rPr>
        <w:t>У сучасних синхронних двигунах для порушення застосовують тиристорні збуджувальні пристрої, включаємі в мережу змінного струму та здійснюють автоматичне керування струмом збудження у всіляких режимах роботи двигуна, в тому числі і перехідних.</w:t>
      </w:r>
      <w:r w:rsidRPr="00413B9A">
        <w:rPr>
          <w:rStyle w:val="apple-converted-space"/>
          <w:sz w:val="28"/>
          <w:szCs w:val="28"/>
          <w:shd w:val="clear" w:color="auto" w:fill="F5F5F5"/>
        </w:rPr>
        <w:t> </w:t>
      </w:r>
      <w:r w:rsidRPr="00413B9A">
        <w:rPr>
          <w:rStyle w:val="apple-style-span"/>
          <w:sz w:val="28"/>
          <w:szCs w:val="28"/>
          <w:shd w:val="clear" w:color="auto" w:fill="F5F5F5"/>
        </w:rPr>
        <w:t>Такий спосіб порушення є найбільш надійним і економічним, оскільки ККД тиристорних збуджувальних пристроїв вище, ніж у генераторів постійного струму.</w:t>
      </w:r>
      <w:r>
        <w:rPr>
          <w:rStyle w:val="apple-style-span"/>
          <w:sz w:val="28"/>
          <w:szCs w:val="28"/>
          <w:shd w:val="clear" w:color="auto" w:fill="F5F5F5"/>
          <w:lang w:val="uk-UA"/>
        </w:rPr>
        <w:t xml:space="preserve"> </w:t>
      </w:r>
      <w:r w:rsidRPr="000A4188">
        <w:rPr>
          <w:rStyle w:val="apple-style-span"/>
          <w:sz w:val="28"/>
          <w:szCs w:val="28"/>
          <w:shd w:val="clear" w:color="auto" w:fill="F5F5F5"/>
          <w:lang w:val="uk-UA"/>
        </w:rPr>
        <w:t xml:space="preserve">Промисловістю </w:t>
      </w:r>
      <w:r w:rsidRPr="000A4188">
        <w:rPr>
          <w:rStyle w:val="apple-style-span"/>
          <w:sz w:val="28"/>
          <w:szCs w:val="28"/>
          <w:shd w:val="clear" w:color="auto" w:fill="F5F5F5"/>
          <w:lang w:val="uk-UA"/>
        </w:rPr>
        <w:lastRenderedPageBreak/>
        <w:t xml:space="preserve">випускаються тиристорні збуджувальні пристрою на різні напруги збудження з допустимим </w:t>
      </w:r>
      <w:r>
        <w:rPr>
          <w:rStyle w:val="apple-style-span"/>
          <w:sz w:val="28"/>
          <w:szCs w:val="28"/>
          <w:shd w:val="clear" w:color="auto" w:fill="F5F5F5"/>
          <w:lang w:val="uk-UA"/>
        </w:rPr>
        <w:t>значенням постійного струму 320</w:t>
      </w:r>
      <w:r w:rsidRPr="000A4188">
        <w:rPr>
          <w:rStyle w:val="apple-style-span"/>
          <w:sz w:val="28"/>
          <w:szCs w:val="28"/>
          <w:shd w:val="clear" w:color="auto" w:fill="F5F5F5"/>
          <w:lang w:val="uk-UA"/>
        </w:rPr>
        <w:t>А.</w:t>
      </w:r>
      <w:r>
        <w:rPr>
          <w:sz w:val="28"/>
          <w:szCs w:val="28"/>
          <w:shd w:val="clear" w:color="auto" w:fill="F5F5F5"/>
          <w:lang w:val="uk-UA"/>
        </w:rPr>
        <w:t xml:space="preserve"> </w:t>
      </w:r>
      <w:r w:rsidRPr="000A4188">
        <w:rPr>
          <w:rStyle w:val="apple-style-span"/>
          <w:sz w:val="28"/>
          <w:szCs w:val="28"/>
          <w:shd w:val="clear" w:color="auto" w:fill="F5F5F5"/>
          <w:lang w:val="uk-UA"/>
        </w:rPr>
        <w:t>Найбільшого поширення в сучасних серіях синхронних двигунів отримали збуджувальні тиристорні пристрої типів ТЕ8-320/48 (напруга збудження 48 В) і Т</w:t>
      </w:r>
      <w:r>
        <w:rPr>
          <w:rStyle w:val="apple-style-span"/>
          <w:sz w:val="28"/>
          <w:szCs w:val="28"/>
          <w:shd w:val="clear" w:color="auto" w:fill="F5F5F5"/>
          <w:lang w:val="uk-UA"/>
        </w:rPr>
        <w:t>Е8-320/75 (напруга збудження 75 </w:t>
      </w:r>
      <w:r w:rsidRPr="000A4188">
        <w:rPr>
          <w:rStyle w:val="apple-style-span"/>
          <w:sz w:val="28"/>
          <w:szCs w:val="28"/>
          <w:shd w:val="clear" w:color="auto" w:fill="F5F5F5"/>
          <w:lang w:val="uk-UA"/>
        </w:rPr>
        <w:t>В).</w:t>
      </w:r>
      <w:r w:rsidRPr="00413B9A">
        <w:rPr>
          <w:rStyle w:val="apple-converted-space"/>
          <w:sz w:val="28"/>
          <w:szCs w:val="28"/>
          <w:shd w:val="clear" w:color="auto" w:fill="F5F5F5"/>
        </w:rPr>
        <w:t> </w:t>
      </w:r>
      <w:r w:rsidRPr="00413B9A">
        <w:rPr>
          <w:rStyle w:val="apple-style-span"/>
          <w:sz w:val="28"/>
          <w:szCs w:val="28"/>
          <w:shd w:val="clear" w:color="auto" w:fill="F5F5F5"/>
        </w:rPr>
        <w:t>Потужність, що витрачається на збудження, звичайно становить від 0,2 до 5% корисної потужності машини (менше значення відноситься до машин великої потужності).</w:t>
      </w:r>
    </w:p>
    <w:p w:rsidR="00D90103" w:rsidRPr="00413B9A" w:rsidRDefault="00D90103" w:rsidP="00D90103">
      <w:pPr>
        <w:spacing w:line="360" w:lineRule="auto"/>
        <w:rPr>
          <w:sz w:val="28"/>
          <w:szCs w:val="28"/>
          <w:lang w:val="uk-UA"/>
        </w:rPr>
      </w:pPr>
      <w:r w:rsidRPr="00413B9A">
        <w:rPr>
          <w:rStyle w:val="apple-style-span"/>
          <w:sz w:val="28"/>
          <w:szCs w:val="28"/>
          <w:shd w:val="clear" w:color="auto" w:fill="F5F5F5"/>
        </w:rPr>
        <w:t>У синхронних машинах малої потужності знаходить застосування принцип порушення постійними магнітами, коли на роторі машини розташовуються постійні магніти.</w:t>
      </w:r>
      <w:r w:rsidRPr="00413B9A">
        <w:rPr>
          <w:rStyle w:val="apple-converted-space"/>
          <w:sz w:val="28"/>
          <w:szCs w:val="28"/>
          <w:shd w:val="clear" w:color="auto" w:fill="F5F5F5"/>
        </w:rPr>
        <w:t> </w:t>
      </w:r>
      <w:r w:rsidRPr="00413B9A">
        <w:rPr>
          <w:rStyle w:val="apple-style-span"/>
          <w:sz w:val="28"/>
          <w:szCs w:val="28"/>
          <w:shd w:val="clear" w:color="auto" w:fill="EBEFF9"/>
        </w:rPr>
        <w:t>Такий спосіб збудження дає можливість позбавити машину від обмотки збудженнядення.</w:t>
      </w:r>
      <w:r w:rsidRPr="00413B9A">
        <w:rPr>
          <w:rStyle w:val="apple-converted-space"/>
          <w:sz w:val="28"/>
          <w:szCs w:val="28"/>
          <w:shd w:val="clear" w:color="auto" w:fill="EBEFF9"/>
        </w:rPr>
        <w:t> </w:t>
      </w:r>
      <w:r w:rsidRPr="00413B9A">
        <w:rPr>
          <w:rStyle w:val="apple-style-span"/>
          <w:sz w:val="28"/>
          <w:szCs w:val="28"/>
          <w:shd w:val="clear" w:color="auto" w:fill="F5F5F5"/>
        </w:rPr>
        <w:t>У результаті конструкція машини спрощується, стає більш економічною і надійною.</w:t>
      </w:r>
      <w:r w:rsidRPr="00413B9A">
        <w:rPr>
          <w:rStyle w:val="apple-converted-space"/>
          <w:sz w:val="28"/>
          <w:szCs w:val="28"/>
          <w:shd w:val="clear" w:color="auto" w:fill="F5F5F5"/>
        </w:rPr>
        <w:t> </w:t>
      </w:r>
      <w:r w:rsidRPr="00413B9A">
        <w:rPr>
          <w:rStyle w:val="apple-style-span"/>
          <w:sz w:val="28"/>
          <w:szCs w:val="28"/>
          <w:shd w:val="clear" w:color="auto" w:fill="F5F5F5"/>
        </w:rPr>
        <w:t>Однак через дефіцитності матеріалів для виготовлення постійних магнітів з великим запасом магнітної енергії та складності їх обробки застосування збудження постійними магнітами обмежується лише машинами потужністю не більше кількох кіловат.</w:t>
      </w:r>
    </w:p>
    <w:p w:rsidR="00D90103" w:rsidRPr="00413B9A" w:rsidRDefault="00D90103" w:rsidP="00D90103">
      <w:pPr>
        <w:spacing w:line="360" w:lineRule="auto"/>
        <w:rPr>
          <w:b/>
          <w:bCs/>
          <w:i/>
          <w:sz w:val="28"/>
          <w:szCs w:val="28"/>
          <w:lang w:val="uk-UA"/>
        </w:rPr>
      </w:pPr>
    </w:p>
    <w:p w:rsidR="00D90103" w:rsidRDefault="00D90103" w:rsidP="00D90103">
      <w:pPr>
        <w:spacing w:line="360" w:lineRule="auto"/>
        <w:rPr>
          <w:b/>
          <w:bCs/>
          <w:i/>
          <w:sz w:val="28"/>
          <w:szCs w:val="28"/>
          <w:lang w:val="uk-UA"/>
        </w:rPr>
      </w:pPr>
      <w:r w:rsidRPr="00906986">
        <w:rPr>
          <w:b/>
          <w:bCs/>
          <w:i/>
          <w:sz w:val="28"/>
          <w:szCs w:val="28"/>
          <w:lang w:val="uk-UA"/>
        </w:rPr>
        <w:t>2 Явнополюсна СМ</w:t>
      </w:r>
    </w:p>
    <w:p w:rsidR="00D90103" w:rsidRPr="00284748" w:rsidRDefault="00D90103" w:rsidP="00D90103">
      <w:pPr>
        <w:shd w:val="clear" w:color="auto" w:fill="FFFFFF"/>
        <w:autoSpaceDE w:val="0"/>
        <w:autoSpaceDN w:val="0"/>
        <w:adjustRightInd w:val="0"/>
        <w:spacing w:line="360" w:lineRule="auto"/>
        <w:rPr>
          <w:sz w:val="28"/>
          <w:szCs w:val="28"/>
          <w:lang w:val="uk-UA"/>
        </w:rPr>
      </w:pPr>
      <w:r w:rsidRPr="00B17384">
        <w:rPr>
          <w:sz w:val="28"/>
          <w:szCs w:val="28"/>
          <w:lang w:val="uk-UA"/>
        </w:rPr>
        <w:t xml:space="preserve">Синхронна машина складається з нерухомої частини </w:t>
      </w:r>
      <w:r>
        <w:rPr>
          <w:rStyle w:val="apple-style-span"/>
          <w:sz w:val="28"/>
          <w:szCs w:val="28"/>
          <w:shd w:val="clear" w:color="auto" w:fill="F5F5F5"/>
          <w:lang w:val="uk-UA"/>
        </w:rPr>
        <w:t>–</w:t>
      </w:r>
      <w:r w:rsidRPr="00B17384">
        <w:rPr>
          <w:sz w:val="28"/>
          <w:szCs w:val="28"/>
          <w:lang w:val="uk-UA"/>
        </w:rPr>
        <w:t xml:space="preserve"> статора </w:t>
      </w:r>
      <w:r>
        <w:rPr>
          <w:rStyle w:val="apple-style-span"/>
          <w:sz w:val="28"/>
          <w:szCs w:val="28"/>
          <w:shd w:val="clear" w:color="auto" w:fill="F5F5F5"/>
          <w:lang w:val="uk-UA"/>
        </w:rPr>
        <w:t>–</w:t>
      </w:r>
      <w:r w:rsidRPr="00B17384">
        <w:rPr>
          <w:sz w:val="28"/>
          <w:szCs w:val="28"/>
          <w:lang w:val="uk-UA"/>
        </w:rPr>
        <w:t xml:space="preserve"> і обертової частини </w:t>
      </w:r>
      <w:r>
        <w:rPr>
          <w:rStyle w:val="apple-style-span"/>
          <w:sz w:val="28"/>
          <w:szCs w:val="28"/>
          <w:shd w:val="clear" w:color="auto" w:fill="F5F5F5"/>
          <w:lang w:val="uk-UA"/>
        </w:rPr>
        <w:t>–</w:t>
      </w:r>
      <w:r w:rsidRPr="00B17384">
        <w:rPr>
          <w:sz w:val="28"/>
          <w:szCs w:val="28"/>
          <w:lang w:val="uk-UA"/>
        </w:rPr>
        <w:t xml:space="preserve"> ротора.</w:t>
      </w:r>
      <w:r w:rsidRPr="00284748">
        <w:rPr>
          <w:sz w:val="28"/>
          <w:szCs w:val="28"/>
          <w:lang w:val="uk-UA"/>
        </w:rPr>
        <w:t xml:space="preserve"> </w:t>
      </w:r>
      <w:r w:rsidRPr="00B17384">
        <w:rPr>
          <w:sz w:val="28"/>
          <w:szCs w:val="28"/>
          <w:lang w:val="uk-UA"/>
        </w:rPr>
        <w:t>Статори синхронних машин у принципі не відрізняються від статорів асинхронних двигунів, тобто складаються з корпуса</w:t>
      </w:r>
      <w:r>
        <w:rPr>
          <w:sz w:val="28"/>
          <w:szCs w:val="28"/>
          <w:lang w:val="uk-UA"/>
        </w:rPr>
        <w:t>, сердечника й обмотки</w:t>
      </w:r>
      <w:r w:rsidRPr="00B17384">
        <w:rPr>
          <w:sz w:val="28"/>
          <w:szCs w:val="28"/>
          <w:lang w:val="uk-UA"/>
        </w:rPr>
        <w:t>.</w:t>
      </w:r>
    </w:p>
    <w:p w:rsidR="00D90103" w:rsidRPr="00284748" w:rsidRDefault="00D90103" w:rsidP="00D90103">
      <w:pPr>
        <w:shd w:val="clear" w:color="auto" w:fill="FFFFFF"/>
        <w:autoSpaceDE w:val="0"/>
        <w:autoSpaceDN w:val="0"/>
        <w:adjustRightInd w:val="0"/>
        <w:spacing w:line="360" w:lineRule="auto"/>
        <w:rPr>
          <w:sz w:val="28"/>
          <w:szCs w:val="28"/>
          <w:lang w:val="uk-UA"/>
        </w:rPr>
      </w:pPr>
      <w:r w:rsidRPr="00B17384">
        <w:rPr>
          <w:sz w:val="28"/>
          <w:szCs w:val="28"/>
          <w:lang w:val="uk-UA"/>
        </w:rPr>
        <w:t>Конструктивне виконання статора синхронної машини може бути різним залежно від призначення й габаритів машини.</w:t>
      </w:r>
      <w:r w:rsidRPr="00284748">
        <w:rPr>
          <w:sz w:val="28"/>
          <w:szCs w:val="28"/>
          <w:lang w:val="uk-UA"/>
        </w:rPr>
        <w:t xml:space="preserve"> </w:t>
      </w:r>
      <w:r w:rsidRPr="00B17384">
        <w:rPr>
          <w:sz w:val="28"/>
          <w:szCs w:val="28"/>
          <w:lang w:val="uk-UA"/>
        </w:rPr>
        <w:t>Так, у багатополюсних машинах великої потужності при зовнішньому діаметрі сердечника статора більше 900 мм пластини сердечника роблять із окремих сегментів, які при зборці утворять циліндр сердечника статора.</w:t>
      </w:r>
      <w:r w:rsidRPr="00284748">
        <w:rPr>
          <w:sz w:val="28"/>
          <w:szCs w:val="28"/>
          <w:lang w:val="uk-UA"/>
        </w:rPr>
        <w:t xml:space="preserve"> </w:t>
      </w:r>
      <w:r w:rsidRPr="00B17384">
        <w:rPr>
          <w:sz w:val="28"/>
          <w:szCs w:val="28"/>
          <w:lang w:val="uk-UA"/>
        </w:rPr>
        <w:t>Корпус статорів великогабаритних машин роблять рознімними, що необхідно для зручності транспортування й монтажу цих машин.</w:t>
      </w:r>
    </w:p>
    <w:p w:rsidR="00D90103" w:rsidRPr="00284748" w:rsidRDefault="00D90103" w:rsidP="00D90103">
      <w:pPr>
        <w:shd w:val="clear" w:color="auto" w:fill="FFFFFF"/>
        <w:autoSpaceDE w:val="0"/>
        <w:autoSpaceDN w:val="0"/>
        <w:adjustRightInd w:val="0"/>
        <w:spacing w:line="360" w:lineRule="auto"/>
        <w:rPr>
          <w:sz w:val="28"/>
          <w:szCs w:val="28"/>
          <w:lang w:val="uk-UA"/>
        </w:rPr>
      </w:pPr>
      <w:r w:rsidRPr="00B17384">
        <w:rPr>
          <w:sz w:val="28"/>
          <w:szCs w:val="28"/>
          <w:lang w:val="uk-UA"/>
        </w:rPr>
        <w:t>Ротори синхронних машин можуть мати дві прин</w:t>
      </w:r>
      <w:r>
        <w:rPr>
          <w:sz w:val="28"/>
          <w:szCs w:val="28"/>
          <w:lang w:val="uk-UA"/>
        </w:rPr>
        <w:t>ципові</w:t>
      </w:r>
      <w:r w:rsidRPr="00B17384">
        <w:rPr>
          <w:sz w:val="28"/>
          <w:szCs w:val="28"/>
          <w:lang w:val="uk-UA"/>
        </w:rPr>
        <w:t xml:space="preserve"> конструкції, що </w:t>
      </w:r>
      <w:r>
        <w:rPr>
          <w:sz w:val="28"/>
          <w:szCs w:val="28"/>
          <w:lang w:val="uk-UA"/>
        </w:rPr>
        <w:t>поділяються на:</w:t>
      </w:r>
      <w:r w:rsidRPr="00B17384">
        <w:rPr>
          <w:sz w:val="28"/>
          <w:szCs w:val="28"/>
          <w:lang w:val="uk-UA"/>
        </w:rPr>
        <w:t xml:space="preserve"> </w:t>
      </w:r>
      <w:r w:rsidRPr="003531B0">
        <w:rPr>
          <w:sz w:val="28"/>
          <w:szCs w:val="28"/>
          <w:u w:val="single"/>
          <w:lang w:val="uk-UA"/>
        </w:rPr>
        <w:t>явнополюсную й неявнополюсную.</w:t>
      </w:r>
    </w:p>
    <w:p w:rsidR="00D90103" w:rsidRPr="00284748" w:rsidRDefault="00D90103" w:rsidP="00D90103">
      <w:pPr>
        <w:shd w:val="clear" w:color="auto" w:fill="FFFFFF"/>
        <w:autoSpaceDE w:val="0"/>
        <w:autoSpaceDN w:val="0"/>
        <w:adjustRightInd w:val="0"/>
        <w:spacing w:line="360" w:lineRule="auto"/>
        <w:rPr>
          <w:sz w:val="28"/>
          <w:szCs w:val="28"/>
          <w:lang w:val="uk-UA"/>
        </w:rPr>
      </w:pPr>
      <w:r w:rsidRPr="00B17384">
        <w:rPr>
          <w:sz w:val="28"/>
          <w:szCs w:val="28"/>
          <w:lang w:val="uk-UA"/>
        </w:rPr>
        <w:t xml:space="preserve">В енергетичних установках по виробництву електроенергії змінного струму в якості первинних (приводних) двигунів синхронних генераторів застосовують в </w:t>
      </w:r>
      <w:r w:rsidRPr="00B17384">
        <w:rPr>
          <w:sz w:val="28"/>
          <w:szCs w:val="28"/>
          <w:lang w:val="uk-UA"/>
        </w:rPr>
        <w:lastRenderedPageBreak/>
        <w:t>основному три види двигунів: парові турбіни, гідравлічні турбіни або двигуни внутрішнього згоряння (дизелі).</w:t>
      </w:r>
      <w:r w:rsidRPr="00284748">
        <w:rPr>
          <w:sz w:val="28"/>
          <w:szCs w:val="28"/>
          <w:lang w:val="uk-UA"/>
        </w:rPr>
        <w:t xml:space="preserve"> </w:t>
      </w:r>
      <w:r w:rsidRPr="00B17384">
        <w:rPr>
          <w:sz w:val="28"/>
          <w:szCs w:val="28"/>
          <w:lang w:val="uk-UA"/>
        </w:rPr>
        <w:t>Застосування кожного з перерахованих двигунів принципово впливає на конструкцію синхронного генератора.</w:t>
      </w:r>
    </w:p>
    <w:p w:rsidR="00D90103" w:rsidRPr="00B17384" w:rsidRDefault="00D90103" w:rsidP="00D90103">
      <w:pPr>
        <w:shd w:val="clear" w:color="auto" w:fill="FFFFFF"/>
        <w:spacing w:line="360" w:lineRule="auto"/>
        <w:rPr>
          <w:sz w:val="28"/>
          <w:szCs w:val="28"/>
          <w:lang w:val="uk-UA"/>
        </w:rPr>
      </w:pPr>
      <w:r w:rsidRPr="00B17384">
        <w:rPr>
          <w:sz w:val="28"/>
          <w:szCs w:val="28"/>
          <w:lang w:val="uk-UA"/>
        </w:rPr>
        <w:t>Якщо</w:t>
      </w:r>
      <w:r w:rsidRPr="00284748">
        <w:rPr>
          <w:sz w:val="28"/>
          <w:szCs w:val="28"/>
          <w:lang w:val="uk-UA"/>
        </w:rPr>
        <w:t xml:space="preserve"> </w:t>
      </w:r>
      <w:r w:rsidRPr="00B17384">
        <w:rPr>
          <w:sz w:val="28"/>
          <w:szCs w:val="28"/>
          <w:lang w:val="uk-UA"/>
        </w:rPr>
        <w:t>приводним</w:t>
      </w:r>
      <w:r w:rsidRPr="00284748">
        <w:rPr>
          <w:sz w:val="28"/>
          <w:szCs w:val="28"/>
          <w:lang w:val="uk-UA"/>
        </w:rPr>
        <w:t xml:space="preserve"> </w:t>
      </w:r>
      <w:r w:rsidRPr="00B17384">
        <w:rPr>
          <w:sz w:val="28"/>
          <w:szCs w:val="28"/>
          <w:lang w:val="uk-UA"/>
        </w:rPr>
        <w:t>двигуном</w:t>
      </w:r>
      <w:r w:rsidRPr="00284748">
        <w:rPr>
          <w:sz w:val="28"/>
          <w:szCs w:val="28"/>
          <w:lang w:val="uk-UA"/>
        </w:rPr>
        <w:t xml:space="preserve"> </w:t>
      </w:r>
      <w:r w:rsidRPr="00B17384">
        <w:rPr>
          <w:sz w:val="28"/>
          <w:szCs w:val="28"/>
          <w:lang w:val="uk-UA"/>
        </w:rPr>
        <w:t>є</w:t>
      </w:r>
      <w:r w:rsidRPr="00284748">
        <w:rPr>
          <w:sz w:val="28"/>
          <w:szCs w:val="28"/>
          <w:lang w:val="uk-UA"/>
        </w:rPr>
        <w:t xml:space="preserve"> </w:t>
      </w:r>
      <w:r w:rsidRPr="00B17384">
        <w:rPr>
          <w:i/>
          <w:iCs/>
          <w:sz w:val="28"/>
          <w:szCs w:val="28"/>
          <w:lang w:val="uk-UA"/>
        </w:rPr>
        <w:t>гідравлічна</w:t>
      </w:r>
      <w:r w:rsidRPr="00284748">
        <w:rPr>
          <w:i/>
          <w:iCs/>
          <w:sz w:val="28"/>
          <w:szCs w:val="28"/>
          <w:lang w:val="uk-UA"/>
        </w:rPr>
        <w:t xml:space="preserve"> </w:t>
      </w:r>
      <w:r w:rsidRPr="00B17384">
        <w:rPr>
          <w:i/>
          <w:iCs/>
          <w:sz w:val="28"/>
          <w:szCs w:val="28"/>
          <w:lang w:val="uk-UA"/>
        </w:rPr>
        <w:t>турбіна</w:t>
      </w:r>
      <w:r w:rsidRPr="00284748">
        <w:rPr>
          <w:i/>
          <w:iCs/>
          <w:sz w:val="28"/>
          <w:szCs w:val="28"/>
          <w:lang w:val="uk-UA"/>
        </w:rPr>
        <w:t xml:space="preserve">, </w:t>
      </w:r>
      <w:r w:rsidRPr="00B17384">
        <w:rPr>
          <w:sz w:val="28"/>
          <w:szCs w:val="28"/>
          <w:lang w:val="uk-UA"/>
        </w:rPr>
        <w:t>то</w:t>
      </w:r>
      <w:r w:rsidRPr="00284748">
        <w:rPr>
          <w:sz w:val="28"/>
          <w:szCs w:val="28"/>
          <w:lang w:val="uk-UA"/>
        </w:rPr>
        <w:t xml:space="preserve"> </w:t>
      </w:r>
      <w:r w:rsidRPr="00B17384">
        <w:rPr>
          <w:sz w:val="28"/>
          <w:szCs w:val="28"/>
          <w:lang w:val="uk-UA"/>
        </w:rPr>
        <w:t>синхронний</w:t>
      </w:r>
      <w:r w:rsidRPr="00284748">
        <w:rPr>
          <w:sz w:val="28"/>
          <w:szCs w:val="28"/>
          <w:lang w:val="uk-UA"/>
        </w:rPr>
        <w:t xml:space="preserve"> </w:t>
      </w:r>
      <w:r w:rsidRPr="00B17384">
        <w:rPr>
          <w:sz w:val="28"/>
          <w:szCs w:val="28"/>
          <w:lang w:val="uk-UA"/>
        </w:rPr>
        <w:t>генератор</w:t>
      </w:r>
      <w:r w:rsidRPr="00284748">
        <w:rPr>
          <w:sz w:val="28"/>
          <w:szCs w:val="28"/>
          <w:lang w:val="uk-UA"/>
        </w:rPr>
        <w:t xml:space="preserve"> </w:t>
      </w:r>
      <w:r w:rsidRPr="00B17384">
        <w:rPr>
          <w:sz w:val="28"/>
          <w:szCs w:val="28"/>
          <w:lang w:val="uk-UA"/>
        </w:rPr>
        <w:t>називають</w:t>
      </w:r>
      <w:r w:rsidRPr="00284748">
        <w:rPr>
          <w:sz w:val="28"/>
          <w:szCs w:val="28"/>
          <w:lang w:val="uk-UA"/>
        </w:rPr>
        <w:t xml:space="preserve"> </w:t>
      </w:r>
      <w:r w:rsidRPr="00B17384">
        <w:rPr>
          <w:sz w:val="28"/>
          <w:szCs w:val="28"/>
          <w:lang w:val="uk-UA"/>
        </w:rPr>
        <w:t>гідрогенератором</w:t>
      </w:r>
      <w:r w:rsidRPr="00284748">
        <w:rPr>
          <w:sz w:val="28"/>
          <w:szCs w:val="28"/>
          <w:lang w:val="uk-UA"/>
        </w:rPr>
        <w:t xml:space="preserve">. </w:t>
      </w:r>
      <w:r w:rsidRPr="00B17384">
        <w:rPr>
          <w:sz w:val="28"/>
          <w:szCs w:val="28"/>
          <w:lang w:val="uk-UA"/>
        </w:rPr>
        <w:t>Гідравлічна</w:t>
      </w:r>
      <w:r w:rsidRPr="00284748">
        <w:rPr>
          <w:sz w:val="28"/>
          <w:szCs w:val="28"/>
          <w:lang w:val="uk-UA"/>
        </w:rPr>
        <w:t xml:space="preserve"> </w:t>
      </w:r>
      <w:r w:rsidRPr="00B17384">
        <w:rPr>
          <w:sz w:val="28"/>
          <w:szCs w:val="28"/>
          <w:lang w:val="uk-UA"/>
        </w:rPr>
        <w:t>турбіна</w:t>
      </w:r>
      <w:r w:rsidRPr="00284748">
        <w:rPr>
          <w:sz w:val="28"/>
          <w:szCs w:val="28"/>
          <w:lang w:val="uk-UA"/>
        </w:rPr>
        <w:t xml:space="preserve"> </w:t>
      </w:r>
      <w:r w:rsidRPr="00B17384">
        <w:rPr>
          <w:sz w:val="28"/>
          <w:szCs w:val="28"/>
          <w:lang w:val="uk-UA"/>
        </w:rPr>
        <w:t>звичайно</w:t>
      </w:r>
      <w:r w:rsidRPr="00284748">
        <w:rPr>
          <w:sz w:val="28"/>
          <w:szCs w:val="28"/>
          <w:lang w:val="uk-UA"/>
        </w:rPr>
        <w:t xml:space="preserve"> </w:t>
      </w:r>
      <w:r w:rsidRPr="00B17384">
        <w:rPr>
          <w:sz w:val="28"/>
          <w:szCs w:val="28"/>
          <w:lang w:val="uk-UA"/>
        </w:rPr>
        <w:t>розвиває</w:t>
      </w:r>
      <w:r w:rsidRPr="00284748">
        <w:rPr>
          <w:sz w:val="28"/>
          <w:szCs w:val="28"/>
          <w:lang w:val="uk-UA"/>
        </w:rPr>
        <w:t xml:space="preserve"> </w:t>
      </w:r>
      <w:r w:rsidRPr="00B17384">
        <w:rPr>
          <w:sz w:val="28"/>
          <w:szCs w:val="28"/>
          <w:lang w:val="uk-UA"/>
        </w:rPr>
        <w:t>невелику</w:t>
      </w:r>
      <w:r w:rsidRPr="00284748">
        <w:rPr>
          <w:sz w:val="28"/>
          <w:szCs w:val="28"/>
          <w:lang w:val="uk-UA"/>
        </w:rPr>
        <w:t xml:space="preserve"> </w:t>
      </w:r>
      <w:r w:rsidRPr="00B17384">
        <w:rPr>
          <w:sz w:val="28"/>
          <w:szCs w:val="28"/>
          <w:lang w:val="uk-UA"/>
        </w:rPr>
        <w:t>частоту</w:t>
      </w:r>
      <w:r w:rsidRPr="00284748">
        <w:rPr>
          <w:sz w:val="28"/>
          <w:szCs w:val="28"/>
          <w:lang w:val="uk-UA"/>
        </w:rPr>
        <w:t xml:space="preserve"> </w:t>
      </w:r>
      <w:r w:rsidRPr="00B17384">
        <w:rPr>
          <w:sz w:val="28"/>
          <w:szCs w:val="28"/>
          <w:lang w:val="uk-UA"/>
        </w:rPr>
        <w:t>обертання</w:t>
      </w:r>
      <w:r w:rsidRPr="00284748">
        <w:rPr>
          <w:sz w:val="28"/>
          <w:szCs w:val="28"/>
          <w:lang w:val="uk-UA"/>
        </w:rPr>
        <w:t xml:space="preserve"> (60</w:t>
      </w:r>
      <w:r>
        <w:rPr>
          <w:rStyle w:val="apple-style-span"/>
          <w:sz w:val="28"/>
          <w:szCs w:val="28"/>
          <w:shd w:val="clear" w:color="auto" w:fill="F5F5F5"/>
          <w:lang w:val="uk-UA"/>
        </w:rPr>
        <w:t>–</w:t>
      </w:r>
      <w:r w:rsidRPr="00284748">
        <w:rPr>
          <w:sz w:val="28"/>
          <w:szCs w:val="28"/>
          <w:lang w:val="uk-UA"/>
        </w:rPr>
        <w:t xml:space="preserve">500 </w:t>
      </w:r>
      <w:r>
        <w:rPr>
          <w:sz w:val="28"/>
          <w:szCs w:val="28"/>
          <w:lang w:val="uk-UA"/>
        </w:rPr>
        <w:t>об</w:t>
      </w:r>
      <w:r w:rsidRPr="00284748">
        <w:rPr>
          <w:sz w:val="28"/>
          <w:szCs w:val="28"/>
          <w:lang w:val="uk-UA"/>
        </w:rPr>
        <w:t>/</w:t>
      </w:r>
      <w:r w:rsidRPr="00B17384">
        <w:rPr>
          <w:sz w:val="28"/>
          <w:szCs w:val="28"/>
          <w:lang w:val="uk-UA"/>
        </w:rPr>
        <w:t>хв</w:t>
      </w:r>
      <w:r w:rsidRPr="00284748">
        <w:rPr>
          <w:sz w:val="28"/>
          <w:szCs w:val="28"/>
          <w:lang w:val="uk-UA"/>
        </w:rPr>
        <w:t xml:space="preserve">), </w:t>
      </w:r>
      <w:r w:rsidRPr="00B17384">
        <w:rPr>
          <w:sz w:val="28"/>
          <w:szCs w:val="28"/>
          <w:lang w:val="uk-UA"/>
        </w:rPr>
        <w:t>тому</w:t>
      </w:r>
      <w:r w:rsidRPr="00284748">
        <w:rPr>
          <w:sz w:val="28"/>
          <w:szCs w:val="28"/>
          <w:lang w:val="uk-UA"/>
        </w:rPr>
        <w:t xml:space="preserve"> </w:t>
      </w:r>
      <w:r w:rsidRPr="00B17384">
        <w:rPr>
          <w:sz w:val="28"/>
          <w:szCs w:val="28"/>
          <w:lang w:val="uk-UA"/>
        </w:rPr>
        <w:t>для</w:t>
      </w:r>
      <w:r w:rsidRPr="00284748">
        <w:rPr>
          <w:sz w:val="28"/>
          <w:szCs w:val="28"/>
          <w:lang w:val="uk-UA"/>
        </w:rPr>
        <w:t xml:space="preserve"> </w:t>
      </w:r>
      <w:r w:rsidRPr="00B17384">
        <w:rPr>
          <w:sz w:val="28"/>
          <w:szCs w:val="28"/>
          <w:lang w:val="uk-UA"/>
        </w:rPr>
        <w:t>одержання</w:t>
      </w:r>
      <w:r w:rsidRPr="00284748">
        <w:rPr>
          <w:sz w:val="28"/>
          <w:szCs w:val="28"/>
          <w:lang w:val="uk-UA"/>
        </w:rPr>
        <w:t xml:space="preserve"> </w:t>
      </w:r>
      <w:r w:rsidRPr="00B17384">
        <w:rPr>
          <w:sz w:val="28"/>
          <w:szCs w:val="28"/>
          <w:lang w:val="uk-UA"/>
        </w:rPr>
        <w:t>змінного</w:t>
      </w:r>
      <w:r w:rsidRPr="00284748">
        <w:rPr>
          <w:sz w:val="28"/>
          <w:szCs w:val="28"/>
          <w:lang w:val="uk-UA"/>
        </w:rPr>
        <w:t xml:space="preserve"> </w:t>
      </w:r>
      <w:r w:rsidRPr="00B17384">
        <w:rPr>
          <w:sz w:val="28"/>
          <w:szCs w:val="28"/>
          <w:lang w:val="uk-UA"/>
        </w:rPr>
        <w:t>струму</w:t>
      </w:r>
      <w:r w:rsidRPr="00284748">
        <w:rPr>
          <w:sz w:val="28"/>
          <w:szCs w:val="28"/>
          <w:lang w:val="uk-UA"/>
        </w:rPr>
        <w:t xml:space="preserve"> </w:t>
      </w:r>
      <w:r w:rsidRPr="00B17384">
        <w:rPr>
          <w:sz w:val="28"/>
          <w:szCs w:val="28"/>
          <w:lang w:val="uk-UA"/>
        </w:rPr>
        <w:t>промислової</w:t>
      </w:r>
      <w:r w:rsidRPr="00284748">
        <w:rPr>
          <w:sz w:val="28"/>
          <w:szCs w:val="28"/>
          <w:lang w:val="uk-UA"/>
        </w:rPr>
        <w:t xml:space="preserve"> </w:t>
      </w:r>
      <w:r w:rsidRPr="00B17384">
        <w:rPr>
          <w:sz w:val="28"/>
          <w:szCs w:val="28"/>
          <w:lang w:val="uk-UA"/>
        </w:rPr>
        <w:t>частоти</w:t>
      </w:r>
      <w:r w:rsidRPr="00284748">
        <w:rPr>
          <w:sz w:val="28"/>
          <w:szCs w:val="28"/>
          <w:lang w:val="uk-UA"/>
        </w:rPr>
        <w:t xml:space="preserve"> (50 </w:t>
      </w:r>
      <w:r w:rsidRPr="00B17384">
        <w:rPr>
          <w:sz w:val="28"/>
          <w:szCs w:val="28"/>
          <w:lang w:val="uk-UA"/>
        </w:rPr>
        <w:t>Гц</w:t>
      </w:r>
      <w:r w:rsidRPr="00284748">
        <w:rPr>
          <w:sz w:val="28"/>
          <w:szCs w:val="28"/>
          <w:lang w:val="uk-UA"/>
        </w:rPr>
        <w:t xml:space="preserve">) </w:t>
      </w:r>
      <w:r w:rsidRPr="00B17384">
        <w:rPr>
          <w:sz w:val="28"/>
          <w:szCs w:val="28"/>
          <w:lang w:val="uk-UA"/>
        </w:rPr>
        <w:t>у</w:t>
      </w:r>
      <w:r w:rsidRPr="00284748">
        <w:rPr>
          <w:sz w:val="28"/>
          <w:szCs w:val="28"/>
          <w:lang w:val="uk-UA"/>
        </w:rPr>
        <w:t xml:space="preserve"> </w:t>
      </w:r>
      <w:r w:rsidRPr="00B17384">
        <w:rPr>
          <w:sz w:val="28"/>
          <w:szCs w:val="28"/>
          <w:lang w:val="uk-UA"/>
        </w:rPr>
        <w:t>гідрогенераторі</w:t>
      </w:r>
      <w:r w:rsidRPr="00284748">
        <w:rPr>
          <w:sz w:val="28"/>
          <w:szCs w:val="28"/>
          <w:lang w:val="uk-UA"/>
        </w:rPr>
        <w:t xml:space="preserve"> </w:t>
      </w:r>
      <w:r w:rsidRPr="00B17384">
        <w:rPr>
          <w:sz w:val="28"/>
          <w:szCs w:val="28"/>
          <w:lang w:val="uk-UA"/>
        </w:rPr>
        <w:t>застосовують</w:t>
      </w:r>
      <w:r w:rsidRPr="00284748">
        <w:rPr>
          <w:sz w:val="28"/>
          <w:szCs w:val="28"/>
          <w:lang w:val="uk-UA"/>
        </w:rPr>
        <w:t xml:space="preserve"> </w:t>
      </w:r>
      <w:r w:rsidRPr="00B17384">
        <w:rPr>
          <w:sz w:val="28"/>
          <w:szCs w:val="28"/>
          <w:lang w:val="uk-UA"/>
        </w:rPr>
        <w:t>ротор</w:t>
      </w:r>
      <w:r w:rsidRPr="00284748">
        <w:rPr>
          <w:sz w:val="28"/>
          <w:szCs w:val="28"/>
          <w:lang w:val="uk-UA"/>
        </w:rPr>
        <w:t xml:space="preserve"> </w:t>
      </w:r>
      <w:r w:rsidRPr="00B17384">
        <w:rPr>
          <w:sz w:val="28"/>
          <w:szCs w:val="28"/>
          <w:lang w:val="uk-UA"/>
        </w:rPr>
        <w:t>з</w:t>
      </w:r>
      <w:r w:rsidRPr="00284748">
        <w:rPr>
          <w:sz w:val="28"/>
          <w:szCs w:val="28"/>
          <w:lang w:val="uk-UA"/>
        </w:rPr>
        <w:t xml:space="preserve"> </w:t>
      </w:r>
      <w:r w:rsidRPr="00B17384">
        <w:rPr>
          <w:sz w:val="28"/>
          <w:szCs w:val="28"/>
          <w:lang w:val="uk-UA"/>
        </w:rPr>
        <w:t>більшим</w:t>
      </w:r>
      <w:r w:rsidRPr="00284748">
        <w:rPr>
          <w:sz w:val="28"/>
          <w:szCs w:val="28"/>
          <w:lang w:val="uk-UA"/>
        </w:rPr>
        <w:t xml:space="preserve"> </w:t>
      </w:r>
      <w:r w:rsidRPr="00B17384">
        <w:rPr>
          <w:sz w:val="28"/>
          <w:szCs w:val="28"/>
          <w:lang w:val="uk-UA"/>
        </w:rPr>
        <w:t>числом</w:t>
      </w:r>
      <w:r w:rsidRPr="00284748">
        <w:rPr>
          <w:sz w:val="28"/>
          <w:szCs w:val="28"/>
          <w:lang w:val="uk-UA"/>
        </w:rPr>
        <w:t xml:space="preserve"> </w:t>
      </w:r>
      <w:r w:rsidRPr="00B17384">
        <w:rPr>
          <w:sz w:val="28"/>
          <w:szCs w:val="28"/>
          <w:lang w:val="uk-UA"/>
        </w:rPr>
        <w:t>полюсів</w:t>
      </w:r>
      <w:r w:rsidRPr="00284748">
        <w:rPr>
          <w:sz w:val="28"/>
          <w:szCs w:val="28"/>
          <w:lang w:val="uk-UA"/>
        </w:rPr>
        <w:t xml:space="preserve">. </w:t>
      </w:r>
      <w:r w:rsidRPr="00B17384">
        <w:rPr>
          <w:sz w:val="28"/>
          <w:szCs w:val="28"/>
          <w:lang w:val="uk-UA"/>
        </w:rPr>
        <w:t>Ротори</w:t>
      </w:r>
      <w:r w:rsidRPr="00284748">
        <w:rPr>
          <w:sz w:val="28"/>
          <w:szCs w:val="28"/>
          <w:lang w:val="uk-UA"/>
        </w:rPr>
        <w:t xml:space="preserve"> </w:t>
      </w:r>
      <w:r w:rsidRPr="00B17384">
        <w:rPr>
          <w:sz w:val="28"/>
          <w:szCs w:val="28"/>
          <w:lang w:val="uk-UA"/>
        </w:rPr>
        <w:t>гідрогенераторів</w:t>
      </w:r>
      <w:r w:rsidRPr="00284748">
        <w:rPr>
          <w:sz w:val="28"/>
          <w:szCs w:val="28"/>
          <w:lang w:val="uk-UA"/>
        </w:rPr>
        <w:t xml:space="preserve"> </w:t>
      </w:r>
      <w:r w:rsidRPr="00B17384">
        <w:rPr>
          <w:sz w:val="28"/>
          <w:szCs w:val="28"/>
          <w:lang w:val="uk-UA"/>
        </w:rPr>
        <w:t>мають</w:t>
      </w:r>
      <w:r w:rsidRPr="00284748">
        <w:rPr>
          <w:sz w:val="28"/>
          <w:szCs w:val="28"/>
          <w:lang w:val="uk-UA"/>
        </w:rPr>
        <w:t xml:space="preserve"> </w:t>
      </w:r>
      <w:r w:rsidRPr="00284748">
        <w:rPr>
          <w:i/>
          <w:iCs/>
          <w:sz w:val="28"/>
          <w:szCs w:val="28"/>
          <w:lang w:val="uk-UA"/>
        </w:rPr>
        <w:t xml:space="preserve">явнополюсную </w:t>
      </w:r>
      <w:r w:rsidRPr="00B17384">
        <w:rPr>
          <w:i/>
          <w:iCs/>
          <w:sz w:val="28"/>
          <w:szCs w:val="28"/>
          <w:lang w:val="uk-UA"/>
        </w:rPr>
        <w:t>конструкцію</w:t>
      </w:r>
      <w:r w:rsidRPr="00284748">
        <w:rPr>
          <w:i/>
          <w:iCs/>
          <w:sz w:val="28"/>
          <w:szCs w:val="28"/>
          <w:lang w:val="uk-UA"/>
        </w:rPr>
        <w:t xml:space="preserve">, </w:t>
      </w:r>
      <w:r w:rsidRPr="00B17384">
        <w:rPr>
          <w:sz w:val="28"/>
          <w:szCs w:val="28"/>
          <w:lang w:val="uk-UA"/>
        </w:rPr>
        <w:t>тобто</w:t>
      </w:r>
      <w:r w:rsidRPr="00284748">
        <w:rPr>
          <w:sz w:val="28"/>
          <w:szCs w:val="28"/>
          <w:lang w:val="uk-UA"/>
        </w:rPr>
        <w:t xml:space="preserve"> </w:t>
      </w:r>
      <w:r w:rsidRPr="00B17384">
        <w:rPr>
          <w:sz w:val="28"/>
          <w:szCs w:val="28"/>
          <w:lang w:val="uk-UA"/>
        </w:rPr>
        <w:t>з</w:t>
      </w:r>
      <w:r w:rsidRPr="00284748">
        <w:rPr>
          <w:sz w:val="28"/>
          <w:szCs w:val="28"/>
          <w:lang w:val="uk-UA"/>
        </w:rPr>
        <w:t xml:space="preserve"> </w:t>
      </w:r>
      <w:r w:rsidRPr="00B17384">
        <w:rPr>
          <w:sz w:val="28"/>
          <w:szCs w:val="28"/>
          <w:lang w:val="uk-UA"/>
        </w:rPr>
        <w:t>явно</w:t>
      </w:r>
      <w:r w:rsidRPr="00284748">
        <w:rPr>
          <w:sz w:val="28"/>
          <w:szCs w:val="28"/>
          <w:lang w:val="uk-UA"/>
        </w:rPr>
        <w:t xml:space="preserve"> </w:t>
      </w:r>
      <w:r w:rsidRPr="00B17384">
        <w:rPr>
          <w:sz w:val="28"/>
          <w:szCs w:val="28"/>
          <w:lang w:val="uk-UA"/>
        </w:rPr>
        <w:t>вираженими</w:t>
      </w:r>
      <w:r w:rsidRPr="00284748">
        <w:rPr>
          <w:sz w:val="28"/>
          <w:szCs w:val="28"/>
          <w:lang w:val="uk-UA"/>
        </w:rPr>
        <w:t xml:space="preserve"> </w:t>
      </w:r>
      <w:r w:rsidRPr="00B17384">
        <w:rPr>
          <w:sz w:val="28"/>
          <w:szCs w:val="28"/>
          <w:lang w:val="uk-UA"/>
        </w:rPr>
        <w:t>полюсами</w:t>
      </w:r>
      <w:r w:rsidRPr="00284748">
        <w:rPr>
          <w:sz w:val="28"/>
          <w:szCs w:val="28"/>
          <w:lang w:val="uk-UA"/>
        </w:rPr>
        <w:t xml:space="preserve">, </w:t>
      </w:r>
      <w:r w:rsidRPr="00B17384">
        <w:rPr>
          <w:sz w:val="28"/>
          <w:szCs w:val="28"/>
          <w:lang w:val="uk-UA"/>
        </w:rPr>
        <w:t>при</w:t>
      </w:r>
      <w:r w:rsidRPr="00284748">
        <w:rPr>
          <w:sz w:val="28"/>
          <w:szCs w:val="28"/>
          <w:lang w:val="uk-UA"/>
        </w:rPr>
        <w:t xml:space="preserve"> </w:t>
      </w:r>
      <w:r w:rsidRPr="00B17384">
        <w:rPr>
          <w:sz w:val="28"/>
          <w:szCs w:val="28"/>
          <w:lang w:val="uk-UA"/>
        </w:rPr>
        <w:t>якій</w:t>
      </w:r>
      <w:r w:rsidRPr="00284748">
        <w:rPr>
          <w:sz w:val="28"/>
          <w:szCs w:val="28"/>
          <w:lang w:val="uk-UA"/>
        </w:rPr>
        <w:t xml:space="preserve"> </w:t>
      </w:r>
      <w:r w:rsidRPr="00B17384">
        <w:rPr>
          <w:sz w:val="28"/>
          <w:szCs w:val="28"/>
          <w:lang w:val="uk-UA"/>
        </w:rPr>
        <w:t>кожен</w:t>
      </w:r>
      <w:r w:rsidRPr="00284748">
        <w:rPr>
          <w:sz w:val="28"/>
          <w:szCs w:val="28"/>
          <w:lang w:val="uk-UA"/>
        </w:rPr>
        <w:t xml:space="preserve"> </w:t>
      </w:r>
      <w:r w:rsidRPr="00B17384">
        <w:rPr>
          <w:sz w:val="28"/>
          <w:szCs w:val="28"/>
          <w:lang w:val="uk-UA"/>
        </w:rPr>
        <w:t>полюс</w:t>
      </w:r>
      <w:r w:rsidRPr="00284748">
        <w:rPr>
          <w:sz w:val="28"/>
          <w:szCs w:val="28"/>
          <w:lang w:val="uk-UA"/>
        </w:rPr>
        <w:t xml:space="preserve"> </w:t>
      </w:r>
      <w:r w:rsidRPr="00B17384">
        <w:rPr>
          <w:sz w:val="28"/>
          <w:szCs w:val="28"/>
          <w:lang w:val="uk-UA"/>
        </w:rPr>
        <w:t>виконують</w:t>
      </w:r>
      <w:r w:rsidRPr="00284748">
        <w:rPr>
          <w:sz w:val="28"/>
          <w:szCs w:val="28"/>
          <w:lang w:val="uk-UA"/>
        </w:rPr>
        <w:t xml:space="preserve"> </w:t>
      </w:r>
      <w:r w:rsidRPr="00B17384">
        <w:rPr>
          <w:sz w:val="28"/>
          <w:szCs w:val="28"/>
          <w:lang w:val="uk-UA"/>
        </w:rPr>
        <w:t>у</w:t>
      </w:r>
      <w:r w:rsidRPr="00284748">
        <w:rPr>
          <w:sz w:val="28"/>
          <w:szCs w:val="28"/>
          <w:lang w:val="uk-UA"/>
        </w:rPr>
        <w:t xml:space="preserve"> </w:t>
      </w:r>
      <w:r w:rsidRPr="00B17384">
        <w:rPr>
          <w:sz w:val="28"/>
          <w:szCs w:val="28"/>
          <w:lang w:val="uk-UA"/>
        </w:rPr>
        <w:t>вигляді</w:t>
      </w:r>
      <w:r w:rsidRPr="00284748">
        <w:rPr>
          <w:sz w:val="28"/>
          <w:szCs w:val="28"/>
          <w:lang w:val="uk-UA"/>
        </w:rPr>
        <w:t xml:space="preserve"> </w:t>
      </w:r>
      <w:r w:rsidRPr="00B17384">
        <w:rPr>
          <w:sz w:val="28"/>
          <w:szCs w:val="28"/>
          <w:lang w:val="uk-UA"/>
        </w:rPr>
        <w:t>окремого</w:t>
      </w:r>
      <w:r w:rsidRPr="00284748">
        <w:rPr>
          <w:sz w:val="28"/>
          <w:szCs w:val="28"/>
          <w:lang w:val="uk-UA"/>
        </w:rPr>
        <w:t xml:space="preserve"> </w:t>
      </w:r>
      <w:r w:rsidRPr="00B17384">
        <w:rPr>
          <w:sz w:val="28"/>
          <w:szCs w:val="28"/>
          <w:lang w:val="uk-UA"/>
        </w:rPr>
        <w:t>вузла</w:t>
      </w:r>
      <w:r w:rsidRPr="00284748">
        <w:rPr>
          <w:sz w:val="28"/>
          <w:szCs w:val="28"/>
          <w:lang w:val="uk-UA"/>
        </w:rPr>
        <w:t>,</w:t>
      </w:r>
      <w:r w:rsidRPr="00B17384">
        <w:rPr>
          <w:sz w:val="28"/>
          <w:szCs w:val="28"/>
          <w:lang w:val="uk-UA"/>
        </w:rPr>
        <w:t xml:space="preserve"> що</w:t>
      </w:r>
      <w:r w:rsidRPr="00284748">
        <w:rPr>
          <w:sz w:val="28"/>
          <w:szCs w:val="28"/>
          <w:lang w:val="uk-UA"/>
        </w:rPr>
        <w:t xml:space="preserve"> </w:t>
      </w:r>
      <w:r w:rsidRPr="00B17384">
        <w:rPr>
          <w:sz w:val="28"/>
          <w:szCs w:val="28"/>
          <w:lang w:val="uk-UA"/>
        </w:rPr>
        <w:t>складає</w:t>
      </w:r>
      <w:r>
        <w:rPr>
          <w:sz w:val="28"/>
          <w:szCs w:val="28"/>
          <w:lang w:val="uk-UA"/>
        </w:rPr>
        <w:t>ться</w:t>
      </w:r>
      <w:r w:rsidRPr="00284748">
        <w:rPr>
          <w:sz w:val="28"/>
          <w:szCs w:val="28"/>
          <w:lang w:val="uk-UA"/>
        </w:rPr>
        <w:t xml:space="preserve"> </w:t>
      </w:r>
      <w:r w:rsidRPr="00B17384">
        <w:rPr>
          <w:sz w:val="28"/>
          <w:szCs w:val="28"/>
          <w:lang w:val="uk-UA"/>
        </w:rPr>
        <w:t>із</w:t>
      </w:r>
      <w:r w:rsidRPr="00284748">
        <w:rPr>
          <w:sz w:val="28"/>
          <w:szCs w:val="28"/>
          <w:lang w:val="uk-UA"/>
        </w:rPr>
        <w:t xml:space="preserve"> </w:t>
      </w:r>
      <w:r w:rsidRPr="00B17384">
        <w:rPr>
          <w:sz w:val="28"/>
          <w:szCs w:val="28"/>
          <w:lang w:val="uk-UA"/>
        </w:rPr>
        <w:t>сердечника</w:t>
      </w:r>
      <w:r w:rsidRPr="00284748">
        <w:rPr>
          <w:sz w:val="28"/>
          <w:szCs w:val="28"/>
          <w:lang w:val="uk-UA"/>
        </w:rPr>
        <w:t xml:space="preserve"> </w:t>
      </w:r>
      <w:r w:rsidRPr="00284748">
        <w:rPr>
          <w:i/>
          <w:iCs/>
          <w:sz w:val="28"/>
          <w:szCs w:val="28"/>
          <w:lang w:val="uk-UA"/>
        </w:rPr>
        <w:t xml:space="preserve">1, </w:t>
      </w:r>
      <w:r w:rsidRPr="00B17384">
        <w:rPr>
          <w:sz w:val="28"/>
          <w:szCs w:val="28"/>
          <w:lang w:val="uk-UA"/>
        </w:rPr>
        <w:t>полюсного</w:t>
      </w:r>
      <w:r w:rsidRPr="00284748">
        <w:rPr>
          <w:sz w:val="28"/>
          <w:szCs w:val="28"/>
          <w:lang w:val="uk-UA"/>
        </w:rPr>
        <w:t xml:space="preserve"> </w:t>
      </w:r>
      <w:r w:rsidRPr="00B17384">
        <w:rPr>
          <w:sz w:val="28"/>
          <w:szCs w:val="28"/>
          <w:lang w:val="uk-UA"/>
        </w:rPr>
        <w:t>наконечника</w:t>
      </w:r>
      <w:r w:rsidRPr="00284748">
        <w:rPr>
          <w:sz w:val="28"/>
          <w:szCs w:val="28"/>
          <w:lang w:val="uk-UA"/>
        </w:rPr>
        <w:t xml:space="preserve"> </w:t>
      </w:r>
      <w:r w:rsidRPr="00284748">
        <w:rPr>
          <w:i/>
          <w:iCs/>
          <w:sz w:val="28"/>
          <w:szCs w:val="28"/>
          <w:lang w:val="uk-UA"/>
        </w:rPr>
        <w:t xml:space="preserve">2 </w:t>
      </w:r>
      <w:r w:rsidRPr="00B17384">
        <w:rPr>
          <w:sz w:val="28"/>
          <w:szCs w:val="28"/>
          <w:lang w:val="uk-UA"/>
        </w:rPr>
        <w:t>і</w:t>
      </w:r>
      <w:r w:rsidRPr="00284748">
        <w:rPr>
          <w:sz w:val="28"/>
          <w:szCs w:val="28"/>
          <w:lang w:val="uk-UA"/>
        </w:rPr>
        <w:t xml:space="preserve"> </w:t>
      </w:r>
      <w:r w:rsidRPr="00B17384">
        <w:rPr>
          <w:sz w:val="28"/>
          <w:szCs w:val="28"/>
          <w:lang w:val="uk-UA"/>
        </w:rPr>
        <w:t>полюсн</w:t>
      </w:r>
      <w:r>
        <w:rPr>
          <w:sz w:val="28"/>
          <w:szCs w:val="28"/>
          <w:lang w:val="uk-UA"/>
        </w:rPr>
        <w:t>ої</w:t>
      </w:r>
      <w:r w:rsidRPr="00284748">
        <w:rPr>
          <w:sz w:val="28"/>
          <w:szCs w:val="28"/>
          <w:lang w:val="uk-UA"/>
        </w:rPr>
        <w:t xml:space="preserve"> </w:t>
      </w:r>
      <w:r w:rsidRPr="00B17384">
        <w:rPr>
          <w:sz w:val="28"/>
          <w:szCs w:val="28"/>
          <w:lang w:val="uk-UA"/>
        </w:rPr>
        <w:t>котушки</w:t>
      </w:r>
      <w:r w:rsidRPr="00284748">
        <w:rPr>
          <w:sz w:val="28"/>
          <w:szCs w:val="28"/>
          <w:lang w:val="uk-UA"/>
        </w:rPr>
        <w:t xml:space="preserve"> </w:t>
      </w:r>
      <w:r w:rsidRPr="00284748">
        <w:rPr>
          <w:i/>
          <w:iCs/>
          <w:sz w:val="28"/>
          <w:szCs w:val="28"/>
          <w:lang w:val="uk-UA"/>
        </w:rPr>
        <w:t xml:space="preserve">3 </w:t>
      </w:r>
      <w:r w:rsidRPr="00284748">
        <w:rPr>
          <w:sz w:val="28"/>
          <w:szCs w:val="28"/>
          <w:lang w:val="uk-UA"/>
        </w:rPr>
        <w:t>(</w:t>
      </w:r>
      <w:r>
        <w:rPr>
          <w:sz w:val="28"/>
          <w:szCs w:val="28"/>
          <w:lang w:val="uk-UA"/>
        </w:rPr>
        <w:t>рисунок</w:t>
      </w:r>
      <w:r w:rsidRPr="00284748">
        <w:rPr>
          <w:sz w:val="28"/>
          <w:szCs w:val="28"/>
          <w:lang w:val="uk-UA"/>
        </w:rPr>
        <w:t xml:space="preserve"> </w:t>
      </w:r>
      <w:r>
        <w:rPr>
          <w:sz w:val="28"/>
          <w:szCs w:val="28"/>
          <w:lang w:val="uk-UA"/>
        </w:rPr>
        <w:t>26</w:t>
      </w:r>
      <w:r w:rsidRPr="00B17384">
        <w:rPr>
          <w:sz w:val="28"/>
          <w:szCs w:val="28"/>
          <w:lang w:val="uk-UA"/>
        </w:rPr>
        <w:t>.3</w:t>
      </w:r>
      <w:r w:rsidRPr="00284748">
        <w:rPr>
          <w:sz w:val="28"/>
          <w:szCs w:val="28"/>
          <w:lang w:val="uk-UA"/>
        </w:rPr>
        <w:t xml:space="preserve">, </w:t>
      </w:r>
      <w:r w:rsidRPr="00284748">
        <w:rPr>
          <w:iCs/>
          <w:sz w:val="28"/>
          <w:szCs w:val="28"/>
          <w:lang w:val="uk-UA"/>
        </w:rPr>
        <w:t>а)</w:t>
      </w:r>
      <w:r w:rsidRPr="00284748">
        <w:rPr>
          <w:i/>
          <w:iCs/>
          <w:sz w:val="28"/>
          <w:szCs w:val="28"/>
          <w:lang w:val="uk-UA"/>
        </w:rPr>
        <w:t xml:space="preserve">. </w:t>
      </w:r>
      <w:r w:rsidRPr="00B17384">
        <w:rPr>
          <w:sz w:val="28"/>
          <w:szCs w:val="28"/>
          <w:lang w:val="uk-UA"/>
        </w:rPr>
        <w:t>Всі</w:t>
      </w:r>
      <w:r w:rsidRPr="00284748">
        <w:rPr>
          <w:sz w:val="28"/>
          <w:szCs w:val="28"/>
          <w:lang w:val="uk-UA"/>
        </w:rPr>
        <w:t xml:space="preserve"> полюс</w:t>
      </w:r>
      <w:r>
        <w:rPr>
          <w:sz w:val="28"/>
          <w:szCs w:val="28"/>
          <w:lang w:val="uk-UA"/>
        </w:rPr>
        <w:t>и</w:t>
      </w:r>
      <w:r w:rsidRPr="00284748">
        <w:rPr>
          <w:sz w:val="28"/>
          <w:szCs w:val="28"/>
          <w:lang w:val="uk-UA"/>
        </w:rPr>
        <w:t xml:space="preserve"> </w:t>
      </w:r>
      <w:r w:rsidRPr="00B17384">
        <w:rPr>
          <w:sz w:val="28"/>
          <w:szCs w:val="28"/>
          <w:lang w:val="uk-UA"/>
        </w:rPr>
        <w:t>ротора</w:t>
      </w:r>
      <w:r w:rsidRPr="00284748">
        <w:rPr>
          <w:sz w:val="28"/>
          <w:szCs w:val="28"/>
          <w:lang w:val="uk-UA"/>
        </w:rPr>
        <w:t xml:space="preserve"> </w:t>
      </w:r>
      <w:r w:rsidRPr="00B17384">
        <w:rPr>
          <w:sz w:val="28"/>
          <w:szCs w:val="28"/>
          <w:lang w:val="uk-UA"/>
        </w:rPr>
        <w:t>закріплені</w:t>
      </w:r>
      <w:r w:rsidRPr="00284748">
        <w:rPr>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об</w:t>
      </w:r>
      <w:r>
        <w:rPr>
          <w:sz w:val="28"/>
          <w:szCs w:val="28"/>
          <w:lang w:val="uk-UA"/>
        </w:rPr>
        <w:t>о</w:t>
      </w:r>
      <w:r w:rsidRPr="00B17384">
        <w:rPr>
          <w:sz w:val="28"/>
          <w:szCs w:val="28"/>
          <w:lang w:val="uk-UA"/>
        </w:rPr>
        <w:t>ді</w:t>
      </w:r>
      <w:r w:rsidRPr="00284748">
        <w:rPr>
          <w:sz w:val="28"/>
          <w:szCs w:val="28"/>
          <w:lang w:val="uk-UA"/>
        </w:rPr>
        <w:t xml:space="preserve"> </w:t>
      </w:r>
      <w:r w:rsidRPr="00284748">
        <w:rPr>
          <w:i/>
          <w:iCs/>
          <w:sz w:val="28"/>
          <w:szCs w:val="28"/>
          <w:lang w:val="uk-UA"/>
        </w:rPr>
        <w:t>4,</w:t>
      </w:r>
      <w:r w:rsidRPr="00B17384">
        <w:rPr>
          <w:i/>
          <w:iCs/>
          <w:sz w:val="28"/>
          <w:szCs w:val="28"/>
          <w:lang w:val="uk-UA"/>
        </w:rPr>
        <w:t xml:space="preserve"> </w:t>
      </w:r>
      <w:r w:rsidRPr="003531B0">
        <w:rPr>
          <w:iCs/>
          <w:sz w:val="28"/>
          <w:szCs w:val="28"/>
          <w:lang w:val="uk-UA"/>
        </w:rPr>
        <w:t>що</w:t>
      </w:r>
      <w:r w:rsidRPr="00284748">
        <w:rPr>
          <w:i/>
          <w:iCs/>
          <w:sz w:val="28"/>
          <w:szCs w:val="28"/>
          <w:lang w:val="uk-UA"/>
        </w:rPr>
        <w:t xml:space="preserve"> </w:t>
      </w:r>
      <w:r w:rsidRPr="00B17384">
        <w:rPr>
          <w:sz w:val="28"/>
          <w:szCs w:val="28"/>
          <w:lang w:val="uk-UA"/>
        </w:rPr>
        <w:t>є</w:t>
      </w:r>
      <w:r w:rsidRPr="00284748">
        <w:rPr>
          <w:sz w:val="28"/>
          <w:szCs w:val="28"/>
          <w:lang w:val="uk-UA"/>
        </w:rPr>
        <w:t xml:space="preserve"> </w:t>
      </w:r>
      <w:r w:rsidRPr="00B17384">
        <w:rPr>
          <w:sz w:val="28"/>
          <w:szCs w:val="28"/>
          <w:lang w:val="uk-UA"/>
        </w:rPr>
        <w:t>також</w:t>
      </w:r>
      <w:r w:rsidRPr="00284748">
        <w:rPr>
          <w:sz w:val="28"/>
          <w:szCs w:val="28"/>
          <w:lang w:val="uk-UA"/>
        </w:rPr>
        <w:t xml:space="preserve"> </w:t>
      </w:r>
      <w:r w:rsidRPr="00B17384">
        <w:rPr>
          <w:sz w:val="28"/>
          <w:szCs w:val="28"/>
          <w:lang w:val="uk-UA"/>
        </w:rPr>
        <w:t>й</w:t>
      </w:r>
      <w:r w:rsidRPr="00284748">
        <w:rPr>
          <w:sz w:val="28"/>
          <w:szCs w:val="28"/>
          <w:lang w:val="uk-UA"/>
        </w:rPr>
        <w:t xml:space="preserve"> </w:t>
      </w:r>
      <w:r w:rsidRPr="00B17384">
        <w:rPr>
          <w:sz w:val="28"/>
          <w:szCs w:val="28"/>
          <w:lang w:val="uk-UA"/>
        </w:rPr>
        <w:t>ярмом</w:t>
      </w:r>
      <w:r w:rsidRPr="00284748">
        <w:rPr>
          <w:sz w:val="28"/>
          <w:szCs w:val="28"/>
          <w:lang w:val="uk-UA"/>
        </w:rPr>
        <w:t xml:space="preserve"> </w:t>
      </w:r>
      <w:r w:rsidRPr="00B17384">
        <w:rPr>
          <w:sz w:val="28"/>
          <w:szCs w:val="28"/>
          <w:lang w:val="uk-UA"/>
        </w:rPr>
        <w:t>магнітної</w:t>
      </w:r>
      <w:r w:rsidRPr="00284748">
        <w:rPr>
          <w:sz w:val="28"/>
          <w:szCs w:val="28"/>
          <w:lang w:val="uk-UA"/>
        </w:rPr>
        <w:t xml:space="preserve"> </w:t>
      </w:r>
      <w:r w:rsidRPr="00B17384">
        <w:rPr>
          <w:sz w:val="28"/>
          <w:szCs w:val="28"/>
          <w:lang w:val="uk-UA"/>
        </w:rPr>
        <w:t>системи</w:t>
      </w:r>
      <w:r w:rsidRPr="00284748">
        <w:rPr>
          <w:sz w:val="28"/>
          <w:szCs w:val="28"/>
          <w:lang w:val="uk-UA"/>
        </w:rPr>
        <w:t xml:space="preserve"> </w:t>
      </w:r>
      <w:r w:rsidRPr="00B17384">
        <w:rPr>
          <w:sz w:val="28"/>
          <w:szCs w:val="28"/>
          <w:lang w:val="uk-UA"/>
        </w:rPr>
        <w:t>машини, у якому замикаються потоки полюсів. 1 парогенератори звичайно виготовляються з вертикальним розташуванням вала</w:t>
      </w:r>
      <w:r>
        <w:rPr>
          <w:sz w:val="28"/>
          <w:szCs w:val="28"/>
          <w:lang w:val="uk-UA"/>
        </w:rPr>
        <w:t> </w:t>
      </w:r>
      <w:r w:rsidRPr="00B17384">
        <w:rPr>
          <w:sz w:val="28"/>
          <w:szCs w:val="28"/>
          <w:lang w:val="uk-UA"/>
        </w:rPr>
        <w:t>(</w:t>
      </w:r>
      <w:r>
        <w:rPr>
          <w:sz w:val="28"/>
          <w:szCs w:val="28"/>
          <w:lang w:val="uk-UA"/>
        </w:rPr>
        <w:t>рисунок</w:t>
      </w:r>
      <w:r w:rsidRPr="00B17384">
        <w:rPr>
          <w:sz w:val="28"/>
          <w:szCs w:val="28"/>
          <w:lang w:val="uk-UA"/>
        </w:rPr>
        <w:t xml:space="preserve"> </w:t>
      </w:r>
      <w:r>
        <w:rPr>
          <w:sz w:val="28"/>
          <w:szCs w:val="28"/>
          <w:lang w:val="uk-UA"/>
        </w:rPr>
        <w:t>26</w:t>
      </w:r>
      <w:r w:rsidRPr="00B17384">
        <w:rPr>
          <w:sz w:val="28"/>
          <w:szCs w:val="28"/>
          <w:lang w:val="uk-UA"/>
        </w:rPr>
        <w:t>.4).</w:t>
      </w:r>
    </w:p>
    <w:p w:rsidR="00D90103" w:rsidRPr="00B17384" w:rsidRDefault="00D90103" w:rsidP="00D90103">
      <w:pPr>
        <w:shd w:val="clear" w:color="auto" w:fill="FFFFFF"/>
        <w:spacing w:line="360" w:lineRule="auto"/>
        <w:rPr>
          <w:sz w:val="28"/>
          <w:szCs w:val="28"/>
          <w:lang w:val="uk-UA"/>
        </w:rPr>
      </w:pPr>
      <w:r w:rsidRPr="00284748">
        <w:rPr>
          <w:i/>
          <w:iCs/>
          <w:sz w:val="28"/>
          <w:szCs w:val="28"/>
          <w:lang w:val="uk-UA"/>
        </w:rPr>
        <w:t>Парова</w:t>
      </w:r>
      <w:r>
        <w:rPr>
          <w:i/>
          <w:iCs/>
          <w:sz w:val="28"/>
          <w:szCs w:val="28"/>
          <w:lang w:val="uk-UA"/>
        </w:rPr>
        <w:t xml:space="preserve"> </w:t>
      </w:r>
      <w:r w:rsidRPr="00284748">
        <w:rPr>
          <w:i/>
          <w:iCs/>
          <w:sz w:val="28"/>
          <w:szCs w:val="28"/>
          <w:lang w:val="uk-UA"/>
        </w:rPr>
        <w:t xml:space="preserve"> </w:t>
      </w:r>
      <w:r w:rsidRPr="00B17384">
        <w:rPr>
          <w:i/>
          <w:iCs/>
          <w:sz w:val="28"/>
          <w:szCs w:val="28"/>
          <w:lang w:val="uk-UA"/>
        </w:rPr>
        <w:t>турбіна</w:t>
      </w:r>
      <w:r w:rsidRPr="00284748">
        <w:rPr>
          <w:i/>
          <w:iCs/>
          <w:sz w:val="28"/>
          <w:szCs w:val="28"/>
          <w:lang w:val="uk-UA"/>
        </w:rPr>
        <w:t xml:space="preserve"> </w:t>
      </w:r>
      <w:r w:rsidRPr="00B17384">
        <w:rPr>
          <w:sz w:val="28"/>
          <w:szCs w:val="28"/>
          <w:lang w:val="uk-UA"/>
        </w:rPr>
        <w:t>працює</w:t>
      </w:r>
      <w:r w:rsidRPr="00284748">
        <w:rPr>
          <w:sz w:val="28"/>
          <w:szCs w:val="28"/>
          <w:lang w:val="uk-UA"/>
        </w:rPr>
        <w:t xml:space="preserve"> </w:t>
      </w:r>
      <w:r w:rsidRPr="00B17384">
        <w:rPr>
          <w:sz w:val="28"/>
          <w:szCs w:val="28"/>
          <w:lang w:val="uk-UA"/>
        </w:rPr>
        <w:t>при</w:t>
      </w:r>
      <w:r w:rsidRPr="00284748">
        <w:rPr>
          <w:sz w:val="28"/>
          <w:szCs w:val="28"/>
          <w:lang w:val="uk-UA"/>
        </w:rPr>
        <w:t xml:space="preserve"> </w:t>
      </w:r>
      <w:r w:rsidRPr="00B17384">
        <w:rPr>
          <w:sz w:val="28"/>
          <w:szCs w:val="28"/>
          <w:lang w:val="uk-UA"/>
        </w:rPr>
        <w:t>великій</w:t>
      </w:r>
      <w:r w:rsidRPr="00284748">
        <w:rPr>
          <w:sz w:val="28"/>
          <w:szCs w:val="28"/>
          <w:lang w:val="uk-UA"/>
        </w:rPr>
        <w:t xml:space="preserve"> </w:t>
      </w:r>
      <w:r w:rsidRPr="00B17384">
        <w:rPr>
          <w:sz w:val="28"/>
          <w:szCs w:val="28"/>
          <w:lang w:val="uk-UA"/>
        </w:rPr>
        <w:t>частоті</w:t>
      </w:r>
      <w:r w:rsidRPr="00284748">
        <w:rPr>
          <w:sz w:val="28"/>
          <w:szCs w:val="28"/>
          <w:lang w:val="uk-UA"/>
        </w:rPr>
        <w:t xml:space="preserve"> </w:t>
      </w:r>
      <w:r w:rsidRPr="00B17384">
        <w:rPr>
          <w:sz w:val="28"/>
          <w:szCs w:val="28"/>
          <w:lang w:val="uk-UA"/>
        </w:rPr>
        <w:t>обертання</w:t>
      </w:r>
      <w:r w:rsidRPr="00284748">
        <w:rPr>
          <w:sz w:val="28"/>
          <w:szCs w:val="28"/>
          <w:lang w:val="uk-UA"/>
        </w:rPr>
        <w:t xml:space="preserve">, </w:t>
      </w:r>
      <w:r w:rsidRPr="00B17384">
        <w:rPr>
          <w:sz w:val="28"/>
          <w:szCs w:val="28"/>
          <w:lang w:val="uk-UA"/>
        </w:rPr>
        <w:t xml:space="preserve"> нею приводи</w:t>
      </w:r>
      <w:r>
        <w:rPr>
          <w:sz w:val="28"/>
          <w:szCs w:val="28"/>
          <w:lang w:val="uk-UA"/>
        </w:rPr>
        <w:t>ться</w:t>
      </w:r>
      <w:r w:rsidRPr="00B17384">
        <w:rPr>
          <w:sz w:val="28"/>
          <w:szCs w:val="28"/>
          <w:lang w:val="uk-UA"/>
        </w:rPr>
        <w:t xml:space="preserve"> в</w:t>
      </w:r>
      <w:r w:rsidRPr="00284748">
        <w:rPr>
          <w:sz w:val="28"/>
          <w:szCs w:val="28"/>
          <w:lang w:val="uk-UA"/>
        </w:rPr>
        <w:t xml:space="preserve"> </w:t>
      </w:r>
      <w:r w:rsidRPr="00B17384">
        <w:rPr>
          <w:sz w:val="28"/>
          <w:szCs w:val="28"/>
          <w:lang w:val="uk-UA"/>
        </w:rPr>
        <w:t>обертання</w:t>
      </w:r>
      <w:r w:rsidRPr="00284748">
        <w:rPr>
          <w:sz w:val="28"/>
          <w:szCs w:val="28"/>
          <w:lang w:val="uk-UA"/>
        </w:rPr>
        <w:t xml:space="preserve"> </w:t>
      </w:r>
      <w:r w:rsidRPr="00B17384">
        <w:rPr>
          <w:sz w:val="28"/>
          <w:szCs w:val="28"/>
          <w:lang w:val="uk-UA"/>
        </w:rPr>
        <w:t>генератор</w:t>
      </w:r>
      <w:r w:rsidRPr="00284748">
        <w:rPr>
          <w:sz w:val="28"/>
          <w:szCs w:val="28"/>
          <w:lang w:val="uk-UA"/>
        </w:rPr>
        <w:t xml:space="preserve">, </w:t>
      </w:r>
      <w:r w:rsidRPr="00B17384">
        <w:rPr>
          <w:sz w:val="28"/>
          <w:szCs w:val="28"/>
          <w:lang w:val="uk-UA"/>
        </w:rPr>
        <w:t>називаний</w:t>
      </w:r>
      <w:r w:rsidRPr="00284748">
        <w:rPr>
          <w:sz w:val="28"/>
          <w:szCs w:val="28"/>
          <w:lang w:val="uk-UA"/>
        </w:rPr>
        <w:t xml:space="preserve"> </w:t>
      </w:r>
      <w:r w:rsidRPr="00B17384">
        <w:rPr>
          <w:sz w:val="28"/>
          <w:szCs w:val="28"/>
          <w:lang w:val="uk-UA"/>
        </w:rPr>
        <w:t>турбогенератором</w:t>
      </w:r>
      <w:r w:rsidRPr="00284748">
        <w:rPr>
          <w:sz w:val="28"/>
          <w:szCs w:val="28"/>
          <w:lang w:val="uk-UA"/>
        </w:rPr>
        <w:t xml:space="preserve">, </w:t>
      </w:r>
      <w:r w:rsidRPr="00B17384">
        <w:rPr>
          <w:sz w:val="28"/>
          <w:szCs w:val="28"/>
          <w:lang w:val="uk-UA"/>
        </w:rPr>
        <w:t>є швидкохідною синхронною машиною. Ротори цих генераторів виконують або двухполюсными, або четырехлолюсными.</w:t>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rPr>
        <w:drawing>
          <wp:inline distT="0" distB="0" distL="0" distR="0">
            <wp:extent cx="3283585" cy="1510030"/>
            <wp:effectExtent l="19050" t="0" r="0" b="0"/>
            <wp:docPr id="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lum bright="20000" contrast="80000"/>
                    </a:blip>
                    <a:srcRect l="3983" r="6070" b="25307"/>
                    <a:stretch>
                      <a:fillRect/>
                    </a:stretch>
                  </pic:blipFill>
                  <pic:spPr bwMode="auto">
                    <a:xfrm>
                      <a:off x="0" y="0"/>
                      <a:ext cx="3283585" cy="1510030"/>
                    </a:xfrm>
                    <a:prstGeom prst="rect">
                      <a:avLst/>
                    </a:prstGeom>
                    <a:noFill/>
                    <a:ln w="9525">
                      <a:noFill/>
                      <a:miter lim="800000"/>
                      <a:headEnd/>
                      <a:tailEnd/>
                    </a:ln>
                  </pic:spPr>
                </pic:pic>
              </a:graphicData>
            </a:graphic>
          </wp:inline>
        </w:drawing>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26.3 – Будова роторів СМ:</w:t>
      </w:r>
    </w:p>
    <w:p w:rsidR="00D90103" w:rsidRPr="003531B0" w:rsidRDefault="00D90103" w:rsidP="00D90103">
      <w:pPr>
        <w:shd w:val="clear" w:color="auto" w:fill="FFFFFF"/>
        <w:autoSpaceDE w:val="0"/>
        <w:autoSpaceDN w:val="0"/>
        <w:adjustRightInd w:val="0"/>
        <w:spacing w:line="360" w:lineRule="auto"/>
        <w:jc w:val="center"/>
        <w:rPr>
          <w:sz w:val="28"/>
          <w:szCs w:val="28"/>
          <w:lang w:val="uk-UA"/>
        </w:rPr>
      </w:pPr>
      <w:r>
        <w:rPr>
          <w:noProof/>
          <w:sz w:val="28"/>
          <w:szCs w:val="28"/>
          <w:lang w:val="uk-UA"/>
        </w:rPr>
        <w:t>а – ротор з явно вираженими полюсами, б – ротор з неявно вираженими полюсами</w:t>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rPr>
        <w:lastRenderedPageBreak/>
        <w:drawing>
          <wp:inline distT="0" distB="0" distL="0" distR="0">
            <wp:extent cx="3747770" cy="3262630"/>
            <wp:effectExtent l="19050" t="0" r="5080" b="0"/>
            <wp:docPr id="3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1">
                      <a:lum bright="-20000" contrast="80000"/>
                    </a:blip>
                    <a:srcRect l="4987" t="2081" r="5304" b="16298"/>
                    <a:stretch>
                      <a:fillRect/>
                    </a:stretch>
                  </pic:blipFill>
                  <pic:spPr bwMode="auto">
                    <a:xfrm>
                      <a:off x="0" y="0"/>
                      <a:ext cx="3747770" cy="3262630"/>
                    </a:xfrm>
                    <a:prstGeom prst="rect">
                      <a:avLst/>
                    </a:prstGeom>
                    <a:noFill/>
                    <a:ln w="9525">
                      <a:noFill/>
                      <a:miter lim="800000"/>
                      <a:headEnd/>
                      <a:tailEnd/>
                    </a:ln>
                  </pic:spPr>
                </pic:pic>
              </a:graphicData>
            </a:graphic>
          </wp:inline>
        </w:drawing>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26.4 – Гідрогенератор (225 МВт, 15,8 кВ, 125 об/хв):</w:t>
      </w:r>
    </w:p>
    <w:p w:rsidR="00D90103" w:rsidRPr="003531B0" w:rsidRDefault="00D90103" w:rsidP="00D90103">
      <w:pPr>
        <w:shd w:val="clear" w:color="auto" w:fill="FFFFFF"/>
        <w:autoSpaceDE w:val="0"/>
        <w:autoSpaceDN w:val="0"/>
        <w:adjustRightInd w:val="0"/>
        <w:spacing w:line="360" w:lineRule="auto"/>
        <w:jc w:val="center"/>
        <w:rPr>
          <w:sz w:val="28"/>
          <w:szCs w:val="28"/>
          <w:lang w:val="uk-UA"/>
        </w:rPr>
      </w:pPr>
      <w:r>
        <w:rPr>
          <w:noProof/>
          <w:sz w:val="28"/>
          <w:szCs w:val="28"/>
          <w:lang w:val="uk-UA"/>
        </w:rPr>
        <w:t>1 – корпус статора, 2 – осердя статора, 3 – полюс ротора, 4 – обод ротора, 5 – вантажонесуча крестовина</w:t>
      </w:r>
    </w:p>
    <w:p w:rsidR="00D90103" w:rsidRDefault="00D90103" w:rsidP="00D90103">
      <w:pPr>
        <w:shd w:val="clear" w:color="auto" w:fill="FFFFFF"/>
        <w:autoSpaceDE w:val="0"/>
        <w:autoSpaceDN w:val="0"/>
        <w:adjustRightInd w:val="0"/>
        <w:spacing w:line="360" w:lineRule="auto"/>
        <w:rPr>
          <w:sz w:val="28"/>
          <w:szCs w:val="28"/>
          <w:lang w:val="uk-UA"/>
        </w:rPr>
      </w:pPr>
    </w:p>
    <w:p w:rsidR="00D90103" w:rsidRPr="00413B9A" w:rsidRDefault="00D90103" w:rsidP="00D90103">
      <w:pPr>
        <w:shd w:val="clear" w:color="auto" w:fill="FFFFFF"/>
        <w:autoSpaceDE w:val="0"/>
        <w:autoSpaceDN w:val="0"/>
        <w:adjustRightInd w:val="0"/>
        <w:spacing w:line="360" w:lineRule="auto"/>
        <w:rPr>
          <w:sz w:val="28"/>
          <w:szCs w:val="28"/>
          <w:lang w:val="uk-UA"/>
        </w:rPr>
      </w:pPr>
      <w:r w:rsidRPr="00906986">
        <w:rPr>
          <w:b/>
          <w:bCs/>
          <w:i/>
          <w:sz w:val="28"/>
          <w:szCs w:val="28"/>
          <w:lang w:val="uk-UA"/>
        </w:rPr>
        <w:t>3 Неявнополюсна СМ</w:t>
      </w:r>
    </w:p>
    <w:p w:rsidR="00D90103" w:rsidRPr="00B17384" w:rsidRDefault="00D90103" w:rsidP="00D90103">
      <w:pPr>
        <w:shd w:val="clear" w:color="auto" w:fill="FFFFFF"/>
        <w:spacing w:line="360" w:lineRule="auto"/>
        <w:rPr>
          <w:sz w:val="28"/>
          <w:szCs w:val="28"/>
          <w:lang w:val="uk-UA"/>
        </w:rPr>
      </w:pPr>
      <w:r w:rsidRPr="00B17384">
        <w:rPr>
          <w:sz w:val="28"/>
          <w:szCs w:val="28"/>
          <w:lang w:val="uk-UA"/>
        </w:rPr>
        <w:t>У</w:t>
      </w:r>
      <w:r w:rsidRPr="00284748">
        <w:rPr>
          <w:sz w:val="28"/>
          <w:szCs w:val="28"/>
          <w:lang w:val="uk-UA"/>
        </w:rPr>
        <w:t xml:space="preserve"> </w:t>
      </w:r>
      <w:r w:rsidRPr="00B17384">
        <w:rPr>
          <w:sz w:val="28"/>
          <w:szCs w:val="28"/>
          <w:lang w:val="uk-UA"/>
        </w:rPr>
        <w:t>процесі</w:t>
      </w:r>
      <w:r w:rsidRPr="00284748">
        <w:rPr>
          <w:sz w:val="28"/>
          <w:szCs w:val="28"/>
          <w:lang w:val="uk-UA"/>
        </w:rPr>
        <w:t xml:space="preserve"> </w:t>
      </w:r>
      <w:r w:rsidRPr="00B17384">
        <w:rPr>
          <w:sz w:val="28"/>
          <w:szCs w:val="28"/>
          <w:lang w:val="uk-UA"/>
        </w:rPr>
        <w:t>роботи</w:t>
      </w:r>
      <w:r w:rsidRPr="00284748">
        <w:rPr>
          <w:sz w:val="28"/>
          <w:szCs w:val="28"/>
          <w:lang w:val="uk-UA"/>
        </w:rPr>
        <w:t xml:space="preserve"> </w:t>
      </w:r>
      <w:r w:rsidRPr="00B17384">
        <w:rPr>
          <w:sz w:val="28"/>
          <w:szCs w:val="28"/>
          <w:lang w:val="uk-UA"/>
        </w:rPr>
        <w:t>турбогенератора</w:t>
      </w:r>
      <w:r w:rsidRPr="00284748">
        <w:rPr>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його</w:t>
      </w:r>
      <w:r w:rsidRPr="00284748">
        <w:rPr>
          <w:sz w:val="28"/>
          <w:szCs w:val="28"/>
          <w:lang w:val="uk-UA"/>
        </w:rPr>
        <w:t xml:space="preserve"> </w:t>
      </w:r>
      <w:r w:rsidRPr="00B17384">
        <w:rPr>
          <w:sz w:val="28"/>
          <w:szCs w:val="28"/>
          <w:lang w:val="uk-UA"/>
        </w:rPr>
        <w:t>ротор</w:t>
      </w:r>
      <w:r w:rsidRPr="00284748">
        <w:rPr>
          <w:sz w:val="28"/>
          <w:szCs w:val="28"/>
          <w:lang w:val="uk-UA"/>
        </w:rPr>
        <w:t xml:space="preserve"> </w:t>
      </w:r>
      <w:r w:rsidRPr="00B17384">
        <w:rPr>
          <w:sz w:val="28"/>
          <w:szCs w:val="28"/>
          <w:lang w:val="uk-UA"/>
        </w:rPr>
        <w:t>діють</w:t>
      </w:r>
      <w:r w:rsidRPr="00284748">
        <w:rPr>
          <w:sz w:val="28"/>
          <w:szCs w:val="28"/>
          <w:lang w:val="uk-UA"/>
        </w:rPr>
        <w:t xml:space="preserve"> </w:t>
      </w:r>
      <w:r w:rsidRPr="00B17384">
        <w:rPr>
          <w:sz w:val="28"/>
          <w:szCs w:val="28"/>
          <w:lang w:val="uk-UA"/>
        </w:rPr>
        <w:t>значні</w:t>
      </w:r>
      <w:r w:rsidRPr="00284748">
        <w:rPr>
          <w:sz w:val="28"/>
          <w:szCs w:val="28"/>
          <w:lang w:val="uk-UA"/>
        </w:rPr>
        <w:t xml:space="preserve"> </w:t>
      </w:r>
      <w:r w:rsidRPr="00B17384">
        <w:rPr>
          <w:sz w:val="28"/>
          <w:szCs w:val="28"/>
          <w:lang w:val="uk-UA"/>
        </w:rPr>
        <w:t>відцентрові</w:t>
      </w:r>
      <w:r w:rsidRPr="00284748">
        <w:rPr>
          <w:sz w:val="28"/>
          <w:szCs w:val="28"/>
          <w:lang w:val="uk-UA"/>
        </w:rPr>
        <w:t xml:space="preserve"> </w:t>
      </w:r>
      <w:r w:rsidRPr="00B17384">
        <w:rPr>
          <w:sz w:val="28"/>
          <w:szCs w:val="28"/>
          <w:lang w:val="uk-UA"/>
        </w:rPr>
        <w:t>сили</w:t>
      </w:r>
      <w:r w:rsidRPr="00284748">
        <w:rPr>
          <w:sz w:val="28"/>
          <w:szCs w:val="28"/>
          <w:lang w:val="uk-UA"/>
        </w:rPr>
        <w:t xml:space="preserve">. </w:t>
      </w:r>
      <w:r w:rsidRPr="00B17384">
        <w:rPr>
          <w:sz w:val="28"/>
          <w:szCs w:val="28"/>
          <w:lang w:val="uk-UA"/>
        </w:rPr>
        <w:t>Тому</w:t>
      </w:r>
      <w:r w:rsidRPr="00284748">
        <w:rPr>
          <w:sz w:val="28"/>
          <w:szCs w:val="28"/>
          <w:lang w:val="uk-UA"/>
        </w:rPr>
        <w:t xml:space="preserve"> </w:t>
      </w:r>
      <w:r w:rsidRPr="00B17384">
        <w:rPr>
          <w:sz w:val="28"/>
          <w:szCs w:val="28"/>
          <w:lang w:val="uk-UA"/>
        </w:rPr>
        <w:t>за</w:t>
      </w:r>
      <w:r w:rsidRPr="00284748">
        <w:rPr>
          <w:sz w:val="28"/>
          <w:szCs w:val="28"/>
          <w:lang w:val="uk-UA"/>
        </w:rPr>
        <w:t xml:space="preserve"> </w:t>
      </w:r>
      <w:r w:rsidRPr="00B17384">
        <w:rPr>
          <w:sz w:val="28"/>
          <w:szCs w:val="28"/>
          <w:lang w:val="uk-UA"/>
        </w:rPr>
        <w:t>умовами</w:t>
      </w:r>
      <w:r w:rsidRPr="00284748">
        <w:rPr>
          <w:sz w:val="28"/>
          <w:szCs w:val="28"/>
          <w:lang w:val="uk-UA"/>
        </w:rPr>
        <w:t xml:space="preserve"> </w:t>
      </w:r>
      <w:r w:rsidRPr="00B17384">
        <w:rPr>
          <w:sz w:val="28"/>
          <w:szCs w:val="28"/>
          <w:lang w:val="uk-UA"/>
        </w:rPr>
        <w:t>механічної</w:t>
      </w:r>
      <w:r w:rsidRPr="00284748">
        <w:rPr>
          <w:sz w:val="28"/>
          <w:szCs w:val="28"/>
          <w:lang w:val="uk-UA"/>
        </w:rPr>
        <w:t xml:space="preserve">   </w:t>
      </w:r>
      <w:r w:rsidRPr="00B17384">
        <w:rPr>
          <w:sz w:val="28"/>
          <w:szCs w:val="28"/>
          <w:lang w:val="uk-UA"/>
        </w:rPr>
        <w:t>міцності</w:t>
      </w:r>
      <w:r w:rsidRPr="00284748">
        <w:rPr>
          <w:sz w:val="28"/>
          <w:szCs w:val="28"/>
          <w:lang w:val="uk-UA"/>
        </w:rPr>
        <w:t xml:space="preserve">   в   </w:t>
      </w:r>
      <w:r w:rsidRPr="00B17384">
        <w:rPr>
          <w:sz w:val="28"/>
          <w:szCs w:val="28"/>
          <w:lang w:val="uk-UA"/>
        </w:rPr>
        <w:t>турбогенераторах</w:t>
      </w:r>
      <w:r w:rsidRPr="00284748">
        <w:rPr>
          <w:sz w:val="28"/>
          <w:szCs w:val="28"/>
          <w:lang w:val="uk-UA"/>
        </w:rPr>
        <w:t xml:space="preserve">   </w:t>
      </w:r>
      <w:r w:rsidRPr="00B17384">
        <w:rPr>
          <w:sz w:val="28"/>
          <w:szCs w:val="28"/>
          <w:lang w:val="uk-UA"/>
        </w:rPr>
        <w:t>застосовують</w:t>
      </w:r>
      <w:r w:rsidRPr="00284748">
        <w:rPr>
          <w:sz w:val="28"/>
          <w:szCs w:val="28"/>
          <w:lang w:val="uk-UA"/>
        </w:rPr>
        <w:t xml:space="preserve">   </w:t>
      </w:r>
      <w:r w:rsidRPr="00284748">
        <w:rPr>
          <w:i/>
          <w:iCs/>
          <w:sz w:val="28"/>
          <w:szCs w:val="28"/>
          <w:lang w:val="uk-UA"/>
        </w:rPr>
        <w:t>неявно</w:t>
      </w:r>
      <w:r>
        <w:rPr>
          <w:i/>
          <w:iCs/>
          <w:sz w:val="28"/>
          <w:szCs w:val="28"/>
          <w:lang w:val="uk-UA"/>
        </w:rPr>
        <w:t>полюсний</w:t>
      </w:r>
      <w:r w:rsidRPr="00B17384">
        <w:rPr>
          <w:sz w:val="28"/>
          <w:szCs w:val="28"/>
          <w:lang w:val="uk-UA"/>
        </w:rPr>
        <w:t xml:space="preserve"> ротор, що має вид подовженого сталевого циліндра із профрезе</w:t>
      </w:r>
      <w:r>
        <w:rPr>
          <w:sz w:val="28"/>
          <w:szCs w:val="28"/>
          <w:lang w:val="uk-UA"/>
        </w:rPr>
        <w:t>ваними</w:t>
      </w:r>
      <w:r w:rsidRPr="00B17384">
        <w:rPr>
          <w:sz w:val="28"/>
          <w:szCs w:val="28"/>
          <w:lang w:val="uk-UA"/>
        </w:rPr>
        <w:t xml:space="preserve"> на поверхні поздовжніми пазами для обмотки збудження (</w:t>
      </w:r>
      <w:r>
        <w:rPr>
          <w:sz w:val="28"/>
          <w:szCs w:val="28"/>
          <w:lang w:val="uk-UA"/>
        </w:rPr>
        <w:t>рисунок 26.3, б)</w:t>
      </w:r>
      <w:r w:rsidRPr="00B17384">
        <w:rPr>
          <w:sz w:val="28"/>
          <w:szCs w:val="28"/>
          <w:lang w:val="uk-UA"/>
        </w:rPr>
        <w:t xml:space="preserve">. Сердечник </w:t>
      </w:r>
      <w:r>
        <w:rPr>
          <w:sz w:val="28"/>
          <w:szCs w:val="28"/>
          <w:lang w:val="uk-UA"/>
        </w:rPr>
        <w:t>неявнополюс</w:t>
      </w:r>
      <w:r w:rsidRPr="00B17384">
        <w:rPr>
          <w:sz w:val="28"/>
          <w:szCs w:val="28"/>
          <w:lang w:val="uk-UA"/>
        </w:rPr>
        <w:t>ного ротора виготовляють у вигляді цільного сталевого кування разом із хвостовиками (кінцями вала) або ж роблять збір</w:t>
      </w:r>
      <w:r>
        <w:rPr>
          <w:sz w:val="28"/>
          <w:szCs w:val="28"/>
          <w:lang w:val="uk-UA"/>
        </w:rPr>
        <w:t>кою</w:t>
      </w:r>
      <w:r w:rsidRPr="00B17384">
        <w:rPr>
          <w:sz w:val="28"/>
          <w:szCs w:val="28"/>
          <w:lang w:val="uk-UA"/>
        </w:rPr>
        <w:t xml:space="preserve">. Обмотка збудження неявнополюсного ротора займає лише </w:t>
      </w:r>
      <w:r>
        <w:rPr>
          <w:sz w:val="28"/>
          <w:szCs w:val="28"/>
          <w:lang w:val="uk-UA"/>
        </w:rPr>
        <w:t>2/3</w:t>
      </w:r>
      <w:r w:rsidRPr="00B17384">
        <w:rPr>
          <w:sz w:val="28"/>
          <w:szCs w:val="28"/>
          <w:lang w:val="uk-UA"/>
        </w:rPr>
        <w:t xml:space="preserve"> його поверхні (по периметр</w:t>
      </w:r>
      <w:r>
        <w:rPr>
          <w:sz w:val="28"/>
          <w:szCs w:val="28"/>
          <w:lang w:val="uk-UA"/>
        </w:rPr>
        <w:t>у</w:t>
      </w:r>
      <w:r w:rsidRPr="00B17384">
        <w:rPr>
          <w:sz w:val="28"/>
          <w:szCs w:val="28"/>
          <w:lang w:val="uk-UA"/>
        </w:rPr>
        <w:t xml:space="preserve">).Що залишилася </w:t>
      </w:r>
      <w:r w:rsidRPr="00D84A5E">
        <w:rPr>
          <w:iCs/>
          <w:sz w:val="28"/>
          <w:szCs w:val="28"/>
          <w:lang w:val="uk-UA"/>
        </w:rPr>
        <w:t>1/3</w:t>
      </w:r>
      <w:r w:rsidRPr="00B17384">
        <w:rPr>
          <w:i/>
          <w:iCs/>
          <w:sz w:val="28"/>
          <w:szCs w:val="28"/>
          <w:lang w:val="uk-UA"/>
        </w:rPr>
        <w:t xml:space="preserve"> </w:t>
      </w:r>
      <w:r w:rsidRPr="00B17384">
        <w:rPr>
          <w:sz w:val="28"/>
          <w:szCs w:val="28"/>
          <w:lang w:val="uk-UA"/>
        </w:rPr>
        <w:t>поверхні утворить полюсы. Для захисту лобових частин обмотки ротора від руйнування дією відцентрових сил ротор із двох сторін прикривають сталевими бандажними кільцями, виготовленими звичайно з немагнітної сталі.</w:t>
      </w:r>
    </w:p>
    <w:p w:rsidR="00D90103" w:rsidRPr="00B17384" w:rsidRDefault="00D90103" w:rsidP="00D90103">
      <w:pPr>
        <w:shd w:val="clear" w:color="auto" w:fill="FFFFFF"/>
        <w:autoSpaceDE w:val="0"/>
        <w:autoSpaceDN w:val="0"/>
        <w:adjustRightInd w:val="0"/>
        <w:spacing w:line="360" w:lineRule="auto"/>
        <w:rPr>
          <w:sz w:val="28"/>
          <w:szCs w:val="28"/>
          <w:lang w:val="uk-UA"/>
        </w:rPr>
      </w:pPr>
      <w:r w:rsidRPr="00B17384">
        <w:rPr>
          <w:sz w:val="28"/>
          <w:szCs w:val="28"/>
          <w:lang w:val="uk-UA"/>
        </w:rPr>
        <w:t>Турбогенератори (</w:t>
      </w:r>
      <w:r>
        <w:rPr>
          <w:sz w:val="28"/>
          <w:szCs w:val="28"/>
          <w:lang w:val="uk-UA"/>
        </w:rPr>
        <w:t>рисунок</w:t>
      </w:r>
      <w:r w:rsidRPr="00B17384">
        <w:rPr>
          <w:sz w:val="28"/>
          <w:szCs w:val="28"/>
          <w:lang w:val="uk-UA"/>
        </w:rPr>
        <w:t xml:space="preserve"> </w:t>
      </w:r>
      <w:r>
        <w:rPr>
          <w:sz w:val="28"/>
          <w:szCs w:val="28"/>
          <w:lang w:val="uk-UA"/>
        </w:rPr>
        <w:t>26</w:t>
      </w:r>
      <w:r w:rsidRPr="00B17384">
        <w:rPr>
          <w:sz w:val="28"/>
          <w:szCs w:val="28"/>
          <w:lang w:val="uk-UA"/>
        </w:rPr>
        <w:t>.5) і дизель-генератори виготовляють із горизонтальним розташуванням вала.</w:t>
      </w:r>
      <w:r w:rsidRPr="00284748">
        <w:rPr>
          <w:sz w:val="28"/>
          <w:szCs w:val="28"/>
          <w:lang w:val="uk-UA"/>
        </w:rPr>
        <w:t xml:space="preserve"> </w:t>
      </w:r>
      <w:r w:rsidRPr="00B17384">
        <w:rPr>
          <w:sz w:val="28"/>
          <w:szCs w:val="28"/>
          <w:lang w:val="uk-UA"/>
        </w:rPr>
        <w:t>Дизель-генератори розраховують на частоту обертання 600</w:t>
      </w:r>
      <w:r>
        <w:rPr>
          <w:rStyle w:val="apple-style-span"/>
          <w:sz w:val="28"/>
          <w:szCs w:val="28"/>
          <w:shd w:val="clear" w:color="auto" w:fill="F5F5F5"/>
          <w:lang w:val="uk-UA"/>
        </w:rPr>
        <w:t>–</w:t>
      </w:r>
      <w:r w:rsidRPr="00B17384">
        <w:rPr>
          <w:sz w:val="28"/>
          <w:szCs w:val="28"/>
          <w:lang w:val="uk-UA"/>
        </w:rPr>
        <w:t xml:space="preserve">1500 </w:t>
      </w:r>
      <w:r>
        <w:rPr>
          <w:sz w:val="28"/>
          <w:szCs w:val="28"/>
          <w:lang w:val="uk-UA"/>
        </w:rPr>
        <w:t>об</w:t>
      </w:r>
      <w:r w:rsidRPr="00B17384">
        <w:rPr>
          <w:sz w:val="28"/>
          <w:szCs w:val="28"/>
          <w:lang w:val="uk-UA"/>
        </w:rPr>
        <w:t>/хв і виконують із явнополюсным ротором (</w:t>
      </w:r>
      <w:r>
        <w:rPr>
          <w:sz w:val="28"/>
          <w:szCs w:val="28"/>
          <w:lang w:val="uk-UA"/>
        </w:rPr>
        <w:t>рисунок</w:t>
      </w:r>
      <w:r w:rsidRPr="00B17384">
        <w:rPr>
          <w:sz w:val="28"/>
          <w:szCs w:val="28"/>
          <w:lang w:val="uk-UA"/>
        </w:rPr>
        <w:t xml:space="preserve"> </w:t>
      </w:r>
      <w:r>
        <w:rPr>
          <w:sz w:val="28"/>
          <w:szCs w:val="28"/>
          <w:lang w:val="uk-UA"/>
        </w:rPr>
        <w:t>26</w:t>
      </w:r>
      <w:r w:rsidRPr="00B17384">
        <w:rPr>
          <w:sz w:val="28"/>
          <w:szCs w:val="28"/>
          <w:lang w:val="uk-UA"/>
        </w:rPr>
        <w:t>.6).</w:t>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rPr>
        <w:lastRenderedPageBreak/>
        <w:drawing>
          <wp:inline distT="0" distB="0" distL="0" distR="0">
            <wp:extent cx="3803015" cy="2244725"/>
            <wp:effectExtent l="19050" t="0" r="6985" b="0"/>
            <wp:docPr id="3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2">
                      <a:lum bright="20000" contrast="80000"/>
                    </a:blip>
                    <a:srcRect l="5467" r="6262" b="19678"/>
                    <a:stretch>
                      <a:fillRect/>
                    </a:stretch>
                  </pic:blipFill>
                  <pic:spPr bwMode="auto">
                    <a:xfrm>
                      <a:off x="0" y="0"/>
                      <a:ext cx="3803015" cy="2244725"/>
                    </a:xfrm>
                    <a:prstGeom prst="rect">
                      <a:avLst/>
                    </a:prstGeom>
                    <a:noFill/>
                    <a:ln w="9525">
                      <a:noFill/>
                      <a:miter lim="800000"/>
                      <a:headEnd/>
                      <a:tailEnd/>
                    </a:ln>
                  </pic:spPr>
                </pic:pic>
              </a:graphicData>
            </a:graphic>
          </wp:inline>
        </w:drawing>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26.5 – Турбогенератор:</w:t>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lang w:val="uk-UA"/>
        </w:rPr>
        <w:t>1 – збудник, 2 – корпус, 3 – осердя статора, 4 – секція кисневого охолодження, 5 – ротор</w:t>
      </w:r>
    </w:p>
    <w:p w:rsidR="00D90103" w:rsidRPr="00D84A5E" w:rsidRDefault="00D90103" w:rsidP="00D90103">
      <w:pPr>
        <w:shd w:val="clear" w:color="auto" w:fill="FFFFFF"/>
        <w:autoSpaceDE w:val="0"/>
        <w:autoSpaceDN w:val="0"/>
        <w:adjustRightInd w:val="0"/>
        <w:spacing w:line="360" w:lineRule="auto"/>
        <w:rPr>
          <w:sz w:val="28"/>
          <w:szCs w:val="28"/>
          <w:lang w:val="uk-UA"/>
        </w:rPr>
      </w:pPr>
    </w:p>
    <w:p w:rsidR="00D90103" w:rsidRPr="00B17384" w:rsidRDefault="00D90103" w:rsidP="00D90103">
      <w:pPr>
        <w:shd w:val="clear" w:color="auto" w:fill="FFFFFF"/>
        <w:spacing w:line="360" w:lineRule="auto"/>
        <w:rPr>
          <w:sz w:val="28"/>
          <w:szCs w:val="28"/>
          <w:lang w:val="uk-UA"/>
        </w:rPr>
      </w:pPr>
      <w:r w:rsidRPr="00B17384">
        <w:rPr>
          <w:sz w:val="28"/>
          <w:szCs w:val="28"/>
          <w:lang w:val="uk-UA"/>
        </w:rPr>
        <w:t>Більшу</w:t>
      </w:r>
      <w:r w:rsidRPr="00284748">
        <w:rPr>
          <w:sz w:val="28"/>
          <w:szCs w:val="28"/>
          <w:lang w:val="uk-UA"/>
        </w:rPr>
        <w:t xml:space="preserve"> </w:t>
      </w:r>
      <w:r w:rsidRPr="00B17384">
        <w:rPr>
          <w:sz w:val="28"/>
          <w:szCs w:val="28"/>
          <w:lang w:val="uk-UA"/>
        </w:rPr>
        <w:t>групу</w:t>
      </w:r>
      <w:r w:rsidRPr="00284748">
        <w:rPr>
          <w:sz w:val="28"/>
          <w:szCs w:val="28"/>
          <w:lang w:val="uk-UA"/>
        </w:rPr>
        <w:t xml:space="preserve"> </w:t>
      </w:r>
      <w:r w:rsidRPr="00B17384">
        <w:rPr>
          <w:sz w:val="28"/>
          <w:szCs w:val="28"/>
          <w:lang w:val="uk-UA"/>
        </w:rPr>
        <w:t>синхронних</w:t>
      </w:r>
      <w:r w:rsidRPr="00284748">
        <w:rPr>
          <w:sz w:val="28"/>
          <w:szCs w:val="28"/>
          <w:lang w:val="uk-UA"/>
        </w:rPr>
        <w:t xml:space="preserve"> </w:t>
      </w:r>
      <w:r w:rsidRPr="00B17384">
        <w:rPr>
          <w:sz w:val="28"/>
          <w:szCs w:val="28"/>
          <w:lang w:val="uk-UA"/>
        </w:rPr>
        <w:t>машин</w:t>
      </w:r>
      <w:r w:rsidRPr="00284748">
        <w:rPr>
          <w:sz w:val="28"/>
          <w:szCs w:val="28"/>
          <w:lang w:val="uk-UA"/>
        </w:rPr>
        <w:t xml:space="preserve"> </w:t>
      </w:r>
      <w:r w:rsidRPr="00B17384">
        <w:rPr>
          <w:sz w:val="28"/>
          <w:szCs w:val="28"/>
          <w:lang w:val="uk-UA"/>
        </w:rPr>
        <w:t>становлять</w:t>
      </w:r>
      <w:r w:rsidRPr="00284748">
        <w:rPr>
          <w:sz w:val="28"/>
          <w:szCs w:val="28"/>
          <w:lang w:val="uk-UA"/>
        </w:rPr>
        <w:t xml:space="preserve"> </w:t>
      </w:r>
      <w:r w:rsidRPr="00B17384">
        <w:rPr>
          <w:i/>
          <w:iCs/>
          <w:sz w:val="28"/>
          <w:szCs w:val="28"/>
          <w:lang w:val="uk-UA"/>
        </w:rPr>
        <w:t>синхронні</w:t>
      </w:r>
      <w:r w:rsidRPr="00284748">
        <w:rPr>
          <w:i/>
          <w:iCs/>
          <w:sz w:val="28"/>
          <w:szCs w:val="28"/>
          <w:lang w:val="uk-UA"/>
        </w:rPr>
        <w:t xml:space="preserve"> </w:t>
      </w:r>
      <w:r w:rsidRPr="00B17384">
        <w:rPr>
          <w:i/>
          <w:iCs/>
          <w:sz w:val="28"/>
          <w:szCs w:val="28"/>
          <w:lang w:val="uk-UA"/>
        </w:rPr>
        <w:t>двигуни</w:t>
      </w:r>
      <w:r w:rsidRPr="00284748">
        <w:rPr>
          <w:i/>
          <w:iCs/>
          <w:sz w:val="28"/>
          <w:szCs w:val="28"/>
          <w:lang w:val="uk-UA"/>
        </w:rPr>
        <w:t xml:space="preserve">, </w:t>
      </w:r>
      <w:r w:rsidRPr="00B17384">
        <w:rPr>
          <w:sz w:val="28"/>
          <w:szCs w:val="28"/>
          <w:lang w:val="uk-UA"/>
        </w:rPr>
        <w:t>які</w:t>
      </w:r>
      <w:r w:rsidRPr="00284748">
        <w:rPr>
          <w:sz w:val="28"/>
          <w:szCs w:val="28"/>
          <w:lang w:val="uk-UA"/>
        </w:rPr>
        <w:t xml:space="preserve"> </w:t>
      </w:r>
      <w:r w:rsidRPr="00B17384">
        <w:rPr>
          <w:sz w:val="28"/>
          <w:szCs w:val="28"/>
          <w:lang w:val="uk-UA"/>
        </w:rPr>
        <w:t>звичайно</w:t>
      </w:r>
      <w:r w:rsidRPr="00284748">
        <w:rPr>
          <w:sz w:val="28"/>
          <w:szCs w:val="28"/>
          <w:lang w:val="uk-UA"/>
        </w:rPr>
        <w:t xml:space="preserve"> </w:t>
      </w:r>
      <w:r w:rsidRPr="00B17384">
        <w:rPr>
          <w:sz w:val="28"/>
          <w:szCs w:val="28"/>
          <w:lang w:val="uk-UA"/>
        </w:rPr>
        <w:t>виготовляються</w:t>
      </w:r>
      <w:r w:rsidRPr="00284748">
        <w:rPr>
          <w:sz w:val="28"/>
          <w:szCs w:val="28"/>
          <w:lang w:val="uk-UA"/>
        </w:rPr>
        <w:t xml:space="preserve"> </w:t>
      </w:r>
      <w:r w:rsidRPr="00B17384">
        <w:rPr>
          <w:sz w:val="28"/>
          <w:szCs w:val="28"/>
          <w:lang w:val="uk-UA"/>
        </w:rPr>
        <w:t>потужністю</w:t>
      </w:r>
      <w:r w:rsidRPr="00284748">
        <w:rPr>
          <w:sz w:val="28"/>
          <w:szCs w:val="28"/>
          <w:lang w:val="uk-UA"/>
        </w:rPr>
        <w:t xml:space="preserve"> </w:t>
      </w:r>
      <w:r w:rsidRPr="00B17384">
        <w:rPr>
          <w:sz w:val="28"/>
          <w:szCs w:val="28"/>
          <w:lang w:val="uk-UA"/>
        </w:rPr>
        <w:t>до</w:t>
      </w:r>
      <w:r w:rsidRPr="00284748">
        <w:rPr>
          <w:sz w:val="28"/>
          <w:szCs w:val="28"/>
          <w:lang w:val="uk-UA"/>
        </w:rPr>
        <w:t xml:space="preserve"> </w:t>
      </w:r>
      <w:r w:rsidRPr="00B17384">
        <w:rPr>
          <w:sz w:val="28"/>
          <w:szCs w:val="28"/>
          <w:lang w:val="uk-UA"/>
        </w:rPr>
        <w:t>декількох</w:t>
      </w:r>
      <w:r w:rsidRPr="00284748">
        <w:rPr>
          <w:sz w:val="28"/>
          <w:szCs w:val="28"/>
          <w:lang w:val="uk-UA"/>
        </w:rPr>
        <w:t xml:space="preserve"> </w:t>
      </w:r>
      <w:r w:rsidRPr="00B17384">
        <w:rPr>
          <w:sz w:val="28"/>
          <w:szCs w:val="28"/>
          <w:lang w:val="uk-UA"/>
        </w:rPr>
        <w:t>тисяч</w:t>
      </w:r>
      <w:r w:rsidRPr="00284748">
        <w:rPr>
          <w:sz w:val="28"/>
          <w:szCs w:val="28"/>
          <w:lang w:val="uk-UA"/>
        </w:rPr>
        <w:t xml:space="preserve"> </w:t>
      </w:r>
      <w:r w:rsidRPr="00B17384">
        <w:rPr>
          <w:sz w:val="28"/>
          <w:szCs w:val="28"/>
          <w:lang w:val="uk-UA"/>
        </w:rPr>
        <w:t>кіловатів</w:t>
      </w:r>
      <w:r w:rsidRPr="00284748">
        <w:rPr>
          <w:sz w:val="28"/>
          <w:szCs w:val="28"/>
          <w:lang w:val="uk-UA"/>
        </w:rPr>
        <w:t xml:space="preserve"> </w:t>
      </w:r>
      <w:r w:rsidRPr="00B17384">
        <w:rPr>
          <w:sz w:val="28"/>
          <w:szCs w:val="28"/>
          <w:lang w:val="uk-UA"/>
        </w:rPr>
        <w:t>і</w:t>
      </w:r>
      <w:r w:rsidRPr="00284748">
        <w:rPr>
          <w:sz w:val="28"/>
          <w:szCs w:val="28"/>
          <w:lang w:val="uk-UA"/>
        </w:rPr>
        <w:t xml:space="preserve"> </w:t>
      </w:r>
      <w:r w:rsidRPr="00B17384">
        <w:rPr>
          <w:sz w:val="28"/>
          <w:szCs w:val="28"/>
          <w:lang w:val="uk-UA"/>
        </w:rPr>
        <w:t>призначен</w:t>
      </w:r>
      <w:r>
        <w:rPr>
          <w:sz w:val="28"/>
          <w:szCs w:val="28"/>
          <w:lang w:val="uk-UA"/>
        </w:rPr>
        <w:t>их</w:t>
      </w:r>
      <w:r w:rsidRPr="00284748">
        <w:rPr>
          <w:sz w:val="28"/>
          <w:szCs w:val="28"/>
          <w:lang w:val="uk-UA"/>
        </w:rPr>
        <w:t xml:space="preserve"> </w:t>
      </w:r>
      <w:r w:rsidRPr="00B17384">
        <w:rPr>
          <w:sz w:val="28"/>
          <w:szCs w:val="28"/>
          <w:lang w:val="uk-UA"/>
        </w:rPr>
        <w:t>для</w:t>
      </w:r>
      <w:r w:rsidRPr="00284748">
        <w:rPr>
          <w:sz w:val="28"/>
          <w:szCs w:val="28"/>
          <w:lang w:val="uk-UA"/>
        </w:rPr>
        <w:t xml:space="preserve"> </w:t>
      </w:r>
      <w:r w:rsidRPr="00B17384">
        <w:rPr>
          <w:sz w:val="28"/>
          <w:szCs w:val="28"/>
          <w:lang w:val="uk-UA"/>
        </w:rPr>
        <w:t>привода</w:t>
      </w:r>
      <w:r w:rsidRPr="00284748">
        <w:rPr>
          <w:sz w:val="28"/>
          <w:szCs w:val="28"/>
          <w:lang w:val="uk-UA"/>
        </w:rPr>
        <w:t xml:space="preserve"> </w:t>
      </w:r>
      <w:r w:rsidRPr="00B17384">
        <w:rPr>
          <w:sz w:val="28"/>
          <w:szCs w:val="28"/>
          <w:lang w:val="uk-UA"/>
        </w:rPr>
        <w:t>потужних</w:t>
      </w:r>
      <w:r w:rsidRPr="00284748">
        <w:rPr>
          <w:sz w:val="28"/>
          <w:szCs w:val="28"/>
          <w:lang w:val="uk-UA"/>
        </w:rPr>
        <w:t xml:space="preserve"> </w:t>
      </w:r>
      <w:r w:rsidRPr="00B17384">
        <w:rPr>
          <w:sz w:val="28"/>
          <w:szCs w:val="28"/>
          <w:lang w:val="uk-UA"/>
        </w:rPr>
        <w:t>вентиляторів</w:t>
      </w:r>
      <w:r w:rsidRPr="00284748">
        <w:rPr>
          <w:sz w:val="28"/>
          <w:szCs w:val="28"/>
          <w:lang w:val="uk-UA"/>
        </w:rPr>
        <w:t xml:space="preserve">, </w:t>
      </w:r>
      <w:r w:rsidRPr="00B17384">
        <w:rPr>
          <w:sz w:val="28"/>
          <w:szCs w:val="28"/>
          <w:lang w:val="uk-UA"/>
        </w:rPr>
        <w:t>млинів</w:t>
      </w:r>
      <w:r w:rsidRPr="00284748">
        <w:rPr>
          <w:sz w:val="28"/>
          <w:szCs w:val="28"/>
          <w:lang w:val="uk-UA"/>
        </w:rPr>
        <w:t xml:space="preserve">, </w:t>
      </w:r>
      <w:r w:rsidRPr="00B17384">
        <w:rPr>
          <w:sz w:val="28"/>
          <w:szCs w:val="28"/>
          <w:lang w:val="uk-UA"/>
        </w:rPr>
        <w:t>насосів</w:t>
      </w:r>
      <w:r w:rsidRPr="00284748">
        <w:rPr>
          <w:sz w:val="28"/>
          <w:szCs w:val="28"/>
          <w:lang w:val="uk-UA"/>
        </w:rPr>
        <w:t xml:space="preserve"> </w:t>
      </w:r>
      <w:r w:rsidRPr="00B17384">
        <w:rPr>
          <w:sz w:val="28"/>
          <w:szCs w:val="28"/>
          <w:lang w:val="uk-UA"/>
        </w:rPr>
        <w:t>й</w:t>
      </w:r>
      <w:r w:rsidRPr="00284748">
        <w:rPr>
          <w:sz w:val="28"/>
          <w:szCs w:val="28"/>
          <w:lang w:val="uk-UA"/>
        </w:rPr>
        <w:t xml:space="preserve"> </w:t>
      </w:r>
      <w:r w:rsidRPr="00B17384">
        <w:rPr>
          <w:sz w:val="28"/>
          <w:szCs w:val="28"/>
          <w:lang w:val="uk-UA"/>
        </w:rPr>
        <w:t>інших</w:t>
      </w:r>
      <w:r w:rsidRPr="00284748">
        <w:rPr>
          <w:sz w:val="28"/>
          <w:szCs w:val="28"/>
          <w:lang w:val="uk-UA"/>
        </w:rPr>
        <w:t xml:space="preserve"> </w:t>
      </w:r>
      <w:r w:rsidRPr="00B17384">
        <w:rPr>
          <w:sz w:val="28"/>
          <w:szCs w:val="28"/>
          <w:lang w:val="uk-UA"/>
        </w:rPr>
        <w:t>пристроїв</w:t>
      </w:r>
      <w:r w:rsidRPr="00284748">
        <w:rPr>
          <w:sz w:val="28"/>
          <w:szCs w:val="28"/>
          <w:lang w:val="uk-UA"/>
        </w:rPr>
        <w:t xml:space="preserve">, </w:t>
      </w:r>
      <w:r w:rsidRPr="00B17384">
        <w:rPr>
          <w:sz w:val="28"/>
          <w:szCs w:val="28"/>
          <w:lang w:val="uk-UA"/>
        </w:rPr>
        <w:t>не</w:t>
      </w:r>
      <w:r w:rsidRPr="00284748">
        <w:rPr>
          <w:sz w:val="28"/>
          <w:szCs w:val="28"/>
          <w:lang w:val="uk-UA"/>
        </w:rPr>
        <w:t xml:space="preserve"> </w:t>
      </w:r>
      <w:r w:rsidRPr="00B17384">
        <w:rPr>
          <w:sz w:val="28"/>
          <w:szCs w:val="28"/>
          <w:lang w:val="uk-UA"/>
        </w:rPr>
        <w:t>потребуючі</w:t>
      </w:r>
      <w:r w:rsidRPr="00284748">
        <w:rPr>
          <w:sz w:val="28"/>
          <w:szCs w:val="28"/>
          <w:lang w:val="uk-UA"/>
        </w:rPr>
        <w:t xml:space="preserve"> </w:t>
      </w:r>
      <w:r w:rsidRPr="00B17384">
        <w:rPr>
          <w:sz w:val="28"/>
          <w:szCs w:val="28"/>
          <w:lang w:val="uk-UA"/>
        </w:rPr>
        <w:t>регулювання</w:t>
      </w:r>
      <w:r w:rsidRPr="00284748">
        <w:rPr>
          <w:sz w:val="28"/>
          <w:szCs w:val="28"/>
          <w:lang w:val="uk-UA"/>
        </w:rPr>
        <w:t xml:space="preserve"> </w:t>
      </w:r>
      <w:r w:rsidRPr="00B17384">
        <w:rPr>
          <w:sz w:val="28"/>
          <w:szCs w:val="28"/>
          <w:lang w:val="uk-UA"/>
        </w:rPr>
        <w:t>частоти</w:t>
      </w:r>
      <w:r w:rsidRPr="00284748">
        <w:rPr>
          <w:sz w:val="28"/>
          <w:szCs w:val="28"/>
          <w:lang w:val="uk-UA"/>
        </w:rPr>
        <w:t xml:space="preserve"> </w:t>
      </w:r>
      <w:r w:rsidRPr="00B17384">
        <w:rPr>
          <w:sz w:val="28"/>
          <w:szCs w:val="28"/>
          <w:lang w:val="uk-UA"/>
        </w:rPr>
        <w:t>обертання</w:t>
      </w:r>
      <w:r w:rsidRPr="00284748">
        <w:rPr>
          <w:sz w:val="28"/>
          <w:szCs w:val="28"/>
          <w:lang w:val="uk-UA"/>
        </w:rPr>
        <w:t xml:space="preserve">. </w:t>
      </w:r>
      <w:r w:rsidRPr="00B17384">
        <w:rPr>
          <w:sz w:val="28"/>
          <w:szCs w:val="28"/>
          <w:lang w:val="uk-UA"/>
        </w:rPr>
        <w:t xml:space="preserve">Розглянемо </w:t>
      </w:r>
      <w:r>
        <w:rPr>
          <w:sz w:val="28"/>
          <w:szCs w:val="28"/>
          <w:lang w:val="uk-UA"/>
        </w:rPr>
        <w:t>будову</w:t>
      </w:r>
      <w:r w:rsidRPr="00B17384">
        <w:rPr>
          <w:sz w:val="28"/>
          <w:szCs w:val="28"/>
          <w:lang w:val="uk-UA"/>
        </w:rPr>
        <w:t xml:space="preserve"> синхронного двигуна серії СДН2 (</w:t>
      </w:r>
      <w:r>
        <w:rPr>
          <w:sz w:val="28"/>
          <w:szCs w:val="28"/>
          <w:lang w:val="uk-UA"/>
        </w:rPr>
        <w:t>рисунок</w:t>
      </w:r>
      <w:r w:rsidRPr="00B17384">
        <w:rPr>
          <w:sz w:val="28"/>
          <w:szCs w:val="28"/>
          <w:lang w:val="uk-UA"/>
        </w:rPr>
        <w:t xml:space="preserve"> </w:t>
      </w:r>
      <w:r>
        <w:rPr>
          <w:sz w:val="28"/>
          <w:szCs w:val="28"/>
          <w:lang w:val="uk-UA"/>
        </w:rPr>
        <w:t>26</w:t>
      </w:r>
      <w:r w:rsidRPr="00B17384">
        <w:rPr>
          <w:sz w:val="28"/>
          <w:szCs w:val="28"/>
          <w:lang w:val="uk-UA"/>
        </w:rPr>
        <w:t>.7).</w:t>
      </w:r>
      <w:r w:rsidRPr="00284748">
        <w:rPr>
          <w:sz w:val="28"/>
          <w:szCs w:val="28"/>
          <w:lang w:val="uk-UA"/>
        </w:rPr>
        <w:t xml:space="preserve"> </w:t>
      </w:r>
      <w:r w:rsidRPr="00B17384">
        <w:rPr>
          <w:sz w:val="28"/>
          <w:szCs w:val="28"/>
          <w:lang w:val="uk-UA"/>
        </w:rPr>
        <w:t>Двигуни цієї серії виготовляються потужністю від 315 до 4000 к</w:t>
      </w:r>
      <w:r>
        <w:rPr>
          <w:sz w:val="28"/>
          <w:szCs w:val="28"/>
          <w:lang w:val="uk-UA"/>
        </w:rPr>
        <w:t>В</w:t>
      </w:r>
      <w:r w:rsidRPr="00B17384">
        <w:rPr>
          <w:sz w:val="28"/>
          <w:szCs w:val="28"/>
          <w:lang w:val="uk-UA"/>
        </w:rPr>
        <w:t xml:space="preserve">т при частотах обертання від 300 до 1000 </w:t>
      </w:r>
      <w:r>
        <w:rPr>
          <w:sz w:val="28"/>
          <w:szCs w:val="28"/>
          <w:lang w:val="uk-UA"/>
        </w:rPr>
        <w:t>об</w:t>
      </w:r>
      <w:r w:rsidRPr="00B17384">
        <w:rPr>
          <w:sz w:val="28"/>
          <w:szCs w:val="28"/>
          <w:lang w:val="uk-UA"/>
        </w:rPr>
        <w:t>/хв і призначені для включення в мережу частотою 50 Гц при напрузі 6 к</w:t>
      </w:r>
      <w:r>
        <w:rPr>
          <w:sz w:val="28"/>
          <w:szCs w:val="28"/>
          <w:lang w:val="uk-UA"/>
        </w:rPr>
        <w:t>В</w:t>
      </w:r>
      <w:r w:rsidRPr="00B17384">
        <w:rPr>
          <w:sz w:val="28"/>
          <w:szCs w:val="28"/>
          <w:lang w:val="uk-UA"/>
        </w:rPr>
        <w:t>.</w:t>
      </w:r>
    </w:p>
    <w:p w:rsidR="00D90103" w:rsidRPr="00B17384" w:rsidRDefault="00D90103" w:rsidP="00D90103">
      <w:pPr>
        <w:shd w:val="clear" w:color="auto" w:fill="FFFFFF"/>
        <w:spacing w:line="360" w:lineRule="auto"/>
        <w:rPr>
          <w:sz w:val="28"/>
          <w:szCs w:val="28"/>
          <w:lang w:val="uk-UA"/>
        </w:rPr>
      </w:pPr>
      <w:r w:rsidRPr="00B17384">
        <w:rPr>
          <w:sz w:val="28"/>
          <w:szCs w:val="28"/>
          <w:lang w:val="uk-UA"/>
        </w:rPr>
        <w:t>Сердечник</w:t>
      </w:r>
      <w:r w:rsidRPr="00284748">
        <w:rPr>
          <w:sz w:val="28"/>
          <w:szCs w:val="28"/>
          <w:lang w:val="uk-UA"/>
        </w:rPr>
        <w:t xml:space="preserve"> </w:t>
      </w:r>
      <w:r w:rsidRPr="00B17384">
        <w:rPr>
          <w:sz w:val="28"/>
          <w:szCs w:val="28"/>
          <w:lang w:val="uk-UA"/>
        </w:rPr>
        <w:t>статора</w:t>
      </w:r>
      <w:r w:rsidRPr="00284748">
        <w:rPr>
          <w:sz w:val="28"/>
          <w:szCs w:val="28"/>
          <w:lang w:val="uk-UA"/>
        </w:rPr>
        <w:t xml:space="preserve"> </w:t>
      </w:r>
      <w:r w:rsidRPr="00284748">
        <w:rPr>
          <w:i/>
          <w:iCs/>
          <w:sz w:val="28"/>
          <w:szCs w:val="28"/>
          <w:lang w:val="uk-UA"/>
        </w:rPr>
        <w:t xml:space="preserve">4, </w:t>
      </w:r>
      <w:r w:rsidRPr="00B17384">
        <w:rPr>
          <w:sz w:val="28"/>
          <w:szCs w:val="28"/>
          <w:lang w:val="uk-UA"/>
        </w:rPr>
        <w:t>запресований</w:t>
      </w:r>
      <w:r w:rsidRPr="00284748">
        <w:rPr>
          <w:sz w:val="28"/>
          <w:szCs w:val="28"/>
          <w:lang w:val="uk-UA"/>
        </w:rPr>
        <w:t xml:space="preserve"> </w:t>
      </w:r>
      <w:r w:rsidRPr="00B17384">
        <w:rPr>
          <w:sz w:val="28"/>
          <w:szCs w:val="28"/>
          <w:lang w:val="uk-UA"/>
        </w:rPr>
        <w:t>у</w:t>
      </w:r>
      <w:r w:rsidRPr="00284748">
        <w:rPr>
          <w:sz w:val="28"/>
          <w:szCs w:val="28"/>
          <w:lang w:val="uk-UA"/>
        </w:rPr>
        <w:t xml:space="preserve"> </w:t>
      </w:r>
      <w:r w:rsidRPr="00B17384">
        <w:rPr>
          <w:sz w:val="28"/>
          <w:szCs w:val="28"/>
          <w:lang w:val="uk-UA"/>
        </w:rPr>
        <w:t>сталевий</w:t>
      </w:r>
      <w:r w:rsidRPr="00284748">
        <w:rPr>
          <w:sz w:val="28"/>
          <w:szCs w:val="28"/>
          <w:lang w:val="uk-UA"/>
        </w:rPr>
        <w:t xml:space="preserve"> </w:t>
      </w:r>
      <w:r w:rsidRPr="00B17384">
        <w:rPr>
          <w:sz w:val="28"/>
          <w:szCs w:val="28"/>
          <w:lang w:val="uk-UA"/>
        </w:rPr>
        <w:t>корпус</w:t>
      </w:r>
      <w:r w:rsidRPr="00284748">
        <w:rPr>
          <w:sz w:val="28"/>
          <w:szCs w:val="28"/>
          <w:lang w:val="uk-UA"/>
        </w:rPr>
        <w:t xml:space="preserve">, </w:t>
      </w:r>
      <w:r w:rsidRPr="00B17384">
        <w:rPr>
          <w:sz w:val="28"/>
          <w:szCs w:val="28"/>
          <w:lang w:val="uk-UA"/>
        </w:rPr>
        <w:t>складається</w:t>
      </w:r>
      <w:r w:rsidRPr="00284748">
        <w:rPr>
          <w:sz w:val="28"/>
          <w:szCs w:val="28"/>
          <w:lang w:val="uk-UA"/>
        </w:rPr>
        <w:t xml:space="preserve"> </w:t>
      </w:r>
      <w:r w:rsidRPr="00B17384">
        <w:rPr>
          <w:sz w:val="28"/>
          <w:szCs w:val="28"/>
          <w:lang w:val="uk-UA"/>
        </w:rPr>
        <w:t>з</w:t>
      </w:r>
      <w:r w:rsidRPr="00284748">
        <w:rPr>
          <w:sz w:val="28"/>
          <w:szCs w:val="28"/>
          <w:lang w:val="uk-UA"/>
        </w:rPr>
        <w:t xml:space="preserve"> </w:t>
      </w:r>
      <w:r w:rsidRPr="00B17384">
        <w:rPr>
          <w:sz w:val="28"/>
          <w:szCs w:val="28"/>
          <w:lang w:val="uk-UA"/>
        </w:rPr>
        <w:t>пакетів-сегментів</w:t>
      </w:r>
      <w:r w:rsidRPr="00284748">
        <w:rPr>
          <w:sz w:val="28"/>
          <w:szCs w:val="28"/>
          <w:lang w:val="uk-UA"/>
        </w:rPr>
        <w:t xml:space="preserve">, </w:t>
      </w:r>
      <w:r w:rsidRPr="00B17384">
        <w:rPr>
          <w:sz w:val="28"/>
          <w:szCs w:val="28"/>
          <w:lang w:val="uk-UA"/>
        </w:rPr>
        <w:t>зібраних</w:t>
      </w:r>
      <w:r w:rsidRPr="00284748">
        <w:rPr>
          <w:sz w:val="28"/>
          <w:szCs w:val="28"/>
          <w:lang w:val="uk-UA"/>
        </w:rPr>
        <w:t xml:space="preserve"> </w:t>
      </w:r>
      <w:r w:rsidRPr="00B17384">
        <w:rPr>
          <w:sz w:val="28"/>
          <w:szCs w:val="28"/>
          <w:lang w:val="uk-UA"/>
        </w:rPr>
        <w:t>зі</w:t>
      </w:r>
      <w:r w:rsidRPr="00284748">
        <w:rPr>
          <w:sz w:val="28"/>
          <w:szCs w:val="28"/>
          <w:lang w:val="uk-UA"/>
        </w:rPr>
        <w:t xml:space="preserve"> </w:t>
      </w:r>
      <w:r w:rsidRPr="00B17384">
        <w:rPr>
          <w:sz w:val="28"/>
          <w:szCs w:val="28"/>
          <w:lang w:val="uk-UA"/>
        </w:rPr>
        <w:t>штампованих</w:t>
      </w:r>
      <w:r w:rsidRPr="00284748">
        <w:rPr>
          <w:sz w:val="28"/>
          <w:szCs w:val="28"/>
          <w:lang w:val="uk-UA"/>
        </w:rPr>
        <w:t xml:space="preserve"> </w:t>
      </w:r>
      <w:r w:rsidRPr="00B17384">
        <w:rPr>
          <w:sz w:val="28"/>
          <w:szCs w:val="28"/>
          <w:lang w:val="uk-UA"/>
        </w:rPr>
        <w:t>аркушів</w:t>
      </w:r>
      <w:r w:rsidRPr="00284748">
        <w:rPr>
          <w:sz w:val="28"/>
          <w:szCs w:val="28"/>
          <w:lang w:val="uk-UA"/>
        </w:rPr>
        <w:t xml:space="preserve"> </w:t>
      </w:r>
      <w:r w:rsidRPr="00B17384">
        <w:rPr>
          <w:sz w:val="28"/>
          <w:szCs w:val="28"/>
          <w:lang w:val="uk-UA"/>
        </w:rPr>
        <w:t>електротехнічної</w:t>
      </w:r>
      <w:r w:rsidRPr="00284748">
        <w:rPr>
          <w:sz w:val="28"/>
          <w:szCs w:val="28"/>
          <w:lang w:val="uk-UA"/>
        </w:rPr>
        <w:t xml:space="preserve"> </w:t>
      </w:r>
      <w:r w:rsidRPr="00B17384">
        <w:rPr>
          <w:sz w:val="28"/>
          <w:szCs w:val="28"/>
          <w:lang w:val="uk-UA"/>
        </w:rPr>
        <w:t>сталі</w:t>
      </w:r>
      <w:r w:rsidRPr="00284748">
        <w:rPr>
          <w:sz w:val="28"/>
          <w:szCs w:val="28"/>
          <w:lang w:val="uk-UA"/>
        </w:rPr>
        <w:t xml:space="preserve"> </w:t>
      </w:r>
      <w:r w:rsidRPr="00B17384">
        <w:rPr>
          <w:sz w:val="28"/>
          <w:szCs w:val="28"/>
          <w:lang w:val="uk-UA"/>
        </w:rPr>
        <w:t>товщиною</w:t>
      </w:r>
      <w:r>
        <w:rPr>
          <w:sz w:val="28"/>
          <w:szCs w:val="28"/>
          <w:lang w:val="uk-UA"/>
        </w:rPr>
        <w:t xml:space="preserve"> 0</w:t>
      </w:r>
      <w:r w:rsidRPr="00230BF3">
        <w:rPr>
          <w:sz w:val="28"/>
          <w:szCs w:val="28"/>
          <w:lang w:val="uk-UA"/>
        </w:rPr>
        <w:t>,</w:t>
      </w:r>
      <w:r w:rsidRPr="00230BF3">
        <w:rPr>
          <w:sz w:val="28"/>
          <w:szCs w:val="28"/>
        </w:rPr>
        <w:t>5</w:t>
      </w:r>
      <w:r w:rsidRPr="00230BF3">
        <w:rPr>
          <w:sz w:val="28"/>
          <w:szCs w:val="28"/>
          <w:lang w:val="uk-UA"/>
        </w:rPr>
        <w:t>мм</w:t>
      </w:r>
      <w:r w:rsidRPr="00284748">
        <w:rPr>
          <w:sz w:val="28"/>
          <w:szCs w:val="28"/>
          <w:lang w:val="uk-UA"/>
        </w:rPr>
        <w:t xml:space="preserve">. </w:t>
      </w:r>
      <w:r w:rsidRPr="00B17384">
        <w:rPr>
          <w:sz w:val="28"/>
          <w:szCs w:val="28"/>
          <w:lang w:val="uk-UA"/>
        </w:rPr>
        <w:t>Для</w:t>
      </w:r>
      <w:r w:rsidRPr="00284748">
        <w:rPr>
          <w:sz w:val="28"/>
          <w:szCs w:val="28"/>
          <w:lang w:val="uk-UA"/>
        </w:rPr>
        <w:t xml:space="preserve"> </w:t>
      </w:r>
      <w:r w:rsidRPr="00B17384">
        <w:rPr>
          <w:sz w:val="28"/>
          <w:szCs w:val="28"/>
          <w:lang w:val="uk-UA"/>
        </w:rPr>
        <w:t>кращого</w:t>
      </w:r>
      <w:r w:rsidRPr="00284748">
        <w:rPr>
          <w:sz w:val="28"/>
          <w:szCs w:val="28"/>
          <w:lang w:val="uk-UA"/>
        </w:rPr>
        <w:t xml:space="preserve"> </w:t>
      </w:r>
      <w:r w:rsidRPr="00B17384">
        <w:rPr>
          <w:sz w:val="28"/>
          <w:szCs w:val="28"/>
          <w:lang w:val="uk-UA"/>
        </w:rPr>
        <w:t>охолодження</w:t>
      </w:r>
      <w:r w:rsidRPr="00284748">
        <w:rPr>
          <w:sz w:val="28"/>
          <w:szCs w:val="28"/>
          <w:lang w:val="uk-UA"/>
        </w:rPr>
        <w:t xml:space="preserve"> </w:t>
      </w:r>
      <w:r w:rsidRPr="00B17384">
        <w:rPr>
          <w:sz w:val="28"/>
          <w:szCs w:val="28"/>
          <w:lang w:val="uk-UA"/>
        </w:rPr>
        <w:t>двигуна</w:t>
      </w:r>
      <w:r w:rsidRPr="00284748">
        <w:rPr>
          <w:sz w:val="28"/>
          <w:szCs w:val="28"/>
          <w:lang w:val="uk-UA"/>
        </w:rPr>
        <w:t xml:space="preserve"> </w:t>
      </w:r>
      <w:r w:rsidRPr="00B17384">
        <w:rPr>
          <w:sz w:val="28"/>
          <w:szCs w:val="28"/>
          <w:lang w:val="uk-UA"/>
        </w:rPr>
        <w:t>пакети</w:t>
      </w:r>
      <w:r w:rsidRPr="00284748">
        <w:rPr>
          <w:sz w:val="28"/>
          <w:szCs w:val="28"/>
          <w:lang w:val="uk-UA"/>
        </w:rPr>
        <w:t xml:space="preserve"> </w:t>
      </w:r>
      <w:r w:rsidRPr="00B17384">
        <w:rPr>
          <w:sz w:val="28"/>
          <w:szCs w:val="28"/>
          <w:lang w:val="uk-UA"/>
        </w:rPr>
        <w:t>розділені</w:t>
      </w:r>
      <w:r w:rsidRPr="00284748">
        <w:rPr>
          <w:sz w:val="28"/>
          <w:szCs w:val="28"/>
          <w:lang w:val="uk-UA"/>
        </w:rPr>
        <w:t xml:space="preserve"> </w:t>
      </w:r>
      <w:r w:rsidRPr="00B17384">
        <w:rPr>
          <w:sz w:val="28"/>
          <w:szCs w:val="28"/>
          <w:lang w:val="uk-UA"/>
        </w:rPr>
        <w:t>радіальними</w:t>
      </w:r>
      <w:r w:rsidRPr="00284748">
        <w:rPr>
          <w:sz w:val="28"/>
          <w:szCs w:val="28"/>
          <w:lang w:val="uk-UA"/>
        </w:rPr>
        <w:t xml:space="preserve"> </w:t>
      </w:r>
      <w:r w:rsidRPr="00B17384">
        <w:rPr>
          <w:sz w:val="28"/>
          <w:szCs w:val="28"/>
          <w:lang w:val="uk-UA"/>
        </w:rPr>
        <w:t>вентиляційними</w:t>
      </w:r>
      <w:r w:rsidRPr="00284748">
        <w:rPr>
          <w:sz w:val="28"/>
          <w:szCs w:val="28"/>
          <w:lang w:val="uk-UA"/>
        </w:rPr>
        <w:t xml:space="preserve"> </w:t>
      </w:r>
      <w:r w:rsidRPr="00B17384">
        <w:rPr>
          <w:sz w:val="28"/>
          <w:szCs w:val="28"/>
          <w:lang w:val="uk-UA"/>
        </w:rPr>
        <w:t>каналами</w:t>
      </w:r>
      <w:r w:rsidRPr="00284748">
        <w:rPr>
          <w:sz w:val="28"/>
          <w:szCs w:val="28"/>
          <w:lang w:val="uk-UA"/>
        </w:rPr>
        <w:t xml:space="preserve"> </w:t>
      </w:r>
      <w:r w:rsidRPr="00B17384">
        <w:rPr>
          <w:sz w:val="28"/>
          <w:szCs w:val="28"/>
          <w:lang w:val="uk-UA"/>
        </w:rPr>
        <w:t>шириною</w:t>
      </w:r>
      <w:r w:rsidRPr="00284748">
        <w:rPr>
          <w:sz w:val="28"/>
          <w:szCs w:val="28"/>
          <w:lang w:val="uk-UA"/>
        </w:rPr>
        <w:t xml:space="preserve"> </w:t>
      </w:r>
      <w:r w:rsidRPr="00B17384">
        <w:rPr>
          <w:sz w:val="28"/>
          <w:szCs w:val="28"/>
          <w:lang w:val="uk-UA"/>
        </w:rPr>
        <w:t>по</w:t>
      </w:r>
      <w:r w:rsidRPr="00284748">
        <w:rPr>
          <w:sz w:val="28"/>
          <w:szCs w:val="28"/>
          <w:lang w:val="uk-UA"/>
        </w:rPr>
        <w:t xml:space="preserve"> 10 </w:t>
      </w:r>
      <w:r w:rsidRPr="00B17384">
        <w:rPr>
          <w:sz w:val="28"/>
          <w:szCs w:val="28"/>
          <w:lang w:val="uk-UA"/>
        </w:rPr>
        <w:t>мм</w:t>
      </w:r>
      <w:r w:rsidRPr="00284748">
        <w:rPr>
          <w:sz w:val="28"/>
          <w:szCs w:val="28"/>
          <w:lang w:val="uk-UA"/>
        </w:rPr>
        <w:t xml:space="preserve">. </w:t>
      </w:r>
      <w:r w:rsidRPr="00B17384">
        <w:rPr>
          <w:sz w:val="28"/>
          <w:szCs w:val="28"/>
          <w:lang w:val="uk-UA"/>
        </w:rPr>
        <w:t>Обмотка</w:t>
      </w:r>
      <w:r w:rsidRPr="00284748">
        <w:rPr>
          <w:sz w:val="28"/>
          <w:szCs w:val="28"/>
          <w:lang w:val="uk-UA"/>
        </w:rPr>
        <w:t xml:space="preserve"> </w:t>
      </w:r>
      <w:r w:rsidRPr="00B17384">
        <w:rPr>
          <w:sz w:val="28"/>
          <w:szCs w:val="28"/>
          <w:lang w:val="uk-UA"/>
        </w:rPr>
        <w:t>статора</w:t>
      </w:r>
      <w:r w:rsidRPr="00284748">
        <w:rPr>
          <w:sz w:val="28"/>
          <w:szCs w:val="28"/>
          <w:lang w:val="uk-UA"/>
        </w:rPr>
        <w:t xml:space="preserve"> </w:t>
      </w:r>
      <w:r w:rsidRPr="00284748">
        <w:rPr>
          <w:i/>
          <w:iCs/>
          <w:sz w:val="28"/>
          <w:szCs w:val="28"/>
          <w:lang w:val="uk-UA"/>
        </w:rPr>
        <w:t xml:space="preserve">12 </w:t>
      </w:r>
      <w:r w:rsidRPr="00B17384">
        <w:rPr>
          <w:sz w:val="28"/>
          <w:szCs w:val="28"/>
          <w:lang w:val="uk-UA"/>
        </w:rPr>
        <w:t>двошарова</w:t>
      </w:r>
      <w:r w:rsidRPr="00284748">
        <w:rPr>
          <w:sz w:val="28"/>
          <w:szCs w:val="28"/>
          <w:lang w:val="uk-UA"/>
        </w:rPr>
        <w:t xml:space="preserve"> </w:t>
      </w:r>
      <w:r w:rsidRPr="00B17384">
        <w:rPr>
          <w:sz w:val="28"/>
          <w:szCs w:val="28"/>
          <w:lang w:val="uk-UA"/>
        </w:rPr>
        <w:t>з</w:t>
      </w:r>
      <w:r w:rsidRPr="00284748">
        <w:rPr>
          <w:sz w:val="28"/>
          <w:szCs w:val="28"/>
          <w:lang w:val="uk-UA"/>
        </w:rPr>
        <w:t xml:space="preserve"> </w:t>
      </w:r>
      <w:r w:rsidRPr="00B17384">
        <w:rPr>
          <w:sz w:val="28"/>
          <w:szCs w:val="28"/>
          <w:lang w:val="uk-UA"/>
        </w:rPr>
        <w:t>укороченим</w:t>
      </w:r>
      <w:r w:rsidRPr="00284748">
        <w:rPr>
          <w:sz w:val="28"/>
          <w:szCs w:val="28"/>
          <w:lang w:val="uk-UA"/>
        </w:rPr>
        <w:t xml:space="preserve"> </w:t>
      </w:r>
      <w:r w:rsidRPr="00B17384">
        <w:rPr>
          <w:sz w:val="28"/>
          <w:szCs w:val="28"/>
          <w:lang w:val="uk-UA"/>
        </w:rPr>
        <w:t>кроком</w:t>
      </w:r>
      <w:r w:rsidRPr="00284748">
        <w:rPr>
          <w:sz w:val="28"/>
          <w:szCs w:val="28"/>
          <w:lang w:val="uk-UA"/>
        </w:rPr>
        <w:t xml:space="preserve">. </w:t>
      </w:r>
      <w:r w:rsidRPr="00B17384">
        <w:rPr>
          <w:sz w:val="28"/>
          <w:szCs w:val="28"/>
          <w:lang w:val="uk-UA"/>
        </w:rPr>
        <w:t>Сердечники</w:t>
      </w:r>
      <w:r w:rsidRPr="00284748">
        <w:rPr>
          <w:sz w:val="28"/>
          <w:szCs w:val="28"/>
          <w:lang w:val="uk-UA"/>
        </w:rPr>
        <w:t xml:space="preserve"> </w:t>
      </w:r>
      <w:r w:rsidRPr="00B17384">
        <w:rPr>
          <w:sz w:val="28"/>
          <w:szCs w:val="28"/>
          <w:lang w:val="uk-UA"/>
        </w:rPr>
        <w:t>полюсів</w:t>
      </w:r>
      <w:r w:rsidRPr="00284748">
        <w:rPr>
          <w:sz w:val="28"/>
          <w:szCs w:val="28"/>
          <w:lang w:val="uk-UA"/>
        </w:rPr>
        <w:t xml:space="preserve"> </w:t>
      </w:r>
      <w:r>
        <w:rPr>
          <w:sz w:val="28"/>
          <w:szCs w:val="28"/>
          <w:lang w:val="uk-UA"/>
        </w:rPr>
        <w:t>11</w:t>
      </w:r>
      <w:r w:rsidRPr="00284748">
        <w:rPr>
          <w:sz w:val="28"/>
          <w:szCs w:val="28"/>
          <w:lang w:val="uk-UA"/>
        </w:rPr>
        <w:t xml:space="preserve"> </w:t>
      </w:r>
      <w:r w:rsidRPr="00B17384">
        <w:rPr>
          <w:sz w:val="28"/>
          <w:szCs w:val="28"/>
          <w:lang w:val="uk-UA"/>
        </w:rPr>
        <w:t>ротора</w:t>
      </w:r>
      <w:r w:rsidRPr="00284748">
        <w:rPr>
          <w:sz w:val="28"/>
          <w:szCs w:val="28"/>
          <w:lang w:val="uk-UA"/>
        </w:rPr>
        <w:t xml:space="preserve"> </w:t>
      </w:r>
      <w:r w:rsidRPr="00B17384">
        <w:rPr>
          <w:sz w:val="28"/>
          <w:szCs w:val="28"/>
          <w:lang w:val="uk-UA"/>
        </w:rPr>
        <w:t>кріпляться</w:t>
      </w:r>
      <w:r w:rsidRPr="00284748">
        <w:rPr>
          <w:sz w:val="28"/>
          <w:szCs w:val="28"/>
          <w:lang w:val="uk-UA"/>
        </w:rPr>
        <w:t xml:space="preserve"> </w:t>
      </w:r>
      <w:r w:rsidRPr="00B17384">
        <w:rPr>
          <w:sz w:val="28"/>
          <w:szCs w:val="28"/>
          <w:lang w:val="uk-UA"/>
        </w:rPr>
        <w:t>до</w:t>
      </w:r>
      <w:r w:rsidRPr="00284748">
        <w:rPr>
          <w:sz w:val="28"/>
          <w:szCs w:val="28"/>
          <w:lang w:val="uk-UA"/>
        </w:rPr>
        <w:t xml:space="preserve"> </w:t>
      </w:r>
      <w:r w:rsidRPr="00B17384">
        <w:rPr>
          <w:sz w:val="28"/>
          <w:szCs w:val="28"/>
          <w:lang w:val="uk-UA"/>
        </w:rPr>
        <w:t>кістяка</w:t>
      </w:r>
      <w:r w:rsidRPr="00284748">
        <w:rPr>
          <w:sz w:val="28"/>
          <w:szCs w:val="28"/>
          <w:lang w:val="uk-UA"/>
        </w:rPr>
        <w:t xml:space="preserve"> </w:t>
      </w:r>
      <w:r w:rsidRPr="00284748">
        <w:rPr>
          <w:iCs/>
          <w:sz w:val="28"/>
          <w:szCs w:val="28"/>
          <w:lang w:val="uk-UA"/>
        </w:rPr>
        <w:t>3</w:t>
      </w:r>
      <w:r w:rsidRPr="00284748">
        <w:rPr>
          <w:i/>
          <w:iCs/>
          <w:sz w:val="28"/>
          <w:szCs w:val="28"/>
          <w:lang w:val="uk-UA"/>
        </w:rPr>
        <w:t xml:space="preserve"> </w:t>
      </w:r>
      <w:r w:rsidRPr="00B17384">
        <w:rPr>
          <w:sz w:val="28"/>
          <w:szCs w:val="28"/>
          <w:lang w:val="uk-UA"/>
        </w:rPr>
        <w:t>шпильками</w:t>
      </w:r>
      <w:r w:rsidRPr="00284748">
        <w:rPr>
          <w:sz w:val="28"/>
          <w:szCs w:val="28"/>
          <w:lang w:val="uk-UA"/>
        </w:rPr>
        <w:t xml:space="preserve"> 5. </w:t>
      </w:r>
      <w:r w:rsidRPr="00B17384">
        <w:rPr>
          <w:sz w:val="28"/>
          <w:szCs w:val="28"/>
          <w:lang w:val="uk-UA"/>
        </w:rPr>
        <w:t>Обмотка</w:t>
      </w:r>
      <w:r w:rsidRPr="00284748">
        <w:rPr>
          <w:sz w:val="28"/>
          <w:szCs w:val="28"/>
          <w:lang w:val="uk-UA"/>
        </w:rPr>
        <w:t xml:space="preserve"> </w:t>
      </w:r>
      <w:r w:rsidRPr="00B17384">
        <w:rPr>
          <w:sz w:val="28"/>
          <w:szCs w:val="28"/>
          <w:lang w:val="uk-UA"/>
        </w:rPr>
        <w:t>ротора</w:t>
      </w:r>
      <w:r w:rsidRPr="00284748">
        <w:rPr>
          <w:sz w:val="28"/>
          <w:szCs w:val="28"/>
          <w:lang w:val="uk-UA"/>
        </w:rPr>
        <w:t xml:space="preserve"> </w:t>
      </w:r>
      <w:r w:rsidRPr="00B17384">
        <w:rPr>
          <w:sz w:val="28"/>
          <w:szCs w:val="28"/>
          <w:lang w:val="uk-UA"/>
        </w:rPr>
        <w:t>складається</w:t>
      </w:r>
      <w:r w:rsidRPr="00284748">
        <w:rPr>
          <w:sz w:val="28"/>
          <w:szCs w:val="28"/>
          <w:lang w:val="uk-UA"/>
        </w:rPr>
        <w:t xml:space="preserve"> </w:t>
      </w:r>
      <w:r w:rsidRPr="00B17384">
        <w:rPr>
          <w:sz w:val="28"/>
          <w:szCs w:val="28"/>
          <w:lang w:val="uk-UA"/>
        </w:rPr>
        <w:t>з</w:t>
      </w:r>
      <w:r w:rsidRPr="00284748">
        <w:rPr>
          <w:sz w:val="28"/>
          <w:szCs w:val="28"/>
          <w:lang w:val="uk-UA"/>
        </w:rPr>
        <w:t xml:space="preserve"> </w:t>
      </w:r>
      <w:r w:rsidRPr="00B17384">
        <w:rPr>
          <w:sz w:val="28"/>
          <w:szCs w:val="28"/>
          <w:lang w:val="uk-UA"/>
        </w:rPr>
        <w:t>полюсних</w:t>
      </w:r>
      <w:r w:rsidRPr="00284748">
        <w:rPr>
          <w:sz w:val="28"/>
          <w:szCs w:val="28"/>
          <w:lang w:val="uk-UA"/>
        </w:rPr>
        <w:t xml:space="preserve"> </w:t>
      </w:r>
      <w:r w:rsidRPr="00B17384">
        <w:rPr>
          <w:sz w:val="28"/>
          <w:szCs w:val="28"/>
          <w:lang w:val="uk-UA"/>
        </w:rPr>
        <w:t>котушок</w:t>
      </w:r>
      <w:r w:rsidRPr="00284748">
        <w:rPr>
          <w:sz w:val="28"/>
          <w:szCs w:val="28"/>
          <w:lang w:val="uk-UA"/>
        </w:rPr>
        <w:t xml:space="preserve">. </w:t>
      </w:r>
      <w:r w:rsidRPr="00B17384">
        <w:rPr>
          <w:sz w:val="28"/>
          <w:szCs w:val="28"/>
          <w:lang w:val="uk-UA"/>
        </w:rPr>
        <w:t>Контактні</w:t>
      </w:r>
      <w:r w:rsidRPr="00284748">
        <w:rPr>
          <w:sz w:val="28"/>
          <w:szCs w:val="28"/>
          <w:lang w:val="uk-UA"/>
        </w:rPr>
        <w:t xml:space="preserve"> </w:t>
      </w:r>
      <w:r w:rsidRPr="00B17384">
        <w:rPr>
          <w:sz w:val="28"/>
          <w:szCs w:val="28"/>
          <w:lang w:val="uk-UA"/>
        </w:rPr>
        <w:t>кільця</w:t>
      </w:r>
      <w:r w:rsidRPr="00284748">
        <w:rPr>
          <w:sz w:val="28"/>
          <w:szCs w:val="28"/>
          <w:lang w:val="uk-UA"/>
        </w:rPr>
        <w:t xml:space="preserve"> </w:t>
      </w:r>
      <w:r w:rsidRPr="00B17384">
        <w:rPr>
          <w:sz w:val="28"/>
          <w:szCs w:val="28"/>
          <w:lang w:val="uk-UA"/>
        </w:rPr>
        <w:t>кріпляться</w:t>
      </w:r>
      <w:r w:rsidRPr="00284748">
        <w:rPr>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кінці</w:t>
      </w:r>
      <w:r w:rsidRPr="00284748">
        <w:rPr>
          <w:sz w:val="28"/>
          <w:szCs w:val="28"/>
          <w:lang w:val="uk-UA"/>
        </w:rPr>
        <w:t xml:space="preserve"> </w:t>
      </w:r>
      <w:r w:rsidRPr="00B17384">
        <w:rPr>
          <w:sz w:val="28"/>
          <w:szCs w:val="28"/>
          <w:lang w:val="uk-UA"/>
        </w:rPr>
        <w:t>вала</w:t>
      </w:r>
      <w:r w:rsidRPr="00284748">
        <w:rPr>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роторі</w:t>
      </w:r>
      <w:r w:rsidRPr="00284748">
        <w:rPr>
          <w:sz w:val="28"/>
          <w:szCs w:val="28"/>
          <w:lang w:val="uk-UA"/>
        </w:rPr>
        <w:t xml:space="preserve"> </w:t>
      </w:r>
      <w:r w:rsidRPr="00B17384">
        <w:rPr>
          <w:sz w:val="28"/>
          <w:szCs w:val="28"/>
          <w:lang w:val="uk-UA"/>
        </w:rPr>
        <w:t>є</w:t>
      </w:r>
      <w:r w:rsidRPr="00284748">
        <w:rPr>
          <w:sz w:val="28"/>
          <w:szCs w:val="28"/>
          <w:lang w:val="uk-UA"/>
        </w:rPr>
        <w:t xml:space="preserve"> </w:t>
      </w:r>
      <w:r w:rsidRPr="00B17384">
        <w:rPr>
          <w:sz w:val="28"/>
          <w:szCs w:val="28"/>
          <w:lang w:val="uk-UA"/>
        </w:rPr>
        <w:t>лопатки</w:t>
      </w:r>
      <w:r w:rsidRPr="00284748">
        <w:rPr>
          <w:sz w:val="28"/>
          <w:szCs w:val="28"/>
          <w:lang w:val="uk-UA"/>
        </w:rPr>
        <w:t xml:space="preserve"> б </w:t>
      </w:r>
      <w:r w:rsidRPr="00B17384">
        <w:rPr>
          <w:sz w:val="28"/>
          <w:szCs w:val="28"/>
          <w:lang w:val="uk-UA"/>
        </w:rPr>
        <w:t>відцентрового</w:t>
      </w:r>
      <w:r w:rsidRPr="00284748">
        <w:rPr>
          <w:sz w:val="28"/>
          <w:szCs w:val="28"/>
          <w:lang w:val="uk-UA"/>
        </w:rPr>
        <w:t xml:space="preserve"> </w:t>
      </w:r>
      <w:r w:rsidRPr="00B17384">
        <w:rPr>
          <w:sz w:val="28"/>
          <w:szCs w:val="28"/>
          <w:lang w:val="uk-UA"/>
        </w:rPr>
        <w:t>вентилятора</w:t>
      </w:r>
      <w:r w:rsidRPr="00284748">
        <w:rPr>
          <w:sz w:val="28"/>
          <w:szCs w:val="28"/>
          <w:lang w:val="uk-UA"/>
        </w:rPr>
        <w:t xml:space="preserve">. </w:t>
      </w:r>
      <w:r w:rsidRPr="00B17384">
        <w:rPr>
          <w:sz w:val="28"/>
          <w:szCs w:val="28"/>
          <w:lang w:val="uk-UA"/>
        </w:rPr>
        <w:t>Стоякові</w:t>
      </w:r>
      <w:r w:rsidRPr="00284748">
        <w:rPr>
          <w:sz w:val="28"/>
          <w:szCs w:val="28"/>
          <w:lang w:val="uk-UA"/>
        </w:rPr>
        <w:t xml:space="preserve"> </w:t>
      </w:r>
      <w:r w:rsidRPr="00B17384">
        <w:rPr>
          <w:sz w:val="28"/>
          <w:szCs w:val="28"/>
          <w:lang w:val="uk-UA"/>
        </w:rPr>
        <w:t>підшипники</w:t>
      </w:r>
      <w:r w:rsidRPr="00284748">
        <w:rPr>
          <w:sz w:val="28"/>
          <w:szCs w:val="28"/>
          <w:lang w:val="uk-UA"/>
        </w:rPr>
        <w:t xml:space="preserve"> </w:t>
      </w:r>
      <w:r w:rsidRPr="00B17384">
        <w:rPr>
          <w:sz w:val="28"/>
          <w:szCs w:val="28"/>
          <w:lang w:val="uk-UA"/>
        </w:rPr>
        <w:t>ковзання</w:t>
      </w:r>
      <w:r w:rsidRPr="00284748">
        <w:rPr>
          <w:sz w:val="28"/>
          <w:szCs w:val="28"/>
          <w:lang w:val="uk-UA"/>
        </w:rPr>
        <w:t xml:space="preserve"> 2 </w:t>
      </w:r>
      <w:r w:rsidRPr="00B17384">
        <w:rPr>
          <w:sz w:val="28"/>
          <w:szCs w:val="28"/>
          <w:lang w:val="uk-UA"/>
        </w:rPr>
        <w:t>й</w:t>
      </w:r>
      <w:r w:rsidRPr="00284748">
        <w:rPr>
          <w:sz w:val="28"/>
          <w:szCs w:val="28"/>
          <w:lang w:val="uk-UA"/>
        </w:rPr>
        <w:t xml:space="preserve"> </w:t>
      </w:r>
      <w:r>
        <w:rPr>
          <w:sz w:val="28"/>
          <w:szCs w:val="28"/>
          <w:lang w:val="uk-UA"/>
        </w:rPr>
        <w:t>1</w:t>
      </w:r>
      <w:r w:rsidRPr="00284748">
        <w:rPr>
          <w:sz w:val="28"/>
          <w:szCs w:val="28"/>
          <w:lang w:val="uk-UA"/>
        </w:rPr>
        <w:t xml:space="preserve"> </w:t>
      </w:r>
      <w:r w:rsidRPr="00B17384">
        <w:rPr>
          <w:sz w:val="28"/>
          <w:szCs w:val="28"/>
          <w:lang w:val="uk-UA"/>
        </w:rPr>
        <w:t>установлені</w:t>
      </w:r>
      <w:r w:rsidRPr="00284748">
        <w:rPr>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підшипникових</w:t>
      </w:r>
      <w:r w:rsidRPr="00284748">
        <w:rPr>
          <w:sz w:val="28"/>
          <w:szCs w:val="28"/>
          <w:lang w:val="uk-UA"/>
        </w:rPr>
        <w:t xml:space="preserve"> </w:t>
      </w:r>
      <w:r w:rsidRPr="00B17384">
        <w:rPr>
          <w:sz w:val="28"/>
          <w:szCs w:val="28"/>
          <w:lang w:val="uk-UA"/>
        </w:rPr>
        <w:t>напівщитах</w:t>
      </w:r>
      <w:r w:rsidRPr="00284748">
        <w:rPr>
          <w:sz w:val="28"/>
          <w:szCs w:val="28"/>
          <w:lang w:val="uk-UA"/>
        </w:rPr>
        <w:t xml:space="preserve"> </w:t>
      </w:r>
      <w:r>
        <w:rPr>
          <w:sz w:val="28"/>
          <w:szCs w:val="28"/>
          <w:lang w:val="uk-UA"/>
        </w:rPr>
        <w:t>1</w:t>
      </w:r>
      <w:r w:rsidRPr="00284748">
        <w:rPr>
          <w:sz w:val="28"/>
          <w:szCs w:val="28"/>
          <w:lang w:val="uk-UA"/>
        </w:rPr>
        <w:t xml:space="preserve"> </w:t>
      </w:r>
      <w:r w:rsidRPr="00B17384">
        <w:rPr>
          <w:sz w:val="28"/>
          <w:szCs w:val="28"/>
          <w:lang w:val="uk-UA"/>
        </w:rPr>
        <w:t>й</w:t>
      </w:r>
      <w:r>
        <w:rPr>
          <w:sz w:val="28"/>
          <w:szCs w:val="28"/>
          <w:lang w:val="uk-UA"/>
        </w:rPr>
        <w:t> </w:t>
      </w:r>
      <w:r w:rsidRPr="00284748">
        <w:rPr>
          <w:sz w:val="28"/>
          <w:szCs w:val="28"/>
          <w:lang w:val="uk-UA"/>
        </w:rPr>
        <w:t xml:space="preserve">9. </w:t>
      </w:r>
      <w:r w:rsidRPr="00B17384">
        <w:rPr>
          <w:sz w:val="28"/>
          <w:szCs w:val="28"/>
          <w:lang w:val="uk-UA"/>
        </w:rPr>
        <w:t>Двигун</w:t>
      </w:r>
      <w:r w:rsidRPr="00284748">
        <w:rPr>
          <w:sz w:val="28"/>
          <w:szCs w:val="28"/>
          <w:lang w:val="uk-UA"/>
        </w:rPr>
        <w:t xml:space="preserve"> </w:t>
      </w:r>
      <w:r w:rsidRPr="00B17384">
        <w:rPr>
          <w:sz w:val="28"/>
          <w:szCs w:val="28"/>
          <w:lang w:val="uk-UA"/>
        </w:rPr>
        <w:t>з</w:t>
      </w:r>
      <w:r w:rsidRPr="00284748">
        <w:rPr>
          <w:sz w:val="28"/>
          <w:szCs w:val="28"/>
          <w:lang w:val="uk-UA"/>
        </w:rPr>
        <w:t xml:space="preserve"> </w:t>
      </w:r>
      <w:r w:rsidRPr="00B17384">
        <w:rPr>
          <w:sz w:val="28"/>
          <w:szCs w:val="28"/>
          <w:lang w:val="uk-UA"/>
        </w:rPr>
        <w:t>торцевих</w:t>
      </w:r>
      <w:r w:rsidRPr="00284748">
        <w:rPr>
          <w:sz w:val="28"/>
          <w:szCs w:val="28"/>
          <w:lang w:val="uk-UA"/>
        </w:rPr>
        <w:t xml:space="preserve"> </w:t>
      </w:r>
      <w:r w:rsidRPr="00B17384">
        <w:rPr>
          <w:sz w:val="28"/>
          <w:szCs w:val="28"/>
          <w:lang w:val="uk-UA"/>
        </w:rPr>
        <w:t>сторін</w:t>
      </w:r>
      <w:r w:rsidRPr="00284748">
        <w:rPr>
          <w:sz w:val="28"/>
          <w:szCs w:val="28"/>
          <w:lang w:val="uk-UA"/>
        </w:rPr>
        <w:t xml:space="preserve"> </w:t>
      </w:r>
      <w:r w:rsidRPr="00B17384">
        <w:rPr>
          <w:sz w:val="28"/>
          <w:szCs w:val="28"/>
          <w:lang w:val="uk-UA"/>
        </w:rPr>
        <w:t>прикритий</w:t>
      </w:r>
      <w:r w:rsidRPr="00284748">
        <w:rPr>
          <w:sz w:val="28"/>
          <w:szCs w:val="28"/>
          <w:lang w:val="uk-UA"/>
        </w:rPr>
        <w:t xml:space="preserve"> </w:t>
      </w:r>
      <w:r w:rsidRPr="00B17384">
        <w:rPr>
          <w:sz w:val="28"/>
          <w:szCs w:val="28"/>
          <w:lang w:val="uk-UA"/>
        </w:rPr>
        <w:t>сталевими</w:t>
      </w:r>
      <w:r w:rsidRPr="00284748">
        <w:rPr>
          <w:sz w:val="28"/>
          <w:szCs w:val="28"/>
          <w:lang w:val="uk-UA"/>
        </w:rPr>
        <w:t xml:space="preserve"> </w:t>
      </w:r>
      <w:r w:rsidRPr="00230BF3">
        <w:rPr>
          <w:sz w:val="28"/>
          <w:szCs w:val="28"/>
          <w:lang w:val="uk-UA"/>
        </w:rPr>
        <w:t>щитами</w:t>
      </w:r>
      <w:r w:rsidRPr="00284748">
        <w:rPr>
          <w:sz w:val="28"/>
          <w:szCs w:val="28"/>
          <w:lang w:val="uk-UA"/>
        </w:rPr>
        <w:t xml:space="preserve"> </w:t>
      </w:r>
      <w:r w:rsidRPr="00284748">
        <w:rPr>
          <w:iCs/>
          <w:sz w:val="28"/>
          <w:szCs w:val="28"/>
          <w:lang w:val="uk-UA"/>
        </w:rPr>
        <w:t>13.</w:t>
      </w:r>
      <w:r w:rsidRPr="00284748">
        <w:rPr>
          <w:i/>
          <w:iCs/>
          <w:sz w:val="28"/>
          <w:szCs w:val="28"/>
          <w:lang w:val="uk-UA"/>
        </w:rPr>
        <w:t xml:space="preserve"> </w:t>
      </w:r>
      <w:r w:rsidRPr="00284748">
        <w:rPr>
          <w:sz w:val="28"/>
          <w:szCs w:val="28"/>
          <w:lang w:val="uk-UA"/>
        </w:rPr>
        <w:t xml:space="preserve">В </w:t>
      </w:r>
      <w:r w:rsidRPr="00B17384">
        <w:rPr>
          <w:sz w:val="28"/>
          <w:szCs w:val="28"/>
          <w:lang w:val="uk-UA"/>
        </w:rPr>
        <w:t>обшиванні</w:t>
      </w:r>
      <w:r w:rsidRPr="00284748">
        <w:rPr>
          <w:sz w:val="28"/>
          <w:szCs w:val="28"/>
          <w:lang w:val="uk-UA"/>
        </w:rPr>
        <w:t xml:space="preserve"> </w:t>
      </w:r>
      <w:r w:rsidRPr="00284748">
        <w:rPr>
          <w:iCs/>
          <w:sz w:val="28"/>
          <w:szCs w:val="28"/>
          <w:lang w:val="uk-UA"/>
        </w:rPr>
        <w:t>10</w:t>
      </w:r>
      <w:r w:rsidRPr="00284748">
        <w:rPr>
          <w:i/>
          <w:iCs/>
          <w:sz w:val="28"/>
          <w:szCs w:val="28"/>
          <w:lang w:val="uk-UA"/>
        </w:rPr>
        <w:t xml:space="preserve"> </w:t>
      </w:r>
      <w:r w:rsidRPr="00B17384">
        <w:rPr>
          <w:sz w:val="28"/>
          <w:szCs w:val="28"/>
          <w:lang w:val="uk-UA"/>
        </w:rPr>
        <w:t>корпуса</w:t>
      </w:r>
      <w:r w:rsidRPr="00284748">
        <w:rPr>
          <w:sz w:val="28"/>
          <w:szCs w:val="28"/>
          <w:lang w:val="uk-UA"/>
        </w:rPr>
        <w:t xml:space="preserve"> </w:t>
      </w:r>
      <w:r w:rsidRPr="00B17384">
        <w:rPr>
          <w:sz w:val="28"/>
          <w:szCs w:val="28"/>
          <w:lang w:val="uk-UA"/>
        </w:rPr>
        <w:t>є</w:t>
      </w:r>
      <w:r w:rsidRPr="00284748">
        <w:rPr>
          <w:sz w:val="28"/>
          <w:szCs w:val="28"/>
          <w:lang w:val="uk-UA"/>
        </w:rPr>
        <w:t xml:space="preserve"> </w:t>
      </w:r>
      <w:r w:rsidRPr="00B17384">
        <w:rPr>
          <w:sz w:val="28"/>
          <w:szCs w:val="28"/>
          <w:lang w:val="uk-UA"/>
        </w:rPr>
        <w:t>вентиляційні</w:t>
      </w:r>
      <w:r w:rsidRPr="00284748">
        <w:rPr>
          <w:sz w:val="28"/>
          <w:szCs w:val="28"/>
          <w:lang w:val="uk-UA"/>
        </w:rPr>
        <w:t xml:space="preserve"> </w:t>
      </w:r>
      <w:r w:rsidRPr="00B17384">
        <w:rPr>
          <w:sz w:val="28"/>
          <w:szCs w:val="28"/>
          <w:lang w:val="uk-UA"/>
        </w:rPr>
        <w:t>вікна</w:t>
      </w:r>
      <w:r w:rsidRPr="00284748">
        <w:rPr>
          <w:sz w:val="28"/>
          <w:szCs w:val="28"/>
          <w:lang w:val="uk-UA"/>
        </w:rPr>
        <w:t xml:space="preserve">, </w:t>
      </w:r>
      <w:r w:rsidRPr="00B17384">
        <w:rPr>
          <w:sz w:val="28"/>
          <w:szCs w:val="28"/>
          <w:lang w:val="uk-UA"/>
        </w:rPr>
        <w:t>прикриті</w:t>
      </w:r>
      <w:r w:rsidRPr="00284748">
        <w:rPr>
          <w:sz w:val="28"/>
          <w:szCs w:val="28"/>
          <w:lang w:val="uk-UA"/>
        </w:rPr>
        <w:t xml:space="preserve"> </w:t>
      </w:r>
      <w:r w:rsidRPr="00B17384">
        <w:rPr>
          <w:sz w:val="28"/>
          <w:szCs w:val="28"/>
          <w:lang w:val="uk-UA"/>
        </w:rPr>
        <w:t>жалюзі</w:t>
      </w:r>
      <w:r w:rsidRPr="00284748">
        <w:rPr>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бічній</w:t>
      </w:r>
      <w:r w:rsidRPr="00284748">
        <w:rPr>
          <w:sz w:val="28"/>
          <w:szCs w:val="28"/>
          <w:lang w:val="uk-UA"/>
        </w:rPr>
        <w:t xml:space="preserve"> </w:t>
      </w:r>
      <w:r w:rsidRPr="00B17384">
        <w:rPr>
          <w:sz w:val="28"/>
          <w:szCs w:val="28"/>
          <w:lang w:val="uk-UA"/>
        </w:rPr>
        <w:t>поверхні</w:t>
      </w:r>
      <w:r w:rsidRPr="00284748">
        <w:rPr>
          <w:sz w:val="28"/>
          <w:szCs w:val="28"/>
          <w:lang w:val="uk-UA"/>
        </w:rPr>
        <w:t xml:space="preserve"> </w:t>
      </w:r>
      <w:r w:rsidRPr="00B17384">
        <w:rPr>
          <w:sz w:val="28"/>
          <w:szCs w:val="28"/>
          <w:lang w:val="uk-UA"/>
        </w:rPr>
        <w:t>корпуса</w:t>
      </w:r>
      <w:r w:rsidRPr="00284748">
        <w:rPr>
          <w:sz w:val="28"/>
          <w:szCs w:val="28"/>
          <w:lang w:val="uk-UA"/>
        </w:rPr>
        <w:t xml:space="preserve"> </w:t>
      </w:r>
      <w:r w:rsidRPr="00B17384">
        <w:rPr>
          <w:sz w:val="28"/>
          <w:szCs w:val="28"/>
          <w:lang w:val="uk-UA"/>
        </w:rPr>
        <w:t>розташована</w:t>
      </w:r>
      <w:r w:rsidRPr="00284748">
        <w:rPr>
          <w:sz w:val="28"/>
          <w:szCs w:val="28"/>
          <w:lang w:val="uk-UA"/>
        </w:rPr>
        <w:t xml:space="preserve"> </w:t>
      </w:r>
      <w:r w:rsidRPr="00B17384">
        <w:rPr>
          <w:sz w:val="28"/>
          <w:szCs w:val="28"/>
          <w:lang w:val="uk-UA"/>
        </w:rPr>
        <w:t>коробка</w:t>
      </w:r>
      <w:r w:rsidRPr="00284748">
        <w:rPr>
          <w:sz w:val="28"/>
          <w:szCs w:val="28"/>
          <w:lang w:val="uk-UA"/>
        </w:rPr>
        <w:t xml:space="preserve"> </w:t>
      </w:r>
      <w:r w:rsidRPr="00B17384">
        <w:rPr>
          <w:sz w:val="28"/>
          <w:szCs w:val="28"/>
          <w:lang w:val="uk-UA"/>
        </w:rPr>
        <w:t>виводів</w:t>
      </w:r>
      <w:r w:rsidRPr="00284748">
        <w:rPr>
          <w:sz w:val="28"/>
          <w:szCs w:val="28"/>
          <w:lang w:val="uk-UA"/>
        </w:rPr>
        <w:t xml:space="preserve"> </w:t>
      </w:r>
      <w:r w:rsidRPr="00284748">
        <w:rPr>
          <w:iCs/>
          <w:sz w:val="28"/>
          <w:szCs w:val="28"/>
          <w:lang w:val="uk-UA"/>
        </w:rPr>
        <w:t>14.</w:t>
      </w:r>
      <w:r>
        <w:rPr>
          <w:i/>
          <w:iCs/>
          <w:sz w:val="28"/>
          <w:szCs w:val="28"/>
          <w:lang w:val="uk-UA"/>
        </w:rPr>
        <w:t xml:space="preserve"> </w:t>
      </w:r>
      <w:r w:rsidRPr="00B17384">
        <w:rPr>
          <w:sz w:val="28"/>
          <w:szCs w:val="28"/>
          <w:lang w:val="uk-UA"/>
        </w:rPr>
        <w:t xml:space="preserve">Порушення двигунів здійснюється від тиристорних преооразователеи з аналітичним регулюванням струму </w:t>
      </w:r>
      <w:r>
        <w:rPr>
          <w:sz w:val="28"/>
          <w:szCs w:val="28"/>
          <w:lang w:val="uk-UA"/>
        </w:rPr>
        <w:t>збудже</w:t>
      </w:r>
      <w:r w:rsidRPr="00B17384">
        <w:rPr>
          <w:sz w:val="28"/>
          <w:szCs w:val="28"/>
          <w:lang w:val="uk-UA"/>
        </w:rPr>
        <w:t>ння при пуску й зупинці двигунів.</w:t>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rPr>
        <w:lastRenderedPageBreak/>
        <w:drawing>
          <wp:inline distT="0" distB="0" distL="0" distR="0">
            <wp:extent cx="3345815" cy="5306060"/>
            <wp:effectExtent l="19050" t="0" r="6985" b="0"/>
            <wp:docPr id="3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3">
                      <a:lum bright="-20000" contrast="80000"/>
                    </a:blip>
                    <a:srcRect b="4492"/>
                    <a:stretch>
                      <a:fillRect/>
                    </a:stretch>
                  </pic:blipFill>
                  <pic:spPr bwMode="auto">
                    <a:xfrm>
                      <a:off x="0" y="0"/>
                      <a:ext cx="3345815" cy="5306060"/>
                    </a:xfrm>
                    <a:prstGeom prst="rect">
                      <a:avLst/>
                    </a:prstGeom>
                    <a:noFill/>
                    <a:ln w="9525">
                      <a:noFill/>
                      <a:miter lim="800000"/>
                      <a:headEnd/>
                      <a:tailEnd/>
                    </a:ln>
                  </pic:spPr>
                </pic:pic>
              </a:graphicData>
            </a:graphic>
          </wp:inline>
        </w:drawing>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26.7 – Будова синхронного двигуна серії СДН2</w:t>
      </w:r>
    </w:p>
    <w:p w:rsidR="00D90103" w:rsidRPr="00230BF3" w:rsidRDefault="00D90103" w:rsidP="00D90103">
      <w:pPr>
        <w:shd w:val="clear" w:color="auto" w:fill="FFFFFF"/>
        <w:autoSpaceDE w:val="0"/>
        <w:autoSpaceDN w:val="0"/>
        <w:adjustRightInd w:val="0"/>
        <w:spacing w:line="360" w:lineRule="auto"/>
        <w:rPr>
          <w:sz w:val="28"/>
          <w:szCs w:val="28"/>
          <w:lang w:val="uk-UA"/>
        </w:rPr>
      </w:pPr>
    </w:p>
    <w:p w:rsidR="00D90103" w:rsidRPr="00B17384" w:rsidRDefault="00D90103" w:rsidP="00D90103">
      <w:pPr>
        <w:shd w:val="clear" w:color="auto" w:fill="FFFFFF"/>
        <w:spacing w:line="360" w:lineRule="auto"/>
        <w:rPr>
          <w:sz w:val="28"/>
          <w:szCs w:val="28"/>
          <w:lang w:val="uk-UA"/>
        </w:rPr>
      </w:pPr>
      <w:r w:rsidRPr="00B17384">
        <w:rPr>
          <w:sz w:val="28"/>
          <w:szCs w:val="28"/>
          <w:lang w:val="uk-UA"/>
        </w:rPr>
        <w:t>На</w:t>
      </w:r>
      <w:r w:rsidRPr="00284748">
        <w:rPr>
          <w:sz w:val="28"/>
          <w:szCs w:val="28"/>
          <w:lang w:val="uk-UA"/>
        </w:rPr>
        <w:t xml:space="preserve"> </w:t>
      </w:r>
      <w:r>
        <w:rPr>
          <w:sz w:val="28"/>
          <w:szCs w:val="28"/>
          <w:lang w:val="uk-UA"/>
        </w:rPr>
        <w:t>рисунку</w:t>
      </w:r>
      <w:r w:rsidRPr="00284748">
        <w:rPr>
          <w:sz w:val="28"/>
          <w:szCs w:val="28"/>
          <w:lang w:val="uk-UA"/>
        </w:rPr>
        <w:t xml:space="preserve"> </w:t>
      </w:r>
      <w:r>
        <w:rPr>
          <w:sz w:val="28"/>
          <w:szCs w:val="28"/>
          <w:lang w:val="uk-UA"/>
        </w:rPr>
        <w:t>26</w:t>
      </w:r>
      <w:r w:rsidRPr="00B17384">
        <w:rPr>
          <w:sz w:val="28"/>
          <w:szCs w:val="28"/>
          <w:lang w:val="uk-UA"/>
        </w:rPr>
        <w:t>.8</w:t>
      </w:r>
      <w:r w:rsidRPr="00284748">
        <w:rPr>
          <w:sz w:val="28"/>
          <w:szCs w:val="28"/>
          <w:lang w:val="uk-UA"/>
        </w:rPr>
        <w:t xml:space="preserve"> </w:t>
      </w:r>
      <w:r w:rsidRPr="00B17384">
        <w:rPr>
          <w:sz w:val="28"/>
          <w:szCs w:val="28"/>
          <w:lang w:val="uk-UA"/>
        </w:rPr>
        <w:t>показан</w:t>
      </w:r>
      <w:r>
        <w:rPr>
          <w:sz w:val="28"/>
          <w:szCs w:val="28"/>
          <w:lang w:val="uk-UA"/>
        </w:rPr>
        <w:t>о</w:t>
      </w:r>
      <w:r w:rsidRPr="00284748">
        <w:rPr>
          <w:sz w:val="28"/>
          <w:szCs w:val="28"/>
          <w:lang w:val="uk-UA"/>
        </w:rPr>
        <w:t xml:space="preserve"> </w:t>
      </w:r>
      <w:r w:rsidRPr="00B17384">
        <w:rPr>
          <w:sz w:val="28"/>
          <w:szCs w:val="28"/>
          <w:lang w:val="uk-UA"/>
        </w:rPr>
        <w:t>більш</w:t>
      </w:r>
      <w:r w:rsidRPr="00284748">
        <w:rPr>
          <w:sz w:val="28"/>
          <w:szCs w:val="28"/>
          <w:lang w:val="uk-UA"/>
        </w:rPr>
        <w:t xml:space="preserve"> </w:t>
      </w:r>
      <w:r w:rsidRPr="00B17384">
        <w:rPr>
          <w:sz w:val="28"/>
          <w:szCs w:val="28"/>
          <w:lang w:val="uk-UA"/>
        </w:rPr>
        <w:t>докладно</w:t>
      </w:r>
      <w:r w:rsidRPr="00284748">
        <w:rPr>
          <w:sz w:val="28"/>
          <w:szCs w:val="28"/>
          <w:lang w:val="uk-UA"/>
        </w:rPr>
        <w:t xml:space="preserve"> </w:t>
      </w:r>
      <w:r w:rsidRPr="00B17384">
        <w:rPr>
          <w:sz w:val="28"/>
          <w:szCs w:val="28"/>
          <w:lang w:val="uk-UA"/>
        </w:rPr>
        <w:t>пристрій</w:t>
      </w:r>
      <w:r w:rsidRPr="00284748">
        <w:rPr>
          <w:sz w:val="28"/>
          <w:szCs w:val="28"/>
          <w:lang w:val="uk-UA"/>
        </w:rPr>
        <w:t xml:space="preserve"> </w:t>
      </w:r>
      <w:r w:rsidRPr="00B17384">
        <w:rPr>
          <w:sz w:val="28"/>
          <w:szCs w:val="28"/>
          <w:lang w:val="uk-UA"/>
        </w:rPr>
        <w:t>елемента</w:t>
      </w:r>
      <w:r w:rsidRPr="00284748">
        <w:rPr>
          <w:sz w:val="28"/>
          <w:szCs w:val="28"/>
          <w:lang w:val="uk-UA"/>
        </w:rPr>
        <w:t xml:space="preserve"> </w:t>
      </w:r>
      <w:r w:rsidRPr="00B17384">
        <w:rPr>
          <w:sz w:val="28"/>
          <w:szCs w:val="28"/>
          <w:lang w:val="uk-UA"/>
        </w:rPr>
        <w:t>синхронного</w:t>
      </w:r>
      <w:r w:rsidRPr="00284748">
        <w:rPr>
          <w:sz w:val="28"/>
          <w:szCs w:val="28"/>
          <w:lang w:val="uk-UA"/>
        </w:rPr>
        <w:t xml:space="preserve"> </w:t>
      </w:r>
      <w:r w:rsidRPr="00B17384">
        <w:rPr>
          <w:sz w:val="28"/>
          <w:szCs w:val="28"/>
          <w:lang w:val="uk-UA"/>
        </w:rPr>
        <w:t>двигуна</w:t>
      </w:r>
      <w:r w:rsidRPr="00284748">
        <w:rPr>
          <w:sz w:val="28"/>
          <w:szCs w:val="28"/>
          <w:lang w:val="uk-UA"/>
        </w:rPr>
        <w:t xml:space="preserve">, </w:t>
      </w:r>
      <w:r w:rsidRPr="00B17384">
        <w:rPr>
          <w:sz w:val="28"/>
          <w:szCs w:val="28"/>
          <w:lang w:val="uk-UA"/>
        </w:rPr>
        <w:t>характерне</w:t>
      </w:r>
      <w:r w:rsidRPr="00284748">
        <w:rPr>
          <w:sz w:val="28"/>
          <w:szCs w:val="28"/>
          <w:lang w:val="uk-UA"/>
        </w:rPr>
        <w:t xml:space="preserve"> </w:t>
      </w:r>
      <w:r w:rsidRPr="00B17384">
        <w:rPr>
          <w:sz w:val="28"/>
          <w:szCs w:val="28"/>
          <w:lang w:val="uk-UA"/>
        </w:rPr>
        <w:t>для</w:t>
      </w:r>
      <w:r w:rsidRPr="00284748">
        <w:rPr>
          <w:sz w:val="28"/>
          <w:szCs w:val="28"/>
          <w:lang w:val="uk-UA"/>
        </w:rPr>
        <w:t xml:space="preserve"> </w:t>
      </w:r>
      <w:r w:rsidRPr="00B17384">
        <w:rPr>
          <w:sz w:val="28"/>
          <w:szCs w:val="28"/>
          <w:lang w:val="uk-UA"/>
        </w:rPr>
        <w:t>більшості</w:t>
      </w:r>
      <w:r w:rsidRPr="00284748">
        <w:rPr>
          <w:sz w:val="28"/>
          <w:szCs w:val="28"/>
          <w:lang w:val="uk-UA"/>
        </w:rPr>
        <w:t xml:space="preserve"> </w:t>
      </w:r>
      <w:r w:rsidRPr="00B17384">
        <w:rPr>
          <w:sz w:val="28"/>
          <w:szCs w:val="28"/>
          <w:lang w:val="uk-UA"/>
        </w:rPr>
        <w:t>конструкцій</w:t>
      </w:r>
      <w:r w:rsidRPr="00284748">
        <w:rPr>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вал</w:t>
      </w:r>
      <w:r w:rsidRPr="00284748">
        <w:rPr>
          <w:sz w:val="28"/>
          <w:szCs w:val="28"/>
          <w:lang w:val="uk-UA"/>
        </w:rPr>
        <w:t xml:space="preserve"> </w:t>
      </w:r>
      <w:r>
        <w:rPr>
          <w:sz w:val="28"/>
          <w:szCs w:val="28"/>
          <w:lang w:val="uk-UA"/>
        </w:rPr>
        <w:t xml:space="preserve">1 </w:t>
      </w:r>
      <w:r w:rsidRPr="00B17384">
        <w:rPr>
          <w:sz w:val="28"/>
          <w:szCs w:val="28"/>
          <w:lang w:val="uk-UA"/>
        </w:rPr>
        <w:t>посаджений</w:t>
      </w:r>
      <w:r w:rsidRPr="00284748">
        <w:rPr>
          <w:sz w:val="28"/>
          <w:szCs w:val="28"/>
          <w:lang w:val="uk-UA"/>
        </w:rPr>
        <w:t xml:space="preserve"> </w:t>
      </w:r>
      <w:r w:rsidRPr="00B17384">
        <w:rPr>
          <w:sz w:val="28"/>
          <w:szCs w:val="28"/>
          <w:lang w:val="uk-UA"/>
        </w:rPr>
        <w:t>шихтований</w:t>
      </w:r>
      <w:r w:rsidRPr="00284748">
        <w:rPr>
          <w:sz w:val="28"/>
          <w:szCs w:val="28"/>
          <w:lang w:val="uk-UA"/>
        </w:rPr>
        <w:t xml:space="preserve"> </w:t>
      </w:r>
      <w:r w:rsidRPr="00230BF3">
        <w:rPr>
          <w:sz w:val="28"/>
          <w:szCs w:val="28"/>
          <w:lang w:val="uk-UA"/>
        </w:rPr>
        <w:t>обід</w:t>
      </w:r>
      <w:r w:rsidRPr="00284748">
        <w:rPr>
          <w:sz w:val="28"/>
          <w:szCs w:val="28"/>
          <w:lang w:val="uk-UA"/>
        </w:rPr>
        <w:t xml:space="preserve"> </w:t>
      </w:r>
      <w:r w:rsidRPr="00284748">
        <w:rPr>
          <w:iCs/>
          <w:sz w:val="28"/>
          <w:szCs w:val="28"/>
          <w:lang w:val="uk-UA"/>
        </w:rPr>
        <w:t>2,</w:t>
      </w:r>
      <w:r w:rsidRPr="00284748">
        <w:rPr>
          <w:i/>
          <w:iCs/>
          <w:sz w:val="28"/>
          <w:szCs w:val="28"/>
          <w:lang w:val="uk-UA"/>
        </w:rPr>
        <w:t xml:space="preserve"> </w:t>
      </w:r>
      <w:r w:rsidRPr="00B17384">
        <w:rPr>
          <w:sz w:val="28"/>
          <w:szCs w:val="28"/>
          <w:lang w:val="uk-UA"/>
        </w:rPr>
        <w:t>на</w:t>
      </w:r>
      <w:r w:rsidRPr="00284748">
        <w:rPr>
          <w:sz w:val="28"/>
          <w:szCs w:val="28"/>
          <w:lang w:val="uk-UA"/>
        </w:rPr>
        <w:t xml:space="preserve"> </w:t>
      </w:r>
      <w:r w:rsidRPr="00B17384">
        <w:rPr>
          <w:sz w:val="28"/>
          <w:szCs w:val="28"/>
          <w:lang w:val="uk-UA"/>
        </w:rPr>
        <w:t>якому</w:t>
      </w:r>
      <w:r w:rsidRPr="00284748">
        <w:rPr>
          <w:sz w:val="28"/>
          <w:szCs w:val="28"/>
          <w:lang w:val="uk-UA"/>
        </w:rPr>
        <w:t xml:space="preserve"> </w:t>
      </w:r>
      <w:r w:rsidRPr="00B17384">
        <w:rPr>
          <w:sz w:val="28"/>
          <w:szCs w:val="28"/>
          <w:lang w:val="uk-UA"/>
        </w:rPr>
        <w:t>за допомогою</w:t>
      </w:r>
      <w:r w:rsidRPr="00284748">
        <w:rPr>
          <w:sz w:val="28"/>
          <w:szCs w:val="28"/>
          <w:lang w:val="uk-UA"/>
        </w:rPr>
        <w:t xml:space="preserve"> Т-образного </w:t>
      </w:r>
      <w:r w:rsidRPr="00B17384">
        <w:rPr>
          <w:sz w:val="28"/>
          <w:szCs w:val="28"/>
          <w:lang w:val="uk-UA"/>
        </w:rPr>
        <w:t>хвостовика</w:t>
      </w:r>
      <w:r w:rsidRPr="00284748">
        <w:rPr>
          <w:sz w:val="28"/>
          <w:szCs w:val="28"/>
          <w:lang w:val="uk-UA"/>
        </w:rPr>
        <w:t xml:space="preserve"> </w:t>
      </w:r>
      <w:r w:rsidRPr="00B17384">
        <w:rPr>
          <w:sz w:val="28"/>
          <w:szCs w:val="28"/>
          <w:lang w:val="uk-UA"/>
        </w:rPr>
        <w:t>кріпиться</w:t>
      </w:r>
      <w:r w:rsidRPr="00284748">
        <w:rPr>
          <w:sz w:val="28"/>
          <w:szCs w:val="28"/>
          <w:lang w:val="uk-UA"/>
        </w:rPr>
        <w:t xml:space="preserve"> </w:t>
      </w:r>
      <w:r w:rsidRPr="00B17384">
        <w:rPr>
          <w:sz w:val="28"/>
          <w:szCs w:val="28"/>
          <w:lang w:val="uk-UA"/>
        </w:rPr>
        <w:t>сердечник</w:t>
      </w:r>
      <w:r w:rsidRPr="00284748">
        <w:rPr>
          <w:sz w:val="28"/>
          <w:szCs w:val="28"/>
          <w:lang w:val="uk-UA"/>
        </w:rPr>
        <w:t xml:space="preserve"> </w:t>
      </w:r>
      <w:r w:rsidRPr="00B17384">
        <w:rPr>
          <w:sz w:val="28"/>
          <w:szCs w:val="28"/>
          <w:lang w:val="uk-UA"/>
        </w:rPr>
        <w:t>полюса</w:t>
      </w:r>
      <w:r w:rsidRPr="00284748">
        <w:rPr>
          <w:sz w:val="28"/>
          <w:szCs w:val="28"/>
          <w:lang w:val="uk-UA"/>
        </w:rPr>
        <w:t xml:space="preserve"> 5, в</w:t>
      </w:r>
      <w:r>
        <w:rPr>
          <w:sz w:val="28"/>
          <w:szCs w:val="28"/>
          <w:lang w:val="uk-UA"/>
        </w:rPr>
        <w:t>иконаний</w:t>
      </w:r>
      <w:r w:rsidRPr="00B17384">
        <w:rPr>
          <w:sz w:val="28"/>
          <w:szCs w:val="28"/>
          <w:lang w:val="uk-UA"/>
        </w:rPr>
        <w:t xml:space="preserve"> </w:t>
      </w:r>
      <w:r>
        <w:rPr>
          <w:sz w:val="28"/>
          <w:szCs w:val="28"/>
          <w:lang w:val="uk-UA"/>
        </w:rPr>
        <w:t>разом</w:t>
      </w:r>
      <w:r w:rsidRPr="00B17384">
        <w:rPr>
          <w:sz w:val="28"/>
          <w:szCs w:val="28"/>
          <w:lang w:val="uk-UA"/>
        </w:rPr>
        <w:t xml:space="preserve"> з полюсним наконечником. Сердечники полюсів виготовлені зі штампованих аркушів конструкційної сталі товщиною 1,0 або</w:t>
      </w:r>
      <w:r>
        <w:rPr>
          <w:sz w:val="28"/>
          <w:szCs w:val="28"/>
          <w:lang w:val="uk-UA"/>
        </w:rPr>
        <w:t xml:space="preserve"> 1,5 </w:t>
      </w:r>
      <w:r w:rsidRPr="00B17384">
        <w:rPr>
          <w:sz w:val="28"/>
          <w:szCs w:val="28"/>
          <w:lang w:val="uk-UA"/>
        </w:rPr>
        <w:t>мм. Хвостовик полюса защіпається в поздовжньому пазу обіду за допомогою клинів 9. Можливо також кріплення полюсів до обіду за допомогою «ласточкин</w:t>
      </w:r>
      <w:r>
        <w:rPr>
          <w:sz w:val="28"/>
          <w:szCs w:val="28"/>
          <w:lang w:val="uk-UA"/>
        </w:rPr>
        <w:t>ого</w:t>
      </w:r>
      <w:r w:rsidRPr="00B17384">
        <w:rPr>
          <w:sz w:val="28"/>
          <w:szCs w:val="28"/>
          <w:lang w:val="uk-UA"/>
        </w:rPr>
        <w:t xml:space="preserve"> хвоста» (див. мал. </w:t>
      </w:r>
      <w:r>
        <w:rPr>
          <w:sz w:val="28"/>
          <w:szCs w:val="28"/>
          <w:lang w:val="uk-UA"/>
        </w:rPr>
        <w:t>26</w:t>
      </w:r>
      <w:r w:rsidRPr="00B17384">
        <w:rPr>
          <w:sz w:val="28"/>
          <w:szCs w:val="28"/>
          <w:lang w:val="uk-UA"/>
        </w:rPr>
        <w:t xml:space="preserve">.3) або шпильок. Сталеві щоки </w:t>
      </w:r>
      <w:r w:rsidRPr="00230BF3">
        <w:rPr>
          <w:iCs/>
          <w:sz w:val="28"/>
          <w:szCs w:val="28"/>
          <w:lang w:val="uk-UA"/>
        </w:rPr>
        <w:t>4,</w:t>
      </w:r>
      <w:r w:rsidRPr="00B17384">
        <w:rPr>
          <w:i/>
          <w:iCs/>
          <w:sz w:val="28"/>
          <w:szCs w:val="28"/>
          <w:lang w:val="uk-UA"/>
        </w:rPr>
        <w:t xml:space="preserve"> </w:t>
      </w:r>
      <w:r w:rsidRPr="00230BF3">
        <w:rPr>
          <w:iCs/>
          <w:sz w:val="28"/>
          <w:szCs w:val="28"/>
          <w:lang w:val="uk-UA"/>
        </w:rPr>
        <w:t>що</w:t>
      </w:r>
      <w:r w:rsidRPr="00B17384">
        <w:rPr>
          <w:i/>
          <w:iCs/>
          <w:sz w:val="28"/>
          <w:szCs w:val="28"/>
          <w:lang w:val="uk-UA"/>
        </w:rPr>
        <w:t xml:space="preserve"> </w:t>
      </w:r>
      <w:r w:rsidRPr="00B17384">
        <w:rPr>
          <w:sz w:val="28"/>
          <w:szCs w:val="28"/>
          <w:lang w:val="uk-UA"/>
        </w:rPr>
        <w:t>стягають шпильками, запобігають распушен</w:t>
      </w:r>
      <w:r>
        <w:rPr>
          <w:sz w:val="28"/>
          <w:szCs w:val="28"/>
          <w:lang w:val="uk-UA"/>
        </w:rPr>
        <w:t>ню</w:t>
      </w:r>
      <w:r w:rsidRPr="00B17384">
        <w:rPr>
          <w:sz w:val="28"/>
          <w:szCs w:val="28"/>
          <w:lang w:val="uk-UA"/>
        </w:rPr>
        <w:t xml:space="preserve"> пакета полюса ротора. Щоки мають заплічк</w:t>
      </w:r>
      <w:r>
        <w:rPr>
          <w:sz w:val="28"/>
          <w:szCs w:val="28"/>
          <w:lang w:val="uk-UA"/>
        </w:rPr>
        <w:t>и</w:t>
      </w:r>
      <w:r w:rsidRPr="00B17384">
        <w:rPr>
          <w:sz w:val="28"/>
          <w:szCs w:val="28"/>
          <w:lang w:val="uk-UA"/>
        </w:rPr>
        <w:t>, що втримують полюсну котушку ротора 5.</w:t>
      </w:r>
    </w:p>
    <w:p w:rsidR="00D90103" w:rsidRPr="00284748" w:rsidRDefault="00D90103" w:rsidP="00D90103">
      <w:pPr>
        <w:shd w:val="clear" w:color="auto" w:fill="FFFFFF"/>
        <w:autoSpaceDE w:val="0"/>
        <w:autoSpaceDN w:val="0"/>
        <w:adjustRightInd w:val="0"/>
        <w:spacing w:line="360" w:lineRule="auto"/>
        <w:rPr>
          <w:sz w:val="28"/>
          <w:szCs w:val="28"/>
          <w:lang w:val="uk-UA"/>
        </w:rPr>
      </w:pPr>
      <w:r w:rsidRPr="00B17384">
        <w:rPr>
          <w:sz w:val="28"/>
          <w:szCs w:val="28"/>
          <w:lang w:val="uk-UA"/>
        </w:rPr>
        <w:t>У</w:t>
      </w:r>
      <w:r w:rsidRPr="00284748">
        <w:rPr>
          <w:sz w:val="28"/>
          <w:szCs w:val="28"/>
          <w:lang w:val="uk-UA"/>
        </w:rPr>
        <w:t xml:space="preserve"> </w:t>
      </w:r>
      <w:r w:rsidRPr="00B17384">
        <w:rPr>
          <w:sz w:val="28"/>
          <w:szCs w:val="28"/>
          <w:lang w:val="uk-UA"/>
        </w:rPr>
        <w:t>пазах</w:t>
      </w:r>
      <w:r w:rsidRPr="00284748">
        <w:rPr>
          <w:sz w:val="28"/>
          <w:szCs w:val="28"/>
          <w:lang w:val="uk-UA"/>
        </w:rPr>
        <w:t xml:space="preserve"> </w:t>
      </w:r>
      <w:r w:rsidRPr="00B17384">
        <w:rPr>
          <w:sz w:val="28"/>
          <w:szCs w:val="28"/>
          <w:lang w:val="uk-UA"/>
        </w:rPr>
        <w:t>полюсних</w:t>
      </w:r>
      <w:r w:rsidRPr="00284748">
        <w:rPr>
          <w:sz w:val="28"/>
          <w:szCs w:val="28"/>
          <w:lang w:val="uk-UA"/>
        </w:rPr>
        <w:t xml:space="preserve"> </w:t>
      </w:r>
      <w:r w:rsidRPr="00B17384">
        <w:rPr>
          <w:sz w:val="28"/>
          <w:szCs w:val="28"/>
          <w:lang w:val="uk-UA"/>
        </w:rPr>
        <w:t>наконечників</w:t>
      </w:r>
      <w:r w:rsidRPr="00284748">
        <w:rPr>
          <w:sz w:val="28"/>
          <w:szCs w:val="28"/>
          <w:lang w:val="uk-UA"/>
        </w:rPr>
        <w:t xml:space="preserve"> </w:t>
      </w:r>
      <w:r w:rsidRPr="00B17384">
        <w:rPr>
          <w:sz w:val="28"/>
          <w:szCs w:val="28"/>
          <w:lang w:val="uk-UA"/>
        </w:rPr>
        <w:t>розташовані</w:t>
      </w:r>
      <w:r w:rsidRPr="00284748">
        <w:rPr>
          <w:sz w:val="28"/>
          <w:szCs w:val="28"/>
          <w:lang w:val="uk-UA"/>
        </w:rPr>
        <w:t xml:space="preserve"> </w:t>
      </w:r>
      <w:r w:rsidRPr="00B17384">
        <w:rPr>
          <w:sz w:val="28"/>
          <w:szCs w:val="28"/>
          <w:lang w:val="uk-UA"/>
        </w:rPr>
        <w:t>латунні</w:t>
      </w:r>
      <w:r w:rsidRPr="00284748">
        <w:rPr>
          <w:sz w:val="28"/>
          <w:szCs w:val="28"/>
          <w:lang w:val="uk-UA"/>
        </w:rPr>
        <w:t xml:space="preserve"> </w:t>
      </w:r>
      <w:r w:rsidRPr="00B17384">
        <w:rPr>
          <w:sz w:val="28"/>
          <w:szCs w:val="28"/>
          <w:lang w:val="uk-UA"/>
        </w:rPr>
        <w:t>або</w:t>
      </w:r>
      <w:r w:rsidRPr="00284748">
        <w:rPr>
          <w:sz w:val="28"/>
          <w:szCs w:val="28"/>
          <w:lang w:val="uk-UA"/>
        </w:rPr>
        <w:t xml:space="preserve"> </w:t>
      </w:r>
      <w:r w:rsidRPr="00B17384">
        <w:rPr>
          <w:sz w:val="28"/>
          <w:szCs w:val="28"/>
          <w:lang w:val="uk-UA"/>
        </w:rPr>
        <w:t>мідні</w:t>
      </w:r>
      <w:r w:rsidRPr="00284748">
        <w:rPr>
          <w:sz w:val="28"/>
          <w:szCs w:val="28"/>
          <w:lang w:val="uk-UA"/>
        </w:rPr>
        <w:t xml:space="preserve"> </w:t>
      </w:r>
      <w:r w:rsidRPr="00B17384">
        <w:rPr>
          <w:sz w:val="28"/>
          <w:szCs w:val="28"/>
          <w:lang w:val="uk-UA"/>
        </w:rPr>
        <w:t>стрижні</w:t>
      </w:r>
      <w:r w:rsidRPr="00284748">
        <w:rPr>
          <w:sz w:val="28"/>
          <w:szCs w:val="28"/>
          <w:lang w:val="uk-UA"/>
        </w:rPr>
        <w:t xml:space="preserve"> </w:t>
      </w:r>
      <w:r w:rsidRPr="00284748">
        <w:rPr>
          <w:i/>
          <w:iCs/>
          <w:sz w:val="28"/>
          <w:szCs w:val="28"/>
          <w:lang w:val="uk-UA"/>
        </w:rPr>
        <w:t xml:space="preserve">6 </w:t>
      </w:r>
      <w:r w:rsidRPr="00B17384">
        <w:rPr>
          <w:sz w:val="28"/>
          <w:szCs w:val="28"/>
          <w:lang w:val="uk-UA"/>
        </w:rPr>
        <w:t>пускової</w:t>
      </w:r>
      <w:r w:rsidRPr="00284748">
        <w:rPr>
          <w:sz w:val="28"/>
          <w:szCs w:val="28"/>
          <w:lang w:val="uk-UA"/>
        </w:rPr>
        <w:t xml:space="preserve"> (</w:t>
      </w:r>
      <w:r w:rsidRPr="00B17384">
        <w:rPr>
          <w:sz w:val="28"/>
          <w:szCs w:val="28"/>
          <w:lang w:val="uk-UA"/>
        </w:rPr>
        <w:t>заспокійливої</w:t>
      </w:r>
      <w:r w:rsidRPr="00284748">
        <w:rPr>
          <w:sz w:val="28"/>
          <w:szCs w:val="28"/>
          <w:lang w:val="uk-UA"/>
        </w:rPr>
        <w:t xml:space="preserve">) </w:t>
      </w:r>
      <w:r w:rsidRPr="00B17384">
        <w:rPr>
          <w:sz w:val="28"/>
          <w:szCs w:val="28"/>
          <w:lang w:val="uk-UA"/>
        </w:rPr>
        <w:t>обмотки</w:t>
      </w:r>
      <w:r w:rsidRPr="00284748">
        <w:rPr>
          <w:sz w:val="28"/>
          <w:szCs w:val="28"/>
          <w:lang w:val="uk-UA"/>
        </w:rPr>
        <w:t xml:space="preserve">, </w:t>
      </w:r>
      <w:r w:rsidRPr="00B17384">
        <w:rPr>
          <w:sz w:val="28"/>
          <w:szCs w:val="28"/>
          <w:lang w:val="uk-UA"/>
        </w:rPr>
        <w:t>замкнуті</w:t>
      </w:r>
      <w:r w:rsidRPr="00284748">
        <w:rPr>
          <w:sz w:val="28"/>
          <w:szCs w:val="28"/>
          <w:lang w:val="uk-UA"/>
        </w:rPr>
        <w:t xml:space="preserve"> </w:t>
      </w:r>
      <w:r w:rsidRPr="00B17384">
        <w:rPr>
          <w:sz w:val="28"/>
          <w:szCs w:val="28"/>
          <w:lang w:val="uk-UA"/>
        </w:rPr>
        <w:t>із</w:t>
      </w:r>
      <w:r w:rsidRPr="00284748">
        <w:rPr>
          <w:sz w:val="28"/>
          <w:szCs w:val="28"/>
          <w:lang w:val="uk-UA"/>
        </w:rPr>
        <w:t xml:space="preserve"> </w:t>
      </w:r>
      <w:r w:rsidRPr="00B17384">
        <w:rPr>
          <w:sz w:val="28"/>
          <w:szCs w:val="28"/>
          <w:lang w:val="uk-UA"/>
        </w:rPr>
        <w:t>двох</w:t>
      </w:r>
      <w:r w:rsidRPr="00284748">
        <w:rPr>
          <w:sz w:val="28"/>
          <w:szCs w:val="28"/>
          <w:lang w:val="uk-UA"/>
        </w:rPr>
        <w:t xml:space="preserve"> </w:t>
      </w:r>
      <w:r w:rsidRPr="00B17384">
        <w:rPr>
          <w:sz w:val="28"/>
          <w:szCs w:val="28"/>
          <w:lang w:val="uk-UA"/>
        </w:rPr>
        <w:t>сторін</w:t>
      </w:r>
      <w:r w:rsidRPr="00284748">
        <w:rPr>
          <w:sz w:val="28"/>
          <w:szCs w:val="28"/>
          <w:lang w:val="uk-UA"/>
        </w:rPr>
        <w:t xml:space="preserve"> </w:t>
      </w:r>
      <w:r w:rsidRPr="00B17384">
        <w:rPr>
          <w:sz w:val="28"/>
          <w:szCs w:val="28"/>
          <w:lang w:val="uk-UA"/>
        </w:rPr>
        <w:t>сегментами</w:t>
      </w:r>
      <w:r w:rsidRPr="00284748">
        <w:rPr>
          <w:sz w:val="28"/>
          <w:szCs w:val="28"/>
          <w:lang w:val="uk-UA"/>
        </w:rPr>
        <w:t xml:space="preserve"> 7.</w:t>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rPr>
        <w:lastRenderedPageBreak/>
        <w:drawing>
          <wp:inline distT="0" distB="0" distL="0" distR="0">
            <wp:extent cx="4281170" cy="2722245"/>
            <wp:effectExtent l="19050" t="0" r="5080" b="0"/>
            <wp:docPr id="3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4">
                      <a:lum bright="-20000" contrast="80000"/>
                    </a:blip>
                    <a:srcRect b="7307"/>
                    <a:stretch>
                      <a:fillRect/>
                    </a:stretch>
                  </pic:blipFill>
                  <pic:spPr bwMode="auto">
                    <a:xfrm>
                      <a:off x="0" y="0"/>
                      <a:ext cx="4281170" cy="2722245"/>
                    </a:xfrm>
                    <a:prstGeom prst="rect">
                      <a:avLst/>
                    </a:prstGeom>
                    <a:noFill/>
                    <a:ln w="9525">
                      <a:noFill/>
                      <a:miter lim="800000"/>
                      <a:headEnd/>
                      <a:tailEnd/>
                    </a:ln>
                  </pic:spPr>
                </pic:pic>
              </a:graphicData>
            </a:graphic>
          </wp:inline>
        </w:drawing>
      </w:r>
    </w:p>
    <w:p w:rsidR="00D90103" w:rsidRDefault="00D90103" w:rsidP="00D90103">
      <w:pPr>
        <w:shd w:val="clear" w:color="auto" w:fill="FFFFFF"/>
        <w:autoSpaceDE w:val="0"/>
        <w:autoSpaceDN w:val="0"/>
        <w:adjustRightInd w:val="0"/>
        <w:spacing w:line="360" w:lineRule="auto"/>
        <w:jc w:val="center"/>
        <w:rPr>
          <w:noProof/>
          <w:sz w:val="28"/>
          <w:szCs w:val="28"/>
          <w:lang w:val="uk-UA"/>
        </w:rPr>
      </w:pPr>
      <w:r>
        <w:rPr>
          <w:noProof/>
          <w:sz w:val="28"/>
          <w:szCs w:val="28"/>
          <w:lang w:val="uk-UA"/>
        </w:rPr>
        <w:t>Рисунок 26.8 – Полюс синхронного двигуна</w:t>
      </w:r>
    </w:p>
    <w:p w:rsidR="00D90103" w:rsidRPr="00230BF3" w:rsidRDefault="00D90103" w:rsidP="00D90103">
      <w:pPr>
        <w:shd w:val="clear" w:color="auto" w:fill="FFFFFF"/>
        <w:autoSpaceDE w:val="0"/>
        <w:autoSpaceDN w:val="0"/>
        <w:adjustRightInd w:val="0"/>
        <w:spacing w:line="360" w:lineRule="auto"/>
        <w:rPr>
          <w:sz w:val="28"/>
          <w:szCs w:val="28"/>
          <w:lang w:val="uk-UA"/>
        </w:rPr>
      </w:pPr>
    </w:p>
    <w:p w:rsidR="00D90103" w:rsidRPr="00284748" w:rsidRDefault="00D90103" w:rsidP="00D90103">
      <w:pPr>
        <w:shd w:val="clear" w:color="auto" w:fill="FFFFFF"/>
        <w:autoSpaceDE w:val="0"/>
        <w:autoSpaceDN w:val="0"/>
        <w:adjustRightInd w:val="0"/>
        <w:spacing w:line="360" w:lineRule="auto"/>
        <w:rPr>
          <w:sz w:val="28"/>
          <w:szCs w:val="28"/>
          <w:lang w:val="uk-UA"/>
        </w:rPr>
      </w:pPr>
      <w:r w:rsidRPr="00B17384">
        <w:rPr>
          <w:sz w:val="28"/>
          <w:szCs w:val="28"/>
          <w:lang w:val="uk-UA"/>
        </w:rPr>
        <w:t>У</w:t>
      </w:r>
      <w:r w:rsidRPr="00284748">
        <w:rPr>
          <w:sz w:val="28"/>
          <w:szCs w:val="28"/>
          <w:lang w:val="uk-UA"/>
        </w:rPr>
        <w:t xml:space="preserve"> </w:t>
      </w:r>
      <w:r w:rsidRPr="00B17384">
        <w:rPr>
          <w:sz w:val="28"/>
          <w:szCs w:val="28"/>
          <w:lang w:val="uk-UA"/>
        </w:rPr>
        <w:t>пазах</w:t>
      </w:r>
      <w:r w:rsidRPr="00284748">
        <w:rPr>
          <w:sz w:val="28"/>
          <w:szCs w:val="28"/>
          <w:lang w:val="uk-UA"/>
        </w:rPr>
        <w:t xml:space="preserve"> </w:t>
      </w:r>
      <w:r w:rsidRPr="00B17384">
        <w:rPr>
          <w:sz w:val="28"/>
          <w:szCs w:val="28"/>
          <w:lang w:val="uk-UA"/>
        </w:rPr>
        <w:t>полюсних</w:t>
      </w:r>
      <w:r w:rsidRPr="00284748">
        <w:rPr>
          <w:sz w:val="28"/>
          <w:szCs w:val="28"/>
          <w:lang w:val="uk-UA"/>
        </w:rPr>
        <w:t xml:space="preserve"> </w:t>
      </w:r>
      <w:r w:rsidRPr="00B17384">
        <w:rPr>
          <w:sz w:val="28"/>
          <w:szCs w:val="28"/>
          <w:lang w:val="uk-UA"/>
        </w:rPr>
        <w:t>наконечників</w:t>
      </w:r>
      <w:r w:rsidRPr="00284748">
        <w:rPr>
          <w:sz w:val="28"/>
          <w:szCs w:val="28"/>
          <w:lang w:val="uk-UA"/>
        </w:rPr>
        <w:t xml:space="preserve"> </w:t>
      </w:r>
      <w:r w:rsidRPr="00B17384">
        <w:rPr>
          <w:sz w:val="28"/>
          <w:szCs w:val="28"/>
          <w:lang w:val="uk-UA"/>
        </w:rPr>
        <w:t>розташовані</w:t>
      </w:r>
      <w:r w:rsidRPr="00284748">
        <w:rPr>
          <w:sz w:val="28"/>
          <w:szCs w:val="28"/>
          <w:lang w:val="uk-UA"/>
        </w:rPr>
        <w:t xml:space="preserve"> </w:t>
      </w:r>
      <w:r w:rsidRPr="00B17384">
        <w:rPr>
          <w:sz w:val="28"/>
          <w:szCs w:val="28"/>
          <w:lang w:val="uk-UA"/>
        </w:rPr>
        <w:t>латунні</w:t>
      </w:r>
      <w:r w:rsidRPr="00284748">
        <w:rPr>
          <w:sz w:val="28"/>
          <w:szCs w:val="28"/>
          <w:lang w:val="uk-UA"/>
        </w:rPr>
        <w:t xml:space="preserve"> </w:t>
      </w:r>
      <w:r w:rsidRPr="00B17384">
        <w:rPr>
          <w:sz w:val="28"/>
          <w:szCs w:val="28"/>
          <w:lang w:val="uk-UA"/>
        </w:rPr>
        <w:t>або</w:t>
      </w:r>
      <w:r w:rsidRPr="00284748">
        <w:rPr>
          <w:sz w:val="28"/>
          <w:szCs w:val="28"/>
          <w:lang w:val="uk-UA"/>
        </w:rPr>
        <w:t xml:space="preserve"> </w:t>
      </w:r>
      <w:r w:rsidRPr="00B17384">
        <w:rPr>
          <w:sz w:val="28"/>
          <w:szCs w:val="28"/>
          <w:lang w:val="uk-UA"/>
        </w:rPr>
        <w:t>мідні</w:t>
      </w:r>
      <w:r w:rsidRPr="00284748">
        <w:rPr>
          <w:sz w:val="28"/>
          <w:szCs w:val="28"/>
          <w:lang w:val="uk-UA"/>
        </w:rPr>
        <w:t xml:space="preserve"> </w:t>
      </w:r>
      <w:r w:rsidRPr="00230BF3">
        <w:rPr>
          <w:sz w:val="28"/>
          <w:szCs w:val="28"/>
          <w:lang w:val="uk-UA"/>
        </w:rPr>
        <w:t>стрижні</w:t>
      </w:r>
      <w:r w:rsidRPr="00284748">
        <w:rPr>
          <w:sz w:val="28"/>
          <w:szCs w:val="28"/>
          <w:lang w:val="uk-UA"/>
        </w:rPr>
        <w:t xml:space="preserve"> </w:t>
      </w:r>
      <w:r w:rsidRPr="00230BF3">
        <w:rPr>
          <w:iCs/>
          <w:sz w:val="28"/>
          <w:szCs w:val="28"/>
          <w:lang w:val="uk-UA"/>
        </w:rPr>
        <w:t>6</w:t>
      </w:r>
      <w:r w:rsidRPr="00284748">
        <w:rPr>
          <w:i/>
          <w:iCs/>
          <w:sz w:val="28"/>
          <w:szCs w:val="28"/>
          <w:lang w:val="uk-UA"/>
        </w:rPr>
        <w:t xml:space="preserve"> </w:t>
      </w:r>
      <w:r w:rsidRPr="00B17384">
        <w:rPr>
          <w:sz w:val="28"/>
          <w:szCs w:val="28"/>
          <w:lang w:val="uk-UA"/>
        </w:rPr>
        <w:t>пускової</w:t>
      </w:r>
      <w:r w:rsidRPr="00284748">
        <w:rPr>
          <w:sz w:val="28"/>
          <w:szCs w:val="28"/>
          <w:lang w:val="uk-UA"/>
        </w:rPr>
        <w:t xml:space="preserve"> (</w:t>
      </w:r>
      <w:r w:rsidRPr="00B17384">
        <w:rPr>
          <w:sz w:val="28"/>
          <w:szCs w:val="28"/>
          <w:lang w:val="uk-UA"/>
        </w:rPr>
        <w:t>заспокійливої</w:t>
      </w:r>
      <w:r w:rsidRPr="00284748">
        <w:rPr>
          <w:sz w:val="28"/>
          <w:szCs w:val="28"/>
          <w:lang w:val="uk-UA"/>
        </w:rPr>
        <w:t xml:space="preserve">) </w:t>
      </w:r>
      <w:r w:rsidRPr="00B17384">
        <w:rPr>
          <w:sz w:val="28"/>
          <w:szCs w:val="28"/>
          <w:lang w:val="uk-UA"/>
        </w:rPr>
        <w:t>обмотки</w:t>
      </w:r>
      <w:r w:rsidRPr="00284748">
        <w:rPr>
          <w:sz w:val="28"/>
          <w:szCs w:val="28"/>
          <w:lang w:val="uk-UA"/>
        </w:rPr>
        <w:t xml:space="preserve">, </w:t>
      </w:r>
      <w:r w:rsidRPr="00B17384">
        <w:rPr>
          <w:sz w:val="28"/>
          <w:szCs w:val="28"/>
          <w:lang w:val="uk-UA"/>
        </w:rPr>
        <w:t>замкнуті</w:t>
      </w:r>
      <w:r w:rsidRPr="00284748">
        <w:rPr>
          <w:sz w:val="28"/>
          <w:szCs w:val="28"/>
          <w:lang w:val="uk-UA"/>
        </w:rPr>
        <w:t xml:space="preserve"> </w:t>
      </w:r>
      <w:r w:rsidRPr="00B17384">
        <w:rPr>
          <w:sz w:val="28"/>
          <w:szCs w:val="28"/>
          <w:lang w:val="uk-UA"/>
        </w:rPr>
        <w:t>із</w:t>
      </w:r>
      <w:r w:rsidRPr="00284748">
        <w:rPr>
          <w:sz w:val="28"/>
          <w:szCs w:val="28"/>
          <w:lang w:val="uk-UA"/>
        </w:rPr>
        <w:t xml:space="preserve"> </w:t>
      </w:r>
      <w:r w:rsidRPr="00B17384">
        <w:rPr>
          <w:sz w:val="28"/>
          <w:szCs w:val="28"/>
          <w:lang w:val="uk-UA"/>
        </w:rPr>
        <w:t>двох</w:t>
      </w:r>
      <w:r w:rsidRPr="00284748">
        <w:rPr>
          <w:sz w:val="28"/>
          <w:szCs w:val="28"/>
          <w:lang w:val="uk-UA"/>
        </w:rPr>
        <w:t xml:space="preserve"> </w:t>
      </w:r>
      <w:r w:rsidRPr="00B17384">
        <w:rPr>
          <w:sz w:val="28"/>
          <w:szCs w:val="28"/>
          <w:lang w:val="uk-UA"/>
        </w:rPr>
        <w:t>сторін</w:t>
      </w:r>
      <w:r w:rsidRPr="00284748">
        <w:rPr>
          <w:sz w:val="28"/>
          <w:szCs w:val="28"/>
          <w:lang w:val="uk-UA"/>
        </w:rPr>
        <w:t xml:space="preserve"> </w:t>
      </w:r>
      <w:r w:rsidRPr="00B17384">
        <w:rPr>
          <w:sz w:val="28"/>
          <w:szCs w:val="28"/>
          <w:lang w:val="uk-UA"/>
        </w:rPr>
        <w:t>сегментами</w:t>
      </w:r>
      <w:r w:rsidRPr="00284748">
        <w:rPr>
          <w:sz w:val="28"/>
          <w:szCs w:val="28"/>
          <w:lang w:val="uk-UA"/>
        </w:rPr>
        <w:t xml:space="preserve"> 7.</w:t>
      </w:r>
    </w:p>
    <w:p w:rsidR="00D90103" w:rsidRDefault="00D90103" w:rsidP="00D90103">
      <w:pPr>
        <w:spacing w:line="360" w:lineRule="auto"/>
        <w:rPr>
          <w:sz w:val="28"/>
          <w:szCs w:val="28"/>
          <w:lang w:val="uk-UA"/>
        </w:rPr>
      </w:pPr>
      <w:r w:rsidRPr="00B17384">
        <w:rPr>
          <w:sz w:val="28"/>
          <w:szCs w:val="28"/>
          <w:lang w:val="uk-UA"/>
        </w:rPr>
        <w:t>Між</w:t>
      </w:r>
      <w:r w:rsidRPr="00284748">
        <w:rPr>
          <w:sz w:val="28"/>
          <w:szCs w:val="28"/>
          <w:lang w:val="uk-UA"/>
        </w:rPr>
        <w:t xml:space="preserve"> </w:t>
      </w:r>
      <w:r w:rsidRPr="00B17384">
        <w:rPr>
          <w:sz w:val="28"/>
          <w:szCs w:val="28"/>
          <w:lang w:val="uk-UA"/>
        </w:rPr>
        <w:t>зовнішньою</w:t>
      </w:r>
      <w:r w:rsidRPr="00284748">
        <w:rPr>
          <w:sz w:val="28"/>
          <w:szCs w:val="28"/>
          <w:lang w:val="uk-UA"/>
        </w:rPr>
        <w:t xml:space="preserve"> </w:t>
      </w:r>
      <w:r w:rsidRPr="00B17384">
        <w:rPr>
          <w:sz w:val="28"/>
          <w:szCs w:val="28"/>
          <w:lang w:val="uk-UA"/>
        </w:rPr>
        <w:t>поверхнею</w:t>
      </w:r>
      <w:r w:rsidRPr="00284748">
        <w:rPr>
          <w:sz w:val="28"/>
          <w:szCs w:val="28"/>
          <w:lang w:val="uk-UA"/>
        </w:rPr>
        <w:t xml:space="preserve"> </w:t>
      </w:r>
      <w:r w:rsidRPr="00B17384">
        <w:rPr>
          <w:sz w:val="28"/>
          <w:szCs w:val="28"/>
          <w:lang w:val="uk-UA"/>
        </w:rPr>
        <w:t>полюсного</w:t>
      </w:r>
      <w:r w:rsidRPr="00284748">
        <w:rPr>
          <w:sz w:val="28"/>
          <w:szCs w:val="28"/>
          <w:lang w:val="uk-UA"/>
        </w:rPr>
        <w:t xml:space="preserve"> </w:t>
      </w:r>
      <w:r w:rsidRPr="00B17384">
        <w:rPr>
          <w:sz w:val="28"/>
          <w:szCs w:val="28"/>
          <w:lang w:val="uk-UA"/>
        </w:rPr>
        <w:t>наконечника</w:t>
      </w:r>
      <w:r w:rsidRPr="00284748">
        <w:rPr>
          <w:sz w:val="28"/>
          <w:szCs w:val="28"/>
          <w:lang w:val="uk-UA"/>
        </w:rPr>
        <w:t xml:space="preserve"> </w:t>
      </w:r>
      <w:r w:rsidRPr="00B17384">
        <w:rPr>
          <w:sz w:val="28"/>
          <w:szCs w:val="28"/>
          <w:lang w:val="uk-UA"/>
        </w:rPr>
        <w:t>й</w:t>
      </w:r>
      <w:r w:rsidRPr="00284748">
        <w:rPr>
          <w:sz w:val="28"/>
          <w:szCs w:val="28"/>
          <w:lang w:val="uk-UA"/>
        </w:rPr>
        <w:t xml:space="preserve"> </w:t>
      </w:r>
      <w:r w:rsidRPr="00B17384">
        <w:rPr>
          <w:sz w:val="28"/>
          <w:szCs w:val="28"/>
          <w:lang w:val="uk-UA"/>
        </w:rPr>
        <w:t>внутрішньою</w:t>
      </w:r>
      <w:r w:rsidRPr="00284748">
        <w:rPr>
          <w:sz w:val="28"/>
          <w:szCs w:val="28"/>
          <w:lang w:val="uk-UA"/>
        </w:rPr>
        <w:t xml:space="preserve"> </w:t>
      </w:r>
      <w:r w:rsidRPr="00B17384">
        <w:rPr>
          <w:sz w:val="28"/>
          <w:szCs w:val="28"/>
          <w:lang w:val="uk-UA"/>
        </w:rPr>
        <w:t>поверхнею</w:t>
      </w:r>
      <w:r w:rsidRPr="00284748">
        <w:rPr>
          <w:sz w:val="28"/>
          <w:szCs w:val="28"/>
          <w:lang w:val="uk-UA"/>
        </w:rPr>
        <w:t xml:space="preserve"> </w:t>
      </w:r>
      <w:r w:rsidRPr="00B17384">
        <w:rPr>
          <w:sz w:val="28"/>
          <w:szCs w:val="28"/>
          <w:lang w:val="uk-UA"/>
        </w:rPr>
        <w:t>сердечника</w:t>
      </w:r>
      <w:r w:rsidRPr="00284748">
        <w:rPr>
          <w:sz w:val="28"/>
          <w:szCs w:val="28"/>
          <w:lang w:val="uk-UA"/>
        </w:rPr>
        <w:t xml:space="preserve"> </w:t>
      </w:r>
      <w:r w:rsidRPr="00B17384">
        <w:rPr>
          <w:sz w:val="28"/>
          <w:szCs w:val="28"/>
          <w:lang w:val="uk-UA"/>
        </w:rPr>
        <w:t>статора</w:t>
      </w:r>
      <w:r w:rsidRPr="00284748">
        <w:rPr>
          <w:sz w:val="28"/>
          <w:szCs w:val="28"/>
          <w:lang w:val="uk-UA"/>
        </w:rPr>
        <w:t xml:space="preserve"> </w:t>
      </w:r>
      <w:r w:rsidRPr="00284748">
        <w:rPr>
          <w:iCs/>
          <w:sz w:val="28"/>
          <w:szCs w:val="28"/>
          <w:lang w:val="uk-UA"/>
        </w:rPr>
        <w:t>8</w:t>
      </w:r>
      <w:r w:rsidRPr="00284748">
        <w:rPr>
          <w:i/>
          <w:iCs/>
          <w:sz w:val="28"/>
          <w:szCs w:val="28"/>
          <w:lang w:val="uk-UA"/>
        </w:rPr>
        <w:t xml:space="preserve"> </w:t>
      </w:r>
      <w:r w:rsidRPr="00B17384">
        <w:rPr>
          <w:sz w:val="28"/>
          <w:szCs w:val="28"/>
          <w:lang w:val="uk-UA"/>
        </w:rPr>
        <w:t>є</w:t>
      </w:r>
      <w:r w:rsidRPr="00284748">
        <w:rPr>
          <w:sz w:val="28"/>
          <w:szCs w:val="28"/>
          <w:lang w:val="uk-UA"/>
        </w:rPr>
        <w:t xml:space="preserve"> </w:t>
      </w:r>
      <w:r w:rsidRPr="00B17384">
        <w:rPr>
          <w:sz w:val="28"/>
          <w:szCs w:val="28"/>
          <w:lang w:val="uk-UA"/>
        </w:rPr>
        <w:t>повітряний</w:t>
      </w:r>
      <w:r w:rsidRPr="00284748">
        <w:rPr>
          <w:sz w:val="28"/>
          <w:szCs w:val="28"/>
          <w:lang w:val="uk-UA"/>
        </w:rPr>
        <w:t xml:space="preserve"> </w:t>
      </w:r>
      <w:r w:rsidRPr="00B17384">
        <w:rPr>
          <w:sz w:val="28"/>
          <w:szCs w:val="28"/>
          <w:lang w:val="uk-UA"/>
        </w:rPr>
        <w:t>зазор</w:t>
      </w:r>
      <w:r w:rsidRPr="00284748">
        <w:rPr>
          <w:sz w:val="28"/>
          <w:szCs w:val="28"/>
          <w:lang w:val="uk-UA"/>
        </w:rPr>
        <w:t xml:space="preserve">. </w:t>
      </w:r>
      <w:r w:rsidRPr="00B17384">
        <w:rPr>
          <w:sz w:val="28"/>
          <w:szCs w:val="28"/>
          <w:lang w:val="uk-UA"/>
        </w:rPr>
        <w:t xml:space="preserve">По осі полюса цей зазор 6 мінімальний, а на краях </w:t>
      </w:r>
      <w:r>
        <w:rPr>
          <w:rStyle w:val="apple-style-span"/>
          <w:sz w:val="28"/>
          <w:szCs w:val="28"/>
          <w:shd w:val="clear" w:color="auto" w:fill="F5F5F5"/>
          <w:lang w:val="uk-UA"/>
        </w:rPr>
        <w:t>–</w:t>
      </w:r>
      <w:r w:rsidRPr="00B17384">
        <w:rPr>
          <w:sz w:val="28"/>
          <w:szCs w:val="28"/>
          <w:lang w:val="uk-UA"/>
        </w:rPr>
        <w:t xml:space="preserve"> максимальний.</w:t>
      </w:r>
      <w:r w:rsidRPr="00284748">
        <w:rPr>
          <w:sz w:val="28"/>
          <w:szCs w:val="28"/>
          <w:lang w:val="uk-UA"/>
        </w:rPr>
        <w:t xml:space="preserve"> </w:t>
      </w:r>
      <w:r w:rsidRPr="00B17384">
        <w:rPr>
          <w:sz w:val="28"/>
          <w:szCs w:val="28"/>
          <w:lang w:val="uk-UA"/>
        </w:rPr>
        <w:t>Така конфігурація полюсного наконечника необхідна для синусоїдального розподілу магнітної індукції в повітряному зазорі.</w:t>
      </w:r>
    </w:p>
    <w:p w:rsidR="00D90103" w:rsidRDefault="00D90103">
      <w:pPr>
        <w:spacing w:after="200" w:line="276" w:lineRule="auto"/>
        <w:rPr>
          <w:sz w:val="28"/>
          <w:szCs w:val="28"/>
          <w:lang w:val="uk-UA"/>
        </w:rPr>
      </w:pPr>
      <w:r>
        <w:rPr>
          <w:sz w:val="28"/>
          <w:szCs w:val="28"/>
          <w:lang w:val="uk-UA"/>
        </w:rPr>
        <w:br w:type="page"/>
      </w:r>
    </w:p>
    <w:p w:rsidR="00D90103" w:rsidRPr="003F5D61" w:rsidRDefault="00D90103" w:rsidP="00D90103">
      <w:pPr>
        <w:pStyle w:val="4"/>
        <w:rPr>
          <w:szCs w:val="28"/>
          <w:lang w:val="ru-RU"/>
        </w:rPr>
      </w:pPr>
      <w:r w:rsidRPr="000B5DEA">
        <w:rPr>
          <w:szCs w:val="28"/>
        </w:rPr>
        <w:lastRenderedPageBreak/>
        <w:t>Лекція №</w:t>
      </w:r>
      <w:r>
        <w:rPr>
          <w:szCs w:val="28"/>
          <w:lang w:val="ru-RU"/>
        </w:rPr>
        <w:t>27</w:t>
      </w:r>
    </w:p>
    <w:p w:rsidR="00D90103" w:rsidRPr="000B5DEA" w:rsidRDefault="00D90103" w:rsidP="00D90103">
      <w:pPr>
        <w:rPr>
          <w:b/>
          <w:bCs/>
          <w:sz w:val="28"/>
          <w:szCs w:val="28"/>
          <w:lang w:val="uk-UA"/>
        </w:rPr>
      </w:pPr>
    </w:p>
    <w:p w:rsidR="00D90103" w:rsidRPr="00500859" w:rsidRDefault="00D90103" w:rsidP="00D90103">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Магнітне коло СМ.</w:t>
      </w:r>
    </w:p>
    <w:p w:rsidR="00D90103" w:rsidRPr="00C00221" w:rsidRDefault="00D90103" w:rsidP="00D90103">
      <w:pPr>
        <w:rPr>
          <w:bCs/>
          <w:sz w:val="28"/>
          <w:szCs w:val="28"/>
          <w:lang w:val="uk-UA"/>
        </w:rPr>
      </w:pPr>
      <w:r>
        <w:rPr>
          <w:b/>
          <w:bCs/>
          <w:sz w:val="28"/>
          <w:szCs w:val="28"/>
          <w:lang w:val="uk-UA"/>
        </w:rPr>
        <w:t xml:space="preserve">Мета: </w:t>
      </w:r>
      <w:r w:rsidR="0011308F" w:rsidRPr="0011308F">
        <w:rPr>
          <w:bCs/>
          <w:sz w:val="28"/>
          <w:szCs w:val="28"/>
          <w:lang w:val="uk-UA"/>
        </w:rPr>
        <w:t>ро</w:t>
      </w:r>
      <w:r w:rsidR="0011308F">
        <w:rPr>
          <w:bCs/>
          <w:sz w:val="28"/>
          <w:szCs w:val="28"/>
          <w:lang w:val="uk-UA"/>
        </w:rPr>
        <w:t xml:space="preserve">зглянути магнітне поле </w:t>
      </w:r>
      <w:r w:rsidR="0011308F" w:rsidRPr="0039788A">
        <w:rPr>
          <w:sz w:val="28"/>
          <w:szCs w:val="28"/>
          <w:lang w:val="uk-UA"/>
        </w:rPr>
        <w:t>СМ в режимі холостого ходу</w:t>
      </w:r>
      <w:r w:rsidR="0011308F">
        <w:rPr>
          <w:sz w:val="28"/>
          <w:szCs w:val="28"/>
          <w:lang w:val="uk-UA"/>
        </w:rPr>
        <w:t xml:space="preserve">, розрахувати магнітні напруги на </w:t>
      </w:r>
      <w:r w:rsidR="0011308F" w:rsidRPr="0039788A">
        <w:rPr>
          <w:sz w:val="28"/>
          <w:szCs w:val="28"/>
          <w:lang w:val="uk-UA"/>
        </w:rPr>
        <w:t>ділянках магнітного кола</w:t>
      </w:r>
      <w:r w:rsidR="0011308F">
        <w:rPr>
          <w:sz w:val="28"/>
          <w:szCs w:val="28"/>
          <w:lang w:val="uk-UA"/>
        </w:rPr>
        <w:t>.</w:t>
      </w:r>
    </w:p>
    <w:p w:rsidR="00D90103" w:rsidRPr="00C81698" w:rsidRDefault="00D90103" w:rsidP="00D90103">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D90103" w:rsidRPr="000B5DEA" w:rsidRDefault="00D90103" w:rsidP="00D90103">
      <w:pPr>
        <w:rPr>
          <w:b/>
          <w:bCs/>
          <w:sz w:val="28"/>
          <w:szCs w:val="28"/>
          <w:lang w:val="uk-UA"/>
        </w:rPr>
      </w:pPr>
    </w:p>
    <w:p w:rsidR="00D90103" w:rsidRDefault="00D90103" w:rsidP="00D90103">
      <w:pPr>
        <w:jc w:val="center"/>
        <w:rPr>
          <w:b/>
          <w:bCs/>
          <w:sz w:val="28"/>
          <w:szCs w:val="28"/>
          <w:lang w:val="uk-UA"/>
        </w:rPr>
      </w:pPr>
      <w:r w:rsidRPr="000B5DEA">
        <w:rPr>
          <w:b/>
          <w:bCs/>
          <w:sz w:val="28"/>
          <w:szCs w:val="28"/>
          <w:lang w:val="uk-UA"/>
        </w:rPr>
        <w:t>План:</w:t>
      </w:r>
    </w:p>
    <w:p w:rsidR="00D90103" w:rsidRPr="00906986" w:rsidRDefault="00D90103" w:rsidP="00D90103">
      <w:pPr>
        <w:rPr>
          <w:bCs/>
          <w:sz w:val="28"/>
          <w:szCs w:val="28"/>
          <w:lang w:val="uk-UA"/>
        </w:rPr>
      </w:pPr>
      <w:r>
        <w:rPr>
          <w:b/>
          <w:bCs/>
          <w:sz w:val="28"/>
          <w:szCs w:val="28"/>
          <w:lang w:val="uk-UA"/>
        </w:rPr>
        <w:t>1</w:t>
      </w:r>
      <w:r w:rsidR="0039788A" w:rsidRPr="0039788A">
        <w:rPr>
          <w:b/>
          <w:i/>
          <w:sz w:val="28"/>
          <w:szCs w:val="28"/>
          <w:lang w:val="uk-UA"/>
        </w:rPr>
        <w:t xml:space="preserve"> </w:t>
      </w:r>
      <w:r w:rsidR="0039788A" w:rsidRPr="0039788A">
        <w:rPr>
          <w:sz w:val="28"/>
          <w:szCs w:val="28"/>
          <w:lang w:val="uk-UA"/>
        </w:rPr>
        <w:t>Магнітне поле СМ в режимі холостого ходу</w:t>
      </w:r>
    </w:p>
    <w:p w:rsidR="00D90103" w:rsidRPr="00906986" w:rsidRDefault="00D90103" w:rsidP="00D90103">
      <w:pPr>
        <w:rPr>
          <w:bCs/>
          <w:sz w:val="28"/>
          <w:szCs w:val="28"/>
          <w:lang w:val="uk-UA"/>
        </w:rPr>
      </w:pPr>
      <w:r w:rsidRPr="003F5D61">
        <w:rPr>
          <w:b/>
          <w:bCs/>
          <w:sz w:val="28"/>
          <w:szCs w:val="28"/>
          <w:lang w:val="uk-UA"/>
        </w:rPr>
        <w:t xml:space="preserve">2 </w:t>
      </w:r>
      <w:r w:rsidR="0039788A" w:rsidRPr="0039788A">
        <w:rPr>
          <w:sz w:val="28"/>
          <w:szCs w:val="28"/>
          <w:lang w:val="uk-UA"/>
        </w:rPr>
        <w:t>Розрахунок магнітних напруг на ділянках магнітного кола</w:t>
      </w:r>
    </w:p>
    <w:p w:rsidR="00D90103" w:rsidRPr="006A16E0" w:rsidRDefault="00D90103" w:rsidP="00D90103">
      <w:pPr>
        <w:rPr>
          <w:bCs/>
          <w:sz w:val="28"/>
          <w:szCs w:val="28"/>
          <w:lang w:val="uk-UA"/>
        </w:rPr>
      </w:pPr>
    </w:p>
    <w:p w:rsidR="00D90103" w:rsidRDefault="00D90103" w:rsidP="00D90103">
      <w:pPr>
        <w:rPr>
          <w:bCs/>
          <w:sz w:val="28"/>
          <w:szCs w:val="28"/>
          <w:lang w:val="uk-UA"/>
        </w:rPr>
      </w:pPr>
    </w:p>
    <w:p w:rsidR="00D90103" w:rsidRPr="003B6CE1" w:rsidRDefault="00D90103" w:rsidP="00D90103">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D90103" w:rsidRPr="000B5DEA" w:rsidRDefault="00D90103" w:rsidP="00D90103">
      <w:pPr>
        <w:rPr>
          <w:b/>
          <w:bCs/>
          <w:sz w:val="28"/>
          <w:szCs w:val="28"/>
          <w:lang w:val="uk-UA"/>
        </w:rPr>
      </w:pPr>
    </w:p>
    <w:p w:rsidR="00D90103" w:rsidRDefault="00D90103" w:rsidP="00D90103">
      <w:pPr>
        <w:rPr>
          <w:b/>
          <w:bCs/>
          <w:sz w:val="28"/>
          <w:szCs w:val="28"/>
          <w:lang w:val="uk-UA"/>
        </w:rPr>
      </w:pPr>
      <w:r w:rsidRPr="000B5DEA">
        <w:rPr>
          <w:b/>
          <w:bCs/>
          <w:sz w:val="28"/>
          <w:szCs w:val="28"/>
          <w:lang w:val="uk-UA"/>
        </w:rPr>
        <w:t>Література:</w:t>
      </w:r>
    </w:p>
    <w:p w:rsidR="00D90103" w:rsidRDefault="00D90103" w:rsidP="0039788A">
      <w:pPr>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D90103" w:rsidRDefault="00D90103">
      <w:pPr>
        <w:spacing w:after="200" w:line="276" w:lineRule="auto"/>
        <w:rPr>
          <w:sz w:val="28"/>
          <w:szCs w:val="28"/>
        </w:rPr>
      </w:pPr>
      <w:r>
        <w:rPr>
          <w:sz w:val="28"/>
          <w:szCs w:val="28"/>
        </w:rPr>
        <w:br w:type="page"/>
      </w:r>
    </w:p>
    <w:p w:rsidR="0039788A" w:rsidRPr="0039788A" w:rsidRDefault="0039788A" w:rsidP="00D90103">
      <w:pPr>
        <w:shd w:val="clear" w:color="auto" w:fill="FFFFFF"/>
        <w:spacing w:line="360" w:lineRule="auto"/>
        <w:rPr>
          <w:b/>
          <w:i/>
          <w:sz w:val="28"/>
          <w:szCs w:val="28"/>
          <w:lang w:val="uk-UA"/>
        </w:rPr>
      </w:pPr>
      <w:r w:rsidRPr="0039788A">
        <w:rPr>
          <w:b/>
          <w:i/>
          <w:sz w:val="28"/>
          <w:szCs w:val="28"/>
          <w:lang w:val="uk-UA"/>
        </w:rPr>
        <w:lastRenderedPageBreak/>
        <w:t>1 Магнітне поле СМ в режимі холостого ходу</w:t>
      </w:r>
    </w:p>
    <w:p w:rsidR="00D90103" w:rsidRPr="000A7C9B" w:rsidRDefault="00D90103" w:rsidP="00D90103">
      <w:pPr>
        <w:shd w:val="clear" w:color="auto" w:fill="FFFFFF"/>
        <w:spacing w:line="360" w:lineRule="auto"/>
        <w:rPr>
          <w:sz w:val="28"/>
          <w:szCs w:val="28"/>
          <w:lang w:val="uk-UA"/>
        </w:rPr>
      </w:pPr>
      <w:r w:rsidRPr="000A7C9B">
        <w:rPr>
          <w:sz w:val="28"/>
          <w:szCs w:val="28"/>
          <w:lang w:val="uk-UA"/>
        </w:rPr>
        <w:t xml:space="preserve">У режимі х.х. синхронної машини, тобто при відсутності струму </w:t>
      </w:r>
      <w:r w:rsidR="00195DC5" w:rsidRPr="00195DC5">
        <w:rPr>
          <w:i/>
          <w:sz w:val="28"/>
          <w:szCs w:val="28"/>
          <w:lang w:val="uk-UA"/>
        </w:rPr>
        <w:t>І</w:t>
      </w:r>
      <w:r w:rsidR="00195DC5" w:rsidRPr="00195DC5">
        <w:rPr>
          <w:i/>
          <w:sz w:val="28"/>
          <w:szCs w:val="28"/>
          <w:vertAlign w:val="subscript"/>
          <w:lang w:val="uk-UA"/>
        </w:rPr>
        <w:t>1</w:t>
      </w:r>
      <w:r w:rsidRPr="000A7C9B">
        <w:rPr>
          <w:sz w:val="28"/>
          <w:szCs w:val="28"/>
          <w:lang w:val="uk-UA"/>
        </w:rPr>
        <w:t xml:space="preserve"> в обмотці статора, магнітне поле створюється лише М</w:t>
      </w:r>
      <w:r w:rsidR="00195DC5">
        <w:rPr>
          <w:sz w:val="28"/>
          <w:szCs w:val="28"/>
          <w:lang w:val="uk-UA"/>
        </w:rPr>
        <w:t>Р</w:t>
      </w:r>
      <w:r w:rsidRPr="000A7C9B">
        <w:rPr>
          <w:sz w:val="28"/>
          <w:szCs w:val="28"/>
          <w:lang w:val="uk-UA"/>
        </w:rPr>
        <w:t xml:space="preserve">С обмотки збудження </w:t>
      </w:r>
      <w:r w:rsidRPr="000A7C9B">
        <w:rPr>
          <w:i/>
          <w:iCs/>
          <w:sz w:val="28"/>
          <w:szCs w:val="28"/>
          <w:lang w:val="uk-UA"/>
        </w:rPr>
        <w:t>F</w:t>
      </w:r>
      <w:r w:rsidR="00195DC5" w:rsidRPr="00195DC5">
        <w:rPr>
          <w:i/>
          <w:iCs/>
          <w:sz w:val="28"/>
          <w:szCs w:val="28"/>
          <w:vertAlign w:val="subscript"/>
          <w:lang w:val="uk-UA"/>
        </w:rPr>
        <w:t>В0</w:t>
      </w:r>
      <w:r w:rsidRPr="000A7C9B">
        <w:rPr>
          <w:i/>
          <w:iCs/>
          <w:sz w:val="28"/>
          <w:szCs w:val="28"/>
          <w:lang w:val="uk-UA"/>
        </w:rPr>
        <w:t xml:space="preserve">. </w:t>
      </w:r>
      <w:r w:rsidRPr="000A7C9B">
        <w:rPr>
          <w:sz w:val="28"/>
          <w:szCs w:val="28"/>
          <w:lang w:val="uk-UA"/>
        </w:rPr>
        <w:t>Форма графіка розподілу індукції в зазорі явнополюсно</w:t>
      </w:r>
      <w:r w:rsidR="00195DC5">
        <w:rPr>
          <w:sz w:val="28"/>
          <w:szCs w:val="28"/>
          <w:lang w:val="uk-UA"/>
        </w:rPr>
        <w:t>ї</w:t>
      </w:r>
      <w:r w:rsidRPr="000A7C9B">
        <w:rPr>
          <w:sz w:val="28"/>
          <w:szCs w:val="28"/>
          <w:lang w:val="uk-UA"/>
        </w:rPr>
        <w:t xml:space="preserve"> машини в цьому випадку залежить від конфігурації полюсних наконечників полюсів ротора. Для </w:t>
      </w:r>
      <w:r w:rsidR="00195DC5">
        <w:rPr>
          <w:sz w:val="28"/>
          <w:szCs w:val="28"/>
          <w:lang w:val="uk-UA"/>
        </w:rPr>
        <w:t>на</w:t>
      </w:r>
      <w:r w:rsidRPr="000A7C9B">
        <w:rPr>
          <w:sz w:val="28"/>
          <w:szCs w:val="28"/>
          <w:lang w:val="uk-UA"/>
        </w:rPr>
        <w:t>дання ці</w:t>
      </w:r>
      <w:r w:rsidR="00195DC5">
        <w:rPr>
          <w:sz w:val="28"/>
          <w:szCs w:val="28"/>
          <w:lang w:val="uk-UA"/>
        </w:rPr>
        <w:t>й</w:t>
      </w:r>
      <w:r w:rsidRPr="000A7C9B">
        <w:rPr>
          <w:sz w:val="28"/>
          <w:szCs w:val="28"/>
          <w:lang w:val="uk-UA"/>
        </w:rPr>
        <w:t xml:space="preserve"> крив</w:t>
      </w:r>
      <w:r w:rsidR="00195DC5">
        <w:rPr>
          <w:sz w:val="28"/>
          <w:szCs w:val="28"/>
          <w:lang w:val="uk-UA"/>
        </w:rPr>
        <w:t>ій</w:t>
      </w:r>
      <w:r w:rsidRPr="000A7C9B">
        <w:rPr>
          <w:sz w:val="28"/>
          <w:szCs w:val="28"/>
          <w:lang w:val="uk-UA"/>
        </w:rPr>
        <w:t xml:space="preserve"> форми, близької до синусоїдально</w:t>
      </w:r>
      <w:r w:rsidR="00195DC5">
        <w:rPr>
          <w:sz w:val="28"/>
          <w:szCs w:val="28"/>
          <w:lang w:val="uk-UA"/>
        </w:rPr>
        <w:t>ї</w:t>
      </w:r>
      <w:r w:rsidRPr="000A7C9B">
        <w:rPr>
          <w:sz w:val="28"/>
          <w:szCs w:val="28"/>
          <w:lang w:val="uk-UA"/>
        </w:rPr>
        <w:t>, повітряний зазор роблять нерівномірним, збільшуючи його на краях полюс</w:t>
      </w:r>
      <w:r w:rsidR="00195DC5">
        <w:rPr>
          <w:sz w:val="28"/>
          <w:szCs w:val="28"/>
          <w:lang w:val="uk-UA"/>
        </w:rPr>
        <w:t>них наконечників</w:t>
      </w:r>
      <w:r w:rsidRPr="000A7C9B">
        <w:rPr>
          <w:sz w:val="28"/>
          <w:szCs w:val="28"/>
          <w:lang w:val="uk-UA"/>
        </w:rPr>
        <w:t>.</w:t>
      </w:r>
    </w:p>
    <w:p w:rsidR="00D90103" w:rsidRPr="00195DC5" w:rsidRDefault="00D90103" w:rsidP="00D90103">
      <w:pPr>
        <w:shd w:val="clear" w:color="auto" w:fill="FFFFFF"/>
        <w:spacing w:line="360" w:lineRule="auto"/>
        <w:rPr>
          <w:sz w:val="28"/>
          <w:szCs w:val="28"/>
          <w:lang w:val="uk-UA"/>
        </w:rPr>
      </w:pPr>
      <w:r w:rsidRPr="000A7C9B">
        <w:rPr>
          <w:sz w:val="28"/>
          <w:szCs w:val="28"/>
          <w:lang w:val="uk-UA"/>
        </w:rPr>
        <w:t>Основн</w:t>
      </w:r>
      <w:r w:rsidR="00195DC5">
        <w:rPr>
          <w:sz w:val="28"/>
          <w:szCs w:val="28"/>
          <w:lang w:val="uk-UA"/>
        </w:rPr>
        <w:t>ий</w:t>
      </w:r>
      <w:r w:rsidRPr="000A7C9B">
        <w:rPr>
          <w:sz w:val="28"/>
          <w:szCs w:val="28"/>
          <w:lang w:val="uk-UA"/>
        </w:rPr>
        <w:t xml:space="preserve"> магнітний потік явнополюсно</w:t>
      </w:r>
      <w:r w:rsidR="00195DC5">
        <w:rPr>
          <w:sz w:val="28"/>
          <w:szCs w:val="28"/>
          <w:lang w:val="uk-UA"/>
        </w:rPr>
        <w:t>ї</w:t>
      </w:r>
      <w:r w:rsidRPr="000A7C9B">
        <w:rPr>
          <w:sz w:val="28"/>
          <w:szCs w:val="28"/>
          <w:lang w:val="uk-UA"/>
        </w:rPr>
        <w:t xml:space="preserve"> синхронної машини, замикаючись у магнітній системі машини, зчіплюється з обмоткою статора. Як й в асинхронних неявнополюсн</w:t>
      </w:r>
      <w:r w:rsidR="00195DC5">
        <w:rPr>
          <w:sz w:val="28"/>
          <w:szCs w:val="28"/>
          <w:lang w:val="uk-UA"/>
        </w:rPr>
        <w:t>их машинах</w:t>
      </w:r>
      <w:r w:rsidRPr="000A7C9B">
        <w:rPr>
          <w:sz w:val="28"/>
          <w:szCs w:val="28"/>
          <w:lang w:val="uk-UA"/>
        </w:rPr>
        <w:t>, магнітна система явнополюсно</w:t>
      </w:r>
      <w:r w:rsidR="00195DC5">
        <w:rPr>
          <w:sz w:val="28"/>
          <w:szCs w:val="28"/>
          <w:lang w:val="uk-UA"/>
        </w:rPr>
        <w:t>ї</w:t>
      </w:r>
      <w:r w:rsidRPr="000A7C9B">
        <w:rPr>
          <w:sz w:val="28"/>
          <w:szCs w:val="28"/>
          <w:lang w:val="uk-UA"/>
        </w:rPr>
        <w:t xml:space="preserve"> синхронної машини </w:t>
      </w:r>
      <w:r w:rsidR="00195DC5">
        <w:rPr>
          <w:sz w:val="28"/>
          <w:szCs w:val="28"/>
          <w:lang w:val="uk-UA"/>
        </w:rPr>
        <w:t>представляє</w:t>
      </w:r>
      <w:r w:rsidRPr="000A7C9B">
        <w:rPr>
          <w:sz w:val="28"/>
          <w:szCs w:val="28"/>
          <w:lang w:val="uk-UA"/>
        </w:rPr>
        <w:t xml:space="preserve"> собою розгалу</w:t>
      </w:r>
      <w:r w:rsidR="00195DC5">
        <w:rPr>
          <w:sz w:val="28"/>
          <w:szCs w:val="28"/>
          <w:lang w:val="uk-UA"/>
        </w:rPr>
        <w:t>д</w:t>
      </w:r>
      <w:r w:rsidRPr="000A7C9B">
        <w:rPr>
          <w:sz w:val="28"/>
          <w:szCs w:val="28"/>
          <w:lang w:val="uk-UA"/>
        </w:rPr>
        <w:t>жену симетричну магнітну систему (</w:t>
      </w:r>
      <w:r w:rsidR="00195DC5">
        <w:rPr>
          <w:sz w:val="28"/>
          <w:szCs w:val="28"/>
          <w:lang w:val="uk-UA"/>
        </w:rPr>
        <w:t>рисунок 27.1 а)</w:t>
      </w:r>
      <w:r w:rsidRPr="000A7C9B">
        <w:rPr>
          <w:i/>
          <w:iCs/>
          <w:sz w:val="28"/>
          <w:szCs w:val="28"/>
          <w:lang w:val="uk-UA"/>
        </w:rPr>
        <w:t xml:space="preserve">, </w:t>
      </w:r>
      <w:r w:rsidRPr="00195DC5">
        <w:rPr>
          <w:iCs/>
          <w:sz w:val="28"/>
          <w:szCs w:val="28"/>
          <w:lang w:val="uk-UA"/>
        </w:rPr>
        <w:t>що</w:t>
      </w:r>
      <w:r w:rsidRPr="000A7C9B">
        <w:rPr>
          <w:i/>
          <w:iCs/>
          <w:sz w:val="28"/>
          <w:szCs w:val="28"/>
          <w:lang w:val="uk-UA"/>
        </w:rPr>
        <w:t xml:space="preserve"> </w:t>
      </w:r>
      <w:r w:rsidRPr="000A7C9B">
        <w:rPr>
          <w:sz w:val="28"/>
          <w:szCs w:val="28"/>
          <w:lang w:val="uk-UA"/>
        </w:rPr>
        <w:t xml:space="preserve">складається з </w:t>
      </w:r>
      <w:r w:rsidRPr="00195DC5">
        <w:rPr>
          <w:i/>
          <w:sz w:val="28"/>
          <w:szCs w:val="28"/>
          <w:lang w:val="uk-UA"/>
        </w:rPr>
        <w:t>2</w:t>
      </w:r>
      <w:r w:rsidR="00195DC5" w:rsidRPr="00195DC5">
        <w:rPr>
          <w:i/>
          <w:sz w:val="28"/>
          <w:szCs w:val="28"/>
          <w:lang w:val="uk-UA"/>
        </w:rPr>
        <w:t>р</w:t>
      </w:r>
      <w:r w:rsidRPr="000A7C9B">
        <w:rPr>
          <w:sz w:val="28"/>
          <w:szCs w:val="28"/>
          <w:lang w:val="uk-UA"/>
        </w:rPr>
        <w:t xml:space="preserve"> паралельних </w:t>
      </w:r>
      <w:r w:rsidR="00195DC5">
        <w:rPr>
          <w:sz w:val="28"/>
          <w:szCs w:val="28"/>
          <w:lang w:val="uk-UA"/>
        </w:rPr>
        <w:t>віток</w:t>
      </w:r>
      <w:r w:rsidRPr="000A7C9B">
        <w:rPr>
          <w:sz w:val="28"/>
          <w:szCs w:val="28"/>
          <w:lang w:val="uk-UA"/>
        </w:rPr>
        <w:t xml:space="preserve">. Кожна з таких </w:t>
      </w:r>
      <w:r w:rsidR="00195DC5">
        <w:rPr>
          <w:sz w:val="28"/>
          <w:szCs w:val="28"/>
          <w:lang w:val="uk-UA"/>
        </w:rPr>
        <w:t>віток</w:t>
      </w:r>
      <w:r w:rsidRPr="000A7C9B">
        <w:rPr>
          <w:sz w:val="28"/>
          <w:szCs w:val="28"/>
          <w:lang w:val="uk-UA"/>
        </w:rPr>
        <w:t xml:space="preserve"> </w:t>
      </w:r>
      <w:r w:rsidR="00195DC5">
        <w:rPr>
          <w:sz w:val="28"/>
          <w:szCs w:val="28"/>
          <w:lang w:val="uk-UA"/>
        </w:rPr>
        <w:t>представляє</w:t>
      </w:r>
      <w:r w:rsidRPr="000A7C9B">
        <w:rPr>
          <w:sz w:val="28"/>
          <w:szCs w:val="28"/>
          <w:lang w:val="uk-UA"/>
        </w:rPr>
        <w:t xml:space="preserve"> собою нерозгалу</w:t>
      </w:r>
      <w:r w:rsidR="00195DC5">
        <w:rPr>
          <w:sz w:val="28"/>
          <w:szCs w:val="28"/>
          <w:lang w:val="uk-UA"/>
        </w:rPr>
        <w:t>д</w:t>
      </w:r>
      <w:r w:rsidRPr="000A7C9B">
        <w:rPr>
          <w:sz w:val="28"/>
          <w:szCs w:val="28"/>
          <w:lang w:val="uk-UA"/>
        </w:rPr>
        <w:t>жен</w:t>
      </w:r>
      <w:r w:rsidR="00195DC5">
        <w:rPr>
          <w:sz w:val="28"/>
          <w:szCs w:val="28"/>
          <w:lang w:val="uk-UA"/>
        </w:rPr>
        <w:t>е</w:t>
      </w:r>
      <w:r w:rsidRPr="000A7C9B">
        <w:rPr>
          <w:sz w:val="28"/>
          <w:szCs w:val="28"/>
          <w:lang w:val="uk-UA"/>
        </w:rPr>
        <w:t xml:space="preserve"> магнітн</w:t>
      </w:r>
      <w:r w:rsidR="00195DC5">
        <w:rPr>
          <w:sz w:val="28"/>
          <w:szCs w:val="28"/>
          <w:lang w:val="uk-UA"/>
        </w:rPr>
        <w:t>е</w:t>
      </w:r>
      <w:r w:rsidRPr="000A7C9B">
        <w:rPr>
          <w:sz w:val="28"/>
          <w:szCs w:val="28"/>
          <w:lang w:val="uk-UA"/>
        </w:rPr>
        <w:t xml:space="preserve"> </w:t>
      </w:r>
      <w:r w:rsidR="00195DC5">
        <w:rPr>
          <w:sz w:val="28"/>
          <w:szCs w:val="28"/>
          <w:lang w:val="uk-UA"/>
        </w:rPr>
        <w:t>коло</w:t>
      </w:r>
      <w:r w:rsidRPr="000A7C9B">
        <w:rPr>
          <w:sz w:val="28"/>
          <w:szCs w:val="28"/>
          <w:lang w:val="uk-UA"/>
        </w:rPr>
        <w:t>, що містить одну пару полюсів (</w:t>
      </w:r>
      <w:r w:rsidR="00195DC5">
        <w:rPr>
          <w:sz w:val="28"/>
          <w:szCs w:val="28"/>
          <w:lang w:val="uk-UA"/>
        </w:rPr>
        <w:t>рисунок 27.1 б)</w:t>
      </w:r>
      <w:r w:rsidRPr="000A7C9B">
        <w:rPr>
          <w:i/>
          <w:iCs/>
          <w:sz w:val="28"/>
          <w:szCs w:val="28"/>
          <w:lang w:val="uk-UA"/>
        </w:rPr>
        <w:t xml:space="preserve">. </w:t>
      </w:r>
      <w:r w:rsidRPr="000A7C9B">
        <w:rPr>
          <w:sz w:val="28"/>
          <w:szCs w:val="28"/>
          <w:lang w:val="uk-UA"/>
        </w:rPr>
        <w:t xml:space="preserve">Основний магнітний потік Ф, замикаючись у магнітному </w:t>
      </w:r>
      <w:r w:rsidR="00195DC5">
        <w:rPr>
          <w:sz w:val="28"/>
          <w:szCs w:val="28"/>
          <w:lang w:val="uk-UA"/>
        </w:rPr>
        <w:t>колі</w:t>
      </w:r>
      <w:r w:rsidRPr="000A7C9B">
        <w:rPr>
          <w:sz w:val="28"/>
          <w:szCs w:val="28"/>
          <w:lang w:val="uk-UA"/>
        </w:rPr>
        <w:t>, проходить ряд ділянок (</w:t>
      </w:r>
      <w:r w:rsidR="00195DC5">
        <w:rPr>
          <w:sz w:val="28"/>
          <w:szCs w:val="28"/>
          <w:lang w:val="uk-UA"/>
        </w:rPr>
        <w:t>рисунок 27.2</w:t>
      </w:r>
      <w:r w:rsidRPr="000A7C9B">
        <w:rPr>
          <w:sz w:val="28"/>
          <w:szCs w:val="28"/>
          <w:lang w:val="uk-UA"/>
        </w:rPr>
        <w:t xml:space="preserve">): повітряний зазор </w:t>
      </w:r>
      <w:r w:rsidR="00195DC5">
        <w:rPr>
          <w:sz w:val="28"/>
          <w:szCs w:val="28"/>
          <w:lang w:val="uk-UA"/>
        </w:rPr>
        <w:t>δ</w:t>
      </w:r>
      <w:r w:rsidRPr="000A7C9B">
        <w:rPr>
          <w:sz w:val="28"/>
          <w:szCs w:val="28"/>
          <w:lang w:val="uk-UA"/>
        </w:rPr>
        <w:t>, зубц</w:t>
      </w:r>
      <w:r w:rsidR="00195DC5">
        <w:rPr>
          <w:sz w:val="28"/>
          <w:szCs w:val="28"/>
          <w:lang w:val="uk-UA"/>
        </w:rPr>
        <w:t>евий</w:t>
      </w:r>
      <w:r w:rsidRPr="000A7C9B">
        <w:rPr>
          <w:sz w:val="28"/>
          <w:szCs w:val="28"/>
          <w:lang w:val="uk-UA"/>
        </w:rPr>
        <w:t xml:space="preserve"> шар статора </w:t>
      </w:r>
      <w:r w:rsidR="00195DC5" w:rsidRPr="00195DC5">
        <w:rPr>
          <w:i/>
          <w:sz w:val="28"/>
          <w:szCs w:val="28"/>
          <w:lang w:val="en-US"/>
        </w:rPr>
        <w:t>h</w:t>
      </w:r>
      <w:r w:rsidR="00195DC5" w:rsidRPr="00195DC5">
        <w:rPr>
          <w:i/>
          <w:sz w:val="28"/>
          <w:szCs w:val="28"/>
          <w:vertAlign w:val="subscript"/>
          <w:lang w:val="en-US"/>
        </w:rPr>
        <w:t>z</w:t>
      </w:r>
      <w:r w:rsidR="00195DC5" w:rsidRPr="00195DC5">
        <w:rPr>
          <w:i/>
          <w:sz w:val="28"/>
          <w:szCs w:val="28"/>
          <w:vertAlign w:val="subscript"/>
          <w:lang w:val="uk-UA"/>
        </w:rPr>
        <w:t>1</w:t>
      </w:r>
      <w:r w:rsidR="00195DC5">
        <w:rPr>
          <w:sz w:val="28"/>
          <w:szCs w:val="28"/>
          <w:lang w:val="uk-UA"/>
        </w:rPr>
        <w:t>, зуб</w:t>
      </w:r>
      <w:r w:rsidRPr="000A7C9B">
        <w:rPr>
          <w:sz w:val="28"/>
          <w:szCs w:val="28"/>
          <w:lang w:val="uk-UA"/>
        </w:rPr>
        <w:t>ц</w:t>
      </w:r>
      <w:r w:rsidR="00195DC5">
        <w:rPr>
          <w:sz w:val="28"/>
          <w:szCs w:val="28"/>
          <w:lang w:val="uk-UA"/>
        </w:rPr>
        <w:t>е</w:t>
      </w:r>
      <w:r w:rsidRPr="000A7C9B">
        <w:rPr>
          <w:sz w:val="28"/>
          <w:szCs w:val="28"/>
          <w:lang w:val="uk-UA"/>
        </w:rPr>
        <w:t>в</w:t>
      </w:r>
      <w:r w:rsidR="00195DC5">
        <w:rPr>
          <w:sz w:val="28"/>
          <w:szCs w:val="28"/>
          <w:lang w:val="uk-UA"/>
        </w:rPr>
        <w:t>и</w:t>
      </w:r>
      <w:r w:rsidRPr="000A7C9B">
        <w:rPr>
          <w:sz w:val="28"/>
          <w:szCs w:val="28"/>
          <w:lang w:val="uk-UA"/>
        </w:rPr>
        <w:t xml:space="preserve">й шар ротора </w:t>
      </w:r>
      <w:r w:rsidRPr="000A7C9B">
        <w:rPr>
          <w:i/>
          <w:iCs/>
          <w:sz w:val="28"/>
          <w:szCs w:val="28"/>
          <w:lang w:val="uk-UA"/>
        </w:rPr>
        <w:t>h</w:t>
      </w:r>
      <w:r w:rsidR="00195DC5" w:rsidRPr="00195DC5">
        <w:rPr>
          <w:i/>
          <w:sz w:val="28"/>
          <w:szCs w:val="28"/>
          <w:vertAlign w:val="subscript"/>
          <w:lang w:val="uk-UA"/>
        </w:rPr>
        <w:t xml:space="preserve"> </w:t>
      </w:r>
      <w:r w:rsidR="00195DC5" w:rsidRPr="00195DC5">
        <w:rPr>
          <w:i/>
          <w:sz w:val="28"/>
          <w:szCs w:val="28"/>
          <w:vertAlign w:val="subscript"/>
          <w:lang w:val="en-US"/>
        </w:rPr>
        <w:t>z</w:t>
      </w:r>
      <w:r w:rsidR="00195DC5">
        <w:rPr>
          <w:i/>
          <w:sz w:val="28"/>
          <w:szCs w:val="28"/>
          <w:vertAlign w:val="subscript"/>
          <w:lang w:val="uk-UA"/>
        </w:rPr>
        <w:t>2</w:t>
      </w:r>
      <w:r w:rsidRPr="000A7C9B">
        <w:rPr>
          <w:i/>
          <w:iCs/>
          <w:sz w:val="28"/>
          <w:szCs w:val="28"/>
          <w:lang w:val="uk-UA"/>
        </w:rPr>
        <w:t xml:space="preserve">, </w:t>
      </w:r>
      <w:r w:rsidRPr="000A7C9B">
        <w:rPr>
          <w:sz w:val="28"/>
          <w:szCs w:val="28"/>
          <w:lang w:val="uk-UA"/>
        </w:rPr>
        <w:t xml:space="preserve">полюс ротора </w:t>
      </w:r>
      <w:r w:rsidR="00195DC5" w:rsidRPr="000A7C9B">
        <w:rPr>
          <w:i/>
          <w:iCs/>
          <w:sz w:val="28"/>
          <w:szCs w:val="28"/>
          <w:lang w:val="uk-UA"/>
        </w:rPr>
        <w:t>h</w:t>
      </w:r>
      <w:r w:rsidR="00195DC5" w:rsidRPr="00195DC5">
        <w:rPr>
          <w:i/>
          <w:sz w:val="28"/>
          <w:szCs w:val="28"/>
          <w:vertAlign w:val="subscript"/>
          <w:lang w:val="uk-UA"/>
        </w:rPr>
        <w:t xml:space="preserve"> </w:t>
      </w:r>
      <w:r w:rsidR="00195DC5">
        <w:rPr>
          <w:i/>
          <w:sz w:val="28"/>
          <w:szCs w:val="28"/>
          <w:vertAlign w:val="subscript"/>
          <w:lang w:val="uk-UA"/>
        </w:rPr>
        <w:t>т</w:t>
      </w:r>
      <w:r w:rsidR="00195DC5">
        <w:rPr>
          <w:sz w:val="28"/>
          <w:szCs w:val="28"/>
          <w:lang w:val="uk-UA"/>
        </w:rPr>
        <w:t>,</w:t>
      </w:r>
      <w:r w:rsidRPr="000A7C9B">
        <w:rPr>
          <w:sz w:val="28"/>
          <w:szCs w:val="28"/>
          <w:lang w:val="uk-UA"/>
        </w:rPr>
        <w:t xml:space="preserve"> спинку статора </w:t>
      </w:r>
      <w:r w:rsidRPr="000A7C9B">
        <w:rPr>
          <w:i/>
          <w:iCs/>
          <w:sz w:val="28"/>
          <w:szCs w:val="28"/>
          <w:lang w:val="uk-UA"/>
        </w:rPr>
        <w:t>L</w:t>
      </w:r>
      <w:r w:rsidR="00195DC5">
        <w:rPr>
          <w:i/>
          <w:iCs/>
          <w:sz w:val="28"/>
          <w:szCs w:val="28"/>
          <w:vertAlign w:val="subscript"/>
          <w:lang w:val="uk-UA"/>
        </w:rPr>
        <w:t>1</w:t>
      </w:r>
      <w:r w:rsidRPr="000A7C9B">
        <w:rPr>
          <w:i/>
          <w:iCs/>
          <w:sz w:val="28"/>
          <w:szCs w:val="28"/>
          <w:lang w:val="uk-UA"/>
        </w:rPr>
        <w:t xml:space="preserve"> </w:t>
      </w:r>
      <w:r w:rsidRPr="000A7C9B">
        <w:rPr>
          <w:sz w:val="28"/>
          <w:szCs w:val="28"/>
          <w:lang w:val="uk-UA"/>
        </w:rPr>
        <w:t xml:space="preserve">і спинку ротора (обід) </w:t>
      </w:r>
      <w:r w:rsidR="00195DC5" w:rsidRPr="000A7C9B">
        <w:rPr>
          <w:i/>
          <w:iCs/>
          <w:sz w:val="28"/>
          <w:szCs w:val="28"/>
          <w:lang w:val="uk-UA"/>
        </w:rPr>
        <w:t>L</w:t>
      </w:r>
      <w:r w:rsidR="00195DC5">
        <w:rPr>
          <w:i/>
          <w:iCs/>
          <w:sz w:val="28"/>
          <w:szCs w:val="28"/>
          <w:vertAlign w:val="subscript"/>
          <w:lang w:val="uk-UA"/>
        </w:rPr>
        <w:t>об</w:t>
      </w:r>
      <w:r w:rsidR="00195DC5">
        <w:rPr>
          <w:iCs/>
          <w:sz w:val="28"/>
          <w:szCs w:val="28"/>
          <w:lang w:val="uk-UA"/>
        </w:rPr>
        <w:t>.</w:t>
      </w:r>
    </w:p>
    <w:p w:rsidR="00D90103" w:rsidRDefault="00D90103" w:rsidP="00D90103">
      <w:pPr>
        <w:shd w:val="clear" w:color="auto" w:fill="FFFFFF"/>
        <w:spacing w:line="360" w:lineRule="auto"/>
        <w:rPr>
          <w:sz w:val="28"/>
          <w:szCs w:val="28"/>
          <w:lang w:val="uk-UA"/>
        </w:rPr>
      </w:pPr>
      <w:r w:rsidRPr="000A7C9B">
        <w:rPr>
          <w:sz w:val="28"/>
          <w:szCs w:val="28"/>
          <w:lang w:val="uk-UA"/>
        </w:rPr>
        <w:t xml:space="preserve">Сума магнітних напруг на всіх перерахованих ділянках магнітного </w:t>
      </w:r>
      <w:r w:rsidR="00195DC5">
        <w:rPr>
          <w:sz w:val="28"/>
          <w:szCs w:val="28"/>
          <w:lang w:val="uk-UA"/>
        </w:rPr>
        <w:t xml:space="preserve">кола </w:t>
      </w:r>
      <w:r w:rsidRPr="000A7C9B">
        <w:rPr>
          <w:sz w:val="28"/>
          <w:szCs w:val="28"/>
          <w:lang w:val="uk-UA"/>
        </w:rPr>
        <w:t>визначає М</w:t>
      </w:r>
      <w:r w:rsidR="00195DC5">
        <w:rPr>
          <w:sz w:val="28"/>
          <w:szCs w:val="28"/>
          <w:lang w:val="uk-UA"/>
        </w:rPr>
        <w:t>Р</w:t>
      </w:r>
      <w:r w:rsidRPr="000A7C9B">
        <w:rPr>
          <w:sz w:val="28"/>
          <w:szCs w:val="28"/>
          <w:lang w:val="uk-UA"/>
        </w:rPr>
        <w:t>С обмотки збудження на парі полюсів у режимі х.х. (А):</w:t>
      </w:r>
    </w:p>
    <w:p w:rsidR="00DB751E" w:rsidRDefault="00DB751E" w:rsidP="00D90103">
      <w:pPr>
        <w:shd w:val="clear" w:color="auto" w:fill="FFFFFF"/>
        <w:spacing w:line="360" w:lineRule="auto"/>
        <w:rPr>
          <w:sz w:val="28"/>
          <w:szCs w:val="28"/>
          <w:lang w:val="uk-UA"/>
        </w:rPr>
      </w:pPr>
    </w:p>
    <w:p w:rsidR="00195DC5" w:rsidRDefault="00DB751E" w:rsidP="00DB751E">
      <w:pPr>
        <w:shd w:val="clear" w:color="auto" w:fill="FFFFFF"/>
        <w:spacing w:line="360" w:lineRule="auto"/>
        <w:jc w:val="center"/>
        <w:rPr>
          <w:sz w:val="28"/>
          <w:szCs w:val="28"/>
          <w:lang w:val="uk-UA"/>
        </w:rPr>
      </w:pP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BO</m:t>
            </m:r>
          </m:sub>
        </m:sSub>
        <m:r>
          <w:rPr>
            <w:rFonts w:ascii="Cambria Math" w:hAnsi="Cambria Math"/>
            <w:sz w:val="28"/>
            <w:szCs w:val="28"/>
            <w:lang w:val="uk-UA"/>
          </w:rPr>
          <m:t>=</m:t>
        </m:r>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F</m:t>
            </m:r>
          </m:e>
        </m:nary>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δ</m:t>
            </m:r>
          </m:sub>
        </m:sSub>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z</m:t>
            </m:r>
            <m:r>
              <w:rPr>
                <w:rFonts w:ascii="Cambria Math" w:hAnsi="Cambria Math"/>
                <w:sz w:val="28"/>
                <w:szCs w:val="28"/>
                <w:lang w:val="uk-UA"/>
              </w:rPr>
              <m:t>1</m:t>
            </m:r>
          </m:sub>
        </m:sSub>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z</m:t>
            </m:r>
            <m:r>
              <w:rPr>
                <w:rFonts w:ascii="Cambria Math" w:hAnsi="Cambria Math"/>
                <w:sz w:val="28"/>
                <w:szCs w:val="28"/>
                <w:lang w:val="uk-UA"/>
              </w:rPr>
              <m:t>2</m:t>
            </m:r>
          </m:sub>
        </m:sSub>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m</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uk-UA"/>
              </w:rPr>
              <m:t>об</m:t>
            </m:r>
          </m:sub>
        </m:sSub>
      </m:oMath>
      <w:r>
        <w:rPr>
          <w:sz w:val="28"/>
          <w:szCs w:val="28"/>
          <w:lang w:val="uk-UA"/>
        </w:rPr>
        <w:t>,                     (27.1)</w:t>
      </w:r>
    </w:p>
    <w:p w:rsidR="00DB751E" w:rsidRPr="00DB751E" w:rsidRDefault="00DB751E" w:rsidP="00D90103">
      <w:pPr>
        <w:shd w:val="clear" w:color="auto" w:fill="FFFFFF"/>
        <w:spacing w:line="360" w:lineRule="auto"/>
        <w:rPr>
          <w:sz w:val="28"/>
          <w:szCs w:val="28"/>
          <w:lang w:val="uk-UA"/>
        </w:rPr>
      </w:pPr>
    </w:p>
    <w:p w:rsidR="00D90103" w:rsidRPr="00404A38" w:rsidRDefault="00DB751E" w:rsidP="00D90103">
      <w:pPr>
        <w:shd w:val="clear" w:color="auto" w:fill="FFFFFF"/>
        <w:spacing w:line="360" w:lineRule="auto"/>
        <w:rPr>
          <w:sz w:val="28"/>
          <w:szCs w:val="28"/>
          <w:lang w:val="uk-UA"/>
        </w:rPr>
      </w:pPr>
      <w:r>
        <w:rPr>
          <w:sz w:val="28"/>
          <w:szCs w:val="28"/>
          <w:lang w:val="uk-UA"/>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δ</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z</m:t>
            </m:r>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z</m:t>
            </m:r>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m</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uk-UA"/>
              </w:rPr>
              <m:t>об</m:t>
            </m:r>
          </m:sub>
        </m:sSub>
      </m:oMath>
      <w:r>
        <w:rPr>
          <w:sz w:val="28"/>
          <w:szCs w:val="28"/>
          <w:lang w:val="uk-UA"/>
        </w:rPr>
        <w:t xml:space="preserve"> – </w:t>
      </w:r>
      <w:r w:rsidR="00D90103" w:rsidRPr="000A7C9B">
        <w:rPr>
          <w:sz w:val="28"/>
          <w:szCs w:val="28"/>
          <w:lang w:val="uk-UA"/>
        </w:rPr>
        <w:t>відповідно</w:t>
      </w:r>
      <w:r w:rsidR="00D90103" w:rsidRPr="00404A38">
        <w:rPr>
          <w:sz w:val="28"/>
          <w:szCs w:val="28"/>
          <w:lang w:val="uk-UA"/>
        </w:rPr>
        <w:t xml:space="preserve"> </w:t>
      </w:r>
      <w:r w:rsidR="00D90103" w:rsidRPr="000A7C9B">
        <w:rPr>
          <w:sz w:val="28"/>
          <w:szCs w:val="28"/>
          <w:lang w:val="uk-UA"/>
        </w:rPr>
        <w:t>магнітні</w:t>
      </w:r>
      <w:r w:rsidR="00D90103" w:rsidRPr="00404A38">
        <w:rPr>
          <w:sz w:val="28"/>
          <w:szCs w:val="28"/>
          <w:lang w:val="uk-UA"/>
        </w:rPr>
        <w:t xml:space="preserve"> </w:t>
      </w:r>
      <w:r w:rsidR="00D90103" w:rsidRPr="000A7C9B">
        <w:rPr>
          <w:sz w:val="28"/>
          <w:szCs w:val="28"/>
          <w:lang w:val="uk-UA"/>
        </w:rPr>
        <w:t>напруги</w:t>
      </w:r>
      <w:r w:rsidR="00D90103" w:rsidRPr="00404A38">
        <w:rPr>
          <w:sz w:val="28"/>
          <w:szCs w:val="28"/>
          <w:lang w:val="uk-UA"/>
        </w:rPr>
        <w:t xml:space="preserve"> </w:t>
      </w:r>
      <w:r w:rsidR="00D90103" w:rsidRPr="000A7C9B">
        <w:rPr>
          <w:sz w:val="28"/>
          <w:szCs w:val="28"/>
          <w:lang w:val="uk-UA"/>
        </w:rPr>
        <w:t>зазору</w:t>
      </w:r>
      <w:r w:rsidR="00D90103" w:rsidRPr="00404A38">
        <w:rPr>
          <w:sz w:val="28"/>
          <w:szCs w:val="28"/>
          <w:lang w:val="uk-UA"/>
        </w:rPr>
        <w:t>, зубц</w:t>
      </w:r>
      <w:r>
        <w:rPr>
          <w:sz w:val="28"/>
          <w:szCs w:val="28"/>
          <w:lang w:val="uk-UA"/>
        </w:rPr>
        <w:t>еви</w:t>
      </w:r>
      <w:r w:rsidR="00D90103" w:rsidRPr="00404A38">
        <w:rPr>
          <w:sz w:val="28"/>
          <w:szCs w:val="28"/>
          <w:lang w:val="uk-UA"/>
        </w:rPr>
        <w:t xml:space="preserve">х </w:t>
      </w:r>
      <w:r w:rsidR="00D90103" w:rsidRPr="000A7C9B">
        <w:rPr>
          <w:sz w:val="28"/>
          <w:szCs w:val="28"/>
          <w:lang w:val="uk-UA"/>
        </w:rPr>
        <w:t>шарів</w:t>
      </w:r>
      <w:r w:rsidR="00D90103" w:rsidRPr="00404A38">
        <w:rPr>
          <w:sz w:val="28"/>
          <w:szCs w:val="28"/>
          <w:lang w:val="uk-UA"/>
        </w:rPr>
        <w:t xml:space="preserve"> </w:t>
      </w:r>
      <w:r w:rsidR="00D90103" w:rsidRPr="000A7C9B">
        <w:rPr>
          <w:sz w:val="28"/>
          <w:szCs w:val="28"/>
          <w:lang w:val="uk-UA"/>
        </w:rPr>
        <w:t>статора</w:t>
      </w:r>
      <w:r w:rsidR="00D90103" w:rsidRPr="00404A38">
        <w:rPr>
          <w:sz w:val="28"/>
          <w:szCs w:val="28"/>
          <w:lang w:val="uk-UA"/>
        </w:rPr>
        <w:t xml:space="preserve"> </w:t>
      </w:r>
      <w:r w:rsidR="00D90103" w:rsidRPr="000A7C9B">
        <w:rPr>
          <w:sz w:val="28"/>
          <w:szCs w:val="28"/>
          <w:lang w:val="uk-UA"/>
        </w:rPr>
        <w:t>й</w:t>
      </w:r>
      <w:r w:rsidR="00D90103" w:rsidRPr="00404A38">
        <w:rPr>
          <w:sz w:val="28"/>
          <w:szCs w:val="28"/>
          <w:lang w:val="uk-UA"/>
        </w:rPr>
        <w:t xml:space="preserve"> </w:t>
      </w:r>
      <w:r w:rsidR="00D90103" w:rsidRPr="000A7C9B">
        <w:rPr>
          <w:sz w:val="28"/>
          <w:szCs w:val="28"/>
          <w:lang w:val="uk-UA"/>
        </w:rPr>
        <w:t>ротора</w:t>
      </w:r>
      <w:r w:rsidR="00D90103" w:rsidRPr="00404A38">
        <w:rPr>
          <w:sz w:val="28"/>
          <w:szCs w:val="28"/>
          <w:lang w:val="uk-UA"/>
        </w:rPr>
        <w:t xml:space="preserve">, </w:t>
      </w:r>
      <w:r w:rsidR="00D90103" w:rsidRPr="000A7C9B">
        <w:rPr>
          <w:sz w:val="28"/>
          <w:szCs w:val="28"/>
          <w:lang w:val="uk-UA"/>
        </w:rPr>
        <w:t>полюсів</w:t>
      </w:r>
      <w:r w:rsidR="00D90103" w:rsidRPr="00404A38">
        <w:rPr>
          <w:sz w:val="28"/>
          <w:szCs w:val="28"/>
          <w:lang w:val="uk-UA"/>
        </w:rPr>
        <w:t xml:space="preserve">, </w:t>
      </w:r>
      <w:r w:rsidR="00D90103" w:rsidRPr="000A7C9B">
        <w:rPr>
          <w:sz w:val="28"/>
          <w:szCs w:val="28"/>
          <w:lang w:val="uk-UA"/>
        </w:rPr>
        <w:t>спинки</w:t>
      </w:r>
      <w:r w:rsidR="00D90103" w:rsidRPr="00404A38">
        <w:rPr>
          <w:sz w:val="28"/>
          <w:szCs w:val="28"/>
          <w:lang w:val="uk-UA"/>
        </w:rPr>
        <w:t xml:space="preserve"> </w:t>
      </w:r>
      <w:r w:rsidR="00D90103" w:rsidRPr="000A7C9B">
        <w:rPr>
          <w:sz w:val="28"/>
          <w:szCs w:val="28"/>
          <w:lang w:val="uk-UA"/>
        </w:rPr>
        <w:t>статора</w:t>
      </w:r>
      <w:r w:rsidR="00D90103" w:rsidRPr="00404A38">
        <w:rPr>
          <w:sz w:val="28"/>
          <w:szCs w:val="28"/>
          <w:lang w:val="uk-UA"/>
        </w:rPr>
        <w:t xml:space="preserve"> </w:t>
      </w:r>
      <w:r>
        <w:rPr>
          <w:sz w:val="28"/>
          <w:szCs w:val="28"/>
          <w:lang w:val="uk-UA"/>
        </w:rPr>
        <w:t>та ротора</w:t>
      </w:r>
      <w:r w:rsidR="00D90103" w:rsidRPr="00404A38">
        <w:rPr>
          <w:sz w:val="28"/>
          <w:szCs w:val="28"/>
          <w:lang w:val="uk-UA"/>
        </w:rPr>
        <w:t xml:space="preserve">, </w:t>
      </w:r>
      <w:r w:rsidR="00D90103" w:rsidRPr="000A7C9B">
        <w:rPr>
          <w:sz w:val="28"/>
          <w:szCs w:val="28"/>
          <w:lang w:val="uk-UA"/>
        </w:rPr>
        <w:t>А.</w:t>
      </w:r>
    </w:p>
    <w:p w:rsidR="0039788A" w:rsidRDefault="0039788A" w:rsidP="00D90103">
      <w:pPr>
        <w:shd w:val="clear" w:color="auto" w:fill="FFFFFF"/>
        <w:spacing w:line="360" w:lineRule="auto"/>
        <w:rPr>
          <w:sz w:val="28"/>
          <w:szCs w:val="28"/>
          <w:lang w:val="uk-UA"/>
        </w:rPr>
      </w:pPr>
    </w:p>
    <w:p w:rsidR="0039788A" w:rsidRPr="0039788A" w:rsidRDefault="0039788A" w:rsidP="00D90103">
      <w:pPr>
        <w:shd w:val="clear" w:color="auto" w:fill="FFFFFF"/>
        <w:spacing w:line="360" w:lineRule="auto"/>
        <w:rPr>
          <w:b/>
          <w:i/>
          <w:sz w:val="28"/>
          <w:szCs w:val="28"/>
          <w:lang w:val="uk-UA"/>
        </w:rPr>
      </w:pPr>
      <w:r w:rsidRPr="0039788A">
        <w:rPr>
          <w:b/>
          <w:i/>
          <w:sz w:val="28"/>
          <w:szCs w:val="28"/>
          <w:lang w:val="uk-UA"/>
        </w:rPr>
        <w:t>2 Розрахунок магнітних напруг на ділянках магнітного кола</w:t>
      </w:r>
    </w:p>
    <w:p w:rsidR="00D90103" w:rsidRDefault="00D90103" w:rsidP="00D90103">
      <w:pPr>
        <w:shd w:val="clear" w:color="auto" w:fill="FFFFFF"/>
        <w:spacing w:line="360" w:lineRule="auto"/>
        <w:rPr>
          <w:sz w:val="28"/>
          <w:szCs w:val="28"/>
          <w:lang w:val="uk-UA"/>
        </w:rPr>
      </w:pPr>
      <w:r w:rsidRPr="000A7C9B">
        <w:rPr>
          <w:sz w:val="28"/>
          <w:szCs w:val="28"/>
          <w:lang w:val="uk-UA"/>
        </w:rPr>
        <w:t>Порядок</w:t>
      </w:r>
      <w:r w:rsidRPr="00404A38">
        <w:rPr>
          <w:sz w:val="28"/>
          <w:szCs w:val="28"/>
          <w:lang w:val="uk-UA"/>
        </w:rPr>
        <w:t xml:space="preserve"> </w:t>
      </w:r>
      <w:r w:rsidRPr="000A7C9B">
        <w:rPr>
          <w:sz w:val="28"/>
          <w:szCs w:val="28"/>
          <w:lang w:val="uk-UA"/>
        </w:rPr>
        <w:t>розрахунку</w:t>
      </w:r>
      <w:r w:rsidRPr="00404A38">
        <w:rPr>
          <w:sz w:val="28"/>
          <w:szCs w:val="28"/>
          <w:lang w:val="uk-UA"/>
        </w:rPr>
        <w:t xml:space="preserve"> </w:t>
      </w:r>
      <w:r w:rsidRPr="000A7C9B">
        <w:rPr>
          <w:sz w:val="28"/>
          <w:szCs w:val="28"/>
          <w:lang w:val="uk-UA"/>
        </w:rPr>
        <w:t>магнітних</w:t>
      </w:r>
      <w:r w:rsidRPr="00404A38">
        <w:rPr>
          <w:sz w:val="28"/>
          <w:szCs w:val="28"/>
          <w:lang w:val="uk-UA"/>
        </w:rPr>
        <w:t xml:space="preserve"> </w:t>
      </w:r>
      <w:r w:rsidRPr="000A7C9B">
        <w:rPr>
          <w:sz w:val="28"/>
          <w:szCs w:val="28"/>
          <w:lang w:val="uk-UA"/>
        </w:rPr>
        <w:t>напруг</w:t>
      </w:r>
      <w:r w:rsidRPr="00404A38">
        <w:rPr>
          <w:sz w:val="28"/>
          <w:szCs w:val="28"/>
          <w:lang w:val="uk-UA"/>
        </w:rPr>
        <w:t xml:space="preserve"> </w:t>
      </w:r>
      <w:r w:rsidRPr="000A7C9B">
        <w:rPr>
          <w:sz w:val="28"/>
          <w:szCs w:val="28"/>
          <w:lang w:val="uk-UA"/>
        </w:rPr>
        <w:t>на</w:t>
      </w:r>
      <w:r w:rsidRPr="00404A38">
        <w:rPr>
          <w:sz w:val="28"/>
          <w:szCs w:val="28"/>
          <w:lang w:val="uk-UA"/>
        </w:rPr>
        <w:t xml:space="preserve"> </w:t>
      </w:r>
      <w:r w:rsidRPr="000A7C9B">
        <w:rPr>
          <w:sz w:val="28"/>
          <w:szCs w:val="28"/>
          <w:lang w:val="uk-UA"/>
        </w:rPr>
        <w:t>ділянках</w:t>
      </w:r>
      <w:r w:rsidRPr="00404A38">
        <w:rPr>
          <w:sz w:val="28"/>
          <w:szCs w:val="28"/>
          <w:lang w:val="uk-UA"/>
        </w:rPr>
        <w:t xml:space="preserve"> </w:t>
      </w:r>
      <w:r w:rsidRPr="000A7C9B">
        <w:rPr>
          <w:sz w:val="28"/>
          <w:szCs w:val="28"/>
          <w:lang w:val="uk-UA"/>
        </w:rPr>
        <w:t>магнітного</w:t>
      </w:r>
      <w:r w:rsidRPr="00404A38">
        <w:rPr>
          <w:sz w:val="28"/>
          <w:szCs w:val="28"/>
          <w:lang w:val="uk-UA"/>
        </w:rPr>
        <w:t xml:space="preserve"> </w:t>
      </w:r>
      <w:r w:rsidR="00DB751E">
        <w:rPr>
          <w:sz w:val="28"/>
          <w:szCs w:val="28"/>
          <w:lang w:val="uk-UA"/>
        </w:rPr>
        <w:t>кола</w:t>
      </w:r>
      <w:r w:rsidRPr="00404A38">
        <w:rPr>
          <w:sz w:val="28"/>
          <w:szCs w:val="28"/>
          <w:lang w:val="uk-UA"/>
        </w:rPr>
        <w:t xml:space="preserve"> в </w:t>
      </w:r>
      <w:r w:rsidRPr="000A7C9B">
        <w:rPr>
          <w:sz w:val="28"/>
          <w:szCs w:val="28"/>
          <w:lang w:val="uk-UA"/>
        </w:rPr>
        <w:t>принципі</w:t>
      </w:r>
      <w:r w:rsidRPr="00404A38">
        <w:rPr>
          <w:sz w:val="28"/>
          <w:szCs w:val="28"/>
          <w:lang w:val="uk-UA"/>
        </w:rPr>
        <w:t xml:space="preserve"> </w:t>
      </w:r>
      <w:r w:rsidR="00DB751E">
        <w:rPr>
          <w:sz w:val="28"/>
          <w:szCs w:val="28"/>
          <w:lang w:val="uk-UA"/>
        </w:rPr>
        <w:t>такий же</w:t>
      </w:r>
      <w:r w:rsidRPr="00404A38">
        <w:rPr>
          <w:sz w:val="28"/>
          <w:szCs w:val="28"/>
          <w:lang w:val="uk-UA"/>
        </w:rPr>
        <w:t xml:space="preserve">, </w:t>
      </w:r>
      <w:r w:rsidRPr="000A7C9B">
        <w:rPr>
          <w:sz w:val="28"/>
          <w:szCs w:val="28"/>
          <w:lang w:val="uk-UA"/>
        </w:rPr>
        <w:t>як</w:t>
      </w:r>
      <w:r w:rsidRPr="00404A38">
        <w:rPr>
          <w:sz w:val="28"/>
          <w:szCs w:val="28"/>
          <w:lang w:val="uk-UA"/>
        </w:rPr>
        <w:t xml:space="preserve"> </w:t>
      </w:r>
      <w:r w:rsidRPr="000A7C9B">
        <w:rPr>
          <w:sz w:val="28"/>
          <w:szCs w:val="28"/>
          <w:lang w:val="uk-UA"/>
        </w:rPr>
        <w:t>і</w:t>
      </w:r>
      <w:r w:rsidRPr="00404A38">
        <w:rPr>
          <w:sz w:val="28"/>
          <w:szCs w:val="28"/>
          <w:lang w:val="uk-UA"/>
        </w:rPr>
        <w:t xml:space="preserve"> </w:t>
      </w:r>
      <w:r w:rsidRPr="000A7C9B">
        <w:rPr>
          <w:sz w:val="28"/>
          <w:szCs w:val="28"/>
          <w:lang w:val="uk-UA"/>
        </w:rPr>
        <w:t>при</w:t>
      </w:r>
      <w:r w:rsidRPr="00404A38">
        <w:rPr>
          <w:sz w:val="28"/>
          <w:szCs w:val="28"/>
          <w:lang w:val="uk-UA"/>
        </w:rPr>
        <w:t xml:space="preserve"> </w:t>
      </w:r>
      <w:r w:rsidRPr="000A7C9B">
        <w:rPr>
          <w:sz w:val="28"/>
          <w:szCs w:val="28"/>
          <w:lang w:val="uk-UA"/>
        </w:rPr>
        <w:t>розрахунку</w:t>
      </w:r>
      <w:r w:rsidRPr="00404A38">
        <w:rPr>
          <w:sz w:val="28"/>
          <w:szCs w:val="28"/>
          <w:lang w:val="uk-UA"/>
        </w:rPr>
        <w:t xml:space="preserve"> </w:t>
      </w:r>
      <w:r w:rsidRPr="000A7C9B">
        <w:rPr>
          <w:sz w:val="28"/>
          <w:szCs w:val="28"/>
          <w:lang w:val="uk-UA"/>
        </w:rPr>
        <w:t>магнітного</w:t>
      </w:r>
      <w:r w:rsidRPr="00404A38">
        <w:rPr>
          <w:sz w:val="28"/>
          <w:szCs w:val="28"/>
          <w:lang w:val="uk-UA"/>
        </w:rPr>
        <w:t xml:space="preserve"> </w:t>
      </w:r>
      <w:r w:rsidR="00DB751E">
        <w:rPr>
          <w:sz w:val="28"/>
          <w:szCs w:val="28"/>
          <w:lang w:val="uk-UA"/>
        </w:rPr>
        <w:t>кола</w:t>
      </w:r>
      <w:r w:rsidRPr="00404A38">
        <w:rPr>
          <w:sz w:val="28"/>
          <w:szCs w:val="28"/>
          <w:lang w:val="uk-UA"/>
        </w:rPr>
        <w:t xml:space="preserve"> </w:t>
      </w:r>
      <w:r w:rsidRPr="000A7C9B">
        <w:rPr>
          <w:sz w:val="28"/>
          <w:szCs w:val="28"/>
          <w:lang w:val="uk-UA"/>
        </w:rPr>
        <w:t>асинхронної</w:t>
      </w:r>
      <w:r w:rsidRPr="00404A38">
        <w:rPr>
          <w:sz w:val="28"/>
          <w:szCs w:val="28"/>
          <w:lang w:val="uk-UA"/>
        </w:rPr>
        <w:t xml:space="preserve"> </w:t>
      </w:r>
      <w:r w:rsidR="00DB751E">
        <w:rPr>
          <w:sz w:val="28"/>
          <w:szCs w:val="28"/>
          <w:lang w:val="uk-UA"/>
        </w:rPr>
        <w:t>машини</w:t>
      </w:r>
      <w:r w:rsidRPr="000A7C9B">
        <w:rPr>
          <w:sz w:val="28"/>
          <w:szCs w:val="28"/>
          <w:lang w:val="uk-UA"/>
        </w:rPr>
        <w:t xml:space="preserve">. При розрахунку магнітної напруги полюсів і спинки ротора необхідно мати </w:t>
      </w:r>
      <w:r w:rsidR="00DB751E">
        <w:rPr>
          <w:sz w:val="28"/>
          <w:szCs w:val="28"/>
          <w:lang w:val="uk-UA"/>
        </w:rPr>
        <w:t>на увазі</w:t>
      </w:r>
      <w:r w:rsidRPr="000A7C9B">
        <w:rPr>
          <w:sz w:val="28"/>
          <w:szCs w:val="28"/>
          <w:lang w:val="uk-UA"/>
        </w:rPr>
        <w:t xml:space="preserve">, що магнітний потік на цих ділянках трохи більше основного магнітного потоку </w:t>
      </w:r>
      <w:r w:rsidRPr="00DB751E">
        <w:rPr>
          <w:i/>
          <w:sz w:val="28"/>
          <w:szCs w:val="28"/>
          <w:lang w:val="uk-UA"/>
        </w:rPr>
        <w:t>Ф</w:t>
      </w:r>
      <w:r w:rsidRPr="000A7C9B">
        <w:rPr>
          <w:sz w:val="28"/>
          <w:szCs w:val="28"/>
          <w:lang w:val="uk-UA"/>
        </w:rPr>
        <w:t xml:space="preserve"> на величину потоку розсіювання ротора </w:t>
      </w:r>
      <w:r w:rsidRPr="00DB751E">
        <w:rPr>
          <w:i/>
          <w:sz w:val="28"/>
          <w:szCs w:val="28"/>
          <w:lang w:val="uk-UA"/>
        </w:rPr>
        <w:t>Ф</w:t>
      </w:r>
      <w:r w:rsidR="00DB751E" w:rsidRPr="00DB751E">
        <w:rPr>
          <w:i/>
          <w:sz w:val="28"/>
          <w:szCs w:val="28"/>
          <w:vertAlign w:val="subscript"/>
          <w:lang w:val="uk-UA"/>
        </w:rPr>
        <w:t>δ</w:t>
      </w:r>
      <w:r w:rsidRPr="000A7C9B">
        <w:rPr>
          <w:sz w:val="28"/>
          <w:szCs w:val="28"/>
          <w:lang w:val="uk-UA"/>
        </w:rPr>
        <w:t xml:space="preserve">, що представляє собою невелику частину </w:t>
      </w:r>
      <w:r w:rsidRPr="000A7C9B">
        <w:rPr>
          <w:sz w:val="28"/>
          <w:szCs w:val="28"/>
          <w:lang w:val="uk-UA"/>
        </w:rPr>
        <w:lastRenderedPageBreak/>
        <w:t xml:space="preserve">загального потоку полюсів </w:t>
      </w:r>
      <w:r w:rsidRPr="00DB751E">
        <w:rPr>
          <w:i/>
          <w:sz w:val="28"/>
          <w:szCs w:val="28"/>
          <w:lang w:val="uk-UA"/>
        </w:rPr>
        <w:t>Ф</w:t>
      </w:r>
      <w:r w:rsidRPr="00DB751E">
        <w:rPr>
          <w:i/>
          <w:sz w:val="28"/>
          <w:szCs w:val="28"/>
          <w:vertAlign w:val="subscript"/>
          <w:lang w:val="uk-UA"/>
        </w:rPr>
        <w:t>т</w:t>
      </w:r>
      <w:r w:rsidRPr="000A7C9B">
        <w:rPr>
          <w:sz w:val="28"/>
          <w:szCs w:val="28"/>
          <w:lang w:val="uk-UA"/>
        </w:rPr>
        <w:t xml:space="preserve">, що не проходить через зазор </w:t>
      </w:r>
      <w:r w:rsidR="00DB751E">
        <w:rPr>
          <w:sz w:val="28"/>
          <w:szCs w:val="28"/>
          <w:lang w:val="uk-UA"/>
        </w:rPr>
        <w:t>δ</w:t>
      </w:r>
      <w:r w:rsidRPr="000A7C9B">
        <w:rPr>
          <w:sz w:val="28"/>
          <w:szCs w:val="28"/>
          <w:lang w:val="uk-UA"/>
        </w:rPr>
        <w:t>, що замикається в м</w:t>
      </w:r>
      <w:r w:rsidR="00DB751E">
        <w:rPr>
          <w:sz w:val="28"/>
          <w:szCs w:val="28"/>
          <w:lang w:val="uk-UA"/>
        </w:rPr>
        <w:t>і</w:t>
      </w:r>
      <w:r w:rsidRPr="000A7C9B">
        <w:rPr>
          <w:sz w:val="28"/>
          <w:szCs w:val="28"/>
          <w:lang w:val="uk-UA"/>
        </w:rPr>
        <w:t>жполюсном</w:t>
      </w:r>
      <w:r w:rsidR="00DB751E">
        <w:rPr>
          <w:sz w:val="28"/>
          <w:szCs w:val="28"/>
          <w:lang w:val="uk-UA"/>
        </w:rPr>
        <w:t>у</w:t>
      </w:r>
      <w:r w:rsidRPr="000A7C9B">
        <w:rPr>
          <w:sz w:val="28"/>
          <w:szCs w:val="28"/>
          <w:lang w:val="uk-UA"/>
        </w:rPr>
        <w:t xml:space="preserve"> просторі:</w:t>
      </w:r>
    </w:p>
    <w:p w:rsidR="00DB751E" w:rsidRDefault="00DB751E" w:rsidP="00D90103">
      <w:pPr>
        <w:shd w:val="clear" w:color="auto" w:fill="FFFFFF"/>
        <w:spacing w:line="360" w:lineRule="auto"/>
        <w:rPr>
          <w:sz w:val="28"/>
          <w:szCs w:val="28"/>
          <w:lang w:val="uk-UA"/>
        </w:rPr>
      </w:pPr>
    </w:p>
    <w:p w:rsidR="00DB751E" w:rsidRPr="00DB751E" w:rsidRDefault="00DB751E" w:rsidP="00D90103">
      <w:pPr>
        <w:shd w:val="clear" w:color="auto" w:fill="FFFFFF"/>
        <w:spacing w:line="360" w:lineRule="auto"/>
        <w:rPr>
          <w:sz w:val="28"/>
          <w:szCs w:val="28"/>
          <w:lang w:val="uk-UA"/>
        </w:rPr>
      </w:pPr>
      <w:r>
        <w:rPr>
          <w:i/>
          <w:sz w:val="28"/>
          <w:szCs w:val="28"/>
          <w:lang w:val="uk-UA"/>
        </w:rPr>
        <w:t xml:space="preserve">                             </w:t>
      </w:r>
      <w:r w:rsidRPr="00DB751E">
        <w:rPr>
          <w:i/>
          <w:sz w:val="28"/>
          <w:szCs w:val="28"/>
          <w:lang w:val="uk-UA"/>
        </w:rPr>
        <w:t>Ф</w:t>
      </w:r>
      <w:r w:rsidRPr="00DB751E">
        <w:rPr>
          <w:i/>
          <w:sz w:val="28"/>
          <w:szCs w:val="28"/>
          <w:vertAlign w:val="subscript"/>
          <w:lang w:val="uk-UA"/>
        </w:rPr>
        <w:t>т</w:t>
      </w:r>
      <w:r>
        <w:rPr>
          <w:i/>
          <w:sz w:val="28"/>
          <w:szCs w:val="28"/>
          <w:lang w:val="uk-UA"/>
        </w:rPr>
        <w:t>=</w:t>
      </w:r>
      <w:r w:rsidRPr="00DB751E">
        <w:rPr>
          <w:i/>
          <w:sz w:val="28"/>
          <w:szCs w:val="28"/>
          <w:lang w:val="uk-UA"/>
        </w:rPr>
        <w:t xml:space="preserve"> Ф</w:t>
      </w:r>
      <w:r>
        <w:rPr>
          <w:i/>
          <w:sz w:val="28"/>
          <w:szCs w:val="28"/>
          <w:lang w:val="uk-UA"/>
        </w:rPr>
        <w:t>+</w:t>
      </w:r>
      <w:r w:rsidRPr="00DB751E">
        <w:rPr>
          <w:i/>
          <w:sz w:val="28"/>
          <w:szCs w:val="28"/>
          <w:lang w:val="uk-UA"/>
        </w:rPr>
        <w:t xml:space="preserve"> Ф</w:t>
      </w:r>
      <w:r w:rsidRPr="00DB751E">
        <w:rPr>
          <w:i/>
          <w:sz w:val="28"/>
          <w:szCs w:val="28"/>
          <w:vertAlign w:val="subscript"/>
          <w:lang w:val="uk-UA"/>
        </w:rPr>
        <w:t>δ</w:t>
      </w:r>
      <w:r>
        <w:rPr>
          <w:i/>
          <w:sz w:val="28"/>
          <w:szCs w:val="28"/>
          <w:lang w:val="uk-UA"/>
        </w:rPr>
        <w:t>=</w:t>
      </w:r>
      <w:r w:rsidRPr="00DB751E">
        <w:rPr>
          <w:i/>
          <w:sz w:val="28"/>
          <w:szCs w:val="28"/>
          <w:lang w:val="uk-UA"/>
        </w:rPr>
        <w:t xml:space="preserve"> Ф</w:t>
      </w:r>
      <w:r>
        <w:rPr>
          <w:i/>
          <w:sz w:val="28"/>
          <w:szCs w:val="28"/>
          <w:lang w:val="uk-UA"/>
        </w:rPr>
        <w:t>(1+</w:t>
      </w:r>
      <w:r w:rsidRPr="00DB751E">
        <w:rPr>
          <w:i/>
          <w:sz w:val="28"/>
          <w:szCs w:val="28"/>
          <w:lang w:val="uk-UA"/>
        </w:rPr>
        <w:t xml:space="preserve"> Ф</w:t>
      </w:r>
      <w:r>
        <w:rPr>
          <w:i/>
          <w:sz w:val="28"/>
          <w:szCs w:val="28"/>
          <w:lang w:val="uk-UA"/>
        </w:rPr>
        <w:t>/</w:t>
      </w:r>
      <w:r w:rsidRPr="00DB751E">
        <w:rPr>
          <w:i/>
          <w:sz w:val="28"/>
          <w:szCs w:val="28"/>
          <w:lang w:val="uk-UA"/>
        </w:rPr>
        <w:t xml:space="preserve"> Ф</w:t>
      </w:r>
      <w:r w:rsidRPr="00DB751E">
        <w:rPr>
          <w:i/>
          <w:sz w:val="28"/>
          <w:szCs w:val="28"/>
          <w:vertAlign w:val="subscript"/>
          <w:lang w:val="uk-UA"/>
        </w:rPr>
        <w:t>δ</w:t>
      </w:r>
      <w:r>
        <w:rPr>
          <w:i/>
          <w:sz w:val="28"/>
          <w:szCs w:val="28"/>
          <w:lang w:val="uk-UA"/>
        </w:rPr>
        <w:t>)=</w:t>
      </w:r>
      <w:r w:rsidRPr="00DB751E">
        <w:rPr>
          <w:i/>
          <w:sz w:val="28"/>
          <w:szCs w:val="28"/>
          <w:lang w:val="uk-UA"/>
        </w:rPr>
        <w:t xml:space="preserve"> Ф</w:t>
      </w:r>
      <m:oMath>
        <m:r>
          <w:rPr>
            <w:rFonts w:ascii="Cambria Math" w:hAnsi="Cambria Math"/>
            <w:sz w:val="28"/>
            <w:szCs w:val="28"/>
            <w:lang w:val="uk-UA"/>
          </w:rPr>
          <m:t>σ</m:t>
        </m:r>
      </m:oMath>
      <w:r w:rsidRPr="00DB751E">
        <w:rPr>
          <w:i/>
          <w:sz w:val="28"/>
          <w:szCs w:val="28"/>
          <w:vertAlign w:val="subscript"/>
          <w:lang w:val="uk-UA"/>
        </w:rPr>
        <w:t>т</w:t>
      </w:r>
      <w:r>
        <w:rPr>
          <w:i/>
          <w:sz w:val="28"/>
          <w:szCs w:val="28"/>
          <w:lang w:val="uk-UA"/>
        </w:rPr>
        <w:t xml:space="preserve">,                               </w:t>
      </w:r>
      <w:r>
        <w:rPr>
          <w:sz w:val="28"/>
          <w:szCs w:val="28"/>
          <w:lang w:val="uk-UA"/>
        </w:rPr>
        <w:t>(27.2)</w:t>
      </w:r>
    </w:p>
    <w:p w:rsidR="00D90103" w:rsidRDefault="00D90103" w:rsidP="00D90103">
      <w:pPr>
        <w:shd w:val="clear" w:color="auto" w:fill="FFFFFF"/>
        <w:spacing w:line="360" w:lineRule="auto"/>
        <w:rPr>
          <w:sz w:val="28"/>
          <w:szCs w:val="28"/>
          <w:lang w:val="uk-UA"/>
        </w:rPr>
      </w:pPr>
      <w:r w:rsidRPr="000A7C9B">
        <w:rPr>
          <w:sz w:val="28"/>
          <w:szCs w:val="28"/>
          <w:lang w:val="uk-UA"/>
        </w:rPr>
        <w:t>де</w:t>
      </w:r>
      <w:r w:rsidRPr="00404A38">
        <w:rPr>
          <w:sz w:val="28"/>
          <w:szCs w:val="28"/>
          <w:lang w:val="uk-UA"/>
        </w:rPr>
        <w:t xml:space="preserve"> </w:t>
      </w:r>
      <m:oMath>
        <m:r>
          <w:rPr>
            <w:rFonts w:ascii="Cambria Math" w:hAnsi="Cambria Math"/>
            <w:sz w:val="28"/>
            <w:szCs w:val="28"/>
            <w:lang w:val="uk-UA"/>
          </w:rPr>
          <m:t>σ</m:t>
        </m:r>
      </m:oMath>
      <w:r w:rsidR="00DB751E" w:rsidRPr="00DB751E">
        <w:rPr>
          <w:i/>
          <w:sz w:val="28"/>
          <w:szCs w:val="28"/>
          <w:vertAlign w:val="subscript"/>
          <w:lang w:val="uk-UA"/>
        </w:rPr>
        <w:t>т</w:t>
      </w:r>
      <w:r w:rsidRPr="00404A38">
        <w:rPr>
          <w:sz w:val="28"/>
          <w:szCs w:val="28"/>
          <w:lang w:val="uk-UA"/>
        </w:rPr>
        <w:t xml:space="preserve"> </w:t>
      </w:r>
      <w:r w:rsidR="00DB751E">
        <w:rPr>
          <w:sz w:val="28"/>
          <w:szCs w:val="28"/>
          <w:lang w:val="uk-UA"/>
        </w:rPr>
        <w:t xml:space="preserve"> – </w:t>
      </w:r>
      <w:r w:rsidRPr="000A7C9B">
        <w:rPr>
          <w:sz w:val="28"/>
          <w:szCs w:val="28"/>
          <w:lang w:val="uk-UA"/>
        </w:rPr>
        <w:t>коефіцієнт</w:t>
      </w:r>
      <w:r w:rsidRPr="00404A38">
        <w:rPr>
          <w:sz w:val="28"/>
          <w:szCs w:val="28"/>
          <w:lang w:val="uk-UA"/>
        </w:rPr>
        <w:t xml:space="preserve"> </w:t>
      </w:r>
      <w:r w:rsidRPr="000A7C9B">
        <w:rPr>
          <w:sz w:val="28"/>
          <w:szCs w:val="28"/>
          <w:lang w:val="uk-UA"/>
        </w:rPr>
        <w:t>магнітного</w:t>
      </w:r>
      <w:r w:rsidRPr="00404A38">
        <w:rPr>
          <w:sz w:val="28"/>
          <w:szCs w:val="28"/>
          <w:lang w:val="uk-UA"/>
        </w:rPr>
        <w:t xml:space="preserve"> </w:t>
      </w:r>
      <w:r w:rsidRPr="000A7C9B">
        <w:rPr>
          <w:sz w:val="28"/>
          <w:szCs w:val="28"/>
          <w:lang w:val="uk-UA"/>
        </w:rPr>
        <w:t>розсіювання</w:t>
      </w:r>
      <w:r w:rsidRPr="00404A38">
        <w:rPr>
          <w:sz w:val="28"/>
          <w:szCs w:val="28"/>
          <w:lang w:val="uk-UA"/>
        </w:rPr>
        <w:t xml:space="preserve"> </w:t>
      </w:r>
      <w:r w:rsidRPr="000A7C9B">
        <w:rPr>
          <w:sz w:val="28"/>
          <w:szCs w:val="28"/>
          <w:lang w:val="uk-UA"/>
        </w:rPr>
        <w:t>полюсів</w:t>
      </w:r>
      <w:r w:rsidRPr="00404A38">
        <w:rPr>
          <w:sz w:val="28"/>
          <w:szCs w:val="28"/>
          <w:lang w:val="uk-UA"/>
        </w:rPr>
        <w:t xml:space="preserve"> </w:t>
      </w:r>
      <w:r w:rsidRPr="000A7C9B">
        <w:rPr>
          <w:sz w:val="28"/>
          <w:szCs w:val="28"/>
          <w:lang w:val="uk-UA"/>
        </w:rPr>
        <w:t>ротора</w:t>
      </w:r>
      <w:r w:rsidRPr="00404A38">
        <w:rPr>
          <w:sz w:val="28"/>
          <w:szCs w:val="28"/>
          <w:lang w:val="uk-UA"/>
        </w:rPr>
        <w:t>.</w:t>
      </w:r>
    </w:p>
    <w:p w:rsidR="00EB0C3C" w:rsidRPr="00404A38" w:rsidRDefault="00EB0C3C" w:rsidP="00D90103">
      <w:pPr>
        <w:shd w:val="clear" w:color="auto" w:fill="FFFFFF"/>
        <w:spacing w:line="360" w:lineRule="auto"/>
        <w:rPr>
          <w:sz w:val="28"/>
          <w:szCs w:val="28"/>
          <w:lang w:val="uk-UA"/>
        </w:rPr>
      </w:pPr>
    </w:p>
    <w:p w:rsidR="00D90103" w:rsidRDefault="00D90103" w:rsidP="00EB0C3C">
      <w:pPr>
        <w:shd w:val="clear" w:color="auto" w:fill="FFFFFF"/>
        <w:spacing w:line="360" w:lineRule="auto"/>
        <w:jc w:val="center"/>
        <w:rPr>
          <w:sz w:val="28"/>
          <w:szCs w:val="28"/>
          <w:lang w:val="uk-UA"/>
        </w:rPr>
      </w:pPr>
      <w:r w:rsidRPr="000A7C9B">
        <w:rPr>
          <w:noProof/>
          <w:sz w:val="28"/>
          <w:szCs w:val="28"/>
        </w:rPr>
        <w:drawing>
          <wp:inline distT="0" distB="0" distL="0" distR="0">
            <wp:extent cx="4005810" cy="1884218"/>
            <wp:effectExtent l="19050" t="0" r="0"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lum bright="-10000" contrast="40000"/>
                    </a:blip>
                    <a:srcRect l="14095" t="2786" r="6965" b="59331"/>
                    <a:stretch>
                      <a:fillRect/>
                    </a:stretch>
                  </pic:blipFill>
                  <pic:spPr bwMode="auto">
                    <a:xfrm>
                      <a:off x="0" y="0"/>
                      <a:ext cx="4005810" cy="1884218"/>
                    </a:xfrm>
                    <a:prstGeom prst="rect">
                      <a:avLst/>
                    </a:prstGeom>
                    <a:noFill/>
                    <a:ln w="9525">
                      <a:noFill/>
                      <a:miter lim="800000"/>
                      <a:headEnd/>
                      <a:tailEnd/>
                    </a:ln>
                  </pic:spPr>
                </pic:pic>
              </a:graphicData>
            </a:graphic>
          </wp:inline>
        </w:drawing>
      </w:r>
    </w:p>
    <w:p w:rsidR="00EB0C3C" w:rsidRDefault="00EB0C3C" w:rsidP="00EB0C3C">
      <w:pPr>
        <w:shd w:val="clear" w:color="auto" w:fill="FFFFFF"/>
        <w:spacing w:line="360" w:lineRule="auto"/>
        <w:jc w:val="center"/>
        <w:rPr>
          <w:sz w:val="28"/>
          <w:szCs w:val="28"/>
          <w:lang w:val="uk-UA"/>
        </w:rPr>
      </w:pPr>
      <w:r>
        <w:rPr>
          <w:sz w:val="28"/>
          <w:szCs w:val="28"/>
          <w:lang w:val="uk-UA"/>
        </w:rPr>
        <w:t>Рисунок 27.1 – Магнітна система явнополюсної синхронної машини</w:t>
      </w:r>
    </w:p>
    <w:p w:rsidR="00974FF8" w:rsidRDefault="00974FF8" w:rsidP="00EB0C3C">
      <w:pPr>
        <w:shd w:val="clear" w:color="auto" w:fill="FFFFFF"/>
        <w:spacing w:line="360" w:lineRule="auto"/>
        <w:jc w:val="center"/>
        <w:rPr>
          <w:sz w:val="28"/>
          <w:szCs w:val="28"/>
          <w:lang w:val="uk-UA"/>
        </w:rPr>
      </w:pPr>
    </w:p>
    <w:p w:rsidR="00EB0C3C" w:rsidRDefault="00EB0C3C" w:rsidP="00EB0C3C">
      <w:pPr>
        <w:shd w:val="clear" w:color="auto" w:fill="FFFFFF"/>
        <w:spacing w:line="360" w:lineRule="auto"/>
        <w:jc w:val="center"/>
        <w:rPr>
          <w:sz w:val="28"/>
          <w:szCs w:val="28"/>
          <w:lang w:val="uk-UA"/>
        </w:rPr>
      </w:pPr>
      <w:r w:rsidRPr="00EB0C3C">
        <w:rPr>
          <w:noProof/>
          <w:sz w:val="28"/>
          <w:szCs w:val="28"/>
        </w:rPr>
        <w:drawing>
          <wp:inline distT="0" distB="0" distL="0" distR="0">
            <wp:extent cx="3557153" cy="1863436"/>
            <wp:effectExtent l="19050" t="0" r="5197" b="0"/>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lum bright="-20000" contrast="40000"/>
                    </a:blip>
                    <a:srcRect l="16968" t="52785" r="12934" b="9749"/>
                    <a:stretch>
                      <a:fillRect/>
                    </a:stretch>
                  </pic:blipFill>
                  <pic:spPr bwMode="auto">
                    <a:xfrm>
                      <a:off x="0" y="0"/>
                      <a:ext cx="3557153" cy="1863436"/>
                    </a:xfrm>
                    <a:prstGeom prst="rect">
                      <a:avLst/>
                    </a:prstGeom>
                    <a:noFill/>
                    <a:ln w="9525">
                      <a:noFill/>
                      <a:miter lim="800000"/>
                      <a:headEnd/>
                      <a:tailEnd/>
                    </a:ln>
                  </pic:spPr>
                </pic:pic>
              </a:graphicData>
            </a:graphic>
          </wp:inline>
        </w:drawing>
      </w:r>
    </w:p>
    <w:p w:rsidR="00EB0C3C" w:rsidRDefault="00EB0C3C" w:rsidP="00EB0C3C">
      <w:pPr>
        <w:shd w:val="clear" w:color="auto" w:fill="FFFFFF"/>
        <w:spacing w:line="360" w:lineRule="auto"/>
        <w:jc w:val="center"/>
        <w:rPr>
          <w:sz w:val="28"/>
          <w:szCs w:val="28"/>
          <w:lang w:val="uk-UA"/>
        </w:rPr>
      </w:pPr>
      <w:r>
        <w:rPr>
          <w:sz w:val="28"/>
          <w:szCs w:val="28"/>
          <w:lang w:val="uk-UA"/>
        </w:rPr>
        <w:t>Рисунок 27.2 – Ділянки магнітного кола явнополюсної синхронної машини</w:t>
      </w:r>
    </w:p>
    <w:p w:rsidR="00EB0C3C" w:rsidRPr="000A7C9B" w:rsidRDefault="00EB0C3C" w:rsidP="00EB0C3C">
      <w:pPr>
        <w:shd w:val="clear" w:color="auto" w:fill="FFFFFF"/>
        <w:spacing w:line="360" w:lineRule="auto"/>
        <w:jc w:val="center"/>
        <w:rPr>
          <w:sz w:val="28"/>
          <w:szCs w:val="28"/>
          <w:lang w:val="uk-UA"/>
        </w:rPr>
      </w:pPr>
    </w:p>
    <w:p w:rsidR="00D90103" w:rsidRDefault="00D90103" w:rsidP="00D90103">
      <w:pPr>
        <w:shd w:val="clear" w:color="auto" w:fill="FFFFFF"/>
        <w:spacing w:line="360" w:lineRule="auto"/>
        <w:rPr>
          <w:sz w:val="28"/>
          <w:szCs w:val="28"/>
          <w:lang w:val="uk-UA"/>
        </w:rPr>
      </w:pPr>
      <w:r w:rsidRPr="000A7C9B">
        <w:rPr>
          <w:sz w:val="28"/>
          <w:szCs w:val="28"/>
          <w:lang w:val="uk-UA"/>
        </w:rPr>
        <w:t>Для синхронних явнополюсн</w:t>
      </w:r>
      <w:r w:rsidR="00FB130B">
        <w:rPr>
          <w:sz w:val="28"/>
          <w:szCs w:val="28"/>
          <w:lang w:val="uk-UA"/>
        </w:rPr>
        <w:t>и</w:t>
      </w:r>
      <w:r w:rsidRPr="000A7C9B">
        <w:rPr>
          <w:sz w:val="28"/>
          <w:szCs w:val="28"/>
          <w:lang w:val="uk-UA"/>
        </w:rPr>
        <w:t>х машин коефіцієнт</w:t>
      </w:r>
      <w:r w:rsidR="00FB130B">
        <w:rPr>
          <w:sz w:val="28"/>
          <w:szCs w:val="28"/>
          <w:lang w:val="uk-UA"/>
        </w:rPr>
        <w:t>:</w:t>
      </w:r>
    </w:p>
    <w:p w:rsidR="00FB130B" w:rsidRDefault="00FB130B" w:rsidP="00D90103">
      <w:pPr>
        <w:shd w:val="clear" w:color="auto" w:fill="FFFFFF"/>
        <w:spacing w:line="360" w:lineRule="auto"/>
        <w:rPr>
          <w:sz w:val="28"/>
          <w:szCs w:val="28"/>
          <w:lang w:val="uk-UA"/>
        </w:rPr>
      </w:pPr>
    </w:p>
    <w:p w:rsidR="00FB130B" w:rsidRDefault="00FB130B" w:rsidP="00FB130B">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σ</m:t>
        </m:r>
      </m:oMath>
      <w:r w:rsidRPr="00DB751E">
        <w:rPr>
          <w:i/>
          <w:sz w:val="28"/>
          <w:szCs w:val="28"/>
          <w:vertAlign w:val="subscript"/>
          <w:lang w:val="uk-UA"/>
        </w:rPr>
        <w:t>т</w:t>
      </w:r>
      <w:r>
        <w:rPr>
          <w:i/>
          <w:sz w:val="28"/>
          <w:szCs w:val="28"/>
          <w:lang w:val="uk-UA"/>
        </w:rPr>
        <w:t>=1+0,2</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μ1</m:t>
            </m:r>
          </m:sub>
        </m:sSub>
      </m:oMath>
      <w:r>
        <w:rPr>
          <w:sz w:val="28"/>
          <w:szCs w:val="28"/>
          <w:lang w:val="uk-UA"/>
        </w:rPr>
        <w:t>,                                              (27.3)</w:t>
      </w:r>
    </w:p>
    <w:p w:rsidR="00FB130B" w:rsidRDefault="00FB130B" w:rsidP="00D90103">
      <w:pPr>
        <w:shd w:val="clear" w:color="auto" w:fill="FFFFFF"/>
        <w:spacing w:line="360" w:lineRule="auto"/>
        <w:rPr>
          <w:sz w:val="28"/>
          <w:szCs w:val="28"/>
          <w:lang w:val="uk-UA"/>
        </w:rPr>
      </w:pPr>
      <w:r>
        <w:rPr>
          <w:sz w:val="28"/>
          <w:szCs w:val="28"/>
          <w:lang w:val="uk-UA"/>
        </w:rPr>
        <w:t xml:space="preserve">де </w:t>
      </w:r>
    </w:p>
    <w:p w:rsidR="00FB130B" w:rsidRDefault="00FB130B" w:rsidP="00D90103">
      <w:pPr>
        <w:shd w:val="clear" w:color="auto" w:fill="FFFFFF"/>
        <w:spacing w:line="360" w:lineRule="auto"/>
        <w:rPr>
          <w:sz w:val="28"/>
          <w:szCs w:val="28"/>
          <w:lang w:val="uk-UA"/>
        </w:rPr>
      </w:pPr>
    </w:p>
    <w:p w:rsidR="00FB130B" w:rsidRDefault="00FB130B" w:rsidP="00D90103">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μ1</m:t>
            </m:r>
          </m:sub>
        </m:sSub>
        <m:r>
          <w:rPr>
            <w:rFonts w:ascii="Cambria Math" w:hAnsi="Cambria Math"/>
            <w:sz w:val="28"/>
            <w:szCs w:val="28"/>
            <w:lang w:val="uk-UA"/>
          </w:rPr>
          <m:t>=</m:t>
        </m:r>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F</m:t>
                </m:r>
              </m:e>
              <m:sub>
                <m:r>
                  <w:rPr>
                    <w:rFonts w:ascii="Cambria Math" w:hAnsi="Cambria Math"/>
                    <w:sz w:val="28"/>
                    <w:szCs w:val="28"/>
                    <w:lang w:val="uk-UA"/>
                  </w:rPr>
                  <m:t>10</m:t>
                </m:r>
              </m:sub>
            </m:sSub>
          </m:num>
          <m:den>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δ</m:t>
                </m:r>
              </m:sub>
            </m:sSub>
          </m:den>
        </m:f>
      </m:oMath>
      <w:r w:rsidRPr="00FB130B">
        <w:rPr>
          <w:sz w:val="28"/>
          <w:szCs w:val="28"/>
        </w:rPr>
        <w:t xml:space="preserve"> </w:t>
      </w:r>
      <w:r>
        <w:rPr>
          <w:sz w:val="28"/>
          <w:szCs w:val="28"/>
          <w:lang w:val="uk-UA"/>
        </w:rPr>
        <w:t xml:space="preserve">                                              </w:t>
      </w:r>
      <w:r w:rsidRPr="00FB130B">
        <w:rPr>
          <w:sz w:val="28"/>
          <w:szCs w:val="28"/>
        </w:rPr>
        <w:t>(27</w:t>
      </w:r>
      <w:r>
        <w:rPr>
          <w:sz w:val="28"/>
          <w:szCs w:val="28"/>
          <w:lang w:val="uk-UA"/>
        </w:rPr>
        <w:t>.4)</w:t>
      </w:r>
    </w:p>
    <w:p w:rsidR="00FB130B" w:rsidRPr="00FB130B" w:rsidRDefault="00FB130B" w:rsidP="00D90103">
      <w:pPr>
        <w:shd w:val="clear" w:color="auto" w:fill="FFFFFF"/>
        <w:spacing w:line="360" w:lineRule="auto"/>
        <w:rPr>
          <w:sz w:val="28"/>
          <w:szCs w:val="28"/>
          <w:lang w:val="uk-UA"/>
        </w:rPr>
      </w:pPr>
    </w:p>
    <w:p w:rsidR="00D90103" w:rsidRDefault="00FB130B" w:rsidP="00D90103">
      <w:pPr>
        <w:shd w:val="clear" w:color="auto" w:fill="FFFFFF"/>
        <w:spacing w:line="360" w:lineRule="auto"/>
        <w:rPr>
          <w:sz w:val="28"/>
          <w:szCs w:val="28"/>
          <w:lang w:val="uk-UA"/>
        </w:rPr>
      </w:pPr>
      <w:r>
        <w:rPr>
          <w:sz w:val="28"/>
          <w:szCs w:val="28"/>
          <w:lang w:val="uk-UA"/>
        </w:rPr>
        <w:t>–</w:t>
      </w:r>
      <w:r w:rsidR="00D90103" w:rsidRPr="000A7C9B">
        <w:rPr>
          <w:sz w:val="28"/>
          <w:szCs w:val="28"/>
          <w:lang w:val="uk-UA"/>
        </w:rPr>
        <w:t xml:space="preserve">  коефіцієнт магнітного насичення сердечника статора синхронної машини;</w:t>
      </w:r>
    </w:p>
    <w:p w:rsidR="00FB130B" w:rsidRPr="00404A38" w:rsidRDefault="00FB130B" w:rsidP="00D90103">
      <w:pPr>
        <w:shd w:val="clear" w:color="auto" w:fill="FFFFFF"/>
        <w:spacing w:line="360" w:lineRule="auto"/>
        <w:rPr>
          <w:sz w:val="28"/>
          <w:szCs w:val="28"/>
          <w:lang w:val="uk-UA"/>
        </w:rPr>
      </w:pPr>
    </w:p>
    <w:p w:rsidR="00FB130B" w:rsidRDefault="00D90103" w:rsidP="00FB130B">
      <w:pPr>
        <w:shd w:val="clear" w:color="auto" w:fill="FFFFFF"/>
        <w:spacing w:line="360" w:lineRule="auto"/>
        <w:jc w:val="center"/>
        <w:rPr>
          <w:i/>
          <w:iCs/>
          <w:sz w:val="28"/>
          <w:szCs w:val="28"/>
          <w:vertAlign w:val="subscript"/>
          <w:lang w:val="uk-UA"/>
        </w:rPr>
      </w:pPr>
      <w:r w:rsidRPr="00404A38">
        <w:rPr>
          <w:i/>
          <w:iCs/>
          <w:sz w:val="28"/>
          <w:szCs w:val="28"/>
          <w:lang w:val="uk-UA"/>
        </w:rPr>
        <w:t>F</w:t>
      </w:r>
      <w:r w:rsidR="00FB130B">
        <w:rPr>
          <w:i/>
          <w:iCs/>
          <w:sz w:val="28"/>
          <w:szCs w:val="28"/>
          <w:vertAlign w:val="subscript"/>
          <w:lang w:val="uk-UA"/>
        </w:rPr>
        <w:t>1</w:t>
      </w:r>
      <w:r w:rsidRPr="00404A38">
        <w:rPr>
          <w:i/>
          <w:iCs/>
          <w:sz w:val="28"/>
          <w:szCs w:val="28"/>
          <w:vertAlign w:val="subscript"/>
          <w:lang w:val="uk-UA"/>
        </w:rPr>
        <w:t>0</w:t>
      </w:r>
      <w:r w:rsidRPr="00404A38">
        <w:rPr>
          <w:i/>
          <w:iCs/>
          <w:sz w:val="28"/>
          <w:szCs w:val="28"/>
          <w:lang w:val="uk-UA"/>
        </w:rPr>
        <w:t>=2F</w:t>
      </w:r>
      <w:r w:rsidR="00FB130B">
        <w:rPr>
          <w:i/>
          <w:iCs/>
          <w:sz w:val="28"/>
          <w:szCs w:val="28"/>
          <w:vertAlign w:val="subscript"/>
          <w:lang w:val="uk-UA"/>
        </w:rPr>
        <w:t>δ</w:t>
      </w:r>
      <w:r w:rsidRPr="00404A38">
        <w:rPr>
          <w:i/>
          <w:iCs/>
          <w:sz w:val="28"/>
          <w:szCs w:val="28"/>
          <w:lang w:val="uk-UA"/>
        </w:rPr>
        <w:t>+2F</w:t>
      </w:r>
      <w:r w:rsidR="00FB130B">
        <w:rPr>
          <w:i/>
          <w:iCs/>
          <w:sz w:val="28"/>
          <w:szCs w:val="28"/>
          <w:vertAlign w:val="subscript"/>
          <w:lang w:val="en-US"/>
        </w:rPr>
        <w:t>z</w:t>
      </w:r>
      <w:r w:rsidR="00FB130B" w:rsidRPr="00FB130B">
        <w:rPr>
          <w:i/>
          <w:iCs/>
          <w:sz w:val="28"/>
          <w:szCs w:val="28"/>
          <w:vertAlign w:val="subscript"/>
        </w:rPr>
        <w:t>1</w:t>
      </w:r>
      <w:r w:rsidRPr="00404A38">
        <w:rPr>
          <w:i/>
          <w:iCs/>
          <w:sz w:val="28"/>
          <w:szCs w:val="28"/>
          <w:lang w:val="uk-UA"/>
        </w:rPr>
        <w:t>+F</w:t>
      </w:r>
      <w:r w:rsidRPr="00404A38">
        <w:rPr>
          <w:i/>
          <w:iCs/>
          <w:sz w:val="28"/>
          <w:szCs w:val="28"/>
          <w:vertAlign w:val="subscript"/>
          <w:lang w:val="uk-UA"/>
        </w:rPr>
        <w:t>c</w:t>
      </w:r>
      <w:r w:rsidR="00FB130B" w:rsidRPr="00FB130B">
        <w:rPr>
          <w:i/>
          <w:iCs/>
          <w:sz w:val="28"/>
          <w:szCs w:val="28"/>
          <w:vertAlign w:val="subscript"/>
        </w:rPr>
        <w:t>1</w:t>
      </w:r>
    </w:p>
    <w:p w:rsidR="00FB130B" w:rsidRPr="00FB130B" w:rsidRDefault="00FB130B" w:rsidP="00FB130B">
      <w:pPr>
        <w:shd w:val="clear" w:color="auto" w:fill="FFFFFF"/>
        <w:spacing w:line="360" w:lineRule="auto"/>
        <w:jc w:val="center"/>
        <w:rPr>
          <w:i/>
          <w:iCs/>
          <w:sz w:val="28"/>
          <w:szCs w:val="28"/>
          <w:vertAlign w:val="subscript"/>
          <w:lang w:val="uk-UA"/>
        </w:rPr>
      </w:pPr>
    </w:p>
    <w:p w:rsidR="00D90103" w:rsidRPr="00404A38" w:rsidRDefault="00FB130B" w:rsidP="00D90103">
      <w:pPr>
        <w:shd w:val="clear" w:color="auto" w:fill="FFFFFF"/>
        <w:spacing w:line="360" w:lineRule="auto"/>
        <w:rPr>
          <w:sz w:val="28"/>
          <w:szCs w:val="28"/>
          <w:lang w:val="uk-UA"/>
        </w:rPr>
      </w:pPr>
      <w:r>
        <w:rPr>
          <w:sz w:val="28"/>
          <w:szCs w:val="28"/>
          <w:lang w:val="uk-UA"/>
        </w:rPr>
        <w:t>–</w:t>
      </w:r>
      <w:r w:rsidRPr="000A7C9B">
        <w:rPr>
          <w:sz w:val="28"/>
          <w:szCs w:val="28"/>
          <w:lang w:val="uk-UA"/>
        </w:rPr>
        <w:t xml:space="preserve"> </w:t>
      </w:r>
      <w:r w:rsidR="00D90103" w:rsidRPr="000A7C9B">
        <w:rPr>
          <w:sz w:val="28"/>
          <w:szCs w:val="28"/>
          <w:lang w:val="uk-UA"/>
        </w:rPr>
        <w:t>сума магнітних напру</w:t>
      </w:r>
      <w:r>
        <w:rPr>
          <w:sz w:val="28"/>
          <w:szCs w:val="28"/>
          <w:lang w:val="uk-UA"/>
        </w:rPr>
        <w:t>г</w:t>
      </w:r>
      <w:r w:rsidR="00D90103" w:rsidRPr="000A7C9B">
        <w:rPr>
          <w:sz w:val="28"/>
          <w:szCs w:val="28"/>
          <w:lang w:val="uk-UA"/>
        </w:rPr>
        <w:t xml:space="preserve"> в сердечнику статора й повітряному зазорі, А.</w:t>
      </w:r>
    </w:p>
    <w:p w:rsidR="00D90103" w:rsidRPr="00404A38" w:rsidRDefault="00D90103" w:rsidP="00FB130B">
      <w:pPr>
        <w:shd w:val="clear" w:color="auto" w:fill="FFFFFF"/>
        <w:spacing w:line="360" w:lineRule="auto"/>
        <w:rPr>
          <w:sz w:val="28"/>
          <w:szCs w:val="28"/>
          <w:lang w:val="uk-UA"/>
        </w:rPr>
      </w:pPr>
      <w:r w:rsidRPr="000A7C9B">
        <w:rPr>
          <w:sz w:val="28"/>
          <w:szCs w:val="28"/>
          <w:lang w:val="uk-UA"/>
        </w:rPr>
        <w:t>Для</w:t>
      </w:r>
      <w:r w:rsidRPr="00404A38">
        <w:rPr>
          <w:sz w:val="28"/>
          <w:szCs w:val="28"/>
          <w:lang w:val="uk-UA"/>
        </w:rPr>
        <w:t xml:space="preserve"> </w:t>
      </w:r>
      <w:r w:rsidRPr="000A7C9B">
        <w:rPr>
          <w:sz w:val="28"/>
          <w:szCs w:val="28"/>
          <w:lang w:val="uk-UA"/>
        </w:rPr>
        <w:t>синхронних</w:t>
      </w:r>
      <w:r w:rsidRPr="00404A38">
        <w:rPr>
          <w:sz w:val="28"/>
          <w:szCs w:val="28"/>
          <w:lang w:val="uk-UA"/>
        </w:rPr>
        <w:t xml:space="preserve"> явнополюсн</w:t>
      </w:r>
      <w:r w:rsidR="00FB130B">
        <w:rPr>
          <w:sz w:val="28"/>
          <w:szCs w:val="28"/>
          <w:lang w:val="uk-UA"/>
        </w:rPr>
        <w:t>и</w:t>
      </w:r>
      <w:r w:rsidRPr="00404A38">
        <w:rPr>
          <w:sz w:val="28"/>
          <w:szCs w:val="28"/>
          <w:lang w:val="uk-UA"/>
        </w:rPr>
        <w:t xml:space="preserve">х </w:t>
      </w:r>
      <w:r w:rsidRPr="000A7C9B">
        <w:rPr>
          <w:sz w:val="28"/>
          <w:szCs w:val="28"/>
          <w:lang w:val="uk-UA"/>
        </w:rPr>
        <w:t>машин</w:t>
      </w:r>
      <w:r w:rsidRPr="00404A38">
        <w:rPr>
          <w:sz w:val="28"/>
          <w:szCs w:val="28"/>
          <w:lang w:val="uk-UA"/>
        </w:rPr>
        <w:t xml:space="preserve"> </w:t>
      </w:r>
      <w:r w:rsidRPr="000A7C9B">
        <w:rPr>
          <w:sz w:val="28"/>
          <w:szCs w:val="28"/>
          <w:lang w:val="uk-UA"/>
        </w:rPr>
        <w:t>коефіцієнт</w:t>
      </w:r>
      <w:r w:rsidRPr="00404A38">
        <w:rPr>
          <w:sz w:val="28"/>
          <w:szCs w:val="28"/>
          <w:lang w:val="uk-UA"/>
        </w:rPr>
        <w:t xml:space="preserve"> </w:t>
      </w:r>
      <w:r w:rsidRPr="000A7C9B">
        <w:rPr>
          <w:sz w:val="28"/>
          <w:szCs w:val="28"/>
          <w:lang w:val="uk-UA"/>
        </w:rPr>
        <w:t>магнітного</w:t>
      </w:r>
      <w:r w:rsidRPr="00404A38">
        <w:rPr>
          <w:sz w:val="28"/>
          <w:szCs w:val="28"/>
          <w:lang w:val="uk-UA"/>
        </w:rPr>
        <w:t xml:space="preserve"> </w:t>
      </w:r>
      <w:r w:rsidRPr="000A7C9B">
        <w:rPr>
          <w:sz w:val="28"/>
          <w:szCs w:val="28"/>
          <w:lang w:val="uk-UA"/>
        </w:rPr>
        <w:t>розсіювання</w:t>
      </w:r>
      <w:r w:rsidRPr="00404A38">
        <w:rPr>
          <w:sz w:val="28"/>
          <w:szCs w:val="28"/>
          <w:lang w:val="uk-UA"/>
        </w:rPr>
        <w:t xml:space="preserve"> </w:t>
      </w:r>
      <w:r w:rsidRPr="000A7C9B">
        <w:rPr>
          <w:sz w:val="28"/>
          <w:szCs w:val="28"/>
          <w:lang w:val="uk-UA"/>
        </w:rPr>
        <w:t>полюсів</w:t>
      </w:r>
      <w:r w:rsidRPr="00404A38">
        <w:rPr>
          <w:sz w:val="28"/>
          <w:szCs w:val="28"/>
          <w:lang w:val="uk-UA"/>
        </w:rPr>
        <w:t xml:space="preserve"> </w:t>
      </w:r>
      <w:r w:rsidRPr="000A7C9B">
        <w:rPr>
          <w:sz w:val="28"/>
          <w:szCs w:val="28"/>
          <w:lang w:val="uk-UA"/>
        </w:rPr>
        <w:t>ротора</w:t>
      </w:r>
      <w:r w:rsidRPr="00404A38">
        <w:rPr>
          <w:sz w:val="28"/>
          <w:szCs w:val="28"/>
          <w:lang w:val="uk-UA"/>
        </w:rPr>
        <w:t xml:space="preserve"> </w:t>
      </w:r>
      <m:oMath>
        <m:r>
          <w:rPr>
            <w:rFonts w:ascii="Cambria Math" w:hAnsi="Cambria Math"/>
            <w:sz w:val="28"/>
            <w:szCs w:val="28"/>
            <w:lang w:val="uk-UA"/>
          </w:rPr>
          <m:t>σ</m:t>
        </m:r>
      </m:oMath>
      <w:r w:rsidR="00FB130B" w:rsidRPr="00DB751E">
        <w:rPr>
          <w:i/>
          <w:sz w:val="28"/>
          <w:szCs w:val="28"/>
          <w:vertAlign w:val="subscript"/>
          <w:lang w:val="uk-UA"/>
        </w:rPr>
        <w:t>т</w:t>
      </w:r>
      <w:r w:rsidR="00FB130B" w:rsidRPr="00404A38">
        <w:rPr>
          <w:sz w:val="28"/>
          <w:szCs w:val="28"/>
          <w:lang w:val="uk-UA"/>
        </w:rPr>
        <w:t xml:space="preserve"> </w:t>
      </w:r>
      <w:r w:rsidRPr="00404A38">
        <w:rPr>
          <w:sz w:val="28"/>
          <w:szCs w:val="28"/>
          <w:lang w:val="uk-UA"/>
        </w:rPr>
        <w:t xml:space="preserve">= 1,1-1,4 </w:t>
      </w:r>
      <w:r w:rsidRPr="000A7C9B">
        <w:rPr>
          <w:sz w:val="28"/>
          <w:szCs w:val="28"/>
          <w:lang w:val="uk-UA"/>
        </w:rPr>
        <w:t>залежно</w:t>
      </w:r>
      <w:r w:rsidRPr="00404A38">
        <w:rPr>
          <w:sz w:val="28"/>
          <w:szCs w:val="28"/>
          <w:lang w:val="uk-UA"/>
        </w:rPr>
        <w:t xml:space="preserve"> </w:t>
      </w:r>
      <w:r w:rsidRPr="000A7C9B">
        <w:rPr>
          <w:sz w:val="28"/>
          <w:szCs w:val="28"/>
          <w:lang w:val="uk-UA"/>
        </w:rPr>
        <w:t>від ступеня</w:t>
      </w:r>
      <w:r w:rsidRPr="00404A38">
        <w:rPr>
          <w:sz w:val="28"/>
          <w:szCs w:val="28"/>
          <w:lang w:val="uk-UA"/>
        </w:rPr>
        <w:t xml:space="preserve"> </w:t>
      </w:r>
      <w:r w:rsidRPr="000A7C9B">
        <w:rPr>
          <w:sz w:val="28"/>
          <w:szCs w:val="28"/>
          <w:lang w:val="uk-UA"/>
        </w:rPr>
        <w:t>магнітного</w:t>
      </w:r>
      <w:r w:rsidRPr="00404A38">
        <w:rPr>
          <w:sz w:val="28"/>
          <w:szCs w:val="28"/>
          <w:lang w:val="uk-UA"/>
        </w:rPr>
        <w:t xml:space="preserve"> </w:t>
      </w:r>
      <w:r w:rsidRPr="000A7C9B">
        <w:rPr>
          <w:sz w:val="28"/>
          <w:szCs w:val="28"/>
          <w:lang w:val="uk-UA"/>
        </w:rPr>
        <w:t>насичення</w:t>
      </w:r>
      <w:r w:rsidRPr="00404A38">
        <w:rPr>
          <w:sz w:val="28"/>
          <w:szCs w:val="28"/>
          <w:lang w:val="uk-UA"/>
        </w:rPr>
        <w:t xml:space="preserve"> магн</w:t>
      </w:r>
      <w:r w:rsidR="00FB130B">
        <w:rPr>
          <w:sz w:val="28"/>
          <w:szCs w:val="28"/>
          <w:lang w:val="uk-UA"/>
        </w:rPr>
        <w:t>і</w:t>
      </w:r>
      <w:r w:rsidRPr="00404A38">
        <w:rPr>
          <w:sz w:val="28"/>
          <w:szCs w:val="28"/>
          <w:lang w:val="uk-UA"/>
        </w:rPr>
        <w:t xml:space="preserve">топровода </w:t>
      </w:r>
      <w:r w:rsidRPr="000A7C9B">
        <w:rPr>
          <w:sz w:val="28"/>
          <w:szCs w:val="28"/>
          <w:lang w:val="uk-UA"/>
        </w:rPr>
        <w:t>машини</w:t>
      </w:r>
      <w:r w:rsidRPr="00404A38">
        <w:rPr>
          <w:sz w:val="28"/>
          <w:szCs w:val="28"/>
          <w:lang w:val="uk-UA"/>
        </w:rPr>
        <w:t xml:space="preserve"> </w:t>
      </w:r>
      <w:r w:rsidRPr="000A7C9B">
        <w:rPr>
          <w:sz w:val="28"/>
          <w:szCs w:val="28"/>
          <w:lang w:val="uk-UA"/>
        </w:rPr>
        <w:t>й</w:t>
      </w:r>
      <w:r w:rsidRPr="00404A38">
        <w:rPr>
          <w:sz w:val="28"/>
          <w:szCs w:val="28"/>
          <w:lang w:val="uk-UA"/>
        </w:rPr>
        <w:t xml:space="preserve"> </w:t>
      </w:r>
      <w:r w:rsidRPr="000A7C9B">
        <w:rPr>
          <w:sz w:val="28"/>
          <w:szCs w:val="28"/>
          <w:lang w:val="uk-UA"/>
        </w:rPr>
        <w:t>числа</w:t>
      </w:r>
      <w:r w:rsidRPr="00404A38">
        <w:rPr>
          <w:sz w:val="28"/>
          <w:szCs w:val="28"/>
          <w:lang w:val="uk-UA"/>
        </w:rPr>
        <w:t xml:space="preserve"> </w:t>
      </w:r>
      <w:r w:rsidRPr="000A7C9B">
        <w:rPr>
          <w:sz w:val="28"/>
          <w:szCs w:val="28"/>
          <w:lang w:val="uk-UA"/>
        </w:rPr>
        <w:t>полюсів</w:t>
      </w:r>
      <w:r w:rsidRPr="00404A38">
        <w:rPr>
          <w:sz w:val="28"/>
          <w:szCs w:val="28"/>
          <w:lang w:val="uk-UA"/>
        </w:rPr>
        <w:t xml:space="preserve"> (</w:t>
      </w:r>
      <w:r w:rsidRPr="000A7C9B">
        <w:rPr>
          <w:sz w:val="28"/>
          <w:szCs w:val="28"/>
          <w:lang w:val="uk-UA"/>
        </w:rPr>
        <w:t>з</w:t>
      </w:r>
      <w:r w:rsidRPr="00404A38">
        <w:rPr>
          <w:sz w:val="28"/>
          <w:szCs w:val="28"/>
          <w:lang w:val="uk-UA"/>
        </w:rPr>
        <w:t xml:space="preserve"> </w:t>
      </w:r>
      <w:r w:rsidRPr="000A7C9B">
        <w:rPr>
          <w:sz w:val="28"/>
          <w:szCs w:val="28"/>
          <w:lang w:val="uk-UA"/>
        </w:rPr>
        <w:t>ростом</w:t>
      </w:r>
      <w:r w:rsidRPr="00404A38">
        <w:rPr>
          <w:sz w:val="28"/>
          <w:szCs w:val="28"/>
          <w:lang w:val="uk-UA"/>
        </w:rPr>
        <w:t xml:space="preserve"> </w:t>
      </w:r>
      <w:r w:rsidRPr="000A7C9B">
        <w:rPr>
          <w:sz w:val="28"/>
          <w:szCs w:val="28"/>
          <w:lang w:val="uk-UA"/>
        </w:rPr>
        <w:t>числа</w:t>
      </w:r>
      <w:r w:rsidRPr="00404A38">
        <w:rPr>
          <w:sz w:val="28"/>
          <w:szCs w:val="28"/>
          <w:lang w:val="uk-UA"/>
        </w:rPr>
        <w:t xml:space="preserve"> </w:t>
      </w:r>
      <w:r w:rsidRPr="000A7C9B">
        <w:rPr>
          <w:sz w:val="28"/>
          <w:szCs w:val="28"/>
          <w:lang w:val="uk-UA"/>
        </w:rPr>
        <w:t>полюсів</w:t>
      </w:r>
      <w:r w:rsidRPr="00404A38">
        <w:rPr>
          <w:sz w:val="28"/>
          <w:szCs w:val="28"/>
          <w:lang w:val="uk-UA"/>
        </w:rPr>
        <w:t xml:space="preserve"> </w:t>
      </w:r>
      <w:r w:rsidRPr="00404A38">
        <w:rPr>
          <w:i/>
          <w:iCs/>
          <w:sz w:val="28"/>
          <w:szCs w:val="28"/>
          <w:lang w:val="uk-UA"/>
        </w:rPr>
        <w:t xml:space="preserve">2р </w:t>
      </w:r>
      <w:r w:rsidRPr="000A7C9B">
        <w:rPr>
          <w:sz w:val="28"/>
          <w:szCs w:val="28"/>
          <w:lang w:val="uk-UA"/>
        </w:rPr>
        <w:t>зменшується</w:t>
      </w:r>
      <w:r w:rsidRPr="00404A38">
        <w:rPr>
          <w:sz w:val="28"/>
          <w:szCs w:val="28"/>
          <w:lang w:val="uk-UA"/>
        </w:rPr>
        <w:t xml:space="preserve"> </w:t>
      </w:r>
      <w:r w:rsidR="00FB130B">
        <w:rPr>
          <w:sz w:val="28"/>
          <w:szCs w:val="28"/>
          <w:lang w:val="uk-UA"/>
        </w:rPr>
        <w:t xml:space="preserve">меж полюсний </w:t>
      </w:r>
      <w:r w:rsidRPr="000A7C9B">
        <w:rPr>
          <w:sz w:val="28"/>
          <w:szCs w:val="28"/>
          <w:lang w:val="uk-UA"/>
        </w:rPr>
        <w:t>простір</w:t>
      </w:r>
      <w:r w:rsidRPr="00404A38">
        <w:rPr>
          <w:sz w:val="28"/>
          <w:szCs w:val="28"/>
          <w:lang w:val="uk-UA"/>
        </w:rPr>
        <w:t xml:space="preserve"> </w:t>
      </w:r>
      <w:r w:rsidRPr="000A7C9B">
        <w:rPr>
          <w:sz w:val="28"/>
          <w:szCs w:val="28"/>
          <w:lang w:val="uk-UA"/>
        </w:rPr>
        <w:t>ротора</w:t>
      </w:r>
      <w:r w:rsidRPr="00404A38">
        <w:rPr>
          <w:sz w:val="28"/>
          <w:szCs w:val="28"/>
          <w:lang w:val="uk-UA"/>
        </w:rPr>
        <w:t xml:space="preserve"> </w:t>
      </w:r>
      <w:r w:rsidRPr="000A7C9B">
        <w:rPr>
          <w:sz w:val="28"/>
          <w:szCs w:val="28"/>
          <w:lang w:val="uk-UA"/>
        </w:rPr>
        <w:t>машини</w:t>
      </w:r>
      <w:r w:rsidRPr="00404A38">
        <w:rPr>
          <w:sz w:val="28"/>
          <w:szCs w:val="28"/>
          <w:lang w:val="uk-UA"/>
        </w:rPr>
        <w:t xml:space="preserve"> </w:t>
      </w:r>
      <w:r w:rsidRPr="000A7C9B">
        <w:rPr>
          <w:sz w:val="28"/>
          <w:szCs w:val="28"/>
          <w:lang w:val="uk-UA"/>
        </w:rPr>
        <w:t>й</w:t>
      </w:r>
      <w:r w:rsidRPr="00404A38">
        <w:rPr>
          <w:sz w:val="28"/>
          <w:szCs w:val="28"/>
          <w:lang w:val="uk-UA"/>
        </w:rPr>
        <w:t xml:space="preserve"> </w:t>
      </w:r>
      <w:r w:rsidRPr="000A7C9B">
        <w:rPr>
          <w:sz w:val="28"/>
          <w:szCs w:val="28"/>
          <w:lang w:val="uk-UA"/>
        </w:rPr>
        <w:t>магнітне</w:t>
      </w:r>
      <w:r w:rsidRPr="00404A38">
        <w:rPr>
          <w:sz w:val="28"/>
          <w:szCs w:val="28"/>
          <w:lang w:val="uk-UA"/>
        </w:rPr>
        <w:t xml:space="preserve"> </w:t>
      </w:r>
      <w:r w:rsidRPr="000A7C9B">
        <w:rPr>
          <w:sz w:val="28"/>
          <w:szCs w:val="28"/>
          <w:lang w:val="uk-UA"/>
        </w:rPr>
        <w:t>розсіювання</w:t>
      </w:r>
      <w:r w:rsidRPr="00404A38">
        <w:rPr>
          <w:sz w:val="28"/>
          <w:szCs w:val="28"/>
          <w:lang w:val="uk-UA"/>
        </w:rPr>
        <w:t xml:space="preserve"> </w:t>
      </w:r>
      <w:r w:rsidRPr="000A7C9B">
        <w:rPr>
          <w:sz w:val="28"/>
          <w:szCs w:val="28"/>
          <w:lang w:val="uk-UA"/>
        </w:rPr>
        <w:t>збільшується</w:t>
      </w:r>
      <w:r w:rsidRPr="00404A38">
        <w:rPr>
          <w:sz w:val="28"/>
          <w:szCs w:val="28"/>
          <w:lang w:val="uk-UA"/>
        </w:rPr>
        <w:t xml:space="preserve">). </w:t>
      </w:r>
      <w:r w:rsidRPr="000A7C9B">
        <w:rPr>
          <w:sz w:val="28"/>
          <w:szCs w:val="28"/>
          <w:lang w:val="uk-UA"/>
        </w:rPr>
        <w:t xml:space="preserve">Після розрахунку магнітного </w:t>
      </w:r>
      <w:r w:rsidR="00FB130B">
        <w:rPr>
          <w:sz w:val="28"/>
          <w:szCs w:val="28"/>
          <w:lang w:val="uk-UA"/>
        </w:rPr>
        <w:t>кола</w:t>
      </w:r>
      <w:r w:rsidRPr="000A7C9B">
        <w:rPr>
          <w:sz w:val="28"/>
          <w:szCs w:val="28"/>
          <w:lang w:val="uk-UA"/>
        </w:rPr>
        <w:t xml:space="preserve"> синхронної машини будують магнітну характеристику машини. Використовуючи М</w:t>
      </w:r>
      <w:r w:rsidR="00FB130B">
        <w:rPr>
          <w:sz w:val="28"/>
          <w:szCs w:val="28"/>
          <w:lang w:val="uk-UA"/>
        </w:rPr>
        <w:t>Р</w:t>
      </w:r>
      <w:r w:rsidRPr="000A7C9B">
        <w:rPr>
          <w:sz w:val="28"/>
          <w:szCs w:val="28"/>
          <w:lang w:val="uk-UA"/>
        </w:rPr>
        <w:t xml:space="preserve">С обмотки збудження в режимі х.х. </w:t>
      </w:r>
      <m:oMath>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F</m:t>
            </m:r>
          </m:e>
        </m:nary>
      </m:oMath>
      <w:r w:rsidRPr="000A7C9B">
        <w:rPr>
          <w:sz w:val="28"/>
          <w:szCs w:val="28"/>
          <w:lang w:val="uk-UA"/>
        </w:rPr>
        <w:t>, шляхом додаткових розрахунків визначають М</w:t>
      </w:r>
      <w:r w:rsidR="00FB130B">
        <w:rPr>
          <w:sz w:val="28"/>
          <w:szCs w:val="28"/>
          <w:lang w:val="uk-UA"/>
        </w:rPr>
        <w:t>Р</w:t>
      </w:r>
      <w:r w:rsidRPr="000A7C9B">
        <w:rPr>
          <w:sz w:val="28"/>
          <w:szCs w:val="28"/>
          <w:lang w:val="uk-UA"/>
        </w:rPr>
        <w:t>С обмотки</w:t>
      </w:r>
      <w:r w:rsidR="00FB130B">
        <w:rPr>
          <w:sz w:val="28"/>
          <w:szCs w:val="28"/>
          <w:lang w:val="uk-UA"/>
        </w:rPr>
        <w:t xml:space="preserve"> збудження </w:t>
      </w:r>
      <w:r w:rsidRPr="000A7C9B">
        <w:rPr>
          <w:sz w:val="28"/>
          <w:szCs w:val="28"/>
          <w:lang w:val="uk-UA"/>
        </w:rPr>
        <w:t>при</w:t>
      </w:r>
      <w:r w:rsidRPr="00404A38">
        <w:rPr>
          <w:sz w:val="28"/>
          <w:szCs w:val="28"/>
          <w:lang w:val="uk-UA"/>
        </w:rPr>
        <w:t xml:space="preserve"> </w:t>
      </w:r>
      <w:r w:rsidRPr="000A7C9B">
        <w:rPr>
          <w:sz w:val="28"/>
          <w:szCs w:val="28"/>
          <w:lang w:val="uk-UA"/>
        </w:rPr>
        <w:t>навантаженні</w:t>
      </w:r>
      <w:r w:rsidRPr="00404A38">
        <w:rPr>
          <w:sz w:val="28"/>
          <w:szCs w:val="28"/>
          <w:lang w:val="uk-UA"/>
        </w:rPr>
        <w:t xml:space="preserve"> </w:t>
      </w:r>
      <w:r w:rsidR="00FB130B">
        <w:rPr>
          <w:i/>
          <w:iCs/>
          <w:sz w:val="28"/>
          <w:szCs w:val="28"/>
          <w:lang w:val="uk-UA"/>
        </w:rPr>
        <w:t>F</w:t>
      </w:r>
      <w:r w:rsidR="00FB130B" w:rsidRPr="00FB130B">
        <w:rPr>
          <w:i/>
          <w:iCs/>
          <w:sz w:val="28"/>
          <w:szCs w:val="28"/>
          <w:vertAlign w:val="subscript"/>
          <w:lang w:val="uk-UA"/>
        </w:rPr>
        <w:t>в.н.</w:t>
      </w:r>
      <w:r w:rsidR="00FB130B">
        <w:rPr>
          <w:iCs/>
          <w:sz w:val="28"/>
          <w:szCs w:val="28"/>
          <w:lang w:val="uk-UA"/>
        </w:rPr>
        <w:t xml:space="preserve">. </w:t>
      </w:r>
      <w:r w:rsidRPr="00FB130B">
        <w:rPr>
          <w:i/>
          <w:iCs/>
          <w:sz w:val="28"/>
          <w:szCs w:val="28"/>
          <w:vertAlign w:val="subscript"/>
          <w:lang w:val="uk-UA"/>
        </w:rPr>
        <w:t xml:space="preserve"> </w:t>
      </w:r>
      <w:r w:rsidRPr="000A7C9B">
        <w:rPr>
          <w:sz w:val="28"/>
          <w:szCs w:val="28"/>
          <w:lang w:val="uk-UA"/>
        </w:rPr>
        <w:t xml:space="preserve">Звичайно </w:t>
      </w:r>
      <w:r w:rsidR="00FB130B">
        <w:rPr>
          <w:i/>
          <w:iCs/>
          <w:sz w:val="28"/>
          <w:szCs w:val="28"/>
          <w:lang w:val="uk-UA"/>
        </w:rPr>
        <w:t>F</w:t>
      </w:r>
      <w:r w:rsidR="00FB130B" w:rsidRPr="00FB130B">
        <w:rPr>
          <w:i/>
          <w:iCs/>
          <w:sz w:val="28"/>
          <w:szCs w:val="28"/>
          <w:vertAlign w:val="subscript"/>
          <w:lang w:val="uk-UA"/>
        </w:rPr>
        <w:t>в.н</w:t>
      </w:r>
      <w:r w:rsidR="00FB130B" w:rsidRPr="000A7C9B">
        <w:rPr>
          <w:sz w:val="28"/>
          <w:szCs w:val="28"/>
          <w:lang w:val="uk-UA"/>
        </w:rPr>
        <w:t xml:space="preserve"> </w:t>
      </w:r>
      <w:r w:rsidRPr="000A7C9B">
        <w:rPr>
          <w:sz w:val="28"/>
          <w:szCs w:val="28"/>
          <w:lang w:val="uk-UA"/>
        </w:rPr>
        <w:t>=</w:t>
      </w:r>
      <w:r w:rsidR="00FB130B">
        <w:rPr>
          <w:sz w:val="28"/>
          <w:szCs w:val="28"/>
          <w:lang w:val="uk-UA"/>
        </w:rPr>
        <w:t xml:space="preserve"> (2,0</w:t>
      </w:r>
      <w:r w:rsidRPr="000A7C9B">
        <w:rPr>
          <w:sz w:val="28"/>
          <w:szCs w:val="28"/>
          <w:lang w:val="uk-UA"/>
        </w:rPr>
        <w:t xml:space="preserve">-2,2) </w:t>
      </w:r>
      <m:oMath>
        <m:nary>
          <m:naryPr>
            <m:chr m:val="∑"/>
            <m:limLoc m:val="undOvr"/>
            <m:subHide m:val="on"/>
            <m:supHide m:val="on"/>
            <m:ctrlPr>
              <w:rPr>
                <w:rFonts w:ascii="Cambria Math" w:hAnsi="Cambria Math"/>
                <w:i/>
                <w:sz w:val="28"/>
                <w:szCs w:val="28"/>
                <w:lang w:val="en-US"/>
              </w:rPr>
            </m:ctrlPr>
          </m:naryPr>
          <m:sub/>
          <m:sup/>
          <m:e>
            <m:r>
              <w:rPr>
                <w:rFonts w:ascii="Cambria Math" w:hAnsi="Cambria Math"/>
                <w:sz w:val="28"/>
                <w:szCs w:val="28"/>
                <w:lang w:val="en-US"/>
              </w:rPr>
              <m:t>F</m:t>
            </m:r>
          </m:e>
        </m:nary>
      </m:oMath>
      <w:r w:rsidRPr="00404A38">
        <w:rPr>
          <w:sz w:val="28"/>
          <w:szCs w:val="28"/>
          <w:lang w:val="uk-UA"/>
        </w:rPr>
        <w:t>.</w:t>
      </w:r>
    </w:p>
    <w:p w:rsidR="00D90103" w:rsidRDefault="00D90103" w:rsidP="00D90103">
      <w:pPr>
        <w:shd w:val="clear" w:color="auto" w:fill="FFFFFF"/>
        <w:spacing w:line="360" w:lineRule="auto"/>
        <w:rPr>
          <w:sz w:val="28"/>
          <w:szCs w:val="28"/>
          <w:lang w:val="uk-UA"/>
        </w:rPr>
      </w:pPr>
      <w:r w:rsidRPr="000A7C9B">
        <w:rPr>
          <w:sz w:val="28"/>
          <w:szCs w:val="28"/>
          <w:lang w:val="uk-UA"/>
        </w:rPr>
        <w:t>Отримане значення М</w:t>
      </w:r>
      <w:r w:rsidR="00FB130B">
        <w:rPr>
          <w:sz w:val="28"/>
          <w:szCs w:val="28"/>
          <w:lang w:val="uk-UA"/>
        </w:rPr>
        <w:t>Р</w:t>
      </w:r>
      <w:r w:rsidRPr="000A7C9B">
        <w:rPr>
          <w:sz w:val="28"/>
          <w:szCs w:val="28"/>
          <w:lang w:val="uk-UA"/>
        </w:rPr>
        <w:t xml:space="preserve">С </w:t>
      </w:r>
      <w:r w:rsidR="00FB130B">
        <w:rPr>
          <w:i/>
          <w:iCs/>
          <w:sz w:val="28"/>
          <w:szCs w:val="28"/>
          <w:lang w:val="uk-UA"/>
        </w:rPr>
        <w:t>F</w:t>
      </w:r>
      <w:r w:rsidR="00FB130B" w:rsidRPr="00FB130B">
        <w:rPr>
          <w:i/>
          <w:iCs/>
          <w:sz w:val="28"/>
          <w:szCs w:val="28"/>
          <w:vertAlign w:val="subscript"/>
          <w:lang w:val="uk-UA"/>
        </w:rPr>
        <w:t>в.н</w:t>
      </w:r>
      <w:r w:rsidR="00FB130B" w:rsidRPr="000A7C9B">
        <w:rPr>
          <w:sz w:val="28"/>
          <w:szCs w:val="28"/>
          <w:lang w:val="uk-UA"/>
        </w:rPr>
        <w:t xml:space="preserve"> </w:t>
      </w:r>
      <w:r w:rsidRPr="000A7C9B">
        <w:rPr>
          <w:sz w:val="28"/>
          <w:szCs w:val="28"/>
          <w:lang w:val="uk-UA"/>
        </w:rPr>
        <w:t>дозволяє розрахувати число витків у полюсній котушці ротора:</w:t>
      </w:r>
    </w:p>
    <w:p w:rsidR="00FB130B" w:rsidRPr="00FB130B" w:rsidRDefault="00FB130B" w:rsidP="00D90103">
      <w:pPr>
        <w:shd w:val="clear" w:color="auto" w:fill="FFFFFF"/>
        <w:spacing w:line="360" w:lineRule="auto"/>
        <w:rPr>
          <w:sz w:val="28"/>
          <w:szCs w:val="28"/>
          <w:lang w:val="uk-UA"/>
        </w:rPr>
      </w:pPr>
      <w:r w:rsidRPr="00FB130B">
        <w:rPr>
          <w:i/>
          <w:sz w:val="28"/>
          <w:szCs w:val="28"/>
        </w:rPr>
        <w:t xml:space="preserve">                                            </w:t>
      </w:r>
      <w:r>
        <w:rPr>
          <w:i/>
          <w:sz w:val="28"/>
          <w:szCs w:val="28"/>
          <w:lang w:val="en-US"/>
        </w:rPr>
        <w:t>w</w:t>
      </w:r>
      <w:r w:rsidRPr="00FB130B">
        <w:rPr>
          <w:i/>
          <w:sz w:val="28"/>
          <w:szCs w:val="28"/>
          <w:lang w:val="uk-UA"/>
        </w:rPr>
        <w:t>к.в.=</w:t>
      </w:r>
      <w:r w:rsidRPr="00FB130B">
        <w:rPr>
          <w:i/>
          <w:iCs/>
          <w:sz w:val="28"/>
          <w:szCs w:val="28"/>
          <w:lang w:val="uk-UA"/>
        </w:rPr>
        <w:t xml:space="preserve"> F</w:t>
      </w:r>
      <w:r w:rsidRPr="00FB130B">
        <w:rPr>
          <w:i/>
          <w:iCs/>
          <w:sz w:val="28"/>
          <w:szCs w:val="28"/>
          <w:vertAlign w:val="subscript"/>
          <w:lang w:val="uk-UA"/>
        </w:rPr>
        <w:t xml:space="preserve">в.н </w:t>
      </w:r>
      <w:r w:rsidRPr="00FB130B">
        <w:rPr>
          <w:i/>
          <w:iCs/>
          <w:sz w:val="28"/>
          <w:szCs w:val="28"/>
          <w:lang w:val="uk-UA"/>
        </w:rPr>
        <w:t>/(2І</w:t>
      </w:r>
      <w:r w:rsidRPr="00FB130B">
        <w:rPr>
          <w:i/>
          <w:iCs/>
          <w:sz w:val="28"/>
          <w:szCs w:val="28"/>
          <w:vertAlign w:val="subscript"/>
          <w:lang w:val="uk-UA"/>
        </w:rPr>
        <w:t>в</w:t>
      </w:r>
      <w:r w:rsidRPr="00FB130B">
        <w:rPr>
          <w:i/>
          <w:iCs/>
          <w:sz w:val="28"/>
          <w:szCs w:val="28"/>
          <w:lang w:val="uk-UA"/>
        </w:rPr>
        <w:t>)</w:t>
      </w:r>
      <w:r>
        <w:rPr>
          <w:i/>
          <w:iCs/>
          <w:sz w:val="28"/>
          <w:szCs w:val="28"/>
          <w:lang w:val="uk-UA"/>
        </w:rPr>
        <w:t xml:space="preserve">, </w:t>
      </w:r>
      <w:r w:rsidRPr="00FB130B">
        <w:rPr>
          <w:i/>
          <w:iCs/>
          <w:sz w:val="28"/>
          <w:szCs w:val="28"/>
        </w:rPr>
        <w:t xml:space="preserve">                                       </w:t>
      </w:r>
      <w:r>
        <w:rPr>
          <w:iCs/>
          <w:sz w:val="28"/>
          <w:szCs w:val="28"/>
          <w:lang w:val="uk-UA"/>
        </w:rPr>
        <w:t xml:space="preserve"> (27.5)</w:t>
      </w:r>
    </w:p>
    <w:p w:rsidR="00534338" w:rsidRDefault="00D90103" w:rsidP="00D90103">
      <w:pPr>
        <w:shd w:val="clear" w:color="auto" w:fill="FFFFFF"/>
        <w:spacing w:line="360" w:lineRule="auto"/>
        <w:rPr>
          <w:sz w:val="28"/>
          <w:szCs w:val="28"/>
          <w:lang w:val="uk-UA"/>
        </w:rPr>
      </w:pPr>
      <w:r w:rsidRPr="000A7C9B">
        <w:rPr>
          <w:sz w:val="28"/>
          <w:szCs w:val="28"/>
          <w:lang w:val="uk-UA"/>
        </w:rPr>
        <w:t xml:space="preserve">де </w:t>
      </w:r>
      <w:r w:rsidR="00FB130B" w:rsidRPr="00FB130B">
        <w:rPr>
          <w:i/>
          <w:iCs/>
          <w:sz w:val="28"/>
          <w:szCs w:val="28"/>
          <w:lang w:val="uk-UA"/>
        </w:rPr>
        <w:t>І</w:t>
      </w:r>
      <w:r w:rsidR="00FB130B" w:rsidRPr="00FB130B">
        <w:rPr>
          <w:i/>
          <w:iCs/>
          <w:sz w:val="28"/>
          <w:szCs w:val="28"/>
          <w:vertAlign w:val="subscript"/>
          <w:lang w:val="uk-UA"/>
        </w:rPr>
        <w:t>в</w:t>
      </w:r>
      <w:r w:rsidRPr="000A7C9B">
        <w:rPr>
          <w:sz w:val="28"/>
          <w:szCs w:val="28"/>
          <w:lang w:val="uk-UA"/>
        </w:rPr>
        <w:t xml:space="preserve"> </w:t>
      </w:r>
      <w:r w:rsidR="00FB130B">
        <w:rPr>
          <w:sz w:val="28"/>
          <w:szCs w:val="28"/>
          <w:lang w:val="uk-UA"/>
        </w:rPr>
        <w:t>–</w:t>
      </w:r>
      <w:r w:rsidRPr="000A7C9B">
        <w:rPr>
          <w:sz w:val="28"/>
          <w:szCs w:val="28"/>
          <w:lang w:val="uk-UA"/>
        </w:rPr>
        <w:t xml:space="preserve"> струм в обмотці збудження синхронної машини, А.</w:t>
      </w:r>
    </w:p>
    <w:p w:rsidR="00534338" w:rsidRDefault="00534338">
      <w:pPr>
        <w:spacing w:after="200" w:line="276" w:lineRule="auto"/>
        <w:rPr>
          <w:sz w:val="28"/>
          <w:szCs w:val="28"/>
          <w:lang w:val="uk-UA"/>
        </w:rPr>
      </w:pPr>
      <w:r>
        <w:rPr>
          <w:sz w:val="28"/>
          <w:szCs w:val="28"/>
          <w:lang w:val="uk-UA"/>
        </w:rPr>
        <w:br w:type="page"/>
      </w:r>
    </w:p>
    <w:p w:rsidR="00534338" w:rsidRPr="003F5D61" w:rsidRDefault="00534338" w:rsidP="00534338">
      <w:pPr>
        <w:pStyle w:val="4"/>
        <w:rPr>
          <w:szCs w:val="28"/>
          <w:lang w:val="ru-RU"/>
        </w:rPr>
      </w:pPr>
      <w:r w:rsidRPr="000B5DEA">
        <w:rPr>
          <w:szCs w:val="28"/>
        </w:rPr>
        <w:lastRenderedPageBreak/>
        <w:t>Лекція №</w:t>
      </w:r>
      <w:r>
        <w:rPr>
          <w:szCs w:val="28"/>
          <w:lang w:val="ru-RU"/>
        </w:rPr>
        <w:t>28</w:t>
      </w:r>
    </w:p>
    <w:p w:rsidR="00534338" w:rsidRPr="000B5DEA" w:rsidRDefault="00534338" w:rsidP="00534338">
      <w:pPr>
        <w:rPr>
          <w:b/>
          <w:bCs/>
          <w:sz w:val="28"/>
          <w:szCs w:val="28"/>
          <w:lang w:val="uk-UA"/>
        </w:rPr>
      </w:pPr>
    </w:p>
    <w:p w:rsidR="00534338" w:rsidRPr="00500859" w:rsidRDefault="00534338" w:rsidP="00534338">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Реакція якоря.</w:t>
      </w:r>
    </w:p>
    <w:p w:rsidR="00534338" w:rsidRPr="00C00221" w:rsidRDefault="00534338" w:rsidP="00534338">
      <w:pPr>
        <w:rPr>
          <w:bCs/>
          <w:sz w:val="28"/>
          <w:szCs w:val="28"/>
          <w:lang w:val="uk-UA"/>
        </w:rPr>
      </w:pPr>
      <w:r>
        <w:rPr>
          <w:b/>
          <w:bCs/>
          <w:sz w:val="28"/>
          <w:szCs w:val="28"/>
          <w:lang w:val="uk-UA"/>
        </w:rPr>
        <w:t xml:space="preserve">Мета: </w:t>
      </w:r>
      <w:r>
        <w:rPr>
          <w:bCs/>
          <w:sz w:val="28"/>
          <w:szCs w:val="28"/>
          <w:lang w:val="uk-UA"/>
        </w:rPr>
        <w:t>ознайомитися з реакцією якоря СМ при різних типах навантаження.</w:t>
      </w:r>
      <w:r>
        <w:rPr>
          <w:b/>
          <w:bCs/>
          <w:sz w:val="28"/>
          <w:szCs w:val="28"/>
          <w:lang w:val="uk-UA"/>
        </w:rPr>
        <w:t xml:space="preserve"> </w:t>
      </w:r>
    </w:p>
    <w:p w:rsidR="00534338" w:rsidRPr="00C81698" w:rsidRDefault="00534338" w:rsidP="00534338">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534338" w:rsidRPr="000B5DEA" w:rsidRDefault="00534338" w:rsidP="00534338">
      <w:pPr>
        <w:rPr>
          <w:b/>
          <w:bCs/>
          <w:sz w:val="28"/>
          <w:szCs w:val="28"/>
          <w:lang w:val="uk-UA"/>
        </w:rPr>
      </w:pPr>
    </w:p>
    <w:p w:rsidR="00534338" w:rsidRDefault="00534338" w:rsidP="00534338">
      <w:pPr>
        <w:jc w:val="center"/>
        <w:rPr>
          <w:b/>
          <w:bCs/>
          <w:sz w:val="28"/>
          <w:szCs w:val="28"/>
          <w:lang w:val="uk-UA"/>
        </w:rPr>
      </w:pPr>
      <w:r w:rsidRPr="000B5DEA">
        <w:rPr>
          <w:b/>
          <w:bCs/>
          <w:sz w:val="28"/>
          <w:szCs w:val="28"/>
          <w:lang w:val="uk-UA"/>
        </w:rPr>
        <w:t>План:</w:t>
      </w:r>
    </w:p>
    <w:p w:rsidR="00534338" w:rsidRDefault="00534338" w:rsidP="00534338">
      <w:pPr>
        <w:rPr>
          <w:bCs/>
          <w:sz w:val="28"/>
          <w:szCs w:val="28"/>
          <w:lang w:val="uk-UA"/>
        </w:rPr>
      </w:pPr>
      <w:r>
        <w:rPr>
          <w:b/>
          <w:bCs/>
          <w:sz w:val="28"/>
          <w:szCs w:val="28"/>
          <w:lang w:val="uk-UA"/>
        </w:rPr>
        <w:t xml:space="preserve">1 </w:t>
      </w:r>
      <w:r w:rsidRPr="00DC3A07">
        <w:rPr>
          <w:bCs/>
          <w:sz w:val="28"/>
          <w:szCs w:val="28"/>
          <w:lang w:val="uk-UA"/>
        </w:rPr>
        <w:t>Загальні питання.</w:t>
      </w:r>
    </w:p>
    <w:p w:rsidR="00534338" w:rsidRPr="00906986" w:rsidRDefault="00534338" w:rsidP="00534338">
      <w:pPr>
        <w:rPr>
          <w:bCs/>
          <w:sz w:val="28"/>
          <w:szCs w:val="28"/>
          <w:lang w:val="uk-UA"/>
        </w:rPr>
      </w:pPr>
      <w:r w:rsidRPr="003F5D61">
        <w:rPr>
          <w:b/>
          <w:bCs/>
          <w:sz w:val="28"/>
          <w:szCs w:val="28"/>
          <w:lang w:val="uk-UA"/>
        </w:rPr>
        <w:t xml:space="preserve">2 </w:t>
      </w:r>
      <w:r w:rsidRPr="00DC3A07">
        <w:rPr>
          <w:bCs/>
          <w:sz w:val="28"/>
          <w:szCs w:val="28"/>
          <w:lang w:val="uk-UA"/>
        </w:rPr>
        <w:t>Реакція якоря СМ при активному навантаженні.</w:t>
      </w:r>
    </w:p>
    <w:p w:rsidR="00534338" w:rsidRDefault="00534338" w:rsidP="00534338">
      <w:pPr>
        <w:rPr>
          <w:b/>
          <w:bCs/>
          <w:sz w:val="28"/>
          <w:szCs w:val="28"/>
          <w:lang w:val="uk-UA"/>
        </w:rPr>
      </w:pPr>
      <w:r w:rsidRPr="006A16E0">
        <w:rPr>
          <w:b/>
          <w:bCs/>
          <w:sz w:val="28"/>
          <w:szCs w:val="28"/>
          <w:lang w:val="uk-UA"/>
        </w:rPr>
        <w:t xml:space="preserve">3 </w:t>
      </w:r>
      <w:r w:rsidRPr="00DC3A07">
        <w:rPr>
          <w:bCs/>
          <w:sz w:val="28"/>
          <w:szCs w:val="28"/>
          <w:lang w:val="uk-UA"/>
        </w:rPr>
        <w:t>Реакція якоря СМ при індуктивному та ємнісному навантаженні.</w:t>
      </w:r>
    </w:p>
    <w:p w:rsidR="00534338" w:rsidRPr="00906986" w:rsidRDefault="00534338" w:rsidP="00534338">
      <w:pPr>
        <w:rPr>
          <w:bCs/>
          <w:sz w:val="28"/>
          <w:szCs w:val="28"/>
          <w:lang w:val="uk-UA"/>
        </w:rPr>
      </w:pPr>
      <w:r>
        <w:rPr>
          <w:b/>
          <w:bCs/>
          <w:sz w:val="28"/>
          <w:szCs w:val="28"/>
          <w:lang w:val="uk-UA"/>
        </w:rPr>
        <w:t xml:space="preserve">4 </w:t>
      </w:r>
      <w:r w:rsidRPr="00DC3A07">
        <w:rPr>
          <w:bCs/>
          <w:sz w:val="28"/>
          <w:szCs w:val="28"/>
          <w:lang w:val="uk-UA"/>
        </w:rPr>
        <w:t>Реакція якоря СМ при змішаному навантаженні.</w:t>
      </w:r>
    </w:p>
    <w:p w:rsidR="00534338" w:rsidRPr="006A16E0" w:rsidRDefault="00534338" w:rsidP="00534338">
      <w:pPr>
        <w:rPr>
          <w:bCs/>
          <w:sz w:val="28"/>
          <w:szCs w:val="28"/>
          <w:lang w:val="uk-UA"/>
        </w:rPr>
      </w:pPr>
    </w:p>
    <w:p w:rsidR="00534338" w:rsidRDefault="00534338" w:rsidP="00534338">
      <w:pPr>
        <w:rPr>
          <w:bCs/>
          <w:sz w:val="28"/>
          <w:szCs w:val="28"/>
          <w:lang w:val="uk-UA"/>
        </w:rPr>
      </w:pPr>
    </w:p>
    <w:p w:rsidR="00534338" w:rsidRPr="003B6CE1" w:rsidRDefault="00534338" w:rsidP="00534338">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534338" w:rsidRPr="000B5DEA" w:rsidRDefault="00534338" w:rsidP="00534338">
      <w:pPr>
        <w:rPr>
          <w:b/>
          <w:bCs/>
          <w:sz w:val="28"/>
          <w:szCs w:val="28"/>
          <w:lang w:val="uk-UA"/>
        </w:rPr>
      </w:pPr>
    </w:p>
    <w:p w:rsidR="00534338" w:rsidRDefault="00534338" w:rsidP="00534338">
      <w:pPr>
        <w:rPr>
          <w:b/>
          <w:bCs/>
          <w:sz w:val="28"/>
          <w:szCs w:val="28"/>
          <w:lang w:val="uk-UA"/>
        </w:rPr>
      </w:pPr>
      <w:r w:rsidRPr="000B5DEA">
        <w:rPr>
          <w:b/>
          <w:bCs/>
          <w:sz w:val="28"/>
          <w:szCs w:val="28"/>
          <w:lang w:val="uk-UA"/>
        </w:rPr>
        <w:t>Література:</w:t>
      </w:r>
    </w:p>
    <w:p w:rsidR="00534338" w:rsidRDefault="00534338" w:rsidP="00534338">
      <w:pPr>
        <w:shd w:val="clear" w:color="auto" w:fill="FFFFFF"/>
        <w:autoSpaceDE w:val="0"/>
        <w:autoSpaceDN w:val="0"/>
        <w:adjustRightInd w:val="0"/>
        <w:rPr>
          <w:sz w:val="28"/>
          <w:szCs w:val="28"/>
        </w:rPr>
      </w:pPr>
      <w:r w:rsidRPr="003B6CE1">
        <w:rPr>
          <w:b/>
          <w:bCs/>
          <w:sz w:val="28"/>
          <w:szCs w:val="28"/>
          <w:lang w:val="uk-UA"/>
        </w:rPr>
        <w:t xml:space="preserve">1 </w:t>
      </w:r>
      <w:r w:rsidRPr="003B6CE1">
        <w:rPr>
          <w:sz w:val="28"/>
          <w:szCs w:val="28"/>
        </w:rPr>
        <w:t>Электрические машины: учебник для студ. образоват. учреждений сред. проф. образования/ М. М. Кацман. – 6-е изд., испр. и доп. – М.: Издательский центр «Академия», 2006. – 496 с.</w:t>
      </w:r>
    </w:p>
    <w:p w:rsidR="00534338" w:rsidRPr="00DC3A07" w:rsidRDefault="00534338" w:rsidP="00534338">
      <w:pPr>
        <w:tabs>
          <w:tab w:val="left" w:pos="3818"/>
        </w:tabs>
        <w:spacing w:line="360" w:lineRule="auto"/>
        <w:rPr>
          <w:b/>
          <w:bCs/>
          <w:i/>
          <w:sz w:val="28"/>
          <w:szCs w:val="28"/>
          <w:lang w:val="uk-UA"/>
        </w:rPr>
      </w:pPr>
      <w:r>
        <w:rPr>
          <w:sz w:val="28"/>
          <w:szCs w:val="28"/>
        </w:rPr>
        <w:br w:type="page"/>
      </w:r>
      <w:r w:rsidRPr="00DC3A07">
        <w:rPr>
          <w:b/>
          <w:bCs/>
          <w:i/>
          <w:sz w:val="28"/>
          <w:szCs w:val="28"/>
          <w:lang w:val="uk-UA"/>
        </w:rPr>
        <w:lastRenderedPageBreak/>
        <w:t>1 Загальні питання</w:t>
      </w:r>
    </w:p>
    <w:p w:rsidR="00534338" w:rsidRDefault="00534338" w:rsidP="00534338">
      <w:pPr>
        <w:spacing w:line="360" w:lineRule="auto"/>
        <w:rPr>
          <w:rStyle w:val="longtext"/>
          <w:sz w:val="28"/>
          <w:szCs w:val="28"/>
          <w:lang w:val="uk-UA"/>
        </w:rPr>
      </w:pPr>
      <w:r w:rsidRPr="001E2BFD">
        <w:rPr>
          <w:rStyle w:val="longtext"/>
          <w:sz w:val="28"/>
          <w:szCs w:val="28"/>
          <w:lang w:val="uk-UA"/>
        </w:rPr>
        <w:t xml:space="preserve">У процесі роботи навантаженого синхронного генератора в ньому одночасно діють МРС порушення </w:t>
      </w:r>
      <w:r w:rsidRPr="001E2BFD">
        <w:rPr>
          <w:color w:val="000000"/>
          <w:sz w:val="28"/>
          <w:szCs w:val="28"/>
          <w:lang w:val="en-US"/>
        </w:rPr>
        <w:t>F</w:t>
      </w:r>
      <w:r w:rsidRPr="001E2BFD">
        <w:rPr>
          <w:color w:val="000000"/>
          <w:sz w:val="28"/>
          <w:szCs w:val="28"/>
          <w:vertAlign w:val="subscript"/>
        </w:rPr>
        <w:t>в0</w:t>
      </w:r>
      <w:r w:rsidRPr="001E2BFD">
        <w:rPr>
          <w:rStyle w:val="longtext"/>
          <w:sz w:val="28"/>
          <w:szCs w:val="28"/>
          <w:lang w:val="uk-UA"/>
        </w:rPr>
        <w:t xml:space="preserve"> [см. (20.1)] і статора (якоря) F1 [см. (9.15)], при цьому МРС статора (якоря) впливає на МРС збудження, посилюючи або послаблюючи поле збудження або ж спотворюючи його форму. Вплив МДС обмотки статора (якоря) на МРС обмотки збудження називається реакція якоря. Реакція якоря впливає на робочі властивості синхронної машини, тому що зміна магнітного поля в машині супроводжується зміною ЕРС, наведеної в обмотці статора, а отже, зміною та рада інших величин, пов'язаний з цієї ЕРС. Вплив реакції якоря на роботу синхронної машини залежить від значення і характеру навантаження.</w:t>
      </w:r>
      <w:r w:rsidRPr="001E2BFD">
        <w:rPr>
          <w:sz w:val="28"/>
          <w:szCs w:val="28"/>
          <w:lang w:val="uk-UA"/>
        </w:rPr>
        <w:br/>
      </w:r>
      <w:r w:rsidRPr="001E2BFD">
        <w:rPr>
          <w:rStyle w:val="longtext"/>
          <w:sz w:val="28"/>
          <w:szCs w:val="28"/>
          <w:lang w:val="uk-UA"/>
        </w:rPr>
        <w:t xml:space="preserve"> </w:t>
      </w:r>
      <w:r w:rsidRPr="001E2BFD">
        <w:rPr>
          <w:rStyle w:val="longtext"/>
          <w:sz w:val="28"/>
          <w:szCs w:val="28"/>
          <w:lang w:val="uk-UA"/>
        </w:rPr>
        <w:tab/>
        <w:t xml:space="preserve">Синхронні генератори, як правило, працюють на змішане навантаження (активно-індуктивне або активно-ємнісний). Але для з'ясування питання про вплив реакції якоря на роботу синхроної машини доцільно розглянути випадки роботи гене-ратора при навантаженнях граничного характеру, а саме: активної, індуктивної та ємнісної. Скористаємося для цього векторними діаграмами МРС. При побудові цих діаграм слід мати на увазі, що вектор ЕРС </w:t>
      </w:r>
      <w:r w:rsidRPr="001E2BFD">
        <w:rPr>
          <w:color w:val="000000"/>
          <w:position w:val="-14"/>
          <w:sz w:val="28"/>
          <w:szCs w:val="28"/>
        </w:rPr>
        <w:object w:dxaOrig="400" w:dyaOrig="440">
          <v:shape id="_x0000_i1069" type="#_x0000_t75" style="width:20.2pt;height:21.8pt" o:ole="">
            <v:imagedata r:id="rId206" o:title=""/>
          </v:shape>
          <o:OLEObject Type="Embed" ProgID="Equation.3" ShapeID="_x0000_i1069" DrawAspect="Content" ObjectID="_1438358521" r:id="rId207"/>
        </w:object>
      </w:r>
      <w:r w:rsidRPr="001E2BFD">
        <w:rPr>
          <w:rStyle w:val="longtext"/>
          <w:sz w:val="28"/>
          <w:szCs w:val="28"/>
          <w:lang w:val="uk-UA"/>
        </w:rPr>
        <w:t xml:space="preserve">, індукований магнітним потоком збудження в обмотці статора, відстає по фазі від вектора цього потоку (а отже, і вектора МРС </w:t>
      </w:r>
      <w:r w:rsidRPr="001E2BFD">
        <w:rPr>
          <w:color w:val="000000"/>
          <w:position w:val="-14"/>
          <w:sz w:val="28"/>
          <w:szCs w:val="28"/>
        </w:rPr>
        <w:object w:dxaOrig="520" w:dyaOrig="440">
          <v:shape id="_x0000_i1070" type="#_x0000_t75" style="width:26.2pt;height:21.8pt" o:ole="">
            <v:imagedata r:id="rId208" o:title=""/>
          </v:shape>
          <o:OLEObject Type="Embed" ProgID="Equation.3" ShapeID="_x0000_i1070" DrawAspect="Content" ObjectID="_1438358522" r:id="rId209"/>
        </w:object>
      </w:r>
      <w:r w:rsidRPr="001E2BFD">
        <w:rPr>
          <w:rStyle w:val="longtext"/>
          <w:sz w:val="28"/>
          <w:szCs w:val="28"/>
          <w:lang w:val="uk-UA"/>
        </w:rPr>
        <w:t xml:space="preserve">) на 90 °. Що ж до вектора струму в обмотці статора </w:t>
      </w:r>
      <w:r w:rsidRPr="001E2BFD">
        <w:rPr>
          <w:iCs/>
          <w:color w:val="000000"/>
          <w:sz w:val="28"/>
          <w:szCs w:val="28"/>
          <w:lang w:val="en-US"/>
        </w:rPr>
        <w:t>I</w:t>
      </w:r>
      <w:r w:rsidRPr="001E2BFD">
        <w:rPr>
          <w:iCs/>
          <w:color w:val="000000"/>
          <w:sz w:val="28"/>
          <w:szCs w:val="28"/>
          <w:vertAlign w:val="subscript"/>
        </w:rPr>
        <w:t>1</w:t>
      </w:r>
      <w:r w:rsidRPr="001E2BFD">
        <w:rPr>
          <w:rStyle w:val="longtext"/>
          <w:sz w:val="28"/>
          <w:szCs w:val="28"/>
          <w:lang w:val="uk-UA"/>
        </w:rPr>
        <w:t>, то він може займати по</w:t>
      </w:r>
      <w:r w:rsidRPr="001E2BFD">
        <w:rPr>
          <w:sz w:val="28"/>
          <w:szCs w:val="28"/>
          <w:lang w:val="uk-UA"/>
        </w:rPr>
        <w:t xml:space="preserve"> </w:t>
      </w:r>
      <w:r w:rsidRPr="001E2BFD">
        <w:rPr>
          <w:rStyle w:val="longtext"/>
          <w:sz w:val="28"/>
          <w:szCs w:val="28"/>
          <w:lang w:val="uk-UA"/>
        </w:rPr>
        <w:t xml:space="preserve">відношенню до вектора </w:t>
      </w:r>
      <w:r w:rsidRPr="001E2BFD">
        <w:rPr>
          <w:color w:val="000000"/>
          <w:position w:val="-14"/>
          <w:sz w:val="28"/>
          <w:szCs w:val="28"/>
        </w:rPr>
        <w:object w:dxaOrig="400" w:dyaOrig="440">
          <v:shape id="_x0000_i1071" type="#_x0000_t75" style="width:20.2pt;height:21.8pt" o:ole="">
            <v:imagedata r:id="rId206" o:title=""/>
          </v:shape>
          <o:OLEObject Type="Embed" ProgID="Equation.3" ShapeID="_x0000_i1071" DrawAspect="Content" ObjectID="_1438358523" r:id="rId210"/>
        </w:object>
      </w:r>
      <w:r w:rsidRPr="001E2BFD">
        <w:rPr>
          <w:rStyle w:val="longtext"/>
          <w:sz w:val="28"/>
          <w:szCs w:val="28"/>
          <w:lang w:val="uk-UA"/>
        </w:rPr>
        <w:t xml:space="preserve"> різні положення, що визначаються кутом </w:t>
      </w:r>
      <w:r w:rsidRPr="001E2BFD">
        <w:rPr>
          <w:color w:val="000000"/>
          <w:position w:val="-26"/>
          <w:sz w:val="28"/>
          <w:szCs w:val="28"/>
        </w:rPr>
        <w:object w:dxaOrig="440" w:dyaOrig="540">
          <v:shape id="_x0000_i1072" type="#_x0000_t75" style="width:21.8pt;height:27.25pt" o:ole="">
            <v:imagedata r:id="rId211" o:title=""/>
          </v:shape>
          <o:OLEObject Type="Embed" ProgID="Equation.3" ShapeID="_x0000_i1072" DrawAspect="Content" ObjectID="_1438358524" r:id="rId212"/>
        </w:object>
      </w:r>
      <w:r w:rsidRPr="001E2BFD">
        <w:rPr>
          <w:rStyle w:val="longtext"/>
          <w:sz w:val="28"/>
          <w:szCs w:val="28"/>
          <w:lang w:val="uk-UA"/>
        </w:rPr>
        <w:t>, залежно від виду навантаження.</w:t>
      </w:r>
    </w:p>
    <w:p w:rsidR="00534338" w:rsidRPr="00906986" w:rsidRDefault="00534338" w:rsidP="00534338">
      <w:pPr>
        <w:spacing w:line="360" w:lineRule="auto"/>
        <w:rPr>
          <w:bCs/>
          <w:sz w:val="28"/>
          <w:szCs w:val="28"/>
          <w:lang w:val="uk-UA"/>
        </w:rPr>
      </w:pPr>
      <w:r w:rsidRPr="001E2BFD">
        <w:rPr>
          <w:sz w:val="28"/>
          <w:szCs w:val="28"/>
          <w:lang w:val="uk-UA"/>
        </w:rPr>
        <w:br/>
      </w:r>
      <w:r w:rsidRPr="001E2BFD">
        <w:rPr>
          <w:rStyle w:val="longtext"/>
          <w:sz w:val="28"/>
          <w:szCs w:val="28"/>
          <w:lang w:val="uk-UA"/>
        </w:rPr>
        <w:t xml:space="preserve"> </w:t>
      </w:r>
      <w:r w:rsidRPr="001E2BFD">
        <w:rPr>
          <w:rStyle w:val="longtext"/>
          <w:sz w:val="28"/>
          <w:szCs w:val="28"/>
          <w:lang w:val="uk-UA"/>
        </w:rPr>
        <w:tab/>
      </w:r>
      <w:r w:rsidRPr="00DC3A07">
        <w:rPr>
          <w:b/>
          <w:bCs/>
          <w:i/>
          <w:sz w:val="28"/>
          <w:szCs w:val="28"/>
          <w:lang w:val="uk-UA"/>
        </w:rPr>
        <w:t>2 Реакція якоря СМ при активному навантаженні</w:t>
      </w:r>
    </w:p>
    <w:p w:rsidR="00534338" w:rsidRPr="001E2BFD" w:rsidRDefault="00534338" w:rsidP="00534338">
      <w:pPr>
        <w:spacing w:line="360" w:lineRule="auto"/>
        <w:rPr>
          <w:rStyle w:val="longtext"/>
          <w:sz w:val="28"/>
          <w:szCs w:val="28"/>
          <w:lang w:val="uk-UA"/>
        </w:rPr>
      </w:pPr>
      <w:r w:rsidRPr="001E2BFD">
        <w:rPr>
          <w:rStyle w:val="longtext"/>
          <w:b/>
          <w:sz w:val="28"/>
          <w:szCs w:val="28"/>
          <w:lang w:val="uk-UA"/>
        </w:rPr>
        <w:t xml:space="preserve">Активне навантаження </w:t>
      </w:r>
      <w:r w:rsidRPr="001E2BFD">
        <w:rPr>
          <w:rStyle w:val="longtext"/>
          <w:sz w:val="28"/>
          <w:szCs w:val="28"/>
          <w:lang w:val="uk-UA"/>
        </w:rPr>
        <w:t>(</w:t>
      </w:r>
      <w:r w:rsidRPr="001E2BFD">
        <w:rPr>
          <w:color w:val="000000"/>
          <w:position w:val="-26"/>
          <w:sz w:val="28"/>
          <w:szCs w:val="28"/>
        </w:rPr>
        <w:object w:dxaOrig="440" w:dyaOrig="540">
          <v:shape id="_x0000_i1073" type="#_x0000_t75" style="width:21.8pt;height:27.25pt" o:ole="">
            <v:imagedata r:id="rId211" o:title=""/>
          </v:shape>
          <o:OLEObject Type="Embed" ProgID="Equation.3" ShapeID="_x0000_i1073" DrawAspect="Content" ObjectID="_1438358525" r:id="rId213"/>
        </w:object>
      </w:r>
      <w:r w:rsidRPr="001E2BFD">
        <w:rPr>
          <w:rStyle w:val="longtext"/>
          <w:sz w:val="28"/>
          <w:szCs w:val="28"/>
          <w:lang w:val="uk-UA"/>
        </w:rPr>
        <w:t xml:space="preserve">= 0). На рис. 20.5, а представлені статор і ротор двополюсного генератора. На статорі показана частина фазної обмотки. Ротор явнополюсний, обертається проти руху годинникової стрілки. В даний момент часу ротор займає вертикальне положення, що відповідає максимуму ЕРС </w:t>
      </w:r>
      <w:r w:rsidRPr="001E2BFD">
        <w:rPr>
          <w:color w:val="000000"/>
          <w:position w:val="-14"/>
          <w:sz w:val="28"/>
          <w:szCs w:val="28"/>
        </w:rPr>
        <w:object w:dxaOrig="400" w:dyaOrig="440">
          <v:shape id="_x0000_i1074" type="#_x0000_t75" style="width:20.2pt;height:21.8pt" o:ole="">
            <v:imagedata r:id="rId206" o:title=""/>
          </v:shape>
          <o:OLEObject Type="Embed" ProgID="Equation.3" ShapeID="_x0000_i1074" DrawAspect="Content" ObjectID="_1438358526" r:id="rId214"/>
        </w:object>
      </w:r>
      <w:r w:rsidRPr="001E2BFD">
        <w:rPr>
          <w:rStyle w:val="longtext"/>
          <w:sz w:val="28"/>
          <w:szCs w:val="28"/>
          <w:lang w:val="uk-UA"/>
        </w:rPr>
        <w:t xml:space="preserve"> в фазною обмотці. Так як струм при активному навантаженні збігається за фазою з ЕРС, то зазначене положення ротора відповідає також і максимуму струму. Зобразивши лінії магнітної індукції поля збудження (ротора) і лінії </w:t>
      </w:r>
      <w:r w:rsidRPr="001E2BFD">
        <w:rPr>
          <w:rStyle w:val="longtext"/>
          <w:sz w:val="28"/>
          <w:szCs w:val="28"/>
          <w:lang w:val="uk-UA"/>
        </w:rPr>
        <w:lastRenderedPageBreak/>
        <w:t xml:space="preserve">магнітної індукції поля обмотки статора, бачимо, що МРС статора </w:t>
      </w:r>
      <w:r w:rsidRPr="001E2BFD">
        <w:rPr>
          <w:color w:val="000000"/>
          <w:position w:val="-14"/>
          <w:sz w:val="28"/>
          <w:szCs w:val="28"/>
        </w:rPr>
        <w:object w:dxaOrig="400" w:dyaOrig="440">
          <v:shape id="_x0000_i1075" type="#_x0000_t75" style="width:20.2pt;height:21.8pt" o:ole="">
            <v:imagedata r:id="rId215" o:title=""/>
          </v:shape>
          <o:OLEObject Type="Embed" ProgID="Equation.3" ShapeID="_x0000_i1075" DrawAspect="Content" ObjectID="_1438358527" r:id="rId216"/>
        </w:object>
      </w:r>
      <w:r w:rsidRPr="001E2BFD">
        <w:rPr>
          <w:rStyle w:val="longtext"/>
          <w:sz w:val="28"/>
          <w:szCs w:val="28"/>
          <w:lang w:val="uk-UA"/>
        </w:rPr>
        <w:t xml:space="preserve"> спрямована перпендикулярно МРС збудження </w:t>
      </w:r>
      <w:r w:rsidRPr="001E2BFD">
        <w:rPr>
          <w:color w:val="000000"/>
          <w:position w:val="-14"/>
          <w:sz w:val="28"/>
          <w:szCs w:val="28"/>
        </w:rPr>
        <w:object w:dxaOrig="520" w:dyaOrig="440">
          <v:shape id="_x0000_i1076" type="#_x0000_t75" style="width:26.2pt;height:21.8pt" o:ole="">
            <v:imagedata r:id="rId217" o:title=""/>
          </v:shape>
          <o:OLEObject Type="Embed" ProgID="Equation.3" ShapeID="_x0000_i1076" DrawAspect="Content" ObjectID="_1438358528" r:id="rId218"/>
        </w:object>
      </w:r>
      <w:r w:rsidRPr="001E2BFD">
        <w:rPr>
          <w:rStyle w:val="longtext"/>
          <w:sz w:val="28"/>
          <w:szCs w:val="28"/>
          <w:lang w:val="uk-UA"/>
        </w:rPr>
        <w:t xml:space="preserve">. Цей висновок також підтверджується векторної діаграмою, побудованої для цього ж випадку. Порядок побудови цієї діаграми наступний: відповідно до просторовим положенням ротора генератора проводимо вектор МРС збудження </w:t>
      </w:r>
      <w:r w:rsidRPr="001E2BFD">
        <w:rPr>
          <w:color w:val="000000"/>
          <w:position w:val="-14"/>
          <w:sz w:val="28"/>
          <w:szCs w:val="28"/>
        </w:rPr>
        <w:object w:dxaOrig="520" w:dyaOrig="440">
          <v:shape id="_x0000_i1077" type="#_x0000_t75" style="width:26.2pt;height:21.8pt" o:ole="">
            <v:imagedata r:id="rId217" o:title=""/>
          </v:shape>
          <o:OLEObject Type="Embed" ProgID="Equation.3" ShapeID="_x0000_i1077" DrawAspect="Content" ObjectID="_1438358529" r:id="rId219"/>
        </w:object>
      </w:r>
      <w:r w:rsidRPr="001E2BFD">
        <w:rPr>
          <w:rStyle w:val="longtext"/>
          <w:sz w:val="28"/>
          <w:szCs w:val="28"/>
          <w:lang w:val="uk-UA"/>
        </w:rPr>
        <w:t xml:space="preserve">; під кутом 90 ° до цього вектору в бік відставання проводимо вектор ЕРС </w:t>
      </w:r>
      <w:r w:rsidRPr="001E2BFD">
        <w:rPr>
          <w:color w:val="000000"/>
          <w:position w:val="-14"/>
          <w:sz w:val="28"/>
          <w:szCs w:val="28"/>
        </w:rPr>
        <w:object w:dxaOrig="400" w:dyaOrig="440">
          <v:shape id="_x0000_i1078" type="#_x0000_t75" style="width:20.2pt;height:21.8pt" o:ole="">
            <v:imagedata r:id="rId206" o:title=""/>
          </v:shape>
          <o:OLEObject Type="Embed" ProgID="Equation.3" ShapeID="_x0000_i1078" DrawAspect="Content" ObjectID="_1438358530" r:id="rId220"/>
        </w:object>
      </w:r>
      <w:r w:rsidRPr="001E2BFD">
        <w:rPr>
          <w:rStyle w:val="longtext"/>
          <w:sz w:val="28"/>
          <w:szCs w:val="28"/>
          <w:lang w:val="uk-UA"/>
        </w:rPr>
        <w:t xml:space="preserve">, наведеної магнітним полем збудження в обмотці статора; при підключенні чисто активного навантаження струм в обмотці статора </w:t>
      </w:r>
      <w:r w:rsidRPr="001E2BFD">
        <w:rPr>
          <w:color w:val="000000"/>
          <w:position w:val="-14"/>
          <w:sz w:val="28"/>
          <w:szCs w:val="28"/>
        </w:rPr>
        <w:object w:dxaOrig="300" w:dyaOrig="440">
          <v:shape id="_x0000_i1079" type="#_x0000_t75" style="width:15.25pt;height:21.8pt" o:ole="">
            <v:imagedata r:id="rId221" o:title=""/>
          </v:shape>
          <o:OLEObject Type="Embed" ProgID="Equation.3" ShapeID="_x0000_i1079" DrawAspect="Content" ObjectID="_1438358531" r:id="rId222"/>
        </w:object>
      </w:r>
      <w:r w:rsidRPr="001E2BFD">
        <w:rPr>
          <w:rStyle w:val="longtext"/>
          <w:sz w:val="28"/>
          <w:szCs w:val="28"/>
          <w:lang w:val="uk-UA"/>
        </w:rPr>
        <w:t>,</w:t>
      </w:r>
      <w:r w:rsidR="007344F3" w:rsidRPr="007344F3">
        <w:rPr>
          <w:sz w:val="28"/>
          <w:szCs w:val="28"/>
          <w:lang w:val="uk-UA"/>
        </w:rPr>
        <w:t xml:space="preserve"> </w:t>
      </w:r>
      <w:r w:rsidR="007344F3" w:rsidRPr="001E2BFD">
        <w:rPr>
          <w:sz w:val="28"/>
          <w:szCs w:val="28"/>
          <w:lang w:val="uk-UA"/>
        </w:rPr>
        <w:t xml:space="preserve">збігається за фазою з ЕРС </w:t>
      </w:r>
      <w:r w:rsidR="007344F3" w:rsidRPr="001E2BFD">
        <w:rPr>
          <w:color w:val="000000"/>
          <w:position w:val="-14"/>
          <w:sz w:val="28"/>
          <w:szCs w:val="28"/>
        </w:rPr>
        <w:object w:dxaOrig="400" w:dyaOrig="440">
          <v:shape id="_x0000_i1080" type="#_x0000_t75" style="width:20.2pt;height:21.8pt" o:ole="">
            <v:imagedata r:id="rId206" o:title=""/>
          </v:shape>
          <o:OLEObject Type="Embed" ProgID="Equation.3" ShapeID="_x0000_i1080" DrawAspect="Content" ObjectID="_1438358532" r:id="rId223"/>
        </w:object>
      </w:r>
      <w:r w:rsidR="007344F3" w:rsidRPr="001E2BFD">
        <w:rPr>
          <w:sz w:val="28"/>
          <w:szCs w:val="28"/>
          <w:lang w:val="uk-UA"/>
        </w:rPr>
        <w:t xml:space="preserve">, а тому вектор МРС </w:t>
      </w:r>
      <w:r w:rsidR="007344F3" w:rsidRPr="001E2BFD">
        <w:rPr>
          <w:color w:val="000000"/>
          <w:position w:val="-14"/>
          <w:sz w:val="28"/>
          <w:szCs w:val="28"/>
        </w:rPr>
        <w:object w:dxaOrig="400" w:dyaOrig="440">
          <v:shape id="_x0000_i1081" type="#_x0000_t75" style="width:20.2pt;height:21.8pt" o:ole="">
            <v:imagedata r:id="rId224" o:title=""/>
          </v:shape>
          <o:OLEObject Type="Embed" ProgID="Equation.3" ShapeID="_x0000_i1081" DrawAspect="Content" ObjectID="_1438358533" r:id="rId225"/>
        </w:object>
      </w:r>
      <w:r w:rsidR="007344F3" w:rsidRPr="001E2BFD">
        <w:rPr>
          <w:sz w:val="28"/>
          <w:szCs w:val="28"/>
          <w:lang w:val="uk-UA"/>
        </w:rPr>
        <w:t xml:space="preserve">, створюваний цим струмом, зрушать у просторі щодо вектора </w:t>
      </w:r>
      <w:r w:rsidR="007344F3" w:rsidRPr="001E2BFD">
        <w:rPr>
          <w:color w:val="000000"/>
          <w:position w:val="-14"/>
          <w:sz w:val="28"/>
          <w:szCs w:val="28"/>
        </w:rPr>
        <w:object w:dxaOrig="520" w:dyaOrig="440">
          <v:shape id="_x0000_i1082" type="#_x0000_t75" style="width:26.2pt;height:21.8pt" o:ole="">
            <v:imagedata r:id="rId217" o:title=""/>
          </v:shape>
          <o:OLEObject Type="Embed" ProgID="Equation.3" ShapeID="_x0000_i1082" DrawAspect="Content" ObjectID="_1438358534" r:id="rId226"/>
        </w:object>
      </w:r>
      <w:r w:rsidR="007344F3" w:rsidRPr="001E2BFD">
        <w:rPr>
          <w:sz w:val="28"/>
          <w:szCs w:val="28"/>
          <w:lang w:val="uk-UA"/>
        </w:rPr>
        <w:t xml:space="preserve"> на 90 °.</w:t>
      </w:r>
    </w:p>
    <w:p w:rsidR="00534338" w:rsidRPr="001E2BFD" w:rsidRDefault="00534338" w:rsidP="007344F3">
      <w:pPr>
        <w:ind w:firstLine="0"/>
        <w:jc w:val="center"/>
        <w:rPr>
          <w:sz w:val="28"/>
          <w:szCs w:val="28"/>
        </w:rPr>
      </w:pPr>
      <w:r>
        <w:rPr>
          <w:noProof/>
          <w:color w:val="000000"/>
          <w:sz w:val="28"/>
          <w:szCs w:val="28"/>
        </w:rPr>
        <w:drawing>
          <wp:inline distT="0" distB="0" distL="0" distR="0">
            <wp:extent cx="6269355" cy="3477260"/>
            <wp:effectExtent l="19050" t="0" r="0" b="0"/>
            <wp:docPr id="405" name="Рисунок 1" descr="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5"/>
                    <pic:cNvPicPr>
                      <a:picLocks noChangeAspect="1" noChangeArrowheads="1"/>
                    </pic:cNvPicPr>
                  </pic:nvPicPr>
                  <pic:blipFill>
                    <a:blip r:embed="rId227">
                      <a:lum bright="-20000" contrast="80000"/>
                    </a:blip>
                    <a:srcRect/>
                    <a:stretch>
                      <a:fillRect/>
                    </a:stretch>
                  </pic:blipFill>
                  <pic:spPr bwMode="auto">
                    <a:xfrm>
                      <a:off x="0" y="0"/>
                      <a:ext cx="6269355" cy="3477260"/>
                    </a:xfrm>
                    <a:prstGeom prst="rect">
                      <a:avLst/>
                    </a:prstGeom>
                    <a:noFill/>
                    <a:ln w="9525">
                      <a:noFill/>
                      <a:miter lim="800000"/>
                      <a:headEnd/>
                      <a:tailEnd/>
                    </a:ln>
                  </pic:spPr>
                </pic:pic>
              </a:graphicData>
            </a:graphic>
          </wp:inline>
        </w:drawing>
      </w:r>
    </w:p>
    <w:p w:rsidR="00534338" w:rsidRDefault="00534338" w:rsidP="007344F3">
      <w:pPr>
        <w:spacing w:line="360" w:lineRule="auto"/>
        <w:jc w:val="center"/>
        <w:rPr>
          <w:sz w:val="28"/>
          <w:szCs w:val="28"/>
          <w:lang w:val="uk-UA"/>
        </w:rPr>
      </w:pPr>
      <w:r w:rsidRPr="001E2BFD">
        <w:rPr>
          <w:sz w:val="28"/>
          <w:szCs w:val="28"/>
          <w:lang w:val="uk-UA"/>
        </w:rPr>
        <w:t>Рис. 20.5. Реакція якоря синхронного генератора при</w:t>
      </w:r>
      <w:r w:rsidRPr="001E2BFD">
        <w:rPr>
          <w:sz w:val="28"/>
          <w:szCs w:val="28"/>
          <w:lang w:val="uk-UA"/>
        </w:rPr>
        <w:br/>
        <w:t xml:space="preserve"> </w:t>
      </w:r>
      <w:r w:rsidRPr="001E2BFD">
        <w:rPr>
          <w:sz w:val="28"/>
          <w:szCs w:val="28"/>
          <w:lang w:val="uk-UA"/>
        </w:rPr>
        <w:tab/>
      </w:r>
      <w:r w:rsidRPr="001E2BFD">
        <w:rPr>
          <w:sz w:val="28"/>
          <w:szCs w:val="28"/>
          <w:lang w:val="uk-UA"/>
        </w:rPr>
        <w:tab/>
        <w:t>активної (а), індуктивного (б) і ємнісний (в) навантаженнях</w:t>
      </w:r>
      <w:r w:rsidRPr="001E2BFD">
        <w:rPr>
          <w:sz w:val="28"/>
          <w:szCs w:val="28"/>
          <w:lang w:val="uk-UA"/>
        </w:rPr>
        <w:br/>
      </w:r>
    </w:p>
    <w:p w:rsidR="007344F3" w:rsidRPr="001E2BFD" w:rsidRDefault="007344F3" w:rsidP="007344F3">
      <w:pPr>
        <w:spacing w:line="360" w:lineRule="auto"/>
        <w:jc w:val="center"/>
        <w:rPr>
          <w:sz w:val="28"/>
          <w:szCs w:val="28"/>
          <w:lang w:val="uk-UA"/>
        </w:rPr>
      </w:pPr>
    </w:p>
    <w:p w:rsidR="00534338" w:rsidRDefault="00534338" w:rsidP="00534338">
      <w:pPr>
        <w:spacing w:line="360" w:lineRule="auto"/>
        <w:ind w:firstLine="709"/>
        <w:rPr>
          <w:sz w:val="28"/>
          <w:szCs w:val="28"/>
          <w:lang w:val="uk-UA"/>
        </w:rPr>
      </w:pPr>
      <w:r w:rsidRPr="001E2BFD">
        <w:rPr>
          <w:sz w:val="28"/>
          <w:szCs w:val="28"/>
          <w:lang w:val="uk-UA"/>
        </w:rPr>
        <w:t xml:space="preserve">Такий вплив МРС статора (якоря) </w:t>
      </w:r>
      <w:r w:rsidRPr="001E2BFD">
        <w:rPr>
          <w:color w:val="000000"/>
          <w:position w:val="-14"/>
          <w:sz w:val="28"/>
          <w:szCs w:val="28"/>
        </w:rPr>
        <w:object w:dxaOrig="400" w:dyaOrig="440">
          <v:shape id="_x0000_i1083" type="#_x0000_t75" style="width:20.2pt;height:21.8pt" o:ole="">
            <v:imagedata r:id="rId224" o:title=""/>
          </v:shape>
          <o:OLEObject Type="Embed" ProgID="Equation.3" ShapeID="_x0000_i1083" DrawAspect="Content" ObjectID="_1438358535" r:id="rId228"/>
        </w:object>
      </w:r>
      <w:r w:rsidRPr="001E2BFD">
        <w:rPr>
          <w:sz w:val="28"/>
          <w:szCs w:val="28"/>
          <w:lang w:val="uk-UA"/>
        </w:rPr>
        <w:t xml:space="preserve"> на МРС збудження </w:t>
      </w:r>
      <w:r w:rsidRPr="001E2BFD">
        <w:rPr>
          <w:color w:val="000000"/>
          <w:position w:val="-14"/>
          <w:sz w:val="28"/>
          <w:szCs w:val="28"/>
        </w:rPr>
        <w:object w:dxaOrig="520" w:dyaOrig="440">
          <v:shape id="_x0000_i1084" type="#_x0000_t75" style="width:26.2pt;height:21.8pt" o:ole="">
            <v:imagedata r:id="rId229" o:title=""/>
          </v:shape>
          <o:OLEObject Type="Embed" ProgID="Equation.3" ShapeID="_x0000_i1084" DrawAspect="Content" ObjectID="_1438358536" r:id="rId230"/>
        </w:object>
      </w:r>
      <w:r w:rsidRPr="001E2BFD">
        <w:rPr>
          <w:sz w:val="28"/>
          <w:szCs w:val="28"/>
          <w:lang w:val="uk-UA"/>
        </w:rPr>
        <w:t xml:space="preserve"> викличе спотворення результуючого поля машини: магнітне поле машини послаблюється під набігаючим краєм полюса і посилюється під збігають краєм полюса (рис. 20.6). Внаслідок насичення магнітного кола результуюче магнітне поле машини дещо послаблюється. Пояснюється це тим, що розмагнічування набігаючих країв </w:t>
      </w:r>
      <w:r w:rsidRPr="001E2BFD">
        <w:rPr>
          <w:sz w:val="28"/>
          <w:szCs w:val="28"/>
          <w:lang w:val="uk-UA"/>
        </w:rPr>
        <w:lastRenderedPageBreak/>
        <w:t>полюсних наконечників і знаходяться над ними ділянок зубцевого шару статора відходить безперешкодно, а підмагнічування збігають країв полюсних наконечників і знаходяться над ними ділянок зубцевого шару статора обмежується магнітним насиченням цих елементів магнітного кола. У результаті результуючий магнітний потік машини послаблюється, тобто магнітна система дещо розмагнічується. Це веде до зменшення ЕРС машини Е1.</w:t>
      </w:r>
    </w:p>
    <w:p w:rsidR="00534338" w:rsidRPr="001E2BFD" w:rsidRDefault="00534338" w:rsidP="00534338">
      <w:pPr>
        <w:spacing w:line="360" w:lineRule="auto"/>
        <w:ind w:firstLine="709"/>
        <w:rPr>
          <w:sz w:val="28"/>
          <w:szCs w:val="28"/>
          <w:lang w:val="uk-UA"/>
        </w:rPr>
      </w:pPr>
    </w:p>
    <w:p w:rsidR="00534338" w:rsidRPr="00DC3A07" w:rsidRDefault="00534338" w:rsidP="00534338">
      <w:pPr>
        <w:spacing w:line="360" w:lineRule="auto"/>
        <w:rPr>
          <w:b/>
          <w:bCs/>
          <w:i/>
          <w:sz w:val="28"/>
          <w:szCs w:val="28"/>
          <w:lang w:val="uk-UA"/>
        </w:rPr>
      </w:pPr>
      <w:r w:rsidRPr="00DC3A07">
        <w:rPr>
          <w:b/>
          <w:bCs/>
          <w:i/>
          <w:sz w:val="28"/>
          <w:szCs w:val="28"/>
          <w:lang w:val="uk-UA"/>
        </w:rPr>
        <w:t>3 Реакція якоря СМ при індуктивному та ємнісному навантаженні</w:t>
      </w:r>
    </w:p>
    <w:p w:rsidR="00534338" w:rsidRPr="001E2BFD" w:rsidRDefault="00534338" w:rsidP="00534338">
      <w:pPr>
        <w:spacing w:line="360" w:lineRule="auto"/>
        <w:ind w:firstLine="709"/>
        <w:rPr>
          <w:sz w:val="28"/>
          <w:szCs w:val="28"/>
          <w:lang w:val="uk-UA"/>
        </w:rPr>
      </w:pPr>
      <w:r w:rsidRPr="001E2BFD">
        <w:rPr>
          <w:b/>
          <w:sz w:val="28"/>
          <w:szCs w:val="28"/>
          <w:lang w:val="uk-UA"/>
        </w:rPr>
        <w:t>Індуктивне навантаження</w:t>
      </w:r>
      <w:r w:rsidRPr="001E2BFD">
        <w:rPr>
          <w:sz w:val="28"/>
          <w:szCs w:val="28"/>
          <w:lang w:val="uk-UA"/>
        </w:rPr>
        <w:t xml:space="preserve"> (</w:t>
      </w:r>
      <w:r w:rsidRPr="001E2BFD">
        <w:rPr>
          <w:color w:val="000000"/>
          <w:position w:val="-26"/>
          <w:sz w:val="28"/>
          <w:szCs w:val="28"/>
        </w:rPr>
        <w:object w:dxaOrig="440" w:dyaOrig="540">
          <v:shape id="_x0000_i1085" type="#_x0000_t75" style="width:21.8pt;height:27.25pt" o:ole="">
            <v:imagedata r:id="rId211" o:title=""/>
          </v:shape>
          <o:OLEObject Type="Embed" ProgID="Equation.3" ShapeID="_x0000_i1085" DrawAspect="Content" ObjectID="_1438358537" r:id="rId231"/>
        </w:object>
      </w:r>
      <w:r w:rsidRPr="001E2BFD">
        <w:rPr>
          <w:sz w:val="28"/>
          <w:szCs w:val="28"/>
          <w:lang w:val="uk-UA"/>
        </w:rPr>
        <w:t xml:space="preserve">= 90 °). При чисто індуктивного навантаження генератора струм статора </w:t>
      </w:r>
      <w:r w:rsidRPr="001E2BFD">
        <w:rPr>
          <w:color w:val="000000"/>
          <w:position w:val="-14"/>
          <w:sz w:val="28"/>
          <w:szCs w:val="28"/>
        </w:rPr>
        <w:object w:dxaOrig="300" w:dyaOrig="440">
          <v:shape id="_x0000_i1086" type="#_x0000_t75" style="width:15.25pt;height:21.8pt" o:ole="">
            <v:imagedata r:id="rId221" o:title=""/>
          </v:shape>
          <o:OLEObject Type="Embed" ProgID="Equation.3" ShapeID="_x0000_i1086" DrawAspect="Content" ObjectID="_1438358538" r:id="rId232"/>
        </w:object>
      </w:r>
      <w:r w:rsidRPr="001E2BFD">
        <w:rPr>
          <w:sz w:val="28"/>
          <w:szCs w:val="28"/>
          <w:lang w:val="uk-UA"/>
        </w:rPr>
        <w:t xml:space="preserve"> відстає по фазі від ЕРС </w:t>
      </w:r>
      <w:r w:rsidRPr="001E2BFD">
        <w:rPr>
          <w:color w:val="000000"/>
          <w:position w:val="-14"/>
          <w:sz w:val="28"/>
          <w:szCs w:val="28"/>
        </w:rPr>
        <w:object w:dxaOrig="400" w:dyaOrig="440">
          <v:shape id="_x0000_i1087" type="#_x0000_t75" style="width:20.2pt;height:21.8pt" o:ole="">
            <v:imagedata r:id="rId206" o:title=""/>
          </v:shape>
          <o:OLEObject Type="Embed" ProgID="Equation.3" ShapeID="_x0000_i1087" DrawAspect="Content" ObjectID="_1438358539" r:id="rId233"/>
        </w:object>
      </w:r>
      <w:r w:rsidRPr="001E2BFD">
        <w:rPr>
          <w:sz w:val="28"/>
          <w:szCs w:val="28"/>
          <w:lang w:val="uk-UA"/>
        </w:rPr>
        <w:t xml:space="preserve"> на 90 °. Тому він досягає максимального значення лише після повороту ротора вперед на 90 ° щодо його положення, відповідному максимуму ЕРС </w:t>
      </w:r>
      <w:r w:rsidRPr="001E2BFD">
        <w:rPr>
          <w:color w:val="000000"/>
          <w:position w:val="-14"/>
          <w:sz w:val="28"/>
          <w:szCs w:val="28"/>
        </w:rPr>
        <w:object w:dxaOrig="400" w:dyaOrig="440">
          <v:shape id="_x0000_i1088" type="#_x0000_t75" style="width:20.2pt;height:21.8pt" o:ole="">
            <v:imagedata r:id="rId206" o:title=""/>
          </v:shape>
          <o:OLEObject Type="Embed" ProgID="Equation.3" ShapeID="_x0000_i1088" DrawAspect="Content" ObjectID="_1438358540" r:id="rId234"/>
        </w:object>
      </w:r>
      <w:r w:rsidRPr="001E2BFD">
        <w:rPr>
          <w:sz w:val="28"/>
          <w:szCs w:val="28"/>
          <w:lang w:val="uk-UA"/>
        </w:rPr>
        <w:t xml:space="preserve"> (див. рис. 20.5, 6). При цьому МРС </w:t>
      </w:r>
      <w:r w:rsidRPr="001E2BFD">
        <w:rPr>
          <w:color w:val="000000"/>
          <w:position w:val="-14"/>
          <w:sz w:val="28"/>
          <w:szCs w:val="28"/>
        </w:rPr>
        <w:object w:dxaOrig="400" w:dyaOrig="440">
          <v:shape id="_x0000_i1089" type="#_x0000_t75" style="width:20.2pt;height:21.8pt" o:ole="">
            <v:imagedata r:id="rId224" o:title=""/>
          </v:shape>
          <o:OLEObject Type="Embed" ProgID="Equation.3" ShapeID="_x0000_i1089" DrawAspect="Content" ObjectID="_1438358541" r:id="rId235"/>
        </w:object>
      </w:r>
      <w:r w:rsidRPr="001E2BFD">
        <w:rPr>
          <w:sz w:val="28"/>
          <w:szCs w:val="28"/>
          <w:lang w:val="uk-UA"/>
        </w:rPr>
        <w:t xml:space="preserve"> діє вздовж осі полюсів ротора зустрічно МРС збудження </w:t>
      </w:r>
      <w:r w:rsidRPr="001E2BFD">
        <w:rPr>
          <w:color w:val="000000"/>
          <w:position w:val="-14"/>
          <w:sz w:val="28"/>
          <w:szCs w:val="28"/>
        </w:rPr>
        <w:object w:dxaOrig="520" w:dyaOrig="440">
          <v:shape id="_x0000_i1090" type="#_x0000_t75" style="width:26.2pt;height:21.8pt" o:ole="">
            <v:imagedata r:id="rId229" o:title=""/>
          </v:shape>
          <o:OLEObject Type="Embed" ProgID="Equation.3" ShapeID="_x0000_i1090" DrawAspect="Content" ObjectID="_1438358542" r:id="rId236"/>
        </w:object>
      </w:r>
      <w:r w:rsidRPr="001E2BFD">
        <w:rPr>
          <w:sz w:val="28"/>
          <w:szCs w:val="28"/>
          <w:lang w:val="uk-UA"/>
        </w:rPr>
        <w:t>. У цьому ми також переконуємося, побудувавши векторну діаграму.</w:t>
      </w:r>
    </w:p>
    <w:p w:rsidR="00534338" w:rsidRPr="001E2BFD" w:rsidRDefault="00534338" w:rsidP="00534338">
      <w:pPr>
        <w:spacing w:line="360" w:lineRule="auto"/>
        <w:ind w:firstLine="709"/>
        <w:rPr>
          <w:sz w:val="28"/>
          <w:szCs w:val="28"/>
          <w:lang w:val="uk-UA"/>
        </w:rPr>
      </w:pPr>
      <w:r w:rsidRPr="001E2BFD">
        <w:rPr>
          <w:sz w:val="28"/>
          <w:szCs w:val="28"/>
          <w:lang w:val="uk-UA"/>
        </w:rPr>
        <w:t>Така дія МРС статора F1 послаблює поле машини. Отже, реакція якоря в синхронному генераторі при чисто індуктивного навантаження надає поздовжньо-розмагнічує дію.</w:t>
      </w:r>
    </w:p>
    <w:p w:rsidR="00534338" w:rsidRPr="001E2BFD" w:rsidRDefault="00534338" w:rsidP="00534338">
      <w:pPr>
        <w:spacing w:line="360" w:lineRule="auto"/>
        <w:ind w:firstLine="709"/>
        <w:rPr>
          <w:sz w:val="28"/>
          <w:szCs w:val="28"/>
          <w:lang w:val="uk-UA"/>
        </w:rPr>
      </w:pPr>
      <w:r w:rsidRPr="001E2BFD">
        <w:rPr>
          <w:sz w:val="28"/>
          <w:szCs w:val="28"/>
          <w:lang w:val="uk-UA"/>
        </w:rPr>
        <w:t>На відміну від реакції якоря при активному навантаженні в розглянутому випадку магнітне поле не спотворюється.</w:t>
      </w:r>
    </w:p>
    <w:p w:rsidR="00534338" w:rsidRPr="001E2BFD" w:rsidRDefault="00534338" w:rsidP="00534338">
      <w:pPr>
        <w:spacing w:line="360" w:lineRule="auto"/>
        <w:ind w:firstLine="709"/>
        <w:rPr>
          <w:sz w:val="28"/>
          <w:szCs w:val="28"/>
          <w:lang w:val="uk-UA"/>
        </w:rPr>
      </w:pPr>
      <w:r w:rsidRPr="001E2BFD">
        <w:rPr>
          <w:b/>
          <w:sz w:val="28"/>
          <w:szCs w:val="28"/>
          <w:lang w:val="uk-UA"/>
        </w:rPr>
        <w:t>Ємнісна навантаження</w:t>
      </w:r>
      <w:r w:rsidRPr="001E2BFD">
        <w:rPr>
          <w:sz w:val="28"/>
          <w:szCs w:val="28"/>
          <w:lang w:val="uk-UA"/>
        </w:rPr>
        <w:t xml:space="preserve"> (ψ = - 90 °). Так як струм </w:t>
      </w:r>
      <w:r w:rsidRPr="001E2BFD">
        <w:rPr>
          <w:color w:val="000000"/>
          <w:position w:val="-14"/>
          <w:sz w:val="28"/>
          <w:szCs w:val="28"/>
        </w:rPr>
        <w:object w:dxaOrig="300" w:dyaOrig="440">
          <v:shape id="_x0000_i1091" type="#_x0000_t75" style="width:15.25pt;height:21.8pt" o:ole="">
            <v:imagedata r:id="rId221" o:title=""/>
          </v:shape>
          <o:OLEObject Type="Embed" ProgID="Equation.3" ShapeID="_x0000_i1091" DrawAspect="Content" ObjectID="_1438358543" r:id="rId237"/>
        </w:object>
      </w:r>
      <w:r w:rsidRPr="001E2BFD">
        <w:rPr>
          <w:sz w:val="28"/>
          <w:szCs w:val="28"/>
          <w:lang w:val="uk-UA"/>
        </w:rPr>
        <w:t xml:space="preserve">, при ємнісний навантаження випереджає по фазі ЕРС </w:t>
      </w:r>
      <w:r w:rsidRPr="001E2BFD">
        <w:rPr>
          <w:color w:val="000000"/>
          <w:position w:val="-14"/>
          <w:sz w:val="28"/>
          <w:szCs w:val="28"/>
        </w:rPr>
        <w:object w:dxaOrig="400" w:dyaOrig="440">
          <v:shape id="_x0000_i1092" type="#_x0000_t75" style="width:20.2pt;height:21.8pt" o:ole="">
            <v:imagedata r:id="rId206" o:title=""/>
          </v:shape>
          <o:OLEObject Type="Embed" ProgID="Equation.3" ShapeID="_x0000_i1092" DrawAspect="Content" ObjectID="_1438358544" r:id="rId238"/>
        </w:object>
      </w:r>
      <w:r w:rsidRPr="001E2BFD">
        <w:rPr>
          <w:color w:val="000000"/>
          <w:sz w:val="28"/>
          <w:szCs w:val="28"/>
          <w:lang w:val="uk-UA"/>
        </w:rPr>
        <w:t xml:space="preserve"> </w:t>
      </w:r>
      <w:r w:rsidRPr="001E2BFD">
        <w:rPr>
          <w:sz w:val="28"/>
          <w:szCs w:val="28"/>
          <w:lang w:val="uk-UA"/>
        </w:rPr>
        <w:t>на 90 °, то свого більшого значення він досягає раніше, ніж ЕРС, тобто коли ротор займе положення, показане на рис. 20.5, в. Магніторушійна сила статора</w:t>
      </w:r>
      <w:r w:rsidRPr="001E2BFD">
        <w:rPr>
          <w:color w:val="000000"/>
          <w:position w:val="-14"/>
          <w:sz w:val="28"/>
          <w:szCs w:val="28"/>
        </w:rPr>
        <w:object w:dxaOrig="400" w:dyaOrig="440">
          <v:shape id="_x0000_i1093" type="#_x0000_t75" style="width:20.2pt;height:21.8pt" o:ole="">
            <v:imagedata r:id="rId224" o:title=""/>
          </v:shape>
          <o:OLEObject Type="Embed" ProgID="Equation.3" ShapeID="_x0000_i1093" DrawAspect="Content" ObjectID="_1438358545" r:id="rId239"/>
        </w:object>
      </w:r>
      <w:r w:rsidRPr="001E2BFD">
        <w:rPr>
          <w:sz w:val="28"/>
          <w:szCs w:val="28"/>
          <w:lang w:val="uk-UA"/>
        </w:rPr>
        <w:t xml:space="preserve"> так само, як і в попередньому випадку, діє по осі полюсів, але тепер вже згідно з МДС збудження </w:t>
      </w:r>
      <w:r w:rsidRPr="001E2BFD">
        <w:rPr>
          <w:color w:val="000000"/>
          <w:position w:val="-14"/>
          <w:sz w:val="28"/>
          <w:szCs w:val="28"/>
        </w:rPr>
        <w:object w:dxaOrig="520" w:dyaOrig="440">
          <v:shape id="_x0000_i1094" type="#_x0000_t75" style="width:26.2pt;height:21.8pt" o:ole="">
            <v:imagedata r:id="rId229" o:title=""/>
          </v:shape>
          <o:OLEObject Type="Embed" ProgID="Equation.3" ShapeID="_x0000_i1094" DrawAspect="Content" ObjectID="_1438358546" r:id="rId240"/>
        </w:object>
      </w:r>
      <w:r w:rsidRPr="001E2BFD">
        <w:rPr>
          <w:sz w:val="28"/>
          <w:szCs w:val="28"/>
          <w:lang w:val="uk-UA"/>
        </w:rPr>
        <w:t>.</w:t>
      </w:r>
    </w:p>
    <w:p w:rsidR="00534338" w:rsidRDefault="00534338" w:rsidP="00534338">
      <w:pPr>
        <w:spacing w:line="360" w:lineRule="auto"/>
        <w:rPr>
          <w:sz w:val="28"/>
          <w:szCs w:val="28"/>
          <w:lang w:val="uk-UA"/>
        </w:rPr>
      </w:pPr>
      <w:r w:rsidRPr="001E2BFD">
        <w:rPr>
          <w:sz w:val="28"/>
          <w:szCs w:val="28"/>
          <w:lang w:val="uk-UA"/>
        </w:rPr>
        <w:t>При цьому відбувається посилення магнітного поля збудження. Таким чином, при  чисто ємнісний навантаження синхронного генератора реакція якоря надає поздовжньо-намагнічує дію. Магнітне поле при цьому не спотворюється.</w:t>
      </w:r>
      <w:r w:rsidRPr="001E2BFD">
        <w:rPr>
          <w:sz w:val="28"/>
          <w:szCs w:val="28"/>
          <w:lang w:val="uk-UA"/>
        </w:rPr>
        <w:br/>
        <w:t xml:space="preserve"> </w:t>
      </w:r>
      <w:r w:rsidRPr="001E2BFD">
        <w:rPr>
          <w:sz w:val="28"/>
          <w:szCs w:val="28"/>
          <w:lang w:val="uk-UA"/>
        </w:rPr>
        <w:tab/>
      </w:r>
    </w:p>
    <w:p w:rsidR="00534338" w:rsidRDefault="00534338" w:rsidP="00534338">
      <w:pPr>
        <w:spacing w:line="360" w:lineRule="auto"/>
        <w:rPr>
          <w:sz w:val="28"/>
          <w:szCs w:val="28"/>
          <w:lang w:val="uk-UA"/>
        </w:rPr>
      </w:pPr>
    </w:p>
    <w:p w:rsidR="00534338" w:rsidRDefault="00534338" w:rsidP="00534338">
      <w:pPr>
        <w:spacing w:line="360" w:lineRule="auto"/>
        <w:rPr>
          <w:sz w:val="28"/>
          <w:szCs w:val="28"/>
          <w:lang w:val="uk-UA"/>
        </w:rPr>
      </w:pPr>
    </w:p>
    <w:p w:rsidR="00534338" w:rsidRPr="00DC3A07" w:rsidRDefault="00534338" w:rsidP="00534338">
      <w:pPr>
        <w:spacing w:line="360" w:lineRule="auto"/>
        <w:rPr>
          <w:b/>
          <w:i/>
          <w:sz w:val="28"/>
          <w:szCs w:val="28"/>
          <w:lang w:val="uk-UA"/>
        </w:rPr>
      </w:pPr>
      <w:r w:rsidRPr="00DC3A07">
        <w:rPr>
          <w:b/>
          <w:bCs/>
          <w:i/>
          <w:sz w:val="28"/>
          <w:szCs w:val="28"/>
          <w:lang w:val="uk-UA"/>
        </w:rPr>
        <w:t>4 Реакція якоря СМ при змішаному навантаженні</w:t>
      </w:r>
    </w:p>
    <w:p w:rsidR="00534338" w:rsidRPr="001E2BFD" w:rsidRDefault="00534338" w:rsidP="00534338">
      <w:pPr>
        <w:spacing w:line="360" w:lineRule="auto"/>
        <w:rPr>
          <w:sz w:val="28"/>
          <w:szCs w:val="28"/>
          <w:lang w:val="uk-UA"/>
        </w:rPr>
      </w:pPr>
      <w:r w:rsidRPr="001E2BFD">
        <w:rPr>
          <w:b/>
          <w:sz w:val="28"/>
          <w:szCs w:val="28"/>
          <w:lang w:val="uk-UA"/>
        </w:rPr>
        <w:t>Змішана навантаження</w:t>
      </w:r>
      <w:r w:rsidRPr="001E2BFD">
        <w:rPr>
          <w:sz w:val="28"/>
          <w:szCs w:val="28"/>
          <w:lang w:val="uk-UA"/>
        </w:rPr>
        <w:t xml:space="preserve">. При змішаній навантаженні синхронного генератора струм статора </w:t>
      </w:r>
      <w:r w:rsidRPr="001E2BFD">
        <w:rPr>
          <w:color w:val="000000"/>
          <w:position w:val="-14"/>
          <w:sz w:val="28"/>
          <w:szCs w:val="28"/>
        </w:rPr>
        <w:object w:dxaOrig="300" w:dyaOrig="440">
          <v:shape id="_x0000_i1095" type="#_x0000_t75" style="width:15.25pt;height:21.8pt" o:ole="">
            <v:imagedata r:id="rId221" o:title=""/>
          </v:shape>
          <o:OLEObject Type="Embed" ProgID="Equation.3" ShapeID="_x0000_i1095" DrawAspect="Content" ObjectID="_1438358547" r:id="rId241"/>
        </w:object>
      </w:r>
      <w:r w:rsidRPr="001E2BFD">
        <w:rPr>
          <w:sz w:val="28"/>
          <w:szCs w:val="28"/>
          <w:lang w:val="uk-UA"/>
        </w:rPr>
        <w:t xml:space="preserve"> зрушать по фазі щодо ЕРС </w:t>
      </w:r>
      <w:r w:rsidRPr="001E2BFD">
        <w:rPr>
          <w:color w:val="000000"/>
          <w:position w:val="-14"/>
          <w:sz w:val="28"/>
          <w:szCs w:val="28"/>
        </w:rPr>
        <w:object w:dxaOrig="400" w:dyaOrig="440">
          <v:shape id="_x0000_i1096" type="#_x0000_t75" style="width:20.2pt;height:21.8pt" o:ole="">
            <v:imagedata r:id="rId206" o:title=""/>
          </v:shape>
          <o:OLEObject Type="Embed" ProgID="Equation.3" ShapeID="_x0000_i1096" DrawAspect="Content" ObjectID="_1438358548" r:id="rId242"/>
        </w:object>
      </w:r>
      <w:r w:rsidRPr="001E2BFD">
        <w:rPr>
          <w:sz w:val="28"/>
          <w:szCs w:val="28"/>
          <w:lang w:val="uk-UA"/>
        </w:rPr>
        <w:t xml:space="preserve"> на кут ψ1, значення якого знаходяться в межах 0 &lt;ψ1 &lt;± 90 °. Для з'ясування питання про вплив реакції якоря при змішаній навантаженні скористаємося діаграмами МРС, представлений  на рис. 20.7.</w:t>
      </w:r>
    </w:p>
    <w:p w:rsidR="00534338" w:rsidRPr="001E2BFD" w:rsidRDefault="00534338" w:rsidP="00534338">
      <w:pPr>
        <w:jc w:val="center"/>
        <w:rPr>
          <w:sz w:val="28"/>
          <w:szCs w:val="28"/>
        </w:rPr>
      </w:pPr>
      <w:r>
        <w:rPr>
          <w:noProof/>
          <w:color w:val="000000"/>
          <w:sz w:val="28"/>
          <w:szCs w:val="28"/>
        </w:rPr>
        <w:drawing>
          <wp:inline distT="0" distB="0" distL="0" distR="0">
            <wp:extent cx="2292985" cy="2383155"/>
            <wp:effectExtent l="19050" t="0" r="0" b="0"/>
            <wp:docPr id="423" name="Рисунок 4" descr="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6"/>
                    <pic:cNvPicPr>
                      <a:picLocks noChangeAspect="1" noChangeArrowheads="1"/>
                    </pic:cNvPicPr>
                  </pic:nvPicPr>
                  <pic:blipFill>
                    <a:blip r:embed="rId243">
                      <a:lum bright="-20000" contrast="80000"/>
                    </a:blip>
                    <a:srcRect/>
                    <a:stretch>
                      <a:fillRect/>
                    </a:stretch>
                  </pic:blipFill>
                  <pic:spPr bwMode="auto">
                    <a:xfrm>
                      <a:off x="0" y="0"/>
                      <a:ext cx="2292985" cy="2383155"/>
                    </a:xfrm>
                    <a:prstGeom prst="rect">
                      <a:avLst/>
                    </a:prstGeom>
                    <a:noFill/>
                    <a:ln w="9525">
                      <a:noFill/>
                      <a:miter lim="800000"/>
                      <a:headEnd/>
                      <a:tailEnd/>
                    </a:ln>
                  </pic:spPr>
                </pic:pic>
              </a:graphicData>
            </a:graphic>
          </wp:inline>
        </w:drawing>
      </w:r>
    </w:p>
    <w:p w:rsidR="00534338" w:rsidRPr="001E2BFD" w:rsidRDefault="00534338" w:rsidP="00534338">
      <w:pPr>
        <w:shd w:val="clear" w:color="auto" w:fill="FFFFFF"/>
        <w:autoSpaceDE w:val="0"/>
        <w:autoSpaceDN w:val="0"/>
        <w:adjustRightInd w:val="0"/>
        <w:rPr>
          <w:sz w:val="28"/>
          <w:szCs w:val="28"/>
          <w:lang w:val="uk-UA"/>
        </w:rPr>
      </w:pPr>
      <w:r w:rsidRPr="001E2BFD">
        <w:rPr>
          <w:color w:val="000000"/>
          <w:sz w:val="28"/>
          <w:szCs w:val="28"/>
        </w:rPr>
        <w:t xml:space="preserve">Рис. 20.6. </w:t>
      </w:r>
      <w:r w:rsidRPr="001E2BFD">
        <w:rPr>
          <w:color w:val="000000"/>
          <w:sz w:val="28"/>
          <w:szCs w:val="28"/>
          <w:lang w:val="uk-UA"/>
        </w:rPr>
        <w:t>Магнітне поле синхронного генератора при активному навантаженні</w:t>
      </w:r>
    </w:p>
    <w:p w:rsidR="00534338" w:rsidRPr="001E2BFD" w:rsidRDefault="00534338" w:rsidP="00534338">
      <w:pPr>
        <w:shd w:val="clear" w:color="auto" w:fill="FFFFFF"/>
        <w:autoSpaceDE w:val="0"/>
        <w:autoSpaceDN w:val="0"/>
        <w:adjustRightInd w:val="0"/>
        <w:jc w:val="center"/>
        <w:rPr>
          <w:color w:val="000000"/>
          <w:sz w:val="28"/>
          <w:szCs w:val="28"/>
        </w:rPr>
      </w:pPr>
      <w:r>
        <w:rPr>
          <w:noProof/>
          <w:color w:val="000000"/>
          <w:sz w:val="28"/>
          <w:szCs w:val="28"/>
        </w:rPr>
        <w:drawing>
          <wp:inline distT="0" distB="0" distL="0" distR="0">
            <wp:extent cx="2840355" cy="1800860"/>
            <wp:effectExtent l="19050" t="0" r="0" b="0"/>
            <wp:docPr id="424" name="Рисунок 7" descr="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0,7"/>
                    <pic:cNvPicPr>
                      <a:picLocks noChangeAspect="1" noChangeArrowheads="1"/>
                    </pic:cNvPicPr>
                  </pic:nvPicPr>
                  <pic:blipFill>
                    <a:blip r:embed="rId244">
                      <a:lum bright="-40000" contrast="80000"/>
                    </a:blip>
                    <a:srcRect/>
                    <a:stretch>
                      <a:fillRect/>
                    </a:stretch>
                  </pic:blipFill>
                  <pic:spPr bwMode="auto">
                    <a:xfrm>
                      <a:off x="0" y="0"/>
                      <a:ext cx="2840355" cy="1800860"/>
                    </a:xfrm>
                    <a:prstGeom prst="rect">
                      <a:avLst/>
                    </a:prstGeom>
                    <a:noFill/>
                    <a:ln w="9525">
                      <a:noFill/>
                      <a:miter lim="800000"/>
                      <a:headEnd/>
                      <a:tailEnd/>
                    </a:ln>
                  </pic:spPr>
                </pic:pic>
              </a:graphicData>
            </a:graphic>
          </wp:inline>
        </w:drawing>
      </w:r>
    </w:p>
    <w:p w:rsidR="00534338" w:rsidRPr="001E2BFD" w:rsidRDefault="00534338" w:rsidP="00534338">
      <w:pPr>
        <w:jc w:val="center"/>
        <w:rPr>
          <w:sz w:val="28"/>
          <w:szCs w:val="28"/>
        </w:rPr>
      </w:pPr>
      <w:r w:rsidRPr="001E2BFD">
        <w:rPr>
          <w:sz w:val="28"/>
          <w:szCs w:val="28"/>
        </w:rPr>
        <w:t xml:space="preserve">Рис. 20.7. Реакція якоря при </w:t>
      </w:r>
      <w:r w:rsidRPr="001E2BFD">
        <w:rPr>
          <w:sz w:val="28"/>
          <w:szCs w:val="28"/>
          <w:lang w:val="uk-UA"/>
        </w:rPr>
        <w:t>змішаному</w:t>
      </w:r>
      <w:r w:rsidRPr="001E2BFD">
        <w:rPr>
          <w:sz w:val="28"/>
          <w:szCs w:val="28"/>
        </w:rPr>
        <w:t xml:space="preserve"> навантаженні</w:t>
      </w:r>
    </w:p>
    <w:p w:rsidR="00534338" w:rsidRPr="001E2BFD" w:rsidRDefault="00534338" w:rsidP="00534338">
      <w:pPr>
        <w:rPr>
          <w:sz w:val="28"/>
          <w:szCs w:val="28"/>
        </w:rPr>
      </w:pPr>
    </w:p>
    <w:p w:rsidR="00534338" w:rsidRPr="001E2BFD" w:rsidRDefault="00534338" w:rsidP="00534338">
      <w:pPr>
        <w:spacing w:line="360" w:lineRule="auto"/>
        <w:ind w:firstLine="709"/>
        <w:rPr>
          <w:sz w:val="28"/>
          <w:szCs w:val="28"/>
        </w:rPr>
      </w:pPr>
      <w:r w:rsidRPr="001E2BFD">
        <w:rPr>
          <w:sz w:val="28"/>
          <w:szCs w:val="28"/>
        </w:rPr>
        <w:t>При активно-індуктивного навантаження (рис. 20.7, а) вектор</w:t>
      </w:r>
      <w:r w:rsidRPr="001E2BFD">
        <w:rPr>
          <w:sz w:val="28"/>
          <w:szCs w:val="28"/>
          <w:lang w:val="uk-UA"/>
        </w:rPr>
        <w:t xml:space="preserve"> </w:t>
      </w:r>
      <w:r w:rsidRPr="001E2BFD">
        <w:rPr>
          <w:color w:val="000000"/>
          <w:position w:val="-14"/>
          <w:sz w:val="28"/>
          <w:szCs w:val="28"/>
        </w:rPr>
        <w:object w:dxaOrig="400" w:dyaOrig="440">
          <v:shape id="_x0000_i1097" type="#_x0000_t75" style="width:20.2pt;height:21.8pt" o:ole="">
            <v:imagedata r:id="rId224" o:title=""/>
          </v:shape>
          <o:OLEObject Type="Embed" ProgID="Equation.3" ShapeID="_x0000_i1097" DrawAspect="Content" ObjectID="_1438358549" r:id="rId245"/>
        </w:object>
      </w:r>
      <w:r w:rsidRPr="001E2BFD">
        <w:rPr>
          <w:sz w:val="28"/>
          <w:szCs w:val="28"/>
        </w:rPr>
        <w:t xml:space="preserve"> відстає від вектора</w:t>
      </w:r>
      <w:r w:rsidRPr="001E2BFD">
        <w:rPr>
          <w:sz w:val="28"/>
          <w:szCs w:val="28"/>
          <w:lang w:val="uk-UA"/>
        </w:rPr>
        <w:t xml:space="preserve"> </w:t>
      </w:r>
      <w:r w:rsidRPr="001E2BFD">
        <w:rPr>
          <w:color w:val="000000"/>
          <w:position w:val="-14"/>
          <w:sz w:val="28"/>
          <w:szCs w:val="28"/>
        </w:rPr>
        <w:object w:dxaOrig="400" w:dyaOrig="440">
          <v:shape id="_x0000_i1098" type="#_x0000_t75" style="width:20.2pt;height:21.8pt" o:ole="">
            <v:imagedata r:id="rId206" o:title=""/>
          </v:shape>
          <o:OLEObject Type="Embed" ProgID="Equation.3" ShapeID="_x0000_i1098" DrawAspect="Content" ObjectID="_1438358550" r:id="rId246"/>
        </w:object>
      </w:r>
      <w:r w:rsidRPr="001E2BFD">
        <w:rPr>
          <w:sz w:val="28"/>
          <w:szCs w:val="28"/>
        </w:rPr>
        <w:t xml:space="preserve"> на кут 0 &lt;ψ1 &lt;90 °. Розкладемо вектор F1 на залишають: подовжню складову М</w:t>
      </w:r>
      <w:r w:rsidRPr="001E2BFD">
        <w:rPr>
          <w:sz w:val="28"/>
          <w:szCs w:val="28"/>
          <w:lang w:val="uk-UA"/>
        </w:rPr>
        <w:t>Р</w:t>
      </w:r>
      <w:r w:rsidRPr="001E2BFD">
        <w:rPr>
          <w:sz w:val="28"/>
          <w:szCs w:val="28"/>
        </w:rPr>
        <w:t>С статора,</w:t>
      </w:r>
      <w:r w:rsidRPr="001E2BFD">
        <w:rPr>
          <w:sz w:val="28"/>
          <w:szCs w:val="28"/>
          <w:lang w:val="uk-UA"/>
        </w:rPr>
        <w:t xml:space="preserve"> </w:t>
      </w:r>
      <w:r w:rsidRPr="001E2BFD">
        <w:rPr>
          <w:color w:val="000000"/>
          <w:sz w:val="28"/>
          <w:szCs w:val="28"/>
          <w:lang w:val="en-US"/>
        </w:rPr>
        <w:t>F</w:t>
      </w:r>
      <w:r w:rsidRPr="001E2BFD">
        <w:rPr>
          <w:color w:val="000000"/>
          <w:sz w:val="28"/>
          <w:szCs w:val="28"/>
          <w:vertAlign w:val="subscript"/>
        </w:rPr>
        <w:t>1</w:t>
      </w:r>
      <w:r w:rsidRPr="001E2BFD">
        <w:rPr>
          <w:color w:val="000000"/>
          <w:sz w:val="28"/>
          <w:szCs w:val="28"/>
          <w:vertAlign w:val="subscript"/>
          <w:lang w:val="en-US"/>
        </w:rPr>
        <w:t>d</w:t>
      </w:r>
      <w:r w:rsidRPr="001E2BFD">
        <w:rPr>
          <w:color w:val="000000"/>
          <w:sz w:val="28"/>
          <w:szCs w:val="28"/>
        </w:rPr>
        <w:t xml:space="preserve"> = </w:t>
      </w:r>
      <w:r w:rsidRPr="001E2BFD">
        <w:rPr>
          <w:color w:val="000000"/>
          <w:sz w:val="28"/>
          <w:szCs w:val="28"/>
          <w:lang w:val="en-US"/>
        </w:rPr>
        <w:t>F</w:t>
      </w:r>
      <w:r w:rsidRPr="001E2BFD">
        <w:rPr>
          <w:color w:val="000000"/>
          <w:sz w:val="28"/>
          <w:szCs w:val="28"/>
          <w:vertAlign w:val="subscript"/>
        </w:rPr>
        <w:t>1</w:t>
      </w:r>
      <w:r w:rsidRPr="001E2BFD">
        <w:rPr>
          <w:color w:val="000000"/>
          <w:sz w:val="28"/>
          <w:szCs w:val="28"/>
        </w:rPr>
        <w:t xml:space="preserve"> </w:t>
      </w:r>
      <w:r w:rsidRPr="001E2BFD">
        <w:rPr>
          <w:color w:val="000000"/>
          <w:sz w:val="28"/>
          <w:szCs w:val="28"/>
          <w:lang w:val="en-US"/>
        </w:rPr>
        <w:t>sin</w:t>
      </w:r>
      <w:r w:rsidRPr="001E2BFD">
        <w:rPr>
          <w:color w:val="000000"/>
          <w:sz w:val="28"/>
          <w:szCs w:val="28"/>
        </w:rPr>
        <w:t xml:space="preserve"> ψ</w:t>
      </w:r>
      <w:r w:rsidRPr="001E2BFD">
        <w:rPr>
          <w:color w:val="000000"/>
          <w:sz w:val="28"/>
          <w:szCs w:val="28"/>
          <w:vertAlign w:val="subscript"/>
        </w:rPr>
        <w:t>1</w:t>
      </w:r>
      <w:r w:rsidRPr="001E2BFD">
        <w:rPr>
          <w:sz w:val="28"/>
          <w:szCs w:val="28"/>
        </w:rPr>
        <w:t xml:space="preserve"> і поперечну складову М</w:t>
      </w:r>
      <w:r w:rsidRPr="001E2BFD">
        <w:rPr>
          <w:sz w:val="28"/>
          <w:szCs w:val="28"/>
          <w:lang w:val="uk-UA"/>
        </w:rPr>
        <w:t>Р</w:t>
      </w:r>
      <w:r w:rsidRPr="001E2BFD">
        <w:rPr>
          <w:sz w:val="28"/>
          <w:szCs w:val="28"/>
        </w:rPr>
        <w:t>С статора</w:t>
      </w:r>
      <w:r w:rsidRPr="001E2BFD">
        <w:rPr>
          <w:sz w:val="28"/>
          <w:szCs w:val="28"/>
          <w:lang w:val="uk-UA"/>
        </w:rPr>
        <w:t xml:space="preserve"> </w:t>
      </w:r>
      <w:r w:rsidRPr="001E2BFD">
        <w:rPr>
          <w:color w:val="000000"/>
          <w:sz w:val="28"/>
          <w:szCs w:val="28"/>
          <w:lang w:val="en-US"/>
        </w:rPr>
        <w:t>F</w:t>
      </w:r>
      <w:r w:rsidRPr="001E2BFD">
        <w:rPr>
          <w:color w:val="000000"/>
          <w:sz w:val="28"/>
          <w:szCs w:val="28"/>
          <w:vertAlign w:val="subscript"/>
        </w:rPr>
        <w:t>1</w:t>
      </w:r>
      <w:r w:rsidRPr="001E2BFD">
        <w:rPr>
          <w:color w:val="000000"/>
          <w:sz w:val="28"/>
          <w:szCs w:val="28"/>
          <w:vertAlign w:val="subscript"/>
          <w:lang w:val="en-US"/>
        </w:rPr>
        <w:t>q</w:t>
      </w:r>
      <w:r w:rsidRPr="001E2BFD">
        <w:rPr>
          <w:color w:val="000000"/>
          <w:sz w:val="28"/>
          <w:szCs w:val="28"/>
        </w:rPr>
        <w:t xml:space="preserve"> = </w:t>
      </w:r>
      <w:r w:rsidRPr="001E2BFD">
        <w:rPr>
          <w:color w:val="000000"/>
          <w:sz w:val="28"/>
          <w:szCs w:val="28"/>
          <w:lang w:val="en-US"/>
        </w:rPr>
        <w:t>F</w:t>
      </w:r>
      <w:r w:rsidRPr="001E2BFD">
        <w:rPr>
          <w:color w:val="000000"/>
          <w:sz w:val="28"/>
          <w:szCs w:val="28"/>
          <w:vertAlign w:val="subscript"/>
        </w:rPr>
        <w:t>1</w:t>
      </w:r>
      <w:r w:rsidRPr="001E2BFD">
        <w:rPr>
          <w:color w:val="000000"/>
          <w:sz w:val="28"/>
          <w:szCs w:val="28"/>
        </w:rPr>
        <w:t xml:space="preserve"> </w:t>
      </w:r>
      <w:r w:rsidRPr="001E2BFD">
        <w:rPr>
          <w:color w:val="000000"/>
          <w:sz w:val="28"/>
          <w:szCs w:val="28"/>
          <w:lang w:val="en-US"/>
        </w:rPr>
        <w:t>cos</w:t>
      </w:r>
      <w:r w:rsidRPr="001E2BFD">
        <w:rPr>
          <w:color w:val="000000"/>
          <w:sz w:val="28"/>
          <w:szCs w:val="28"/>
        </w:rPr>
        <w:t xml:space="preserve"> ψ</w:t>
      </w:r>
      <w:r w:rsidRPr="001E2BFD">
        <w:rPr>
          <w:color w:val="000000"/>
          <w:sz w:val="28"/>
          <w:szCs w:val="28"/>
          <w:vertAlign w:val="subscript"/>
        </w:rPr>
        <w:t>1</w:t>
      </w:r>
      <w:r w:rsidRPr="001E2BFD">
        <w:rPr>
          <w:sz w:val="28"/>
          <w:szCs w:val="28"/>
        </w:rPr>
        <w:t>. Таке ж розкладання МДС якоря F1 на складові можна зробити у випадку активно-ємнісний навантаження (рис. 20.7, б). Поперечна складова М</w:t>
      </w:r>
      <w:r w:rsidRPr="001E2BFD">
        <w:rPr>
          <w:sz w:val="28"/>
          <w:szCs w:val="28"/>
          <w:lang w:val="uk-UA"/>
        </w:rPr>
        <w:t>Р</w:t>
      </w:r>
      <w:r w:rsidRPr="001E2BFD">
        <w:rPr>
          <w:sz w:val="28"/>
          <w:szCs w:val="28"/>
        </w:rPr>
        <w:t>С статора</w:t>
      </w:r>
      <w:r w:rsidRPr="001E2BFD">
        <w:rPr>
          <w:sz w:val="28"/>
          <w:szCs w:val="28"/>
          <w:lang w:val="uk-UA"/>
        </w:rPr>
        <w:t xml:space="preserve"> </w:t>
      </w:r>
      <w:r w:rsidRPr="001E2BFD">
        <w:rPr>
          <w:iCs/>
          <w:color w:val="000000"/>
          <w:sz w:val="28"/>
          <w:szCs w:val="28"/>
          <w:lang w:val="en-US"/>
        </w:rPr>
        <w:t>F</w:t>
      </w:r>
      <w:r w:rsidRPr="001E2BFD">
        <w:rPr>
          <w:iCs/>
          <w:color w:val="000000"/>
          <w:sz w:val="28"/>
          <w:szCs w:val="28"/>
          <w:vertAlign w:val="subscript"/>
        </w:rPr>
        <w:t>1</w:t>
      </w:r>
      <w:r w:rsidRPr="001E2BFD">
        <w:rPr>
          <w:iCs/>
          <w:color w:val="000000"/>
          <w:sz w:val="28"/>
          <w:szCs w:val="28"/>
          <w:vertAlign w:val="subscript"/>
          <w:lang w:val="en-US"/>
        </w:rPr>
        <w:t>q</w:t>
      </w:r>
      <w:r w:rsidRPr="001E2BFD">
        <w:rPr>
          <w:sz w:val="28"/>
          <w:szCs w:val="28"/>
        </w:rPr>
        <w:t xml:space="preserve">, </w:t>
      </w:r>
      <w:r w:rsidRPr="001E2BFD">
        <w:rPr>
          <w:sz w:val="28"/>
          <w:szCs w:val="28"/>
          <w:lang w:val="uk-UA"/>
        </w:rPr>
        <w:t>представлена</w:t>
      </w:r>
      <w:r w:rsidRPr="001E2BFD">
        <w:rPr>
          <w:sz w:val="28"/>
          <w:szCs w:val="28"/>
        </w:rPr>
        <w:t xml:space="preserve"> собою М</w:t>
      </w:r>
      <w:r w:rsidRPr="001E2BFD">
        <w:rPr>
          <w:sz w:val="28"/>
          <w:szCs w:val="28"/>
          <w:lang w:val="uk-UA"/>
        </w:rPr>
        <w:t>Р</w:t>
      </w:r>
      <w:r w:rsidRPr="001E2BFD">
        <w:rPr>
          <w:sz w:val="28"/>
          <w:szCs w:val="28"/>
        </w:rPr>
        <w:t xml:space="preserve">С реакції якоря по поперечної осі, </w:t>
      </w:r>
      <w:r w:rsidRPr="001E2BFD">
        <w:rPr>
          <w:sz w:val="28"/>
          <w:szCs w:val="28"/>
          <w:lang w:val="uk-UA"/>
        </w:rPr>
        <w:t>пропорційна</w:t>
      </w:r>
      <w:r w:rsidRPr="001E2BFD">
        <w:rPr>
          <w:sz w:val="28"/>
          <w:szCs w:val="28"/>
        </w:rPr>
        <w:t xml:space="preserve"> активної складової струму навантаження</w:t>
      </w:r>
      <w:r w:rsidRPr="001E2BFD">
        <w:rPr>
          <w:sz w:val="28"/>
          <w:szCs w:val="28"/>
          <w:lang w:val="uk-UA"/>
        </w:rPr>
        <w:t xml:space="preserve"> </w:t>
      </w:r>
      <w:r w:rsidRPr="001E2BFD">
        <w:rPr>
          <w:iCs/>
          <w:color w:val="000000"/>
          <w:sz w:val="28"/>
          <w:szCs w:val="28"/>
          <w:lang w:val="en-US"/>
        </w:rPr>
        <w:t>I</w:t>
      </w:r>
      <w:r w:rsidRPr="001E2BFD">
        <w:rPr>
          <w:iCs/>
          <w:color w:val="000000"/>
          <w:sz w:val="28"/>
          <w:szCs w:val="28"/>
          <w:vertAlign w:val="subscript"/>
          <w:lang w:val="en-US"/>
        </w:rPr>
        <w:t>q</w:t>
      </w:r>
      <w:r w:rsidRPr="001E2BFD">
        <w:rPr>
          <w:iCs/>
          <w:color w:val="000000"/>
          <w:sz w:val="28"/>
          <w:szCs w:val="28"/>
        </w:rPr>
        <w:t xml:space="preserve"> = </w:t>
      </w:r>
      <w:r w:rsidRPr="001E2BFD">
        <w:rPr>
          <w:iCs/>
          <w:color w:val="000000"/>
          <w:sz w:val="28"/>
          <w:szCs w:val="28"/>
          <w:lang w:val="en-US"/>
        </w:rPr>
        <w:t>I</w:t>
      </w:r>
      <w:r w:rsidRPr="001E2BFD">
        <w:rPr>
          <w:iCs/>
          <w:color w:val="000000"/>
          <w:sz w:val="28"/>
          <w:szCs w:val="28"/>
          <w:vertAlign w:val="subscript"/>
        </w:rPr>
        <w:t>1</w:t>
      </w:r>
      <w:r w:rsidRPr="001E2BFD">
        <w:rPr>
          <w:iCs/>
          <w:color w:val="000000"/>
          <w:sz w:val="28"/>
          <w:szCs w:val="28"/>
        </w:rPr>
        <w:t xml:space="preserve"> </w:t>
      </w:r>
      <w:r w:rsidRPr="001E2BFD">
        <w:rPr>
          <w:iCs/>
          <w:color w:val="000000"/>
          <w:sz w:val="28"/>
          <w:szCs w:val="28"/>
          <w:lang w:val="en-US"/>
        </w:rPr>
        <w:t>cos</w:t>
      </w:r>
      <w:r w:rsidRPr="001E2BFD">
        <w:rPr>
          <w:iCs/>
          <w:color w:val="000000"/>
          <w:sz w:val="28"/>
          <w:szCs w:val="28"/>
        </w:rPr>
        <w:t xml:space="preserve"> ψ</w:t>
      </w:r>
      <w:r w:rsidRPr="001E2BFD">
        <w:rPr>
          <w:sz w:val="28"/>
          <w:szCs w:val="28"/>
        </w:rPr>
        <w:t>, тобто</w:t>
      </w:r>
    </w:p>
    <w:p w:rsidR="00534338" w:rsidRPr="001E2BFD" w:rsidRDefault="00534338" w:rsidP="00534338">
      <w:pPr>
        <w:ind w:left="3540" w:firstLine="708"/>
        <w:rPr>
          <w:sz w:val="28"/>
          <w:szCs w:val="28"/>
        </w:rPr>
      </w:pPr>
      <w:r w:rsidRPr="001E2BFD">
        <w:rPr>
          <w:i/>
          <w:iCs/>
          <w:color w:val="000000"/>
          <w:sz w:val="28"/>
          <w:szCs w:val="28"/>
          <w:lang w:val="en-US"/>
        </w:rPr>
        <w:lastRenderedPageBreak/>
        <w:t>F</w:t>
      </w:r>
      <w:r w:rsidRPr="001E2BFD">
        <w:rPr>
          <w:i/>
          <w:iCs/>
          <w:color w:val="000000"/>
          <w:sz w:val="28"/>
          <w:szCs w:val="28"/>
          <w:vertAlign w:val="subscript"/>
        </w:rPr>
        <w:t>1</w:t>
      </w:r>
      <w:r w:rsidRPr="001E2BFD">
        <w:rPr>
          <w:i/>
          <w:iCs/>
          <w:color w:val="000000"/>
          <w:sz w:val="28"/>
          <w:szCs w:val="28"/>
          <w:vertAlign w:val="subscript"/>
          <w:lang w:val="en-US"/>
        </w:rPr>
        <w:t>q</w:t>
      </w:r>
      <w:r w:rsidRPr="001E2BFD">
        <w:rPr>
          <w:i/>
          <w:iCs/>
          <w:color w:val="000000"/>
          <w:sz w:val="28"/>
          <w:szCs w:val="28"/>
          <w:vertAlign w:val="subscript"/>
        </w:rPr>
        <w:t xml:space="preserve"> </w:t>
      </w:r>
      <w:r w:rsidRPr="001E2BFD">
        <w:rPr>
          <w:i/>
          <w:iCs/>
          <w:color w:val="000000"/>
          <w:sz w:val="28"/>
          <w:szCs w:val="28"/>
        </w:rPr>
        <w:t xml:space="preserve">= </w:t>
      </w:r>
      <w:r w:rsidRPr="001E2BFD">
        <w:rPr>
          <w:i/>
          <w:iCs/>
          <w:color w:val="000000"/>
          <w:sz w:val="28"/>
          <w:szCs w:val="28"/>
          <w:lang w:val="en-US"/>
        </w:rPr>
        <w:t>F</w:t>
      </w:r>
      <w:r w:rsidRPr="001E2BFD">
        <w:rPr>
          <w:i/>
          <w:iCs/>
          <w:color w:val="000000"/>
          <w:sz w:val="28"/>
          <w:szCs w:val="28"/>
          <w:vertAlign w:val="subscript"/>
        </w:rPr>
        <w:t>1</w:t>
      </w:r>
      <w:r w:rsidRPr="001E2BFD">
        <w:rPr>
          <w:i/>
          <w:iCs/>
          <w:color w:val="000000"/>
          <w:sz w:val="28"/>
          <w:szCs w:val="28"/>
        </w:rPr>
        <w:t xml:space="preserve"> </w:t>
      </w:r>
      <w:r w:rsidRPr="001E2BFD">
        <w:rPr>
          <w:i/>
          <w:color w:val="000000"/>
          <w:sz w:val="28"/>
          <w:szCs w:val="28"/>
          <w:lang w:val="en-US"/>
        </w:rPr>
        <w:t>cos</w:t>
      </w:r>
      <w:r w:rsidRPr="001E2BFD">
        <w:rPr>
          <w:i/>
          <w:color w:val="000000"/>
          <w:sz w:val="28"/>
          <w:szCs w:val="28"/>
        </w:rPr>
        <w:t xml:space="preserve"> ψ</w:t>
      </w:r>
      <w:r w:rsidRPr="001E2BFD">
        <w:rPr>
          <w:i/>
          <w:color w:val="000000"/>
          <w:sz w:val="28"/>
          <w:szCs w:val="28"/>
          <w:vertAlign w:val="subscript"/>
        </w:rPr>
        <w:t>1</w:t>
      </w:r>
      <w:r w:rsidRPr="001E2BFD">
        <w:rPr>
          <w:sz w:val="28"/>
          <w:szCs w:val="28"/>
        </w:rPr>
        <w:t>,</w:t>
      </w:r>
      <w:r w:rsidRPr="001E2BFD">
        <w:rPr>
          <w:sz w:val="28"/>
          <w:szCs w:val="28"/>
          <w:lang w:val="uk-UA"/>
        </w:rPr>
        <w:tab/>
      </w:r>
      <w:r w:rsidRPr="001E2BFD">
        <w:rPr>
          <w:sz w:val="28"/>
          <w:szCs w:val="28"/>
        </w:rPr>
        <w:t xml:space="preserve"> (20.13)</w:t>
      </w:r>
    </w:p>
    <w:p w:rsidR="00534338" w:rsidRPr="001E2BFD" w:rsidRDefault="00534338" w:rsidP="00534338">
      <w:pPr>
        <w:shd w:val="clear" w:color="auto" w:fill="FFFFFF"/>
        <w:autoSpaceDE w:val="0"/>
        <w:autoSpaceDN w:val="0"/>
        <w:adjustRightInd w:val="0"/>
        <w:spacing w:line="360" w:lineRule="auto"/>
        <w:rPr>
          <w:sz w:val="28"/>
          <w:szCs w:val="28"/>
        </w:rPr>
      </w:pPr>
      <w:r w:rsidRPr="001E2BFD">
        <w:rPr>
          <w:sz w:val="28"/>
          <w:szCs w:val="28"/>
        </w:rPr>
        <w:t>а поздовжня складова МДС статора (якоря)</w:t>
      </w:r>
      <w:r w:rsidRPr="001E2BFD">
        <w:rPr>
          <w:iCs/>
          <w:color w:val="000000"/>
          <w:sz w:val="28"/>
          <w:szCs w:val="28"/>
        </w:rPr>
        <w:t xml:space="preserve"> </w:t>
      </w:r>
      <w:r w:rsidRPr="001E2BFD">
        <w:rPr>
          <w:iCs/>
          <w:color w:val="000000"/>
          <w:sz w:val="28"/>
          <w:szCs w:val="28"/>
          <w:lang w:val="en-US"/>
        </w:rPr>
        <w:t>F</w:t>
      </w:r>
      <w:r w:rsidRPr="001E2BFD">
        <w:rPr>
          <w:iCs/>
          <w:color w:val="000000"/>
          <w:sz w:val="28"/>
          <w:szCs w:val="28"/>
          <w:vertAlign w:val="subscript"/>
        </w:rPr>
        <w:t>1</w:t>
      </w:r>
      <w:r w:rsidRPr="001E2BFD">
        <w:rPr>
          <w:iCs/>
          <w:color w:val="000000"/>
          <w:sz w:val="28"/>
          <w:szCs w:val="28"/>
          <w:vertAlign w:val="subscript"/>
          <w:lang w:val="en-US"/>
        </w:rPr>
        <w:t>d</w:t>
      </w:r>
      <w:r w:rsidRPr="001E2BFD">
        <w:rPr>
          <w:sz w:val="28"/>
          <w:szCs w:val="28"/>
        </w:rPr>
        <w:t xml:space="preserve"> </w:t>
      </w:r>
      <w:r w:rsidRPr="001E2BFD">
        <w:rPr>
          <w:sz w:val="28"/>
          <w:szCs w:val="28"/>
          <w:lang w:val="uk-UA"/>
        </w:rPr>
        <w:t>представлена</w:t>
      </w:r>
      <w:r w:rsidRPr="001E2BFD">
        <w:rPr>
          <w:sz w:val="28"/>
          <w:szCs w:val="28"/>
        </w:rPr>
        <w:t xml:space="preserve"> собою М</w:t>
      </w:r>
      <w:r w:rsidRPr="001E2BFD">
        <w:rPr>
          <w:sz w:val="28"/>
          <w:szCs w:val="28"/>
          <w:lang w:val="uk-UA"/>
        </w:rPr>
        <w:t>Р</w:t>
      </w:r>
      <w:r w:rsidRPr="001E2BFD">
        <w:rPr>
          <w:sz w:val="28"/>
          <w:szCs w:val="28"/>
        </w:rPr>
        <w:t xml:space="preserve">С реакції якоря по поздовжній осі, пропорційна реактивної складової струму навантаження </w:t>
      </w:r>
      <w:r w:rsidRPr="001E2BFD">
        <w:rPr>
          <w:iCs/>
          <w:color w:val="000000"/>
          <w:sz w:val="28"/>
          <w:szCs w:val="28"/>
          <w:lang w:val="en-US"/>
        </w:rPr>
        <w:t>I</w:t>
      </w:r>
      <w:r w:rsidRPr="001E2BFD">
        <w:rPr>
          <w:iCs/>
          <w:color w:val="000000"/>
          <w:sz w:val="28"/>
          <w:szCs w:val="28"/>
          <w:vertAlign w:val="subscript"/>
          <w:lang w:val="en-US"/>
        </w:rPr>
        <w:t>d</w:t>
      </w:r>
      <w:r w:rsidRPr="001E2BFD">
        <w:rPr>
          <w:iCs/>
          <w:color w:val="000000"/>
          <w:sz w:val="28"/>
          <w:szCs w:val="28"/>
        </w:rPr>
        <w:t xml:space="preserve"> = </w:t>
      </w:r>
      <w:r w:rsidRPr="001E2BFD">
        <w:rPr>
          <w:color w:val="000000"/>
          <w:sz w:val="28"/>
          <w:szCs w:val="28"/>
          <w:lang w:val="en-US"/>
        </w:rPr>
        <w:t>I</w:t>
      </w:r>
      <w:r w:rsidRPr="001E2BFD">
        <w:rPr>
          <w:color w:val="000000"/>
          <w:sz w:val="28"/>
          <w:szCs w:val="28"/>
          <w:vertAlign w:val="subscript"/>
        </w:rPr>
        <w:t>1</w:t>
      </w:r>
      <w:r w:rsidRPr="001E2BFD">
        <w:rPr>
          <w:color w:val="000000"/>
          <w:sz w:val="28"/>
          <w:szCs w:val="28"/>
        </w:rPr>
        <w:t xml:space="preserve">  </w:t>
      </w:r>
      <w:r w:rsidRPr="001E2BFD">
        <w:rPr>
          <w:color w:val="000000"/>
          <w:sz w:val="28"/>
          <w:szCs w:val="28"/>
          <w:lang w:val="en-US"/>
        </w:rPr>
        <w:t>sin</w:t>
      </w:r>
      <w:r w:rsidRPr="001E2BFD">
        <w:rPr>
          <w:color w:val="000000"/>
          <w:sz w:val="28"/>
          <w:szCs w:val="28"/>
        </w:rPr>
        <w:t xml:space="preserve"> ψ</w:t>
      </w:r>
      <w:r w:rsidRPr="001E2BFD">
        <w:rPr>
          <w:color w:val="000000"/>
          <w:sz w:val="28"/>
          <w:szCs w:val="28"/>
          <w:vertAlign w:val="subscript"/>
        </w:rPr>
        <w:t>1</w:t>
      </w:r>
      <w:r w:rsidRPr="001E2BFD">
        <w:rPr>
          <w:color w:val="000000"/>
          <w:sz w:val="28"/>
          <w:szCs w:val="28"/>
        </w:rPr>
        <w:t xml:space="preserve"> , т. е.</w:t>
      </w:r>
    </w:p>
    <w:p w:rsidR="00534338" w:rsidRPr="001E2BFD" w:rsidRDefault="00534338" w:rsidP="00534338">
      <w:pPr>
        <w:ind w:left="3540" w:firstLine="708"/>
        <w:rPr>
          <w:sz w:val="28"/>
          <w:szCs w:val="28"/>
        </w:rPr>
      </w:pPr>
      <w:r w:rsidRPr="001E2BFD">
        <w:rPr>
          <w:i/>
          <w:iCs/>
          <w:color w:val="000000"/>
          <w:sz w:val="28"/>
          <w:szCs w:val="28"/>
          <w:lang w:val="en-US"/>
        </w:rPr>
        <w:t>F</w:t>
      </w:r>
      <w:r w:rsidRPr="001E2BFD">
        <w:rPr>
          <w:i/>
          <w:iCs/>
          <w:color w:val="000000"/>
          <w:sz w:val="28"/>
          <w:szCs w:val="28"/>
          <w:vertAlign w:val="subscript"/>
        </w:rPr>
        <w:t>1</w:t>
      </w:r>
      <w:r w:rsidRPr="001E2BFD">
        <w:rPr>
          <w:i/>
          <w:iCs/>
          <w:color w:val="000000"/>
          <w:sz w:val="28"/>
          <w:szCs w:val="28"/>
          <w:vertAlign w:val="subscript"/>
          <w:lang w:val="en-US"/>
        </w:rPr>
        <w:t>d</w:t>
      </w:r>
      <w:r w:rsidRPr="001E2BFD">
        <w:rPr>
          <w:i/>
          <w:iCs/>
          <w:color w:val="000000"/>
          <w:sz w:val="28"/>
          <w:szCs w:val="28"/>
          <w:vertAlign w:val="subscript"/>
        </w:rPr>
        <w:t xml:space="preserve"> </w:t>
      </w:r>
      <w:r w:rsidRPr="001E2BFD">
        <w:rPr>
          <w:i/>
          <w:iCs/>
          <w:color w:val="000000"/>
          <w:sz w:val="28"/>
          <w:szCs w:val="28"/>
        </w:rPr>
        <w:t xml:space="preserve">= </w:t>
      </w:r>
      <w:r w:rsidRPr="001E2BFD">
        <w:rPr>
          <w:i/>
          <w:iCs/>
          <w:color w:val="000000"/>
          <w:sz w:val="28"/>
          <w:szCs w:val="28"/>
          <w:lang w:val="en-US"/>
        </w:rPr>
        <w:t>F</w:t>
      </w:r>
      <w:r w:rsidRPr="001E2BFD">
        <w:rPr>
          <w:i/>
          <w:iCs/>
          <w:color w:val="000000"/>
          <w:sz w:val="28"/>
          <w:szCs w:val="28"/>
          <w:vertAlign w:val="subscript"/>
        </w:rPr>
        <w:t>1</w:t>
      </w:r>
      <w:r w:rsidRPr="001E2BFD">
        <w:rPr>
          <w:i/>
          <w:iCs/>
          <w:color w:val="000000"/>
          <w:sz w:val="28"/>
          <w:szCs w:val="28"/>
        </w:rPr>
        <w:t xml:space="preserve"> </w:t>
      </w:r>
      <w:r w:rsidRPr="001E2BFD">
        <w:rPr>
          <w:i/>
          <w:color w:val="000000"/>
          <w:sz w:val="28"/>
          <w:szCs w:val="28"/>
          <w:lang w:val="en-US"/>
        </w:rPr>
        <w:t>sin</w:t>
      </w:r>
      <w:r w:rsidRPr="001E2BFD">
        <w:rPr>
          <w:i/>
          <w:color w:val="000000"/>
          <w:sz w:val="28"/>
          <w:szCs w:val="28"/>
        </w:rPr>
        <w:t xml:space="preserve"> ψ</w:t>
      </w:r>
      <w:r w:rsidRPr="001E2BFD">
        <w:rPr>
          <w:i/>
          <w:color w:val="000000"/>
          <w:sz w:val="28"/>
          <w:szCs w:val="28"/>
          <w:vertAlign w:val="subscript"/>
        </w:rPr>
        <w:t>1</w:t>
      </w:r>
      <w:r w:rsidRPr="001E2BFD">
        <w:rPr>
          <w:color w:val="000000"/>
          <w:sz w:val="28"/>
          <w:szCs w:val="28"/>
        </w:rPr>
        <w:t xml:space="preserve">         </w:t>
      </w:r>
      <w:r w:rsidRPr="001E2BFD">
        <w:rPr>
          <w:sz w:val="28"/>
          <w:szCs w:val="28"/>
        </w:rPr>
        <w:t>(20.14)</w:t>
      </w:r>
    </w:p>
    <w:p w:rsidR="00534338" w:rsidRPr="001E2BFD" w:rsidRDefault="00534338" w:rsidP="00534338">
      <w:pPr>
        <w:spacing w:line="360" w:lineRule="auto"/>
        <w:ind w:firstLine="709"/>
        <w:rPr>
          <w:sz w:val="28"/>
          <w:szCs w:val="28"/>
          <w:lang w:val="uk-UA"/>
        </w:rPr>
      </w:pPr>
      <w:r w:rsidRPr="001E2BFD">
        <w:rPr>
          <w:sz w:val="28"/>
          <w:szCs w:val="28"/>
          <w:lang w:val="uk-UA"/>
        </w:rPr>
        <w:t xml:space="preserve">При цьому якщо реактивна складова струму навантаження відстає по фазі від ЕРС </w:t>
      </w:r>
      <w:r w:rsidRPr="001E2BFD">
        <w:rPr>
          <w:color w:val="000000"/>
          <w:position w:val="-14"/>
          <w:sz w:val="28"/>
          <w:szCs w:val="28"/>
        </w:rPr>
        <w:object w:dxaOrig="400" w:dyaOrig="440">
          <v:shape id="_x0000_i1099" type="#_x0000_t75" style="width:20.2pt;height:21.8pt" o:ole="">
            <v:imagedata r:id="rId206" o:title=""/>
          </v:shape>
          <o:OLEObject Type="Embed" ProgID="Equation.3" ShapeID="_x0000_i1099" DrawAspect="Content" ObjectID="_1438358551" r:id="rId247"/>
        </w:object>
      </w:r>
      <w:r w:rsidRPr="001E2BFD">
        <w:rPr>
          <w:sz w:val="28"/>
          <w:szCs w:val="28"/>
          <w:lang w:val="uk-UA"/>
        </w:rPr>
        <w:t xml:space="preserve"> (навантаження активно-індуктивна), то МРС </w:t>
      </w:r>
      <w:r w:rsidRPr="001E2BFD">
        <w:rPr>
          <w:iCs/>
          <w:color w:val="000000"/>
          <w:sz w:val="28"/>
          <w:szCs w:val="28"/>
          <w:lang w:val="en-US"/>
        </w:rPr>
        <w:t>F</w:t>
      </w:r>
      <w:r w:rsidRPr="001E2BFD">
        <w:rPr>
          <w:iCs/>
          <w:color w:val="000000"/>
          <w:sz w:val="28"/>
          <w:szCs w:val="28"/>
          <w:vertAlign w:val="subscript"/>
        </w:rPr>
        <w:t>1</w:t>
      </w:r>
      <w:r w:rsidRPr="001E2BFD">
        <w:rPr>
          <w:iCs/>
          <w:color w:val="000000"/>
          <w:sz w:val="28"/>
          <w:szCs w:val="28"/>
          <w:vertAlign w:val="subscript"/>
          <w:lang w:val="en-US"/>
        </w:rPr>
        <w:t>d</w:t>
      </w:r>
      <w:r w:rsidRPr="001E2BFD">
        <w:rPr>
          <w:sz w:val="28"/>
          <w:szCs w:val="28"/>
          <w:lang w:val="uk-UA"/>
        </w:rPr>
        <w:t xml:space="preserve"> розмагнічує генератор, якщо ж реактивна складова струму </w:t>
      </w:r>
      <w:r w:rsidRPr="001E2BFD">
        <w:rPr>
          <w:color w:val="000000"/>
          <w:position w:val="-14"/>
          <w:sz w:val="28"/>
          <w:szCs w:val="28"/>
        </w:rPr>
        <w:object w:dxaOrig="340" w:dyaOrig="440">
          <v:shape id="_x0000_i1100" type="#_x0000_t75" style="width:17.45pt;height:21.8pt" o:ole="">
            <v:imagedata r:id="rId248" o:title=""/>
          </v:shape>
          <o:OLEObject Type="Embed" ProgID="Equation.3" ShapeID="_x0000_i1100" DrawAspect="Content" ObjectID="_1438358552" r:id="rId249"/>
        </w:object>
      </w:r>
      <w:r w:rsidRPr="001E2BFD">
        <w:rPr>
          <w:sz w:val="28"/>
          <w:szCs w:val="28"/>
          <w:lang w:val="uk-UA"/>
        </w:rPr>
        <w:t xml:space="preserve"> випереджає по фазі ЕРС </w:t>
      </w:r>
      <w:r w:rsidRPr="001E2BFD">
        <w:rPr>
          <w:color w:val="000000"/>
          <w:position w:val="-14"/>
          <w:sz w:val="28"/>
          <w:szCs w:val="28"/>
        </w:rPr>
        <w:object w:dxaOrig="400" w:dyaOrig="440">
          <v:shape id="_x0000_i1101" type="#_x0000_t75" style="width:20.2pt;height:21.8pt" o:ole="">
            <v:imagedata r:id="rId206" o:title=""/>
          </v:shape>
          <o:OLEObject Type="Embed" ProgID="Equation.3" ShapeID="_x0000_i1101" DrawAspect="Content" ObjectID="_1438358553" r:id="rId250"/>
        </w:object>
      </w:r>
      <w:r w:rsidRPr="001E2BFD">
        <w:rPr>
          <w:sz w:val="28"/>
          <w:szCs w:val="28"/>
          <w:lang w:val="uk-UA"/>
        </w:rPr>
        <w:t xml:space="preserve"> (навантаження активно-місткість), то МРС</w:t>
      </w:r>
      <w:r w:rsidRPr="001E2BFD">
        <w:rPr>
          <w:iCs/>
          <w:color w:val="000000"/>
          <w:sz w:val="28"/>
          <w:szCs w:val="28"/>
        </w:rPr>
        <w:t xml:space="preserve"> </w:t>
      </w:r>
      <w:r w:rsidRPr="001E2BFD">
        <w:rPr>
          <w:iCs/>
          <w:color w:val="000000"/>
          <w:sz w:val="28"/>
          <w:szCs w:val="28"/>
          <w:lang w:val="en-US"/>
        </w:rPr>
        <w:t>F</w:t>
      </w:r>
      <w:r w:rsidRPr="001E2BFD">
        <w:rPr>
          <w:iCs/>
          <w:color w:val="000000"/>
          <w:sz w:val="28"/>
          <w:szCs w:val="28"/>
          <w:vertAlign w:val="subscript"/>
        </w:rPr>
        <w:t>1</w:t>
      </w:r>
      <w:r w:rsidRPr="001E2BFD">
        <w:rPr>
          <w:iCs/>
          <w:color w:val="000000"/>
          <w:sz w:val="28"/>
          <w:szCs w:val="28"/>
          <w:vertAlign w:val="subscript"/>
          <w:lang w:val="en-US"/>
        </w:rPr>
        <w:t>d</w:t>
      </w:r>
      <w:r w:rsidRPr="001E2BFD">
        <w:rPr>
          <w:sz w:val="28"/>
          <w:szCs w:val="28"/>
          <w:lang w:val="uk-UA"/>
        </w:rPr>
        <w:t xml:space="preserve"> підмагнічує генератор.</w:t>
      </w:r>
    </w:p>
    <w:p w:rsidR="00534338" w:rsidRPr="001E2BFD" w:rsidRDefault="00534338" w:rsidP="00534338">
      <w:pPr>
        <w:ind w:firstLine="708"/>
        <w:rPr>
          <w:sz w:val="28"/>
          <w:szCs w:val="28"/>
        </w:rPr>
      </w:pPr>
      <w:r w:rsidRPr="001E2BFD">
        <w:rPr>
          <w:sz w:val="28"/>
          <w:szCs w:val="28"/>
        </w:rPr>
        <w:t xml:space="preserve">Напрямок вектора </w:t>
      </w:r>
      <w:r w:rsidRPr="001E2BFD">
        <w:rPr>
          <w:iCs/>
          <w:color w:val="000000"/>
          <w:sz w:val="28"/>
          <w:szCs w:val="28"/>
          <w:lang w:val="en-US"/>
        </w:rPr>
        <w:t>F</w:t>
      </w:r>
      <w:r w:rsidRPr="001E2BFD">
        <w:rPr>
          <w:iCs/>
          <w:color w:val="000000"/>
          <w:sz w:val="28"/>
          <w:szCs w:val="28"/>
          <w:vertAlign w:val="subscript"/>
        </w:rPr>
        <w:t>1</w:t>
      </w:r>
      <w:r w:rsidRPr="001E2BFD">
        <w:rPr>
          <w:iCs/>
          <w:color w:val="000000"/>
          <w:sz w:val="28"/>
          <w:szCs w:val="28"/>
          <w:vertAlign w:val="subscript"/>
          <w:lang w:val="en-US"/>
        </w:rPr>
        <w:t>d</w:t>
      </w:r>
      <w:r w:rsidRPr="001E2BFD">
        <w:rPr>
          <w:sz w:val="28"/>
          <w:szCs w:val="28"/>
          <w:lang w:val="uk-UA"/>
        </w:rPr>
        <w:t xml:space="preserve"> </w:t>
      </w:r>
      <w:r w:rsidRPr="001E2BFD">
        <w:rPr>
          <w:sz w:val="28"/>
          <w:szCs w:val="28"/>
        </w:rPr>
        <w:t>щодо вектора</w:t>
      </w:r>
      <w:r w:rsidRPr="001E2BFD">
        <w:rPr>
          <w:sz w:val="28"/>
          <w:szCs w:val="28"/>
          <w:lang w:val="uk-UA"/>
        </w:rPr>
        <w:t xml:space="preserve"> </w:t>
      </w:r>
      <w:r w:rsidRPr="001E2BFD">
        <w:rPr>
          <w:color w:val="000000"/>
          <w:position w:val="-14"/>
          <w:sz w:val="28"/>
          <w:szCs w:val="28"/>
        </w:rPr>
        <w:object w:dxaOrig="520" w:dyaOrig="440">
          <v:shape id="_x0000_i1102" type="#_x0000_t75" style="width:26.2pt;height:21.8pt" o:ole="">
            <v:imagedata r:id="rId251" o:title=""/>
          </v:shape>
          <o:OLEObject Type="Embed" ProgID="Equation.3" ShapeID="_x0000_i1102" DrawAspect="Content" ObjectID="_1438358554" r:id="rId252"/>
        </w:object>
      </w:r>
      <w:r w:rsidRPr="001E2BFD">
        <w:rPr>
          <w:sz w:val="28"/>
          <w:szCs w:val="28"/>
        </w:rPr>
        <w:t xml:space="preserve"> визнач</w:t>
      </w:r>
      <w:r w:rsidRPr="001E2BFD">
        <w:rPr>
          <w:sz w:val="28"/>
          <w:szCs w:val="28"/>
          <w:lang w:val="uk-UA"/>
        </w:rPr>
        <w:t>аєть</w:t>
      </w:r>
      <w:r w:rsidRPr="001E2BFD">
        <w:rPr>
          <w:sz w:val="28"/>
          <w:szCs w:val="28"/>
        </w:rPr>
        <w:t>ся характером реакції якоря, який при струмі навантаження</w:t>
      </w:r>
      <w:r w:rsidRPr="001E2BFD">
        <w:rPr>
          <w:sz w:val="28"/>
          <w:szCs w:val="28"/>
          <w:lang w:val="uk-UA"/>
        </w:rPr>
        <w:t xml:space="preserve"> </w:t>
      </w:r>
      <w:r w:rsidRPr="001E2BFD">
        <w:rPr>
          <w:color w:val="000000"/>
          <w:position w:val="-14"/>
          <w:sz w:val="28"/>
          <w:szCs w:val="28"/>
        </w:rPr>
        <w:object w:dxaOrig="300" w:dyaOrig="440">
          <v:shape id="_x0000_i1103" type="#_x0000_t75" style="width:15.25pt;height:21.8pt" o:ole="">
            <v:imagedata r:id="rId253" o:title=""/>
          </v:shape>
          <o:OLEObject Type="Embed" ProgID="Equation.3" ShapeID="_x0000_i1103" DrawAspect="Content" ObjectID="_1438358555" r:id="rId254"/>
        </w:object>
      </w:r>
      <w:r w:rsidRPr="001E2BFD">
        <w:rPr>
          <w:sz w:val="28"/>
          <w:szCs w:val="28"/>
        </w:rPr>
        <w:t>, від</w:t>
      </w:r>
      <w:r w:rsidRPr="001E2BFD">
        <w:rPr>
          <w:sz w:val="28"/>
          <w:szCs w:val="28"/>
          <w:lang w:val="uk-UA"/>
        </w:rPr>
        <w:t>стающим</w:t>
      </w:r>
      <w:r w:rsidRPr="001E2BFD">
        <w:rPr>
          <w:sz w:val="28"/>
          <w:szCs w:val="28"/>
        </w:rPr>
        <w:t xml:space="preserve"> по фазі від ЕРС</w:t>
      </w:r>
      <w:r w:rsidRPr="001E2BFD">
        <w:rPr>
          <w:sz w:val="28"/>
          <w:szCs w:val="28"/>
          <w:lang w:val="uk-UA"/>
        </w:rPr>
        <w:t xml:space="preserve"> </w:t>
      </w:r>
      <w:r w:rsidRPr="001E2BFD">
        <w:rPr>
          <w:color w:val="000000"/>
          <w:position w:val="-14"/>
          <w:sz w:val="28"/>
          <w:szCs w:val="28"/>
        </w:rPr>
        <w:object w:dxaOrig="400" w:dyaOrig="440">
          <v:shape id="_x0000_i1104" type="#_x0000_t75" style="width:20.2pt;height:21.8pt" o:ole="">
            <v:imagedata r:id="rId206" o:title=""/>
          </v:shape>
          <o:OLEObject Type="Embed" ProgID="Equation.3" ShapeID="_x0000_i1104" DrawAspect="Content" ObjectID="_1438358556" r:id="rId255"/>
        </w:object>
      </w:r>
      <w:r w:rsidRPr="001E2BFD">
        <w:rPr>
          <w:sz w:val="28"/>
          <w:szCs w:val="28"/>
        </w:rPr>
        <w:t>, є розмагнічуючі, а при струмі</w:t>
      </w:r>
      <w:r w:rsidRPr="001E2BFD">
        <w:rPr>
          <w:sz w:val="28"/>
          <w:szCs w:val="28"/>
          <w:lang w:val="uk-UA"/>
        </w:rPr>
        <w:t xml:space="preserve"> </w:t>
      </w:r>
      <w:r w:rsidRPr="001E2BFD">
        <w:rPr>
          <w:color w:val="000000"/>
          <w:position w:val="-14"/>
          <w:sz w:val="28"/>
          <w:szCs w:val="28"/>
        </w:rPr>
        <w:object w:dxaOrig="300" w:dyaOrig="440">
          <v:shape id="_x0000_i1105" type="#_x0000_t75" style="width:15.25pt;height:21.8pt" o:ole="">
            <v:imagedata r:id="rId256" o:title=""/>
          </v:shape>
          <o:OLEObject Type="Embed" ProgID="Equation.3" ShapeID="_x0000_i1105" DrawAspect="Content" ObjectID="_1438358557" r:id="rId257"/>
        </w:object>
      </w:r>
      <w:r w:rsidRPr="001E2BFD">
        <w:rPr>
          <w:sz w:val="28"/>
          <w:szCs w:val="28"/>
        </w:rPr>
        <w:t>, випереджаючому по фазі ЕРС</w:t>
      </w:r>
      <w:r w:rsidRPr="001E2BFD">
        <w:rPr>
          <w:color w:val="000000"/>
          <w:position w:val="-14"/>
          <w:sz w:val="28"/>
          <w:szCs w:val="28"/>
        </w:rPr>
        <w:object w:dxaOrig="400" w:dyaOrig="440">
          <v:shape id="_x0000_i1106" type="#_x0000_t75" style="width:20.2pt;height:21.8pt" o:ole="">
            <v:imagedata r:id="rId206" o:title=""/>
          </v:shape>
          <o:OLEObject Type="Embed" ProgID="Equation.3" ShapeID="_x0000_i1106" DrawAspect="Content" ObjectID="_1438358558" r:id="rId258"/>
        </w:object>
      </w:r>
      <w:r w:rsidRPr="001E2BFD">
        <w:rPr>
          <w:sz w:val="28"/>
          <w:szCs w:val="28"/>
        </w:rPr>
        <w:t xml:space="preserve">, - </w:t>
      </w:r>
      <w:r w:rsidRPr="001E2BFD">
        <w:rPr>
          <w:sz w:val="28"/>
          <w:szCs w:val="28"/>
          <w:lang w:val="uk-UA"/>
        </w:rPr>
        <w:t>підмагнічуваним</w:t>
      </w:r>
      <w:r w:rsidRPr="001E2BFD">
        <w:rPr>
          <w:sz w:val="28"/>
          <w:szCs w:val="28"/>
        </w:rPr>
        <w:t>.</w:t>
      </w:r>
    </w:p>
    <w:p w:rsidR="00534338" w:rsidRPr="001E2BFD" w:rsidRDefault="00534338" w:rsidP="00534338">
      <w:pPr>
        <w:spacing w:line="360" w:lineRule="auto"/>
        <w:ind w:firstLine="709"/>
        <w:rPr>
          <w:sz w:val="28"/>
          <w:szCs w:val="28"/>
          <w:lang w:val="uk-UA"/>
        </w:rPr>
      </w:pPr>
      <w:r w:rsidRPr="001E2BFD">
        <w:rPr>
          <w:sz w:val="28"/>
          <w:szCs w:val="28"/>
          <w:lang w:val="uk-UA"/>
        </w:rPr>
        <w:t xml:space="preserve">Магніторушійна сили реакції якоря по поздовжній </w:t>
      </w:r>
      <w:r w:rsidRPr="001E2BFD">
        <w:rPr>
          <w:sz w:val="28"/>
          <w:szCs w:val="28"/>
        </w:rPr>
        <w:t>F</w:t>
      </w:r>
      <w:r w:rsidRPr="001E2BFD">
        <w:rPr>
          <w:sz w:val="28"/>
          <w:szCs w:val="28"/>
          <w:lang w:val="uk-UA"/>
        </w:rPr>
        <w:t>1</w:t>
      </w:r>
      <w:r w:rsidRPr="001E2BFD">
        <w:rPr>
          <w:sz w:val="28"/>
          <w:szCs w:val="28"/>
        </w:rPr>
        <w:t>d</w:t>
      </w:r>
      <w:r w:rsidRPr="001E2BFD">
        <w:rPr>
          <w:sz w:val="28"/>
          <w:szCs w:val="28"/>
          <w:lang w:val="uk-UA"/>
        </w:rPr>
        <w:t xml:space="preserve"> і поперечної </w:t>
      </w:r>
      <w:r w:rsidRPr="001E2BFD">
        <w:rPr>
          <w:sz w:val="28"/>
          <w:szCs w:val="28"/>
        </w:rPr>
        <w:t>F</w:t>
      </w:r>
      <w:r w:rsidRPr="001E2BFD">
        <w:rPr>
          <w:sz w:val="28"/>
          <w:szCs w:val="28"/>
          <w:lang w:val="uk-UA"/>
        </w:rPr>
        <w:t>1</w:t>
      </w:r>
      <w:r w:rsidRPr="001E2BFD">
        <w:rPr>
          <w:sz w:val="28"/>
          <w:szCs w:val="28"/>
        </w:rPr>
        <w:t>q</w:t>
      </w:r>
      <w:r w:rsidRPr="001E2BFD">
        <w:rPr>
          <w:sz w:val="28"/>
          <w:szCs w:val="28"/>
          <w:lang w:val="uk-UA"/>
        </w:rPr>
        <w:t xml:space="preserve"> осях створюють в муздрамтеатрі синхронної ма ¬ шини магнітні потоки реакції якоря. Основні гармоніки цих потоків: по поздовжній осі</w:t>
      </w:r>
    </w:p>
    <w:p w:rsidR="00534338" w:rsidRPr="001E2BFD" w:rsidRDefault="00534338" w:rsidP="00534338">
      <w:pPr>
        <w:ind w:firstLine="708"/>
        <w:jc w:val="center"/>
        <w:rPr>
          <w:sz w:val="28"/>
          <w:szCs w:val="28"/>
          <w:lang w:val="uk-UA"/>
        </w:rPr>
      </w:pPr>
      <w:r w:rsidRPr="001E2BFD">
        <w:rPr>
          <w:i/>
          <w:color w:val="000000"/>
          <w:sz w:val="28"/>
          <w:szCs w:val="28"/>
          <w:lang w:val="uk-UA"/>
        </w:rPr>
        <w:t>Ф</w:t>
      </w:r>
      <w:r w:rsidRPr="001E2BFD">
        <w:rPr>
          <w:i/>
          <w:color w:val="000000"/>
          <w:sz w:val="28"/>
          <w:szCs w:val="28"/>
          <w:vertAlign w:val="subscript"/>
          <w:lang w:val="uk-UA"/>
        </w:rPr>
        <w:t>1</w:t>
      </w:r>
      <w:r w:rsidRPr="001E2BFD">
        <w:rPr>
          <w:i/>
          <w:color w:val="000000"/>
          <w:sz w:val="28"/>
          <w:szCs w:val="28"/>
          <w:vertAlign w:val="subscript"/>
          <w:lang w:val="en-US"/>
        </w:rPr>
        <w:t>d</w:t>
      </w:r>
      <w:r w:rsidRPr="001E2BFD">
        <w:rPr>
          <w:i/>
          <w:color w:val="000000"/>
          <w:sz w:val="28"/>
          <w:szCs w:val="28"/>
          <w:lang w:val="uk-UA"/>
        </w:rPr>
        <w:t xml:space="preserve"> = </w:t>
      </w:r>
      <w:r w:rsidRPr="001E2BFD">
        <w:rPr>
          <w:i/>
          <w:color w:val="000000"/>
          <w:sz w:val="28"/>
          <w:szCs w:val="28"/>
          <w:lang w:val="en-US"/>
        </w:rPr>
        <w:t>F</w:t>
      </w:r>
      <w:r w:rsidRPr="001E2BFD">
        <w:rPr>
          <w:i/>
          <w:color w:val="000000"/>
          <w:sz w:val="28"/>
          <w:szCs w:val="28"/>
          <w:vertAlign w:val="subscript"/>
          <w:lang w:val="uk-UA"/>
        </w:rPr>
        <w:t>1</w:t>
      </w:r>
      <w:r w:rsidRPr="001E2BFD">
        <w:rPr>
          <w:i/>
          <w:color w:val="000000"/>
          <w:sz w:val="28"/>
          <w:szCs w:val="28"/>
          <w:vertAlign w:val="subscript"/>
          <w:lang w:val="en-US"/>
        </w:rPr>
        <w:t>d</w:t>
      </w:r>
      <w:r w:rsidRPr="001E2BFD">
        <w:rPr>
          <w:i/>
          <w:color w:val="000000"/>
          <w:sz w:val="28"/>
          <w:szCs w:val="28"/>
          <w:lang w:val="uk-UA"/>
        </w:rPr>
        <w:t xml:space="preserve"> / </w:t>
      </w:r>
      <w:r w:rsidRPr="001E2BFD">
        <w:rPr>
          <w:i/>
          <w:color w:val="000000"/>
          <w:sz w:val="28"/>
          <w:szCs w:val="28"/>
          <w:lang w:val="en-US"/>
        </w:rPr>
        <w:t>R</w:t>
      </w:r>
      <w:r w:rsidRPr="001E2BFD">
        <w:rPr>
          <w:i/>
          <w:color w:val="000000"/>
          <w:sz w:val="28"/>
          <w:szCs w:val="28"/>
          <w:vertAlign w:val="subscript"/>
          <w:lang w:val="uk-UA"/>
        </w:rPr>
        <w:t>м</w:t>
      </w:r>
      <w:r w:rsidRPr="001E2BFD">
        <w:rPr>
          <w:i/>
          <w:color w:val="000000"/>
          <w:sz w:val="28"/>
          <w:szCs w:val="28"/>
          <w:vertAlign w:val="subscript"/>
          <w:lang w:val="en-US"/>
        </w:rPr>
        <w:t>d</w:t>
      </w:r>
      <w:r w:rsidRPr="001E2BFD">
        <w:rPr>
          <w:i/>
          <w:color w:val="000000"/>
          <w:sz w:val="28"/>
          <w:szCs w:val="28"/>
          <w:lang w:val="uk-UA"/>
        </w:rPr>
        <w:t xml:space="preserve"> = </w:t>
      </w:r>
      <w:r w:rsidRPr="001E2BFD">
        <w:rPr>
          <w:i/>
          <w:color w:val="000000"/>
          <w:sz w:val="28"/>
          <w:szCs w:val="28"/>
          <w:lang w:val="en-US"/>
        </w:rPr>
        <w:t>F</w:t>
      </w:r>
      <w:r w:rsidRPr="001E2BFD">
        <w:rPr>
          <w:i/>
          <w:color w:val="000000"/>
          <w:sz w:val="28"/>
          <w:szCs w:val="28"/>
          <w:vertAlign w:val="subscript"/>
          <w:lang w:val="uk-UA"/>
        </w:rPr>
        <w:t>1</w:t>
      </w:r>
      <w:r w:rsidRPr="001E2BFD">
        <w:rPr>
          <w:i/>
          <w:color w:val="000000"/>
          <w:sz w:val="28"/>
          <w:szCs w:val="28"/>
          <w:lang w:val="uk-UA"/>
        </w:rPr>
        <w:t xml:space="preserve"> </w:t>
      </w:r>
      <w:r w:rsidRPr="001E2BFD">
        <w:rPr>
          <w:i/>
          <w:color w:val="000000"/>
          <w:sz w:val="28"/>
          <w:szCs w:val="28"/>
          <w:lang w:val="en-US"/>
        </w:rPr>
        <w:t>sin</w:t>
      </w:r>
      <w:r w:rsidRPr="001E2BFD">
        <w:rPr>
          <w:i/>
          <w:color w:val="000000"/>
          <w:sz w:val="28"/>
          <w:szCs w:val="28"/>
          <w:lang w:val="uk-UA"/>
        </w:rPr>
        <w:t xml:space="preserve"> </w:t>
      </w:r>
      <w:r w:rsidRPr="001E2BFD">
        <w:rPr>
          <w:i/>
          <w:color w:val="000000"/>
          <w:sz w:val="28"/>
          <w:szCs w:val="28"/>
        </w:rPr>
        <w:t>ψ</w:t>
      </w:r>
      <w:r w:rsidRPr="001E2BFD">
        <w:rPr>
          <w:i/>
          <w:color w:val="000000"/>
          <w:sz w:val="28"/>
          <w:szCs w:val="28"/>
          <w:vertAlign w:val="subscript"/>
          <w:lang w:val="uk-UA"/>
        </w:rPr>
        <w:t>1</w:t>
      </w:r>
      <w:r w:rsidRPr="001E2BFD">
        <w:rPr>
          <w:i/>
          <w:color w:val="000000"/>
          <w:sz w:val="28"/>
          <w:szCs w:val="28"/>
          <w:lang w:val="uk-UA"/>
        </w:rPr>
        <w:t xml:space="preserve">/ </w:t>
      </w:r>
      <w:r w:rsidRPr="001E2BFD">
        <w:rPr>
          <w:i/>
          <w:color w:val="000000"/>
          <w:sz w:val="28"/>
          <w:szCs w:val="28"/>
          <w:lang w:val="en-US"/>
        </w:rPr>
        <w:t>R</w:t>
      </w:r>
      <w:r w:rsidRPr="001E2BFD">
        <w:rPr>
          <w:i/>
          <w:color w:val="000000"/>
          <w:sz w:val="28"/>
          <w:szCs w:val="28"/>
          <w:vertAlign w:val="subscript"/>
          <w:lang w:val="uk-UA"/>
        </w:rPr>
        <w:t>м</w:t>
      </w:r>
      <w:r w:rsidRPr="001E2BFD">
        <w:rPr>
          <w:i/>
          <w:color w:val="000000"/>
          <w:sz w:val="28"/>
          <w:szCs w:val="28"/>
          <w:vertAlign w:val="subscript"/>
          <w:lang w:val="en-US"/>
        </w:rPr>
        <w:t>d</w:t>
      </w:r>
      <w:r w:rsidRPr="001E2BFD">
        <w:rPr>
          <w:color w:val="000000"/>
          <w:sz w:val="28"/>
          <w:szCs w:val="28"/>
          <w:vertAlign w:val="subscript"/>
          <w:lang w:val="uk-UA"/>
        </w:rPr>
        <w:t xml:space="preserve"> </w:t>
      </w:r>
      <w:r w:rsidRPr="001E2BFD">
        <w:rPr>
          <w:color w:val="000000"/>
          <w:sz w:val="28"/>
          <w:szCs w:val="28"/>
          <w:lang w:val="uk-UA"/>
        </w:rPr>
        <w:t xml:space="preserve">;         </w:t>
      </w:r>
      <w:r w:rsidRPr="001E2BFD">
        <w:rPr>
          <w:sz w:val="28"/>
          <w:szCs w:val="28"/>
          <w:lang w:val="uk-UA"/>
        </w:rPr>
        <w:t xml:space="preserve"> (20.15)</w:t>
      </w:r>
    </w:p>
    <w:p w:rsidR="00534338" w:rsidRPr="001E2BFD" w:rsidRDefault="00534338" w:rsidP="00534338">
      <w:pPr>
        <w:spacing w:line="360" w:lineRule="auto"/>
        <w:ind w:firstLine="709"/>
        <w:rPr>
          <w:sz w:val="28"/>
          <w:szCs w:val="28"/>
          <w:lang w:val="uk-UA"/>
        </w:rPr>
      </w:pPr>
      <w:r w:rsidRPr="001E2BFD">
        <w:rPr>
          <w:sz w:val="28"/>
          <w:szCs w:val="28"/>
          <w:lang w:val="uk-UA"/>
        </w:rPr>
        <w:t>по поперечної осі</w:t>
      </w:r>
    </w:p>
    <w:p w:rsidR="00534338" w:rsidRPr="001E2BFD" w:rsidRDefault="00534338" w:rsidP="00534338">
      <w:pPr>
        <w:ind w:firstLine="709"/>
        <w:jc w:val="center"/>
        <w:rPr>
          <w:sz w:val="28"/>
          <w:szCs w:val="28"/>
          <w:lang w:val="uk-UA"/>
        </w:rPr>
      </w:pPr>
      <w:r w:rsidRPr="001E2BFD">
        <w:rPr>
          <w:i/>
          <w:color w:val="000000"/>
          <w:sz w:val="28"/>
          <w:szCs w:val="28"/>
          <w:lang w:val="uk-UA"/>
        </w:rPr>
        <w:t>Ф</w:t>
      </w:r>
      <w:r w:rsidRPr="001E2BFD">
        <w:rPr>
          <w:i/>
          <w:color w:val="000000"/>
          <w:sz w:val="28"/>
          <w:szCs w:val="28"/>
          <w:vertAlign w:val="subscript"/>
          <w:lang w:val="uk-UA"/>
        </w:rPr>
        <w:t>1</w:t>
      </w:r>
      <w:r w:rsidRPr="001E2BFD">
        <w:rPr>
          <w:i/>
          <w:color w:val="000000"/>
          <w:sz w:val="28"/>
          <w:szCs w:val="28"/>
          <w:vertAlign w:val="subscript"/>
          <w:lang w:val="en-US"/>
        </w:rPr>
        <w:t>q</w:t>
      </w:r>
      <w:r w:rsidRPr="001E2BFD">
        <w:rPr>
          <w:i/>
          <w:color w:val="000000"/>
          <w:sz w:val="28"/>
          <w:szCs w:val="28"/>
          <w:lang w:val="uk-UA"/>
        </w:rPr>
        <w:t xml:space="preserve"> = </w:t>
      </w:r>
      <w:r w:rsidRPr="001E2BFD">
        <w:rPr>
          <w:i/>
          <w:color w:val="000000"/>
          <w:sz w:val="28"/>
          <w:szCs w:val="28"/>
          <w:lang w:val="en-US"/>
        </w:rPr>
        <w:t>F</w:t>
      </w:r>
      <w:r w:rsidRPr="001E2BFD">
        <w:rPr>
          <w:i/>
          <w:color w:val="000000"/>
          <w:sz w:val="28"/>
          <w:szCs w:val="28"/>
          <w:vertAlign w:val="subscript"/>
          <w:lang w:val="uk-UA"/>
        </w:rPr>
        <w:t>1</w:t>
      </w:r>
      <w:r w:rsidRPr="001E2BFD">
        <w:rPr>
          <w:i/>
          <w:color w:val="000000"/>
          <w:sz w:val="28"/>
          <w:szCs w:val="28"/>
          <w:vertAlign w:val="subscript"/>
          <w:lang w:val="en-US"/>
        </w:rPr>
        <w:t>q</w:t>
      </w:r>
      <w:r w:rsidRPr="001E2BFD">
        <w:rPr>
          <w:i/>
          <w:color w:val="000000"/>
          <w:sz w:val="28"/>
          <w:szCs w:val="28"/>
          <w:lang w:val="uk-UA"/>
        </w:rPr>
        <w:t xml:space="preserve"> / </w:t>
      </w:r>
      <w:r w:rsidRPr="001E2BFD">
        <w:rPr>
          <w:i/>
          <w:color w:val="000000"/>
          <w:sz w:val="28"/>
          <w:szCs w:val="28"/>
          <w:lang w:val="en-US"/>
        </w:rPr>
        <w:t>R</w:t>
      </w:r>
      <w:r w:rsidRPr="001E2BFD">
        <w:rPr>
          <w:i/>
          <w:color w:val="000000"/>
          <w:sz w:val="28"/>
          <w:szCs w:val="28"/>
          <w:vertAlign w:val="subscript"/>
          <w:lang w:val="uk-UA"/>
        </w:rPr>
        <w:t>м</w:t>
      </w:r>
      <w:r w:rsidRPr="001E2BFD">
        <w:rPr>
          <w:i/>
          <w:color w:val="000000"/>
          <w:sz w:val="28"/>
          <w:szCs w:val="28"/>
          <w:vertAlign w:val="subscript"/>
          <w:lang w:val="en-US"/>
        </w:rPr>
        <w:t>q</w:t>
      </w:r>
      <w:r w:rsidRPr="001E2BFD">
        <w:rPr>
          <w:i/>
          <w:color w:val="000000"/>
          <w:sz w:val="28"/>
          <w:szCs w:val="28"/>
          <w:lang w:val="uk-UA"/>
        </w:rPr>
        <w:t xml:space="preserve"> = </w:t>
      </w:r>
      <w:r w:rsidRPr="001E2BFD">
        <w:rPr>
          <w:i/>
          <w:color w:val="000000"/>
          <w:sz w:val="28"/>
          <w:szCs w:val="28"/>
          <w:lang w:val="en-US"/>
        </w:rPr>
        <w:t>F</w:t>
      </w:r>
      <w:r w:rsidRPr="001E2BFD">
        <w:rPr>
          <w:i/>
          <w:color w:val="000000"/>
          <w:sz w:val="28"/>
          <w:szCs w:val="28"/>
          <w:vertAlign w:val="subscript"/>
          <w:lang w:val="uk-UA"/>
        </w:rPr>
        <w:t>1</w:t>
      </w:r>
      <w:r w:rsidRPr="001E2BFD">
        <w:rPr>
          <w:i/>
          <w:color w:val="000000"/>
          <w:sz w:val="28"/>
          <w:szCs w:val="28"/>
          <w:lang w:val="uk-UA"/>
        </w:rPr>
        <w:t xml:space="preserve"> </w:t>
      </w:r>
      <w:r w:rsidRPr="001E2BFD">
        <w:rPr>
          <w:i/>
          <w:color w:val="000000"/>
          <w:sz w:val="28"/>
          <w:szCs w:val="28"/>
          <w:lang w:val="en-US"/>
        </w:rPr>
        <w:t>cos</w:t>
      </w:r>
      <w:r w:rsidRPr="001E2BFD">
        <w:rPr>
          <w:i/>
          <w:color w:val="000000"/>
          <w:sz w:val="28"/>
          <w:szCs w:val="28"/>
          <w:lang w:val="uk-UA"/>
        </w:rPr>
        <w:t xml:space="preserve"> </w:t>
      </w:r>
      <w:r w:rsidRPr="001E2BFD">
        <w:rPr>
          <w:i/>
          <w:color w:val="000000"/>
          <w:sz w:val="28"/>
          <w:szCs w:val="28"/>
        </w:rPr>
        <w:t>ψ</w:t>
      </w:r>
      <w:r w:rsidRPr="001E2BFD">
        <w:rPr>
          <w:i/>
          <w:color w:val="000000"/>
          <w:sz w:val="28"/>
          <w:szCs w:val="28"/>
          <w:vertAlign w:val="subscript"/>
          <w:lang w:val="uk-UA"/>
        </w:rPr>
        <w:t>1</w:t>
      </w:r>
      <w:r w:rsidRPr="001E2BFD">
        <w:rPr>
          <w:i/>
          <w:color w:val="000000"/>
          <w:sz w:val="28"/>
          <w:szCs w:val="28"/>
          <w:lang w:val="uk-UA"/>
        </w:rPr>
        <w:t xml:space="preserve">/ </w:t>
      </w:r>
      <w:r w:rsidRPr="001E2BFD">
        <w:rPr>
          <w:i/>
          <w:color w:val="000000"/>
          <w:sz w:val="28"/>
          <w:szCs w:val="28"/>
          <w:lang w:val="en-US"/>
        </w:rPr>
        <w:t>R</w:t>
      </w:r>
      <w:r w:rsidRPr="001E2BFD">
        <w:rPr>
          <w:i/>
          <w:color w:val="000000"/>
          <w:sz w:val="28"/>
          <w:szCs w:val="28"/>
          <w:vertAlign w:val="subscript"/>
          <w:lang w:val="uk-UA"/>
        </w:rPr>
        <w:t>м</w:t>
      </w:r>
      <w:r w:rsidRPr="001E2BFD">
        <w:rPr>
          <w:i/>
          <w:color w:val="000000"/>
          <w:sz w:val="28"/>
          <w:szCs w:val="28"/>
          <w:vertAlign w:val="subscript"/>
          <w:lang w:val="en-US"/>
        </w:rPr>
        <w:t>q</w:t>
      </w:r>
      <w:r w:rsidRPr="001E2BFD">
        <w:rPr>
          <w:color w:val="000000"/>
          <w:sz w:val="28"/>
          <w:szCs w:val="28"/>
          <w:vertAlign w:val="subscript"/>
          <w:lang w:val="uk-UA"/>
        </w:rPr>
        <w:t xml:space="preserve"> </w:t>
      </w:r>
      <w:r w:rsidRPr="001E2BFD">
        <w:rPr>
          <w:color w:val="000000"/>
          <w:sz w:val="28"/>
          <w:szCs w:val="28"/>
          <w:lang w:val="uk-UA"/>
        </w:rPr>
        <w:t xml:space="preserve">;         </w:t>
      </w:r>
      <w:r w:rsidRPr="001E2BFD">
        <w:rPr>
          <w:sz w:val="28"/>
          <w:szCs w:val="28"/>
          <w:lang w:val="uk-UA"/>
        </w:rPr>
        <w:t xml:space="preserve"> (20.16)</w:t>
      </w:r>
    </w:p>
    <w:p w:rsidR="00534338" w:rsidRPr="001E2BFD" w:rsidRDefault="00534338" w:rsidP="00534338">
      <w:pPr>
        <w:spacing w:line="360" w:lineRule="auto"/>
        <w:rPr>
          <w:sz w:val="28"/>
          <w:szCs w:val="28"/>
          <w:lang w:val="uk-UA"/>
        </w:rPr>
      </w:pPr>
      <w:r w:rsidRPr="001E2BFD">
        <w:rPr>
          <w:sz w:val="28"/>
          <w:szCs w:val="28"/>
          <w:lang w:val="uk-UA"/>
        </w:rPr>
        <w:t xml:space="preserve">де </w:t>
      </w:r>
      <w:r w:rsidRPr="001E2BFD">
        <w:rPr>
          <w:iCs/>
          <w:color w:val="000000"/>
          <w:sz w:val="28"/>
          <w:szCs w:val="28"/>
          <w:lang w:val="en-US"/>
        </w:rPr>
        <w:t>R</w:t>
      </w:r>
      <w:r w:rsidRPr="001E2BFD">
        <w:rPr>
          <w:iCs/>
          <w:color w:val="000000"/>
          <w:sz w:val="28"/>
          <w:szCs w:val="28"/>
          <w:vertAlign w:val="subscript"/>
          <w:lang w:val="uk-UA"/>
        </w:rPr>
        <w:t>м</w:t>
      </w:r>
      <w:r w:rsidRPr="001E2BFD">
        <w:rPr>
          <w:iCs/>
          <w:color w:val="000000"/>
          <w:sz w:val="28"/>
          <w:szCs w:val="28"/>
          <w:vertAlign w:val="subscript"/>
          <w:lang w:val="en-US"/>
        </w:rPr>
        <w:t>d</w:t>
      </w:r>
      <w:r w:rsidRPr="001E2BFD">
        <w:rPr>
          <w:iCs/>
          <w:color w:val="000000"/>
          <w:sz w:val="28"/>
          <w:szCs w:val="28"/>
          <w:lang w:val="uk-UA"/>
        </w:rPr>
        <w:t xml:space="preserve"> </w:t>
      </w:r>
      <w:r w:rsidRPr="001E2BFD">
        <w:rPr>
          <w:color w:val="000000"/>
          <w:sz w:val="28"/>
          <w:szCs w:val="28"/>
          <w:lang w:val="uk-UA"/>
        </w:rPr>
        <w:t xml:space="preserve">і </w:t>
      </w:r>
      <w:r w:rsidRPr="001E2BFD">
        <w:rPr>
          <w:iCs/>
          <w:color w:val="000000"/>
          <w:sz w:val="28"/>
          <w:szCs w:val="28"/>
          <w:lang w:val="en-US"/>
        </w:rPr>
        <w:t>R</w:t>
      </w:r>
      <w:r w:rsidRPr="001E2BFD">
        <w:rPr>
          <w:iCs/>
          <w:color w:val="000000"/>
          <w:sz w:val="28"/>
          <w:szCs w:val="28"/>
          <w:vertAlign w:val="subscript"/>
          <w:lang w:val="uk-UA"/>
        </w:rPr>
        <w:t>м</w:t>
      </w:r>
      <w:r w:rsidRPr="001E2BFD">
        <w:rPr>
          <w:iCs/>
          <w:color w:val="000000"/>
          <w:sz w:val="28"/>
          <w:szCs w:val="28"/>
          <w:vertAlign w:val="subscript"/>
          <w:lang w:val="en-US"/>
        </w:rPr>
        <w:t>q</w:t>
      </w:r>
      <w:r w:rsidRPr="001E2BFD">
        <w:rPr>
          <w:iCs/>
          <w:color w:val="000000"/>
          <w:sz w:val="28"/>
          <w:szCs w:val="28"/>
          <w:lang w:val="uk-UA"/>
        </w:rPr>
        <w:t xml:space="preserve"> </w:t>
      </w:r>
      <w:r w:rsidRPr="001E2BFD">
        <w:rPr>
          <w:sz w:val="28"/>
          <w:szCs w:val="28"/>
          <w:lang w:val="uk-UA"/>
        </w:rPr>
        <w:t>- магнітні опору синхронної машини потокам основної гармоніки по поздовжній і поперечній осях.</w:t>
      </w:r>
    </w:p>
    <w:p w:rsidR="00534338" w:rsidRPr="001E2BFD" w:rsidRDefault="00534338" w:rsidP="00534338">
      <w:pPr>
        <w:spacing w:line="360" w:lineRule="auto"/>
        <w:ind w:firstLine="709"/>
        <w:rPr>
          <w:sz w:val="28"/>
          <w:szCs w:val="28"/>
          <w:lang w:val="uk-UA"/>
        </w:rPr>
      </w:pPr>
      <w:r w:rsidRPr="001E2BFD">
        <w:rPr>
          <w:sz w:val="28"/>
          <w:szCs w:val="28"/>
          <w:lang w:val="uk-UA"/>
        </w:rPr>
        <w:t xml:space="preserve">У неявнополюсной машині повітряний зазор по периметру розточення статора рівномірний, а тому магнітні опори по поздовжній і поперечній осях рівні </w:t>
      </w:r>
      <w:r w:rsidRPr="001E2BFD">
        <w:rPr>
          <w:color w:val="000000"/>
          <w:sz w:val="28"/>
          <w:szCs w:val="28"/>
          <w:lang w:val="uk-UA"/>
        </w:rPr>
        <w:t>(</w:t>
      </w:r>
      <w:r w:rsidRPr="001E2BFD">
        <w:rPr>
          <w:iCs/>
          <w:color w:val="000000"/>
          <w:sz w:val="28"/>
          <w:szCs w:val="28"/>
          <w:lang w:val="en-US"/>
        </w:rPr>
        <w:t>R</w:t>
      </w:r>
      <w:r w:rsidRPr="001E2BFD">
        <w:rPr>
          <w:iCs/>
          <w:color w:val="000000"/>
          <w:sz w:val="28"/>
          <w:szCs w:val="28"/>
          <w:vertAlign w:val="subscript"/>
          <w:lang w:val="uk-UA"/>
        </w:rPr>
        <w:t>м</w:t>
      </w:r>
      <w:r w:rsidRPr="001E2BFD">
        <w:rPr>
          <w:iCs/>
          <w:color w:val="000000"/>
          <w:sz w:val="28"/>
          <w:szCs w:val="28"/>
          <w:vertAlign w:val="subscript"/>
          <w:lang w:val="en-US"/>
        </w:rPr>
        <w:t>d</w:t>
      </w:r>
      <w:r w:rsidRPr="001E2BFD">
        <w:rPr>
          <w:iCs/>
          <w:color w:val="000000"/>
          <w:sz w:val="28"/>
          <w:szCs w:val="28"/>
          <w:lang w:val="uk-UA"/>
        </w:rPr>
        <w:t xml:space="preserve"> </w:t>
      </w:r>
      <w:r w:rsidRPr="001E2BFD">
        <w:rPr>
          <w:color w:val="000000"/>
          <w:sz w:val="28"/>
          <w:szCs w:val="28"/>
          <w:lang w:val="uk-UA"/>
        </w:rPr>
        <w:t xml:space="preserve">= </w:t>
      </w:r>
      <w:r w:rsidRPr="001E2BFD">
        <w:rPr>
          <w:iCs/>
          <w:color w:val="000000"/>
          <w:sz w:val="28"/>
          <w:szCs w:val="28"/>
          <w:lang w:val="en-US"/>
        </w:rPr>
        <w:t>R</w:t>
      </w:r>
      <w:r w:rsidRPr="001E2BFD">
        <w:rPr>
          <w:iCs/>
          <w:color w:val="000000"/>
          <w:sz w:val="28"/>
          <w:szCs w:val="28"/>
          <w:vertAlign w:val="subscript"/>
          <w:lang w:val="uk-UA"/>
        </w:rPr>
        <w:t>м</w:t>
      </w:r>
      <w:r w:rsidRPr="001E2BFD">
        <w:rPr>
          <w:iCs/>
          <w:color w:val="000000"/>
          <w:sz w:val="28"/>
          <w:szCs w:val="28"/>
          <w:vertAlign w:val="subscript"/>
          <w:lang w:val="en-US"/>
        </w:rPr>
        <w:t>q</w:t>
      </w:r>
      <w:r w:rsidRPr="001E2BFD">
        <w:rPr>
          <w:iCs/>
          <w:color w:val="000000"/>
          <w:sz w:val="28"/>
          <w:szCs w:val="28"/>
          <w:lang w:val="uk-UA"/>
        </w:rPr>
        <w:t xml:space="preserve"> </w:t>
      </w:r>
      <w:r w:rsidRPr="001E2BFD">
        <w:rPr>
          <w:color w:val="000000"/>
          <w:sz w:val="28"/>
          <w:szCs w:val="28"/>
          <w:lang w:val="uk-UA"/>
        </w:rPr>
        <w:t xml:space="preserve">= </w:t>
      </w:r>
      <w:r w:rsidRPr="001E2BFD">
        <w:rPr>
          <w:color w:val="000000"/>
          <w:sz w:val="28"/>
          <w:szCs w:val="28"/>
          <w:lang w:val="en-US"/>
        </w:rPr>
        <w:t>R</w:t>
      </w:r>
      <w:r w:rsidRPr="001E2BFD">
        <w:rPr>
          <w:color w:val="000000"/>
          <w:sz w:val="28"/>
          <w:szCs w:val="28"/>
          <w:vertAlign w:val="subscript"/>
          <w:lang w:val="uk-UA"/>
        </w:rPr>
        <w:t>м</w:t>
      </w:r>
      <w:r w:rsidRPr="001E2BFD">
        <w:rPr>
          <w:color w:val="000000"/>
          <w:sz w:val="28"/>
          <w:szCs w:val="28"/>
          <w:lang w:val="uk-UA"/>
        </w:rPr>
        <w:t xml:space="preserve">). </w:t>
      </w:r>
      <w:r w:rsidRPr="001E2BFD">
        <w:rPr>
          <w:sz w:val="28"/>
          <w:szCs w:val="28"/>
          <w:lang w:val="uk-UA"/>
        </w:rPr>
        <w:t>Магнітні потоки реакції якоря, зчіплюючи з обмоткою статора, наводять у цій обмотці ЕРС реакції якоря:</w:t>
      </w:r>
    </w:p>
    <w:p w:rsidR="00534338" w:rsidRPr="001E2BFD" w:rsidRDefault="00534338" w:rsidP="00534338">
      <w:pPr>
        <w:ind w:firstLine="708"/>
        <w:rPr>
          <w:sz w:val="28"/>
          <w:szCs w:val="28"/>
        </w:rPr>
      </w:pPr>
      <w:r w:rsidRPr="001E2BFD">
        <w:rPr>
          <w:sz w:val="28"/>
          <w:szCs w:val="28"/>
        </w:rPr>
        <w:t>по поздовжній осі</w:t>
      </w:r>
    </w:p>
    <w:p w:rsidR="00534338" w:rsidRPr="001E2BFD" w:rsidRDefault="00534338" w:rsidP="00534338">
      <w:pPr>
        <w:ind w:left="2832" w:firstLine="708"/>
        <w:rPr>
          <w:sz w:val="28"/>
          <w:szCs w:val="28"/>
        </w:rPr>
      </w:pPr>
      <w:r w:rsidRPr="001E2BFD">
        <w:rPr>
          <w:sz w:val="28"/>
          <w:szCs w:val="28"/>
        </w:rPr>
        <w:t xml:space="preserve"> </w:t>
      </w:r>
      <w:r w:rsidRPr="001E2BFD">
        <w:rPr>
          <w:bCs/>
          <w:color w:val="000000"/>
          <w:position w:val="-18"/>
          <w:sz w:val="28"/>
          <w:szCs w:val="28"/>
          <w:lang w:val="en-US"/>
        </w:rPr>
        <w:object w:dxaOrig="3280" w:dyaOrig="480">
          <v:shape id="_x0000_i1107" type="#_x0000_t75" style="width:164.2pt;height:24pt" o:ole="">
            <v:imagedata r:id="rId259" o:title=""/>
          </v:shape>
          <o:OLEObject Type="Embed" ProgID="Equation.3" ShapeID="_x0000_i1107" DrawAspect="Content" ObjectID="_1438358559" r:id="rId260"/>
        </w:object>
      </w:r>
      <w:r w:rsidRPr="001E2BFD">
        <w:rPr>
          <w:sz w:val="28"/>
          <w:szCs w:val="28"/>
        </w:rPr>
        <w:t xml:space="preserve">; </w:t>
      </w:r>
      <w:r w:rsidRPr="001E2BFD">
        <w:rPr>
          <w:sz w:val="28"/>
          <w:szCs w:val="28"/>
          <w:lang w:val="uk-UA"/>
        </w:rPr>
        <w:tab/>
      </w:r>
      <w:r w:rsidRPr="001E2BFD">
        <w:rPr>
          <w:sz w:val="28"/>
          <w:szCs w:val="28"/>
          <w:lang w:val="uk-UA"/>
        </w:rPr>
        <w:tab/>
        <w:t xml:space="preserve"> </w:t>
      </w:r>
      <w:r w:rsidRPr="001E2BFD">
        <w:rPr>
          <w:sz w:val="28"/>
          <w:szCs w:val="28"/>
        </w:rPr>
        <w:t>(20.17)</w:t>
      </w:r>
    </w:p>
    <w:p w:rsidR="00534338" w:rsidRPr="001E2BFD" w:rsidRDefault="00534338" w:rsidP="00534338">
      <w:pPr>
        <w:ind w:firstLine="708"/>
        <w:rPr>
          <w:sz w:val="28"/>
          <w:szCs w:val="28"/>
          <w:lang w:val="uk-UA"/>
        </w:rPr>
      </w:pPr>
      <w:r w:rsidRPr="001E2BFD">
        <w:rPr>
          <w:sz w:val="28"/>
          <w:szCs w:val="28"/>
        </w:rPr>
        <w:t>по поперечної осі</w:t>
      </w:r>
    </w:p>
    <w:p w:rsidR="00534338" w:rsidRPr="001E2BFD" w:rsidRDefault="00534338" w:rsidP="00534338">
      <w:pPr>
        <w:ind w:left="2832" w:firstLine="708"/>
        <w:rPr>
          <w:sz w:val="28"/>
          <w:szCs w:val="28"/>
        </w:rPr>
      </w:pPr>
      <w:r w:rsidRPr="001E2BFD">
        <w:rPr>
          <w:bCs/>
          <w:color w:val="000000"/>
          <w:position w:val="-18"/>
          <w:sz w:val="28"/>
          <w:szCs w:val="28"/>
          <w:lang w:val="en-US"/>
        </w:rPr>
        <w:object w:dxaOrig="3280" w:dyaOrig="480">
          <v:shape id="_x0000_i1108" type="#_x0000_t75" style="width:164.2pt;height:24pt" o:ole="">
            <v:imagedata r:id="rId261" o:title=""/>
          </v:shape>
          <o:OLEObject Type="Embed" ProgID="Equation.3" ShapeID="_x0000_i1108" DrawAspect="Content" ObjectID="_1438358560" r:id="rId262"/>
        </w:object>
      </w:r>
      <w:r w:rsidRPr="001E2BFD">
        <w:rPr>
          <w:sz w:val="28"/>
          <w:szCs w:val="28"/>
        </w:rPr>
        <w:t xml:space="preserve">. </w:t>
      </w:r>
      <w:r w:rsidRPr="001E2BFD">
        <w:rPr>
          <w:sz w:val="28"/>
          <w:szCs w:val="28"/>
          <w:lang w:val="uk-UA"/>
        </w:rPr>
        <w:tab/>
      </w:r>
      <w:r w:rsidRPr="001E2BFD">
        <w:rPr>
          <w:sz w:val="28"/>
          <w:szCs w:val="28"/>
          <w:lang w:val="uk-UA"/>
        </w:rPr>
        <w:tab/>
        <w:t xml:space="preserve"> </w:t>
      </w:r>
      <w:r w:rsidRPr="001E2BFD">
        <w:rPr>
          <w:sz w:val="28"/>
          <w:szCs w:val="28"/>
        </w:rPr>
        <w:t>(20.18)</w:t>
      </w:r>
    </w:p>
    <w:p w:rsidR="00534338" w:rsidRPr="001E2BFD" w:rsidRDefault="00534338" w:rsidP="00534338">
      <w:pPr>
        <w:spacing w:line="360" w:lineRule="auto"/>
        <w:ind w:firstLine="709"/>
        <w:rPr>
          <w:sz w:val="28"/>
          <w:szCs w:val="28"/>
        </w:rPr>
      </w:pPr>
      <w:r w:rsidRPr="001E2BFD">
        <w:rPr>
          <w:sz w:val="28"/>
          <w:szCs w:val="28"/>
        </w:rPr>
        <w:t xml:space="preserve">Тут </w:t>
      </w:r>
      <w:r w:rsidRPr="001E2BFD">
        <w:rPr>
          <w:iCs/>
          <w:color w:val="000000"/>
          <w:sz w:val="28"/>
          <w:szCs w:val="28"/>
        </w:rPr>
        <w:t>х</w:t>
      </w:r>
      <w:r w:rsidRPr="001E2BFD">
        <w:rPr>
          <w:iCs/>
          <w:color w:val="000000"/>
          <w:sz w:val="28"/>
          <w:szCs w:val="28"/>
          <w:vertAlign w:val="subscript"/>
        </w:rPr>
        <w:t>а</w:t>
      </w:r>
      <w:r w:rsidRPr="001E2BFD">
        <w:rPr>
          <w:sz w:val="28"/>
          <w:szCs w:val="28"/>
        </w:rPr>
        <w:t xml:space="preserve"> - індуктивний опір реакції якоря, </w:t>
      </w:r>
      <w:r w:rsidRPr="001E2BFD">
        <w:rPr>
          <w:sz w:val="28"/>
          <w:szCs w:val="28"/>
          <w:lang w:val="uk-UA"/>
        </w:rPr>
        <w:t>являючий</w:t>
      </w:r>
      <w:r w:rsidRPr="001E2BFD">
        <w:rPr>
          <w:sz w:val="28"/>
          <w:szCs w:val="28"/>
        </w:rPr>
        <w:t xml:space="preserve"> собою головне індуктивне опір обмотки статора (Ом):</w:t>
      </w:r>
    </w:p>
    <w:p w:rsidR="00534338" w:rsidRPr="001E2BFD" w:rsidRDefault="00534338" w:rsidP="00534338">
      <w:pPr>
        <w:ind w:left="2124" w:firstLine="708"/>
        <w:rPr>
          <w:sz w:val="28"/>
          <w:szCs w:val="28"/>
        </w:rPr>
      </w:pPr>
      <w:r w:rsidRPr="001E2BFD">
        <w:rPr>
          <w:i/>
          <w:color w:val="000000"/>
          <w:sz w:val="28"/>
          <w:szCs w:val="28"/>
          <w:lang w:val="en-US"/>
        </w:rPr>
        <w:t>x</w:t>
      </w:r>
      <w:r w:rsidRPr="001E2BFD">
        <w:rPr>
          <w:i/>
          <w:color w:val="000000"/>
          <w:sz w:val="28"/>
          <w:szCs w:val="28"/>
          <w:vertAlign w:val="subscript"/>
          <w:lang w:val="en-US"/>
        </w:rPr>
        <w:t>a</w:t>
      </w:r>
      <w:r w:rsidRPr="001E2BFD">
        <w:rPr>
          <w:i/>
          <w:color w:val="000000"/>
          <w:sz w:val="28"/>
          <w:szCs w:val="28"/>
        </w:rPr>
        <w:t xml:space="preserve"> = 2,5</w:t>
      </w:r>
      <w:r w:rsidRPr="001E2BFD">
        <w:rPr>
          <w:i/>
          <w:color w:val="000000"/>
          <w:position w:val="-2"/>
          <w:sz w:val="28"/>
          <w:szCs w:val="28"/>
          <w:lang w:val="en-US"/>
        </w:rPr>
        <w:object w:dxaOrig="180" w:dyaOrig="180">
          <v:shape id="_x0000_i1109" type="#_x0000_t75" style="width:9.25pt;height:9.25pt" o:ole="">
            <v:imagedata r:id="rId263" o:title=""/>
          </v:shape>
          <o:OLEObject Type="Embed" ProgID="Equation.3" ShapeID="_x0000_i1109" DrawAspect="Content" ObjectID="_1438358561" r:id="rId264"/>
        </w:object>
      </w:r>
      <w:r w:rsidRPr="001E2BFD">
        <w:rPr>
          <w:i/>
          <w:color w:val="000000"/>
          <w:sz w:val="28"/>
          <w:szCs w:val="28"/>
        </w:rPr>
        <w:t xml:space="preserve"> 10</w:t>
      </w:r>
      <w:r w:rsidRPr="001E2BFD">
        <w:rPr>
          <w:i/>
          <w:color w:val="000000"/>
          <w:sz w:val="28"/>
          <w:szCs w:val="28"/>
          <w:vertAlign w:val="superscript"/>
        </w:rPr>
        <w:t>-6</w:t>
      </w:r>
      <w:r w:rsidRPr="001E2BFD">
        <w:rPr>
          <w:i/>
          <w:color w:val="000000"/>
          <w:sz w:val="28"/>
          <w:szCs w:val="28"/>
        </w:rPr>
        <w:t xml:space="preserve"> </w:t>
      </w:r>
      <w:r w:rsidRPr="001E2BFD">
        <w:rPr>
          <w:i/>
          <w:color w:val="000000"/>
          <w:sz w:val="28"/>
          <w:szCs w:val="28"/>
          <w:lang w:val="en-US"/>
        </w:rPr>
        <w:t>m</w:t>
      </w:r>
      <w:r w:rsidRPr="001E2BFD">
        <w:rPr>
          <w:i/>
          <w:color w:val="000000"/>
          <w:sz w:val="28"/>
          <w:szCs w:val="28"/>
          <w:vertAlign w:val="subscript"/>
        </w:rPr>
        <w:t xml:space="preserve">1 </w:t>
      </w:r>
      <w:r w:rsidRPr="001E2BFD">
        <w:rPr>
          <w:i/>
          <w:color w:val="000000"/>
          <w:sz w:val="28"/>
          <w:szCs w:val="28"/>
          <w:lang w:val="en-US"/>
        </w:rPr>
        <w:t>f</w:t>
      </w:r>
      <w:r w:rsidRPr="001E2BFD">
        <w:rPr>
          <w:i/>
          <w:color w:val="000000"/>
          <w:sz w:val="28"/>
          <w:szCs w:val="28"/>
          <w:vertAlign w:val="subscript"/>
        </w:rPr>
        <w:t>1</w:t>
      </w:r>
      <w:r w:rsidRPr="001E2BFD">
        <w:rPr>
          <w:i/>
          <w:color w:val="000000"/>
          <w:sz w:val="28"/>
          <w:szCs w:val="28"/>
        </w:rPr>
        <w:t xml:space="preserve"> </w:t>
      </w:r>
      <w:r w:rsidRPr="001E2BFD">
        <w:rPr>
          <w:i/>
          <w:color w:val="000000"/>
          <w:position w:val="-36"/>
          <w:sz w:val="28"/>
          <w:szCs w:val="28"/>
        </w:rPr>
        <w:object w:dxaOrig="2079" w:dyaOrig="800">
          <v:shape id="_x0000_i1110" type="#_x0000_t75" style="width:104.2pt;height:39.8pt" o:ole="">
            <v:imagedata r:id="rId265" o:title=""/>
          </v:shape>
          <o:OLEObject Type="Embed" ProgID="Equation.3" ShapeID="_x0000_i1110" DrawAspect="Content" ObjectID="_1438358562" r:id="rId266"/>
        </w:object>
      </w:r>
      <w:r w:rsidRPr="001E2BFD">
        <w:rPr>
          <w:sz w:val="28"/>
          <w:szCs w:val="28"/>
        </w:rPr>
        <w:t>, (20.19)</w:t>
      </w:r>
    </w:p>
    <w:p w:rsidR="00534338" w:rsidRPr="001E2BFD" w:rsidRDefault="00534338" w:rsidP="00534338">
      <w:pPr>
        <w:spacing w:line="360" w:lineRule="auto"/>
        <w:rPr>
          <w:sz w:val="28"/>
          <w:szCs w:val="28"/>
        </w:rPr>
      </w:pPr>
      <w:r w:rsidRPr="001E2BFD">
        <w:rPr>
          <w:sz w:val="28"/>
          <w:szCs w:val="28"/>
        </w:rPr>
        <w:lastRenderedPageBreak/>
        <w:t xml:space="preserve">де </w:t>
      </w:r>
      <w:r w:rsidRPr="001E2BFD">
        <w:rPr>
          <w:smallCaps/>
          <w:color w:val="000000"/>
          <w:sz w:val="28"/>
          <w:szCs w:val="28"/>
          <w:lang w:val="en-US"/>
        </w:rPr>
        <w:t>D</w:t>
      </w:r>
      <w:r w:rsidRPr="001E2BFD">
        <w:rPr>
          <w:smallCaps/>
          <w:color w:val="000000"/>
          <w:sz w:val="28"/>
          <w:szCs w:val="28"/>
          <w:vertAlign w:val="subscript"/>
        </w:rPr>
        <w:t>1</w:t>
      </w:r>
      <w:r w:rsidRPr="001E2BFD">
        <w:rPr>
          <w:sz w:val="28"/>
          <w:szCs w:val="28"/>
        </w:rPr>
        <w:t xml:space="preserve"> - внутрішній діаметр сердечника статора, м; </w:t>
      </w:r>
      <w:r w:rsidRPr="001E2BFD">
        <w:rPr>
          <w:color w:val="000000"/>
          <w:sz w:val="28"/>
          <w:szCs w:val="28"/>
          <w:lang w:val="en-US"/>
        </w:rPr>
        <w:t>l</w:t>
      </w:r>
      <w:r w:rsidRPr="001E2BFD">
        <w:rPr>
          <w:color w:val="000000"/>
          <w:sz w:val="28"/>
          <w:szCs w:val="28"/>
          <w:vertAlign w:val="subscript"/>
          <w:lang w:val="en-US"/>
        </w:rPr>
        <w:t>i</w:t>
      </w:r>
      <w:r w:rsidRPr="001E2BFD">
        <w:rPr>
          <w:sz w:val="28"/>
          <w:szCs w:val="28"/>
        </w:rPr>
        <w:t xml:space="preserve"> - розрахун</w:t>
      </w:r>
      <w:r w:rsidRPr="001E2BFD">
        <w:rPr>
          <w:sz w:val="28"/>
          <w:szCs w:val="28"/>
          <w:lang w:val="uk-UA"/>
        </w:rPr>
        <w:t>к</w:t>
      </w:r>
      <w:r w:rsidRPr="001E2BFD">
        <w:rPr>
          <w:sz w:val="28"/>
          <w:szCs w:val="28"/>
        </w:rPr>
        <w:t>ова довжина сердечника статора, м; δ - повітряний зазор, м.</w:t>
      </w:r>
    </w:p>
    <w:p w:rsidR="00534338" w:rsidRPr="001E2BFD" w:rsidRDefault="00534338" w:rsidP="00534338">
      <w:pPr>
        <w:spacing w:line="360" w:lineRule="auto"/>
        <w:ind w:firstLine="709"/>
        <w:rPr>
          <w:sz w:val="28"/>
          <w:szCs w:val="28"/>
          <w:lang w:val="uk-UA"/>
        </w:rPr>
      </w:pPr>
      <w:r w:rsidRPr="001E2BFD">
        <w:rPr>
          <w:sz w:val="28"/>
          <w:szCs w:val="28"/>
        </w:rPr>
        <w:t xml:space="preserve">У явнополюсних синхронних машинах магнітні опору ¬ лення машини потокам основної гармоніки по поздовжній і по ¬ перцевої осях не однакові </w:t>
      </w:r>
      <w:r w:rsidRPr="001E2BFD">
        <w:rPr>
          <w:color w:val="000000"/>
          <w:sz w:val="28"/>
          <w:szCs w:val="28"/>
        </w:rPr>
        <w:t>(</w:t>
      </w:r>
      <w:r w:rsidRPr="001E2BFD">
        <w:rPr>
          <w:color w:val="000000"/>
          <w:sz w:val="28"/>
          <w:szCs w:val="28"/>
          <w:lang w:val="en-US"/>
        </w:rPr>
        <w:t>R</w:t>
      </w:r>
      <w:r w:rsidRPr="001E2BFD">
        <w:rPr>
          <w:color w:val="000000"/>
          <w:sz w:val="28"/>
          <w:szCs w:val="28"/>
          <w:vertAlign w:val="subscript"/>
        </w:rPr>
        <w:t>м</w:t>
      </w:r>
      <w:r w:rsidRPr="001E2BFD">
        <w:rPr>
          <w:color w:val="000000"/>
          <w:sz w:val="28"/>
          <w:szCs w:val="28"/>
          <w:vertAlign w:val="subscript"/>
          <w:lang w:val="en-US"/>
        </w:rPr>
        <w:t>q</w:t>
      </w:r>
      <w:r w:rsidRPr="001E2BFD">
        <w:rPr>
          <w:color w:val="000000"/>
          <w:sz w:val="28"/>
          <w:szCs w:val="28"/>
        </w:rPr>
        <w:t xml:space="preserve"> &gt; </w:t>
      </w:r>
      <w:r w:rsidRPr="001E2BFD">
        <w:rPr>
          <w:color w:val="000000"/>
          <w:sz w:val="28"/>
          <w:szCs w:val="28"/>
          <w:lang w:val="en-US"/>
        </w:rPr>
        <w:t>R</w:t>
      </w:r>
      <w:r w:rsidRPr="001E2BFD">
        <w:rPr>
          <w:color w:val="000000"/>
          <w:sz w:val="28"/>
          <w:szCs w:val="28"/>
          <w:vertAlign w:val="subscript"/>
        </w:rPr>
        <w:t>м</w:t>
      </w:r>
      <w:r w:rsidRPr="001E2BFD">
        <w:rPr>
          <w:color w:val="000000"/>
          <w:sz w:val="28"/>
          <w:szCs w:val="28"/>
          <w:vertAlign w:val="subscript"/>
          <w:lang w:val="en-US"/>
        </w:rPr>
        <w:t>d</w:t>
      </w:r>
      <w:r w:rsidRPr="001E2BFD">
        <w:rPr>
          <w:color w:val="000000"/>
          <w:sz w:val="28"/>
          <w:szCs w:val="28"/>
        </w:rPr>
        <w:t>)</w:t>
      </w:r>
      <w:r w:rsidRPr="001E2BFD">
        <w:rPr>
          <w:color w:val="000000"/>
          <w:sz w:val="28"/>
          <w:szCs w:val="28"/>
          <w:lang w:val="uk-UA"/>
        </w:rPr>
        <w:t>:</w:t>
      </w:r>
    </w:p>
    <w:p w:rsidR="00534338" w:rsidRPr="001E2BFD" w:rsidRDefault="00534338" w:rsidP="00534338">
      <w:pPr>
        <w:shd w:val="clear" w:color="auto" w:fill="FFFFFF"/>
        <w:autoSpaceDE w:val="0"/>
        <w:autoSpaceDN w:val="0"/>
        <w:adjustRightInd w:val="0"/>
        <w:jc w:val="center"/>
        <w:rPr>
          <w:color w:val="000000"/>
          <w:sz w:val="28"/>
          <w:szCs w:val="28"/>
          <w:lang w:val="uk-UA"/>
        </w:rPr>
      </w:pPr>
      <w:r w:rsidRPr="001E2BFD">
        <w:rPr>
          <w:i/>
          <w:color w:val="000000"/>
          <w:sz w:val="28"/>
          <w:szCs w:val="28"/>
          <w:lang w:val="en-US"/>
        </w:rPr>
        <w:t>R</w:t>
      </w:r>
      <w:r w:rsidRPr="001E2BFD">
        <w:rPr>
          <w:i/>
          <w:color w:val="000000"/>
          <w:sz w:val="28"/>
          <w:szCs w:val="28"/>
          <w:vertAlign w:val="subscript"/>
          <w:lang w:val="uk-UA"/>
        </w:rPr>
        <w:t>м</w:t>
      </w:r>
      <w:r w:rsidRPr="001E2BFD">
        <w:rPr>
          <w:i/>
          <w:color w:val="000000"/>
          <w:sz w:val="28"/>
          <w:szCs w:val="28"/>
          <w:vertAlign w:val="subscript"/>
          <w:lang w:val="en-US"/>
        </w:rPr>
        <w:t>d</w:t>
      </w:r>
      <w:r w:rsidRPr="001E2BFD">
        <w:rPr>
          <w:i/>
          <w:color w:val="000000"/>
          <w:sz w:val="28"/>
          <w:szCs w:val="28"/>
          <w:lang w:val="uk-UA"/>
        </w:rPr>
        <w:t xml:space="preserve"> = </w:t>
      </w:r>
      <w:r w:rsidRPr="001E2BFD">
        <w:rPr>
          <w:i/>
          <w:color w:val="000000"/>
          <w:sz w:val="28"/>
          <w:szCs w:val="28"/>
          <w:lang w:val="en-US"/>
        </w:rPr>
        <w:t>R</w:t>
      </w:r>
      <w:r w:rsidRPr="001E2BFD">
        <w:rPr>
          <w:i/>
          <w:color w:val="000000"/>
          <w:sz w:val="28"/>
          <w:szCs w:val="28"/>
          <w:vertAlign w:val="subscript"/>
          <w:lang w:val="uk-UA"/>
        </w:rPr>
        <w:t xml:space="preserve">м </w:t>
      </w:r>
      <w:r w:rsidRPr="001E2BFD">
        <w:rPr>
          <w:i/>
          <w:color w:val="000000"/>
          <w:sz w:val="28"/>
          <w:szCs w:val="28"/>
          <w:lang w:val="uk-UA"/>
        </w:rPr>
        <w:t xml:space="preserve">/ </w:t>
      </w:r>
      <w:r w:rsidRPr="001E2BFD">
        <w:rPr>
          <w:i/>
          <w:color w:val="000000"/>
          <w:sz w:val="28"/>
          <w:szCs w:val="28"/>
          <w:lang w:val="en-US"/>
        </w:rPr>
        <w:t>k</w:t>
      </w:r>
      <w:r w:rsidRPr="001E2BFD">
        <w:rPr>
          <w:i/>
          <w:color w:val="000000"/>
          <w:sz w:val="28"/>
          <w:szCs w:val="28"/>
          <w:vertAlign w:val="subscript"/>
          <w:lang w:val="en-US"/>
        </w:rPr>
        <w:t>d</w:t>
      </w:r>
      <w:r w:rsidRPr="001E2BFD">
        <w:rPr>
          <w:color w:val="000000"/>
          <w:sz w:val="28"/>
          <w:szCs w:val="28"/>
          <w:lang w:val="uk-UA"/>
        </w:rPr>
        <w:t xml:space="preserve">           (20.20)</w:t>
      </w:r>
    </w:p>
    <w:p w:rsidR="00534338" w:rsidRPr="001E2BFD" w:rsidRDefault="00534338" w:rsidP="00534338">
      <w:pPr>
        <w:shd w:val="clear" w:color="auto" w:fill="FFFFFF"/>
        <w:autoSpaceDE w:val="0"/>
        <w:autoSpaceDN w:val="0"/>
        <w:adjustRightInd w:val="0"/>
        <w:jc w:val="center"/>
        <w:rPr>
          <w:sz w:val="28"/>
          <w:szCs w:val="28"/>
          <w:lang w:val="uk-UA"/>
        </w:rPr>
      </w:pPr>
      <w:r w:rsidRPr="001E2BFD">
        <w:rPr>
          <w:i/>
          <w:color w:val="000000"/>
          <w:sz w:val="28"/>
          <w:szCs w:val="28"/>
          <w:lang w:val="en-US"/>
        </w:rPr>
        <w:t>R</w:t>
      </w:r>
      <w:r w:rsidRPr="001E2BFD">
        <w:rPr>
          <w:i/>
          <w:color w:val="000000"/>
          <w:sz w:val="28"/>
          <w:szCs w:val="28"/>
          <w:vertAlign w:val="subscript"/>
          <w:lang w:val="uk-UA"/>
        </w:rPr>
        <w:t>м</w:t>
      </w:r>
      <w:r w:rsidRPr="001E2BFD">
        <w:rPr>
          <w:i/>
          <w:color w:val="000000"/>
          <w:sz w:val="28"/>
          <w:szCs w:val="28"/>
          <w:vertAlign w:val="subscript"/>
          <w:lang w:val="en-US"/>
        </w:rPr>
        <w:t>q</w:t>
      </w:r>
      <w:r w:rsidRPr="001E2BFD">
        <w:rPr>
          <w:i/>
          <w:color w:val="000000"/>
          <w:sz w:val="28"/>
          <w:szCs w:val="28"/>
          <w:lang w:val="uk-UA"/>
        </w:rPr>
        <w:t xml:space="preserve"> = </w:t>
      </w:r>
      <w:r w:rsidRPr="001E2BFD">
        <w:rPr>
          <w:i/>
          <w:color w:val="000000"/>
          <w:sz w:val="28"/>
          <w:szCs w:val="28"/>
          <w:lang w:val="en-US"/>
        </w:rPr>
        <w:t>R</w:t>
      </w:r>
      <w:r w:rsidRPr="001E2BFD">
        <w:rPr>
          <w:i/>
          <w:color w:val="000000"/>
          <w:sz w:val="28"/>
          <w:szCs w:val="28"/>
          <w:vertAlign w:val="subscript"/>
          <w:lang w:val="uk-UA"/>
        </w:rPr>
        <w:t xml:space="preserve">м </w:t>
      </w:r>
      <w:r w:rsidRPr="001E2BFD">
        <w:rPr>
          <w:i/>
          <w:color w:val="000000"/>
          <w:sz w:val="28"/>
          <w:szCs w:val="28"/>
          <w:lang w:val="uk-UA"/>
        </w:rPr>
        <w:t xml:space="preserve">/ </w:t>
      </w:r>
      <w:r w:rsidRPr="001E2BFD">
        <w:rPr>
          <w:i/>
          <w:color w:val="000000"/>
          <w:sz w:val="28"/>
          <w:szCs w:val="28"/>
          <w:lang w:val="en-US"/>
        </w:rPr>
        <w:t>k</w:t>
      </w:r>
      <w:r w:rsidRPr="001E2BFD">
        <w:rPr>
          <w:i/>
          <w:color w:val="000000"/>
          <w:sz w:val="28"/>
          <w:szCs w:val="28"/>
          <w:vertAlign w:val="subscript"/>
          <w:lang w:val="en-US"/>
        </w:rPr>
        <w:t>q</w:t>
      </w:r>
      <w:r w:rsidRPr="001E2BFD">
        <w:rPr>
          <w:i/>
          <w:color w:val="000000"/>
          <w:sz w:val="28"/>
          <w:szCs w:val="28"/>
          <w:lang w:val="uk-UA"/>
        </w:rPr>
        <w:t xml:space="preserve">  </w:t>
      </w:r>
      <w:r w:rsidRPr="001E2BFD">
        <w:rPr>
          <w:color w:val="000000"/>
          <w:sz w:val="28"/>
          <w:szCs w:val="28"/>
          <w:lang w:val="uk-UA"/>
        </w:rPr>
        <w:t xml:space="preserve">         (20.21)</w:t>
      </w:r>
    </w:p>
    <w:p w:rsidR="00534338" w:rsidRPr="001E2BFD" w:rsidRDefault="00534338" w:rsidP="00534338">
      <w:pPr>
        <w:ind w:firstLine="708"/>
        <w:rPr>
          <w:sz w:val="28"/>
          <w:szCs w:val="28"/>
          <w:lang w:val="uk-UA"/>
        </w:rPr>
      </w:pPr>
    </w:p>
    <w:p w:rsidR="00534338" w:rsidRPr="00E952BF" w:rsidRDefault="00534338" w:rsidP="00534338">
      <w:pPr>
        <w:spacing w:line="360" w:lineRule="auto"/>
        <w:rPr>
          <w:sz w:val="28"/>
          <w:szCs w:val="28"/>
          <w:lang w:val="uk-UA"/>
        </w:rPr>
      </w:pPr>
      <w:r w:rsidRPr="00E952BF">
        <w:rPr>
          <w:sz w:val="28"/>
          <w:szCs w:val="28"/>
          <w:lang w:val="uk-UA"/>
        </w:rPr>
        <w:t xml:space="preserve">де </w:t>
      </w:r>
      <w:r w:rsidRPr="001E2BFD">
        <w:rPr>
          <w:iCs/>
          <w:color w:val="000000"/>
          <w:sz w:val="28"/>
          <w:szCs w:val="28"/>
          <w:lang w:val="en-US"/>
        </w:rPr>
        <w:t>R</w:t>
      </w:r>
      <w:r w:rsidRPr="00E952BF">
        <w:rPr>
          <w:iCs/>
          <w:color w:val="000000"/>
          <w:sz w:val="28"/>
          <w:szCs w:val="28"/>
          <w:vertAlign w:val="subscript"/>
          <w:lang w:val="uk-UA"/>
        </w:rPr>
        <w:t>м</w:t>
      </w:r>
      <w:r w:rsidRPr="00E952BF">
        <w:rPr>
          <w:sz w:val="28"/>
          <w:szCs w:val="28"/>
          <w:lang w:val="uk-UA"/>
        </w:rPr>
        <w:t xml:space="preserve"> - магнітний опір машини при рівномірному повітряному зазорі по всьому периметру розточення статора.</w:t>
      </w:r>
    </w:p>
    <w:p w:rsidR="00534338" w:rsidRPr="001E2BFD" w:rsidRDefault="00534338" w:rsidP="00534338">
      <w:pPr>
        <w:spacing w:line="360" w:lineRule="auto"/>
        <w:ind w:firstLine="709"/>
        <w:rPr>
          <w:sz w:val="28"/>
          <w:szCs w:val="28"/>
        </w:rPr>
      </w:pPr>
      <w:r w:rsidRPr="001E2BFD">
        <w:rPr>
          <w:sz w:val="28"/>
          <w:szCs w:val="28"/>
        </w:rPr>
        <w:t>Ця обставина впливає на значення магнітних потоків реакції якоря, а отже, і на ЕРС реакції якоря. Кількісно цей вплив враховується коефіцієнтами форми</w:t>
      </w:r>
    </w:p>
    <w:p w:rsidR="00534338" w:rsidRPr="007273B9" w:rsidRDefault="00534338" w:rsidP="00534338">
      <w:pPr>
        <w:shd w:val="clear" w:color="auto" w:fill="FFFFFF"/>
        <w:autoSpaceDE w:val="0"/>
        <w:autoSpaceDN w:val="0"/>
        <w:adjustRightInd w:val="0"/>
        <w:ind w:firstLine="709"/>
        <w:jc w:val="center"/>
        <w:rPr>
          <w:color w:val="000000"/>
          <w:sz w:val="28"/>
          <w:szCs w:val="28"/>
          <w:lang w:val="en-US"/>
        </w:rPr>
      </w:pPr>
      <w:r w:rsidRPr="001E2BFD">
        <w:rPr>
          <w:i/>
          <w:iCs/>
          <w:color w:val="000000"/>
          <w:position w:val="-14"/>
          <w:sz w:val="28"/>
          <w:szCs w:val="28"/>
          <w:lang w:val="en-US"/>
        </w:rPr>
        <w:object w:dxaOrig="460" w:dyaOrig="440">
          <v:shape id="_x0000_i1111" type="#_x0000_t75" style="width:23.45pt;height:21.8pt" o:ole="">
            <v:imagedata r:id="rId267" o:title=""/>
          </v:shape>
          <o:OLEObject Type="Embed" ProgID="Equation.3" ShapeID="_x0000_i1111" DrawAspect="Content" ObjectID="_1438358563" r:id="rId268"/>
        </w:object>
      </w:r>
      <w:r w:rsidRPr="007273B9">
        <w:rPr>
          <w:i/>
          <w:iCs/>
          <w:color w:val="000000"/>
          <w:sz w:val="28"/>
          <w:szCs w:val="28"/>
          <w:lang w:val="en-US"/>
        </w:rPr>
        <w:t xml:space="preserve"> = - </w:t>
      </w:r>
      <w:r w:rsidRPr="001E2BFD">
        <w:rPr>
          <w:i/>
          <w:iCs/>
          <w:color w:val="000000"/>
          <w:sz w:val="28"/>
          <w:szCs w:val="28"/>
          <w:lang w:val="en-US"/>
        </w:rPr>
        <w:t>j</w:t>
      </w:r>
      <w:r w:rsidRPr="007273B9">
        <w:rPr>
          <w:i/>
          <w:iCs/>
          <w:color w:val="000000"/>
          <w:sz w:val="28"/>
          <w:szCs w:val="28"/>
          <w:lang w:val="en-US"/>
        </w:rPr>
        <w:t xml:space="preserve"> </w:t>
      </w:r>
      <w:r w:rsidRPr="001E2BFD">
        <w:rPr>
          <w:i/>
          <w:iCs/>
          <w:color w:val="000000"/>
          <w:position w:val="-14"/>
          <w:sz w:val="28"/>
          <w:szCs w:val="28"/>
          <w:lang w:val="en-US"/>
        </w:rPr>
        <w:object w:dxaOrig="340" w:dyaOrig="440">
          <v:shape id="_x0000_i1112" type="#_x0000_t75" style="width:17.45pt;height:21.8pt" o:ole="">
            <v:imagedata r:id="rId269" o:title=""/>
          </v:shape>
          <o:OLEObject Type="Embed" ProgID="Equation.3" ShapeID="_x0000_i1112" DrawAspect="Content" ObjectID="_1438358564" r:id="rId270"/>
        </w:object>
      </w:r>
      <w:r w:rsidRPr="007273B9">
        <w:rPr>
          <w:i/>
          <w:iCs/>
          <w:color w:val="000000"/>
          <w:sz w:val="28"/>
          <w:szCs w:val="28"/>
          <w:vertAlign w:val="subscript"/>
          <w:lang w:val="en-US"/>
        </w:rPr>
        <w:t xml:space="preserve"> </w:t>
      </w:r>
      <w:r w:rsidRPr="001E2BFD">
        <w:rPr>
          <w:i/>
          <w:iCs/>
          <w:color w:val="000000"/>
          <w:sz w:val="28"/>
          <w:szCs w:val="28"/>
          <w:lang w:val="en-US"/>
        </w:rPr>
        <w:t>x</w:t>
      </w:r>
      <w:r w:rsidRPr="001E2BFD">
        <w:rPr>
          <w:i/>
          <w:iCs/>
          <w:color w:val="000000"/>
          <w:sz w:val="28"/>
          <w:szCs w:val="28"/>
          <w:vertAlign w:val="subscript"/>
          <w:lang w:val="en-US"/>
        </w:rPr>
        <w:t>a</w:t>
      </w:r>
      <w:r w:rsidRPr="007273B9">
        <w:rPr>
          <w:i/>
          <w:iCs/>
          <w:color w:val="000000"/>
          <w:sz w:val="28"/>
          <w:szCs w:val="28"/>
          <w:vertAlign w:val="subscript"/>
          <w:lang w:val="en-US"/>
        </w:rPr>
        <w:t xml:space="preserve">  </w:t>
      </w:r>
      <w:r w:rsidRPr="001E2BFD">
        <w:rPr>
          <w:i/>
          <w:iCs/>
          <w:color w:val="000000"/>
          <w:sz w:val="28"/>
          <w:szCs w:val="28"/>
          <w:lang w:val="en-US"/>
        </w:rPr>
        <w:t>k</w:t>
      </w:r>
      <w:r w:rsidRPr="001E2BFD">
        <w:rPr>
          <w:i/>
          <w:iCs/>
          <w:color w:val="000000"/>
          <w:sz w:val="28"/>
          <w:szCs w:val="28"/>
          <w:vertAlign w:val="subscript"/>
          <w:lang w:val="en-US"/>
        </w:rPr>
        <w:t>q</w:t>
      </w:r>
      <w:r w:rsidRPr="007273B9">
        <w:rPr>
          <w:i/>
          <w:iCs/>
          <w:color w:val="000000"/>
          <w:sz w:val="28"/>
          <w:szCs w:val="28"/>
          <w:lang w:val="en-US"/>
        </w:rPr>
        <w:t xml:space="preserve"> = - </w:t>
      </w:r>
      <w:r w:rsidRPr="001E2BFD">
        <w:rPr>
          <w:i/>
          <w:iCs/>
          <w:color w:val="000000"/>
          <w:sz w:val="28"/>
          <w:szCs w:val="28"/>
          <w:lang w:val="en-US"/>
        </w:rPr>
        <w:t>j</w:t>
      </w:r>
      <w:r w:rsidRPr="007273B9">
        <w:rPr>
          <w:i/>
          <w:iCs/>
          <w:color w:val="000000"/>
          <w:sz w:val="28"/>
          <w:szCs w:val="28"/>
          <w:lang w:val="en-US"/>
        </w:rPr>
        <w:t xml:space="preserve"> </w:t>
      </w:r>
      <w:r w:rsidRPr="001E2BFD">
        <w:rPr>
          <w:i/>
          <w:iCs/>
          <w:color w:val="000000"/>
          <w:position w:val="-14"/>
          <w:sz w:val="28"/>
          <w:szCs w:val="28"/>
          <w:lang w:val="en-US"/>
        </w:rPr>
        <w:object w:dxaOrig="300" w:dyaOrig="440">
          <v:shape id="_x0000_i1113" type="#_x0000_t75" style="width:15.25pt;height:21.8pt" o:ole="">
            <v:imagedata r:id="rId271" o:title=""/>
          </v:shape>
          <o:OLEObject Type="Embed" ProgID="Equation.3" ShapeID="_x0000_i1113" DrawAspect="Content" ObjectID="_1438358565" r:id="rId272"/>
        </w:object>
      </w:r>
      <w:r w:rsidRPr="007273B9">
        <w:rPr>
          <w:i/>
          <w:iCs/>
          <w:color w:val="000000"/>
          <w:sz w:val="28"/>
          <w:szCs w:val="28"/>
          <w:lang w:val="en-US"/>
        </w:rPr>
        <w:t xml:space="preserve"> </w:t>
      </w:r>
      <w:r w:rsidRPr="001E2BFD">
        <w:rPr>
          <w:i/>
          <w:iCs/>
          <w:color w:val="000000"/>
          <w:sz w:val="28"/>
          <w:szCs w:val="28"/>
          <w:lang w:val="en-US"/>
        </w:rPr>
        <w:t>x</w:t>
      </w:r>
      <w:r w:rsidRPr="001E2BFD">
        <w:rPr>
          <w:i/>
          <w:iCs/>
          <w:color w:val="000000"/>
          <w:sz w:val="28"/>
          <w:szCs w:val="28"/>
          <w:vertAlign w:val="subscript"/>
          <w:lang w:val="en-US"/>
        </w:rPr>
        <w:t>ad</w:t>
      </w:r>
      <w:r w:rsidRPr="007273B9">
        <w:rPr>
          <w:i/>
          <w:iCs/>
          <w:color w:val="000000"/>
          <w:sz w:val="28"/>
          <w:szCs w:val="28"/>
          <w:lang w:val="en-US"/>
        </w:rPr>
        <w:t xml:space="preserve"> </w:t>
      </w:r>
      <w:r w:rsidRPr="001E2BFD">
        <w:rPr>
          <w:i/>
          <w:color w:val="000000"/>
          <w:sz w:val="28"/>
          <w:szCs w:val="28"/>
          <w:lang w:val="en-US"/>
        </w:rPr>
        <w:t>sin</w:t>
      </w:r>
      <w:r w:rsidRPr="007273B9">
        <w:rPr>
          <w:i/>
          <w:color w:val="000000"/>
          <w:sz w:val="28"/>
          <w:szCs w:val="28"/>
          <w:lang w:val="en-US"/>
        </w:rPr>
        <w:t xml:space="preserve"> </w:t>
      </w:r>
      <w:r w:rsidRPr="001E2BFD">
        <w:rPr>
          <w:i/>
          <w:color w:val="000000"/>
          <w:sz w:val="28"/>
          <w:szCs w:val="28"/>
          <w:lang w:val="en-US"/>
        </w:rPr>
        <w:t>ψ</w:t>
      </w:r>
      <w:r w:rsidRPr="007273B9">
        <w:rPr>
          <w:i/>
          <w:color w:val="000000"/>
          <w:sz w:val="28"/>
          <w:szCs w:val="28"/>
          <w:vertAlign w:val="subscript"/>
          <w:lang w:val="en-US"/>
        </w:rPr>
        <w:t>1</w:t>
      </w:r>
      <w:r w:rsidRPr="007273B9">
        <w:rPr>
          <w:color w:val="000000"/>
          <w:sz w:val="28"/>
          <w:szCs w:val="28"/>
          <w:lang w:val="en-US"/>
        </w:rPr>
        <w:t xml:space="preserve">  (20.22)</w:t>
      </w:r>
    </w:p>
    <w:p w:rsidR="00534338" w:rsidRPr="001E2BFD" w:rsidRDefault="00534338" w:rsidP="00534338">
      <w:pPr>
        <w:ind w:firstLine="708"/>
        <w:jc w:val="center"/>
        <w:rPr>
          <w:sz w:val="28"/>
          <w:szCs w:val="28"/>
        </w:rPr>
      </w:pPr>
      <w:r w:rsidRPr="001E2BFD">
        <w:rPr>
          <w:i/>
          <w:iCs/>
          <w:color w:val="000000"/>
          <w:position w:val="-16"/>
          <w:sz w:val="28"/>
          <w:szCs w:val="28"/>
          <w:lang w:val="en-US"/>
        </w:rPr>
        <w:object w:dxaOrig="460" w:dyaOrig="460">
          <v:shape id="_x0000_i1114" type="#_x0000_t75" style="width:23.45pt;height:23.45pt" o:ole="">
            <v:imagedata r:id="rId273" o:title=""/>
          </v:shape>
          <o:OLEObject Type="Embed" ProgID="Equation.3" ShapeID="_x0000_i1114" DrawAspect="Content" ObjectID="_1438358566" r:id="rId274"/>
        </w:object>
      </w:r>
      <w:r w:rsidRPr="001E2BFD">
        <w:rPr>
          <w:i/>
          <w:iCs/>
          <w:color w:val="000000"/>
          <w:sz w:val="28"/>
          <w:szCs w:val="28"/>
          <w:lang w:val="uk-UA"/>
        </w:rPr>
        <w:t xml:space="preserve"> = - </w:t>
      </w:r>
      <w:r w:rsidRPr="001E2BFD">
        <w:rPr>
          <w:i/>
          <w:iCs/>
          <w:color w:val="000000"/>
          <w:sz w:val="28"/>
          <w:szCs w:val="28"/>
          <w:lang w:val="en-US"/>
        </w:rPr>
        <w:t>j</w:t>
      </w:r>
      <w:r w:rsidRPr="001E2BFD">
        <w:rPr>
          <w:i/>
          <w:iCs/>
          <w:color w:val="000000"/>
          <w:sz w:val="28"/>
          <w:szCs w:val="28"/>
          <w:lang w:val="uk-UA"/>
        </w:rPr>
        <w:t xml:space="preserve"> </w:t>
      </w:r>
      <w:r w:rsidRPr="001E2BFD">
        <w:rPr>
          <w:i/>
          <w:iCs/>
          <w:color w:val="000000"/>
          <w:position w:val="-16"/>
          <w:sz w:val="28"/>
          <w:szCs w:val="28"/>
          <w:lang w:val="en-US"/>
        </w:rPr>
        <w:object w:dxaOrig="320" w:dyaOrig="460">
          <v:shape id="_x0000_i1115" type="#_x0000_t75" style="width:15.8pt;height:23.45pt" o:ole="">
            <v:imagedata r:id="rId275" o:title=""/>
          </v:shape>
          <o:OLEObject Type="Embed" ProgID="Equation.3" ShapeID="_x0000_i1115" DrawAspect="Content" ObjectID="_1438358567" r:id="rId276"/>
        </w:object>
      </w:r>
      <w:r w:rsidRPr="001E2BFD">
        <w:rPr>
          <w:i/>
          <w:iCs/>
          <w:color w:val="000000"/>
          <w:sz w:val="28"/>
          <w:szCs w:val="28"/>
          <w:vertAlign w:val="subscript"/>
          <w:lang w:val="uk-UA"/>
        </w:rPr>
        <w:t xml:space="preserve"> </w:t>
      </w:r>
      <w:r w:rsidRPr="001E2BFD">
        <w:rPr>
          <w:i/>
          <w:iCs/>
          <w:color w:val="000000"/>
          <w:sz w:val="28"/>
          <w:szCs w:val="28"/>
          <w:lang w:val="en-US"/>
        </w:rPr>
        <w:t>x</w:t>
      </w:r>
      <w:r w:rsidRPr="001E2BFD">
        <w:rPr>
          <w:i/>
          <w:iCs/>
          <w:color w:val="000000"/>
          <w:sz w:val="28"/>
          <w:szCs w:val="28"/>
          <w:vertAlign w:val="subscript"/>
          <w:lang w:val="en-US"/>
        </w:rPr>
        <w:t>aq</w:t>
      </w:r>
      <w:r w:rsidRPr="001E2BFD">
        <w:rPr>
          <w:i/>
          <w:iCs/>
          <w:color w:val="000000"/>
          <w:sz w:val="28"/>
          <w:szCs w:val="28"/>
          <w:vertAlign w:val="subscript"/>
          <w:lang w:val="uk-UA"/>
        </w:rPr>
        <w:t xml:space="preserve">  </w:t>
      </w:r>
      <w:r w:rsidRPr="001E2BFD">
        <w:rPr>
          <w:i/>
          <w:iCs/>
          <w:color w:val="000000"/>
          <w:sz w:val="28"/>
          <w:szCs w:val="28"/>
          <w:lang w:val="en-US"/>
        </w:rPr>
        <w:t>k</w:t>
      </w:r>
      <w:r w:rsidRPr="001E2BFD">
        <w:rPr>
          <w:i/>
          <w:iCs/>
          <w:color w:val="000000"/>
          <w:sz w:val="28"/>
          <w:szCs w:val="28"/>
          <w:vertAlign w:val="subscript"/>
          <w:lang w:val="en-US"/>
        </w:rPr>
        <w:t>q</w:t>
      </w:r>
      <w:r w:rsidRPr="001E2BFD">
        <w:rPr>
          <w:i/>
          <w:iCs/>
          <w:color w:val="000000"/>
          <w:sz w:val="28"/>
          <w:szCs w:val="28"/>
          <w:lang w:val="uk-UA"/>
        </w:rPr>
        <w:t xml:space="preserve"> = - </w:t>
      </w:r>
      <w:r w:rsidRPr="001E2BFD">
        <w:rPr>
          <w:i/>
          <w:iCs/>
          <w:color w:val="000000"/>
          <w:sz w:val="28"/>
          <w:szCs w:val="28"/>
          <w:lang w:val="en-US"/>
        </w:rPr>
        <w:t>j</w:t>
      </w:r>
      <w:r w:rsidRPr="001E2BFD">
        <w:rPr>
          <w:i/>
          <w:iCs/>
          <w:color w:val="000000"/>
          <w:sz w:val="28"/>
          <w:szCs w:val="28"/>
          <w:lang w:val="uk-UA"/>
        </w:rPr>
        <w:t xml:space="preserve"> </w:t>
      </w:r>
      <w:r w:rsidRPr="001E2BFD">
        <w:rPr>
          <w:i/>
          <w:iCs/>
          <w:color w:val="000000"/>
          <w:position w:val="-14"/>
          <w:sz w:val="28"/>
          <w:szCs w:val="28"/>
          <w:lang w:val="en-US"/>
        </w:rPr>
        <w:object w:dxaOrig="300" w:dyaOrig="440">
          <v:shape id="_x0000_i1116" type="#_x0000_t75" style="width:15.25pt;height:21.8pt" o:ole="">
            <v:imagedata r:id="rId271" o:title=""/>
          </v:shape>
          <o:OLEObject Type="Embed" ProgID="Equation.3" ShapeID="_x0000_i1116" DrawAspect="Content" ObjectID="_1438358568" r:id="rId277"/>
        </w:object>
      </w:r>
      <w:r w:rsidRPr="001E2BFD">
        <w:rPr>
          <w:i/>
          <w:iCs/>
          <w:color w:val="000000"/>
          <w:sz w:val="28"/>
          <w:szCs w:val="28"/>
          <w:lang w:val="uk-UA"/>
        </w:rPr>
        <w:t xml:space="preserve"> </w:t>
      </w:r>
      <w:r w:rsidRPr="001E2BFD">
        <w:rPr>
          <w:i/>
          <w:iCs/>
          <w:color w:val="000000"/>
          <w:sz w:val="28"/>
          <w:szCs w:val="28"/>
          <w:lang w:val="en-US"/>
        </w:rPr>
        <w:t>x</w:t>
      </w:r>
      <w:r w:rsidRPr="001E2BFD">
        <w:rPr>
          <w:i/>
          <w:iCs/>
          <w:color w:val="000000"/>
          <w:sz w:val="28"/>
          <w:szCs w:val="28"/>
          <w:vertAlign w:val="subscript"/>
          <w:lang w:val="en-US"/>
        </w:rPr>
        <w:t>aq</w:t>
      </w:r>
      <w:r w:rsidRPr="001E2BFD">
        <w:rPr>
          <w:i/>
          <w:iCs/>
          <w:color w:val="000000"/>
          <w:sz w:val="28"/>
          <w:szCs w:val="28"/>
          <w:lang w:val="uk-UA"/>
        </w:rPr>
        <w:t xml:space="preserve"> </w:t>
      </w:r>
      <w:r w:rsidRPr="001E2BFD">
        <w:rPr>
          <w:i/>
          <w:color w:val="000000"/>
          <w:sz w:val="28"/>
          <w:szCs w:val="28"/>
          <w:lang w:val="en-US"/>
        </w:rPr>
        <w:t>cos</w:t>
      </w:r>
      <w:r w:rsidRPr="001E2BFD">
        <w:rPr>
          <w:i/>
          <w:color w:val="000000"/>
          <w:sz w:val="28"/>
          <w:szCs w:val="28"/>
          <w:lang w:val="uk-UA"/>
        </w:rPr>
        <w:t xml:space="preserve"> </w:t>
      </w:r>
      <w:r w:rsidRPr="001E2BFD">
        <w:rPr>
          <w:i/>
          <w:color w:val="000000"/>
          <w:sz w:val="28"/>
          <w:szCs w:val="28"/>
          <w:lang w:val="en-US"/>
        </w:rPr>
        <w:t>ψ</w:t>
      </w:r>
      <w:r w:rsidRPr="001E2BFD">
        <w:rPr>
          <w:i/>
          <w:color w:val="000000"/>
          <w:sz w:val="28"/>
          <w:szCs w:val="28"/>
          <w:vertAlign w:val="subscript"/>
          <w:lang w:val="uk-UA"/>
        </w:rPr>
        <w:t>1</w:t>
      </w:r>
      <w:r w:rsidRPr="001E2BFD">
        <w:rPr>
          <w:color w:val="000000"/>
          <w:sz w:val="28"/>
          <w:szCs w:val="28"/>
          <w:lang w:val="uk-UA"/>
        </w:rPr>
        <w:t xml:space="preserve">. </w:t>
      </w:r>
      <w:r w:rsidRPr="001E2BFD">
        <w:rPr>
          <w:color w:val="000000"/>
          <w:sz w:val="28"/>
          <w:szCs w:val="28"/>
        </w:rPr>
        <w:t>(20.23)</w:t>
      </w:r>
    </w:p>
    <w:p w:rsidR="00534338" w:rsidRPr="001E2BFD" w:rsidRDefault="00534338" w:rsidP="00534338">
      <w:pPr>
        <w:spacing w:line="360" w:lineRule="auto"/>
        <w:ind w:firstLine="709"/>
        <w:rPr>
          <w:sz w:val="28"/>
          <w:szCs w:val="28"/>
          <w:lang w:val="uk-UA"/>
        </w:rPr>
      </w:pPr>
      <w:r w:rsidRPr="001E2BFD">
        <w:rPr>
          <w:sz w:val="28"/>
          <w:szCs w:val="28"/>
        </w:rPr>
        <w:t xml:space="preserve">Тут </w:t>
      </w:r>
      <w:r w:rsidRPr="001E2BFD">
        <w:rPr>
          <w:iCs/>
          <w:color w:val="000000"/>
          <w:sz w:val="28"/>
          <w:szCs w:val="28"/>
          <w:lang w:val="en-US"/>
        </w:rPr>
        <w:t>x</w:t>
      </w:r>
      <w:r w:rsidRPr="001E2BFD">
        <w:rPr>
          <w:iCs/>
          <w:color w:val="000000"/>
          <w:sz w:val="28"/>
          <w:szCs w:val="28"/>
          <w:vertAlign w:val="subscript"/>
          <w:lang w:val="en-US"/>
        </w:rPr>
        <w:t>ad</w:t>
      </w:r>
      <w:r w:rsidRPr="001E2BFD">
        <w:rPr>
          <w:iCs/>
          <w:color w:val="000000"/>
          <w:sz w:val="28"/>
          <w:szCs w:val="28"/>
          <w:vertAlign w:val="subscript"/>
        </w:rPr>
        <w:t xml:space="preserve"> </w:t>
      </w:r>
      <w:r w:rsidRPr="001E2BFD">
        <w:rPr>
          <w:color w:val="000000"/>
          <w:sz w:val="28"/>
          <w:szCs w:val="28"/>
          <w:lang w:val="uk-UA"/>
        </w:rPr>
        <w:t>і</w:t>
      </w:r>
      <w:r w:rsidRPr="001E2BFD">
        <w:rPr>
          <w:color w:val="000000"/>
          <w:sz w:val="28"/>
          <w:szCs w:val="28"/>
        </w:rPr>
        <w:t xml:space="preserve"> </w:t>
      </w:r>
      <w:r w:rsidRPr="001E2BFD">
        <w:rPr>
          <w:iCs/>
          <w:color w:val="000000"/>
          <w:sz w:val="28"/>
          <w:szCs w:val="28"/>
          <w:lang w:val="en-US"/>
        </w:rPr>
        <w:t>x</w:t>
      </w:r>
      <w:r w:rsidRPr="001E2BFD">
        <w:rPr>
          <w:iCs/>
          <w:color w:val="000000"/>
          <w:sz w:val="28"/>
          <w:szCs w:val="28"/>
          <w:vertAlign w:val="subscript"/>
          <w:lang w:val="en-US"/>
        </w:rPr>
        <w:t>aq</w:t>
      </w:r>
      <w:r w:rsidRPr="001E2BFD">
        <w:rPr>
          <w:sz w:val="28"/>
          <w:szCs w:val="28"/>
        </w:rPr>
        <w:t xml:space="preserve"> - індуктивні опору реакції якоря явнополюсной машини: по поздовжній осі</w:t>
      </w:r>
    </w:p>
    <w:p w:rsidR="00534338" w:rsidRPr="001E2BFD" w:rsidRDefault="00534338" w:rsidP="00534338">
      <w:pPr>
        <w:ind w:firstLine="708"/>
        <w:jc w:val="center"/>
        <w:rPr>
          <w:sz w:val="28"/>
          <w:szCs w:val="28"/>
          <w:lang w:val="uk-UA"/>
        </w:rPr>
      </w:pPr>
      <w:r w:rsidRPr="001E2BFD">
        <w:rPr>
          <w:i/>
          <w:iCs/>
          <w:color w:val="000000"/>
          <w:sz w:val="28"/>
          <w:szCs w:val="28"/>
          <w:lang w:val="en-US"/>
        </w:rPr>
        <w:t>x</w:t>
      </w:r>
      <w:r w:rsidRPr="001E2BFD">
        <w:rPr>
          <w:i/>
          <w:iCs/>
          <w:color w:val="000000"/>
          <w:sz w:val="28"/>
          <w:szCs w:val="28"/>
          <w:vertAlign w:val="subscript"/>
          <w:lang w:val="en-US"/>
        </w:rPr>
        <w:t>ad</w:t>
      </w:r>
      <w:r w:rsidRPr="001E2BFD">
        <w:rPr>
          <w:i/>
          <w:iCs/>
          <w:color w:val="000000"/>
          <w:sz w:val="28"/>
          <w:szCs w:val="28"/>
          <w:lang w:val="uk-UA"/>
        </w:rPr>
        <w:t xml:space="preserve"> = </w:t>
      </w:r>
      <w:r w:rsidRPr="001E2BFD">
        <w:rPr>
          <w:i/>
          <w:iCs/>
          <w:color w:val="000000"/>
          <w:sz w:val="28"/>
          <w:szCs w:val="28"/>
          <w:lang w:val="en-US"/>
        </w:rPr>
        <w:t>x</w:t>
      </w:r>
      <w:r w:rsidRPr="001E2BFD">
        <w:rPr>
          <w:i/>
          <w:iCs/>
          <w:color w:val="000000"/>
          <w:sz w:val="28"/>
          <w:szCs w:val="28"/>
          <w:vertAlign w:val="subscript"/>
          <w:lang w:val="en-US"/>
        </w:rPr>
        <w:t>a</w:t>
      </w:r>
      <w:r w:rsidRPr="001E2BFD">
        <w:rPr>
          <w:i/>
          <w:iCs/>
          <w:color w:val="000000"/>
          <w:sz w:val="28"/>
          <w:szCs w:val="28"/>
          <w:vertAlign w:val="subscript"/>
          <w:lang w:val="uk-UA"/>
        </w:rPr>
        <w:t xml:space="preserve"> </w:t>
      </w:r>
      <w:r w:rsidRPr="001E2BFD">
        <w:rPr>
          <w:i/>
          <w:iCs/>
          <w:color w:val="000000"/>
          <w:sz w:val="28"/>
          <w:szCs w:val="28"/>
          <w:lang w:val="en-US"/>
        </w:rPr>
        <w:t>k</w:t>
      </w:r>
      <w:r w:rsidRPr="001E2BFD">
        <w:rPr>
          <w:i/>
          <w:iCs/>
          <w:color w:val="000000"/>
          <w:sz w:val="28"/>
          <w:szCs w:val="28"/>
          <w:vertAlign w:val="subscript"/>
          <w:lang w:val="en-US"/>
        </w:rPr>
        <w:t>d</w:t>
      </w:r>
      <w:r w:rsidRPr="001E2BFD">
        <w:rPr>
          <w:color w:val="000000"/>
          <w:sz w:val="28"/>
          <w:szCs w:val="28"/>
          <w:lang w:val="uk-UA"/>
        </w:rPr>
        <w:t xml:space="preserve"> ; </w:t>
      </w:r>
      <w:r>
        <w:rPr>
          <w:color w:val="000000"/>
          <w:sz w:val="28"/>
          <w:szCs w:val="28"/>
          <w:lang w:val="uk-UA"/>
        </w:rPr>
        <w:t xml:space="preserve"> </w:t>
      </w:r>
      <w:r w:rsidRPr="001E2BFD">
        <w:rPr>
          <w:color w:val="000000"/>
          <w:sz w:val="28"/>
          <w:szCs w:val="28"/>
          <w:lang w:val="uk-UA"/>
        </w:rPr>
        <w:t>(20-24)</w:t>
      </w:r>
    </w:p>
    <w:p w:rsidR="00534338" w:rsidRPr="001E2BFD" w:rsidRDefault="00534338" w:rsidP="00534338">
      <w:pPr>
        <w:rPr>
          <w:sz w:val="28"/>
          <w:szCs w:val="28"/>
          <w:lang w:val="uk-UA"/>
        </w:rPr>
      </w:pPr>
      <w:r w:rsidRPr="001E2BFD">
        <w:rPr>
          <w:sz w:val="28"/>
          <w:szCs w:val="28"/>
          <w:lang w:val="uk-UA"/>
        </w:rPr>
        <w:t>по поперечної осі</w:t>
      </w:r>
    </w:p>
    <w:p w:rsidR="00E952BF" w:rsidRDefault="00534338" w:rsidP="00534338">
      <w:pPr>
        <w:shd w:val="clear" w:color="auto" w:fill="FFFFFF"/>
        <w:autoSpaceDE w:val="0"/>
        <w:autoSpaceDN w:val="0"/>
        <w:adjustRightInd w:val="0"/>
        <w:spacing w:line="360" w:lineRule="auto"/>
        <w:jc w:val="center"/>
        <w:rPr>
          <w:color w:val="000000"/>
          <w:sz w:val="28"/>
          <w:szCs w:val="28"/>
        </w:rPr>
      </w:pPr>
      <w:r w:rsidRPr="001E2BFD">
        <w:rPr>
          <w:i/>
          <w:iCs/>
          <w:color w:val="000000"/>
          <w:sz w:val="28"/>
          <w:szCs w:val="28"/>
          <w:lang w:val="en-US"/>
        </w:rPr>
        <w:t>x</w:t>
      </w:r>
      <w:r w:rsidRPr="001E2BFD">
        <w:rPr>
          <w:i/>
          <w:iCs/>
          <w:color w:val="000000"/>
          <w:sz w:val="28"/>
          <w:szCs w:val="28"/>
          <w:vertAlign w:val="subscript"/>
          <w:lang w:val="en-US"/>
        </w:rPr>
        <w:t>aq</w:t>
      </w:r>
      <w:r w:rsidRPr="001E2BFD">
        <w:rPr>
          <w:i/>
          <w:iCs/>
          <w:color w:val="000000"/>
          <w:sz w:val="28"/>
          <w:szCs w:val="28"/>
          <w:vertAlign w:val="subscript"/>
        </w:rPr>
        <w:t xml:space="preserve"> </w:t>
      </w:r>
      <w:r w:rsidRPr="001E2BFD">
        <w:rPr>
          <w:i/>
          <w:iCs/>
          <w:color w:val="000000"/>
          <w:sz w:val="28"/>
          <w:szCs w:val="28"/>
        </w:rPr>
        <w:t xml:space="preserve">= </w:t>
      </w:r>
      <w:r w:rsidRPr="001E2BFD">
        <w:rPr>
          <w:i/>
          <w:iCs/>
          <w:color w:val="000000"/>
          <w:sz w:val="28"/>
          <w:szCs w:val="28"/>
          <w:lang w:val="en-US"/>
        </w:rPr>
        <w:t>x</w:t>
      </w:r>
      <w:r w:rsidRPr="001E2BFD">
        <w:rPr>
          <w:i/>
          <w:iCs/>
          <w:color w:val="000000"/>
          <w:sz w:val="28"/>
          <w:szCs w:val="28"/>
          <w:vertAlign w:val="subscript"/>
          <w:lang w:val="en-US"/>
        </w:rPr>
        <w:t>a</w:t>
      </w:r>
      <w:r w:rsidRPr="001E2BFD">
        <w:rPr>
          <w:i/>
          <w:iCs/>
          <w:color w:val="000000"/>
          <w:sz w:val="28"/>
          <w:szCs w:val="28"/>
          <w:vertAlign w:val="subscript"/>
        </w:rPr>
        <w:t xml:space="preserve"> </w:t>
      </w:r>
      <w:r w:rsidRPr="001E2BFD">
        <w:rPr>
          <w:i/>
          <w:iCs/>
          <w:color w:val="000000"/>
          <w:sz w:val="28"/>
          <w:szCs w:val="28"/>
          <w:lang w:val="en-US"/>
        </w:rPr>
        <w:t>k</w:t>
      </w:r>
      <w:r w:rsidRPr="001E2BFD">
        <w:rPr>
          <w:i/>
          <w:iCs/>
          <w:color w:val="000000"/>
          <w:sz w:val="28"/>
          <w:szCs w:val="28"/>
          <w:vertAlign w:val="subscript"/>
          <w:lang w:val="en-US"/>
        </w:rPr>
        <w:t>q</w:t>
      </w:r>
      <w:r w:rsidRPr="001E2BFD">
        <w:rPr>
          <w:i/>
          <w:iCs/>
          <w:color w:val="000000"/>
          <w:sz w:val="28"/>
          <w:szCs w:val="28"/>
        </w:rPr>
        <w:t>.</w:t>
      </w:r>
      <w:r>
        <w:rPr>
          <w:iCs/>
          <w:color w:val="000000"/>
          <w:sz w:val="28"/>
          <w:szCs w:val="28"/>
          <w:lang w:val="uk-UA"/>
        </w:rPr>
        <w:t xml:space="preserve"> </w:t>
      </w:r>
      <w:r w:rsidRPr="0087570D">
        <w:rPr>
          <w:iCs/>
          <w:color w:val="000000"/>
          <w:sz w:val="28"/>
          <w:szCs w:val="28"/>
        </w:rPr>
        <w:t xml:space="preserve"> </w:t>
      </w:r>
      <w:r w:rsidRPr="001E2BFD">
        <w:rPr>
          <w:color w:val="000000"/>
          <w:sz w:val="28"/>
          <w:szCs w:val="28"/>
        </w:rPr>
        <w:t>(20.25)</w:t>
      </w:r>
    </w:p>
    <w:p w:rsidR="00E952BF" w:rsidRDefault="00E952BF">
      <w:pPr>
        <w:spacing w:after="200" w:line="276" w:lineRule="auto"/>
        <w:rPr>
          <w:color w:val="000000"/>
          <w:sz w:val="28"/>
          <w:szCs w:val="28"/>
        </w:rPr>
      </w:pPr>
      <w:r>
        <w:rPr>
          <w:color w:val="000000"/>
          <w:sz w:val="28"/>
          <w:szCs w:val="28"/>
        </w:rPr>
        <w:br w:type="page"/>
      </w:r>
    </w:p>
    <w:p w:rsidR="00E952BF" w:rsidRPr="003F5D61" w:rsidRDefault="00E952BF" w:rsidP="00E952BF">
      <w:pPr>
        <w:pStyle w:val="4"/>
        <w:rPr>
          <w:szCs w:val="28"/>
          <w:lang w:val="ru-RU"/>
        </w:rPr>
      </w:pPr>
      <w:r w:rsidRPr="000B5DEA">
        <w:rPr>
          <w:szCs w:val="28"/>
        </w:rPr>
        <w:lastRenderedPageBreak/>
        <w:t>Лекція №</w:t>
      </w:r>
      <w:r>
        <w:rPr>
          <w:szCs w:val="28"/>
          <w:lang w:val="ru-RU"/>
        </w:rPr>
        <w:t>29</w:t>
      </w:r>
    </w:p>
    <w:p w:rsidR="00E952BF" w:rsidRPr="000B5DEA" w:rsidRDefault="00E952BF" w:rsidP="00E952BF">
      <w:pPr>
        <w:rPr>
          <w:b/>
          <w:bCs/>
          <w:sz w:val="28"/>
          <w:szCs w:val="28"/>
          <w:lang w:val="uk-UA"/>
        </w:rPr>
      </w:pPr>
    </w:p>
    <w:p w:rsidR="00E952BF" w:rsidRPr="00500859" w:rsidRDefault="00E952BF" w:rsidP="00E952BF">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Характеристики СГ.</w:t>
      </w:r>
    </w:p>
    <w:p w:rsidR="0039788A" w:rsidRDefault="00E952BF" w:rsidP="00E952BF">
      <w:pPr>
        <w:rPr>
          <w:bCs/>
          <w:sz w:val="28"/>
          <w:szCs w:val="28"/>
          <w:lang w:val="uk-UA"/>
        </w:rPr>
      </w:pPr>
      <w:r>
        <w:rPr>
          <w:b/>
          <w:bCs/>
          <w:sz w:val="28"/>
          <w:szCs w:val="28"/>
          <w:lang w:val="uk-UA"/>
        </w:rPr>
        <w:t xml:space="preserve">Мета: </w:t>
      </w:r>
      <w:r w:rsidR="0039788A" w:rsidRPr="0039788A">
        <w:rPr>
          <w:bCs/>
          <w:sz w:val="28"/>
          <w:szCs w:val="28"/>
          <w:lang w:val="uk-UA"/>
        </w:rPr>
        <w:t xml:space="preserve">ознайомитися з видами характеристик СГ </w:t>
      </w:r>
    </w:p>
    <w:p w:rsidR="00E952BF" w:rsidRPr="00C81698" w:rsidRDefault="00E952BF" w:rsidP="00E952BF">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E952BF" w:rsidRPr="000B5DEA" w:rsidRDefault="00E952BF" w:rsidP="00E952BF">
      <w:pPr>
        <w:rPr>
          <w:b/>
          <w:bCs/>
          <w:sz w:val="28"/>
          <w:szCs w:val="28"/>
          <w:lang w:val="uk-UA"/>
        </w:rPr>
      </w:pPr>
    </w:p>
    <w:p w:rsidR="00E952BF" w:rsidRDefault="00E952BF" w:rsidP="00E952BF">
      <w:pPr>
        <w:jc w:val="center"/>
        <w:rPr>
          <w:b/>
          <w:bCs/>
          <w:sz w:val="28"/>
          <w:szCs w:val="28"/>
          <w:lang w:val="uk-UA"/>
        </w:rPr>
      </w:pPr>
      <w:r w:rsidRPr="000B5DEA">
        <w:rPr>
          <w:b/>
          <w:bCs/>
          <w:sz w:val="28"/>
          <w:szCs w:val="28"/>
          <w:lang w:val="uk-UA"/>
        </w:rPr>
        <w:t>План:</w:t>
      </w:r>
    </w:p>
    <w:p w:rsidR="00E952BF" w:rsidRDefault="00E952BF" w:rsidP="00E952BF">
      <w:pPr>
        <w:rPr>
          <w:bCs/>
          <w:sz w:val="28"/>
          <w:szCs w:val="28"/>
          <w:lang w:val="uk-UA"/>
        </w:rPr>
      </w:pPr>
      <w:r>
        <w:rPr>
          <w:b/>
          <w:bCs/>
          <w:sz w:val="28"/>
          <w:szCs w:val="28"/>
          <w:lang w:val="uk-UA"/>
        </w:rPr>
        <w:t xml:space="preserve">1 </w:t>
      </w:r>
      <w:r w:rsidR="0039788A" w:rsidRPr="0039788A">
        <w:rPr>
          <w:bCs/>
          <w:sz w:val="28"/>
          <w:szCs w:val="28"/>
          <w:lang w:val="uk-UA"/>
        </w:rPr>
        <w:t>Характеристика холостого ходу синхронного генератора</w:t>
      </w:r>
    </w:p>
    <w:p w:rsidR="00E952BF" w:rsidRPr="00906986" w:rsidRDefault="00E952BF" w:rsidP="00E952BF">
      <w:pPr>
        <w:rPr>
          <w:bCs/>
          <w:sz w:val="28"/>
          <w:szCs w:val="28"/>
          <w:lang w:val="uk-UA"/>
        </w:rPr>
      </w:pPr>
      <w:r w:rsidRPr="003F5D61">
        <w:rPr>
          <w:b/>
          <w:bCs/>
          <w:sz w:val="28"/>
          <w:szCs w:val="28"/>
          <w:lang w:val="uk-UA"/>
        </w:rPr>
        <w:t xml:space="preserve">2 </w:t>
      </w:r>
      <w:r w:rsidR="0039788A" w:rsidRPr="0039788A">
        <w:rPr>
          <w:sz w:val="28"/>
          <w:szCs w:val="28"/>
          <w:lang w:val="uk-UA"/>
        </w:rPr>
        <w:t>Характеристика короткого замикання</w:t>
      </w:r>
    </w:p>
    <w:p w:rsidR="00E952BF" w:rsidRDefault="00E952BF" w:rsidP="00E952BF">
      <w:pPr>
        <w:rPr>
          <w:b/>
          <w:bCs/>
          <w:sz w:val="28"/>
          <w:szCs w:val="28"/>
          <w:lang w:val="uk-UA"/>
        </w:rPr>
      </w:pPr>
      <w:r w:rsidRPr="006A16E0">
        <w:rPr>
          <w:b/>
          <w:bCs/>
          <w:sz w:val="28"/>
          <w:szCs w:val="28"/>
          <w:lang w:val="uk-UA"/>
        </w:rPr>
        <w:t xml:space="preserve">3 </w:t>
      </w:r>
      <w:r w:rsidR="0039788A" w:rsidRPr="0039788A">
        <w:rPr>
          <w:sz w:val="28"/>
          <w:szCs w:val="28"/>
          <w:lang w:val="uk-UA"/>
        </w:rPr>
        <w:t>Зовнішня характеристика</w:t>
      </w:r>
    </w:p>
    <w:p w:rsidR="00E952BF" w:rsidRPr="00906986" w:rsidRDefault="00E952BF" w:rsidP="00E952BF">
      <w:pPr>
        <w:rPr>
          <w:bCs/>
          <w:sz w:val="28"/>
          <w:szCs w:val="28"/>
          <w:lang w:val="uk-UA"/>
        </w:rPr>
      </w:pPr>
      <w:r>
        <w:rPr>
          <w:b/>
          <w:bCs/>
          <w:sz w:val="28"/>
          <w:szCs w:val="28"/>
          <w:lang w:val="uk-UA"/>
        </w:rPr>
        <w:t xml:space="preserve">4 </w:t>
      </w:r>
      <w:r w:rsidR="0039788A" w:rsidRPr="0039788A">
        <w:rPr>
          <w:sz w:val="28"/>
          <w:szCs w:val="28"/>
          <w:lang w:val="uk-UA"/>
        </w:rPr>
        <w:t>Регулювальна характеристика</w:t>
      </w:r>
    </w:p>
    <w:p w:rsidR="00E952BF" w:rsidRPr="006A16E0" w:rsidRDefault="00E952BF" w:rsidP="00E952BF">
      <w:pPr>
        <w:rPr>
          <w:bCs/>
          <w:sz w:val="28"/>
          <w:szCs w:val="28"/>
          <w:lang w:val="uk-UA"/>
        </w:rPr>
      </w:pPr>
    </w:p>
    <w:p w:rsidR="00E952BF" w:rsidRDefault="00E952BF" w:rsidP="00E952BF">
      <w:pPr>
        <w:rPr>
          <w:bCs/>
          <w:sz w:val="28"/>
          <w:szCs w:val="28"/>
          <w:lang w:val="uk-UA"/>
        </w:rPr>
      </w:pPr>
    </w:p>
    <w:p w:rsidR="00E952BF" w:rsidRPr="003B6CE1" w:rsidRDefault="00E952BF" w:rsidP="00E952BF">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E952BF" w:rsidRPr="000B5DEA" w:rsidRDefault="00E952BF" w:rsidP="00E952BF">
      <w:pPr>
        <w:rPr>
          <w:b/>
          <w:bCs/>
          <w:sz w:val="28"/>
          <w:szCs w:val="28"/>
          <w:lang w:val="uk-UA"/>
        </w:rPr>
      </w:pPr>
    </w:p>
    <w:p w:rsidR="00E952BF" w:rsidRDefault="00E952BF" w:rsidP="00E952BF">
      <w:pPr>
        <w:rPr>
          <w:b/>
          <w:bCs/>
          <w:sz w:val="28"/>
          <w:szCs w:val="28"/>
          <w:lang w:val="uk-UA"/>
        </w:rPr>
      </w:pPr>
      <w:r w:rsidRPr="000B5DEA">
        <w:rPr>
          <w:b/>
          <w:bCs/>
          <w:sz w:val="28"/>
          <w:szCs w:val="28"/>
          <w:lang w:val="uk-UA"/>
        </w:rPr>
        <w:t>Література:</w:t>
      </w:r>
    </w:p>
    <w:p w:rsidR="00F632EF" w:rsidRDefault="00E952BF" w:rsidP="007273B9">
      <w:pPr>
        <w:shd w:val="clear" w:color="auto" w:fill="FFFFFF"/>
        <w:autoSpaceDE w:val="0"/>
        <w:autoSpaceDN w:val="0"/>
        <w:adjustRightInd w:val="0"/>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F632EF" w:rsidRDefault="00F632EF">
      <w:pPr>
        <w:spacing w:after="200" w:line="276" w:lineRule="auto"/>
        <w:rPr>
          <w:sz w:val="28"/>
          <w:szCs w:val="28"/>
        </w:rPr>
      </w:pPr>
      <w:r>
        <w:rPr>
          <w:sz w:val="28"/>
          <w:szCs w:val="28"/>
        </w:rPr>
        <w:br w:type="page"/>
      </w:r>
    </w:p>
    <w:p w:rsidR="0039788A" w:rsidRDefault="0039788A" w:rsidP="00F632EF">
      <w:pPr>
        <w:shd w:val="clear" w:color="auto" w:fill="FFFFFF"/>
        <w:spacing w:line="360" w:lineRule="auto"/>
        <w:rPr>
          <w:sz w:val="28"/>
          <w:szCs w:val="28"/>
          <w:lang w:val="uk-UA"/>
        </w:rPr>
      </w:pPr>
      <w:r w:rsidRPr="0039788A">
        <w:rPr>
          <w:b/>
          <w:i/>
          <w:sz w:val="28"/>
          <w:szCs w:val="28"/>
          <w:lang w:val="uk-UA"/>
        </w:rPr>
        <w:lastRenderedPageBreak/>
        <w:t xml:space="preserve">1 </w:t>
      </w:r>
      <w:r w:rsidRPr="00E349A2">
        <w:rPr>
          <w:b/>
          <w:bCs/>
          <w:i/>
          <w:sz w:val="28"/>
          <w:szCs w:val="28"/>
          <w:lang w:val="uk-UA"/>
        </w:rPr>
        <w:t>Характеристика холостого ходу синхронного генератора</w:t>
      </w:r>
    </w:p>
    <w:p w:rsidR="00F632EF" w:rsidRPr="001D2F4E" w:rsidRDefault="00F632EF" w:rsidP="00F632EF">
      <w:pPr>
        <w:shd w:val="clear" w:color="auto" w:fill="FFFFFF"/>
        <w:spacing w:line="360" w:lineRule="auto"/>
        <w:rPr>
          <w:sz w:val="28"/>
          <w:szCs w:val="28"/>
          <w:lang w:val="uk-UA"/>
        </w:rPr>
      </w:pPr>
      <w:r w:rsidRPr="001D2F4E">
        <w:rPr>
          <w:sz w:val="28"/>
          <w:szCs w:val="28"/>
          <w:lang w:val="uk-UA"/>
        </w:rPr>
        <w:t>Властивості синхронного генератора визначаються характеристиками холостого ходу, короткого замикання, зовнішніми й регулювальними</w:t>
      </w:r>
      <w:r w:rsidR="00E349A2">
        <w:rPr>
          <w:sz w:val="28"/>
          <w:szCs w:val="28"/>
          <w:lang w:val="uk-UA"/>
        </w:rPr>
        <w:t xml:space="preserve"> характеристиками</w:t>
      </w:r>
      <w:r w:rsidRPr="001D2F4E">
        <w:rPr>
          <w:sz w:val="28"/>
          <w:szCs w:val="28"/>
          <w:lang w:val="uk-UA"/>
        </w:rPr>
        <w:t>.</w:t>
      </w:r>
    </w:p>
    <w:p w:rsidR="00E349A2" w:rsidRPr="001D2F4E" w:rsidRDefault="00F632EF" w:rsidP="00A279FE">
      <w:pPr>
        <w:shd w:val="clear" w:color="auto" w:fill="FFFFFF"/>
        <w:spacing w:line="360" w:lineRule="auto"/>
        <w:rPr>
          <w:sz w:val="28"/>
          <w:szCs w:val="28"/>
          <w:lang w:val="uk-UA"/>
        </w:rPr>
      </w:pPr>
      <w:r w:rsidRPr="0039788A">
        <w:rPr>
          <w:bCs/>
          <w:sz w:val="28"/>
          <w:szCs w:val="28"/>
          <w:lang w:val="uk-UA"/>
        </w:rPr>
        <w:t>Характеристика холостого ходу синхронного генератора</w:t>
      </w:r>
      <w:r w:rsidRPr="001D2F4E">
        <w:rPr>
          <w:b/>
          <w:bCs/>
          <w:sz w:val="28"/>
          <w:szCs w:val="28"/>
          <w:lang w:val="uk-UA"/>
        </w:rPr>
        <w:t xml:space="preserve"> </w:t>
      </w:r>
      <w:r w:rsidR="0039788A">
        <w:rPr>
          <w:sz w:val="28"/>
          <w:szCs w:val="28"/>
          <w:lang w:val="uk-UA"/>
        </w:rPr>
        <w:t>п</w:t>
      </w:r>
      <w:r w:rsidR="00E349A2">
        <w:rPr>
          <w:sz w:val="28"/>
          <w:szCs w:val="28"/>
          <w:lang w:val="uk-UA"/>
        </w:rPr>
        <w:t>редставляє</w:t>
      </w:r>
      <w:r w:rsidRPr="001D2F4E">
        <w:rPr>
          <w:sz w:val="28"/>
          <w:szCs w:val="28"/>
          <w:lang w:val="uk-UA"/>
        </w:rPr>
        <w:t xml:space="preserve"> собою графік залежності напруги на виході генератора в режимі х.х. </w:t>
      </w:r>
      <w:r w:rsidRPr="00E349A2">
        <w:rPr>
          <w:i/>
          <w:iCs/>
          <w:sz w:val="28"/>
          <w:szCs w:val="28"/>
          <w:lang w:val="uk-UA"/>
        </w:rPr>
        <w:t>U</w:t>
      </w:r>
      <w:r w:rsidR="00E349A2" w:rsidRPr="00E349A2">
        <w:rPr>
          <w:i/>
          <w:iCs/>
          <w:sz w:val="28"/>
          <w:szCs w:val="28"/>
          <w:vertAlign w:val="subscript"/>
          <w:lang w:val="uk-UA"/>
        </w:rPr>
        <w:t>1</w:t>
      </w:r>
      <w:r w:rsidRPr="00E349A2">
        <w:rPr>
          <w:i/>
          <w:iCs/>
          <w:sz w:val="28"/>
          <w:szCs w:val="28"/>
          <w:lang w:val="uk-UA"/>
        </w:rPr>
        <w:t>=</w:t>
      </w:r>
      <w:r w:rsidR="00E349A2" w:rsidRPr="00E349A2">
        <w:rPr>
          <w:i/>
          <w:sz w:val="28"/>
          <w:szCs w:val="28"/>
          <w:lang w:val="uk-UA"/>
        </w:rPr>
        <w:t>Е</w:t>
      </w:r>
      <w:r w:rsidR="00E349A2" w:rsidRPr="00E349A2">
        <w:rPr>
          <w:i/>
          <w:sz w:val="28"/>
          <w:szCs w:val="28"/>
          <w:vertAlign w:val="subscript"/>
          <w:lang w:val="uk-UA"/>
        </w:rPr>
        <w:t>0</w:t>
      </w:r>
      <w:r w:rsidRPr="001D2F4E">
        <w:rPr>
          <w:sz w:val="28"/>
          <w:szCs w:val="28"/>
          <w:lang w:val="uk-UA"/>
        </w:rPr>
        <w:t xml:space="preserve"> від струму </w:t>
      </w:r>
      <w:r w:rsidR="00E349A2">
        <w:rPr>
          <w:sz w:val="28"/>
          <w:szCs w:val="28"/>
          <w:lang w:val="uk-UA"/>
        </w:rPr>
        <w:t>збудження</w:t>
      </w:r>
      <w:r w:rsidRPr="001D2F4E">
        <w:rPr>
          <w:sz w:val="28"/>
          <w:szCs w:val="28"/>
          <w:lang w:val="uk-UA"/>
        </w:rPr>
        <w:t xml:space="preserve"> </w:t>
      </w:r>
      <w:r w:rsidRPr="001D2F4E">
        <w:rPr>
          <w:i/>
          <w:iCs/>
          <w:sz w:val="28"/>
          <w:szCs w:val="28"/>
          <w:lang w:val="uk-UA"/>
        </w:rPr>
        <w:t>I</w:t>
      </w:r>
      <w:r w:rsidR="00E349A2" w:rsidRPr="00E349A2">
        <w:rPr>
          <w:i/>
          <w:iCs/>
          <w:sz w:val="28"/>
          <w:szCs w:val="28"/>
          <w:vertAlign w:val="subscript"/>
          <w:lang w:val="uk-UA"/>
        </w:rPr>
        <w:t>в0</w:t>
      </w:r>
      <w:r w:rsidRPr="001D2F4E">
        <w:rPr>
          <w:i/>
          <w:iCs/>
          <w:sz w:val="28"/>
          <w:szCs w:val="28"/>
          <w:lang w:val="uk-UA"/>
        </w:rPr>
        <w:t xml:space="preserve"> </w:t>
      </w:r>
      <w:r w:rsidRPr="001D2F4E">
        <w:rPr>
          <w:sz w:val="28"/>
          <w:szCs w:val="28"/>
          <w:lang w:val="uk-UA"/>
        </w:rPr>
        <w:t xml:space="preserve">при </w:t>
      </w:r>
      <w:r w:rsidR="00E349A2">
        <w:rPr>
          <w:i/>
          <w:iCs/>
          <w:sz w:val="28"/>
          <w:szCs w:val="28"/>
          <w:lang w:val="uk-UA"/>
        </w:rPr>
        <w:t>п</w:t>
      </w:r>
      <w:r w:rsidR="00E349A2" w:rsidRPr="00E349A2">
        <w:rPr>
          <w:i/>
          <w:iCs/>
          <w:sz w:val="28"/>
          <w:szCs w:val="28"/>
          <w:vertAlign w:val="subscript"/>
          <w:lang w:val="uk-UA"/>
        </w:rPr>
        <w:t>1</w:t>
      </w:r>
      <w:r w:rsidRPr="001D2F4E">
        <w:rPr>
          <w:sz w:val="28"/>
          <w:szCs w:val="28"/>
          <w:lang w:val="uk-UA"/>
        </w:rPr>
        <w:t xml:space="preserve"> = const. Схема включення синхронного генератора для зняття характеристики </w:t>
      </w:r>
      <w:r w:rsidR="00E349A2">
        <w:rPr>
          <w:sz w:val="28"/>
          <w:szCs w:val="28"/>
          <w:lang w:val="uk-UA"/>
        </w:rPr>
        <w:t>х.х</w:t>
      </w:r>
      <w:r w:rsidRPr="001D2F4E">
        <w:rPr>
          <w:sz w:val="28"/>
          <w:szCs w:val="28"/>
          <w:lang w:val="uk-UA"/>
        </w:rPr>
        <w:t xml:space="preserve">. наведена на </w:t>
      </w:r>
      <w:r w:rsidR="00E349A2">
        <w:rPr>
          <w:sz w:val="28"/>
          <w:szCs w:val="28"/>
          <w:lang w:val="uk-UA"/>
        </w:rPr>
        <w:t>рисунку</w:t>
      </w:r>
      <w:r w:rsidRPr="001D2F4E">
        <w:rPr>
          <w:sz w:val="28"/>
          <w:szCs w:val="28"/>
          <w:lang w:val="uk-UA"/>
        </w:rPr>
        <w:t xml:space="preserve"> </w:t>
      </w:r>
      <w:r w:rsidR="00E349A2">
        <w:rPr>
          <w:sz w:val="28"/>
          <w:szCs w:val="28"/>
          <w:lang w:val="uk-UA"/>
        </w:rPr>
        <w:t>29.1</w:t>
      </w:r>
      <w:r w:rsidRPr="001D2F4E">
        <w:rPr>
          <w:sz w:val="28"/>
          <w:szCs w:val="28"/>
          <w:lang w:val="uk-UA"/>
        </w:rPr>
        <w:t xml:space="preserve"> </w:t>
      </w:r>
      <w:r w:rsidRPr="00E349A2">
        <w:rPr>
          <w:iCs/>
          <w:sz w:val="28"/>
          <w:szCs w:val="28"/>
          <w:lang w:val="uk-UA"/>
        </w:rPr>
        <w:t>а</w:t>
      </w:r>
      <w:r w:rsidRPr="001D2F4E">
        <w:rPr>
          <w:i/>
          <w:iCs/>
          <w:sz w:val="28"/>
          <w:szCs w:val="28"/>
          <w:lang w:val="uk-UA"/>
        </w:rPr>
        <w:t xml:space="preserve">. </w:t>
      </w:r>
      <w:r w:rsidRPr="001D2F4E">
        <w:rPr>
          <w:sz w:val="28"/>
          <w:szCs w:val="28"/>
          <w:lang w:val="uk-UA"/>
        </w:rPr>
        <w:t xml:space="preserve">Якщо характеристики х.х. різних синхронних генераторів зобразити у відносних одиницях </w:t>
      </w:r>
      <w:r w:rsidR="00E349A2" w:rsidRPr="00E349A2">
        <w:rPr>
          <w:i/>
          <w:sz w:val="28"/>
          <w:szCs w:val="28"/>
          <w:lang w:val="uk-UA"/>
        </w:rPr>
        <w:t>Е</w:t>
      </w:r>
      <w:r w:rsidR="00E349A2" w:rsidRPr="00E349A2">
        <w:rPr>
          <w:i/>
          <w:sz w:val="28"/>
          <w:szCs w:val="28"/>
          <w:vertAlign w:val="subscript"/>
          <w:lang w:val="uk-UA"/>
        </w:rPr>
        <w:t>*</w:t>
      </w:r>
      <w:r w:rsidRPr="00E349A2">
        <w:rPr>
          <w:i/>
          <w:sz w:val="28"/>
          <w:szCs w:val="28"/>
          <w:lang w:val="uk-UA"/>
        </w:rPr>
        <w:t xml:space="preserve">= </w:t>
      </w:r>
      <w:r w:rsidR="00E349A2" w:rsidRPr="00E349A2">
        <w:rPr>
          <w:i/>
          <w:sz w:val="28"/>
          <w:szCs w:val="28"/>
          <w:lang w:val="en-US"/>
        </w:rPr>
        <w:t>f</w:t>
      </w:r>
      <w:r w:rsidRPr="00E349A2">
        <w:rPr>
          <w:i/>
          <w:sz w:val="28"/>
          <w:szCs w:val="28"/>
          <w:lang w:val="uk-UA"/>
        </w:rPr>
        <w:t>(</w:t>
      </w:r>
      <w:r w:rsidR="00E349A2" w:rsidRPr="00E349A2">
        <w:rPr>
          <w:i/>
          <w:iCs/>
          <w:sz w:val="28"/>
          <w:szCs w:val="28"/>
          <w:lang w:val="uk-UA"/>
        </w:rPr>
        <w:t>I</w:t>
      </w:r>
      <w:r w:rsidR="00E349A2" w:rsidRPr="00E349A2">
        <w:rPr>
          <w:i/>
          <w:iCs/>
          <w:sz w:val="28"/>
          <w:szCs w:val="28"/>
          <w:vertAlign w:val="subscript"/>
          <w:lang w:val="uk-UA"/>
        </w:rPr>
        <w:t>в</w:t>
      </w:r>
      <w:r w:rsidR="00E349A2" w:rsidRPr="00E349A2">
        <w:rPr>
          <w:i/>
          <w:iCs/>
          <w:sz w:val="28"/>
          <w:szCs w:val="28"/>
          <w:vertAlign w:val="subscript"/>
        </w:rPr>
        <w:t>*</w:t>
      </w:r>
      <w:r w:rsidRPr="00E349A2">
        <w:rPr>
          <w:i/>
          <w:sz w:val="28"/>
          <w:szCs w:val="28"/>
          <w:lang w:val="uk-UA"/>
        </w:rPr>
        <w:t>)</w:t>
      </w:r>
      <w:r w:rsidRPr="001D2F4E">
        <w:rPr>
          <w:sz w:val="28"/>
          <w:szCs w:val="28"/>
          <w:lang w:val="uk-UA"/>
        </w:rPr>
        <w:t>, т</w:t>
      </w:r>
      <w:r w:rsidR="00E349A2">
        <w:rPr>
          <w:sz w:val="28"/>
          <w:szCs w:val="28"/>
          <w:lang w:val="uk-UA"/>
        </w:rPr>
        <w:t>о</w:t>
      </w:r>
      <w:r w:rsidRPr="001D2F4E">
        <w:rPr>
          <w:sz w:val="28"/>
          <w:szCs w:val="28"/>
          <w:lang w:val="uk-UA"/>
        </w:rPr>
        <w:t xml:space="preserve"> ці характеристики мало відрізняються </w:t>
      </w:r>
      <w:r w:rsidR="00E349A2">
        <w:rPr>
          <w:sz w:val="28"/>
          <w:szCs w:val="28"/>
          <w:lang w:val="uk-UA"/>
        </w:rPr>
        <w:t>одна від одної</w:t>
      </w:r>
      <w:r w:rsidRPr="001D2F4E">
        <w:rPr>
          <w:sz w:val="28"/>
          <w:szCs w:val="28"/>
          <w:lang w:val="uk-UA"/>
        </w:rPr>
        <w:t xml:space="preserve"> й будуть дуже схожі з </w:t>
      </w:r>
      <w:r w:rsidRPr="001D2F4E">
        <w:rPr>
          <w:i/>
          <w:iCs/>
          <w:sz w:val="28"/>
          <w:szCs w:val="28"/>
          <w:lang w:val="uk-UA"/>
        </w:rPr>
        <w:t xml:space="preserve">нормальною характеристикою </w:t>
      </w:r>
      <w:r w:rsidRPr="001D2F4E">
        <w:rPr>
          <w:sz w:val="28"/>
          <w:szCs w:val="28"/>
          <w:lang w:val="uk-UA"/>
        </w:rPr>
        <w:t>х.х. (</w:t>
      </w:r>
      <w:r w:rsidR="00E349A2">
        <w:rPr>
          <w:sz w:val="28"/>
          <w:szCs w:val="28"/>
          <w:lang w:val="uk-UA"/>
        </w:rPr>
        <w:t>рисунок 29.1 б</w:t>
      </w:r>
      <w:r w:rsidRPr="001D2F4E">
        <w:rPr>
          <w:sz w:val="28"/>
          <w:szCs w:val="28"/>
          <w:lang w:val="uk-UA"/>
        </w:rPr>
        <w:t>), що використ</w:t>
      </w:r>
      <w:r w:rsidR="00E349A2">
        <w:rPr>
          <w:sz w:val="28"/>
          <w:szCs w:val="28"/>
          <w:lang w:val="uk-UA"/>
        </w:rPr>
        <w:t>овують</w:t>
      </w:r>
      <w:r w:rsidRPr="001D2F4E">
        <w:rPr>
          <w:sz w:val="28"/>
          <w:szCs w:val="28"/>
          <w:lang w:val="uk-UA"/>
        </w:rPr>
        <w:t xml:space="preserve"> при розрахунках синхронних машин:</w:t>
      </w:r>
    </w:p>
    <w:p w:rsidR="00F632EF" w:rsidRPr="001D2F4E" w:rsidRDefault="00A279FE" w:rsidP="00F632EF">
      <w:pPr>
        <w:shd w:val="clear" w:color="auto" w:fill="FFFFFF"/>
        <w:spacing w:line="360" w:lineRule="auto"/>
        <w:rPr>
          <w:sz w:val="28"/>
          <w:szCs w:val="28"/>
          <w:lang w:val="uk-UA"/>
        </w:rPr>
      </w:pPr>
      <w:r w:rsidRPr="00E349A2">
        <w:rPr>
          <w:i/>
          <w:sz w:val="28"/>
          <w:szCs w:val="28"/>
          <w:lang w:val="uk-UA"/>
        </w:rPr>
        <w:t>Е</w:t>
      </w:r>
      <w:r w:rsidRPr="00E349A2">
        <w:rPr>
          <w:i/>
          <w:sz w:val="28"/>
          <w:szCs w:val="28"/>
          <w:vertAlign w:val="subscript"/>
          <w:lang w:val="uk-UA"/>
        </w:rPr>
        <w:t>*</w:t>
      </w:r>
      <w:r w:rsidR="00F632EF" w:rsidRPr="001D2F4E">
        <w:rPr>
          <w:sz w:val="28"/>
          <w:szCs w:val="28"/>
          <w:lang w:val="uk-UA"/>
        </w:rPr>
        <w:t>........     0,58     1,0      1,21     1,33     1,40     1,46     1,51</w:t>
      </w:r>
    </w:p>
    <w:p w:rsidR="00F632EF" w:rsidRPr="001D2F4E" w:rsidRDefault="00A279FE" w:rsidP="00F632EF">
      <w:pPr>
        <w:shd w:val="clear" w:color="auto" w:fill="FFFFFF"/>
        <w:spacing w:line="360" w:lineRule="auto"/>
        <w:rPr>
          <w:sz w:val="28"/>
          <w:szCs w:val="28"/>
          <w:lang w:val="uk-UA"/>
        </w:rPr>
      </w:pPr>
      <w:r w:rsidRPr="00E349A2">
        <w:rPr>
          <w:i/>
          <w:iCs/>
          <w:sz w:val="28"/>
          <w:szCs w:val="28"/>
          <w:lang w:val="uk-UA"/>
        </w:rPr>
        <w:t>I</w:t>
      </w:r>
      <w:r w:rsidRPr="00E349A2">
        <w:rPr>
          <w:i/>
          <w:iCs/>
          <w:sz w:val="28"/>
          <w:szCs w:val="28"/>
          <w:vertAlign w:val="subscript"/>
          <w:lang w:val="uk-UA"/>
        </w:rPr>
        <w:t>в</w:t>
      </w:r>
      <w:r w:rsidRPr="00FD6516">
        <w:rPr>
          <w:i/>
          <w:iCs/>
          <w:sz w:val="28"/>
          <w:szCs w:val="28"/>
          <w:vertAlign w:val="subscript"/>
          <w:lang w:val="uk-UA"/>
        </w:rPr>
        <w:t>*</w:t>
      </w:r>
      <w:r w:rsidR="00F632EF" w:rsidRPr="001D2F4E">
        <w:rPr>
          <w:sz w:val="28"/>
          <w:szCs w:val="28"/>
          <w:lang w:val="uk-UA"/>
        </w:rPr>
        <w:t>.....</w:t>
      </w:r>
      <w:r>
        <w:rPr>
          <w:sz w:val="28"/>
          <w:szCs w:val="28"/>
          <w:lang w:val="uk-UA"/>
        </w:rPr>
        <w:t>...</w:t>
      </w:r>
      <w:r w:rsidR="00F632EF" w:rsidRPr="001D2F4E">
        <w:rPr>
          <w:sz w:val="28"/>
          <w:szCs w:val="28"/>
          <w:lang w:val="uk-UA"/>
        </w:rPr>
        <w:t xml:space="preserve">    </w:t>
      </w:r>
      <w:r>
        <w:rPr>
          <w:sz w:val="28"/>
          <w:szCs w:val="28"/>
          <w:lang w:val="uk-UA"/>
        </w:rPr>
        <w:t xml:space="preserve"> </w:t>
      </w:r>
      <w:r w:rsidR="00F632EF" w:rsidRPr="001D2F4E">
        <w:rPr>
          <w:sz w:val="28"/>
          <w:szCs w:val="28"/>
          <w:lang w:val="uk-UA"/>
        </w:rPr>
        <w:t xml:space="preserve"> 0,5      1,0      1,5     </w:t>
      </w:r>
      <w:r>
        <w:rPr>
          <w:sz w:val="28"/>
          <w:szCs w:val="28"/>
          <w:lang w:val="uk-UA"/>
        </w:rPr>
        <w:t xml:space="preserve">   2,0       </w:t>
      </w:r>
      <w:r w:rsidR="00F632EF" w:rsidRPr="001D2F4E">
        <w:rPr>
          <w:sz w:val="28"/>
          <w:szCs w:val="28"/>
          <w:lang w:val="uk-UA"/>
        </w:rPr>
        <w:t xml:space="preserve">2,5     </w:t>
      </w:r>
      <w:r>
        <w:rPr>
          <w:sz w:val="28"/>
          <w:szCs w:val="28"/>
          <w:lang w:val="uk-UA"/>
        </w:rPr>
        <w:t xml:space="preserve"> </w:t>
      </w:r>
      <w:r w:rsidR="00F632EF" w:rsidRPr="001D2F4E">
        <w:rPr>
          <w:sz w:val="28"/>
          <w:szCs w:val="28"/>
          <w:lang w:val="uk-UA"/>
        </w:rPr>
        <w:t xml:space="preserve"> 3,0      3,5</w:t>
      </w:r>
    </w:p>
    <w:p w:rsidR="00F632EF" w:rsidRDefault="00F632EF" w:rsidP="00F632EF">
      <w:pPr>
        <w:shd w:val="clear" w:color="auto" w:fill="FFFFFF"/>
        <w:spacing w:line="360" w:lineRule="auto"/>
        <w:rPr>
          <w:sz w:val="28"/>
          <w:szCs w:val="28"/>
          <w:lang w:val="uk-UA"/>
        </w:rPr>
      </w:pPr>
      <w:r w:rsidRPr="001D2F4E">
        <w:rPr>
          <w:sz w:val="28"/>
          <w:szCs w:val="28"/>
          <w:lang w:val="uk-UA"/>
        </w:rPr>
        <w:t xml:space="preserve">Тут </w:t>
      </w:r>
      <w:r w:rsidR="00006666" w:rsidRPr="00E349A2">
        <w:rPr>
          <w:i/>
          <w:sz w:val="28"/>
          <w:szCs w:val="28"/>
          <w:lang w:val="uk-UA"/>
        </w:rPr>
        <w:t>Е</w:t>
      </w:r>
      <w:r w:rsidR="00006666" w:rsidRPr="00E349A2">
        <w:rPr>
          <w:i/>
          <w:sz w:val="28"/>
          <w:szCs w:val="28"/>
          <w:vertAlign w:val="subscript"/>
          <w:lang w:val="uk-UA"/>
        </w:rPr>
        <w:t>*</w:t>
      </w:r>
      <w:r w:rsidRPr="001D2F4E">
        <w:rPr>
          <w:sz w:val="28"/>
          <w:szCs w:val="28"/>
          <w:lang w:val="uk-UA"/>
        </w:rPr>
        <w:t xml:space="preserve">= </w:t>
      </w:r>
      <w:r w:rsidRPr="001D2F4E">
        <w:rPr>
          <w:i/>
          <w:iCs/>
          <w:sz w:val="28"/>
          <w:szCs w:val="28"/>
          <w:lang w:val="uk-UA"/>
        </w:rPr>
        <w:t>Е</w:t>
      </w:r>
      <w:r w:rsidRPr="001D2F4E">
        <w:rPr>
          <w:i/>
          <w:iCs/>
          <w:sz w:val="28"/>
          <w:szCs w:val="28"/>
          <w:vertAlign w:val="subscript"/>
          <w:lang w:val="uk-UA"/>
        </w:rPr>
        <w:t>0</w:t>
      </w:r>
      <w:r w:rsidRPr="001D2F4E">
        <w:rPr>
          <w:i/>
          <w:iCs/>
          <w:sz w:val="28"/>
          <w:szCs w:val="28"/>
          <w:lang w:val="uk-UA"/>
        </w:rPr>
        <w:t>/</w:t>
      </w:r>
      <w:r w:rsidR="00006666" w:rsidRPr="00006666">
        <w:rPr>
          <w:i/>
          <w:iCs/>
          <w:sz w:val="28"/>
          <w:szCs w:val="28"/>
          <w:lang w:val="uk-UA"/>
        </w:rPr>
        <w:t xml:space="preserve"> </w:t>
      </w:r>
      <w:r w:rsidR="00006666" w:rsidRPr="00E349A2">
        <w:rPr>
          <w:i/>
          <w:iCs/>
          <w:sz w:val="28"/>
          <w:szCs w:val="28"/>
          <w:lang w:val="uk-UA"/>
        </w:rPr>
        <w:t>U</w:t>
      </w:r>
      <w:r w:rsidR="00006666" w:rsidRPr="00E349A2">
        <w:rPr>
          <w:i/>
          <w:iCs/>
          <w:sz w:val="28"/>
          <w:szCs w:val="28"/>
          <w:vertAlign w:val="subscript"/>
          <w:lang w:val="uk-UA"/>
        </w:rPr>
        <w:t>1</w:t>
      </w:r>
      <w:r w:rsidR="00006666">
        <w:rPr>
          <w:i/>
          <w:iCs/>
          <w:sz w:val="28"/>
          <w:szCs w:val="28"/>
          <w:vertAlign w:val="subscript"/>
          <w:lang w:val="uk-UA"/>
        </w:rPr>
        <w:t>ном</w:t>
      </w:r>
      <w:r w:rsidRPr="001D2F4E">
        <w:rPr>
          <w:i/>
          <w:iCs/>
          <w:sz w:val="28"/>
          <w:szCs w:val="28"/>
          <w:lang w:val="uk-UA"/>
        </w:rPr>
        <w:t xml:space="preserve"> </w:t>
      </w:r>
      <w:r w:rsidR="00006666" w:rsidRPr="00006666">
        <w:rPr>
          <w:sz w:val="28"/>
          <w:szCs w:val="28"/>
          <w:lang w:val="uk-UA"/>
        </w:rPr>
        <w:t>–</w:t>
      </w:r>
      <w:r w:rsidR="00006666">
        <w:rPr>
          <w:sz w:val="28"/>
          <w:szCs w:val="28"/>
          <w:lang w:val="uk-UA"/>
        </w:rPr>
        <w:t xml:space="preserve"> </w:t>
      </w:r>
      <w:r w:rsidRPr="001D2F4E">
        <w:rPr>
          <w:sz w:val="28"/>
          <w:szCs w:val="28"/>
          <w:lang w:val="uk-UA"/>
        </w:rPr>
        <w:t xml:space="preserve">відносна </w:t>
      </w:r>
      <w:r w:rsidR="00006666">
        <w:rPr>
          <w:sz w:val="28"/>
          <w:szCs w:val="28"/>
          <w:lang w:val="uk-UA"/>
        </w:rPr>
        <w:t>ЕР</w:t>
      </w:r>
      <w:r w:rsidRPr="001D2F4E">
        <w:rPr>
          <w:sz w:val="28"/>
          <w:szCs w:val="28"/>
          <w:lang w:val="uk-UA"/>
        </w:rPr>
        <w:t xml:space="preserve">С фази обмотки статора; </w:t>
      </w:r>
      <w:r w:rsidR="00006666" w:rsidRPr="00E349A2">
        <w:rPr>
          <w:i/>
          <w:iCs/>
          <w:sz w:val="28"/>
          <w:szCs w:val="28"/>
          <w:lang w:val="uk-UA"/>
        </w:rPr>
        <w:t>I</w:t>
      </w:r>
      <w:r w:rsidR="00006666" w:rsidRPr="00E349A2">
        <w:rPr>
          <w:i/>
          <w:iCs/>
          <w:sz w:val="28"/>
          <w:szCs w:val="28"/>
          <w:vertAlign w:val="subscript"/>
          <w:lang w:val="uk-UA"/>
        </w:rPr>
        <w:t>в</w:t>
      </w:r>
      <w:r w:rsidR="00006666" w:rsidRPr="00006666">
        <w:rPr>
          <w:i/>
          <w:iCs/>
          <w:sz w:val="28"/>
          <w:szCs w:val="28"/>
          <w:vertAlign w:val="subscript"/>
          <w:lang w:val="uk-UA"/>
        </w:rPr>
        <w:t>*</w:t>
      </w:r>
      <w:r w:rsidRPr="001D2F4E">
        <w:rPr>
          <w:sz w:val="28"/>
          <w:szCs w:val="28"/>
          <w:lang w:val="uk-UA"/>
        </w:rPr>
        <w:t xml:space="preserve">= </w:t>
      </w:r>
      <w:r w:rsidR="00006666" w:rsidRPr="001D2F4E">
        <w:rPr>
          <w:i/>
          <w:iCs/>
          <w:sz w:val="28"/>
          <w:szCs w:val="28"/>
          <w:lang w:val="uk-UA"/>
        </w:rPr>
        <w:t>I</w:t>
      </w:r>
      <w:r w:rsidR="00006666" w:rsidRPr="00E349A2">
        <w:rPr>
          <w:i/>
          <w:iCs/>
          <w:sz w:val="28"/>
          <w:szCs w:val="28"/>
          <w:vertAlign w:val="subscript"/>
          <w:lang w:val="uk-UA"/>
        </w:rPr>
        <w:t>в0</w:t>
      </w:r>
      <w:r w:rsidRPr="001D2F4E">
        <w:rPr>
          <w:sz w:val="28"/>
          <w:szCs w:val="28"/>
          <w:lang w:val="uk-UA"/>
        </w:rPr>
        <w:t>/</w:t>
      </w:r>
      <w:r w:rsidR="00006666" w:rsidRPr="00006666">
        <w:rPr>
          <w:i/>
          <w:iCs/>
          <w:sz w:val="28"/>
          <w:szCs w:val="28"/>
          <w:lang w:val="uk-UA"/>
        </w:rPr>
        <w:t xml:space="preserve"> </w:t>
      </w:r>
      <w:r w:rsidR="00006666" w:rsidRPr="001D2F4E">
        <w:rPr>
          <w:i/>
          <w:iCs/>
          <w:sz w:val="28"/>
          <w:szCs w:val="28"/>
          <w:lang w:val="uk-UA"/>
        </w:rPr>
        <w:t>I</w:t>
      </w:r>
      <w:r w:rsidR="00006666" w:rsidRPr="00E349A2">
        <w:rPr>
          <w:i/>
          <w:iCs/>
          <w:sz w:val="28"/>
          <w:szCs w:val="28"/>
          <w:vertAlign w:val="subscript"/>
          <w:lang w:val="uk-UA"/>
        </w:rPr>
        <w:t>в0</w:t>
      </w:r>
      <w:r w:rsidR="00006666">
        <w:rPr>
          <w:i/>
          <w:iCs/>
          <w:sz w:val="28"/>
          <w:szCs w:val="28"/>
          <w:vertAlign w:val="subscript"/>
          <w:lang w:val="uk-UA"/>
        </w:rPr>
        <w:t>ном</w:t>
      </w:r>
      <w:r w:rsidRPr="001D2F4E">
        <w:rPr>
          <w:sz w:val="28"/>
          <w:szCs w:val="28"/>
          <w:lang w:val="uk-UA"/>
        </w:rPr>
        <w:t xml:space="preserve"> </w:t>
      </w:r>
      <w:r w:rsidR="00006666" w:rsidRPr="00006666">
        <w:rPr>
          <w:sz w:val="28"/>
          <w:szCs w:val="28"/>
          <w:lang w:val="uk-UA"/>
        </w:rPr>
        <w:t>–</w:t>
      </w:r>
      <w:r w:rsidRPr="001D2F4E">
        <w:rPr>
          <w:sz w:val="28"/>
          <w:szCs w:val="28"/>
          <w:lang w:val="uk-UA"/>
        </w:rPr>
        <w:t xml:space="preserve"> відносний струм </w:t>
      </w:r>
      <w:r w:rsidR="00006666">
        <w:rPr>
          <w:sz w:val="28"/>
          <w:szCs w:val="28"/>
          <w:lang w:val="uk-UA"/>
        </w:rPr>
        <w:t>збудження</w:t>
      </w:r>
      <w:r w:rsidRPr="001D2F4E">
        <w:rPr>
          <w:sz w:val="28"/>
          <w:szCs w:val="28"/>
          <w:lang w:val="uk-UA"/>
        </w:rPr>
        <w:t xml:space="preserve">; </w:t>
      </w:r>
      <w:r w:rsidR="00006666" w:rsidRPr="001D2F4E">
        <w:rPr>
          <w:i/>
          <w:iCs/>
          <w:sz w:val="28"/>
          <w:szCs w:val="28"/>
          <w:lang w:val="uk-UA"/>
        </w:rPr>
        <w:t>I</w:t>
      </w:r>
      <w:r w:rsidR="00006666" w:rsidRPr="00E349A2">
        <w:rPr>
          <w:i/>
          <w:iCs/>
          <w:sz w:val="28"/>
          <w:szCs w:val="28"/>
          <w:vertAlign w:val="subscript"/>
          <w:lang w:val="uk-UA"/>
        </w:rPr>
        <w:t>в0</w:t>
      </w:r>
      <w:r w:rsidR="00006666">
        <w:rPr>
          <w:i/>
          <w:iCs/>
          <w:sz w:val="28"/>
          <w:szCs w:val="28"/>
          <w:vertAlign w:val="subscript"/>
          <w:lang w:val="uk-UA"/>
        </w:rPr>
        <w:t>ном</w:t>
      </w:r>
      <w:r w:rsidRPr="001D2F4E">
        <w:rPr>
          <w:sz w:val="28"/>
          <w:szCs w:val="28"/>
          <w:lang w:val="uk-UA"/>
        </w:rPr>
        <w:t xml:space="preserve"> </w:t>
      </w:r>
      <w:r w:rsidR="00006666">
        <w:rPr>
          <w:sz w:val="28"/>
          <w:szCs w:val="28"/>
          <w:lang w:val="uk-UA"/>
        </w:rPr>
        <w:t xml:space="preserve"> </w:t>
      </w:r>
      <w:r w:rsidR="00006666" w:rsidRPr="00006666">
        <w:rPr>
          <w:sz w:val="28"/>
          <w:szCs w:val="28"/>
          <w:lang w:val="uk-UA"/>
        </w:rPr>
        <w:t>–</w:t>
      </w:r>
      <w:r w:rsidRPr="001D2F4E">
        <w:rPr>
          <w:sz w:val="28"/>
          <w:szCs w:val="28"/>
          <w:lang w:val="uk-UA"/>
        </w:rPr>
        <w:t xml:space="preserve"> </w:t>
      </w:r>
      <w:r w:rsidR="00006666">
        <w:rPr>
          <w:sz w:val="28"/>
          <w:szCs w:val="28"/>
          <w:lang w:val="uk-UA"/>
        </w:rPr>
        <w:t xml:space="preserve"> </w:t>
      </w:r>
      <w:r w:rsidRPr="00006666">
        <w:rPr>
          <w:sz w:val="28"/>
          <w:szCs w:val="28"/>
          <w:lang w:val="uk-UA"/>
        </w:rPr>
        <w:t xml:space="preserve">струм </w:t>
      </w:r>
      <w:r w:rsidR="00006666">
        <w:rPr>
          <w:sz w:val="28"/>
          <w:szCs w:val="28"/>
          <w:lang w:val="uk-UA"/>
        </w:rPr>
        <w:t>збудження</w:t>
      </w:r>
      <w:r w:rsidRPr="001D2F4E">
        <w:rPr>
          <w:sz w:val="28"/>
          <w:szCs w:val="28"/>
          <w:lang w:val="uk-UA"/>
        </w:rPr>
        <w:t xml:space="preserve"> в режимі х.х., що відповідає </w:t>
      </w:r>
      <w:r w:rsidR="00006666">
        <w:rPr>
          <w:sz w:val="28"/>
          <w:szCs w:val="28"/>
          <w:lang w:val="uk-UA"/>
        </w:rPr>
        <w:t>ЕР</w:t>
      </w:r>
      <w:r w:rsidRPr="001D2F4E">
        <w:rPr>
          <w:sz w:val="28"/>
          <w:szCs w:val="28"/>
          <w:lang w:val="uk-UA"/>
        </w:rPr>
        <w:t xml:space="preserve">С х.х. </w:t>
      </w:r>
      <w:r w:rsidR="00006666" w:rsidRPr="001D2F4E">
        <w:rPr>
          <w:i/>
          <w:iCs/>
          <w:sz w:val="28"/>
          <w:szCs w:val="28"/>
          <w:lang w:val="uk-UA"/>
        </w:rPr>
        <w:t>Е</w:t>
      </w:r>
      <w:r w:rsidR="00006666" w:rsidRPr="001D2F4E">
        <w:rPr>
          <w:i/>
          <w:iCs/>
          <w:sz w:val="28"/>
          <w:szCs w:val="28"/>
          <w:vertAlign w:val="subscript"/>
          <w:lang w:val="uk-UA"/>
        </w:rPr>
        <w:t>0</w:t>
      </w:r>
      <w:r w:rsidRPr="001D2F4E">
        <w:rPr>
          <w:sz w:val="28"/>
          <w:szCs w:val="28"/>
          <w:lang w:val="uk-UA"/>
        </w:rPr>
        <w:t xml:space="preserve">= </w:t>
      </w:r>
      <w:r w:rsidR="00006666" w:rsidRPr="00E349A2">
        <w:rPr>
          <w:i/>
          <w:iCs/>
          <w:sz w:val="28"/>
          <w:szCs w:val="28"/>
          <w:lang w:val="uk-UA"/>
        </w:rPr>
        <w:t>U</w:t>
      </w:r>
      <w:r w:rsidR="00006666" w:rsidRPr="00E349A2">
        <w:rPr>
          <w:i/>
          <w:iCs/>
          <w:sz w:val="28"/>
          <w:szCs w:val="28"/>
          <w:vertAlign w:val="subscript"/>
          <w:lang w:val="uk-UA"/>
        </w:rPr>
        <w:t>1</w:t>
      </w:r>
      <w:r w:rsidR="00006666">
        <w:rPr>
          <w:i/>
          <w:iCs/>
          <w:sz w:val="28"/>
          <w:szCs w:val="28"/>
          <w:vertAlign w:val="subscript"/>
          <w:lang w:val="uk-UA"/>
        </w:rPr>
        <w:t>ном</w:t>
      </w:r>
      <w:r w:rsidRPr="001D2F4E">
        <w:rPr>
          <w:sz w:val="28"/>
          <w:szCs w:val="28"/>
          <w:lang w:val="uk-UA"/>
        </w:rPr>
        <w:t>.</w:t>
      </w:r>
    </w:p>
    <w:p w:rsidR="0039788A" w:rsidRDefault="0039788A" w:rsidP="00F632EF">
      <w:pPr>
        <w:shd w:val="clear" w:color="auto" w:fill="FFFFFF"/>
        <w:spacing w:line="360" w:lineRule="auto"/>
        <w:rPr>
          <w:sz w:val="28"/>
          <w:szCs w:val="28"/>
          <w:lang w:val="uk-UA"/>
        </w:rPr>
      </w:pPr>
    </w:p>
    <w:p w:rsidR="0039788A" w:rsidRPr="001D2F4E" w:rsidRDefault="0039788A" w:rsidP="00F632EF">
      <w:pPr>
        <w:shd w:val="clear" w:color="auto" w:fill="FFFFFF"/>
        <w:spacing w:line="360" w:lineRule="auto"/>
        <w:rPr>
          <w:sz w:val="28"/>
          <w:szCs w:val="28"/>
          <w:lang w:val="uk-UA"/>
        </w:rPr>
      </w:pPr>
      <w:r>
        <w:rPr>
          <w:b/>
          <w:i/>
          <w:sz w:val="28"/>
          <w:szCs w:val="28"/>
          <w:lang w:val="uk-UA"/>
        </w:rPr>
        <w:t xml:space="preserve">2 </w:t>
      </w:r>
      <w:r w:rsidRPr="00006666">
        <w:rPr>
          <w:b/>
          <w:i/>
          <w:sz w:val="28"/>
          <w:szCs w:val="28"/>
          <w:lang w:val="uk-UA"/>
        </w:rPr>
        <w:t>Характеристика короткого замикання</w:t>
      </w:r>
    </w:p>
    <w:p w:rsidR="00F632EF" w:rsidRPr="001D2F4E" w:rsidRDefault="00F632EF" w:rsidP="00F632EF">
      <w:pPr>
        <w:shd w:val="clear" w:color="auto" w:fill="FFFFFF"/>
        <w:spacing w:line="360" w:lineRule="auto"/>
        <w:rPr>
          <w:sz w:val="28"/>
          <w:szCs w:val="28"/>
          <w:lang w:val="uk-UA"/>
        </w:rPr>
      </w:pPr>
      <w:r w:rsidRPr="001D2F4E">
        <w:rPr>
          <w:sz w:val="28"/>
          <w:szCs w:val="28"/>
          <w:lang w:val="uk-UA"/>
        </w:rPr>
        <w:t>Характеристику</w:t>
      </w:r>
      <w:r w:rsidRPr="001B141F">
        <w:rPr>
          <w:sz w:val="28"/>
          <w:szCs w:val="28"/>
          <w:lang w:val="uk-UA"/>
        </w:rPr>
        <w:t xml:space="preserve"> </w:t>
      </w:r>
      <w:r w:rsidRPr="001D2F4E">
        <w:rPr>
          <w:sz w:val="28"/>
          <w:szCs w:val="28"/>
          <w:lang w:val="uk-UA"/>
        </w:rPr>
        <w:t>трифазного</w:t>
      </w:r>
      <w:r w:rsidRPr="001B141F">
        <w:rPr>
          <w:sz w:val="28"/>
          <w:szCs w:val="28"/>
          <w:lang w:val="uk-UA"/>
        </w:rPr>
        <w:t xml:space="preserve"> </w:t>
      </w:r>
      <w:r w:rsidRPr="001D2F4E">
        <w:rPr>
          <w:sz w:val="28"/>
          <w:szCs w:val="28"/>
          <w:lang w:val="uk-UA"/>
        </w:rPr>
        <w:t xml:space="preserve">к. </w:t>
      </w:r>
      <w:r w:rsidRPr="001B141F">
        <w:rPr>
          <w:sz w:val="28"/>
          <w:szCs w:val="28"/>
          <w:lang w:val="uk-UA"/>
        </w:rPr>
        <w:t xml:space="preserve">з. </w:t>
      </w:r>
      <w:r w:rsidRPr="001D2F4E">
        <w:rPr>
          <w:sz w:val="28"/>
          <w:szCs w:val="28"/>
          <w:lang w:val="uk-UA"/>
        </w:rPr>
        <w:t>одержують</w:t>
      </w:r>
      <w:r w:rsidRPr="001B141F">
        <w:rPr>
          <w:sz w:val="28"/>
          <w:szCs w:val="28"/>
          <w:lang w:val="uk-UA"/>
        </w:rPr>
        <w:t xml:space="preserve"> </w:t>
      </w:r>
      <w:r w:rsidRPr="001D2F4E">
        <w:rPr>
          <w:sz w:val="28"/>
          <w:szCs w:val="28"/>
          <w:lang w:val="uk-UA"/>
        </w:rPr>
        <w:t>у</w:t>
      </w:r>
      <w:r w:rsidRPr="001B141F">
        <w:rPr>
          <w:sz w:val="28"/>
          <w:szCs w:val="28"/>
          <w:lang w:val="uk-UA"/>
        </w:rPr>
        <w:t xml:space="preserve"> </w:t>
      </w:r>
      <w:r w:rsidRPr="001D2F4E">
        <w:rPr>
          <w:sz w:val="28"/>
          <w:szCs w:val="28"/>
          <w:lang w:val="uk-UA"/>
        </w:rPr>
        <w:t>такий спосіб</w:t>
      </w:r>
      <w:r w:rsidRPr="001B141F">
        <w:rPr>
          <w:sz w:val="28"/>
          <w:szCs w:val="28"/>
          <w:lang w:val="uk-UA"/>
        </w:rPr>
        <w:t xml:space="preserve">: </w:t>
      </w:r>
      <w:r w:rsidRPr="001D2F4E">
        <w:rPr>
          <w:sz w:val="28"/>
          <w:szCs w:val="28"/>
          <w:lang w:val="uk-UA"/>
        </w:rPr>
        <w:t>виводи</w:t>
      </w:r>
      <w:r w:rsidRPr="001B141F">
        <w:rPr>
          <w:sz w:val="28"/>
          <w:szCs w:val="28"/>
          <w:lang w:val="uk-UA"/>
        </w:rPr>
        <w:t xml:space="preserve"> </w:t>
      </w:r>
      <w:r w:rsidRPr="001D2F4E">
        <w:rPr>
          <w:sz w:val="28"/>
          <w:szCs w:val="28"/>
          <w:lang w:val="uk-UA"/>
        </w:rPr>
        <w:t>обмотки</w:t>
      </w:r>
      <w:r w:rsidRPr="001B141F">
        <w:rPr>
          <w:sz w:val="28"/>
          <w:szCs w:val="28"/>
          <w:lang w:val="uk-UA"/>
        </w:rPr>
        <w:t xml:space="preserve"> </w:t>
      </w:r>
      <w:r w:rsidRPr="001D2F4E">
        <w:rPr>
          <w:sz w:val="28"/>
          <w:szCs w:val="28"/>
          <w:lang w:val="uk-UA"/>
        </w:rPr>
        <w:t>статора</w:t>
      </w:r>
      <w:r w:rsidRPr="001B141F">
        <w:rPr>
          <w:sz w:val="28"/>
          <w:szCs w:val="28"/>
          <w:lang w:val="uk-UA"/>
        </w:rPr>
        <w:t xml:space="preserve"> </w:t>
      </w:r>
      <w:r w:rsidRPr="001D2F4E">
        <w:rPr>
          <w:sz w:val="28"/>
          <w:szCs w:val="28"/>
          <w:lang w:val="uk-UA"/>
        </w:rPr>
        <w:t>замикають</w:t>
      </w:r>
      <w:r w:rsidRPr="001B141F">
        <w:rPr>
          <w:sz w:val="28"/>
          <w:szCs w:val="28"/>
          <w:lang w:val="uk-UA"/>
        </w:rPr>
        <w:t xml:space="preserve"> накоротко (</w:t>
      </w:r>
      <w:r w:rsidR="00C832CA">
        <w:rPr>
          <w:sz w:val="28"/>
          <w:szCs w:val="28"/>
          <w:lang w:val="uk-UA"/>
        </w:rPr>
        <w:t>рисунок 29.2 а</w:t>
      </w:r>
      <w:r w:rsidRPr="00C832CA">
        <w:rPr>
          <w:iCs/>
          <w:sz w:val="28"/>
          <w:szCs w:val="28"/>
          <w:lang w:val="uk-UA"/>
        </w:rPr>
        <w:t xml:space="preserve">) </w:t>
      </w:r>
      <w:r w:rsidRPr="001D2F4E">
        <w:rPr>
          <w:sz w:val="28"/>
          <w:szCs w:val="28"/>
          <w:lang w:val="uk-UA"/>
        </w:rPr>
        <w:t>і</w:t>
      </w:r>
      <w:r w:rsidRPr="001B141F">
        <w:rPr>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обертанні</w:t>
      </w:r>
      <w:r w:rsidRPr="001B141F">
        <w:rPr>
          <w:sz w:val="28"/>
          <w:szCs w:val="28"/>
          <w:lang w:val="uk-UA"/>
        </w:rPr>
        <w:t xml:space="preserve"> </w:t>
      </w:r>
      <w:r w:rsidRPr="001D2F4E">
        <w:rPr>
          <w:sz w:val="28"/>
          <w:szCs w:val="28"/>
          <w:lang w:val="uk-UA"/>
        </w:rPr>
        <w:t>ротора</w:t>
      </w:r>
      <w:r w:rsidRPr="001B141F">
        <w:rPr>
          <w:sz w:val="28"/>
          <w:szCs w:val="28"/>
          <w:lang w:val="uk-UA"/>
        </w:rPr>
        <w:t xml:space="preserve"> </w:t>
      </w:r>
      <w:r w:rsidRPr="001D2F4E">
        <w:rPr>
          <w:sz w:val="28"/>
          <w:szCs w:val="28"/>
          <w:lang w:val="uk-UA"/>
        </w:rPr>
        <w:t>із</w:t>
      </w:r>
      <w:r w:rsidRPr="001B141F">
        <w:rPr>
          <w:sz w:val="28"/>
          <w:szCs w:val="28"/>
          <w:lang w:val="uk-UA"/>
        </w:rPr>
        <w:t xml:space="preserve"> </w:t>
      </w:r>
      <w:r w:rsidRPr="001D2F4E">
        <w:rPr>
          <w:sz w:val="28"/>
          <w:szCs w:val="28"/>
          <w:lang w:val="uk-UA"/>
        </w:rPr>
        <w:t>частотою</w:t>
      </w:r>
      <w:r w:rsidRPr="001B141F">
        <w:rPr>
          <w:sz w:val="28"/>
          <w:szCs w:val="28"/>
          <w:lang w:val="uk-UA"/>
        </w:rPr>
        <w:t xml:space="preserve"> </w:t>
      </w:r>
      <w:r w:rsidRPr="001D2F4E">
        <w:rPr>
          <w:sz w:val="28"/>
          <w:szCs w:val="28"/>
          <w:lang w:val="uk-UA"/>
        </w:rPr>
        <w:t>обертання</w:t>
      </w:r>
      <w:r w:rsidRPr="001B141F">
        <w:rPr>
          <w:sz w:val="28"/>
          <w:szCs w:val="28"/>
          <w:lang w:val="uk-UA"/>
        </w:rPr>
        <w:t xml:space="preserve"> </w:t>
      </w:r>
      <w:r w:rsidRPr="001B141F">
        <w:rPr>
          <w:i/>
          <w:iCs/>
          <w:sz w:val="28"/>
          <w:szCs w:val="28"/>
          <w:lang w:val="uk-UA"/>
        </w:rPr>
        <w:t>п</w:t>
      </w:r>
      <w:r w:rsidR="00C832CA">
        <w:rPr>
          <w:i/>
          <w:iCs/>
          <w:sz w:val="28"/>
          <w:szCs w:val="28"/>
          <w:vertAlign w:val="subscript"/>
          <w:lang w:val="uk-UA"/>
        </w:rPr>
        <w:t>1</w:t>
      </w:r>
      <w:r w:rsidRPr="001B141F">
        <w:rPr>
          <w:i/>
          <w:iCs/>
          <w:sz w:val="28"/>
          <w:szCs w:val="28"/>
          <w:lang w:val="uk-UA"/>
        </w:rPr>
        <w:t xml:space="preserve"> </w:t>
      </w:r>
      <w:r w:rsidRPr="001D2F4E">
        <w:rPr>
          <w:sz w:val="28"/>
          <w:szCs w:val="28"/>
          <w:lang w:val="uk-UA"/>
        </w:rPr>
        <w:t>поступово</w:t>
      </w:r>
      <w:r w:rsidRPr="001B141F">
        <w:rPr>
          <w:sz w:val="28"/>
          <w:szCs w:val="28"/>
          <w:lang w:val="uk-UA"/>
        </w:rPr>
        <w:t xml:space="preserve"> </w:t>
      </w:r>
      <w:r w:rsidRPr="001D2F4E">
        <w:rPr>
          <w:sz w:val="28"/>
          <w:szCs w:val="28"/>
          <w:lang w:val="uk-UA"/>
        </w:rPr>
        <w:t>збільшують</w:t>
      </w:r>
      <w:r w:rsidRPr="001B141F">
        <w:rPr>
          <w:sz w:val="28"/>
          <w:szCs w:val="28"/>
          <w:lang w:val="uk-UA"/>
        </w:rPr>
        <w:t xml:space="preserve"> </w:t>
      </w:r>
      <w:r w:rsidRPr="001D2F4E">
        <w:rPr>
          <w:sz w:val="28"/>
          <w:szCs w:val="28"/>
          <w:lang w:val="uk-UA"/>
        </w:rPr>
        <w:t>струм</w:t>
      </w:r>
      <w:r w:rsidRPr="001B141F">
        <w:rPr>
          <w:sz w:val="28"/>
          <w:szCs w:val="28"/>
          <w:lang w:val="uk-UA"/>
        </w:rPr>
        <w:t xml:space="preserve"> </w:t>
      </w:r>
      <w:r w:rsidR="00C832CA">
        <w:rPr>
          <w:sz w:val="28"/>
          <w:szCs w:val="28"/>
          <w:lang w:val="uk-UA"/>
        </w:rPr>
        <w:t>збудження</w:t>
      </w:r>
      <w:r w:rsidRPr="001B141F">
        <w:rPr>
          <w:sz w:val="28"/>
          <w:szCs w:val="28"/>
          <w:lang w:val="uk-UA"/>
        </w:rPr>
        <w:t xml:space="preserve"> </w:t>
      </w:r>
      <w:r w:rsidRPr="001D2F4E">
        <w:rPr>
          <w:sz w:val="28"/>
          <w:szCs w:val="28"/>
          <w:lang w:val="uk-UA"/>
        </w:rPr>
        <w:t>до</w:t>
      </w:r>
      <w:r w:rsidRPr="001B141F">
        <w:rPr>
          <w:sz w:val="28"/>
          <w:szCs w:val="28"/>
          <w:lang w:val="uk-UA"/>
        </w:rPr>
        <w:t xml:space="preserve"> </w:t>
      </w:r>
      <w:r w:rsidRPr="001D2F4E">
        <w:rPr>
          <w:sz w:val="28"/>
          <w:szCs w:val="28"/>
          <w:lang w:val="uk-UA"/>
        </w:rPr>
        <w:t>значення</w:t>
      </w:r>
      <w:r w:rsidRPr="001B141F">
        <w:rPr>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якому</w:t>
      </w:r>
      <w:r w:rsidRPr="001B141F">
        <w:rPr>
          <w:sz w:val="28"/>
          <w:szCs w:val="28"/>
          <w:lang w:val="uk-UA"/>
        </w:rPr>
        <w:t xml:space="preserve"> </w:t>
      </w:r>
      <w:r w:rsidRPr="001D2F4E">
        <w:rPr>
          <w:sz w:val="28"/>
          <w:szCs w:val="28"/>
          <w:lang w:val="uk-UA"/>
        </w:rPr>
        <w:t>струм</w:t>
      </w:r>
      <w:r w:rsidRPr="001B141F">
        <w:rPr>
          <w:sz w:val="28"/>
          <w:szCs w:val="28"/>
          <w:lang w:val="uk-UA"/>
        </w:rPr>
        <w:t xml:space="preserve"> </w:t>
      </w:r>
      <w:r w:rsidRPr="001D2F4E">
        <w:rPr>
          <w:sz w:val="28"/>
          <w:szCs w:val="28"/>
          <w:lang w:val="uk-UA"/>
        </w:rPr>
        <w:t xml:space="preserve">к. </w:t>
      </w:r>
      <w:r w:rsidRPr="001B141F">
        <w:rPr>
          <w:sz w:val="28"/>
          <w:szCs w:val="28"/>
          <w:lang w:val="uk-UA"/>
        </w:rPr>
        <w:t xml:space="preserve">з. </w:t>
      </w:r>
      <w:r w:rsidRPr="001D2F4E">
        <w:rPr>
          <w:sz w:val="28"/>
          <w:szCs w:val="28"/>
          <w:lang w:val="uk-UA"/>
        </w:rPr>
        <w:t>перевищує</w:t>
      </w:r>
      <w:r w:rsidRPr="001B141F">
        <w:rPr>
          <w:sz w:val="28"/>
          <w:szCs w:val="28"/>
          <w:lang w:val="uk-UA"/>
        </w:rPr>
        <w:t xml:space="preserve"> </w:t>
      </w:r>
      <w:r w:rsidRPr="001D2F4E">
        <w:rPr>
          <w:sz w:val="28"/>
          <w:szCs w:val="28"/>
          <w:lang w:val="uk-UA"/>
        </w:rPr>
        <w:t>номінальний</w:t>
      </w:r>
      <w:r w:rsidRPr="001B141F">
        <w:rPr>
          <w:sz w:val="28"/>
          <w:szCs w:val="28"/>
          <w:lang w:val="uk-UA"/>
        </w:rPr>
        <w:t xml:space="preserve"> </w:t>
      </w:r>
      <w:r w:rsidRPr="001D2F4E">
        <w:rPr>
          <w:sz w:val="28"/>
          <w:szCs w:val="28"/>
          <w:lang w:val="uk-UA"/>
        </w:rPr>
        <w:t>робочий</w:t>
      </w:r>
      <w:r w:rsidRPr="001B141F">
        <w:rPr>
          <w:sz w:val="28"/>
          <w:szCs w:val="28"/>
          <w:lang w:val="uk-UA"/>
        </w:rPr>
        <w:t xml:space="preserve"> </w:t>
      </w:r>
      <w:r w:rsidRPr="001D2F4E">
        <w:rPr>
          <w:sz w:val="28"/>
          <w:szCs w:val="28"/>
          <w:lang w:val="uk-UA"/>
        </w:rPr>
        <w:t>струм</w:t>
      </w:r>
      <w:r w:rsidRPr="001B141F">
        <w:rPr>
          <w:sz w:val="28"/>
          <w:szCs w:val="28"/>
          <w:lang w:val="uk-UA"/>
        </w:rPr>
        <w:t xml:space="preserve"> </w:t>
      </w:r>
      <w:r w:rsidRPr="001D2F4E">
        <w:rPr>
          <w:sz w:val="28"/>
          <w:szCs w:val="28"/>
          <w:lang w:val="uk-UA"/>
        </w:rPr>
        <w:t>статорної</w:t>
      </w:r>
      <w:r w:rsidRPr="001B141F">
        <w:rPr>
          <w:sz w:val="28"/>
          <w:szCs w:val="28"/>
          <w:lang w:val="uk-UA"/>
        </w:rPr>
        <w:t xml:space="preserve"> </w:t>
      </w:r>
      <w:r w:rsidRPr="001D2F4E">
        <w:rPr>
          <w:sz w:val="28"/>
          <w:szCs w:val="28"/>
          <w:lang w:val="uk-UA"/>
        </w:rPr>
        <w:t>обмотки</w:t>
      </w:r>
      <w:r w:rsidRPr="001B141F">
        <w:rPr>
          <w:sz w:val="28"/>
          <w:szCs w:val="28"/>
          <w:lang w:val="uk-UA"/>
        </w:rPr>
        <w:t xml:space="preserve"> </w:t>
      </w:r>
      <w:r w:rsidRPr="001D2F4E">
        <w:rPr>
          <w:sz w:val="28"/>
          <w:szCs w:val="28"/>
          <w:lang w:val="uk-UA"/>
        </w:rPr>
        <w:t>не</w:t>
      </w:r>
      <w:r w:rsidRPr="001B141F">
        <w:rPr>
          <w:sz w:val="28"/>
          <w:szCs w:val="28"/>
          <w:lang w:val="uk-UA"/>
        </w:rPr>
        <w:t xml:space="preserve"> </w:t>
      </w:r>
      <w:r w:rsidRPr="001D2F4E">
        <w:rPr>
          <w:sz w:val="28"/>
          <w:szCs w:val="28"/>
          <w:lang w:val="uk-UA"/>
        </w:rPr>
        <w:t>більше</w:t>
      </w:r>
      <w:r w:rsidRPr="001B141F">
        <w:rPr>
          <w:sz w:val="28"/>
          <w:szCs w:val="28"/>
          <w:lang w:val="uk-UA"/>
        </w:rPr>
        <w:t xml:space="preserve"> </w:t>
      </w:r>
      <w:r w:rsidRPr="001D2F4E">
        <w:rPr>
          <w:sz w:val="28"/>
          <w:szCs w:val="28"/>
          <w:lang w:val="uk-UA"/>
        </w:rPr>
        <w:t>ніж</w:t>
      </w:r>
      <w:r w:rsidRPr="001B141F">
        <w:rPr>
          <w:sz w:val="28"/>
          <w:szCs w:val="28"/>
          <w:lang w:val="uk-UA"/>
        </w:rPr>
        <w:t xml:space="preserve"> </w:t>
      </w:r>
      <w:r w:rsidRPr="001D2F4E">
        <w:rPr>
          <w:sz w:val="28"/>
          <w:szCs w:val="28"/>
          <w:lang w:val="uk-UA"/>
        </w:rPr>
        <w:t>на</w:t>
      </w:r>
      <w:r w:rsidRPr="001B141F">
        <w:rPr>
          <w:sz w:val="28"/>
          <w:szCs w:val="28"/>
          <w:lang w:val="uk-UA"/>
        </w:rPr>
        <w:t xml:space="preserve"> 25% (</w:t>
      </w:r>
      <w:r w:rsidR="00C832CA" w:rsidRPr="00C832CA">
        <w:rPr>
          <w:i/>
          <w:sz w:val="28"/>
          <w:szCs w:val="28"/>
          <w:lang w:val="uk-UA"/>
        </w:rPr>
        <w:t>І</w:t>
      </w:r>
      <w:r w:rsidR="00C832CA" w:rsidRPr="00C832CA">
        <w:rPr>
          <w:i/>
          <w:sz w:val="28"/>
          <w:szCs w:val="28"/>
          <w:vertAlign w:val="subscript"/>
          <w:lang w:val="uk-UA"/>
        </w:rPr>
        <w:t>1к</w:t>
      </w:r>
      <w:r w:rsidRPr="001B141F">
        <w:rPr>
          <w:sz w:val="28"/>
          <w:szCs w:val="28"/>
          <w:lang w:val="uk-UA"/>
        </w:rPr>
        <w:t xml:space="preserve"> = </w:t>
      </w:r>
      <w:r w:rsidRPr="001B141F">
        <w:rPr>
          <w:smallCaps/>
          <w:sz w:val="28"/>
          <w:szCs w:val="28"/>
          <w:lang w:val="uk-UA"/>
        </w:rPr>
        <w:t>1,</w:t>
      </w:r>
      <w:r w:rsidRPr="001D2F4E">
        <w:rPr>
          <w:smallCaps/>
          <w:sz w:val="28"/>
          <w:szCs w:val="28"/>
          <w:lang w:val="uk-UA"/>
        </w:rPr>
        <w:t>25</w:t>
      </w:r>
      <w:r w:rsidR="00C832CA" w:rsidRPr="00C832CA">
        <w:rPr>
          <w:i/>
          <w:smallCaps/>
          <w:sz w:val="28"/>
          <w:szCs w:val="28"/>
          <w:lang w:val="uk-UA"/>
        </w:rPr>
        <w:t>І</w:t>
      </w:r>
      <w:r w:rsidR="00C832CA" w:rsidRPr="00C832CA">
        <w:rPr>
          <w:i/>
          <w:smallCaps/>
          <w:sz w:val="28"/>
          <w:szCs w:val="28"/>
          <w:vertAlign w:val="subscript"/>
          <w:lang w:val="uk-UA"/>
        </w:rPr>
        <w:t>1ном</w:t>
      </w:r>
      <w:r w:rsidRPr="001B141F">
        <w:rPr>
          <w:smallCaps/>
          <w:sz w:val="28"/>
          <w:szCs w:val="28"/>
          <w:lang w:val="uk-UA"/>
        </w:rPr>
        <w:t xml:space="preserve">). </w:t>
      </w:r>
      <w:r w:rsidR="00C832CA">
        <w:rPr>
          <w:sz w:val="28"/>
          <w:szCs w:val="28"/>
          <w:lang w:val="uk-UA"/>
        </w:rPr>
        <w:t>Так як</w:t>
      </w:r>
      <w:r w:rsidRPr="001B141F">
        <w:rPr>
          <w:sz w:val="28"/>
          <w:szCs w:val="28"/>
          <w:lang w:val="uk-UA"/>
        </w:rPr>
        <w:t xml:space="preserve"> в </w:t>
      </w:r>
      <w:r w:rsidRPr="001D2F4E">
        <w:rPr>
          <w:sz w:val="28"/>
          <w:szCs w:val="28"/>
          <w:lang w:val="uk-UA"/>
        </w:rPr>
        <w:t>цьому</w:t>
      </w:r>
      <w:r w:rsidRPr="001B141F">
        <w:rPr>
          <w:sz w:val="28"/>
          <w:szCs w:val="28"/>
          <w:lang w:val="uk-UA"/>
        </w:rPr>
        <w:t xml:space="preserve"> </w:t>
      </w:r>
      <w:r w:rsidRPr="001D2F4E">
        <w:rPr>
          <w:sz w:val="28"/>
          <w:szCs w:val="28"/>
          <w:lang w:val="uk-UA"/>
        </w:rPr>
        <w:t>випадку</w:t>
      </w:r>
      <w:r w:rsidRPr="001B141F">
        <w:rPr>
          <w:sz w:val="28"/>
          <w:szCs w:val="28"/>
          <w:lang w:val="uk-UA"/>
        </w:rPr>
        <w:t xml:space="preserve"> </w:t>
      </w:r>
      <w:r w:rsidR="00C832CA">
        <w:rPr>
          <w:sz w:val="28"/>
          <w:szCs w:val="28"/>
          <w:lang w:val="uk-UA"/>
        </w:rPr>
        <w:t>ЕР</w:t>
      </w:r>
      <w:r w:rsidRPr="001B141F">
        <w:rPr>
          <w:sz w:val="28"/>
          <w:szCs w:val="28"/>
          <w:lang w:val="uk-UA"/>
        </w:rPr>
        <w:t xml:space="preserve">С </w:t>
      </w:r>
      <w:r w:rsidRPr="001D2F4E">
        <w:rPr>
          <w:sz w:val="28"/>
          <w:szCs w:val="28"/>
          <w:lang w:val="uk-UA"/>
        </w:rPr>
        <w:t>обмотки</w:t>
      </w:r>
      <w:r w:rsidRPr="001B141F">
        <w:rPr>
          <w:sz w:val="28"/>
          <w:szCs w:val="28"/>
          <w:lang w:val="uk-UA"/>
        </w:rPr>
        <w:t xml:space="preserve"> </w:t>
      </w:r>
      <w:r w:rsidRPr="001D2F4E">
        <w:rPr>
          <w:sz w:val="28"/>
          <w:szCs w:val="28"/>
          <w:lang w:val="uk-UA"/>
        </w:rPr>
        <w:t>статора</w:t>
      </w:r>
      <w:r w:rsidRPr="001B141F">
        <w:rPr>
          <w:sz w:val="28"/>
          <w:szCs w:val="28"/>
          <w:lang w:val="uk-UA"/>
        </w:rPr>
        <w:t xml:space="preserve"> </w:t>
      </w:r>
      <w:r w:rsidRPr="001D2F4E">
        <w:rPr>
          <w:sz w:val="28"/>
          <w:szCs w:val="28"/>
          <w:lang w:val="uk-UA"/>
        </w:rPr>
        <w:t>має</w:t>
      </w:r>
      <w:r w:rsidRPr="001B141F">
        <w:rPr>
          <w:sz w:val="28"/>
          <w:szCs w:val="28"/>
          <w:lang w:val="uk-UA"/>
        </w:rPr>
        <w:t xml:space="preserve"> </w:t>
      </w:r>
      <w:r w:rsidRPr="001D2F4E">
        <w:rPr>
          <w:sz w:val="28"/>
          <w:szCs w:val="28"/>
          <w:lang w:val="uk-UA"/>
        </w:rPr>
        <w:t>значення</w:t>
      </w:r>
      <w:r w:rsidRPr="001B141F">
        <w:rPr>
          <w:sz w:val="28"/>
          <w:szCs w:val="28"/>
          <w:lang w:val="uk-UA"/>
        </w:rPr>
        <w:t xml:space="preserve">, </w:t>
      </w:r>
      <w:r w:rsidRPr="001D2F4E">
        <w:rPr>
          <w:sz w:val="28"/>
          <w:szCs w:val="28"/>
          <w:lang w:val="uk-UA"/>
        </w:rPr>
        <w:t>у</w:t>
      </w:r>
      <w:r w:rsidRPr="001B141F">
        <w:rPr>
          <w:sz w:val="28"/>
          <w:szCs w:val="28"/>
          <w:lang w:val="uk-UA"/>
        </w:rPr>
        <w:t xml:space="preserve"> </w:t>
      </w:r>
      <w:r w:rsidRPr="001D2F4E">
        <w:rPr>
          <w:sz w:val="28"/>
          <w:szCs w:val="28"/>
          <w:lang w:val="uk-UA"/>
        </w:rPr>
        <w:t>кілька</w:t>
      </w:r>
      <w:r w:rsidRPr="001B141F">
        <w:rPr>
          <w:sz w:val="28"/>
          <w:szCs w:val="28"/>
          <w:lang w:val="uk-UA"/>
        </w:rPr>
        <w:t xml:space="preserve"> </w:t>
      </w:r>
      <w:r w:rsidRPr="001D2F4E">
        <w:rPr>
          <w:sz w:val="28"/>
          <w:szCs w:val="28"/>
          <w:lang w:val="uk-UA"/>
        </w:rPr>
        <w:t>разів</w:t>
      </w:r>
      <w:r w:rsidRPr="001B141F">
        <w:rPr>
          <w:sz w:val="28"/>
          <w:szCs w:val="28"/>
          <w:lang w:val="uk-UA"/>
        </w:rPr>
        <w:t xml:space="preserve"> </w:t>
      </w:r>
      <w:r w:rsidRPr="001D2F4E">
        <w:rPr>
          <w:sz w:val="28"/>
          <w:szCs w:val="28"/>
          <w:lang w:val="uk-UA"/>
        </w:rPr>
        <w:t>менше</w:t>
      </w:r>
      <w:r w:rsidRPr="001B141F">
        <w:rPr>
          <w:sz w:val="28"/>
          <w:szCs w:val="28"/>
          <w:lang w:val="uk-UA"/>
        </w:rPr>
        <w:t xml:space="preserve">, </w:t>
      </w:r>
      <w:r w:rsidRPr="001D2F4E">
        <w:rPr>
          <w:sz w:val="28"/>
          <w:szCs w:val="28"/>
          <w:lang w:val="uk-UA"/>
        </w:rPr>
        <w:t>чим</w:t>
      </w:r>
      <w:r w:rsidRPr="001B141F">
        <w:rPr>
          <w:sz w:val="28"/>
          <w:szCs w:val="28"/>
          <w:lang w:val="uk-UA"/>
        </w:rPr>
        <w:t xml:space="preserve"> </w:t>
      </w:r>
      <w:r w:rsidRPr="001D2F4E">
        <w:rPr>
          <w:sz w:val="28"/>
          <w:szCs w:val="28"/>
          <w:lang w:val="uk-UA"/>
        </w:rPr>
        <w:t>у</w:t>
      </w:r>
      <w:r w:rsidRPr="001B141F">
        <w:rPr>
          <w:sz w:val="28"/>
          <w:szCs w:val="28"/>
          <w:lang w:val="uk-UA"/>
        </w:rPr>
        <w:t xml:space="preserve"> </w:t>
      </w:r>
      <w:r w:rsidRPr="001D2F4E">
        <w:rPr>
          <w:sz w:val="28"/>
          <w:szCs w:val="28"/>
          <w:lang w:val="uk-UA"/>
        </w:rPr>
        <w:t>робочому</w:t>
      </w:r>
      <w:r w:rsidRPr="001B141F">
        <w:rPr>
          <w:sz w:val="28"/>
          <w:szCs w:val="28"/>
          <w:lang w:val="uk-UA"/>
        </w:rPr>
        <w:t xml:space="preserve"> </w:t>
      </w:r>
      <w:r w:rsidRPr="001D2F4E">
        <w:rPr>
          <w:sz w:val="28"/>
          <w:szCs w:val="28"/>
          <w:lang w:val="uk-UA"/>
        </w:rPr>
        <w:t>режимі</w:t>
      </w:r>
      <w:r w:rsidRPr="001B141F">
        <w:rPr>
          <w:sz w:val="28"/>
          <w:szCs w:val="28"/>
          <w:lang w:val="uk-UA"/>
        </w:rPr>
        <w:t xml:space="preserve"> </w:t>
      </w:r>
      <w:r w:rsidRPr="001D2F4E">
        <w:rPr>
          <w:sz w:val="28"/>
          <w:szCs w:val="28"/>
          <w:lang w:val="uk-UA"/>
        </w:rPr>
        <w:t>генератора</w:t>
      </w:r>
      <w:r w:rsidRPr="001B141F">
        <w:rPr>
          <w:sz w:val="28"/>
          <w:szCs w:val="28"/>
          <w:lang w:val="uk-UA"/>
        </w:rPr>
        <w:t xml:space="preserve">, </w:t>
      </w:r>
      <w:r w:rsidRPr="001D2F4E">
        <w:rPr>
          <w:sz w:val="28"/>
          <w:szCs w:val="28"/>
          <w:lang w:val="uk-UA"/>
        </w:rPr>
        <w:t>і</w:t>
      </w:r>
      <w:r w:rsidRPr="001B141F">
        <w:rPr>
          <w:sz w:val="28"/>
          <w:szCs w:val="28"/>
          <w:lang w:val="uk-UA"/>
        </w:rPr>
        <w:t xml:space="preserve"> </w:t>
      </w:r>
      <w:r w:rsidRPr="001D2F4E">
        <w:rPr>
          <w:sz w:val="28"/>
          <w:szCs w:val="28"/>
          <w:lang w:val="uk-UA"/>
        </w:rPr>
        <w:t>основний</w:t>
      </w:r>
      <w:r w:rsidRPr="001B141F">
        <w:rPr>
          <w:sz w:val="28"/>
          <w:szCs w:val="28"/>
          <w:lang w:val="uk-UA"/>
        </w:rPr>
        <w:t xml:space="preserve"> </w:t>
      </w:r>
      <w:r w:rsidRPr="001D2F4E">
        <w:rPr>
          <w:sz w:val="28"/>
          <w:szCs w:val="28"/>
          <w:lang w:val="uk-UA"/>
        </w:rPr>
        <w:t>магнітний</w:t>
      </w:r>
      <w:r w:rsidRPr="001B141F">
        <w:rPr>
          <w:sz w:val="28"/>
          <w:szCs w:val="28"/>
          <w:lang w:val="uk-UA"/>
        </w:rPr>
        <w:t xml:space="preserve"> </w:t>
      </w:r>
      <w:r w:rsidRPr="001D2F4E">
        <w:rPr>
          <w:sz w:val="28"/>
          <w:szCs w:val="28"/>
          <w:lang w:val="uk-UA"/>
        </w:rPr>
        <w:t>потік</w:t>
      </w:r>
      <w:r w:rsidRPr="001B141F">
        <w:rPr>
          <w:sz w:val="28"/>
          <w:szCs w:val="28"/>
          <w:lang w:val="uk-UA"/>
        </w:rPr>
        <w:t xml:space="preserve"> </w:t>
      </w:r>
      <w:r w:rsidRPr="001D2F4E">
        <w:rPr>
          <w:sz w:val="28"/>
          <w:szCs w:val="28"/>
          <w:lang w:val="uk-UA"/>
        </w:rPr>
        <w:t>досить</w:t>
      </w:r>
      <w:r w:rsidRPr="001B141F">
        <w:rPr>
          <w:sz w:val="28"/>
          <w:szCs w:val="28"/>
          <w:lang w:val="uk-UA"/>
        </w:rPr>
        <w:t xml:space="preserve"> </w:t>
      </w:r>
      <w:r w:rsidRPr="001D2F4E">
        <w:rPr>
          <w:sz w:val="28"/>
          <w:szCs w:val="28"/>
          <w:lang w:val="uk-UA"/>
        </w:rPr>
        <w:t>малий</w:t>
      </w:r>
      <w:r w:rsidRPr="001B141F">
        <w:rPr>
          <w:sz w:val="28"/>
          <w:szCs w:val="28"/>
          <w:lang w:val="uk-UA"/>
        </w:rPr>
        <w:t xml:space="preserve">, </w:t>
      </w:r>
      <w:r w:rsidRPr="001D2F4E">
        <w:rPr>
          <w:sz w:val="28"/>
          <w:szCs w:val="28"/>
          <w:lang w:val="uk-UA"/>
        </w:rPr>
        <w:t>т</w:t>
      </w:r>
      <w:r w:rsidR="00C832CA">
        <w:rPr>
          <w:sz w:val="28"/>
          <w:szCs w:val="28"/>
          <w:lang w:val="uk-UA"/>
        </w:rPr>
        <w:t>о</w:t>
      </w:r>
      <w:r w:rsidRPr="001B141F">
        <w:rPr>
          <w:sz w:val="28"/>
          <w:szCs w:val="28"/>
          <w:lang w:val="uk-UA"/>
        </w:rPr>
        <w:t xml:space="preserve"> </w:t>
      </w:r>
      <w:r w:rsidRPr="001D2F4E">
        <w:rPr>
          <w:sz w:val="28"/>
          <w:szCs w:val="28"/>
          <w:lang w:val="uk-UA"/>
        </w:rPr>
        <w:t>магнітн</w:t>
      </w:r>
      <w:r w:rsidR="00C832CA">
        <w:rPr>
          <w:sz w:val="28"/>
          <w:szCs w:val="28"/>
          <w:lang w:val="uk-UA"/>
        </w:rPr>
        <w:t>е</w:t>
      </w:r>
      <w:r w:rsidRPr="001D2F4E">
        <w:rPr>
          <w:sz w:val="28"/>
          <w:szCs w:val="28"/>
          <w:lang w:val="uk-UA"/>
        </w:rPr>
        <w:t xml:space="preserve"> </w:t>
      </w:r>
      <w:r w:rsidR="00C832CA">
        <w:rPr>
          <w:sz w:val="28"/>
          <w:szCs w:val="28"/>
          <w:lang w:val="uk-UA"/>
        </w:rPr>
        <w:t>коло</w:t>
      </w:r>
      <w:r w:rsidRPr="001D2F4E">
        <w:rPr>
          <w:sz w:val="28"/>
          <w:szCs w:val="28"/>
          <w:lang w:val="uk-UA"/>
        </w:rPr>
        <w:t xml:space="preserve"> машини виявляється ненасичен</w:t>
      </w:r>
      <w:r w:rsidR="00C832CA">
        <w:rPr>
          <w:sz w:val="28"/>
          <w:szCs w:val="28"/>
          <w:lang w:val="uk-UA"/>
        </w:rPr>
        <w:t>им</w:t>
      </w:r>
      <w:r w:rsidRPr="001D2F4E">
        <w:rPr>
          <w:sz w:val="28"/>
          <w:szCs w:val="28"/>
          <w:lang w:val="uk-UA"/>
        </w:rPr>
        <w:t xml:space="preserve">. </w:t>
      </w:r>
      <w:r w:rsidR="00C832CA">
        <w:rPr>
          <w:sz w:val="28"/>
          <w:szCs w:val="28"/>
          <w:lang w:val="uk-UA"/>
        </w:rPr>
        <w:t>З</w:t>
      </w:r>
      <w:r w:rsidRPr="001D2F4E">
        <w:rPr>
          <w:sz w:val="28"/>
          <w:szCs w:val="28"/>
          <w:lang w:val="uk-UA"/>
        </w:rPr>
        <w:t xml:space="preserve"> цієї причини характеристика </w:t>
      </w:r>
      <w:r w:rsidR="00C832CA">
        <w:rPr>
          <w:sz w:val="28"/>
          <w:szCs w:val="28"/>
          <w:lang w:val="uk-UA"/>
        </w:rPr>
        <w:t xml:space="preserve"> к.</w:t>
      </w:r>
      <w:r w:rsidRPr="001D2F4E">
        <w:rPr>
          <w:sz w:val="28"/>
          <w:szCs w:val="28"/>
          <w:lang w:val="uk-UA"/>
        </w:rPr>
        <w:t xml:space="preserve">з. </w:t>
      </w:r>
      <w:r w:rsidR="00C832CA">
        <w:rPr>
          <w:sz w:val="28"/>
          <w:szCs w:val="28"/>
          <w:lang w:val="uk-UA"/>
        </w:rPr>
        <w:t>представляє</w:t>
      </w:r>
      <w:r w:rsidRPr="001D2F4E">
        <w:rPr>
          <w:sz w:val="28"/>
          <w:szCs w:val="28"/>
          <w:lang w:val="uk-UA"/>
        </w:rPr>
        <w:t xml:space="preserve"> собою пряму лінію (</w:t>
      </w:r>
      <w:r w:rsidR="00C832CA">
        <w:rPr>
          <w:sz w:val="28"/>
          <w:szCs w:val="28"/>
          <w:lang w:val="uk-UA"/>
        </w:rPr>
        <w:t>рисунок 29.2</w:t>
      </w:r>
      <w:r w:rsidRPr="001D2F4E">
        <w:rPr>
          <w:sz w:val="28"/>
          <w:szCs w:val="28"/>
          <w:lang w:val="uk-UA"/>
        </w:rPr>
        <w:t xml:space="preserve"> </w:t>
      </w:r>
      <w:r w:rsidRPr="00C832CA">
        <w:rPr>
          <w:iCs/>
          <w:sz w:val="28"/>
          <w:szCs w:val="28"/>
          <w:lang w:val="uk-UA"/>
        </w:rPr>
        <w:t>б)</w:t>
      </w:r>
      <w:r w:rsidRPr="001D2F4E">
        <w:rPr>
          <w:i/>
          <w:iCs/>
          <w:sz w:val="28"/>
          <w:szCs w:val="28"/>
          <w:lang w:val="uk-UA"/>
        </w:rPr>
        <w:t xml:space="preserve">. </w:t>
      </w:r>
      <w:r w:rsidRPr="001D2F4E">
        <w:rPr>
          <w:sz w:val="28"/>
          <w:szCs w:val="28"/>
          <w:lang w:val="uk-UA"/>
        </w:rPr>
        <w:t>Активний опір обмотки статора невелик</w:t>
      </w:r>
      <w:r w:rsidR="00C832CA">
        <w:rPr>
          <w:sz w:val="28"/>
          <w:szCs w:val="28"/>
          <w:lang w:val="uk-UA"/>
        </w:rPr>
        <w:t>ий</w:t>
      </w:r>
      <w:r w:rsidRPr="001D2F4E">
        <w:rPr>
          <w:sz w:val="28"/>
          <w:szCs w:val="28"/>
          <w:lang w:val="uk-UA"/>
        </w:rPr>
        <w:t xml:space="preserve"> в порівнянні з її індуктивним опором, тому, приймаючи</w:t>
      </w:r>
      <w:r w:rsidR="00C832CA" w:rsidRPr="00C832CA">
        <w:rPr>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≈1</m:t>
        </m:r>
      </m:oMath>
      <w:r w:rsidRPr="001D2F4E">
        <w:rPr>
          <w:sz w:val="28"/>
          <w:szCs w:val="28"/>
          <w:lang w:val="uk-UA"/>
        </w:rPr>
        <w:t xml:space="preserve">, можна вважати, що при </w:t>
      </w:r>
      <w:r w:rsidR="00C832CA">
        <w:rPr>
          <w:sz w:val="28"/>
          <w:szCs w:val="28"/>
          <w:lang w:val="uk-UA"/>
        </w:rPr>
        <w:t>досліді к.</w:t>
      </w:r>
      <w:r w:rsidRPr="001D2F4E">
        <w:rPr>
          <w:sz w:val="28"/>
          <w:szCs w:val="28"/>
          <w:lang w:val="uk-UA"/>
        </w:rPr>
        <w:t>з. навантаження синхронного генератора (його власні обмотки) є чисто індуктивн</w:t>
      </w:r>
      <w:r w:rsidR="00C832CA">
        <w:rPr>
          <w:sz w:val="28"/>
          <w:szCs w:val="28"/>
          <w:lang w:val="uk-UA"/>
        </w:rPr>
        <w:t>им</w:t>
      </w:r>
      <w:r w:rsidRPr="001D2F4E">
        <w:rPr>
          <w:sz w:val="28"/>
          <w:szCs w:val="28"/>
          <w:lang w:val="uk-UA"/>
        </w:rPr>
        <w:t xml:space="preserve">. Із цього </w:t>
      </w:r>
      <w:r w:rsidR="00C832CA">
        <w:rPr>
          <w:sz w:val="28"/>
          <w:szCs w:val="28"/>
          <w:lang w:val="uk-UA"/>
        </w:rPr>
        <w:lastRenderedPageBreak/>
        <w:t>бачимо</w:t>
      </w:r>
      <w:r w:rsidRPr="001D2F4E">
        <w:rPr>
          <w:sz w:val="28"/>
          <w:szCs w:val="28"/>
          <w:lang w:val="uk-UA"/>
        </w:rPr>
        <w:t>, що при дос</w:t>
      </w:r>
      <w:r w:rsidR="00C832CA">
        <w:rPr>
          <w:sz w:val="28"/>
          <w:szCs w:val="28"/>
          <w:lang w:val="uk-UA"/>
        </w:rPr>
        <w:t>л</w:t>
      </w:r>
      <w:r w:rsidRPr="001D2F4E">
        <w:rPr>
          <w:sz w:val="28"/>
          <w:szCs w:val="28"/>
          <w:lang w:val="uk-UA"/>
        </w:rPr>
        <w:t xml:space="preserve">іді к.з. реакція якоря синхронного генератора має </w:t>
      </w:r>
      <w:r w:rsidR="00C832CA">
        <w:rPr>
          <w:sz w:val="28"/>
          <w:szCs w:val="28"/>
          <w:lang w:val="uk-UA"/>
        </w:rPr>
        <w:t xml:space="preserve">продольно-розмагнічуючий </w:t>
      </w:r>
      <w:r w:rsidRPr="001D2F4E">
        <w:rPr>
          <w:sz w:val="28"/>
          <w:szCs w:val="28"/>
          <w:lang w:val="uk-UA"/>
        </w:rPr>
        <w:t>характер.</w:t>
      </w:r>
    </w:p>
    <w:p w:rsidR="00F632EF" w:rsidRDefault="00F632EF" w:rsidP="00F9094F">
      <w:pPr>
        <w:shd w:val="clear" w:color="auto" w:fill="FFFFFF"/>
        <w:spacing w:line="360" w:lineRule="auto"/>
        <w:rPr>
          <w:i/>
          <w:iCs/>
          <w:sz w:val="28"/>
          <w:szCs w:val="28"/>
          <w:lang w:val="uk-UA"/>
        </w:rPr>
      </w:pPr>
      <w:r w:rsidRPr="001D2F4E">
        <w:rPr>
          <w:sz w:val="28"/>
          <w:szCs w:val="28"/>
          <w:lang w:val="uk-UA"/>
        </w:rPr>
        <w:t>Векторна</w:t>
      </w:r>
      <w:r w:rsidRPr="001B141F">
        <w:rPr>
          <w:sz w:val="28"/>
          <w:szCs w:val="28"/>
          <w:lang w:val="uk-UA"/>
        </w:rPr>
        <w:t xml:space="preserve"> </w:t>
      </w:r>
      <w:r w:rsidRPr="001D2F4E">
        <w:rPr>
          <w:sz w:val="28"/>
          <w:szCs w:val="28"/>
          <w:lang w:val="uk-UA"/>
        </w:rPr>
        <w:t>діаграма</w:t>
      </w:r>
      <w:r w:rsidRPr="001B141F">
        <w:rPr>
          <w:sz w:val="28"/>
          <w:szCs w:val="28"/>
          <w:lang w:val="uk-UA"/>
        </w:rPr>
        <w:t xml:space="preserve">, </w:t>
      </w:r>
      <w:r w:rsidRPr="001D2F4E">
        <w:rPr>
          <w:sz w:val="28"/>
          <w:szCs w:val="28"/>
          <w:lang w:val="uk-UA"/>
        </w:rPr>
        <w:t>побудована</w:t>
      </w:r>
      <w:r w:rsidRPr="001B141F">
        <w:rPr>
          <w:sz w:val="28"/>
          <w:szCs w:val="28"/>
          <w:lang w:val="uk-UA"/>
        </w:rPr>
        <w:t xml:space="preserve"> </w:t>
      </w:r>
      <w:r w:rsidRPr="001D2F4E">
        <w:rPr>
          <w:sz w:val="28"/>
          <w:szCs w:val="28"/>
          <w:lang w:val="uk-UA"/>
        </w:rPr>
        <w:t>для</w:t>
      </w:r>
      <w:r w:rsidRPr="001B141F">
        <w:rPr>
          <w:sz w:val="28"/>
          <w:szCs w:val="28"/>
          <w:lang w:val="uk-UA"/>
        </w:rPr>
        <w:t xml:space="preserve"> </w:t>
      </w:r>
      <w:r w:rsidRPr="001D2F4E">
        <w:rPr>
          <w:sz w:val="28"/>
          <w:szCs w:val="28"/>
          <w:lang w:val="uk-UA"/>
        </w:rPr>
        <w:t>генератора</w:t>
      </w:r>
      <w:r w:rsidRPr="001B141F">
        <w:rPr>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дос</w:t>
      </w:r>
      <w:r w:rsidR="00F9094F">
        <w:rPr>
          <w:sz w:val="28"/>
          <w:szCs w:val="28"/>
          <w:lang w:val="uk-UA"/>
        </w:rPr>
        <w:t>л</w:t>
      </w:r>
      <w:r w:rsidRPr="001D2F4E">
        <w:rPr>
          <w:sz w:val="28"/>
          <w:szCs w:val="28"/>
          <w:lang w:val="uk-UA"/>
        </w:rPr>
        <w:t>іді</w:t>
      </w:r>
      <w:r w:rsidRPr="001B141F">
        <w:rPr>
          <w:sz w:val="28"/>
          <w:szCs w:val="28"/>
          <w:lang w:val="uk-UA"/>
        </w:rPr>
        <w:t xml:space="preserve"> </w:t>
      </w:r>
      <w:r w:rsidRPr="001D2F4E">
        <w:rPr>
          <w:sz w:val="28"/>
          <w:szCs w:val="28"/>
          <w:lang w:val="uk-UA"/>
        </w:rPr>
        <w:t>трифазного</w:t>
      </w:r>
      <w:r w:rsidRPr="001B141F">
        <w:rPr>
          <w:sz w:val="28"/>
          <w:szCs w:val="28"/>
          <w:lang w:val="uk-UA"/>
        </w:rPr>
        <w:t xml:space="preserve"> </w:t>
      </w:r>
      <w:r w:rsidR="00F9094F">
        <w:rPr>
          <w:sz w:val="28"/>
          <w:szCs w:val="28"/>
          <w:lang w:val="uk-UA"/>
        </w:rPr>
        <w:t>к.</w:t>
      </w:r>
      <w:r w:rsidRPr="001B141F">
        <w:rPr>
          <w:sz w:val="28"/>
          <w:szCs w:val="28"/>
          <w:lang w:val="uk-UA"/>
        </w:rPr>
        <w:t xml:space="preserve">з., </w:t>
      </w:r>
      <w:r w:rsidRPr="001D2F4E">
        <w:rPr>
          <w:sz w:val="28"/>
          <w:szCs w:val="28"/>
          <w:lang w:val="uk-UA"/>
        </w:rPr>
        <w:t>представлена</w:t>
      </w:r>
      <w:r w:rsidRPr="001B141F">
        <w:rPr>
          <w:sz w:val="28"/>
          <w:szCs w:val="28"/>
          <w:lang w:val="uk-UA"/>
        </w:rPr>
        <w:t xml:space="preserve"> </w:t>
      </w:r>
      <w:r w:rsidRPr="001D2F4E">
        <w:rPr>
          <w:sz w:val="28"/>
          <w:szCs w:val="28"/>
          <w:lang w:val="uk-UA"/>
        </w:rPr>
        <w:t>на</w:t>
      </w:r>
      <w:r w:rsidRPr="001B141F">
        <w:rPr>
          <w:sz w:val="28"/>
          <w:szCs w:val="28"/>
          <w:lang w:val="uk-UA"/>
        </w:rPr>
        <w:t xml:space="preserve"> </w:t>
      </w:r>
      <w:r w:rsidR="00F9094F">
        <w:rPr>
          <w:sz w:val="28"/>
          <w:szCs w:val="28"/>
          <w:lang w:val="uk-UA"/>
        </w:rPr>
        <w:t>рисунку 29.2</w:t>
      </w:r>
      <w:r w:rsidRPr="001B141F">
        <w:rPr>
          <w:sz w:val="28"/>
          <w:szCs w:val="28"/>
          <w:lang w:val="uk-UA"/>
        </w:rPr>
        <w:t xml:space="preserve"> </w:t>
      </w:r>
      <w:r w:rsidRPr="00F9094F">
        <w:rPr>
          <w:iCs/>
          <w:sz w:val="28"/>
          <w:szCs w:val="28"/>
          <w:lang w:val="uk-UA"/>
        </w:rPr>
        <w:t>в</w:t>
      </w:r>
      <w:r w:rsidRPr="001D2F4E">
        <w:rPr>
          <w:i/>
          <w:iCs/>
          <w:sz w:val="28"/>
          <w:szCs w:val="28"/>
          <w:lang w:val="uk-UA"/>
        </w:rPr>
        <w:t>.</w:t>
      </w:r>
      <w:r w:rsidRPr="001B141F">
        <w:rPr>
          <w:i/>
          <w:iCs/>
          <w:sz w:val="28"/>
          <w:szCs w:val="28"/>
          <w:lang w:val="uk-UA"/>
        </w:rPr>
        <w:t xml:space="preserve"> </w:t>
      </w:r>
      <w:r w:rsidRPr="001D2F4E">
        <w:rPr>
          <w:sz w:val="28"/>
          <w:szCs w:val="28"/>
          <w:lang w:val="uk-UA"/>
        </w:rPr>
        <w:t>З</w:t>
      </w:r>
      <w:r w:rsidRPr="001B141F">
        <w:rPr>
          <w:sz w:val="28"/>
          <w:szCs w:val="28"/>
          <w:lang w:val="uk-UA"/>
        </w:rPr>
        <w:t xml:space="preserve"> </w:t>
      </w:r>
      <w:r w:rsidRPr="001D2F4E">
        <w:rPr>
          <w:sz w:val="28"/>
          <w:szCs w:val="28"/>
          <w:lang w:val="uk-UA"/>
        </w:rPr>
        <w:t>діаграми</w:t>
      </w:r>
      <w:r w:rsidRPr="001B141F">
        <w:rPr>
          <w:sz w:val="28"/>
          <w:szCs w:val="28"/>
          <w:lang w:val="uk-UA"/>
        </w:rPr>
        <w:t xml:space="preserve"> </w:t>
      </w:r>
      <w:r w:rsidRPr="001D2F4E">
        <w:rPr>
          <w:sz w:val="28"/>
          <w:szCs w:val="28"/>
          <w:lang w:val="uk-UA"/>
        </w:rPr>
        <w:t>видно</w:t>
      </w:r>
      <w:r w:rsidRPr="001B141F">
        <w:rPr>
          <w:sz w:val="28"/>
          <w:szCs w:val="28"/>
          <w:lang w:val="uk-UA"/>
        </w:rPr>
        <w:t xml:space="preserve">, </w:t>
      </w:r>
      <w:r w:rsidRPr="001D2F4E">
        <w:rPr>
          <w:sz w:val="28"/>
          <w:szCs w:val="28"/>
          <w:lang w:val="uk-UA"/>
        </w:rPr>
        <w:t>що</w:t>
      </w:r>
      <w:r w:rsidRPr="001B141F">
        <w:rPr>
          <w:sz w:val="28"/>
          <w:szCs w:val="28"/>
          <w:lang w:val="uk-UA"/>
        </w:rPr>
        <w:t xml:space="preserve"> </w:t>
      </w:r>
      <w:r w:rsidR="00F9094F">
        <w:rPr>
          <w:sz w:val="28"/>
          <w:szCs w:val="28"/>
          <w:lang w:val="uk-UA"/>
        </w:rPr>
        <w:t>ЕР</w:t>
      </w:r>
      <w:r w:rsidRPr="001B141F">
        <w:rPr>
          <w:sz w:val="28"/>
          <w:szCs w:val="28"/>
          <w:lang w:val="uk-UA"/>
        </w:rPr>
        <w:t xml:space="preserve">С </w:t>
      </w:r>
      <w:r w:rsidRPr="001B141F">
        <w:rPr>
          <w:i/>
          <w:iCs/>
          <w:sz w:val="28"/>
          <w:szCs w:val="28"/>
          <w:lang w:val="uk-UA"/>
        </w:rPr>
        <w:t>Е</w:t>
      </w:r>
      <w:r w:rsidRPr="001B141F">
        <w:rPr>
          <w:i/>
          <w:iCs/>
          <w:sz w:val="28"/>
          <w:szCs w:val="28"/>
          <w:vertAlign w:val="subscript"/>
          <w:lang w:val="uk-UA"/>
        </w:rPr>
        <w:t>к</w:t>
      </w:r>
      <w:r w:rsidRPr="001B141F">
        <w:rPr>
          <w:sz w:val="28"/>
          <w:szCs w:val="28"/>
          <w:lang w:val="uk-UA"/>
        </w:rPr>
        <w:t xml:space="preserve">, </w:t>
      </w:r>
      <w:r w:rsidRPr="001D2F4E">
        <w:rPr>
          <w:sz w:val="28"/>
          <w:szCs w:val="28"/>
          <w:lang w:val="uk-UA"/>
        </w:rPr>
        <w:t>инду</w:t>
      </w:r>
      <w:r w:rsidR="00F9094F">
        <w:rPr>
          <w:sz w:val="28"/>
          <w:szCs w:val="28"/>
          <w:lang w:val="uk-UA"/>
        </w:rPr>
        <w:t>куєма</w:t>
      </w:r>
      <w:r w:rsidRPr="001B141F">
        <w:rPr>
          <w:sz w:val="28"/>
          <w:szCs w:val="28"/>
          <w:lang w:val="uk-UA"/>
        </w:rPr>
        <w:t xml:space="preserve"> в </w:t>
      </w:r>
      <w:r w:rsidRPr="001D2F4E">
        <w:rPr>
          <w:sz w:val="28"/>
          <w:szCs w:val="28"/>
          <w:lang w:val="uk-UA"/>
        </w:rPr>
        <w:t>обмотці</w:t>
      </w:r>
      <w:r w:rsidRPr="001B141F">
        <w:rPr>
          <w:sz w:val="28"/>
          <w:szCs w:val="28"/>
          <w:lang w:val="uk-UA"/>
        </w:rPr>
        <w:t xml:space="preserve"> </w:t>
      </w:r>
      <w:r w:rsidRPr="001D2F4E">
        <w:rPr>
          <w:sz w:val="28"/>
          <w:szCs w:val="28"/>
          <w:lang w:val="uk-UA"/>
        </w:rPr>
        <w:t>статора</w:t>
      </w:r>
      <w:r w:rsidRPr="001B141F">
        <w:rPr>
          <w:sz w:val="28"/>
          <w:szCs w:val="28"/>
          <w:lang w:val="uk-UA"/>
        </w:rPr>
        <w:t xml:space="preserve">, </w:t>
      </w:r>
      <w:r w:rsidRPr="001D2F4E">
        <w:rPr>
          <w:sz w:val="28"/>
          <w:szCs w:val="28"/>
          <w:lang w:val="uk-UA"/>
        </w:rPr>
        <w:t>повністю</w:t>
      </w:r>
      <w:r w:rsidRPr="001B141F">
        <w:rPr>
          <w:sz w:val="28"/>
          <w:szCs w:val="28"/>
          <w:lang w:val="uk-UA"/>
        </w:rPr>
        <w:t xml:space="preserve"> </w:t>
      </w:r>
      <w:r w:rsidRPr="001D2F4E">
        <w:rPr>
          <w:sz w:val="28"/>
          <w:szCs w:val="28"/>
          <w:lang w:val="uk-UA"/>
        </w:rPr>
        <w:t>врівноважується</w:t>
      </w:r>
      <w:r w:rsidRPr="001B141F">
        <w:rPr>
          <w:sz w:val="28"/>
          <w:szCs w:val="28"/>
          <w:lang w:val="uk-UA"/>
        </w:rPr>
        <w:t xml:space="preserve"> </w:t>
      </w:r>
      <w:r w:rsidR="00F9094F">
        <w:rPr>
          <w:sz w:val="28"/>
          <w:szCs w:val="28"/>
          <w:lang w:val="uk-UA"/>
        </w:rPr>
        <w:t>ЕР</w:t>
      </w:r>
      <w:r w:rsidRPr="001B141F">
        <w:rPr>
          <w:sz w:val="28"/>
          <w:szCs w:val="28"/>
          <w:lang w:val="uk-UA"/>
        </w:rPr>
        <w:t xml:space="preserve">С </w:t>
      </w:r>
      <w:r w:rsidRPr="001D2F4E">
        <w:rPr>
          <w:sz w:val="28"/>
          <w:szCs w:val="28"/>
          <w:lang w:val="uk-UA"/>
        </w:rPr>
        <w:t>поздовжньої</w:t>
      </w:r>
      <w:r w:rsidRPr="001B141F">
        <w:rPr>
          <w:sz w:val="28"/>
          <w:szCs w:val="28"/>
          <w:lang w:val="uk-UA"/>
        </w:rPr>
        <w:t xml:space="preserve">     реакции</w:t>
      </w:r>
      <w:r w:rsidR="00F9094F">
        <w:rPr>
          <w:sz w:val="28"/>
          <w:szCs w:val="28"/>
          <w:lang w:val="uk-UA"/>
        </w:rPr>
        <w:t xml:space="preserve"> </w:t>
      </w:r>
      <w:r w:rsidRPr="001D2F4E">
        <w:rPr>
          <w:sz w:val="28"/>
          <w:szCs w:val="28"/>
          <w:lang w:val="uk-UA"/>
        </w:rPr>
        <w:t>якоря</w:t>
      </w:r>
      <w:r w:rsidR="00F9094F">
        <w:rPr>
          <w:sz w:val="28"/>
          <w:szCs w:val="28"/>
          <w:lang w:val="uk-UA"/>
        </w:rPr>
        <w:t xml:space="preserve"> </w:t>
      </w:r>
      <w:r w:rsidRPr="001B141F">
        <w:rPr>
          <w:i/>
          <w:iCs/>
          <w:sz w:val="28"/>
          <w:szCs w:val="28"/>
          <w:lang w:val="uk-UA"/>
        </w:rPr>
        <w:t>E</w:t>
      </w:r>
      <w:r w:rsidR="00F9094F">
        <w:rPr>
          <w:i/>
          <w:iCs/>
          <w:sz w:val="28"/>
          <w:szCs w:val="28"/>
          <w:vertAlign w:val="subscript"/>
          <w:lang w:val="uk-UA"/>
        </w:rPr>
        <w:t>1</w:t>
      </w:r>
      <w:r w:rsidR="00F9094F" w:rsidRPr="001B141F">
        <w:rPr>
          <w:i/>
          <w:iCs/>
          <w:sz w:val="28"/>
          <w:szCs w:val="28"/>
          <w:vertAlign w:val="subscript"/>
          <w:lang w:val="uk-UA"/>
        </w:rPr>
        <w:t>d</w:t>
      </w:r>
      <w:r w:rsidRPr="001B141F">
        <w:rPr>
          <w:i/>
          <w:iCs/>
          <w:sz w:val="28"/>
          <w:szCs w:val="28"/>
          <w:lang w:val="uk-UA"/>
        </w:rPr>
        <w:t>=-j</w:t>
      </w:r>
      <w:r w:rsidR="00F9094F">
        <w:rPr>
          <w:i/>
          <w:iCs/>
          <w:sz w:val="28"/>
          <w:szCs w:val="28"/>
          <w:lang w:val="uk-UA"/>
        </w:rPr>
        <w:t>І</w:t>
      </w:r>
      <w:r w:rsidRPr="001B141F">
        <w:rPr>
          <w:i/>
          <w:iCs/>
          <w:sz w:val="28"/>
          <w:szCs w:val="28"/>
          <w:vertAlign w:val="subscript"/>
          <w:lang w:val="uk-UA"/>
        </w:rPr>
        <w:t>d</w:t>
      </w:r>
      <w:r w:rsidRPr="001B141F">
        <w:rPr>
          <w:i/>
          <w:iCs/>
          <w:sz w:val="28"/>
          <w:szCs w:val="28"/>
          <w:lang w:val="uk-UA"/>
        </w:rPr>
        <w:t>x</w:t>
      </w:r>
      <w:r w:rsidR="00F9094F">
        <w:rPr>
          <w:i/>
          <w:iCs/>
          <w:sz w:val="28"/>
          <w:szCs w:val="28"/>
          <w:vertAlign w:val="subscript"/>
          <w:lang w:val="uk-UA"/>
        </w:rPr>
        <w:t>а</w:t>
      </w:r>
      <w:r w:rsidRPr="001B141F">
        <w:rPr>
          <w:i/>
          <w:iCs/>
          <w:sz w:val="28"/>
          <w:szCs w:val="28"/>
          <w:vertAlign w:val="subscript"/>
          <w:lang w:val="uk-UA"/>
        </w:rPr>
        <w:t>d</w:t>
      </w:r>
      <w:r w:rsidRPr="001B141F">
        <w:rPr>
          <w:i/>
          <w:iCs/>
          <w:sz w:val="28"/>
          <w:szCs w:val="28"/>
          <w:lang w:val="uk-UA"/>
        </w:rPr>
        <w:t xml:space="preserve">   </w:t>
      </w:r>
      <w:r w:rsidRPr="001D2F4E">
        <w:rPr>
          <w:sz w:val="28"/>
          <w:szCs w:val="28"/>
          <w:lang w:val="uk-UA"/>
        </w:rPr>
        <w:t>й</w:t>
      </w:r>
      <w:r w:rsidRPr="001B141F">
        <w:rPr>
          <w:sz w:val="28"/>
          <w:szCs w:val="28"/>
          <w:lang w:val="uk-UA"/>
        </w:rPr>
        <w:t xml:space="preserve"> </w:t>
      </w:r>
      <w:r w:rsidR="00F9094F">
        <w:rPr>
          <w:sz w:val="28"/>
          <w:szCs w:val="28"/>
          <w:lang w:val="uk-UA"/>
        </w:rPr>
        <w:t>ЕР</w:t>
      </w:r>
      <w:r w:rsidRPr="001B141F">
        <w:rPr>
          <w:sz w:val="28"/>
          <w:szCs w:val="28"/>
          <w:lang w:val="uk-UA"/>
        </w:rPr>
        <w:t xml:space="preserve">С </w:t>
      </w:r>
      <w:r w:rsidR="00F9094F">
        <w:rPr>
          <w:sz w:val="28"/>
          <w:szCs w:val="28"/>
          <w:lang w:val="uk-UA"/>
        </w:rPr>
        <w:t xml:space="preserve"> </w:t>
      </w:r>
      <w:r w:rsidRPr="001D2F4E">
        <w:rPr>
          <w:sz w:val="28"/>
          <w:szCs w:val="28"/>
          <w:lang w:val="uk-UA"/>
        </w:rPr>
        <w:t>розсіювання</w:t>
      </w:r>
      <w:r w:rsidR="00F9094F">
        <w:rPr>
          <w:sz w:val="28"/>
          <w:szCs w:val="28"/>
          <w:lang w:val="uk-UA"/>
        </w:rPr>
        <w:t xml:space="preserve"> </w:t>
      </w:r>
      <w:r w:rsidR="00F9094F" w:rsidRPr="001B141F">
        <w:rPr>
          <w:i/>
          <w:iCs/>
          <w:sz w:val="28"/>
          <w:szCs w:val="28"/>
          <w:lang w:val="uk-UA"/>
        </w:rPr>
        <w:t>E</w:t>
      </w:r>
      <w:r w:rsidR="00F9094F" w:rsidRPr="00F9094F">
        <w:rPr>
          <w:i/>
          <w:iCs/>
          <w:sz w:val="28"/>
          <w:szCs w:val="28"/>
          <w:vertAlign w:val="subscript"/>
          <w:lang w:val="uk-UA"/>
        </w:rPr>
        <w:t>σ</w:t>
      </w:r>
      <w:r w:rsidR="00F9094F">
        <w:rPr>
          <w:i/>
          <w:iCs/>
          <w:sz w:val="28"/>
          <w:szCs w:val="28"/>
          <w:vertAlign w:val="subscript"/>
          <w:lang w:val="uk-UA"/>
        </w:rPr>
        <w:t>1</w:t>
      </w:r>
      <w:r w:rsidR="00F9094F" w:rsidRPr="001B141F">
        <w:rPr>
          <w:i/>
          <w:iCs/>
          <w:sz w:val="28"/>
          <w:szCs w:val="28"/>
          <w:lang w:val="uk-UA"/>
        </w:rPr>
        <w:t>=-j</w:t>
      </w:r>
      <w:r w:rsidR="00F9094F">
        <w:rPr>
          <w:i/>
          <w:iCs/>
          <w:sz w:val="28"/>
          <w:szCs w:val="28"/>
          <w:lang w:val="uk-UA"/>
        </w:rPr>
        <w:t>І</w:t>
      </w:r>
      <w:r w:rsidR="00F9094F">
        <w:rPr>
          <w:i/>
          <w:iCs/>
          <w:sz w:val="28"/>
          <w:szCs w:val="28"/>
          <w:vertAlign w:val="subscript"/>
          <w:lang w:val="uk-UA"/>
        </w:rPr>
        <w:t>1</w:t>
      </w:r>
      <w:r w:rsidR="00F9094F" w:rsidRPr="001B141F">
        <w:rPr>
          <w:i/>
          <w:iCs/>
          <w:sz w:val="28"/>
          <w:szCs w:val="28"/>
          <w:lang w:val="uk-UA"/>
        </w:rPr>
        <w:t>x</w:t>
      </w:r>
      <w:r w:rsidR="00F9094F">
        <w:rPr>
          <w:i/>
          <w:iCs/>
          <w:sz w:val="28"/>
          <w:szCs w:val="28"/>
          <w:vertAlign w:val="subscript"/>
          <w:lang w:val="uk-UA"/>
        </w:rPr>
        <w:t>1</w:t>
      </w:r>
      <w:r w:rsidR="00F9094F">
        <w:rPr>
          <w:i/>
          <w:iCs/>
          <w:sz w:val="28"/>
          <w:szCs w:val="28"/>
          <w:lang w:val="uk-UA"/>
        </w:rPr>
        <w:t>:</w:t>
      </w:r>
    </w:p>
    <w:p w:rsidR="00F9094F" w:rsidRPr="00F9094F" w:rsidRDefault="00F9094F" w:rsidP="00F9094F">
      <w:pPr>
        <w:shd w:val="clear" w:color="auto" w:fill="FFFFFF"/>
        <w:spacing w:line="360" w:lineRule="auto"/>
        <w:jc w:val="center"/>
        <w:rPr>
          <w:sz w:val="28"/>
          <w:szCs w:val="28"/>
          <w:lang w:val="uk-UA"/>
        </w:rPr>
      </w:pPr>
      <w:r>
        <w:rPr>
          <w:i/>
          <w:iCs/>
          <w:sz w:val="28"/>
          <w:szCs w:val="28"/>
          <w:lang w:val="uk-UA"/>
        </w:rPr>
        <w:t>Е</w:t>
      </w:r>
      <w:r w:rsidRPr="00F9094F">
        <w:rPr>
          <w:i/>
          <w:iCs/>
          <w:sz w:val="28"/>
          <w:szCs w:val="28"/>
          <w:vertAlign w:val="subscript"/>
          <w:lang w:val="uk-UA"/>
        </w:rPr>
        <w:t>к</w:t>
      </w:r>
      <w:r>
        <w:rPr>
          <w:i/>
          <w:iCs/>
          <w:sz w:val="28"/>
          <w:szCs w:val="28"/>
          <w:lang w:val="uk-UA"/>
        </w:rPr>
        <w:t>=</w:t>
      </w:r>
      <w:r w:rsidRPr="00F9094F">
        <w:rPr>
          <w:i/>
          <w:iCs/>
          <w:sz w:val="28"/>
          <w:szCs w:val="28"/>
          <w:lang w:val="uk-UA"/>
        </w:rPr>
        <w:t xml:space="preserve"> </w:t>
      </w:r>
      <w:r w:rsidRPr="001B141F">
        <w:rPr>
          <w:i/>
          <w:iCs/>
          <w:sz w:val="28"/>
          <w:szCs w:val="28"/>
          <w:lang w:val="uk-UA"/>
        </w:rPr>
        <w:t>E</w:t>
      </w:r>
      <w:r>
        <w:rPr>
          <w:i/>
          <w:iCs/>
          <w:sz w:val="28"/>
          <w:szCs w:val="28"/>
          <w:vertAlign w:val="subscript"/>
          <w:lang w:val="uk-UA"/>
        </w:rPr>
        <w:t>1</w:t>
      </w:r>
      <w:r w:rsidRPr="001B141F">
        <w:rPr>
          <w:i/>
          <w:iCs/>
          <w:sz w:val="28"/>
          <w:szCs w:val="28"/>
          <w:vertAlign w:val="subscript"/>
          <w:lang w:val="uk-UA"/>
        </w:rPr>
        <w:t>d</w:t>
      </w:r>
      <w:r>
        <w:rPr>
          <w:i/>
          <w:iCs/>
          <w:sz w:val="28"/>
          <w:szCs w:val="28"/>
          <w:lang w:val="uk-UA"/>
        </w:rPr>
        <w:t>+</w:t>
      </w:r>
      <w:r w:rsidRPr="00F9094F">
        <w:rPr>
          <w:i/>
          <w:iCs/>
          <w:sz w:val="28"/>
          <w:szCs w:val="28"/>
          <w:lang w:val="uk-UA"/>
        </w:rPr>
        <w:t xml:space="preserve"> </w:t>
      </w:r>
      <w:r w:rsidRPr="001B141F">
        <w:rPr>
          <w:i/>
          <w:iCs/>
          <w:sz w:val="28"/>
          <w:szCs w:val="28"/>
          <w:lang w:val="uk-UA"/>
        </w:rPr>
        <w:t>E</w:t>
      </w:r>
      <w:r w:rsidRPr="00F9094F">
        <w:rPr>
          <w:i/>
          <w:iCs/>
          <w:sz w:val="28"/>
          <w:szCs w:val="28"/>
          <w:vertAlign w:val="subscript"/>
          <w:lang w:val="uk-UA"/>
        </w:rPr>
        <w:t>σ</w:t>
      </w:r>
      <w:r>
        <w:rPr>
          <w:i/>
          <w:iCs/>
          <w:sz w:val="28"/>
          <w:szCs w:val="28"/>
          <w:vertAlign w:val="subscript"/>
          <w:lang w:val="uk-UA"/>
        </w:rPr>
        <w:t>1</w:t>
      </w:r>
      <w:r>
        <w:rPr>
          <w:i/>
          <w:iCs/>
          <w:sz w:val="28"/>
          <w:szCs w:val="28"/>
          <w:lang w:val="uk-UA"/>
        </w:rPr>
        <w:t>.</w:t>
      </w:r>
    </w:p>
    <w:p w:rsidR="003158DB" w:rsidRPr="003158DB" w:rsidRDefault="00F632EF" w:rsidP="003158DB">
      <w:pPr>
        <w:shd w:val="clear" w:color="auto" w:fill="FFFFFF"/>
        <w:spacing w:line="360" w:lineRule="auto"/>
        <w:rPr>
          <w:sz w:val="28"/>
          <w:szCs w:val="28"/>
          <w:lang w:val="uk-UA"/>
        </w:rPr>
      </w:pPr>
      <w:r w:rsidRPr="001D2F4E">
        <w:rPr>
          <w:sz w:val="28"/>
          <w:szCs w:val="28"/>
          <w:lang w:val="uk-UA"/>
        </w:rPr>
        <w:t>При цьому М</w:t>
      </w:r>
      <w:r w:rsidR="00F9094F">
        <w:rPr>
          <w:sz w:val="28"/>
          <w:szCs w:val="28"/>
          <w:lang w:val="uk-UA"/>
        </w:rPr>
        <w:t>Р</w:t>
      </w:r>
      <w:r w:rsidRPr="001D2F4E">
        <w:rPr>
          <w:sz w:val="28"/>
          <w:szCs w:val="28"/>
          <w:lang w:val="uk-UA"/>
        </w:rPr>
        <w:t xml:space="preserve">С обмотки збудження має дві складові: одна компенсує спадання напруги </w:t>
      </w:r>
      <w:r w:rsidR="003158DB" w:rsidRPr="001B141F">
        <w:rPr>
          <w:i/>
          <w:iCs/>
          <w:sz w:val="28"/>
          <w:szCs w:val="28"/>
          <w:lang w:val="uk-UA"/>
        </w:rPr>
        <w:t>j</w:t>
      </w:r>
      <w:r w:rsidR="003158DB">
        <w:rPr>
          <w:i/>
          <w:iCs/>
          <w:sz w:val="28"/>
          <w:szCs w:val="28"/>
          <w:lang w:val="uk-UA"/>
        </w:rPr>
        <w:t>І</w:t>
      </w:r>
      <w:r w:rsidR="003158DB">
        <w:rPr>
          <w:i/>
          <w:iCs/>
          <w:sz w:val="28"/>
          <w:szCs w:val="28"/>
          <w:vertAlign w:val="subscript"/>
          <w:lang w:val="uk-UA"/>
        </w:rPr>
        <w:t>1</w:t>
      </w:r>
      <w:r w:rsidR="003158DB" w:rsidRPr="001B141F">
        <w:rPr>
          <w:i/>
          <w:iCs/>
          <w:sz w:val="28"/>
          <w:szCs w:val="28"/>
          <w:lang w:val="uk-UA"/>
        </w:rPr>
        <w:t>x</w:t>
      </w:r>
      <w:r w:rsidR="003158DB">
        <w:rPr>
          <w:i/>
          <w:iCs/>
          <w:sz w:val="28"/>
          <w:szCs w:val="28"/>
          <w:vertAlign w:val="subscript"/>
          <w:lang w:val="uk-UA"/>
        </w:rPr>
        <w:t>1</w:t>
      </w:r>
      <w:r w:rsidRPr="001D2F4E">
        <w:rPr>
          <w:sz w:val="28"/>
          <w:szCs w:val="28"/>
          <w:lang w:val="uk-UA"/>
        </w:rPr>
        <w:t xml:space="preserve">, а інша компенсує </w:t>
      </w:r>
      <w:r w:rsidR="003158DB">
        <w:rPr>
          <w:sz w:val="28"/>
          <w:szCs w:val="28"/>
          <w:lang w:val="uk-UA"/>
        </w:rPr>
        <w:t xml:space="preserve">розмагнічуючий </w:t>
      </w:r>
      <w:r w:rsidRPr="001D2F4E">
        <w:rPr>
          <w:sz w:val="28"/>
          <w:szCs w:val="28"/>
          <w:lang w:val="uk-UA"/>
        </w:rPr>
        <w:t>вплив</w:t>
      </w:r>
      <w:r w:rsidR="003158DB">
        <w:rPr>
          <w:sz w:val="28"/>
          <w:szCs w:val="28"/>
          <w:lang w:val="uk-UA"/>
        </w:rPr>
        <w:t xml:space="preserve"> </w:t>
      </w:r>
      <w:r w:rsidRPr="001D2F4E">
        <w:rPr>
          <w:sz w:val="28"/>
          <w:szCs w:val="28"/>
          <w:lang w:val="uk-UA"/>
        </w:rPr>
        <w:t>реакції     якоря</w:t>
      </w:r>
      <w:r w:rsidR="003158DB">
        <w:rPr>
          <w:sz w:val="28"/>
          <w:szCs w:val="28"/>
          <w:lang w:val="uk-UA"/>
        </w:rPr>
        <w:t xml:space="preserve"> </w:t>
      </w:r>
      <w:r w:rsidR="003158DB" w:rsidRPr="001B141F">
        <w:rPr>
          <w:i/>
          <w:iCs/>
          <w:sz w:val="28"/>
          <w:szCs w:val="28"/>
          <w:lang w:val="uk-UA"/>
        </w:rPr>
        <w:t>j</w:t>
      </w:r>
      <w:r w:rsidR="003158DB">
        <w:rPr>
          <w:i/>
          <w:iCs/>
          <w:sz w:val="28"/>
          <w:szCs w:val="28"/>
          <w:lang w:val="uk-UA"/>
        </w:rPr>
        <w:t>І</w:t>
      </w:r>
      <w:r w:rsidR="003158DB" w:rsidRPr="001B141F">
        <w:rPr>
          <w:i/>
          <w:iCs/>
          <w:sz w:val="28"/>
          <w:szCs w:val="28"/>
          <w:vertAlign w:val="subscript"/>
          <w:lang w:val="uk-UA"/>
        </w:rPr>
        <w:t>d</w:t>
      </w:r>
      <w:r w:rsidR="003158DB" w:rsidRPr="001B141F">
        <w:rPr>
          <w:i/>
          <w:iCs/>
          <w:sz w:val="28"/>
          <w:szCs w:val="28"/>
          <w:lang w:val="uk-UA"/>
        </w:rPr>
        <w:t>x</w:t>
      </w:r>
      <w:r w:rsidR="003158DB">
        <w:rPr>
          <w:i/>
          <w:iCs/>
          <w:sz w:val="28"/>
          <w:szCs w:val="28"/>
          <w:vertAlign w:val="subscript"/>
          <w:lang w:val="uk-UA"/>
        </w:rPr>
        <w:t>а</w:t>
      </w:r>
      <w:r w:rsidR="003158DB" w:rsidRPr="001B141F">
        <w:rPr>
          <w:i/>
          <w:iCs/>
          <w:sz w:val="28"/>
          <w:szCs w:val="28"/>
          <w:vertAlign w:val="subscript"/>
          <w:lang w:val="uk-UA"/>
        </w:rPr>
        <w:t>d</w:t>
      </w:r>
      <w:r w:rsidR="003158DB" w:rsidRPr="001B141F">
        <w:rPr>
          <w:i/>
          <w:iCs/>
          <w:sz w:val="28"/>
          <w:szCs w:val="28"/>
          <w:lang w:val="uk-UA"/>
        </w:rPr>
        <w:t xml:space="preserve"> </w:t>
      </w:r>
      <w:r w:rsidR="003158DB">
        <w:rPr>
          <w:i/>
          <w:iCs/>
          <w:sz w:val="28"/>
          <w:szCs w:val="28"/>
          <w:lang w:val="uk-UA"/>
        </w:rPr>
        <w:t>.</w:t>
      </w:r>
    </w:p>
    <w:p w:rsidR="00F632EF" w:rsidRDefault="00F632EF" w:rsidP="00F9084E">
      <w:pPr>
        <w:shd w:val="clear" w:color="auto" w:fill="FFFFFF"/>
        <w:spacing w:line="360" w:lineRule="auto"/>
        <w:rPr>
          <w:sz w:val="28"/>
          <w:szCs w:val="28"/>
          <w:lang w:val="uk-UA"/>
        </w:rPr>
      </w:pPr>
      <w:r w:rsidRPr="001D2F4E">
        <w:rPr>
          <w:sz w:val="28"/>
          <w:szCs w:val="28"/>
          <w:lang w:val="uk-UA"/>
        </w:rPr>
        <w:t>Характеристики</w:t>
      </w:r>
      <w:r w:rsidRPr="001B141F">
        <w:rPr>
          <w:sz w:val="28"/>
          <w:szCs w:val="28"/>
          <w:lang w:val="uk-UA"/>
        </w:rPr>
        <w:t xml:space="preserve"> </w:t>
      </w:r>
      <w:r w:rsidRPr="001D2F4E">
        <w:rPr>
          <w:sz w:val="28"/>
          <w:szCs w:val="28"/>
          <w:lang w:val="uk-UA"/>
        </w:rPr>
        <w:t>к. з.</w:t>
      </w:r>
      <w:r w:rsidRPr="001B141F">
        <w:rPr>
          <w:sz w:val="28"/>
          <w:szCs w:val="28"/>
          <w:lang w:val="uk-UA"/>
        </w:rPr>
        <w:t xml:space="preserve"> </w:t>
      </w:r>
      <w:r w:rsidRPr="001D2F4E">
        <w:rPr>
          <w:sz w:val="28"/>
          <w:szCs w:val="28"/>
          <w:lang w:val="uk-UA"/>
        </w:rPr>
        <w:t>і</w:t>
      </w:r>
      <w:r w:rsidRPr="001B141F">
        <w:rPr>
          <w:sz w:val="28"/>
          <w:szCs w:val="28"/>
          <w:lang w:val="uk-UA"/>
        </w:rPr>
        <w:t xml:space="preserve"> </w:t>
      </w:r>
      <w:r w:rsidRPr="001D2F4E">
        <w:rPr>
          <w:sz w:val="28"/>
          <w:szCs w:val="28"/>
          <w:lang w:val="uk-UA"/>
        </w:rPr>
        <w:t>х.х.</w:t>
      </w:r>
      <w:r w:rsidRPr="001B141F">
        <w:rPr>
          <w:sz w:val="28"/>
          <w:szCs w:val="28"/>
          <w:lang w:val="uk-UA"/>
        </w:rPr>
        <w:t xml:space="preserve"> </w:t>
      </w:r>
      <w:r w:rsidRPr="001D2F4E">
        <w:rPr>
          <w:sz w:val="28"/>
          <w:szCs w:val="28"/>
          <w:lang w:val="uk-UA"/>
        </w:rPr>
        <w:t>дають</w:t>
      </w:r>
      <w:r w:rsidRPr="001B141F">
        <w:rPr>
          <w:sz w:val="28"/>
          <w:szCs w:val="28"/>
          <w:lang w:val="uk-UA"/>
        </w:rPr>
        <w:t xml:space="preserve"> </w:t>
      </w:r>
      <w:r w:rsidRPr="001D2F4E">
        <w:rPr>
          <w:sz w:val="28"/>
          <w:szCs w:val="28"/>
          <w:lang w:val="uk-UA"/>
        </w:rPr>
        <w:t>можливість</w:t>
      </w:r>
      <w:r w:rsidRPr="001B141F">
        <w:rPr>
          <w:sz w:val="28"/>
          <w:szCs w:val="28"/>
          <w:lang w:val="uk-UA"/>
        </w:rPr>
        <w:t xml:space="preserve"> </w:t>
      </w:r>
      <w:r w:rsidRPr="001D2F4E">
        <w:rPr>
          <w:sz w:val="28"/>
          <w:szCs w:val="28"/>
          <w:lang w:val="uk-UA"/>
        </w:rPr>
        <w:t>визначити</w:t>
      </w:r>
      <w:r w:rsidRPr="001B141F">
        <w:rPr>
          <w:sz w:val="28"/>
          <w:szCs w:val="28"/>
          <w:lang w:val="uk-UA"/>
        </w:rPr>
        <w:t xml:space="preserve"> </w:t>
      </w:r>
      <w:r w:rsidRPr="001D2F4E">
        <w:rPr>
          <w:sz w:val="28"/>
          <w:szCs w:val="28"/>
          <w:lang w:val="uk-UA"/>
        </w:rPr>
        <w:t>значення</w:t>
      </w:r>
      <w:r w:rsidRPr="001B141F">
        <w:rPr>
          <w:sz w:val="28"/>
          <w:szCs w:val="28"/>
          <w:lang w:val="uk-UA"/>
        </w:rPr>
        <w:t xml:space="preserve"> </w:t>
      </w:r>
      <w:r w:rsidRPr="001D2F4E">
        <w:rPr>
          <w:sz w:val="28"/>
          <w:szCs w:val="28"/>
          <w:lang w:val="uk-UA"/>
        </w:rPr>
        <w:t>струмів</w:t>
      </w:r>
      <w:r w:rsidRPr="001B141F">
        <w:rPr>
          <w:sz w:val="28"/>
          <w:szCs w:val="28"/>
          <w:lang w:val="uk-UA"/>
        </w:rPr>
        <w:t xml:space="preserve"> </w:t>
      </w:r>
      <w:r w:rsidR="00F9084E">
        <w:rPr>
          <w:sz w:val="28"/>
          <w:szCs w:val="28"/>
          <w:lang w:val="uk-UA"/>
        </w:rPr>
        <w:t>збудження</w:t>
      </w:r>
      <w:r w:rsidRPr="001B141F">
        <w:rPr>
          <w:sz w:val="28"/>
          <w:szCs w:val="28"/>
          <w:lang w:val="uk-UA"/>
        </w:rPr>
        <w:t xml:space="preserve">, </w:t>
      </w:r>
      <w:r w:rsidR="00F9084E">
        <w:rPr>
          <w:sz w:val="28"/>
          <w:szCs w:val="28"/>
          <w:lang w:val="uk-UA"/>
        </w:rPr>
        <w:t>що відповідають</w:t>
      </w:r>
      <w:r w:rsidRPr="001B141F">
        <w:rPr>
          <w:sz w:val="28"/>
          <w:szCs w:val="28"/>
          <w:lang w:val="uk-UA"/>
        </w:rPr>
        <w:t xml:space="preserve"> </w:t>
      </w:r>
      <w:r w:rsidRPr="001D2F4E">
        <w:rPr>
          <w:sz w:val="28"/>
          <w:szCs w:val="28"/>
          <w:lang w:val="uk-UA"/>
        </w:rPr>
        <w:t>зазначеним</w:t>
      </w:r>
      <w:r w:rsidRPr="001B141F">
        <w:rPr>
          <w:sz w:val="28"/>
          <w:szCs w:val="28"/>
          <w:lang w:val="uk-UA"/>
        </w:rPr>
        <w:t xml:space="preserve"> </w:t>
      </w:r>
      <w:r w:rsidRPr="001D2F4E">
        <w:rPr>
          <w:sz w:val="28"/>
          <w:szCs w:val="28"/>
          <w:lang w:val="uk-UA"/>
        </w:rPr>
        <w:t>складов</w:t>
      </w:r>
      <w:r w:rsidR="00F9084E">
        <w:rPr>
          <w:sz w:val="28"/>
          <w:szCs w:val="28"/>
          <w:lang w:val="uk-UA"/>
        </w:rPr>
        <w:t>им</w:t>
      </w:r>
      <w:r w:rsidRPr="001B141F">
        <w:rPr>
          <w:sz w:val="28"/>
          <w:szCs w:val="28"/>
          <w:lang w:val="uk-UA"/>
        </w:rPr>
        <w:t xml:space="preserve"> М</w:t>
      </w:r>
      <w:r w:rsidR="00F9084E">
        <w:rPr>
          <w:sz w:val="28"/>
          <w:szCs w:val="28"/>
          <w:lang w:val="uk-UA"/>
        </w:rPr>
        <w:t>Р</w:t>
      </w:r>
      <w:r w:rsidRPr="001B141F">
        <w:rPr>
          <w:sz w:val="28"/>
          <w:szCs w:val="28"/>
          <w:lang w:val="uk-UA"/>
        </w:rPr>
        <w:t xml:space="preserve">С </w:t>
      </w:r>
      <w:r w:rsidR="00F9084E">
        <w:rPr>
          <w:sz w:val="28"/>
          <w:szCs w:val="28"/>
          <w:lang w:val="uk-UA"/>
        </w:rPr>
        <w:t>збудження</w:t>
      </w:r>
      <w:r w:rsidRPr="001B141F">
        <w:rPr>
          <w:sz w:val="28"/>
          <w:szCs w:val="28"/>
          <w:lang w:val="uk-UA"/>
        </w:rPr>
        <w:t xml:space="preserve">. </w:t>
      </w:r>
      <w:r w:rsidR="00F9084E">
        <w:rPr>
          <w:sz w:val="28"/>
          <w:szCs w:val="28"/>
          <w:lang w:val="uk-UA"/>
        </w:rPr>
        <w:t>З</w:t>
      </w:r>
      <w:r w:rsidRPr="001B141F">
        <w:rPr>
          <w:sz w:val="28"/>
          <w:szCs w:val="28"/>
          <w:lang w:val="uk-UA"/>
        </w:rPr>
        <w:t xml:space="preserve"> </w:t>
      </w:r>
      <w:r w:rsidRPr="001D2F4E">
        <w:rPr>
          <w:sz w:val="28"/>
          <w:szCs w:val="28"/>
          <w:lang w:val="uk-UA"/>
        </w:rPr>
        <w:t>цією</w:t>
      </w:r>
      <w:r w:rsidRPr="001B141F">
        <w:rPr>
          <w:sz w:val="28"/>
          <w:szCs w:val="28"/>
          <w:lang w:val="uk-UA"/>
        </w:rPr>
        <w:t xml:space="preserve"> </w:t>
      </w:r>
      <w:r w:rsidRPr="001D2F4E">
        <w:rPr>
          <w:sz w:val="28"/>
          <w:szCs w:val="28"/>
          <w:lang w:val="uk-UA"/>
        </w:rPr>
        <w:t>метою</w:t>
      </w:r>
      <w:r w:rsidRPr="001B141F">
        <w:rPr>
          <w:sz w:val="28"/>
          <w:szCs w:val="28"/>
          <w:lang w:val="uk-UA"/>
        </w:rPr>
        <w:t xml:space="preserve"> </w:t>
      </w:r>
      <w:r w:rsidRPr="001D2F4E">
        <w:rPr>
          <w:sz w:val="28"/>
          <w:szCs w:val="28"/>
          <w:lang w:val="uk-UA"/>
        </w:rPr>
        <w:t xml:space="preserve">характеристики </w:t>
      </w:r>
      <w:r w:rsidR="00F9084E">
        <w:rPr>
          <w:sz w:val="28"/>
          <w:szCs w:val="28"/>
          <w:lang w:val="uk-UA"/>
        </w:rPr>
        <w:t>х</w:t>
      </w:r>
      <w:r w:rsidRPr="001D2F4E">
        <w:rPr>
          <w:sz w:val="28"/>
          <w:szCs w:val="28"/>
          <w:lang w:val="uk-UA"/>
        </w:rPr>
        <w:t>.</w:t>
      </w:r>
      <w:r w:rsidR="00F9084E">
        <w:rPr>
          <w:sz w:val="28"/>
          <w:szCs w:val="28"/>
          <w:lang w:val="uk-UA"/>
        </w:rPr>
        <w:t>х, і к.з</w:t>
      </w:r>
      <w:r w:rsidRPr="001D2F4E">
        <w:rPr>
          <w:sz w:val="28"/>
          <w:szCs w:val="28"/>
          <w:lang w:val="uk-UA"/>
        </w:rPr>
        <w:t>. будують в одних осях (</w:t>
      </w:r>
      <w:r w:rsidR="00F9084E">
        <w:rPr>
          <w:sz w:val="28"/>
          <w:szCs w:val="28"/>
          <w:lang w:val="uk-UA"/>
        </w:rPr>
        <w:t>рисунок 29.3)</w:t>
      </w:r>
      <w:r w:rsidRPr="001D2F4E">
        <w:rPr>
          <w:sz w:val="28"/>
          <w:szCs w:val="28"/>
          <w:lang w:val="uk-UA"/>
        </w:rPr>
        <w:t>, при цьому на осі ординат    відзначають    відносні    значення    напруги     х.х.</w:t>
      </w:r>
      <w:r w:rsidR="00F9084E">
        <w:rPr>
          <w:sz w:val="28"/>
          <w:szCs w:val="28"/>
          <w:lang w:val="uk-UA"/>
        </w:rPr>
        <w:t xml:space="preserve"> </w:t>
      </w:r>
      <w:r w:rsidR="00F9084E" w:rsidRPr="00E349A2">
        <w:rPr>
          <w:i/>
          <w:sz w:val="28"/>
          <w:szCs w:val="28"/>
          <w:lang w:val="uk-UA"/>
        </w:rPr>
        <w:t>Е</w:t>
      </w:r>
      <w:r w:rsidR="00F9084E" w:rsidRPr="00E349A2">
        <w:rPr>
          <w:i/>
          <w:sz w:val="28"/>
          <w:szCs w:val="28"/>
          <w:vertAlign w:val="subscript"/>
          <w:lang w:val="uk-UA"/>
        </w:rPr>
        <w:t>*</w:t>
      </w:r>
      <w:r w:rsidR="00F9084E" w:rsidRPr="001D2F4E">
        <w:rPr>
          <w:sz w:val="28"/>
          <w:szCs w:val="28"/>
          <w:lang w:val="uk-UA"/>
        </w:rPr>
        <w:t xml:space="preserve">= </w:t>
      </w:r>
      <w:r w:rsidR="00F9084E" w:rsidRPr="001D2F4E">
        <w:rPr>
          <w:i/>
          <w:iCs/>
          <w:sz w:val="28"/>
          <w:szCs w:val="28"/>
          <w:lang w:val="uk-UA"/>
        </w:rPr>
        <w:t>Е</w:t>
      </w:r>
      <w:r w:rsidR="00F9084E" w:rsidRPr="001D2F4E">
        <w:rPr>
          <w:i/>
          <w:iCs/>
          <w:sz w:val="28"/>
          <w:szCs w:val="28"/>
          <w:vertAlign w:val="subscript"/>
          <w:lang w:val="uk-UA"/>
        </w:rPr>
        <w:t>0</w:t>
      </w:r>
      <w:r w:rsidR="00F9084E">
        <w:rPr>
          <w:i/>
          <w:iCs/>
          <w:sz w:val="28"/>
          <w:szCs w:val="28"/>
          <w:vertAlign w:val="subscript"/>
          <w:lang w:val="uk-UA"/>
        </w:rPr>
        <w:t xml:space="preserve"> </w:t>
      </w:r>
      <w:r w:rsidR="00F9084E" w:rsidRPr="001D2F4E">
        <w:rPr>
          <w:i/>
          <w:iCs/>
          <w:sz w:val="28"/>
          <w:szCs w:val="28"/>
          <w:lang w:val="uk-UA"/>
        </w:rPr>
        <w:t>/</w:t>
      </w:r>
      <w:r w:rsidR="00F9084E" w:rsidRPr="00006666">
        <w:rPr>
          <w:i/>
          <w:iCs/>
          <w:sz w:val="28"/>
          <w:szCs w:val="28"/>
          <w:lang w:val="uk-UA"/>
        </w:rPr>
        <w:t xml:space="preserve"> </w:t>
      </w:r>
      <w:r w:rsidR="00F9084E" w:rsidRPr="00E349A2">
        <w:rPr>
          <w:i/>
          <w:iCs/>
          <w:sz w:val="28"/>
          <w:szCs w:val="28"/>
          <w:lang w:val="uk-UA"/>
        </w:rPr>
        <w:t>U</w:t>
      </w:r>
      <w:r w:rsidR="00F9084E" w:rsidRPr="00E349A2">
        <w:rPr>
          <w:i/>
          <w:iCs/>
          <w:sz w:val="28"/>
          <w:szCs w:val="28"/>
          <w:vertAlign w:val="subscript"/>
          <w:lang w:val="uk-UA"/>
        </w:rPr>
        <w:t>1</w:t>
      </w:r>
      <w:r w:rsidR="00F9084E">
        <w:rPr>
          <w:i/>
          <w:iCs/>
          <w:sz w:val="28"/>
          <w:szCs w:val="28"/>
          <w:vertAlign w:val="subscript"/>
          <w:lang w:val="uk-UA"/>
        </w:rPr>
        <w:t>ном</w:t>
      </w:r>
      <w:r w:rsidR="00F9084E">
        <w:rPr>
          <w:sz w:val="28"/>
          <w:szCs w:val="28"/>
          <w:lang w:val="uk-UA"/>
        </w:rPr>
        <w:t xml:space="preserve"> </w:t>
      </w:r>
      <w:r w:rsidRPr="001D2F4E">
        <w:rPr>
          <w:sz w:val="28"/>
          <w:szCs w:val="28"/>
          <w:lang w:val="uk-UA"/>
        </w:rPr>
        <w:t>і</w:t>
      </w:r>
      <w:r w:rsidRPr="001B141F">
        <w:rPr>
          <w:sz w:val="28"/>
          <w:szCs w:val="28"/>
          <w:lang w:val="uk-UA"/>
        </w:rPr>
        <w:t xml:space="preserve"> </w:t>
      </w:r>
      <w:r w:rsidRPr="001D2F4E">
        <w:rPr>
          <w:sz w:val="28"/>
          <w:szCs w:val="28"/>
          <w:lang w:val="uk-UA"/>
        </w:rPr>
        <w:t>струму</w:t>
      </w:r>
      <w:r w:rsidRPr="001B141F">
        <w:rPr>
          <w:sz w:val="28"/>
          <w:szCs w:val="28"/>
          <w:lang w:val="uk-UA"/>
        </w:rPr>
        <w:t xml:space="preserve"> </w:t>
      </w:r>
      <w:r w:rsidRPr="001D2F4E">
        <w:rPr>
          <w:sz w:val="28"/>
          <w:szCs w:val="28"/>
          <w:lang w:val="uk-UA"/>
        </w:rPr>
        <w:t xml:space="preserve">к. </w:t>
      </w:r>
      <w:r w:rsidRPr="001B141F">
        <w:rPr>
          <w:sz w:val="28"/>
          <w:szCs w:val="28"/>
          <w:lang w:val="uk-UA"/>
        </w:rPr>
        <w:t xml:space="preserve">з. </w:t>
      </w:r>
      <w:r w:rsidR="00F9084E" w:rsidRPr="00F9084E">
        <w:rPr>
          <w:i/>
          <w:sz w:val="28"/>
          <w:szCs w:val="28"/>
          <w:lang w:val="uk-UA"/>
        </w:rPr>
        <w:t>І</w:t>
      </w:r>
      <w:r w:rsidR="00F9084E" w:rsidRPr="00F9084E">
        <w:rPr>
          <w:i/>
          <w:sz w:val="28"/>
          <w:szCs w:val="28"/>
          <w:vertAlign w:val="subscript"/>
          <w:lang w:val="uk-UA"/>
        </w:rPr>
        <w:t>к*</w:t>
      </w:r>
      <w:r w:rsidR="00F9084E" w:rsidRPr="00F9084E">
        <w:rPr>
          <w:i/>
          <w:sz w:val="28"/>
          <w:szCs w:val="28"/>
          <w:lang w:val="uk-UA"/>
        </w:rPr>
        <w:t xml:space="preserve"> =І</w:t>
      </w:r>
      <w:r w:rsidR="00F9084E" w:rsidRPr="00F9084E">
        <w:rPr>
          <w:i/>
          <w:sz w:val="28"/>
          <w:szCs w:val="28"/>
          <w:vertAlign w:val="subscript"/>
          <w:lang w:val="uk-UA"/>
        </w:rPr>
        <w:t>1к</w:t>
      </w:r>
      <w:r w:rsidR="00F9084E" w:rsidRPr="00F9084E">
        <w:rPr>
          <w:i/>
          <w:sz w:val="28"/>
          <w:szCs w:val="28"/>
          <w:lang w:val="uk-UA"/>
        </w:rPr>
        <w:t>/І</w:t>
      </w:r>
      <w:r w:rsidR="00F9084E" w:rsidRPr="00F9084E">
        <w:rPr>
          <w:i/>
          <w:sz w:val="28"/>
          <w:szCs w:val="28"/>
          <w:vertAlign w:val="subscript"/>
          <w:lang w:val="uk-UA"/>
        </w:rPr>
        <w:t>1ном</w:t>
      </w:r>
      <w:r w:rsidR="00F9084E">
        <w:rPr>
          <w:sz w:val="28"/>
          <w:szCs w:val="28"/>
          <w:lang w:val="uk-UA"/>
        </w:rPr>
        <w:t xml:space="preserve">. </w:t>
      </w:r>
      <w:r w:rsidRPr="001D2F4E">
        <w:rPr>
          <w:sz w:val="28"/>
          <w:szCs w:val="28"/>
          <w:lang w:val="uk-UA"/>
        </w:rPr>
        <w:t>На</w:t>
      </w:r>
      <w:r w:rsidRPr="001B141F">
        <w:rPr>
          <w:sz w:val="28"/>
          <w:szCs w:val="28"/>
          <w:lang w:val="uk-UA"/>
        </w:rPr>
        <w:t xml:space="preserve"> </w:t>
      </w:r>
      <w:r w:rsidRPr="001D2F4E">
        <w:rPr>
          <w:sz w:val="28"/>
          <w:szCs w:val="28"/>
          <w:lang w:val="uk-UA"/>
        </w:rPr>
        <w:t>осі</w:t>
      </w:r>
      <w:r w:rsidRPr="001B141F">
        <w:rPr>
          <w:sz w:val="28"/>
          <w:szCs w:val="28"/>
          <w:lang w:val="uk-UA"/>
        </w:rPr>
        <w:t xml:space="preserve"> </w:t>
      </w:r>
      <w:r w:rsidRPr="001D2F4E">
        <w:rPr>
          <w:sz w:val="28"/>
          <w:szCs w:val="28"/>
          <w:lang w:val="uk-UA"/>
        </w:rPr>
        <w:t>ординат</w:t>
      </w:r>
      <w:r w:rsidRPr="001B141F">
        <w:rPr>
          <w:sz w:val="28"/>
          <w:szCs w:val="28"/>
          <w:lang w:val="uk-UA"/>
        </w:rPr>
        <w:t xml:space="preserve"> </w:t>
      </w:r>
      <w:r w:rsidRPr="001D2F4E">
        <w:rPr>
          <w:sz w:val="28"/>
          <w:szCs w:val="28"/>
          <w:lang w:val="uk-UA"/>
        </w:rPr>
        <w:t>відкладають</w:t>
      </w:r>
      <w:r w:rsidRPr="001B141F">
        <w:rPr>
          <w:sz w:val="28"/>
          <w:szCs w:val="28"/>
          <w:lang w:val="uk-UA"/>
        </w:rPr>
        <w:t xml:space="preserve"> </w:t>
      </w:r>
      <w:r w:rsidRPr="001D2F4E">
        <w:rPr>
          <w:sz w:val="28"/>
          <w:szCs w:val="28"/>
          <w:lang w:val="uk-UA"/>
        </w:rPr>
        <w:t>відрізок</w:t>
      </w:r>
      <w:r w:rsidRPr="001B141F">
        <w:rPr>
          <w:sz w:val="28"/>
          <w:szCs w:val="28"/>
          <w:lang w:val="uk-UA"/>
        </w:rPr>
        <w:t xml:space="preserve"> </w:t>
      </w:r>
      <w:r w:rsidR="00F9084E">
        <w:rPr>
          <w:sz w:val="28"/>
          <w:szCs w:val="28"/>
          <w:lang w:val="uk-UA"/>
        </w:rPr>
        <w:t>ОВ</w:t>
      </w:r>
      <w:r w:rsidRPr="001B141F">
        <w:rPr>
          <w:sz w:val="28"/>
          <w:szCs w:val="28"/>
          <w:lang w:val="uk-UA"/>
        </w:rPr>
        <w:t>,</w:t>
      </w:r>
      <w:r w:rsidRPr="001D2F4E">
        <w:rPr>
          <w:sz w:val="28"/>
          <w:szCs w:val="28"/>
          <w:lang w:val="uk-UA"/>
        </w:rPr>
        <w:t xml:space="preserve"> що</w:t>
      </w:r>
      <w:r w:rsidR="00F9084E">
        <w:rPr>
          <w:sz w:val="28"/>
          <w:szCs w:val="28"/>
          <w:lang w:val="uk-UA"/>
        </w:rPr>
        <w:t xml:space="preserve"> </w:t>
      </w:r>
      <w:r w:rsidRPr="001D2F4E">
        <w:rPr>
          <w:sz w:val="28"/>
          <w:szCs w:val="28"/>
          <w:lang w:val="uk-UA"/>
        </w:rPr>
        <w:t>виражає</w:t>
      </w:r>
      <w:r w:rsidRPr="001B141F">
        <w:rPr>
          <w:sz w:val="28"/>
          <w:szCs w:val="28"/>
          <w:lang w:val="uk-UA"/>
        </w:rPr>
        <w:t xml:space="preserve"> в </w:t>
      </w:r>
      <w:r w:rsidRPr="001D2F4E">
        <w:rPr>
          <w:sz w:val="28"/>
          <w:szCs w:val="28"/>
          <w:lang w:val="uk-UA"/>
        </w:rPr>
        <w:t>масштабі</w:t>
      </w:r>
      <w:r w:rsidRPr="001B141F">
        <w:rPr>
          <w:sz w:val="28"/>
          <w:szCs w:val="28"/>
          <w:lang w:val="uk-UA"/>
        </w:rPr>
        <w:t xml:space="preserve"> </w:t>
      </w:r>
      <w:r w:rsidRPr="001D2F4E">
        <w:rPr>
          <w:sz w:val="28"/>
          <w:szCs w:val="28"/>
          <w:lang w:val="uk-UA"/>
        </w:rPr>
        <w:t>напруг</w:t>
      </w:r>
      <w:r w:rsidR="00F9084E">
        <w:rPr>
          <w:sz w:val="28"/>
          <w:szCs w:val="28"/>
          <w:lang w:val="uk-UA"/>
        </w:rPr>
        <w:t>у</w:t>
      </w:r>
      <w:r w:rsidRPr="001B141F">
        <w:rPr>
          <w:sz w:val="28"/>
          <w:szCs w:val="28"/>
          <w:lang w:val="uk-UA"/>
        </w:rPr>
        <w:t xml:space="preserve"> </w:t>
      </w:r>
      <w:r w:rsidRPr="001D2F4E">
        <w:rPr>
          <w:sz w:val="28"/>
          <w:szCs w:val="28"/>
          <w:lang w:val="uk-UA"/>
        </w:rPr>
        <w:t xml:space="preserve">відносне значення </w:t>
      </w:r>
      <w:r w:rsidR="00F9084E">
        <w:rPr>
          <w:sz w:val="28"/>
          <w:szCs w:val="28"/>
          <w:lang w:val="uk-UA"/>
        </w:rPr>
        <w:t>ЕР</w:t>
      </w:r>
      <w:r w:rsidRPr="001D2F4E">
        <w:rPr>
          <w:sz w:val="28"/>
          <w:szCs w:val="28"/>
          <w:lang w:val="uk-UA"/>
        </w:rPr>
        <w:t xml:space="preserve">С розсіювання </w:t>
      </w:r>
      <w:r w:rsidR="00F9084E" w:rsidRPr="001B141F">
        <w:rPr>
          <w:i/>
          <w:iCs/>
          <w:sz w:val="28"/>
          <w:szCs w:val="28"/>
          <w:lang w:val="uk-UA"/>
        </w:rPr>
        <w:t>E</w:t>
      </w:r>
      <w:r w:rsidR="00F9084E" w:rsidRPr="00F9094F">
        <w:rPr>
          <w:i/>
          <w:iCs/>
          <w:sz w:val="28"/>
          <w:szCs w:val="28"/>
          <w:vertAlign w:val="subscript"/>
          <w:lang w:val="uk-UA"/>
        </w:rPr>
        <w:t>σ</w:t>
      </w:r>
      <w:r w:rsidR="00F9084E">
        <w:rPr>
          <w:i/>
          <w:iCs/>
          <w:sz w:val="28"/>
          <w:szCs w:val="28"/>
          <w:vertAlign w:val="subscript"/>
          <w:lang w:val="uk-UA"/>
        </w:rPr>
        <w:t>1*</w:t>
      </w:r>
      <w:r w:rsidR="00F9084E" w:rsidRPr="001B141F">
        <w:rPr>
          <w:i/>
          <w:iCs/>
          <w:sz w:val="28"/>
          <w:szCs w:val="28"/>
          <w:lang w:val="uk-UA"/>
        </w:rPr>
        <w:t>=-j</w:t>
      </w:r>
      <w:r w:rsidR="00F9084E">
        <w:rPr>
          <w:i/>
          <w:iCs/>
          <w:sz w:val="28"/>
          <w:szCs w:val="28"/>
          <w:lang w:val="uk-UA"/>
        </w:rPr>
        <w:t>І</w:t>
      </w:r>
      <w:r w:rsidR="00F9084E">
        <w:rPr>
          <w:i/>
          <w:iCs/>
          <w:sz w:val="28"/>
          <w:szCs w:val="28"/>
          <w:vertAlign w:val="subscript"/>
          <w:lang w:val="uk-UA"/>
        </w:rPr>
        <w:t>1</w:t>
      </w:r>
      <w:r w:rsidR="00F9084E" w:rsidRPr="001B141F">
        <w:rPr>
          <w:i/>
          <w:iCs/>
          <w:sz w:val="28"/>
          <w:szCs w:val="28"/>
          <w:lang w:val="uk-UA"/>
        </w:rPr>
        <w:t>x</w:t>
      </w:r>
      <w:r w:rsidR="00F9084E">
        <w:rPr>
          <w:i/>
          <w:iCs/>
          <w:sz w:val="28"/>
          <w:szCs w:val="28"/>
          <w:vertAlign w:val="subscript"/>
          <w:lang w:val="uk-UA"/>
        </w:rPr>
        <w:t>1</w:t>
      </w:r>
      <w:r w:rsidRPr="001D2F4E">
        <w:rPr>
          <w:i/>
          <w:iCs/>
          <w:sz w:val="28"/>
          <w:szCs w:val="28"/>
          <w:lang w:val="uk-UA"/>
        </w:rPr>
        <w:t>/U</w:t>
      </w:r>
      <w:r w:rsidR="00F9084E">
        <w:rPr>
          <w:i/>
          <w:iCs/>
          <w:sz w:val="28"/>
          <w:szCs w:val="28"/>
          <w:vertAlign w:val="subscript"/>
          <w:lang w:val="uk-UA"/>
        </w:rPr>
        <w:t>1ном</w:t>
      </w:r>
      <w:r w:rsidRPr="001D2F4E">
        <w:rPr>
          <w:i/>
          <w:iCs/>
          <w:sz w:val="28"/>
          <w:szCs w:val="28"/>
          <w:lang w:val="uk-UA"/>
        </w:rPr>
        <w:t xml:space="preserve"> . </w:t>
      </w:r>
      <w:r w:rsidRPr="001D2F4E">
        <w:rPr>
          <w:sz w:val="28"/>
          <w:szCs w:val="28"/>
          <w:lang w:val="uk-UA"/>
        </w:rPr>
        <w:t xml:space="preserve">Потім </w:t>
      </w:r>
      <w:r w:rsidR="00F9084E">
        <w:rPr>
          <w:sz w:val="28"/>
          <w:szCs w:val="28"/>
          <w:lang w:val="uk-UA"/>
        </w:rPr>
        <w:t>точку</w:t>
      </w:r>
      <w:r w:rsidRPr="001D2F4E">
        <w:rPr>
          <w:sz w:val="28"/>
          <w:szCs w:val="28"/>
          <w:lang w:val="uk-UA"/>
        </w:rPr>
        <w:t xml:space="preserve"> </w:t>
      </w:r>
      <w:r w:rsidRPr="001D2F4E">
        <w:rPr>
          <w:i/>
          <w:iCs/>
          <w:sz w:val="28"/>
          <w:szCs w:val="28"/>
          <w:lang w:val="uk-UA"/>
        </w:rPr>
        <w:t xml:space="preserve">В </w:t>
      </w:r>
      <w:r w:rsidRPr="001D2F4E">
        <w:rPr>
          <w:sz w:val="28"/>
          <w:szCs w:val="28"/>
          <w:lang w:val="uk-UA"/>
        </w:rPr>
        <w:t>зносять на характеристику х.х. (</w:t>
      </w:r>
      <w:r w:rsidR="00F9084E">
        <w:rPr>
          <w:sz w:val="28"/>
          <w:szCs w:val="28"/>
          <w:lang w:val="uk-UA"/>
        </w:rPr>
        <w:t>точка</w:t>
      </w:r>
      <w:r w:rsidRPr="001D2F4E">
        <w:rPr>
          <w:sz w:val="28"/>
          <w:szCs w:val="28"/>
          <w:lang w:val="uk-UA"/>
        </w:rPr>
        <w:t xml:space="preserve"> </w:t>
      </w:r>
      <w:r w:rsidRPr="001D2F4E">
        <w:rPr>
          <w:i/>
          <w:iCs/>
          <w:sz w:val="28"/>
          <w:szCs w:val="28"/>
          <w:lang w:val="uk-UA"/>
        </w:rPr>
        <w:t>В'</w:t>
      </w:r>
      <w:r w:rsidRPr="001D2F4E">
        <w:rPr>
          <w:sz w:val="28"/>
          <w:szCs w:val="28"/>
          <w:lang w:val="uk-UA"/>
        </w:rPr>
        <w:t xml:space="preserve">) і опускають перпендикуляр </w:t>
      </w:r>
      <w:r w:rsidRPr="001D2F4E">
        <w:rPr>
          <w:i/>
          <w:iCs/>
          <w:sz w:val="28"/>
          <w:szCs w:val="28"/>
          <w:lang w:val="uk-UA"/>
        </w:rPr>
        <w:t xml:space="preserve">B' </w:t>
      </w:r>
      <w:r w:rsidRPr="001D2F4E">
        <w:rPr>
          <w:sz w:val="28"/>
          <w:szCs w:val="28"/>
          <w:lang w:val="uk-UA"/>
        </w:rPr>
        <w:t xml:space="preserve">на вісь абсцис. Отримана </w:t>
      </w:r>
      <w:r w:rsidR="00F9084E">
        <w:rPr>
          <w:sz w:val="28"/>
          <w:szCs w:val="28"/>
          <w:lang w:val="uk-UA"/>
        </w:rPr>
        <w:t>точка</w:t>
      </w:r>
      <w:r w:rsidRPr="001D2F4E">
        <w:rPr>
          <w:sz w:val="28"/>
          <w:szCs w:val="28"/>
          <w:lang w:val="uk-UA"/>
        </w:rPr>
        <w:t xml:space="preserve"> </w:t>
      </w:r>
      <w:r w:rsidRPr="001D2F4E">
        <w:rPr>
          <w:i/>
          <w:iCs/>
          <w:sz w:val="28"/>
          <w:szCs w:val="28"/>
          <w:lang w:val="uk-UA"/>
        </w:rPr>
        <w:t xml:space="preserve">D </w:t>
      </w:r>
      <w:r w:rsidRPr="001D2F4E">
        <w:rPr>
          <w:sz w:val="28"/>
          <w:szCs w:val="28"/>
          <w:lang w:val="uk-UA"/>
        </w:rPr>
        <w:t xml:space="preserve">розділила струм </w:t>
      </w:r>
      <w:r w:rsidR="00F9084E">
        <w:rPr>
          <w:sz w:val="28"/>
          <w:szCs w:val="28"/>
          <w:lang w:val="uk-UA"/>
        </w:rPr>
        <w:t>збудження</w:t>
      </w:r>
      <w:r w:rsidRPr="001D2F4E">
        <w:rPr>
          <w:sz w:val="28"/>
          <w:szCs w:val="28"/>
          <w:lang w:val="uk-UA"/>
        </w:rPr>
        <w:t xml:space="preserve"> </w:t>
      </w:r>
      <w:r w:rsidR="00F9084E" w:rsidRPr="00F9084E">
        <w:rPr>
          <w:i/>
          <w:sz w:val="28"/>
          <w:szCs w:val="28"/>
          <w:lang w:val="uk-UA"/>
        </w:rPr>
        <w:t>І</w:t>
      </w:r>
      <w:r w:rsidR="00F9084E" w:rsidRPr="00F9084E">
        <w:rPr>
          <w:i/>
          <w:sz w:val="28"/>
          <w:szCs w:val="28"/>
          <w:vertAlign w:val="subscript"/>
          <w:lang w:val="uk-UA"/>
        </w:rPr>
        <w:t>в0ном</w:t>
      </w:r>
      <w:r w:rsidRPr="001D2F4E">
        <w:rPr>
          <w:sz w:val="28"/>
          <w:szCs w:val="28"/>
          <w:lang w:val="uk-UA"/>
        </w:rPr>
        <w:t xml:space="preserve"> на дві частини: </w:t>
      </w:r>
      <w:r w:rsidR="00F9084E" w:rsidRPr="00F9084E">
        <w:rPr>
          <w:i/>
          <w:sz w:val="28"/>
          <w:szCs w:val="28"/>
          <w:lang w:val="uk-UA"/>
        </w:rPr>
        <w:t>І</w:t>
      </w:r>
      <w:r w:rsidR="00F9084E" w:rsidRPr="00F9084E">
        <w:rPr>
          <w:i/>
          <w:sz w:val="28"/>
          <w:szCs w:val="28"/>
          <w:vertAlign w:val="subscript"/>
          <w:lang w:val="uk-UA"/>
        </w:rPr>
        <w:t>в</w:t>
      </w:r>
      <w:r w:rsidR="00F9084E">
        <w:rPr>
          <w:i/>
          <w:sz w:val="28"/>
          <w:szCs w:val="28"/>
          <w:vertAlign w:val="subscript"/>
          <w:lang w:val="uk-UA"/>
        </w:rPr>
        <w:t>х</w:t>
      </w:r>
      <w:r w:rsidRPr="001D2F4E">
        <w:rPr>
          <w:sz w:val="28"/>
          <w:szCs w:val="28"/>
          <w:lang w:val="uk-UA"/>
        </w:rPr>
        <w:t xml:space="preserve"> </w:t>
      </w:r>
      <w:r w:rsidR="00F9084E" w:rsidRPr="00006666">
        <w:rPr>
          <w:sz w:val="28"/>
          <w:szCs w:val="28"/>
          <w:lang w:val="uk-UA"/>
        </w:rPr>
        <w:t>–</w:t>
      </w:r>
      <w:r w:rsidRPr="001D2F4E">
        <w:rPr>
          <w:sz w:val="28"/>
          <w:szCs w:val="28"/>
          <w:lang w:val="uk-UA"/>
        </w:rPr>
        <w:t xml:space="preserve"> струм </w:t>
      </w:r>
      <w:r w:rsidR="00F9084E">
        <w:rPr>
          <w:sz w:val="28"/>
          <w:szCs w:val="28"/>
          <w:lang w:val="uk-UA"/>
        </w:rPr>
        <w:t>збудження</w:t>
      </w:r>
      <w:r w:rsidRPr="001D2F4E">
        <w:rPr>
          <w:sz w:val="28"/>
          <w:szCs w:val="28"/>
          <w:lang w:val="uk-UA"/>
        </w:rPr>
        <w:t xml:space="preserve">, необхідний для компенсації спадання напруги </w:t>
      </w:r>
      <w:r w:rsidR="00F9084E" w:rsidRPr="001B141F">
        <w:rPr>
          <w:i/>
          <w:iCs/>
          <w:sz w:val="28"/>
          <w:szCs w:val="28"/>
          <w:lang w:val="uk-UA"/>
        </w:rPr>
        <w:t>j</w:t>
      </w:r>
      <w:r w:rsidR="00F9084E">
        <w:rPr>
          <w:i/>
          <w:iCs/>
          <w:sz w:val="28"/>
          <w:szCs w:val="28"/>
          <w:lang w:val="uk-UA"/>
        </w:rPr>
        <w:t>І</w:t>
      </w:r>
      <w:r w:rsidR="00F9084E">
        <w:rPr>
          <w:i/>
          <w:iCs/>
          <w:sz w:val="28"/>
          <w:szCs w:val="28"/>
          <w:vertAlign w:val="subscript"/>
          <w:lang w:val="uk-UA"/>
        </w:rPr>
        <w:t>1</w:t>
      </w:r>
      <w:r w:rsidR="00F9084E" w:rsidRPr="001B141F">
        <w:rPr>
          <w:i/>
          <w:iCs/>
          <w:sz w:val="28"/>
          <w:szCs w:val="28"/>
          <w:lang w:val="uk-UA"/>
        </w:rPr>
        <w:t>x</w:t>
      </w:r>
      <w:r w:rsidR="00F9084E">
        <w:rPr>
          <w:i/>
          <w:iCs/>
          <w:sz w:val="28"/>
          <w:szCs w:val="28"/>
          <w:vertAlign w:val="subscript"/>
          <w:lang w:val="uk-UA"/>
        </w:rPr>
        <w:t>1</w:t>
      </w:r>
      <w:r w:rsidR="00F9084E">
        <w:rPr>
          <w:iCs/>
          <w:sz w:val="28"/>
          <w:szCs w:val="28"/>
          <w:lang w:val="uk-UA"/>
        </w:rPr>
        <w:t xml:space="preserve"> та </w:t>
      </w:r>
      <w:r w:rsidR="00F9084E" w:rsidRPr="00D94F15">
        <w:rPr>
          <w:i/>
          <w:iCs/>
          <w:sz w:val="28"/>
          <w:szCs w:val="28"/>
          <w:lang w:val="uk-UA"/>
        </w:rPr>
        <w:t>І</w:t>
      </w:r>
      <w:r w:rsidR="00F9084E" w:rsidRPr="00D94F15">
        <w:rPr>
          <w:i/>
          <w:iCs/>
          <w:sz w:val="28"/>
          <w:szCs w:val="28"/>
          <w:vertAlign w:val="subscript"/>
          <w:lang w:val="en-US"/>
        </w:rPr>
        <w:t>Bd</w:t>
      </w:r>
      <w:r w:rsidR="00D94F15" w:rsidRPr="00D94F15">
        <w:rPr>
          <w:iCs/>
          <w:sz w:val="28"/>
          <w:szCs w:val="28"/>
          <w:lang w:val="uk-UA"/>
        </w:rPr>
        <w:t xml:space="preserve"> </w:t>
      </w:r>
      <w:r w:rsidR="00D94F15" w:rsidRPr="00006666">
        <w:rPr>
          <w:sz w:val="28"/>
          <w:szCs w:val="28"/>
          <w:lang w:val="uk-UA"/>
        </w:rPr>
        <w:t>–</w:t>
      </w:r>
      <w:r w:rsidRPr="001D2F4E">
        <w:rPr>
          <w:sz w:val="28"/>
          <w:szCs w:val="28"/>
          <w:lang w:val="uk-UA"/>
        </w:rPr>
        <w:t xml:space="preserve"> струм </w:t>
      </w:r>
      <w:r w:rsidR="00D94F15">
        <w:rPr>
          <w:sz w:val="28"/>
          <w:szCs w:val="28"/>
          <w:lang w:val="uk-UA"/>
        </w:rPr>
        <w:t>збудження</w:t>
      </w:r>
      <w:r w:rsidRPr="001D2F4E">
        <w:rPr>
          <w:sz w:val="28"/>
          <w:szCs w:val="28"/>
          <w:lang w:val="uk-UA"/>
        </w:rPr>
        <w:t>, що компенсує продольно-</w:t>
      </w:r>
      <w:r w:rsidR="00D94F15">
        <w:rPr>
          <w:sz w:val="28"/>
          <w:szCs w:val="28"/>
          <w:lang w:val="uk-UA"/>
        </w:rPr>
        <w:t>розмагнічуючу</w:t>
      </w:r>
      <w:r w:rsidRPr="001D2F4E">
        <w:rPr>
          <w:sz w:val="28"/>
          <w:szCs w:val="28"/>
          <w:lang w:val="uk-UA"/>
        </w:rPr>
        <w:t xml:space="preserve"> реакцію якоря.</w:t>
      </w:r>
    </w:p>
    <w:p w:rsidR="00496F64" w:rsidRPr="001D2F4E" w:rsidRDefault="00496F64" w:rsidP="00F9084E">
      <w:pPr>
        <w:shd w:val="clear" w:color="auto" w:fill="FFFFFF"/>
        <w:spacing w:line="360" w:lineRule="auto"/>
        <w:rPr>
          <w:sz w:val="28"/>
          <w:szCs w:val="28"/>
          <w:lang w:val="uk-UA"/>
        </w:rPr>
      </w:pPr>
    </w:p>
    <w:p w:rsidR="00F632EF" w:rsidRDefault="00F632EF" w:rsidP="00560CEA">
      <w:pPr>
        <w:shd w:val="clear" w:color="auto" w:fill="FFFFFF"/>
        <w:spacing w:line="360" w:lineRule="auto"/>
        <w:jc w:val="center"/>
        <w:rPr>
          <w:sz w:val="28"/>
          <w:szCs w:val="28"/>
          <w:lang w:val="uk-UA"/>
        </w:rPr>
      </w:pPr>
      <w:r w:rsidRPr="001D2F4E">
        <w:rPr>
          <w:noProof/>
          <w:sz w:val="28"/>
          <w:szCs w:val="28"/>
        </w:rPr>
        <w:drawing>
          <wp:inline distT="0" distB="0" distL="0" distR="0">
            <wp:extent cx="3430732" cy="2493818"/>
            <wp:effectExtent l="19050" t="0" r="0" b="0"/>
            <wp:docPr id="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a:lum bright="-20000" contrast="40000"/>
                    </a:blip>
                    <a:srcRect b="13669"/>
                    <a:stretch>
                      <a:fillRect/>
                    </a:stretch>
                  </pic:blipFill>
                  <pic:spPr bwMode="auto">
                    <a:xfrm>
                      <a:off x="0" y="0"/>
                      <a:ext cx="3430732" cy="2493818"/>
                    </a:xfrm>
                    <a:prstGeom prst="rect">
                      <a:avLst/>
                    </a:prstGeom>
                    <a:noFill/>
                    <a:ln w="9525">
                      <a:noFill/>
                      <a:miter lim="800000"/>
                      <a:headEnd/>
                      <a:tailEnd/>
                    </a:ln>
                  </pic:spPr>
                </pic:pic>
              </a:graphicData>
            </a:graphic>
          </wp:inline>
        </w:drawing>
      </w:r>
    </w:p>
    <w:p w:rsidR="00560CEA" w:rsidRPr="001D2F4E" w:rsidRDefault="00560CEA" w:rsidP="00560CEA">
      <w:pPr>
        <w:shd w:val="clear" w:color="auto" w:fill="FFFFFF"/>
        <w:spacing w:line="360" w:lineRule="auto"/>
        <w:jc w:val="center"/>
        <w:rPr>
          <w:sz w:val="28"/>
          <w:szCs w:val="28"/>
          <w:lang w:val="uk-UA"/>
        </w:rPr>
      </w:pPr>
      <w:r>
        <w:rPr>
          <w:sz w:val="28"/>
          <w:szCs w:val="28"/>
          <w:lang w:val="uk-UA"/>
        </w:rPr>
        <w:t>Рисунок 29.1 – Дослід холостого хода синхронного генератора</w:t>
      </w:r>
    </w:p>
    <w:p w:rsidR="00F632EF" w:rsidRDefault="00F632EF" w:rsidP="00560CEA">
      <w:pPr>
        <w:shd w:val="clear" w:color="auto" w:fill="FFFFFF"/>
        <w:spacing w:line="360" w:lineRule="auto"/>
        <w:jc w:val="center"/>
        <w:rPr>
          <w:sz w:val="28"/>
          <w:szCs w:val="28"/>
          <w:lang w:val="uk-UA"/>
        </w:rPr>
      </w:pPr>
      <w:r w:rsidRPr="001D2F4E">
        <w:rPr>
          <w:noProof/>
          <w:sz w:val="28"/>
          <w:szCs w:val="28"/>
        </w:rPr>
        <w:lastRenderedPageBreak/>
        <w:drawing>
          <wp:inline distT="0" distB="0" distL="0" distR="0">
            <wp:extent cx="3408045" cy="2743200"/>
            <wp:effectExtent l="19050" t="0" r="1905" b="0"/>
            <wp:docPr id="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a:lum bright="-20000" contrast="40000"/>
                    </a:blip>
                    <a:srcRect b="16279"/>
                    <a:stretch>
                      <a:fillRect/>
                    </a:stretch>
                  </pic:blipFill>
                  <pic:spPr bwMode="auto">
                    <a:xfrm>
                      <a:off x="0" y="0"/>
                      <a:ext cx="3408045" cy="2743200"/>
                    </a:xfrm>
                    <a:prstGeom prst="rect">
                      <a:avLst/>
                    </a:prstGeom>
                    <a:noFill/>
                    <a:ln w="9525">
                      <a:noFill/>
                      <a:miter lim="800000"/>
                      <a:headEnd/>
                      <a:tailEnd/>
                    </a:ln>
                  </pic:spPr>
                </pic:pic>
              </a:graphicData>
            </a:graphic>
          </wp:inline>
        </w:drawing>
      </w:r>
    </w:p>
    <w:p w:rsidR="00560CEA" w:rsidRDefault="00560CEA" w:rsidP="00560CEA">
      <w:pPr>
        <w:shd w:val="clear" w:color="auto" w:fill="FFFFFF"/>
        <w:spacing w:line="360" w:lineRule="auto"/>
        <w:jc w:val="center"/>
        <w:rPr>
          <w:sz w:val="28"/>
          <w:szCs w:val="28"/>
          <w:lang w:val="uk-UA"/>
        </w:rPr>
      </w:pPr>
      <w:r>
        <w:rPr>
          <w:sz w:val="28"/>
          <w:szCs w:val="28"/>
          <w:lang w:val="uk-UA"/>
        </w:rPr>
        <w:t>Рисунок 29.2 – Дослід короткого замикання синхронного генератора</w:t>
      </w:r>
    </w:p>
    <w:p w:rsidR="00560CEA" w:rsidRPr="001D2F4E" w:rsidRDefault="00560CEA" w:rsidP="00560CEA">
      <w:pPr>
        <w:shd w:val="clear" w:color="auto" w:fill="FFFFFF"/>
        <w:spacing w:line="360" w:lineRule="auto"/>
        <w:jc w:val="center"/>
        <w:rPr>
          <w:sz w:val="28"/>
          <w:szCs w:val="28"/>
          <w:lang w:val="uk-UA"/>
        </w:rPr>
      </w:pPr>
    </w:p>
    <w:p w:rsidR="00F632EF" w:rsidRDefault="00F632EF" w:rsidP="00560CEA">
      <w:pPr>
        <w:shd w:val="clear" w:color="auto" w:fill="FFFFFF"/>
        <w:spacing w:line="360" w:lineRule="auto"/>
        <w:jc w:val="center"/>
        <w:rPr>
          <w:sz w:val="28"/>
          <w:szCs w:val="28"/>
          <w:lang w:val="uk-UA"/>
        </w:rPr>
      </w:pPr>
      <w:r w:rsidRPr="001D2F4E">
        <w:rPr>
          <w:noProof/>
          <w:sz w:val="28"/>
          <w:szCs w:val="28"/>
        </w:rPr>
        <w:drawing>
          <wp:inline distT="0" distB="0" distL="0" distR="0">
            <wp:extent cx="2433782" cy="2105891"/>
            <wp:effectExtent l="19050" t="0" r="4618"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0">
                      <a:lum bright="-20000" contrast="40000"/>
                    </a:blip>
                    <a:srcRect l="7382" t="5089" r="4038" b="17557"/>
                    <a:stretch>
                      <a:fillRect/>
                    </a:stretch>
                  </pic:blipFill>
                  <pic:spPr bwMode="auto">
                    <a:xfrm>
                      <a:off x="0" y="0"/>
                      <a:ext cx="2433782" cy="2105891"/>
                    </a:xfrm>
                    <a:prstGeom prst="rect">
                      <a:avLst/>
                    </a:prstGeom>
                    <a:noFill/>
                    <a:ln w="9525">
                      <a:noFill/>
                      <a:miter lim="800000"/>
                      <a:headEnd/>
                      <a:tailEnd/>
                    </a:ln>
                  </pic:spPr>
                </pic:pic>
              </a:graphicData>
            </a:graphic>
          </wp:inline>
        </w:drawing>
      </w:r>
    </w:p>
    <w:p w:rsidR="00560CEA" w:rsidRDefault="00560CEA" w:rsidP="00560CEA">
      <w:pPr>
        <w:shd w:val="clear" w:color="auto" w:fill="FFFFFF"/>
        <w:spacing w:line="360" w:lineRule="auto"/>
        <w:jc w:val="center"/>
        <w:rPr>
          <w:sz w:val="28"/>
          <w:szCs w:val="28"/>
          <w:lang w:val="uk-UA"/>
        </w:rPr>
      </w:pPr>
      <w:r>
        <w:rPr>
          <w:sz w:val="28"/>
          <w:szCs w:val="28"/>
          <w:lang w:val="uk-UA"/>
        </w:rPr>
        <w:t>Рисунок 29.3 – Визначення складових струму короткого замикання</w:t>
      </w:r>
    </w:p>
    <w:p w:rsidR="00560CEA" w:rsidRPr="001D2F4E" w:rsidRDefault="00560CEA" w:rsidP="00F632EF">
      <w:pPr>
        <w:shd w:val="clear" w:color="auto" w:fill="FFFFFF"/>
        <w:spacing w:line="360" w:lineRule="auto"/>
        <w:rPr>
          <w:sz w:val="28"/>
          <w:szCs w:val="28"/>
          <w:lang w:val="uk-UA"/>
        </w:rPr>
      </w:pPr>
    </w:p>
    <w:p w:rsidR="00560CEA" w:rsidRDefault="00F632EF" w:rsidP="00684185">
      <w:pPr>
        <w:shd w:val="clear" w:color="auto" w:fill="FFFFFF"/>
        <w:spacing w:line="360" w:lineRule="auto"/>
        <w:rPr>
          <w:sz w:val="28"/>
          <w:szCs w:val="28"/>
          <w:lang w:val="uk-UA"/>
        </w:rPr>
      </w:pPr>
      <w:r w:rsidRPr="001D2F4E">
        <w:rPr>
          <w:sz w:val="28"/>
          <w:szCs w:val="28"/>
          <w:lang w:val="uk-UA"/>
        </w:rPr>
        <w:t>Один</w:t>
      </w:r>
      <w:r w:rsidRPr="001B141F">
        <w:rPr>
          <w:sz w:val="28"/>
          <w:szCs w:val="28"/>
          <w:lang w:val="uk-UA"/>
        </w:rPr>
        <w:t xml:space="preserve"> </w:t>
      </w:r>
      <w:r w:rsidRPr="001D2F4E">
        <w:rPr>
          <w:sz w:val="28"/>
          <w:szCs w:val="28"/>
          <w:lang w:val="uk-UA"/>
        </w:rPr>
        <w:t>з</w:t>
      </w:r>
      <w:r w:rsidRPr="001B141F">
        <w:rPr>
          <w:sz w:val="28"/>
          <w:szCs w:val="28"/>
          <w:lang w:val="uk-UA"/>
        </w:rPr>
        <w:t xml:space="preserve"> </w:t>
      </w:r>
      <w:r w:rsidRPr="001D2F4E">
        <w:rPr>
          <w:sz w:val="28"/>
          <w:szCs w:val="28"/>
          <w:lang w:val="uk-UA"/>
        </w:rPr>
        <w:t>важливих</w:t>
      </w:r>
      <w:r w:rsidRPr="001B141F">
        <w:rPr>
          <w:sz w:val="28"/>
          <w:szCs w:val="28"/>
          <w:lang w:val="uk-UA"/>
        </w:rPr>
        <w:t xml:space="preserve"> </w:t>
      </w:r>
      <w:r w:rsidRPr="001D2F4E">
        <w:rPr>
          <w:sz w:val="28"/>
          <w:szCs w:val="28"/>
          <w:lang w:val="uk-UA"/>
        </w:rPr>
        <w:t>параметрів</w:t>
      </w:r>
      <w:r w:rsidRPr="001B141F">
        <w:rPr>
          <w:sz w:val="28"/>
          <w:szCs w:val="28"/>
          <w:lang w:val="uk-UA"/>
        </w:rPr>
        <w:t xml:space="preserve"> </w:t>
      </w:r>
      <w:r w:rsidRPr="001D2F4E">
        <w:rPr>
          <w:sz w:val="28"/>
          <w:szCs w:val="28"/>
          <w:lang w:val="uk-UA"/>
        </w:rPr>
        <w:t>синхронної</w:t>
      </w:r>
      <w:r w:rsidRPr="001B141F">
        <w:rPr>
          <w:sz w:val="28"/>
          <w:szCs w:val="28"/>
          <w:lang w:val="uk-UA"/>
        </w:rPr>
        <w:t xml:space="preserve"> </w:t>
      </w:r>
      <w:r w:rsidRPr="001D2F4E">
        <w:rPr>
          <w:sz w:val="28"/>
          <w:szCs w:val="28"/>
          <w:lang w:val="uk-UA"/>
        </w:rPr>
        <w:t>машини</w:t>
      </w:r>
      <w:r w:rsidRPr="001B141F">
        <w:rPr>
          <w:sz w:val="28"/>
          <w:szCs w:val="28"/>
          <w:lang w:val="uk-UA"/>
        </w:rPr>
        <w:t xml:space="preserve"> </w:t>
      </w:r>
      <w:r w:rsidR="00560CEA">
        <w:rPr>
          <w:sz w:val="28"/>
          <w:szCs w:val="28"/>
          <w:lang w:val="uk-UA"/>
        </w:rPr>
        <w:t>–</w:t>
      </w:r>
      <w:r w:rsidRPr="001B141F">
        <w:rPr>
          <w:sz w:val="28"/>
          <w:szCs w:val="28"/>
          <w:lang w:val="uk-UA"/>
        </w:rPr>
        <w:t xml:space="preserve"> </w:t>
      </w:r>
      <w:r w:rsidRPr="001D2F4E">
        <w:rPr>
          <w:i/>
          <w:iCs/>
          <w:sz w:val="28"/>
          <w:szCs w:val="28"/>
          <w:lang w:val="uk-UA"/>
        </w:rPr>
        <w:t>відношення</w:t>
      </w:r>
      <w:r w:rsidRPr="001B141F">
        <w:rPr>
          <w:i/>
          <w:iCs/>
          <w:sz w:val="28"/>
          <w:szCs w:val="28"/>
          <w:lang w:val="uk-UA"/>
        </w:rPr>
        <w:t xml:space="preserve"> </w:t>
      </w:r>
      <w:r w:rsidRPr="001D2F4E">
        <w:rPr>
          <w:i/>
          <w:iCs/>
          <w:sz w:val="28"/>
          <w:szCs w:val="28"/>
          <w:lang w:val="uk-UA"/>
        </w:rPr>
        <w:t>короткого</w:t>
      </w:r>
      <w:r w:rsidRPr="001B141F">
        <w:rPr>
          <w:i/>
          <w:iCs/>
          <w:sz w:val="28"/>
          <w:szCs w:val="28"/>
          <w:lang w:val="uk-UA"/>
        </w:rPr>
        <w:t xml:space="preserve"> </w:t>
      </w:r>
      <w:r w:rsidRPr="001D2F4E">
        <w:rPr>
          <w:i/>
          <w:iCs/>
          <w:sz w:val="28"/>
          <w:szCs w:val="28"/>
          <w:lang w:val="uk-UA"/>
        </w:rPr>
        <w:t>замикання</w:t>
      </w:r>
      <w:r w:rsidRPr="001B141F">
        <w:rPr>
          <w:i/>
          <w:iCs/>
          <w:sz w:val="28"/>
          <w:szCs w:val="28"/>
          <w:lang w:val="uk-UA"/>
        </w:rPr>
        <w:t xml:space="preserve"> </w:t>
      </w:r>
      <w:r w:rsidRPr="001B141F">
        <w:rPr>
          <w:sz w:val="28"/>
          <w:szCs w:val="28"/>
          <w:lang w:val="uk-UA"/>
        </w:rPr>
        <w:t xml:space="preserve">(ОКЗ), </w:t>
      </w:r>
      <w:r w:rsidRPr="001D2F4E">
        <w:rPr>
          <w:sz w:val="28"/>
          <w:szCs w:val="28"/>
          <w:lang w:val="uk-UA"/>
        </w:rPr>
        <w:t>що</w:t>
      </w:r>
      <w:r w:rsidRPr="001B141F">
        <w:rPr>
          <w:sz w:val="28"/>
          <w:szCs w:val="28"/>
          <w:lang w:val="uk-UA"/>
        </w:rPr>
        <w:t xml:space="preserve"> </w:t>
      </w:r>
      <w:r w:rsidR="00560CEA">
        <w:rPr>
          <w:sz w:val="28"/>
          <w:szCs w:val="28"/>
          <w:lang w:val="uk-UA"/>
        </w:rPr>
        <w:t>представляє</w:t>
      </w:r>
      <w:r w:rsidRPr="001B141F">
        <w:rPr>
          <w:sz w:val="28"/>
          <w:szCs w:val="28"/>
          <w:lang w:val="uk-UA"/>
        </w:rPr>
        <w:t xml:space="preserve"> </w:t>
      </w:r>
      <w:r w:rsidRPr="001D2F4E">
        <w:rPr>
          <w:sz w:val="28"/>
          <w:szCs w:val="28"/>
          <w:lang w:val="uk-UA"/>
        </w:rPr>
        <w:t>собою</w:t>
      </w:r>
      <w:r w:rsidRPr="001B141F">
        <w:rPr>
          <w:sz w:val="28"/>
          <w:szCs w:val="28"/>
          <w:lang w:val="uk-UA"/>
        </w:rPr>
        <w:t xml:space="preserve"> </w:t>
      </w:r>
      <w:r w:rsidRPr="001D2F4E">
        <w:rPr>
          <w:sz w:val="28"/>
          <w:szCs w:val="28"/>
          <w:lang w:val="uk-UA"/>
        </w:rPr>
        <w:t>відношення</w:t>
      </w:r>
      <w:r w:rsidRPr="001B141F">
        <w:rPr>
          <w:sz w:val="28"/>
          <w:szCs w:val="28"/>
          <w:lang w:val="uk-UA"/>
        </w:rPr>
        <w:t xml:space="preserve"> </w:t>
      </w:r>
      <w:r w:rsidRPr="001D2F4E">
        <w:rPr>
          <w:sz w:val="28"/>
          <w:szCs w:val="28"/>
          <w:lang w:val="uk-UA"/>
        </w:rPr>
        <w:t>струму</w:t>
      </w:r>
      <w:r w:rsidRPr="001B141F">
        <w:rPr>
          <w:sz w:val="28"/>
          <w:szCs w:val="28"/>
          <w:lang w:val="uk-UA"/>
        </w:rPr>
        <w:t xml:space="preserve"> </w:t>
      </w:r>
      <w:r w:rsidR="00560CEA">
        <w:rPr>
          <w:sz w:val="28"/>
          <w:szCs w:val="28"/>
          <w:lang w:val="uk-UA"/>
        </w:rPr>
        <w:t>збудження</w:t>
      </w:r>
      <w:r w:rsidRPr="001B141F">
        <w:rPr>
          <w:sz w:val="28"/>
          <w:szCs w:val="28"/>
          <w:lang w:val="uk-UA"/>
        </w:rPr>
        <w:t xml:space="preserve"> </w:t>
      </w:r>
      <w:r w:rsidR="00560CEA" w:rsidRPr="00560CEA">
        <w:rPr>
          <w:i/>
          <w:sz w:val="28"/>
          <w:szCs w:val="28"/>
          <w:lang w:val="uk-UA"/>
        </w:rPr>
        <w:t>І</w:t>
      </w:r>
      <w:r w:rsidR="00560CEA" w:rsidRPr="00560CEA">
        <w:rPr>
          <w:i/>
          <w:sz w:val="28"/>
          <w:szCs w:val="28"/>
          <w:vertAlign w:val="subscript"/>
          <w:lang w:val="uk-UA"/>
        </w:rPr>
        <w:t>в0ном</w:t>
      </w:r>
      <w:r w:rsidR="00560CEA">
        <w:rPr>
          <w:sz w:val="28"/>
          <w:szCs w:val="28"/>
          <w:lang w:val="uk-UA"/>
        </w:rPr>
        <w:t xml:space="preserve">, що </w:t>
      </w:r>
      <w:r w:rsidRPr="001D2F4E">
        <w:rPr>
          <w:sz w:val="28"/>
          <w:szCs w:val="28"/>
          <w:lang w:val="uk-UA"/>
        </w:rPr>
        <w:t>відповід</w:t>
      </w:r>
      <w:r w:rsidR="00560CEA">
        <w:rPr>
          <w:sz w:val="28"/>
          <w:szCs w:val="28"/>
          <w:lang w:val="uk-UA"/>
        </w:rPr>
        <w:t>ає</w:t>
      </w:r>
      <w:r w:rsidRPr="001B141F">
        <w:rPr>
          <w:sz w:val="28"/>
          <w:szCs w:val="28"/>
          <w:lang w:val="uk-UA"/>
        </w:rPr>
        <w:t xml:space="preserve"> </w:t>
      </w:r>
      <w:r w:rsidRPr="001D2F4E">
        <w:rPr>
          <w:sz w:val="28"/>
          <w:szCs w:val="28"/>
          <w:lang w:val="uk-UA"/>
        </w:rPr>
        <w:t>номінальній</w:t>
      </w:r>
      <w:r w:rsidRPr="001B141F">
        <w:rPr>
          <w:sz w:val="28"/>
          <w:szCs w:val="28"/>
          <w:lang w:val="uk-UA"/>
        </w:rPr>
        <w:t xml:space="preserve"> </w:t>
      </w:r>
      <w:r w:rsidRPr="001D2F4E">
        <w:rPr>
          <w:sz w:val="28"/>
          <w:szCs w:val="28"/>
          <w:lang w:val="uk-UA"/>
        </w:rPr>
        <w:t>напрузі</w:t>
      </w:r>
      <w:r w:rsidRPr="001B141F">
        <w:rPr>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х.х.</w:t>
      </w:r>
      <w:r w:rsidRPr="001B141F">
        <w:rPr>
          <w:sz w:val="28"/>
          <w:szCs w:val="28"/>
          <w:lang w:val="uk-UA"/>
        </w:rPr>
        <w:t xml:space="preserve">, </w:t>
      </w:r>
      <w:r w:rsidRPr="001D2F4E">
        <w:rPr>
          <w:sz w:val="28"/>
          <w:szCs w:val="28"/>
          <w:lang w:val="uk-UA"/>
        </w:rPr>
        <w:t>до</w:t>
      </w:r>
      <w:r w:rsidRPr="001B141F">
        <w:rPr>
          <w:sz w:val="28"/>
          <w:szCs w:val="28"/>
          <w:lang w:val="uk-UA"/>
        </w:rPr>
        <w:t xml:space="preserve"> </w:t>
      </w:r>
      <w:r w:rsidRPr="001D2F4E">
        <w:rPr>
          <w:sz w:val="28"/>
          <w:szCs w:val="28"/>
          <w:lang w:val="uk-UA"/>
        </w:rPr>
        <w:t>струму</w:t>
      </w:r>
      <w:r w:rsidRPr="001B141F">
        <w:rPr>
          <w:sz w:val="28"/>
          <w:szCs w:val="28"/>
          <w:lang w:val="uk-UA"/>
        </w:rPr>
        <w:t xml:space="preserve"> </w:t>
      </w:r>
      <w:r w:rsidR="00560CEA">
        <w:rPr>
          <w:sz w:val="28"/>
          <w:szCs w:val="28"/>
          <w:lang w:val="uk-UA"/>
        </w:rPr>
        <w:t>збудження</w:t>
      </w:r>
      <w:r w:rsidRPr="001B141F">
        <w:rPr>
          <w:sz w:val="28"/>
          <w:szCs w:val="28"/>
          <w:lang w:val="uk-UA"/>
        </w:rPr>
        <w:t xml:space="preserve"> </w:t>
      </w:r>
      <w:r w:rsidR="00560CEA" w:rsidRPr="00560CEA">
        <w:rPr>
          <w:i/>
          <w:sz w:val="28"/>
          <w:szCs w:val="28"/>
          <w:lang w:val="uk-UA"/>
        </w:rPr>
        <w:t>І</w:t>
      </w:r>
      <w:r w:rsidR="00560CEA" w:rsidRPr="00560CEA">
        <w:rPr>
          <w:i/>
          <w:sz w:val="28"/>
          <w:szCs w:val="28"/>
          <w:vertAlign w:val="subscript"/>
          <w:lang w:val="uk-UA"/>
        </w:rPr>
        <w:t>вкном</w:t>
      </w:r>
      <w:r w:rsidRPr="001B141F">
        <w:rPr>
          <w:sz w:val="28"/>
          <w:szCs w:val="28"/>
          <w:lang w:val="uk-UA"/>
        </w:rPr>
        <w:t>,</w:t>
      </w:r>
      <w:r w:rsidRPr="001D2F4E">
        <w:rPr>
          <w:sz w:val="28"/>
          <w:szCs w:val="28"/>
          <w:lang w:val="uk-UA"/>
        </w:rPr>
        <w:t xml:space="preserve"> що</w:t>
      </w:r>
      <w:r w:rsidRPr="001B141F">
        <w:rPr>
          <w:sz w:val="28"/>
          <w:szCs w:val="28"/>
          <w:lang w:val="uk-UA"/>
        </w:rPr>
        <w:t xml:space="preserve"> </w:t>
      </w:r>
      <w:r w:rsidRPr="001D2F4E">
        <w:rPr>
          <w:sz w:val="28"/>
          <w:szCs w:val="28"/>
          <w:lang w:val="uk-UA"/>
        </w:rPr>
        <w:t>відповідає</w:t>
      </w:r>
      <w:r w:rsidRPr="001B141F">
        <w:rPr>
          <w:sz w:val="28"/>
          <w:szCs w:val="28"/>
          <w:lang w:val="uk-UA"/>
        </w:rPr>
        <w:t xml:space="preserve"> </w:t>
      </w:r>
      <w:r w:rsidRPr="001D2F4E">
        <w:rPr>
          <w:sz w:val="28"/>
          <w:szCs w:val="28"/>
          <w:lang w:val="uk-UA"/>
        </w:rPr>
        <w:t>номінальному</w:t>
      </w:r>
      <w:r w:rsidRPr="001B141F">
        <w:rPr>
          <w:sz w:val="28"/>
          <w:szCs w:val="28"/>
          <w:lang w:val="uk-UA"/>
        </w:rPr>
        <w:t xml:space="preserve"> </w:t>
      </w:r>
      <w:r w:rsidRPr="001D2F4E">
        <w:rPr>
          <w:sz w:val="28"/>
          <w:szCs w:val="28"/>
          <w:lang w:val="uk-UA"/>
        </w:rPr>
        <w:t>струму</w:t>
      </w:r>
      <w:r w:rsidRPr="001B141F">
        <w:rPr>
          <w:sz w:val="28"/>
          <w:szCs w:val="28"/>
          <w:lang w:val="uk-UA"/>
        </w:rPr>
        <w:t xml:space="preserve"> </w:t>
      </w:r>
      <w:r w:rsidRPr="001D2F4E">
        <w:rPr>
          <w:sz w:val="28"/>
          <w:szCs w:val="28"/>
          <w:lang w:val="uk-UA"/>
        </w:rPr>
        <w:t>статора</w:t>
      </w:r>
      <w:r w:rsidRPr="001B141F">
        <w:rPr>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дос</w:t>
      </w:r>
      <w:r w:rsidR="00560CEA">
        <w:rPr>
          <w:sz w:val="28"/>
          <w:szCs w:val="28"/>
          <w:lang w:val="uk-UA"/>
        </w:rPr>
        <w:t>л</w:t>
      </w:r>
      <w:r w:rsidRPr="001D2F4E">
        <w:rPr>
          <w:sz w:val="28"/>
          <w:szCs w:val="28"/>
          <w:lang w:val="uk-UA"/>
        </w:rPr>
        <w:t>іді</w:t>
      </w:r>
      <w:r w:rsidRPr="001B141F">
        <w:rPr>
          <w:sz w:val="28"/>
          <w:szCs w:val="28"/>
          <w:lang w:val="uk-UA"/>
        </w:rPr>
        <w:t xml:space="preserve"> </w:t>
      </w:r>
      <w:r w:rsidRPr="001D2F4E">
        <w:rPr>
          <w:sz w:val="28"/>
          <w:szCs w:val="28"/>
          <w:lang w:val="uk-UA"/>
        </w:rPr>
        <w:t xml:space="preserve">к. </w:t>
      </w:r>
      <w:r w:rsidRPr="001B141F">
        <w:rPr>
          <w:sz w:val="28"/>
          <w:szCs w:val="28"/>
          <w:lang w:val="uk-UA"/>
        </w:rPr>
        <w:t xml:space="preserve">з. </w:t>
      </w:r>
      <w:r w:rsidRPr="001D2F4E">
        <w:rPr>
          <w:sz w:val="28"/>
          <w:szCs w:val="28"/>
          <w:lang w:val="uk-UA"/>
        </w:rPr>
        <w:t>(</w:t>
      </w:r>
      <w:r w:rsidR="00560CEA">
        <w:rPr>
          <w:sz w:val="28"/>
          <w:szCs w:val="28"/>
          <w:lang w:val="uk-UA"/>
        </w:rPr>
        <w:t>рисунок</w:t>
      </w:r>
      <w:r w:rsidRPr="001D2F4E">
        <w:rPr>
          <w:sz w:val="28"/>
          <w:szCs w:val="28"/>
          <w:lang w:val="uk-UA"/>
        </w:rPr>
        <w:t xml:space="preserve"> 2</w:t>
      </w:r>
      <w:r w:rsidR="00560CEA">
        <w:rPr>
          <w:sz w:val="28"/>
          <w:szCs w:val="28"/>
          <w:lang w:val="uk-UA"/>
        </w:rPr>
        <w:t>9</w:t>
      </w:r>
      <w:r w:rsidRPr="001D2F4E">
        <w:rPr>
          <w:sz w:val="28"/>
          <w:szCs w:val="28"/>
          <w:lang w:val="uk-UA"/>
        </w:rPr>
        <w:t>.</w:t>
      </w:r>
      <w:r w:rsidR="00560CEA">
        <w:rPr>
          <w:sz w:val="28"/>
          <w:szCs w:val="28"/>
          <w:lang w:val="uk-UA"/>
        </w:rPr>
        <w:t>2</w:t>
      </w:r>
      <w:r w:rsidRPr="001D2F4E">
        <w:rPr>
          <w:sz w:val="28"/>
          <w:szCs w:val="28"/>
          <w:lang w:val="uk-UA"/>
        </w:rPr>
        <w:t xml:space="preserve"> б</w:t>
      </w:r>
      <w:r w:rsidRPr="001B141F">
        <w:rPr>
          <w:sz w:val="28"/>
          <w:szCs w:val="28"/>
          <w:lang w:val="uk-UA"/>
        </w:rPr>
        <w:t>):</w:t>
      </w:r>
    </w:p>
    <w:p w:rsidR="00684185" w:rsidRPr="001B141F" w:rsidRDefault="00684185" w:rsidP="00684185">
      <w:pPr>
        <w:shd w:val="clear" w:color="auto" w:fill="FFFFFF"/>
        <w:spacing w:line="360" w:lineRule="auto"/>
        <w:rPr>
          <w:sz w:val="28"/>
          <w:szCs w:val="28"/>
          <w:lang w:val="uk-UA"/>
        </w:rPr>
      </w:pPr>
    </w:p>
    <w:p w:rsidR="00F632EF" w:rsidRDefault="00684185" w:rsidP="00F632EF">
      <w:pPr>
        <w:shd w:val="clear" w:color="auto" w:fill="FFFFFF"/>
        <w:spacing w:line="360" w:lineRule="auto"/>
        <w:rPr>
          <w:sz w:val="28"/>
          <w:szCs w:val="28"/>
          <w:lang w:val="uk-UA"/>
        </w:rPr>
      </w:pPr>
      <w:r>
        <w:rPr>
          <w:sz w:val="28"/>
          <w:szCs w:val="28"/>
          <w:lang w:val="uk-UA"/>
        </w:rPr>
        <w:t xml:space="preserve">                                       </w:t>
      </w:r>
      <w:r w:rsidR="00F632EF" w:rsidRPr="001B141F">
        <w:rPr>
          <w:sz w:val="28"/>
          <w:szCs w:val="28"/>
          <w:lang w:val="uk-UA"/>
        </w:rPr>
        <w:t>ОКЗ</w:t>
      </w:r>
      <w:r>
        <w:rPr>
          <w:sz w:val="28"/>
          <w:szCs w:val="28"/>
          <w:lang w:val="uk-UA"/>
        </w:rPr>
        <w:t>=</w:t>
      </w:r>
      <w:r w:rsidRPr="00684185">
        <w:rPr>
          <w:i/>
          <w:sz w:val="28"/>
          <w:szCs w:val="28"/>
          <w:lang w:val="uk-UA"/>
        </w:rPr>
        <w:t xml:space="preserve"> </w:t>
      </w:r>
      <w:r w:rsidRPr="00560CEA">
        <w:rPr>
          <w:i/>
          <w:sz w:val="28"/>
          <w:szCs w:val="28"/>
          <w:lang w:val="uk-UA"/>
        </w:rPr>
        <w:t>І</w:t>
      </w:r>
      <w:r w:rsidRPr="00560CEA">
        <w:rPr>
          <w:i/>
          <w:sz w:val="28"/>
          <w:szCs w:val="28"/>
          <w:vertAlign w:val="subscript"/>
          <w:lang w:val="uk-UA"/>
        </w:rPr>
        <w:t>в0ном</w:t>
      </w:r>
      <w:r w:rsidRPr="001B141F">
        <w:rPr>
          <w:sz w:val="28"/>
          <w:szCs w:val="28"/>
          <w:lang w:val="uk-UA"/>
        </w:rPr>
        <w:t xml:space="preserve"> </w:t>
      </w:r>
      <w:r w:rsidR="00F632EF" w:rsidRPr="001B141F">
        <w:rPr>
          <w:sz w:val="28"/>
          <w:szCs w:val="28"/>
          <w:lang w:val="uk-UA"/>
        </w:rPr>
        <w:t>/</w:t>
      </w:r>
      <w:r w:rsidRPr="00684185">
        <w:rPr>
          <w:i/>
          <w:sz w:val="28"/>
          <w:szCs w:val="28"/>
          <w:lang w:val="uk-UA"/>
        </w:rPr>
        <w:t xml:space="preserve"> </w:t>
      </w:r>
      <w:r w:rsidRPr="00560CEA">
        <w:rPr>
          <w:i/>
          <w:sz w:val="28"/>
          <w:szCs w:val="28"/>
          <w:lang w:val="uk-UA"/>
        </w:rPr>
        <w:t>І</w:t>
      </w:r>
      <w:r w:rsidRPr="00560CEA">
        <w:rPr>
          <w:i/>
          <w:sz w:val="28"/>
          <w:szCs w:val="28"/>
          <w:vertAlign w:val="subscript"/>
          <w:lang w:val="uk-UA"/>
        </w:rPr>
        <w:t>вкном</w:t>
      </w:r>
      <w:r w:rsidR="00F632EF" w:rsidRPr="001B141F">
        <w:rPr>
          <w:sz w:val="28"/>
          <w:szCs w:val="28"/>
          <w:lang w:val="uk-UA"/>
        </w:rPr>
        <w:t xml:space="preserve">. </w:t>
      </w:r>
      <w:r>
        <w:rPr>
          <w:sz w:val="28"/>
          <w:szCs w:val="28"/>
          <w:lang w:val="uk-UA"/>
        </w:rPr>
        <w:t xml:space="preserve">                                          </w:t>
      </w:r>
      <w:r w:rsidR="00F632EF" w:rsidRPr="001D2F4E">
        <w:rPr>
          <w:sz w:val="28"/>
          <w:szCs w:val="28"/>
          <w:lang w:val="uk-UA"/>
        </w:rPr>
        <w:t>(</w:t>
      </w:r>
      <w:r>
        <w:rPr>
          <w:sz w:val="28"/>
          <w:szCs w:val="28"/>
          <w:lang w:val="uk-UA"/>
        </w:rPr>
        <w:t>29.1</w:t>
      </w:r>
      <w:r w:rsidR="00F632EF" w:rsidRPr="001B141F">
        <w:rPr>
          <w:sz w:val="28"/>
          <w:szCs w:val="28"/>
          <w:lang w:val="uk-UA"/>
        </w:rPr>
        <w:t>)</w:t>
      </w:r>
    </w:p>
    <w:p w:rsidR="00684185" w:rsidRPr="001B141F" w:rsidRDefault="00684185" w:rsidP="00F632EF">
      <w:pPr>
        <w:shd w:val="clear" w:color="auto" w:fill="FFFFFF"/>
        <w:spacing w:line="360" w:lineRule="auto"/>
        <w:rPr>
          <w:sz w:val="28"/>
          <w:szCs w:val="28"/>
          <w:lang w:val="uk-UA"/>
        </w:rPr>
      </w:pPr>
    </w:p>
    <w:p w:rsidR="00F632EF" w:rsidRDefault="00F632EF" w:rsidP="00684185">
      <w:pPr>
        <w:shd w:val="clear" w:color="auto" w:fill="FFFFFF"/>
        <w:spacing w:line="360" w:lineRule="auto"/>
        <w:rPr>
          <w:sz w:val="28"/>
          <w:szCs w:val="28"/>
          <w:lang w:val="uk-UA"/>
        </w:rPr>
      </w:pPr>
      <w:r w:rsidRPr="001D2F4E">
        <w:rPr>
          <w:sz w:val="28"/>
          <w:szCs w:val="28"/>
          <w:lang w:val="uk-UA"/>
        </w:rPr>
        <w:t>Для турбогенераторів</w:t>
      </w:r>
      <w:r w:rsidR="00684185">
        <w:rPr>
          <w:sz w:val="28"/>
          <w:szCs w:val="28"/>
          <w:lang w:val="uk-UA"/>
        </w:rPr>
        <w:t xml:space="preserve"> ОКЗ</w:t>
      </w:r>
      <w:r w:rsidRPr="001D2F4E">
        <w:rPr>
          <w:sz w:val="28"/>
          <w:szCs w:val="28"/>
          <w:lang w:val="uk-UA"/>
        </w:rPr>
        <w:t>: 0,4</w:t>
      </w:r>
      <w:r w:rsidR="00684185">
        <w:rPr>
          <w:sz w:val="28"/>
          <w:szCs w:val="28"/>
          <w:lang w:val="uk-UA"/>
        </w:rPr>
        <w:t xml:space="preserve">-0,7; Для гідрогенераторів ОКЗ: </w:t>
      </w:r>
      <w:r w:rsidRPr="001D2F4E">
        <w:rPr>
          <w:sz w:val="28"/>
          <w:szCs w:val="28"/>
          <w:lang w:val="uk-UA"/>
        </w:rPr>
        <w:t>1,0</w:t>
      </w:r>
      <w:r w:rsidR="00684185">
        <w:rPr>
          <w:sz w:val="28"/>
          <w:szCs w:val="28"/>
          <w:lang w:val="uk-UA"/>
        </w:rPr>
        <w:t>-</w:t>
      </w:r>
      <w:r w:rsidRPr="001D2F4E">
        <w:rPr>
          <w:sz w:val="28"/>
          <w:szCs w:val="28"/>
          <w:lang w:val="uk-UA"/>
        </w:rPr>
        <w:t>1,4.</w:t>
      </w:r>
      <w:r w:rsidR="00684185">
        <w:rPr>
          <w:sz w:val="28"/>
          <w:szCs w:val="28"/>
          <w:lang w:val="uk-UA"/>
        </w:rPr>
        <w:t xml:space="preserve"> </w:t>
      </w:r>
      <w:r w:rsidRPr="001D2F4E">
        <w:rPr>
          <w:sz w:val="28"/>
          <w:szCs w:val="28"/>
          <w:lang w:val="uk-UA"/>
        </w:rPr>
        <w:t>ОКЗ має велике практичне значення при оцінці властивостей синхронної машини: машини з малим ОКЗ менш стійкі при паралельн</w:t>
      </w:r>
      <w:r w:rsidR="00684185">
        <w:rPr>
          <w:sz w:val="28"/>
          <w:szCs w:val="28"/>
          <w:lang w:val="uk-UA"/>
        </w:rPr>
        <w:t>ої</w:t>
      </w:r>
      <w:r w:rsidRPr="001D2F4E">
        <w:rPr>
          <w:sz w:val="28"/>
          <w:szCs w:val="28"/>
          <w:lang w:val="uk-UA"/>
        </w:rPr>
        <w:t xml:space="preserve"> робот</w:t>
      </w:r>
      <w:r w:rsidR="00684185">
        <w:rPr>
          <w:sz w:val="28"/>
          <w:szCs w:val="28"/>
          <w:lang w:val="uk-UA"/>
        </w:rPr>
        <w:t>и</w:t>
      </w:r>
      <w:r w:rsidRPr="001D2F4E">
        <w:rPr>
          <w:sz w:val="28"/>
          <w:szCs w:val="28"/>
          <w:lang w:val="uk-UA"/>
        </w:rPr>
        <w:t xml:space="preserve">, мають значні коливання </w:t>
      </w:r>
      <w:r w:rsidRPr="001D2F4E">
        <w:rPr>
          <w:sz w:val="28"/>
          <w:szCs w:val="28"/>
          <w:lang w:val="uk-UA"/>
        </w:rPr>
        <w:lastRenderedPageBreak/>
        <w:t>напруги при змінах навантаження, але т</w:t>
      </w:r>
      <w:r w:rsidR="00684185">
        <w:rPr>
          <w:sz w:val="28"/>
          <w:szCs w:val="28"/>
          <w:lang w:val="uk-UA"/>
        </w:rPr>
        <w:t xml:space="preserve">акі машини мають менші габарити, </w:t>
      </w:r>
      <w:r w:rsidRPr="001D2F4E">
        <w:rPr>
          <w:sz w:val="28"/>
          <w:szCs w:val="28"/>
          <w:lang w:val="uk-UA"/>
        </w:rPr>
        <w:t>отже, дешевше, ніж машини з більшим ОКЗ.</w:t>
      </w:r>
    </w:p>
    <w:p w:rsidR="0039788A" w:rsidRDefault="0039788A" w:rsidP="00684185">
      <w:pPr>
        <w:shd w:val="clear" w:color="auto" w:fill="FFFFFF"/>
        <w:spacing w:line="360" w:lineRule="auto"/>
        <w:rPr>
          <w:sz w:val="28"/>
          <w:szCs w:val="28"/>
          <w:lang w:val="uk-UA"/>
        </w:rPr>
      </w:pPr>
    </w:p>
    <w:p w:rsidR="0039788A" w:rsidRPr="001B141F" w:rsidRDefault="0039788A" w:rsidP="00684185">
      <w:pPr>
        <w:shd w:val="clear" w:color="auto" w:fill="FFFFFF"/>
        <w:spacing w:line="360" w:lineRule="auto"/>
        <w:rPr>
          <w:sz w:val="28"/>
          <w:szCs w:val="28"/>
          <w:lang w:val="uk-UA"/>
        </w:rPr>
      </w:pPr>
      <w:r w:rsidRPr="0039788A">
        <w:rPr>
          <w:b/>
          <w:i/>
          <w:sz w:val="28"/>
          <w:szCs w:val="28"/>
          <w:lang w:val="uk-UA"/>
        </w:rPr>
        <w:t>3</w:t>
      </w:r>
      <w:r>
        <w:rPr>
          <w:sz w:val="28"/>
          <w:szCs w:val="28"/>
          <w:lang w:val="uk-UA"/>
        </w:rPr>
        <w:t xml:space="preserve"> </w:t>
      </w:r>
      <w:r w:rsidRPr="00684185">
        <w:rPr>
          <w:b/>
          <w:i/>
          <w:sz w:val="28"/>
          <w:szCs w:val="28"/>
          <w:lang w:val="uk-UA"/>
        </w:rPr>
        <w:t>Зовнішня характеристик</w:t>
      </w:r>
      <w:r>
        <w:rPr>
          <w:b/>
          <w:i/>
          <w:sz w:val="28"/>
          <w:szCs w:val="28"/>
          <w:lang w:val="uk-UA"/>
        </w:rPr>
        <w:t>а</w:t>
      </w:r>
    </w:p>
    <w:p w:rsidR="00F632EF" w:rsidRPr="001B141F" w:rsidRDefault="00684185" w:rsidP="00AD374D">
      <w:pPr>
        <w:shd w:val="clear" w:color="auto" w:fill="FFFFFF"/>
        <w:spacing w:line="360" w:lineRule="auto"/>
        <w:rPr>
          <w:sz w:val="28"/>
          <w:szCs w:val="28"/>
          <w:lang w:val="uk-UA"/>
        </w:rPr>
      </w:pPr>
      <w:r>
        <w:rPr>
          <w:sz w:val="28"/>
          <w:szCs w:val="28"/>
          <w:lang w:val="uk-UA"/>
        </w:rPr>
        <w:t>Представляє</w:t>
      </w:r>
      <w:r w:rsidR="00F632EF" w:rsidRPr="001B141F">
        <w:rPr>
          <w:sz w:val="28"/>
          <w:szCs w:val="28"/>
          <w:lang w:val="uk-UA"/>
        </w:rPr>
        <w:t xml:space="preserve"> </w:t>
      </w:r>
      <w:r w:rsidR="00F632EF" w:rsidRPr="001D2F4E">
        <w:rPr>
          <w:sz w:val="28"/>
          <w:szCs w:val="28"/>
          <w:lang w:val="uk-UA"/>
        </w:rPr>
        <w:t>собою</w:t>
      </w:r>
      <w:r w:rsidR="00F632EF" w:rsidRPr="001B141F">
        <w:rPr>
          <w:sz w:val="28"/>
          <w:szCs w:val="28"/>
          <w:lang w:val="uk-UA"/>
        </w:rPr>
        <w:t xml:space="preserve"> </w:t>
      </w:r>
      <w:r w:rsidR="00F632EF" w:rsidRPr="001D2F4E">
        <w:rPr>
          <w:sz w:val="28"/>
          <w:szCs w:val="28"/>
          <w:lang w:val="uk-UA"/>
        </w:rPr>
        <w:t>залежність</w:t>
      </w:r>
      <w:r w:rsidR="00F632EF" w:rsidRPr="001B141F">
        <w:rPr>
          <w:sz w:val="28"/>
          <w:szCs w:val="28"/>
          <w:lang w:val="uk-UA"/>
        </w:rPr>
        <w:t xml:space="preserve"> </w:t>
      </w:r>
      <w:r w:rsidR="00F632EF" w:rsidRPr="001D2F4E">
        <w:rPr>
          <w:sz w:val="28"/>
          <w:szCs w:val="28"/>
          <w:lang w:val="uk-UA"/>
        </w:rPr>
        <w:t>напруги</w:t>
      </w:r>
      <w:r w:rsidR="00F632EF" w:rsidRPr="001B141F">
        <w:rPr>
          <w:sz w:val="28"/>
          <w:szCs w:val="28"/>
          <w:lang w:val="uk-UA"/>
        </w:rPr>
        <w:t xml:space="preserve"> </w:t>
      </w:r>
      <w:r w:rsidR="00F632EF" w:rsidRPr="001D2F4E">
        <w:rPr>
          <w:sz w:val="28"/>
          <w:szCs w:val="28"/>
          <w:lang w:val="uk-UA"/>
        </w:rPr>
        <w:t>на</w:t>
      </w:r>
      <w:r w:rsidR="00F632EF" w:rsidRPr="001B141F">
        <w:rPr>
          <w:sz w:val="28"/>
          <w:szCs w:val="28"/>
          <w:lang w:val="uk-UA"/>
        </w:rPr>
        <w:t xml:space="preserve"> </w:t>
      </w:r>
      <w:r w:rsidR="00F632EF" w:rsidRPr="001D2F4E">
        <w:rPr>
          <w:sz w:val="28"/>
          <w:szCs w:val="28"/>
          <w:lang w:val="uk-UA"/>
        </w:rPr>
        <w:t>виводах</w:t>
      </w:r>
      <w:r w:rsidR="00F632EF" w:rsidRPr="001B141F">
        <w:rPr>
          <w:sz w:val="28"/>
          <w:szCs w:val="28"/>
          <w:lang w:val="uk-UA"/>
        </w:rPr>
        <w:t xml:space="preserve"> </w:t>
      </w:r>
      <w:r w:rsidR="00F632EF" w:rsidRPr="001D2F4E">
        <w:rPr>
          <w:sz w:val="28"/>
          <w:szCs w:val="28"/>
          <w:lang w:val="uk-UA"/>
        </w:rPr>
        <w:t>обмотки</w:t>
      </w:r>
      <w:r w:rsidR="00F632EF" w:rsidRPr="001B141F">
        <w:rPr>
          <w:sz w:val="28"/>
          <w:szCs w:val="28"/>
          <w:lang w:val="uk-UA"/>
        </w:rPr>
        <w:t xml:space="preserve"> </w:t>
      </w:r>
      <w:r w:rsidR="00F632EF" w:rsidRPr="001D2F4E">
        <w:rPr>
          <w:sz w:val="28"/>
          <w:szCs w:val="28"/>
          <w:lang w:val="uk-UA"/>
        </w:rPr>
        <w:t>статора</w:t>
      </w:r>
      <w:r w:rsidR="00F632EF" w:rsidRPr="001B141F">
        <w:rPr>
          <w:sz w:val="28"/>
          <w:szCs w:val="28"/>
          <w:lang w:val="uk-UA"/>
        </w:rPr>
        <w:t xml:space="preserve"> </w:t>
      </w:r>
      <w:r w:rsidR="00F632EF" w:rsidRPr="001D2F4E">
        <w:rPr>
          <w:sz w:val="28"/>
          <w:szCs w:val="28"/>
          <w:lang w:val="uk-UA"/>
        </w:rPr>
        <w:t>від</w:t>
      </w:r>
      <w:r w:rsidR="00F632EF" w:rsidRPr="001B141F">
        <w:rPr>
          <w:sz w:val="28"/>
          <w:szCs w:val="28"/>
          <w:lang w:val="uk-UA"/>
        </w:rPr>
        <w:t xml:space="preserve"> </w:t>
      </w:r>
      <w:r w:rsidR="00F632EF" w:rsidRPr="001D2F4E">
        <w:rPr>
          <w:sz w:val="28"/>
          <w:szCs w:val="28"/>
          <w:lang w:val="uk-UA"/>
        </w:rPr>
        <w:t>струму</w:t>
      </w:r>
      <w:r w:rsidR="00F632EF" w:rsidRPr="001B141F">
        <w:rPr>
          <w:sz w:val="28"/>
          <w:szCs w:val="28"/>
          <w:lang w:val="uk-UA"/>
        </w:rPr>
        <w:t xml:space="preserve"> </w:t>
      </w:r>
      <w:r w:rsidR="00F632EF" w:rsidRPr="001D2F4E">
        <w:rPr>
          <w:sz w:val="28"/>
          <w:szCs w:val="28"/>
          <w:lang w:val="uk-UA"/>
        </w:rPr>
        <w:t>навантаження</w:t>
      </w:r>
      <w:r w:rsidR="00F632EF" w:rsidRPr="001B141F">
        <w:rPr>
          <w:sz w:val="28"/>
          <w:szCs w:val="28"/>
          <w:lang w:val="uk-UA"/>
        </w:rPr>
        <w:t xml:space="preserve">: </w:t>
      </w:r>
      <w:r w:rsidR="00F632EF" w:rsidRPr="00AD374D">
        <w:rPr>
          <w:i/>
          <w:iCs/>
          <w:sz w:val="28"/>
          <w:szCs w:val="28"/>
          <w:lang w:val="uk-UA"/>
        </w:rPr>
        <w:t>U</w:t>
      </w:r>
      <w:r w:rsidR="00AD374D" w:rsidRPr="00AD374D">
        <w:rPr>
          <w:i/>
          <w:iCs/>
          <w:sz w:val="28"/>
          <w:szCs w:val="28"/>
          <w:vertAlign w:val="subscript"/>
          <w:lang w:val="uk-UA"/>
        </w:rPr>
        <w:t>1</w:t>
      </w:r>
      <w:r w:rsidR="00F632EF" w:rsidRPr="00AD374D">
        <w:rPr>
          <w:i/>
          <w:iCs/>
          <w:sz w:val="28"/>
          <w:szCs w:val="28"/>
          <w:lang w:val="uk-UA"/>
        </w:rPr>
        <w:t xml:space="preserve"> </w:t>
      </w:r>
      <w:r w:rsidR="00F632EF" w:rsidRPr="00AD374D">
        <w:rPr>
          <w:i/>
          <w:sz w:val="28"/>
          <w:szCs w:val="28"/>
          <w:lang w:val="uk-UA"/>
        </w:rPr>
        <w:t>=</w:t>
      </w:r>
      <w:r w:rsidR="00AD374D" w:rsidRPr="00AD374D">
        <w:rPr>
          <w:i/>
          <w:sz w:val="28"/>
          <w:szCs w:val="28"/>
          <w:lang w:val="en-US"/>
        </w:rPr>
        <w:t>f</w:t>
      </w:r>
      <w:r w:rsidR="00F632EF" w:rsidRPr="00AD374D">
        <w:rPr>
          <w:i/>
          <w:sz w:val="28"/>
          <w:szCs w:val="28"/>
          <w:lang w:val="uk-UA"/>
        </w:rPr>
        <w:t>(</w:t>
      </w:r>
      <w:r w:rsidR="00AD374D" w:rsidRPr="00AD374D">
        <w:rPr>
          <w:i/>
          <w:sz w:val="28"/>
          <w:szCs w:val="28"/>
          <w:lang w:val="en-US"/>
        </w:rPr>
        <w:t>I</w:t>
      </w:r>
      <w:r w:rsidR="00AD374D" w:rsidRPr="00AD374D">
        <w:rPr>
          <w:i/>
          <w:sz w:val="28"/>
          <w:szCs w:val="28"/>
          <w:vertAlign w:val="subscript"/>
          <w:lang w:val="uk-UA"/>
        </w:rPr>
        <w:t>1</w:t>
      </w:r>
      <w:r w:rsidR="00F632EF" w:rsidRPr="00AD374D">
        <w:rPr>
          <w:i/>
          <w:sz w:val="28"/>
          <w:szCs w:val="28"/>
          <w:lang w:val="uk-UA"/>
        </w:rPr>
        <w:t>)</w:t>
      </w:r>
      <w:r w:rsidR="00F632EF" w:rsidRPr="001B141F">
        <w:rPr>
          <w:sz w:val="28"/>
          <w:szCs w:val="28"/>
          <w:lang w:val="uk-UA"/>
        </w:rPr>
        <w:t xml:space="preserve"> </w:t>
      </w:r>
      <w:r w:rsidR="00F632EF" w:rsidRPr="001D2F4E">
        <w:rPr>
          <w:sz w:val="28"/>
          <w:szCs w:val="28"/>
          <w:lang w:val="uk-UA"/>
        </w:rPr>
        <w:t>при</w:t>
      </w:r>
      <w:r w:rsidR="00F632EF" w:rsidRPr="001B141F">
        <w:rPr>
          <w:sz w:val="28"/>
          <w:szCs w:val="28"/>
          <w:lang w:val="uk-UA"/>
        </w:rPr>
        <w:t xml:space="preserve"> </w:t>
      </w:r>
      <w:r w:rsidR="00AD374D" w:rsidRPr="00AD374D">
        <w:rPr>
          <w:i/>
          <w:sz w:val="28"/>
          <w:szCs w:val="28"/>
          <w:lang w:val="en-US"/>
        </w:rPr>
        <w:t>I</w:t>
      </w:r>
      <w:r w:rsidR="00AD374D" w:rsidRPr="00AD374D">
        <w:rPr>
          <w:i/>
          <w:sz w:val="28"/>
          <w:szCs w:val="28"/>
          <w:vertAlign w:val="subscript"/>
          <w:lang w:val="uk-UA"/>
        </w:rPr>
        <w:t>в</w:t>
      </w:r>
      <w:r w:rsidR="00F632EF" w:rsidRPr="00AD374D">
        <w:rPr>
          <w:i/>
          <w:sz w:val="28"/>
          <w:szCs w:val="28"/>
          <w:lang w:val="uk-UA"/>
        </w:rPr>
        <w:t xml:space="preserve"> = const</w:t>
      </w:r>
      <w:r w:rsidR="00F632EF" w:rsidRPr="001B141F">
        <w:rPr>
          <w:sz w:val="28"/>
          <w:szCs w:val="28"/>
          <w:lang w:val="uk-UA"/>
        </w:rPr>
        <w:t xml:space="preserve">; </w:t>
      </w:r>
      <w:r w:rsidR="00F632EF" w:rsidRPr="000E0851">
        <w:rPr>
          <w:i/>
          <w:sz w:val="28"/>
          <w:szCs w:val="28"/>
          <w:lang w:val="uk-UA"/>
        </w:rPr>
        <w:t>cos</w:t>
      </w:r>
      <w:r w:rsidR="00AD374D" w:rsidRPr="000E0851">
        <w:rPr>
          <w:i/>
          <w:sz w:val="28"/>
          <w:szCs w:val="28"/>
          <w:lang w:val="uk-UA"/>
        </w:rPr>
        <w:t>φ=</w:t>
      </w:r>
      <w:r w:rsidR="00F632EF" w:rsidRPr="000E0851">
        <w:rPr>
          <w:i/>
          <w:sz w:val="28"/>
          <w:szCs w:val="28"/>
          <w:lang w:val="uk-UA"/>
        </w:rPr>
        <w:t>const</w:t>
      </w:r>
      <w:r w:rsidR="00F632EF" w:rsidRPr="001B141F">
        <w:rPr>
          <w:sz w:val="28"/>
          <w:szCs w:val="28"/>
          <w:lang w:val="uk-UA"/>
        </w:rPr>
        <w:t xml:space="preserve">; </w:t>
      </w:r>
      <w:r w:rsidR="00AD374D">
        <w:rPr>
          <w:i/>
          <w:iCs/>
          <w:sz w:val="28"/>
          <w:szCs w:val="28"/>
          <w:lang w:val="uk-UA"/>
        </w:rPr>
        <w:t>п</w:t>
      </w:r>
      <w:r w:rsidR="00AD374D" w:rsidRPr="00AD374D">
        <w:rPr>
          <w:i/>
          <w:iCs/>
          <w:sz w:val="28"/>
          <w:szCs w:val="28"/>
          <w:vertAlign w:val="subscript"/>
          <w:lang w:val="uk-UA"/>
        </w:rPr>
        <w:t>1</w:t>
      </w:r>
      <w:r w:rsidR="00AD374D">
        <w:rPr>
          <w:i/>
          <w:iCs/>
          <w:sz w:val="28"/>
          <w:szCs w:val="28"/>
          <w:lang w:val="uk-UA"/>
        </w:rPr>
        <w:t>=</w:t>
      </w:r>
      <w:r w:rsidR="00F632EF" w:rsidRPr="001B141F">
        <w:rPr>
          <w:i/>
          <w:iCs/>
          <w:sz w:val="28"/>
          <w:szCs w:val="28"/>
          <w:lang w:val="uk-UA"/>
        </w:rPr>
        <w:t>п</w:t>
      </w:r>
      <w:r w:rsidR="00AD374D">
        <w:rPr>
          <w:i/>
          <w:iCs/>
          <w:sz w:val="28"/>
          <w:szCs w:val="28"/>
          <w:vertAlign w:val="subscript"/>
          <w:lang w:val="uk-UA"/>
        </w:rPr>
        <w:t>ном</w:t>
      </w:r>
      <w:r w:rsidR="00AD374D">
        <w:rPr>
          <w:sz w:val="28"/>
          <w:szCs w:val="28"/>
          <w:lang w:val="uk-UA"/>
        </w:rPr>
        <w:t>=</w:t>
      </w:r>
      <w:r w:rsidR="00F632EF" w:rsidRPr="000E0851">
        <w:rPr>
          <w:i/>
          <w:sz w:val="28"/>
          <w:szCs w:val="28"/>
          <w:lang w:val="uk-UA"/>
        </w:rPr>
        <w:t>const</w:t>
      </w:r>
      <w:r w:rsidR="00F632EF" w:rsidRPr="001B141F">
        <w:rPr>
          <w:sz w:val="28"/>
          <w:szCs w:val="28"/>
          <w:lang w:val="uk-UA"/>
        </w:rPr>
        <w:t xml:space="preserve">. </w:t>
      </w:r>
      <w:r w:rsidR="00F632EF" w:rsidRPr="001D2F4E">
        <w:rPr>
          <w:sz w:val="28"/>
          <w:szCs w:val="28"/>
          <w:lang w:val="uk-UA"/>
        </w:rPr>
        <w:t xml:space="preserve">На </w:t>
      </w:r>
      <w:r w:rsidR="00AD374D">
        <w:rPr>
          <w:sz w:val="28"/>
          <w:szCs w:val="28"/>
          <w:lang w:val="uk-UA"/>
        </w:rPr>
        <w:t xml:space="preserve">рисунку </w:t>
      </w:r>
      <w:r w:rsidR="00F632EF" w:rsidRPr="001D2F4E">
        <w:rPr>
          <w:sz w:val="28"/>
          <w:szCs w:val="28"/>
          <w:lang w:val="uk-UA"/>
        </w:rPr>
        <w:t>2</w:t>
      </w:r>
      <w:r w:rsidR="00AD374D">
        <w:rPr>
          <w:sz w:val="28"/>
          <w:szCs w:val="28"/>
          <w:lang w:val="uk-UA"/>
        </w:rPr>
        <w:t>9</w:t>
      </w:r>
      <w:r w:rsidR="00F632EF" w:rsidRPr="001D2F4E">
        <w:rPr>
          <w:sz w:val="28"/>
          <w:szCs w:val="28"/>
          <w:lang w:val="uk-UA"/>
        </w:rPr>
        <w:t>.</w:t>
      </w:r>
      <w:r w:rsidR="00AD374D">
        <w:rPr>
          <w:sz w:val="28"/>
          <w:szCs w:val="28"/>
          <w:lang w:val="uk-UA"/>
        </w:rPr>
        <w:t>4</w:t>
      </w:r>
      <w:r w:rsidR="00F632EF" w:rsidRPr="00AD374D">
        <w:rPr>
          <w:iCs/>
          <w:sz w:val="28"/>
          <w:szCs w:val="28"/>
          <w:lang w:val="uk-UA"/>
        </w:rPr>
        <w:t>а</w:t>
      </w:r>
      <w:r w:rsidR="00F632EF" w:rsidRPr="001B141F">
        <w:rPr>
          <w:i/>
          <w:iCs/>
          <w:sz w:val="28"/>
          <w:szCs w:val="28"/>
          <w:lang w:val="uk-UA"/>
        </w:rPr>
        <w:t xml:space="preserve"> </w:t>
      </w:r>
      <w:r w:rsidR="00F632EF" w:rsidRPr="001D2F4E">
        <w:rPr>
          <w:sz w:val="28"/>
          <w:szCs w:val="28"/>
          <w:lang w:val="uk-UA"/>
        </w:rPr>
        <w:t>представлені</w:t>
      </w:r>
      <w:r w:rsidR="00F632EF" w:rsidRPr="001B141F">
        <w:rPr>
          <w:sz w:val="28"/>
          <w:szCs w:val="28"/>
          <w:lang w:val="uk-UA"/>
        </w:rPr>
        <w:t xml:space="preserve"> </w:t>
      </w:r>
      <w:r w:rsidR="00F632EF" w:rsidRPr="001D2F4E">
        <w:rPr>
          <w:sz w:val="28"/>
          <w:szCs w:val="28"/>
          <w:lang w:val="uk-UA"/>
        </w:rPr>
        <w:t>зовнішні</w:t>
      </w:r>
      <w:r w:rsidR="00F632EF" w:rsidRPr="001B141F">
        <w:rPr>
          <w:sz w:val="28"/>
          <w:szCs w:val="28"/>
          <w:lang w:val="uk-UA"/>
        </w:rPr>
        <w:t xml:space="preserve"> </w:t>
      </w:r>
      <w:r w:rsidR="00F632EF" w:rsidRPr="001D2F4E">
        <w:rPr>
          <w:sz w:val="28"/>
          <w:szCs w:val="28"/>
          <w:lang w:val="uk-UA"/>
        </w:rPr>
        <w:t>характеристики</w:t>
      </w:r>
      <w:r w:rsidR="00F632EF" w:rsidRPr="001B141F">
        <w:rPr>
          <w:sz w:val="28"/>
          <w:szCs w:val="28"/>
          <w:lang w:val="uk-UA"/>
        </w:rPr>
        <w:t>,</w:t>
      </w:r>
      <w:r w:rsidR="00F632EF" w:rsidRPr="001D2F4E">
        <w:rPr>
          <w:sz w:val="28"/>
          <w:szCs w:val="28"/>
          <w:lang w:val="uk-UA"/>
        </w:rPr>
        <w:t xml:space="preserve"> що</w:t>
      </w:r>
      <w:r w:rsidR="00F632EF" w:rsidRPr="001B141F">
        <w:rPr>
          <w:sz w:val="28"/>
          <w:szCs w:val="28"/>
          <w:lang w:val="uk-UA"/>
        </w:rPr>
        <w:t xml:space="preserve"> </w:t>
      </w:r>
      <w:r w:rsidR="00F632EF" w:rsidRPr="001D2F4E">
        <w:rPr>
          <w:sz w:val="28"/>
          <w:szCs w:val="28"/>
          <w:lang w:val="uk-UA"/>
        </w:rPr>
        <w:t>відповідають</w:t>
      </w:r>
      <w:r w:rsidR="00F632EF" w:rsidRPr="001B141F">
        <w:rPr>
          <w:sz w:val="28"/>
          <w:szCs w:val="28"/>
          <w:lang w:val="uk-UA"/>
        </w:rPr>
        <w:t xml:space="preserve"> </w:t>
      </w:r>
      <w:r w:rsidR="00F632EF" w:rsidRPr="001D2F4E">
        <w:rPr>
          <w:sz w:val="28"/>
          <w:szCs w:val="28"/>
          <w:lang w:val="uk-UA"/>
        </w:rPr>
        <w:t>різним</w:t>
      </w:r>
      <w:r w:rsidR="00F632EF" w:rsidRPr="001B141F">
        <w:rPr>
          <w:sz w:val="28"/>
          <w:szCs w:val="28"/>
          <w:lang w:val="uk-UA"/>
        </w:rPr>
        <w:t xml:space="preserve"> </w:t>
      </w:r>
      <w:r w:rsidR="00F632EF" w:rsidRPr="001D2F4E">
        <w:rPr>
          <w:sz w:val="28"/>
          <w:szCs w:val="28"/>
          <w:lang w:val="uk-UA"/>
        </w:rPr>
        <w:t>по</w:t>
      </w:r>
      <w:r w:rsidR="00F632EF" w:rsidRPr="001B141F">
        <w:rPr>
          <w:sz w:val="28"/>
          <w:szCs w:val="28"/>
          <w:lang w:val="uk-UA"/>
        </w:rPr>
        <w:t xml:space="preserve"> </w:t>
      </w:r>
      <w:r w:rsidR="00F632EF" w:rsidRPr="001D2F4E">
        <w:rPr>
          <w:sz w:val="28"/>
          <w:szCs w:val="28"/>
          <w:lang w:val="uk-UA"/>
        </w:rPr>
        <w:t>характер</w:t>
      </w:r>
      <w:r w:rsidR="00AD374D">
        <w:rPr>
          <w:sz w:val="28"/>
          <w:szCs w:val="28"/>
          <w:lang w:val="uk-UA"/>
        </w:rPr>
        <w:t>у</w:t>
      </w:r>
      <w:r w:rsidR="00F632EF" w:rsidRPr="001B141F">
        <w:rPr>
          <w:sz w:val="28"/>
          <w:szCs w:val="28"/>
          <w:lang w:val="uk-UA"/>
        </w:rPr>
        <w:t xml:space="preserve"> </w:t>
      </w:r>
      <w:r w:rsidR="00F632EF" w:rsidRPr="001D2F4E">
        <w:rPr>
          <w:sz w:val="28"/>
          <w:szCs w:val="28"/>
          <w:lang w:val="uk-UA"/>
        </w:rPr>
        <w:t>навантаженням</w:t>
      </w:r>
      <w:r w:rsidR="00F632EF" w:rsidRPr="001B141F">
        <w:rPr>
          <w:sz w:val="28"/>
          <w:szCs w:val="28"/>
          <w:lang w:val="uk-UA"/>
        </w:rPr>
        <w:t xml:space="preserve"> </w:t>
      </w:r>
      <w:r w:rsidR="00F632EF" w:rsidRPr="001D2F4E">
        <w:rPr>
          <w:sz w:val="28"/>
          <w:szCs w:val="28"/>
          <w:lang w:val="uk-UA"/>
        </w:rPr>
        <w:t>синхронного</w:t>
      </w:r>
      <w:r w:rsidR="00F632EF" w:rsidRPr="001B141F">
        <w:rPr>
          <w:sz w:val="28"/>
          <w:szCs w:val="28"/>
          <w:lang w:val="uk-UA"/>
        </w:rPr>
        <w:t xml:space="preserve"> </w:t>
      </w:r>
      <w:r w:rsidR="00F632EF" w:rsidRPr="001D2F4E">
        <w:rPr>
          <w:sz w:val="28"/>
          <w:szCs w:val="28"/>
          <w:lang w:val="uk-UA"/>
        </w:rPr>
        <w:t>генератора</w:t>
      </w:r>
      <w:r w:rsidR="00F632EF" w:rsidRPr="001B141F">
        <w:rPr>
          <w:sz w:val="28"/>
          <w:szCs w:val="28"/>
          <w:lang w:val="uk-UA"/>
        </w:rPr>
        <w:t>.</w:t>
      </w:r>
    </w:p>
    <w:p w:rsidR="00F632EF" w:rsidRPr="001B141F" w:rsidRDefault="00F632EF" w:rsidP="00F632EF">
      <w:pPr>
        <w:shd w:val="clear" w:color="auto" w:fill="FFFFFF"/>
        <w:spacing w:line="360" w:lineRule="auto"/>
        <w:rPr>
          <w:sz w:val="28"/>
          <w:szCs w:val="28"/>
          <w:lang w:val="uk-UA"/>
        </w:rPr>
      </w:pPr>
      <w:r w:rsidRPr="001D2F4E">
        <w:rPr>
          <w:sz w:val="28"/>
          <w:szCs w:val="28"/>
          <w:lang w:val="uk-UA"/>
        </w:rPr>
        <w:t>При</w:t>
      </w:r>
      <w:r w:rsidRPr="001B141F">
        <w:rPr>
          <w:sz w:val="28"/>
          <w:szCs w:val="28"/>
          <w:lang w:val="uk-UA"/>
        </w:rPr>
        <w:t xml:space="preserve"> </w:t>
      </w:r>
      <w:r w:rsidRPr="000E0851">
        <w:rPr>
          <w:i/>
          <w:sz w:val="28"/>
          <w:szCs w:val="28"/>
          <w:lang w:val="uk-UA"/>
        </w:rPr>
        <w:t>активному</w:t>
      </w:r>
      <w:r w:rsidRPr="001B141F">
        <w:rPr>
          <w:sz w:val="28"/>
          <w:szCs w:val="28"/>
          <w:lang w:val="uk-UA"/>
        </w:rPr>
        <w:t xml:space="preserve"> </w:t>
      </w:r>
      <w:r w:rsidRPr="001D2F4E">
        <w:rPr>
          <w:sz w:val="28"/>
          <w:szCs w:val="28"/>
          <w:lang w:val="uk-UA"/>
        </w:rPr>
        <w:t>навантаженні</w:t>
      </w:r>
      <w:r w:rsidRPr="001B141F">
        <w:rPr>
          <w:sz w:val="28"/>
          <w:szCs w:val="28"/>
          <w:lang w:val="uk-UA"/>
        </w:rPr>
        <w:t xml:space="preserve"> (</w:t>
      </w:r>
      <w:r w:rsidRPr="000E0851">
        <w:rPr>
          <w:i/>
          <w:sz w:val="28"/>
          <w:szCs w:val="28"/>
          <w:lang w:val="uk-UA"/>
        </w:rPr>
        <w:t>cos</w:t>
      </w:r>
      <w:r w:rsidR="000E0851" w:rsidRPr="000E0851">
        <w:rPr>
          <w:i/>
          <w:sz w:val="28"/>
          <w:szCs w:val="28"/>
          <w:lang w:val="uk-UA"/>
        </w:rPr>
        <w:t>φ=</w:t>
      </w:r>
      <w:r w:rsidRPr="000E0851">
        <w:rPr>
          <w:i/>
          <w:sz w:val="28"/>
          <w:szCs w:val="28"/>
          <w:lang w:val="uk-UA"/>
        </w:rPr>
        <w:t>1</w:t>
      </w:r>
      <w:r w:rsidRPr="001B141F">
        <w:rPr>
          <w:sz w:val="28"/>
          <w:szCs w:val="28"/>
          <w:lang w:val="uk-UA"/>
        </w:rPr>
        <w:t xml:space="preserve">) </w:t>
      </w:r>
      <w:r w:rsidRPr="001D2F4E">
        <w:rPr>
          <w:sz w:val="28"/>
          <w:szCs w:val="28"/>
          <w:lang w:val="uk-UA"/>
        </w:rPr>
        <w:t>зменшення</w:t>
      </w:r>
      <w:r w:rsidRPr="001B141F">
        <w:rPr>
          <w:sz w:val="28"/>
          <w:szCs w:val="28"/>
          <w:lang w:val="uk-UA"/>
        </w:rPr>
        <w:t xml:space="preserve"> </w:t>
      </w:r>
      <w:r w:rsidRPr="001D2F4E">
        <w:rPr>
          <w:sz w:val="28"/>
          <w:szCs w:val="28"/>
          <w:lang w:val="uk-UA"/>
        </w:rPr>
        <w:t>струму</w:t>
      </w:r>
      <w:r w:rsidRPr="001B141F">
        <w:rPr>
          <w:sz w:val="28"/>
          <w:szCs w:val="28"/>
          <w:lang w:val="uk-UA"/>
        </w:rPr>
        <w:t xml:space="preserve"> </w:t>
      </w:r>
      <w:r w:rsidRPr="001D2F4E">
        <w:rPr>
          <w:sz w:val="28"/>
          <w:szCs w:val="28"/>
          <w:lang w:val="uk-UA"/>
        </w:rPr>
        <w:t>навантаження</w:t>
      </w:r>
      <w:r w:rsidRPr="001B141F">
        <w:rPr>
          <w:sz w:val="28"/>
          <w:szCs w:val="28"/>
          <w:lang w:val="uk-UA"/>
        </w:rPr>
        <w:t xml:space="preserve"> </w:t>
      </w:r>
      <w:r w:rsidR="000E0851" w:rsidRPr="000E0851">
        <w:rPr>
          <w:i/>
          <w:sz w:val="28"/>
          <w:szCs w:val="28"/>
          <w:lang w:val="uk-UA"/>
        </w:rPr>
        <w:t>І</w:t>
      </w:r>
      <w:r w:rsidR="000E0851" w:rsidRPr="000E0851">
        <w:rPr>
          <w:i/>
          <w:sz w:val="28"/>
          <w:szCs w:val="28"/>
          <w:vertAlign w:val="subscript"/>
          <w:lang w:val="uk-UA"/>
        </w:rPr>
        <w:t>1</w:t>
      </w:r>
      <w:r w:rsidRPr="001B141F">
        <w:rPr>
          <w:sz w:val="28"/>
          <w:szCs w:val="28"/>
          <w:lang w:val="uk-UA"/>
        </w:rPr>
        <w:t xml:space="preserve">, </w:t>
      </w:r>
      <w:r w:rsidRPr="001D2F4E">
        <w:rPr>
          <w:sz w:val="28"/>
          <w:szCs w:val="28"/>
          <w:lang w:val="uk-UA"/>
        </w:rPr>
        <w:t>супроводжується</w:t>
      </w:r>
      <w:r w:rsidRPr="001B141F">
        <w:rPr>
          <w:sz w:val="28"/>
          <w:szCs w:val="28"/>
          <w:lang w:val="uk-UA"/>
        </w:rPr>
        <w:t xml:space="preserve"> </w:t>
      </w:r>
      <w:r w:rsidRPr="001D2F4E">
        <w:rPr>
          <w:sz w:val="28"/>
          <w:szCs w:val="28"/>
          <w:lang w:val="uk-UA"/>
        </w:rPr>
        <w:t>ростом</w:t>
      </w:r>
      <w:r w:rsidRPr="001B141F">
        <w:rPr>
          <w:sz w:val="28"/>
          <w:szCs w:val="28"/>
          <w:lang w:val="uk-UA"/>
        </w:rPr>
        <w:t xml:space="preserve"> </w:t>
      </w:r>
      <w:r w:rsidRPr="001D2F4E">
        <w:rPr>
          <w:sz w:val="28"/>
          <w:szCs w:val="28"/>
          <w:lang w:val="uk-UA"/>
        </w:rPr>
        <w:t>напруги</w:t>
      </w:r>
      <w:r w:rsidRPr="001B141F">
        <w:rPr>
          <w:sz w:val="28"/>
          <w:szCs w:val="28"/>
          <w:lang w:val="uk-UA"/>
        </w:rPr>
        <w:t xml:space="preserve"> </w:t>
      </w:r>
      <w:r w:rsidRPr="001B141F">
        <w:rPr>
          <w:i/>
          <w:iCs/>
          <w:sz w:val="28"/>
          <w:szCs w:val="28"/>
          <w:lang w:val="uk-UA"/>
        </w:rPr>
        <w:t>U</w:t>
      </w:r>
      <w:r w:rsidR="000E0851">
        <w:rPr>
          <w:i/>
          <w:iCs/>
          <w:sz w:val="28"/>
          <w:szCs w:val="28"/>
          <w:vertAlign w:val="subscript"/>
          <w:lang w:val="uk-UA"/>
        </w:rPr>
        <w:t>1</w:t>
      </w:r>
      <w:r w:rsidRPr="001B141F">
        <w:rPr>
          <w:i/>
          <w:iCs/>
          <w:sz w:val="28"/>
          <w:szCs w:val="28"/>
          <w:lang w:val="uk-UA"/>
        </w:rPr>
        <w:t xml:space="preserve"> </w:t>
      </w:r>
      <w:r w:rsidRPr="001D2F4E">
        <w:rPr>
          <w:sz w:val="28"/>
          <w:szCs w:val="28"/>
          <w:lang w:val="uk-UA"/>
        </w:rPr>
        <w:t>що</w:t>
      </w:r>
      <w:r w:rsidRPr="001B141F">
        <w:rPr>
          <w:sz w:val="28"/>
          <w:szCs w:val="28"/>
          <w:lang w:val="uk-UA"/>
        </w:rPr>
        <w:t xml:space="preserve"> </w:t>
      </w:r>
      <w:r w:rsidR="000E0851">
        <w:rPr>
          <w:sz w:val="28"/>
          <w:szCs w:val="28"/>
          <w:lang w:val="uk-UA"/>
        </w:rPr>
        <w:t>пояснюється</w:t>
      </w:r>
      <w:r w:rsidRPr="001B141F">
        <w:rPr>
          <w:sz w:val="28"/>
          <w:szCs w:val="28"/>
          <w:lang w:val="uk-UA"/>
        </w:rPr>
        <w:t xml:space="preserve"> </w:t>
      </w:r>
      <w:r w:rsidRPr="001D2F4E">
        <w:rPr>
          <w:sz w:val="28"/>
          <w:szCs w:val="28"/>
          <w:lang w:val="uk-UA"/>
        </w:rPr>
        <w:t>зменшенням</w:t>
      </w:r>
      <w:r w:rsidRPr="001B141F">
        <w:rPr>
          <w:sz w:val="28"/>
          <w:szCs w:val="28"/>
          <w:lang w:val="uk-UA"/>
        </w:rPr>
        <w:t xml:space="preserve"> </w:t>
      </w:r>
      <w:r w:rsidRPr="001D2F4E">
        <w:rPr>
          <w:sz w:val="28"/>
          <w:szCs w:val="28"/>
          <w:lang w:val="uk-UA"/>
        </w:rPr>
        <w:t>спад</w:t>
      </w:r>
      <w:r w:rsidR="00C2021F">
        <w:rPr>
          <w:sz w:val="28"/>
          <w:szCs w:val="28"/>
          <w:lang w:val="uk-UA"/>
        </w:rPr>
        <w:t>у</w:t>
      </w:r>
      <w:r w:rsidRPr="001B141F">
        <w:rPr>
          <w:sz w:val="28"/>
          <w:szCs w:val="28"/>
          <w:lang w:val="uk-UA"/>
        </w:rPr>
        <w:t xml:space="preserve"> </w:t>
      </w:r>
      <w:r w:rsidRPr="001D2F4E">
        <w:rPr>
          <w:sz w:val="28"/>
          <w:szCs w:val="28"/>
          <w:lang w:val="uk-UA"/>
        </w:rPr>
        <w:t>напруги</w:t>
      </w:r>
      <w:r w:rsidRPr="001B141F">
        <w:rPr>
          <w:sz w:val="28"/>
          <w:szCs w:val="28"/>
          <w:lang w:val="uk-UA"/>
        </w:rPr>
        <w:t xml:space="preserve"> в </w:t>
      </w:r>
      <w:r w:rsidRPr="001D2F4E">
        <w:rPr>
          <w:sz w:val="28"/>
          <w:szCs w:val="28"/>
          <w:lang w:val="uk-UA"/>
        </w:rPr>
        <w:t>обмотці</w:t>
      </w:r>
      <w:r w:rsidRPr="001B141F">
        <w:rPr>
          <w:sz w:val="28"/>
          <w:szCs w:val="28"/>
          <w:lang w:val="uk-UA"/>
        </w:rPr>
        <w:t xml:space="preserve"> </w:t>
      </w:r>
      <w:r w:rsidRPr="001D2F4E">
        <w:rPr>
          <w:sz w:val="28"/>
          <w:szCs w:val="28"/>
          <w:lang w:val="uk-UA"/>
        </w:rPr>
        <w:t>статора</w:t>
      </w:r>
      <w:r w:rsidRPr="001B141F">
        <w:rPr>
          <w:sz w:val="28"/>
          <w:szCs w:val="28"/>
          <w:lang w:val="uk-UA"/>
        </w:rPr>
        <w:t xml:space="preserve"> </w:t>
      </w:r>
      <w:r w:rsidRPr="001D2F4E">
        <w:rPr>
          <w:sz w:val="28"/>
          <w:szCs w:val="28"/>
          <w:lang w:val="uk-UA"/>
        </w:rPr>
        <w:t>й</w:t>
      </w:r>
      <w:r w:rsidRPr="001B141F">
        <w:rPr>
          <w:sz w:val="28"/>
          <w:szCs w:val="28"/>
          <w:lang w:val="uk-UA"/>
        </w:rPr>
        <w:t xml:space="preserve"> </w:t>
      </w:r>
      <w:r w:rsidRPr="001D2F4E">
        <w:rPr>
          <w:sz w:val="28"/>
          <w:szCs w:val="28"/>
          <w:lang w:val="uk-UA"/>
        </w:rPr>
        <w:t xml:space="preserve">ослабленням </w:t>
      </w:r>
      <w:r w:rsidR="00C2021F">
        <w:rPr>
          <w:sz w:val="28"/>
          <w:szCs w:val="28"/>
          <w:lang w:val="uk-UA"/>
        </w:rPr>
        <w:t>розмагнічуючої дії</w:t>
      </w:r>
      <w:r w:rsidRPr="001B141F">
        <w:rPr>
          <w:sz w:val="28"/>
          <w:szCs w:val="28"/>
          <w:lang w:val="uk-UA"/>
        </w:rPr>
        <w:t xml:space="preserve"> </w:t>
      </w:r>
      <w:r w:rsidRPr="001D2F4E">
        <w:rPr>
          <w:sz w:val="28"/>
          <w:szCs w:val="28"/>
          <w:lang w:val="uk-UA"/>
        </w:rPr>
        <w:t>реакції</w:t>
      </w:r>
      <w:r w:rsidRPr="001B141F">
        <w:rPr>
          <w:sz w:val="28"/>
          <w:szCs w:val="28"/>
          <w:lang w:val="uk-UA"/>
        </w:rPr>
        <w:t xml:space="preserve"> </w:t>
      </w:r>
      <w:r w:rsidRPr="001D2F4E">
        <w:rPr>
          <w:sz w:val="28"/>
          <w:szCs w:val="28"/>
          <w:lang w:val="uk-UA"/>
        </w:rPr>
        <w:t>якоря</w:t>
      </w:r>
      <w:r w:rsidRPr="001B141F">
        <w:rPr>
          <w:sz w:val="28"/>
          <w:szCs w:val="28"/>
          <w:lang w:val="uk-UA"/>
        </w:rPr>
        <w:t xml:space="preserve"> </w:t>
      </w:r>
      <w:r w:rsidRPr="001D2F4E">
        <w:rPr>
          <w:sz w:val="28"/>
          <w:szCs w:val="28"/>
          <w:lang w:val="uk-UA"/>
        </w:rPr>
        <w:t>по</w:t>
      </w:r>
      <w:r w:rsidRPr="001B141F">
        <w:rPr>
          <w:sz w:val="28"/>
          <w:szCs w:val="28"/>
          <w:lang w:val="uk-UA"/>
        </w:rPr>
        <w:t xml:space="preserve"> </w:t>
      </w:r>
      <w:r w:rsidRPr="001D2F4E">
        <w:rPr>
          <w:sz w:val="28"/>
          <w:szCs w:val="28"/>
          <w:lang w:val="uk-UA"/>
        </w:rPr>
        <w:t>поперечній осі.</w:t>
      </w:r>
      <w:r w:rsidRPr="001B141F">
        <w:rPr>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індуктивному</w:t>
      </w:r>
      <w:r w:rsidRPr="001B141F">
        <w:rPr>
          <w:sz w:val="28"/>
          <w:szCs w:val="28"/>
          <w:lang w:val="uk-UA"/>
        </w:rPr>
        <w:t xml:space="preserve"> </w:t>
      </w:r>
      <w:r w:rsidRPr="001D2F4E">
        <w:rPr>
          <w:sz w:val="28"/>
          <w:szCs w:val="28"/>
          <w:lang w:val="uk-UA"/>
        </w:rPr>
        <w:t>навантаженні</w:t>
      </w:r>
      <w:r w:rsidRPr="001B141F">
        <w:rPr>
          <w:sz w:val="28"/>
          <w:szCs w:val="28"/>
          <w:lang w:val="uk-UA"/>
        </w:rPr>
        <w:t xml:space="preserve"> (</w:t>
      </w:r>
      <w:r w:rsidR="00C2021F" w:rsidRPr="000E0851">
        <w:rPr>
          <w:i/>
          <w:sz w:val="28"/>
          <w:szCs w:val="28"/>
          <w:lang w:val="uk-UA"/>
        </w:rPr>
        <w:t>cosφ</w:t>
      </w:r>
      <w:r w:rsidR="00C2021F" w:rsidRPr="001B141F">
        <w:rPr>
          <w:sz w:val="28"/>
          <w:szCs w:val="28"/>
          <w:lang w:val="uk-UA"/>
        </w:rPr>
        <w:t xml:space="preserve"> </w:t>
      </w:r>
      <w:r w:rsidRPr="001B141F">
        <w:rPr>
          <w:sz w:val="28"/>
          <w:szCs w:val="28"/>
          <w:lang w:val="uk-UA"/>
        </w:rPr>
        <w:t xml:space="preserve">&lt; 1; </w:t>
      </w:r>
      <w:r w:rsidRPr="001D2F4E">
        <w:rPr>
          <w:sz w:val="28"/>
          <w:szCs w:val="28"/>
          <w:lang w:val="uk-UA"/>
        </w:rPr>
        <w:t>інд</w:t>
      </w:r>
      <w:r w:rsidRPr="001B141F">
        <w:rPr>
          <w:sz w:val="28"/>
          <w:szCs w:val="28"/>
          <w:lang w:val="uk-UA"/>
        </w:rPr>
        <w:t xml:space="preserve">.) </w:t>
      </w:r>
      <w:r w:rsidRPr="001D2F4E">
        <w:rPr>
          <w:sz w:val="28"/>
          <w:szCs w:val="28"/>
          <w:lang w:val="uk-UA"/>
        </w:rPr>
        <w:t>збільшення</w:t>
      </w:r>
      <w:r w:rsidRPr="001B141F">
        <w:rPr>
          <w:sz w:val="28"/>
          <w:szCs w:val="28"/>
          <w:lang w:val="uk-UA"/>
        </w:rPr>
        <w:t xml:space="preserve"> </w:t>
      </w:r>
      <w:r w:rsidRPr="001B141F">
        <w:rPr>
          <w:i/>
          <w:iCs/>
          <w:sz w:val="28"/>
          <w:szCs w:val="28"/>
          <w:lang w:val="uk-UA"/>
        </w:rPr>
        <w:t>U</w:t>
      </w:r>
      <w:r w:rsidR="00C2021F" w:rsidRPr="00C2021F">
        <w:rPr>
          <w:i/>
          <w:iCs/>
          <w:sz w:val="28"/>
          <w:szCs w:val="28"/>
          <w:vertAlign w:val="subscript"/>
          <w:lang w:val="uk-UA"/>
        </w:rPr>
        <w:t>1</w:t>
      </w:r>
      <w:r w:rsidRPr="001B141F">
        <w:rPr>
          <w:i/>
          <w:iCs/>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с</w:t>
      </w:r>
      <w:r w:rsidR="00C2021F">
        <w:rPr>
          <w:sz w:val="28"/>
          <w:szCs w:val="28"/>
          <w:lang w:val="uk-UA"/>
        </w:rPr>
        <w:t>па</w:t>
      </w:r>
      <w:r w:rsidRPr="001D2F4E">
        <w:rPr>
          <w:sz w:val="28"/>
          <w:szCs w:val="28"/>
          <w:lang w:val="uk-UA"/>
        </w:rPr>
        <w:t>данні</w:t>
      </w:r>
      <w:r w:rsidRPr="001B141F">
        <w:rPr>
          <w:sz w:val="28"/>
          <w:szCs w:val="28"/>
          <w:lang w:val="uk-UA"/>
        </w:rPr>
        <w:t xml:space="preserve"> </w:t>
      </w:r>
      <w:r w:rsidRPr="001D2F4E">
        <w:rPr>
          <w:sz w:val="28"/>
          <w:szCs w:val="28"/>
          <w:lang w:val="uk-UA"/>
        </w:rPr>
        <w:t>навантаження</w:t>
      </w:r>
      <w:r w:rsidRPr="001B141F">
        <w:rPr>
          <w:sz w:val="28"/>
          <w:szCs w:val="28"/>
          <w:lang w:val="uk-UA"/>
        </w:rPr>
        <w:t xml:space="preserve"> </w:t>
      </w:r>
      <w:r w:rsidRPr="001D2F4E">
        <w:rPr>
          <w:sz w:val="28"/>
          <w:szCs w:val="28"/>
          <w:lang w:val="uk-UA"/>
        </w:rPr>
        <w:t>більш</w:t>
      </w:r>
      <w:r w:rsidRPr="001B141F">
        <w:rPr>
          <w:sz w:val="28"/>
          <w:szCs w:val="28"/>
          <w:lang w:val="uk-UA"/>
        </w:rPr>
        <w:t xml:space="preserve"> </w:t>
      </w:r>
      <w:r w:rsidRPr="001D2F4E">
        <w:rPr>
          <w:sz w:val="28"/>
          <w:szCs w:val="28"/>
          <w:lang w:val="uk-UA"/>
        </w:rPr>
        <w:t>інтенсивно</w:t>
      </w:r>
      <w:r w:rsidRPr="001B141F">
        <w:rPr>
          <w:sz w:val="28"/>
          <w:szCs w:val="28"/>
          <w:lang w:val="uk-UA"/>
        </w:rPr>
        <w:t xml:space="preserve">, </w:t>
      </w:r>
      <w:r w:rsidRPr="001D2F4E">
        <w:rPr>
          <w:sz w:val="28"/>
          <w:szCs w:val="28"/>
          <w:lang w:val="uk-UA"/>
        </w:rPr>
        <w:t>тому</w:t>
      </w:r>
      <w:r w:rsidRPr="001B141F">
        <w:rPr>
          <w:sz w:val="28"/>
          <w:szCs w:val="28"/>
          <w:lang w:val="uk-UA"/>
        </w:rPr>
        <w:t xml:space="preserve"> </w:t>
      </w:r>
      <w:r w:rsidRPr="001D2F4E">
        <w:rPr>
          <w:sz w:val="28"/>
          <w:szCs w:val="28"/>
          <w:lang w:val="uk-UA"/>
        </w:rPr>
        <w:t>що</w:t>
      </w:r>
      <w:r w:rsidRPr="001B141F">
        <w:rPr>
          <w:sz w:val="28"/>
          <w:szCs w:val="28"/>
          <w:lang w:val="uk-UA"/>
        </w:rPr>
        <w:t xml:space="preserve"> </w:t>
      </w:r>
      <w:r w:rsidRPr="001D2F4E">
        <w:rPr>
          <w:sz w:val="28"/>
          <w:szCs w:val="28"/>
          <w:lang w:val="uk-UA"/>
        </w:rPr>
        <w:t>зі</w:t>
      </w:r>
      <w:r w:rsidRPr="001B141F">
        <w:rPr>
          <w:sz w:val="28"/>
          <w:szCs w:val="28"/>
          <w:lang w:val="uk-UA"/>
        </w:rPr>
        <w:t xml:space="preserve"> </w:t>
      </w:r>
      <w:r w:rsidRPr="001D2F4E">
        <w:rPr>
          <w:sz w:val="28"/>
          <w:szCs w:val="28"/>
          <w:lang w:val="uk-UA"/>
        </w:rPr>
        <w:t>зменшенням</w:t>
      </w:r>
      <w:r w:rsidRPr="001B141F">
        <w:rPr>
          <w:sz w:val="28"/>
          <w:szCs w:val="28"/>
          <w:lang w:val="uk-UA"/>
        </w:rPr>
        <w:t xml:space="preserve"> </w:t>
      </w:r>
      <w:r w:rsidRPr="001D2F4E">
        <w:rPr>
          <w:sz w:val="28"/>
          <w:szCs w:val="28"/>
          <w:lang w:val="uk-UA"/>
        </w:rPr>
        <w:t>струму</w:t>
      </w:r>
      <w:r w:rsidRPr="001B141F">
        <w:rPr>
          <w:sz w:val="28"/>
          <w:szCs w:val="28"/>
          <w:lang w:val="uk-UA"/>
        </w:rPr>
        <w:t xml:space="preserve"> </w:t>
      </w:r>
      <w:r w:rsidR="00C2021F" w:rsidRPr="000E0851">
        <w:rPr>
          <w:i/>
          <w:sz w:val="28"/>
          <w:szCs w:val="28"/>
          <w:lang w:val="uk-UA"/>
        </w:rPr>
        <w:t>І</w:t>
      </w:r>
      <w:r w:rsidR="00C2021F" w:rsidRPr="000E0851">
        <w:rPr>
          <w:i/>
          <w:sz w:val="28"/>
          <w:szCs w:val="28"/>
          <w:vertAlign w:val="subscript"/>
          <w:lang w:val="uk-UA"/>
        </w:rPr>
        <w:t>1</w:t>
      </w:r>
      <w:r w:rsidR="00C2021F">
        <w:rPr>
          <w:i/>
          <w:sz w:val="28"/>
          <w:szCs w:val="28"/>
          <w:vertAlign w:val="subscript"/>
          <w:lang w:val="uk-UA"/>
        </w:rPr>
        <w:t xml:space="preserve"> </w:t>
      </w:r>
      <w:r w:rsidRPr="001D2F4E">
        <w:rPr>
          <w:sz w:val="28"/>
          <w:szCs w:val="28"/>
          <w:lang w:val="uk-UA"/>
        </w:rPr>
        <w:t>послабл</w:t>
      </w:r>
      <w:r w:rsidR="00C2021F">
        <w:rPr>
          <w:sz w:val="28"/>
          <w:szCs w:val="28"/>
          <w:lang w:val="uk-UA"/>
        </w:rPr>
        <w:t>ю</w:t>
      </w:r>
      <w:r w:rsidRPr="001D2F4E">
        <w:rPr>
          <w:sz w:val="28"/>
          <w:szCs w:val="28"/>
          <w:lang w:val="uk-UA"/>
        </w:rPr>
        <w:t xml:space="preserve">ється </w:t>
      </w:r>
      <w:r w:rsidR="00C2021F">
        <w:rPr>
          <w:sz w:val="28"/>
          <w:szCs w:val="28"/>
          <w:lang w:val="uk-UA"/>
        </w:rPr>
        <w:t>розмагнічуючи дія</w:t>
      </w:r>
      <w:r w:rsidRPr="001B141F">
        <w:rPr>
          <w:sz w:val="28"/>
          <w:szCs w:val="28"/>
          <w:lang w:val="uk-UA"/>
        </w:rPr>
        <w:t xml:space="preserve"> </w:t>
      </w:r>
      <w:r w:rsidRPr="001D2F4E">
        <w:rPr>
          <w:sz w:val="28"/>
          <w:szCs w:val="28"/>
          <w:lang w:val="uk-UA"/>
        </w:rPr>
        <w:t>поздовжньої</w:t>
      </w:r>
      <w:r w:rsidRPr="001B141F">
        <w:rPr>
          <w:sz w:val="28"/>
          <w:szCs w:val="28"/>
          <w:lang w:val="uk-UA"/>
        </w:rPr>
        <w:t xml:space="preserve"> </w:t>
      </w:r>
      <w:r w:rsidRPr="001D2F4E">
        <w:rPr>
          <w:sz w:val="28"/>
          <w:szCs w:val="28"/>
          <w:lang w:val="uk-UA"/>
        </w:rPr>
        <w:t>складової</w:t>
      </w:r>
      <w:r w:rsidRPr="001B141F">
        <w:rPr>
          <w:sz w:val="28"/>
          <w:szCs w:val="28"/>
          <w:lang w:val="uk-UA"/>
        </w:rPr>
        <w:t xml:space="preserve"> </w:t>
      </w:r>
      <w:r w:rsidRPr="001D2F4E">
        <w:rPr>
          <w:sz w:val="28"/>
          <w:szCs w:val="28"/>
          <w:lang w:val="uk-UA"/>
        </w:rPr>
        <w:t>реакції</w:t>
      </w:r>
      <w:r w:rsidRPr="001B141F">
        <w:rPr>
          <w:sz w:val="28"/>
          <w:szCs w:val="28"/>
          <w:lang w:val="uk-UA"/>
        </w:rPr>
        <w:t xml:space="preserve"> </w:t>
      </w:r>
      <w:r w:rsidRPr="001D2F4E">
        <w:rPr>
          <w:sz w:val="28"/>
          <w:szCs w:val="28"/>
          <w:lang w:val="uk-UA"/>
        </w:rPr>
        <w:t>якоря</w:t>
      </w:r>
      <w:r w:rsidRPr="001B141F">
        <w:rPr>
          <w:sz w:val="28"/>
          <w:szCs w:val="28"/>
          <w:lang w:val="uk-UA"/>
        </w:rPr>
        <w:t xml:space="preserve">. </w:t>
      </w:r>
      <w:r w:rsidRPr="001D2F4E">
        <w:rPr>
          <w:sz w:val="28"/>
          <w:szCs w:val="28"/>
          <w:lang w:val="uk-UA"/>
        </w:rPr>
        <w:t>Однак</w:t>
      </w:r>
      <w:r w:rsidRPr="001B141F">
        <w:rPr>
          <w:sz w:val="28"/>
          <w:szCs w:val="28"/>
          <w:lang w:val="uk-UA"/>
        </w:rPr>
        <w:t xml:space="preserve"> </w:t>
      </w:r>
      <w:r w:rsidRPr="001D2F4E">
        <w:rPr>
          <w:sz w:val="28"/>
          <w:szCs w:val="28"/>
          <w:lang w:val="uk-UA"/>
        </w:rPr>
        <w:t>у</w:t>
      </w:r>
      <w:r w:rsidRPr="001B141F">
        <w:rPr>
          <w:sz w:val="28"/>
          <w:szCs w:val="28"/>
          <w:lang w:val="uk-UA"/>
        </w:rPr>
        <w:t xml:space="preserve"> </w:t>
      </w:r>
      <w:r w:rsidRPr="001D2F4E">
        <w:rPr>
          <w:sz w:val="28"/>
          <w:szCs w:val="28"/>
          <w:lang w:val="uk-UA"/>
        </w:rPr>
        <w:t>випадку</w:t>
      </w:r>
      <w:r w:rsidRPr="001B141F">
        <w:rPr>
          <w:sz w:val="28"/>
          <w:szCs w:val="28"/>
          <w:lang w:val="uk-UA"/>
        </w:rPr>
        <w:t xml:space="preserve"> </w:t>
      </w:r>
      <w:r w:rsidRPr="001D2F4E">
        <w:rPr>
          <w:sz w:val="28"/>
          <w:szCs w:val="28"/>
          <w:lang w:val="uk-UA"/>
        </w:rPr>
        <w:t>ємнісного</w:t>
      </w:r>
      <w:r w:rsidRPr="001B141F">
        <w:rPr>
          <w:sz w:val="28"/>
          <w:szCs w:val="28"/>
          <w:lang w:val="uk-UA"/>
        </w:rPr>
        <w:t xml:space="preserve"> </w:t>
      </w:r>
      <w:r w:rsidRPr="001D2F4E">
        <w:rPr>
          <w:sz w:val="28"/>
          <w:szCs w:val="28"/>
          <w:lang w:val="uk-UA"/>
        </w:rPr>
        <w:t>навантаження</w:t>
      </w:r>
      <w:r w:rsidRPr="001B141F">
        <w:rPr>
          <w:sz w:val="28"/>
          <w:szCs w:val="28"/>
          <w:lang w:val="uk-UA"/>
        </w:rPr>
        <w:t xml:space="preserve"> </w:t>
      </w:r>
      <w:r w:rsidRPr="001D2F4E">
        <w:rPr>
          <w:sz w:val="28"/>
          <w:szCs w:val="28"/>
          <w:lang w:val="uk-UA"/>
        </w:rPr>
        <w:t>генератора</w:t>
      </w:r>
      <w:r w:rsidRPr="001B141F">
        <w:rPr>
          <w:sz w:val="28"/>
          <w:szCs w:val="28"/>
          <w:lang w:val="uk-UA"/>
        </w:rPr>
        <w:t xml:space="preserve"> (</w:t>
      </w:r>
      <w:r w:rsidR="00C2021F" w:rsidRPr="000E0851">
        <w:rPr>
          <w:i/>
          <w:sz w:val="28"/>
          <w:szCs w:val="28"/>
          <w:lang w:val="uk-UA"/>
        </w:rPr>
        <w:t>cosφ</w:t>
      </w:r>
      <w:r w:rsidRPr="001B141F">
        <w:rPr>
          <w:sz w:val="28"/>
          <w:szCs w:val="28"/>
          <w:lang w:val="uk-UA"/>
        </w:rPr>
        <w:t xml:space="preserve"> &lt; 1; </w:t>
      </w:r>
      <w:r w:rsidR="00C2021F">
        <w:rPr>
          <w:sz w:val="28"/>
          <w:szCs w:val="28"/>
          <w:lang w:val="uk-UA"/>
        </w:rPr>
        <w:t>є</w:t>
      </w:r>
      <w:r w:rsidRPr="001B141F">
        <w:rPr>
          <w:sz w:val="28"/>
          <w:szCs w:val="28"/>
          <w:lang w:val="uk-UA"/>
        </w:rPr>
        <w:t>м</w:t>
      </w:r>
      <w:r w:rsidR="00C2021F">
        <w:rPr>
          <w:sz w:val="28"/>
          <w:szCs w:val="28"/>
          <w:lang w:val="uk-UA"/>
        </w:rPr>
        <w:t>н</w:t>
      </w:r>
      <w:r w:rsidRPr="001B141F">
        <w:rPr>
          <w:sz w:val="28"/>
          <w:szCs w:val="28"/>
          <w:lang w:val="uk-UA"/>
        </w:rPr>
        <w:t xml:space="preserve">.) </w:t>
      </w:r>
      <w:r w:rsidRPr="001D2F4E">
        <w:rPr>
          <w:sz w:val="28"/>
          <w:szCs w:val="28"/>
          <w:lang w:val="uk-UA"/>
        </w:rPr>
        <w:t>зменшення</w:t>
      </w:r>
      <w:r w:rsidRPr="001B141F">
        <w:rPr>
          <w:sz w:val="28"/>
          <w:szCs w:val="28"/>
          <w:lang w:val="uk-UA"/>
        </w:rPr>
        <w:t xml:space="preserve"> </w:t>
      </w:r>
      <w:r w:rsidR="00C2021F" w:rsidRPr="000E0851">
        <w:rPr>
          <w:i/>
          <w:sz w:val="28"/>
          <w:szCs w:val="28"/>
          <w:lang w:val="uk-UA"/>
        </w:rPr>
        <w:t>І</w:t>
      </w:r>
      <w:r w:rsidR="00C2021F" w:rsidRPr="000E0851">
        <w:rPr>
          <w:i/>
          <w:sz w:val="28"/>
          <w:szCs w:val="28"/>
          <w:vertAlign w:val="subscript"/>
          <w:lang w:val="uk-UA"/>
        </w:rPr>
        <w:t>1</w:t>
      </w:r>
      <w:r w:rsidR="00C2021F">
        <w:rPr>
          <w:i/>
          <w:sz w:val="28"/>
          <w:szCs w:val="28"/>
          <w:vertAlign w:val="subscript"/>
          <w:lang w:val="uk-UA"/>
        </w:rPr>
        <w:t xml:space="preserve"> </w:t>
      </w:r>
      <w:r w:rsidRPr="001D2F4E">
        <w:rPr>
          <w:sz w:val="28"/>
          <w:szCs w:val="28"/>
          <w:lang w:val="uk-UA"/>
        </w:rPr>
        <w:t>супроводжується</w:t>
      </w:r>
      <w:r w:rsidRPr="001B141F">
        <w:rPr>
          <w:sz w:val="28"/>
          <w:szCs w:val="28"/>
          <w:lang w:val="uk-UA"/>
        </w:rPr>
        <w:t xml:space="preserve"> </w:t>
      </w:r>
      <w:r w:rsidRPr="001D2F4E">
        <w:rPr>
          <w:sz w:val="28"/>
          <w:szCs w:val="28"/>
          <w:lang w:val="uk-UA"/>
        </w:rPr>
        <w:t>зменшенням</w:t>
      </w:r>
      <w:r w:rsidRPr="001B141F">
        <w:rPr>
          <w:sz w:val="28"/>
          <w:szCs w:val="28"/>
          <w:lang w:val="uk-UA"/>
        </w:rPr>
        <w:t xml:space="preserve"> </w:t>
      </w:r>
      <w:r w:rsidRPr="001D2F4E">
        <w:rPr>
          <w:sz w:val="28"/>
          <w:szCs w:val="28"/>
          <w:lang w:val="uk-UA"/>
        </w:rPr>
        <w:t>напруги</w:t>
      </w:r>
      <w:r w:rsidRPr="001B141F">
        <w:rPr>
          <w:sz w:val="28"/>
          <w:szCs w:val="28"/>
          <w:lang w:val="uk-UA"/>
        </w:rPr>
        <w:t xml:space="preserve"> </w:t>
      </w:r>
      <w:r w:rsidR="00C2021F" w:rsidRPr="001B141F">
        <w:rPr>
          <w:i/>
          <w:iCs/>
          <w:sz w:val="28"/>
          <w:szCs w:val="28"/>
          <w:lang w:val="uk-UA"/>
        </w:rPr>
        <w:t>U</w:t>
      </w:r>
      <w:r w:rsidR="00C2021F" w:rsidRPr="00C2021F">
        <w:rPr>
          <w:i/>
          <w:iCs/>
          <w:sz w:val="28"/>
          <w:szCs w:val="28"/>
          <w:vertAlign w:val="subscript"/>
          <w:lang w:val="uk-UA"/>
        </w:rPr>
        <w:t>1</w:t>
      </w:r>
      <w:r w:rsidRPr="001B141F">
        <w:rPr>
          <w:i/>
          <w:iCs/>
          <w:sz w:val="28"/>
          <w:szCs w:val="28"/>
          <w:lang w:val="uk-UA"/>
        </w:rPr>
        <w:t xml:space="preserve">, </w:t>
      </w:r>
      <w:r w:rsidRPr="001D2F4E">
        <w:rPr>
          <w:sz w:val="28"/>
          <w:szCs w:val="28"/>
          <w:lang w:val="uk-UA"/>
        </w:rPr>
        <w:t>що</w:t>
      </w:r>
      <w:r w:rsidRPr="001B141F">
        <w:rPr>
          <w:sz w:val="28"/>
          <w:szCs w:val="28"/>
          <w:lang w:val="uk-UA"/>
        </w:rPr>
        <w:t xml:space="preserve"> </w:t>
      </w:r>
      <w:r w:rsidR="00C2021F">
        <w:rPr>
          <w:sz w:val="28"/>
          <w:szCs w:val="28"/>
          <w:lang w:val="uk-UA"/>
        </w:rPr>
        <w:t>пояснюється</w:t>
      </w:r>
      <w:r w:rsidRPr="001B141F">
        <w:rPr>
          <w:sz w:val="28"/>
          <w:szCs w:val="28"/>
          <w:lang w:val="uk-UA"/>
        </w:rPr>
        <w:t xml:space="preserve"> </w:t>
      </w:r>
      <w:r w:rsidRPr="001D2F4E">
        <w:rPr>
          <w:sz w:val="28"/>
          <w:szCs w:val="28"/>
          <w:lang w:val="uk-UA"/>
        </w:rPr>
        <w:t>ослабленням</w:t>
      </w:r>
      <w:r w:rsidRPr="001B141F">
        <w:rPr>
          <w:sz w:val="28"/>
          <w:szCs w:val="28"/>
          <w:lang w:val="uk-UA"/>
        </w:rPr>
        <w:t xml:space="preserve"> п</w:t>
      </w:r>
      <w:r w:rsidR="00C2021F">
        <w:rPr>
          <w:sz w:val="28"/>
          <w:szCs w:val="28"/>
          <w:lang w:val="uk-UA"/>
        </w:rPr>
        <w:t>і</w:t>
      </w:r>
      <w:r w:rsidRPr="001B141F">
        <w:rPr>
          <w:sz w:val="28"/>
          <w:szCs w:val="28"/>
          <w:lang w:val="uk-UA"/>
        </w:rPr>
        <w:t>дмагн</w:t>
      </w:r>
      <w:r w:rsidR="00C2021F">
        <w:rPr>
          <w:sz w:val="28"/>
          <w:szCs w:val="28"/>
          <w:lang w:val="uk-UA"/>
        </w:rPr>
        <w:t>ічуючої</w:t>
      </w:r>
      <w:r w:rsidRPr="001B141F">
        <w:rPr>
          <w:sz w:val="28"/>
          <w:szCs w:val="28"/>
          <w:lang w:val="uk-UA"/>
        </w:rPr>
        <w:t xml:space="preserve"> </w:t>
      </w:r>
      <w:r w:rsidRPr="001D2F4E">
        <w:rPr>
          <w:sz w:val="28"/>
          <w:szCs w:val="28"/>
          <w:lang w:val="uk-UA"/>
        </w:rPr>
        <w:t>дії</w:t>
      </w:r>
      <w:r w:rsidRPr="001B141F">
        <w:rPr>
          <w:sz w:val="28"/>
          <w:szCs w:val="28"/>
          <w:lang w:val="uk-UA"/>
        </w:rPr>
        <w:t xml:space="preserve"> </w:t>
      </w:r>
      <w:r w:rsidRPr="001D2F4E">
        <w:rPr>
          <w:sz w:val="28"/>
          <w:szCs w:val="28"/>
          <w:lang w:val="uk-UA"/>
        </w:rPr>
        <w:t>поздовжньої</w:t>
      </w:r>
      <w:r w:rsidRPr="001B141F">
        <w:rPr>
          <w:sz w:val="28"/>
          <w:szCs w:val="28"/>
          <w:lang w:val="uk-UA"/>
        </w:rPr>
        <w:t xml:space="preserve"> </w:t>
      </w:r>
      <w:r w:rsidRPr="001D2F4E">
        <w:rPr>
          <w:sz w:val="28"/>
          <w:szCs w:val="28"/>
          <w:lang w:val="uk-UA"/>
        </w:rPr>
        <w:t>складової</w:t>
      </w:r>
      <w:r w:rsidRPr="001B141F">
        <w:rPr>
          <w:sz w:val="28"/>
          <w:szCs w:val="28"/>
          <w:lang w:val="uk-UA"/>
        </w:rPr>
        <w:t xml:space="preserve"> </w:t>
      </w:r>
      <w:r w:rsidRPr="001D2F4E">
        <w:rPr>
          <w:sz w:val="28"/>
          <w:szCs w:val="28"/>
          <w:lang w:val="uk-UA"/>
        </w:rPr>
        <w:t>реакції</w:t>
      </w:r>
      <w:r w:rsidRPr="001B141F">
        <w:rPr>
          <w:sz w:val="28"/>
          <w:szCs w:val="28"/>
          <w:lang w:val="uk-UA"/>
        </w:rPr>
        <w:t xml:space="preserve"> </w:t>
      </w:r>
      <w:r w:rsidRPr="001D2F4E">
        <w:rPr>
          <w:sz w:val="28"/>
          <w:szCs w:val="28"/>
          <w:lang w:val="uk-UA"/>
        </w:rPr>
        <w:t>якоря</w:t>
      </w:r>
      <w:r w:rsidRPr="001B141F">
        <w:rPr>
          <w:sz w:val="28"/>
          <w:szCs w:val="28"/>
          <w:lang w:val="uk-UA"/>
        </w:rPr>
        <w:t>.</w:t>
      </w:r>
    </w:p>
    <w:p w:rsidR="00F632EF" w:rsidRPr="00FD6516" w:rsidRDefault="00F632EF" w:rsidP="00F632EF">
      <w:pPr>
        <w:shd w:val="clear" w:color="auto" w:fill="FFFFFF"/>
        <w:spacing w:line="360" w:lineRule="auto"/>
        <w:rPr>
          <w:sz w:val="28"/>
          <w:szCs w:val="28"/>
        </w:rPr>
      </w:pPr>
      <w:r w:rsidRPr="001D2F4E">
        <w:rPr>
          <w:sz w:val="28"/>
          <w:szCs w:val="28"/>
          <w:lang w:val="uk-UA"/>
        </w:rPr>
        <w:t>З</w:t>
      </w:r>
      <w:r w:rsidRPr="001B141F">
        <w:rPr>
          <w:sz w:val="28"/>
          <w:szCs w:val="28"/>
          <w:lang w:val="uk-UA"/>
        </w:rPr>
        <w:t xml:space="preserve">менение </w:t>
      </w:r>
      <w:r w:rsidRPr="001D2F4E">
        <w:rPr>
          <w:sz w:val="28"/>
          <w:szCs w:val="28"/>
          <w:lang w:val="uk-UA"/>
        </w:rPr>
        <w:t>напруги</w:t>
      </w:r>
      <w:r w:rsidRPr="001B141F">
        <w:rPr>
          <w:sz w:val="28"/>
          <w:szCs w:val="28"/>
          <w:lang w:val="uk-UA"/>
        </w:rPr>
        <w:t xml:space="preserve"> </w:t>
      </w:r>
      <w:r w:rsidRPr="001D2F4E">
        <w:rPr>
          <w:sz w:val="28"/>
          <w:szCs w:val="28"/>
          <w:lang w:val="uk-UA"/>
        </w:rPr>
        <w:t>синхронного</w:t>
      </w:r>
      <w:r w:rsidRPr="001B141F">
        <w:rPr>
          <w:sz w:val="28"/>
          <w:szCs w:val="28"/>
          <w:lang w:val="uk-UA"/>
        </w:rPr>
        <w:t xml:space="preserve"> </w:t>
      </w:r>
      <w:r w:rsidRPr="001D2F4E">
        <w:rPr>
          <w:sz w:val="28"/>
          <w:szCs w:val="28"/>
          <w:lang w:val="uk-UA"/>
        </w:rPr>
        <w:t>генератора</w:t>
      </w:r>
      <w:r w:rsidRPr="001B141F">
        <w:rPr>
          <w:sz w:val="28"/>
          <w:szCs w:val="28"/>
          <w:lang w:val="uk-UA"/>
        </w:rPr>
        <w:t xml:space="preserve">, </w:t>
      </w:r>
      <w:r w:rsidRPr="001D2F4E">
        <w:rPr>
          <w:sz w:val="28"/>
          <w:szCs w:val="28"/>
          <w:lang w:val="uk-UA"/>
        </w:rPr>
        <w:t>викликана</w:t>
      </w:r>
      <w:r w:rsidRPr="001B141F">
        <w:rPr>
          <w:sz w:val="28"/>
          <w:szCs w:val="28"/>
          <w:lang w:val="uk-UA"/>
        </w:rPr>
        <w:t xml:space="preserve"> </w:t>
      </w:r>
      <w:r w:rsidRPr="001D2F4E">
        <w:rPr>
          <w:sz w:val="28"/>
          <w:szCs w:val="28"/>
          <w:lang w:val="uk-UA"/>
        </w:rPr>
        <w:t>с</w:t>
      </w:r>
      <w:r w:rsidR="0021111F">
        <w:rPr>
          <w:sz w:val="28"/>
          <w:szCs w:val="28"/>
          <w:lang w:val="uk-UA"/>
        </w:rPr>
        <w:t>па</w:t>
      </w:r>
      <w:r w:rsidRPr="001D2F4E">
        <w:rPr>
          <w:sz w:val="28"/>
          <w:szCs w:val="28"/>
          <w:lang w:val="uk-UA"/>
        </w:rPr>
        <w:t>данням</w:t>
      </w:r>
      <w:r w:rsidRPr="001B141F">
        <w:rPr>
          <w:sz w:val="28"/>
          <w:szCs w:val="28"/>
          <w:lang w:val="uk-UA"/>
        </w:rPr>
        <w:t xml:space="preserve"> </w:t>
      </w:r>
      <w:r w:rsidRPr="001D2F4E">
        <w:rPr>
          <w:sz w:val="28"/>
          <w:szCs w:val="28"/>
          <w:lang w:val="uk-UA"/>
        </w:rPr>
        <w:t>номінального</w:t>
      </w:r>
      <w:r w:rsidRPr="001B141F">
        <w:rPr>
          <w:sz w:val="28"/>
          <w:szCs w:val="28"/>
          <w:lang w:val="uk-UA"/>
        </w:rPr>
        <w:t xml:space="preserve"> </w:t>
      </w:r>
      <w:r w:rsidRPr="001D2F4E">
        <w:rPr>
          <w:sz w:val="28"/>
          <w:szCs w:val="28"/>
          <w:lang w:val="uk-UA"/>
        </w:rPr>
        <w:t>навантаження</w:t>
      </w:r>
      <w:r w:rsidRPr="001B141F">
        <w:rPr>
          <w:sz w:val="28"/>
          <w:szCs w:val="28"/>
          <w:lang w:val="uk-UA"/>
        </w:rPr>
        <w:t xml:space="preserve"> </w:t>
      </w:r>
      <w:r w:rsidRPr="001D2F4E">
        <w:rPr>
          <w:sz w:val="28"/>
          <w:szCs w:val="28"/>
          <w:lang w:val="uk-UA"/>
        </w:rPr>
        <w:t>при</w:t>
      </w:r>
      <w:r w:rsidRPr="001B141F">
        <w:rPr>
          <w:sz w:val="28"/>
          <w:szCs w:val="28"/>
          <w:lang w:val="uk-UA"/>
        </w:rPr>
        <w:t xml:space="preserve"> </w:t>
      </w:r>
      <w:r w:rsidR="0021111F" w:rsidRPr="000E0851">
        <w:rPr>
          <w:i/>
          <w:sz w:val="28"/>
          <w:szCs w:val="28"/>
          <w:lang w:val="uk-UA"/>
        </w:rPr>
        <w:t>І</w:t>
      </w:r>
      <w:r w:rsidR="0021111F">
        <w:rPr>
          <w:i/>
          <w:sz w:val="28"/>
          <w:szCs w:val="28"/>
          <w:vertAlign w:val="subscript"/>
          <w:lang w:val="uk-UA"/>
        </w:rPr>
        <w:t>в</w:t>
      </w:r>
      <w:r w:rsidRPr="001B141F">
        <w:rPr>
          <w:sz w:val="28"/>
          <w:szCs w:val="28"/>
          <w:lang w:val="uk-UA"/>
        </w:rPr>
        <w:t xml:space="preserve">= const </w:t>
      </w:r>
      <w:r w:rsidRPr="001D2F4E">
        <w:rPr>
          <w:sz w:val="28"/>
          <w:szCs w:val="28"/>
          <w:lang w:val="uk-UA"/>
        </w:rPr>
        <w:t>і</w:t>
      </w:r>
      <w:r w:rsidRPr="001B141F">
        <w:rPr>
          <w:sz w:val="28"/>
          <w:szCs w:val="28"/>
          <w:lang w:val="uk-UA"/>
        </w:rPr>
        <w:t xml:space="preserve"> </w:t>
      </w:r>
      <w:r w:rsidR="0021111F">
        <w:rPr>
          <w:i/>
          <w:iCs/>
          <w:sz w:val="28"/>
          <w:szCs w:val="28"/>
          <w:lang w:val="uk-UA"/>
        </w:rPr>
        <w:t>п</w:t>
      </w:r>
      <w:r w:rsidR="0021111F" w:rsidRPr="00AD374D">
        <w:rPr>
          <w:i/>
          <w:iCs/>
          <w:sz w:val="28"/>
          <w:szCs w:val="28"/>
          <w:vertAlign w:val="subscript"/>
          <w:lang w:val="uk-UA"/>
        </w:rPr>
        <w:t>1</w:t>
      </w:r>
      <w:r w:rsidRPr="001B141F">
        <w:rPr>
          <w:i/>
          <w:iCs/>
          <w:sz w:val="28"/>
          <w:szCs w:val="28"/>
          <w:lang w:val="uk-UA"/>
        </w:rPr>
        <w:t xml:space="preserve">= </w:t>
      </w:r>
      <w:r w:rsidRPr="001B141F">
        <w:rPr>
          <w:sz w:val="28"/>
          <w:szCs w:val="28"/>
          <w:lang w:val="uk-UA"/>
        </w:rPr>
        <w:t xml:space="preserve">const, </w:t>
      </w:r>
      <w:r w:rsidRPr="001D2F4E">
        <w:rPr>
          <w:sz w:val="28"/>
          <w:szCs w:val="28"/>
          <w:lang w:val="uk-UA"/>
        </w:rPr>
        <w:t xml:space="preserve">називається </w:t>
      </w:r>
      <w:r w:rsidRPr="001D2F4E">
        <w:rPr>
          <w:i/>
          <w:iCs/>
          <w:sz w:val="28"/>
          <w:szCs w:val="28"/>
          <w:lang w:val="uk-UA"/>
        </w:rPr>
        <w:t xml:space="preserve">номінальною зміною (підвищенням) напруги </w:t>
      </w:r>
      <w:r w:rsidRPr="001D2F4E">
        <w:rPr>
          <w:sz w:val="28"/>
          <w:szCs w:val="28"/>
          <w:lang w:val="uk-UA"/>
        </w:rPr>
        <w:t>(%):</w:t>
      </w:r>
    </w:p>
    <w:p w:rsidR="0021111F" w:rsidRPr="00FD6516" w:rsidRDefault="0021111F" w:rsidP="00F632EF">
      <w:pPr>
        <w:shd w:val="clear" w:color="auto" w:fill="FFFFFF"/>
        <w:spacing w:line="360" w:lineRule="auto"/>
        <w:rPr>
          <w:sz w:val="28"/>
          <w:szCs w:val="28"/>
        </w:rPr>
      </w:pPr>
    </w:p>
    <w:p w:rsidR="0021111F" w:rsidRPr="0021111F" w:rsidRDefault="0021111F" w:rsidP="00F632EF">
      <w:pPr>
        <w:shd w:val="clear" w:color="auto" w:fill="FFFFFF"/>
        <w:spacing w:line="360" w:lineRule="auto"/>
        <w:rPr>
          <w:sz w:val="28"/>
          <w:szCs w:val="28"/>
        </w:rPr>
      </w:pPr>
      <w:r>
        <w:rPr>
          <w:sz w:val="28"/>
          <w:szCs w:val="28"/>
          <w:lang w:val="uk-UA"/>
        </w:rPr>
        <w:t xml:space="preserve">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ном</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0</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1ном</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1ном</m:t>
                </m:r>
              </m:sub>
            </m:sSub>
          </m:den>
        </m:f>
        <m:r>
          <w:rPr>
            <w:rFonts w:ascii="Cambria Math" w:hAnsi="Cambria Math"/>
            <w:sz w:val="28"/>
            <w:szCs w:val="28"/>
            <w:lang w:val="uk-UA"/>
          </w:rPr>
          <m:t>100</m:t>
        </m:r>
      </m:oMath>
      <w:r>
        <w:rPr>
          <w:sz w:val="28"/>
          <w:szCs w:val="28"/>
          <w:lang w:val="uk-UA"/>
        </w:rPr>
        <w:t>.                                            (29.2)</w:t>
      </w:r>
    </w:p>
    <w:p w:rsidR="0021111F" w:rsidRPr="0021111F" w:rsidRDefault="0021111F" w:rsidP="00F632EF">
      <w:pPr>
        <w:shd w:val="clear" w:color="auto" w:fill="FFFFFF"/>
        <w:spacing w:line="360" w:lineRule="auto"/>
        <w:rPr>
          <w:sz w:val="28"/>
          <w:szCs w:val="28"/>
        </w:rPr>
      </w:pPr>
    </w:p>
    <w:p w:rsidR="00F632EF" w:rsidRPr="001B141F" w:rsidRDefault="00F632EF" w:rsidP="00F632EF">
      <w:pPr>
        <w:shd w:val="clear" w:color="auto" w:fill="FFFFFF"/>
        <w:spacing w:line="360" w:lineRule="auto"/>
        <w:rPr>
          <w:sz w:val="28"/>
          <w:szCs w:val="28"/>
          <w:lang w:val="uk-UA"/>
        </w:rPr>
      </w:pPr>
      <w:r w:rsidRPr="001D2F4E">
        <w:rPr>
          <w:sz w:val="28"/>
          <w:szCs w:val="28"/>
          <w:lang w:val="uk-UA"/>
        </w:rPr>
        <w:t>При ємнісному навантаженні генератора с</w:t>
      </w:r>
      <w:r w:rsidR="0021111F">
        <w:rPr>
          <w:sz w:val="28"/>
          <w:szCs w:val="28"/>
          <w:lang w:val="uk-UA"/>
        </w:rPr>
        <w:t>па</w:t>
      </w:r>
      <w:r w:rsidRPr="001D2F4E">
        <w:rPr>
          <w:sz w:val="28"/>
          <w:szCs w:val="28"/>
          <w:lang w:val="uk-UA"/>
        </w:rPr>
        <w:t xml:space="preserve">дання навантаження викликає зменшення напруги, а тому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ном</m:t>
            </m:r>
          </m:sub>
        </m:sSub>
      </m:oMath>
      <w:r w:rsidRPr="001D2F4E">
        <w:rPr>
          <w:sz w:val="28"/>
          <w:szCs w:val="28"/>
          <w:lang w:val="uk-UA"/>
        </w:rPr>
        <w:t xml:space="preserve"> негативн</w:t>
      </w:r>
      <w:r w:rsidR="0021111F">
        <w:rPr>
          <w:sz w:val="28"/>
          <w:szCs w:val="28"/>
          <w:lang w:val="uk-UA"/>
        </w:rPr>
        <w:t>е</w:t>
      </w:r>
      <w:r w:rsidRPr="001D2F4E">
        <w:rPr>
          <w:sz w:val="28"/>
          <w:szCs w:val="28"/>
          <w:lang w:val="uk-UA"/>
        </w:rPr>
        <w:t>.</w:t>
      </w:r>
    </w:p>
    <w:p w:rsidR="00F632EF" w:rsidRPr="001B141F" w:rsidRDefault="00F632EF" w:rsidP="00F632EF">
      <w:pPr>
        <w:shd w:val="clear" w:color="auto" w:fill="FFFFFF"/>
        <w:spacing w:line="360" w:lineRule="auto"/>
        <w:rPr>
          <w:sz w:val="28"/>
          <w:szCs w:val="28"/>
          <w:lang w:val="uk-UA"/>
        </w:rPr>
      </w:pPr>
      <w:r w:rsidRPr="001D2F4E">
        <w:rPr>
          <w:sz w:val="28"/>
          <w:szCs w:val="28"/>
          <w:lang w:val="uk-UA"/>
        </w:rPr>
        <w:t>У</w:t>
      </w:r>
      <w:r w:rsidRPr="001B141F">
        <w:rPr>
          <w:sz w:val="28"/>
          <w:szCs w:val="28"/>
          <w:lang w:val="uk-UA"/>
        </w:rPr>
        <w:t xml:space="preserve"> </w:t>
      </w:r>
      <w:r w:rsidRPr="001D2F4E">
        <w:rPr>
          <w:sz w:val="28"/>
          <w:szCs w:val="28"/>
          <w:lang w:val="uk-UA"/>
        </w:rPr>
        <w:t>процесі</w:t>
      </w:r>
      <w:r w:rsidRPr="001B141F">
        <w:rPr>
          <w:sz w:val="28"/>
          <w:szCs w:val="28"/>
          <w:lang w:val="uk-UA"/>
        </w:rPr>
        <w:t xml:space="preserve"> </w:t>
      </w:r>
      <w:r w:rsidRPr="001D2F4E">
        <w:rPr>
          <w:sz w:val="28"/>
          <w:szCs w:val="28"/>
          <w:lang w:val="uk-UA"/>
        </w:rPr>
        <w:t>експлуатації</w:t>
      </w:r>
      <w:r w:rsidRPr="001B141F">
        <w:rPr>
          <w:sz w:val="28"/>
          <w:szCs w:val="28"/>
          <w:lang w:val="uk-UA"/>
        </w:rPr>
        <w:t xml:space="preserve"> </w:t>
      </w:r>
      <w:r w:rsidRPr="001D2F4E">
        <w:rPr>
          <w:sz w:val="28"/>
          <w:szCs w:val="28"/>
          <w:lang w:val="uk-UA"/>
        </w:rPr>
        <w:t>синхронного</w:t>
      </w:r>
      <w:r w:rsidRPr="001B141F">
        <w:rPr>
          <w:sz w:val="28"/>
          <w:szCs w:val="28"/>
          <w:lang w:val="uk-UA"/>
        </w:rPr>
        <w:t xml:space="preserve"> </w:t>
      </w:r>
      <w:r w:rsidRPr="001D2F4E">
        <w:rPr>
          <w:sz w:val="28"/>
          <w:szCs w:val="28"/>
          <w:lang w:val="uk-UA"/>
        </w:rPr>
        <w:t>генератора</w:t>
      </w:r>
      <w:r w:rsidRPr="001B141F">
        <w:rPr>
          <w:sz w:val="28"/>
          <w:szCs w:val="28"/>
          <w:lang w:val="uk-UA"/>
        </w:rPr>
        <w:t xml:space="preserve"> </w:t>
      </w:r>
      <w:r w:rsidRPr="001D2F4E">
        <w:rPr>
          <w:sz w:val="28"/>
          <w:szCs w:val="28"/>
          <w:lang w:val="uk-UA"/>
        </w:rPr>
        <w:t>напруга</w:t>
      </w:r>
      <w:r w:rsidRPr="001B141F">
        <w:rPr>
          <w:sz w:val="28"/>
          <w:szCs w:val="28"/>
          <w:lang w:val="uk-UA"/>
        </w:rPr>
        <w:t xml:space="preserve"> </w:t>
      </w:r>
      <w:r w:rsidRPr="001B141F">
        <w:rPr>
          <w:i/>
          <w:iCs/>
          <w:sz w:val="28"/>
          <w:szCs w:val="28"/>
          <w:lang w:val="uk-UA"/>
        </w:rPr>
        <w:t>U</w:t>
      </w:r>
      <w:r w:rsidR="004E7382" w:rsidRPr="004E7382">
        <w:rPr>
          <w:i/>
          <w:iCs/>
          <w:sz w:val="28"/>
          <w:szCs w:val="28"/>
          <w:vertAlign w:val="subscript"/>
          <w:lang w:val="uk-UA"/>
        </w:rPr>
        <w:t>1</w:t>
      </w:r>
      <w:r w:rsidRPr="001B141F">
        <w:rPr>
          <w:i/>
          <w:iCs/>
          <w:sz w:val="28"/>
          <w:szCs w:val="28"/>
          <w:lang w:val="uk-UA"/>
        </w:rPr>
        <w:t xml:space="preserve"> </w:t>
      </w:r>
      <w:r w:rsidRPr="001D2F4E">
        <w:rPr>
          <w:sz w:val="28"/>
          <w:szCs w:val="28"/>
          <w:lang w:val="uk-UA"/>
        </w:rPr>
        <w:t>при</w:t>
      </w:r>
      <w:r w:rsidRPr="001B141F">
        <w:rPr>
          <w:sz w:val="28"/>
          <w:szCs w:val="28"/>
          <w:lang w:val="uk-UA"/>
        </w:rPr>
        <w:t xml:space="preserve"> </w:t>
      </w:r>
      <w:r w:rsidRPr="001D2F4E">
        <w:rPr>
          <w:sz w:val="28"/>
          <w:szCs w:val="28"/>
          <w:lang w:val="uk-UA"/>
        </w:rPr>
        <w:t>коливаннях</w:t>
      </w:r>
      <w:r w:rsidRPr="001B141F">
        <w:rPr>
          <w:sz w:val="28"/>
          <w:szCs w:val="28"/>
          <w:lang w:val="uk-UA"/>
        </w:rPr>
        <w:t xml:space="preserve"> </w:t>
      </w:r>
      <w:r w:rsidRPr="001D2F4E">
        <w:rPr>
          <w:sz w:val="28"/>
          <w:szCs w:val="28"/>
          <w:lang w:val="uk-UA"/>
        </w:rPr>
        <w:t>навантаження</w:t>
      </w:r>
      <w:r w:rsidRPr="001B141F">
        <w:rPr>
          <w:sz w:val="28"/>
          <w:szCs w:val="28"/>
          <w:lang w:val="uk-UA"/>
        </w:rPr>
        <w:t xml:space="preserve"> </w:t>
      </w:r>
      <w:r w:rsidRPr="001D2F4E">
        <w:rPr>
          <w:sz w:val="28"/>
          <w:szCs w:val="28"/>
          <w:lang w:val="uk-UA"/>
        </w:rPr>
        <w:t>підтримується</w:t>
      </w:r>
      <w:r w:rsidRPr="001B141F">
        <w:rPr>
          <w:sz w:val="28"/>
          <w:szCs w:val="28"/>
          <w:lang w:val="uk-UA"/>
        </w:rPr>
        <w:t xml:space="preserve"> </w:t>
      </w:r>
      <w:r w:rsidRPr="001D2F4E">
        <w:rPr>
          <w:sz w:val="28"/>
          <w:szCs w:val="28"/>
          <w:lang w:val="uk-UA"/>
        </w:rPr>
        <w:t>незмінним</w:t>
      </w:r>
      <w:r w:rsidRPr="001B141F">
        <w:rPr>
          <w:sz w:val="28"/>
          <w:szCs w:val="28"/>
          <w:lang w:val="uk-UA"/>
        </w:rPr>
        <w:t xml:space="preserve"> </w:t>
      </w:r>
      <w:r w:rsidRPr="001D2F4E">
        <w:rPr>
          <w:sz w:val="28"/>
          <w:szCs w:val="28"/>
          <w:lang w:val="uk-UA"/>
        </w:rPr>
        <w:t>за допомогою</w:t>
      </w:r>
      <w:r w:rsidRPr="001B141F">
        <w:rPr>
          <w:sz w:val="28"/>
          <w:szCs w:val="28"/>
          <w:lang w:val="uk-UA"/>
        </w:rPr>
        <w:t xml:space="preserve"> </w:t>
      </w:r>
      <w:r w:rsidRPr="001D2F4E">
        <w:rPr>
          <w:sz w:val="28"/>
          <w:szCs w:val="28"/>
          <w:lang w:val="uk-UA"/>
        </w:rPr>
        <w:t>швидкодіючих</w:t>
      </w:r>
      <w:r w:rsidRPr="001B141F">
        <w:rPr>
          <w:sz w:val="28"/>
          <w:szCs w:val="28"/>
          <w:lang w:val="uk-UA"/>
        </w:rPr>
        <w:t xml:space="preserve"> </w:t>
      </w:r>
      <w:r w:rsidRPr="001D2F4E">
        <w:rPr>
          <w:sz w:val="28"/>
          <w:szCs w:val="28"/>
          <w:lang w:val="uk-UA"/>
        </w:rPr>
        <w:t>автоматичних</w:t>
      </w:r>
      <w:r w:rsidRPr="001B141F">
        <w:rPr>
          <w:sz w:val="28"/>
          <w:szCs w:val="28"/>
          <w:lang w:val="uk-UA"/>
        </w:rPr>
        <w:t xml:space="preserve"> </w:t>
      </w:r>
      <w:r w:rsidRPr="001D2F4E">
        <w:rPr>
          <w:sz w:val="28"/>
          <w:szCs w:val="28"/>
          <w:lang w:val="uk-UA"/>
        </w:rPr>
        <w:t>регуляторів</w:t>
      </w:r>
      <w:r w:rsidRPr="001B141F">
        <w:rPr>
          <w:sz w:val="28"/>
          <w:szCs w:val="28"/>
          <w:lang w:val="uk-UA"/>
        </w:rPr>
        <w:t xml:space="preserve">. </w:t>
      </w:r>
      <w:r w:rsidRPr="001D2F4E">
        <w:rPr>
          <w:sz w:val="28"/>
          <w:szCs w:val="28"/>
          <w:lang w:val="uk-UA"/>
        </w:rPr>
        <w:t xml:space="preserve">Однак щоб уникнути ушкодження ізоляцій обмотки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ном</m:t>
            </m:r>
          </m:sub>
        </m:sSub>
      </m:oMath>
      <w:r w:rsidRPr="001D2F4E">
        <w:rPr>
          <w:sz w:val="28"/>
          <w:szCs w:val="28"/>
          <w:lang w:val="uk-UA"/>
        </w:rPr>
        <w:t xml:space="preserve"> не повинн</w:t>
      </w:r>
      <w:r w:rsidR="004E7382">
        <w:rPr>
          <w:sz w:val="28"/>
          <w:szCs w:val="28"/>
          <w:lang w:val="uk-UA"/>
        </w:rPr>
        <w:t>о</w:t>
      </w:r>
      <w:r w:rsidRPr="001D2F4E">
        <w:rPr>
          <w:sz w:val="28"/>
          <w:szCs w:val="28"/>
          <w:lang w:val="uk-UA"/>
        </w:rPr>
        <w:t xml:space="preserve"> перевищувати 50%.</w:t>
      </w:r>
    </w:p>
    <w:p w:rsidR="00F632EF" w:rsidRPr="001B141F" w:rsidRDefault="00F632EF" w:rsidP="00F632EF">
      <w:pPr>
        <w:shd w:val="clear" w:color="auto" w:fill="FFFFFF"/>
        <w:spacing w:line="360" w:lineRule="auto"/>
        <w:rPr>
          <w:sz w:val="28"/>
          <w:szCs w:val="28"/>
          <w:lang w:val="uk-UA"/>
        </w:rPr>
      </w:pPr>
    </w:p>
    <w:p w:rsidR="00F632EF" w:rsidRDefault="00F632EF" w:rsidP="00762758">
      <w:pPr>
        <w:shd w:val="clear" w:color="auto" w:fill="FFFFFF"/>
        <w:spacing w:line="360" w:lineRule="auto"/>
        <w:jc w:val="center"/>
        <w:rPr>
          <w:sz w:val="28"/>
          <w:szCs w:val="28"/>
          <w:lang w:val="uk-UA"/>
        </w:rPr>
      </w:pPr>
      <w:r w:rsidRPr="001D2F4E">
        <w:rPr>
          <w:noProof/>
          <w:sz w:val="28"/>
          <w:szCs w:val="28"/>
        </w:rPr>
        <w:lastRenderedPageBreak/>
        <w:drawing>
          <wp:inline distT="0" distB="0" distL="0" distR="0">
            <wp:extent cx="4663786" cy="2195946"/>
            <wp:effectExtent l="19050" t="0" r="3464" b="0"/>
            <wp:docPr id="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1">
                      <a:lum bright="-20000" contrast="40000"/>
                    </a:blip>
                    <a:srcRect l="6250" r="4666" b="16138"/>
                    <a:stretch>
                      <a:fillRect/>
                    </a:stretch>
                  </pic:blipFill>
                  <pic:spPr bwMode="auto">
                    <a:xfrm>
                      <a:off x="0" y="0"/>
                      <a:ext cx="4663786" cy="2195946"/>
                    </a:xfrm>
                    <a:prstGeom prst="rect">
                      <a:avLst/>
                    </a:prstGeom>
                    <a:noFill/>
                    <a:ln w="9525">
                      <a:noFill/>
                      <a:miter lim="800000"/>
                      <a:headEnd/>
                      <a:tailEnd/>
                    </a:ln>
                  </pic:spPr>
                </pic:pic>
              </a:graphicData>
            </a:graphic>
          </wp:inline>
        </w:drawing>
      </w:r>
    </w:p>
    <w:p w:rsidR="00762758" w:rsidRDefault="00762758" w:rsidP="00762758">
      <w:pPr>
        <w:shd w:val="clear" w:color="auto" w:fill="FFFFFF"/>
        <w:spacing w:line="360" w:lineRule="auto"/>
        <w:jc w:val="center"/>
        <w:rPr>
          <w:sz w:val="28"/>
          <w:szCs w:val="28"/>
          <w:lang w:val="uk-UA"/>
        </w:rPr>
      </w:pPr>
      <w:r>
        <w:rPr>
          <w:sz w:val="28"/>
          <w:szCs w:val="28"/>
          <w:lang w:val="uk-UA"/>
        </w:rPr>
        <w:t>Рисунок 29.4 – Зовнішні (а) та регулювальні (б) характеристики синхронного генератора</w:t>
      </w:r>
    </w:p>
    <w:p w:rsidR="00762758" w:rsidRPr="001D2F4E" w:rsidRDefault="00762758" w:rsidP="00F632EF">
      <w:pPr>
        <w:shd w:val="clear" w:color="auto" w:fill="FFFFFF"/>
        <w:spacing w:line="360" w:lineRule="auto"/>
        <w:rPr>
          <w:sz w:val="28"/>
          <w:szCs w:val="28"/>
          <w:lang w:val="uk-UA"/>
        </w:rPr>
      </w:pPr>
    </w:p>
    <w:p w:rsidR="0039788A" w:rsidRDefault="0039788A" w:rsidP="00F632EF">
      <w:pPr>
        <w:shd w:val="clear" w:color="auto" w:fill="FFFFFF"/>
        <w:spacing w:line="360" w:lineRule="auto"/>
        <w:rPr>
          <w:b/>
          <w:i/>
          <w:sz w:val="28"/>
          <w:szCs w:val="28"/>
          <w:lang w:val="uk-UA"/>
        </w:rPr>
      </w:pPr>
    </w:p>
    <w:p w:rsidR="0039788A" w:rsidRDefault="0039788A" w:rsidP="00F632EF">
      <w:pPr>
        <w:shd w:val="clear" w:color="auto" w:fill="FFFFFF"/>
        <w:spacing w:line="360" w:lineRule="auto"/>
        <w:rPr>
          <w:b/>
          <w:i/>
          <w:sz w:val="28"/>
          <w:szCs w:val="28"/>
          <w:lang w:val="uk-UA"/>
        </w:rPr>
      </w:pPr>
      <w:r>
        <w:rPr>
          <w:b/>
          <w:i/>
          <w:sz w:val="28"/>
          <w:szCs w:val="28"/>
          <w:lang w:val="uk-UA"/>
        </w:rPr>
        <w:t>4</w:t>
      </w:r>
      <w:r w:rsidRPr="0039788A">
        <w:rPr>
          <w:b/>
          <w:i/>
          <w:sz w:val="28"/>
          <w:szCs w:val="28"/>
          <w:lang w:val="uk-UA"/>
        </w:rPr>
        <w:t xml:space="preserve"> </w:t>
      </w:r>
      <w:r w:rsidRPr="00DD022E">
        <w:rPr>
          <w:b/>
          <w:i/>
          <w:sz w:val="28"/>
          <w:szCs w:val="28"/>
          <w:lang w:val="uk-UA"/>
        </w:rPr>
        <w:t>Регулювальна характеристика</w:t>
      </w:r>
    </w:p>
    <w:p w:rsidR="00607C34" w:rsidRDefault="0039788A" w:rsidP="00F632EF">
      <w:pPr>
        <w:shd w:val="clear" w:color="auto" w:fill="FFFFFF"/>
        <w:spacing w:line="360" w:lineRule="auto"/>
        <w:rPr>
          <w:sz w:val="28"/>
          <w:szCs w:val="28"/>
          <w:lang w:val="uk-UA"/>
        </w:rPr>
      </w:pPr>
      <w:r>
        <w:rPr>
          <w:sz w:val="28"/>
          <w:szCs w:val="28"/>
          <w:lang w:val="uk-UA"/>
        </w:rPr>
        <w:t>Да</w:t>
      </w:r>
      <w:r w:rsidR="00F632EF" w:rsidRPr="001D2F4E">
        <w:rPr>
          <w:sz w:val="28"/>
          <w:szCs w:val="28"/>
          <w:lang w:val="uk-UA"/>
        </w:rPr>
        <w:t>на</w:t>
      </w:r>
      <w:r>
        <w:rPr>
          <w:sz w:val="28"/>
          <w:szCs w:val="28"/>
          <w:lang w:val="uk-UA"/>
        </w:rPr>
        <w:t xml:space="preserve"> характеристика</w:t>
      </w:r>
      <w:r w:rsidR="00F632EF" w:rsidRPr="001B141F">
        <w:rPr>
          <w:sz w:val="28"/>
          <w:szCs w:val="28"/>
          <w:lang w:val="uk-UA"/>
        </w:rPr>
        <w:t xml:space="preserve"> </w:t>
      </w:r>
      <w:r w:rsidR="00F632EF" w:rsidRPr="001D2F4E">
        <w:rPr>
          <w:sz w:val="28"/>
          <w:szCs w:val="28"/>
          <w:lang w:val="uk-UA"/>
        </w:rPr>
        <w:t>показує</w:t>
      </w:r>
      <w:r w:rsidR="00F632EF" w:rsidRPr="001B141F">
        <w:rPr>
          <w:sz w:val="28"/>
          <w:szCs w:val="28"/>
          <w:lang w:val="uk-UA"/>
        </w:rPr>
        <w:t xml:space="preserve">, </w:t>
      </w:r>
      <w:r w:rsidR="00F632EF" w:rsidRPr="001D2F4E">
        <w:rPr>
          <w:sz w:val="28"/>
          <w:szCs w:val="28"/>
          <w:lang w:val="uk-UA"/>
        </w:rPr>
        <w:t>як</w:t>
      </w:r>
      <w:r w:rsidR="00F632EF" w:rsidRPr="001B141F">
        <w:rPr>
          <w:sz w:val="28"/>
          <w:szCs w:val="28"/>
          <w:lang w:val="uk-UA"/>
        </w:rPr>
        <w:t xml:space="preserve"> </w:t>
      </w:r>
      <w:r w:rsidR="00F632EF" w:rsidRPr="001D2F4E">
        <w:rPr>
          <w:sz w:val="28"/>
          <w:szCs w:val="28"/>
          <w:lang w:val="uk-UA"/>
        </w:rPr>
        <w:t>варто</w:t>
      </w:r>
      <w:r w:rsidR="00F632EF" w:rsidRPr="001B141F">
        <w:rPr>
          <w:sz w:val="28"/>
          <w:szCs w:val="28"/>
          <w:lang w:val="uk-UA"/>
        </w:rPr>
        <w:t xml:space="preserve"> </w:t>
      </w:r>
      <w:r w:rsidR="00F632EF" w:rsidRPr="001D2F4E">
        <w:rPr>
          <w:sz w:val="28"/>
          <w:szCs w:val="28"/>
          <w:lang w:val="uk-UA"/>
        </w:rPr>
        <w:t>змінювати</w:t>
      </w:r>
      <w:r w:rsidR="00F632EF" w:rsidRPr="001B141F">
        <w:rPr>
          <w:sz w:val="28"/>
          <w:szCs w:val="28"/>
          <w:lang w:val="uk-UA"/>
        </w:rPr>
        <w:t xml:space="preserve"> </w:t>
      </w:r>
      <w:r w:rsidR="00F632EF" w:rsidRPr="001D2F4E">
        <w:rPr>
          <w:sz w:val="28"/>
          <w:szCs w:val="28"/>
          <w:lang w:val="uk-UA"/>
        </w:rPr>
        <w:t>струм</w:t>
      </w:r>
      <w:r w:rsidR="00F632EF" w:rsidRPr="001B141F">
        <w:rPr>
          <w:sz w:val="28"/>
          <w:szCs w:val="28"/>
          <w:lang w:val="uk-UA"/>
        </w:rPr>
        <w:t xml:space="preserve"> </w:t>
      </w:r>
      <w:r w:rsidR="00DD022E">
        <w:rPr>
          <w:sz w:val="28"/>
          <w:szCs w:val="28"/>
          <w:lang w:val="uk-UA"/>
        </w:rPr>
        <w:t>збудження</w:t>
      </w:r>
      <w:r w:rsidR="00F632EF" w:rsidRPr="001B141F">
        <w:rPr>
          <w:sz w:val="28"/>
          <w:szCs w:val="28"/>
          <w:lang w:val="uk-UA"/>
        </w:rPr>
        <w:t xml:space="preserve"> </w:t>
      </w:r>
      <w:r w:rsidR="00F632EF" w:rsidRPr="001D2F4E">
        <w:rPr>
          <w:sz w:val="28"/>
          <w:szCs w:val="28"/>
          <w:lang w:val="uk-UA"/>
        </w:rPr>
        <w:t>генератора</w:t>
      </w:r>
      <w:r w:rsidR="00F632EF" w:rsidRPr="001B141F">
        <w:rPr>
          <w:sz w:val="28"/>
          <w:szCs w:val="28"/>
          <w:lang w:val="uk-UA"/>
        </w:rPr>
        <w:t xml:space="preserve"> </w:t>
      </w:r>
      <w:r w:rsidR="00F632EF" w:rsidRPr="001D2F4E">
        <w:rPr>
          <w:sz w:val="28"/>
          <w:szCs w:val="28"/>
          <w:lang w:val="uk-UA"/>
        </w:rPr>
        <w:t>при</w:t>
      </w:r>
      <w:r w:rsidR="00F632EF" w:rsidRPr="001B141F">
        <w:rPr>
          <w:sz w:val="28"/>
          <w:szCs w:val="28"/>
          <w:lang w:val="uk-UA"/>
        </w:rPr>
        <w:t xml:space="preserve"> </w:t>
      </w:r>
      <w:r w:rsidR="00F632EF" w:rsidRPr="001D2F4E">
        <w:rPr>
          <w:sz w:val="28"/>
          <w:szCs w:val="28"/>
          <w:lang w:val="uk-UA"/>
        </w:rPr>
        <w:t>змінах</w:t>
      </w:r>
      <w:r w:rsidR="00F632EF" w:rsidRPr="001B141F">
        <w:rPr>
          <w:sz w:val="28"/>
          <w:szCs w:val="28"/>
          <w:lang w:val="uk-UA"/>
        </w:rPr>
        <w:t xml:space="preserve"> </w:t>
      </w:r>
      <w:r w:rsidR="00F632EF" w:rsidRPr="001D2F4E">
        <w:rPr>
          <w:sz w:val="28"/>
          <w:szCs w:val="28"/>
          <w:lang w:val="uk-UA"/>
        </w:rPr>
        <w:t>навантаження</w:t>
      </w:r>
      <w:r w:rsidR="00F632EF" w:rsidRPr="001B141F">
        <w:rPr>
          <w:sz w:val="28"/>
          <w:szCs w:val="28"/>
          <w:lang w:val="uk-UA"/>
        </w:rPr>
        <w:t xml:space="preserve">, </w:t>
      </w:r>
      <w:r w:rsidR="00F632EF" w:rsidRPr="001D2F4E">
        <w:rPr>
          <w:sz w:val="28"/>
          <w:szCs w:val="28"/>
          <w:lang w:val="uk-UA"/>
        </w:rPr>
        <w:t>щоб</w:t>
      </w:r>
      <w:r w:rsidR="00F632EF" w:rsidRPr="001B141F">
        <w:rPr>
          <w:sz w:val="28"/>
          <w:szCs w:val="28"/>
          <w:lang w:val="uk-UA"/>
        </w:rPr>
        <w:t xml:space="preserve"> </w:t>
      </w:r>
      <w:r w:rsidR="00F632EF" w:rsidRPr="001D2F4E">
        <w:rPr>
          <w:sz w:val="28"/>
          <w:szCs w:val="28"/>
          <w:lang w:val="uk-UA"/>
        </w:rPr>
        <w:t>напруга</w:t>
      </w:r>
      <w:r w:rsidR="00F632EF" w:rsidRPr="001B141F">
        <w:rPr>
          <w:sz w:val="28"/>
          <w:szCs w:val="28"/>
          <w:lang w:val="uk-UA"/>
        </w:rPr>
        <w:t xml:space="preserve"> </w:t>
      </w:r>
      <w:r w:rsidR="00F632EF" w:rsidRPr="001D2F4E">
        <w:rPr>
          <w:sz w:val="28"/>
          <w:szCs w:val="28"/>
          <w:lang w:val="uk-UA"/>
        </w:rPr>
        <w:t>на</w:t>
      </w:r>
      <w:r w:rsidR="00F632EF" w:rsidRPr="001B141F">
        <w:rPr>
          <w:sz w:val="28"/>
          <w:szCs w:val="28"/>
          <w:lang w:val="uk-UA"/>
        </w:rPr>
        <w:t xml:space="preserve"> </w:t>
      </w:r>
      <w:r w:rsidR="00F632EF" w:rsidRPr="001D2F4E">
        <w:rPr>
          <w:sz w:val="28"/>
          <w:szCs w:val="28"/>
          <w:lang w:val="uk-UA"/>
        </w:rPr>
        <w:t>затискачах</w:t>
      </w:r>
      <w:r w:rsidR="00F632EF" w:rsidRPr="001B141F">
        <w:rPr>
          <w:sz w:val="28"/>
          <w:szCs w:val="28"/>
          <w:lang w:val="uk-UA"/>
        </w:rPr>
        <w:t xml:space="preserve"> </w:t>
      </w:r>
      <w:r w:rsidR="00F632EF" w:rsidRPr="001D2F4E">
        <w:rPr>
          <w:sz w:val="28"/>
          <w:szCs w:val="28"/>
          <w:lang w:val="uk-UA"/>
        </w:rPr>
        <w:t>генератора</w:t>
      </w:r>
      <w:r w:rsidR="00F632EF" w:rsidRPr="001B141F">
        <w:rPr>
          <w:sz w:val="28"/>
          <w:szCs w:val="28"/>
          <w:lang w:val="uk-UA"/>
        </w:rPr>
        <w:t xml:space="preserve"> </w:t>
      </w:r>
      <w:r w:rsidR="00F632EF" w:rsidRPr="001D2F4E">
        <w:rPr>
          <w:sz w:val="28"/>
          <w:szCs w:val="28"/>
          <w:lang w:val="uk-UA"/>
        </w:rPr>
        <w:t>залишал</w:t>
      </w:r>
      <w:r w:rsidR="00015D45">
        <w:rPr>
          <w:sz w:val="28"/>
          <w:szCs w:val="28"/>
          <w:lang w:val="uk-UA"/>
        </w:rPr>
        <w:t>а</w:t>
      </w:r>
      <w:r w:rsidR="00F632EF" w:rsidRPr="001D2F4E">
        <w:rPr>
          <w:sz w:val="28"/>
          <w:szCs w:val="28"/>
          <w:lang w:val="uk-UA"/>
        </w:rPr>
        <w:t>ся</w:t>
      </w:r>
      <w:r w:rsidR="00F632EF" w:rsidRPr="001B141F">
        <w:rPr>
          <w:sz w:val="28"/>
          <w:szCs w:val="28"/>
          <w:lang w:val="uk-UA"/>
        </w:rPr>
        <w:t xml:space="preserve"> </w:t>
      </w:r>
      <w:r w:rsidR="00F632EF" w:rsidRPr="001D2F4E">
        <w:rPr>
          <w:sz w:val="28"/>
          <w:szCs w:val="28"/>
          <w:lang w:val="uk-UA"/>
        </w:rPr>
        <w:t>незмінно</w:t>
      </w:r>
      <w:r w:rsidR="00015D45">
        <w:rPr>
          <w:sz w:val="28"/>
          <w:szCs w:val="28"/>
          <w:lang w:val="uk-UA"/>
        </w:rPr>
        <w:t>ю</w:t>
      </w:r>
      <w:r w:rsidR="00F632EF" w:rsidRPr="001B141F">
        <w:rPr>
          <w:sz w:val="28"/>
          <w:szCs w:val="28"/>
          <w:lang w:val="uk-UA"/>
        </w:rPr>
        <w:t xml:space="preserve"> </w:t>
      </w:r>
      <w:r w:rsidR="00F632EF" w:rsidRPr="001D2F4E">
        <w:rPr>
          <w:sz w:val="28"/>
          <w:szCs w:val="28"/>
          <w:lang w:val="uk-UA"/>
        </w:rPr>
        <w:t>рівн</w:t>
      </w:r>
      <w:r w:rsidR="00015D45">
        <w:rPr>
          <w:sz w:val="28"/>
          <w:szCs w:val="28"/>
          <w:lang w:val="uk-UA"/>
        </w:rPr>
        <w:t>ою</w:t>
      </w:r>
      <w:r w:rsidR="00F632EF" w:rsidRPr="001B141F">
        <w:rPr>
          <w:sz w:val="28"/>
          <w:szCs w:val="28"/>
          <w:lang w:val="uk-UA"/>
        </w:rPr>
        <w:t xml:space="preserve"> </w:t>
      </w:r>
      <w:r w:rsidR="00F632EF" w:rsidRPr="001D2F4E">
        <w:rPr>
          <w:sz w:val="28"/>
          <w:szCs w:val="28"/>
          <w:lang w:val="uk-UA"/>
        </w:rPr>
        <w:t>номінальному</w:t>
      </w:r>
      <w:r w:rsidR="00F632EF" w:rsidRPr="001B141F">
        <w:rPr>
          <w:sz w:val="28"/>
          <w:szCs w:val="28"/>
          <w:lang w:val="uk-UA"/>
        </w:rPr>
        <w:t xml:space="preserve">: </w:t>
      </w:r>
      <w:r w:rsidR="00015D45" w:rsidRPr="00E349A2">
        <w:rPr>
          <w:i/>
          <w:iCs/>
          <w:sz w:val="28"/>
          <w:szCs w:val="28"/>
          <w:lang w:val="uk-UA"/>
        </w:rPr>
        <w:t>I</w:t>
      </w:r>
      <w:r w:rsidR="00015D45" w:rsidRPr="00E349A2">
        <w:rPr>
          <w:i/>
          <w:iCs/>
          <w:sz w:val="28"/>
          <w:szCs w:val="28"/>
          <w:vertAlign w:val="subscript"/>
          <w:lang w:val="uk-UA"/>
        </w:rPr>
        <w:t>в</w:t>
      </w:r>
      <w:r w:rsidR="00015D45" w:rsidRPr="00E349A2">
        <w:rPr>
          <w:i/>
          <w:sz w:val="28"/>
          <w:szCs w:val="28"/>
          <w:lang w:val="uk-UA"/>
        </w:rPr>
        <w:t xml:space="preserve"> = </w:t>
      </w:r>
      <w:r w:rsidR="00015D45" w:rsidRPr="00E349A2">
        <w:rPr>
          <w:i/>
          <w:sz w:val="28"/>
          <w:szCs w:val="28"/>
          <w:lang w:val="en-US"/>
        </w:rPr>
        <w:t>f</w:t>
      </w:r>
      <w:r w:rsidR="00015D45" w:rsidRPr="00E349A2">
        <w:rPr>
          <w:i/>
          <w:sz w:val="28"/>
          <w:szCs w:val="28"/>
          <w:lang w:val="uk-UA"/>
        </w:rPr>
        <w:t>(</w:t>
      </w:r>
      <w:r w:rsidR="00015D45" w:rsidRPr="00E349A2">
        <w:rPr>
          <w:i/>
          <w:iCs/>
          <w:sz w:val="28"/>
          <w:szCs w:val="28"/>
          <w:lang w:val="uk-UA"/>
        </w:rPr>
        <w:t>I</w:t>
      </w:r>
      <w:r w:rsidR="00015D45">
        <w:rPr>
          <w:i/>
          <w:iCs/>
          <w:sz w:val="28"/>
          <w:szCs w:val="28"/>
          <w:vertAlign w:val="subscript"/>
          <w:lang w:val="uk-UA"/>
        </w:rPr>
        <w:t>1</w:t>
      </w:r>
      <w:r w:rsidR="00015D45" w:rsidRPr="00E349A2">
        <w:rPr>
          <w:i/>
          <w:sz w:val="28"/>
          <w:szCs w:val="28"/>
          <w:lang w:val="uk-UA"/>
        </w:rPr>
        <w:t>)</w:t>
      </w:r>
      <w:r w:rsidR="00015D45">
        <w:rPr>
          <w:i/>
          <w:sz w:val="28"/>
          <w:szCs w:val="28"/>
          <w:lang w:val="uk-UA"/>
        </w:rPr>
        <w:t xml:space="preserve"> </w:t>
      </w:r>
      <w:r w:rsidR="00F632EF" w:rsidRPr="001D2F4E">
        <w:rPr>
          <w:sz w:val="28"/>
          <w:szCs w:val="28"/>
          <w:lang w:val="uk-UA"/>
        </w:rPr>
        <w:t>при</w:t>
      </w:r>
      <w:r w:rsidR="00F632EF" w:rsidRPr="001B141F">
        <w:rPr>
          <w:sz w:val="28"/>
          <w:szCs w:val="28"/>
          <w:lang w:val="uk-UA"/>
        </w:rPr>
        <w:t xml:space="preserve"> </w:t>
      </w:r>
      <w:r w:rsidR="00015D45" w:rsidRPr="00015D45">
        <w:rPr>
          <w:i/>
          <w:iCs/>
          <w:sz w:val="28"/>
          <w:szCs w:val="28"/>
          <w:lang w:val="uk-UA"/>
        </w:rPr>
        <w:t>U</w:t>
      </w:r>
      <w:r w:rsidR="00015D45" w:rsidRPr="00015D45">
        <w:rPr>
          <w:i/>
          <w:sz w:val="28"/>
          <w:szCs w:val="28"/>
          <w:lang w:val="uk-UA"/>
        </w:rPr>
        <w:t xml:space="preserve"> </w:t>
      </w:r>
      <w:r w:rsidR="00015D45" w:rsidRPr="00015D45">
        <w:rPr>
          <w:i/>
          <w:sz w:val="28"/>
          <w:szCs w:val="28"/>
          <w:vertAlign w:val="subscript"/>
          <w:lang w:val="uk-UA"/>
        </w:rPr>
        <w:t>1</w:t>
      </w:r>
      <w:r w:rsidR="00F632EF" w:rsidRPr="00015D45">
        <w:rPr>
          <w:i/>
          <w:sz w:val="28"/>
          <w:szCs w:val="28"/>
          <w:lang w:val="uk-UA"/>
        </w:rPr>
        <w:t xml:space="preserve">= </w:t>
      </w:r>
      <w:r w:rsidR="00F632EF" w:rsidRPr="00015D45">
        <w:rPr>
          <w:i/>
          <w:iCs/>
          <w:sz w:val="28"/>
          <w:szCs w:val="28"/>
          <w:lang w:val="uk-UA"/>
        </w:rPr>
        <w:t>U</w:t>
      </w:r>
      <w:r w:rsidR="00015D45" w:rsidRPr="00015D45">
        <w:rPr>
          <w:i/>
          <w:iCs/>
          <w:sz w:val="28"/>
          <w:szCs w:val="28"/>
          <w:vertAlign w:val="subscript"/>
          <w:lang w:val="uk-UA"/>
        </w:rPr>
        <w:t>1ном</w:t>
      </w:r>
      <w:r w:rsidR="00F632EF" w:rsidRPr="00015D45">
        <w:rPr>
          <w:i/>
          <w:iCs/>
          <w:sz w:val="28"/>
          <w:szCs w:val="28"/>
          <w:lang w:val="uk-UA"/>
        </w:rPr>
        <w:t xml:space="preserve"> = </w:t>
      </w:r>
      <w:r w:rsidR="00F632EF" w:rsidRPr="00015D45">
        <w:rPr>
          <w:i/>
          <w:sz w:val="28"/>
          <w:szCs w:val="28"/>
          <w:lang w:val="uk-UA"/>
        </w:rPr>
        <w:t>const</w:t>
      </w:r>
      <w:r w:rsidR="00F632EF" w:rsidRPr="001B141F">
        <w:rPr>
          <w:sz w:val="28"/>
          <w:szCs w:val="28"/>
          <w:lang w:val="uk-UA"/>
        </w:rPr>
        <w:t xml:space="preserve">; </w:t>
      </w:r>
      <w:r w:rsidR="00015D45" w:rsidRPr="00015D45">
        <w:rPr>
          <w:i/>
          <w:iCs/>
          <w:sz w:val="28"/>
          <w:szCs w:val="28"/>
          <w:lang w:val="uk-UA"/>
        </w:rPr>
        <w:t>п</w:t>
      </w:r>
      <w:r w:rsidR="00015D45" w:rsidRPr="00015D45">
        <w:rPr>
          <w:i/>
          <w:iCs/>
          <w:sz w:val="28"/>
          <w:szCs w:val="28"/>
          <w:vertAlign w:val="subscript"/>
          <w:lang w:val="uk-UA"/>
        </w:rPr>
        <w:t>1</w:t>
      </w:r>
      <w:r w:rsidR="00F632EF" w:rsidRPr="00015D45">
        <w:rPr>
          <w:i/>
          <w:iCs/>
          <w:sz w:val="28"/>
          <w:szCs w:val="28"/>
          <w:lang w:val="uk-UA"/>
        </w:rPr>
        <w:t xml:space="preserve">= </w:t>
      </w:r>
      <w:r w:rsidR="00015D45" w:rsidRPr="00015D45">
        <w:rPr>
          <w:i/>
          <w:sz w:val="28"/>
          <w:szCs w:val="28"/>
          <w:lang w:val="uk-UA"/>
        </w:rPr>
        <w:t>п</w:t>
      </w:r>
      <w:r w:rsidR="00015D45" w:rsidRPr="00015D45">
        <w:rPr>
          <w:i/>
          <w:sz w:val="28"/>
          <w:szCs w:val="28"/>
          <w:vertAlign w:val="subscript"/>
          <w:lang w:val="uk-UA"/>
        </w:rPr>
        <w:t>1ном</w:t>
      </w:r>
      <w:r w:rsidR="00F632EF" w:rsidRPr="00015D45">
        <w:rPr>
          <w:i/>
          <w:sz w:val="28"/>
          <w:szCs w:val="28"/>
          <w:lang w:val="uk-UA"/>
        </w:rPr>
        <w:t xml:space="preserve"> </w:t>
      </w:r>
      <w:r w:rsidR="00F632EF" w:rsidRPr="00015D45">
        <w:rPr>
          <w:i/>
          <w:sz w:val="28"/>
          <w:szCs w:val="28"/>
          <w:vertAlign w:val="superscript"/>
          <w:lang w:val="uk-UA"/>
        </w:rPr>
        <w:t>=</w:t>
      </w:r>
      <w:r w:rsidR="00F632EF" w:rsidRPr="00015D45">
        <w:rPr>
          <w:i/>
          <w:sz w:val="28"/>
          <w:szCs w:val="28"/>
          <w:lang w:val="uk-UA"/>
        </w:rPr>
        <w:t xml:space="preserve"> const</w:t>
      </w:r>
      <w:r w:rsidR="00F632EF" w:rsidRPr="001B141F">
        <w:rPr>
          <w:sz w:val="28"/>
          <w:szCs w:val="28"/>
          <w:lang w:val="uk-UA"/>
        </w:rPr>
        <w:t xml:space="preserve"> </w:t>
      </w:r>
      <w:r w:rsidR="00F632EF" w:rsidRPr="001D2F4E">
        <w:rPr>
          <w:sz w:val="28"/>
          <w:szCs w:val="28"/>
          <w:lang w:val="uk-UA"/>
        </w:rPr>
        <w:t>й</w:t>
      </w:r>
      <w:r w:rsidR="00F632EF" w:rsidRPr="001B141F">
        <w:rPr>
          <w:sz w:val="28"/>
          <w:szCs w:val="28"/>
          <w:lang w:val="uk-UA"/>
        </w:rPr>
        <w:t xml:space="preserve"> </w:t>
      </w:r>
      <w:r w:rsidR="00015D45" w:rsidRPr="00015D45">
        <w:rPr>
          <w:i/>
          <w:sz w:val="28"/>
          <w:szCs w:val="28"/>
          <w:lang w:val="uk-UA"/>
        </w:rPr>
        <w:t xml:space="preserve">cosφ </w:t>
      </w:r>
      <w:r w:rsidR="00F632EF" w:rsidRPr="00015D45">
        <w:rPr>
          <w:i/>
          <w:sz w:val="28"/>
          <w:szCs w:val="28"/>
          <w:lang w:val="uk-UA"/>
        </w:rPr>
        <w:t>= const</w:t>
      </w:r>
      <w:r w:rsidR="00015D45">
        <w:rPr>
          <w:i/>
          <w:sz w:val="28"/>
          <w:szCs w:val="28"/>
          <w:lang w:val="uk-UA"/>
        </w:rPr>
        <w:t>.</w:t>
      </w:r>
      <w:r w:rsidR="00F632EF" w:rsidRPr="001B141F">
        <w:rPr>
          <w:sz w:val="28"/>
          <w:szCs w:val="28"/>
          <w:lang w:val="uk-UA"/>
        </w:rPr>
        <w:t xml:space="preserve"> </w:t>
      </w:r>
      <w:r w:rsidR="00F632EF" w:rsidRPr="001D2F4E">
        <w:rPr>
          <w:sz w:val="28"/>
          <w:szCs w:val="28"/>
          <w:lang w:val="uk-UA"/>
        </w:rPr>
        <w:t>На</w:t>
      </w:r>
      <w:r w:rsidR="00F632EF" w:rsidRPr="001B141F">
        <w:rPr>
          <w:sz w:val="28"/>
          <w:szCs w:val="28"/>
          <w:lang w:val="uk-UA"/>
        </w:rPr>
        <w:t xml:space="preserve"> </w:t>
      </w:r>
      <w:r w:rsidR="00015D45">
        <w:rPr>
          <w:sz w:val="28"/>
          <w:szCs w:val="28"/>
          <w:lang w:val="uk-UA"/>
        </w:rPr>
        <w:t xml:space="preserve">рисунку 29.4 </w:t>
      </w:r>
      <w:r w:rsidR="00F632EF" w:rsidRPr="00015D45">
        <w:rPr>
          <w:iCs/>
          <w:sz w:val="28"/>
          <w:szCs w:val="28"/>
          <w:lang w:val="uk-UA"/>
        </w:rPr>
        <w:t>б</w:t>
      </w:r>
      <w:r w:rsidR="00F632EF" w:rsidRPr="001B141F">
        <w:rPr>
          <w:i/>
          <w:iCs/>
          <w:sz w:val="28"/>
          <w:szCs w:val="28"/>
          <w:lang w:val="uk-UA"/>
        </w:rPr>
        <w:t xml:space="preserve"> </w:t>
      </w:r>
      <w:r w:rsidR="00F632EF" w:rsidRPr="001D2F4E">
        <w:rPr>
          <w:sz w:val="28"/>
          <w:szCs w:val="28"/>
          <w:lang w:val="uk-UA"/>
        </w:rPr>
        <w:t>представлені</w:t>
      </w:r>
      <w:r w:rsidR="00F632EF" w:rsidRPr="001B141F">
        <w:rPr>
          <w:sz w:val="28"/>
          <w:szCs w:val="28"/>
          <w:lang w:val="uk-UA"/>
        </w:rPr>
        <w:t xml:space="preserve"> </w:t>
      </w:r>
      <w:r w:rsidR="00F632EF" w:rsidRPr="001D2F4E">
        <w:rPr>
          <w:sz w:val="28"/>
          <w:szCs w:val="28"/>
          <w:lang w:val="uk-UA"/>
        </w:rPr>
        <w:t>регулювальні</w:t>
      </w:r>
      <w:r w:rsidR="00F632EF" w:rsidRPr="001B141F">
        <w:rPr>
          <w:sz w:val="28"/>
          <w:szCs w:val="28"/>
          <w:lang w:val="uk-UA"/>
        </w:rPr>
        <w:t xml:space="preserve"> </w:t>
      </w:r>
      <w:r w:rsidR="00F632EF" w:rsidRPr="001D2F4E">
        <w:rPr>
          <w:sz w:val="28"/>
          <w:szCs w:val="28"/>
          <w:lang w:val="uk-UA"/>
        </w:rPr>
        <w:t>характеристики</w:t>
      </w:r>
      <w:r w:rsidR="00F632EF" w:rsidRPr="001B141F">
        <w:rPr>
          <w:sz w:val="28"/>
          <w:szCs w:val="28"/>
          <w:lang w:val="uk-UA"/>
        </w:rPr>
        <w:t xml:space="preserve"> </w:t>
      </w:r>
      <w:r w:rsidR="00F632EF" w:rsidRPr="001D2F4E">
        <w:rPr>
          <w:sz w:val="28"/>
          <w:szCs w:val="28"/>
          <w:lang w:val="uk-UA"/>
        </w:rPr>
        <w:t>синхронного</w:t>
      </w:r>
      <w:r w:rsidR="00F632EF" w:rsidRPr="001B141F">
        <w:rPr>
          <w:sz w:val="28"/>
          <w:szCs w:val="28"/>
          <w:lang w:val="uk-UA"/>
        </w:rPr>
        <w:t xml:space="preserve"> </w:t>
      </w:r>
      <w:r w:rsidR="00F632EF" w:rsidRPr="001D2F4E">
        <w:rPr>
          <w:sz w:val="28"/>
          <w:szCs w:val="28"/>
          <w:lang w:val="uk-UA"/>
        </w:rPr>
        <w:t>генератора</w:t>
      </w:r>
      <w:r w:rsidR="00F632EF" w:rsidRPr="001B141F">
        <w:rPr>
          <w:sz w:val="28"/>
          <w:szCs w:val="28"/>
          <w:lang w:val="uk-UA"/>
        </w:rPr>
        <w:t xml:space="preserve">. </w:t>
      </w:r>
      <w:r w:rsidR="00F632EF" w:rsidRPr="001D2F4E">
        <w:rPr>
          <w:sz w:val="28"/>
          <w:szCs w:val="28"/>
          <w:lang w:val="uk-UA"/>
        </w:rPr>
        <w:t>При</w:t>
      </w:r>
      <w:r w:rsidR="00F632EF" w:rsidRPr="001B141F">
        <w:rPr>
          <w:sz w:val="28"/>
          <w:szCs w:val="28"/>
          <w:lang w:val="uk-UA"/>
        </w:rPr>
        <w:t xml:space="preserve"> </w:t>
      </w:r>
      <w:r w:rsidR="00F632EF" w:rsidRPr="001D2F4E">
        <w:rPr>
          <w:sz w:val="28"/>
          <w:szCs w:val="28"/>
          <w:lang w:val="uk-UA"/>
        </w:rPr>
        <w:t>активному</w:t>
      </w:r>
      <w:r w:rsidR="00F632EF" w:rsidRPr="001B141F">
        <w:rPr>
          <w:sz w:val="28"/>
          <w:szCs w:val="28"/>
          <w:lang w:val="uk-UA"/>
        </w:rPr>
        <w:t xml:space="preserve"> </w:t>
      </w:r>
      <w:r w:rsidR="00F632EF" w:rsidRPr="001D2F4E">
        <w:rPr>
          <w:sz w:val="28"/>
          <w:szCs w:val="28"/>
          <w:lang w:val="uk-UA"/>
        </w:rPr>
        <w:t>навантаженні</w:t>
      </w:r>
      <w:r w:rsidR="00F632EF" w:rsidRPr="001B141F">
        <w:rPr>
          <w:sz w:val="28"/>
          <w:szCs w:val="28"/>
          <w:lang w:val="uk-UA"/>
        </w:rPr>
        <w:t xml:space="preserve"> (</w:t>
      </w:r>
      <w:r w:rsidR="00015D45" w:rsidRPr="00015D45">
        <w:rPr>
          <w:i/>
          <w:sz w:val="28"/>
          <w:szCs w:val="28"/>
          <w:lang w:val="uk-UA"/>
        </w:rPr>
        <w:t xml:space="preserve">cosφ </w:t>
      </w:r>
      <w:r w:rsidR="00F632EF" w:rsidRPr="00015D45">
        <w:rPr>
          <w:i/>
          <w:sz w:val="28"/>
          <w:szCs w:val="28"/>
          <w:lang w:val="uk-UA"/>
        </w:rPr>
        <w:t>=1</w:t>
      </w:r>
      <w:r w:rsidR="00F632EF" w:rsidRPr="001B141F">
        <w:rPr>
          <w:sz w:val="28"/>
          <w:szCs w:val="28"/>
          <w:lang w:val="uk-UA"/>
        </w:rPr>
        <w:t xml:space="preserve">) </w:t>
      </w:r>
      <w:r w:rsidR="00F632EF" w:rsidRPr="001D2F4E">
        <w:rPr>
          <w:sz w:val="28"/>
          <w:szCs w:val="28"/>
          <w:lang w:val="uk-UA"/>
        </w:rPr>
        <w:t>збільшення</w:t>
      </w:r>
      <w:r w:rsidR="00F632EF" w:rsidRPr="001B141F">
        <w:rPr>
          <w:sz w:val="28"/>
          <w:szCs w:val="28"/>
          <w:lang w:val="uk-UA"/>
        </w:rPr>
        <w:t xml:space="preserve"> </w:t>
      </w:r>
      <w:r w:rsidR="00F632EF" w:rsidRPr="001D2F4E">
        <w:rPr>
          <w:sz w:val="28"/>
          <w:szCs w:val="28"/>
          <w:lang w:val="uk-UA"/>
        </w:rPr>
        <w:t>струму</w:t>
      </w:r>
      <w:r w:rsidR="00F632EF" w:rsidRPr="001B141F">
        <w:rPr>
          <w:sz w:val="28"/>
          <w:szCs w:val="28"/>
          <w:lang w:val="uk-UA"/>
        </w:rPr>
        <w:t xml:space="preserve"> </w:t>
      </w:r>
      <w:r w:rsidR="00F632EF" w:rsidRPr="001D2F4E">
        <w:rPr>
          <w:sz w:val="28"/>
          <w:szCs w:val="28"/>
          <w:lang w:val="uk-UA"/>
        </w:rPr>
        <w:t>навантаження</w:t>
      </w:r>
      <w:r w:rsidR="00F632EF" w:rsidRPr="001B141F">
        <w:rPr>
          <w:sz w:val="28"/>
          <w:szCs w:val="28"/>
          <w:lang w:val="uk-UA"/>
        </w:rPr>
        <w:t xml:space="preserve"> </w:t>
      </w:r>
      <w:r w:rsidR="00015D45">
        <w:rPr>
          <w:i/>
          <w:iCs/>
          <w:sz w:val="28"/>
          <w:szCs w:val="28"/>
          <w:lang w:val="uk-UA"/>
        </w:rPr>
        <w:t>І</w:t>
      </w:r>
      <w:r w:rsidR="00015D45" w:rsidRPr="00015D45">
        <w:rPr>
          <w:i/>
          <w:iCs/>
          <w:sz w:val="28"/>
          <w:szCs w:val="28"/>
          <w:vertAlign w:val="subscript"/>
          <w:lang w:val="uk-UA"/>
        </w:rPr>
        <w:t>1</w:t>
      </w:r>
      <w:r w:rsidR="00F632EF" w:rsidRPr="001B141F">
        <w:rPr>
          <w:i/>
          <w:iCs/>
          <w:sz w:val="28"/>
          <w:szCs w:val="28"/>
          <w:lang w:val="uk-UA"/>
        </w:rPr>
        <w:t xml:space="preserve"> </w:t>
      </w:r>
      <w:r w:rsidR="00F632EF" w:rsidRPr="001D2F4E">
        <w:rPr>
          <w:sz w:val="28"/>
          <w:szCs w:val="28"/>
          <w:lang w:val="uk-UA"/>
        </w:rPr>
        <w:t>супроводжується</w:t>
      </w:r>
      <w:r w:rsidR="00F632EF" w:rsidRPr="001B141F">
        <w:rPr>
          <w:sz w:val="28"/>
          <w:szCs w:val="28"/>
          <w:lang w:val="uk-UA"/>
        </w:rPr>
        <w:t xml:space="preserve"> </w:t>
      </w:r>
      <w:r w:rsidR="00F632EF" w:rsidRPr="001D2F4E">
        <w:rPr>
          <w:sz w:val="28"/>
          <w:szCs w:val="28"/>
          <w:lang w:val="uk-UA"/>
        </w:rPr>
        <w:t>зменшенням</w:t>
      </w:r>
      <w:r w:rsidR="00F632EF" w:rsidRPr="001B141F">
        <w:rPr>
          <w:sz w:val="28"/>
          <w:szCs w:val="28"/>
          <w:lang w:val="uk-UA"/>
        </w:rPr>
        <w:t xml:space="preserve"> </w:t>
      </w:r>
      <w:r w:rsidR="00F632EF" w:rsidRPr="001D2F4E">
        <w:rPr>
          <w:sz w:val="28"/>
          <w:szCs w:val="28"/>
          <w:lang w:val="uk-UA"/>
        </w:rPr>
        <w:t>напруги</w:t>
      </w:r>
      <w:r w:rsidR="00F632EF" w:rsidRPr="001B141F">
        <w:rPr>
          <w:sz w:val="28"/>
          <w:szCs w:val="28"/>
          <w:lang w:val="uk-UA"/>
        </w:rPr>
        <w:t xml:space="preserve"> </w:t>
      </w:r>
      <w:r w:rsidR="00F632EF" w:rsidRPr="001B141F">
        <w:rPr>
          <w:i/>
          <w:iCs/>
          <w:sz w:val="28"/>
          <w:szCs w:val="28"/>
          <w:lang w:val="uk-UA"/>
        </w:rPr>
        <w:t>U</w:t>
      </w:r>
      <w:r w:rsidR="00015D45">
        <w:rPr>
          <w:i/>
          <w:iCs/>
          <w:sz w:val="28"/>
          <w:szCs w:val="28"/>
          <w:vertAlign w:val="subscript"/>
          <w:lang w:val="uk-UA"/>
        </w:rPr>
        <w:t>1</w:t>
      </w:r>
      <w:r w:rsidR="00F632EF" w:rsidRPr="001B141F">
        <w:rPr>
          <w:i/>
          <w:iCs/>
          <w:sz w:val="28"/>
          <w:szCs w:val="28"/>
          <w:lang w:val="uk-UA"/>
        </w:rPr>
        <w:t xml:space="preserve"> </w:t>
      </w:r>
      <w:r w:rsidR="00F632EF" w:rsidRPr="001D2F4E">
        <w:rPr>
          <w:sz w:val="28"/>
          <w:szCs w:val="28"/>
          <w:lang w:val="uk-UA"/>
        </w:rPr>
        <w:t>тому</w:t>
      </w:r>
      <w:r w:rsidR="00F632EF" w:rsidRPr="001B141F">
        <w:rPr>
          <w:sz w:val="28"/>
          <w:szCs w:val="28"/>
          <w:lang w:val="uk-UA"/>
        </w:rPr>
        <w:t xml:space="preserve"> </w:t>
      </w:r>
      <w:r w:rsidR="00F632EF" w:rsidRPr="001D2F4E">
        <w:rPr>
          <w:sz w:val="28"/>
          <w:szCs w:val="28"/>
          <w:lang w:val="uk-UA"/>
        </w:rPr>
        <w:t>для</w:t>
      </w:r>
      <w:r w:rsidR="00F632EF" w:rsidRPr="001B141F">
        <w:rPr>
          <w:sz w:val="28"/>
          <w:szCs w:val="28"/>
          <w:lang w:val="uk-UA"/>
        </w:rPr>
        <w:t xml:space="preserve"> </w:t>
      </w:r>
      <w:r w:rsidR="00F632EF" w:rsidRPr="001D2F4E">
        <w:rPr>
          <w:sz w:val="28"/>
          <w:szCs w:val="28"/>
          <w:lang w:val="uk-UA"/>
        </w:rPr>
        <w:t>підтримки</w:t>
      </w:r>
      <w:r w:rsidR="00F632EF" w:rsidRPr="001B141F">
        <w:rPr>
          <w:sz w:val="28"/>
          <w:szCs w:val="28"/>
          <w:lang w:val="uk-UA"/>
        </w:rPr>
        <w:t xml:space="preserve"> </w:t>
      </w:r>
      <w:r w:rsidR="00F632EF" w:rsidRPr="001D2F4E">
        <w:rPr>
          <w:sz w:val="28"/>
          <w:szCs w:val="28"/>
          <w:lang w:val="uk-UA"/>
        </w:rPr>
        <w:t>цієї</w:t>
      </w:r>
      <w:r w:rsidR="00F632EF" w:rsidRPr="001B141F">
        <w:rPr>
          <w:sz w:val="28"/>
          <w:szCs w:val="28"/>
          <w:lang w:val="uk-UA"/>
        </w:rPr>
        <w:t xml:space="preserve"> </w:t>
      </w:r>
      <w:r w:rsidR="00F632EF" w:rsidRPr="001D2F4E">
        <w:rPr>
          <w:sz w:val="28"/>
          <w:szCs w:val="28"/>
          <w:lang w:val="uk-UA"/>
        </w:rPr>
        <w:t>напруги</w:t>
      </w:r>
      <w:r w:rsidR="00F632EF" w:rsidRPr="001B141F">
        <w:rPr>
          <w:sz w:val="28"/>
          <w:szCs w:val="28"/>
          <w:lang w:val="uk-UA"/>
        </w:rPr>
        <w:t xml:space="preserve"> </w:t>
      </w:r>
      <w:r w:rsidR="00F632EF" w:rsidRPr="001D2F4E">
        <w:rPr>
          <w:sz w:val="28"/>
          <w:szCs w:val="28"/>
          <w:lang w:val="uk-UA"/>
        </w:rPr>
        <w:t>незмінним</w:t>
      </w:r>
      <w:r w:rsidR="00F632EF" w:rsidRPr="001B141F">
        <w:rPr>
          <w:sz w:val="28"/>
          <w:szCs w:val="28"/>
          <w:lang w:val="uk-UA"/>
        </w:rPr>
        <w:t xml:space="preserve"> </w:t>
      </w:r>
      <w:r w:rsidR="00F632EF" w:rsidRPr="001D2F4E">
        <w:rPr>
          <w:sz w:val="28"/>
          <w:szCs w:val="28"/>
          <w:lang w:val="uk-UA"/>
        </w:rPr>
        <w:t>у</w:t>
      </w:r>
      <w:r w:rsidR="00F632EF" w:rsidRPr="001B141F">
        <w:rPr>
          <w:sz w:val="28"/>
          <w:szCs w:val="28"/>
          <w:lang w:val="uk-UA"/>
        </w:rPr>
        <w:t xml:space="preserve"> </w:t>
      </w:r>
      <w:r w:rsidR="00F632EF" w:rsidRPr="001D2F4E">
        <w:rPr>
          <w:sz w:val="28"/>
          <w:szCs w:val="28"/>
          <w:lang w:val="uk-UA"/>
        </w:rPr>
        <w:t>міру</w:t>
      </w:r>
      <w:r w:rsidR="00F632EF" w:rsidRPr="001B141F">
        <w:rPr>
          <w:sz w:val="28"/>
          <w:szCs w:val="28"/>
          <w:lang w:val="uk-UA"/>
        </w:rPr>
        <w:t xml:space="preserve"> </w:t>
      </w:r>
      <w:r w:rsidR="00F632EF" w:rsidRPr="001D2F4E">
        <w:rPr>
          <w:sz w:val="28"/>
          <w:szCs w:val="28"/>
          <w:lang w:val="uk-UA"/>
        </w:rPr>
        <w:t>збільшення</w:t>
      </w:r>
      <w:r w:rsidR="00F632EF" w:rsidRPr="001B141F">
        <w:rPr>
          <w:sz w:val="28"/>
          <w:szCs w:val="28"/>
          <w:lang w:val="uk-UA"/>
        </w:rPr>
        <w:t xml:space="preserve"> </w:t>
      </w:r>
      <w:r w:rsidR="00F632EF" w:rsidRPr="001D2F4E">
        <w:rPr>
          <w:sz w:val="28"/>
          <w:szCs w:val="28"/>
          <w:lang w:val="uk-UA"/>
        </w:rPr>
        <w:t>струму</w:t>
      </w:r>
      <w:r w:rsidR="00F632EF" w:rsidRPr="001B141F">
        <w:rPr>
          <w:sz w:val="28"/>
          <w:szCs w:val="28"/>
          <w:lang w:val="uk-UA"/>
        </w:rPr>
        <w:t xml:space="preserve"> </w:t>
      </w:r>
      <w:r w:rsidR="00F632EF" w:rsidRPr="001D2F4E">
        <w:rPr>
          <w:sz w:val="28"/>
          <w:szCs w:val="28"/>
          <w:lang w:val="uk-UA"/>
        </w:rPr>
        <w:t>навантаження</w:t>
      </w:r>
      <w:r w:rsidR="00F632EF" w:rsidRPr="001B141F">
        <w:rPr>
          <w:sz w:val="28"/>
          <w:szCs w:val="28"/>
          <w:lang w:val="uk-UA"/>
        </w:rPr>
        <w:t xml:space="preserve"> </w:t>
      </w:r>
      <w:r w:rsidR="00015D45">
        <w:rPr>
          <w:i/>
          <w:iCs/>
          <w:sz w:val="28"/>
          <w:szCs w:val="28"/>
          <w:lang w:val="uk-UA"/>
        </w:rPr>
        <w:t>І</w:t>
      </w:r>
      <w:r w:rsidR="00015D45" w:rsidRPr="00015D45">
        <w:rPr>
          <w:i/>
          <w:iCs/>
          <w:sz w:val="28"/>
          <w:szCs w:val="28"/>
          <w:vertAlign w:val="subscript"/>
          <w:lang w:val="uk-UA"/>
        </w:rPr>
        <w:t>1</w:t>
      </w:r>
      <w:r w:rsidR="00F632EF" w:rsidRPr="001B141F">
        <w:rPr>
          <w:i/>
          <w:iCs/>
          <w:sz w:val="28"/>
          <w:szCs w:val="28"/>
          <w:lang w:val="uk-UA"/>
        </w:rPr>
        <w:t xml:space="preserve"> </w:t>
      </w:r>
      <w:r w:rsidR="00F632EF" w:rsidRPr="001D2F4E">
        <w:rPr>
          <w:sz w:val="28"/>
          <w:szCs w:val="28"/>
          <w:lang w:val="uk-UA"/>
        </w:rPr>
        <w:t>варто</w:t>
      </w:r>
      <w:r w:rsidR="00F632EF" w:rsidRPr="001B141F">
        <w:rPr>
          <w:sz w:val="28"/>
          <w:szCs w:val="28"/>
          <w:lang w:val="uk-UA"/>
        </w:rPr>
        <w:t xml:space="preserve"> </w:t>
      </w:r>
      <w:r w:rsidR="00F632EF" w:rsidRPr="001D2F4E">
        <w:rPr>
          <w:sz w:val="28"/>
          <w:szCs w:val="28"/>
          <w:lang w:val="uk-UA"/>
        </w:rPr>
        <w:t>підвищувати</w:t>
      </w:r>
      <w:r w:rsidR="00F632EF" w:rsidRPr="001B141F">
        <w:rPr>
          <w:sz w:val="28"/>
          <w:szCs w:val="28"/>
          <w:lang w:val="uk-UA"/>
        </w:rPr>
        <w:t xml:space="preserve"> </w:t>
      </w:r>
      <w:r w:rsidR="00F632EF" w:rsidRPr="001D2F4E">
        <w:rPr>
          <w:sz w:val="28"/>
          <w:szCs w:val="28"/>
          <w:lang w:val="uk-UA"/>
        </w:rPr>
        <w:t>струм</w:t>
      </w:r>
      <w:r w:rsidR="00F632EF" w:rsidRPr="001B141F">
        <w:rPr>
          <w:sz w:val="28"/>
          <w:szCs w:val="28"/>
          <w:lang w:val="uk-UA"/>
        </w:rPr>
        <w:t xml:space="preserve"> </w:t>
      </w:r>
      <w:r w:rsidR="00015D45">
        <w:rPr>
          <w:sz w:val="28"/>
          <w:szCs w:val="28"/>
          <w:lang w:val="uk-UA"/>
        </w:rPr>
        <w:t>збудження</w:t>
      </w:r>
      <w:r w:rsidR="00F632EF" w:rsidRPr="001B141F">
        <w:rPr>
          <w:sz w:val="28"/>
          <w:szCs w:val="28"/>
          <w:lang w:val="uk-UA"/>
        </w:rPr>
        <w:t xml:space="preserve">. </w:t>
      </w:r>
      <w:r w:rsidR="00F632EF" w:rsidRPr="001D2F4E">
        <w:rPr>
          <w:sz w:val="28"/>
          <w:szCs w:val="28"/>
          <w:lang w:val="uk-UA"/>
        </w:rPr>
        <w:t>Індуктивний</w:t>
      </w:r>
      <w:r w:rsidR="00F632EF" w:rsidRPr="001B141F">
        <w:rPr>
          <w:sz w:val="28"/>
          <w:szCs w:val="28"/>
          <w:lang w:val="uk-UA"/>
        </w:rPr>
        <w:t xml:space="preserve"> </w:t>
      </w:r>
      <w:r w:rsidR="00F632EF" w:rsidRPr="001D2F4E">
        <w:rPr>
          <w:sz w:val="28"/>
          <w:szCs w:val="28"/>
          <w:lang w:val="uk-UA"/>
        </w:rPr>
        <w:t>характер</w:t>
      </w:r>
      <w:r w:rsidR="00F632EF" w:rsidRPr="001B141F">
        <w:rPr>
          <w:sz w:val="28"/>
          <w:szCs w:val="28"/>
          <w:lang w:val="uk-UA"/>
        </w:rPr>
        <w:t xml:space="preserve"> </w:t>
      </w:r>
      <w:r w:rsidR="00F632EF" w:rsidRPr="001D2F4E">
        <w:rPr>
          <w:sz w:val="28"/>
          <w:szCs w:val="28"/>
          <w:lang w:val="uk-UA"/>
        </w:rPr>
        <w:t>навантаження</w:t>
      </w:r>
      <w:r w:rsidR="00F632EF" w:rsidRPr="001B141F">
        <w:rPr>
          <w:sz w:val="28"/>
          <w:szCs w:val="28"/>
          <w:lang w:val="uk-UA"/>
        </w:rPr>
        <w:t xml:space="preserve"> (</w:t>
      </w:r>
      <w:r w:rsidR="00015D45" w:rsidRPr="00015D45">
        <w:rPr>
          <w:i/>
          <w:sz w:val="28"/>
          <w:szCs w:val="28"/>
          <w:lang w:val="uk-UA"/>
        </w:rPr>
        <w:t>cosφ</w:t>
      </w:r>
      <w:r w:rsidR="00015D45" w:rsidRPr="001B141F">
        <w:rPr>
          <w:sz w:val="28"/>
          <w:szCs w:val="28"/>
          <w:lang w:val="uk-UA"/>
        </w:rPr>
        <w:t xml:space="preserve"> </w:t>
      </w:r>
      <w:r w:rsidR="00F632EF" w:rsidRPr="001B141F">
        <w:rPr>
          <w:sz w:val="28"/>
          <w:szCs w:val="28"/>
          <w:lang w:val="uk-UA"/>
        </w:rPr>
        <w:t>&lt;</w:t>
      </w:r>
      <w:r w:rsidR="00015D45">
        <w:rPr>
          <w:sz w:val="28"/>
          <w:szCs w:val="28"/>
          <w:lang w:val="uk-UA"/>
        </w:rPr>
        <w:t>1</w:t>
      </w:r>
      <w:r w:rsidR="00F632EF" w:rsidRPr="001B141F">
        <w:rPr>
          <w:sz w:val="28"/>
          <w:szCs w:val="28"/>
          <w:lang w:val="uk-UA"/>
        </w:rPr>
        <w:t xml:space="preserve">, </w:t>
      </w:r>
      <w:r w:rsidR="00F632EF" w:rsidRPr="001D2F4E">
        <w:rPr>
          <w:sz w:val="28"/>
          <w:szCs w:val="28"/>
          <w:lang w:val="uk-UA"/>
        </w:rPr>
        <w:t>інд</w:t>
      </w:r>
      <w:r w:rsidR="00F632EF" w:rsidRPr="001B141F">
        <w:rPr>
          <w:sz w:val="28"/>
          <w:szCs w:val="28"/>
          <w:lang w:val="uk-UA"/>
        </w:rPr>
        <w:t xml:space="preserve">.) </w:t>
      </w:r>
      <w:r w:rsidR="00F632EF" w:rsidRPr="001D2F4E">
        <w:rPr>
          <w:sz w:val="28"/>
          <w:szCs w:val="28"/>
          <w:lang w:val="uk-UA"/>
        </w:rPr>
        <w:t>викликає</w:t>
      </w:r>
      <w:r w:rsidR="00F632EF" w:rsidRPr="001B141F">
        <w:rPr>
          <w:sz w:val="28"/>
          <w:szCs w:val="28"/>
          <w:lang w:val="uk-UA"/>
        </w:rPr>
        <w:t xml:space="preserve"> </w:t>
      </w:r>
      <w:r w:rsidR="00F632EF" w:rsidRPr="001D2F4E">
        <w:rPr>
          <w:sz w:val="28"/>
          <w:szCs w:val="28"/>
          <w:lang w:val="uk-UA"/>
        </w:rPr>
        <w:t>більш</w:t>
      </w:r>
      <w:r w:rsidR="00F632EF" w:rsidRPr="001B141F">
        <w:rPr>
          <w:sz w:val="28"/>
          <w:szCs w:val="28"/>
          <w:lang w:val="uk-UA"/>
        </w:rPr>
        <w:t xml:space="preserve"> </w:t>
      </w:r>
      <w:r w:rsidR="00F632EF" w:rsidRPr="001D2F4E">
        <w:rPr>
          <w:sz w:val="28"/>
          <w:szCs w:val="28"/>
          <w:lang w:val="uk-UA"/>
        </w:rPr>
        <w:t>різке</w:t>
      </w:r>
      <w:r w:rsidR="00F632EF" w:rsidRPr="001B141F">
        <w:rPr>
          <w:sz w:val="28"/>
          <w:szCs w:val="28"/>
          <w:lang w:val="uk-UA"/>
        </w:rPr>
        <w:t xml:space="preserve"> </w:t>
      </w:r>
      <w:r w:rsidR="00F632EF" w:rsidRPr="001D2F4E">
        <w:rPr>
          <w:sz w:val="28"/>
          <w:szCs w:val="28"/>
          <w:lang w:val="uk-UA"/>
        </w:rPr>
        <w:t>зниження</w:t>
      </w:r>
      <w:r w:rsidR="00F632EF" w:rsidRPr="001B141F">
        <w:rPr>
          <w:sz w:val="28"/>
          <w:szCs w:val="28"/>
          <w:lang w:val="uk-UA"/>
        </w:rPr>
        <w:t xml:space="preserve"> </w:t>
      </w:r>
      <w:r w:rsidR="00F632EF" w:rsidRPr="001D2F4E">
        <w:rPr>
          <w:sz w:val="28"/>
          <w:szCs w:val="28"/>
          <w:lang w:val="uk-UA"/>
        </w:rPr>
        <w:t>напруги</w:t>
      </w:r>
      <w:r w:rsidR="00F632EF" w:rsidRPr="001B141F">
        <w:rPr>
          <w:sz w:val="28"/>
          <w:szCs w:val="28"/>
          <w:lang w:val="uk-UA"/>
        </w:rPr>
        <w:t xml:space="preserve"> </w:t>
      </w:r>
      <w:r w:rsidR="00F632EF" w:rsidRPr="001B141F">
        <w:rPr>
          <w:i/>
          <w:iCs/>
          <w:sz w:val="28"/>
          <w:szCs w:val="28"/>
          <w:lang w:val="uk-UA"/>
        </w:rPr>
        <w:t>U</w:t>
      </w:r>
      <w:r w:rsidR="00015D45" w:rsidRPr="00015D45">
        <w:rPr>
          <w:i/>
          <w:iCs/>
          <w:sz w:val="28"/>
          <w:szCs w:val="28"/>
          <w:vertAlign w:val="subscript"/>
          <w:lang w:val="uk-UA"/>
        </w:rPr>
        <w:t>1</w:t>
      </w:r>
      <w:r w:rsidR="00F632EF" w:rsidRPr="001B141F">
        <w:rPr>
          <w:i/>
          <w:iCs/>
          <w:sz w:val="28"/>
          <w:szCs w:val="28"/>
          <w:lang w:val="uk-UA"/>
        </w:rPr>
        <w:t xml:space="preserve"> </w:t>
      </w:r>
      <w:r w:rsidR="00F632EF" w:rsidRPr="001B141F">
        <w:rPr>
          <w:sz w:val="28"/>
          <w:szCs w:val="28"/>
          <w:lang w:val="uk-UA"/>
        </w:rPr>
        <w:t>(</w:t>
      </w:r>
      <w:r w:rsidR="00015D45">
        <w:rPr>
          <w:sz w:val="28"/>
          <w:szCs w:val="28"/>
          <w:lang w:val="uk-UA"/>
        </w:rPr>
        <w:t>рисунок 29.4</w:t>
      </w:r>
      <w:r w:rsidR="00F632EF" w:rsidRPr="001B141F">
        <w:rPr>
          <w:sz w:val="28"/>
          <w:szCs w:val="28"/>
          <w:lang w:val="uk-UA"/>
        </w:rPr>
        <w:t xml:space="preserve"> а), </w:t>
      </w:r>
      <w:r w:rsidR="00F632EF" w:rsidRPr="001D2F4E">
        <w:rPr>
          <w:sz w:val="28"/>
          <w:szCs w:val="28"/>
          <w:lang w:val="uk-UA"/>
        </w:rPr>
        <w:t>тому</w:t>
      </w:r>
      <w:r w:rsidR="00F632EF" w:rsidRPr="001B141F">
        <w:rPr>
          <w:sz w:val="28"/>
          <w:szCs w:val="28"/>
          <w:lang w:val="uk-UA"/>
        </w:rPr>
        <w:t xml:space="preserve"> </w:t>
      </w:r>
      <w:r w:rsidR="00F632EF" w:rsidRPr="001D2F4E">
        <w:rPr>
          <w:sz w:val="28"/>
          <w:szCs w:val="28"/>
          <w:lang w:val="uk-UA"/>
        </w:rPr>
        <w:t>струм</w:t>
      </w:r>
      <w:r w:rsidR="00F632EF" w:rsidRPr="001B141F">
        <w:rPr>
          <w:sz w:val="28"/>
          <w:szCs w:val="28"/>
          <w:lang w:val="uk-UA"/>
        </w:rPr>
        <w:t xml:space="preserve"> </w:t>
      </w:r>
      <w:r w:rsidR="00015D45">
        <w:rPr>
          <w:sz w:val="28"/>
          <w:szCs w:val="28"/>
          <w:lang w:val="uk-UA"/>
        </w:rPr>
        <w:t>збудження</w:t>
      </w:r>
      <w:r w:rsidR="00F632EF" w:rsidRPr="001B141F">
        <w:rPr>
          <w:sz w:val="28"/>
          <w:szCs w:val="28"/>
          <w:lang w:val="uk-UA"/>
        </w:rPr>
        <w:t xml:space="preserve"> </w:t>
      </w:r>
      <w:r w:rsidR="00015D45" w:rsidRPr="00015D45">
        <w:rPr>
          <w:i/>
          <w:sz w:val="28"/>
          <w:szCs w:val="28"/>
          <w:lang w:val="uk-UA"/>
        </w:rPr>
        <w:t>І</w:t>
      </w:r>
      <w:r w:rsidR="00015D45" w:rsidRPr="00015D45">
        <w:rPr>
          <w:i/>
          <w:sz w:val="28"/>
          <w:szCs w:val="28"/>
          <w:vertAlign w:val="subscript"/>
          <w:lang w:val="uk-UA"/>
        </w:rPr>
        <w:t>в</w:t>
      </w:r>
      <w:r w:rsidR="00F632EF" w:rsidRPr="001B141F">
        <w:rPr>
          <w:sz w:val="28"/>
          <w:szCs w:val="28"/>
          <w:lang w:val="uk-UA"/>
        </w:rPr>
        <w:t xml:space="preserve"> </w:t>
      </w:r>
      <w:r w:rsidR="00F632EF" w:rsidRPr="001D2F4E">
        <w:rPr>
          <w:sz w:val="28"/>
          <w:szCs w:val="28"/>
          <w:lang w:val="uk-UA"/>
        </w:rPr>
        <w:t>необхідний</w:t>
      </w:r>
      <w:r w:rsidR="00F632EF" w:rsidRPr="001B141F">
        <w:rPr>
          <w:sz w:val="28"/>
          <w:szCs w:val="28"/>
          <w:lang w:val="uk-UA"/>
        </w:rPr>
        <w:t xml:space="preserve"> </w:t>
      </w:r>
      <w:r w:rsidR="00F632EF" w:rsidRPr="001D2F4E">
        <w:rPr>
          <w:sz w:val="28"/>
          <w:szCs w:val="28"/>
          <w:lang w:val="uk-UA"/>
        </w:rPr>
        <w:t>для</w:t>
      </w:r>
      <w:r w:rsidR="00F632EF" w:rsidRPr="001B141F">
        <w:rPr>
          <w:sz w:val="28"/>
          <w:szCs w:val="28"/>
          <w:lang w:val="uk-UA"/>
        </w:rPr>
        <w:t xml:space="preserve"> </w:t>
      </w:r>
      <w:r w:rsidR="00F632EF" w:rsidRPr="001D2F4E">
        <w:rPr>
          <w:sz w:val="28"/>
          <w:szCs w:val="28"/>
          <w:lang w:val="uk-UA"/>
        </w:rPr>
        <w:t>підтримки</w:t>
      </w:r>
      <w:r w:rsidR="00F632EF" w:rsidRPr="001B141F">
        <w:rPr>
          <w:sz w:val="28"/>
          <w:szCs w:val="28"/>
          <w:lang w:val="uk-UA"/>
        </w:rPr>
        <w:t xml:space="preserve"> </w:t>
      </w:r>
      <w:r w:rsidR="00015D45" w:rsidRPr="00015D45">
        <w:rPr>
          <w:i/>
          <w:iCs/>
          <w:sz w:val="28"/>
          <w:szCs w:val="28"/>
          <w:lang w:val="uk-UA"/>
        </w:rPr>
        <w:t>U</w:t>
      </w:r>
      <w:r w:rsidR="00015D45" w:rsidRPr="00015D45">
        <w:rPr>
          <w:i/>
          <w:sz w:val="28"/>
          <w:szCs w:val="28"/>
          <w:lang w:val="uk-UA"/>
        </w:rPr>
        <w:t xml:space="preserve"> </w:t>
      </w:r>
      <w:r w:rsidR="00015D45" w:rsidRPr="00015D45">
        <w:rPr>
          <w:i/>
          <w:sz w:val="28"/>
          <w:szCs w:val="28"/>
          <w:vertAlign w:val="subscript"/>
          <w:lang w:val="uk-UA"/>
        </w:rPr>
        <w:t>1</w:t>
      </w:r>
      <w:r w:rsidR="00015D45" w:rsidRPr="00015D45">
        <w:rPr>
          <w:i/>
          <w:sz w:val="28"/>
          <w:szCs w:val="28"/>
          <w:lang w:val="uk-UA"/>
        </w:rPr>
        <w:t xml:space="preserve">= </w:t>
      </w:r>
      <w:r w:rsidR="00015D45" w:rsidRPr="00015D45">
        <w:rPr>
          <w:i/>
          <w:iCs/>
          <w:sz w:val="28"/>
          <w:szCs w:val="28"/>
          <w:lang w:val="uk-UA"/>
        </w:rPr>
        <w:t>U</w:t>
      </w:r>
      <w:r w:rsidR="00015D45" w:rsidRPr="00015D45">
        <w:rPr>
          <w:i/>
          <w:iCs/>
          <w:sz w:val="28"/>
          <w:szCs w:val="28"/>
          <w:vertAlign w:val="subscript"/>
          <w:lang w:val="uk-UA"/>
        </w:rPr>
        <w:t>1ном</w:t>
      </w:r>
      <w:r w:rsidR="00F632EF" w:rsidRPr="001B141F">
        <w:rPr>
          <w:i/>
          <w:iCs/>
          <w:sz w:val="28"/>
          <w:szCs w:val="28"/>
          <w:lang w:val="uk-UA"/>
        </w:rPr>
        <w:t xml:space="preserve"> </w:t>
      </w:r>
      <w:r w:rsidR="00F632EF" w:rsidRPr="001D2F4E">
        <w:rPr>
          <w:sz w:val="28"/>
          <w:szCs w:val="28"/>
          <w:lang w:val="uk-UA"/>
        </w:rPr>
        <w:t>варто</w:t>
      </w:r>
      <w:r w:rsidR="00F632EF" w:rsidRPr="001B141F">
        <w:rPr>
          <w:sz w:val="28"/>
          <w:szCs w:val="28"/>
          <w:lang w:val="uk-UA"/>
        </w:rPr>
        <w:t xml:space="preserve"> </w:t>
      </w:r>
      <w:r w:rsidR="00F632EF" w:rsidRPr="001D2F4E">
        <w:rPr>
          <w:sz w:val="28"/>
          <w:szCs w:val="28"/>
          <w:lang w:val="uk-UA"/>
        </w:rPr>
        <w:t>підвищувати</w:t>
      </w:r>
      <w:r w:rsidR="00F632EF" w:rsidRPr="001B141F">
        <w:rPr>
          <w:sz w:val="28"/>
          <w:szCs w:val="28"/>
          <w:lang w:val="uk-UA"/>
        </w:rPr>
        <w:t xml:space="preserve"> </w:t>
      </w:r>
      <w:r w:rsidR="00F632EF" w:rsidRPr="001D2F4E">
        <w:rPr>
          <w:sz w:val="28"/>
          <w:szCs w:val="28"/>
          <w:lang w:val="uk-UA"/>
        </w:rPr>
        <w:t>більшою</w:t>
      </w:r>
      <w:r w:rsidR="00F632EF" w:rsidRPr="001B141F">
        <w:rPr>
          <w:sz w:val="28"/>
          <w:szCs w:val="28"/>
          <w:lang w:val="uk-UA"/>
        </w:rPr>
        <w:t xml:space="preserve"> </w:t>
      </w:r>
      <w:r w:rsidR="00F632EF" w:rsidRPr="001D2F4E">
        <w:rPr>
          <w:sz w:val="28"/>
          <w:szCs w:val="28"/>
          <w:lang w:val="uk-UA"/>
        </w:rPr>
        <w:t>мірою</w:t>
      </w:r>
      <w:r w:rsidR="00F632EF" w:rsidRPr="001B141F">
        <w:rPr>
          <w:sz w:val="28"/>
          <w:szCs w:val="28"/>
          <w:lang w:val="uk-UA"/>
        </w:rPr>
        <w:t xml:space="preserve">. </w:t>
      </w:r>
      <w:r w:rsidR="00F632EF" w:rsidRPr="001D2F4E">
        <w:rPr>
          <w:sz w:val="28"/>
          <w:szCs w:val="28"/>
          <w:lang w:val="uk-UA"/>
        </w:rPr>
        <w:t>При</w:t>
      </w:r>
      <w:r w:rsidR="00F632EF" w:rsidRPr="001B141F">
        <w:rPr>
          <w:sz w:val="28"/>
          <w:szCs w:val="28"/>
          <w:lang w:val="uk-UA"/>
        </w:rPr>
        <w:t xml:space="preserve"> </w:t>
      </w:r>
      <w:r w:rsidR="00F632EF" w:rsidRPr="001D2F4E">
        <w:rPr>
          <w:sz w:val="28"/>
          <w:szCs w:val="28"/>
          <w:lang w:val="uk-UA"/>
        </w:rPr>
        <w:t>ємнісному</w:t>
      </w:r>
      <w:r w:rsidR="00F632EF" w:rsidRPr="001B141F">
        <w:rPr>
          <w:sz w:val="28"/>
          <w:szCs w:val="28"/>
          <w:lang w:val="uk-UA"/>
        </w:rPr>
        <w:t xml:space="preserve"> </w:t>
      </w:r>
      <w:r w:rsidR="00F632EF" w:rsidRPr="001D2F4E">
        <w:rPr>
          <w:sz w:val="28"/>
          <w:szCs w:val="28"/>
          <w:lang w:val="uk-UA"/>
        </w:rPr>
        <w:t>ж</w:t>
      </w:r>
      <w:r w:rsidR="00F632EF" w:rsidRPr="001B141F">
        <w:rPr>
          <w:sz w:val="28"/>
          <w:szCs w:val="28"/>
          <w:lang w:val="uk-UA"/>
        </w:rPr>
        <w:t xml:space="preserve"> </w:t>
      </w:r>
      <w:r w:rsidR="00F632EF" w:rsidRPr="001D2F4E">
        <w:rPr>
          <w:sz w:val="28"/>
          <w:szCs w:val="28"/>
          <w:lang w:val="uk-UA"/>
        </w:rPr>
        <w:t>характері</w:t>
      </w:r>
      <w:r w:rsidR="00F632EF" w:rsidRPr="001B141F">
        <w:rPr>
          <w:sz w:val="28"/>
          <w:szCs w:val="28"/>
          <w:lang w:val="uk-UA"/>
        </w:rPr>
        <w:t xml:space="preserve"> </w:t>
      </w:r>
      <w:r w:rsidR="00F632EF" w:rsidRPr="001D2F4E">
        <w:rPr>
          <w:sz w:val="28"/>
          <w:szCs w:val="28"/>
          <w:lang w:val="uk-UA"/>
        </w:rPr>
        <w:t>навантаження</w:t>
      </w:r>
      <w:r w:rsidR="00F632EF" w:rsidRPr="001B141F">
        <w:rPr>
          <w:sz w:val="28"/>
          <w:szCs w:val="28"/>
          <w:lang w:val="uk-UA"/>
        </w:rPr>
        <w:t xml:space="preserve"> (</w:t>
      </w:r>
      <w:r w:rsidR="00015D45" w:rsidRPr="00015D45">
        <w:rPr>
          <w:i/>
          <w:sz w:val="28"/>
          <w:szCs w:val="28"/>
          <w:lang w:val="uk-UA"/>
        </w:rPr>
        <w:t>cosφ</w:t>
      </w:r>
      <w:r w:rsidR="00015D45" w:rsidRPr="001B141F">
        <w:rPr>
          <w:sz w:val="28"/>
          <w:szCs w:val="28"/>
          <w:lang w:val="uk-UA"/>
        </w:rPr>
        <w:t xml:space="preserve"> &lt;</w:t>
      </w:r>
      <w:r w:rsidR="00015D45">
        <w:rPr>
          <w:sz w:val="28"/>
          <w:szCs w:val="28"/>
          <w:lang w:val="uk-UA"/>
        </w:rPr>
        <w:t>1</w:t>
      </w:r>
      <w:r w:rsidR="00F632EF" w:rsidRPr="001B141F">
        <w:rPr>
          <w:sz w:val="28"/>
          <w:szCs w:val="28"/>
          <w:lang w:val="uk-UA"/>
        </w:rPr>
        <w:t xml:space="preserve">; </w:t>
      </w:r>
      <w:r w:rsidR="00015D45">
        <w:rPr>
          <w:sz w:val="28"/>
          <w:szCs w:val="28"/>
          <w:lang w:val="uk-UA"/>
        </w:rPr>
        <w:t>є</w:t>
      </w:r>
      <w:r w:rsidR="00F632EF" w:rsidRPr="001B141F">
        <w:rPr>
          <w:sz w:val="28"/>
          <w:szCs w:val="28"/>
          <w:lang w:val="uk-UA"/>
        </w:rPr>
        <w:t xml:space="preserve">мк.) </w:t>
      </w:r>
      <w:r w:rsidR="00F632EF" w:rsidRPr="001D2F4E">
        <w:rPr>
          <w:sz w:val="28"/>
          <w:szCs w:val="28"/>
          <w:lang w:val="uk-UA"/>
        </w:rPr>
        <w:t>збільшення</w:t>
      </w:r>
      <w:r w:rsidR="00F632EF" w:rsidRPr="001B141F">
        <w:rPr>
          <w:sz w:val="28"/>
          <w:szCs w:val="28"/>
          <w:lang w:val="uk-UA"/>
        </w:rPr>
        <w:t xml:space="preserve"> </w:t>
      </w:r>
      <w:r w:rsidR="00F632EF" w:rsidRPr="001D2F4E">
        <w:rPr>
          <w:sz w:val="28"/>
          <w:szCs w:val="28"/>
          <w:lang w:val="uk-UA"/>
        </w:rPr>
        <w:t>навантаження</w:t>
      </w:r>
      <w:r w:rsidR="00F632EF" w:rsidRPr="001B141F">
        <w:rPr>
          <w:sz w:val="28"/>
          <w:szCs w:val="28"/>
          <w:lang w:val="uk-UA"/>
        </w:rPr>
        <w:t xml:space="preserve"> </w:t>
      </w:r>
      <w:r w:rsidR="00F632EF" w:rsidRPr="001D2F4E">
        <w:rPr>
          <w:sz w:val="28"/>
          <w:szCs w:val="28"/>
          <w:lang w:val="uk-UA"/>
        </w:rPr>
        <w:t>супроводжується</w:t>
      </w:r>
      <w:r w:rsidR="00F632EF" w:rsidRPr="001B141F">
        <w:rPr>
          <w:sz w:val="28"/>
          <w:szCs w:val="28"/>
          <w:lang w:val="uk-UA"/>
        </w:rPr>
        <w:t xml:space="preserve"> </w:t>
      </w:r>
      <w:r w:rsidR="00F632EF" w:rsidRPr="001D2F4E">
        <w:rPr>
          <w:sz w:val="28"/>
          <w:szCs w:val="28"/>
          <w:lang w:val="uk-UA"/>
        </w:rPr>
        <w:t>ростом</w:t>
      </w:r>
      <w:r w:rsidR="00F632EF" w:rsidRPr="001B141F">
        <w:rPr>
          <w:sz w:val="28"/>
          <w:szCs w:val="28"/>
          <w:lang w:val="uk-UA"/>
        </w:rPr>
        <w:t xml:space="preserve"> </w:t>
      </w:r>
      <w:r w:rsidR="00F632EF" w:rsidRPr="001D2F4E">
        <w:rPr>
          <w:sz w:val="28"/>
          <w:szCs w:val="28"/>
          <w:lang w:val="uk-UA"/>
        </w:rPr>
        <w:t>напруги</w:t>
      </w:r>
      <w:r w:rsidR="00F632EF" w:rsidRPr="001B141F">
        <w:rPr>
          <w:sz w:val="28"/>
          <w:szCs w:val="28"/>
          <w:lang w:val="uk-UA"/>
        </w:rPr>
        <w:t xml:space="preserve"> </w:t>
      </w:r>
      <w:r w:rsidR="00F632EF" w:rsidRPr="001B141F">
        <w:rPr>
          <w:i/>
          <w:iCs/>
          <w:sz w:val="28"/>
          <w:szCs w:val="28"/>
          <w:lang w:val="uk-UA"/>
        </w:rPr>
        <w:t>U</w:t>
      </w:r>
      <w:r w:rsidR="00015D45" w:rsidRPr="00015D45">
        <w:rPr>
          <w:i/>
          <w:iCs/>
          <w:sz w:val="28"/>
          <w:szCs w:val="28"/>
          <w:vertAlign w:val="subscript"/>
          <w:lang w:val="uk-UA"/>
        </w:rPr>
        <w:t>1</w:t>
      </w:r>
      <w:r w:rsidR="00F632EF" w:rsidRPr="001B141F">
        <w:rPr>
          <w:i/>
          <w:iCs/>
          <w:sz w:val="28"/>
          <w:szCs w:val="28"/>
          <w:lang w:val="uk-UA"/>
        </w:rPr>
        <w:t xml:space="preserve"> </w:t>
      </w:r>
      <w:r w:rsidR="00F632EF" w:rsidRPr="001D2F4E">
        <w:rPr>
          <w:sz w:val="28"/>
          <w:szCs w:val="28"/>
          <w:lang w:val="uk-UA"/>
        </w:rPr>
        <w:t>тому</w:t>
      </w:r>
      <w:r w:rsidR="00F632EF" w:rsidRPr="001B141F">
        <w:rPr>
          <w:sz w:val="28"/>
          <w:szCs w:val="28"/>
          <w:lang w:val="uk-UA"/>
        </w:rPr>
        <w:t xml:space="preserve"> </w:t>
      </w:r>
      <w:r w:rsidR="00F632EF" w:rsidRPr="001D2F4E">
        <w:rPr>
          <w:sz w:val="28"/>
          <w:szCs w:val="28"/>
          <w:lang w:val="uk-UA"/>
        </w:rPr>
        <w:t>для</w:t>
      </w:r>
      <w:r w:rsidR="00F632EF" w:rsidRPr="001B141F">
        <w:rPr>
          <w:sz w:val="28"/>
          <w:szCs w:val="28"/>
          <w:lang w:val="uk-UA"/>
        </w:rPr>
        <w:t xml:space="preserve"> </w:t>
      </w:r>
      <w:r w:rsidR="00F632EF" w:rsidRPr="001D2F4E">
        <w:rPr>
          <w:sz w:val="28"/>
          <w:szCs w:val="28"/>
          <w:lang w:val="uk-UA"/>
        </w:rPr>
        <w:t>підтримки</w:t>
      </w:r>
      <w:r w:rsidR="00F632EF" w:rsidRPr="001B141F">
        <w:rPr>
          <w:sz w:val="28"/>
          <w:szCs w:val="28"/>
          <w:lang w:val="uk-UA"/>
        </w:rPr>
        <w:t xml:space="preserve"> </w:t>
      </w:r>
      <w:r w:rsidR="00015D45" w:rsidRPr="00015D45">
        <w:rPr>
          <w:i/>
          <w:iCs/>
          <w:sz w:val="28"/>
          <w:szCs w:val="28"/>
          <w:lang w:val="uk-UA"/>
        </w:rPr>
        <w:t>U</w:t>
      </w:r>
      <w:r w:rsidR="00015D45" w:rsidRPr="00015D45">
        <w:rPr>
          <w:i/>
          <w:sz w:val="28"/>
          <w:szCs w:val="28"/>
          <w:lang w:val="uk-UA"/>
        </w:rPr>
        <w:t xml:space="preserve"> </w:t>
      </w:r>
      <w:r w:rsidR="00015D45" w:rsidRPr="00015D45">
        <w:rPr>
          <w:i/>
          <w:sz w:val="28"/>
          <w:szCs w:val="28"/>
          <w:vertAlign w:val="subscript"/>
          <w:lang w:val="uk-UA"/>
        </w:rPr>
        <w:t>1</w:t>
      </w:r>
      <w:r w:rsidR="00015D45" w:rsidRPr="00015D45">
        <w:rPr>
          <w:i/>
          <w:sz w:val="28"/>
          <w:szCs w:val="28"/>
          <w:lang w:val="uk-UA"/>
        </w:rPr>
        <w:t xml:space="preserve">= </w:t>
      </w:r>
      <w:r w:rsidR="00015D45" w:rsidRPr="00015D45">
        <w:rPr>
          <w:i/>
          <w:iCs/>
          <w:sz w:val="28"/>
          <w:szCs w:val="28"/>
          <w:lang w:val="uk-UA"/>
        </w:rPr>
        <w:t>U</w:t>
      </w:r>
      <w:r w:rsidR="00015D45" w:rsidRPr="00015D45">
        <w:rPr>
          <w:i/>
          <w:iCs/>
          <w:sz w:val="28"/>
          <w:szCs w:val="28"/>
          <w:vertAlign w:val="subscript"/>
          <w:lang w:val="uk-UA"/>
        </w:rPr>
        <w:t>1ном</w:t>
      </w:r>
      <w:r w:rsidR="00015D45" w:rsidRPr="001D2F4E">
        <w:rPr>
          <w:sz w:val="28"/>
          <w:szCs w:val="28"/>
          <w:lang w:val="uk-UA"/>
        </w:rPr>
        <w:t xml:space="preserve"> </w:t>
      </w:r>
      <w:r w:rsidR="00F632EF" w:rsidRPr="001D2F4E">
        <w:rPr>
          <w:sz w:val="28"/>
          <w:szCs w:val="28"/>
          <w:lang w:val="uk-UA"/>
        </w:rPr>
        <w:t>струм</w:t>
      </w:r>
      <w:r w:rsidR="00F632EF" w:rsidRPr="001B141F">
        <w:rPr>
          <w:sz w:val="28"/>
          <w:szCs w:val="28"/>
          <w:lang w:val="uk-UA"/>
        </w:rPr>
        <w:t xml:space="preserve"> </w:t>
      </w:r>
      <w:r w:rsidR="00015D45">
        <w:rPr>
          <w:sz w:val="28"/>
          <w:szCs w:val="28"/>
          <w:lang w:val="uk-UA"/>
        </w:rPr>
        <w:t>збудження</w:t>
      </w:r>
      <w:r w:rsidR="00F632EF" w:rsidRPr="001B141F">
        <w:rPr>
          <w:sz w:val="28"/>
          <w:szCs w:val="28"/>
          <w:lang w:val="uk-UA"/>
        </w:rPr>
        <w:t xml:space="preserve"> </w:t>
      </w:r>
      <w:r w:rsidR="00F632EF" w:rsidRPr="001D2F4E">
        <w:rPr>
          <w:sz w:val="28"/>
          <w:szCs w:val="28"/>
          <w:lang w:val="uk-UA"/>
        </w:rPr>
        <w:t>варто</w:t>
      </w:r>
      <w:r w:rsidR="00F632EF" w:rsidRPr="001B141F">
        <w:rPr>
          <w:sz w:val="28"/>
          <w:szCs w:val="28"/>
          <w:lang w:val="uk-UA"/>
        </w:rPr>
        <w:t xml:space="preserve"> </w:t>
      </w:r>
      <w:r w:rsidR="00F632EF" w:rsidRPr="001D2F4E">
        <w:rPr>
          <w:sz w:val="28"/>
          <w:szCs w:val="28"/>
          <w:lang w:val="uk-UA"/>
        </w:rPr>
        <w:t>зменшувати</w:t>
      </w:r>
      <w:r w:rsidR="00F632EF" w:rsidRPr="001B141F">
        <w:rPr>
          <w:sz w:val="28"/>
          <w:szCs w:val="28"/>
          <w:lang w:val="uk-UA"/>
        </w:rPr>
        <w:t>.</w:t>
      </w:r>
    </w:p>
    <w:p w:rsidR="00607C34" w:rsidRDefault="00607C34">
      <w:pPr>
        <w:spacing w:after="200" w:line="276" w:lineRule="auto"/>
        <w:rPr>
          <w:sz w:val="28"/>
          <w:szCs w:val="28"/>
          <w:lang w:val="uk-UA"/>
        </w:rPr>
      </w:pPr>
      <w:r>
        <w:rPr>
          <w:sz w:val="28"/>
          <w:szCs w:val="28"/>
          <w:lang w:val="uk-UA"/>
        </w:rPr>
        <w:br w:type="page"/>
      </w:r>
    </w:p>
    <w:p w:rsidR="00607C34" w:rsidRPr="003F5D61" w:rsidRDefault="00607C34" w:rsidP="00607C34">
      <w:pPr>
        <w:pStyle w:val="4"/>
        <w:rPr>
          <w:szCs w:val="28"/>
          <w:lang w:val="ru-RU"/>
        </w:rPr>
      </w:pPr>
      <w:r w:rsidRPr="000B5DEA">
        <w:rPr>
          <w:szCs w:val="28"/>
        </w:rPr>
        <w:lastRenderedPageBreak/>
        <w:t>Лекція №</w:t>
      </w:r>
      <w:r>
        <w:rPr>
          <w:szCs w:val="28"/>
          <w:lang w:val="ru-RU"/>
        </w:rPr>
        <w:t>30</w:t>
      </w:r>
    </w:p>
    <w:p w:rsidR="00607C34" w:rsidRPr="000B5DEA" w:rsidRDefault="00607C34" w:rsidP="00607C34">
      <w:pPr>
        <w:rPr>
          <w:b/>
          <w:bCs/>
          <w:sz w:val="28"/>
          <w:szCs w:val="28"/>
          <w:lang w:val="uk-UA"/>
        </w:rPr>
      </w:pPr>
    </w:p>
    <w:p w:rsidR="00607C34" w:rsidRPr="00500859" w:rsidRDefault="00607C34" w:rsidP="00607C34">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Паралельна робота СГ.</w:t>
      </w:r>
    </w:p>
    <w:p w:rsidR="00607C34" w:rsidRPr="009C7386" w:rsidRDefault="00607C34" w:rsidP="00607C34">
      <w:pPr>
        <w:rPr>
          <w:bCs/>
          <w:sz w:val="28"/>
          <w:szCs w:val="28"/>
          <w:lang w:val="uk-UA"/>
        </w:rPr>
      </w:pPr>
      <w:r>
        <w:rPr>
          <w:b/>
          <w:bCs/>
          <w:sz w:val="28"/>
          <w:szCs w:val="28"/>
          <w:lang w:val="uk-UA"/>
        </w:rPr>
        <w:t xml:space="preserve">Мета: </w:t>
      </w:r>
      <w:r w:rsidR="009C7386" w:rsidRPr="009C7386">
        <w:rPr>
          <w:bCs/>
          <w:sz w:val="28"/>
          <w:szCs w:val="28"/>
          <w:lang w:val="uk-UA"/>
        </w:rPr>
        <w:t>ознайомитися із способами ввімкнення синхронних генераторів на</w:t>
      </w:r>
      <w:r w:rsidR="009C7386">
        <w:rPr>
          <w:bCs/>
          <w:sz w:val="28"/>
          <w:szCs w:val="28"/>
          <w:lang w:val="uk-UA"/>
        </w:rPr>
        <w:t xml:space="preserve"> паралельну роботу та кутовими характеристиками.</w:t>
      </w:r>
      <w:r w:rsidR="009C7386" w:rsidRPr="009C7386">
        <w:rPr>
          <w:bCs/>
          <w:sz w:val="28"/>
          <w:szCs w:val="28"/>
          <w:lang w:val="uk-UA"/>
        </w:rPr>
        <w:t xml:space="preserve"> </w:t>
      </w:r>
    </w:p>
    <w:p w:rsidR="00607C34" w:rsidRPr="00C81698" w:rsidRDefault="00607C34" w:rsidP="00607C34">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607C34" w:rsidRPr="000B5DEA" w:rsidRDefault="00607C34" w:rsidP="00607C34">
      <w:pPr>
        <w:rPr>
          <w:b/>
          <w:bCs/>
          <w:sz w:val="28"/>
          <w:szCs w:val="28"/>
          <w:lang w:val="uk-UA"/>
        </w:rPr>
      </w:pPr>
    </w:p>
    <w:p w:rsidR="00607C34" w:rsidRDefault="00607C34" w:rsidP="00607C34">
      <w:pPr>
        <w:jc w:val="center"/>
        <w:rPr>
          <w:b/>
          <w:bCs/>
          <w:sz w:val="28"/>
          <w:szCs w:val="28"/>
          <w:lang w:val="uk-UA"/>
        </w:rPr>
      </w:pPr>
      <w:r w:rsidRPr="000B5DEA">
        <w:rPr>
          <w:b/>
          <w:bCs/>
          <w:sz w:val="28"/>
          <w:szCs w:val="28"/>
          <w:lang w:val="uk-UA"/>
        </w:rPr>
        <w:t>План:</w:t>
      </w:r>
    </w:p>
    <w:p w:rsidR="00607C34" w:rsidRPr="009C7386" w:rsidRDefault="00607C34" w:rsidP="00607C34">
      <w:pPr>
        <w:rPr>
          <w:bCs/>
          <w:sz w:val="28"/>
          <w:szCs w:val="28"/>
          <w:lang w:val="uk-UA"/>
        </w:rPr>
      </w:pPr>
      <w:r>
        <w:rPr>
          <w:b/>
          <w:bCs/>
          <w:sz w:val="28"/>
          <w:szCs w:val="28"/>
          <w:lang w:val="uk-UA"/>
        </w:rPr>
        <w:t xml:space="preserve">1 </w:t>
      </w:r>
      <w:r w:rsidR="00F5032C" w:rsidRPr="009C7386">
        <w:rPr>
          <w:rStyle w:val="longtext"/>
          <w:sz w:val="28"/>
          <w:szCs w:val="28"/>
          <w:lang w:val="uk-UA"/>
        </w:rPr>
        <w:t>Загальні відомості</w:t>
      </w:r>
    </w:p>
    <w:p w:rsidR="00607C34" w:rsidRPr="009C7386" w:rsidRDefault="00607C34" w:rsidP="009C7386">
      <w:pPr>
        <w:shd w:val="clear" w:color="auto" w:fill="FFFFFF"/>
        <w:spacing w:line="360" w:lineRule="auto"/>
        <w:rPr>
          <w:sz w:val="28"/>
          <w:szCs w:val="28"/>
          <w:lang w:val="uk-UA"/>
        </w:rPr>
      </w:pPr>
      <w:r w:rsidRPr="003F5D61">
        <w:rPr>
          <w:b/>
          <w:bCs/>
          <w:sz w:val="28"/>
          <w:szCs w:val="28"/>
          <w:lang w:val="uk-UA"/>
        </w:rPr>
        <w:t xml:space="preserve">2 </w:t>
      </w:r>
      <w:r w:rsidR="009C7386" w:rsidRPr="009C7386">
        <w:rPr>
          <w:rStyle w:val="longtext"/>
          <w:sz w:val="28"/>
          <w:szCs w:val="28"/>
          <w:lang w:val="uk-UA"/>
        </w:rPr>
        <w:t>Ввімкнення генератора на паралельну роботу способом точної синхронізації</w:t>
      </w:r>
    </w:p>
    <w:p w:rsidR="00607C34" w:rsidRDefault="00607C34" w:rsidP="00607C34">
      <w:pPr>
        <w:rPr>
          <w:b/>
          <w:bCs/>
          <w:sz w:val="28"/>
          <w:szCs w:val="28"/>
          <w:lang w:val="uk-UA"/>
        </w:rPr>
      </w:pPr>
      <w:r w:rsidRPr="006A16E0">
        <w:rPr>
          <w:b/>
          <w:bCs/>
          <w:sz w:val="28"/>
          <w:szCs w:val="28"/>
          <w:lang w:val="uk-UA"/>
        </w:rPr>
        <w:t xml:space="preserve">3 </w:t>
      </w:r>
      <w:r w:rsidR="009C7386" w:rsidRPr="009C7386">
        <w:rPr>
          <w:sz w:val="28"/>
          <w:szCs w:val="28"/>
          <w:lang w:val="uk-UA"/>
        </w:rPr>
        <w:t>Спосіб самосинхронізації</w:t>
      </w:r>
    </w:p>
    <w:p w:rsidR="00607C34" w:rsidRPr="00906986" w:rsidRDefault="00607C34" w:rsidP="00607C34">
      <w:pPr>
        <w:rPr>
          <w:bCs/>
          <w:sz w:val="28"/>
          <w:szCs w:val="28"/>
          <w:lang w:val="uk-UA"/>
        </w:rPr>
      </w:pPr>
      <w:r>
        <w:rPr>
          <w:b/>
          <w:bCs/>
          <w:sz w:val="28"/>
          <w:szCs w:val="28"/>
          <w:lang w:val="uk-UA"/>
        </w:rPr>
        <w:t xml:space="preserve">4 </w:t>
      </w:r>
      <w:r w:rsidR="009C7386" w:rsidRPr="009C7386">
        <w:rPr>
          <w:rStyle w:val="hps"/>
          <w:sz w:val="28"/>
          <w:szCs w:val="28"/>
          <w:shd w:val="clear" w:color="auto" w:fill="F5F5F5"/>
        </w:rPr>
        <w:t>Навантаження</w:t>
      </w:r>
      <w:r w:rsidR="009C7386" w:rsidRPr="009C7386">
        <w:rPr>
          <w:rStyle w:val="apple-converted-space"/>
          <w:sz w:val="28"/>
          <w:szCs w:val="28"/>
          <w:shd w:val="clear" w:color="auto" w:fill="F5F5F5"/>
        </w:rPr>
        <w:t> </w:t>
      </w:r>
      <w:r w:rsidR="009C7386" w:rsidRPr="009C7386">
        <w:rPr>
          <w:rStyle w:val="hps"/>
          <w:sz w:val="28"/>
          <w:szCs w:val="28"/>
          <w:shd w:val="clear" w:color="auto" w:fill="F5F5F5"/>
        </w:rPr>
        <w:t>генератора,</w:t>
      </w:r>
      <w:r w:rsidR="009C7386" w:rsidRPr="009C7386">
        <w:rPr>
          <w:rStyle w:val="apple-converted-space"/>
          <w:sz w:val="28"/>
          <w:szCs w:val="28"/>
          <w:shd w:val="clear" w:color="auto" w:fill="F5F5F5"/>
        </w:rPr>
        <w:t> </w:t>
      </w:r>
      <w:r w:rsidR="009C7386" w:rsidRPr="009C7386">
        <w:rPr>
          <w:rStyle w:val="hps"/>
          <w:sz w:val="28"/>
          <w:szCs w:val="28"/>
          <w:shd w:val="clear" w:color="auto" w:fill="F5F5F5"/>
        </w:rPr>
        <w:t>включеного</w:t>
      </w:r>
      <w:r w:rsidR="009C7386" w:rsidRPr="009C7386">
        <w:rPr>
          <w:rStyle w:val="apple-converted-space"/>
          <w:sz w:val="28"/>
          <w:szCs w:val="28"/>
          <w:shd w:val="clear" w:color="auto" w:fill="F5F5F5"/>
        </w:rPr>
        <w:t> </w:t>
      </w:r>
      <w:r w:rsidR="009C7386" w:rsidRPr="009C7386">
        <w:rPr>
          <w:rStyle w:val="hps"/>
          <w:sz w:val="28"/>
          <w:szCs w:val="28"/>
          <w:shd w:val="clear" w:color="auto" w:fill="F5F5F5"/>
        </w:rPr>
        <w:t>на</w:t>
      </w:r>
      <w:r w:rsidR="009C7386" w:rsidRPr="009C7386">
        <w:rPr>
          <w:rStyle w:val="apple-converted-space"/>
          <w:sz w:val="28"/>
          <w:szCs w:val="28"/>
          <w:shd w:val="clear" w:color="auto" w:fill="F5F5F5"/>
        </w:rPr>
        <w:t> </w:t>
      </w:r>
      <w:r w:rsidR="009C7386" w:rsidRPr="009C7386">
        <w:rPr>
          <w:rStyle w:val="hps"/>
          <w:sz w:val="28"/>
          <w:szCs w:val="28"/>
          <w:shd w:val="clear" w:color="auto" w:fill="F5F5F5"/>
        </w:rPr>
        <w:t>паралельну</w:t>
      </w:r>
      <w:r w:rsidR="009C7386" w:rsidRPr="009C7386">
        <w:rPr>
          <w:rStyle w:val="hps"/>
          <w:sz w:val="28"/>
          <w:szCs w:val="28"/>
          <w:shd w:val="clear" w:color="auto" w:fill="F5F5F5"/>
          <w:lang w:val="uk-UA"/>
        </w:rPr>
        <w:t xml:space="preserve"> </w:t>
      </w:r>
      <w:r w:rsidR="009C7386" w:rsidRPr="009C7386">
        <w:rPr>
          <w:rStyle w:val="hps"/>
          <w:sz w:val="28"/>
          <w:szCs w:val="28"/>
          <w:shd w:val="clear" w:color="auto" w:fill="F5F5F5"/>
        </w:rPr>
        <w:t>роботу</w:t>
      </w:r>
    </w:p>
    <w:p w:rsidR="00607C34" w:rsidRPr="009C7386" w:rsidRDefault="009C7386" w:rsidP="00607C34">
      <w:pPr>
        <w:rPr>
          <w:sz w:val="28"/>
          <w:szCs w:val="28"/>
          <w:lang w:val="uk-UA"/>
        </w:rPr>
      </w:pPr>
      <w:r w:rsidRPr="009C7386">
        <w:rPr>
          <w:b/>
          <w:sz w:val="28"/>
          <w:szCs w:val="28"/>
          <w:lang w:val="uk-UA"/>
        </w:rPr>
        <w:t>5</w:t>
      </w:r>
      <w:r>
        <w:rPr>
          <w:b/>
          <w:i/>
          <w:sz w:val="28"/>
          <w:szCs w:val="28"/>
          <w:lang w:val="uk-UA"/>
        </w:rPr>
        <w:t xml:space="preserve"> </w:t>
      </w:r>
      <w:r w:rsidRPr="009C7386">
        <w:rPr>
          <w:sz w:val="28"/>
          <w:szCs w:val="28"/>
          <w:lang w:val="uk-UA"/>
        </w:rPr>
        <w:t>Кутові характеристики синхронного генератора</w:t>
      </w:r>
    </w:p>
    <w:p w:rsidR="009C7386" w:rsidRPr="009C7386" w:rsidRDefault="009C7386" w:rsidP="00607C34">
      <w:pPr>
        <w:rPr>
          <w:sz w:val="28"/>
          <w:szCs w:val="28"/>
          <w:lang w:val="uk-UA"/>
        </w:rPr>
      </w:pPr>
    </w:p>
    <w:p w:rsidR="009C7386" w:rsidRDefault="009C7386" w:rsidP="00607C34">
      <w:pPr>
        <w:rPr>
          <w:bCs/>
          <w:sz w:val="28"/>
          <w:szCs w:val="28"/>
          <w:lang w:val="uk-UA"/>
        </w:rPr>
      </w:pPr>
    </w:p>
    <w:p w:rsidR="00607C34" w:rsidRPr="003B6CE1" w:rsidRDefault="00607C34" w:rsidP="00607C34">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607C34" w:rsidRPr="000B5DEA" w:rsidRDefault="00607C34" w:rsidP="00607C34">
      <w:pPr>
        <w:rPr>
          <w:b/>
          <w:bCs/>
          <w:sz w:val="28"/>
          <w:szCs w:val="28"/>
          <w:lang w:val="uk-UA"/>
        </w:rPr>
      </w:pPr>
    </w:p>
    <w:p w:rsidR="00607C34" w:rsidRDefault="00607C34" w:rsidP="00607C34">
      <w:pPr>
        <w:rPr>
          <w:b/>
          <w:bCs/>
          <w:sz w:val="28"/>
          <w:szCs w:val="28"/>
          <w:lang w:val="uk-UA"/>
        </w:rPr>
      </w:pPr>
      <w:r w:rsidRPr="000B5DEA">
        <w:rPr>
          <w:b/>
          <w:bCs/>
          <w:sz w:val="28"/>
          <w:szCs w:val="28"/>
          <w:lang w:val="uk-UA"/>
        </w:rPr>
        <w:t>Література:</w:t>
      </w:r>
    </w:p>
    <w:p w:rsidR="00607C34" w:rsidRDefault="00607C34" w:rsidP="00F5032C">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607C34" w:rsidRDefault="00607C34">
      <w:pPr>
        <w:spacing w:after="200" w:line="276" w:lineRule="auto"/>
        <w:rPr>
          <w:sz w:val="28"/>
          <w:szCs w:val="28"/>
        </w:rPr>
      </w:pPr>
      <w:r>
        <w:rPr>
          <w:sz w:val="28"/>
          <w:szCs w:val="28"/>
        </w:rPr>
        <w:br w:type="page"/>
      </w:r>
    </w:p>
    <w:p w:rsidR="0039788A" w:rsidRDefault="0039788A" w:rsidP="00943D35">
      <w:pPr>
        <w:shd w:val="clear" w:color="auto" w:fill="FFFFFF"/>
        <w:spacing w:line="360" w:lineRule="auto"/>
        <w:rPr>
          <w:rStyle w:val="longtext"/>
          <w:b/>
          <w:i/>
          <w:sz w:val="28"/>
          <w:szCs w:val="28"/>
          <w:lang w:val="uk-UA"/>
        </w:rPr>
      </w:pPr>
      <w:r>
        <w:rPr>
          <w:rStyle w:val="longtext"/>
          <w:b/>
          <w:i/>
          <w:sz w:val="28"/>
          <w:szCs w:val="28"/>
          <w:lang w:val="uk-UA"/>
        </w:rPr>
        <w:lastRenderedPageBreak/>
        <w:t>1</w:t>
      </w:r>
      <w:r w:rsidRPr="0039788A">
        <w:rPr>
          <w:rStyle w:val="longtext"/>
          <w:b/>
          <w:i/>
          <w:sz w:val="28"/>
          <w:szCs w:val="28"/>
          <w:lang w:val="uk-UA"/>
        </w:rPr>
        <w:t xml:space="preserve"> </w:t>
      </w:r>
      <w:r w:rsidR="00F5032C">
        <w:rPr>
          <w:rStyle w:val="longtext"/>
          <w:b/>
          <w:i/>
          <w:sz w:val="28"/>
          <w:szCs w:val="28"/>
          <w:lang w:val="uk-UA"/>
        </w:rPr>
        <w:t>Загальні відомості</w:t>
      </w:r>
    </w:p>
    <w:p w:rsidR="00943D35" w:rsidRDefault="00607C34" w:rsidP="00943D35">
      <w:pPr>
        <w:shd w:val="clear" w:color="auto" w:fill="FFFFFF"/>
        <w:spacing w:line="360" w:lineRule="auto"/>
        <w:rPr>
          <w:sz w:val="28"/>
          <w:szCs w:val="28"/>
          <w:lang w:val="uk-UA"/>
        </w:rPr>
      </w:pPr>
      <w:r w:rsidRPr="002549D5">
        <w:rPr>
          <w:rStyle w:val="longtext"/>
          <w:sz w:val="28"/>
          <w:szCs w:val="28"/>
          <w:lang w:val="uk-UA"/>
        </w:rPr>
        <w:t>На електричних станціях зазвичай встановлюють декілька синхронних генераторів, що включаються паралельно для спільної роботи (рис</w:t>
      </w:r>
      <w:r w:rsidR="00943D35">
        <w:rPr>
          <w:rStyle w:val="longtext"/>
          <w:sz w:val="28"/>
          <w:szCs w:val="28"/>
          <w:lang w:val="uk-UA"/>
        </w:rPr>
        <w:t>унок</w:t>
      </w:r>
      <w:r w:rsidRPr="002549D5">
        <w:rPr>
          <w:rStyle w:val="longtext"/>
          <w:sz w:val="28"/>
          <w:szCs w:val="28"/>
          <w:lang w:val="uk-UA"/>
        </w:rPr>
        <w:t xml:space="preserve"> </w:t>
      </w:r>
      <w:r w:rsidR="00943D35">
        <w:rPr>
          <w:rStyle w:val="longtext"/>
          <w:sz w:val="28"/>
          <w:szCs w:val="28"/>
          <w:lang w:val="uk-UA"/>
        </w:rPr>
        <w:t>30</w:t>
      </w:r>
      <w:r w:rsidRPr="002549D5">
        <w:rPr>
          <w:rStyle w:val="longtext"/>
          <w:sz w:val="28"/>
          <w:szCs w:val="28"/>
          <w:lang w:val="uk-UA"/>
        </w:rPr>
        <w:t>.1). Наявність декількох генераторів замість одного сумарної потужності дає переваги, що пояснюється тими ж міркуваннями, які були викладені стосовно паралельній роботі трансформаторів</w:t>
      </w:r>
      <w:r w:rsidR="00943D35">
        <w:rPr>
          <w:rStyle w:val="longtext"/>
          <w:sz w:val="28"/>
          <w:szCs w:val="28"/>
          <w:lang w:val="uk-UA"/>
        </w:rPr>
        <w:t>.</w:t>
      </w:r>
    </w:p>
    <w:p w:rsidR="00943D35" w:rsidRDefault="00607C34" w:rsidP="00943D35">
      <w:pPr>
        <w:shd w:val="clear" w:color="auto" w:fill="FFFFFF"/>
        <w:spacing w:line="360" w:lineRule="auto"/>
        <w:rPr>
          <w:sz w:val="28"/>
          <w:szCs w:val="28"/>
          <w:lang w:val="uk-UA"/>
        </w:rPr>
      </w:pPr>
      <w:r w:rsidRPr="002549D5">
        <w:rPr>
          <w:rStyle w:val="longtext"/>
          <w:sz w:val="28"/>
          <w:szCs w:val="28"/>
          <w:lang w:val="uk-UA"/>
        </w:rPr>
        <w:t xml:space="preserve">При включенні синхронного генератора в мережу на паралельну роботу необхідно дотримуватися таких умов: ЕРС генератора </w:t>
      </w:r>
      <w:r w:rsidRPr="002549D5">
        <w:rPr>
          <w:color w:val="000000"/>
          <w:spacing w:val="-6"/>
          <w:position w:val="-12"/>
          <w:sz w:val="28"/>
          <w:szCs w:val="28"/>
        </w:rPr>
        <w:object w:dxaOrig="300" w:dyaOrig="360">
          <v:shape id="_x0000_i1117" type="#_x0000_t75" style="width:15.25pt;height:18pt" o:ole="">
            <v:imagedata r:id="rId282" o:title=""/>
          </v:shape>
          <o:OLEObject Type="Embed" ProgID="Equation.3" ShapeID="_x0000_i1117" DrawAspect="Content" ObjectID="_1438358569" r:id="rId283"/>
        </w:object>
      </w:r>
      <w:r w:rsidR="00943D35">
        <w:rPr>
          <w:rStyle w:val="longtext"/>
          <w:sz w:val="28"/>
          <w:szCs w:val="28"/>
          <w:lang w:val="uk-UA"/>
        </w:rPr>
        <w:t xml:space="preserve"> в момент підключення </w:t>
      </w:r>
      <w:r w:rsidRPr="002549D5">
        <w:rPr>
          <w:rStyle w:val="longtext"/>
          <w:sz w:val="28"/>
          <w:szCs w:val="28"/>
          <w:lang w:val="uk-UA"/>
        </w:rPr>
        <w:t xml:space="preserve">його до мережі повинна бути рівна і протилежна </w:t>
      </w:r>
      <w:r w:rsidR="00943D35">
        <w:rPr>
          <w:rStyle w:val="longtext"/>
          <w:sz w:val="28"/>
          <w:szCs w:val="28"/>
          <w:lang w:val="uk-UA"/>
        </w:rPr>
        <w:t>по</w:t>
      </w:r>
      <w:r w:rsidRPr="002549D5">
        <w:rPr>
          <w:rStyle w:val="longtext"/>
          <w:sz w:val="28"/>
          <w:szCs w:val="28"/>
          <w:lang w:val="uk-UA"/>
        </w:rPr>
        <w:t xml:space="preserve"> фазі </w:t>
      </w:r>
      <w:r w:rsidR="00943D35">
        <w:rPr>
          <w:rStyle w:val="longtext"/>
          <w:sz w:val="28"/>
          <w:szCs w:val="28"/>
          <w:lang w:val="uk-UA"/>
        </w:rPr>
        <w:t xml:space="preserve">до </w:t>
      </w:r>
      <w:r w:rsidRPr="002549D5">
        <w:rPr>
          <w:rStyle w:val="longtext"/>
          <w:sz w:val="28"/>
          <w:szCs w:val="28"/>
          <w:lang w:val="uk-UA"/>
        </w:rPr>
        <w:t xml:space="preserve">напруги мережі </w:t>
      </w:r>
      <w:r w:rsidR="00943D35">
        <w:rPr>
          <w:rStyle w:val="longtext"/>
          <w:sz w:val="28"/>
          <w:szCs w:val="28"/>
          <w:lang w:val="uk-UA"/>
        </w:rPr>
        <w:t>:</w:t>
      </w:r>
      <w:r w:rsidR="00715F3F" w:rsidRPr="002549D5">
        <w:rPr>
          <w:color w:val="000000"/>
          <w:spacing w:val="-2"/>
          <w:position w:val="-6"/>
          <w:sz w:val="28"/>
          <w:szCs w:val="28"/>
        </w:rPr>
        <w:object w:dxaOrig="1020" w:dyaOrig="440">
          <v:shape id="_x0000_i1118" type="#_x0000_t75" style="width:50.75pt;height:21.8pt" o:ole="">
            <v:imagedata r:id="rId284" o:title=""/>
          </v:shape>
          <o:OLEObject Type="Embed" ProgID="Equation.3" ShapeID="_x0000_i1118" DrawAspect="Content" ObjectID="_1438358570" r:id="rId285"/>
        </w:object>
      </w:r>
      <w:r w:rsidR="00943D35">
        <w:rPr>
          <w:rStyle w:val="longtext"/>
          <w:sz w:val="28"/>
          <w:szCs w:val="28"/>
          <w:lang w:val="uk-UA"/>
        </w:rPr>
        <w:t>;</w:t>
      </w:r>
      <w:r w:rsidRPr="002549D5">
        <w:rPr>
          <w:rStyle w:val="longtext"/>
          <w:sz w:val="28"/>
          <w:szCs w:val="28"/>
          <w:lang w:val="uk-UA"/>
        </w:rPr>
        <w:t xml:space="preserve"> частота ЕРС генератора </w:t>
      </w:r>
      <w:r w:rsidRPr="002549D5">
        <w:rPr>
          <w:color w:val="000000"/>
          <w:spacing w:val="-3"/>
          <w:position w:val="-10"/>
          <w:sz w:val="28"/>
          <w:szCs w:val="28"/>
        </w:rPr>
        <w:object w:dxaOrig="279" w:dyaOrig="340">
          <v:shape id="_x0000_i1119" type="#_x0000_t75" style="width:14.2pt;height:16.9pt" o:ole="">
            <v:imagedata r:id="rId286" o:title=""/>
          </v:shape>
          <o:OLEObject Type="Embed" ProgID="Equation.3" ShapeID="_x0000_i1119" DrawAspect="Content" ObjectID="_1438358571" r:id="rId287"/>
        </w:object>
      </w:r>
      <w:r w:rsidRPr="002549D5">
        <w:rPr>
          <w:rStyle w:val="longtext"/>
          <w:sz w:val="28"/>
          <w:szCs w:val="28"/>
          <w:lang w:val="uk-UA"/>
        </w:rPr>
        <w:t xml:space="preserve"> повинна бути дорівнює частоті змінної напруги в мережі </w:t>
      </w:r>
      <w:r w:rsidRPr="002549D5">
        <w:rPr>
          <w:color w:val="000000"/>
          <w:spacing w:val="-5"/>
          <w:position w:val="-12"/>
          <w:sz w:val="28"/>
          <w:szCs w:val="28"/>
        </w:rPr>
        <w:object w:dxaOrig="300" w:dyaOrig="360">
          <v:shape id="_x0000_i1120" type="#_x0000_t75" style="width:15.25pt;height:18pt" o:ole="">
            <v:imagedata r:id="rId288" o:title=""/>
          </v:shape>
          <o:OLEObject Type="Embed" ProgID="Equation.3" ShapeID="_x0000_i1120" DrawAspect="Content" ObjectID="_1438358572" r:id="rId289"/>
        </w:object>
      </w:r>
      <w:r w:rsidRPr="002549D5">
        <w:rPr>
          <w:rStyle w:val="longtext"/>
          <w:sz w:val="28"/>
          <w:szCs w:val="28"/>
          <w:lang w:val="uk-UA"/>
        </w:rPr>
        <w:t>; порядок проходження фаз на ви</w:t>
      </w:r>
      <w:r w:rsidR="00943D35">
        <w:rPr>
          <w:rStyle w:val="longtext"/>
          <w:sz w:val="28"/>
          <w:szCs w:val="28"/>
          <w:lang w:val="uk-UA"/>
        </w:rPr>
        <w:t>водах</w:t>
      </w:r>
      <w:r w:rsidRPr="002549D5">
        <w:rPr>
          <w:rStyle w:val="longtext"/>
          <w:sz w:val="28"/>
          <w:szCs w:val="28"/>
          <w:lang w:val="uk-UA"/>
        </w:rPr>
        <w:t xml:space="preserve"> генератора повинен бути таким же, що і на затискачах мережі.</w:t>
      </w:r>
    </w:p>
    <w:p w:rsidR="00715F3F" w:rsidRDefault="00607C34" w:rsidP="00943D35">
      <w:pPr>
        <w:shd w:val="clear" w:color="auto" w:fill="FFFFFF"/>
        <w:spacing w:line="360" w:lineRule="auto"/>
        <w:rPr>
          <w:sz w:val="28"/>
          <w:szCs w:val="28"/>
          <w:lang w:val="uk-UA"/>
        </w:rPr>
      </w:pPr>
      <w:r w:rsidRPr="002549D5">
        <w:rPr>
          <w:rStyle w:val="longtext"/>
          <w:sz w:val="28"/>
          <w:szCs w:val="28"/>
          <w:lang w:val="uk-UA"/>
        </w:rPr>
        <w:t xml:space="preserve">Приведення генератора в стан, </w:t>
      </w:r>
      <w:r w:rsidR="00715F3F">
        <w:rPr>
          <w:rStyle w:val="longtext"/>
          <w:sz w:val="28"/>
          <w:szCs w:val="28"/>
          <w:lang w:val="uk-UA"/>
        </w:rPr>
        <w:t>виконання</w:t>
      </w:r>
      <w:r w:rsidRPr="002549D5">
        <w:rPr>
          <w:rStyle w:val="longtext"/>
          <w:sz w:val="28"/>
          <w:szCs w:val="28"/>
          <w:lang w:val="uk-UA"/>
        </w:rPr>
        <w:t xml:space="preserve"> всі</w:t>
      </w:r>
      <w:r w:rsidR="00715F3F">
        <w:rPr>
          <w:rStyle w:val="longtext"/>
          <w:sz w:val="28"/>
          <w:szCs w:val="28"/>
          <w:lang w:val="uk-UA"/>
        </w:rPr>
        <w:t>х</w:t>
      </w:r>
      <w:r w:rsidRPr="002549D5">
        <w:rPr>
          <w:rStyle w:val="longtext"/>
          <w:sz w:val="28"/>
          <w:szCs w:val="28"/>
          <w:lang w:val="uk-UA"/>
        </w:rPr>
        <w:t xml:space="preserve"> зазначени</w:t>
      </w:r>
      <w:r w:rsidR="00715F3F">
        <w:rPr>
          <w:rStyle w:val="longtext"/>
          <w:sz w:val="28"/>
          <w:szCs w:val="28"/>
          <w:lang w:val="uk-UA"/>
        </w:rPr>
        <w:t>х</w:t>
      </w:r>
      <w:r w:rsidRPr="002549D5">
        <w:rPr>
          <w:rStyle w:val="longtext"/>
          <w:sz w:val="28"/>
          <w:szCs w:val="28"/>
          <w:lang w:val="uk-UA"/>
        </w:rPr>
        <w:t xml:space="preserve"> умов, називають </w:t>
      </w:r>
      <w:r w:rsidRPr="00715F3F">
        <w:rPr>
          <w:rStyle w:val="longtext"/>
          <w:i/>
          <w:sz w:val="28"/>
          <w:szCs w:val="28"/>
          <w:lang w:val="uk-UA"/>
        </w:rPr>
        <w:t>синхронізацією</w:t>
      </w:r>
      <w:r w:rsidRPr="002549D5">
        <w:rPr>
          <w:rStyle w:val="longtext"/>
          <w:sz w:val="28"/>
          <w:szCs w:val="28"/>
          <w:lang w:val="uk-UA"/>
        </w:rPr>
        <w:t>. Недотримання будь-якого з умов синхронізації приводить до появи в обмотці статора великих зрівняльних струмів, надмірне значення яких може стати причиною аварії.</w:t>
      </w:r>
    </w:p>
    <w:p w:rsidR="00F5032C" w:rsidRDefault="00607C34" w:rsidP="00943D35">
      <w:pPr>
        <w:shd w:val="clear" w:color="auto" w:fill="FFFFFF"/>
        <w:spacing w:line="360" w:lineRule="auto"/>
        <w:rPr>
          <w:rStyle w:val="longtext"/>
          <w:sz w:val="28"/>
          <w:szCs w:val="28"/>
          <w:lang w:val="uk-UA"/>
        </w:rPr>
      </w:pPr>
      <w:r w:rsidRPr="002549D5">
        <w:rPr>
          <w:rStyle w:val="longtext"/>
          <w:sz w:val="28"/>
          <w:szCs w:val="28"/>
          <w:lang w:val="uk-UA"/>
        </w:rPr>
        <w:t>Включити генератор в мережу з паралельно ввімкненими генераторами можна або способом точної синхронізації, або способом самосинхронізації</w:t>
      </w:r>
      <w:r w:rsidR="00F5032C">
        <w:rPr>
          <w:rStyle w:val="longtext"/>
          <w:sz w:val="28"/>
          <w:szCs w:val="28"/>
          <w:lang w:val="uk-UA"/>
        </w:rPr>
        <w:t>.</w:t>
      </w:r>
    </w:p>
    <w:p w:rsidR="00F5032C" w:rsidRPr="00F5032C" w:rsidRDefault="00607C34" w:rsidP="00943D35">
      <w:pPr>
        <w:shd w:val="clear" w:color="auto" w:fill="FFFFFF"/>
        <w:spacing w:line="360" w:lineRule="auto"/>
        <w:rPr>
          <w:rStyle w:val="longtext"/>
          <w:b/>
          <w:i/>
          <w:sz w:val="28"/>
          <w:szCs w:val="28"/>
          <w:lang w:val="uk-UA"/>
        </w:rPr>
      </w:pPr>
      <w:r w:rsidRPr="002549D5">
        <w:rPr>
          <w:sz w:val="28"/>
          <w:szCs w:val="28"/>
          <w:lang w:val="uk-UA"/>
        </w:rPr>
        <w:br/>
      </w:r>
      <w:r w:rsidRPr="002549D5">
        <w:rPr>
          <w:rStyle w:val="longtext"/>
          <w:sz w:val="28"/>
          <w:szCs w:val="28"/>
          <w:lang w:val="uk-UA"/>
        </w:rPr>
        <w:t xml:space="preserve"> </w:t>
      </w:r>
      <w:r w:rsidRPr="002549D5">
        <w:rPr>
          <w:rStyle w:val="longtext"/>
          <w:sz w:val="28"/>
          <w:szCs w:val="28"/>
          <w:lang w:val="uk-UA"/>
        </w:rPr>
        <w:tab/>
      </w:r>
      <w:r w:rsidR="00F5032C" w:rsidRPr="00F5032C">
        <w:rPr>
          <w:rStyle w:val="longtext"/>
          <w:b/>
          <w:i/>
          <w:sz w:val="28"/>
          <w:szCs w:val="28"/>
          <w:lang w:val="uk-UA"/>
        </w:rPr>
        <w:t>2 Ввімкнення генератора на паралельну роботу способом точної синхронізації</w:t>
      </w:r>
    </w:p>
    <w:p w:rsidR="00715F3F" w:rsidRDefault="00607C34" w:rsidP="00943D35">
      <w:pPr>
        <w:shd w:val="clear" w:color="auto" w:fill="FFFFFF"/>
        <w:spacing w:line="360" w:lineRule="auto"/>
        <w:rPr>
          <w:sz w:val="28"/>
          <w:szCs w:val="28"/>
          <w:lang w:val="uk-UA"/>
        </w:rPr>
      </w:pPr>
      <w:r w:rsidRPr="002549D5">
        <w:rPr>
          <w:rStyle w:val="longtext"/>
          <w:sz w:val="28"/>
          <w:szCs w:val="28"/>
          <w:lang w:val="uk-UA"/>
        </w:rPr>
        <w:t>Суть цього способу полягає в тому, що, перш ніж включити генератор в мережу, його приводять у стан, задовольняючий всім перерахованим вище умовам. Момент дотримання цих умов, тобто момент синхронізації, визначають приладом, званим синхроноскопом. По конструкції синхроноскопи поділяють на стрілочні і лампові. Розглянемо процес синхронізації генераторів із застосуванням лампового синхроноскопа, який складається з трьох ламп 1, 2, 3, розташованих у вершинах рівностороннього трикутника.</w:t>
      </w:r>
    </w:p>
    <w:p w:rsidR="00607C34" w:rsidRPr="002549D5" w:rsidRDefault="00607C34" w:rsidP="00943D35">
      <w:pPr>
        <w:shd w:val="clear" w:color="auto" w:fill="FFFFFF"/>
        <w:spacing w:line="360" w:lineRule="auto"/>
        <w:rPr>
          <w:color w:val="000000"/>
          <w:spacing w:val="-1"/>
          <w:sz w:val="28"/>
          <w:szCs w:val="28"/>
          <w:lang w:val="uk-UA"/>
        </w:rPr>
      </w:pPr>
      <w:r w:rsidRPr="002549D5">
        <w:rPr>
          <w:rStyle w:val="longtext"/>
          <w:sz w:val="28"/>
          <w:szCs w:val="28"/>
          <w:lang w:val="uk-UA"/>
        </w:rPr>
        <w:t>При включенні ламп за схемою «на згасання» (рис</w:t>
      </w:r>
      <w:r w:rsidR="00C5162E">
        <w:rPr>
          <w:rStyle w:val="longtext"/>
          <w:sz w:val="28"/>
          <w:szCs w:val="28"/>
          <w:lang w:val="uk-UA"/>
        </w:rPr>
        <w:t>унок</w:t>
      </w:r>
      <w:r w:rsidRPr="002549D5">
        <w:rPr>
          <w:rStyle w:val="longtext"/>
          <w:sz w:val="28"/>
          <w:szCs w:val="28"/>
          <w:lang w:val="uk-UA"/>
        </w:rPr>
        <w:t xml:space="preserve"> </w:t>
      </w:r>
      <w:r w:rsidR="00C5162E">
        <w:rPr>
          <w:rStyle w:val="longtext"/>
          <w:sz w:val="28"/>
          <w:szCs w:val="28"/>
          <w:lang w:val="uk-UA"/>
        </w:rPr>
        <w:t>30</w:t>
      </w:r>
      <w:r w:rsidRPr="002549D5">
        <w:rPr>
          <w:rStyle w:val="longtext"/>
          <w:sz w:val="28"/>
          <w:szCs w:val="28"/>
          <w:lang w:val="uk-UA"/>
        </w:rPr>
        <w:t>.2, а) момент синхронізації відповідає одночасному згасанн</w:t>
      </w:r>
      <w:r w:rsidR="00C5162E">
        <w:rPr>
          <w:rStyle w:val="longtext"/>
          <w:sz w:val="28"/>
          <w:szCs w:val="28"/>
          <w:lang w:val="uk-UA"/>
        </w:rPr>
        <w:t>ю</w:t>
      </w:r>
      <w:r w:rsidRPr="002549D5">
        <w:rPr>
          <w:rStyle w:val="longtext"/>
          <w:sz w:val="28"/>
          <w:szCs w:val="28"/>
          <w:lang w:val="uk-UA"/>
        </w:rPr>
        <w:t xml:space="preserve"> всіх ламп. Припустимо, що зірка ЕРС генератора </w:t>
      </w:r>
      <w:r w:rsidRPr="002549D5">
        <w:rPr>
          <w:color w:val="000000"/>
          <w:spacing w:val="-2"/>
          <w:position w:val="-10"/>
          <w:sz w:val="28"/>
          <w:szCs w:val="28"/>
        </w:rPr>
        <w:object w:dxaOrig="1160" w:dyaOrig="480">
          <v:shape id="_x0000_i1121" type="#_x0000_t75" style="width:57.8pt;height:24pt" o:ole="">
            <v:imagedata r:id="rId290" o:title=""/>
          </v:shape>
          <o:OLEObject Type="Embed" ProgID="Equation.3" ShapeID="_x0000_i1121" DrawAspect="Content" ObjectID="_1438358573" r:id="rId291"/>
        </w:object>
      </w:r>
      <w:r w:rsidRPr="002549D5">
        <w:rPr>
          <w:rStyle w:val="longtext"/>
          <w:sz w:val="28"/>
          <w:szCs w:val="28"/>
          <w:lang w:val="uk-UA"/>
        </w:rPr>
        <w:t xml:space="preserve"> обертається з кутовою частотою </w:t>
      </w:r>
      <w:r w:rsidRPr="002549D5">
        <w:rPr>
          <w:color w:val="000000"/>
          <w:spacing w:val="-3"/>
          <w:position w:val="-12"/>
          <w:sz w:val="28"/>
          <w:szCs w:val="28"/>
        </w:rPr>
        <w:object w:dxaOrig="300" w:dyaOrig="360">
          <v:shape id="_x0000_i1122" type="#_x0000_t75" style="width:15.25pt;height:18pt" o:ole="">
            <v:imagedata r:id="rId292" o:title=""/>
          </v:shape>
          <o:OLEObject Type="Embed" ProgID="Equation.3" ShapeID="_x0000_i1122" DrawAspect="Content" ObjectID="_1438358574" r:id="rId293"/>
        </w:object>
      </w:r>
      <w:r w:rsidRPr="002549D5">
        <w:rPr>
          <w:rStyle w:val="longtext"/>
          <w:sz w:val="28"/>
          <w:szCs w:val="28"/>
          <w:lang w:val="uk-UA"/>
        </w:rPr>
        <w:t xml:space="preserve">, що перевищує </w:t>
      </w:r>
      <w:r w:rsidRPr="002549D5">
        <w:rPr>
          <w:rStyle w:val="longtext"/>
          <w:sz w:val="28"/>
          <w:szCs w:val="28"/>
          <w:lang w:val="uk-UA"/>
        </w:rPr>
        <w:lastRenderedPageBreak/>
        <w:t>кутову частоту</w:t>
      </w:r>
      <w:r w:rsidR="00C5162E">
        <w:rPr>
          <w:sz w:val="28"/>
          <w:szCs w:val="28"/>
          <w:lang w:val="uk-UA"/>
        </w:rPr>
        <w:t xml:space="preserve"> </w:t>
      </w:r>
      <w:r w:rsidRPr="002549D5">
        <w:rPr>
          <w:rStyle w:val="longtext"/>
          <w:sz w:val="28"/>
          <w:szCs w:val="28"/>
          <w:lang w:val="uk-UA"/>
        </w:rPr>
        <w:t>обертання</w:t>
      </w:r>
      <w:r w:rsidR="002B7B55">
        <w:rPr>
          <w:rStyle w:val="longtext"/>
          <w:sz w:val="28"/>
          <w:szCs w:val="28"/>
          <w:lang w:val="uk-UA"/>
        </w:rPr>
        <w:t xml:space="preserve"> </w:t>
      </w:r>
      <w:r w:rsidR="002B7B55" w:rsidRPr="002B7B55">
        <w:rPr>
          <w:color w:val="000000"/>
          <w:spacing w:val="-3"/>
          <w:position w:val="-12"/>
          <w:sz w:val="28"/>
          <w:szCs w:val="28"/>
        </w:rPr>
        <w:object w:dxaOrig="340" w:dyaOrig="360">
          <v:shape id="_x0000_i1123" type="#_x0000_t75" style="width:17.45pt;height:18pt" o:ole="">
            <v:imagedata r:id="rId294" o:title=""/>
          </v:shape>
          <o:OLEObject Type="Embed" ProgID="Equation.3" ShapeID="_x0000_i1123" DrawAspect="Content" ObjectID="_1438358575" r:id="rId295"/>
        </w:object>
      </w:r>
      <w:r w:rsidRPr="002549D5">
        <w:rPr>
          <w:rStyle w:val="longtext"/>
          <w:sz w:val="28"/>
          <w:szCs w:val="28"/>
          <w:lang w:val="uk-UA"/>
        </w:rPr>
        <w:t xml:space="preserve"> зірки напруг мережі</w:t>
      </w:r>
      <w:r w:rsidR="002B7B55" w:rsidRPr="002549D5">
        <w:rPr>
          <w:i/>
          <w:iCs/>
          <w:color w:val="000000"/>
          <w:spacing w:val="-1"/>
          <w:position w:val="-6"/>
          <w:sz w:val="28"/>
          <w:szCs w:val="28"/>
        </w:rPr>
        <w:object w:dxaOrig="380" w:dyaOrig="440">
          <v:shape id="_x0000_i1124" type="#_x0000_t75" style="width:19.1pt;height:21.8pt" o:ole="">
            <v:imagedata r:id="rId296" o:title=""/>
          </v:shape>
          <o:OLEObject Type="Embed" ProgID="Equation.3" ShapeID="_x0000_i1124" DrawAspect="Content" ObjectID="_1438358576" r:id="rId297"/>
        </w:object>
      </w:r>
      <w:r w:rsidR="002B7B55">
        <w:rPr>
          <w:i/>
          <w:iCs/>
          <w:color w:val="000000"/>
          <w:spacing w:val="-1"/>
          <w:position w:val="-6"/>
          <w:sz w:val="28"/>
          <w:szCs w:val="28"/>
          <w:lang w:val="uk-UA"/>
        </w:rPr>
        <w:t xml:space="preserve">; </w:t>
      </w:r>
      <w:r w:rsidR="002B7B55" w:rsidRPr="002549D5">
        <w:rPr>
          <w:i/>
          <w:iCs/>
          <w:color w:val="000000"/>
          <w:spacing w:val="-1"/>
          <w:position w:val="-6"/>
          <w:sz w:val="28"/>
          <w:szCs w:val="28"/>
        </w:rPr>
        <w:object w:dxaOrig="380" w:dyaOrig="440">
          <v:shape id="_x0000_i1125" type="#_x0000_t75" style="width:19.1pt;height:21.8pt" o:ole="">
            <v:imagedata r:id="rId298" o:title=""/>
          </v:shape>
          <o:OLEObject Type="Embed" ProgID="Equation.3" ShapeID="_x0000_i1125" DrawAspect="Content" ObjectID="_1438358577" r:id="rId299"/>
        </w:object>
      </w:r>
      <w:r w:rsidR="002B7B55">
        <w:rPr>
          <w:i/>
          <w:iCs/>
          <w:color w:val="000000"/>
          <w:spacing w:val="-1"/>
          <w:position w:val="-6"/>
          <w:sz w:val="28"/>
          <w:szCs w:val="28"/>
          <w:lang w:val="uk-UA"/>
        </w:rPr>
        <w:t xml:space="preserve">; </w:t>
      </w:r>
      <w:r w:rsidR="002B7B55" w:rsidRPr="002549D5">
        <w:rPr>
          <w:i/>
          <w:iCs/>
          <w:color w:val="000000"/>
          <w:spacing w:val="-1"/>
          <w:position w:val="-6"/>
          <w:sz w:val="28"/>
          <w:szCs w:val="28"/>
        </w:rPr>
        <w:object w:dxaOrig="380" w:dyaOrig="440">
          <v:shape id="_x0000_i1126" type="#_x0000_t75" style="width:19.1pt;height:21.8pt" o:ole="">
            <v:imagedata r:id="rId300" o:title=""/>
          </v:shape>
          <o:OLEObject Type="Embed" ProgID="Equation.3" ShapeID="_x0000_i1126" DrawAspect="Content" ObjectID="_1438358578" r:id="rId301"/>
        </w:object>
      </w:r>
      <w:r w:rsidRPr="002549D5">
        <w:rPr>
          <w:rStyle w:val="longtext"/>
          <w:sz w:val="28"/>
          <w:szCs w:val="28"/>
          <w:lang w:val="uk-UA"/>
        </w:rPr>
        <w:t xml:space="preserve">. </w:t>
      </w:r>
      <w:r w:rsidR="002B7B55">
        <w:rPr>
          <w:rStyle w:val="longtext"/>
          <w:sz w:val="28"/>
          <w:szCs w:val="28"/>
          <w:lang w:val="uk-UA"/>
        </w:rPr>
        <w:t>В</w:t>
      </w:r>
      <w:r w:rsidRPr="002549D5">
        <w:rPr>
          <w:rStyle w:val="longtext"/>
          <w:sz w:val="28"/>
          <w:szCs w:val="28"/>
          <w:lang w:val="uk-UA"/>
        </w:rPr>
        <w:t xml:space="preserve"> цьому випадку напруг</w:t>
      </w:r>
      <w:r w:rsidR="002B7B55">
        <w:rPr>
          <w:rStyle w:val="longtext"/>
          <w:sz w:val="28"/>
          <w:szCs w:val="28"/>
          <w:lang w:val="uk-UA"/>
        </w:rPr>
        <w:t>а</w:t>
      </w:r>
      <w:r w:rsidRPr="002549D5">
        <w:rPr>
          <w:rStyle w:val="longtext"/>
          <w:sz w:val="28"/>
          <w:szCs w:val="28"/>
          <w:lang w:val="uk-UA"/>
        </w:rPr>
        <w:t xml:space="preserve"> на лампах визначається геометричною сумою </w:t>
      </w:r>
      <w:r w:rsidRPr="002549D5">
        <w:rPr>
          <w:color w:val="000000"/>
          <w:spacing w:val="-2"/>
          <w:position w:val="-6"/>
          <w:sz w:val="28"/>
          <w:szCs w:val="28"/>
        </w:rPr>
        <w:object w:dxaOrig="360" w:dyaOrig="440">
          <v:shape id="_x0000_i1127" type="#_x0000_t75" style="width:18pt;height:21.8pt" o:ole="">
            <v:imagedata r:id="rId302" o:title=""/>
          </v:shape>
          <o:OLEObject Type="Embed" ProgID="Equation.3" ShapeID="_x0000_i1127" DrawAspect="Content" ObjectID="_1438358579" r:id="rId303"/>
        </w:object>
      </w:r>
      <w:r w:rsidRPr="002549D5">
        <w:rPr>
          <w:color w:val="000000"/>
          <w:spacing w:val="-2"/>
          <w:sz w:val="28"/>
          <w:szCs w:val="28"/>
        </w:rPr>
        <w:t>+</w:t>
      </w:r>
      <w:r w:rsidRPr="002549D5">
        <w:rPr>
          <w:i/>
          <w:iCs/>
          <w:color w:val="000000"/>
          <w:spacing w:val="-1"/>
          <w:position w:val="-6"/>
          <w:sz w:val="28"/>
          <w:szCs w:val="28"/>
        </w:rPr>
        <w:object w:dxaOrig="380" w:dyaOrig="440">
          <v:shape id="_x0000_i1128" type="#_x0000_t75" style="width:19.1pt;height:21.8pt" o:ole="">
            <v:imagedata r:id="rId296" o:title=""/>
          </v:shape>
          <o:OLEObject Type="Embed" ProgID="Equation.3" ShapeID="_x0000_i1128" DrawAspect="Content" ObjectID="_1438358580" r:id="rId304"/>
        </w:object>
      </w:r>
      <w:r w:rsidRPr="002549D5">
        <w:rPr>
          <w:i/>
          <w:iCs/>
          <w:color w:val="000000"/>
          <w:spacing w:val="-1"/>
          <w:sz w:val="28"/>
          <w:szCs w:val="28"/>
        </w:rPr>
        <w:t>;</w:t>
      </w:r>
      <w:r w:rsidRPr="002549D5">
        <w:rPr>
          <w:color w:val="000000"/>
          <w:spacing w:val="-2"/>
          <w:position w:val="-6"/>
          <w:sz w:val="28"/>
          <w:szCs w:val="28"/>
        </w:rPr>
        <w:object w:dxaOrig="360" w:dyaOrig="440">
          <v:shape id="_x0000_i1129" type="#_x0000_t75" style="width:18pt;height:21.8pt" o:ole="">
            <v:imagedata r:id="rId305" o:title=""/>
          </v:shape>
          <o:OLEObject Type="Embed" ProgID="Equation.3" ShapeID="_x0000_i1129" DrawAspect="Content" ObjectID="_1438358581" r:id="rId306"/>
        </w:object>
      </w:r>
      <w:r w:rsidRPr="002549D5">
        <w:rPr>
          <w:color w:val="000000"/>
          <w:spacing w:val="-2"/>
          <w:sz w:val="28"/>
          <w:szCs w:val="28"/>
        </w:rPr>
        <w:t>+</w:t>
      </w:r>
      <w:r w:rsidRPr="002549D5">
        <w:rPr>
          <w:i/>
          <w:iCs/>
          <w:color w:val="000000"/>
          <w:spacing w:val="-1"/>
          <w:position w:val="-6"/>
          <w:sz w:val="28"/>
          <w:szCs w:val="28"/>
        </w:rPr>
        <w:object w:dxaOrig="380" w:dyaOrig="440">
          <v:shape id="_x0000_i1130" type="#_x0000_t75" style="width:19.1pt;height:21.8pt" o:ole="">
            <v:imagedata r:id="rId298" o:title=""/>
          </v:shape>
          <o:OLEObject Type="Embed" ProgID="Equation.3" ShapeID="_x0000_i1130" DrawAspect="Content" ObjectID="_1438358582" r:id="rId307"/>
        </w:object>
      </w:r>
      <w:r w:rsidRPr="002549D5">
        <w:rPr>
          <w:i/>
          <w:iCs/>
          <w:color w:val="000000"/>
          <w:spacing w:val="-1"/>
          <w:sz w:val="28"/>
          <w:szCs w:val="28"/>
        </w:rPr>
        <w:t>;</w:t>
      </w:r>
      <w:r w:rsidRPr="002549D5">
        <w:rPr>
          <w:color w:val="000000"/>
          <w:spacing w:val="-2"/>
          <w:position w:val="-6"/>
          <w:sz w:val="28"/>
          <w:szCs w:val="28"/>
        </w:rPr>
        <w:object w:dxaOrig="360" w:dyaOrig="440">
          <v:shape id="_x0000_i1131" type="#_x0000_t75" style="width:18pt;height:21.8pt" o:ole="">
            <v:imagedata r:id="rId308" o:title=""/>
          </v:shape>
          <o:OLEObject Type="Embed" ProgID="Equation.3" ShapeID="_x0000_i1131" DrawAspect="Content" ObjectID="_1438358583" r:id="rId309"/>
        </w:object>
      </w:r>
      <w:r w:rsidRPr="002549D5">
        <w:rPr>
          <w:color w:val="000000"/>
          <w:spacing w:val="-2"/>
          <w:sz w:val="28"/>
          <w:szCs w:val="28"/>
        </w:rPr>
        <w:t>+</w:t>
      </w:r>
      <w:r w:rsidRPr="002549D5">
        <w:rPr>
          <w:i/>
          <w:iCs/>
          <w:color w:val="000000"/>
          <w:spacing w:val="-1"/>
          <w:position w:val="-6"/>
          <w:sz w:val="28"/>
          <w:szCs w:val="28"/>
        </w:rPr>
        <w:object w:dxaOrig="380" w:dyaOrig="440">
          <v:shape id="_x0000_i1132" type="#_x0000_t75" style="width:19.1pt;height:21.8pt" o:ole="">
            <v:imagedata r:id="rId300" o:title=""/>
          </v:shape>
          <o:OLEObject Type="Embed" ProgID="Equation.3" ShapeID="_x0000_i1132" DrawAspect="Content" ObjectID="_1438358584" r:id="rId310"/>
        </w:object>
      </w:r>
      <w:r w:rsidRPr="002549D5">
        <w:rPr>
          <w:i/>
          <w:iCs/>
          <w:color w:val="000000"/>
          <w:spacing w:val="-1"/>
          <w:sz w:val="28"/>
          <w:szCs w:val="28"/>
        </w:rPr>
        <w:t xml:space="preserve"> </w:t>
      </w:r>
      <w:r w:rsidRPr="002549D5">
        <w:rPr>
          <w:color w:val="000000"/>
          <w:spacing w:val="-1"/>
          <w:sz w:val="28"/>
          <w:szCs w:val="28"/>
        </w:rPr>
        <w:t>(рис</w:t>
      </w:r>
      <w:r w:rsidR="002B7B55">
        <w:rPr>
          <w:color w:val="000000"/>
          <w:spacing w:val="-1"/>
          <w:sz w:val="28"/>
          <w:szCs w:val="28"/>
          <w:lang w:val="uk-UA"/>
        </w:rPr>
        <w:t>унок</w:t>
      </w:r>
      <w:r w:rsidRPr="002549D5">
        <w:rPr>
          <w:color w:val="000000"/>
          <w:spacing w:val="-1"/>
          <w:sz w:val="28"/>
          <w:szCs w:val="28"/>
        </w:rPr>
        <w:t xml:space="preserve"> </w:t>
      </w:r>
      <w:r w:rsidR="002B7B55">
        <w:rPr>
          <w:color w:val="000000"/>
          <w:spacing w:val="-1"/>
          <w:sz w:val="28"/>
          <w:szCs w:val="28"/>
          <w:lang w:val="uk-UA"/>
        </w:rPr>
        <w:t>30</w:t>
      </w:r>
      <w:r w:rsidRPr="002549D5">
        <w:rPr>
          <w:color w:val="000000"/>
          <w:spacing w:val="-1"/>
          <w:sz w:val="28"/>
          <w:szCs w:val="28"/>
        </w:rPr>
        <w:t xml:space="preserve">.2, </w:t>
      </w:r>
      <w:r w:rsidRPr="002B7B55">
        <w:rPr>
          <w:iCs/>
          <w:color w:val="000000"/>
          <w:spacing w:val="-1"/>
          <w:sz w:val="28"/>
          <w:szCs w:val="28"/>
        </w:rPr>
        <w:t>б</w:t>
      </w:r>
      <w:r w:rsidRPr="002549D5">
        <w:rPr>
          <w:color w:val="000000"/>
          <w:spacing w:val="-1"/>
          <w:sz w:val="28"/>
          <w:szCs w:val="28"/>
        </w:rPr>
        <w:t>).</w:t>
      </w:r>
    </w:p>
    <w:p w:rsidR="00607C34" w:rsidRDefault="00607C34" w:rsidP="00576C22">
      <w:pPr>
        <w:shd w:val="clear" w:color="auto" w:fill="FFFFFF"/>
        <w:spacing w:before="5"/>
        <w:jc w:val="center"/>
        <w:rPr>
          <w:sz w:val="28"/>
          <w:szCs w:val="28"/>
          <w:lang w:val="uk-UA"/>
        </w:rPr>
      </w:pPr>
      <w:r>
        <w:rPr>
          <w:noProof/>
          <w:sz w:val="28"/>
          <w:szCs w:val="28"/>
        </w:rPr>
        <w:drawing>
          <wp:inline distT="0" distB="0" distL="0" distR="0">
            <wp:extent cx="4135755" cy="2133600"/>
            <wp:effectExtent l="19050" t="0" r="0" b="0"/>
            <wp:docPr id="93" name="Рисунок 105" descr="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21,1"/>
                    <pic:cNvPicPr>
                      <a:picLocks noChangeAspect="1" noChangeArrowheads="1"/>
                    </pic:cNvPicPr>
                  </pic:nvPicPr>
                  <pic:blipFill>
                    <a:blip r:embed="rId311">
                      <a:lum bright="-20000" contrast="40000"/>
                    </a:blip>
                    <a:srcRect l="11018" t="1819"/>
                    <a:stretch>
                      <a:fillRect/>
                    </a:stretch>
                  </pic:blipFill>
                  <pic:spPr bwMode="auto">
                    <a:xfrm>
                      <a:off x="0" y="0"/>
                      <a:ext cx="4135755" cy="2133600"/>
                    </a:xfrm>
                    <a:prstGeom prst="rect">
                      <a:avLst/>
                    </a:prstGeom>
                    <a:noFill/>
                    <a:ln w="9525">
                      <a:noFill/>
                      <a:miter lim="800000"/>
                      <a:headEnd/>
                      <a:tailEnd/>
                    </a:ln>
                  </pic:spPr>
                </pic:pic>
              </a:graphicData>
            </a:graphic>
          </wp:inline>
        </w:drawing>
      </w:r>
    </w:p>
    <w:p w:rsidR="00576C22" w:rsidRPr="002549D5" w:rsidRDefault="00576C22" w:rsidP="00607C34">
      <w:pPr>
        <w:shd w:val="clear" w:color="auto" w:fill="FFFFFF"/>
        <w:spacing w:before="5"/>
        <w:rPr>
          <w:sz w:val="28"/>
          <w:szCs w:val="28"/>
          <w:lang w:val="uk-UA"/>
        </w:rPr>
      </w:pPr>
    </w:p>
    <w:p w:rsidR="00576C22" w:rsidRDefault="00576C22" w:rsidP="00576C22">
      <w:pPr>
        <w:shd w:val="clear" w:color="auto" w:fill="FFFFFF"/>
        <w:spacing w:line="360" w:lineRule="auto"/>
        <w:jc w:val="center"/>
        <w:rPr>
          <w:rStyle w:val="hps"/>
          <w:sz w:val="28"/>
          <w:szCs w:val="28"/>
          <w:lang w:val="uk-UA"/>
        </w:rPr>
      </w:pPr>
      <w:r>
        <w:rPr>
          <w:rStyle w:val="hps"/>
          <w:sz w:val="28"/>
          <w:szCs w:val="28"/>
          <w:lang w:val="uk-UA"/>
        </w:rPr>
        <w:t>Рисунок 30.1 –</w:t>
      </w:r>
      <w:r w:rsidR="00607C34" w:rsidRPr="002549D5">
        <w:rPr>
          <w:sz w:val="28"/>
          <w:szCs w:val="28"/>
          <w:lang w:val="uk-UA"/>
        </w:rPr>
        <w:t xml:space="preserve"> </w:t>
      </w:r>
      <w:r>
        <w:rPr>
          <w:rStyle w:val="hps"/>
          <w:sz w:val="28"/>
          <w:szCs w:val="28"/>
          <w:lang w:val="uk-UA"/>
        </w:rPr>
        <w:t>Ввімкнення</w:t>
      </w:r>
      <w:r w:rsidR="00607C34" w:rsidRPr="002549D5">
        <w:rPr>
          <w:sz w:val="28"/>
          <w:szCs w:val="28"/>
          <w:lang w:val="uk-UA"/>
        </w:rPr>
        <w:t xml:space="preserve"> </w:t>
      </w:r>
      <w:r w:rsidR="00607C34" w:rsidRPr="002549D5">
        <w:rPr>
          <w:rStyle w:val="hps"/>
          <w:sz w:val="28"/>
          <w:szCs w:val="28"/>
          <w:lang w:val="uk-UA"/>
        </w:rPr>
        <w:t>синхронних</w:t>
      </w:r>
      <w:r w:rsidR="00607C34" w:rsidRPr="002549D5">
        <w:rPr>
          <w:sz w:val="28"/>
          <w:szCs w:val="28"/>
          <w:lang w:val="uk-UA"/>
        </w:rPr>
        <w:t xml:space="preserve"> </w:t>
      </w:r>
      <w:r w:rsidR="00607C34" w:rsidRPr="002549D5">
        <w:rPr>
          <w:rStyle w:val="hps"/>
          <w:sz w:val="28"/>
          <w:szCs w:val="28"/>
          <w:lang w:val="uk-UA"/>
        </w:rPr>
        <w:t>генераторів</w:t>
      </w:r>
      <w:r w:rsidR="00607C34" w:rsidRPr="002549D5">
        <w:rPr>
          <w:sz w:val="28"/>
          <w:szCs w:val="28"/>
          <w:lang w:val="uk-UA"/>
        </w:rPr>
        <w:t xml:space="preserve"> </w:t>
      </w:r>
      <w:r w:rsidR="00607C34" w:rsidRPr="002549D5">
        <w:rPr>
          <w:rStyle w:val="hps"/>
          <w:sz w:val="28"/>
          <w:szCs w:val="28"/>
          <w:lang w:val="uk-UA"/>
        </w:rPr>
        <w:t>на</w:t>
      </w:r>
      <w:r w:rsidR="00607C34" w:rsidRPr="002549D5">
        <w:rPr>
          <w:sz w:val="28"/>
          <w:szCs w:val="28"/>
          <w:lang w:val="uk-UA"/>
        </w:rPr>
        <w:t xml:space="preserve"> </w:t>
      </w:r>
      <w:r w:rsidR="00607C34" w:rsidRPr="002549D5">
        <w:rPr>
          <w:rStyle w:val="hps"/>
          <w:sz w:val="28"/>
          <w:szCs w:val="28"/>
          <w:lang w:val="uk-UA"/>
        </w:rPr>
        <w:t>паралельну</w:t>
      </w:r>
      <w:r w:rsidR="00607C34" w:rsidRPr="002549D5">
        <w:rPr>
          <w:sz w:val="28"/>
          <w:szCs w:val="28"/>
          <w:lang w:val="uk-UA"/>
        </w:rPr>
        <w:t xml:space="preserve"> </w:t>
      </w:r>
      <w:r w:rsidR="00607C34" w:rsidRPr="002549D5">
        <w:rPr>
          <w:rStyle w:val="hps"/>
          <w:sz w:val="28"/>
          <w:szCs w:val="28"/>
          <w:lang w:val="uk-UA"/>
        </w:rPr>
        <w:t>роботу:</w:t>
      </w:r>
      <w:r>
        <w:rPr>
          <w:sz w:val="28"/>
          <w:szCs w:val="28"/>
          <w:lang w:val="uk-UA"/>
        </w:rPr>
        <w:t xml:space="preserve"> </w:t>
      </w:r>
      <w:r>
        <w:rPr>
          <w:rStyle w:val="hps"/>
          <w:sz w:val="28"/>
          <w:szCs w:val="28"/>
          <w:lang w:val="uk-UA"/>
        </w:rPr>
        <w:t>Г1</w:t>
      </w:r>
      <w:r w:rsidR="00607C34" w:rsidRPr="002549D5">
        <w:rPr>
          <w:rStyle w:val="hps"/>
          <w:sz w:val="28"/>
          <w:szCs w:val="28"/>
          <w:lang w:val="uk-UA"/>
        </w:rPr>
        <w:t>-Г4</w:t>
      </w:r>
      <w:r w:rsidR="00607C34" w:rsidRPr="002549D5">
        <w:rPr>
          <w:sz w:val="28"/>
          <w:szCs w:val="28"/>
          <w:lang w:val="uk-UA"/>
        </w:rPr>
        <w:t xml:space="preserve"> </w:t>
      </w:r>
      <w:r>
        <w:rPr>
          <w:rStyle w:val="hps"/>
          <w:sz w:val="28"/>
          <w:szCs w:val="28"/>
          <w:lang w:val="uk-UA"/>
        </w:rPr>
        <w:t>–</w:t>
      </w:r>
      <w:r w:rsidR="00607C34" w:rsidRPr="002549D5">
        <w:rPr>
          <w:rStyle w:val="hps"/>
          <w:sz w:val="28"/>
          <w:szCs w:val="28"/>
          <w:lang w:val="uk-UA"/>
        </w:rPr>
        <w:t xml:space="preserve"> синхронні</w:t>
      </w:r>
      <w:r w:rsidR="00607C34" w:rsidRPr="002549D5">
        <w:rPr>
          <w:sz w:val="28"/>
          <w:szCs w:val="28"/>
          <w:lang w:val="uk-UA"/>
        </w:rPr>
        <w:t xml:space="preserve"> </w:t>
      </w:r>
      <w:r w:rsidR="00607C34" w:rsidRPr="002549D5">
        <w:rPr>
          <w:rStyle w:val="hps"/>
          <w:sz w:val="28"/>
          <w:szCs w:val="28"/>
          <w:lang w:val="uk-UA"/>
        </w:rPr>
        <w:t>генератори,</w:t>
      </w:r>
      <w:r w:rsidR="00607C34" w:rsidRPr="002549D5">
        <w:rPr>
          <w:sz w:val="28"/>
          <w:szCs w:val="28"/>
          <w:lang w:val="uk-UA"/>
        </w:rPr>
        <w:t xml:space="preserve"> </w:t>
      </w:r>
      <w:r w:rsidR="00607C34" w:rsidRPr="002549D5">
        <w:rPr>
          <w:rStyle w:val="hps"/>
          <w:sz w:val="28"/>
          <w:szCs w:val="28"/>
          <w:lang w:val="uk-UA"/>
        </w:rPr>
        <w:t>ПД1</w:t>
      </w:r>
      <w:r w:rsidR="00607C34" w:rsidRPr="002549D5">
        <w:rPr>
          <w:rStyle w:val="atn"/>
          <w:sz w:val="28"/>
          <w:szCs w:val="28"/>
          <w:lang w:val="uk-UA"/>
        </w:rPr>
        <w:t>-</w:t>
      </w:r>
      <w:r w:rsidR="00607C34" w:rsidRPr="002549D5">
        <w:rPr>
          <w:sz w:val="28"/>
          <w:szCs w:val="28"/>
          <w:lang w:val="uk-UA"/>
        </w:rPr>
        <w:t xml:space="preserve">ПД4 </w:t>
      </w:r>
      <w:r>
        <w:rPr>
          <w:rStyle w:val="hps"/>
          <w:sz w:val="28"/>
          <w:szCs w:val="28"/>
          <w:lang w:val="uk-UA"/>
        </w:rPr>
        <w:t>–</w:t>
      </w:r>
      <w:r w:rsidR="00607C34" w:rsidRPr="002549D5">
        <w:rPr>
          <w:rStyle w:val="hps"/>
          <w:sz w:val="28"/>
          <w:szCs w:val="28"/>
          <w:lang w:val="uk-UA"/>
        </w:rPr>
        <w:t xml:space="preserve"> приводні</w:t>
      </w:r>
      <w:r w:rsidR="00607C34" w:rsidRPr="002549D5">
        <w:rPr>
          <w:sz w:val="28"/>
          <w:szCs w:val="28"/>
          <w:lang w:val="uk-UA"/>
        </w:rPr>
        <w:t xml:space="preserve"> </w:t>
      </w:r>
      <w:r w:rsidR="00607C34" w:rsidRPr="002549D5">
        <w:rPr>
          <w:rStyle w:val="hps"/>
          <w:sz w:val="28"/>
          <w:szCs w:val="28"/>
          <w:lang w:val="uk-UA"/>
        </w:rPr>
        <w:t>двигуни</w:t>
      </w:r>
      <w:r w:rsidR="00607C34" w:rsidRPr="002549D5">
        <w:rPr>
          <w:sz w:val="28"/>
          <w:szCs w:val="28"/>
          <w:lang w:val="uk-UA"/>
        </w:rPr>
        <w:br/>
      </w:r>
      <w:r w:rsidR="00607C34" w:rsidRPr="002549D5">
        <w:rPr>
          <w:sz w:val="28"/>
          <w:szCs w:val="28"/>
          <w:lang w:val="uk-UA"/>
        </w:rPr>
        <w:br/>
      </w:r>
    </w:p>
    <w:p w:rsidR="00607C34" w:rsidRPr="002549D5" w:rsidRDefault="00607C34" w:rsidP="00576C22">
      <w:pPr>
        <w:shd w:val="clear" w:color="auto" w:fill="FFFFFF"/>
        <w:spacing w:line="360" w:lineRule="auto"/>
        <w:rPr>
          <w:rStyle w:val="hps"/>
          <w:sz w:val="28"/>
          <w:szCs w:val="28"/>
          <w:lang w:val="uk-UA"/>
        </w:rPr>
      </w:pPr>
      <w:r w:rsidRPr="002549D5">
        <w:rPr>
          <w:rStyle w:val="hps"/>
          <w:sz w:val="28"/>
          <w:szCs w:val="28"/>
          <w:lang w:val="uk-UA"/>
        </w:rPr>
        <w:t>У</w:t>
      </w:r>
      <w:r w:rsidRPr="002549D5">
        <w:rPr>
          <w:sz w:val="28"/>
          <w:szCs w:val="28"/>
          <w:lang w:val="uk-UA"/>
        </w:rPr>
        <w:t xml:space="preserve"> </w:t>
      </w:r>
      <w:r w:rsidRPr="002549D5">
        <w:rPr>
          <w:rStyle w:val="hps"/>
          <w:sz w:val="28"/>
          <w:szCs w:val="28"/>
          <w:lang w:val="uk-UA"/>
        </w:rPr>
        <w:t>момент</w:t>
      </w:r>
      <w:r w:rsidRPr="002549D5">
        <w:rPr>
          <w:sz w:val="28"/>
          <w:szCs w:val="28"/>
          <w:lang w:val="uk-UA"/>
        </w:rPr>
        <w:t xml:space="preserve"> </w:t>
      </w:r>
      <w:r w:rsidR="00576C22">
        <w:rPr>
          <w:rStyle w:val="hps"/>
          <w:sz w:val="28"/>
          <w:szCs w:val="28"/>
          <w:lang w:val="uk-UA"/>
        </w:rPr>
        <w:t>співпаданя</w:t>
      </w:r>
      <w:r w:rsidRPr="002549D5">
        <w:rPr>
          <w:sz w:val="28"/>
          <w:szCs w:val="28"/>
          <w:lang w:val="uk-UA"/>
        </w:rPr>
        <w:t xml:space="preserve"> </w:t>
      </w:r>
      <w:r w:rsidRPr="002549D5">
        <w:rPr>
          <w:rStyle w:val="hps"/>
          <w:sz w:val="28"/>
          <w:szCs w:val="28"/>
          <w:lang w:val="uk-UA"/>
        </w:rPr>
        <w:t>векторів</w:t>
      </w:r>
      <w:r w:rsidRPr="002549D5">
        <w:rPr>
          <w:sz w:val="28"/>
          <w:szCs w:val="28"/>
          <w:lang w:val="uk-UA"/>
        </w:rPr>
        <w:t xml:space="preserve"> </w:t>
      </w:r>
      <w:r w:rsidRPr="002549D5">
        <w:rPr>
          <w:rStyle w:val="hps"/>
          <w:sz w:val="28"/>
          <w:szCs w:val="28"/>
          <w:lang w:val="uk-UA"/>
        </w:rPr>
        <w:t>зірки</w:t>
      </w:r>
      <w:r w:rsidRPr="002549D5">
        <w:rPr>
          <w:sz w:val="28"/>
          <w:szCs w:val="28"/>
          <w:lang w:val="uk-UA"/>
        </w:rPr>
        <w:t xml:space="preserve"> </w:t>
      </w:r>
      <w:r w:rsidRPr="002549D5">
        <w:rPr>
          <w:rStyle w:val="hps"/>
          <w:sz w:val="28"/>
          <w:szCs w:val="28"/>
          <w:lang w:val="uk-UA"/>
        </w:rPr>
        <w:t>ЕРС з</w:t>
      </w:r>
      <w:r w:rsidRPr="002549D5">
        <w:rPr>
          <w:sz w:val="28"/>
          <w:szCs w:val="28"/>
          <w:lang w:val="uk-UA"/>
        </w:rPr>
        <w:t xml:space="preserve"> </w:t>
      </w:r>
      <w:r w:rsidRPr="002549D5">
        <w:rPr>
          <w:rStyle w:val="hps"/>
          <w:sz w:val="28"/>
          <w:szCs w:val="28"/>
          <w:lang w:val="uk-UA"/>
        </w:rPr>
        <w:t>векторами</w:t>
      </w:r>
      <w:r w:rsidRPr="002549D5">
        <w:rPr>
          <w:sz w:val="28"/>
          <w:szCs w:val="28"/>
          <w:lang w:val="uk-UA"/>
        </w:rPr>
        <w:t xml:space="preserve"> </w:t>
      </w:r>
      <w:r w:rsidRPr="002549D5">
        <w:rPr>
          <w:rStyle w:val="hps"/>
          <w:sz w:val="28"/>
          <w:szCs w:val="28"/>
          <w:lang w:val="uk-UA"/>
        </w:rPr>
        <w:t>зірки</w:t>
      </w:r>
      <w:r w:rsidRPr="002549D5">
        <w:rPr>
          <w:sz w:val="28"/>
          <w:szCs w:val="28"/>
          <w:lang w:val="uk-UA"/>
        </w:rPr>
        <w:t xml:space="preserve"> </w:t>
      </w:r>
      <w:r w:rsidRPr="002549D5">
        <w:rPr>
          <w:rStyle w:val="hps"/>
          <w:sz w:val="28"/>
          <w:szCs w:val="28"/>
          <w:lang w:val="uk-UA"/>
        </w:rPr>
        <w:t>напруг</w:t>
      </w:r>
      <w:r w:rsidRPr="002549D5">
        <w:rPr>
          <w:sz w:val="28"/>
          <w:szCs w:val="28"/>
          <w:lang w:val="uk-UA"/>
        </w:rPr>
        <w:t xml:space="preserve"> </w:t>
      </w:r>
      <w:r w:rsidRPr="002549D5">
        <w:rPr>
          <w:rStyle w:val="hps"/>
          <w:sz w:val="28"/>
          <w:szCs w:val="28"/>
          <w:lang w:val="uk-UA"/>
        </w:rPr>
        <w:t>ця</w:t>
      </w:r>
      <w:r w:rsidRPr="002549D5">
        <w:rPr>
          <w:sz w:val="28"/>
          <w:szCs w:val="28"/>
          <w:lang w:val="uk-UA"/>
        </w:rPr>
        <w:t xml:space="preserve"> </w:t>
      </w:r>
      <w:r w:rsidRPr="002549D5">
        <w:rPr>
          <w:rStyle w:val="hps"/>
          <w:sz w:val="28"/>
          <w:szCs w:val="28"/>
          <w:lang w:val="uk-UA"/>
        </w:rPr>
        <w:t>сума</w:t>
      </w:r>
      <w:r w:rsidRPr="002549D5">
        <w:rPr>
          <w:sz w:val="28"/>
          <w:szCs w:val="28"/>
          <w:lang w:val="uk-UA"/>
        </w:rPr>
        <w:t xml:space="preserve"> </w:t>
      </w:r>
      <w:r w:rsidRPr="002549D5">
        <w:rPr>
          <w:rStyle w:val="hps"/>
          <w:sz w:val="28"/>
          <w:szCs w:val="28"/>
          <w:lang w:val="uk-UA"/>
        </w:rPr>
        <w:t>досягає</w:t>
      </w:r>
      <w:r w:rsidRPr="002549D5">
        <w:rPr>
          <w:sz w:val="28"/>
          <w:szCs w:val="28"/>
          <w:lang w:val="uk-UA"/>
        </w:rPr>
        <w:t xml:space="preserve"> </w:t>
      </w:r>
      <w:r w:rsidRPr="002549D5">
        <w:rPr>
          <w:rStyle w:val="hps"/>
          <w:sz w:val="28"/>
          <w:szCs w:val="28"/>
          <w:lang w:val="uk-UA"/>
        </w:rPr>
        <w:t>найбільшого значення</w:t>
      </w:r>
      <w:r w:rsidRPr="002549D5">
        <w:rPr>
          <w:sz w:val="28"/>
          <w:szCs w:val="28"/>
          <w:lang w:val="uk-UA"/>
        </w:rPr>
        <w:t xml:space="preserve">, при </w:t>
      </w:r>
      <w:r w:rsidRPr="002549D5">
        <w:rPr>
          <w:rStyle w:val="hps"/>
          <w:sz w:val="28"/>
          <w:szCs w:val="28"/>
          <w:lang w:val="uk-UA"/>
        </w:rPr>
        <w:t>цьому</w:t>
      </w:r>
      <w:r w:rsidRPr="002549D5">
        <w:rPr>
          <w:sz w:val="28"/>
          <w:szCs w:val="28"/>
          <w:lang w:val="uk-UA"/>
        </w:rPr>
        <w:t xml:space="preserve"> </w:t>
      </w:r>
      <w:r w:rsidRPr="002549D5">
        <w:rPr>
          <w:rStyle w:val="hps"/>
          <w:sz w:val="28"/>
          <w:szCs w:val="28"/>
          <w:lang w:val="uk-UA"/>
        </w:rPr>
        <w:t>лампи</w:t>
      </w:r>
      <w:r w:rsidRPr="002549D5">
        <w:rPr>
          <w:sz w:val="28"/>
          <w:szCs w:val="28"/>
          <w:lang w:val="uk-UA"/>
        </w:rPr>
        <w:t xml:space="preserve"> </w:t>
      </w:r>
      <w:r w:rsidRPr="002549D5">
        <w:rPr>
          <w:rStyle w:val="hps"/>
          <w:sz w:val="28"/>
          <w:szCs w:val="28"/>
          <w:lang w:val="uk-UA"/>
        </w:rPr>
        <w:t>горять</w:t>
      </w:r>
      <w:r w:rsidRPr="002549D5">
        <w:rPr>
          <w:sz w:val="28"/>
          <w:szCs w:val="28"/>
          <w:lang w:val="uk-UA"/>
        </w:rPr>
        <w:t xml:space="preserve"> </w:t>
      </w:r>
      <w:r w:rsidRPr="002549D5">
        <w:rPr>
          <w:rStyle w:val="hps"/>
          <w:sz w:val="28"/>
          <w:szCs w:val="28"/>
          <w:lang w:val="uk-UA"/>
        </w:rPr>
        <w:t>з найбільш</w:t>
      </w:r>
      <w:r w:rsidR="00576C22">
        <w:rPr>
          <w:rStyle w:val="hps"/>
          <w:sz w:val="28"/>
          <w:szCs w:val="28"/>
          <w:lang w:val="uk-UA"/>
        </w:rPr>
        <w:t>ою</w:t>
      </w:r>
      <w:r w:rsidRPr="002549D5">
        <w:rPr>
          <w:sz w:val="28"/>
          <w:szCs w:val="28"/>
          <w:lang w:val="uk-UA"/>
        </w:rPr>
        <w:t xml:space="preserve"> </w:t>
      </w:r>
      <w:r w:rsidR="00576C22">
        <w:rPr>
          <w:rStyle w:val="hps"/>
          <w:sz w:val="28"/>
          <w:szCs w:val="28"/>
          <w:lang w:val="uk-UA"/>
        </w:rPr>
        <w:t>потужністю</w:t>
      </w:r>
      <w:r w:rsidRPr="002549D5">
        <w:rPr>
          <w:sz w:val="28"/>
          <w:szCs w:val="28"/>
          <w:lang w:val="uk-UA"/>
        </w:rPr>
        <w:t xml:space="preserve"> </w:t>
      </w:r>
      <w:r w:rsidRPr="002549D5">
        <w:rPr>
          <w:rStyle w:val="hps"/>
          <w:sz w:val="28"/>
          <w:szCs w:val="28"/>
          <w:lang w:val="uk-UA"/>
        </w:rPr>
        <w:t>(напруга</w:t>
      </w:r>
      <w:r w:rsidRPr="002549D5">
        <w:rPr>
          <w:sz w:val="28"/>
          <w:szCs w:val="28"/>
          <w:lang w:val="uk-UA"/>
        </w:rPr>
        <w:t xml:space="preserve"> </w:t>
      </w:r>
      <w:r w:rsidRPr="002549D5">
        <w:rPr>
          <w:rStyle w:val="hps"/>
          <w:sz w:val="28"/>
          <w:szCs w:val="28"/>
          <w:lang w:val="uk-UA"/>
        </w:rPr>
        <w:t>на</w:t>
      </w:r>
      <w:r w:rsidRPr="002549D5">
        <w:rPr>
          <w:sz w:val="28"/>
          <w:szCs w:val="28"/>
          <w:lang w:val="uk-UA"/>
        </w:rPr>
        <w:t xml:space="preserve"> </w:t>
      </w:r>
      <w:r w:rsidRPr="002549D5">
        <w:rPr>
          <w:rStyle w:val="hps"/>
          <w:sz w:val="28"/>
          <w:szCs w:val="28"/>
          <w:lang w:val="uk-UA"/>
        </w:rPr>
        <w:t>лампах</w:t>
      </w:r>
      <w:r w:rsidRPr="002549D5">
        <w:rPr>
          <w:sz w:val="28"/>
          <w:szCs w:val="28"/>
          <w:lang w:val="uk-UA"/>
        </w:rPr>
        <w:t xml:space="preserve"> </w:t>
      </w:r>
      <w:r w:rsidRPr="002549D5">
        <w:rPr>
          <w:rStyle w:val="hps"/>
          <w:sz w:val="28"/>
          <w:szCs w:val="28"/>
          <w:lang w:val="uk-UA"/>
        </w:rPr>
        <w:t>дорівнює подвоєн</w:t>
      </w:r>
      <w:r w:rsidR="00576C22">
        <w:rPr>
          <w:rStyle w:val="hps"/>
          <w:sz w:val="28"/>
          <w:szCs w:val="28"/>
          <w:lang w:val="uk-UA"/>
        </w:rPr>
        <w:t>ій</w:t>
      </w:r>
      <w:r w:rsidRPr="002549D5">
        <w:rPr>
          <w:sz w:val="28"/>
          <w:szCs w:val="28"/>
          <w:lang w:val="uk-UA"/>
        </w:rPr>
        <w:t xml:space="preserve"> </w:t>
      </w:r>
      <w:r w:rsidRPr="002549D5">
        <w:rPr>
          <w:rStyle w:val="hps"/>
          <w:sz w:val="28"/>
          <w:szCs w:val="28"/>
          <w:lang w:val="uk-UA"/>
        </w:rPr>
        <w:t>напрузі</w:t>
      </w:r>
      <w:r w:rsidRPr="002549D5">
        <w:rPr>
          <w:sz w:val="28"/>
          <w:szCs w:val="28"/>
          <w:lang w:val="uk-UA"/>
        </w:rPr>
        <w:t xml:space="preserve"> </w:t>
      </w:r>
      <w:r w:rsidRPr="002549D5">
        <w:rPr>
          <w:rStyle w:val="hps"/>
          <w:sz w:val="28"/>
          <w:szCs w:val="28"/>
          <w:lang w:val="uk-UA"/>
        </w:rPr>
        <w:t>мережі).</w:t>
      </w:r>
      <w:r w:rsidRPr="002549D5">
        <w:rPr>
          <w:sz w:val="28"/>
          <w:szCs w:val="28"/>
          <w:lang w:val="uk-UA"/>
        </w:rPr>
        <w:t xml:space="preserve"> </w:t>
      </w:r>
      <w:r w:rsidRPr="002549D5">
        <w:rPr>
          <w:rStyle w:val="hps"/>
          <w:sz w:val="28"/>
          <w:szCs w:val="28"/>
          <w:lang w:val="uk-UA"/>
        </w:rPr>
        <w:t>У наступні</w:t>
      </w:r>
      <w:r w:rsidRPr="002549D5">
        <w:rPr>
          <w:sz w:val="28"/>
          <w:szCs w:val="28"/>
          <w:lang w:val="uk-UA"/>
        </w:rPr>
        <w:t xml:space="preserve"> </w:t>
      </w:r>
      <w:r w:rsidRPr="002549D5">
        <w:rPr>
          <w:rStyle w:val="hps"/>
          <w:sz w:val="28"/>
          <w:szCs w:val="28"/>
          <w:lang w:val="uk-UA"/>
        </w:rPr>
        <w:t>моменти</w:t>
      </w:r>
      <w:r w:rsidRPr="002549D5">
        <w:rPr>
          <w:sz w:val="28"/>
          <w:szCs w:val="28"/>
          <w:lang w:val="uk-UA"/>
        </w:rPr>
        <w:t xml:space="preserve"> </w:t>
      </w:r>
      <w:r w:rsidRPr="002549D5">
        <w:rPr>
          <w:rStyle w:val="hps"/>
          <w:sz w:val="28"/>
          <w:szCs w:val="28"/>
          <w:lang w:val="uk-UA"/>
        </w:rPr>
        <w:t>часу</w:t>
      </w:r>
      <w:r w:rsidRPr="002549D5">
        <w:rPr>
          <w:sz w:val="28"/>
          <w:szCs w:val="28"/>
          <w:lang w:val="uk-UA"/>
        </w:rPr>
        <w:t xml:space="preserve"> </w:t>
      </w:r>
      <w:r w:rsidRPr="002549D5">
        <w:rPr>
          <w:rStyle w:val="hps"/>
          <w:sz w:val="28"/>
          <w:szCs w:val="28"/>
          <w:lang w:val="uk-UA"/>
        </w:rPr>
        <w:t>зірка</w:t>
      </w:r>
      <w:r w:rsidRPr="002549D5">
        <w:rPr>
          <w:sz w:val="28"/>
          <w:szCs w:val="28"/>
          <w:lang w:val="uk-UA"/>
        </w:rPr>
        <w:t xml:space="preserve"> </w:t>
      </w:r>
      <w:r w:rsidRPr="002549D5">
        <w:rPr>
          <w:rStyle w:val="hps"/>
          <w:sz w:val="28"/>
          <w:szCs w:val="28"/>
          <w:lang w:val="uk-UA"/>
        </w:rPr>
        <w:t>ЕРС</w:t>
      </w:r>
      <w:r w:rsidRPr="002549D5">
        <w:rPr>
          <w:sz w:val="28"/>
          <w:szCs w:val="28"/>
          <w:lang w:val="uk-UA"/>
        </w:rPr>
        <w:t xml:space="preserve"> </w:t>
      </w:r>
      <w:r w:rsidRPr="002549D5">
        <w:rPr>
          <w:rStyle w:val="hps"/>
          <w:sz w:val="28"/>
          <w:szCs w:val="28"/>
          <w:lang w:val="uk-UA"/>
        </w:rPr>
        <w:t>обганяє</w:t>
      </w:r>
      <w:r w:rsidRPr="002549D5">
        <w:rPr>
          <w:sz w:val="28"/>
          <w:szCs w:val="28"/>
          <w:lang w:val="uk-UA"/>
        </w:rPr>
        <w:t xml:space="preserve"> </w:t>
      </w:r>
      <w:r w:rsidRPr="002549D5">
        <w:rPr>
          <w:rStyle w:val="hps"/>
          <w:sz w:val="28"/>
          <w:szCs w:val="28"/>
          <w:lang w:val="uk-UA"/>
        </w:rPr>
        <w:t>зірку</w:t>
      </w:r>
      <w:r w:rsidRPr="002549D5">
        <w:rPr>
          <w:sz w:val="28"/>
          <w:szCs w:val="28"/>
          <w:lang w:val="uk-UA"/>
        </w:rPr>
        <w:t xml:space="preserve"> </w:t>
      </w:r>
      <w:r w:rsidRPr="002549D5">
        <w:rPr>
          <w:rStyle w:val="hps"/>
          <w:sz w:val="28"/>
          <w:szCs w:val="28"/>
          <w:lang w:val="uk-UA"/>
        </w:rPr>
        <w:t>напруг</w:t>
      </w:r>
      <w:r w:rsidRPr="002549D5">
        <w:rPr>
          <w:sz w:val="28"/>
          <w:szCs w:val="28"/>
          <w:lang w:val="uk-UA"/>
        </w:rPr>
        <w:t xml:space="preserve">, і напруга </w:t>
      </w:r>
      <w:r w:rsidRPr="002549D5">
        <w:rPr>
          <w:rStyle w:val="hps"/>
          <w:sz w:val="28"/>
          <w:szCs w:val="28"/>
          <w:lang w:val="uk-UA"/>
        </w:rPr>
        <w:t>на</w:t>
      </w:r>
      <w:r w:rsidRPr="002549D5">
        <w:rPr>
          <w:sz w:val="28"/>
          <w:szCs w:val="28"/>
          <w:lang w:val="uk-UA"/>
        </w:rPr>
        <w:t xml:space="preserve"> </w:t>
      </w:r>
      <w:r w:rsidRPr="002549D5">
        <w:rPr>
          <w:rStyle w:val="hps"/>
          <w:sz w:val="28"/>
          <w:szCs w:val="28"/>
          <w:lang w:val="uk-UA"/>
        </w:rPr>
        <w:t>лампах</w:t>
      </w:r>
      <w:r w:rsidRPr="002549D5">
        <w:rPr>
          <w:sz w:val="28"/>
          <w:szCs w:val="28"/>
          <w:lang w:val="uk-UA"/>
        </w:rPr>
        <w:t xml:space="preserve"> </w:t>
      </w:r>
      <w:r w:rsidRPr="002549D5">
        <w:rPr>
          <w:rStyle w:val="hps"/>
          <w:sz w:val="28"/>
          <w:szCs w:val="28"/>
          <w:lang w:val="uk-UA"/>
        </w:rPr>
        <w:t>зменшується.</w:t>
      </w:r>
      <w:r w:rsidRPr="002549D5">
        <w:rPr>
          <w:sz w:val="28"/>
          <w:szCs w:val="28"/>
          <w:lang w:val="uk-UA"/>
        </w:rPr>
        <w:t xml:space="preserve"> </w:t>
      </w:r>
      <w:r w:rsidRPr="002549D5">
        <w:rPr>
          <w:rStyle w:val="hps"/>
          <w:sz w:val="28"/>
          <w:szCs w:val="28"/>
          <w:lang w:val="uk-UA"/>
        </w:rPr>
        <w:t>У</w:t>
      </w:r>
      <w:r w:rsidRPr="002549D5">
        <w:rPr>
          <w:sz w:val="28"/>
          <w:szCs w:val="28"/>
          <w:lang w:val="uk-UA"/>
        </w:rPr>
        <w:t xml:space="preserve"> </w:t>
      </w:r>
      <w:r w:rsidRPr="002549D5">
        <w:rPr>
          <w:rStyle w:val="hps"/>
          <w:sz w:val="28"/>
          <w:szCs w:val="28"/>
          <w:lang w:val="uk-UA"/>
        </w:rPr>
        <w:t>момент</w:t>
      </w:r>
      <w:r w:rsidRPr="002549D5">
        <w:rPr>
          <w:sz w:val="28"/>
          <w:szCs w:val="28"/>
          <w:lang w:val="uk-UA"/>
        </w:rPr>
        <w:t xml:space="preserve"> </w:t>
      </w:r>
      <w:r w:rsidRPr="002549D5">
        <w:rPr>
          <w:rStyle w:val="hps"/>
          <w:sz w:val="28"/>
          <w:szCs w:val="28"/>
          <w:lang w:val="uk-UA"/>
        </w:rPr>
        <w:t>синхрон</w:t>
      </w:r>
      <w:r w:rsidRPr="002549D5">
        <w:rPr>
          <w:sz w:val="28"/>
          <w:szCs w:val="28"/>
          <w:lang w:val="uk-UA"/>
        </w:rPr>
        <w:t>іза</w:t>
      </w:r>
      <w:r w:rsidRPr="002549D5">
        <w:rPr>
          <w:rStyle w:val="hps"/>
          <w:sz w:val="28"/>
          <w:szCs w:val="28"/>
          <w:lang w:val="uk-UA"/>
        </w:rPr>
        <w:t>ції</w:t>
      </w:r>
      <w:r w:rsidRPr="002549D5">
        <w:rPr>
          <w:sz w:val="28"/>
          <w:szCs w:val="28"/>
          <w:lang w:val="uk-UA"/>
        </w:rPr>
        <w:t xml:space="preserve"> </w:t>
      </w:r>
      <w:r w:rsidRPr="002549D5">
        <w:rPr>
          <w:rStyle w:val="hps"/>
          <w:sz w:val="28"/>
          <w:szCs w:val="28"/>
          <w:lang w:val="uk-UA"/>
        </w:rPr>
        <w:t>вектори</w:t>
      </w:r>
      <w:r w:rsidRPr="002549D5">
        <w:rPr>
          <w:sz w:val="28"/>
          <w:szCs w:val="28"/>
          <w:lang w:val="uk-UA"/>
        </w:rPr>
        <w:t xml:space="preserve"> </w:t>
      </w:r>
      <w:r w:rsidRPr="002549D5">
        <w:rPr>
          <w:rStyle w:val="hps"/>
          <w:sz w:val="28"/>
          <w:szCs w:val="28"/>
          <w:lang w:val="uk-UA"/>
        </w:rPr>
        <w:t>ЕРС</w:t>
      </w:r>
      <w:r w:rsidRPr="002549D5">
        <w:rPr>
          <w:sz w:val="28"/>
          <w:szCs w:val="28"/>
          <w:lang w:val="uk-UA"/>
        </w:rPr>
        <w:t xml:space="preserve"> </w:t>
      </w:r>
      <w:r w:rsidRPr="002549D5">
        <w:rPr>
          <w:rStyle w:val="hps"/>
          <w:sz w:val="28"/>
          <w:szCs w:val="28"/>
          <w:lang w:val="uk-UA"/>
        </w:rPr>
        <w:t>і напруги</w:t>
      </w:r>
      <w:r w:rsidRPr="002549D5">
        <w:rPr>
          <w:sz w:val="28"/>
          <w:szCs w:val="28"/>
          <w:lang w:val="uk-UA"/>
        </w:rPr>
        <w:t xml:space="preserve"> </w:t>
      </w:r>
      <w:r w:rsidRPr="002549D5">
        <w:rPr>
          <w:rStyle w:val="hps"/>
          <w:sz w:val="28"/>
          <w:szCs w:val="28"/>
          <w:lang w:val="uk-UA"/>
        </w:rPr>
        <w:t>займають положення</w:t>
      </w:r>
      <w:r w:rsidRPr="002549D5">
        <w:rPr>
          <w:sz w:val="28"/>
          <w:szCs w:val="28"/>
          <w:lang w:val="uk-UA"/>
        </w:rPr>
        <w:t xml:space="preserve">, при </w:t>
      </w:r>
      <w:r w:rsidRPr="002549D5">
        <w:rPr>
          <w:rStyle w:val="hps"/>
          <w:sz w:val="28"/>
          <w:szCs w:val="28"/>
          <w:lang w:val="uk-UA"/>
        </w:rPr>
        <w:t>якому</w:t>
      </w:r>
      <w:r w:rsidRPr="002549D5">
        <w:rPr>
          <w:color w:val="000000"/>
          <w:spacing w:val="2"/>
          <w:position w:val="-12"/>
          <w:sz w:val="28"/>
          <w:szCs w:val="28"/>
        </w:rPr>
        <w:object w:dxaOrig="3700" w:dyaOrig="380">
          <v:shape id="_x0000_i1133" type="#_x0000_t75" style="width:184.9pt;height:19.1pt" o:ole="">
            <v:imagedata r:id="rId312" o:title=""/>
          </v:shape>
          <o:OLEObject Type="Embed" ProgID="Equation.3" ShapeID="_x0000_i1133" DrawAspect="Content" ObjectID="_1438358585" r:id="rId313"/>
        </w:object>
      </w:r>
      <w:r w:rsidRPr="002549D5">
        <w:rPr>
          <w:rStyle w:val="hps"/>
          <w:sz w:val="28"/>
          <w:szCs w:val="28"/>
          <w:lang w:val="uk-UA"/>
        </w:rPr>
        <w:t>,</w:t>
      </w:r>
      <w:r w:rsidRPr="002549D5">
        <w:rPr>
          <w:sz w:val="28"/>
          <w:szCs w:val="28"/>
          <w:lang w:val="uk-UA"/>
        </w:rPr>
        <w:t xml:space="preserve"> </w:t>
      </w:r>
      <w:r w:rsidRPr="002549D5">
        <w:rPr>
          <w:rStyle w:val="hps"/>
          <w:sz w:val="28"/>
          <w:szCs w:val="28"/>
          <w:lang w:val="uk-UA"/>
        </w:rPr>
        <w:t>тобто</w:t>
      </w:r>
      <w:r w:rsidRPr="002549D5">
        <w:rPr>
          <w:sz w:val="28"/>
          <w:szCs w:val="28"/>
          <w:lang w:val="uk-UA"/>
        </w:rPr>
        <w:t xml:space="preserve"> </w:t>
      </w:r>
      <w:r w:rsidRPr="002549D5">
        <w:rPr>
          <w:color w:val="000000"/>
          <w:spacing w:val="2"/>
          <w:sz w:val="28"/>
          <w:szCs w:val="28"/>
        </w:rPr>
        <w:t xml:space="preserve"> </w:t>
      </w:r>
      <w:r w:rsidRPr="002549D5">
        <w:rPr>
          <w:color w:val="000000"/>
          <w:spacing w:val="2"/>
          <w:position w:val="-12"/>
          <w:sz w:val="28"/>
          <w:szCs w:val="28"/>
        </w:rPr>
        <w:object w:dxaOrig="380" w:dyaOrig="360">
          <v:shape id="_x0000_i1134" type="#_x0000_t75" style="width:19.1pt;height:18pt" o:ole="">
            <v:imagedata r:id="rId314" o:title=""/>
          </v:shape>
          <o:OLEObject Type="Embed" ProgID="Equation.3" ShapeID="_x0000_i1134" DrawAspect="Content" ObjectID="_1438358586" r:id="rId315"/>
        </w:object>
      </w:r>
      <w:r w:rsidRPr="002549D5">
        <w:rPr>
          <w:i/>
          <w:iCs/>
          <w:color w:val="000000"/>
          <w:spacing w:val="2"/>
          <w:sz w:val="28"/>
          <w:szCs w:val="28"/>
        </w:rPr>
        <w:t xml:space="preserve"> </w:t>
      </w:r>
      <w:r w:rsidRPr="002549D5">
        <w:rPr>
          <w:color w:val="000000"/>
          <w:spacing w:val="2"/>
          <w:sz w:val="28"/>
          <w:szCs w:val="28"/>
        </w:rPr>
        <w:t>= 0</w:t>
      </w:r>
      <w:r w:rsidRPr="002549D5">
        <w:rPr>
          <w:rStyle w:val="hps"/>
          <w:sz w:val="28"/>
          <w:szCs w:val="28"/>
          <w:lang w:val="uk-UA"/>
        </w:rPr>
        <w:t>, і</w:t>
      </w:r>
      <w:r w:rsidRPr="002549D5">
        <w:rPr>
          <w:sz w:val="28"/>
          <w:szCs w:val="28"/>
          <w:lang w:val="uk-UA"/>
        </w:rPr>
        <w:t xml:space="preserve"> </w:t>
      </w:r>
      <w:r w:rsidRPr="002549D5">
        <w:rPr>
          <w:rStyle w:val="hps"/>
          <w:sz w:val="28"/>
          <w:szCs w:val="28"/>
          <w:lang w:val="uk-UA"/>
        </w:rPr>
        <w:t>всі три</w:t>
      </w:r>
      <w:r w:rsidRPr="002549D5">
        <w:rPr>
          <w:sz w:val="28"/>
          <w:szCs w:val="28"/>
          <w:lang w:val="uk-UA"/>
        </w:rPr>
        <w:t xml:space="preserve"> </w:t>
      </w:r>
      <w:r w:rsidRPr="002549D5">
        <w:rPr>
          <w:rStyle w:val="hps"/>
          <w:sz w:val="28"/>
          <w:szCs w:val="28"/>
          <w:lang w:val="uk-UA"/>
        </w:rPr>
        <w:t>лампи</w:t>
      </w:r>
      <w:r w:rsidRPr="002549D5">
        <w:rPr>
          <w:sz w:val="28"/>
          <w:szCs w:val="28"/>
          <w:lang w:val="uk-UA"/>
        </w:rPr>
        <w:t xml:space="preserve"> </w:t>
      </w:r>
      <w:r w:rsidRPr="002549D5">
        <w:rPr>
          <w:rStyle w:val="hps"/>
          <w:sz w:val="28"/>
          <w:szCs w:val="28"/>
          <w:lang w:val="uk-UA"/>
        </w:rPr>
        <w:t>одночасно</w:t>
      </w:r>
      <w:r w:rsidRPr="002549D5">
        <w:rPr>
          <w:sz w:val="28"/>
          <w:szCs w:val="28"/>
          <w:lang w:val="uk-UA"/>
        </w:rPr>
        <w:t xml:space="preserve"> </w:t>
      </w:r>
      <w:r w:rsidRPr="002549D5">
        <w:rPr>
          <w:rStyle w:val="hps"/>
          <w:sz w:val="28"/>
          <w:szCs w:val="28"/>
          <w:lang w:val="uk-UA"/>
        </w:rPr>
        <w:t>гаснуть</w:t>
      </w:r>
      <w:r w:rsidRPr="002549D5">
        <w:rPr>
          <w:sz w:val="28"/>
          <w:szCs w:val="28"/>
          <w:lang w:val="uk-UA"/>
        </w:rPr>
        <w:t xml:space="preserve"> </w:t>
      </w:r>
      <w:r w:rsidRPr="002549D5">
        <w:rPr>
          <w:rStyle w:val="hps"/>
          <w:sz w:val="28"/>
          <w:szCs w:val="28"/>
          <w:lang w:val="uk-UA"/>
        </w:rPr>
        <w:t>(</w:t>
      </w:r>
      <w:r w:rsidRPr="002549D5">
        <w:rPr>
          <w:sz w:val="28"/>
          <w:szCs w:val="28"/>
          <w:lang w:val="uk-UA"/>
        </w:rPr>
        <w:t>рис</w:t>
      </w:r>
      <w:r w:rsidR="00576C22">
        <w:rPr>
          <w:sz w:val="28"/>
          <w:szCs w:val="28"/>
          <w:lang w:val="uk-UA"/>
        </w:rPr>
        <w:t xml:space="preserve">унок </w:t>
      </w:r>
      <w:r w:rsidR="00576C22">
        <w:rPr>
          <w:rStyle w:val="hps"/>
          <w:sz w:val="28"/>
          <w:szCs w:val="28"/>
          <w:lang w:val="uk-UA"/>
        </w:rPr>
        <w:t>30</w:t>
      </w:r>
      <w:r w:rsidRPr="002549D5">
        <w:rPr>
          <w:rStyle w:val="hps"/>
          <w:sz w:val="28"/>
          <w:szCs w:val="28"/>
          <w:lang w:val="uk-UA"/>
        </w:rPr>
        <w:t>.2</w:t>
      </w:r>
      <w:r w:rsidRPr="002549D5">
        <w:rPr>
          <w:sz w:val="28"/>
          <w:szCs w:val="28"/>
          <w:lang w:val="uk-UA"/>
        </w:rPr>
        <w:t xml:space="preserve">, в). </w:t>
      </w:r>
      <w:r w:rsidRPr="002549D5">
        <w:rPr>
          <w:rStyle w:val="hps"/>
          <w:sz w:val="28"/>
          <w:szCs w:val="28"/>
          <w:lang w:val="uk-UA"/>
        </w:rPr>
        <w:t>При</w:t>
      </w:r>
      <w:r w:rsidRPr="002549D5">
        <w:rPr>
          <w:sz w:val="28"/>
          <w:szCs w:val="28"/>
          <w:lang w:val="uk-UA"/>
        </w:rPr>
        <w:t xml:space="preserve"> </w:t>
      </w:r>
      <w:r w:rsidRPr="002549D5">
        <w:rPr>
          <w:rStyle w:val="hps"/>
          <w:sz w:val="28"/>
          <w:szCs w:val="28"/>
          <w:lang w:val="uk-UA"/>
        </w:rPr>
        <w:t>великій різниці</w:t>
      </w:r>
      <w:r w:rsidRPr="002549D5">
        <w:rPr>
          <w:sz w:val="28"/>
          <w:szCs w:val="28"/>
          <w:lang w:val="uk-UA"/>
        </w:rPr>
        <w:t xml:space="preserve"> </w:t>
      </w:r>
      <w:r w:rsidRPr="002549D5">
        <w:rPr>
          <w:rStyle w:val="hps"/>
          <w:sz w:val="28"/>
          <w:szCs w:val="28"/>
          <w:lang w:val="uk-UA"/>
        </w:rPr>
        <w:t>кутових</w:t>
      </w:r>
      <w:r w:rsidRPr="002549D5">
        <w:rPr>
          <w:sz w:val="28"/>
          <w:szCs w:val="28"/>
          <w:lang w:val="uk-UA"/>
        </w:rPr>
        <w:t xml:space="preserve"> </w:t>
      </w:r>
      <w:r w:rsidRPr="002549D5">
        <w:rPr>
          <w:rStyle w:val="hps"/>
          <w:sz w:val="28"/>
          <w:szCs w:val="28"/>
          <w:lang w:val="uk-UA"/>
        </w:rPr>
        <w:t xml:space="preserve">частот </w:t>
      </w:r>
      <w:r w:rsidRPr="002549D5">
        <w:rPr>
          <w:color w:val="000000"/>
          <w:spacing w:val="-9"/>
          <w:position w:val="-12"/>
          <w:sz w:val="28"/>
          <w:szCs w:val="28"/>
        </w:rPr>
        <w:object w:dxaOrig="300" w:dyaOrig="360">
          <v:shape id="_x0000_i1135" type="#_x0000_t75" style="width:15.25pt;height:18pt" o:ole="">
            <v:imagedata r:id="rId316" o:title=""/>
          </v:shape>
          <o:OLEObject Type="Embed" ProgID="Equation.3" ShapeID="_x0000_i1135" DrawAspect="Content" ObjectID="_1438358587" r:id="rId317"/>
        </w:object>
      </w:r>
      <w:r w:rsidRPr="002549D5">
        <w:rPr>
          <w:sz w:val="28"/>
          <w:szCs w:val="28"/>
          <w:lang w:val="uk-UA"/>
        </w:rPr>
        <w:t xml:space="preserve"> </w:t>
      </w:r>
      <w:r w:rsidRPr="002549D5">
        <w:rPr>
          <w:rStyle w:val="hps"/>
          <w:sz w:val="28"/>
          <w:szCs w:val="28"/>
          <w:lang w:val="uk-UA"/>
        </w:rPr>
        <w:t xml:space="preserve">і </w:t>
      </w:r>
      <w:r w:rsidRPr="002549D5">
        <w:rPr>
          <w:color w:val="000000"/>
          <w:spacing w:val="-9"/>
          <w:position w:val="-12"/>
          <w:sz w:val="28"/>
          <w:szCs w:val="28"/>
        </w:rPr>
        <w:object w:dxaOrig="340" w:dyaOrig="360">
          <v:shape id="_x0000_i1136" type="#_x0000_t75" style="width:16.9pt;height:18pt" o:ole="">
            <v:imagedata r:id="rId318" o:title=""/>
          </v:shape>
          <o:OLEObject Type="Embed" ProgID="Equation.3" ShapeID="_x0000_i1136" DrawAspect="Content" ObjectID="_1438358588" r:id="rId319"/>
        </w:object>
      </w:r>
      <w:r w:rsidRPr="002549D5">
        <w:rPr>
          <w:color w:val="000000"/>
          <w:spacing w:val="-9"/>
          <w:sz w:val="28"/>
          <w:szCs w:val="28"/>
          <w:lang w:val="uk-UA"/>
        </w:rPr>
        <w:t xml:space="preserve"> </w:t>
      </w:r>
      <w:r w:rsidR="00576C22">
        <w:rPr>
          <w:color w:val="000000"/>
          <w:spacing w:val="-9"/>
          <w:sz w:val="28"/>
          <w:szCs w:val="28"/>
          <w:lang w:val="uk-UA"/>
        </w:rPr>
        <w:t xml:space="preserve">, тобто </w:t>
      </w:r>
      <w:r w:rsidRPr="002549D5">
        <w:rPr>
          <w:rStyle w:val="hps"/>
          <w:sz w:val="28"/>
          <w:szCs w:val="28"/>
          <w:lang w:val="uk-UA"/>
        </w:rPr>
        <w:t>лампи</w:t>
      </w:r>
      <w:r w:rsidRPr="002549D5">
        <w:rPr>
          <w:sz w:val="28"/>
          <w:szCs w:val="28"/>
          <w:lang w:val="uk-UA"/>
        </w:rPr>
        <w:t xml:space="preserve"> </w:t>
      </w:r>
      <w:r w:rsidRPr="002549D5">
        <w:rPr>
          <w:rStyle w:val="hps"/>
          <w:sz w:val="28"/>
          <w:szCs w:val="28"/>
          <w:lang w:val="uk-UA"/>
        </w:rPr>
        <w:t>спалахують</w:t>
      </w:r>
      <w:r w:rsidRPr="002549D5">
        <w:rPr>
          <w:sz w:val="28"/>
          <w:szCs w:val="28"/>
          <w:lang w:val="uk-UA"/>
        </w:rPr>
        <w:t xml:space="preserve"> </w:t>
      </w:r>
      <w:r w:rsidRPr="002549D5">
        <w:rPr>
          <w:rStyle w:val="hps"/>
          <w:sz w:val="28"/>
          <w:szCs w:val="28"/>
          <w:lang w:val="uk-UA"/>
        </w:rPr>
        <w:t>часто.</w:t>
      </w:r>
      <w:r w:rsidRPr="002549D5">
        <w:rPr>
          <w:sz w:val="28"/>
          <w:szCs w:val="28"/>
          <w:lang w:val="uk-UA"/>
        </w:rPr>
        <w:t xml:space="preserve"> </w:t>
      </w:r>
      <w:r w:rsidRPr="002549D5">
        <w:rPr>
          <w:rStyle w:val="hps"/>
          <w:sz w:val="28"/>
          <w:szCs w:val="28"/>
          <w:lang w:val="uk-UA"/>
        </w:rPr>
        <w:t>Змінюючи</w:t>
      </w:r>
      <w:r w:rsidRPr="002549D5">
        <w:rPr>
          <w:sz w:val="28"/>
          <w:szCs w:val="28"/>
          <w:lang w:val="uk-UA"/>
        </w:rPr>
        <w:t xml:space="preserve"> </w:t>
      </w:r>
      <w:r w:rsidRPr="002549D5">
        <w:rPr>
          <w:rStyle w:val="hps"/>
          <w:sz w:val="28"/>
          <w:szCs w:val="28"/>
          <w:lang w:val="uk-UA"/>
        </w:rPr>
        <w:t>частоту</w:t>
      </w:r>
      <w:r w:rsidRPr="002549D5">
        <w:rPr>
          <w:sz w:val="28"/>
          <w:szCs w:val="28"/>
          <w:lang w:val="uk-UA"/>
        </w:rPr>
        <w:t xml:space="preserve"> </w:t>
      </w:r>
      <w:r w:rsidRPr="002549D5">
        <w:rPr>
          <w:rStyle w:val="hps"/>
          <w:sz w:val="28"/>
          <w:szCs w:val="28"/>
          <w:lang w:val="uk-UA"/>
        </w:rPr>
        <w:t>обертання</w:t>
      </w:r>
      <w:r w:rsidRPr="002549D5">
        <w:rPr>
          <w:sz w:val="28"/>
          <w:szCs w:val="28"/>
          <w:lang w:val="uk-UA"/>
        </w:rPr>
        <w:t xml:space="preserve"> </w:t>
      </w:r>
      <w:r w:rsidRPr="002549D5">
        <w:rPr>
          <w:rStyle w:val="hps"/>
          <w:sz w:val="28"/>
          <w:szCs w:val="28"/>
          <w:lang w:val="uk-UA"/>
        </w:rPr>
        <w:t>первинного</w:t>
      </w:r>
      <w:r w:rsidRPr="002549D5">
        <w:rPr>
          <w:sz w:val="28"/>
          <w:szCs w:val="28"/>
          <w:lang w:val="uk-UA"/>
        </w:rPr>
        <w:t xml:space="preserve"> </w:t>
      </w:r>
      <w:r w:rsidRPr="002549D5">
        <w:rPr>
          <w:rStyle w:val="hps"/>
          <w:sz w:val="28"/>
          <w:szCs w:val="28"/>
          <w:lang w:val="uk-UA"/>
        </w:rPr>
        <w:t>двигуна</w:t>
      </w:r>
      <w:r w:rsidRPr="002549D5">
        <w:rPr>
          <w:sz w:val="28"/>
          <w:szCs w:val="28"/>
          <w:lang w:val="uk-UA"/>
        </w:rPr>
        <w:t xml:space="preserve">, домагаються </w:t>
      </w:r>
      <w:r w:rsidRPr="002549D5">
        <w:rPr>
          <w:rStyle w:val="hps"/>
          <w:sz w:val="28"/>
          <w:szCs w:val="28"/>
          <w:lang w:val="uk-UA"/>
        </w:rPr>
        <w:t xml:space="preserve">рівності </w:t>
      </w:r>
      <w:r w:rsidRPr="002549D5">
        <w:rPr>
          <w:color w:val="000000"/>
          <w:spacing w:val="4"/>
          <w:position w:val="-12"/>
          <w:sz w:val="28"/>
          <w:szCs w:val="28"/>
        </w:rPr>
        <w:object w:dxaOrig="820" w:dyaOrig="360">
          <v:shape id="_x0000_i1137" type="#_x0000_t75" style="width:40.9pt;height:18pt" o:ole="">
            <v:imagedata r:id="rId320" o:title=""/>
          </v:shape>
          <o:OLEObject Type="Embed" ProgID="Equation.3" ShapeID="_x0000_i1137" DrawAspect="Content" ObjectID="_1438358589" r:id="rId321"/>
        </w:object>
      </w:r>
      <w:r w:rsidRPr="002549D5">
        <w:rPr>
          <w:rStyle w:val="hps"/>
          <w:sz w:val="28"/>
          <w:szCs w:val="28"/>
          <w:lang w:val="uk-UA"/>
        </w:rPr>
        <w:t>,</w:t>
      </w:r>
      <w:r w:rsidRPr="002549D5">
        <w:rPr>
          <w:sz w:val="28"/>
          <w:szCs w:val="28"/>
          <w:lang w:val="uk-UA"/>
        </w:rPr>
        <w:t xml:space="preserve"> </w:t>
      </w:r>
      <w:r w:rsidRPr="002549D5">
        <w:rPr>
          <w:rStyle w:val="hps"/>
          <w:sz w:val="28"/>
          <w:szCs w:val="28"/>
          <w:lang w:val="uk-UA"/>
        </w:rPr>
        <w:t>про що буде</w:t>
      </w:r>
      <w:r w:rsidRPr="002549D5">
        <w:rPr>
          <w:sz w:val="28"/>
          <w:szCs w:val="28"/>
          <w:lang w:val="uk-UA"/>
        </w:rPr>
        <w:t xml:space="preserve"> </w:t>
      </w:r>
      <w:r w:rsidRPr="002549D5">
        <w:rPr>
          <w:rStyle w:val="hps"/>
          <w:sz w:val="28"/>
          <w:szCs w:val="28"/>
          <w:lang w:val="uk-UA"/>
        </w:rPr>
        <w:t>свідчити</w:t>
      </w:r>
      <w:r w:rsidRPr="002549D5">
        <w:rPr>
          <w:sz w:val="28"/>
          <w:szCs w:val="28"/>
          <w:lang w:val="uk-UA"/>
        </w:rPr>
        <w:t xml:space="preserve"> </w:t>
      </w:r>
      <w:r w:rsidRPr="002549D5">
        <w:rPr>
          <w:rStyle w:val="hps"/>
          <w:sz w:val="28"/>
          <w:szCs w:val="28"/>
          <w:lang w:val="uk-UA"/>
        </w:rPr>
        <w:t>згасання</w:t>
      </w:r>
      <w:r w:rsidRPr="002549D5">
        <w:rPr>
          <w:sz w:val="28"/>
          <w:szCs w:val="28"/>
          <w:lang w:val="uk-UA"/>
        </w:rPr>
        <w:t xml:space="preserve"> </w:t>
      </w:r>
      <w:r w:rsidRPr="002549D5">
        <w:rPr>
          <w:rStyle w:val="hps"/>
          <w:sz w:val="28"/>
          <w:szCs w:val="28"/>
          <w:lang w:val="uk-UA"/>
        </w:rPr>
        <w:t>ламп</w:t>
      </w:r>
      <w:r w:rsidRPr="002549D5">
        <w:rPr>
          <w:sz w:val="28"/>
          <w:szCs w:val="28"/>
          <w:lang w:val="uk-UA"/>
        </w:rPr>
        <w:t xml:space="preserve"> </w:t>
      </w:r>
      <w:r w:rsidRPr="002549D5">
        <w:rPr>
          <w:rStyle w:val="hps"/>
          <w:sz w:val="28"/>
          <w:szCs w:val="28"/>
          <w:lang w:val="uk-UA"/>
        </w:rPr>
        <w:t>на</w:t>
      </w:r>
      <w:r w:rsidRPr="002549D5">
        <w:rPr>
          <w:sz w:val="28"/>
          <w:szCs w:val="28"/>
          <w:lang w:val="uk-UA"/>
        </w:rPr>
        <w:t xml:space="preserve"> </w:t>
      </w:r>
      <w:r w:rsidRPr="002549D5">
        <w:rPr>
          <w:rStyle w:val="hps"/>
          <w:sz w:val="28"/>
          <w:szCs w:val="28"/>
          <w:lang w:val="uk-UA"/>
        </w:rPr>
        <w:t>тривалий</w:t>
      </w:r>
      <w:r w:rsidRPr="002549D5">
        <w:rPr>
          <w:sz w:val="28"/>
          <w:szCs w:val="28"/>
          <w:lang w:val="uk-UA"/>
        </w:rPr>
        <w:t xml:space="preserve"> </w:t>
      </w:r>
      <w:r w:rsidRPr="002549D5">
        <w:rPr>
          <w:rStyle w:val="hps"/>
          <w:sz w:val="28"/>
          <w:szCs w:val="28"/>
          <w:lang w:val="uk-UA"/>
        </w:rPr>
        <w:t>час.</w:t>
      </w:r>
      <w:r w:rsidRPr="002549D5">
        <w:rPr>
          <w:sz w:val="28"/>
          <w:szCs w:val="28"/>
          <w:lang w:val="uk-UA"/>
        </w:rPr>
        <w:t xml:space="preserve"> </w:t>
      </w:r>
      <w:r w:rsidRPr="002549D5">
        <w:rPr>
          <w:rStyle w:val="hps"/>
          <w:sz w:val="28"/>
          <w:szCs w:val="28"/>
          <w:lang w:val="uk-UA"/>
        </w:rPr>
        <w:t>У</w:t>
      </w:r>
      <w:r w:rsidRPr="002549D5">
        <w:rPr>
          <w:sz w:val="28"/>
          <w:szCs w:val="28"/>
          <w:lang w:val="uk-UA"/>
        </w:rPr>
        <w:t xml:space="preserve"> </w:t>
      </w:r>
      <w:r w:rsidRPr="002549D5">
        <w:rPr>
          <w:rStyle w:val="hps"/>
          <w:sz w:val="28"/>
          <w:szCs w:val="28"/>
          <w:lang w:val="uk-UA"/>
        </w:rPr>
        <w:t>цей</w:t>
      </w:r>
      <w:r w:rsidRPr="002549D5">
        <w:rPr>
          <w:sz w:val="28"/>
          <w:szCs w:val="28"/>
          <w:lang w:val="uk-UA"/>
        </w:rPr>
        <w:t xml:space="preserve"> </w:t>
      </w:r>
      <w:r w:rsidRPr="002549D5">
        <w:rPr>
          <w:rStyle w:val="hps"/>
          <w:sz w:val="28"/>
          <w:szCs w:val="28"/>
          <w:lang w:val="uk-UA"/>
        </w:rPr>
        <w:t>момент</w:t>
      </w:r>
      <w:r w:rsidRPr="002549D5">
        <w:rPr>
          <w:sz w:val="28"/>
          <w:szCs w:val="28"/>
          <w:lang w:val="uk-UA"/>
        </w:rPr>
        <w:t xml:space="preserve"> </w:t>
      </w:r>
      <w:r w:rsidRPr="002549D5">
        <w:rPr>
          <w:rStyle w:val="hps"/>
          <w:sz w:val="28"/>
          <w:szCs w:val="28"/>
          <w:lang w:val="uk-UA"/>
        </w:rPr>
        <w:t>і слід</w:t>
      </w:r>
      <w:r w:rsidRPr="002549D5">
        <w:rPr>
          <w:sz w:val="28"/>
          <w:szCs w:val="28"/>
          <w:lang w:val="uk-UA"/>
        </w:rPr>
        <w:t xml:space="preserve"> </w:t>
      </w:r>
      <w:r w:rsidRPr="002549D5">
        <w:rPr>
          <w:rStyle w:val="hps"/>
          <w:sz w:val="28"/>
          <w:szCs w:val="28"/>
          <w:lang w:val="uk-UA"/>
        </w:rPr>
        <w:t>замкнути</w:t>
      </w:r>
      <w:r w:rsidRPr="002549D5">
        <w:rPr>
          <w:sz w:val="28"/>
          <w:szCs w:val="28"/>
          <w:lang w:val="uk-UA"/>
        </w:rPr>
        <w:t xml:space="preserve"> </w:t>
      </w:r>
      <w:r w:rsidRPr="002549D5">
        <w:rPr>
          <w:rStyle w:val="hps"/>
          <w:sz w:val="28"/>
          <w:szCs w:val="28"/>
          <w:lang w:val="uk-UA"/>
        </w:rPr>
        <w:t>рубильник</w:t>
      </w:r>
      <w:r w:rsidRPr="002549D5">
        <w:rPr>
          <w:sz w:val="28"/>
          <w:szCs w:val="28"/>
          <w:lang w:val="uk-UA"/>
        </w:rPr>
        <w:t xml:space="preserve">, після </w:t>
      </w:r>
      <w:r w:rsidRPr="002549D5">
        <w:rPr>
          <w:rStyle w:val="hps"/>
          <w:sz w:val="28"/>
          <w:szCs w:val="28"/>
          <w:lang w:val="uk-UA"/>
        </w:rPr>
        <w:t>чого</w:t>
      </w:r>
      <w:r w:rsidRPr="002549D5">
        <w:rPr>
          <w:sz w:val="28"/>
          <w:szCs w:val="28"/>
          <w:lang w:val="uk-UA"/>
        </w:rPr>
        <w:t xml:space="preserve"> </w:t>
      </w:r>
      <w:r w:rsidRPr="002549D5">
        <w:rPr>
          <w:rStyle w:val="hps"/>
          <w:sz w:val="28"/>
          <w:szCs w:val="28"/>
          <w:lang w:val="uk-UA"/>
        </w:rPr>
        <w:t>генератор</w:t>
      </w:r>
      <w:r w:rsidRPr="002549D5">
        <w:rPr>
          <w:sz w:val="28"/>
          <w:szCs w:val="28"/>
          <w:lang w:val="uk-UA"/>
        </w:rPr>
        <w:t xml:space="preserve"> </w:t>
      </w:r>
      <w:r w:rsidRPr="002549D5">
        <w:rPr>
          <w:rStyle w:val="hps"/>
          <w:sz w:val="28"/>
          <w:szCs w:val="28"/>
          <w:lang w:val="uk-UA"/>
        </w:rPr>
        <w:t>виявиться</w:t>
      </w:r>
      <w:r w:rsidRPr="002549D5">
        <w:rPr>
          <w:sz w:val="28"/>
          <w:szCs w:val="28"/>
          <w:lang w:val="uk-UA"/>
        </w:rPr>
        <w:t xml:space="preserve"> </w:t>
      </w:r>
      <w:r w:rsidRPr="002549D5">
        <w:rPr>
          <w:rStyle w:val="hps"/>
          <w:sz w:val="28"/>
          <w:szCs w:val="28"/>
          <w:lang w:val="uk-UA"/>
        </w:rPr>
        <w:t>підключеним</w:t>
      </w:r>
      <w:r w:rsidRPr="002549D5">
        <w:rPr>
          <w:sz w:val="28"/>
          <w:szCs w:val="28"/>
          <w:lang w:val="uk-UA"/>
        </w:rPr>
        <w:t xml:space="preserve"> </w:t>
      </w:r>
      <w:r w:rsidRPr="002549D5">
        <w:rPr>
          <w:rStyle w:val="hps"/>
          <w:sz w:val="28"/>
          <w:szCs w:val="28"/>
          <w:lang w:val="uk-UA"/>
        </w:rPr>
        <w:t>до мережі.</w:t>
      </w:r>
    </w:p>
    <w:p w:rsidR="00607C34" w:rsidRPr="002549D5" w:rsidRDefault="00607C34" w:rsidP="00576C22">
      <w:pPr>
        <w:shd w:val="clear" w:color="auto" w:fill="FFFFFF"/>
        <w:spacing w:before="5"/>
        <w:jc w:val="center"/>
        <w:rPr>
          <w:sz w:val="28"/>
          <w:szCs w:val="28"/>
          <w:lang w:val="uk-UA"/>
        </w:rPr>
      </w:pPr>
      <w:r>
        <w:rPr>
          <w:noProof/>
          <w:sz w:val="28"/>
          <w:szCs w:val="28"/>
        </w:rPr>
        <w:lastRenderedPageBreak/>
        <w:drawing>
          <wp:inline distT="0" distB="0" distL="0" distR="0">
            <wp:extent cx="4738560" cy="3997037"/>
            <wp:effectExtent l="19050" t="0" r="4890" b="0"/>
            <wp:docPr id="111" name="Рисунок 111" descr="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1,2"/>
                    <pic:cNvPicPr>
                      <a:picLocks noChangeAspect="1" noChangeArrowheads="1"/>
                    </pic:cNvPicPr>
                  </pic:nvPicPr>
                  <pic:blipFill>
                    <a:blip r:embed="rId322">
                      <a:lum contrast="40000"/>
                    </a:blip>
                    <a:srcRect/>
                    <a:stretch>
                      <a:fillRect/>
                    </a:stretch>
                  </pic:blipFill>
                  <pic:spPr bwMode="auto">
                    <a:xfrm>
                      <a:off x="0" y="0"/>
                      <a:ext cx="4738370" cy="3996877"/>
                    </a:xfrm>
                    <a:prstGeom prst="rect">
                      <a:avLst/>
                    </a:prstGeom>
                    <a:noFill/>
                    <a:ln w="9525">
                      <a:noFill/>
                      <a:miter lim="800000"/>
                      <a:headEnd/>
                      <a:tailEnd/>
                    </a:ln>
                  </pic:spPr>
                </pic:pic>
              </a:graphicData>
            </a:graphic>
          </wp:inline>
        </w:drawing>
      </w:r>
    </w:p>
    <w:p w:rsidR="00607C34" w:rsidRDefault="00576C22" w:rsidP="00576C22">
      <w:pPr>
        <w:pStyle w:val="1"/>
        <w:jc w:val="center"/>
        <w:rPr>
          <w:rFonts w:ascii="Times New Roman" w:hAnsi="Times New Roman" w:cs="Times New Roman"/>
          <w:b w:val="0"/>
          <w:color w:val="auto"/>
          <w:lang w:val="uk-UA"/>
        </w:rPr>
      </w:pPr>
      <w:r w:rsidRPr="00576C22">
        <w:rPr>
          <w:rFonts w:ascii="Times New Roman" w:hAnsi="Times New Roman" w:cs="Times New Roman"/>
          <w:b w:val="0"/>
          <w:color w:val="auto"/>
          <w:lang w:val="uk-UA"/>
        </w:rPr>
        <w:t xml:space="preserve">Рисунок 30.2 – </w:t>
      </w:r>
      <w:r w:rsidR="00607C34" w:rsidRPr="00576C22">
        <w:rPr>
          <w:rFonts w:ascii="Times New Roman" w:hAnsi="Times New Roman" w:cs="Times New Roman"/>
          <w:b w:val="0"/>
          <w:color w:val="auto"/>
        </w:rPr>
        <w:t xml:space="preserve"> Лампов</w:t>
      </w:r>
      <w:r w:rsidR="00607C34" w:rsidRPr="00576C22">
        <w:rPr>
          <w:rFonts w:ascii="Times New Roman" w:hAnsi="Times New Roman" w:cs="Times New Roman"/>
          <w:b w:val="0"/>
          <w:color w:val="auto"/>
          <w:lang w:val="uk-UA"/>
        </w:rPr>
        <w:t>и</w:t>
      </w:r>
      <w:r w:rsidR="00607C34" w:rsidRPr="00576C22">
        <w:rPr>
          <w:rFonts w:ascii="Times New Roman" w:hAnsi="Times New Roman" w:cs="Times New Roman"/>
          <w:b w:val="0"/>
          <w:color w:val="auto"/>
        </w:rPr>
        <w:t>й синхроноскоп</w:t>
      </w:r>
    </w:p>
    <w:p w:rsidR="00576C22" w:rsidRPr="00576C22" w:rsidRDefault="00576C22" w:rsidP="00576C22">
      <w:pPr>
        <w:rPr>
          <w:lang w:val="uk-UA"/>
        </w:rPr>
      </w:pPr>
    </w:p>
    <w:p w:rsidR="00576C22" w:rsidRPr="00576C22" w:rsidRDefault="00576C22" w:rsidP="00576C22">
      <w:pPr>
        <w:rPr>
          <w:lang w:val="uk-UA"/>
        </w:rPr>
      </w:pPr>
    </w:p>
    <w:p w:rsidR="009C7386" w:rsidRDefault="009C7386" w:rsidP="00607C34">
      <w:pPr>
        <w:shd w:val="clear" w:color="auto" w:fill="FFFFFF"/>
        <w:spacing w:line="360" w:lineRule="auto"/>
        <w:rPr>
          <w:b/>
          <w:i/>
          <w:sz w:val="28"/>
          <w:szCs w:val="28"/>
          <w:lang w:val="uk-UA"/>
        </w:rPr>
      </w:pPr>
      <w:r>
        <w:rPr>
          <w:b/>
          <w:i/>
          <w:sz w:val="28"/>
          <w:szCs w:val="28"/>
          <w:lang w:val="uk-UA"/>
        </w:rPr>
        <w:t>3</w:t>
      </w:r>
      <w:r w:rsidRPr="009C7386">
        <w:rPr>
          <w:b/>
          <w:i/>
          <w:sz w:val="28"/>
          <w:szCs w:val="28"/>
          <w:lang w:val="uk-UA"/>
        </w:rPr>
        <w:t xml:space="preserve"> </w:t>
      </w:r>
      <w:r w:rsidRPr="00576C22">
        <w:rPr>
          <w:b/>
          <w:i/>
          <w:sz w:val="28"/>
          <w:szCs w:val="28"/>
          <w:lang w:val="uk-UA"/>
        </w:rPr>
        <w:t>Спосіб самосинхронізації</w:t>
      </w:r>
    </w:p>
    <w:p w:rsidR="0098633E" w:rsidRDefault="00607C34" w:rsidP="00607C34">
      <w:pPr>
        <w:shd w:val="clear" w:color="auto" w:fill="FFFFFF"/>
        <w:spacing w:line="360" w:lineRule="auto"/>
        <w:rPr>
          <w:sz w:val="28"/>
          <w:szCs w:val="28"/>
          <w:lang w:val="uk-UA"/>
        </w:rPr>
      </w:pPr>
      <w:r w:rsidRPr="002549D5">
        <w:rPr>
          <w:sz w:val="28"/>
          <w:szCs w:val="28"/>
          <w:lang w:val="uk-UA"/>
        </w:rPr>
        <w:t>Ротор незбудженого генератора приводять в обертання первинним двигуном до частоти обертання, що відрізняється від синхронної не більше ніж на 2-5%, потім генератор підключають до мережі. Для того щоб уникнути перенапруг в обмотці ротора у момент підключення генератора до мережі, її замикають на деякий активн</w:t>
      </w:r>
      <w:r w:rsidR="0098633E">
        <w:rPr>
          <w:sz w:val="28"/>
          <w:szCs w:val="28"/>
          <w:lang w:val="uk-UA"/>
        </w:rPr>
        <w:t>ий</w:t>
      </w:r>
      <w:r w:rsidRPr="002549D5">
        <w:rPr>
          <w:sz w:val="28"/>
          <w:szCs w:val="28"/>
          <w:lang w:val="uk-UA"/>
        </w:rPr>
        <w:t xml:space="preserve"> </w:t>
      </w:r>
      <w:r w:rsidR="0098633E">
        <w:rPr>
          <w:sz w:val="28"/>
          <w:szCs w:val="28"/>
          <w:lang w:val="uk-UA"/>
        </w:rPr>
        <w:t>о</w:t>
      </w:r>
      <w:r w:rsidRPr="002549D5">
        <w:rPr>
          <w:sz w:val="28"/>
          <w:szCs w:val="28"/>
          <w:lang w:val="uk-UA"/>
        </w:rPr>
        <w:t xml:space="preserve">пір. Так як у момент підключення генератора до мережі його ЕРС дорівнює нулю (генератор не збуджений), то під дією напруги мережі в обмотці статора спостерігається різкий </w:t>
      </w:r>
      <w:r w:rsidR="0098633E">
        <w:rPr>
          <w:sz w:val="28"/>
          <w:szCs w:val="28"/>
          <w:lang w:val="uk-UA"/>
        </w:rPr>
        <w:t>стрибок</w:t>
      </w:r>
      <w:r w:rsidRPr="002549D5">
        <w:rPr>
          <w:sz w:val="28"/>
          <w:szCs w:val="28"/>
          <w:lang w:val="uk-UA"/>
        </w:rPr>
        <w:t xml:space="preserve"> струму, що перевищує номінальне значення струму генератора. Слідом за включенням обмотки статора в мережу підключають обмотку збудження до джерела постійного струму і синхронний генератор під дією електромагнітного моменту, що діє на його ротор, </w:t>
      </w:r>
      <w:r w:rsidR="0098633E">
        <w:rPr>
          <w:sz w:val="28"/>
          <w:szCs w:val="28"/>
          <w:lang w:val="uk-UA"/>
        </w:rPr>
        <w:t>входить</w:t>
      </w:r>
      <w:r w:rsidRPr="002549D5">
        <w:rPr>
          <w:sz w:val="28"/>
          <w:szCs w:val="28"/>
          <w:lang w:val="uk-UA"/>
        </w:rPr>
        <w:t xml:space="preserve"> в синхронізм, тобто частота обертання ротора стає синхронно</w:t>
      </w:r>
      <w:r w:rsidR="0098633E">
        <w:rPr>
          <w:sz w:val="28"/>
          <w:szCs w:val="28"/>
          <w:lang w:val="uk-UA"/>
        </w:rPr>
        <w:t xml:space="preserve">ю. </w:t>
      </w:r>
      <w:r w:rsidRPr="002549D5">
        <w:rPr>
          <w:sz w:val="28"/>
          <w:szCs w:val="28"/>
          <w:lang w:val="uk-UA"/>
        </w:rPr>
        <w:t>При цьому стру</w:t>
      </w:r>
      <w:r w:rsidR="0098633E">
        <w:rPr>
          <w:sz w:val="28"/>
          <w:szCs w:val="28"/>
          <w:lang w:val="uk-UA"/>
        </w:rPr>
        <w:t>м статора швидко зменшується.</w:t>
      </w:r>
    </w:p>
    <w:p w:rsidR="0098633E" w:rsidRDefault="00607C34" w:rsidP="0098633E">
      <w:pPr>
        <w:shd w:val="clear" w:color="auto" w:fill="FFFFFF"/>
        <w:spacing w:line="360" w:lineRule="auto"/>
        <w:rPr>
          <w:sz w:val="28"/>
          <w:szCs w:val="28"/>
          <w:lang w:val="uk-UA"/>
        </w:rPr>
      </w:pPr>
      <w:r w:rsidRPr="002549D5">
        <w:rPr>
          <w:sz w:val="28"/>
          <w:szCs w:val="28"/>
          <w:lang w:val="uk-UA"/>
        </w:rPr>
        <w:t xml:space="preserve">При самосинхронізації в генераторі протікають складні електромеханічні перехідні процеси, що викликають значні механічні дії на обмотки, підшипники і муфту, яка з'єднує генератор з турбіною. Вплив цих чинників на надійність </w:t>
      </w:r>
      <w:r w:rsidRPr="002549D5">
        <w:rPr>
          <w:sz w:val="28"/>
          <w:szCs w:val="28"/>
          <w:lang w:val="uk-UA"/>
        </w:rPr>
        <w:lastRenderedPageBreak/>
        <w:t>генератора враховується при проектуванні синхронних генераторів. Спосіб самосинхронізації (грубої синхронізації) зазвичай застосовують в генераторах при їх частих включеннях. Цей спосіб простий і легко автоматизується.</w:t>
      </w:r>
    </w:p>
    <w:p w:rsidR="0098633E" w:rsidRPr="009C7386" w:rsidRDefault="009C7386" w:rsidP="0098633E">
      <w:pPr>
        <w:shd w:val="clear" w:color="auto" w:fill="FFFFFF"/>
        <w:spacing w:line="360" w:lineRule="auto"/>
        <w:rPr>
          <w:rStyle w:val="hps"/>
          <w:sz w:val="28"/>
          <w:szCs w:val="28"/>
        </w:rPr>
      </w:pPr>
      <w:r w:rsidRPr="009C7386">
        <w:rPr>
          <w:rStyle w:val="hps"/>
          <w:b/>
          <w:i/>
          <w:sz w:val="28"/>
          <w:szCs w:val="28"/>
          <w:shd w:val="clear" w:color="auto" w:fill="F5F5F5"/>
          <w:lang w:val="uk-UA"/>
        </w:rPr>
        <w:t>4</w:t>
      </w:r>
      <w:r>
        <w:rPr>
          <w:rStyle w:val="hps"/>
          <w:b/>
          <w:sz w:val="28"/>
          <w:szCs w:val="28"/>
          <w:shd w:val="clear" w:color="auto" w:fill="F5F5F5"/>
          <w:lang w:val="uk-UA"/>
        </w:rPr>
        <w:t xml:space="preserve"> </w:t>
      </w:r>
      <w:r w:rsidR="00607C34" w:rsidRPr="009C7386">
        <w:rPr>
          <w:rStyle w:val="hps"/>
          <w:b/>
          <w:i/>
          <w:sz w:val="28"/>
          <w:szCs w:val="28"/>
          <w:shd w:val="clear" w:color="auto" w:fill="F5F5F5"/>
        </w:rPr>
        <w:t>Навантаження</w:t>
      </w:r>
      <w:r w:rsidR="00607C34" w:rsidRPr="009C7386">
        <w:rPr>
          <w:rStyle w:val="apple-converted-space"/>
          <w:b/>
          <w:i/>
          <w:sz w:val="28"/>
          <w:szCs w:val="28"/>
          <w:shd w:val="clear" w:color="auto" w:fill="F5F5F5"/>
        </w:rPr>
        <w:t> </w:t>
      </w:r>
      <w:r w:rsidR="00607C34" w:rsidRPr="009C7386">
        <w:rPr>
          <w:rStyle w:val="hps"/>
          <w:b/>
          <w:i/>
          <w:sz w:val="28"/>
          <w:szCs w:val="28"/>
          <w:shd w:val="clear" w:color="auto" w:fill="F5F5F5"/>
        </w:rPr>
        <w:t>генератора,</w:t>
      </w:r>
      <w:r w:rsidR="00607C34" w:rsidRPr="009C7386">
        <w:rPr>
          <w:rStyle w:val="apple-converted-space"/>
          <w:b/>
          <w:i/>
          <w:sz w:val="28"/>
          <w:szCs w:val="28"/>
          <w:shd w:val="clear" w:color="auto" w:fill="F5F5F5"/>
        </w:rPr>
        <w:t> </w:t>
      </w:r>
      <w:r w:rsidR="00607C34" w:rsidRPr="009C7386">
        <w:rPr>
          <w:rStyle w:val="hps"/>
          <w:b/>
          <w:i/>
          <w:sz w:val="28"/>
          <w:szCs w:val="28"/>
          <w:shd w:val="clear" w:color="auto" w:fill="F5F5F5"/>
        </w:rPr>
        <w:t>включеного</w:t>
      </w:r>
      <w:r w:rsidR="00607C34" w:rsidRPr="009C7386">
        <w:rPr>
          <w:rStyle w:val="apple-converted-space"/>
          <w:b/>
          <w:i/>
          <w:sz w:val="28"/>
          <w:szCs w:val="28"/>
          <w:shd w:val="clear" w:color="auto" w:fill="F5F5F5"/>
        </w:rPr>
        <w:t> </w:t>
      </w:r>
      <w:r w:rsidR="00607C34" w:rsidRPr="009C7386">
        <w:rPr>
          <w:rStyle w:val="hps"/>
          <w:b/>
          <w:i/>
          <w:sz w:val="28"/>
          <w:szCs w:val="28"/>
          <w:shd w:val="clear" w:color="auto" w:fill="F5F5F5"/>
        </w:rPr>
        <w:t>на</w:t>
      </w:r>
      <w:r w:rsidR="00607C34" w:rsidRPr="009C7386">
        <w:rPr>
          <w:rStyle w:val="apple-converted-space"/>
          <w:b/>
          <w:i/>
          <w:sz w:val="28"/>
          <w:szCs w:val="28"/>
          <w:shd w:val="clear" w:color="auto" w:fill="F5F5F5"/>
        </w:rPr>
        <w:t> </w:t>
      </w:r>
      <w:r w:rsidR="00607C34" w:rsidRPr="009C7386">
        <w:rPr>
          <w:rStyle w:val="hps"/>
          <w:b/>
          <w:i/>
          <w:sz w:val="28"/>
          <w:szCs w:val="28"/>
          <w:shd w:val="clear" w:color="auto" w:fill="F5F5F5"/>
        </w:rPr>
        <w:t>паралельну</w:t>
      </w:r>
      <w:r w:rsidR="0098633E" w:rsidRPr="009C7386">
        <w:rPr>
          <w:rStyle w:val="hps"/>
          <w:b/>
          <w:i/>
          <w:sz w:val="28"/>
          <w:szCs w:val="28"/>
          <w:shd w:val="clear" w:color="auto" w:fill="F5F5F5"/>
          <w:lang w:val="uk-UA"/>
        </w:rPr>
        <w:t xml:space="preserve"> </w:t>
      </w:r>
      <w:r w:rsidR="00607C34" w:rsidRPr="009C7386">
        <w:rPr>
          <w:rStyle w:val="hps"/>
          <w:b/>
          <w:i/>
          <w:sz w:val="28"/>
          <w:szCs w:val="28"/>
          <w:shd w:val="clear" w:color="auto" w:fill="F5F5F5"/>
        </w:rPr>
        <w:t>роботу</w:t>
      </w:r>
    </w:p>
    <w:p w:rsidR="00607C34" w:rsidRPr="0098633E" w:rsidRDefault="00607C34" w:rsidP="0098633E">
      <w:pPr>
        <w:shd w:val="clear" w:color="auto" w:fill="FFFFFF"/>
        <w:spacing w:line="360" w:lineRule="auto"/>
        <w:rPr>
          <w:rStyle w:val="hps"/>
          <w:sz w:val="28"/>
          <w:szCs w:val="28"/>
          <w:lang w:val="uk-UA"/>
        </w:rPr>
      </w:pPr>
      <w:r w:rsidRPr="008526FD">
        <w:rPr>
          <w:rStyle w:val="hps"/>
          <w:sz w:val="28"/>
          <w:szCs w:val="28"/>
          <w:shd w:val="clear" w:color="auto" w:fill="F5F5F5"/>
        </w:rPr>
        <w:t>Зазвичай</w:t>
      </w:r>
      <w:r w:rsidRPr="008526FD">
        <w:rPr>
          <w:rStyle w:val="apple-converted-space"/>
          <w:sz w:val="28"/>
          <w:szCs w:val="28"/>
          <w:shd w:val="clear" w:color="auto" w:fill="F5F5F5"/>
        </w:rPr>
        <w:t> </w:t>
      </w:r>
      <w:r w:rsidRPr="008526FD">
        <w:rPr>
          <w:rStyle w:val="hps"/>
          <w:sz w:val="28"/>
          <w:szCs w:val="28"/>
          <w:shd w:val="clear" w:color="auto" w:fill="F5F5F5"/>
        </w:rPr>
        <w:t>спільно на</w:t>
      </w:r>
      <w:r w:rsidRPr="008526FD">
        <w:rPr>
          <w:rStyle w:val="apple-converted-space"/>
          <w:sz w:val="28"/>
          <w:szCs w:val="28"/>
          <w:shd w:val="clear" w:color="auto" w:fill="F5F5F5"/>
        </w:rPr>
        <w:t> </w:t>
      </w:r>
      <w:r w:rsidRPr="008526FD">
        <w:rPr>
          <w:rStyle w:val="hps"/>
          <w:sz w:val="28"/>
          <w:szCs w:val="28"/>
          <w:shd w:val="clear" w:color="auto" w:fill="F5F5F5"/>
        </w:rPr>
        <w:t>одну мережу</w:t>
      </w:r>
      <w:r w:rsidRPr="008526FD">
        <w:rPr>
          <w:rStyle w:val="apple-converted-space"/>
          <w:sz w:val="28"/>
          <w:szCs w:val="28"/>
          <w:shd w:val="clear" w:color="auto" w:fill="F5F5F5"/>
        </w:rPr>
        <w:t> </w:t>
      </w:r>
      <w:r w:rsidR="0098633E">
        <w:rPr>
          <w:rStyle w:val="hps"/>
          <w:sz w:val="28"/>
          <w:szCs w:val="28"/>
          <w:shd w:val="clear" w:color="auto" w:fill="F5F5F5"/>
        </w:rPr>
        <w:t>працюють</w:t>
      </w:r>
      <w:r w:rsidR="0098633E">
        <w:rPr>
          <w:rStyle w:val="hps"/>
          <w:sz w:val="28"/>
          <w:szCs w:val="28"/>
          <w:shd w:val="clear" w:color="auto" w:fill="F5F5F5"/>
          <w:lang w:val="uk-UA"/>
        </w:rPr>
        <w:t xml:space="preserve"> </w:t>
      </w:r>
      <w:r w:rsidRPr="008526FD">
        <w:rPr>
          <w:rStyle w:val="hps"/>
          <w:sz w:val="28"/>
          <w:szCs w:val="28"/>
          <w:shd w:val="clear" w:color="auto" w:fill="F5F5F5"/>
        </w:rPr>
        <w:t>кілька</w:t>
      </w:r>
      <w:r w:rsidRPr="008526FD">
        <w:rPr>
          <w:rStyle w:val="apple-converted-space"/>
          <w:sz w:val="28"/>
          <w:szCs w:val="28"/>
          <w:shd w:val="clear" w:color="auto" w:fill="F5F5F5"/>
        </w:rPr>
        <w:t> </w:t>
      </w:r>
      <w:r w:rsidRPr="008526FD">
        <w:rPr>
          <w:rStyle w:val="hps"/>
          <w:sz w:val="28"/>
          <w:szCs w:val="28"/>
          <w:shd w:val="clear" w:color="auto" w:fill="F5F5F5"/>
        </w:rPr>
        <w:t>синхронних</w:t>
      </w:r>
      <w:r w:rsidRPr="008526FD">
        <w:rPr>
          <w:rStyle w:val="apple-converted-space"/>
          <w:sz w:val="28"/>
          <w:szCs w:val="28"/>
          <w:shd w:val="clear" w:color="auto" w:fill="F5F5F5"/>
        </w:rPr>
        <w:t> </w:t>
      </w:r>
      <w:r w:rsidRPr="008526FD">
        <w:rPr>
          <w:rStyle w:val="hps"/>
          <w:sz w:val="28"/>
          <w:szCs w:val="28"/>
          <w:shd w:val="clear" w:color="auto" w:fill="F5F5F5"/>
        </w:rPr>
        <w:t>генераторів</w:t>
      </w:r>
      <w:r w:rsidRPr="008526FD">
        <w:rPr>
          <w:rStyle w:val="apple-converted-space"/>
          <w:sz w:val="28"/>
          <w:szCs w:val="28"/>
          <w:shd w:val="clear" w:color="auto" w:fill="F5F5F5"/>
        </w:rPr>
        <w:t> </w:t>
      </w:r>
      <w:r w:rsidRPr="008526FD">
        <w:rPr>
          <w:rStyle w:val="hps"/>
          <w:sz w:val="28"/>
          <w:szCs w:val="28"/>
          <w:shd w:val="clear" w:color="auto" w:fill="F5F5F5"/>
        </w:rPr>
        <w:t>і потужність</w:t>
      </w:r>
      <w:r w:rsidRPr="008526FD">
        <w:rPr>
          <w:rStyle w:val="apple-converted-space"/>
          <w:sz w:val="28"/>
          <w:szCs w:val="28"/>
          <w:shd w:val="clear" w:color="auto" w:fill="F5F5F5"/>
        </w:rPr>
        <w:t> </w:t>
      </w:r>
      <w:r w:rsidRPr="008526FD">
        <w:rPr>
          <w:rStyle w:val="hps"/>
          <w:sz w:val="28"/>
          <w:szCs w:val="28"/>
          <w:shd w:val="clear" w:color="auto" w:fill="F5F5F5"/>
        </w:rPr>
        <w:t>кожного з</w:t>
      </w:r>
      <w:r w:rsidRPr="008526FD">
        <w:rPr>
          <w:rStyle w:val="apple-converted-space"/>
          <w:sz w:val="28"/>
          <w:szCs w:val="28"/>
          <w:shd w:val="clear" w:color="auto" w:fill="F5F5F5"/>
        </w:rPr>
        <w:t> </w:t>
      </w:r>
      <w:r w:rsidRPr="008526FD">
        <w:rPr>
          <w:rStyle w:val="hps"/>
          <w:sz w:val="28"/>
          <w:szCs w:val="28"/>
          <w:shd w:val="clear" w:color="auto" w:fill="F5F5F5"/>
        </w:rPr>
        <w:t>них</w:t>
      </w:r>
      <w:r w:rsidRPr="008526FD">
        <w:rPr>
          <w:rStyle w:val="apple-converted-space"/>
          <w:sz w:val="28"/>
          <w:szCs w:val="28"/>
          <w:shd w:val="clear" w:color="auto" w:fill="F5F5F5"/>
        </w:rPr>
        <w:t> </w:t>
      </w:r>
      <w:r w:rsidRPr="008526FD">
        <w:rPr>
          <w:rStyle w:val="hps"/>
          <w:sz w:val="28"/>
          <w:szCs w:val="28"/>
          <w:shd w:val="clear" w:color="auto" w:fill="F5F5F5"/>
        </w:rPr>
        <w:t>набагато</w:t>
      </w:r>
      <w:r w:rsidRPr="008526FD">
        <w:rPr>
          <w:rStyle w:val="apple-converted-space"/>
          <w:sz w:val="28"/>
          <w:szCs w:val="28"/>
          <w:shd w:val="clear" w:color="auto" w:fill="F5F5F5"/>
        </w:rPr>
        <w:t> </w:t>
      </w:r>
      <w:r w:rsidRPr="008526FD">
        <w:rPr>
          <w:rStyle w:val="hps"/>
          <w:sz w:val="28"/>
          <w:szCs w:val="28"/>
          <w:shd w:val="clear" w:color="auto" w:fill="F5F5F5"/>
        </w:rPr>
        <w:t>менше</w:t>
      </w:r>
      <w:r w:rsidRPr="008526FD">
        <w:rPr>
          <w:rStyle w:val="apple-converted-space"/>
          <w:sz w:val="28"/>
          <w:szCs w:val="28"/>
          <w:shd w:val="clear" w:color="auto" w:fill="F5F5F5"/>
        </w:rPr>
        <w:t> </w:t>
      </w:r>
      <w:r w:rsidRPr="008526FD">
        <w:rPr>
          <w:rStyle w:val="hps"/>
          <w:sz w:val="28"/>
          <w:szCs w:val="28"/>
          <w:shd w:val="clear" w:color="auto" w:fill="F5F5F5"/>
        </w:rPr>
        <w:t>сумарно</w:t>
      </w:r>
      <w:r w:rsidRPr="008526FD">
        <w:rPr>
          <w:rStyle w:val="hps"/>
          <w:sz w:val="28"/>
          <w:szCs w:val="28"/>
          <w:shd w:val="clear" w:color="auto" w:fill="F5F5F5"/>
          <w:lang w:val="uk-UA"/>
        </w:rPr>
        <w:t>ї</w:t>
      </w:r>
      <w:r w:rsidRPr="008526FD">
        <w:rPr>
          <w:rStyle w:val="apple-converted-space"/>
          <w:sz w:val="28"/>
          <w:szCs w:val="28"/>
          <w:shd w:val="clear" w:color="auto" w:fill="F5F5F5"/>
        </w:rPr>
        <w:t> </w:t>
      </w:r>
      <w:r w:rsidRPr="008526FD">
        <w:rPr>
          <w:rStyle w:val="hps"/>
          <w:sz w:val="28"/>
          <w:szCs w:val="28"/>
          <w:shd w:val="clear" w:color="auto" w:fill="F5F5F5"/>
        </w:rPr>
        <w:t>потужності всіх інших</w:t>
      </w:r>
      <w:r w:rsidRPr="008526FD">
        <w:rPr>
          <w:rStyle w:val="apple-converted-space"/>
          <w:sz w:val="28"/>
          <w:szCs w:val="28"/>
          <w:shd w:val="clear" w:color="auto" w:fill="F5F5F5"/>
        </w:rPr>
        <w:t> </w:t>
      </w:r>
      <w:r w:rsidRPr="008526FD">
        <w:rPr>
          <w:rStyle w:val="hps"/>
          <w:sz w:val="28"/>
          <w:szCs w:val="28"/>
          <w:shd w:val="clear" w:color="auto" w:fill="F5F5F5"/>
        </w:rPr>
        <w:t>генераторів.</w:t>
      </w:r>
      <w:r w:rsidRPr="008526FD">
        <w:rPr>
          <w:rStyle w:val="apple-converted-space"/>
          <w:sz w:val="28"/>
          <w:szCs w:val="28"/>
          <w:shd w:val="clear" w:color="auto" w:fill="F5F5F5"/>
        </w:rPr>
        <w:t> </w:t>
      </w:r>
      <w:r w:rsidRPr="008526FD">
        <w:rPr>
          <w:rStyle w:val="hps"/>
          <w:sz w:val="28"/>
          <w:szCs w:val="28"/>
          <w:shd w:val="clear" w:color="auto" w:fill="F5F5F5"/>
        </w:rPr>
        <w:t>Будемо</w:t>
      </w:r>
      <w:r w:rsidRPr="008526FD">
        <w:rPr>
          <w:rStyle w:val="apple-converted-space"/>
          <w:sz w:val="28"/>
          <w:szCs w:val="28"/>
          <w:shd w:val="clear" w:color="auto" w:fill="F5F5F5"/>
        </w:rPr>
        <w:t> </w:t>
      </w:r>
      <w:r w:rsidRPr="008526FD">
        <w:rPr>
          <w:rStyle w:val="hps"/>
          <w:sz w:val="28"/>
          <w:szCs w:val="28"/>
          <w:shd w:val="clear" w:color="auto" w:fill="F5F5F5"/>
        </w:rPr>
        <w:t>вважати,</w:t>
      </w:r>
      <w:r w:rsidRPr="008526FD">
        <w:rPr>
          <w:rStyle w:val="apple-converted-space"/>
          <w:sz w:val="28"/>
          <w:szCs w:val="28"/>
          <w:shd w:val="clear" w:color="auto" w:fill="F5F5F5"/>
        </w:rPr>
        <w:t> </w:t>
      </w:r>
      <w:r w:rsidRPr="008526FD">
        <w:rPr>
          <w:rStyle w:val="hps"/>
          <w:sz w:val="28"/>
          <w:szCs w:val="28"/>
          <w:shd w:val="clear" w:color="auto" w:fill="F5F5F5"/>
        </w:rPr>
        <w:t>щосинхронний</w:t>
      </w:r>
      <w:r w:rsidRPr="008526FD">
        <w:rPr>
          <w:rStyle w:val="apple-converted-space"/>
          <w:sz w:val="28"/>
          <w:szCs w:val="28"/>
          <w:shd w:val="clear" w:color="auto" w:fill="F5F5F5"/>
        </w:rPr>
        <w:t> </w:t>
      </w:r>
      <w:r w:rsidRPr="008526FD">
        <w:rPr>
          <w:rStyle w:val="hps"/>
          <w:sz w:val="28"/>
          <w:szCs w:val="28"/>
          <w:shd w:val="clear" w:color="auto" w:fill="F5F5F5"/>
        </w:rPr>
        <w:t>генератор</w:t>
      </w:r>
      <w:r w:rsidRPr="008526FD">
        <w:rPr>
          <w:rStyle w:val="apple-converted-space"/>
          <w:sz w:val="28"/>
          <w:szCs w:val="28"/>
          <w:shd w:val="clear" w:color="auto" w:fill="F5F5F5"/>
        </w:rPr>
        <w:t> </w:t>
      </w:r>
      <w:r w:rsidRPr="008526FD">
        <w:rPr>
          <w:rStyle w:val="hps"/>
          <w:sz w:val="28"/>
          <w:szCs w:val="28"/>
          <w:shd w:val="clear" w:color="auto" w:fill="F5F5F5"/>
        </w:rPr>
        <w:t>підключають</w:t>
      </w:r>
      <w:r w:rsidRPr="008526FD">
        <w:rPr>
          <w:rStyle w:val="apple-converted-space"/>
          <w:sz w:val="28"/>
          <w:szCs w:val="28"/>
          <w:shd w:val="clear" w:color="auto" w:fill="F5F5F5"/>
        </w:rPr>
        <w:t> </w:t>
      </w:r>
      <w:r w:rsidRPr="008526FD">
        <w:rPr>
          <w:rStyle w:val="hps"/>
          <w:sz w:val="28"/>
          <w:szCs w:val="28"/>
          <w:shd w:val="clear" w:color="auto" w:fill="F5F5F5"/>
        </w:rPr>
        <w:t>на</w:t>
      </w:r>
      <w:r w:rsidRPr="008526FD">
        <w:rPr>
          <w:rStyle w:val="apple-converted-space"/>
          <w:sz w:val="28"/>
          <w:szCs w:val="28"/>
          <w:shd w:val="clear" w:color="auto" w:fill="F5F5F5"/>
        </w:rPr>
        <w:t> </w:t>
      </w:r>
      <w:r w:rsidR="0098633E">
        <w:rPr>
          <w:rStyle w:val="hps"/>
          <w:sz w:val="28"/>
          <w:szCs w:val="28"/>
          <w:shd w:val="clear" w:color="auto" w:fill="F5F5F5"/>
        </w:rPr>
        <w:t>пар</w:t>
      </w:r>
      <w:r w:rsidR="0098633E">
        <w:rPr>
          <w:rStyle w:val="hps"/>
          <w:sz w:val="28"/>
          <w:szCs w:val="28"/>
          <w:shd w:val="clear" w:color="auto" w:fill="F5F5F5"/>
          <w:lang w:val="uk-UA"/>
        </w:rPr>
        <w:t>а</w:t>
      </w:r>
      <w:r w:rsidRPr="008526FD">
        <w:rPr>
          <w:rStyle w:val="hps"/>
          <w:sz w:val="28"/>
          <w:szCs w:val="28"/>
          <w:shd w:val="clear" w:color="auto" w:fill="F5F5F5"/>
        </w:rPr>
        <w:t>лельну</w:t>
      </w:r>
      <w:r w:rsidRPr="008526FD">
        <w:rPr>
          <w:rStyle w:val="apple-converted-space"/>
          <w:sz w:val="28"/>
          <w:szCs w:val="28"/>
          <w:shd w:val="clear" w:color="auto" w:fill="F5F5F5"/>
        </w:rPr>
        <w:t> </w:t>
      </w:r>
      <w:r w:rsidRPr="008526FD">
        <w:rPr>
          <w:rStyle w:val="hps"/>
          <w:sz w:val="28"/>
          <w:szCs w:val="28"/>
          <w:shd w:val="clear" w:color="auto" w:fill="F5F5F5"/>
        </w:rPr>
        <w:t>роботу з іншими</w:t>
      </w:r>
      <w:r w:rsidRPr="008526FD">
        <w:rPr>
          <w:rStyle w:val="apple-converted-space"/>
          <w:sz w:val="28"/>
          <w:szCs w:val="28"/>
          <w:shd w:val="clear" w:color="auto" w:fill="F5F5F5"/>
        </w:rPr>
        <w:t> </w:t>
      </w:r>
      <w:r w:rsidRPr="008526FD">
        <w:rPr>
          <w:rStyle w:val="hps"/>
          <w:sz w:val="28"/>
          <w:szCs w:val="28"/>
          <w:shd w:val="clear" w:color="auto" w:fill="F5F5F5"/>
        </w:rPr>
        <w:t>генераторами</w:t>
      </w:r>
      <w:r w:rsidRPr="008526FD">
        <w:rPr>
          <w:rStyle w:val="apple-style-span"/>
          <w:szCs w:val="28"/>
          <w:shd w:val="clear" w:color="auto" w:fill="F5F5F5"/>
        </w:rPr>
        <w:t xml:space="preserve">, </w:t>
      </w:r>
      <w:r w:rsidRPr="0098633E">
        <w:rPr>
          <w:rStyle w:val="apple-style-span"/>
          <w:sz w:val="28"/>
          <w:szCs w:val="28"/>
          <w:shd w:val="clear" w:color="auto" w:fill="F5F5F5"/>
        </w:rPr>
        <w:t>сумарна</w:t>
      </w:r>
      <w:r w:rsidRPr="0098633E">
        <w:rPr>
          <w:rStyle w:val="apple-converted-space"/>
          <w:sz w:val="28"/>
          <w:szCs w:val="28"/>
          <w:shd w:val="clear" w:color="auto" w:fill="F5F5F5"/>
        </w:rPr>
        <w:t> </w:t>
      </w:r>
      <w:r w:rsidRPr="008526FD">
        <w:rPr>
          <w:rStyle w:val="hps"/>
          <w:sz w:val="28"/>
          <w:szCs w:val="28"/>
          <w:shd w:val="clear" w:color="auto" w:fill="F5F5F5"/>
        </w:rPr>
        <w:t>потужність</w:t>
      </w:r>
      <w:r w:rsidRPr="008526FD">
        <w:rPr>
          <w:rStyle w:val="apple-converted-space"/>
          <w:sz w:val="28"/>
          <w:szCs w:val="28"/>
          <w:shd w:val="clear" w:color="auto" w:fill="F5F5F5"/>
        </w:rPr>
        <w:t> </w:t>
      </w:r>
      <w:r w:rsidRPr="008526FD">
        <w:rPr>
          <w:rStyle w:val="hps"/>
          <w:sz w:val="28"/>
          <w:szCs w:val="28"/>
          <w:shd w:val="clear" w:color="auto" w:fill="F5F5F5"/>
        </w:rPr>
        <w:t>яких настільки</w:t>
      </w:r>
      <w:r w:rsidRPr="008526FD">
        <w:rPr>
          <w:rStyle w:val="apple-converted-space"/>
          <w:sz w:val="28"/>
          <w:szCs w:val="28"/>
          <w:shd w:val="clear" w:color="auto" w:fill="F5F5F5"/>
        </w:rPr>
        <w:t> </w:t>
      </w:r>
      <w:r w:rsidRPr="008526FD">
        <w:rPr>
          <w:rStyle w:val="hps"/>
          <w:sz w:val="28"/>
          <w:szCs w:val="28"/>
          <w:shd w:val="clear" w:color="auto" w:fill="F5F5F5"/>
        </w:rPr>
        <w:t>велика в порівнянні</w:t>
      </w:r>
      <w:r w:rsidRPr="008526FD">
        <w:rPr>
          <w:rStyle w:val="apple-converted-space"/>
          <w:sz w:val="28"/>
          <w:szCs w:val="28"/>
          <w:shd w:val="clear" w:color="auto" w:fill="F5F5F5"/>
        </w:rPr>
        <w:t> </w:t>
      </w:r>
      <w:r w:rsidRPr="008526FD">
        <w:rPr>
          <w:rStyle w:val="hps"/>
          <w:sz w:val="28"/>
          <w:szCs w:val="28"/>
          <w:shd w:val="clear" w:color="auto" w:fill="F5F5F5"/>
        </w:rPr>
        <w:t>з потужністю</w:t>
      </w:r>
      <w:r w:rsidRPr="008526FD">
        <w:rPr>
          <w:rStyle w:val="apple-converted-space"/>
          <w:sz w:val="28"/>
          <w:szCs w:val="28"/>
          <w:shd w:val="clear" w:color="auto" w:fill="F5F5F5"/>
        </w:rPr>
        <w:t> </w:t>
      </w:r>
      <w:r w:rsidRPr="008526FD">
        <w:rPr>
          <w:rStyle w:val="hps"/>
          <w:sz w:val="28"/>
          <w:szCs w:val="28"/>
          <w:shd w:val="clear" w:color="auto" w:fill="F5F5F5"/>
        </w:rPr>
        <w:t>підключає</w:t>
      </w:r>
      <w:r w:rsidR="0098633E">
        <w:rPr>
          <w:rStyle w:val="hps"/>
          <w:sz w:val="28"/>
          <w:szCs w:val="28"/>
          <w:shd w:val="clear" w:color="auto" w:fill="F5F5F5"/>
          <w:lang w:val="uk-UA"/>
        </w:rPr>
        <w:t>мого</w:t>
      </w:r>
      <w:r w:rsidRPr="008526FD">
        <w:rPr>
          <w:rStyle w:val="apple-converted-space"/>
          <w:sz w:val="28"/>
          <w:szCs w:val="28"/>
          <w:shd w:val="clear" w:color="auto" w:fill="F5F5F5"/>
        </w:rPr>
        <w:t> </w:t>
      </w:r>
      <w:r w:rsidRPr="008526FD">
        <w:rPr>
          <w:rStyle w:val="hps"/>
          <w:sz w:val="28"/>
          <w:szCs w:val="28"/>
          <w:shd w:val="clear" w:color="auto" w:fill="F5F5F5"/>
        </w:rPr>
        <w:t>генератора,</w:t>
      </w:r>
      <w:r w:rsidRPr="008526FD">
        <w:rPr>
          <w:rStyle w:val="apple-converted-space"/>
          <w:sz w:val="28"/>
          <w:szCs w:val="28"/>
          <w:shd w:val="clear" w:color="auto" w:fill="F5F5F5"/>
        </w:rPr>
        <w:t> </w:t>
      </w:r>
      <w:r w:rsidRPr="008526FD">
        <w:rPr>
          <w:rStyle w:val="hps"/>
          <w:sz w:val="28"/>
          <w:szCs w:val="28"/>
          <w:shd w:val="clear" w:color="auto" w:fill="F5F5F5"/>
        </w:rPr>
        <w:t>що</w:t>
      </w:r>
      <w:r w:rsidRPr="008526FD">
        <w:rPr>
          <w:rStyle w:val="apple-converted-space"/>
          <w:sz w:val="28"/>
          <w:szCs w:val="28"/>
          <w:shd w:val="clear" w:color="auto" w:fill="F5F5F5"/>
        </w:rPr>
        <w:t> </w:t>
      </w:r>
      <w:r w:rsidRPr="008526FD">
        <w:rPr>
          <w:rStyle w:val="hps"/>
          <w:sz w:val="28"/>
          <w:szCs w:val="28"/>
          <w:shd w:val="clear" w:color="auto" w:fill="F5F5F5"/>
        </w:rPr>
        <w:t>при</w:t>
      </w:r>
      <w:r w:rsidR="0098633E">
        <w:rPr>
          <w:rStyle w:val="hps"/>
          <w:sz w:val="28"/>
          <w:szCs w:val="28"/>
          <w:shd w:val="clear" w:color="auto" w:fill="F5F5F5"/>
          <w:lang w:val="uk-UA"/>
        </w:rPr>
        <w:t xml:space="preserve"> </w:t>
      </w:r>
      <w:r w:rsidRPr="008526FD">
        <w:rPr>
          <w:rStyle w:val="hps"/>
          <w:sz w:val="28"/>
          <w:szCs w:val="28"/>
          <w:shd w:val="clear" w:color="auto" w:fill="F5F5F5"/>
        </w:rPr>
        <w:t>будь-яких</w:t>
      </w:r>
      <w:r w:rsidRPr="008526FD">
        <w:rPr>
          <w:rStyle w:val="apple-converted-space"/>
          <w:sz w:val="28"/>
          <w:szCs w:val="28"/>
          <w:shd w:val="clear" w:color="auto" w:fill="F5F5F5"/>
        </w:rPr>
        <w:t> </w:t>
      </w:r>
      <w:r w:rsidRPr="008526FD">
        <w:rPr>
          <w:rStyle w:val="hps"/>
          <w:sz w:val="28"/>
          <w:szCs w:val="28"/>
          <w:shd w:val="clear" w:color="auto" w:fill="F5F5F5"/>
        </w:rPr>
        <w:t>змінах</w:t>
      </w:r>
      <w:r w:rsidRPr="008526FD">
        <w:rPr>
          <w:rStyle w:val="apple-converted-space"/>
          <w:sz w:val="28"/>
          <w:szCs w:val="28"/>
          <w:shd w:val="clear" w:color="auto" w:fill="F5F5F5"/>
        </w:rPr>
        <w:t> </w:t>
      </w:r>
      <w:r w:rsidRPr="008526FD">
        <w:rPr>
          <w:rStyle w:val="hps"/>
          <w:sz w:val="28"/>
          <w:szCs w:val="28"/>
          <w:shd w:val="clear" w:color="auto" w:fill="F5F5F5"/>
        </w:rPr>
        <w:t>параметрів цього</w:t>
      </w:r>
      <w:r w:rsidRPr="008526FD">
        <w:rPr>
          <w:rStyle w:val="apple-converted-space"/>
          <w:sz w:val="28"/>
          <w:szCs w:val="28"/>
          <w:shd w:val="clear" w:color="auto" w:fill="F5F5F5"/>
        </w:rPr>
        <w:t> </w:t>
      </w:r>
      <w:r w:rsidRPr="008526FD">
        <w:rPr>
          <w:rStyle w:val="hps"/>
          <w:sz w:val="28"/>
          <w:szCs w:val="28"/>
          <w:shd w:val="clear" w:color="auto" w:fill="F5F5F5"/>
        </w:rPr>
        <w:t>генератора</w:t>
      </w:r>
      <w:r w:rsidRPr="008526FD">
        <w:rPr>
          <w:rStyle w:val="apple-converted-space"/>
          <w:sz w:val="28"/>
          <w:szCs w:val="28"/>
          <w:shd w:val="clear" w:color="auto" w:fill="F5F5F5"/>
        </w:rPr>
        <w:t> </w:t>
      </w:r>
      <w:r w:rsidRPr="008526FD">
        <w:rPr>
          <w:rStyle w:val="hps"/>
          <w:sz w:val="28"/>
          <w:szCs w:val="28"/>
          <w:shd w:val="clear" w:color="auto" w:fill="F5F5F5"/>
        </w:rPr>
        <w:t>напруга</w:t>
      </w:r>
      <w:r w:rsidRPr="008526FD">
        <w:rPr>
          <w:rStyle w:val="apple-converted-space"/>
          <w:sz w:val="28"/>
          <w:szCs w:val="28"/>
          <w:shd w:val="clear" w:color="auto" w:fill="F5F5F5"/>
        </w:rPr>
        <w:t> </w:t>
      </w:r>
      <w:r w:rsidRPr="008526FD">
        <w:rPr>
          <w:rStyle w:val="hps"/>
          <w:sz w:val="28"/>
          <w:szCs w:val="28"/>
          <w:shd w:val="clear" w:color="auto" w:fill="F5F5F5"/>
        </w:rPr>
        <w:t>мережі та її</w:t>
      </w:r>
      <w:r w:rsidRPr="008526FD">
        <w:rPr>
          <w:rStyle w:val="apple-converted-space"/>
          <w:sz w:val="28"/>
          <w:szCs w:val="28"/>
          <w:shd w:val="clear" w:color="auto" w:fill="F5F5F5"/>
        </w:rPr>
        <w:t> </w:t>
      </w:r>
      <w:r w:rsidRPr="008526FD">
        <w:rPr>
          <w:rStyle w:val="hps"/>
          <w:sz w:val="28"/>
          <w:szCs w:val="28"/>
          <w:shd w:val="clear" w:color="auto" w:fill="F5F5F5"/>
        </w:rPr>
        <w:t>частота</w:t>
      </w:r>
      <w:r w:rsidRPr="008526FD">
        <w:rPr>
          <w:rStyle w:val="apple-converted-space"/>
          <w:sz w:val="28"/>
          <w:szCs w:val="28"/>
          <w:shd w:val="clear" w:color="auto" w:fill="F5F5F5"/>
        </w:rPr>
        <w:t> </w:t>
      </w:r>
      <w:r w:rsidRPr="008526FD">
        <w:rPr>
          <w:rStyle w:val="hps"/>
          <w:sz w:val="28"/>
          <w:szCs w:val="28"/>
          <w:shd w:val="clear" w:color="auto" w:fill="F5F5F5"/>
        </w:rPr>
        <w:t>залишаються</w:t>
      </w:r>
      <w:r w:rsidRPr="008526FD">
        <w:rPr>
          <w:rStyle w:val="apple-converted-space"/>
          <w:sz w:val="28"/>
          <w:szCs w:val="28"/>
          <w:shd w:val="clear" w:color="auto" w:fill="F5F5F5"/>
        </w:rPr>
        <w:t> </w:t>
      </w:r>
      <w:r w:rsidRPr="008526FD">
        <w:rPr>
          <w:rStyle w:val="hps"/>
          <w:sz w:val="28"/>
          <w:szCs w:val="28"/>
          <w:shd w:val="clear" w:color="auto" w:fill="F5F5F5"/>
        </w:rPr>
        <w:t>незмінними</w:t>
      </w:r>
    </w:p>
    <w:p w:rsidR="00607C34" w:rsidRDefault="00607C34" w:rsidP="0098633E">
      <w:pPr>
        <w:jc w:val="center"/>
        <w:rPr>
          <w:sz w:val="28"/>
          <w:szCs w:val="28"/>
          <w:lang w:val="uk-UA"/>
        </w:rPr>
      </w:pPr>
      <w:r w:rsidRPr="008526FD">
        <w:rPr>
          <w:noProof/>
          <w:sz w:val="28"/>
          <w:szCs w:val="28"/>
        </w:rPr>
        <w:drawing>
          <wp:inline distT="0" distB="0" distL="0" distR="0">
            <wp:extent cx="3952875" cy="2505075"/>
            <wp:effectExtent l="19050" t="0" r="9525" b="0"/>
            <wp:docPr id="94" name="Рисунок 1"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
                    <pic:cNvPicPr>
                      <a:picLocks noChangeAspect="1" noChangeArrowheads="1"/>
                    </pic:cNvPicPr>
                  </pic:nvPicPr>
                  <pic:blipFill>
                    <a:blip r:embed="rId323" cstate="print">
                      <a:lum bright="-20000" contrast="40000"/>
                    </a:blip>
                    <a:srcRect l="3162" t="3574"/>
                    <a:stretch>
                      <a:fillRect/>
                    </a:stretch>
                  </pic:blipFill>
                  <pic:spPr bwMode="auto">
                    <a:xfrm>
                      <a:off x="0" y="0"/>
                      <a:ext cx="3952875" cy="2505075"/>
                    </a:xfrm>
                    <a:prstGeom prst="rect">
                      <a:avLst/>
                    </a:prstGeom>
                    <a:noFill/>
                    <a:ln w="9525">
                      <a:noFill/>
                      <a:miter lim="800000"/>
                      <a:headEnd/>
                      <a:tailEnd/>
                    </a:ln>
                  </pic:spPr>
                </pic:pic>
              </a:graphicData>
            </a:graphic>
          </wp:inline>
        </w:drawing>
      </w:r>
    </w:p>
    <w:p w:rsidR="0098633E" w:rsidRPr="008526FD" w:rsidRDefault="0098633E" w:rsidP="00607C34">
      <w:pPr>
        <w:rPr>
          <w:sz w:val="28"/>
          <w:szCs w:val="28"/>
          <w:lang w:val="uk-UA"/>
        </w:rPr>
      </w:pPr>
    </w:p>
    <w:p w:rsidR="0098633E" w:rsidRDefault="0098633E" w:rsidP="0098633E">
      <w:pPr>
        <w:spacing w:line="360" w:lineRule="auto"/>
        <w:jc w:val="center"/>
        <w:rPr>
          <w:rStyle w:val="hps"/>
          <w:sz w:val="28"/>
          <w:szCs w:val="28"/>
          <w:shd w:val="clear" w:color="auto" w:fill="F5F5F5"/>
          <w:lang w:val="uk-UA"/>
        </w:rPr>
      </w:pPr>
      <w:r>
        <w:rPr>
          <w:rStyle w:val="hps"/>
          <w:sz w:val="28"/>
          <w:szCs w:val="28"/>
          <w:shd w:val="clear" w:color="auto" w:fill="F5F5F5"/>
          <w:lang w:val="uk-UA"/>
        </w:rPr>
        <w:t xml:space="preserve">Рисунок 30.3 – </w:t>
      </w:r>
      <w:r w:rsidR="00607C34" w:rsidRPr="008526FD">
        <w:rPr>
          <w:rStyle w:val="hps"/>
          <w:sz w:val="28"/>
          <w:szCs w:val="28"/>
          <w:shd w:val="clear" w:color="auto" w:fill="F5F5F5"/>
        </w:rPr>
        <w:t>Векторні</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діаграми</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синхронного</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генератора,</w:t>
      </w:r>
      <w:r>
        <w:rPr>
          <w:rStyle w:val="hps"/>
          <w:sz w:val="28"/>
          <w:szCs w:val="28"/>
          <w:shd w:val="clear" w:color="auto" w:fill="F5F5F5"/>
          <w:lang w:val="uk-UA"/>
        </w:rPr>
        <w:t xml:space="preserve"> </w:t>
      </w:r>
      <w:r w:rsidR="00607C34" w:rsidRPr="008526FD">
        <w:rPr>
          <w:rStyle w:val="hps"/>
          <w:sz w:val="28"/>
          <w:szCs w:val="28"/>
          <w:shd w:val="clear" w:color="auto" w:fill="F5F5F5"/>
        </w:rPr>
        <w:t>включеного</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на</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паралельну</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роботу</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в мережу</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великої потужності</w:t>
      </w:r>
      <w:r w:rsidR="00607C34" w:rsidRPr="008526FD">
        <w:rPr>
          <w:rStyle w:val="apple-style-span"/>
          <w:szCs w:val="28"/>
          <w:shd w:val="clear" w:color="auto" w:fill="F5F5F5"/>
        </w:rPr>
        <w:t>:</w:t>
      </w:r>
      <w:r w:rsidR="00607C34" w:rsidRPr="008526FD">
        <w:rPr>
          <w:sz w:val="28"/>
          <w:szCs w:val="28"/>
          <w:shd w:val="clear" w:color="auto" w:fill="F5F5F5"/>
        </w:rPr>
        <w:br/>
      </w:r>
      <w:r w:rsidR="00607C34" w:rsidRPr="008526FD">
        <w:rPr>
          <w:rStyle w:val="apple-style-span"/>
          <w:szCs w:val="28"/>
          <w:shd w:val="clear" w:color="auto" w:fill="F5F5F5"/>
        </w:rPr>
        <w:t>  </w:t>
      </w:r>
      <w:r w:rsidR="00607C34" w:rsidRPr="008526FD">
        <w:rPr>
          <w:rStyle w:val="apple-converted-space"/>
          <w:sz w:val="28"/>
          <w:szCs w:val="28"/>
          <w:shd w:val="clear" w:color="auto" w:fill="F5F5F5"/>
        </w:rPr>
        <w:t> </w:t>
      </w:r>
      <w:r w:rsidR="00607C34" w:rsidRPr="008526FD">
        <w:rPr>
          <w:rStyle w:val="hps"/>
          <w:sz w:val="28"/>
          <w:szCs w:val="28"/>
          <w:shd w:val="clear" w:color="auto" w:fill="F5F5F5"/>
        </w:rPr>
        <w:t xml:space="preserve">а </w:t>
      </w:r>
      <w:r>
        <w:rPr>
          <w:rStyle w:val="hps"/>
          <w:sz w:val="28"/>
          <w:szCs w:val="28"/>
          <w:shd w:val="clear" w:color="auto" w:fill="F5F5F5"/>
          <w:lang w:val="uk-UA"/>
        </w:rPr>
        <w:t>–</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при</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роботі</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без</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навантаження;</w:t>
      </w:r>
      <w:r w:rsidR="00607C34" w:rsidRPr="008526FD">
        <w:rPr>
          <w:rStyle w:val="apple-converted-space"/>
          <w:sz w:val="28"/>
          <w:szCs w:val="28"/>
          <w:shd w:val="clear" w:color="auto" w:fill="F5F5F5"/>
        </w:rPr>
        <w:t> </w:t>
      </w:r>
      <w:r w:rsidR="00607C34" w:rsidRPr="008526FD">
        <w:rPr>
          <w:rStyle w:val="hps"/>
          <w:sz w:val="28"/>
          <w:szCs w:val="28"/>
          <w:shd w:val="clear" w:color="auto" w:fill="F5F5F5"/>
        </w:rPr>
        <w:t xml:space="preserve">б </w:t>
      </w:r>
      <w:r>
        <w:rPr>
          <w:rStyle w:val="hps"/>
          <w:sz w:val="28"/>
          <w:szCs w:val="28"/>
          <w:shd w:val="clear" w:color="auto" w:fill="F5F5F5"/>
          <w:lang w:val="uk-UA"/>
        </w:rPr>
        <w:t>–</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при</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роботі</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з навантаженням</w:t>
      </w:r>
      <w:r w:rsidR="00607C34" w:rsidRPr="008526FD">
        <w:rPr>
          <w:sz w:val="28"/>
          <w:szCs w:val="28"/>
          <w:shd w:val="clear" w:color="auto" w:fill="F5F5F5"/>
        </w:rPr>
        <w:br/>
      </w:r>
      <w:r w:rsidR="00607C34" w:rsidRPr="008526FD">
        <w:rPr>
          <w:rStyle w:val="apple-style-span"/>
          <w:szCs w:val="28"/>
          <w:shd w:val="clear" w:color="auto" w:fill="F5F5F5"/>
        </w:rPr>
        <w:t>                                                                                                         </w:t>
      </w:r>
      <w:r w:rsidR="00607C34" w:rsidRPr="008526FD">
        <w:rPr>
          <w:sz w:val="28"/>
          <w:szCs w:val="28"/>
          <w:shd w:val="clear" w:color="auto" w:fill="F5F5F5"/>
        </w:rPr>
        <w:br/>
      </w:r>
    </w:p>
    <w:p w:rsidR="00607C34" w:rsidRPr="0098633E" w:rsidRDefault="00607C34" w:rsidP="0098633E">
      <w:pPr>
        <w:spacing w:line="360" w:lineRule="auto"/>
        <w:rPr>
          <w:rStyle w:val="apple-style-span"/>
          <w:sz w:val="28"/>
          <w:szCs w:val="28"/>
          <w:shd w:val="clear" w:color="auto" w:fill="F5F5F5"/>
          <w:lang w:val="uk-UA"/>
        </w:rPr>
      </w:pPr>
      <w:r w:rsidRPr="0098633E">
        <w:rPr>
          <w:rStyle w:val="hps"/>
          <w:sz w:val="28"/>
          <w:szCs w:val="28"/>
          <w:shd w:val="clear" w:color="auto" w:fill="F5F5F5"/>
          <w:lang w:val="uk-UA"/>
        </w:rPr>
        <w:t>Після</w:t>
      </w:r>
      <w:r w:rsidRPr="008526FD">
        <w:rPr>
          <w:rStyle w:val="apple-converted-space"/>
          <w:sz w:val="28"/>
          <w:szCs w:val="28"/>
          <w:shd w:val="clear" w:color="auto" w:fill="F5F5F5"/>
        </w:rPr>
        <w:t> </w:t>
      </w:r>
      <w:r w:rsidRPr="0098633E">
        <w:rPr>
          <w:rStyle w:val="hps"/>
          <w:sz w:val="28"/>
          <w:szCs w:val="28"/>
          <w:shd w:val="clear" w:color="auto" w:fill="F5F5F5"/>
          <w:lang w:val="uk-UA"/>
        </w:rPr>
        <w:t>підключення</w:t>
      </w:r>
      <w:r w:rsidRPr="008526FD">
        <w:rPr>
          <w:rStyle w:val="apple-converted-space"/>
          <w:sz w:val="28"/>
          <w:szCs w:val="28"/>
          <w:shd w:val="clear" w:color="auto" w:fill="F5F5F5"/>
        </w:rPr>
        <w:t> </w:t>
      </w:r>
      <w:r w:rsidRPr="0098633E">
        <w:rPr>
          <w:rStyle w:val="hps"/>
          <w:sz w:val="28"/>
          <w:szCs w:val="28"/>
          <w:shd w:val="clear" w:color="auto" w:fill="F5F5F5"/>
          <w:lang w:val="uk-UA"/>
        </w:rPr>
        <w:t>генератора</w:t>
      </w:r>
      <w:r w:rsidRPr="008526FD">
        <w:rPr>
          <w:rStyle w:val="apple-converted-space"/>
          <w:sz w:val="28"/>
          <w:szCs w:val="28"/>
          <w:shd w:val="clear" w:color="auto" w:fill="F5F5F5"/>
        </w:rPr>
        <w:t> </w:t>
      </w:r>
      <w:r w:rsidRPr="0098633E">
        <w:rPr>
          <w:rStyle w:val="hps"/>
          <w:sz w:val="28"/>
          <w:szCs w:val="28"/>
          <w:shd w:val="clear" w:color="auto" w:fill="F5F5F5"/>
          <w:lang w:val="uk-UA"/>
        </w:rPr>
        <w:t>в мережу</w:t>
      </w:r>
      <w:r w:rsidRPr="008526FD">
        <w:rPr>
          <w:rStyle w:val="apple-converted-space"/>
          <w:sz w:val="28"/>
          <w:szCs w:val="28"/>
          <w:shd w:val="clear" w:color="auto" w:fill="F5F5F5"/>
        </w:rPr>
        <w:t> </w:t>
      </w:r>
      <w:r w:rsidRPr="0098633E">
        <w:rPr>
          <w:rStyle w:val="hps"/>
          <w:sz w:val="28"/>
          <w:szCs w:val="28"/>
          <w:shd w:val="clear" w:color="auto" w:fill="F5F5F5"/>
          <w:lang w:val="uk-UA"/>
        </w:rPr>
        <w:t>при</w:t>
      </w:r>
      <w:r w:rsidRPr="008526FD">
        <w:rPr>
          <w:rStyle w:val="apple-converted-space"/>
          <w:sz w:val="28"/>
          <w:szCs w:val="28"/>
          <w:shd w:val="clear" w:color="auto" w:fill="F5F5F5"/>
        </w:rPr>
        <w:t> </w:t>
      </w:r>
      <w:r w:rsidRPr="0098633E">
        <w:rPr>
          <w:rStyle w:val="hps"/>
          <w:sz w:val="28"/>
          <w:szCs w:val="28"/>
          <w:shd w:val="clear" w:color="auto" w:fill="F5F5F5"/>
          <w:lang w:val="uk-UA"/>
        </w:rPr>
        <w:t>дотриманні всіх</w:t>
      </w:r>
      <w:r w:rsidRPr="008526FD">
        <w:rPr>
          <w:rStyle w:val="apple-converted-space"/>
          <w:sz w:val="28"/>
          <w:szCs w:val="28"/>
          <w:shd w:val="clear" w:color="auto" w:fill="F5F5F5"/>
        </w:rPr>
        <w:t> </w:t>
      </w:r>
      <w:r w:rsidRPr="0098633E">
        <w:rPr>
          <w:rStyle w:val="hps"/>
          <w:sz w:val="28"/>
          <w:szCs w:val="28"/>
          <w:shd w:val="clear" w:color="auto" w:fill="F5F5F5"/>
          <w:lang w:val="uk-UA"/>
        </w:rPr>
        <w:t>у</w:t>
      </w:r>
      <w:r w:rsidRPr="008526FD">
        <w:rPr>
          <w:rStyle w:val="hps"/>
          <w:sz w:val="28"/>
          <w:szCs w:val="28"/>
          <w:shd w:val="clear" w:color="auto" w:fill="F5F5F5"/>
          <w:lang w:val="uk-UA"/>
        </w:rPr>
        <w:t>мов</w:t>
      </w:r>
      <w:r w:rsidRPr="008526FD">
        <w:rPr>
          <w:rStyle w:val="apple-converted-space"/>
          <w:sz w:val="28"/>
          <w:szCs w:val="28"/>
          <w:shd w:val="clear" w:color="auto" w:fill="F5F5F5"/>
        </w:rPr>
        <w:t> </w:t>
      </w:r>
      <w:r w:rsidRPr="0098633E">
        <w:rPr>
          <w:rStyle w:val="hps"/>
          <w:sz w:val="28"/>
          <w:szCs w:val="28"/>
          <w:shd w:val="clear" w:color="auto" w:fill="F5F5F5"/>
          <w:lang w:val="uk-UA"/>
        </w:rPr>
        <w:t>синхронізації</w:t>
      </w:r>
      <w:r w:rsidRPr="008526FD">
        <w:rPr>
          <w:rStyle w:val="apple-converted-space"/>
          <w:sz w:val="28"/>
          <w:szCs w:val="28"/>
          <w:shd w:val="clear" w:color="auto" w:fill="F5F5F5"/>
        </w:rPr>
        <w:t> </w:t>
      </w:r>
      <w:r w:rsidRPr="0098633E">
        <w:rPr>
          <w:rStyle w:val="hps"/>
          <w:sz w:val="28"/>
          <w:szCs w:val="28"/>
          <w:shd w:val="clear" w:color="auto" w:fill="F5F5F5"/>
          <w:lang w:val="uk-UA"/>
        </w:rPr>
        <w:t>його ЕРС</w:t>
      </w:r>
      <w:r w:rsidRPr="008526FD">
        <w:rPr>
          <w:rStyle w:val="apple-converted-space"/>
          <w:sz w:val="28"/>
          <w:szCs w:val="28"/>
          <w:shd w:val="clear" w:color="auto" w:fill="F5F5F5"/>
        </w:rPr>
        <w:t> </w:t>
      </w:r>
      <w:r w:rsidRPr="0098633E">
        <w:rPr>
          <w:rStyle w:val="hps"/>
          <w:sz w:val="28"/>
          <w:szCs w:val="28"/>
          <w:shd w:val="clear" w:color="auto" w:fill="F5F5F5"/>
          <w:lang w:val="uk-UA"/>
        </w:rPr>
        <w:t>дорівнює</w:t>
      </w:r>
      <w:r w:rsidRPr="008526FD">
        <w:rPr>
          <w:rStyle w:val="apple-converted-space"/>
          <w:sz w:val="28"/>
          <w:szCs w:val="28"/>
          <w:shd w:val="clear" w:color="auto" w:fill="F5F5F5"/>
        </w:rPr>
        <w:t> </w:t>
      </w:r>
      <w:r w:rsidRPr="0098633E">
        <w:rPr>
          <w:rStyle w:val="hps"/>
          <w:sz w:val="28"/>
          <w:szCs w:val="28"/>
          <w:shd w:val="clear" w:color="auto" w:fill="F5F5F5"/>
          <w:lang w:val="uk-UA"/>
        </w:rPr>
        <w:t>за значенням і</w:t>
      </w:r>
      <w:r w:rsidRPr="008526FD">
        <w:rPr>
          <w:rStyle w:val="hps"/>
          <w:sz w:val="28"/>
          <w:szCs w:val="28"/>
          <w:shd w:val="clear" w:color="auto" w:fill="F5F5F5"/>
          <w:lang w:val="uk-UA"/>
        </w:rPr>
        <w:t xml:space="preserve"> </w:t>
      </w:r>
      <w:r w:rsidRPr="0098633E">
        <w:rPr>
          <w:rStyle w:val="hps"/>
          <w:sz w:val="28"/>
          <w:szCs w:val="28"/>
          <w:shd w:val="clear" w:color="auto" w:fill="F5F5F5"/>
          <w:lang w:val="uk-UA"/>
        </w:rPr>
        <w:t xml:space="preserve">протилежна </w:t>
      </w:r>
      <w:r w:rsidR="0098633E">
        <w:rPr>
          <w:rStyle w:val="hps"/>
          <w:sz w:val="28"/>
          <w:szCs w:val="28"/>
          <w:shd w:val="clear" w:color="auto" w:fill="F5F5F5"/>
          <w:lang w:val="uk-UA"/>
        </w:rPr>
        <w:t>по</w:t>
      </w:r>
      <w:r w:rsidRPr="008526FD">
        <w:rPr>
          <w:rStyle w:val="apple-converted-space"/>
          <w:sz w:val="28"/>
          <w:szCs w:val="28"/>
          <w:shd w:val="clear" w:color="auto" w:fill="F5F5F5"/>
        </w:rPr>
        <w:t> </w:t>
      </w:r>
      <w:r w:rsidRPr="0098633E">
        <w:rPr>
          <w:rStyle w:val="hps"/>
          <w:sz w:val="28"/>
          <w:szCs w:val="28"/>
          <w:shd w:val="clear" w:color="auto" w:fill="F5F5F5"/>
          <w:lang w:val="uk-UA"/>
        </w:rPr>
        <w:t>фазі</w:t>
      </w:r>
      <w:r w:rsidRPr="008526FD">
        <w:rPr>
          <w:rStyle w:val="apple-converted-space"/>
          <w:sz w:val="28"/>
          <w:szCs w:val="28"/>
          <w:shd w:val="clear" w:color="auto" w:fill="F5F5F5"/>
        </w:rPr>
        <w:t> </w:t>
      </w:r>
      <w:r w:rsidRPr="0098633E">
        <w:rPr>
          <w:rStyle w:val="hps"/>
          <w:sz w:val="28"/>
          <w:szCs w:val="28"/>
          <w:shd w:val="clear" w:color="auto" w:fill="F5F5F5"/>
          <w:lang w:val="uk-UA"/>
        </w:rPr>
        <w:t>напрузі</w:t>
      </w:r>
      <w:r w:rsidRPr="008526FD">
        <w:rPr>
          <w:rStyle w:val="apple-converted-space"/>
          <w:sz w:val="28"/>
          <w:szCs w:val="28"/>
          <w:shd w:val="clear" w:color="auto" w:fill="F5F5F5"/>
        </w:rPr>
        <w:t> </w:t>
      </w:r>
      <w:r w:rsidRPr="0098633E">
        <w:rPr>
          <w:rStyle w:val="hps"/>
          <w:sz w:val="28"/>
          <w:szCs w:val="28"/>
          <w:shd w:val="clear" w:color="auto" w:fill="F5F5F5"/>
          <w:lang w:val="uk-UA"/>
        </w:rPr>
        <w:t>мережі (</w:t>
      </w:r>
      <w:r w:rsidRPr="0098633E">
        <w:rPr>
          <w:rStyle w:val="apple-style-span"/>
          <w:sz w:val="28"/>
          <w:szCs w:val="28"/>
          <w:shd w:val="clear" w:color="auto" w:fill="F5F5F5"/>
          <w:lang w:val="uk-UA"/>
        </w:rPr>
        <w:t>рис</w:t>
      </w:r>
      <w:r w:rsidR="0098633E">
        <w:rPr>
          <w:rStyle w:val="apple-style-span"/>
          <w:sz w:val="28"/>
          <w:szCs w:val="28"/>
          <w:shd w:val="clear" w:color="auto" w:fill="F5F5F5"/>
          <w:lang w:val="uk-UA"/>
        </w:rPr>
        <w:t>унок</w:t>
      </w:r>
      <w:r w:rsidRPr="0098633E">
        <w:rPr>
          <w:rStyle w:val="apple-converted-space"/>
          <w:sz w:val="28"/>
          <w:szCs w:val="28"/>
          <w:shd w:val="clear" w:color="auto" w:fill="F5F5F5"/>
        </w:rPr>
        <w:t> </w:t>
      </w:r>
      <w:r w:rsidRPr="0098633E">
        <w:rPr>
          <w:rStyle w:val="hps"/>
          <w:sz w:val="28"/>
          <w:szCs w:val="28"/>
          <w:shd w:val="clear" w:color="auto" w:fill="F5F5F5"/>
          <w:lang w:val="uk-UA"/>
        </w:rPr>
        <w:t>21.3</w:t>
      </w:r>
      <w:r w:rsidRPr="0098633E">
        <w:rPr>
          <w:rStyle w:val="apple-style-span"/>
          <w:sz w:val="28"/>
          <w:szCs w:val="28"/>
          <w:shd w:val="clear" w:color="auto" w:fill="F5F5F5"/>
          <w:lang w:val="uk-UA"/>
        </w:rPr>
        <w:t>а),</w:t>
      </w:r>
      <w:r w:rsidRPr="0098633E">
        <w:rPr>
          <w:rStyle w:val="apple-converted-space"/>
          <w:sz w:val="28"/>
          <w:szCs w:val="28"/>
          <w:shd w:val="clear" w:color="auto" w:fill="F5F5F5"/>
        </w:rPr>
        <w:t> </w:t>
      </w:r>
      <w:r w:rsidRPr="0098633E">
        <w:rPr>
          <w:rStyle w:val="hps"/>
          <w:sz w:val="28"/>
          <w:szCs w:val="28"/>
          <w:shd w:val="clear" w:color="auto" w:fill="F5F5F5"/>
          <w:lang w:val="uk-UA"/>
        </w:rPr>
        <w:t>тому струм</w:t>
      </w:r>
      <w:r w:rsidRPr="008526FD">
        <w:rPr>
          <w:rStyle w:val="apple-converted-space"/>
          <w:sz w:val="28"/>
          <w:szCs w:val="28"/>
          <w:shd w:val="clear" w:color="auto" w:fill="F5F5F5"/>
        </w:rPr>
        <w:t> </w:t>
      </w:r>
      <w:r w:rsidRPr="0098633E">
        <w:rPr>
          <w:rStyle w:val="hps"/>
          <w:sz w:val="28"/>
          <w:szCs w:val="28"/>
          <w:shd w:val="clear" w:color="auto" w:fill="F5F5F5"/>
          <w:lang w:val="uk-UA"/>
        </w:rPr>
        <w:t xml:space="preserve">в </w:t>
      </w:r>
      <w:r w:rsidR="0098633E">
        <w:rPr>
          <w:rStyle w:val="hps"/>
          <w:sz w:val="28"/>
          <w:szCs w:val="28"/>
          <w:shd w:val="clear" w:color="auto" w:fill="F5F5F5"/>
          <w:lang w:val="uk-UA"/>
        </w:rPr>
        <w:t>колі</w:t>
      </w:r>
      <w:r w:rsidRPr="008526FD">
        <w:rPr>
          <w:rStyle w:val="apple-converted-space"/>
          <w:sz w:val="28"/>
          <w:szCs w:val="28"/>
          <w:shd w:val="clear" w:color="auto" w:fill="F5F5F5"/>
        </w:rPr>
        <w:t> </w:t>
      </w:r>
      <w:r w:rsidRPr="0098633E">
        <w:rPr>
          <w:rStyle w:val="hps"/>
          <w:sz w:val="28"/>
          <w:szCs w:val="28"/>
          <w:shd w:val="clear" w:color="auto" w:fill="F5F5F5"/>
          <w:lang w:val="uk-UA"/>
        </w:rPr>
        <w:t>генератора</w:t>
      </w:r>
      <w:r w:rsidRPr="008526FD">
        <w:rPr>
          <w:rStyle w:val="apple-converted-space"/>
          <w:sz w:val="28"/>
          <w:szCs w:val="28"/>
          <w:shd w:val="clear" w:color="auto" w:fill="F5F5F5"/>
        </w:rPr>
        <w:t> </w:t>
      </w:r>
      <w:r w:rsidRPr="0098633E">
        <w:rPr>
          <w:rStyle w:val="hps"/>
          <w:sz w:val="28"/>
          <w:szCs w:val="28"/>
          <w:shd w:val="clear" w:color="auto" w:fill="F5F5F5"/>
          <w:lang w:val="uk-UA"/>
        </w:rPr>
        <w:t>дорівнює</w:t>
      </w:r>
      <w:r w:rsidRPr="008526FD">
        <w:rPr>
          <w:rStyle w:val="apple-converted-space"/>
          <w:sz w:val="28"/>
          <w:szCs w:val="28"/>
          <w:shd w:val="clear" w:color="auto" w:fill="F5F5F5"/>
        </w:rPr>
        <w:t> </w:t>
      </w:r>
      <w:r w:rsidRPr="0098633E">
        <w:rPr>
          <w:rStyle w:val="hps"/>
          <w:sz w:val="28"/>
          <w:szCs w:val="28"/>
          <w:shd w:val="clear" w:color="auto" w:fill="F5F5F5"/>
          <w:lang w:val="uk-UA"/>
        </w:rPr>
        <w:t>нулю,</w:t>
      </w:r>
      <w:r w:rsidRPr="008526FD">
        <w:rPr>
          <w:rStyle w:val="apple-converted-space"/>
          <w:sz w:val="28"/>
          <w:szCs w:val="28"/>
          <w:shd w:val="clear" w:color="auto" w:fill="F5F5F5"/>
        </w:rPr>
        <w:t> </w:t>
      </w:r>
      <w:r w:rsidRPr="0098633E">
        <w:rPr>
          <w:rStyle w:val="hps"/>
          <w:sz w:val="28"/>
          <w:szCs w:val="28"/>
          <w:shd w:val="clear" w:color="auto" w:fill="F5F5F5"/>
          <w:lang w:val="uk-UA"/>
        </w:rPr>
        <w:t>тобто</w:t>
      </w:r>
      <w:r w:rsidRPr="008526FD">
        <w:rPr>
          <w:rStyle w:val="apple-converted-space"/>
          <w:sz w:val="28"/>
          <w:szCs w:val="28"/>
          <w:shd w:val="clear" w:color="auto" w:fill="F5F5F5"/>
        </w:rPr>
        <w:t> </w:t>
      </w:r>
      <w:r w:rsidRPr="0098633E">
        <w:rPr>
          <w:rStyle w:val="hps"/>
          <w:sz w:val="28"/>
          <w:szCs w:val="28"/>
          <w:shd w:val="clear" w:color="auto" w:fill="F5F5F5"/>
          <w:lang w:val="uk-UA"/>
        </w:rPr>
        <w:t>генератор</w:t>
      </w:r>
      <w:r w:rsidRPr="008526FD">
        <w:rPr>
          <w:rStyle w:val="apple-converted-space"/>
          <w:sz w:val="28"/>
          <w:szCs w:val="28"/>
          <w:shd w:val="clear" w:color="auto" w:fill="F5F5F5"/>
        </w:rPr>
        <w:t> </w:t>
      </w:r>
      <w:r w:rsidRPr="0098633E">
        <w:rPr>
          <w:rStyle w:val="hps"/>
          <w:sz w:val="28"/>
          <w:szCs w:val="28"/>
          <w:shd w:val="clear" w:color="auto" w:fill="F5F5F5"/>
          <w:lang w:val="uk-UA"/>
        </w:rPr>
        <w:t>працюєбез</w:t>
      </w:r>
      <w:r w:rsidRPr="008526FD">
        <w:rPr>
          <w:rStyle w:val="apple-converted-space"/>
          <w:sz w:val="28"/>
          <w:szCs w:val="28"/>
          <w:shd w:val="clear" w:color="auto" w:fill="F5F5F5"/>
        </w:rPr>
        <w:t> </w:t>
      </w:r>
      <w:r w:rsidRPr="0098633E">
        <w:rPr>
          <w:rStyle w:val="hps"/>
          <w:sz w:val="28"/>
          <w:szCs w:val="28"/>
          <w:shd w:val="clear" w:color="auto" w:fill="F5F5F5"/>
          <w:lang w:val="uk-UA"/>
        </w:rPr>
        <w:t>навантаження.</w:t>
      </w:r>
      <w:r w:rsidRPr="008526FD">
        <w:rPr>
          <w:rStyle w:val="apple-converted-space"/>
          <w:sz w:val="28"/>
          <w:szCs w:val="28"/>
          <w:shd w:val="clear" w:color="auto" w:fill="F5F5F5"/>
        </w:rPr>
        <w:t> </w:t>
      </w:r>
      <w:r w:rsidRPr="008526FD">
        <w:rPr>
          <w:rStyle w:val="hps"/>
          <w:sz w:val="28"/>
          <w:szCs w:val="28"/>
          <w:shd w:val="clear" w:color="auto" w:fill="F5F5F5"/>
        </w:rPr>
        <w:t>Механічна</w:t>
      </w:r>
      <w:r w:rsidRPr="008526FD">
        <w:rPr>
          <w:rStyle w:val="apple-converted-space"/>
          <w:sz w:val="28"/>
          <w:szCs w:val="28"/>
          <w:shd w:val="clear" w:color="auto" w:fill="F5F5F5"/>
        </w:rPr>
        <w:t> </w:t>
      </w:r>
      <w:r w:rsidRPr="008526FD">
        <w:rPr>
          <w:rStyle w:val="hps"/>
          <w:sz w:val="28"/>
          <w:szCs w:val="28"/>
          <w:shd w:val="clear" w:color="auto" w:fill="F5F5F5"/>
        </w:rPr>
        <w:t>потужність</w:t>
      </w:r>
      <w:r w:rsidRPr="008526FD">
        <w:rPr>
          <w:rStyle w:val="apple-converted-space"/>
          <w:sz w:val="28"/>
          <w:szCs w:val="28"/>
          <w:shd w:val="clear" w:color="auto" w:fill="F5F5F5"/>
        </w:rPr>
        <w:t> </w:t>
      </w:r>
      <w:r w:rsidRPr="008526FD">
        <w:rPr>
          <w:rStyle w:val="hps"/>
          <w:sz w:val="28"/>
          <w:szCs w:val="28"/>
          <w:shd w:val="clear" w:color="auto" w:fill="F5F5F5"/>
        </w:rPr>
        <w:t>приводного</w:t>
      </w:r>
      <w:r w:rsidRPr="008526FD">
        <w:rPr>
          <w:rStyle w:val="apple-converted-space"/>
          <w:sz w:val="28"/>
          <w:szCs w:val="28"/>
          <w:shd w:val="clear" w:color="auto" w:fill="F5F5F5"/>
        </w:rPr>
        <w:t> </w:t>
      </w:r>
      <w:r w:rsidRPr="008526FD">
        <w:rPr>
          <w:rStyle w:val="hps"/>
          <w:sz w:val="28"/>
          <w:szCs w:val="28"/>
          <w:shd w:val="clear" w:color="auto" w:fill="F5F5F5"/>
        </w:rPr>
        <w:t>двигуна</w:t>
      </w:r>
      <w:r w:rsidRPr="008526FD">
        <w:rPr>
          <w:rStyle w:val="apple-converted-space"/>
          <w:sz w:val="28"/>
          <w:szCs w:val="28"/>
          <w:shd w:val="clear" w:color="auto" w:fill="F5F5F5"/>
        </w:rPr>
        <w:t> </w:t>
      </w:r>
      <w:r w:rsidRPr="008526FD">
        <w:rPr>
          <w:i/>
          <w:iCs/>
          <w:spacing w:val="-8"/>
          <w:sz w:val="28"/>
          <w:szCs w:val="28"/>
          <w:lang w:val="en-US"/>
        </w:rPr>
        <w:t>P</w:t>
      </w:r>
      <w:r w:rsidRPr="008526FD">
        <w:rPr>
          <w:i/>
          <w:iCs/>
          <w:spacing w:val="-8"/>
          <w:sz w:val="28"/>
          <w:szCs w:val="28"/>
          <w:vertAlign w:val="subscript"/>
        </w:rPr>
        <w:t>1</w:t>
      </w:r>
      <w:r w:rsidRPr="008526FD">
        <w:rPr>
          <w:i/>
          <w:iCs/>
          <w:spacing w:val="-8"/>
          <w:sz w:val="28"/>
          <w:szCs w:val="28"/>
          <w:vertAlign w:val="subscript"/>
          <w:lang w:val="uk-UA"/>
        </w:rPr>
        <w:t xml:space="preserve"> </w:t>
      </w:r>
      <w:r w:rsidRPr="008526FD">
        <w:rPr>
          <w:rStyle w:val="hps"/>
          <w:sz w:val="28"/>
          <w:szCs w:val="28"/>
          <w:shd w:val="clear" w:color="auto" w:fill="F5F5F5"/>
        </w:rPr>
        <w:t>в</w:t>
      </w:r>
      <w:r w:rsidRPr="008526FD">
        <w:rPr>
          <w:rStyle w:val="apple-converted-space"/>
          <w:sz w:val="28"/>
          <w:szCs w:val="28"/>
          <w:shd w:val="clear" w:color="auto" w:fill="F5F5F5"/>
        </w:rPr>
        <w:t> </w:t>
      </w:r>
      <w:r w:rsidRPr="008526FD">
        <w:rPr>
          <w:rStyle w:val="hps"/>
          <w:sz w:val="28"/>
          <w:szCs w:val="28"/>
          <w:shd w:val="clear" w:color="auto" w:fill="F5F5F5"/>
        </w:rPr>
        <w:t>цьому</w:t>
      </w:r>
      <w:r w:rsidRPr="008526FD">
        <w:rPr>
          <w:rStyle w:val="apple-converted-space"/>
          <w:sz w:val="28"/>
          <w:szCs w:val="28"/>
          <w:shd w:val="clear" w:color="auto" w:fill="F5F5F5"/>
        </w:rPr>
        <w:t> </w:t>
      </w:r>
      <w:r w:rsidRPr="008526FD">
        <w:rPr>
          <w:rStyle w:val="hps"/>
          <w:sz w:val="28"/>
          <w:szCs w:val="28"/>
          <w:shd w:val="clear" w:color="auto" w:fill="F5F5F5"/>
        </w:rPr>
        <w:t>випадку повністю</w:t>
      </w:r>
      <w:r w:rsidRPr="008526FD">
        <w:rPr>
          <w:rStyle w:val="apple-converted-space"/>
          <w:sz w:val="28"/>
          <w:szCs w:val="28"/>
          <w:shd w:val="clear" w:color="auto" w:fill="F5F5F5"/>
        </w:rPr>
        <w:t> </w:t>
      </w:r>
      <w:r w:rsidRPr="008526FD">
        <w:rPr>
          <w:rStyle w:val="hps"/>
          <w:sz w:val="28"/>
          <w:szCs w:val="28"/>
          <w:shd w:val="clear" w:color="auto" w:fill="F5F5F5"/>
        </w:rPr>
        <w:t>витрачається</w:t>
      </w:r>
      <w:r w:rsidRPr="008526FD">
        <w:rPr>
          <w:rStyle w:val="apple-converted-space"/>
          <w:sz w:val="28"/>
          <w:szCs w:val="28"/>
          <w:shd w:val="clear" w:color="auto" w:fill="F5F5F5"/>
        </w:rPr>
        <w:t> </w:t>
      </w:r>
      <w:r w:rsidRPr="008526FD">
        <w:rPr>
          <w:rStyle w:val="hps"/>
          <w:sz w:val="28"/>
          <w:szCs w:val="28"/>
          <w:shd w:val="clear" w:color="auto" w:fill="F5F5F5"/>
        </w:rPr>
        <w:t>на покриття</w:t>
      </w:r>
      <w:r w:rsidRPr="008526FD">
        <w:rPr>
          <w:rStyle w:val="apple-converted-space"/>
          <w:sz w:val="28"/>
          <w:szCs w:val="28"/>
          <w:shd w:val="clear" w:color="auto" w:fill="F5F5F5"/>
        </w:rPr>
        <w:t> </w:t>
      </w:r>
      <w:r w:rsidRPr="008526FD">
        <w:rPr>
          <w:rStyle w:val="hps"/>
          <w:sz w:val="28"/>
          <w:szCs w:val="28"/>
          <w:shd w:val="clear" w:color="auto" w:fill="F5F5F5"/>
        </w:rPr>
        <w:t>втрат</w:t>
      </w:r>
      <w:r w:rsidRPr="008526FD">
        <w:rPr>
          <w:rStyle w:val="apple-converted-space"/>
          <w:sz w:val="28"/>
          <w:szCs w:val="28"/>
          <w:shd w:val="clear" w:color="auto" w:fill="F5F5F5"/>
        </w:rPr>
        <w:t> </w:t>
      </w:r>
      <w:r w:rsidRPr="008526FD">
        <w:rPr>
          <w:rStyle w:val="hps"/>
          <w:sz w:val="28"/>
          <w:szCs w:val="28"/>
          <w:shd w:val="clear" w:color="auto" w:fill="F5F5F5"/>
        </w:rPr>
        <w:t>х.</w:t>
      </w:r>
      <w:r w:rsidR="0098633E" w:rsidRPr="008526FD">
        <w:rPr>
          <w:rStyle w:val="hps"/>
          <w:sz w:val="28"/>
          <w:szCs w:val="28"/>
          <w:shd w:val="clear" w:color="auto" w:fill="F5F5F5"/>
        </w:rPr>
        <w:t xml:space="preserve"> </w:t>
      </w:r>
      <w:r w:rsidRPr="008526FD">
        <w:rPr>
          <w:rStyle w:val="hps"/>
          <w:sz w:val="28"/>
          <w:szCs w:val="28"/>
          <w:shd w:val="clear" w:color="auto" w:fill="F5F5F5"/>
        </w:rPr>
        <w:t>х.</w:t>
      </w:r>
      <w:r w:rsidRPr="008526FD">
        <w:rPr>
          <w:rStyle w:val="apple-style-span"/>
          <w:szCs w:val="28"/>
          <w:shd w:val="clear" w:color="auto" w:fill="F5F5F5"/>
        </w:rPr>
        <w:t>:</w:t>
      </w:r>
    </w:p>
    <w:p w:rsidR="00607C34" w:rsidRPr="0098633E" w:rsidRDefault="00607C34" w:rsidP="0098633E">
      <w:pPr>
        <w:jc w:val="center"/>
        <w:rPr>
          <w:spacing w:val="-11"/>
          <w:sz w:val="28"/>
          <w:szCs w:val="28"/>
          <w:lang w:val="uk-UA"/>
        </w:rPr>
      </w:pPr>
      <w:r w:rsidRPr="008526FD">
        <w:rPr>
          <w:spacing w:val="-11"/>
          <w:position w:val="-12"/>
          <w:sz w:val="28"/>
          <w:szCs w:val="28"/>
        </w:rPr>
        <w:object w:dxaOrig="2500" w:dyaOrig="360">
          <v:shape id="_x0000_i1138" type="#_x0000_t75" style="width:125.45pt;height:18pt" o:ole="">
            <v:imagedata r:id="rId324" o:title=""/>
          </v:shape>
          <o:OLEObject Type="Embed" ProgID="Equation.3" ShapeID="_x0000_i1138" DrawAspect="Content" ObjectID="_1438358590" r:id="rId325"/>
        </w:object>
      </w:r>
      <w:r w:rsidR="0098633E">
        <w:rPr>
          <w:spacing w:val="-11"/>
          <w:position w:val="-12"/>
          <w:sz w:val="28"/>
          <w:szCs w:val="28"/>
          <w:lang w:val="uk-UA"/>
        </w:rPr>
        <w:t>.</w:t>
      </w:r>
    </w:p>
    <w:p w:rsidR="00607C34" w:rsidRPr="008526FD" w:rsidRDefault="00607C34" w:rsidP="0098633E">
      <w:pPr>
        <w:shd w:val="clear" w:color="auto" w:fill="F5F5F5"/>
        <w:spacing w:line="360" w:lineRule="auto"/>
        <w:rPr>
          <w:sz w:val="28"/>
          <w:szCs w:val="28"/>
          <w:shd w:val="clear" w:color="auto" w:fill="FFFFFF"/>
        </w:rPr>
      </w:pPr>
      <w:r w:rsidRPr="008526FD">
        <w:rPr>
          <w:sz w:val="28"/>
          <w:szCs w:val="28"/>
          <w:lang w:val="uk-UA"/>
        </w:rPr>
        <w:t>Відсутність струму в обмотці</w:t>
      </w:r>
      <w:r w:rsidR="00D74B05">
        <w:rPr>
          <w:sz w:val="28"/>
          <w:szCs w:val="28"/>
          <w:lang w:val="uk-UA"/>
        </w:rPr>
        <w:t> статора синхронного генератора</w:t>
      </w:r>
      <w:r w:rsidRPr="008526FD">
        <w:rPr>
          <w:sz w:val="28"/>
          <w:szCs w:val="28"/>
          <w:lang w:val="uk-UA"/>
        </w:rPr>
        <w:t>(</w:t>
      </w:r>
      <m:oMath>
        <m:sSub>
          <m:sSubPr>
            <m:ctrlPr>
              <w:rPr>
                <w:rFonts w:ascii="Cambria Math" w:hAnsi="Cambria Math"/>
                <w:i/>
                <w:sz w:val="28"/>
                <w:szCs w:val="28"/>
                <w:lang w:val="uk-UA"/>
              </w:rPr>
            </m:ctrlPr>
          </m:sSubPr>
          <m:e>
            <m:r>
              <w:rPr>
                <w:rFonts w:ascii="Cambria Math"/>
                <w:sz w:val="28"/>
                <w:szCs w:val="28"/>
                <w:lang w:val="uk-UA"/>
              </w:rPr>
              <m:t>І</m:t>
            </m:r>
          </m:e>
          <m:sub>
            <m:r>
              <w:rPr>
                <w:rFonts w:ascii="Cambria Math"/>
                <w:sz w:val="28"/>
                <w:szCs w:val="28"/>
                <w:lang w:val="uk-UA"/>
              </w:rPr>
              <m:t>1</m:t>
            </m:r>
          </m:sub>
        </m:sSub>
        <m:r>
          <w:rPr>
            <w:rFonts w:ascii="Cambria Math"/>
            <w:sz w:val="28"/>
            <w:szCs w:val="28"/>
            <w:lang w:val="uk-UA"/>
          </w:rPr>
          <m:t>=0)</m:t>
        </m:r>
      </m:oMath>
      <w:r w:rsidRPr="008526FD">
        <w:rPr>
          <w:sz w:val="28"/>
          <w:szCs w:val="28"/>
          <w:lang w:val="uk-UA"/>
        </w:rPr>
        <w:t> </w:t>
      </w:r>
      <w:r w:rsidR="00D74B05">
        <w:rPr>
          <w:sz w:val="28"/>
          <w:szCs w:val="28"/>
          <w:lang w:val="uk-UA"/>
        </w:rPr>
        <w:t xml:space="preserve"> </w:t>
      </w:r>
      <w:r w:rsidRPr="008526FD">
        <w:rPr>
          <w:sz w:val="28"/>
          <w:szCs w:val="28"/>
          <w:lang w:val="uk-UA"/>
        </w:rPr>
        <w:t>призводить до того, що обмотка статора не створює обертового магнітного поля і в генераторі діє лише магнітне поле збудження</w:t>
      </w:r>
      <w:r w:rsidRPr="008526FD">
        <w:rPr>
          <w:sz w:val="28"/>
          <w:szCs w:val="28"/>
          <w:shd w:val="clear" w:color="auto" w:fill="FFFFFF"/>
          <w:lang w:val="uk-UA"/>
        </w:rPr>
        <w:t>, що обертається</w:t>
      </w:r>
      <w:r w:rsidRPr="008526FD">
        <w:rPr>
          <w:sz w:val="28"/>
          <w:szCs w:val="28"/>
          <w:lang w:val="uk-UA"/>
        </w:rPr>
        <w:t> разом з ротором з кутовою частотою</w:t>
      </w:r>
      <w:r w:rsidR="00D74B05">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oMath>
      <w:r w:rsidRPr="008526FD">
        <w:rPr>
          <w:sz w:val="28"/>
          <w:szCs w:val="28"/>
          <w:lang w:val="uk-UA"/>
        </w:rPr>
        <w:t>, але не створює електромагнітного момента.</w:t>
      </w:r>
    </w:p>
    <w:p w:rsidR="00607C34" w:rsidRPr="008526FD" w:rsidRDefault="00607C34" w:rsidP="00607C34">
      <w:pPr>
        <w:rPr>
          <w:sz w:val="28"/>
          <w:szCs w:val="28"/>
          <w:lang w:val="uk-UA"/>
        </w:rPr>
      </w:pPr>
    </w:p>
    <w:p w:rsidR="00607C34" w:rsidRPr="008526FD" w:rsidRDefault="00607C34" w:rsidP="00607C34">
      <w:pPr>
        <w:rPr>
          <w:sz w:val="28"/>
          <w:szCs w:val="28"/>
          <w:lang w:val="uk-UA"/>
        </w:rPr>
      </w:pPr>
      <w:r w:rsidRPr="008526FD">
        <w:rPr>
          <w:noProof/>
          <w:sz w:val="28"/>
          <w:szCs w:val="28"/>
        </w:rPr>
        <w:drawing>
          <wp:inline distT="0" distB="0" distL="0" distR="0">
            <wp:extent cx="5600700" cy="3248025"/>
            <wp:effectExtent l="19050" t="0" r="0" b="0"/>
            <wp:docPr id="95" name="Рисунок 5" descr="рис%20хор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20хорь1"/>
                    <pic:cNvPicPr>
                      <a:picLocks noChangeAspect="1" noChangeArrowheads="1"/>
                    </pic:cNvPicPr>
                  </pic:nvPicPr>
                  <pic:blipFill>
                    <a:blip r:embed="rId326" cstate="print">
                      <a:lum bright="-20000" contrast="40000"/>
                    </a:blip>
                    <a:srcRect/>
                    <a:stretch>
                      <a:fillRect/>
                    </a:stretch>
                  </pic:blipFill>
                  <pic:spPr bwMode="auto">
                    <a:xfrm>
                      <a:off x="0" y="0"/>
                      <a:ext cx="5600700" cy="3248025"/>
                    </a:xfrm>
                    <a:prstGeom prst="rect">
                      <a:avLst/>
                    </a:prstGeom>
                    <a:noFill/>
                    <a:ln w="9525">
                      <a:noFill/>
                      <a:miter lim="800000"/>
                      <a:headEnd/>
                      <a:tailEnd/>
                    </a:ln>
                  </pic:spPr>
                </pic:pic>
              </a:graphicData>
            </a:graphic>
          </wp:inline>
        </w:drawing>
      </w:r>
    </w:p>
    <w:p w:rsidR="00D04AEE" w:rsidRDefault="00D04AEE" w:rsidP="00D04AEE">
      <w:pPr>
        <w:spacing w:line="360" w:lineRule="auto"/>
        <w:jc w:val="center"/>
        <w:rPr>
          <w:rStyle w:val="apple-style-span"/>
          <w:szCs w:val="28"/>
          <w:shd w:val="clear" w:color="auto" w:fill="F5F5F5"/>
          <w:lang w:val="uk-UA"/>
        </w:rPr>
      </w:pPr>
      <w:r w:rsidRPr="00D04AEE">
        <w:rPr>
          <w:rStyle w:val="apple-style-span"/>
          <w:sz w:val="28"/>
          <w:szCs w:val="28"/>
          <w:shd w:val="clear" w:color="auto" w:fill="F5F5F5"/>
          <w:lang w:val="uk-UA"/>
        </w:rPr>
        <w:t>Рисунок 30.4 –</w:t>
      </w:r>
      <w:r w:rsidR="00607C34" w:rsidRPr="00D04AEE">
        <w:rPr>
          <w:rStyle w:val="apple-converted-space"/>
          <w:sz w:val="28"/>
          <w:szCs w:val="28"/>
          <w:shd w:val="clear" w:color="auto" w:fill="F5F5F5"/>
        </w:rPr>
        <w:t> </w:t>
      </w:r>
      <w:r w:rsidR="00607C34" w:rsidRPr="00D04AEE">
        <w:rPr>
          <w:rStyle w:val="apple-style-span"/>
          <w:sz w:val="28"/>
          <w:szCs w:val="28"/>
          <w:shd w:val="clear" w:color="auto" w:fill="F5F5F5"/>
        </w:rPr>
        <w:t>До поняття про електромагнітне моменті синхронного генератора.</w:t>
      </w:r>
      <w:r w:rsidR="00607C34" w:rsidRPr="008526FD">
        <w:rPr>
          <w:sz w:val="28"/>
          <w:szCs w:val="28"/>
          <w:shd w:val="clear" w:color="auto" w:fill="F5F5F5"/>
        </w:rPr>
        <w:br/>
      </w:r>
    </w:p>
    <w:p w:rsidR="00D04AEE" w:rsidRDefault="00607C34" w:rsidP="00D04AEE">
      <w:pPr>
        <w:spacing w:line="360" w:lineRule="auto"/>
        <w:rPr>
          <w:rStyle w:val="apple-style-span"/>
          <w:sz w:val="28"/>
          <w:szCs w:val="28"/>
          <w:shd w:val="clear" w:color="auto" w:fill="F5F5F5"/>
          <w:lang w:val="uk-UA"/>
        </w:rPr>
      </w:pPr>
      <w:r w:rsidRPr="00D04AEE">
        <w:rPr>
          <w:rStyle w:val="apple-style-span"/>
          <w:sz w:val="28"/>
          <w:szCs w:val="28"/>
          <w:shd w:val="clear" w:color="auto" w:fill="F5F5F5"/>
        </w:rPr>
        <w:t>Якщо ж збільшити обертаючий момент приводного двигуна</w:t>
      </w:r>
      <w:r w:rsidR="00D04AEE">
        <w:rPr>
          <w:rStyle w:val="apple-style-span"/>
          <w:sz w:val="28"/>
          <w:szCs w:val="28"/>
          <w:shd w:val="clear" w:color="auto" w:fill="F5F5F5"/>
          <w:lang w:val="uk-UA"/>
        </w:rPr>
        <w:t xml:space="preserve"> </w:t>
      </w:r>
      <w:r w:rsidR="00D04AEE" w:rsidRPr="00D04AEE">
        <w:rPr>
          <w:rStyle w:val="apple-style-span"/>
          <w:i/>
          <w:sz w:val="28"/>
          <w:szCs w:val="28"/>
          <w:shd w:val="clear" w:color="auto" w:fill="F5F5F5"/>
          <w:lang w:val="uk-UA"/>
        </w:rPr>
        <w:t>М</w:t>
      </w:r>
      <w:r w:rsidR="00D04AEE" w:rsidRPr="00D04AEE">
        <w:rPr>
          <w:rStyle w:val="apple-style-span"/>
          <w:i/>
          <w:sz w:val="28"/>
          <w:szCs w:val="28"/>
          <w:shd w:val="clear" w:color="auto" w:fill="F5F5F5"/>
          <w:vertAlign w:val="subscript"/>
          <w:lang w:val="uk-UA"/>
        </w:rPr>
        <w:t>1</w:t>
      </w:r>
      <w:r w:rsidRPr="00D04AEE">
        <w:rPr>
          <w:rStyle w:val="apple-style-span"/>
          <w:sz w:val="28"/>
          <w:szCs w:val="28"/>
          <w:shd w:val="clear" w:color="auto" w:fill="F5F5F5"/>
        </w:rPr>
        <w:t xml:space="preserve">, то ротор машини, отримавши деяке прискорення, зміститься </w:t>
      </w:r>
      <w:r w:rsidR="00D04AEE">
        <w:rPr>
          <w:rStyle w:val="apple-style-span"/>
          <w:sz w:val="28"/>
          <w:szCs w:val="28"/>
          <w:shd w:val="clear" w:color="auto" w:fill="F5F5F5"/>
          <w:lang w:val="uk-UA"/>
        </w:rPr>
        <w:t>відносно</w:t>
      </w:r>
      <w:r w:rsidRPr="00D04AEE">
        <w:rPr>
          <w:rStyle w:val="apple-style-span"/>
          <w:sz w:val="28"/>
          <w:szCs w:val="28"/>
          <w:shd w:val="clear" w:color="auto" w:fill="F5F5F5"/>
        </w:rPr>
        <w:t xml:space="preserve"> свого первинного положення на кут</w:t>
      </w:r>
      <w:r w:rsidR="00D04AEE">
        <w:rPr>
          <w:rStyle w:val="apple-style-span"/>
          <w:sz w:val="28"/>
          <w:szCs w:val="28"/>
          <w:shd w:val="clear" w:color="auto" w:fill="F5F5F5"/>
          <w:lang w:val="uk-UA"/>
        </w:rPr>
        <w:t xml:space="preserve"> </w:t>
      </w:r>
      <w:r w:rsidR="00D04AEE" w:rsidRPr="00D04AEE">
        <w:rPr>
          <w:spacing w:val="9"/>
          <w:position w:val="-6"/>
          <w:sz w:val="28"/>
          <w:szCs w:val="28"/>
        </w:rPr>
        <w:object w:dxaOrig="200" w:dyaOrig="279">
          <v:shape id="_x0000_i1139" type="#_x0000_t75" style="width:9.8pt;height:14.2pt" o:ole="">
            <v:imagedata r:id="rId327" o:title=""/>
          </v:shape>
          <o:OLEObject Type="Embed" ProgID="Equation.3" ShapeID="_x0000_i1139" DrawAspect="Content" ObjectID="_1438358591" r:id="rId328"/>
        </w:object>
      </w:r>
      <w:r w:rsidRPr="00D04AEE">
        <w:rPr>
          <w:rStyle w:val="apple-style-span"/>
          <w:sz w:val="28"/>
          <w:szCs w:val="28"/>
          <w:shd w:val="clear" w:color="auto" w:fill="F5F5F5"/>
        </w:rPr>
        <w:t xml:space="preserve"> в направлінні обертання.</w:t>
      </w:r>
      <w:r w:rsidRPr="00D04AEE">
        <w:rPr>
          <w:rStyle w:val="apple-converted-space"/>
          <w:sz w:val="28"/>
          <w:szCs w:val="28"/>
          <w:shd w:val="clear" w:color="auto" w:fill="F5F5F5"/>
        </w:rPr>
        <w:t> </w:t>
      </w:r>
      <w:r w:rsidRPr="00D04AEE">
        <w:rPr>
          <w:rStyle w:val="apple-style-span"/>
          <w:sz w:val="28"/>
          <w:szCs w:val="28"/>
          <w:shd w:val="clear" w:color="auto" w:fill="F5F5F5"/>
        </w:rPr>
        <w:t xml:space="preserve">На такий же кут </w:t>
      </w:r>
      <w:r w:rsidRPr="00D04AEE">
        <w:rPr>
          <w:spacing w:val="9"/>
          <w:position w:val="-6"/>
          <w:sz w:val="28"/>
          <w:szCs w:val="28"/>
        </w:rPr>
        <w:object w:dxaOrig="200" w:dyaOrig="279">
          <v:shape id="_x0000_i1140" type="#_x0000_t75" style="width:9.8pt;height:14.2pt" o:ole="">
            <v:imagedata r:id="rId327" o:title=""/>
          </v:shape>
          <o:OLEObject Type="Embed" ProgID="Equation.3" ShapeID="_x0000_i1140" DrawAspect="Content" ObjectID="_1438358592" r:id="rId329"/>
        </w:object>
      </w:r>
      <w:r w:rsidRPr="00D04AEE">
        <w:rPr>
          <w:spacing w:val="9"/>
          <w:sz w:val="28"/>
          <w:szCs w:val="28"/>
          <w:lang w:val="uk-UA"/>
        </w:rPr>
        <w:t xml:space="preserve"> </w:t>
      </w:r>
      <w:r w:rsidRPr="00D04AEE">
        <w:rPr>
          <w:rStyle w:val="apple-style-span"/>
          <w:sz w:val="28"/>
          <w:szCs w:val="28"/>
          <w:shd w:val="clear" w:color="auto" w:fill="F5F5F5"/>
        </w:rPr>
        <w:t xml:space="preserve">виявиться </w:t>
      </w:r>
      <w:r w:rsidR="00D04AEE">
        <w:rPr>
          <w:rStyle w:val="apple-style-span"/>
          <w:sz w:val="28"/>
          <w:szCs w:val="28"/>
          <w:shd w:val="clear" w:color="auto" w:fill="F5F5F5"/>
          <w:lang w:val="uk-UA"/>
        </w:rPr>
        <w:t>зміщеним</w:t>
      </w:r>
      <w:r w:rsidRPr="00D04AEE">
        <w:rPr>
          <w:rStyle w:val="apple-style-span"/>
          <w:sz w:val="28"/>
          <w:szCs w:val="28"/>
          <w:shd w:val="clear" w:color="auto" w:fill="F5F5F5"/>
        </w:rPr>
        <w:t xml:space="preserve"> вектор ЕРС генератора </w:t>
      </w:r>
      <w:r w:rsidR="00D04AEE">
        <w:rPr>
          <w:rStyle w:val="apple-style-span"/>
          <w:sz w:val="28"/>
          <w:szCs w:val="28"/>
          <w:shd w:val="clear" w:color="auto" w:fill="F5F5F5"/>
          <w:lang w:val="uk-UA"/>
        </w:rPr>
        <w:t>відносно</w:t>
      </w:r>
      <w:r w:rsidRPr="00D04AEE">
        <w:rPr>
          <w:rStyle w:val="apple-style-span"/>
          <w:sz w:val="28"/>
          <w:szCs w:val="28"/>
          <w:shd w:val="clear" w:color="auto" w:fill="F5F5F5"/>
        </w:rPr>
        <w:t xml:space="preserve"> свого </w:t>
      </w:r>
      <w:r w:rsidR="00D04AEE">
        <w:rPr>
          <w:rStyle w:val="apple-style-span"/>
          <w:sz w:val="28"/>
          <w:szCs w:val="28"/>
          <w:shd w:val="clear" w:color="auto" w:fill="F5F5F5"/>
          <w:lang w:val="uk-UA"/>
        </w:rPr>
        <w:t>положення</w:t>
      </w:r>
      <w:r w:rsidRPr="00D04AEE">
        <w:rPr>
          <w:rStyle w:val="apple-style-span"/>
          <w:sz w:val="28"/>
          <w:szCs w:val="28"/>
          <w:shd w:val="clear" w:color="auto" w:fill="F5F5F5"/>
        </w:rPr>
        <w:t>, відповідного режиму х.</w:t>
      </w:r>
      <w:r w:rsidRPr="00D04AEE">
        <w:rPr>
          <w:rStyle w:val="apple-converted-space"/>
          <w:sz w:val="28"/>
          <w:szCs w:val="28"/>
          <w:shd w:val="clear" w:color="auto" w:fill="F5F5F5"/>
        </w:rPr>
        <w:t> </w:t>
      </w:r>
      <w:r w:rsidRPr="00D04AEE">
        <w:rPr>
          <w:rStyle w:val="apple-style-span"/>
          <w:sz w:val="28"/>
          <w:szCs w:val="28"/>
          <w:shd w:val="clear" w:color="auto" w:fill="F5F5F5"/>
        </w:rPr>
        <w:t>х.</w:t>
      </w:r>
      <w:r w:rsidR="00D04AEE">
        <w:rPr>
          <w:rStyle w:val="apple-style-span"/>
          <w:sz w:val="28"/>
          <w:szCs w:val="28"/>
          <w:shd w:val="clear" w:color="auto" w:fill="F5F5F5"/>
          <w:lang w:val="uk-UA"/>
        </w:rPr>
        <w:t xml:space="preserve"> </w:t>
      </w:r>
      <w:r w:rsidRPr="00D04AEE">
        <w:rPr>
          <w:rStyle w:val="apple-style-span"/>
          <w:sz w:val="28"/>
          <w:szCs w:val="28"/>
          <w:shd w:val="clear" w:color="auto" w:fill="F5F5F5"/>
        </w:rPr>
        <w:t>генератора (рис</w:t>
      </w:r>
      <w:r w:rsidR="00D04AEE">
        <w:rPr>
          <w:rStyle w:val="apple-style-span"/>
          <w:sz w:val="28"/>
          <w:szCs w:val="28"/>
          <w:shd w:val="clear" w:color="auto" w:fill="F5F5F5"/>
          <w:lang w:val="uk-UA"/>
        </w:rPr>
        <w:t>унок</w:t>
      </w:r>
      <w:r w:rsidRPr="00D04AEE">
        <w:rPr>
          <w:rStyle w:val="apple-style-span"/>
          <w:sz w:val="28"/>
          <w:szCs w:val="28"/>
          <w:shd w:val="clear" w:color="auto" w:fill="F5F5F5"/>
        </w:rPr>
        <w:t xml:space="preserve"> </w:t>
      </w:r>
      <w:r w:rsidR="00D04AEE">
        <w:rPr>
          <w:rStyle w:val="apple-style-span"/>
          <w:sz w:val="28"/>
          <w:szCs w:val="28"/>
          <w:shd w:val="clear" w:color="auto" w:fill="F5F5F5"/>
          <w:lang w:val="uk-UA"/>
        </w:rPr>
        <w:t>30</w:t>
      </w:r>
      <w:r w:rsidRPr="00D04AEE">
        <w:rPr>
          <w:rStyle w:val="apple-style-span"/>
          <w:sz w:val="28"/>
          <w:szCs w:val="28"/>
          <w:shd w:val="clear" w:color="auto" w:fill="F5F5F5"/>
        </w:rPr>
        <w:t>.3, б).</w:t>
      </w:r>
      <w:r w:rsidRPr="00D04AEE">
        <w:rPr>
          <w:rStyle w:val="apple-converted-space"/>
          <w:sz w:val="28"/>
          <w:szCs w:val="28"/>
          <w:shd w:val="clear" w:color="auto" w:fill="F5F5F5"/>
        </w:rPr>
        <w:t> </w:t>
      </w:r>
      <w:r w:rsidR="00D04AEE">
        <w:rPr>
          <w:rStyle w:val="apple-style-span"/>
          <w:sz w:val="28"/>
          <w:szCs w:val="28"/>
          <w:shd w:val="clear" w:color="auto" w:fill="F5F5F5"/>
          <w:lang w:val="uk-UA"/>
        </w:rPr>
        <w:t>В р</w:t>
      </w:r>
      <w:r w:rsidRPr="00D04AEE">
        <w:rPr>
          <w:rStyle w:val="apple-style-span"/>
          <w:sz w:val="28"/>
          <w:szCs w:val="28"/>
          <w:shd w:val="clear" w:color="auto" w:fill="F5F5F5"/>
        </w:rPr>
        <w:t xml:space="preserve">езультаті в </w:t>
      </w:r>
      <w:r w:rsidR="00D04AEE">
        <w:rPr>
          <w:rStyle w:val="apple-style-span"/>
          <w:sz w:val="28"/>
          <w:szCs w:val="28"/>
          <w:shd w:val="clear" w:color="auto" w:fill="F5F5F5"/>
          <w:lang w:val="uk-UA"/>
        </w:rPr>
        <w:t>колі</w:t>
      </w:r>
      <w:r w:rsidRPr="00D04AEE">
        <w:rPr>
          <w:rStyle w:val="apple-style-span"/>
          <w:sz w:val="28"/>
          <w:szCs w:val="28"/>
          <w:shd w:val="clear" w:color="auto" w:fill="F5F5F5"/>
        </w:rPr>
        <w:t xml:space="preserve"> статора з'явиться результуюча ЕРС, яка створить в </w:t>
      </w:r>
      <w:r w:rsidR="00D04AEE">
        <w:rPr>
          <w:rStyle w:val="apple-style-span"/>
          <w:sz w:val="28"/>
          <w:szCs w:val="28"/>
          <w:shd w:val="clear" w:color="auto" w:fill="F5F5F5"/>
          <w:lang w:val="uk-UA"/>
        </w:rPr>
        <w:t>колі</w:t>
      </w:r>
      <w:r w:rsidRPr="00D04AEE">
        <w:rPr>
          <w:rStyle w:val="apple-style-span"/>
          <w:sz w:val="28"/>
          <w:szCs w:val="28"/>
          <w:shd w:val="clear" w:color="auto" w:fill="F5F5F5"/>
        </w:rPr>
        <w:t xml:space="preserve"> обмотки статора генератора струм </w:t>
      </w:r>
      <w:r w:rsidRPr="00D04AEE">
        <w:rPr>
          <w:i/>
          <w:iCs/>
          <w:spacing w:val="3"/>
          <w:sz w:val="28"/>
          <w:szCs w:val="28"/>
        </w:rPr>
        <w:t xml:space="preserve"> </w:t>
      </w:r>
      <w:r w:rsidRPr="00D04AEE">
        <w:rPr>
          <w:i/>
          <w:iCs/>
          <w:spacing w:val="3"/>
          <w:sz w:val="28"/>
          <w:szCs w:val="28"/>
          <w:lang w:val="en-US"/>
        </w:rPr>
        <w:t>I</w:t>
      </w:r>
      <w:r w:rsidRPr="00D04AEE">
        <w:rPr>
          <w:i/>
          <w:iCs/>
          <w:spacing w:val="3"/>
          <w:sz w:val="28"/>
          <w:szCs w:val="28"/>
          <w:vertAlign w:val="subscript"/>
        </w:rPr>
        <w:t>1</w:t>
      </w:r>
      <w:r w:rsidRPr="00D04AEE">
        <w:rPr>
          <w:i/>
          <w:iCs/>
          <w:spacing w:val="3"/>
          <w:sz w:val="28"/>
          <w:szCs w:val="28"/>
          <w:vertAlign w:val="subscript"/>
          <w:lang w:val="uk-UA"/>
        </w:rPr>
        <w:t xml:space="preserve"> </w:t>
      </w:r>
      <w:r w:rsidRPr="00D04AEE">
        <w:rPr>
          <w:rStyle w:val="apple-style-span"/>
          <w:sz w:val="28"/>
          <w:szCs w:val="28"/>
          <w:shd w:val="clear" w:color="auto" w:fill="F5F5F5"/>
        </w:rPr>
        <w:t xml:space="preserve"> .</w:t>
      </w:r>
      <w:r w:rsidRPr="00D04AEE">
        <w:rPr>
          <w:rStyle w:val="apple-converted-space"/>
          <w:sz w:val="28"/>
          <w:szCs w:val="28"/>
          <w:shd w:val="clear" w:color="auto" w:fill="F5F5F5"/>
        </w:rPr>
        <w:t> </w:t>
      </w:r>
      <w:r w:rsidRPr="00D04AEE">
        <w:rPr>
          <w:rStyle w:val="apple-style-span"/>
          <w:sz w:val="28"/>
          <w:szCs w:val="28"/>
          <w:shd w:val="clear" w:color="auto" w:fill="F5F5F5"/>
        </w:rPr>
        <w:t>Якщо знехтувати активним опором обмотки статора і вважати опір цієї обмотки чисто індуктивним, то струм, відста</w:t>
      </w:r>
      <w:r w:rsidR="00D04AEE">
        <w:rPr>
          <w:rStyle w:val="apple-style-span"/>
          <w:sz w:val="28"/>
          <w:szCs w:val="28"/>
          <w:shd w:val="clear" w:color="auto" w:fill="F5F5F5"/>
          <w:lang w:val="uk-UA"/>
        </w:rPr>
        <w:t>ватиме</w:t>
      </w:r>
      <w:r w:rsidRPr="00D04AEE">
        <w:rPr>
          <w:rStyle w:val="apple-style-span"/>
          <w:sz w:val="28"/>
          <w:szCs w:val="28"/>
          <w:shd w:val="clear" w:color="auto" w:fill="F5F5F5"/>
        </w:rPr>
        <w:t xml:space="preserve"> по фазі від </w:t>
      </w:r>
      <w:r w:rsidR="00D04AEE">
        <w:rPr>
          <w:rStyle w:val="apple-style-span"/>
          <w:sz w:val="28"/>
          <w:szCs w:val="28"/>
          <w:shd w:val="clear" w:color="auto" w:fill="F5F5F5"/>
          <w:lang w:val="uk-UA"/>
        </w:rPr>
        <w:t xml:space="preserve"> </w:t>
      </w:r>
      <m:oMath>
        <m:r>
          <w:rPr>
            <w:rStyle w:val="apple-style-span"/>
            <w:rFonts w:ascii="Cambria Math" w:hAnsi="Cambria Math"/>
            <w:sz w:val="28"/>
            <w:szCs w:val="28"/>
            <w:shd w:val="clear" w:color="auto" w:fill="F5F5F5"/>
            <w:lang w:val="uk-UA"/>
          </w:rPr>
          <m:t>∆</m:t>
        </m:r>
      </m:oMath>
      <w:r w:rsidR="00D04AEE" w:rsidRPr="00D04AEE">
        <w:rPr>
          <w:rStyle w:val="apple-style-span"/>
          <w:i/>
          <w:sz w:val="28"/>
          <w:szCs w:val="28"/>
          <w:shd w:val="clear" w:color="auto" w:fill="F5F5F5"/>
          <w:lang w:val="uk-UA"/>
        </w:rPr>
        <w:t>Е</w:t>
      </w:r>
      <w:r w:rsidR="00D04AEE">
        <w:rPr>
          <w:rStyle w:val="apple-style-span"/>
          <w:sz w:val="28"/>
          <w:szCs w:val="28"/>
          <w:shd w:val="clear" w:color="auto" w:fill="F5F5F5"/>
          <w:lang w:val="uk-UA"/>
        </w:rPr>
        <w:t xml:space="preserve"> </w:t>
      </w:r>
      <w:r w:rsidRPr="00D04AEE">
        <w:rPr>
          <w:rStyle w:val="apple-style-span"/>
          <w:sz w:val="28"/>
          <w:szCs w:val="28"/>
          <w:shd w:val="clear" w:color="auto" w:fill="F5F5F5"/>
        </w:rPr>
        <w:t>на кут 90 ° (рис</w:t>
      </w:r>
      <w:r w:rsidR="00D04AEE">
        <w:rPr>
          <w:rStyle w:val="apple-style-span"/>
          <w:sz w:val="28"/>
          <w:szCs w:val="28"/>
          <w:shd w:val="clear" w:color="auto" w:fill="F5F5F5"/>
          <w:lang w:val="uk-UA"/>
        </w:rPr>
        <w:t>унок</w:t>
      </w:r>
      <w:r w:rsidRPr="00D04AEE">
        <w:rPr>
          <w:rStyle w:val="apple-style-span"/>
          <w:sz w:val="28"/>
          <w:szCs w:val="28"/>
          <w:shd w:val="clear" w:color="auto" w:fill="F5F5F5"/>
        </w:rPr>
        <w:t xml:space="preserve"> </w:t>
      </w:r>
      <w:r w:rsidR="00D04AEE">
        <w:rPr>
          <w:rStyle w:val="apple-style-span"/>
          <w:sz w:val="28"/>
          <w:szCs w:val="28"/>
          <w:shd w:val="clear" w:color="auto" w:fill="F5F5F5"/>
          <w:lang w:val="uk-UA"/>
        </w:rPr>
        <w:t>30</w:t>
      </w:r>
      <w:r w:rsidRPr="00D04AEE">
        <w:rPr>
          <w:rStyle w:val="apple-style-span"/>
          <w:sz w:val="28"/>
          <w:szCs w:val="28"/>
          <w:shd w:val="clear" w:color="auto" w:fill="F5F5F5"/>
        </w:rPr>
        <w:t>.3, б) і відстає по фазі від ЕРС на кут</w:t>
      </w:r>
      <w:r w:rsidR="00D04AEE">
        <w:rPr>
          <w:rStyle w:val="apple-style-span"/>
          <w:sz w:val="28"/>
          <w:szCs w:val="28"/>
          <w:shd w:val="clear" w:color="auto" w:fill="F5F5F5"/>
          <w:lang w:val="uk-UA"/>
        </w:rPr>
        <w:t xml:space="preserve"> </w:t>
      </w:r>
      <w:r w:rsidR="00D04AEE" w:rsidRPr="00D04AEE">
        <w:rPr>
          <w:rStyle w:val="apple-style-span"/>
          <w:i/>
          <w:sz w:val="28"/>
          <w:szCs w:val="28"/>
          <w:shd w:val="clear" w:color="auto" w:fill="F5F5F5"/>
        </w:rPr>
        <w:t>ψ</w:t>
      </w:r>
      <w:r w:rsidR="00D04AEE" w:rsidRPr="00D04AEE">
        <w:rPr>
          <w:rStyle w:val="apple-style-span"/>
          <w:i/>
          <w:sz w:val="28"/>
          <w:szCs w:val="28"/>
          <w:shd w:val="clear" w:color="auto" w:fill="F5F5F5"/>
          <w:vertAlign w:val="subscript"/>
          <w:lang w:val="uk-UA"/>
        </w:rPr>
        <w:t>1</w:t>
      </w:r>
      <w:r w:rsidRPr="00D04AEE">
        <w:rPr>
          <w:rStyle w:val="apple-style-span"/>
          <w:sz w:val="28"/>
          <w:szCs w:val="28"/>
          <w:shd w:val="clear" w:color="auto" w:fill="F5F5F5"/>
        </w:rPr>
        <w:t>.</w:t>
      </w:r>
    </w:p>
    <w:p w:rsidR="00D04AEE" w:rsidRDefault="00607C34" w:rsidP="00D04AEE">
      <w:pPr>
        <w:spacing w:line="360" w:lineRule="auto"/>
        <w:rPr>
          <w:sz w:val="28"/>
          <w:szCs w:val="28"/>
          <w:shd w:val="clear" w:color="auto" w:fill="F5F5F5"/>
          <w:lang w:val="uk-UA"/>
        </w:rPr>
      </w:pPr>
      <w:r w:rsidRPr="00D04AEE">
        <w:rPr>
          <w:rStyle w:val="apple-style-span"/>
          <w:sz w:val="28"/>
          <w:szCs w:val="28"/>
          <w:shd w:val="clear" w:color="auto" w:fill="EBEFF9"/>
        </w:rPr>
        <w:t xml:space="preserve">Струм </w:t>
      </w:r>
      <w:r w:rsidRPr="00D04AEE">
        <w:rPr>
          <w:i/>
          <w:iCs/>
          <w:spacing w:val="4"/>
          <w:sz w:val="28"/>
          <w:szCs w:val="28"/>
          <w:lang w:val="en-US"/>
        </w:rPr>
        <w:t>I</w:t>
      </w:r>
      <w:r w:rsidRPr="00D04AEE">
        <w:rPr>
          <w:i/>
          <w:iCs/>
          <w:spacing w:val="4"/>
          <w:sz w:val="28"/>
          <w:szCs w:val="28"/>
          <w:vertAlign w:val="subscript"/>
        </w:rPr>
        <w:t>1</w:t>
      </w:r>
      <w:r w:rsidRPr="00D04AEE">
        <w:rPr>
          <w:rStyle w:val="apple-style-span"/>
          <w:sz w:val="28"/>
          <w:szCs w:val="28"/>
          <w:shd w:val="clear" w:color="auto" w:fill="EBEFF9"/>
        </w:rPr>
        <w:t xml:space="preserve"> створює магнітне поле, що обертається синхронно з ротором і створює разом з полем ротора результуюче магнітне поле синхронної машини.</w:t>
      </w:r>
      <w:r w:rsidRPr="00D04AEE">
        <w:rPr>
          <w:rStyle w:val="apple-converted-space"/>
          <w:sz w:val="28"/>
          <w:szCs w:val="28"/>
          <w:shd w:val="clear" w:color="auto" w:fill="EBEFF9"/>
        </w:rPr>
        <w:t> </w:t>
      </w:r>
      <w:r w:rsidRPr="00D04AEE">
        <w:rPr>
          <w:rStyle w:val="apple-style-span"/>
          <w:sz w:val="28"/>
          <w:szCs w:val="28"/>
          <w:shd w:val="clear" w:color="auto" w:fill="F5F5F5"/>
        </w:rPr>
        <w:t>Вісь цього результуючого поля d'-d 'не збігається з поздо</w:t>
      </w:r>
      <w:r w:rsidR="00D04AEE">
        <w:rPr>
          <w:rStyle w:val="apple-style-span"/>
          <w:sz w:val="28"/>
          <w:szCs w:val="28"/>
          <w:shd w:val="clear" w:color="auto" w:fill="F5F5F5"/>
        </w:rPr>
        <w:t xml:space="preserve">вжньою віссю полюсів ротора </w:t>
      </w:r>
      <w:r w:rsidR="00D04AEE">
        <w:rPr>
          <w:rStyle w:val="apple-style-span"/>
          <w:sz w:val="28"/>
          <w:szCs w:val="28"/>
          <w:shd w:val="clear" w:color="auto" w:fill="F5F5F5"/>
        </w:rPr>
        <w:lastRenderedPageBreak/>
        <w:t>d-</w:t>
      </w:r>
      <w:r w:rsidRPr="00D04AEE">
        <w:rPr>
          <w:rStyle w:val="apple-style-span"/>
          <w:sz w:val="28"/>
          <w:szCs w:val="28"/>
          <w:shd w:val="clear" w:color="auto" w:fill="F5F5F5"/>
        </w:rPr>
        <w:t>d: в синхронному г</w:t>
      </w:r>
      <w:r w:rsidR="00D04AEE">
        <w:rPr>
          <w:rStyle w:val="apple-style-span"/>
          <w:sz w:val="28"/>
          <w:szCs w:val="28"/>
          <w:shd w:val="clear" w:color="auto" w:fill="F5F5F5"/>
        </w:rPr>
        <w:t>енераторі вісь полюсів ротора d-</w:t>
      </w:r>
      <w:r w:rsidRPr="00D04AEE">
        <w:rPr>
          <w:rStyle w:val="apple-style-span"/>
          <w:sz w:val="28"/>
          <w:szCs w:val="28"/>
          <w:shd w:val="clear" w:color="auto" w:fill="F5F5F5"/>
        </w:rPr>
        <w:t>d випередж</w:t>
      </w:r>
      <w:r w:rsidR="00D04AEE">
        <w:rPr>
          <w:rStyle w:val="apple-style-span"/>
          <w:sz w:val="28"/>
          <w:szCs w:val="28"/>
          <w:shd w:val="clear" w:color="auto" w:fill="F5F5F5"/>
          <w:lang w:val="uk-UA"/>
        </w:rPr>
        <w:t>у</w:t>
      </w:r>
      <w:r w:rsidRPr="00D04AEE">
        <w:rPr>
          <w:rStyle w:val="apple-style-span"/>
          <w:sz w:val="28"/>
          <w:szCs w:val="28"/>
          <w:shd w:val="clear" w:color="auto" w:fill="F5F5F5"/>
        </w:rPr>
        <w:t>є вісь результуючого поля машини d'-d' на кут</w:t>
      </w:r>
      <w:r w:rsidR="00D04AEE">
        <w:rPr>
          <w:rStyle w:val="apple-style-span"/>
          <w:sz w:val="28"/>
          <w:szCs w:val="28"/>
          <w:shd w:val="clear" w:color="auto" w:fill="F5F5F5"/>
          <w:lang w:val="uk-UA"/>
        </w:rPr>
        <w:t xml:space="preserve"> </w:t>
      </w:r>
      <w:r w:rsidR="00D04AEE" w:rsidRPr="00D04AEE">
        <w:rPr>
          <w:spacing w:val="9"/>
          <w:position w:val="-6"/>
          <w:sz w:val="28"/>
          <w:szCs w:val="28"/>
        </w:rPr>
        <w:object w:dxaOrig="200" w:dyaOrig="279">
          <v:shape id="_x0000_i1141" type="#_x0000_t75" style="width:9.8pt;height:14.2pt" o:ole="">
            <v:imagedata r:id="rId327" o:title=""/>
          </v:shape>
          <o:OLEObject Type="Embed" ProgID="Equation.3" ShapeID="_x0000_i1141" DrawAspect="Content" ObjectID="_1438358593" r:id="rId330"/>
        </w:object>
      </w:r>
      <w:r w:rsidRPr="00D04AEE">
        <w:rPr>
          <w:rStyle w:val="apple-style-span"/>
          <w:sz w:val="28"/>
          <w:szCs w:val="28"/>
          <w:shd w:val="clear" w:color="auto" w:fill="F5F5F5"/>
        </w:rPr>
        <w:t xml:space="preserve"> (рис</w:t>
      </w:r>
      <w:r w:rsidR="00D04AEE">
        <w:rPr>
          <w:rStyle w:val="apple-style-span"/>
          <w:sz w:val="28"/>
          <w:szCs w:val="28"/>
          <w:shd w:val="clear" w:color="auto" w:fill="F5F5F5"/>
          <w:lang w:val="uk-UA"/>
        </w:rPr>
        <w:t>унок</w:t>
      </w:r>
      <w:r w:rsidRPr="00D04AEE">
        <w:rPr>
          <w:rStyle w:val="apple-style-span"/>
          <w:sz w:val="28"/>
          <w:szCs w:val="28"/>
          <w:shd w:val="clear" w:color="auto" w:fill="F5F5F5"/>
        </w:rPr>
        <w:t xml:space="preserve"> </w:t>
      </w:r>
      <w:r w:rsidR="00D04AEE">
        <w:rPr>
          <w:rStyle w:val="apple-style-span"/>
          <w:sz w:val="28"/>
          <w:szCs w:val="28"/>
          <w:shd w:val="clear" w:color="auto" w:fill="F5F5F5"/>
          <w:lang w:val="uk-UA"/>
        </w:rPr>
        <w:t>30</w:t>
      </w:r>
      <w:r w:rsidR="00D04AEE">
        <w:rPr>
          <w:rStyle w:val="apple-style-span"/>
          <w:sz w:val="28"/>
          <w:szCs w:val="28"/>
          <w:shd w:val="clear" w:color="auto" w:fill="F5F5F5"/>
        </w:rPr>
        <w:t>.4</w:t>
      </w:r>
      <w:r w:rsidR="00D04AEE">
        <w:rPr>
          <w:rStyle w:val="apple-style-span"/>
          <w:sz w:val="28"/>
          <w:szCs w:val="28"/>
          <w:shd w:val="clear" w:color="auto" w:fill="F5F5F5"/>
          <w:lang w:val="uk-UA"/>
        </w:rPr>
        <w:t xml:space="preserve"> </w:t>
      </w:r>
      <w:r w:rsidRPr="00D04AEE">
        <w:rPr>
          <w:rStyle w:val="apple-style-span"/>
          <w:sz w:val="28"/>
          <w:szCs w:val="28"/>
          <w:shd w:val="clear" w:color="auto" w:fill="F5F5F5"/>
        </w:rPr>
        <w:t>а).</w:t>
      </w:r>
    </w:p>
    <w:p w:rsidR="00607C34" w:rsidRDefault="00607C34" w:rsidP="002B6D68">
      <w:pPr>
        <w:spacing w:line="360" w:lineRule="auto"/>
        <w:rPr>
          <w:rStyle w:val="hps"/>
          <w:sz w:val="28"/>
          <w:szCs w:val="28"/>
          <w:shd w:val="clear" w:color="auto" w:fill="F5F5F5"/>
          <w:lang w:val="uk-UA"/>
        </w:rPr>
      </w:pPr>
      <w:r w:rsidRPr="00D04AEE">
        <w:rPr>
          <w:rStyle w:val="apple-style-span"/>
          <w:sz w:val="28"/>
          <w:szCs w:val="28"/>
          <w:shd w:val="clear" w:color="auto" w:fill="F5F5F5"/>
          <w:lang w:val="uk-UA"/>
        </w:rPr>
        <w:t>Відомо, що різнойменні магнітні полюси взаємно притягуються, тому між намагніченими полюсами ротора і неявно вираженими полюсами обертового поля статора виникають сили магнітного тяжіння (рис</w:t>
      </w:r>
      <w:r w:rsidR="002B6D68">
        <w:rPr>
          <w:rStyle w:val="apple-style-span"/>
          <w:sz w:val="28"/>
          <w:szCs w:val="28"/>
          <w:shd w:val="clear" w:color="auto" w:fill="F5F5F5"/>
          <w:lang w:val="uk-UA"/>
        </w:rPr>
        <w:t>унок</w:t>
      </w:r>
      <w:r w:rsidRPr="00D04AEE">
        <w:rPr>
          <w:rStyle w:val="apple-style-span"/>
          <w:sz w:val="28"/>
          <w:szCs w:val="28"/>
          <w:shd w:val="clear" w:color="auto" w:fill="F5F5F5"/>
          <w:lang w:val="uk-UA"/>
        </w:rPr>
        <w:t xml:space="preserve"> </w:t>
      </w:r>
      <w:r w:rsidR="002B6D68">
        <w:rPr>
          <w:rStyle w:val="apple-style-span"/>
          <w:sz w:val="28"/>
          <w:szCs w:val="28"/>
          <w:shd w:val="clear" w:color="auto" w:fill="F5F5F5"/>
          <w:lang w:val="uk-UA"/>
        </w:rPr>
        <w:t>30</w:t>
      </w:r>
      <w:r w:rsidRPr="00D04AEE">
        <w:rPr>
          <w:rStyle w:val="apple-style-span"/>
          <w:sz w:val="28"/>
          <w:szCs w:val="28"/>
          <w:shd w:val="clear" w:color="auto" w:fill="F5F5F5"/>
          <w:lang w:val="uk-UA"/>
        </w:rPr>
        <w:t>.4 б).</w:t>
      </w:r>
      <w:r w:rsidRPr="00D04AEE">
        <w:rPr>
          <w:rStyle w:val="apple-converted-space"/>
          <w:sz w:val="28"/>
          <w:szCs w:val="28"/>
          <w:shd w:val="clear" w:color="auto" w:fill="F5F5F5"/>
        </w:rPr>
        <w:t> </w:t>
      </w:r>
      <w:r w:rsidR="002B6D68">
        <w:rPr>
          <w:rStyle w:val="apple-style-span"/>
          <w:sz w:val="28"/>
          <w:szCs w:val="28"/>
          <w:shd w:val="clear" w:color="auto" w:fill="F5F5F5"/>
        </w:rPr>
        <w:t xml:space="preserve">Вектор </w:t>
      </w:r>
      <w:r w:rsidR="002B6D68">
        <w:rPr>
          <w:rStyle w:val="apple-style-span"/>
          <w:sz w:val="28"/>
          <w:szCs w:val="28"/>
          <w:shd w:val="clear" w:color="auto" w:fill="F5F5F5"/>
          <w:lang w:val="uk-UA"/>
        </w:rPr>
        <w:t xml:space="preserve">даної </w:t>
      </w:r>
      <w:r w:rsidRPr="00D04AEE">
        <w:rPr>
          <w:rStyle w:val="apple-style-span"/>
          <w:sz w:val="28"/>
          <w:szCs w:val="28"/>
          <w:shd w:val="clear" w:color="auto" w:fill="F5F5F5"/>
        </w:rPr>
        <w:t>сили на кожному полюсі ротора, спрямований під кутом</w:t>
      </w:r>
      <w:r w:rsidR="002B6D68">
        <w:rPr>
          <w:rStyle w:val="apple-style-span"/>
          <w:sz w:val="28"/>
          <w:szCs w:val="28"/>
          <w:shd w:val="clear" w:color="auto" w:fill="F5F5F5"/>
          <w:lang w:val="uk-UA"/>
        </w:rPr>
        <w:t xml:space="preserve"> </w:t>
      </w:r>
      <w:r w:rsidR="002B6D68" w:rsidRPr="00D04AEE">
        <w:rPr>
          <w:spacing w:val="9"/>
          <w:position w:val="-6"/>
          <w:sz w:val="28"/>
          <w:szCs w:val="28"/>
        </w:rPr>
        <w:object w:dxaOrig="200" w:dyaOrig="279">
          <v:shape id="_x0000_i1142" type="#_x0000_t75" style="width:9.8pt;height:14.2pt" o:ole="">
            <v:imagedata r:id="rId327" o:title=""/>
          </v:shape>
          <o:OLEObject Type="Embed" ProgID="Equation.3" ShapeID="_x0000_i1142" DrawAspect="Content" ObjectID="_1438358594" r:id="rId331"/>
        </w:object>
      </w:r>
      <w:r w:rsidRPr="00D04AEE">
        <w:rPr>
          <w:rStyle w:val="apple-style-span"/>
          <w:sz w:val="28"/>
          <w:szCs w:val="28"/>
          <w:shd w:val="clear" w:color="auto" w:fill="F5F5F5"/>
        </w:rPr>
        <w:t xml:space="preserve"> до осі полюса, має дві складові</w:t>
      </w:r>
      <w:r w:rsidR="002B6D68">
        <w:rPr>
          <w:rStyle w:val="apple-style-span"/>
          <w:sz w:val="28"/>
          <w:szCs w:val="28"/>
          <w:shd w:val="clear" w:color="auto" w:fill="F5F5F5"/>
          <w:lang w:val="uk-UA"/>
        </w:rPr>
        <w:t>:</w:t>
      </w:r>
      <w:r w:rsidRPr="00D04AEE">
        <w:rPr>
          <w:spacing w:val="3"/>
          <w:position w:val="-12"/>
          <w:sz w:val="28"/>
          <w:szCs w:val="28"/>
        </w:rPr>
        <w:object w:dxaOrig="1380" w:dyaOrig="360">
          <v:shape id="_x0000_i1143" type="#_x0000_t75" style="width:69.25pt;height:18pt" o:ole="">
            <v:imagedata r:id="rId332" o:title=""/>
          </v:shape>
          <o:OLEObject Type="Embed" ProgID="Equation.3" ShapeID="_x0000_i1143" DrawAspect="Content" ObjectID="_1438358595" r:id="rId333"/>
        </w:object>
      </w:r>
      <w:r w:rsidR="002B6D68" w:rsidRPr="002B6D68">
        <w:rPr>
          <w:rStyle w:val="apple-style-span"/>
          <w:sz w:val="28"/>
          <w:szCs w:val="28"/>
          <w:shd w:val="clear" w:color="auto" w:fill="F5F5F5"/>
          <w:lang w:val="uk-UA"/>
        </w:rPr>
        <w:t xml:space="preserve"> </w:t>
      </w:r>
      <w:r w:rsidR="002B6D68" w:rsidRPr="00D04AEE">
        <w:rPr>
          <w:rStyle w:val="apple-style-span"/>
          <w:sz w:val="28"/>
          <w:szCs w:val="28"/>
          <w:shd w:val="clear" w:color="auto" w:fill="F5F5F5"/>
          <w:lang w:val="uk-UA"/>
        </w:rPr>
        <w:t>–</w:t>
      </w:r>
      <w:r w:rsidRPr="00D04AEE">
        <w:rPr>
          <w:rStyle w:val="hps"/>
          <w:sz w:val="28"/>
          <w:szCs w:val="28"/>
          <w:shd w:val="clear" w:color="auto" w:fill="F5F5F5"/>
        </w:rPr>
        <w:t xml:space="preserve"> нормальна</w:t>
      </w:r>
      <w:r w:rsidRPr="00D04AEE">
        <w:rPr>
          <w:rStyle w:val="apple-converted-space"/>
          <w:sz w:val="28"/>
          <w:szCs w:val="28"/>
          <w:shd w:val="clear" w:color="auto" w:fill="F5F5F5"/>
        </w:rPr>
        <w:t> </w:t>
      </w:r>
      <w:r w:rsidRPr="00D04AEE">
        <w:rPr>
          <w:rStyle w:val="hps"/>
          <w:sz w:val="28"/>
          <w:szCs w:val="28"/>
          <w:shd w:val="clear" w:color="auto" w:fill="F5F5F5"/>
        </w:rPr>
        <w:t>складова</w:t>
      </w:r>
      <w:r w:rsidRPr="00D04AEE">
        <w:rPr>
          <w:rStyle w:val="apple-style-span"/>
          <w:sz w:val="28"/>
          <w:szCs w:val="28"/>
          <w:shd w:val="clear" w:color="auto" w:fill="F5F5F5"/>
        </w:rPr>
        <w:t>, спрямована</w:t>
      </w:r>
      <w:r w:rsidRPr="00D04AEE">
        <w:rPr>
          <w:rStyle w:val="apple-converted-space"/>
          <w:sz w:val="28"/>
          <w:szCs w:val="28"/>
          <w:shd w:val="clear" w:color="auto" w:fill="F5F5F5"/>
        </w:rPr>
        <w:t> </w:t>
      </w:r>
      <w:r w:rsidRPr="00D04AEE">
        <w:rPr>
          <w:rStyle w:val="hps"/>
          <w:sz w:val="28"/>
          <w:szCs w:val="28"/>
          <w:shd w:val="clear" w:color="auto" w:fill="F5F5F5"/>
        </w:rPr>
        <w:t>по</w:t>
      </w:r>
      <w:r w:rsidRPr="00D04AEE">
        <w:rPr>
          <w:rStyle w:val="apple-converted-space"/>
          <w:sz w:val="28"/>
          <w:szCs w:val="28"/>
          <w:shd w:val="clear" w:color="auto" w:fill="F5F5F5"/>
        </w:rPr>
        <w:t> </w:t>
      </w:r>
      <w:r w:rsidRPr="00D04AEE">
        <w:rPr>
          <w:rStyle w:val="hps"/>
          <w:sz w:val="28"/>
          <w:szCs w:val="28"/>
          <w:shd w:val="clear" w:color="auto" w:fill="F5F5F5"/>
        </w:rPr>
        <w:t>осі</w:t>
      </w:r>
      <w:r w:rsidRPr="00D04AEE">
        <w:rPr>
          <w:rStyle w:val="hps"/>
          <w:sz w:val="28"/>
          <w:szCs w:val="28"/>
          <w:shd w:val="clear" w:color="auto" w:fill="F5F5F5"/>
          <w:lang w:val="uk-UA"/>
        </w:rPr>
        <w:t xml:space="preserve"> </w:t>
      </w:r>
      <w:r w:rsidRPr="00D04AEE">
        <w:rPr>
          <w:rStyle w:val="hps"/>
          <w:sz w:val="28"/>
          <w:szCs w:val="28"/>
          <w:shd w:val="clear" w:color="auto" w:fill="F5F5F5"/>
        </w:rPr>
        <w:t>полюсів</w:t>
      </w:r>
      <w:r w:rsidRPr="00D04AEE">
        <w:rPr>
          <w:rStyle w:val="apple-style-span"/>
          <w:sz w:val="28"/>
          <w:szCs w:val="28"/>
          <w:shd w:val="clear" w:color="auto" w:fill="F5F5F5"/>
        </w:rPr>
        <w:t>, і</w:t>
      </w:r>
      <w:r w:rsidR="002B6D68">
        <w:rPr>
          <w:rStyle w:val="apple-style-span"/>
          <w:sz w:val="28"/>
          <w:szCs w:val="28"/>
          <w:shd w:val="clear" w:color="auto" w:fill="F5F5F5"/>
          <w:lang w:val="uk-UA"/>
        </w:rPr>
        <w:t xml:space="preserve"> </w:t>
      </w:r>
      <w:r w:rsidR="002B6D68" w:rsidRPr="00D04AEE">
        <w:rPr>
          <w:spacing w:val="4"/>
          <w:position w:val="-12"/>
          <w:sz w:val="28"/>
          <w:szCs w:val="28"/>
        </w:rPr>
        <w:object w:dxaOrig="1320" w:dyaOrig="360">
          <v:shape id="_x0000_i1144" type="#_x0000_t75" style="width:66.55pt;height:18pt" o:ole="">
            <v:imagedata r:id="rId334" o:title=""/>
          </v:shape>
          <o:OLEObject Type="Embed" ProgID="Equation.3" ShapeID="_x0000_i1144" DrawAspect="Content" ObjectID="_1438358596" r:id="rId335"/>
        </w:object>
      </w:r>
      <w:r w:rsidR="002B6D68" w:rsidRPr="00D04AEE">
        <w:rPr>
          <w:rStyle w:val="apple-style-span"/>
          <w:sz w:val="28"/>
          <w:szCs w:val="28"/>
          <w:shd w:val="clear" w:color="auto" w:fill="F5F5F5"/>
          <w:lang w:val="uk-UA"/>
        </w:rPr>
        <w:t>–</w:t>
      </w:r>
      <w:r w:rsidRPr="00D04AEE">
        <w:rPr>
          <w:rStyle w:val="apple-converted-space"/>
          <w:sz w:val="28"/>
          <w:szCs w:val="28"/>
          <w:shd w:val="clear" w:color="auto" w:fill="F5F5F5"/>
        </w:rPr>
        <w:t> </w:t>
      </w:r>
      <w:r w:rsidRPr="00D04AEE">
        <w:rPr>
          <w:rStyle w:val="hps"/>
          <w:sz w:val="28"/>
          <w:szCs w:val="28"/>
          <w:shd w:val="clear" w:color="auto" w:fill="F5F5F5"/>
          <w:lang w:val="uk-UA"/>
        </w:rPr>
        <w:t>т</w:t>
      </w:r>
      <w:r w:rsidRPr="00D04AEE">
        <w:rPr>
          <w:rStyle w:val="hps"/>
          <w:sz w:val="28"/>
          <w:szCs w:val="28"/>
          <w:shd w:val="clear" w:color="auto" w:fill="F5F5F5"/>
        </w:rPr>
        <w:t>ангенціальна</w:t>
      </w:r>
      <w:r w:rsidRPr="00D04AEE">
        <w:rPr>
          <w:rStyle w:val="apple-converted-space"/>
          <w:sz w:val="28"/>
          <w:szCs w:val="28"/>
          <w:shd w:val="clear" w:color="auto" w:fill="F5F5F5"/>
        </w:rPr>
        <w:t> </w:t>
      </w:r>
      <w:r w:rsidRPr="00D04AEE">
        <w:rPr>
          <w:rStyle w:val="hps"/>
          <w:sz w:val="28"/>
          <w:szCs w:val="28"/>
          <w:shd w:val="clear" w:color="auto" w:fill="F5F5F5"/>
        </w:rPr>
        <w:t>складова</w:t>
      </w:r>
      <w:r w:rsidRPr="00D04AEE">
        <w:rPr>
          <w:rStyle w:val="apple-style-span"/>
          <w:sz w:val="28"/>
          <w:szCs w:val="28"/>
          <w:shd w:val="clear" w:color="auto" w:fill="F5F5F5"/>
        </w:rPr>
        <w:t>,</w:t>
      </w:r>
      <w:r w:rsidR="002B6D68">
        <w:rPr>
          <w:rStyle w:val="apple-style-span"/>
          <w:sz w:val="28"/>
          <w:szCs w:val="28"/>
          <w:shd w:val="clear" w:color="auto" w:fill="F5F5F5"/>
          <w:lang w:val="uk-UA"/>
        </w:rPr>
        <w:t xml:space="preserve"> </w:t>
      </w:r>
      <w:r w:rsidRPr="00D04AEE">
        <w:rPr>
          <w:rStyle w:val="apple-style-span"/>
          <w:sz w:val="28"/>
          <w:szCs w:val="28"/>
          <w:shd w:val="clear" w:color="auto" w:fill="F5F5F5"/>
        </w:rPr>
        <w:t>спрямована</w:t>
      </w:r>
      <w:r w:rsidRPr="00D04AEE">
        <w:rPr>
          <w:rStyle w:val="apple-converted-space"/>
          <w:sz w:val="28"/>
          <w:szCs w:val="28"/>
          <w:shd w:val="clear" w:color="auto" w:fill="F5F5F5"/>
        </w:rPr>
        <w:t> </w:t>
      </w:r>
      <w:r w:rsidRPr="00D04AEE">
        <w:rPr>
          <w:rStyle w:val="hps"/>
          <w:sz w:val="28"/>
          <w:szCs w:val="28"/>
          <w:shd w:val="clear" w:color="auto" w:fill="F5F5F5"/>
        </w:rPr>
        <w:t>перпендикулярно</w:t>
      </w:r>
      <w:r w:rsidRPr="00D04AEE">
        <w:rPr>
          <w:rStyle w:val="apple-converted-space"/>
          <w:sz w:val="28"/>
          <w:szCs w:val="28"/>
          <w:shd w:val="clear" w:color="auto" w:fill="F5F5F5"/>
        </w:rPr>
        <w:t> </w:t>
      </w:r>
      <w:r w:rsidRPr="00D04AEE">
        <w:rPr>
          <w:rStyle w:val="hps"/>
          <w:sz w:val="28"/>
          <w:szCs w:val="28"/>
          <w:shd w:val="clear" w:color="auto" w:fill="F5F5F5"/>
        </w:rPr>
        <w:t>осі</w:t>
      </w:r>
      <w:r w:rsidR="002B6D68">
        <w:rPr>
          <w:rStyle w:val="hps"/>
          <w:sz w:val="28"/>
          <w:szCs w:val="28"/>
          <w:shd w:val="clear" w:color="auto" w:fill="F5F5F5"/>
          <w:lang w:val="uk-UA"/>
        </w:rPr>
        <w:t xml:space="preserve"> </w:t>
      </w:r>
      <w:r w:rsidRPr="00D04AEE">
        <w:rPr>
          <w:rStyle w:val="hps"/>
          <w:sz w:val="28"/>
          <w:szCs w:val="28"/>
          <w:shd w:val="clear" w:color="auto" w:fill="F5F5F5"/>
        </w:rPr>
        <w:t>полюсів</w:t>
      </w:r>
      <w:r w:rsidRPr="00D04AEE">
        <w:rPr>
          <w:rStyle w:val="apple-converted-space"/>
          <w:sz w:val="28"/>
          <w:szCs w:val="28"/>
          <w:shd w:val="clear" w:color="auto" w:fill="F5F5F5"/>
        </w:rPr>
        <w:t> </w:t>
      </w:r>
      <w:r w:rsidRPr="00D04AEE">
        <w:rPr>
          <w:rStyle w:val="hps"/>
          <w:sz w:val="28"/>
          <w:szCs w:val="28"/>
          <w:shd w:val="clear" w:color="auto" w:fill="F5F5F5"/>
        </w:rPr>
        <w:t>ротора.</w:t>
      </w:r>
      <w:r w:rsidRPr="00D04AEE">
        <w:rPr>
          <w:rStyle w:val="apple-converted-space"/>
          <w:sz w:val="28"/>
          <w:szCs w:val="28"/>
          <w:shd w:val="clear" w:color="auto" w:fill="F5F5F5"/>
        </w:rPr>
        <w:t> </w:t>
      </w:r>
      <w:r w:rsidRPr="00D04AEE">
        <w:rPr>
          <w:rStyle w:val="hps"/>
          <w:sz w:val="28"/>
          <w:szCs w:val="28"/>
          <w:shd w:val="clear" w:color="auto" w:fill="F5F5F5"/>
        </w:rPr>
        <w:t>Сукупність</w:t>
      </w:r>
      <w:r w:rsidRPr="00D04AEE">
        <w:rPr>
          <w:rStyle w:val="apple-converted-space"/>
          <w:sz w:val="28"/>
          <w:szCs w:val="28"/>
          <w:shd w:val="clear" w:color="auto" w:fill="F5F5F5"/>
        </w:rPr>
        <w:t> </w:t>
      </w:r>
      <w:r w:rsidRPr="00D04AEE">
        <w:rPr>
          <w:rStyle w:val="hps"/>
          <w:sz w:val="28"/>
          <w:szCs w:val="28"/>
          <w:shd w:val="clear" w:color="auto" w:fill="F5F5F5"/>
        </w:rPr>
        <w:t>тангенціальних</w:t>
      </w:r>
      <w:r w:rsidRPr="00D04AEE">
        <w:rPr>
          <w:rStyle w:val="apple-converted-space"/>
          <w:sz w:val="28"/>
          <w:szCs w:val="28"/>
          <w:shd w:val="clear" w:color="auto" w:fill="F5F5F5"/>
        </w:rPr>
        <w:t> </w:t>
      </w:r>
      <w:r w:rsidRPr="00D04AEE">
        <w:rPr>
          <w:rStyle w:val="hps"/>
          <w:sz w:val="28"/>
          <w:szCs w:val="28"/>
          <w:shd w:val="clear" w:color="auto" w:fill="F5F5F5"/>
        </w:rPr>
        <w:t>складових</w:t>
      </w:r>
      <w:r w:rsidRPr="00D04AEE">
        <w:rPr>
          <w:rStyle w:val="apple-converted-space"/>
          <w:sz w:val="28"/>
          <w:szCs w:val="28"/>
          <w:shd w:val="clear" w:color="auto" w:fill="F5F5F5"/>
        </w:rPr>
        <w:t> </w:t>
      </w:r>
      <w:r w:rsidR="002B6D68" w:rsidRPr="008E344A">
        <w:rPr>
          <w:position w:val="-12"/>
        </w:rPr>
        <w:object w:dxaOrig="260" w:dyaOrig="360">
          <v:shape id="_x0000_i1145" type="#_x0000_t75" style="width:13.1pt;height:18pt" o:ole="">
            <v:imagedata r:id="rId336" o:title=""/>
          </v:shape>
          <o:OLEObject Type="Embed" ProgID="Equation.3" ShapeID="_x0000_i1145" DrawAspect="Content" ObjectID="_1438358597" r:id="rId337"/>
        </w:object>
      </w:r>
      <w:r w:rsidR="002B6D68">
        <w:rPr>
          <w:i/>
          <w:iCs/>
          <w:spacing w:val="2"/>
          <w:sz w:val="28"/>
          <w:szCs w:val="28"/>
          <w:vertAlign w:val="subscript"/>
          <w:lang w:val="uk-UA"/>
        </w:rPr>
        <w:t xml:space="preserve"> </w:t>
      </w:r>
      <w:r w:rsidRPr="00D04AEE">
        <w:rPr>
          <w:rStyle w:val="hps"/>
          <w:sz w:val="28"/>
          <w:szCs w:val="28"/>
          <w:shd w:val="clear" w:color="auto" w:fill="F5F5F5"/>
        </w:rPr>
        <w:t>на</w:t>
      </w:r>
      <w:r w:rsidRPr="00D04AEE">
        <w:rPr>
          <w:rStyle w:val="apple-converted-space"/>
          <w:sz w:val="28"/>
          <w:szCs w:val="28"/>
          <w:shd w:val="clear" w:color="auto" w:fill="F5F5F5"/>
        </w:rPr>
        <w:t> </w:t>
      </w:r>
      <w:r w:rsidRPr="00D04AEE">
        <w:rPr>
          <w:rStyle w:val="hps"/>
          <w:sz w:val="28"/>
          <w:szCs w:val="28"/>
          <w:shd w:val="clear" w:color="auto" w:fill="F5F5F5"/>
        </w:rPr>
        <w:t>всіх</w:t>
      </w:r>
      <w:r w:rsidRPr="00D04AEE">
        <w:rPr>
          <w:rStyle w:val="hps"/>
          <w:sz w:val="28"/>
          <w:szCs w:val="28"/>
          <w:shd w:val="clear" w:color="auto" w:fill="F5F5F5"/>
          <w:lang w:val="uk-UA"/>
        </w:rPr>
        <w:t xml:space="preserve"> </w:t>
      </w:r>
      <w:r w:rsidRPr="00D04AEE">
        <w:rPr>
          <w:rStyle w:val="hps"/>
          <w:sz w:val="28"/>
          <w:szCs w:val="28"/>
          <w:shd w:val="clear" w:color="auto" w:fill="F5F5F5"/>
        </w:rPr>
        <w:t>полюсах</w:t>
      </w:r>
      <w:r w:rsidRPr="00D04AEE">
        <w:rPr>
          <w:rStyle w:val="apple-converted-space"/>
          <w:sz w:val="28"/>
          <w:szCs w:val="28"/>
          <w:shd w:val="clear" w:color="auto" w:fill="F5F5F5"/>
        </w:rPr>
        <w:t> </w:t>
      </w:r>
      <w:r w:rsidRPr="00D04AEE">
        <w:rPr>
          <w:rStyle w:val="hps"/>
          <w:sz w:val="28"/>
          <w:szCs w:val="28"/>
          <w:shd w:val="clear" w:color="auto" w:fill="F5F5F5"/>
        </w:rPr>
        <w:t>ротора</w:t>
      </w:r>
      <w:r w:rsidRPr="00D04AEE">
        <w:rPr>
          <w:rStyle w:val="apple-converted-space"/>
          <w:sz w:val="28"/>
          <w:szCs w:val="28"/>
          <w:shd w:val="clear" w:color="auto" w:fill="F5F5F5"/>
        </w:rPr>
        <w:t> </w:t>
      </w:r>
      <w:r w:rsidRPr="00D04AEE">
        <w:rPr>
          <w:rStyle w:val="hps"/>
          <w:sz w:val="28"/>
          <w:szCs w:val="28"/>
          <w:shd w:val="clear" w:color="auto" w:fill="F5F5F5"/>
        </w:rPr>
        <w:t>створює</w:t>
      </w:r>
      <w:r w:rsidRPr="00D04AEE">
        <w:rPr>
          <w:rStyle w:val="apple-converted-space"/>
          <w:sz w:val="28"/>
          <w:szCs w:val="28"/>
          <w:shd w:val="clear" w:color="auto" w:fill="F5F5F5"/>
        </w:rPr>
        <w:t> </w:t>
      </w:r>
      <w:r w:rsidRPr="00D04AEE">
        <w:rPr>
          <w:rStyle w:val="hps"/>
          <w:sz w:val="28"/>
          <w:szCs w:val="28"/>
          <w:shd w:val="clear" w:color="auto" w:fill="F5F5F5"/>
        </w:rPr>
        <w:t>на</w:t>
      </w:r>
      <w:r w:rsidRPr="00D04AEE">
        <w:rPr>
          <w:rStyle w:val="apple-converted-space"/>
          <w:sz w:val="28"/>
          <w:szCs w:val="28"/>
          <w:shd w:val="clear" w:color="auto" w:fill="F5F5F5"/>
        </w:rPr>
        <w:t> </w:t>
      </w:r>
      <w:r w:rsidRPr="00D04AEE">
        <w:rPr>
          <w:rStyle w:val="hps"/>
          <w:sz w:val="28"/>
          <w:szCs w:val="28"/>
          <w:shd w:val="clear" w:color="auto" w:fill="F5F5F5"/>
        </w:rPr>
        <w:t>роторі</w:t>
      </w:r>
      <w:r w:rsidRPr="00D04AEE">
        <w:rPr>
          <w:rStyle w:val="apple-converted-space"/>
          <w:sz w:val="28"/>
          <w:szCs w:val="28"/>
          <w:shd w:val="clear" w:color="auto" w:fill="F5F5F5"/>
        </w:rPr>
        <w:t> </w:t>
      </w:r>
      <w:r w:rsidRPr="00D04AEE">
        <w:rPr>
          <w:rStyle w:val="hps"/>
          <w:sz w:val="28"/>
          <w:szCs w:val="28"/>
          <w:shd w:val="clear" w:color="auto" w:fill="F5F5F5"/>
        </w:rPr>
        <w:t>синхронного</w:t>
      </w:r>
      <w:r w:rsidRPr="00D04AEE">
        <w:rPr>
          <w:rStyle w:val="apple-converted-space"/>
          <w:sz w:val="28"/>
          <w:szCs w:val="28"/>
          <w:shd w:val="clear" w:color="auto" w:fill="F5F5F5"/>
        </w:rPr>
        <w:t> </w:t>
      </w:r>
      <w:r w:rsidRPr="00D04AEE">
        <w:rPr>
          <w:rStyle w:val="hps"/>
          <w:sz w:val="28"/>
          <w:szCs w:val="28"/>
          <w:shd w:val="clear" w:color="auto" w:fill="F5F5F5"/>
        </w:rPr>
        <w:t>генератора</w:t>
      </w:r>
      <w:r w:rsidR="002B6D68">
        <w:rPr>
          <w:rStyle w:val="hps"/>
          <w:sz w:val="28"/>
          <w:szCs w:val="28"/>
          <w:shd w:val="clear" w:color="auto" w:fill="F5F5F5"/>
          <w:lang w:val="uk-UA"/>
        </w:rPr>
        <w:t xml:space="preserve"> </w:t>
      </w:r>
      <w:r w:rsidRPr="00D04AEE">
        <w:rPr>
          <w:rStyle w:val="hps"/>
          <w:sz w:val="28"/>
          <w:szCs w:val="28"/>
          <w:shd w:val="clear" w:color="auto" w:fill="F5F5F5"/>
        </w:rPr>
        <w:t>електромагнітний</w:t>
      </w:r>
      <w:r w:rsidRPr="00D04AEE">
        <w:rPr>
          <w:rStyle w:val="apple-converted-space"/>
          <w:sz w:val="28"/>
          <w:szCs w:val="28"/>
          <w:shd w:val="clear" w:color="auto" w:fill="F5F5F5"/>
        </w:rPr>
        <w:t> </w:t>
      </w:r>
      <w:r w:rsidRPr="00D04AEE">
        <w:rPr>
          <w:rStyle w:val="hps"/>
          <w:sz w:val="28"/>
          <w:szCs w:val="28"/>
          <w:shd w:val="clear" w:color="auto" w:fill="F5F5F5"/>
        </w:rPr>
        <w:t>момент</w:t>
      </w:r>
      <w:r w:rsidRPr="00D04AEE">
        <w:rPr>
          <w:rStyle w:val="apple-style-span"/>
          <w:sz w:val="28"/>
          <w:szCs w:val="28"/>
          <w:shd w:val="clear" w:color="auto" w:fill="F5F5F5"/>
        </w:rPr>
        <w:t>, спрямований</w:t>
      </w:r>
      <w:r w:rsidRPr="00D04AEE">
        <w:rPr>
          <w:rStyle w:val="apple-converted-space"/>
          <w:sz w:val="28"/>
          <w:szCs w:val="28"/>
          <w:shd w:val="clear" w:color="auto" w:fill="F5F5F5"/>
        </w:rPr>
        <w:t> </w:t>
      </w:r>
      <w:r w:rsidRPr="00D04AEE">
        <w:rPr>
          <w:rStyle w:val="hps"/>
          <w:sz w:val="28"/>
          <w:szCs w:val="28"/>
          <w:shd w:val="clear" w:color="auto" w:fill="F5F5F5"/>
        </w:rPr>
        <w:t>зустрічно</w:t>
      </w:r>
      <w:r w:rsidRPr="00D04AEE">
        <w:rPr>
          <w:rStyle w:val="apple-converted-space"/>
          <w:sz w:val="28"/>
          <w:szCs w:val="28"/>
          <w:shd w:val="clear" w:color="auto" w:fill="F5F5F5"/>
        </w:rPr>
        <w:t> </w:t>
      </w:r>
      <w:r w:rsidRPr="00D04AEE">
        <w:rPr>
          <w:rStyle w:val="hps"/>
          <w:sz w:val="28"/>
          <w:szCs w:val="28"/>
          <w:shd w:val="clear" w:color="auto" w:fill="F5F5F5"/>
        </w:rPr>
        <w:t>оберт</w:t>
      </w:r>
      <w:r w:rsidR="002B6D68">
        <w:rPr>
          <w:rStyle w:val="hps"/>
          <w:sz w:val="28"/>
          <w:szCs w:val="28"/>
          <w:shd w:val="clear" w:color="auto" w:fill="F5F5F5"/>
          <w:lang w:val="uk-UA"/>
        </w:rPr>
        <w:t>овому</w:t>
      </w:r>
      <w:r w:rsidRPr="00D04AEE">
        <w:rPr>
          <w:rStyle w:val="apple-converted-space"/>
          <w:sz w:val="28"/>
          <w:szCs w:val="28"/>
          <w:shd w:val="clear" w:color="auto" w:fill="F5F5F5"/>
        </w:rPr>
        <w:t> </w:t>
      </w:r>
      <w:r w:rsidRPr="00D04AEE">
        <w:rPr>
          <w:rStyle w:val="hps"/>
          <w:sz w:val="28"/>
          <w:szCs w:val="28"/>
          <w:shd w:val="clear" w:color="auto" w:fill="F5F5F5"/>
        </w:rPr>
        <w:t>магнітному</w:t>
      </w:r>
      <w:r w:rsidRPr="00D04AEE">
        <w:rPr>
          <w:rStyle w:val="apple-converted-space"/>
          <w:sz w:val="28"/>
          <w:szCs w:val="28"/>
          <w:shd w:val="clear" w:color="auto" w:fill="F5F5F5"/>
        </w:rPr>
        <w:t> </w:t>
      </w:r>
      <w:r w:rsidRPr="00D04AEE">
        <w:rPr>
          <w:rStyle w:val="hps"/>
          <w:sz w:val="28"/>
          <w:szCs w:val="28"/>
          <w:shd w:val="clear" w:color="auto" w:fill="F5F5F5"/>
        </w:rPr>
        <w:t>полю:</w:t>
      </w:r>
    </w:p>
    <w:p w:rsidR="002B6D68" w:rsidRPr="002B6D68" w:rsidRDefault="002B6D68" w:rsidP="002B6D68">
      <w:pPr>
        <w:spacing w:line="360" w:lineRule="auto"/>
        <w:rPr>
          <w:rStyle w:val="hps"/>
          <w:sz w:val="28"/>
          <w:szCs w:val="28"/>
          <w:shd w:val="clear" w:color="auto" w:fill="F5F5F5"/>
          <w:lang w:val="uk-UA"/>
        </w:rPr>
      </w:pPr>
    </w:p>
    <w:p w:rsidR="002B6D68" w:rsidRDefault="002B6D68" w:rsidP="002B6D68">
      <w:pPr>
        <w:rPr>
          <w:spacing w:val="2"/>
          <w:sz w:val="28"/>
          <w:szCs w:val="28"/>
          <w:lang w:val="uk-UA"/>
        </w:rPr>
      </w:pPr>
      <w:r>
        <w:rPr>
          <w:i/>
          <w:sz w:val="28"/>
          <w:szCs w:val="28"/>
          <w:lang w:val="uk-UA"/>
        </w:rPr>
        <w:t xml:space="preserve">                              </w:t>
      </w:r>
      <w:r w:rsidR="00607C34" w:rsidRPr="00D04AEE">
        <w:rPr>
          <w:i/>
          <w:position w:val="-12"/>
          <w:sz w:val="28"/>
          <w:szCs w:val="28"/>
          <w:lang w:val="en-US"/>
        </w:rPr>
        <w:object w:dxaOrig="3280" w:dyaOrig="360">
          <v:shape id="_x0000_i1146" type="#_x0000_t75" style="width:164.2pt;height:18pt" o:ole="">
            <v:imagedata r:id="rId338" o:title=""/>
          </v:shape>
          <o:OLEObject Type="Embed" ProgID="Equation.3" ShapeID="_x0000_i1146" DrawAspect="Content" ObjectID="_1438358598" r:id="rId339"/>
        </w:object>
      </w:r>
      <w:r w:rsidR="00607C34" w:rsidRPr="00D04AEE">
        <w:rPr>
          <w:i/>
          <w:sz w:val="28"/>
          <w:szCs w:val="28"/>
        </w:rPr>
        <w:t>,</w:t>
      </w:r>
      <w:r w:rsidR="00607C34" w:rsidRPr="00D04AEE">
        <w:rPr>
          <w:sz w:val="28"/>
          <w:szCs w:val="28"/>
        </w:rPr>
        <w:t xml:space="preserve">       </w:t>
      </w:r>
      <w:r>
        <w:rPr>
          <w:sz w:val="28"/>
          <w:szCs w:val="28"/>
          <w:lang w:val="uk-UA"/>
        </w:rPr>
        <w:t xml:space="preserve">                     </w:t>
      </w:r>
      <w:r w:rsidR="00607C34" w:rsidRPr="00D04AEE">
        <w:rPr>
          <w:sz w:val="28"/>
          <w:szCs w:val="28"/>
        </w:rPr>
        <w:t xml:space="preserve">        </w:t>
      </w:r>
      <w:r w:rsidR="00607C34" w:rsidRPr="00D04AEE">
        <w:rPr>
          <w:spacing w:val="2"/>
          <w:sz w:val="28"/>
          <w:szCs w:val="28"/>
        </w:rPr>
        <w:t>(</w:t>
      </w:r>
      <w:r>
        <w:rPr>
          <w:spacing w:val="2"/>
          <w:sz w:val="28"/>
          <w:szCs w:val="28"/>
          <w:lang w:val="uk-UA"/>
        </w:rPr>
        <w:t>30</w:t>
      </w:r>
      <w:r w:rsidR="00607C34" w:rsidRPr="00D04AEE">
        <w:rPr>
          <w:spacing w:val="2"/>
          <w:sz w:val="28"/>
          <w:szCs w:val="28"/>
        </w:rPr>
        <w:t>.1)</w:t>
      </w:r>
    </w:p>
    <w:p w:rsidR="002B6D68" w:rsidRPr="002B6D68" w:rsidRDefault="002B6D68" w:rsidP="002B6D68">
      <w:pPr>
        <w:rPr>
          <w:spacing w:val="2"/>
          <w:sz w:val="28"/>
          <w:szCs w:val="28"/>
          <w:lang w:val="uk-UA"/>
        </w:rPr>
      </w:pPr>
    </w:p>
    <w:p w:rsidR="002B6D68" w:rsidRDefault="00607C34" w:rsidP="002B6D68">
      <w:pPr>
        <w:spacing w:line="360" w:lineRule="auto"/>
        <w:rPr>
          <w:rStyle w:val="hps"/>
          <w:sz w:val="28"/>
          <w:szCs w:val="28"/>
          <w:shd w:val="clear" w:color="auto" w:fill="F5F5F5"/>
          <w:lang w:val="uk-UA"/>
        </w:rPr>
      </w:pPr>
      <w:r w:rsidRPr="00D04AEE">
        <w:rPr>
          <w:rStyle w:val="hps"/>
          <w:sz w:val="28"/>
          <w:szCs w:val="28"/>
          <w:shd w:val="clear" w:color="auto" w:fill="F5F5F5"/>
        </w:rPr>
        <w:t>де</w:t>
      </w:r>
      <w:r w:rsidRPr="00D04AEE">
        <w:rPr>
          <w:rStyle w:val="apple-converted-space"/>
          <w:sz w:val="28"/>
          <w:szCs w:val="28"/>
          <w:shd w:val="clear" w:color="auto" w:fill="F5F5F5"/>
        </w:rPr>
        <w:t> </w:t>
      </w:r>
      <w:r w:rsidRPr="00D04AEE">
        <w:rPr>
          <w:i/>
          <w:iCs/>
          <w:spacing w:val="2"/>
          <w:sz w:val="28"/>
          <w:szCs w:val="28"/>
          <w:lang w:val="en-US"/>
        </w:rPr>
        <w:t>D</w:t>
      </w:r>
      <w:r w:rsidRPr="00D04AEE">
        <w:rPr>
          <w:i/>
          <w:iCs/>
          <w:spacing w:val="2"/>
          <w:sz w:val="28"/>
          <w:szCs w:val="28"/>
          <w:vertAlign w:val="subscript"/>
        </w:rPr>
        <w:t>2</w:t>
      </w:r>
      <w:r w:rsidRPr="00D04AEE">
        <w:rPr>
          <w:rStyle w:val="hps"/>
          <w:sz w:val="28"/>
          <w:szCs w:val="28"/>
          <w:shd w:val="clear" w:color="auto" w:fill="F5F5F5"/>
        </w:rPr>
        <w:t xml:space="preserve"> </w:t>
      </w:r>
      <w:r w:rsidR="002B6D68" w:rsidRPr="00D04AEE">
        <w:rPr>
          <w:rStyle w:val="apple-style-span"/>
          <w:sz w:val="28"/>
          <w:szCs w:val="28"/>
          <w:shd w:val="clear" w:color="auto" w:fill="F5F5F5"/>
          <w:lang w:val="uk-UA"/>
        </w:rPr>
        <w:t>–</w:t>
      </w:r>
      <w:r w:rsidRPr="00D04AEE">
        <w:rPr>
          <w:rStyle w:val="apple-converted-space"/>
          <w:sz w:val="28"/>
          <w:szCs w:val="28"/>
          <w:shd w:val="clear" w:color="auto" w:fill="F5F5F5"/>
        </w:rPr>
        <w:t> </w:t>
      </w:r>
      <w:r w:rsidRPr="00D04AEE">
        <w:rPr>
          <w:rStyle w:val="hps"/>
          <w:sz w:val="28"/>
          <w:szCs w:val="28"/>
          <w:shd w:val="clear" w:color="auto" w:fill="F5F5F5"/>
        </w:rPr>
        <w:t>діаметр</w:t>
      </w:r>
      <w:r w:rsidRPr="00D04AEE">
        <w:rPr>
          <w:rStyle w:val="apple-converted-space"/>
          <w:sz w:val="28"/>
          <w:szCs w:val="28"/>
          <w:shd w:val="clear" w:color="auto" w:fill="F5F5F5"/>
        </w:rPr>
        <w:t> </w:t>
      </w:r>
      <w:r w:rsidRPr="00D04AEE">
        <w:rPr>
          <w:rStyle w:val="hps"/>
          <w:sz w:val="28"/>
          <w:szCs w:val="28"/>
          <w:shd w:val="clear" w:color="auto" w:fill="F5F5F5"/>
        </w:rPr>
        <w:t>ротора.</w:t>
      </w:r>
    </w:p>
    <w:p w:rsidR="00607C34" w:rsidRPr="002B6D68" w:rsidRDefault="00607C34" w:rsidP="002B6D68">
      <w:pPr>
        <w:spacing w:line="360" w:lineRule="auto"/>
        <w:rPr>
          <w:rStyle w:val="hps"/>
          <w:spacing w:val="2"/>
          <w:sz w:val="28"/>
          <w:szCs w:val="28"/>
          <w:lang w:val="uk-UA"/>
        </w:rPr>
      </w:pPr>
      <w:r w:rsidRPr="00D04AEE">
        <w:rPr>
          <w:rStyle w:val="hps"/>
          <w:sz w:val="28"/>
          <w:szCs w:val="28"/>
          <w:shd w:val="clear" w:color="auto" w:fill="F5F5F5"/>
        </w:rPr>
        <w:t>З отриманого</w:t>
      </w:r>
      <w:r w:rsidRPr="00D04AEE">
        <w:rPr>
          <w:rStyle w:val="apple-converted-space"/>
          <w:sz w:val="28"/>
          <w:szCs w:val="28"/>
          <w:shd w:val="clear" w:color="auto" w:fill="F5F5F5"/>
        </w:rPr>
        <w:t> </w:t>
      </w:r>
      <w:r w:rsidRPr="00D04AEE">
        <w:rPr>
          <w:rStyle w:val="hps"/>
          <w:sz w:val="28"/>
          <w:szCs w:val="28"/>
          <w:shd w:val="clear" w:color="auto" w:fill="F5F5F5"/>
        </w:rPr>
        <w:t>виразу</w:t>
      </w:r>
      <w:r w:rsidRPr="00D04AEE">
        <w:rPr>
          <w:rStyle w:val="apple-converted-space"/>
          <w:sz w:val="28"/>
          <w:szCs w:val="28"/>
          <w:shd w:val="clear" w:color="auto" w:fill="F5F5F5"/>
        </w:rPr>
        <w:t> </w:t>
      </w:r>
      <w:r w:rsidRPr="00D04AEE">
        <w:rPr>
          <w:rStyle w:val="hps"/>
          <w:sz w:val="28"/>
          <w:szCs w:val="28"/>
          <w:shd w:val="clear" w:color="auto" w:fill="F5F5F5"/>
        </w:rPr>
        <w:t>випливає,</w:t>
      </w:r>
      <w:r w:rsidRPr="00D04AEE">
        <w:rPr>
          <w:rStyle w:val="apple-converted-space"/>
          <w:sz w:val="28"/>
          <w:szCs w:val="28"/>
          <w:shd w:val="clear" w:color="auto" w:fill="F5F5F5"/>
        </w:rPr>
        <w:t> </w:t>
      </w:r>
      <w:r w:rsidRPr="00D04AEE">
        <w:rPr>
          <w:rStyle w:val="hps"/>
          <w:sz w:val="28"/>
          <w:szCs w:val="28"/>
          <w:shd w:val="clear" w:color="auto" w:fill="F5F5F5"/>
        </w:rPr>
        <w:t>що електромагнітний</w:t>
      </w:r>
      <w:r w:rsidRPr="00D04AEE">
        <w:rPr>
          <w:rStyle w:val="apple-converted-space"/>
          <w:sz w:val="28"/>
          <w:szCs w:val="28"/>
          <w:shd w:val="clear" w:color="auto" w:fill="F5F5F5"/>
        </w:rPr>
        <w:t> </w:t>
      </w:r>
      <w:r w:rsidRPr="00D04AEE">
        <w:rPr>
          <w:rStyle w:val="hps"/>
          <w:sz w:val="28"/>
          <w:szCs w:val="28"/>
          <w:shd w:val="clear" w:color="auto" w:fill="F5F5F5"/>
        </w:rPr>
        <w:t>момент</w:t>
      </w:r>
      <w:r w:rsidRPr="00D04AEE">
        <w:rPr>
          <w:rStyle w:val="hps"/>
          <w:sz w:val="28"/>
          <w:szCs w:val="28"/>
          <w:shd w:val="clear" w:color="auto" w:fill="F5F5F5"/>
          <w:lang w:val="uk-UA"/>
        </w:rPr>
        <w:t xml:space="preserve"> </w:t>
      </w:r>
      <w:r w:rsidRPr="00D04AEE">
        <w:rPr>
          <w:rStyle w:val="hps"/>
          <w:sz w:val="28"/>
          <w:szCs w:val="28"/>
          <w:shd w:val="clear" w:color="auto" w:fill="F5F5F5"/>
        </w:rPr>
        <w:t>синхронної</w:t>
      </w:r>
      <w:r w:rsidRPr="00D04AEE">
        <w:rPr>
          <w:rStyle w:val="apple-converted-space"/>
          <w:sz w:val="28"/>
          <w:szCs w:val="28"/>
          <w:shd w:val="clear" w:color="auto" w:fill="F5F5F5"/>
        </w:rPr>
        <w:t> </w:t>
      </w:r>
      <w:r w:rsidRPr="00D04AEE">
        <w:rPr>
          <w:rStyle w:val="hps"/>
          <w:sz w:val="28"/>
          <w:szCs w:val="28"/>
          <w:shd w:val="clear" w:color="auto" w:fill="F5F5F5"/>
        </w:rPr>
        <w:t>машини є</w:t>
      </w:r>
      <w:r w:rsidRPr="00D04AEE">
        <w:rPr>
          <w:rStyle w:val="apple-converted-space"/>
          <w:sz w:val="28"/>
          <w:szCs w:val="28"/>
          <w:shd w:val="clear" w:color="auto" w:fill="F5F5F5"/>
        </w:rPr>
        <w:t> </w:t>
      </w:r>
      <w:r w:rsidRPr="00D04AEE">
        <w:rPr>
          <w:rStyle w:val="hps"/>
          <w:sz w:val="28"/>
          <w:szCs w:val="28"/>
          <w:shd w:val="clear" w:color="auto" w:fill="F5F5F5"/>
        </w:rPr>
        <w:t>синусоїдальної</w:t>
      </w:r>
      <w:r w:rsidRPr="00D04AEE">
        <w:rPr>
          <w:rStyle w:val="apple-converted-space"/>
          <w:sz w:val="28"/>
          <w:szCs w:val="28"/>
          <w:shd w:val="clear" w:color="auto" w:fill="F5F5F5"/>
        </w:rPr>
        <w:t> </w:t>
      </w:r>
      <w:r w:rsidRPr="00D04AEE">
        <w:rPr>
          <w:rStyle w:val="hps"/>
          <w:sz w:val="28"/>
          <w:szCs w:val="28"/>
          <w:shd w:val="clear" w:color="auto" w:fill="F5F5F5"/>
        </w:rPr>
        <w:t>функцією</w:t>
      </w:r>
      <w:r w:rsidRPr="00D04AEE">
        <w:rPr>
          <w:rStyle w:val="apple-converted-space"/>
          <w:sz w:val="28"/>
          <w:szCs w:val="28"/>
          <w:shd w:val="clear" w:color="auto" w:fill="F5F5F5"/>
        </w:rPr>
        <w:t> </w:t>
      </w:r>
      <w:r w:rsidRPr="00D04AEE">
        <w:rPr>
          <w:rStyle w:val="hps"/>
          <w:sz w:val="28"/>
          <w:szCs w:val="28"/>
          <w:shd w:val="clear" w:color="auto" w:fill="F5F5F5"/>
        </w:rPr>
        <w:t>кута</w:t>
      </w:r>
      <w:r w:rsidR="002B6D68">
        <w:rPr>
          <w:rStyle w:val="hps"/>
          <w:sz w:val="28"/>
          <w:szCs w:val="28"/>
          <w:shd w:val="clear" w:color="auto" w:fill="F5F5F5"/>
          <w:lang w:val="uk-UA"/>
        </w:rPr>
        <w:t xml:space="preserve"> </w:t>
      </w:r>
      <w:r w:rsidR="002B6D68" w:rsidRPr="00D04AEE">
        <w:rPr>
          <w:spacing w:val="9"/>
          <w:position w:val="-6"/>
          <w:sz w:val="28"/>
          <w:szCs w:val="28"/>
        </w:rPr>
        <w:object w:dxaOrig="200" w:dyaOrig="279">
          <v:shape id="_x0000_i1147" type="#_x0000_t75" style="width:9.8pt;height:14.2pt" o:ole="">
            <v:imagedata r:id="rId327" o:title=""/>
          </v:shape>
          <o:OLEObject Type="Embed" ProgID="Equation.3" ShapeID="_x0000_i1147" DrawAspect="Content" ObjectID="_1438358599" r:id="rId340"/>
        </w:object>
      </w:r>
      <w:r w:rsidRPr="00D04AEE">
        <w:rPr>
          <w:rStyle w:val="apple-converted-space"/>
          <w:sz w:val="28"/>
          <w:szCs w:val="28"/>
          <w:shd w:val="clear" w:color="auto" w:fill="F5F5F5"/>
        </w:rPr>
        <w:t> </w:t>
      </w:r>
      <w:r w:rsidRPr="00D04AEE">
        <w:rPr>
          <w:rStyle w:val="hps"/>
          <w:sz w:val="28"/>
          <w:szCs w:val="28"/>
          <w:shd w:val="clear" w:color="auto" w:fill="F5F5F5"/>
        </w:rPr>
        <w:t>і може</w:t>
      </w:r>
      <w:r w:rsidRPr="00D04AEE">
        <w:rPr>
          <w:rStyle w:val="apple-converted-space"/>
          <w:sz w:val="28"/>
          <w:szCs w:val="28"/>
          <w:shd w:val="clear" w:color="auto" w:fill="F5F5F5"/>
        </w:rPr>
        <w:t> </w:t>
      </w:r>
      <w:r w:rsidRPr="00D04AEE">
        <w:rPr>
          <w:rStyle w:val="hps"/>
          <w:sz w:val="28"/>
          <w:szCs w:val="28"/>
          <w:shd w:val="clear" w:color="auto" w:fill="F5F5F5"/>
        </w:rPr>
        <w:t>бути</w:t>
      </w:r>
      <w:r w:rsidR="002B6D68">
        <w:rPr>
          <w:rStyle w:val="hps"/>
          <w:sz w:val="28"/>
          <w:szCs w:val="28"/>
          <w:shd w:val="clear" w:color="auto" w:fill="F5F5F5"/>
          <w:lang w:val="uk-UA"/>
        </w:rPr>
        <w:t xml:space="preserve">      </w:t>
      </w:r>
      <w:r w:rsidRPr="00D04AEE">
        <w:rPr>
          <w:rStyle w:val="hps"/>
          <w:sz w:val="28"/>
          <w:szCs w:val="28"/>
          <w:shd w:val="clear" w:color="auto" w:fill="F5F5F5"/>
        </w:rPr>
        <w:t>представлений</w:t>
      </w:r>
      <w:r w:rsidRPr="00D04AEE">
        <w:rPr>
          <w:rStyle w:val="apple-converted-space"/>
          <w:sz w:val="28"/>
          <w:szCs w:val="28"/>
          <w:shd w:val="clear" w:color="auto" w:fill="F5F5F5"/>
        </w:rPr>
        <w:t> </w:t>
      </w:r>
      <w:r w:rsidRPr="00D04AEE">
        <w:rPr>
          <w:rStyle w:val="hps"/>
          <w:sz w:val="28"/>
          <w:szCs w:val="28"/>
          <w:shd w:val="clear" w:color="auto" w:fill="F5F5F5"/>
        </w:rPr>
        <w:t>виразом</w:t>
      </w:r>
    </w:p>
    <w:p w:rsidR="00607C34" w:rsidRDefault="002B6D68" w:rsidP="00607C34">
      <w:pPr>
        <w:shd w:val="clear" w:color="auto" w:fill="FFFFFF"/>
        <w:tabs>
          <w:tab w:val="left" w:pos="3365"/>
        </w:tabs>
        <w:spacing w:before="48"/>
        <w:ind w:right="34"/>
        <w:rPr>
          <w:spacing w:val="3"/>
          <w:sz w:val="28"/>
          <w:szCs w:val="28"/>
          <w:lang w:val="uk-UA"/>
        </w:rPr>
      </w:pPr>
      <w:r>
        <w:rPr>
          <w:i/>
          <w:position w:val="-12"/>
          <w:sz w:val="28"/>
          <w:szCs w:val="28"/>
          <w:lang w:val="uk-UA"/>
        </w:rPr>
        <w:t xml:space="preserve">                                        </w:t>
      </w:r>
      <w:r w:rsidR="00607C34" w:rsidRPr="002B6D68">
        <w:rPr>
          <w:i/>
          <w:position w:val="-12"/>
          <w:sz w:val="28"/>
          <w:szCs w:val="28"/>
        </w:rPr>
        <w:object w:dxaOrig="1579" w:dyaOrig="360">
          <v:shape id="_x0000_i1148" type="#_x0000_t75" style="width:78.55pt;height:18pt" o:ole="">
            <v:imagedata r:id="rId341" o:title=""/>
          </v:shape>
          <o:OLEObject Type="Embed" ProgID="Equation.3" ShapeID="_x0000_i1148" DrawAspect="Content" ObjectID="_1438358600" r:id="rId342"/>
        </w:object>
      </w:r>
      <w:r w:rsidR="00607C34" w:rsidRPr="00D04AEE">
        <w:rPr>
          <w:i/>
          <w:sz w:val="28"/>
          <w:szCs w:val="28"/>
        </w:rPr>
        <w:t>,</w:t>
      </w:r>
      <w:r>
        <w:rPr>
          <w:i/>
          <w:sz w:val="28"/>
          <w:szCs w:val="28"/>
          <w:lang w:val="uk-UA"/>
        </w:rPr>
        <w:t xml:space="preserve">                                                </w:t>
      </w:r>
      <w:r w:rsidR="00607C34" w:rsidRPr="00D04AEE">
        <w:rPr>
          <w:spacing w:val="3"/>
          <w:sz w:val="28"/>
          <w:szCs w:val="28"/>
        </w:rPr>
        <w:t>(</w:t>
      </w:r>
      <w:r>
        <w:rPr>
          <w:spacing w:val="3"/>
          <w:sz w:val="28"/>
          <w:szCs w:val="28"/>
          <w:lang w:val="uk-UA"/>
        </w:rPr>
        <w:t>30</w:t>
      </w:r>
      <w:r w:rsidR="00607C34" w:rsidRPr="00D04AEE">
        <w:rPr>
          <w:spacing w:val="3"/>
          <w:sz w:val="28"/>
          <w:szCs w:val="28"/>
        </w:rPr>
        <w:t>.2)</w:t>
      </w:r>
    </w:p>
    <w:p w:rsidR="002B6D68" w:rsidRPr="002B6D68" w:rsidRDefault="002B6D68" w:rsidP="00607C34">
      <w:pPr>
        <w:shd w:val="clear" w:color="auto" w:fill="FFFFFF"/>
        <w:tabs>
          <w:tab w:val="left" w:pos="3365"/>
        </w:tabs>
        <w:spacing w:before="48"/>
        <w:ind w:right="34"/>
        <w:rPr>
          <w:sz w:val="28"/>
          <w:szCs w:val="28"/>
          <w:lang w:val="uk-UA"/>
        </w:rPr>
      </w:pPr>
    </w:p>
    <w:p w:rsidR="002B6D68" w:rsidRDefault="00607C34" w:rsidP="002B6D68">
      <w:pPr>
        <w:shd w:val="clear" w:color="auto" w:fill="F5F5F5"/>
        <w:spacing w:line="360" w:lineRule="auto"/>
        <w:rPr>
          <w:sz w:val="28"/>
          <w:szCs w:val="28"/>
          <w:shd w:val="clear" w:color="auto" w:fill="FFFFFF"/>
          <w:lang w:val="uk-UA"/>
        </w:rPr>
      </w:pPr>
      <w:r w:rsidRPr="00D04AEE">
        <w:rPr>
          <w:sz w:val="28"/>
          <w:szCs w:val="28"/>
          <w:lang w:val="uk-UA"/>
        </w:rPr>
        <w:t>де </w:t>
      </w:r>
      <w:r w:rsidRPr="00D04AEE">
        <w:rPr>
          <w:i/>
          <w:iCs/>
          <w:spacing w:val="4"/>
          <w:sz w:val="28"/>
          <w:szCs w:val="28"/>
        </w:rPr>
        <w:t>М</w:t>
      </w:r>
      <w:r w:rsidRPr="00D04AEE">
        <w:rPr>
          <w:i/>
          <w:iCs/>
          <w:spacing w:val="4"/>
          <w:sz w:val="28"/>
          <w:szCs w:val="28"/>
          <w:vertAlign w:val="subscript"/>
          <w:lang w:val="en-US"/>
        </w:rPr>
        <w:t>max</w:t>
      </w:r>
      <w:r w:rsidRPr="00D04AEE">
        <w:rPr>
          <w:sz w:val="28"/>
          <w:szCs w:val="28"/>
          <w:lang w:val="uk-UA"/>
        </w:rPr>
        <w:t xml:space="preserve"> </w:t>
      </w:r>
      <w:r w:rsidR="002B6D68" w:rsidRPr="00D04AEE">
        <w:rPr>
          <w:rStyle w:val="apple-style-span"/>
          <w:sz w:val="28"/>
          <w:szCs w:val="28"/>
          <w:shd w:val="clear" w:color="auto" w:fill="F5F5F5"/>
          <w:lang w:val="uk-UA"/>
        </w:rPr>
        <w:t>–</w:t>
      </w:r>
      <w:r w:rsidRPr="00D04AEE">
        <w:rPr>
          <w:sz w:val="28"/>
          <w:szCs w:val="28"/>
          <w:lang w:val="uk-UA"/>
        </w:rPr>
        <w:t xml:space="preserve"> максимальне значення електромагнітного моменту</w:t>
      </w:r>
      <w:r w:rsidRPr="00D04AEE">
        <w:rPr>
          <w:sz w:val="28"/>
          <w:szCs w:val="28"/>
          <w:shd w:val="clear" w:color="auto" w:fill="FFFFFF"/>
          <w:lang w:val="uk-UA"/>
        </w:rPr>
        <w:t xml:space="preserve">, </w:t>
      </w:r>
      <w:r w:rsidR="002B6D68">
        <w:rPr>
          <w:sz w:val="28"/>
          <w:szCs w:val="28"/>
          <w:shd w:val="clear" w:color="auto" w:fill="FFFFFF"/>
          <w:lang w:val="uk-UA"/>
        </w:rPr>
        <w:t xml:space="preserve">що </w:t>
      </w:r>
      <w:r w:rsidRPr="00D04AEE">
        <w:rPr>
          <w:sz w:val="28"/>
          <w:szCs w:val="28"/>
          <w:shd w:val="clear" w:color="auto" w:fill="FFFFFF"/>
          <w:lang w:val="uk-UA"/>
        </w:rPr>
        <w:t>відповід</w:t>
      </w:r>
      <w:r w:rsidR="002B6D68">
        <w:rPr>
          <w:sz w:val="28"/>
          <w:szCs w:val="28"/>
          <w:shd w:val="clear" w:color="auto" w:fill="FFFFFF"/>
          <w:lang w:val="uk-UA"/>
        </w:rPr>
        <w:t>ає</w:t>
      </w:r>
      <w:r w:rsidRPr="00D04AEE">
        <w:rPr>
          <w:sz w:val="28"/>
          <w:szCs w:val="28"/>
          <w:lang w:val="uk-UA"/>
        </w:rPr>
        <w:t> значенню кута </w:t>
      </w:r>
      <w:r w:rsidR="002B6D68" w:rsidRPr="00D04AEE">
        <w:rPr>
          <w:spacing w:val="9"/>
          <w:position w:val="-6"/>
          <w:sz w:val="28"/>
          <w:szCs w:val="28"/>
        </w:rPr>
        <w:object w:dxaOrig="200" w:dyaOrig="279">
          <v:shape id="_x0000_i1149" type="#_x0000_t75" style="width:9.8pt;height:14.2pt" o:ole="">
            <v:imagedata r:id="rId327" o:title=""/>
          </v:shape>
          <o:OLEObject Type="Embed" ProgID="Equation.3" ShapeID="_x0000_i1149" DrawAspect="Content" ObjectID="_1438358601" r:id="rId343"/>
        </w:object>
      </w:r>
      <w:r w:rsidRPr="00D04AEE">
        <w:rPr>
          <w:sz w:val="28"/>
          <w:szCs w:val="28"/>
          <w:lang w:val="uk-UA"/>
        </w:rPr>
        <w:t>=90 ел</w:t>
      </w:r>
      <w:r w:rsidRPr="00D04AEE">
        <w:rPr>
          <w:sz w:val="28"/>
          <w:szCs w:val="28"/>
          <w:shd w:val="clear" w:color="auto" w:fill="FFFFFF"/>
          <w:lang w:val="uk-UA"/>
        </w:rPr>
        <w:t>.</w:t>
      </w:r>
      <w:r w:rsidRPr="00D04AEE">
        <w:rPr>
          <w:sz w:val="28"/>
          <w:szCs w:val="28"/>
          <w:lang w:val="uk-UA"/>
        </w:rPr>
        <w:t> град</w:t>
      </w:r>
      <w:r w:rsidRPr="00D04AEE">
        <w:rPr>
          <w:sz w:val="28"/>
          <w:szCs w:val="28"/>
          <w:shd w:val="clear" w:color="auto" w:fill="FFFFFF"/>
          <w:lang w:val="uk-UA"/>
        </w:rPr>
        <w:t>.</w:t>
      </w:r>
    </w:p>
    <w:p w:rsidR="00607C34" w:rsidRPr="00D04AEE" w:rsidRDefault="00607C34" w:rsidP="002B6D68">
      <w:pPr>
        <w:shd w:val="clear" w:color="auto" w:fill="F5F5F5"/>
        <w:spacing w:line="360" w:lineRule="auto"/>
        <w:rPr>
          <w:sz w:val="28"/>
          <w:szCs w:val="28"/>
          <w:shd w:val="clear" w:color="auto" w:fill="FFFFFF"/>
        </w:rPr>
      </w:pPr>
      <w:r w:rsidRPr="00D04AEE">
        <w:rPr>
          <w:sz w:val="28"/>
          <w:szCs w:val="28"/>
          <w:lang w:val="uk-UA"/>
        </w:rPr>
        <w:t>Електромагнітний момент </w:t>
      </w:r>
      <w:r w:rsidRPr="002B6D68">
        <w:rPr>
          <w:i/>
          <w:sz w:val="28"/>
          <w:szCs w:val="28"/>
          <w:lang w:val="uk-UA"/>
        </w:rPr>
        <w:t>М</w:t>
      </w:r>
      <w:r w:rsidRPr="00D04AEE">
        <w:rPr>
          <w:sz w:val="28"/>
          <w:szCs w:val="28"/>
          <w:shd w:val="clear" w:color="auto" w:fill="FFFFFF"/>
          <w:lang w:val="uk-UA"/>
        </w:rPr>
        <w:t>, що виникає</w:t>
      </w:r>
      <w:r w:rsidRPr="00D04AEE">
        <w:rPr>
          <w:sz w:val="28"/>
          <w:szCs w:val="28"/>
          <w:lang w:val="uk-UA"/>
        </w:rPr>
        <w:t> на роторі генератора спрямований зустрічно обертально</w:t>
      </w:r>
      <w:r w:rsidR="002B6D68">
        <w:rPr>
          <w:sz w:val="28"/>
          <w:szCs w:val="28"/>
          <w:lang w:val="uk-UA"/>
        </w:rPr>
        <w:t>му</w:t>
      </w:r>
      <w:r w:rsidRPr="00D04AEE">
        <w:rPr>
          <w:sz w:val="28"/>
          <w:szCs w:val="28"/>
          <w:lang w:val="uk-UA"/>
        </w:rPr>
        <w:t xml:space="preserve"> моменту приводного двигуна, тобто він є гальмуючим моментом. На подолання цього моменту витрачається частина потужності приводного двигуна,яка представляє собою електромагнітну </w:t>
      </w:r>
      <w:r w:rsidR="003E11E2">
        <w:rPr>
          <w:sz w:val="28"/>
          <w:szCs w:val="28"/>
          <w:lang w:val="uk-UA"/>
        </w:rPr>
        <w:t xml:space="preserve"> </w:t>
      </w:r>
      <w:r w:rsidRPr="00D04AEE">
        <w:rPr>
          <w:sz w:val="28"/>
          <w:szCs w:val="28"/>
          <w:lang w:val="uk-UA"/>
        </w:rPr>
        <w:t>потужність</w:t>
      </w:r>
    </w:p>
    <w:p w:rsidR="003E11E2" w:rsidRDefault="003E11E2" w:rsidP="003E11E2">
      <w:pPr>
        <w:rPr>
          <w:spacing w:val="1"/>
          <w:sz w:val="28"/>
          <w:szCs w:val="28"/>
          <w:lang w:val="uk-UA"/>
        </w:rPr>
      </w:pPr>
      <w:r>
        <w:rPr>
          <w:i/>
          <w:sz w:val="28"/>
          <w:szCs w:val="28"/>
          <w:lang w:val="uk-UA"/>
        </w:rPr>
        <w:t xml:space="preserve">                                            </w:t>
      </w:r>
      <w:r w:rsidR="00607C34" w:rsidRPr="00D04AEE">
        <w:rPr>
          <w:i/>
          <w:position w:val="-12"/>
          <w:sz w:val="28"/>
          <w:szCs w:val="28"/>
        </w:rPr>
        <w:object w:dxaOrig="1160" w:dyaOrig="360">
          <v:shape id="_x0000_i1150" type="#_x0000_t75" style="width:57.8pt;height:18pt" o:ole="">
            <v:imagedata r:id="rId344" o:title=""/>
          </v:shape>
          <o:OLEObject Type="Embed" ProgID="Equation.3" ShapeID="_x0000_i1150" DrawAspect="Content" ObjectID="_1438358602" r:id="rId345"/>
        </w:object>
      </w:r>
      <w:r w:rsidR="00607C34" w:rsidRPr="00D04AEE">
        <w:rPr>
          <w:i/>
          <w:sz w:val="28"/>
          <w:szCs w:val="28"/>
        </w:rPr>
        <w:t>,</w:t>
      </w:r>
      <w:r>
        <w:rPr>
          <w:sz w:val="28"/>
          <w:szCs w:val="28"/>
          <w:lang w:val="uk-UA"/>
        </w:rPr>
        <w:t xml:space="preserve">                                                  </w:t>
      </w:r>
      <w:r w:rsidR="00607C34" w:rsidRPr="008526FD">
        <w:rPr>
          <w:spacing w:val="1"/>
          <w:sz w:val="28"/>
          <w:szCs w:val="28"/>
        </w:rPr>
        <w:t>(</w:t>
      </w:r>
      <w:r>
        <w:rPr>
          <w:spacing w:val="1"/>
          <w:sz w:val="28"/>
          <w:szCs w:val="28"/>
          <w:lang w:val="uk-UA"/>
        </w:rPr>
        <w:t>30</w:t>
      </w:r>
      <w:r w:rsidR="00607C34" w:rsidRPr="008526FD">
        <w:rPr>
          <w:spacing w:val="1"/>
          <w:sz w:val="28"/>
          <w:szCs w:val="28"/>
        </w:rPr>
        <w:t>.3)</w:t>
      </w:r>
    </w:p>
    <w:p w:rsidR="003E11E2" w:rsidRPr="003E11E2" w:rsidRDefault="003E11E2" w:rsidP="003E11E2">
      <w:pPr>
        <w:rPr>
          <w:spacing w:val="1"/>
          <w:sz w:val="28"/>
          <w:szCs w:val="28"/>
          <w:lang w:val="uk-UA"/>
        </w:rPr>
      </w:pPr>
    </w:p>
    <w:p w:rsidR="003E11E2" w:rsidRDefault="00607C34" w:rsidP="003E11E2">
      <w:pPr>
        <w:spacing w:line="360" w:lineRule="auto"/>
        <w:rPr>
          <w:sz w:val="28"/>
          <w:szCs w:val="28"/>
          <w:lang w:val="uk-UA"/>
        </w:rPr>
      </w:pPr>
      <w:r w:rsidRPr="008526FD">
        <w:rPr>
          <w:sz w:val="28"/>
          <w:szCs w:val="28"/>
          <w:lang w:val="uk-UA"/>
        </w:rPr>
        <w:t>де </w:t>
      </w:r>
      <w:r w:rsidRPr="008526FD">
        <w:rPr>
          <w:spacing w:val="1"/>
          <w:position w:val="-10"/>
          <w:sz w:val="28"/>
          <w:szCs w:val="28"/>
        </w:rPr>
        <w:object w:dxaOrig="279" w:dyaOrig="340">
          <v:shape id="_x0000_i1151" type="#_x0000_t75" style="width:14.2pt;height:17.45pt" o:ole="">
            <v:imagedata r:id="rId346" o:title=""/>
          </v:shape>
          <o:OLEObject Type="Embed" ProgID="Equation.3" ShapeID="_x0000_i1151" DrawAspect="Content" ObjectID="_1438358603" r:id="rId347"/>
        </w:object>
      </w:r>
      <w:r w:rsidR="003E11E2">
        <w:rPr>
          <w:spacing w:val="1"/>
          <w:sz w:val="28"/>
          <w:szCs w:val="28"/>
          <w:lang w:val="uk-UA"/>
        </w:rPr>
        <w:t xml:space="preserve"> </w:t>
      </w:r>
      <w:r w:rsidR="003E11E2" w:rsidRPr="00D04AEE">
        <w:rPr>
          <w:rStyle w:val="apple-style-span"/>
          <w:sz w:val="28"/>
          <w:szCs w:val="28"/>
          <w:shd w:val="clear" w:color="auto" w:fill="F5F5F5"/>
          <w:lang w:val="uk-UA"/>
        </w:rPr>
        <w:t>–</w:t>
      </w:r>
      <w:r w:rsidR="003E11E2">
        <w:rPr>
          <w:sz w:val="28"/>
          <w:szCs w:val="28"/>
          <w:lang w:val="uk-UA"/>
        </w:rPr>
        <w:t xml:space="preserve"> </w:t>
      </w:r>
      <w:r w:rsidRPr="008526FD">
        <w:rPr>
          <w:sz w:val="28"/>
          <w:szCs w:val="28"/>
          <w:lang w:val="uk-UA"/>
        </w:rPr>
        <w:t>кутова частота обертання ротора.</w:t>
      </w:r>
    </w:p>
    <w:p w:rsidR="00607C34" w:rsidRPr="003E11E2" w:rsidRDefault="00607C34" w:rsidP="003E11E2">
      <w:pPr>
        <w:spacing w:line="360" w:lineRule="auto"/>
        <w:rPr>
          <w:spacing w:val="1"/>
          <w:sz w:val="28"/>
          <w:szCs w:val="28"/>
          <w:lang w:val="uk-UA"/>
        </w:rPr>
      </w:pPr>
      <w:r w:rsidRPr="008526FD">
        <w:rPr>
          <w:sz w:val="28"/>
          <w:szCs w:val="28"/>
          <w:lang w:val="uk-UA"/>
        </w:rPr>
        <w:t>Таким чином, з появою струму </w:t>
      </w:r>
      <w:r w:rsidRPr="008526FD">
        <w:rPr>
          <w:i/>
          <w:iCs/>
          <w:spacing w:val="3"/>
          <w:sz w:val="28"/>
          <w:szCs w:val="28"/>
          <w:lang w:val="en-US"/>
        </w:rPr>
        <w:t>I</w:t>
      </w:r>
      <w:r w:rsidRPr="008526FD">
        <w:rPr>
          <w:i/>
          <w:iCs/>
          <w:spacing w:val="3"/>
          <w:sz w:val="28"/>
          <w:szCs w:val="28"/>
          <w:vertAlign w:val="subscript"/>
        </w:rPr>
        <w:t>1</w:t>
      </w:r>
      <w:r w:rsidRPr="008526FD">
        <w:rPr>
          <w:sz w:val="28"/>
          <w:szCs w:val="28"/>
          <w:lang w:val="uk-UA"/>
        </w:rPr>
        <w:t> в обмотці статора синхронного генератора</w:t>
      </w:r>
      <w:r w:rsidRPr="008526FD">
        <w:rPr>
          <w:sz w:val="28"/>
          <w:szCs w:val="28"/>
          <w:shd w:val="clear" w:color="auto" w:fill="FFFFFF"/>
          <w:lang w:val="uk-UA"/>
        </w:rPr>
        <w:t>, що працює</w:t>
      </w:r>
      <w:r w:rsidRPr="008526FD">
        <w:rPr>
          <w:sz w:val="28"/>
          <w:szCs w:val="28"/>
          <w:lang w:val="uk-UA"/>
        </w:rPr>
        <w:t> паралельно з мережею</w:t>
      </w:r>
      <w:r w:rsidRPr="008526FD">
        <w:rPr>
          <w:sz w:val="28"/>
          <w:szCs w:val="28"/>
          <w:shd w:val="clear" w:color="auto" w:fill="FFFFFF"/>
          <w:lang w:val="uk-UA"/>
        </w:rPr>
        <w:t xml:space="preserve">, генератор </w:t>
      </w:r>
      <w:r w:rsidRPr="008526FD">
        <w:rPr>
          <w:sz w:val="28"/>
          <w:szCs w:val="28"/>
          <w:lang w:val="uk-UA"/>
        </w:rPr>
        <w:t>отримує електричне навантаження</w:t>
      </w:r>
      <w:r w:rsidRPr="008526FD">
        <w:rPr>
          <w:sz w:val="28"/>
          <w:szCs w:val="28"/>
          <w:shd w:val="clear" w:color="auto" w:fill="FFFFFF"/>
          <w:lang w:val="uk-UA"/>
        </w:rPr>
        <w:t>, а</w:t>
      </w:r>
      <w:r w:rsidRPr="008526FD">
        <w:rPr>
          <w:sz w:val="28"/>
          <w:szCs w:val="28"/>
          <w:lang w:val="uk-UA"/>
        </w:rPr>
        <w:t> приводний двигун (</w:t>
      </w:r>
      <w:r w:rsidRPr="008526FD">
        <w:rPr>
          <w:sz w:val="28"/>
          <w:szCs w:val="28"/>
          <w:shd w:val="clear" w:color="auto" w:fill="FFFFFF"/>
          <w:lang w:val="uk-UA"/>
        </w:rPr>
        <w:t>турбіна, дизельний</w:t>
      </w:r>
      <w:r w:rsidRPr="008526FD">
        <w:rPr>
          <w:sz w:val="28"/>
          <w:szCs w:val="28"/>
          <w:lang w:val="uk-UA"/>
        </w:rPr>
        <w:t> двигун і т. п.</w:t>
      </w:r>
      <w:r w:rsidRPr="008526FD">
        <w:rPr>
          <w:sz w:val="28"/>
          <w:szCs w:val="28"/>
          <w:shd w:val="clear" w:color="auto" w:fill="FFFFFF"/>
          <w:lang w:val="uk-UA"/>
        </w:rPr>
        <w:t xml:space="preserve">) </w:t>
      </w:r>
      <w:r w:rsidRPr="008526FD">
        <w:rPr>
          <w:sz w:val="28"/>
          <w:szCs w:val="28"/>
          <w:shd w:val="clear" w:color="auto" w:fill="FFFFFF"/>
          <w:lang w:val="uk-UA"/>
        </w:rPr>
        <w:lastRenderedPageBreak/>
        <w:t>отримує</w:t>
      </w:r>
      <w:r w:rsidRPr="008526FD">
        <w:rPr>
          <w:sz w:val="28"/>
          <w:szCs w:val="28"/>
          <w:lang w:val="uk-UA"/>
        </w:rPr>
        <w:t> додатков</w:t>
      </w:r>
      <w:r w:rsidR="003E11E2">
        <w:rPr>
          <w:sz w:val="28"/>
          <w:szCs w:val="28"/>
          <w:lang w:val="uk-UA"/>
        </w:rPr>
        <w:t>е</w:t>
      </w:r>
      <w:r w:rsidRPr="008526FD">
        <w:rPr>
          <w:sz w:val="28"/>
          <w:szCs w:val="28"/>
          <w:lang w:val="uk-UA"/>
        </w:rPr>
        <w:t> механічне навантаження. При цьому механічна потужність приводного двигуна витрачається не тільки на покриття втрат х. х. генератора, але і частково перетворюється в електромагніт нупотужність генератора </w:t>
      </w:r>
      <w:r w:rsidRPr="008526FD">
        <w:rPr>
          <w:i/>
          <w:iCs/>
          <w:spacing w:val="-4"/>
          <w:sz w:val="28"/>
          <w:szCs w:val="28"/>
        </w:rPr>
        <w:t>Р</w:t>
      </w:r>
      <w:r w:rsidRPr="008526FD">
        <w:rPr>
          <w:i/>
          <w:iCs/>
          <w:spacing w:val="-4"/>
          <w:sz w:val="28"/>
          <w:szCs w:val="28"/>
          <w:vertAlign w:val="subscript"/>
        </w:rPr>
        <w:t>эм</w:t>
      </w:r>
      <w:r w:rsidR="003E11E2">
        <w:rPr>
          <w:spacing w:val="-4"/>
          <w:sz w:val="28"/>
          <w:szCs w:val="28"/>
          <w:lang w:val="uk-UA"/>
        </w:rPr>
        <w:t>, тобто</w:t>
      </w:r>
      <w:r w:rsidR="003E11E2">
        <w:rPr>
          <w:sz w:val="28"/>
          <w:szCs w:val="28"/>
          <w:lang w:val="uk-UA"/>
        </w:rPr>
        <w:t>:</w:t>
      </w:r>
    </w:p>
    <w:p w:rsidR="00607C34" w:rsidRDefault="003E11E2" w:rsidP="00607C34">
      <w:pPr>
        <w:shd w:val="clear" w:color="auto" w:fill="FFFFFF"/>
        <w:tabs>
          <w:tab w:val="left" w:pos="2054"/>
        </w:tabs>
        <w:spacing w:before="34"/>
        <w:ind w:right="24"/>
        <w:rPr>
          <w:spacing w:val="1"/>
          <w:sz w:val="28"/>
          <w:szCs w:val="28"/>
          <w:lang w:val="uk-UA"/>
        </w:rPr>
      </w:pPr>
      <w:r>
        <w:rPr>
          <w:position w:val="-12"/>
          <w:sz w:val="28"/>
          <w:szCs w:val="28"/>
          <w:lang w:val="uk-UA"/>
        </w:rPr>
        <w:t xml:space="preserve">                                              </w:t>
      </w:r>
      <w:r w:rsidR="00607C34" w:rsidRPr="008526FD">
        <w:rPr>
          <w:position w:val="-12"/>
          <w:sz w:val="28"/>
          <w:szCs w:val="28"/>
        </w:rPr>
        <w:object w:dxaOrig="1440" w:dyaOrig="360">
          <v:shape id="_x0000_i1152" type="#_x0000_t75" style="width:1in;height:18pt" o:ole="">
            <v:imagedata r:id="rId348" o:title=""/>
          </v:shape>
          <o:OLEObject Type="Embed" ProgID="Equation.3" ShapeID="_x0000_i1152" DrawAspect="Content" ObjectID="_1438358604" r:id="rId349"/>
        </w:object>
      </w:r>
      <w:r>
        <w:rPr>
          <w:position w:val="-12"/>
          <w:sz w:val="28"/>
          <w:szCs w:val="28"/>
          <w:lang w:val="uk-UA"/>
        </w:rPr>
        <w:t xml:space="preserve">                                             </w:t>
      </w:r>
      <w:r w:rsidR="00607C34" w:rsidRPr="008526FD">
        <w:rPr>
          <w:spacing w:val="1"/>
          <w:sz w:val="28"/>
          <w:szCs w:val="28"/>
        </w:rPr>
        <w:t>(21.4)</w:t>
      </w:r>
    </w:p>
    <w:p w:rsidR="003E11E2" w:rsidRPr="003E11E2" w:rsidRDefault="003E11E2" w:rsidP="00607C34">
      <w:pPr>
        <w:shd w:val="clear" w:color="auto" w:fill="FFFFFF"/>
        <w:tabs>
          <w:tab w:val="left" w:pos="2054"/>
        </w:tabs>
        <w:spacing w:before="34"/>
        <w:ind w:right="24"/>
        <w:rPr>
          <w:sz w:val="28"/>
          <w:szCs w:val="28"/>
          <w:lang w:val="uk-UA"/>
        </w:rPr>
      </w:pPr>
    </w:p>
    <w:p w:rsidR="00607C34" w:rsidRDefault="00607C34" w:rsidP="003E11E2">
      <w:pPr>
        <w:spacing w:line="360" w:lineRule="auto"/>
        <w:rPr>
          <w:rStyle w:val="hps"/>
          <w:i/>
          <w:sz w:val="28"/>
          <w:szCs w:val="28"/>
          <w:shd w:val="clear" w:color="auto" w:fill="F5F5F5"/>
          <w:lang w:val="uk-UA"/>
        </w:rPr>
      </w:pPr>
      <w:r w:rsidRPr="003E11E2">
        <w:rPr>
          <w:rStyle w:val="hps"/>
          <w:sz w:val="28"/>
          <w:szCs w:val="28"/>
          <w:shd w:val="clear" w:color="auto" w:fill="F5F5F5"/>
        </w:rPr>
        <w:t>Отже</w:t>
      </w:r>
      <w:r w:rsidRPr="003E11E2">
        <w:rPr>
          <w:rStyle w:val="apple-style-span"/>
          <w:sz w:val="28"/>
          <w:szCs w:val="28"/>
          <w:shd w:val="clear" w:color="auto" w:fill="F5F5F5"/>
        </w:rPr>
        <w:t xml:space="preserve">, </w:t>
      </w:r>
      <w:r w:rsidRPr="003E11E2">
        <w:rPr>
          <w:rStyle w:val="apple-style-span"/>
          <w:i/>
          <w:sz w:val="28"/>
          <w:szCs w:val="28"/>
          <w:shd w:val="clear" w:color="auto" w:fill="F5F5F5"/>
        </w:rPr>
        <w:t>електромагнітна</w:t>
      </w:r>
      <w:r w:rsidRPr="003E11E2">
        <w:rPr>
          <w:rStyle w:val="apple-converted-space"/>
          <w:i/>
          <w:sz w:val="28"/>
          <w:szCs w:val="28"/>
          <w:shd w:val="clear" w:color="auto" w:fill="F5F5F5"/>
        </w:rPr>
        <w:t> </w:t>
      </w:r>
      <w:r w:rsidRPr="003E11E2">
        <w:rPr>
          <w:rStyle w:val="hps"/>
          <w:i/>
          <w:sz w:val="28"/>
          <w:szCs w:val="28"/>
          <w:shd w:val="clear" w:color="auto" w:fill="F5F5F5"/>
        </w:rPr>
        <w:t>потужність</w:t>
      </w:r>
      <w:r w:rsidRPr="003E11E2">
        <w:rPr>
          <w:rStyle w:val="apple-converted-space"/>
          <w:i/>
          <w:sz w:val="28"/>
          <w:szCs w:val="28"/>
          <w:shd w:val="clear" w:color="auto" w:fill="F5F5F5"/>
        </w:rPr>
        <w:t> </w:t>
      </w:r>
      <w:r w:rsidRPr="003E11E2">
        <w:rPr>
          <w:rStyle w:val="hps"/>
          <w:i/>
          <w:sz w:val="28"/>
          <w:szCs w:val="28"/>
          <w:shd w:val="clear" w:color="auto" w:fill="F5F5F5"/>
        </w:rPr>
        <w:t>синхронного</w:t>
      </w:r>
      <w:r w:rsidRPr="003E11E2">
        <w:rPr>
          <w:rStyle w:val="apple-converted-space"/>
          <w:i/>
          <w:sz w:val="28"/>
          <w:szCs w:val="28"/>
          <w:shd w:val="clear" w:color="auto" w:fill="F5F5F5"/>
        </w:rPr>
        <w:t> </w:t>
      </w:r>
      <w:r w:rsidRPr="003E11E2">
        <w:rPr>
          <w:rStyle w:val="hps"/>
          <w:i/>
          <w:sz w:val="28"/>
          <w:szCs w:val="28"/>
          <w:shd w:val="clear" w:color="auto" w:fill="F5F5F5"/>
          <w:lang w:val="uk-UA"/>
        </w:rPr>
        <w:t>генера</w:t>
      </w:r>
      <w:r w:rsidRPr="003E11E2">
        <w:rPr>
          <w:rStyle w:val="hps"/>
          <w:i/>
          <w:sz w:val="28"/>
          <w:szCs w:val="28"/>
          <w:shd w:val="clear" w:color="auto" w:fill="F5F5F5"/>
        </w:rPr>
        <w:t>тора</w:t>
      </w:r>
      <w:r w:rsidRPr="003E11E2">
        <w:rPr>
          <w:rStyle w:val="apple-converted-space"/>
          <w:i/>
          <w:sz w:val="28"/>
          <w:szCs w:val="28"/>
          <w:shd w:val="clear" w:color="auto" w:fill="F5F5F5"/>
        </w:rPr>
        <w:t> </w:t>
      </w:r>
      <w:r w:rsidRPr="003E11E2">
        <w:rPr>
          <w:rStyle w:val="hps"/>
          <w:i/>
          <w:sz w:val="28"/>
          <w:szCs w:val="28"/>
          <w:shd w:val="clear" w:color="auto" w:fill="F5F5F5"/>
        </w:rPr>
        <w:t>являє</w:t>
      </w:r>
      <w:r w:rsidRPr="003E11E2">
        <w:rPr>
          <w:rStyle w:val="hps"/>
          <w:i/>
          <w:sz w:val="28"/>
          <w:szCs w:val="28"/>
          <w:shd w:val="clear" w:color="auto" w:fill="F5F5F5"/>
          <w:lang w:val="uk-UA"/>
        </w:rPr>
        <w:t xml:space="preserve"> </w:t>
      </w:r>
      <w:r w:rsidRPr="003E11E2">
        <w:rPr>
          <w:rStyle w:val="hps"/>
          <w:i/>
          <w:sz w:val="28"/>
          <w:szCs w:val="28"/>
          <w:shd w:val="clear" w:color="auto" w:fill="F5F5F5"/>
        </w:rPr>
        <w:t>собою електричну</w:t>
      </w:r>
      <w:r w:rsidRPr="003E11E2">
        <w:rPr>
          <w:rStyle w:val="apple-converted-space"/>
          <w:i/>
          <w:sz w:val="28"/>
          <w:szCs w:val="28"/>
          <w:shd w:val="clear" w:color="auto" w:fill="F5F5F5"/>
        </w:rPr>
        <w:t> </w:t>
      </w:r>
      <w:r w:rsidRPr="003E11E2">
        <w:rPr>
          <w:rStyle w:val="hps"/>
          <w:i/>
          <w:sz w:val="28"/>
          <w:szCs w:val="28"/>
          <w:shd w:val="clear" w:color="auto" w:fill="F5F5F5"/>
        </w:rPr>
        <w:t>активну потужність</w:t>
      </w:r>
      <w:r w:rsidRPr="003E11E2">
        <w:rPr>
          <w:rStyle w:val="apple-style-span"/>
          <w:i/>
          <w:sz w:val="28"/>
          <w:szCs w:val="28"/>
          <w:shd w:val="clear" w:color="auto" w:fill="F5F5F5"/>
        </w:rPr>
        <w:t>, перетворену</w:t>
      </w:r>
      <w:r w:rsidRPr="003E11E2">
        <w:rPr>
          <w:rStyle w:val="apple-converted-space"/>
          <w:i/>
          <w:sz w:val="28"/>
          <w:szCs w:val="28"/>
          <w:shd w:val="clear" w:color="auto" w:fill="F5F5F5"/>
        </w:rPr>
        <w:t> </w:t>
      </w:r>
      <w:r w:rsidRPr="003E11E2">
        <w:rPr>
          <w:rStyle w:val="hps"/>
          <w:i/>
          <w:sz w:val="28"/>
          <w:szCs w:val="28"/>
          <w:shd w:val="clear" w:color="auto" w:fill="F5F5F5"/>
        </w:rPr>
        <w:t>з частини</w:t>
      </w:r>
      <w:r w:rsidRPr="003E11E2">
        <w:rPr>
          <w:rStyle w:val="hps"/>
          <w:i/>
          <w:sz w:val="28"/>
          <w:szCs w:val="28"/>
          <w:shd w:val="clear" w:color="auto" w:fill="F5F5F5"/>
          <w:lang w:val="uk-UA"/>
        </w:rPr>
        <w:t xml:space="preserve"> </w:t>
      </w:r>
      <w:r w:rsidRPr="003E11E2">
        <w:rPr>
          <w:rStyle w:val="hps"/>
          <w:i/>
          <w:sz w:val="28"/>
          <w:szCs w:val="28"/>
          <w:shd w:val="clear" w:color="auto" w:fill="F5F5F5"/>
        </w:rPr>
        <w:t>механічної</w:t>
      </w:r>
      <w:r w:rsidRPr="003E11E2">
        <w:rPr>
          <w:rStyle w:val="apple-converted-space"/>
          <w:i/>
          <w:sz w:val="28"/>
          <w:szCs w:val="28"/>
          <w:shd w:val="clear" w:color="auto" w:fill="F5F5F5"/>
        </w:rPr>
        <w:t> </w:t>
      </w:r>
      <w:r w:rsidRPr="003E11E2">
        <w:rPr>
          <w:rStyle w:val="hps"/>
          <w:i/>
          <w:sz w:val="28"/>
          <w:szCs w:val="28"/>
          <w:shd w:val="clear" w:color="auto" w:fill="F5F5F5"/>
        </w:rPr>
        <w:t>потужності</w:t>
      </w:r>
      <w:r w:rsidRPr="003E11E2">
        <w:rPr>
          <w:rStyle w:val="apple-converted-space"/>
          <w:i/>
          <w:sz w:val="28"/>
          <w:szCs w:val="28"/>
          <w:shd w:val="clear" w:color="auto" w:fill="F5F5F5"/>
        </w:rPr>
        <w:t> </w:t>
      </w:r>
      <w:r w:rsidRPr="003E11E2">
        <w:rPr>
          <w:rStyle w:val="hps"/>
          <w:i/>
          <w:sz w:val="28"/>
          <w:szCs w:val="28"/>
          <w:shd w:val="clear" w:color="auto" w:fill="F5F5F5"/>
        </w:rPr>
        <w:t>приводного</w:t>
      </w:r>
      <w:r w:rsidRPr="003E11E2">
        <w:rPr>
          <w:rStyle w:val="apple-converted-space"/>
          <w:i/>
          <w:sz w:val="28"/>
          <w:szCs w:val="28"/>
          <w:shd w:val="clear" w:color="auto" w:fill="F5F5F5"/>
        </w:rPr>
        <w:t> </w:t>
      </w:r>
      <w:r w:rsidRPr="003E11E2">
        <w:rPr>
          <w:rStyle w:val="hps"/>
          <w:i/>
          <w:sz w:val="28"/>
          <w:szCs w:val="28"/>
          <w:shd w:val="clear" w:color="auto" w:fill="F5F5F5"/>
        </w:rPr>
        <w:t>двигуна:</w:t>
      </w:r>
    </w:p>
    <w:p w:rsidR="003E11E2" w:rsidRPr="003E11E2" w:rsidRDefault="003E11E2" w:rsidP="003E11E2">
      <w:pPr>
        <w:spacing w:line="360" w:lineRule="auto"/>
        <w:rPr>
          <w:rStyle w:val="hps"/>
          <w:sz w:val="28"/>
          <w:szCs w:val="28"/>
          <w:shd w:val="clear" w:color="auto" w:fill="F5F5F5"/>
          <w:lang w:val="uk-UA"/>
        </w:rPr>
      </w:pPr>
    </w:p>
    <w:p w:rsidR="00607C34" w:rsidRDefault="00607C34" w:rsidP="00607C34">
      <w:pPr>
        <w:rPr>
          <w:i/>
          <w:position w:val="-12"/>
          <w:sz w:val="28"/>
          <w:szCs w:val="28"/>
          <w:lang w:val="uk-UA"/>
        </w:rPr>
      </w:pPr>
      <w:r w:rsidRPr="008526FD">
        <w:rPr>
          <w:i/>
          <w:sz w:val="28"/>
          <w:szCs w:val="28"/>
          <w:lang w:val="uk-UA"/>
        </w:rPr>
        <w:t xml:space="preserve">                                    </w:t>
      </w:r>
      <w:r w:rsidRPr="008526FD">
        <w:rPr>
          <w:i/>
          <w:position w:val="-12"/>
          <w:sz w:val="28"/>
          <w:szCs w:val="28"/>
        </w:rPr>
        <w:object w:dxaOrig="1440" w:dyaOrig="360">
          <v:shape id="_x0000_i1153" type="#_x0000_t75" style="width:1in;height:18pt" o:ole="">
            <v:imagedata r:id="rId350" o:title=""/>
          </v:shape>
          <o:OLEObject Type="Embed" ProgID="Equation.3" ShapeID="_x0000_i1153" DrawAspect="Content" ObjectID="_1438358605" r:id="rId351"/>
        </w:object>
      </w:r>
    </w:p>
    <w:p w:rsidR="003E11E2" w:rsidRPr="003E11E2" w:rsidRDefault="003E11E2" w:rsidP="00607C34">
      <w:pPr>
        <w:rPr>
          <w:i/>
          <w:sz w:val="28"/>
          <w:szCs w:val="28"/>
          <w:lang w:val="uk-UA"/>
        </w:rPr>
      </w:pPr>
    </w:p>
    <w:p w:rsidR="00607C34" w:rsidRPr="003E11E2" w:rsidRDefault="00607C34" w:rsidP="003E11E2">
      <w:pPr>
        <w:spacing w:line="360" w:lineRule="auto"/>
        <w:rPr>
          <w:rStyle w:val="hps"/>
          <w:sz w:val="28"/>
          <w:szCs w:val="28"/>
          <w:shd w:val="clear" w:color="auto" w:fill="F5F5F5"/>
          <w:lang w:val="uk-UA"/>
        </w:rPr>
      </w:pPr>
      <w:r w:rsidRPr="008526FD">
        <w:rPr>
          <w:rStyle w:val="hps"/>
          <w:sz w:val="28"/>
          <w:szCs w:val="28"/>
          <w:shd w:val="clear" w:color="auto" w:fill="F5F5F5"/>
        </w:rPr>
        <w:t>Що</w:t>
      </w:r>
      <w:r w:rsidRPr="008526FD">
        <w:rPr>
          <w:rStyle w:val="apple-converted-space"/>
          <w:sz w:val="28"/>
          <w:szCs w:val="28"/>
          <w:shd w:val="clear" w:color="auto" w:fill="F5F5F5"/>
        </w:rPr>
        <w:t> </w:t>
      </w:r>
      <w:r w:rsidRPr="008526FD">
        <w:rPr>
          <w:rStyle w:val="hps"/>
          <w:sz w:val="28"/>
          <w:szCs w:val="28"/>
          <w:shd w:val="clear" w:color="auto" w:fill="F5F5F5"/>
        </w:rPr>
        <w:t>ж</w:t>
      </w:r>
      <w:r w:rsidR="003E11E2">
        <w:rPr>
          <w:rStyle w:val="hps"/>
          <w:sz w:val="28"/>
          <w:szCs w:val="28"/>
          <w:shd w:val="clear" w:color="auto" w:fill="F5F5F5"/>
          <w:lang w:val="uk-UA"/>
        </w:rPr>
        <w:t xml:space="preserve"> </w:t>
      </w:r>
      <w:r w:rsidRPr="008526FD">
        <w:rPr>
          <w:rStyle w:val="hps"/>
          <w:sz w:val="28"/>
          <w:szCs w:val="28"/>
          <w:shd w:val="clear" w:color="auto" w:fill="F5F5F5"/>
        </w:rPr>
        <w:t>до</w:t>
      </w:r>
      <w:r w:rsidRPr="008526FD">
        <w:rPr>
          <w:rStyle w:val="apple-converted-space"/>
          <w:sz w:val="28"/>
          <w:szCs w:val="28"/>
          <w:shd w:val="clear" w:color="auto" w:fill="F5F5F5"/>
        </w:rPr>
        <w:t> </w:t>
      </w:r>
      <w:r w:rsidRPr="008526FD">
        <w:rPr>
          <w:rStyle w:val="hps"/>
          <w:sz w:val="28"/>
          <w:szCs w:val="28"/>
          <w:shd w:val="clear" w:color="auto" w:fill="F5F5F5"/>
        </w:rPr>
        <w:t>активної</w:t>
      </w:r>
      <w:r w:rsidRPr="008526FD">
        <w:rPr>
          <w:rStyle w:val="apple-converted-space"/>
          <w:sz w:val="28"/>
          <w:szCs w:val="28"/>
          <w:shd w:val="clear" w:color="auto" w:fill="F5F5F5"/>
        </w:rPr>
        <w:t> </w:t>
      </w:r>
      <w:r w:rsidRPr="008526FD">
        <w:rPr>
          <w:rStyle w:val="hps"/>
          <w:sz w:val="28"/>
          <w:szCs w:val="28"/>
          <w:shd w:val="clear" w:color="auto" w:fill="F5F5F5"/>
        </w:rPr>
        <w:t>потужності</w:t>
      </w:r>
      <w:r w:rsidRPr="008526FD">
        <w:rPr>
          <w:rStyle w:val="apple-converted-space"/>
          <w:sz w:val="28"/>
          <w:szCs w:val="28"/>
          <w:shd w:val="clear" w:color="auto" w:fill="F5F5F5"/>
        </w:rPr>
        <w:t> </w:t>
      </w:r>
      <w:r w:rsidRPr="008526FD">
        <w:rPr>
          <w:rStyle w:val="hps"/>
          <w:sz w:val="28"/>
          <w:szCs w:val="28"/>
          <w:shd w:val="clear" w:color="auto" w:fill="F5F5F5"/>
        </w:rPr>
        <w:t>на</w:t>
      </w:r>
      <w:r w:rsidRPr="008526FD">
        <w:rPr>
          <w:rStyle w:val="apple-converted-space"/>
          <w:sz w:val="28"/>
          <w:szCs w:val="28"/>
          <w:shd w:val="clear" w:color="auto" w:fill="F5F5F5"/>
        </w:rPr>
        <w:t> </w:t>
      </w:r>
      <w:r w:rsidRPr="008526FD">
        <w:rPr>
          <w:rStyle w:val="hps"/>
          <w:sz w:val="28"/>
          <w:szCs w:val="28"/>
          <w:shd w:val="clear" w:color="auto" w:fill="F5F5F5"/>
        </w:rPr>
        <w:t>виході</w:t>
      </w:r>
      <w:r w:rsidRPr="008526FD">
        <w:rPr>
          <w:rStyle w:val="apple-converted-space"/>
          <w:sz w:val="28"/>
          <w:szCs w:val="28"/>
          <w:shd w:val="clear" w:color="auto" w:fill="F5F5F5"/>
        </w:rPr>
        <w:t> </w:t>
      </w:r>
      <w:r w:rsidRPr="008526FD">
        <w:rPr>
          <w:rStyle w:val="hps"/>
          <w:sz w:val="28"/>
          <w:szCs w:val="28"/>
          <w:shd w:val="clear" w:color="auto" w:fill="F5F5F5"/>
        </w:rPr>
        <w:t>синхронного</w:t>
      </w:r>
      <w:r w:rsidRPr="008526FD">
        <w:rPr>
          <w:rStyle w:val="apple-converted-space"/>
          <w:sz w:val="28"/>
          <w:szCs w:val="28"/>
          <w:shd w:val="clear" w:color="auto" w:fill="F5F5F5"/>
        </w:rPr>
        <w:t> </w:t>
      </w:r>
      <w:r w:rsidRPr="003E11E2">
        <w:rPr>
          <w:rStyle w:val="hps"/>
          <w:sz w:val="28"/>
          <w:szCs w:val="28"/>
          <w:shd w:val="clear" w:color="auto" w:fill="F5F5F5"/>
        </w:rPr>
        <w:t>генератора</w:t>
      </w:r>
      <w:r w:rsidRPr="003E11E2">
        <w:rPr>
          <w:rStyle w:val="apple-style-span"/>
          <w:sz w:val="28"/>
          <w:szCs w:val="28"/>
          <w:shd w:val="clear" w:color="auto" w:fill="F5F5F5"/>
        </w:rPr>
        <w:t>, що віддається</w:t>
      </w:r>
      <w:r w:rsidRPr="003E11E2">
        <w:rPr>
          <w:rStyle w:val="apple-converted-space"/>
          <w:sz w:val="28"/>
          <w:szCs w:val="28"/>
          <w:shd w:val="clear" w:color="auto" w:fill="F5F5F5"/>
        </w:rPr>
        <w:t> </w:t>
      </w:r>
      <w:r w:rsidRPr="003E11E2">
        <w:rPr>
          <w:rStyle w:val="hps"/>
          <w:sz w:val="28"/>
          <w:szCs w:val="28"/>
          <w:shd w:val="clear" w:color="auto" w:fill="F5F5F5"/>
        </w:rPr>
        <w:t>генератором</w:t>
      </w:r>
      <w:r w:rsidRPr="003E11E2">
        <w:rPr>
          <w:rStyle w:val="apple-converted-space"/>
          <w:sz w:val="28"/>
          <w:szCs w:val="28"/>
          <w:shd w:val="clear" w:color="auto" w:fill="F5F5F5"/>
        </w:rPr>
        <w:t> </w:t>
      </w:r>
      <w:r w:rsidRPr="003E11E2">
        <w:rPr>
          <w:rStyle w:val="hps"/>
          <w:sz w:val="28"/>
          <w:szCs w:val="28"/>
          <w:shd w:val="clear" w:color="auto" w:fill="F5F5F5"/>
        </w:rPr>
        <w:t>у мережу,</w:t>
      </w:r>
      <w:r w:rsidRPr="003E11E2">
        <w:rPr>
          <w:rStyle w:val="apple-converted-space"/>
          <w:sz w:val="28"/>
          <w:szCs w:val="28"/>
          <w:shd w:val="clear" w:color="auto" w:fill="F5F5F5"/>
        </w:rPr>
        <w:t> </w:t>
      </w:r>
      <w:r w:rsidR="003E11E2">
        <w:rPr>
          <w:rStyle w:val="hps"/>
          <w:sz w:val="28"/>
          <w:szCs w:val="28"/>
          <w:shd w:val="clear" w:color="auto" w:fill="F5F5F5"/>
          <w:lang w:val="uk-UA"/>
        </w:rPr>
        <w:t>тобто:</w:t>
      </w:r>
    </w:p>
    <w:p w:rsidR="003E11E2" w:rsidRPr="003E11E2" w:rsidRDefault="00607C34" w:rsidP="00607C34">
      <w:pPr>
        <w:rPr>
          <w:i/>
          <w:sz w:val="28"/>
          <w:szCs w:val="28"/>
          <w:lang w:val="uk-UA"/>
        </w:rPr>
      </w:pPr>
      <w:r w:rsidRPr="008526FD">
        <w:rPr>
          <w:i/>
          <w:sz w:val="28"/>
          <w:szCs w:val="28"/>
          <w:lang w:val="uk-UA"/>
        </w:rPr>
        <w:t xml:space="preserve">                                  </w:t>
      </w:r>
      <w:r w:rsidRPr="008526FD">
        <w:rPr>
          <w:i/>
          <w:position w:val="-10"/>
          <w:sz w:val="28"/>
          <w:szCs w:val="28"/>
        </w:rPr>
        <w:object w:dxaOrig="2380" w:dyaOrig="360">
          <v:shape id="_x0000_i1154" type="#_x0000_t75" style="width:119.45pt;height:18pt" o:ole="">
            <v:imagedata r:id="rId352" o:title=""/>
          </v:shape>
          <o:OLEObject Type="Embed" ProgID="Equation.3" ShapeID="_x0000_i1154" DrawAspect="Content" ObjectID="_1438358606" r:id="rId353"/>
        </w:object>
      </w:r>
      <w:r w:rsidRPr="008526FD">
        <w:rPr>
          <w:i/>
          <w:sz w:val="28"/>
          <w:szCs w:val="28"/>
        </w:rPr>
        <w:t xml:space="preserve"> </w:t>
      </w:r>
      <w:r w:rsidR="003E11E2">
        <w:rPr>
          <w:i/>
          <w:sz w:val="28"/>
          <w:szCs w:val="28"/>
          <w:lang w:val="uk-UA"/>
        </w:rPr>
        <w:t>,</w:t>
      </w:r>
    </w:p>
    <w:p w:rsidR="00607C34" w:rsidRPr="008526FD" w:rsidRDefault="00607C34" w:rsidP="00607C34">
      <w:pPr>
        <w:rPr>
          <w:i/>
          <w:sz w:val="28"/>
          <w:szCs w:val="28"/>
          <w:lang w:val="uk-UA"/>
        </w:rPr>
      </w:pPr>
      <w:r w:rsidRPr="008526FD">
        <w:rPr>
          <w:i/>
          <w:sz w:val="28"/>
          <w:szCs w:val="28"/>
        </w:rPr>
        <w:t xml:space="preserve">   </w:t>
      </w:r>
    </w:p>
    <w:p w:rsidR="00607C34" w:rsidRPr="003E11E2" w:rsidRDefault="00607C34" w:rsidP="003E11E2">
      <w:pPr>
        <w:spacing w:line="360" w:lineRule="auto"/>
        <w:ind w:firstLine="0"/>
        <w:rPr>
          <w:rStyle w:val="hps"/>
          <w:sz w:val="28"/>
          <w:szCs w:val="28"/>
          <w:shd w:val="clear" w:color="auto" w:fill="F5F5F5"/>
          <w:lang w:val="uk-UA"/>
        </w:rPr>
      </w:pPr>
      <w:r w:rsidRPr="008526FD">
        <w:rPr>
          <w:rStyle w:val="hps"/>
          <w:sz w:val="28"/>
          <w:szCs w:val="28"/>
          <w:shd w:val="clear" w:color="auto" w:fill="F5F5F5"/>
        </w:rPr>
        <w:t>то</w:t>
      </w:r>
      <w:r w:rsidRPr="008526FD">
        <w:rPr>
          <w:rStyle w:val="apple-converted-space"/>
          <w:sz w:val="28"/>
          <w:szCs w:val="28"/>
          <w:shd w:val="clear" w:color="auto" w:fill="F5F5F5"/>
        </w:rPr>
        <w:t> </w:t>
      </w:r>
      <w:r w:rsidRPr="008526FD">
        <w:rPr>
          <w:rStyle w:val="hps"/>
          <w:sz w:val="28"/>
          <w:szCs w:val="28"/>
          <w:shd w:val="clear" w:color="auto" w:fill="F5F5F5"/>
        </w:rPr>
        <w:t>вона менше</w:t>
      </w:r>
      <w:r w:rsidRPr="008526FD">
        <w:rPr>
          <w:rStyle w:val="apple-converted-space"/>
          <w:sz w:val="28"/>
          <w:szCs w:val="28"/>
          <w:shd w:val="clear" w:color="auto" w:fill="F5F5F5"/>
        </w:rPr>
        <w:t> </w:t>
      </w:r>
      <w:r w:rsidRPr="008526FD">
        <w:rPr>
          <w:rStyle w:val="hps"/>
          <w:sz w:val="28"/>
          <w:szCs w:val="28"/>
          <w:shd w:val="clear" w:color="auto" w:fill="F5F5F5"/>
        </w:rPr>
        <w:t>електромагнітної</w:t>
      </w:r>
      <w:r w:rsidRPr="008526FD">
        <w:rPr>
          <w:rStyle w:val="apple-converted-space"/>
          <w:sz w:val="28"/>
          <w:szCs w:val="28"/>
          <w:shd w:val="clear" w:color="auto" w:fill="F5F5F5"/>
        </w:rPr>
        <w:t> </w:t>
      </w:r>
      <w:r w:rsidRPr="008526FD">
        <w:rPr>
          <w:rStyle w:val="hps"/>
          <w:sz w:val="28"/>
          <w:szCs w:val="28"/>
          <w:shd w:val="clear" w:color="auto" w:fill="F5F5F5"/>
        </w:rPr>
        <w:t>потужності</w:t>
      </w:r>
      <w:r w:rsidRPr="008526FD">
        <w:rPr>
          <w:rStyle w:val="apple-converted-space"/>
          <w:sz w:val="28"/>
          <w:szCs w:val="28"/>
          <w:shd w:val="clear" w:color="auto" w:fill="F5F5F5"/>
        </w:rPr>
        <w:t> </w:t>
      </w:r>
      <w:r w:rsidRPr="008526FD">
        <w:rPr>
          <w:i/>
          <w:iCs/>
          <w:spacing w:val="3"/>
          <w:sz w:val="28"/>
          <w:szCs w:val="28"/>
        </w:rPr>
        <w:t>Р</w:t>
      </w:r>
      <w:r w:rsidRPr="008526FD">
        <w:rPr>
          <w:i/>
          <w:iCs/>
          <w:spacing w:val="3"/>
          <w:sz w:val="28"/>
          <w:szCs w:val="28"/>
          <w:vertAlign w:val="subscript"/>
        </w:rPr>
        <w:t>эм</w:t>
      </w:r>
      <w:r w:rsidRPr="008526FD">
        <w:rPr>
          <w:rStyle w:val="apple-converted-space"/>
          <w:sz w:val="28"/>
          <w:szCs w:val="28"/>
          <w:shd w:val="clear" w:color="auto" w:fill="F5F5F5"/>
        </w:rPr>
        <w:t> </w:t>
      </w:r>
      <w:r w:rsidRPr="008526FD">
        <w:rPr>
          <w:rStyle w:val="hps"/>
          <w:sz w:val="28"/>
          <w:szCs w:val="28"/>
          <w:shd w:val="clear" w:color="auto" w:fill="F5F5F5"/>
        </w:rPr>
        <w:t>на</w:t>
      </w:r>
      <w:r w:rsidRPr="008526FD">
        <w:rPr>
          <w:rStyle w:val="apple-converted-space"/>
          <w:sz w:val="28"/>
          <w:szCs w:val="28"/>
          <w:shd w:val="clear" w:color="auto" w:fill="F5F5F5"/>
        </w:rPr>
        <w:t> </w:t>
      </w:r>
      <w:r w:rsidRPr="008526FD">
        <w:rPr>
          <w:rStyle w:val="hps"/>
          <w:sz w:val="28"/>
          <w:szCs w:val="28"/>
          <w:shd w:val="clear" w:color="auto" w:fill="F5F5F5"/>
        </w:rPr>
        <w:t>значення</w:t>
      </w:r>
      <w:r w:rsidRPr="008526FD">
        <w:rPr>
          <w:rStyle w:val="apple-style-span"/>
          <w:szCs w:val="28"/>
          <w:shd w:val="clear" w:color="auto" w:fill="F5F5F5"/>
        </w:rPr>
        <w:t xml:space="preserve">, </w:t>
      </w:r>
      <w:r w:rsidRPr="003E11E2">
        <w:rPr>
          <w:rStyle w:val="apple-style-span"/>
          <w:sz w:val="28"/>
          <w:szCs w:val="28"/>
          <w:shd w:val="clear" w:color="auto" w:fill="F5F5F5"/>
        </w:rPr>
        <w:t>як</w:t>
      </w:r>
      <w:r w:rsidR="003E11E2">
        <w:rPr>
          <w:rStyle w:val="apple-style-span"/>
          <w:sz w:val="28"/>
          <w:szCs w:val="28"/>
          <w:shd w:val="clear" w:color="auto" w:fill="F5F5F5"/>
          <w:lang w:val="uk-UA"/>
        </w:rPr>
        <w:t>е</w:t>
      </w:r>
      <w:r w:rsidRPr="003E11E2">
        <w:rPr>
          <w:rStyle w:val="apple-style-span"/>
          <w:sz w:val="28"/>
          <w:szCs w:val="28"/>
          <w:shd w:val="clear" w:color="auto" w:fill="F5F5F5"/>
        </w:rPr>
        <w:t xml:space="preserve"> дорівнює</w:t>
      </w:r>
      <w:r w:rsidRPr="008526FD">
        <w:rPr>
          <w:rStyle w:val="apple-style-span"/>
          <w:szCs w:val="28"/>
          <w:shd w:val="clear" w:color="auto" w:fill="F5F5F5"/>
        </w:rPr>
        <w:t xml:space="preserve"> </w:t>
      </w:r>
      <w:r w:rsidRPr="003E11E2">
        <w:rPr>
          <w:rStyle w:val="apple-style-span"/>
          <w:sz w:val="28"/>
          <w:szCs w:val="28"/>
          <w:shd w:val="clear" w:color="auto" w:fill="F5F5F5"/>
        </w:rPr>
        <w:t>загальн</w:t>
      </w:r>
      <w:r w:rsidR="003E11E2">
        <w:rPr>
          <w:rStyle w:val="apple-style-span"/>
          <w:sz w:val="28"/>
          <w:szCs w:val="28"/>
          <w:shd w:val="clear" w:color="auto" w:fill="F5F5F5"/>
          <w:lang w:val="uk-UA"/>
        </w:rPr>
        <w:t>им</w:t>
      </w:r>
      <w:r w:rsidRPr="008526FD">
        <w:rPr>
          <w:rStyle w:val="apple-converted-space"/>
          <w:sz w:val="28"/>
          <w:szCs w:val="28"/>
          <w:shd w:val="clear" w:color="auto" w:fill="F5F5F5"/>
        </w:rPr>
        <w:t> </w:t>
      </w:r>
      <w:r w:rsidRPr="008526FD">
        <w:rPr>
          <w:rStyle w:val="hps"/>
          <w:sz w:val="28"/>
          <w:szCs w:val="28"/>
          <w:shd w:val="clear" w:color="auto" w:fill="F5F5F5"/>
        </w:rPr>
        <w:t>електрични</w:t>
      </w:r>
      <w:r w:rsidR="003E11E2">
        <w:rPr>
          <w:rStyle w:val="hps"/>
          <w:sz w:val="28"/>
          <w:szCs w:val="28"/>
          <w:shd w:val="clear" w:color="auto" w:fill="F5F5F5"/>
          <w:lang w:val="uk-UA"/>
        </w:rPr>
        <w:t>м</w:t>
      </w:r>
      <w:r w:rsidRPr="008526FD">
        <w:rPr>
          <w:rStyle w:val="apple-converted-space"/>
          <w:sz w:val="28"/>
          <w:szCs w:val="28"/>
          <w:shd w:val="clear" w:color="auto" w:fill="F5F5F5"/>
        </w:rPr>
        <w:t> </w:t>
      </w:r>
      <w:r w:rsidRPr="008526FD">
        <w:rPr>
          <w:rStyle w:val="hps"/>
          <w:sz w:val="28"/>
          <w:szCs w:val="28"/>
          <w:shd w:val="clear" w:color="auto" w:fill="F5F5F5"/>
        </w:rPr>
        <w:t>втрат</w:t>
      </w:r>
      <w:r w:rsidR="003E11E2">
        <w:rPr>
          <w:rStyle w:val="hps"/>
          <w:sz w:val="28"/>
          <w:szCs w:val="28"/>
          <w:shd w:val="clear" w:color="auto" w:fill="F5F5F5"/>
          <w:lang w:val="uk-UA"/>
        </w:rPr>
        <w:t>ам</w:t>
      </w:r>
      <w:r w:rsidRPr="008526FD">
        <w:rPr>
          <w:rStyle w:val="apple-converted-space"/>
          <w:sz w:val="28"/>
          <w:szCs w:val="28"/>
          <w:shd w:val="clear" w:color="auto" w:fill="F5F5F5"/>
        </w:rPr>
        <w:t> </w:t>
      </w:r>
      <w:r w:rsidRPr="008526FD">
        <w:rPr>
          <w:rStyle w:val="hps"/>
          <w:sz w:val="28"/>
          <w:szCs w:val="28"/>
          <w:shd w:val="clear" w:color="auto" w:fill="F5F5F5"/>
        </w:rPr>
        <w:t>в</w:t>
      </w:r>
      <w:r w:rsidRPr="008526FD">
        <w:rPr>
          <w:rStyle w:val="apple-converted-space"/>
          <w:sz w:val="28"/>
          <w:szCs w:val="28"/>
          <w:shd w:val="clear" w:color="auto" w:fill="F5F5F5"/>
        </w:rPr>
        <w:t> </w:t>
      </w:r>
      <w:r w:rsidRPr="008526FD">
        <w:rPr>
          <w:rStyle w:val="hps"/>
          <w:sz w:val="28"/>
          <w:szCs w:val="28"/>
          <w:shd w:val="clear" w:color="auto" w:fill="F5F5F5"/>
        </w:rPr>
        <w:t>обмотці</w:t>
      </w:r>
      <w:r w:rsidRPr="008526FD">
        <w:rPr>
          <w:rStyle w:val="apple-converted-space"/>
          <w:sz w:val="28"/>
          <w:szCs w:val="28"/>
          <w:shd w:val="clear" w:color="auto" w:fill="F5F5F5"/>
        </w:rPr>
        <w:t> </w:t>
      </w:r>
      <w:r w:rsidRPr="008526FD">
        <w:rPr>
          <w:rStyle w:val="hps"/>
          <w:sz w:val="28"/>
          <w:szCs w:val="28"/>
          <w:shd w:val="clear" w:color="auto" w:fill="F5F5F5"/>
        </w:rPr>
        <w:t>статора</w:t>
      </w:r>
      <w:r w:rsidRPr="008526FD">
        <w:rPr>
          <w:rStyle w:val="apple-converted-space"/>
          <w:sz w:val="28"/>
          <w:szCs w:val="28"/>
          <w:shd w:val="clear" w:color="auto" w:fill="F5F5F5"/>
        </w:rPr>
        <w:t> </w:t>
      </w:r>
      <w:r w:rsidR="003E11E2">
        <w:rPr>
          <w:rStyle w:val="hps"/>
          <w:sz w:val="28"/>
          <w:szCs w:val="28"/>
          <w:shd w:val="clear" w:color="auto" w:fill="F5F5F5"/>
        </w:rPr>
        <w:t>та</w:t>
      </w:r>
      <w:r w:rsidRPr="008526FD">
        <w:rPr>
          <w:rStyle w:val="hps"/>
          <w:sz w:val="28"/>
          <w:szCs w:val="28"/>
          <w:shd w:val="clear" w:color="auto" w:fill="F5F5F5"/>
        </w:rPr>
        <w:t>додаткових</w:t>
      </w:r>
      <w:r w:rsidRPr="008526FD">
        <w:rPr>
          <w:rStyle w:val="apple-converted-space"/>
          <w:sz w:val="28"/>
          <w:szCs w:val="28"/>
          <w:shd w:val="clear" w:color="auto" w:fill="F5F5F5"/>
        </w:rPr>
        <w:t> </w:t>
      </w:r>
      <w:r w:rsidRPr="008526FD">
        <w:rPr>
          <w:rStyle w:val="hps"/>
          <w:sz w:val="28"/>
          <w:szCs w:val="28"/>
          <w:shd w:val="clear" w:color="auto" w:fill="F5F5F5"/>
        </w:rPr>
        <w:t>втрат</w:t>
      </w:r>
      <w:r w:rsidRPr="008526FD">
        <w:rPr>
          <w:rStyle w:val="apple-converted-space"/>
          <w:sz w:val="28"/>
          <w:szCs w:val="28"/>
          <w:shd w:val="clear" w:color="auto" w:fill="F5F5F5"/>
        </w:rPr>
        <w:t> </w:t>
      </w:r>
      <w:r w:rsidRPr="008526FD">
        <w:rPr>
          <w:rStyle w:val="hps"/>
          <w:sz w:val="28"/>
          <w:szCs w:val="28"/>
          <w:shd w:val="clear" w:color="auto" w:fill="F5F5F5"/>
        </w:rPr>
        <w:t>при</w:t>
      </w:r>
      <w:r w:rsidRPr="008526FD">
        <w:rPr>
          <w:rStyle w:val="apple-converted-space"/>
          <w:sz w:val="28"/>
          <w:szCs w:val="28"/>
          <w:shd w:val="clear" w:color="auto" w:fill="F5F5F5"/>
        </w:rPr>
        <w:t> </w:t>
      </w:r>
      <w:r w:rsidR="003E11E2">
        <w:rPr>
          <w:rStyle w:val="apple-converted-space"/>
          <w:sz w:val="28"/>
          <w:szCs w:val="28"/>
          <w:shd w:val="clear" w:color="auto" w:fill="F5F5F5"/>
          <w:lang w:val="uk-UA"/>
        </w:rPr>
        <w:t xml:space="preserve">  </w:t>
      </w:r>
      <w:r w:rsidR="003E11E2">
        <w:rPr>
          <w:rStyle w:val="hps"/>
          <w:sz w:val="28"/>
          <w:szCs w:val="28"/>
          <w:shd w:val="clear" w:color="auto" w:fill="F5F5F5"/>
        </w:rPr>
        <w:t>навант</w:t>
      </w:r>
      <w:r w:rsidR="003E11E2">
        <w:rPr>
          <w:rStyle w:val="hps"/>
          <w:sz w:val="28"/>
          <w:szCs w:val="28"/>
          <w:shd w:val="clear" w:color="auto" w:fill="F5F5F5"/>
          <w:lang w:val="uk-UA"/>
        </w:rPr>
        <w:t>а</w:t>
      </w:r>
      <w:r w:rsidRPr="008526FD">
        <w:rPr>
          <w:rStyle w:val="hps"/>
          <w:sz w:val="28"/>
          <w:szCs w:val="28"/>
          <w:shd w:val="clear" w:color="auto" w:fill="F5F5F5"/>
        </w:rPr>
        <w:t>женні</w:t>
      </w:r>
      <w:r w:rsidR="003E11E2">
        <w:rPr>
          <w:rStyle w:val="hps"/>
          <w:sz w:val="28"/>
          <w:szCs w:val="28"/>
          <w:shd w:val="clear" w:color="auto" w:fill="F5F5F5"/>
          <w:lang w:val="uk-UA"/>
        </w:rPr>
        <w:t>:</w:t>
      </w:r>
    </w:p>
    <w:p w:rsidR="00607C34" w:rsidRDefault="003E11E2" w:rsidP="00607C34">
      <w:pPr>
        <w:shd w:val="clear" w:color="auto" w:fill="FFFFFF"/>
        <w:spacing w:before="53" w:line="240" w:lineRule="atLeast"/>
        <w:ind w:firstLine="106"/>
        <w:rPr>
          <w:sz w:val="28"/>
          <w:szCs w:val="28"/>
          <w:lang w:val="uk-UA"/>
        </w:rPr>
      </w:pPr>
      <w:r>
        <w:rPr>
          <w:i/>
          <w:position w:val="-12"/>
          <w:sz w:val="28"/>
          <w:szCs w:val="28"/>
          <w:lang w:val="uk-UA"/>
        </w:rPr>
        <w:t xml:space="preserve">                                           </w:t>
      </w:r>
      <w:r w:rsidR="00607C34" w:rsidRPr="008526FD">
        <w:rPr>
          <w:i/>
          <w:position w:val="-12"/>
          <w:sz w:val="28"/>
          <w:szCs w:val="28"/>
        </w:rPr>
        <w:object w:dxaOrig="2320" w:dyaOrig="360">
          <v:shape id="_x0000_i1155" type="#_x0000_t75" style="width:116.2pt;height:18pt" o:ole="">
            <v:imagedata r:id="rId354" o:title=""/>
          </v:shape>
          <o:OLEObject Type="Embed" ProgID="Equation.3" ShapeID="_x0000_i1155" DrawAspect="Content" ObjectID="_1438358607" r:id="rId355"/>
        </w:object>
      </w:r>
      <w:r w:rsidR="00607C34" w:rsidRPr="008526FD">
        <w:rPr>
          <w:i/>
          <w:sz w:val="28"/>
          <w:szCs w:val="28"/>
        </w:rPr>
        <w:t>.</w:t>
      </w:r>
      <w:r>
        <w:rPr>
          <w:i/>
          <w:sz w:val="28"/>
          <w:szCs w:val="28"/>
          <w:lang w:val="uk-UA"/>
        </w:rPr>
        <w:t xml:space="preserve">                                               </w:t>
      </w:r>
      <w:r w:rsidR="00607C34" w:rsidRPr="008526FD">
        <w:rPr>
          <w:sz w:val="28"/>
          <w:szCs w:val="28"/>
        </w:rPr>
        <w:t>(</w:t>
      </w:r>
      <w:r>
        <w:rPr>
          <w:sz w:val="28"/>
          <w:szCs w:val="28"/>
          <w:lang w:val="uk-UA"/>
        </w:rPr>
        <w:t>30</w:t>
      </w:r>
      <w:r w:rsidR="00607C34" w:rsidRPr="008526FD">
        <w:rPr>
          <w:sz w:val="28"/>
          <w:szCs w:val="28"/>
        </w:rPr>
        <w:t>.5)</w:t>
      </w:r>
    </w:p>
    <w:p w:rsidR="003E11E2" w:rsidRPr="003E11E2" w:rsidRDefault="003E11E2" w:rsidP="00607C34">
      <w:pPr>
        <w:shd w:val="clear" w:color="auto" w:fill="FFFFFF"/>
        <w:spacing w:before="53" w:line="240" w:lineRule="atLeast"/>
        <w:ind w:firstLine="106"/>
        <w:rPr>
          <w:sz w:val="28"/>
          <w:szCs w:val="28"/>
          <w:lang w:val="uk-UA"/>
        </w:rPr>
      </w:pPr>
    </w:p>
    <w:p w:rsidR="00607C34" w:rsidRPr="008526FD" w:rsidRDefault="00607C34" w:rsidP="003E11E2">
      <w:pPr>
        <w:spacing w:line="360" w:lineRule="auto"/>
        <w:rPr>
          <w:rStyle w:val="hps"/>
          <w:sz w:val="28"/>
          <w:szCs w:val="28"/>
          <w:shd w:val="clear" w:color="auto" w:fill="F5F5F5"/>
          <w:lang w:val="uk-UA"/>
        </w:rPr>
      </w:pPr>
      <w:r w:rsidRPr="008526FD">
        <w:rPr>
          <w:rStyle w:val="hps"/>
          <w:sz w:val="28"/>
          <w:szCs w:val="28"/>
          <w:shd w:val="clear" w:color="auto" w:fill="F5F5F5"/>
        </w:rPr>
        <w:t>Отже, потужність</w:t>
      </w:r>
      <w:r w:rsidRPr="008526FD">
        <w:rPr>
          <w:rStyle w:val="apple-converted-space"/>
          <w:sz w:val="28"/>
          <w:szCs w:val="28"/>
          <w:shd w:val="clear" w:color="auto" w:fill="F5F5F5"/>
        </w:rPr>
        <w:t> </w:t>
      </w:r>
      <w:r w:rsidRPr="008526FD">
        <w:rPr>
          <w:rStyle w:val="hps"/>
          <w:sz w:val="28"/>
          <w:szCs w:val="28"/>
          <w:shd w:val="clear" w:color="auto" w:fill="F5F5F5"/>
        </w:rPr>
        <w:t>на</w:t>
      </w:r>
      <w:r w:rsidRPr="008526FD">
        <w:rPr>
          <w:rStyle w:val="apple-converted-space"/>
          <w:sz w:val="28"/>
          <w:szCs w:val="28"/>
          <w:shd w:val="clear" w:color="auto" w:fill="F5F5F5"/>
        </w:rPr>
        <w:t> </w:t>
      </w:r>
      <w:r w:rsidRPr="008526FD">
        <w:rPr>
          <w:rStyle w:val="hps"/>
          <w:sz w:val="28"/>
          <w:szCs w:val="28"/>
          <w:shd w:val="clear" w:color="auto" w:fill="F5F5F5"/>
        </w:rPr>
        <w:t>виході</w:t>
      </w:r>
      <w:r w:rsidRPr="008526FD">
        <w:rPr>
          <w:rStyle w:val="apple-converted-space"/>
          <w:sz w:val="28"/>
          <w:szCs w:val="28"/>
          <w:shd w:val="clear" w:color="auto" w:fill="F5F5F5"/>
        </w:rPr>
        <w:t> </w:t>
      </w:r>
      <w:r w:rsidRPr="008526FD">
        <w:rPr>
          <w:rStyle w:val="hps"/>
          <w:sz w:val="28"/>
          <w:szCs w:val="28"/>
          <w:shd w:val="clear" w:color="auto" w:fill="F5F5F5"/>
        </w:rPr>
        <w:t>синхронного</w:t>
      </w:r>
      <w:r w:rsidRPr="008526FD">
        <w:rPr>
          <w:rStyle w:val="apple-converted-space"/>
          <w:sz w:val="28"/>
          <w:szCs w:val="28"/>
          <w:shd w:val="clear" w:color="auto" w:fill="F5F5F5"/>
        </w:rPr>
        <w:t> </w:t>
      </w:r>
      <w:r w:rsidRPr="008526FD">
        <w:rPr>
          <w:rStyle w:val="hps"/>
          <w:sz w:val="28"/>
          <w:szCs w:val="28"/>
          <w:shd w:val="clear" w:color="auto" w:fill="F5F5F5"/>
        </w:rPr>
        <w:t>генератора</w:t>
      </w:r>
      <w:r w:rsidRPr="008526FD">
        <w:rPr>
          <w:rStyle w:val="atn"/>
          <w:sz w:val="28"/>
          <w:szCs w:val="28"/>
          <w:shd w:val="clear" w:color="auto" w:fill="F5F5F5"/>
        </w:rPr>
        <w:t xml:space="preserve">, </w:t>
      </w:r>
      <w:r w:rsidRPr="003E11E2">
        <w:rPr>
          <w:rStyle w:val="atn"/>
          <w:sz w:val="28"/>
          <w:szCs w:val="28"/>
          <w:shd w:val="clear" w:color="auto" w:fill="F5F5F5"/>
        </w:rPr>
        <w:t>(</w:t>
      </w:r>
      <w:r w:rsidRPr="003E11E2">
        <w:rPr>
          <w:rStyle w:val="apple-style-span"/>
          <w:sz w:val="28"/>
          <w:szCs w:val="28"/>
          <w:shd w:val="clear" w:color="auto" w:fill="F5F5F5"/>
        </w:rPr>
        <w:t>активне навантаження</w:t>
      </w:r>
      <w:r w:rsidRPr="008526FD">
        <w:rPr>
          <w:rStyle w:val="apple-style-span"/>
          <w:szCs w:val="28"/>
          <w:shd w:val="clear" w:color="auto" w:fill="F5F5F5"/>
        </w:rPr>
        <w:t xml:space="preserve">) </w:t>
      </w:r>
      <w:r w:rsidRPr="003E11E2">
        <w:rPr>
          <w:rStyle w:val="apple-style-span"/>
          <w:sz w:val="28"/>
          <w:szCs w:val="28"/>
          <w:shd w:val="clear" w:color="auto" w:fill="F5F5F5"/>
        </w:rPr>
        <w:t>при</w:t>
      </w:r>
      <w:r w:rsidRPr="008526FD">
        <w:rPr>
          <w:rStyle w:val="apple-converted-space"/>
          <w:sz w:val="28"/>
          <w:szCs w:val="28"/>
          <w:shd w:val="clear" w:color="auto" w:fill="F5F5F5"/>
        </w:rPr>
        <w:t> </w:t>
      </w:r>
      <w:r w:rsidRPr="008526FD">
        <w:rPr>
          <w:rStyle w:val="hps"/>
          <w:sz w:val="28"/>
          <w:szCs w:val="28"/>
          <w:shd w:val="clear" w:color="auto" w:fill="F5F5F5"/>
        </w:rPr>
        <w:t>його</w:t>
      </w:r>
      <w:r w:rsidRPr="008526FD">
        <w:rPr>
          <w:rStyle w:val="apple-converted-space"/>
          <w:sz w:val="28"/>
          <w:szCs w:val="28"/>
          <w:shd w:val="clear" w:color="auto" w:fill="F5F5F5"/>
        </w:rPr>
        <w:t> </w:t>
      </w:r>
      <w:r w:rsidRPr="008526FD">
        <w:rPr>
          <w:rStyle w:val="hps"/>
          <w:sz w:val="28"/>
          <w:szCs w:val="28"/>
          <w:shd w:val="clear" w:color="auto" w:fill="F5F5F5"/>
        </w:rPr>
        <w:t>паралельн</w:t>
      </w:r>
      <w:r w:rsidR="003E11E2">
        <w:rPr>
          <w:rStyle w:val="hps"/>
          <w:sz w:val="28"/>
          <w:szCs w:val="28"/>
          <w:shd w:val="clear" w:color="auto" w:fill="F5F5F5"/>
          <w:lang w:val="uk-UA"/>
        </w:rPr>
        <w:t>ій</w:t>
      </w:r>
      <w:r w:rsidRPr="008526FD">
        <w:rPr>
          <w:rStyle w:val="hps"/>
          <w:sz w:val="28"/>
          <w:szCs w:val="28"/>
          <w:shd w:val="clear" w:color="auto" w:fill="F5F5F5"/>
        </w:rPr>
        <w:t xml:space="preserve"> роботи з</w:t>
      </w:r>
      <w:r w:rsidRPr="008526FD">
        <w:rPr>
          <w:rStyle w:val="apple-converted-space"/>
          <w:sz w:val="28"/>
          <w:szCs w:val="28"/>
          <w:shd w:val="clear" w:color="auto" w:fill="F5F5F5"/>
        </w:rPr>
        <w:t> </w:t>
      </w:r>
      <w:r w:rsidRPr="008526FD">
        <w:rPr>
          <w:rStyle w:val="hps"/>
          <w:sz w:val="28"/>
          <w:szCs w:val="28"/>
          <w:shd w:val="clear" w:color="auto" w:fill="F5F5F5"/>
        </w:rPr>
        <w:t>мережею</w:t>
      </w:r>
      <w:r w:rsidRPr="008526FD">
        <w:rPr>
          <w:rStyle w:val="hps"/>
          <w:sz w:val="28"/>
          <w:szCs w:val="28"/>
          <w:shd w:val="clear" w:color="auto" w:fill="F5F5F5"/>
          <w:lang w:val="uk-UA"/>
        </w:rPr>
        <w:t xml:space="preserve"> </w:t>
      </w:r>
      <w:r w:rsidRPr="008526FD">
        <w:rPr>
          <w:rStyle w:val="hps"/>
          <w:sz w:val="28"/>
          <w:szCs w:val="28"/>
          <w:shd w:val="clear" w:color="auto" w:fill="F5F5F5"/>
        </w:rPr>
        <w:t>регулюється</w:t>
      </w:r>
      <w:r w:rsidRPr="008526FD">
        <w:rPr>
          <w:rStyle w:val="apple-converted-space"/>
          <w:sz w:val="28"/>
          <w:szCs w:val="28"/>
          <w:shd w:val="clear" w:color="auto" w:fill="F5F5F5"/>
        </w:rPr>
        <w:t> </w:t>
      </w:r>
      <w:r w:rsidRPr="008526FD">
        <w:rPr>
          <w:rStyle w:val="hps"/>
          <w:sz w:val="28"/>
          <w:szCs w:val="28"/>
          <w:shd w:val="clear" w:color="auto" w:fill="F5F5F5"/>
        </w:rPr>
        <w:t>зміною</w:t>
      </w:r>
      <w:r w:rsidRPr="008526FD">
        <w:rPr>
          <w:rStyle w:val="apple-converted-space"/>
          <w:sz w:val="28"/>
          <w:szCs w:val="28"/>
          <w:shd w:val="clear" w:color="auto" w:fill="F5F5F5"/>
        </w:rPr>
        <w:t> </w:t>
      </w:r>
      <w:r w:rsidRPr="008526FD">
        <w:rPr>
          <w:rStyle w:val="hps"/>
          <w:sz w:val="28"/>
          <w:szCs w:val="28"/>
          <w:shd w:val="clear" w:color="auto" w:fill="F5F5F5"/>
        </w:rPr>
        <w:t>оберт</w:t>
      </w:r>
      <w:r w:rsidR="003E11E2">
        <w:rPr>
          <w:rStyle w:val="hps"/>
          <w:sz w:val="28"/>
          <w:szCs w:val="28"/>
          <w:shd w:val="clear" w:color="auto" w:fill="F5F5F5"/>
          <w:lang w:val="uk-UA"/>
        </w:rPr>
        <w:t>ового</w:t>
      </w:r>
      <w:r w:rsidRPr="008526FD">
        <w:rPr>
          <w:rStyle w:val="apple-converted-space"/>
          <w:sz w:val="28"/>
          <w:szCs w:val="28"/>
          <w:shd w:val="clear" w:color="auto" w:fill="F5F5F5"/>
        </w:rPr>
        <w:t> </w:t>
      </w:r>
      <w:r w:rsidRPr="008526FD">
        <w:rPr>
          <w:rStyle w:val="hps"/>
          <w:sz w:val="28"/>
          <w:szCs w:val="28"/>
          <w:shd w:val="clear" w:color="auto" w:fill="F5F5F5"/>
        </w:rPr>
        <w:t>моменту</w:t>
      </w:r>
      <w:r w:rsidRPr="008526FD">
        <w:rPr>
          <w:rStyle w:val="apple-converted-space"/>
          <w:sz w:val="28"/>
          <w:szCs w:val="28"/>
          <w:shd w:val="clear" w:color="auto" w:fill="F5F5F5"/>
        </w:rPr>
        <w:t> </w:t>
      </w:r>
      <w:r w:rsidRPr="008526FD">
        <w:rPr>
          <w:rStyle w:val="hps"/>
          <w:sz w:val="28"/>
          <w:szCs w:val="28"/>
          <w:shd w:val="clear" w:color="auto" w:fill="F5F5F5"/>
        </w:rPr>
        <w:t>приводного</w:t>
      </w:r>
      <w:r w:rsidRPr="008526FD">
        <w:rPr>
          <w:rStyle w:val="apple-converted-space"/>
          <w:sz w:val="28"/>
          <w:szCs w:val="28"/>
          <w:shd w:val="clear" w:color="auto" w:fill="F5F5F5"/>
        </w:rPr>
        <w:t> </w:t>
      </w:r>
      <w:r w:rsidRPr="008526FD">
        <w:rPr>
          <w:rStyle w:val="hps"/>
          <w:sz w:val="28"/>
          <w:szCs w:val="28"/>
          <w:shd w:val="clear" w:color="auto" w:fill="F5F5F5"/>
        </w:rPr>
        <w:t>двигуна:</w:t>
      </w:r>
    </w:p>
    <w:p w:rsidR="00607C34" w:rsidRDefault="00607C34" w:rsidP="003E11E2">
      <w:pPr>
        <w:shd w:val="clear" w:color="auto" w:fill="FFFFFF"/>
        <w:spacing w:before="413" w:line="240" w:lineRule="atLeast"/>
        <w:ind w:hanging="178"/>
        <w:jc w:val="center"/>
        <w:rPr>
          <w:spacing w:val="-5"/>
          <w:sz w:val="28"/>
          <w:szCs w:val="28"/>
          <w:lang w:val="uk-UA"/>
        </w:rPr>
      </w:pPr>
      <w:r w:rsidRPr="008526FD">
        <w:rPr>
          <w:spacing w:val="-5"/>
          <w:position w:val="-10"/>
          <w:sz w:val="28"/>
          <w:szCs w:val="28"/>
        </w:rPr>
        <w:object w:dxaOrig="2760" w:dyaOrig="340">
          <v:shape id="_x0000_i1156" type="#_x0000_t75" style="width:138pt;height:17.45pt" o:ole="">
            <v:imagedata r:id="rId356" o:title=""/>
          </v:shape>
          <o:OLEObject Type="Embed" ProgID="Equation.3" ShapeID="_x0000_i1156" DrawAspect="Content" ObjectID="_1438358608" r:id="rId357"/>
        </w:object>
      </w:r>
      <w:r w:rsidRPr="008526FD">
        <w:rPr>
          <w:spacing w:val="-5"/>
          <w:sz w:val="28"/>
          <w:szCs w:val="28"/>
        </w:rPr>
        <w:t>,</w:t>
      </w:r>
    </w:p>
    <w:p w:rsidR="003E11E2" w:rsidRPr="003E11E2" w:rsidRDefault="003E11E2" w:rsidP="00607C34">
      <w:pPr>
        <w:shd w:val="clear" w:color="auto" w:fill="FFFFFF"/>
        <w:spacing w:before="413" w:line="240" w:lineRule="atLeast"/>
        <w:ind w:hanging="178"/>
        <w:rPr>
          <w:spacing w:val="-5"/>
          <w:sz w:val="28"/>
          <w:szCs w:val="28"/>
          <w:lang w:val="uk-UA"/>
        </w:rPr>
      </w:pPr>
    </w:p>
    <w:p w:rsidR="003E11E2" w:rsidRDefault="003E11E2" w:rsidP="003E11E2">
      <w:pPr>
        <w:spacing w:line="360" w:lineRule="auto"/>
        <w:rPr>
          <w:sz w:val="28"/>
          <w:szCs w:val="28"/>
          <w:shd w:val="clear" w:color="auto" w:fill="F5F5F5"/>
          <w:lang w:val="uk-UA"/>
        </w:rPr>
      </w:pPr>
      <w:r>
        <w:rPr>
          <w:spacing w:val="3"/>
          <w:sz w:val="28"/>
          <w:szCs w:val="28"/>
          <w:lang w:val="uk-UA"/>
        </w:rPr>
        <w:t xml:space="preserve"> д</w:t>
      </w:r>
      <w:r w:rsidR="00607C34" w:rsidRPr="008526FD">
        <w:rPr>
          <w:spacing w:val="3"/>
          <w:sz w:val="28"/>
          <w:szCs w:val="28"/>
        </w:rPr>
        <w:t>е</w:t>
      </w:r>
      <w:r>
        <w:rPr>
          <w:spacing w:val="3"/>
          <w:sz w:val="28"/>
          <w:szCs w:val="28"/>
          <w:lang w:val="uk-UA"/>
        </w:rPr>
        <w:t xml:space="preserve"> </w:t>
      </w:r>
      <w:r w:rsidR="00607C34" w:rsidRPr="008526FD">
        <w:rPr>
          <w:spacing w:val="3"/>
          <w:position w:val="-10"/>
          <w:sz w:val="28"/>
          <w:szCs w:val="28"/>
        </w:rPr>
        <w:object w:dxaOrig="2040" w:dyaOrig="340">
          <v:shape id="_x0000_i1157" type="#_x0000_t75" style="width:102pt;height:17.45pt" o:ole="">
            <v:imagedata r:id="rId358" o:title=""/>
          </v:shape>
          <o:OLEObject Type="Embed" ProgID="Equation.3" ShapeID="_x0000_i1157" DrawAspect="Content" ObjectID="_1438358609" r:id="rId359"/>
        </w:object>
      </w:r>
      <w:r>
        <w:rPr>
          <w:spacing w:val="3"/>
          <w:position w:val="-10"/>
          <w:sz w:val="28"/>
          <w:szCs w:val="28"/>
          <w:lang w:val="uk-UA"/>
        </w:rPr>
        <w:t xml:space="preserve"> </w:t>
      </w:r>
      <w:r w:rsidRPr="00D04AEE">
        <w:rPr>
          <w:rStyle w:val="apple-style-span"/>
          <w:sz w:val="28"/>
          <w:szCs w:val="28"/>
          <w:shd w:val="clear" w:color="auto" w:fill="F5F5F5"/>
          <w:lang w:val="uk-UA"/>
        </w:rPr>
        <w:t>–</w:t>
      </w:r>
      <w:r>
        <w:rPr>
          <w:rStyle w:val="apple-style-span"/>
          <w:sz w:val="28"/>
          <w:szCs w:val="28"/>
          <w:shd w:val="clear" w:color="auto" w:fill="F5F5F5"/>
          <w:lang w:val="uk-UA"/>
        </w:rPr>
        <w:t xml:space="preserve">  </w:t>
      </w:r>
      <w:r w:rsidR="00607C34" w:rsidRPr="008526FD">
        <w:rPr>
          <w:rStyle w:val="hps"/>
          <w:sz w:val="28"/>
          <w:szCs w:val="28"/>
          <w:shd w:val="clear" w:color="auto" w:fill="F5F5F5"/>
        </w:rPr>
        <w:t>кутова</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синхронна</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швидкість</w:t>
      </w:r>
      <w:r w:rsidR="00607C34" w:rsidRPr="008526FD">
        <w:rPr>
          <w:rStyle w:val="apple-converted-space"/>
          <w:sz w:val="28"/>
          <w:szCs w:val="28"/>
          <w:shd w:val="clear" w:color="auto" w:fill="F5F5F5"/>
        </w:rPr>
        <w:t> </w:t>
      </w:r>
      <w:r w:rsidR="00607C34" w:rsidRPr="008526FD">
        <w:rPr>
          <w:rStyle w:val="hps"/>
          <w:sz w:val="28"/>
          <w:szCs w:val="28"/>
          <w:shd w:val="clear" w:color="auto" w:fill="F5F5F5"/>
        </w:rPr>
        <w:t>обертання</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ротора</w:t>
      </w:r>
      <w:r w:rsidR="00607C34" w:rsidRPr="008526FD">
        <w:rPr>
          <w:rStyle w:val="apple-converted-space"/>
          <w:sz w:val="28"/>
          <w:szCs w:val="28"/>
          <w:shd w:val="clear" w:color="auto" w:fill="F5F5F5"/>
        </w:rPr>
        <w:t> </w:t>
      </w:r>
      <w:r w:rsidR="00607C34" w:rsidRPr="008526FD">
        <w:rPr>
          <w:rStyle w:val="hps"/>
          <w:sz w:val="28"/>
          <w:szCs w:val="28"/>
          <w:shd w:val="clear" w:color="auto" w:fill="F5F5F5"/>
        </w:rPr>
        <w:t>синхронної</w:t>
      </w:r>
      <w:r w:rsidR="00607C34" w:rsidRPr="008526FD">
        <w:rPr>
          <w:rStyle w:val="hps"/>
          <w:sz w:val="28"/>
          <w:szCs w:val="28"/>
          <w:shd w:val="clear" w:color="auto" w:fill="F5F5F5"/>
          <w:lang w:val="uk-UA"/>
        </w:rPr>
        <w:t xml:space="preserve"> </w:t>
      </w:r>
      <w:r w:rsidR="00607C34" w:rsidRPr="008526FD">
        <w:rPr>
          <w:rStyle w:val="hps"/>
          <w:sz w:val="28"/>
          <w:szCs w:val="28"/>
          <w:shd w:val="clear" w:color="auto" w:fill="F5F5F5"/>
        </w:rPr>
        <w:t>машини</w:t>
      </w:r>
      <w:r w:rsidR="00607C34" w:rsidRPr="008526FD">
        <w:rPr>
          <w:rStyle w:val="apple-style-span"/>
          <w:szCs w:val="28"/>
          <w:shd w:val="clear" w:color="auto" w:fill="F5F5F5"/>
        </w:rPr>
        <w:t xml:space="preserve">, </w:t>
      </w:r>
      <w:r w:rsidR="00607C34" w:rsidRPr="003E11E2">
        <w:rPr>
          <w:rStyle w:val="apple-style-span"/>
          <w:sz w:val="28"/>
          <w:szCs w:val="28"/>
          <w:shd w:val="clear" w:color="auto" w:fill="F5F5F5"/>
        </w:rPr>
        <w:t>рад /</w:t>
      </w:r>
      <w:r w:rsidR="00607C34" w:rsidRPr="003E11E2">
        <w:rPr>
          <w:rStyle w:val="apple-converted-space"/>
          <w:sz w:val="28"/>
          <w:szCs w:val="28"/>
          <w:shd w:val="clear" w:color="auto" w:fill="F5F5F5"/>
        </w:rPr>
        <w:t> </w:t>
      </w:r>
      <w:r w:rsidR="00607C34" w:rsidRPr="003E11E2">
        <w:rPr>
          <w:rStyle w:val="hps"/>
          <w:sz w:val="28"/>
          <w:szCs w:val="28"/>
          <w:shd w:val="clear" w:color="auto" w:fill="F5F5F5"/>
        </w:rPr>
        <w:t>с</w:t>
      </w:r>
      <w:r w:rsidR="00607C34" w:rsidRPr="008526FD">
        <w:rPr>
          <w:rStyle w:val="hps"/>
          <w:sz w:val="28"/>
          <w:szCs w:val="28"/>
          <w:shd w:val="clear" w:color="auto" w:fill="F5F5F5"/>
        </w:rPr>
        <w:t>.</w:t>
      </w:r>
    </w:p>
    <w:p w:rsidR="00607C34" w:rsidRPr="003E11E2" w:rsidRDefault="00607C34" w:rsidP="003E11E2">
      <w:pPr>
        <w:spacing w:line="360" w:lineRule="auto"/>
        <w:rPr>
          <w:rStyle w:val="hps"/>
          <w:sz w:val="28"/>
          <w:szCs w:val="28"/>
          <w:shd w:val="clear" w:color="auto" w:fill="F5F5F5"/>
          <w:lang w:val="uk-UA"/>
        </w:rPr>
      </w:pPr>
      <w:r w:rsidRPr="008526FD">
        <w:rPr>
          <w:rStyle w:val="hps"/>
          <w:sz w:val="28"/>
          <w:szCs w:val="28"/>
          <w:shd w:val="clear" w:color="auto" w:fill="F5F5F5"/>
        </w:rPr>
        <w:t>Якщо</w:t>
      </w:r>
      <w:r w:rsidRPr="008526FD">
        <w:rPr>
          <w:rStyle w:val="apple-converted-space"/>
          <w:sz w:val="28"/>
          <w:szCs w:val="28"/>
          <w:shd w:val="clear" w:color="auto" w:fill="F5F5F5"/>
        </w:rPr>
        <w:t> </w:t>
      </w:r>
      <w:r w:rsidRPr="008526FD">
        <w:rPr>
          <w:rStyle w:val="hps"/>
          <w:sz w:val="28"/>
          <w:szCs w:val="28"/>
          <w:shd w:val="clear" w:color="auto" w:fill="F5F5F5"/>
        </w:rPr>
        <w:t>всі складові</w:t>
      </w:r>
      <w:r w:rsidRPr="008526FD">
        <w:rPr>
          <w:rStyle w:val="apple-converted-space"/>
          <w:sz w:val="28"/>
          <w:szCs w:val="28"/>
          <w:shd w:val="clear" w:color="auto" w:fill="F5F5F5"/>
        </w:rPr>
        <w:t> </w:t>
      </w:r>
      <w:r w:rsidRPr="008526FD">
        <w:rPr>
          <w:rStyle w:val="hps"/>
          <w:sz w:val="28"/>
          <w:szCs w:val="28"/>
          <w:shd w:val="clear" w:color="auto" w:fill="F5F5F5"/>
        </w:rPr>
        <w:t>рівняння (</w:t>
      </w:r>
      <w:r w:rsidR="003E11E2" w:rsidRPr="003E11E2">
        <w:rPr>
          <w:rStyle w:val="apple-style-span"/>
          <w:sz w:val="28"/>
          <w:szCs w:val="28"/>
          <w:shd w:val="clear" w:color="auto" w:fill="F5F5F5"/>
          <w:lang w:val="uk-UA"/>
        </w:rPr>
        <w:t>30</w:t>
      </w:r>
      <w:r w:rsidRPr="003E11E2">
        <w:rPr>
          <w:rStyle w:val="apple-style-span"/>
          <w:sz w:val="28"/>
          <w:szCs w:val="28"/>
          <w:shd w:val="clear" w:color="auto" w:fill="F5F5F5"/>
        </w:rPr>
        <w:t>.4) розділити</w:t>
      </w:r>
      <w:r w:rsidRPr="003E11E2">
        <w:rPr>
          <w:rStyle w:val="apple-converted-space"/>
          <w:sz w:val="28"/>
          <w:szCs w:val="28"/>
          <w:shd w:val="clear" w:color="auto" w:fill="F5F5F5"/>
        </w:rPr>
        <w:t> </w:t>
      </w:r>
      <w:r w:rsidRPr="003E11E2">
        <w:rPr>
          <w:rStyle w:val="hps"/>
          <w:sz w:val="28"/>
          <w:szCs w:val="28"/>
          <w:shd w:val="clear" w:color="auto" w:fill="F5F5F5"/>
        </w:rPr>
        <w:t>на</w:t>
      </w:r>
      <w:r w:rsidRPr="003E11E2">
        <w:rPr>
          <w:rStyle w:val="apple-converted-space"/>
          <w:sz w:val="28"/>
          <w:szCs w:val="28"/>
          <w:shd w:val="clear" w:color="auto" w:fill="F5F5F5"/>
        </w:rPr>
        <w:t> </w:t>
      </w:r>
      <w:r w:rsidRPr="003E11E2">
        <w:rPr>
          <w:rStyle w:val="hps"/>
          <w:sz w:val="28"/>
          <w:szCs w:val="28"/>
          <w:shd w:val="clear" w:color="auto" w:fill="F5F5F5"/>
        </w:rPr>
        <w:t>кутову</w:t>
      </w:r>
      <w:r w:rsidRPr="008526FD">
        <w:rPr>
          <w:rStyle w:val="apple-converted-space"/>
          <w:sz w:val="28"/>
          <w:szCs w:val="28"/>
          <w:shd w:val="clear" w:color="auto" w:fill="F5F5F5"/>
        </w:rPr>
        <w:t> </w:t>
      </w:r>
      <w:r w:rsidRPr="008526FD">
        <w:rPr>
          <w:rStyle w:val="hps"/>
          <w:sz w:val="28"/>
          <w:szCs w:val="28"/>
          <w:shd w:val="clear" w:color="auto" w:fill="F5F5F5"/>
        </w:rPr>
        <w:t>частоту</w:t>
      </w:r>
      <w:r w:rsidR="003E11E2">
        <w:rPr>
          <w:rStyle w:val="hps"/>
          <w:sz w:val="28"/>
          <w:szCs w:val="28"/>
          <w:shd w:val="clear" w:color="auto" w:fill="F5F5F5"/>
          <w:lang w:val="uk-UA"/>
        </w:rPr>
        <w:t xml:space="preserve"> </w:t>
      </w:r>
      <w:r w:rsidRPr="008526FD">
        <w:rPr>
          <w:spacing w:val="-3"/>
          <w:position w:val="-12"/>
          <w:sz w:val="28"/>
          <w:szCs w:val="28"/>
        </w:rPr>
        <w:object w:dxaOrig="2500" w:dyaOrig="360">
          <v:shape id="_x0000_i1158" type="#_x0000_t75" style="width:125.45pt;height:18pt" o:ole="">
            <v:imagedata r:id="rId360" o:title=""/>
          </v:shape>
          <o:OLEObject Type="Embed" ProgID="Equation.3" ShapeID="_x0000_i1158" DrawAspect="Content" ObjectID="_1438358610" r:id="rId361"/>
        </w:object>
      </w:r>
      <w:r w:rsidRPr="008526FD">
        <w:rPr>
          <w:rStyle w:val="apple-style-span"/>
          <w:szCs w:val="28"/>
          <w:shd w:val="clear" w:color="auto" w:fill="F5F5F5"/>
        </w:rPr>
        <w:t xml:space="preserve"> , </w:t>
      </w:r>
      <w:r w:rsidRPr="008526FD">
        <w:rPr>
          <w:rStyle w:val="hps"/>
          <w:sz w:val="28"/>
          <w:szCs w:val="28"/>
          <w:shd w:val="clear" w:color="auto" w:fill="F5F5F5"/>
        </w:rPr>
        <w:t>то</w:t>
      </w:r>
      <w:r w:rsidRPr="008526FD">
        <w:rPr>
          <w:rStyle w:val="apple-converted-space"/>
          <w:sz w:val="28"/>
          <w:szCs w:val="28"/>
          <w:shd w:val="clear" w:color="auto" w:fill="F5F5F5"/>
        </w:rPr>
        <w:t> </w:t>
      </w:r>
      <w:r w:rsidRPr="008526FD">
        <w:rPr>
          <w:rStyle w:val="hps"/>
          <w:sz w:val="28"/>
          <w:szCs w:val="28"/>
          <w:shd w:val="clear" w:color="auto" w:fill="F5F5F5"/>
        </w:rPr>
        <w:t>отримаємо</w:t>
      </w:r>
      <w:r w:rsidRPr="008526FD">
        <w:rPr>
          <w:rStyle w:val="apple-converted-space"/>
          <w:sz w:val="28"/>
          <w:szCs w:val="28"/>
          <w:shd w:val="clear" w:color="auto" w:fill="F5F5F5"/>
        </w:rPr>
        <w:t> </w:t>
      </w:r>
      <w:r w:rsidRPr="008526FD">
        <w:rPr>
          <w:rStyle w:val="hps"/>
          <w:sz w:val="28"/>
          <w:szCs w:val="28"/>
          <w:shd w:val="clear" w:color="auto" w:fill="F5F5F5"/>
        </w:rPr>
        <w:t>рівняння</w:t>
      </w:r>
      <w:r w:rsidRPr="008526FD">
        <w:rPr>
          <w:rStyle w:val="apple-converted-space"/>
          <w:sz w:val="28"/>
          <w:szCs w:val="28"/>
          <w:shd w:val="clear" w:color="auto" w:fill="F5F5F5"/>
        </w:rPr>
        <w:t> </w:t>
      </w:r>
      <w:r w:rsidRPr="008526FD">
        <w:rPr>
          <w:rStyle w:val="hps"/>
          <w:sz w:val="28"/>
          <w:szCs w:val="28"/>
          <w:shd w:val="clear" w:color="auto" w:fill="F5F5F5"/>
        </w:rPr>
        <w:t>моментів</w:t>
      </w:r>
      <w:r w:rsidR="003E11E2">
        <w:rPr>
          <w:rStyle w:val="hps"/>
          <w:sz w:val="28"/>
          <w:szCs w:val="28"/>
          <w:shd w:val="clear" w:color="auto" w:fill="F5F5F5"/>
          <w:lang w:val="uk-UA"/>
        </w:rPr>
        <w:t>:</w:t>
      </w:r>
    </w:p>
    <w:p w:rsidR="003E11E2" w:rsidRDefault="003E11E2" w:rsidP="003E11E2">
      <w:pPr>
        <w:shd w:val="clear" w:color="auto" w:fill="FFFFFF"/>
        <w:tabs>
          <w:tab w:val="left" w:pos="3216"/>
        </w:tabs>
        <w:spacing w:before="62"/>
        <w:rPr>
          <w:sz w:val="28"/>
          <w:szCs w:val="28"/>
          <w:lang w:val="uk-UA"/>
        </w:rPr>
      </w:pPr>
      <w:r>
        <w:rPr>
          <w:sz w:val="28"/>
          <w:szCs w:val="28"/>
          <w:lang w:val="uk-UA"/>
        </w:rPr>
        <w:t xml:space="preserve">                                                   </w:t>
      </w:r>
      <w:r w:rsidR="00607C34" w:rsidRPr="008526FD">
        <w:rPr>
          <w:position w:val="-12"/>
          <w:sz w:val="28"/>
          <w:szCs w:val="28"/>
        </w:rPr>
        <w:object w:dxaOrig="1460" w:dyaOrig="360">
          <v:shape id="_x0000_i1159" type="#_x0000_t75" style="width:72.55pt;height:18pt" o:ole="">
            <v:imagedata r:id="rId362" o:title=""/>
          </v:shape>
          <o:OLEObject Type="Embed" ProgID="Equation.3" ShapeID="_x0000_i1159" DrawAspect="Content" ObjectID="_1438358611" r:id="rId363"/>
        </w:object>
      </w:r>
      <w:r w:rsidR="00607C34" w:rsidRPr="008526FD">
        <w:rPr>
          <w:sz w:val="28"/>
          <w:szCs w:val="28"/>
        </w:rPr>
        <w:t>.</w:t>
      </w:r>
      <w:r>
        <w:rPr>
          <w:sz w:val="28"/>
          <w:szCs w:val="28"/>
          <w:lang w:val="uk-UA"/>
        </w:rPr>
        <w:t xml:space="preserve">                                         </w:t>
      </w:r>
      <w:r w:rsidR="00607C34" w:rsidRPr="008526FD">
        <w:rPr>
          <w:spacing w:val="-2"/>
          <w:sz w:val="28"/>
          <w:szCs w:val="28"/>
        </w:rPr>
        <w:t>(</w:t>
      </w:r>
      <w:r>
        <w:rPr>
          <w:spacing w:val="-2"/>
          <w:sz w:val="28"/>
          <w:szCs w:val="28"/>
          <w:lang w:val="uk-UA"/>
        </w:rPr>
        <w:t>30</w:t>
      </w:r>
      <w:r w:rsidR="00607C34" w:rsidRPr="008526FD">
        <w:rPr>
          <w:spacing w:val="-2"/>
          <w:sz w:val="28"/>
          <w:szCs w:val="28"/>
        </w:rPr>
        <w:t>.6)</w:t>
      </w:r>
    </w:p>
    <w:p w:rsidR="0037203E" w:rsidRDefault="00607C34" w:rsidP="003E11E2">
      <w:pPr>
        <w:shd w:val="clear" w:color="auto" w:fill="FFFFFF"/>
        <w:tabs>
          <w:tab w:val="left" w:pos="3216"/>
        </w:tabs>
        <w:spacing w:line="360" w:lineRule="auto"/>
        <w:rPr>
          <w:sz w:val="28"/>
          <w:szCs w:val="28"/>
          <w:shd w:val="clear" w:color="auto" w:fill="FFFFFF"/>
          <w:lang w:val="uk-UA"/>
        </w:rPr>
      </w:pPr>
      <w:r w:rsidRPr="008526FD">
        <w:rPr>
          <w:sz w:val="28"/>
          <w:szCs w:val="28"/>
          <w:lang w:val="uk-UA"/>
        </w:rPr>
        <w:lastRenderedPageBreak/>
        <w:t>З цього рівняння випливає, що оберт</w:t>
      </w:r>
      <w:r w:rsidR="003E11E2">
        <w:rPr>
          <w:sz w:val="28"/>
          <w:szCs w:val="28"/>
          <w:lang w:val="uk-UA"/>
        </w:rPr>
        <w:t>овий</w:t>
      </w:r>
      <w:r w:rsidRPr="008526FD">
        <w:rPr>
          <w:sz w:val="28"/>
          <w:szCs w:val="28"/>
          <w:lang w:val="uk-UA"/>
        </w:rPr>
        <w:t xml:space="preserve"> момент</w:t>
      </w:r>
      <w:r w:rsidR="003E11E2">
        <w:rPr>
          <w:sz w:val="28"/>
          <w:szCs w:val="28"/>
          <w:lang w:val="uk-UA"/>
        </w:rPr>
        <w:t xml:space="preserve"> </w:t>
      </w:r>
      <w:r w:rsidR="003E11E2" w:rsidRPr="003E11E2">
        <w:rPr>
          <w:i/>
          <w:sz w:val="28"/>
          <w:szCs w:val="28"/>
          <w:lang w:val="uk-UA"/>
        </w:rPr>
        <w:t>М</w:t>
      </w:r>
      <w:r w:rsidR="003E11E2" w:rsidRPr="003E11E2">
        <w:rPr>
          <w:i/>
          <w:sz w:val="28"/>
          <w:szCs w:val="28"/>
          <w:vertAlign w:val="subscript"/>
          <w:lang w:val="uk-UA"/>
        </w:rPr>
        <w:t>1</w:t>
      </w:r>
      <w:r w:rsidRPr="008526FD">
        <w:rPr>
          <w:sz w:val="28"/>
          <w:szCs w:val="28"/>
          <w:lang w:val="uk-UA"/>
        </w:rPr>
        <w:t>,</w:t>
      </w:r>
      <w:r w:rsidR="003E11E2">
        <w:rPr>
          <w:sz w:val="28"/>
          <w:szCs w:val="28"/>
          <w:lang w:val="uk-UA"/>
        </w:rPr>
        <w:t xml:space="preserve"> </w:t>
      </w:r>
      <w:r w:rsidRPr="008526FD">
        <w:rPr>
          <w:sz w:val="28"/>
          <w:szCs w:val="28"/>
          <w:lang w:val="uk-UA"/>
        </w:rPr>
        <w:t>створюваний приводним двигуном на валу генератора</w:t>
      </w:r>
      <w:r w:rsidRPr="008526FD">
        <w:rPr>
          <w:sz w:val="28"/>
          <w:szCs w:val="28"/>
          <w:shd w:val="clear" w:color="auto" w:fill="FFFFFF"/>
          <w:lang w:val="uk-UA"/>
        </w:rPr>
        <w:t>, дорівнює</w:t>
      </w:r>
      <w:r w:rsidRPr="008526FD">
        <w:rPr>
          <w:sz w:val="28"/>
          <w:szCs w:val="28"/>
          <w:lang w:val="uk-UA"/>
        </w:rPr>
        <w:t> сумі протидіючих моментів</w:t>
      </w:r>
      <w:r w:rsidRPr="008526FD">
        <w:rPr>
          <w:sz w:val="28"/>
          <w:szCs w:val="28"/>
          <w:shd w:val="clear" w:color="auto" w:fill="FFFFFF"/>
          <w:lang w:val="uk-UA"/>
        </w:rPr>
        <w:t>: моменту</w:t>
      </w:r>
      <w:r w:rsidRPr="008526FD">
        <w:rPr>
          <w:sz w:val="28"/>
          <w:szCs w:val="28"/>
          <w:lang w:val="uk-UA"/>
        </w:rPr>
        <w:t> х. х.</w:t>
      </w:r>
      <w:r w:rsidR="0037203E">
        <w:rPr>
          <w:sz w:val="28"/>
          <w:szCs w:val="28"/>
          <w:lang w:val="uk-UA"/>
        </w:rPr>
        <w:t xml:space="preserve"> </w:t>
      </w:r>
      <w:r w:rsidR="0037203E" w:rsidRPr="0037203E">
        <w:rPr>
          <w:i/>
          <w:sz w:val="28"/>
          <w:szCs w:val="28"/>
          <w:lang w:val="uk-UA"/>
        </w:rPr>
        <w:t>М</w:t>
      </w:r>
      <w:r w:rsidR="0037203E" w:rsidRPr="0037203E">
        <w:rPr>
          <w:i/>
          <w:sz w:val="28"/>
          <w:szCs w:val="28"/>
          <w:vertAlign w:val="subscript"/>
          <w:lang w:val="uk-UA"/>
        </w:rPr>
        <w:t>0</w:t>
      </w:r>
      <w:r w:rsidRPr="008526FD">
        <w:rPr>
          <w:sz w:val="28"/>
          <w:szCs w:val="28"/>
          <w:lang w:val="uk-UA"/>
        </w:rPr>
        <w:t xml:space="preserve"> , </w:t>
      </w:r>
      <w:r w:rsidR="0037203E">
        <w:rPr>
          <w:sz w:val="28"/>
          <w:szCs w:val="28"/>
          <w:lang w:val="uk-UA"/>
        </w:rPr>
        <w:t>о</w:t>
      </w:r>
      <w:r w:rsidRPr="008526FD">
        <w:rPr>
          <w:sz w:val="28"/>
          <w:szCs w:val="28"/>
          <w:lang w:val="uk-UA"/>
        </w:rPr>
        <w:t>бумовленого втратами х. х.</w:t>
      </w:r>
      <w:r w:rsidR="0037203E">
        <w:rPr>
          <w:sz w:val="28"/>
          <w:szCs w:val="28"/>
          <w:lang w:val="uk-UA"/>
        </w:rPr>
        <w:t xml:space="preserve"> </w:t>
      </w:r>
      <w:r w:rsidR="0037203E" w:rsidRPr="0037203E">
        <w:rPr>
          <w:i/>
          <w:sz w:val="28"/>
          <w:szCs w:val="28"/>
          <w:lang w:val="uk-UA"/>
        </w:rPr>
        <w:t>Р</w:t>
      </w:r>
      <w:r w:rsidR="0037203E" w:rsidRPr="0037203E">
        <w:rPr>
          <w:i/>
          <w:sz w:val="28"/>
          <w:szCs w:val="28"/>
          <w:vertAlign w:val="subscript"/>
          <w:lang w:val="uk-UA"/>
        </w:rPr>
        <w:t>0</w:t>
      </w:r>
      <w:r w:rsidRPr="008526FD">
        <w:rPr>
          <w:sz w:val="28"/>
          <w:szCs w:val="28"/>
          <w:lang w:val="uk-UA"/>
        </w:rPr>
        <w:t> і електромагнітного моменту </w:t>
      </w:r>
      <w:r w:rsidRPr="0037203E">
        <w:rPr>
          <w:i/>
          <w:sz w:val="28"/>
          <w:szCs w:val="28"/>
          <w:lang w:val="uk-UA"/>
        </w:rPr>
        <w:t>М</w:t>
      </w:r>
      <w:r w:rsidRPr="008526FD">
        <w:rPr>
          <w:sz w:val="28"/>
          <w:szCs w:val="28"/>
          <w:lang w:val="uk-UA"/>
        </w:rPr>
        <w:t>,</w:t>
      </w:r>
      <w:r w:rsidR="0037203E">
        <w:rPr>
          <w:sz w:val="28"/>
          <w:szCs w:val="28"/>
          <w:lang w:val="uk-UA"/>
        </w:rPr>
        <w:t xml:space="preserve"> </w:t>
      </w:r>
      <w:r w:rsidRPr="008526FD">
        <w:rPr>
          <w:sz w:val="28"/>
          <w:szCs w:val="28"/>
          <w:lang w:val="uk-UA"/>
        </w:rPr>
        <w:t>обумовленого навантаженням генератора.</w:t>
      </w:r>
    </w:p>
    <w:p w:rsidR="00607C34" w:rsidRDefault="00607C34" w:rsidP="003E11E2">
      <w:pPr>
        <w:shd w:val="clear" w:color="auto" w:fill="FFFFFF"/>
        <w:tabs>
          <w:tab w:val="left" w:pos="3216"/>
        </w:tabs>
        <w:spacing w:line="360" w:lineRule="auto"/>
        <w:rPr>
          <w:position w:val="-12"/>
          <w:sz w:val="28"/>
          <w:szCs w:val="28"/>
          <w:lang w:val="uk-UA"/>
        </w:rPr>
      </w:pPr>
      <w:r w:rsidRPr="008526FD">
        <w:rPr>
          <w:sz w:val="28"/>
          <w:szCs w:val="28"/>
          <w:lang w:val="uk-UA"/>
        </w:rPr>
        <w:t>Момент х. х. </w:t>
      </w:r>
      <w:r w:rsidR="0037203E" w:rsidRPr="0037203E">
        <w:rPr>
          <w:i/>
          <w:sz w:val="28"/>
          <w:szCs w:val="28"/>
          <w:lang w:val="uk-UA"/>
        </w:rPr>
        <w:t>М</w:t>
      </w:r>
      <w:r w:rsidR="0037203E" w:rsidRPr="0037203E">
        <w:rPr>
          <w:i/>
          <w:sz w:val="28"/>
          <w:szCs w:val="28"/>
          <w:vertAlign w:val="subscript"/>
          <w:lang w:val="uk-UA"/>
        </w:rPr>
        <w:t>0</w:t>
      </w:r>
      <w:r w:rsidR="0037203E">
        <w:rPr>
          <w:i/>
          <w:sz w:val="28"/>
          <w:szCs w:val="28"/>
          <w:vertAlign w:val="subscript"/>
          <w:lang w:val="uk-UA"/>
        </w:rPr>
        <w:t xml:space="preserve"> </w:t>
      </w:r>
      <w:r w:rsidRPr="008526FD">
        <w:rPr>
          <w:sz w:val="28"/>
          <w:szCs w:val="28"/>
          <w:lang w:val="uk-UA"/>
        </w:rPr>
        <w:t>для даного генератора постійний (</w:t>
      </w:r>
      <w:r w:rsidR="0037203E" w:rsidRPr="0037203E">
        <w:rPr>
          <w:i/>
          <w:sz w:val="28"/>
          <w:szCs w:val="28"/>
          <w:lang w:val="uk-UA"/>
        </w:rPr>
        <w:t>М</w:t>
      </w:r>
      <w:r w:rsidR="0037203E" w:rsidRPr="0037203E">
        <w:rPr>
          <w:i/>
          <w:sz w:val="28"/>
          <w:szCs w:val="28"/>
          <w:vertAlign w:val="subscript"/>
          <w:lang w:val="uk-UA"/>
        </w:rPr>
        <w:t>0</w:t>
      </w:r>
      <w:r w:rsidRPr="008526FD">
        <w:rPr>
          <w:sz w:val="28"/>
          <w:szCs w:val="28"/>
          <w:shd w:val="clear" w:color="auto" w:fill="FFFFFF"/>
          <w:lang w:val="uk-UA"/>
        </w:rPr>
        <w:t>=</w:t>
      </w:r>
      <w:r w:rsidRPr="008526FD">
        <w:rPr>
          <w:sz w:val="28"/>
          <w:szCs w:val="28"/>
          <w:lang w:val="uk-UA"/>
        </w:rPr>
        <w:t> соnst</w:t>
      </w:r>
      <w:r w:rsidRPr="008526FD">
        <w:rPr>
          <w:sz w:val="28"/>
          <w:szCs w:val="28"/>
          <w:shd w:val="clear" w:color="auto" w:fill="FFFFFF"/>
          <w:lang w:val="uk-UA"/>
        </w:rPr>
        <w:t>),</w:t>
      </w:r>
      <w:r w:rsidRPr="008526FD">
        <w:rPr>
          <w:sz w:val="28"/>
          <w:szCs w:val="28"/>
          <w:lang w:val="uk-UA"/>
        </w:rPr>
        <w:t> тому навантаження синхронного генератора можлив</w:t>
      </w:r>
      <w:r w:rsidR="0037203E">
        <w:rPr>
          <w:sz w:val="28"/>
          <w:szCs w:val="28"/>
          <w:lang w:val="uk-UA"/>
        </w:rPr>
        <w:t>е</w:t>
      </w:r>
      <w:r w:rsidRPr="008526FD">
        <w:rPr>
          <w:sz w:val="28"/>
          <w:szCs w:val="28"/>
          <w:lang w:val="uk-UA"/>
        </w:rPr>
        <w:t> лише зарахунок оберт</w:t>
      </w:r>
      <w:r w:rsidR="0037203E">
        <w:rPr>
          <w:sz w:val="28"/>
          <w:szCs w:val="28"/>
          <w:lang w:val="uk-UA"/>
        </w:rPr>
        <w:t xml:space="preserve">ового </w:t>
      </w:r>
      <w:r w:rsidRPr="008526FD">
        <w:rPr>
          <w:sz w:val="28"/>
          <w:szCs w:val="28"/>
          <w:lang w:val="uk-UA"/>
        </w:rPr>
        <w:t>моменту приводного двигуна, коли його значення перевищує момент х. х.</w:t>
      </w:r>
      <w:r w:rsidRPr="008526FD">
        <w:rPr>
          <w:sz w:val="28"/>
          <w:szCs w:val="28"/>
          <w:shd w:val="clear" w:color="auto" w:fill="FFFFFF"/>
          <w:lang w:val="uk-UA"/>
        </w:rPr>
        <w:t>, тобто</w:t>
      </w:r>
      <w:r w:rsidRPr="008526FD">
        <w:rPr>
          <w:sz w:val="28"/>
          <w:szCs w:val="28"/>
          <w:lang w:val="uk-UA"/>
        </w:rPr>
        <w:t xml:space="preserve"> при  </w:t>
      </w:r>
      <w:r w:rsidRPr="008526FD">
        <w:rPr>
          <w:position w:val="-12"/>
          <w:sz w:val="28"/>
          <w:szCs w:val="28"/>
        </w:rPr>
        <w:object w:dxaOrig="960" w:dyaOrig="360">
          <v:shape id="_x0000_i1160" type="#_x0000_t75" style="width:48pt;height:18pt" o:ole="">
            <v:imagedata r:id="rId364" o:title=""/>
          </v:shape>
          <o:OLEObject Type="Embed" ProgID="Equation.3" ShapeID="_x0000_i1160" DrawAspect="Content" ObjectID="_1438358612" r:id="rId365"/>
        </w:object>
      </w:r>
      <w:r w:rsidR="0037203E">
        <w:rPr>
          <w:position w:val="-12"/>
          <w:sz w:val="28"/>
          <w:szCs w:val="28"/>
          <w:lang w:val="uk-UA"/>
        </w:rPr>
        <w:t>.</w:t>
      </w:r>
    </w:p>
    <w:p w:rsidR="009C7386" w:rsidRPr="0037203E" w:rsidRDefault="009C7386" w:rsidP="003E11E2">
      <w:pPr>
        <w:shd w:val="clear" w:color="auto" w:fill="FFFFFF"/>
        <w:tabs>
          <w:tab w:val="left" w:pos="3216"/>
        </w:tabs>
        <w:spacing w:line="360" w:lineRule="auto"/>
        <w:rPr>
          <w:sz w:val="28"/>
          <w:szCs w:val="28"/>
          <w:lang w:val="uk-UA"/>
        </w:rPr>
      </w:pPr>
    </w:p>
    <w:p w:rsidR="009C7386" w:rsidRDefault="009C7386" w:rsidP="0037203E">
      <w:pPr>
        <w:shd w:val="clear" w:color="auto" w:fill="FFFFFF"/>
        <w:spacing w:line="360" w:lineRule="auto"/>
        <w:rPr>
          <w:b/>
          <w:i/>
          <w:sz w:val="28"/>
          <w:szCs w:val="28"/>
          <w:lang w:val="uk-UA"/>
        </w:rPr>
      </w:pPr>
      <w:r>
        <w:rPr>
          <w:b/>
          <w:i/>
          <w:sz w:val="28"/>
          <w:szCs w:val="28"/>
          <w:lang w:val="uk-UA"/>
        </w:rPr>
        <w:t xml:space="preserve">5 </w:t>
      </w:r>
      <w:r w:rsidR="00AF2A14" w:rsidRPr="0037203E">
        <w:rPr>
          <w:b/>
          <w:i/>
          <w:sz w:val="28"/>
          <w:szCs w:val="28"/>
          <w:lang w:val="uk-UA"/>
        </w:rPr>
        <w:t>Кутові характеристики синхронного генератора</w:t>
      </w:r>
      <w:r w:rsidR="0037203E">
        <w:rPr>
          <w:b/>
          <w:i/>
          <w:sz w:val="28"/>
          <w:szCs w:val="28"/>
          <w:lang w:val="uk-UA"/>
        </w:rPr>
        <w:t xml:space="preserve"> </w:t>
      </w:r>
    </w:p>
    <w:p w:rsidR="00AF2A14" w:rsidRDefault="00AF2A14" w:rsidP="0037203E">
      <w:pPr>
        <w:shd w:val="clear" w:color="auto" w:fill="FFFFFF"/>
        <w:spacing w:line="360" w:lineRule="auto"/>
        <w:rPr>
          <w:sz w:val="28"/>
          <w:szCs w:val="28"/>
          <w:lang w:val="uk-UA"/>
        </w:rPr>
      </w:pPr>
      <w:r w:rsidRPr="001A5B44">
        <w:rPr>
          <w:sz w:val="28"/>
          <w:szCs w:val="28"/>
          <w:lang w:val="uk-UA"/>
        </w:rPr>
        <w:t xml:space="preserve">Електромагнітна потужність </w:t>
      </w:r>
      <w:r w:rsidRPr="000C1B28">
        <w:rPr>
          <w:sz w:val="28"/>
          <w:szCs w:val="28"/>
          <w:u w:val="single"/>
          <w:lang w:val="uk-UA"/>
        </w:rPr>
        <w:t>неявнополюсного</w:t>
      </w:r>
      <w:r w:rsidRPr="001A5B44">
        <w:rPr>
          <w:sz w:val="28"/>
          <w:szCs w:val="28"/>
          <w:lang w:val="uk-UA"/>
        </w:rPr>
        <w:t xml:space="preserve"> синхронного генератора при його паралельній роботі з мережею</w:t>
      </w:r>
      <w:r w:rsidR="009750AA">
        <w:rPr>
          <w:sz w:val="28"/>
          <w:szCs w:val="28"/>
          <w:lang w:val="uk-UA"/>
        </w:rPr>
        <w:t>:</w:t>
      </w:r>
    </w:p>
    <w:p w:rsidR="000C1B28" w:rsidRDefault="000C1B28" w:rsidP="0037203E">
      <w:pPr>
        <w:shd w:val="clear" w:color="auto" w:fill="FFFFFF"/>
        <w:spacing w:line="360" w:lineRule="auto"/>
        <w:rPr>
          <w:sz w:val="28"/>
          <w:szCs w:val="28"/>
          <w:lang w:val="uk-UA"/>
        </w:rPr>
      </w:pPr>
    </w:p>
    <w:p w:rsidR="009750AA" w:rsidRDefault="000C1B28" w:rsidP="0037203E">
      <w:pPr>
        <w:shd w:val="clear" w:color="auto" w:fill="FFFFFF"/>
        <w:spacing w:line="360" w:lineRule="auto"/>
        <w:rPr>
          <w:sz w:val="28"/>
          <w:szCs w:val="28"/>
          <w:lang w:val="uk-UA"/>
        </w:rPr>
      </w:pPr>
      <w:r w:rsidRPr="000C1B28">
        <w:rPr>
          <w:sz w:val="28"/>
          <w:szCs w:val="28"/>
          <w:lang w:val="uk-UA"/>
        </w:rPr>
        <w:t xml:space="preserve">                                          </w:t>
      </w:r>
      <m:oMath>
        <m:sSub>
          <m:sSubPr>
            <m:ctrlPr>
              <w:rPr>
                <w:rFonts w:ascii="Cambria Math" w:hAnsi="Cambria Math"/>
                <w:i/>
                <w:sz w:val="28"/>
                <w:szCs w:val="28"/>
                <w:lang w:val="uk-UA"/>
              </w:rPr>
            </m:ctrlPr>
          </m:sSubPr>
          <m:e>
            <m:r>
              <w:rPr>
                <w:sz w:val="28"/>
                <w:szCs w:val="28"/>
                <w:lang w:val="uk-UA"/>
              </w:rPr>
              <m:t>Р</m:t>
            </m:r>
          </m:e>
          <m:sub>
            <m:r>
              <w:rPr>
                <w:sz w:val="28"/>
                <w:szCs w:val="28"/>
                <w:lang w:val="uk-UA"/>
              </w:rPr>
              <m:t>ем</m:t>
            </m:r>
            <m:r>
              <w:rPr>
                <w:rFonts w:ascii="Cambria Math"/>
                <w:sz w:val="28"/>
                <w:szCs w:val="28"/>
                <w:lang w:val="uk-UA"/>
              </w:rPr>
              <m:t>.</m:t>
            </m:r>
            <m:r>
              <w:rPr>
                <w:sz w:val="28"/>
                <w:szCs w:val="28"/>
                <w:lang w:val="uk-UA"/>
              </w:rPr>
              <m:t>н</m:t>
            </m:r>
          </m:sub>
        </m:sSub>
        <m:r>
          <w:rPr>
            <w:rFonts w:ascii="Cambria Math"/>
            <w:sz w:val="28"/>
            <w:szCs w:val="28"/>
            <w:lang w:val="uk-UA"/>
          </w:rPr>
          <m:t>=</m:t>
        </m:r>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sz w:val="28"/>
                    <w:szCs w:val="28"/>
                    <w:lang w:val="uk-UA"/>
                  </w:rPr>
                  <m:t>U</m:t>
                </m:r>
              </m:e>
              <m:sub>
                <m:r>
                  <w:rPr>
                    <w:rFonts w:ascii="Cambria Math"/>
                    <w:sz w:val="28"/>
                    <w:szCs w:val="28"/>
                    <w:lang w:val="uk-UA"/>
                  </w:rPr>
                  <m:t>1</m:t>
                </m:r>
              </m:sub>
            </m:sSub>
            <m:sSub>
              <m:sSubPr>
                <m:ctrlPr>
                  <w:rPr>
                    <w:rFonts w:ascii="Cambria Math" w:hAnsi="Cambria Math"/>
                    <w:i/>
                    <w:sz w:val="28"/>
                    <w:szCs w:val="28"/>
                    <w:lang w:val="uk-UA"/>
                  </w:rPr>
                </m:ctrlPr>
              </m:sSubPr>
              <m:e>
                <m:r>
                  <w:rPr>
                    <w:rFonts w:ascii="Cambria Math"/>
                    <w:sz w:val="28"/>
                    <w:szCs w:val="28"/>
                    <w:lang w:val="uk-UA"/>
                  </w:rPr>
                  <m:t>E</m:t>
                </m:r>
              </m:e>
              <m:sub>
                <m:r>
                  <w:rPr>
                    <w:rFonts w:ascii="Cambria Math"/>
                    <w:sz w:val="28"/>
                    <w:szCs w:val="28"/>
                    <w:lang w:val="uk-UA"/>
                  </w:rPr>
                  <m:t>0</m:t>
                </m:r>
              </m:sub>
            </m:sSub>
            <m:func>
              <m:funcPr>
                <m:ctrlPr>
                  <w:rPr>
                    <w:rFonts w:ascii="Cambria Math" w:hAnsi="Cambria Math"/>
                    <w:i/>
                    <w:sz w:val="28"/>
                    <w:szCs w:val="28"/>
                    <w:lang w:val="uk-UA"/>
                  </w:rPr>
                </m:ctrlPr>
              </m:funcPr>
              <m:fName>
                <m:r>
                  <w:rPr>
                    <w:rFonts w:ascii="Cambria Math"/>
                    <w:sz w:val="28"/>
                    <w:szCs w:val="28"/>
                    <w:lang w:val="uk-UA"/>
                  </w:rPr>
                  <m:t>sin</m:t>
                </m:r>
              </m:fName>
              <m:e>
                <m:r>
                  <w:rPr>
                    <w:sz w:val="28"/>
                    <w:szCs w:val="28"/>
                    <w:lang w:val="uk-UA"/>
                  </w:rPr>
                  <m:t>θ</m:t>
                </m:r>
              </m:e>
            </m:func>
          </m:num>
          <m:den>
            <m:sSub>
              <m:sSubPr>
                <m:ctrlPr>
                  <w:rPr>
                    <w:rFonts w:ascii="Cambria Math" w:hAnsi="Cambria Math"/>
                    <w:i/>
                    <w:sz w:val="28"/>
                    <w:szCs w:val="28"/>
                    <w:lang w:val="uk-UA"/>
                  </w:rPr>
                </m:ctrlPr>
              </m:sSubPr>
              <m:e>
                <m:r>
                  <w:rPr>
                    <w:rFonts w:ascii="Cambria Math"/>
                    <w:sz w:val="28"/>
                    <w:szCs w:val="28"/>
                    <w:lang w:val="uk-UA"/>
                  </w:rPr>
                  <m:t>x</m:t>
                </m:r>
              </m:e>
              <m:sub>
                <m:r>
                  <w:rPr>
                    <w:rFonts w:ascii="Cambria Math"/>
                    <w:sz w:val="28"/>
                    <w:szCs w:val="28"/>
                    <w:lang w:val="uk-UA"/>
                  </w:rPr>
                  <m:t>c</m:t>
                </m:r>
              </m:sub>
            </m:sSub>
          </m:den>
        </m:f>
      </m:oMath>
      <w:r w:rsidRPr="000C1B28">
        <w:rPr>
          <w:sz w:val="28"/>
          <w:szCs w:val="28"/>
          <w:lang w:val="uk-UA"/>
        </w:rPr>
        <w:t xml:space="preserve">                                      </w:t>
      </w:r>
      <w:r w:rsidRPr="000C1B28">
        <w:rPr>
          <w:i/>
          <w:sz w:val="28"/>
          <w:szCs w:val="28"/>
          <w:lang w:val="uk-UA"/>
        </w:rPr>
        <w:t xml:space="preserve"> </w:t>
      </w:r>
      <w:r w:rsidRPr="000C1B28">
        <w:rPr>
          <w:sz w:val="28"/>
          <w:szCs w:val="28"/>
          <w:lang w:val="uk-UA"/>
        </w:rPr>
        <w:t>(30</w:t>
      </w:r>
      <w:r>
        <w:rPr>
          <w:sz w:val="28"/>
          <w:szCs w:val="28"/>
          <w:lang w:val="uk-UA"/>
        </w:rPr>
        <w:t>.</w:t>
      </w:r>
      <w:r w:rsidRPr="000C1B28">
        <w:rPr>
          <w:sz w:val="28"/>
          <w:szCs w:val="28"/>
          <w:lang w:val="uk-UA"/>
        </w:rPr>
        <w:t>7)</w:t>
      </w:r>
    </w:p>
    <w:p w:rsidR="000C1B28" w:rsidRPr="000C1B28" w:rsidRDefault="000C1B28" w:rsidP="0037203E">
      <w:pPr>
        <w:shd w:val="clear" w:color="auto" w:fill="FFFFFF"/>
        <w:spacing w:line="360" w:lineRule="auto"/>
        <w:rPr>
          <w:b/>
          <w:sz w:val="28"/>
          <w:szCs w:val="28"/>
          <w:lang w:val="uk-UA"/>
        </w:rPr>
      </w:pPr>
    </w:p>
    <w:p w:rsidR="00AF2A14" w:rsidRPr="001A5B44" w:rsidRDefault="00AF2A14" w:rsidP="00AF2A14">
      <w:pPr>
        <w:shd w:val="clear" w:color="auto" w:fill="FFFFFF"/>
        <w:spacing w:line="360" w:lineRule="auto"/>
        <w:rPr>
          <w:sz w:val="28"/>
          <w:szCs w:val="28"/>
          <w:lang w:val="uk-UA"/>
        </w:rPr>
      </w:pPr>
      <w:r w:rsidRPr="001A5B44">
        <w:rPr>
          <w:sz w:val="28"/>
          <w:szCs w:val="28"/>
          <w:lang w:val="uk-UA"/>
        </w:rPr>
        <w:t xml:space="preserve">де </w:t>
      </w:r>
      <m:oMath>
        <m:r>
          <w:rPr>
            <w:sz w:val="28"/>
            <w:szCs w:val="28"/>
            <w:lang w:val="uk-UA"/>
          </w:rPr>
          <m:t>θ</m:t>
        </m:r>
      </m:oMath>
      <w:r w:rsidRPr="001A5B44">
        <w:rPr>
          <w:sz w:val="28"/>
          <w:szCs w:val="28"/>
          <w:lang w:val="uk-UA"/>
        </w:rPr>
        <w:t xml:space="preserve"> </w:t>
      </w:r>
      <w:r w:rsidR="000C1B28" w:rsidRPr="00D04AEE">
        <w:rPr>
          <w:rStyle w:val="apple-style-span"/>
          <w:sz w:val="28"/>
          <w:szCs w:val="28"/>
          <w:shd w:val="clear" w:color="auto" w:fill="F5F5F5"/>
          <w:lang w:val="uk-UA"/>
        </w:rPr>
        <w:t>–</w:t>
      </w:r>
      <w:r w:rsidRPr="001A5B44">
        <w:rPr>
          <w:sz w:val="28"/>
          <w:szCs w:val="28"/>
          <w:lang w:val="uk-UA"/>
        </w:rPr>
        <w:t xml:space="preserve"> кут, на який поздовжня вісь ротора зміщена щодо поздовжньої осі результуючого поля машини (</w:t>
      </w:r>
      <w:r w:rsidR="000C1B28">
        <w:rPr>
          <w:sz w:val="28"/>
          <w:szCs w:val="28"/>
          <w:lang w:val="uk-UA"/>
        </w:rPr>
        <w:t>рисунок</w:t>
      </w:r>
      <w:r w:rsidRPr="001A5B44">
        <w:rPr>
          <w:sz w:val="28"/>
          <w:szCs w:val="28"/>
          <w:lang w:val="uk-UA"/>
        </w:rPr>
        <w:t xml:space="preserve"> </w:t>
      </w:r>
      <w:r w:rsidR="000C1B28" w:rsidRPr="000C1B28">
        <w:rPr>
          <w:sz w:val="28"/>
          <w:szCs w:val="28"/>
        </w:rPr>
        <w:t>30</w:t>
      </w:r>
      <w:r w:rsidRPr="001A5B44">
        <w:rPr>
          <w:sz w:val="28"/>
          <w:szCs w:val="28"/>
          <w:lang w:val="uk-UA"/>
        </w:rPr>
        <w:t>.4).</w:t>
      </w:r>
    </w:p>
    <w:p w:rsidR="00AF2A14" w:rsidRDefault="00AF2A14" w:rsidP="00AF2A14">
      <w:pPr>
        <w:shd w:val="clear" w:color="auto" w:fill="FFFFFF"/>
        <w:spacing w:line="360" w:lineRule="auto"/>
        <w:rPr>
          <w:sz w:val="28"/>
          <w:szCs w:val="28"/>
          <w:lang w:val="uk-UA"/>
        </w:rPr>
      </w:pPr>
      <w:r w:rsidRPr="001A5B44">
        <w:rPr>
          <w:sz w:val="28"/>
          <w:szCs w:val="28"/>
          <w:lang w:val="uk-UA"/>
        </w:rPr>
        <w:t xml:space="preserve">Електромагнітна потужність </w:t>
      </w:r>
      <w:r w:rsidRPr="000C1B28">
        <w:rPr>
          <w:sz w:val="28"/>
          <w:szCs w:val="28"/>
          <w:u w:val="single"/>
          <w:lang w:val="uk-UA"/>
        </w:rPr>
        <w:t>явнополюсного</w:t>
      </w:r>
      <w:r w:rsidRPr="001A5B44">
        <w:rPr>
          <w:sz w:val="28"/>
          <w:szCs w:val="28"/>
          <w:lang w:val="uk-UA"/>
        </w:rPr>
        <w:t xml:space="preserve"> синхронного генератора</w:t>
      </w:r>
      <w:r w:rsidR="000C1B28">
        <w:rPr>
          <w:sz w:val="28"/>
          <w:szCs w:val="28"/>
          <w:lang w:val="uk-UA"/>
        </w:rPr>
        <w:t>:</w:t>
      </w:r>
    </w:p>
    <w:p w:rsidR="000C1B28" w:rsidRDefault="000C1B28" w:rsidP="00AF2A14">
      <w:pPr>
        <w:shd w:val="clear" w:color="auto" w:fill="FFFFFF"/>
        <w:spacing w:line="360" w:lineRule="auto"/>
        <w:rPr>
          <w:sz w:val="28"/>
          <w:szCs w:val="28"/>
          <w:lang w:val="uk-UA"/>
        </w:rPr>
      </w:pPr>
    </w:p>
    <w:p w:rsidR="000C1B28" w:rsidRPr="000C1B28" w:rsidRDefault="000C1B28" w:rsidP="00AF2A14">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uk-UA"/>
              </w:rPr>
              <m:t>ем.я</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uk-UA"/>
                  </w:rPr>
                  <m:t>0</m:t>
                </m:r>
              </m:sub>
            </m:sSub>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den>
        </m:f>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θ</m:t>
            </m:r>
          </m:e>
        </m:func>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1</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uk-UA"/>
                  </w:rPr>
                  <m:t>1</m:t>
                </m:r>
              </m:sub>
              <m:sup>
                <m:r>
                  <w:rPr>
                    <w:rFonts w:ascii="Cambria Math" w:hAnsi="Cambria Math"/>
                    <w:sz w:val="28"/>
                    <w:szCs w:val="28"/>
                    <w:lang w:val="uk-UA"/>
                  </w:rPr>
                  <m:t>2</m:t>
                </m:r>
              </m:sup>
            </m:sSubSup>
          </m:num>
          <m:den>
            <m:r>
              <w:rPr>
                <w:rFonts w:ascii="Cambria Math" w:hAnsi="Cambria Math"/>
                <w:sz w:val="28"/>
                <w:szCs w:val="28"/>
                <w:lang w:val="uk-UA"/>
              </w:rPr>
              <m:t>2</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q</m:t>
                </m:r>
              </m:sub>
            </m:sSub>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den>
        </m:f>
        <m:r>
          <w:rPr>
            <w:rFonts w:ascii="Cambria Math" w:hAnsi="Cambria Math"/>
            <w:sz w:val="28"/>
            <w:szCs w:val="28"/>
            <w:lang w:val="uk-UA"/>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uk-UA"/>
              </w:rPr>
              <m:t>2</m:t>
            </m:r>
            <m:r>
              <w:rPr>
                <w:rFonts w:ascii="Cambria Math" w:hAnsi="Cambria Math"/>
                <w:sz w:val="28"/>
                <w:szCs w:val="28"/>
                <w:lang w:val="en-US"/>
              </w:rPr>
              <m:t>θ</m:t>
            </m:r>
          </m:e>
        </m:func>
      </m:oMath>
      <w:r>
        <w:rPr>
          <w:sz w:val="28"/>
          <w:szCs w:val="28"/>
          <w:lang w:val="uk-UA"/>
        </w:rPr>
        <w:t>,                      (30.8)</w:t>
      </w:r>
    </w:p>
    <w:p w:rsidR="000C1B28" w:rsidRPr="001A5B44" w:rsidRDefault="000C1B28" w:rsidP="00AF2A14">
      <w:pPr>
        <w:shd w:val="clear" w:color="auto" w:fill="FFFFFF"/>
        <w:spacing w:line="360" w:lineRule="auto"/>
        <w:rPr>
          <w:sz w:val="28"/>
          <w:szCs w:val="28"/>
          <w:lang w:val="uk-UA"/>
        </w:rPr>
      </w:pPr>
    </w:p>
    <w:p w:rsidR="00AF2A14" w:rsidRPr="001A5B44" w:rsidRDefault="00AF2A14" w:rsidP="00AF2A14">
      <w:pPr>
        <w:shd w:val="clear" w:color="auto" w:fill="FFFFFF"/>
        <w:spacing w:line="360" w:lineRule="auto"/>
        <w:rPr>
          <w:sz w:val="28"/>
          <w:szCs w:val="28"/>
          <w:lang w:val="uk-UA"/>
        </w:rPr>
      </w:pPr>
      <w:r w:rsidRPr="001A5B44">
        <w:rPr>
          <w:sz w:val="28"/>
          <w:szCs w:val="28"/>
          <w:lang w:val="uk-UA"/>
        </w:rPr>
        <w:t xml:space="preserve">де </w:t>
      </w:r>
      <w:r w:rsidRPr="001A5B44">
        <w:rPr>
          <w:i/>
          <w:iCs/>
          <w:sz w:val="28"/>
          <w:szCs w:val="28"/>
          <w:lang w:val="uk-UA"/>
        </w:rPr>
        <w:t>x</w:t>
      </w:r>
      <w:r w:rsidRPr="001A5B44">
        <w:rPr>
          <w:i/>
          <w:iCs/>
          <w:sz w:val="28"/>
          <w:szCs w:val="28"/>
          <w:vertAlign w:val="subscript"/>
          <w:lang w:val="uk-UA"/>
        </w:rPr>
        <w:t>d</w:t>
      </w:r>
      <w:r w:rsidRPr="001A5B44">
        <w:rPr>
          <w:i/>
          <w:iCs/>
          <w:sz w:val="28"/>
          <w:szCs w:val="28"/>
          <w:lang w:val="uk-UA"/>
        </w:rPr>
        <w:t xml:space="preserve"> = х</w:t>
      </w:r>
      <w:r w:rsidR="000C1B28" w:rsidRPr="000C1B28">
        <w:rPr>
          <w:i/>
          <w:iCs/>
          <w:sz w:val="28"/>
          <w:szCs w:val="28"/>
          <w:vertAlign w:val="subscript"/>
          <w:lang w:val="uk-UA"/>
        </w:rPr>
        <w:t>а</w:t>
      </w:r>
      <w:r w:rsidR="000C1B28" w:rsidRPr="001A5B44">
        <w:rPr>
          <w:i/>
          <w:iCs/>
          <w:sz w:val="28"/>
          <w:szCs w:val="28"/>
          <w:vertAlign w:val="subscript"/>
          <w:lang w:val="uk-UA"/>
        </w:rPr>
        <w:t>d</w:t>
      </w:r>
      <w:r w:rsidRPr="001A5B44">
        <w:rPr>
          <w:i/>
          <w:iCs/>
          <w:sz w:val="28"/>
          <w:szCs w:val="28"/>
          <w:lang w:val="uk-UA"/>
        </w:rPr>
        <w:t xml:space="preserve"> </w:t>
      </w:r>
      <w:r w:rsidRPr="001A5B44">
        <w:rPr>
          <w:sz w:val="28"/>
          <w:szCs w:val="28"/>
          <w:lang w:val="uk-UA"/>
        </w:rPr>
        <w:t xml:space="preserve">+ </w:t>
      </w:r>
      <w:r w:rsidR="000C1B28" w:rsidRPr="001A5B44">
        <w:rPr>
          <w:i/>
          <w:iCs/>
          <w:sz w:val="28"/>
          <w:szCs w:val="28"/>
          <w:lang w:val="uk-UA"/>
        </w:rPr>
        <w:t>х</w:t>
      </w:r>
      <w:r w:rsidR="000C1B28">
        <w:rPr>
          <w:i/>
          <w:iCs/>
          <w:sz w:val="28"/>
          <w:szCs w:val="28"/>
          <w:vertAlign w:val="subscript"/>
          <w:lang w:val="uk-UA"/>
        </w:rPr>
        <w:t>1</w:t>
      </w:r>
      <w:r w:rsidRPr="001A5B44">
        <w:rPr>
          <w:sz w:val="28"/>
          <w:szCs w:val="28"/>
          <w:lang w:val="uk-UA"/>
        </w:rPr>
        <w:t xml:space="preserve">, і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q</m:t>
            </m:r>
          </m:sub>
        </m:sSub>
      </m:oMath>
      <w:r w:rsidRPr="001A5B44">
        <w:rPr>
          <w:sz w:val="28"/>
          <w:szCs w:val="28"/>
          <w:lang w:val="uk-UA"/>
        </w:rPr>
        <w:t xml:space="preserve">= </w:t>
      </w:r>
      <w:r w:rsidR="000C1B28" w:rsidRPr="001A5B44">
        <w:rPr>
          <w:i/>
          <w:iCs/>
          <w:sz w:val="28"/>
          <w:szCs w:val="28"/>
          <w:lang w:val="uk-UA"/>
        </w:rPr>
        <w:t>х</w:t>
      </w:r>
      <w:r w:rsidR="000C1B28" w:rsidRPr="000C1B28">
        <w:rPr>
          <w:i/>
          <w:iCs/>
          <w:sz w:val="28"/>
          <w:szCs w:val="28"/>
          <w:vertAlign w:val="subscript"/>
          <w:lang w:val="uk-UA"/>
        </w:rPr>
        <w:t>а</w:t>
      </w:r>
      <w:r w:rsidR="000C1B28" w:rsidRPr="001A5B44">
        <w:rPr>
          <w:i/>
          <w:iCs/>
          <w:sz w:val="28"/>
          <w:szCs w:val="28"/>
          <w:vertAlign w:val="subscript"/>
          <w:lang w:val="uk-UA"/>
        </w:rPr>
        <w:t>d</w:t>
      </w:r>
      <w:r w:rsidR="000C1B28" w:rsidRPr="001A5B44">
        <w:rPr>
          <w:i/>
          <w:iCs/>
          <w:sz w:val="28"/>
          <w:szCs w:val="28"/>
          <w:lang w:val="uk-UA"/>
        </w:rPr>
        <w:t xml:space="preserve"> </w:t>
      </w:r>
      <w:r w:rsidR="000C1B28" w:rsidRPr="001A5B44">
        <w:rPr>
          <w:sz w:val="28"/>
          <w:szCs w:val="28"/>
          <w:lang w:val="uk-UA"/>
        </w:rPr>
        <w:t xml:space="preserve">+ </w:t>
      </w:r>
      <w:r w:rsidR="000C1B28" w:rsidRPr="001A5B44">
        <w:rPr>
          <w:i/>
          <w:iCs/>
          <w:sz w:val="28"/>
          <w:szCs w:val="28"/>
          <w:lang w:val="uk-UA"/>
        </w:rPr>
        <w:t>х</w:t>
      </w:r>
      <w:r w:rsidR="000C1B28">
        <w:rPr>
          <w:i/>
          <w:iCs/>
          <w:sz w:val="28"/>
          <w:szCs w:val="28"/>
          <w:vertAlign w:val="subscript"/>
          <w:lang w:val="uk-UA"/>
        </w:rPr>
        <w:t>1</w:t>
      </w:r>
      <w:r w:rsidRPr="001A5B44">
        <w:rPr>
          <w:sz w:val="28"/>
          <w:szCs w:val="28"/>
          <w:lang w:val="uk-UA"/>
        </w:rPr>
        <w:t xml:space="preserve">, </w:t>
      </w:r>
      <w:r w:rsidR="000C1B28" w:rsidRPr="00D04AEE">
        <w:rPr>
          <w:rStyle w:val="apple-style-span"/>
          <w:sz w:val="28"/>
          <w:szCs w:val="28"/>
          <w:shd w:val="clear" w:color="auto" w:fill="F5F5F5"/>
          <w:lang w:val="uk-UA"/>
        </w:rPr>
        <w:t>–</w:t>
      </w:r>
      <w:r w:rsidRPr="001A5B44">
        <w:rPr>
          <w:sz w:val="28"/>
          <w:szCs w:val="28"/>
          <w:lang w:val="uk-UA"/>
        </w:rPr>
        <w:t xml:space="preserve"> синхронні індуктивні опори явнополюсно</w:t>
      </w:r>
      <w:r w:rsidR="00626898">
        <w:rPr>
          <w:sz w:val="28"/>
          <w:szCs w:val="28"/>
          <w:lang w:val="uk-UA"/>
        </w:rPr>
        <w:t>ї</w:t>
      </w:r>
      <w:r w:rsidRPr="001A5B44">
        <w:rPr>
          <w:sz w:val="28"/>
          <w:szCs w:val="28"/>
          <w:lang w:val="uk-UA"/>
        </w:rPr>
        <w:t xml:space="preserve"> синхронної машини по поздовжній і поперечній осях в</w:t>
      </w:r>
      <w:r w:rsidR="00626898">
        <w:rPr>
          <w:sz w:val="28"/>
          <w:szCs w:val="28"/>
          <w:lang w:val="uk-UA"/>
        </w:rPr>
        <w:t>ідповідно,</w:t>
      </w:r>
      <w:r w:rsidRPr="001A5B44">
        <w:rPr>
          <w:sz w:val="28"/>
          <w:szCs w:val="28"/>
          <w:lang w:val="uk-UA"/>
        </w:rPr>
        <w:t xml:space="preserve"> Ом.</w:t>
      </w:r>
    </w:p>
    <w:p w:rsidR="00AF2A14" w:rsidRPr="001A5B44" w:rsidRDefault="00AF2A14" w:rsidP="00AF2A14">
      <w:pPr>
        <w:shd w:val="clear" w:color="auto" w:fill="FFFFFF"/>
        <w:spacing w:line="360" w:lineRule="auto"/>
        <w:rPr>
          <w:sz w:val="28"/>
          <w:szCs w:val="28"/>
          <w:lang w:val="uk-UA"/>
        </w:rPr>
      </w:pPr>
      <w:r w:rsidRPr="001A5B44">
        <w:rPr>
          <w:sz w:val="28"/>
          <w:szCs w:val="28"/>
          <w:lang w:val="uk-UA"/>
        </w:rPr>
        <w:t>Розділивши вира</w:t>
      </w:r>
      <w:r w:rsidR="00626898">
        <w:rPr>
          <w:sz w:val="28"/>
          <w:szCs w:val="28"/>
          <w:lang w:val="uk-UA"/>
        </w:rPr>
        <w:t>зи</w:t>
      </w:r>
      <w:r w:rsidRPr="001A5B44">
        <w:rPr>
          <w:sz w:val="28"/>
          <w:szCs w:val="28"/>
          <w:lang w:val="uk-UA"/>
        </w:rPr>
        <w:t xml:space="preserve"> (</w:t>
      </w:r>
      <w:r w:rsidR="00626898">
        <w:rPr>
          <w:sz w:val="28"/>
          <w:szCs w:val="28"/>
          <w:lang w:val="uk-UA"/>
        </w:rPr>
        <w:t>30</w:t>
      </w:r>
      <w:r w:rsidRPr="001A5B44">
        <w:rPr>
          <w:sz w:val="28"/>
          <w:szCs w:val="28"/>
          <w:lang w:val="uk-UA"/>
        </w:rPr>
        <w:t>.7) і (</w:t>
      </w:r>
      <w:r w:rsidR="00626898">
        <w:rPr>
          <w:sz w:val="28"/>
          <w:szCs w:val="28"/>
          <w:lang w:val="uk-UA"/>
        </w:rPr>
        <w:t>30</w:t>
      </w:r>
      <w:r w:rsidRPr="001A5B44">
        <w:rPr>
          <w:sz w:val="28"/>
          <w:szCs w:val="28"/>
          <w:lang w:val="uk-UA"/>
        </w:rPr>
        <w:t xml:space="preserve">.8) на синхронну частоту обертання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oMath>
      <w:r w:rsidRPr="001A5B44">
        <w:rPr>
          <w:sz w:val="28"/>
          <w:szCs w:val="28"/>
          <w:lang w:val="uk-UA"/>
        </w:rPr>
        <w:t>, одержимо вира</w:t>
      </w:r>
      <w:r w:rsidR="00626898">
        <w:rPr>
          <w:sz w:val="28"/>
          <w:szCs w:val="28"/>
          <w:lang w:val="uk-UA"/>
        </w:rPr>
        <w:t>з</w:t>
      </w:r>
      <w:r w:rsidRPr="001A5B44">
        <w:rPr>
          <w:sz w:val="28"/>
          <w:szCs w:val="28"/>
          <w:lang w:val="uk-UA"/>
        </w:rPr>
        <w:t xml:space="preserve"> електромагнітних моментів:</w:t>
      </w:r>
    </w:p>
    <w:p w:rsidR="00AF2A14" w:rsidRDefault="00AF2A14" w:rsidP="00AF2A14">
      <w:pPr>
        <w:shd w:val="clear" w:color="auto" w:fill="FFFFFF"/>
        <w:spacing w:line="360" w:lineRule="auto"/>
        <w:rPr>
          <w:sz w:val="28"/>
          <w:szCs w:val="28"/>
          <w:lang w:val="uk-UA"/>
        </w:rPr>
      </w:pPr>
      <w:r w:rsidRPr="001A5B44">
        <w:rPr>
          <w:i/>
          <w:iCs/>
          <w:sz w:val="28"/>
          <w:szCs w:val="28"/>
          <w:lang w:val="uk-UA"/>
        </w:rPr>
        <w:t xml:space="preserve">неявнополюсной </w:t>
      </w:r>
      <w:r w:rsidRPr="001A5B44">
        <w:rPr>
          <w:sz w:val="28"/>
          <w:szCs w:val="28"/>
          <w:lang w:val="uk-UA"/>
        </w:rPr>
        <w:t>синхронної машини</w:t>
      </w:r>
    </w:p>
    <w:p w:rsidR="00626898" w:rsidRDefault="00626898" w:rsidP="00AF2A14">
      <w:pPr>
        <w:shd w:val="clear" w:color="auto" w:fill="FFFFFF"/>
        <w:spacing w:line="360" w:lineRule="auto"/>
        <w:rPr>
          <w:sz w:val="28"/>
          <w:szCs w:val="28"/>
          <w:lang w:val="uk-UA"/>
        </w:rPr>
      </w:pPr>
    </w:p>
    <w:p w:rsidR="00626898" w:rsidRPr="004D6CCC" w:rsidRDefault="005F487F" w:rsidP="00AF2A14">
      <w:pPr>
        <w:shd w:val="clear" w:color="auto" w:fill="FFFFFF"/>
        <w:spacing w:line="360" w:lineRule="auto"/>
        <w:rPr>
          <w:sz w:val="28"/>
          <w:szCs w:val="28"/>
          <w:lang w:val="uk-UA"/>
        </w:rPr>
      </w:pPr>
      <w:r>
        <w:rPr>
          <w:sz w:val="28"/>
          <w:szCs w:val="28"/>
          <w:lang w:val="uk-UA"/>
        </w:rPr>
        <w:lastRenderedPageBreak/>
        <w:t xml:space="preserve">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n</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ем</m:t>
                </m:r>
              </m:sub>
            </m:sSub>
          </m:num>
          <m:den>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c</m:t>
                </m:r>
              </m:sub>
            </m:sSub>
          </m:den>
        </m:f>
        <m:func>
          <m:funcPr>
            <m:ctrlPr>
              <w:rPr>
                <w:rFonts w:ascii="Cambria Math" w:hAnsi="Cambria Math"/>
                <w:i/>
                <w:sz w:val="28"/>
                <w:szCs w:val="28"/>
                <w:lang w:val="uk-UA"/>
              </w:rPr>
            </m:ctrlPr>
          </m:funcPr>
          <m:fName>
            <m:r>
              <m:rPr>
                <m:sty m:val="p"/>
              </m:rPr>
              <w:rPr>
                <w:rFonts w:ascii="Cambria Math" w:hAnsi="Cambria Math"/>
                <w:sz w:val="28"/>
                <w:szCs w:val="28"/>
                <w:lang w:val="uk-UA"/>
              </w:rPr>
              <m:t>sin</m:t>
            </m:r>
          </m:fName>
          <m:e>
            <m:r>
              <w:rPr>
                <w:rFonts w:ascii="Cambria Math" w:hAnsi="Cambria Math"/>
                <w:sz w:val="28"/>
                <w:szCs w:val="28"/>
                <w:lang w:val="uk-UA"/>
              </w:rPr>
              <m:t>θ</m:t>
            </m:r>
          </m:e>
        </m:func>
      </m:oMath>
      <w:r w:rsidR="004D6CCC" w:rsidRPr="004D6CCC">
        <w:rPr>
          <w:sz w:val="28"/>
          <w:szCs w:val="28"/>
          <w:lang w:val="uk-UA"/>
        </w:rPr>
        <w:t xml:space="preserve">, </w:t>
      </w:r>
      <w:r>
        <w:rPr>
          <w:sz w:val="28"/>
          <w:szCs w:val="28"/>
          <w:lang w:val="uk-UA"/>
        </w:rPr>
        <w:t xml:space="preserve">                                         </w:t>
      </w:r>
      <w:r w:rsidR="004D6CCC" w:rsidRPr="004D6CCC">
        <w:rPr>
          <w:sz w:val="28"/>
          <w:szCs w:val="28"/>
          <w:lang w:val="uk-UA"/>
        </w:rPr>
        <w:t>(30.9)</w:t>
      </w:r>
    </w:p>
    <w:p w:rsidR="00626898" w:rsidRPr="001A5B44" w:rsidRDefault="00626898" w:rsidP="00AF2A14">
      <w:pPr>
        <w:shd w:val="clear" w:color="auto" w:fill="FFFFFF"/>
        <w:spacing w:line="360" w:lineRule="auto"/>
        <w:rPr>
          <w:sz w:val="28"/>
          <w:szCs w:val="28"/>
          <w:lang w:val="uk-UA"/>
        </w:rPr>
      </w:pPr>
    </w:p>
    <w:p w:rsidR="00AF2A14" w:rsidRDefault="00AF2A14" w:rsidP="00AF2A14">
      <w:pPr>
        <w:shd w:val="clear" w:color="auto" w:fill="FFFFFF"/>
        <w:spacing w:line="360" w:lineRule="auto"/>
        <w:rPr>
          <w:sz w:val="28"/>
          <w:szCs w:val="28"/>
          <w:lang w:val="uk-UA"/>
        </w:rPr>
      </w:pPr>
      <w:r w:rsidRPr="001A5B44">
        <w:rPr>
          <w:i/>
          <w:iCs/>
          <w:sz w:val="28"/>
          <w:szCs w:val="28"/>
          <w:lang w:val="uk-UA"/>
        </w:rPr>
        <w:t xml:space="preserve">явнополюсной </w:t>
      </w:r>
      <w:r w:rsidRPr="001A5B44">
        <w:rPr>
          <w:sz w:val="28"/>
          <w:szCs w:val="28"/>
          <w:lang w:val="uk-UA"/>
        </w:rPr>
        <w:t>синхронної машини</w:t>
      </w:r>
    </w:p>
    <w:p w:rsidR="00626898" w:rsidRPr="00FD6516" w:rsidRDefault="00626898" w:rsidP="00AF2A14">
      <w:pPr>
        <w:shd w:val="clear" w:color="auto" w:fill="FFFFFF"/>
        <w:spacing w:line="360" w:lineRule="auto"/>
        <w:rPr>
          <w:sz w:val="28"/>
          <w:szCs w:val="28"/>
        </w:rPr>
      </w:pPr>
    </w:p>
    <w:p w:rsidR="004D6CCC" w:rsidRPr="005F487F" w:rsidRDefault="005F487F" w:rsidP="00AF2A14">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я</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uk-UA"/>
                  </w:rPr>
                  <m:t>ем.я</m:t>
                </m:r>
              </m:sub>
            </m:sSub>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den>
        </m:f>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uk-UA"/>
                  </w:rPr>
                  <m:t>0</m:t>
                </m:r>
              </m:sub>
            </m:sSub>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den>
        </m:f>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θ</m:t>
            </m:r>
          </m:e>
        </m:func>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1</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uk-UA"/>
                  </w:rPr>
                  <m:t>1</m:t>
                </m:r>
              </m:sub>
              <m:sup>
                <m:r>
                  <w:rPr>
                    <w:rFonts w:ascii="Cambria Math" w:hAnsi="Cambria Math"/>
                    <w:sz w:val="28"/>
                    <w:szCs w:val="28"/>
                    <w:lang w:val="uk-UA"/>
                  </w:rPr>
                  <m:t>2</m:t>
                </m:r>
              </m:sup>
            </m:sSubSup>
          </m:num>
          <m:den>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q</m:t>
                </m:r>
              </m:sub>
            </m:sSub>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den>
        </m:f>
        <m:r>
          <w:rPr>
            <w:rFonts w:ascii="Cambria Math" w:hAnsi="Cambria Math"/>
            <w:sz w:val="28"/>
            <w:szCs w:val="28"/>
            <w:lang w:val="uk-UA"/>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uk-UA"/>
              </w:rPr>
              <m:t>2</m:t>
            </m:r>
            <m:r>
              <w:rPr>
                <w:rFonts w:ascii="Cambria Math" w:hAnsi="Cambria Math"/>
                <w:sz w:val="28"/>
                <w:szCs w:val="28"/>
                <w:lang w:val="en-US"/>
              </w:rPr>
              <m:t>θ</m:t>
            </m:r>
          </m:e>
        </m:func>
      </m:oMath>
      <w:r>
        <w:rPr>
          <w:sz w:val="28"/>
          <w:szCs w:val="28"/>
          <w:lang w:val="uk-UA"/>
        </w:rPr>
        <w:t>,               (30.10)</w:t>
      </w:r>
    </w:p>
    <w:p w:rsidR="004D6CCC" w:rsidRPr="005F487F" w:rsidRDefault="004D6CCC" w:rsidP="00AF2A14">
      <w:pPr>
        <w:shd w:val="clear" w:color="auto" w:fill="FFFFFF"/>
        <w:spacing w:line="360" w:lineRule="auto"/>
        <w:rPr>
          <w:sz w:val="28"/>
          <w:szCs w:val="28"/>
          <w:lang w:val="uk-UA"/>
        </w:rPr>
      </w:pPr>
    </w:p>
    <w:p w:rsidR="00AF2A14" w:rsidRPr="00BB0980" w:rsidRDefault="00AF2A14" w:rsidP="00AF2A14">
      <w:pPr>
        <w:shd w:val="clear" w:color="auto" w:fill="FFFFFF"/>
        <w:spacing w:line="360" w:lineRule="auto"/>
        <w:rPr>
          <w:sz w:val="28"/>
          <w:szCs w:val="28"/>
          <w:lang w:val="uk-UA"/>
        </w:rPr>
      </w:pPr>
      <w:r w:rsidRPr="001A5B44">
        <w:rPr>
          <w:sz w:val="28"/>
          <w:szCs w:val="28"/>
          <w:lang w:val="uk-UA"/>
        </w:rPr>
        <w:t xml:space="preserve">де </w:t>
      </w:r>
      <w:r w:rsidR="005F487F" w:rsidRPr="005F487F">
        <w:rPr>
          <w:i/>
          <w:sz w:val="28"/>
          <w:szCs w:val="28"/>
          <w:lang w:val="uk-UA"/>
        </w:rPr>
        <w:t>М</w:t>
      </w:r>
      <w:r w:rsidR="005F487F">
        <w:rPr>
          <w:sz w:val="28"/>
          <w:szCs w:val="28"/>
          <w:lang w:val="uk-UA"/>
        </w:rPr>
        <w:t xml:space="preserve"> –</w:t>
      </w:r>
      <w:r w:rsidRPr="001A5B44">
        <w:rPr>
          <w:sz w:val="28"/>
          <w:szCs w:val="28"/>
          <w:lang w:val="uk-UA"/>
        </w:rPr>
        <w:t xml:space="preserve"> електромагнітний момент, Нм.</w:t>
      </w:r>
    </w:p>
    <w:p w:rsidR="00AF2A14" w:rsidRDefault="00AF2A14" w:rsidP="00AF2A14">
      <w:pPr>
        <w:shd w:val="clear" w:color="auto" w:fill="FFFFFF"/>
        <w:spacing w:line="360" w:lineRule="auto"/>
        <w:rPr>
          <w:i/>
          <w:iCs/>
          <w:sz w:val="28"/>
          <w:szCs w:val="28"/>
          <w:lang w:val="uk-UA"/>
        </w:rPr>
      </w:pPr>
      <w:r w:rsidRPr="001A5B44">
        <w:rPr>
          <w:sz w:val="28"/>
          <w:szCs w:val="28"/>
          <w:lang w:val="uk-UA"/>
        </w:rPr>
        <w:t>Аналіз</w:t>
      </w:r>
      <w:r w:rsidRPr="00BB0980">
        <w:rPr>
          <w:sz w:val="28"/>
          <w:szCs w:val="28"/>
          <w:lang w:val="uk-UA"/>
        </w:rPr>
        <w:t xml:space="preserve"> </w:t>
      </w:r>
      <w:r w:rsidRPr="001A5B44">
        <w:rPr>
          <w:sz w:val="28"/>
          <w:szCs w:val="28"/>
          <w:lang w:val="uk-UA"/>
        </w:rPr>
        <w:t>вираження</w:t>
      </w:r>
      <w:r w:rsidRPr="00BB0980">
        <w:rPr>
          <w:sz w:val="28"/>
          <w:szCs w:val="28"/>
          <w:lang w:val="uk-UA"/>
        </w:rPr>
        <w:t xml:space="preserve"> (</w:t>
      </w:r>
      <w:r w:rsidR="005F487F">
        <w:rPr>
          <w:sz w:val="28"/>
          <w:szCs w:val="28"/>
          <w:lang w:val="uk-UA"/>
        </w:rPr>
        <w:t>30</w:t>
      </w:r>
      <w:r w:rsidRPr="001A5B44">
        <w:rPr>
          <w:sz w:val="28"/>
          <w:szCs w:val="28"/>
          <w:lang w:val="uk-UA"/>
        </w:rPr>
        <w:t>.10</w:t>
      </w:r>
      <w:r w:rsidRPr="00BB0980">
        <w:rPr>
          <w:sz w:val="28"/>
          <w:szCs w:val="28"/>
          <w:lang w:val="uk-UA"/>
        </w:rPr>
        <w:t xml:space="preserve">) </w:t>
      </w:r>
      <w:r w:rsidRPr="001A5B44">
        <w:rPr>
          <w:sz w:val="28"/>
          <w:szCs w:val="28"/>
          <w:lang w:val="uk-UA"/>
        </w:rPr>
        <w:t>показує</w:t>
      </w:r>
      <w:r w:rsidRPr="00BB0980">
        <w:rPr>
          <w:sz w:val="28"/>
          <w:szCs w:val="28"/>
          <w:lang w:val="uk-UA"/>
        </w:rPr>
        <w:t xml:space="preserve">, </w:t>
      </w:r>
      <w:r w:rsidRPr="001A5B44">
        <w:rPr>
          <w:sz w:val="28"/>
          <w:szCs w:val="28"/>
          <w:lang w:val="uk-UA"/>
        </w:rPr>
        <w:t>що</w:t>
      </w:r>
      <w:r w:rsidRPr="00BB0980">
        <w:rPr>
          <w:sz w:val="28"/>
          <w:szCs w:val="28"/>
          <w:lang w:val="uk-UA"/>
        </w:rPr>
        <w:t xml:space="preserve"> </w:t>
      </w:r>
      <w:r w:rsidRPr="001A5B44">
        <w:rPr>
          <w:sz w:val="28"/>
          <w:szCs w:val="28"/>
          <w:lang w:val="uk-UA"/>
        </w:rPr>
        <w:t>електромагнітний</w:t>
      </w:r>
      <w:r w:rsidRPr="00BB0980">
        <w:rPr>
          <w:sz w:val="28"/>
          <w:szCs w:val="28"/>
          <w:lang w:val="uk-UA"/>
        </w:rPr>
        <w:t xml:space="preserve"> </w:t>
      </w:r>
      <w:r w:rsidRPr="001A5B44">
        <w:rPr>
          <w:sz w:val="28"/>
          <w:szCs w:val="28"/>
          <w:lang w:val="uk-UA"/>
        </w:rPr>
        <w:t>момент</w:t>
      </w:r>
      <w:r w:rsidRPr="00BB0980">
        <w:rPr>
          <w:sz w:val="28"/>
          <w:szCs w:val="28"/>
          <w:lang w:val="uk-UA"/>
        </w:rPr>
        <w:t xml:space="preserve"> явнополюсно</w:t>
      </w:r>
      <w:r w:rsidR="00956952">
        <w:rPr>
          <w:sz w:val="28"/>
          <w:szCs w:val="28"/>
          <w:lang w:val="uk-UA"/>
        </w:rPr>
        <w:t>ї</w:t>
      </w:r>
      <w:r w:rsidRPr="00BB0980">
        <w:rPr>
          <w:sz w:val="28"/>
          <w:szCs w:val="28"/>
          <w:lang w:val="uk-UA"/>
        </w:rPr>
        <w:t xml:space="preserve"> </w:t>
      </w:r>
      <w:r w:rsidRPr="001A5B44">
        <w:rPr>
          <w:sz w:val="28"/>
          <w:szCs w:val="28"/>
          <w:lang w:val="uk-UA"/>
        </w:rPr>
        <w:t>машини</w:t>
      </w:r>
      <w:r w:rsidRPr="00BB0980">
        <w:rPr>
          <w:sz w:val="28"/>
          <w:szCs w:val="28"/>
          <w:lang w:val="uk-UA"/>
        </w:rPr>
        <w:t xml:space="preserve"> </w:t>
      </w:r>
      <w:r w:rsidRPr="001A5B44">
        <w:rPr>
          <w:sz w:val="28"/>
          <w:szCs w:val="28"/>
          <w:lang w:val="uk-UA"/>
        </w:rPr>
        <w:t>має</w:t>
      </w:r>
      <w:r w:rsidRPr="00BB0980">
        <w:rPr>
          <w:sz w:val="28"/>
          <w:szCs w:val="28"/>
          <w:lang w:val="uk-UA"/>
        </w:rPr>
        <w:t xml:space="preserve"> </w:t>
      </w:r>
      <w:r w:rsidRPr="001A5B44">
        <w:rPr>
          <w:sz w:val="28"/>
          <w:szCs w:val="28"/>
          <w:lang w:val="uk-UA"/>
        </w:rPr>
        <w:t>дві</w:t>
      </w:r>
      <w:r w:rsidRPr="00BB0980">
        <w:rPr>
          <w:sz w:val="28"/>
          <w:szCs w:val="28"/>
          <w:lang w:val="uk-UA"/>
        </w:rPr>
        <w:t xml:space="preserve"> </w:t>
      </w:r>
      <w:r w:rsidRPr="001A5B44">
        <w:rPr>
          <w:sz w:val="28"/>
          <w:szCs w:val="28"/>
          <w:lang w:val="uk-UA"/>
        </w:rPr>
        <w:t>складові</w:t>
      </w:r>
      <w:r w:rsidRPr="00BB0980">
        <w:rPr>
          <w:sz w:val="28"/>
          <w:szCs w:val="28"/>
          <w:lang w:val="uk-UA"/>
        </w:rPr>
        <w:t xml:space="preserve">: </w:t>
      </w:r>
      <w:r w:rsidRPr="001A5B44">
        <w:rPr>
          <w:sz w:val="28"/>
          <w:szCs w:val="28"/>
          <w:lang w:val="uk-UA"/>
        </w:rPr>
        <w:t>одна</w:t>
      </w:r>
      <w:r w:rsidRPr="00BB0980">
        <w:rPr>
          <w:sz w:val="28"/>
          <w:szCs w:val="28"/>
          <w:lang w:val="uk-UA"/>
        </w:rPr>
        <w:t xml:space="preserve"> </w:t>
      </w:r>
      <w:r w:rsidRPr="001A5B44">
        <w:rPr>
          <w:sz w:val="28"/>
          <w:szCs w:val="28"/>
          <w:lang w:val="uk-UA"/>
        </w:rPr>
        <w:t>з</w:t>
      </w:r>
      <w:r w:rsidRPr="00BB0980">
        <w:rPr>
          <w:sz w:val="28"/>
          <w:szCs w:val="28"/>
          <w:lang w:val="uk-UA"/>
        </w:rPr>
        <w:t xml:space="preserve"> </w:t>
      </w:r>
      <w:r w:rsidRPr="001A5B44">
        <w:rPr>
          <w:sz w:val="28"/>
          <w:szCs w:val="28"/>
          <w:lang w:val="uk-UA"/>
        </w:rPr>
        <w:t>них</w:t>
      </w:r>
      <w:r w:rsidRPr="00BB0980">
        <w:rPr>
          <w:sz w:val="28"/>
          <w:szCs w:val="28"/>
          <w:lang w:val="uk-UA"/>
        </w:rPr>
        <w:t xml:space="preserve"> </w:t>
      </w:r>
      <w:r w:rsidRPr="001A5B44">
        <w:rPr>
          <w:sz w:val="28"/>
          <w:szCs w:val="28"/>
          <w:lang w:val="uk-UA"/>
        </w:rPr>
        <w:t>являє</w:t>
      </w:r>
      <w:r w:rsidRPr="00BB0980">
        <w:rPr>
          <w:sz w:val="28"/>
          <w:szCs w:val="28"/>
          <w:lang w:val="uk-UA"/>
        </w:rPr>
        <w:t xml:space="preserve"> </w:t>
      </w:r>
      <w:r w:rsidRPr="001A5B44">
        <w:rPr>
          <w:sz w:val="28"/>
          <w:szCs w:val="28"/>
          <w:lang w:val="uk-UA"/>
        </w:rPr>
        <w:t>собою</w:t>
      </w:r>
      <w:r w:rsidRPr="00BB0980">
        <w:rPr>
          <w:sz w:val="28"/>
          <w:szCs w:val="28"/>
          <w:lang w:val="uk-UA"/>
        </w:rPr>
        <w:t xml:space="preserve"> </w:t>
      </w:r>
      <w:r w:rsidRPr="001A5B44">
        <w:rPr>
          <w:i/>
          <w:iCs/>
          <w:sz w:val="28"/>
          <w:szCs w:val="28"/>
          <w:lang w:val="uk-UA"/>
        </w:rPr>
        <w:t>основну</w:t>
      </w:r>
      <w:r w:rsidRPr="00BB0980">
        <w:rPr>
          <w:i/>
          <w:iCs/>
          <w:sz w:val="28"/>
          <w:szCs w:val="28"/>
          <w:lang w:val="uk-UA"/>
        </w:rPr>
        <w:t xml:space="preserve"> </w:t>
      </w:r>
      <w:r w:rsidR="00956952">
        <w:rPr>
          <w:i/>
          <w:iCs/>
          <w:sz w:val="28"/>
          <w:szCs w:val="28"/>
          <w:lang w:val="uk-UA"/>
        </w:rPr>
        <w:t>складову</w:t>
      </w:r>
      <w:r w:rsidRPr="00BB0980">
        <w:rPr>
          <w:i/>
          <w:iCs/>
          <w:sz w:val="28"/>
          <w:szCs w:val="28"/>
          <w:lang w:val="uk-UA"/>
        </w:rPr>
        <w:t xml:space="preserve"> </w:t>
      </w:r>
      <w:r w:rsidRPr="001A5B44">
        <w:rPr>
          <w:i/>
          <w:iCs/>
          <w:sz w:val="28"/>
          <w:szCs w:val="28"/>
          <w:lang w:val="uk-UA"/>
        </w:rPr>
        <w:t>електромагнітного</w:t>
      </w:r>
      <w:r w:rsidRPr="00BB0980">
        <w:rPr>
          <w:i/>
          <w:iCs/>
          <w:sz w:val="28"/>
          <w:szCs w:val="28"/>
          <w:lang w:val="uk-UA"/>
        </w:rPr>
        <w:t xml:space="preserve"> </w:t>
      </w:r>
      <w:r w:rsidRPr="001A5B44">
        <w:rPr>
          <w:i/>
          <w:iCs/>
          <w:sz w:val="28"/>
          <w:szCs w:val="28"/>
          <w:lang w:val="uk-UA"/>
        </w:rPr>
        <w:t>моменту</w:t>
      </w:r>
      <w:r w:rsidR="00956952">
        <w:rPr>
          <w:i/>
          <w:iCs/>
          <w:sz w:val="28"/>
          <w:szCs w:val="28"/>
          <w:lang w:val="uk-UA"/>
        </w:rPr>
        <w:t>:</w:t>
      </w:r>
    </w:p>
    <w:p w:rsidR="00956952" w:rsidRDefault="00956952" w:rsidP="00AF2A14">
      <w:pPr>
        <w:shd w:val="clear" w:color="auto" w:fill="FFFFFF"/>
        <w:spacing w:line="360" w:lineRule="auto"/>
        <w:rPr>
          <w:i/>
          <w:iCs/>
          <w:sz w:val="28"/>
          <w:szCs w:val="28"/>
          <w:lang w:val="uk-UA"/>
        </w:rPr>
      </w:pPr>
    </w:p>
    <w:p w:rsidR="00956952" w:rsidRDefault="00956952" w:rsidP="00AF2A14">
      <w:pPr>
        <w:shd w:val="clear" w:color="auto" w:fill="FFFFFF"/>
        <w:spacing w:line="360" w:lineRule="auto"/>
        <w:rPr>
          <w:sz w:val="28"/>
          <w:szCs w:val="28"/>
          <w:lang w:val="uk-UA"/>
        </w:rPr>
      </w:pPr>
      <w:r>
        <w:rPr>
          <w:i/>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осн</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uk-UA"/>
                  </w:rPr>
                  <m:t>0</m:t>
                </m:r>
              </m:sub>
            </m:sSub>
          </m:num>
          <m:den>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den>
        </m:f>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θ</m:t>
            </m:r>
          </m:e>
        </m:func>
      </m:oMath>
      <w:r>
        <w:rPr>
          <w:sz w:val="28"/>
          <w:szCs w:val="28"/>
          <w:lang w:val="uk-UA"/>
        </w:rPr>
        <w:t>,                                              (30.11)</w:t>
      </w:r>
    </w:p>
    <w:p w:rsidR="00956952" w:rsidRPr="00956952" w:rsidRDefault="00956952" w:rsidP="00AF2A14">
      <w:pPr>
        <w:shd w:val="clear" w:color="auto" w:fill="FFFFFF"/>
        <w:spacing w:line="360" w:lineRule="auto"/>
        <w:rPr>
          <w:sz w:val="28"/>
          <w:szCs w:val="28"/>
          <w:lang w:val="uk-UA"/>
        </w:rPr>
      </w:pPr>
    </w:p>
    <w:p w:rsidR="00AF2A14" w:rsidRDefault="00AF2A14" w:rsidP="00AF2A14">
      <w:pPr>
        <w:shd w:val="clear" w:color="auto" w:fill="FFFFFF"/>
        <w:spacing w:line="360" w:lineRule="auto"/>
        <w:rPr>
          <w:i/>
          <w:iCs/>
          <w:sz w:val="28"/>
          <w:szCs w:val="28"/>
          <w:lang w:val="uk-UA"/>
        </w:rPr>
      </w:pPr>
      <w:r w:rsidRPr="001A5B44">
        <w:rPr>
          <w:sz w:val="28"/>
          <w:szCs w:val="28"/>
          <w:lang w:val="uk-UA"/>
        </w:rPr>
        <w:t>інша</w:t>
      </w:r>
      <w:r w:rsidRPr="00BB0980">
        <w:rPr>
          <w:sz w:val="28"/>
          <w:szCs w:val="28"/>
          <w:lang w:val="uk-UA"/>
        </w:rPr>
        <w:t xml:space="preserve"> </w:t>
      </w:r>
      <w:r w:rsidR="00956952">
        <w:rPr>
          <w:sz w:val="28"/>
          <w:szCs w:val="28"/>
          <w:lang w:val="uk-UA"/>
        </w:rPr>
        <w:t xml:space="preserve">– </w:t>
      </w:r>
      <w:r w:rsidRPr="001A5B44">
        <w:rPr>
          <w:sz w:val="28"/>
          <w:szCs w:val="28"/>
          <w:lang w:val="uk-UA"/>
        </w:rPr>
        <w:t>реактивну</w:t>
      </w:r>
      <w:r w:rsidRPr="00BB0980">
        <w:rPr>
          <w:i/>
          <w:iCs/>
          <w:sz w:val="28"/>
          <w:szCs w:val="28"/>
          <w:lang w:val="uk-UA"/>
        </w:rPr>
        <w:t xml:space="preserve"> </w:t>
      </w:r>
      <w:r w:rsidR="00956952">
        <w:rPr>
          <w:i/>
          <w:iCs/>
          <w:sz w:val="28"/>
          <w:szCs w:val="28"/>
          <w:lang w:val="uk-UA"/>
        </w:rPr>
        <w:t>складову</w:t>
      </w:r>
      <w:r w:rsidRPr="00BB0980">
        <w:rPr>
          <w:i/>
          <w:iCs/>
          <w:sz w:val="28"/>
          <w:szCs w:val="28"/>
          <w:lang w:val="uk-UA"/>
        </w:rPr>
        <w:t xml:space="preserve"> </w:t>
      </w:r>
      <w:r w:rsidRPr="001A5B44">
        <w:rPr>
          <w:i/>
          <w:iCs/>
          <w:sz w:val="28"/>
          <w:szCs w:val="28"/>
          <w:lang w:val="uk-UA"/>
        </w:rPr>
        <w:t>моменту</w:t>
      </w:r>
    </w:p>
    <w:p w:rsidR="00956952" w:rsidRDefault="00956952" w:rsidP="00AF2A14">
      <w:pPr>
        <w:shd w:val="clear" w:color="auto" w:fill="FFFFFF"/>
        <w:spacing w:line="360" w:lineRule="auto"/>
        <w:rPr>
          <w:i/>
          <w:iCs/>
          <w:sz w:val="28"/>
          <w:szCs w:val="28"/>
          <w:lang w:val="uk-UA"/>
        </w:rPr>
      </w:pPr>
    </w:p>
    <w:p w:rsidR="00956952" w:rsidRPr="00956952" w:rsidRDefault="00956952" w:rsidP="00AF2A14">
      <w:pPr>
        <w:shd w:val="clear" w:color="auto" w:fill="FFFFFF"/>
        <w:spacing w:line="360" w:lineRule="auto"/>
        <w:rPr>
          <w:sz w:val="28"/>
          <w:szCs w:val="28"/>
          <w:lang w:val="uk-UA"/>
        </w:rPr>
      </w:pPr>
      <w:r>
        <w:rPr>
          <w:i/>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р</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1</m:t>
                </m:r>
              </m:sub>
            </m:sSub>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uk-UA"/>
                  </w:rPr>
                  <m:t>1</m:t>
                </m:r>
              </m:sub>
              <m:sup>
                <m:r>
                  <w:rPr>
                    <w:rFonts w:ascii="Cambria Math" w:hAnsi="Cambria Math"/>
                    <w:sz w:val="28"/>
                    <w:szCs w:val="28"/>
                    <w:lang w:val="uk-UA"/>
                  </w:rPr>
                  <m:t>2</m:t>
                </m:r>
              </m:sup>
            </m:sSubSup>
          </m:num>
          <m:den>
            <m:r>
              <w:rPr>
                <w:rFonts w:ascii="Cambria Math" w:hAnsi="Cambria Math"/>
                <w:sz w:val="28"/>
                <w:szCs w:val="28"/>
                <w:lang w:val="uk-UA"/>
              </w:rPr>
              <m:t>2</m:t>
            </m:r>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uk-UA"/>
                  </w:rPr>
                  <m:t>1</m:t>
                </m:r>
              </m:sub>
            </m:sSub>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q</m:t>
                </m:r>
              </m:sub>
            </m:sSub>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den>
        </m:f>
        <m:r>
          <w:rPr>
            <w:rFonts w:ascii="Cambria Math" w:hAnsi="Cambria Math"/>
            <w:sz w:val="28"/>
            <w:szCs w:val="28"/>
            <w:lang w:val="uk-UA"/>
          </w:rPr>
          <m:t>)</m:t>
        </m:r>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uk-UA"/>
              </w:rPr>
              <m:t>2</m:t>
            </m:r>
            <m:r>
              <w:rPr>
                <w:rFonts w:ascii="Cambria Math" w:hAnsi="Cambria Math"/>
                <w:sz w:val="28"/>
                <w:szCs w:val="28"/>
                <w:lang w:val="en-US"/>
              </w:rPr>
              <m:t>θ</m:t>
            </m:r>
          </m:e>
        </m:func>
      </m:oMath>
      <w:r>
        <w:rPr>
          <w:sz w:val="28"/>
          <w:szCs w:val="28"/>
          <w:lang w:val="uk-UA"/>
        </w:rPr>
        <w:t>.                                       (30.12)</w:t>
      </w:r>
    </w:p>
    <w:p w:rsidR="00956952" w:rsidRDefault="00956952" w:rsidP="00AF2A14">
      <w:pPr>
        <w:shd w:val="clear" w:color="auto" w:fill="FFFFFF"/>
        <w:spacing w:line="360" w:lineRule="auto"/>
        <w:rPr>
          <w:sz w:val="28"/>
          <w:szCs w:val="28"/>
          <w:lang w:val="uk-UA"/>
        </w:rPr>
      </w:pPr>
    </w:p>
    <w:p w:rsidR="00AF2A14" w:rsidRDefault="00AF2A14" w:rsidP="00AF2A14">
      <w:pPr>
        <w:shd w:val="clear" w:color="auto" w:fill="FFFFFF"/>
        <w:spacing w:line="360" w:lineRule="auto"/>
        <w:rPr>
          <w:sz w:val="28"/>
          <w:szCs w:val="28"/>
          <w:lang w:val="uk-UA"/>
        </w:rPr>
      </w:pPr>
      <w:r w:rsidRPr="001A5B44">
        <w:rPr>
          <w:sz w:val="28"/>
          <w:szCs w:val="28"/>
          <w:lang w:val="uk-UA"/>
        </w:rPr>
        <w:t>Основна</w:t>
      </w:r>
      <w:r w:rsidRPr="00BB0980">
        <w:rPr>
          <w:sz w:val="28"/>
          <w:szCs w:val="28"/>
          <w:lang w:val="uk-UA"/>
        </w:rPr>
        <w:t xml:space="preserve"> </w:t>
      </w:r>
      <w:r w:rsidRPr="001A5B44">
        <w:rPr>
          <w:sz w:val="28"/>
          <w:szCs w:val="28"/>
          <w:lang w:val="uk-UA"/>
        </w:rPr>
        <w:t>складова</w:t>
      </w:r>
      <w:r w:rsidRPr="00BB0980">
        <w:rPr>
          <w:sz w:val="28"/>
          <w:szCs w:val="28"/>
          <w:lang w:val="uk-UA"/>
        </w:rPr>
        <w:t xml:space="preserve"> </w:t>
      </w:r>
      <w:r w:rsidRPr="001A5B44">
        <w:rPr>
          <w:sz w:val="28"/>
          <w:szCs w:val="28"/>
          <w:lang w:val="uk-UA"/>
        </w:rPr>
        <w:t>електромагнітного</w:t>
      </w:r>
      <w:r w:rsidRPr="00BB0980">
        <w:rPr>
          <w:sz w:val="28"/>
          <w:szCs w:val="28"/>
          <w:lang w:val="uk-UA"/>
        </w:rPr>
        <w:t xml:space="preserve"> </w:t>
      </w:r>
      <w:r w:rsidRPr="001A5B44">
        <w:rPr>
          <w:sz w:val="28"/>
          <w:szCs w:val="28"/>
          <w:lang w:val="uk-UA"/>
        </w:rPr>
        <w:t>моменту</w:t>
      </w:r>
      <w:r w:rsidRPr="00BB0980">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осн</m:t>
            </m:r>
          </m:sub>
        </m:sSub>
      </m:oMath>
      <w:r w:rsidRPr="00BB0980">
        <w:rPr>
          <w:i/>
          <w:iCs/>
          <w:sz w:val="28"/>
          <w:szCs w:val="28"/>
          <w:lang w:val="uk-UA"/>
        </w:rPr>
        <w:t xml:space="preserve"> </w:t>
      </w:r>
      <w:r w:rsidRPr="001A5B44">
        <w:rPr>
          <w:sz w:val="28"/>
          <w:szCs w:val="28"/>
          <w:lang w:val="uk-UA"/>
        </w:rPr>
        <w:t>явнополюсно</w:t>
      </w:r>
      <w:r w:rsidR="00FD6516">
        <w:rPr>
          <w:sz w:val="28"/>
          <w:szCs w:val="28"/>
          <w:lang w:val="uk-UA"/>
        </w:rPr>
        <w:t>ї</w:t>
      </w:r>
      <w:r w:rsidRPr="00BB0980">
        <w:rPr>
          <w:sz w:val="28"/>
          <w:szCs w:val="28"/>
          <w:lang w:val="uk-UA"/>
        </w:rPr>
        <w:t xml:space="preserve"> </w:t>
      </w:r>
      <w:r w:rsidRPr="001A5B44">
        <w:rPr>
          <w:sz w:val="28"/>
          <w:szCs w:val="28"/>
          <w:lang w:val="uk-UA"/>
        </w:rPr>
        <w:t>синхронної</w:t>
      </w:r>
      <w:r w:rsidRPr="00BB0980">
        <w:rPr>
          <w:sz w:val="28"/>
          <w:szCs w:val="28"/>
          <w:lang w:val="uk-UA"/>
        </w:rPr>
        <w:t xml:space="preserve"> </w:t>
      </w:r>
      <w:r w:rsidRPr="001A5B44">
        <w:rPr>
          <w:sz w:val="28"/>
          <w:szCs w:val="28"/>
          <w:lang w:val="uk-UA"/>
        </w:rPr>
        <w:t>машини</w:t>
      </w:r>
      <w:r w:rsidRPr="00BB0980">
        <w:rPr>
          <w:sz w:val="28"/>
          <w:szCs w:val="28"/>
          <w:lang w:val="uk-UA"/>
        </w:rPr>
        <w:t xml:space="preserve"> </w:t>
      </w:r>
      <w:r w:rsidRPr="001A5B44">
        <w:rPr>
          <w:sz w:val="28"/>
          <w:szCs w:val="28"/>
          <w:lang w:val="uk-UA"/>
        </w:rPr>
        <w:t>залежить</w:t>
      </w:r>
      <w:r w:rsidRPr="00BB0980">
        <w:rPr>
          <w:sz w:val="28"/>
          <w:szCs w:val="28"/>
          <w:lang w:val="uk-UA"/>
        </w:rPr>
        <w:t xml:space="preserve"> </w:t>
      </w:r>
      <w:r w:rsidRPr="001A5B44">
        <w:rPr>
          <w:sz w:val="28"/>
          <w:szCs w:val="28"/>
          <w:lang w:val="uk-UA"/>
        </w:rPr>
        <w:t>не</w:t>
      </w:r>
      <w:r w:rsidRPr="00BB0980">
        <w:rPr>
          <w:sz w:val="28"/>
          <w:szCs w:val="28"/>
          <w:lang w:val="uk-UA"/>
        </w:rPr>
        <w:t xml:space="preserve"> </w:t>
      </w:r>
      <w:r w:rsidRPr="001A5B44">
        <w:rPr>
          <w:sz w:val="28"/>
          <w:szCs w:val="28"/>
          <w:lang w:val="uk-UA"/>
        </w:rPr>
        <w:t>тільки</w:t>
      </w:r>
      <w:r w:rsidRPr="00BB0980">
        <w:rPr>
          <w:sz w:val="28"/>
          <w:szCs w:val="28"/>
          <w:lang w:val="uk-UA"/>
        </w:rPr>
        <w:t xml:space="preserve"> </w:t>
      </w:r>
      <w:r w:rsidRPr="001A5B44">
        <w:rPr>
          <w:sz w:val="28"/>
          <w:szCs w:val="28"/>
          <w:lang w:val="uk-UA"/>
        </w:rPr>
        <w:t>від</w:t>
      </w:r>
      <w:r w:rsidRPr="00BB0980">
        <w:rPr>
          <w:sz w:val="28"/>
          <w:szCs w:val="28"/>
          <w:lang w:val="uk-UA"/>
        </w:rPr>
        <w:t xml:space="preserve"> </w:t>
      </w:r>
      <w:r w:rsidRPr="001A5B44">
        <w:rPr>
          <w:sz w:val="28"/>
          <w:szCs w:val="28"/>
          <w:lang w:val="uk-UA"/>
        </w:rPr>
        <w:t>напруги</w:t>
      </w:r>
      <w:r w:rsidRPr="00BB0980">
        <w:rPr>
          <w:sz w:val="28"/>
          <w:szCs w:val="28"/>
          <w:lang w:val="uk-UA"/>
        </w:rPr>
        <w:t xml:space="preserve"> </w:t>
      </w:r>
      <w:r w:rsidRPr="001A5B44">
        <w:rPr>
          <w:sz w:val="28"/>
          <w:szCs w:val="28"/>
          <w:lang w:val="uk-UA"/>
        </w:rPr>
        <w:t>мережі</w:t>
      </w:r>
      <w:r w:rsidRPr="00BB0980">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осн</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rPr>
              <m:t>1</m:t>
            </m:r>
          </m:sub>
        </m:sSub>
      </m:oMath>
      <w:r w:rsidRPr="00BB0980">
        <w:rPr>
          <w:sz w:val="28"/>
          <w:szCs w:val="28"/>
          <w:lang w:val="uk-UA"/>
        </w:rPr>
        <w:t>),</w:t>
      </w:r>
      <w:r w:rsidR="00FD6516" w:rsidRPr="00FD6516">
        <w:rPr>
          <w:sz w:val="28"/>
          <w:szCs w:val="28"/>
        </w:rPr>
        <w:t xml:space="preserve"> </w:t>
      </w:r>
      <w:r w:rsidR="00FD6516">
        <w:rPr>
          <w:sz w:val="28"/>
          <w:szCs w:val="28"/>
          <w:lang w:val="uk-UA"/>
        </w:rPr>
        <w:t>але й від</w:t>
      </w:r>
      <w:r w:rsidRPr="00BB0980">
        <w:rPr>
          <w:sz w:val="28"/>
          <w:szCs w:val="28"/>
          <w:lang w:val="uk-UA"/>
        </w:rPr>
        <w:t xml:space="preserve"> </w:t>
      </w:r>
      <w:r w:rsidR="00FD6516">
        <w:rPr>
          <w:sz w:val="28"/>
          <w:szCs w:val="28"/>
          <w:lang w:val="uk-UA"/>
        </w:rPr>
        <w:t>ЕР</w:t>
      </w:r>
      <w:r w:rsidRPr="00BB0980">
        <w:rPr>
          <w:sz w:val="28"/>
          <w:szCs w:val="28"/>
          <w:lang w:val="uk-UA"/>
        </w:rPr>
        <w:t xml:space="preserve">С </w:t>
      </w:r>
      <w:r w:rsidR="00FD6516" w:rsidRPr="00FD6516">
        <w:rPr>
          <w:i/>
          <w:sz w:val="28"/>
          <w:szCs w:val="28"/>
          <w:lang w:val="uk-UA"/>
        </w:rPr>
        <w:t>Е</w:t>
      </w:r>
      <w:r w:rsidRPr="00FD6516">
        <w:rPr>
          <w:i/>
          <w:sz w:val="28"/>
          <w:szCs w:val="28"/>
          <w:vertAlign w:val="subscript"/>
          <w:lang w:val="uk-UA"/>
        </w:rPr>
        <w:t>0</w:t>
      </w:r>
      <w:r w:rsidRPr="00BB0980">
        <w:rPr>
          <w:sz w:val="28"/>
          <w:szCs w:val="28"/>
          <w:lang w:val="uk-UA"/>
        </w:rPr>
        <w:t xml:space="preserve">, </w:t>
      </w:r>
      <w:r w:rsidRPr="001A5B44">
        <w:rPr>
          <w:sz w:val="28"/>
          <w:szCs w:val="28"/>
          <w:lang w:val="uk-UA"/>
        </w:rPr>
        <w:t>наведеної</w:t>
      </w:r>
      <w:r w:rsidRPr="00BB0980">
        <w:rPr>
          <w:sz w:val="28"/>
          <w:szCs w:val="28"/>
          <w:lang w:val="uk-UA"/>
        </w:rPr>
        <w:t xml:space="preserve"> </w:t>
      </w:r>
      <w:r w:rsidRPr="001A5B44">
        <w:rPr>
          <w:sz w:val="28"/>
          <w:szCs w:val="28"/>
          <w:lang w:val="uk-UA"/>
        </w:rPr>
        <w:t>магнітним</w:t>
      </w:r>
      <w:r w:rsidRPr="00BB0980">
        <w:rPr>
          <w:sz w:val="28"/>
          <w:szCs w:val="28"/>
          <w:lang w:val="uk-UA"/>
        </w:rPr>
        <w:t xml:space="preserve"> </w:t>
      </w:r>
      <w:r w:rsidRPr="001A5B44">
        <w:rPr>
          <w:sz w:val="28"/>
          <w:szCs w:val="28"/>
          <w:lang w:val="uk-UA"/>
        </w:rPr>
        <w:t>потоком</w:t>
      </w:r>
      <w:r w:rsidRPr="00BB0980">
        <w:rPr>
          <w:sz w:val="28"/>
          <w:szCs w:val="28"/>
          <w:lang w:val="uk-UA"/>
        </w:rPr>
        <w:t xml:space="preserve"> </w:t>
      </w:r>
      <w:r w:rsidRPr="001A5B44">
        <w:rPr>
          <w:sz w:val="28"/>
          <w:szCs w:val="28"/>
          <w:lang w:val="uk-UA"/>
        </w:rPr>
        <w:t>обертового</w:t>
      </w:r>
      <w:r w:rsidRPr="00BB0980">
        <w:rPr>
          <w:sz w:val="28"/>
          <w:szCs w:val="28"/>
          <w:lang w:val="uk-UA"/>
        </w:rPr>
        <w:t xml:space="preserve"> </w:t>
      </w:r>
      <w:r w:rsidRPr="001A5B44">
        <w:rPr>
          <w:sz w:val="28"/>
          <w:szCs w:val="28"/>
          <w:lang w:val="uk-UA"/>
        </w:rPr>
        <w:t>ротора</w:t>
      </w:r>
      <w:r w:rsidRPr="00BB0980">
        <w:rPr>
          <w:sz w:val="28"/>
          <w:szCs w:val="28"/>
          <w:lang w:val="uk-UA"/>
        </w:rPr>
        <w:t xml:space="preserve"> Ф </w:t>
      </w:r>
      <w:r w:rsidRPr="001A5B44">
        <w:rPr>
          <w:sz w:val="28"/>
          <w:szCs w:val="28"/>
          <w:lang w:val="uk-UA"/>
        </w:rPr>
        <w:t>у</w:t>
      </w:r>
      <w:r w:rsidRPr="00BB0980">
        <w:rPr>
          <w:sz w:val="28"/>
          <w:szCs w:val="28"/>
          <w:lang w:val="uk-UA"/>
        </w:rPr>
        <w:t xml:space="preserve"> </w:t>
      </w:r>
      <w:r w:rsidRPr="001A5B44">
        <w:rPr>
          <w:sz w:val="28"/>
          <w:szCs w:val="28"/>
          <w:lang w:val="uk-UA"/>
        </w:rPr>
        <w:t>обмотці</w:t>
      </w:r>
      <w:r w:rsidRPr="00BB0980">
        <w:rPr>
          <w:sz w:val="28"/>
          <w:szCs w:val="28"/>
          <w:lang w:val="uk-UA"/>
        </w:rPr>
        <w:t xml:space="preserve"> </w:t>
      </w:r>
      <w:r w:rsidRPr="001A5B44">
        <w:rPr>
          <w:sz w:val="28"/>
          <w:szCs w:val="28"/>
          <w:lang w:val="uk-UA"/>
        </w:rPr>
        <w:t>статора</w:t>
      </w:r>
      <w:r w:rsidRPr="00BB0980">
        <w:rPr>
          <w:sz w:val="28"/>
          <w:szCs w:val="28"/>
          <w:lang w:val="uk-UA"/>
        </w:rPr>
        <w:t>:</w:t>
      </w:r>
    </w:p>
    <w:p w:rsidR="00FD6516" w:rsidRDefault="00FD6516" w:rsidP="00AF2A14">
      <w:pPr>
        <w:shd w:val="clear" w:color="auto" w:fill="FFFFFF"/>
        <w:spacing w:line="360" w:lineRule="auto"/>
        <w:rPr>
          <w:sz w:val="28"/>
          <w:szCs w:val="28"/>
          <w:lang w:val="uk-UA"/>
        </w:rPr>
      </w:pPr>
    </w:p>
    <w:p w:rsidR="00FD6516" w:rsidRPr="00FD6516" w:rsidRDefault="00FD6516" w:rsidP="00AF2A14">
      <w:pPr>
        <w:shd w:val="clear" w:color="auto" w:fill="FFFFFF"/>
        <w:spacing w:line="360" w:lineRule="auto"/>
        <w:rPr>
          <w:sz w:val="28"/>
          <w:szCs w:val="28"/>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0</m:t>
            </m:r>
          </m:sub>
        </m:sSub>
        <m:r>
          <w:rPr>
            <w:rFonts w:ascii="Cambria Math" w:hAnsi="Cambria Math"/>
            <w:sz w:val="28"/>
            <w:szCs w:val="28"/>
            <w:lang w:val="uk-UA"/>
          </w:rPr>
          <m:t>=4.44</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m:t>
            </m:r>
          </m:sub>
        </m:sSub>
        <m:r>
          <w:rPr>
            <w:rFonts w:ascii="Cambria Math" w:hAnsi="Cambria Math"/>
            <w:sz w:val="28"/>
            <w:szCs w:val="28"/>
            <w:lang w:val="uk-UA"/>
          </w:rPr>
          <m:t>Ф</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rPr>
              <m:t>об</m:t>
            </m:r>
            <m:r>
              <w:rPr>
                <w:rFonts w:ascii="Cambria Math" w:hAnsi="Cambria Math"/>
                <w:sz w:val="28"/>
                <w:szCs w:val="28"/>
                <w:lang w:val="uk-UA"/>
              </w:rPr>
              <m:t>1</m:t>
            </m:r>
          </m:sub>
        </m:sSub>
      </m:oMath>
      <w:r>
        <w:rPr>
          <w:sz w:val="28"/>
          <w:szCs w:val="28"/>
          <w:lang w:val="uk-UA"/>
        </w:rPr>
        <w:t>.                                         (30.13)</w:t>
      </w:r>
    </w:p>
    <w:p w:rsidR="00FD6516" w:rsidRPr="00BB0980" w:rsidRDefault="00FD6516" w:rsidP="00AF2A14">
      <w:pPr>
        <w:shd w:val="clear" w:color="auto" w:fill="FFFFFF"/>
        <w:spacing w:line="360" w:lineRule="auto"/>
        <w:rPr>
          <w:sz w:val="28"/>
          <w:szCs w:val="28"/>
          <w:lang w:val="uk-UA"/>
        </w:rPr>
      </w:pPr>
    </w:p>
    <w:p w:rsidR="00AF2A14" w:rsidRPr="00BB0980" w:rsidRDefault="00AF2A14" w:rsidP="00AF2A14">
      <w:pPr>
        <w:shd w:val="clear" w:color="auto" w:fill="FFFFFF"/>
        <w:spacing w:line="360" w:lineRule="auto"/>
        <w:rPr>
          <w:sz w:val="28"/>
          <w:szCs w:val="28"/>
          <w:lang w:val="uk-UA"/>
        </w:rPr>
      </w:pPr>
      <w:r w:rsidRPr="001A5B44">
        <w:rPr>
          <w:sz w:val="28"/>
          <w:szCs w:val="28"/>
          <w:lang w:val="uk-UA"/>
        </w:rPr>
        <w:t>Це</w:t>
      </w:r>
      <w:r w:rsidRPr="00BB0980">
        <w:rPr>
          <w:sz w:val="28"/>
          <w:szCs w:val="28"/>
          <w:lang w:val="uk-UA"/>
        </w:rPr>
        <w:t xml:space="preserve"> </w:t>
      </w:r>
      <w:r w:rsidRPr="001A5B44">
        <w:rPr>
          <w:sz w:val="28"/>
          <w:szCs w:val="28"/>
          <w:lang w:val="uk-UA"/>
        </w:rPr>
        <w:t>свідчить</w:t>
      </w:r>
      <w:r w:rsidRPr="00BB0980">
        <w:rPr>
          <w:sz w:val="28"/>
          <w:szCs w:val="28"/>
          <w:lang w:val="uk-UA"/>
        </w:rPr>
        <w:t xml:space="preserve"> </w:t>
      </w:r>
      <w:r w:rsidRPr="001A5B44">
        <w:rPr>
          <w:sz w:val="28"/>
          <w:szCs w:val="28"/>
          <w:lang w:val="uk-UA"/>
        </w:rPr>
        <w:t>про</w:t>
      </w:r>
      <w:r w:rsidRPr="00BB0980">
        <w:rPr>
          <w:sz w:val="28"/>
          <w:szCs w:val="28"/>
          <w:lang w:val="uk-UA"/>
        </w:rPr>
        <w:t xml:space="preserve"> </w:t>
      </w:r>
      <w:r w:rsidRPr="001A5B44">
        <w:rPr>
          <w:sz w:val="28"/>
          <w:szCs w:val="28"/>
          <w:lang w:val="uk-UA"/>
        </w:rPr>
        <w:t>те</w:t>
      </w:r>
      <w:r w:rsidRPr="00BB0980">
        <w:rPr>
          <w:sz w:val="28"/>
          <w:szCs w:val="28"/>
          <w:lang w:val="uk-UA"/>
        </w:rPr>
        <w:t xml:space="preserve">, </w:t>
      </w:r>
      <w:r w:rsidRPr="001A5B44">
        <w:rPr>
          <w:sz w:val="28"/>
          <w:szCs w:val="28"/>
          <w:lang w:val="uk-UA"/>
        </w:rPr>
        <w:t>що</w:t>
      </w:r>
      <w:r w:rsidRPr="00BB0980">
        <w:rPr>
          <w:sz w:val="28"/>
          <w:szCs w:val="28"/>
          <w:lang w:val="uk-UA"/>
        </w:rPr>
        <w:t xml:space="preserve"> </w:t>
      </w:r>
      <w:r w:rsidRPr="001A5B44">
        <w:rPr>
          <w:sz w:val="28"/>
          <w:szCs w:val="28"/>
          <w:lang w:val="uk-UA"/>
        </w:rPr>
        <w:t>основна</w:t>
      </w:r>
      <w:r w:rsidRPr="00BB0980">
        <w:rPr>
          <w:sz w:val="28"/>
          <w:szCs w:val="28"/>
          <w:lang w:val="uk-UA"/>
        </w:rPr>
        <w:t xml:space="preserve"> </w:t>
      </w:r>
      <w:r w:rsidRPr="001A5B44">
        <w:rPr>
          <w:sz w:val="28"/>
          <w:szCs w:val="28"/>
          <w:lang w:val="uk-UA"/>
        </w:rPr>
        <w:t>складова</w:t>
      </w:r>
      <w:r w:rsidRPr="00BB0980">
        <w:rPr>
          <w:sz w:val="28"/>
          <w:szCs w:val="28"/>
          <w:lang w:val="uk-UA"/>
        </w:rPr>
        <w:t xml:space="preserve"> </w:t>
      </w:r>
      <w:r w:rsidRPr="001A5B44">
        <w:rPr>
          <w:sz w:val="28"/>
          <w:szCs w:val="28"/>
          <w:lang w:val="uk-UA"/>
        </w:rPr>
        <w:t>електромагнітного</w:t>
      </w:r>
      <w:r w:rsidRPr="00BB0980">
        <w:rPr>
          <w:sz w:val="28"/>
          <w:szCs w:val="28"/>
          <w:lang w:val="uk-UA"/>
        </w:rPr>
        <w:t xml:space="preserve"> </w:t>
      </w:r>
      <w:r w:rsidRPr="001A5B44">
        <w:rPr>
          <w:sz w:val="28"/>
          <w:szCs w:val="28"/>
          <w:lang w:val="uk-UA"/>
        </w:rPr>
        <w:t>моменту</w:t>
      </w:r>
      <w:r w:rsidRPr="00BB0980">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осн</m:t>
            </m:r>
          </m:sub>
        </m:sSub>
      </m:oMath>
      <w:r w:rsidRPr="00BB0980">
        <w:rPr>
          <w:sz w:val="28"/>
          <w:szCs w:val="28"/>
          <w:lang w:val="uk-UA"/>
        </w:rPr>
        <w:t xml:space="preserve"> </w:t>
      </w:r>
      <w:r w:rsidRPr="001A5B44">
        <w:rPr>
          <w:sz w:val="28"/>
          <w:szCs w:val="28"/>
          <w:lang w:val="uk-UA"/>
        </w:rPr>
        <w:t>залежить</w:t>
      </w:r>
      <w:r w:rsidRPr="00BB0980">
        <w:rPr>
          <w:sz w:val="28"/>
          <w:szCs w:val="28"/>
          <w:lang w:val="uk-UA"/>
        </w:rPr>
        <w:t xml:space="preserve"> </w:t>
      </w:r>
      <w:r w:rsidRPr="001A5B44">
        <w:rPr>
          <w:sz w:val="28"/>
          <w:szCs w:val="28"/>
          <w:lang w:val="uk-UA"/>
        </w:rPr>
        <w:t>від</w:t>
      </w:r>
      <w:r w:rsidRPr="00BB0980">
        <w:rPr>
          <w:sz w:val="28"/>
          <w:szCs w:val="28"/>
          <w:lang w:val="uk-UA"/>
        </w:rPr>
        <w:t xml:space="preserve"> </w:t>
      </w:r>
      <w:r w:rsidRPr="001A5B44">
        <w:rPr>
          <w:sz w:val="28"/>
          <w:szCs w:val="28"/>
          <w:lang w:val="uk-UA"/>
        </w:rPr>
        <w:t>магнітного</w:t>
      </w:r>
      <w:r w:rsidRPr="00BB0980">
        <w:rPr>
          <w:sz w:val="28"/>
          <w:szCs w:val="28"/>
          <w:lang w:val="uk-UA"/>
        </w:rPr>
        <w:t xml:space="preserve"> </w:t>
      </w:r>
      <w:r w:rsidRPr="001A5B44">
        <w:rPr>
          <w:sz w:val="28"/>
          <w:szCs w:val="28"/>
          <w:lang w:val="uk-UA"/>
        </w:rPr>
        <w:t>потоку</w:t>
      </w:r>
      <w:r w:rsidRPr="00BB0980">
        <w:rPr>
          <w:sz w:val="28"/>
          <w:szCs w:val="28"/>
          <w:lang w:val="uk-UA"/>
        </w:rPr>
        <w:t xml:space="preserve"> </w:t>
      </w:r>
      <w:r w:rsidRPr="001A5B44">
        <w:rPr>
          <w:sz w:val="28"/>
          <w:szCs w:val="28"/>
          <w:lang w:val="uk-UA"/>
        </w:rPr>
        <w:t>ротора</w:t>
      </w:r>
      <w:r w:rsidRPr="00BB0980">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uk-UA"/>
              </w:rPr>
              <m:t>осн</m:t>
            </m:r>
          </m:sub>
        </m:sSub>
        <m:r>
          <w:rPr>
            <w:rFonts w:ascii="Cambria Math" w:hAnsi="Cambria Math"/>
            <w:sz w:val="28"/>
            <w:szCs w:val="28"/>
          </w:rPr>
          <m:t>≡Ф</m:t>
        </m:r>
      </m:oMath>
      <w:r w:rsidRPr="001A5B44">
        <w:rPr>
          <w:sz w:val="28"/>
          <w:szCs w:val="28"/>
          <w:lang w:val="uk-UA"/>
        </w:rPr>
        <w:t>.</w:t>
      </w:r>
      <w:r w:rsidRPr="00BB0980">
        <w:rPr>
          <w:sz w:val="28"/>
          <w:szCs w:val="28"/>
          <w:lang w:val="uk-UA"/>
        </w:rPr>
        <w:t xml:space="preserve"> </w:t>
      </w:r>
      <w:r w:rsidRPr="001A5B44">
        <w:rPr>
          <w:sz w:val="28"/>
          <w:szCs w:val="28"/>
          <w:lang w:val="uk-UA"/>
        </w:rPr>
        <w:t>Звідси</w:t>
      </w:r>
      <w:r w:rsidRPr="00BB0980">
        <w:rPr>
          <w:sz w:val="28"/>
          <w:szCs w:val="28"/>
          <w:lang w:val="uk-UA"/>
        </w:rPr>
        <w:t xml:space="preserve"> </w:t>
      </w:r>
      <w:r w:rsidR="00FD6516">
        <w:rPr>
          <w:sz w:val="28"/>
          <w:szCs w:val="28"/>
          <w:lang w:val="uk-UA"/>
        </w:rPr>
        <w:t>бачимо</w:t>
      </w:r>
      <w:r w:rsidRPr="00BB0980">
        <w:rPr>
          <w:sz w:val="28"/>
          <w:szCs w:val="28"/>
          <w:lang w:val="uk-UA"/>
        </w:rPr>
        <w:t xml:space="preserve">, </w:t>
      </w:r>
      <w:r w:rsidRPr="001A5B44">
        <w:rPr>
          <w:sz w:val="28"/>
          <w:szCs w:val="28"/>
          <w:lang w:val="uk-UA"/>
        </w:rPr>
        <w:t>що</w:t>
      </w:r>
      <w:r w:rsidRPr="00BB0980">
        <w:rPr>
          <w:sz w:val="28"/>
          <w:szCs w:val="28"/>
          <w:lang w:val="uk-UA"/>
        </w:rPr>
        <w:t xml:space="preserve"> в </w:t>
      </w:r>
      <w:r w:rsidRPr="001A5B44">
        <w:rPr>
          <w:sz w:val="28"/>
          <w:szCs w:val="28"/>
          <w:lang w:val="uk-UA"/>
        </w:rPr>
        <w:t>машині</w:t>
      </w:r>
      <w:r w:rsidRPr="00BB0980">
        <w:rPr>
          <w:sz w:val="28"/>
          <w:szCs w:val="28"/>
          <w:lang w:val="uk-UA"/>
        </w:rPr>
        <w:t xml:space="preserve"> </w:t>
      </w:r>
      <w:r w:rsidRPr="001A5B44">
        <w:rPr>
          <w:sz w:val="28"/>
          <w:szCs w:val="28"/>
          <w:lang w:val="uk-UA"/>
        </w:rPr>
        <w:t>з</w:t>
      </w:r>
      <w:r w:rsidRPr="00BB0980">
        <w:rPr>
          <w:sz w:val="28"/>
          <w:szCs w:val="28"/>
          <w:lang w:val="uk-UA"/>
        </w:rPr>
        <w:t xml:space="preserve"> </w:t>
      </w:r>
      <w:r w:rsidRPr="001A5B44">
        <w:rPr>
          <w:sz w:val="28"/>
          <w:szCs w:val="28"/>
          <w:lang w:val="uk-UA"/>
        </w:rPr>
        <w:t>незбудженим</w:t>
      </w:r>
      <w:r w:rsidRPr="00BB0980">
        <w:rPr>
          <w:sz w:val="28"/>
          <w:szCs w:val="28"/>
          <w:lang w:val="uk-UA"/>
        </w:rPr>
        <w:t xml:space="preserve"> </w:t>
      </w:r>
      <w:r w:rsidRPr="001A5B44">
        <w:rPr>
          <w:sz w:val="28"/>
          <w:szCs w:val="28"/>
          <w:lang w:val="uk-UA"/>
        </w:rPr>
        <w:t>ротором</w:t>
      </w:r>
      <w:r w:rsidRPr="00BB0980">
        <w:rPr>
          <w:sz w:val="28"/>
          <w:szCs w:val="28"/>
          <w:lang w:val="uk-UA"/>
        </w:rPr>
        <w:t xml:space="preserve"> (Ф = 0) </w:t>
      </w:r>
      <w:r w:rsidRPr="001A5B44">
        <w:rPr>
          <w:sz w:val="28"/>
          <w:szCs w:val="28"/>
          <w:lang w:val="uk-UA"/>
        </w:rPr>
        <w:t>основна</w:t>
      </w:r>
      <w:r w:rsidRPr="00BB0980">
        <w:rPr>
          <w:sz w:val="28"/>
          <w:szCs w:val="28"/>
          <w:lang w:val="uk-UA"/>
        </w:rPr>
        <w:t xml:space="preserve"> </w:t>
      </w:r>
      <w:r w:rsidRPr="001A5B44">
        <w:rPr>
          <w:sz w:val="28"/>
          <w:szCs w:val="28"/>
          <w:lang w:val="uk-UA"/>
        </w:rPr>
        <w:t>складова</w:t>
      </w:r>
      <w:r w:rsidRPr="00BB0980">
        <w:rPr>
          <w:sz w:val="28"/>
          <w:szCs w:val="28"/>
          <w:lang w:val="uk-UA"/>
        </w:rPr>
        <w:t xml:space="preserve"> </w:t>
      </w:r>
      <w:r w:rsidRPr="001A5B44">
        <w:rPr>
          <w:sz w:val="28"/>
          <w:szCs w:val="28"/>
          <w:lang w:val="uk-UA"/>
        </w:rPr>
        <w:t>моменту</w:t>
      </w:r>
      <w:r w:rsidRPr="00BB0980">
        <w:rPr>
          <w:sz w:val="28"/>
          <w:szCs w:val="28"/>
          <w:lang w:val="uk-UA"/>
        </w:rPr>
        <w:t xml:space="preserve"> </w:t>
      </w:r>
      <w:r w:rsidRPr="00BB0980">
        <w:rPr>
          <w:i/>
          <w:iCs/>
          <w:sz w:val="28"/>
          <w:szCs w:val="28"/>
          <w:lang w:val="uk-UA"/>
        </w:rPr>
        <w:t>М</w:t>
      </w:r>
      <w:r w:rsidR="00FD6516">
        <w:rPr>
          <w:i/>
          <w:iCs/>
          <w:sz w:val="28"/>
          <w:szCs w:val="28"/>
          <w:vertAlign w:val="subscript"/>
          <w:lang w:val="uk-UA"/>
        </w:rPr>
        <w:t>осн</w:t>
      </w:r>
      <w:r w:rsidRPr="00BB0980">
        <w:rPr>
          <w:i/>
          <w:iCs/>
          <w:sz w:val="28"/>
          <w:szCs w:val="28"/>
          <w:lang w:val="uk-UA"/>
        </w:rPr>
        <w:t xml:space="preserve"> </w:t>
      </w:r>
      <w:r w:rsidRPr="00BB0980">
        <w:rPr>
          <w:sz w:val="28"/>
          <w:szCs w:val="28"/>
          <w:lang w:val="uk-UA"/>
        </w:rPr>
        <w:t>= 0.</w:t>
      </w:r>
    </w:p>
    <w:p w:rsidR="00AF2A14" w:rsidRPr="00BB0980" w:rsidRDefault="00AF2A14" w:rsidP="00AF2A14">
      <w:pPr>
        <w:shd w:val="clear" w:color="auto" w:fill="FFFFFF"/>
        <w:spacing w:line="360" w:lineRule="auto"/>
        <w:rPr>
          <w:sz w:val="28"/>
          <w:szCs w:val="28"/>
          <w:lang w:val="uk-UA"/>
        </w:rPr>
      </w:pPr>
      <w:r w:rsidRPr="001A5B44">
        <w:rPr>
          <w:sz w:val="28"/>
          <w:szCs w:val="28"/>
          <w:lang w:val="uk-UA"/>
        </w:rPr>
        <w:t>Реактивна</w:t>
      </w:r>
      <w:r w:rsidRPr="00BB0980">
        <w:rPr>
          <w:sz w:val="28"/>
          <w:szCs w:val="28"/>
          <w:lang w:val="uk-UA"/>
        </w:rPr>
        <w:t xml:space="preserve"> </w:t>
      </w:r>
      <w:r w:rsidRPr="001A5B44">
        <w:rPr>
          <w:sz w:val="28"/>
          <w:szCs w:val="28"/>
          <w:lang w:val="uk-UA"/>
        </w:rPr>
        <w:t>складова</w:t>
      </w:r>
      <w:r w:rsidRPr="00BB0980">
        <w:rPr>
          <w:sz w:val="28"/>
          <w:szCs w:val="28"/>
          <w:lang w:val="uk-UA"/>
        </w:rPr>
        <w:t xml:space="preserve"> </w:t>
      </w:r>
      <w:r w:rsidRPr="001A5B44">
        <w:rPr>
          <w:sz w:val="28"/>
          <w:szCs w:val="28"/>
          <w:lang w:val="uk-UA"/>
        </w:rPr>
        <w:t>електромагнітного</w:t>
      </w:r>
      <w:r w:rsidRPr="00BB0980">
        <w:rPr>
          <w:sz w:val="28"/>
          <w:szCs w:val="28"/>
          <w:lang w:val="uk-UA"/>
        </w:rPr>
        <w:t xml:space="preserve"> </w:t>
      </w:r>
      <w:r w:rsidRPr="001A5B44">
        <w:rPr>
          <w:sz w:val="28"/>
          <w:szCs w:val="28"/>
          <w:lang w:val="uk-UA"/>
        </w:rPr>
        <w:t>моменту</w:t>
      </w:r>
      <w:r w:rsidRPr="00BB0980">
        <w:rPr>
          <w:sz w:val="28"/>
          <w:szCs w:val="28"/>
          <w:lang w:val="uk-UA"/>
        </w:rPr>
        <w:t xml:space="preserve"> </w:t>
      </w:r>
      <w:r w:rsidRPr="00BB0980">
        <w:rPr>
          <w:i/>
          <w:iCs/>
          <w:sz w:val="28"/>
          <w:szCs w:val="28"/>
          <w:lang w:val="uk-UA"/>
        </w:rPr>
        <w:t>М</w:t>
      </w:r>
      <w:r w:rsidRPr="00BB0980">
        <w:rPr>
          <w:i/>
          <w:iCs/>
          <w:sz w:val="28"/>
          <w:szCs w:val="28"/>
          <w:vertAlign w:val="subscript"/>
          <w:lang w:val="uk-UA"/>
        </w:rPr>
        <w:t>р</w:t>
      </w:r>
      <w:r w:rsidRPr="00BB0980">
        <w:rPr>
          <w:i/>
          <w:iCs/>
          <w:sz w:val="28"/>
          <w:szCs w:val="28"/>
          <w:lang w:val="uk-UA"/>
        </w:rPr>
        <w:t xml:space="preserve"> </w:t>
      </w:r>
      <w:r w:rsidRPr="001A5B44">
        <w:rPr>
          <w:sz w:val="28"/>
          <w:szCs w:val="28"/>
          <w:lang w:val="uk-UA"/>
        </w:rPr>
        <w:t>не</w:t>
      </w:r>
      <w:r w:rsidRPr="00BB0980">
        <w:rPr>
          <w:sz w:val="28"/>
          <w:szCs w:val="28"/>
          <w:lang w:val="uk-UA"/>
        </w:rPr>
        <w:t xml:space="preserve"> </w:t>
      </w:r>
      <w:r w:rsidRPr="001A5B44">
        <w:rPr>
          <w:sz w:val="28"/>
          <w:szCs w:val="28"/>
          <w:lang w:val="uk-UA"/>
        </w:rPr>
        <w:t>залежить</w:t>
      </w:r>
      <w:r w:rsidRPr="00BB0980">
        <w:rPr>
          <w:sz w:val="28"/>
          <w:szCs w:val="28"/>
          <w:lang w:val="uk-UA"/>
        </w:rPr>
        <w:t xml:space="preserve"> </w:t>
      </w:r>
      <w:r w:rsidRPr="001A5B44">
        <w:rPr>
          <w:sz w:val="28"/>
          <w:szCs w:val="28"/>
          <w:lang w:val="uk-UA"/>
        </w:rPr>
        <w:t>від</w:t>
      </w:r>
      <w:r w:rsidRPr="00BB0980">
        <w:rPr>
          <w:sz w:val="28"/>
          <w:szCs w:val="28"/>
          <w:lang w:val="uk-UA"/>
        </w:rPr>
        <w:t xml:space="preserve"> </w:t>
      </w:r>
      <w:r w:rsidRPr="001A5B44">
        <w:rPr>
          <w:sz w:val="28"/>
          <w:szCs w:val="28"/>
          <w:lang w:val="uk-UA"/>
        </w:rPr>
        <w:t>магнітного</w:t>
      </w:r>
      <w:r w:rsidRPr="00BB0980">
        <w:rPr>
          <w:sz w:val="28"/>
          <w:szCs w:val="28"/>
          <w:lang w:val="uk-UA"/>
        </w:rPr>
        <w:t xml:space="preserve"> </w:t>
      </w:r>
      <w:r w:rsidRPr="001A5B44">
        <w:rPr>
          <w:sz w:val="28"/>
          <w:szCs w:val="28"/>
          <w:lang w:val="uk-UA"/>
        </w:rPr>
        <w:t>потоку</w:t>
      </w:r>
      <w:r w:rsidRPr="00BB0980">
        <w:rPr>
          <w:sz w:val="28"/>
          <w:szCs w:val="28"/>
          <w:lang w:val="uk-UA"/>
        </w:rPr>
        <w:t xml:space="preserve"> </w:t>
      </w:r>
      <w:r w:rsidRPr="001A5B44">
        <w:rPr>
          <w:sz w:val="28"/>
          <w:szCs w:val="28"/>
          <w:lang w:val="uk-UA"/>
        </w:rPr>
        <w:t>полюсів</w:t>
      </w:r>
      <w:r w:rsidRPr="00BB0980">
        <w:rPr>
          <w:sz w:val="28"/>
          <w:szCs w:val="28"/>
          <w:lang w:val="uk-UA"/>
        </w:rPr>
        <w:t xml:space="preserve"> </w:t>
      </w:r>
      <w:r w:rsidRPr="001A5B44">
        <w:rPr>
          <w:sz w:val="28"/>
          <w:szCs w:val="28"/>
          <w:lang w:val="uk-UA"/>
        </w:rPr>
        <w:t>ротора</w:t>
      </w:r>
      <w:r w:rsidRPr="00BB0980">
        <w:rPr>
          <w:sz w:val="28"/>
          <w:szCs w:val="28"/>
          <w:lang w:val="uk-UA"/>
        </w:rPr>
        <w:t xml:space="preserve">. </w:t>
      </w:r>
      <w:r w:rsidRPr="001A5B44">
        <w:rPr>
          <w:sz w:val="28"/>
          <w:szCs w:val="28"/>
          <w:lang w:val="uk-UA"/>
        </w:rPr>
        <w:t>Для</w:t>
      </w:r>
      <w:r w:rsidRPr="00BB0980">
        <w:rPr>
          <w:sz w:val="28"/>
          <w:szCs w:val="28"/>
          <w:lang w:val="uk-UA"/>
        </w:rPr>
        <w:t xml:space="preserve"> </w:t>
      </w:r>
      <w:r w:rsidRPr="001A5B44">
        <w:rPr>
          <w:sz w:val="28"/>
          <w:szCs w:val="28"/>
          <w:lang w:val="uk-UA"/>
        </w:rPr>
        <w:t>виникнення</w:t>
      </w:r>
      <w:r w:rsidRPr="00BB0980">
        <w:rPr>
          <w:sz w:val="28"/>
          <w:szCs w:val="28"/>
          <w:lang w:val="uk-UA"/>
        </w:rPr>
        <w:t xml:space="preserve"> </w:t>
      </w:r>
      <w:r w:rsidRPr="001A5B44">
        <w:rPr>
          <w:sz w:val="28"/>
          <w:szCs w:val="28"/>
          <w:lang w:val="uk-UA"/>
        </w:rPr>
        <w:t>цієї</w:t>
      </w:r>
      <w:r w:rsidRPr="00BB0980">
        <w:rPr>
          <w:sz w:val="28"/>
          <w:szCs w:val="28"/>
          <w:lang w:val="uk-UA"/>
        </w:rPr>
        <w:t xml:space="preserve"> </w:t>
      </w:r>
      <w:r w:rsidRPr="001A5B44">
        <w:rPr>
          <w:sz w:val="28"/>
          <w:szCs w:val="28"/>
          <w:lang w:val="uk-UA"/>
        </w:rPr>
        <w:t>складової</w:t>
      </w:r>
      <w:r w:rsidRPr="00BB0980">
        <w:rPr>
          <w:sz w:val="28"/>
          <w:szCs w:val="28"/>
          <w:lang w:val="uk-UA"/>
        </w:rPr>
        <w:t xml:space="preserve"> </w:t>
      </w:r>
      <w:r w:rsidRPr="001A5B44">
        <w:rPr>
          <w:sz w:val="28"/>
          <w:szCs w:val="28"/>
          <w:lang w:val="uk-UA"/>
        </w:rPr>
        <w:t>досить</w:t>
      </w:r>
      <w:r w:rsidRPr="00BB0980">
        <w:rPr>
          <w:sz w:val="28"/>
          <w:szCs w:val="28"/>
          <w:lang w:val="uk-UA"/>
        </w:rPr>
        <w:t xml:space="preserve"> </w:t>
      </w:r>
      <w:r w:rsidRPr="001A5B44">
        <w:rPr>
          <w:sz w:val="28"/>
          <w:szCs w:val="28"/>
          <w:lang w:val="uk-UA"/>
        </w:rPr>
        <w:t>двох</w:t>
      </w:r>
      <w:r w:rsidRPr="00BB0980">
        <w:rPr>
          <w:sz w:val="28"/>
          <w:szCs w:val="28"/>
          <w:lang w:val="uk-UA"/>
        </w:rPr>
        <w:t xml:space="preserve"> </w:t>
      </w:r>
      <w:r w:rsidRPr="001A5B44">
        <w:rPr>
          <w:sz w:val="28"/>
          <w:szCs w:val="28"/>
          <w:lang w:val="uk-UA"/>
        </w:rPr>
        <w:lastRenderedPageBreak/>
        <w:t>умов</w:t>
      </w:r>
      <w:r w:rsidRPr="00BB0980">
        <w:rPr>
          <w:sz w:val="28"/>
          <w:szCs w:val="28"/>
          <w:lang w:val="uk-UA"/>
        </w:rPr>
        <w:t xml:space="preserve">: </w:t>
      </w:r>
      <w:r w:rsidRPr="001A5B44">
        <w:rPr>
          <w:sz w:val="28"/>
          <w:szCs w:val="28"/>
          <w:lang w:val="uk-UA"/>
        </w:rPr>
        <w:t>по-перше</w:t>
      </w:r>
      <w:r w:rsidRPr="00BB0980">
        <w:rPr>
          <w:sz w:val="28"/>
          <w:szCs w:val="28"/>
          <w:lang w:val="uk-UA"/>
        </w:rPr>
        <w:t xml:space="preserve">, </w:t>
      </w:r>
      <w:r w:rsidRPr="001A5B44">
        <w:rPr>
          <w:sz w:val="28"/>
          <w:szCs w:val="28"/>
          <w:lang w:val="uk-UA"/>
        </w:rPr>
        <w:t>щоб</w:t>
      </w:r>
      <w:r w:rsidRPr="00BB0980">
        <w:rPr>
          <w:sz w:val="28"/>
          <w:szCs w:val="28"/>
          <w:lang w:val="uk-UA"/>
        </w:rPr>
        <w:t xml:space="preserve"> </w:t>
      </w:r>
      <w:r w:rsidRPr="001A5B44">
        <w:rPr>
          <w:sz w:val="28"/>
          <w:szCs w:val="28"/>
          <w:lang w:val="uk-UA"/>
        </w:rPr>
        <w:t>ротор</w:t>
      </w:r>
      <w:r w:rsidRPr="00BB0980">
        <w:rPr>
          <w:sz w:val="28"/>
          <w:szCs w:val="28"/>
          <w:lang w:val="uk-UA"/>
        </w:rPr>
        <w:t xml:space="preserve"> </w:t>
      </w:r>
      <w:r w:rsidRPr="001A5B44">
        <w:rPr>
          <w:sz w:val="28"/>
          <w:szCs w:val="28"/>
          <w:lang w:val="uk-UA"/>
        </w:rPr>
        <w:t>машини</w:t>
      </w:r>
      <w:r w:rsidRPr="00BB0980">
        <w:rPr>
          <w:sz w:val="28"/>
          <w:szCs w:val="28"/>
          <w:lang w:val="uk-UA"/>
        </w:rPr>
        <w:t xml:space="preserve"> </w:t>
      </w:r>
      <w:r w:rsidRPr="001A5B44">
        <w:rPr>
          <w:sz w:val="28"/>
          <w:szCs w:val="28"/>
          <w:lang w:val="uk-UA"/>
        </w:rPr>
        <w:t>мав</w:t>
      </w:r>
      <w:r w:rsidRPr="00BB0980">
        <w:rPr>
          <w:sz w:val="28"/>
          <w:szCs w:val="28"/>
          <w:lang w:val="uk-UA"/>
        </w:rPr>
        <w:t xml:space="preserve"> явнов</w:t>
      </w:r>
      <w:r w:rsidR="00FD6516">
        <w:rPr>
          <w:sz w:val="28"/>
          <w:szCs w:val="28"/>
          <w:lang w:val="uk-UA"/>
        </w:rPr>
        <w:t>и</w:t>
      </w:r>
      <w:r w:rsidRPr="00BB0980">
        <w:rPr>
          <w:sz w:val="28"/>
          <w:szCs w:val="28"/>
          <w:lang w:val="uk-UA"/>
        </w:rPr>
        <w:t>раженн</w:t>
      </w:r>
      <w:r w:rsidR="00FD6516">
        <w:rPr>
          <w:sz w:val="28"/>
          <w:szCs w:val="28"/>
          <w:lang w:val="uk-UA"/>
        </w:rPr>
        <w:t>і</w:t>
      </w:r>
      <w:r w:rsidRPr="00BB0980">
        <w:rPr>
          <w:sz w:val="28"/>
          <w:szCs w:val="28"/>
          <w:lang w:val="uk-UA"/>
        </w:rPr>
        <w:t xml:space="preserve"> полюс</w:t>
      </w:r>
      <w:r w:rsidR="00FD6516">
        <w:rPr>
          <w:sz w:val="28"/>
          <w:szCs w:val="28"/>
          <w:lang w:val="uk-UA"/>
        </w:rPr>
        <w:t>и</w:t>
      </w:r>
      <w:r w:rsidRPr="00BB0980">
        <w:rPr>
          <w:sz w:val="28"/>
          <w:szCs w:val="28"/>
          <w:lang w:val="uk-UA"/>
        </w:rPr>
        <w:t xml:space="preserve"> </w:t>
      </w:r>
      <w:r w:rsidRPr="00BB0980">
        <w:rPr>
          <w:i/>
          <w:iCs/>
          <w:sz w:val="28"/>
          <w:szCs w:val="28"/>
          <w:lang w:val="uk-UA"/>
        </w:rPr>
        <w:t>(</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q</m:t>
            </m:r>
          </m:sub>
        </m:sSub>
        <m:r>
          <w:rPr>
            <w:rFonts w:ascii="Cambria Math" w:hAnsi="Cambria Math"/>
            <w:sz w:val="28"/>
            <w:szCs w:val="28"/>
          </w:rPr>
          <m:t>≠</m:t>
        </m:r>
      </m:oMath>
      <w:r w:rsidR="00FD6516">
        <w:rPr>
          <w:i/>
          <w:iCs/>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d</m:t>
            </m:r>
          </m:sub>
        </m:sSub>
      </m:oMath>
      <w:r w:rsidRPr="00FD6516">
        <w:rPr>
          <w:iCs/>
          <w:sz w:val="28"/>
          <w:szCs w:val="28"/>
          <w:lang w:val="uk-UA"/>
        </w:rPr>
        <w:t>)</w:t>
      </w:r>
      <w:r w:rsidRPr="00BB0980">
        <w:rPr>
          <w:i/>
          <w:iCs/>
          <w:sz w:val="28"/>
          <w:szCs w:val="28"/>
          <w:lang w:val="uk-UA"/>
        </w:rPr>
        <w:t xml:space="preserve"> </w:t>
      </w:r>
      <w:r w:rsidRPr="001A5B44">
        <w:rPr>
          <w:sz w:val="28"/>
          <w:szCs w:val="28"/>
          <w:lang w:val="uk-UA"/>
        </w:rPr>
        <w:t>і</w:t>
      </w:r>
      <w:r w:rsidRPr="00BB0980">
        <w:rPr>
          <w:sz w:val="28"/>
          <w:szCs w:val="28"/>
          <w:lang w:val="uk-UA"/>
        </w:rPr>
        <w:t xml:space="preserve">, </w:t>
      </w:r>
      <w:r w:rsidRPr="001A5B44">
        <w:rPr>
          <w:sz w:val="28"/>
          <w:szCs w:val="28"/>
          <w:lang w:val="uk-UA"/>
        </w:rPr>
        <w:t>по-друге</w:t>
      </w:r>
      <w:r w:rsidRPr="00BB0980">
        <w:rPr>
          <w:sz w:val="28"/>
          <w:szCs w:val="28"/>
          <w:lang w:val="uk-UA"/>
        </w:rPr>
        <w:t xml:space="preserve">, </w:t>
      </w:r>
      <w:r w:rsidRPr="001A5B44">
        <w:rPr>
          <w:sz w:val="28"/>
          <w:szCs w:val="28"/>
          <w:lang w:val="uk-UA"/>
        </w:rPr>
        <w:t>щоб</w:t>
      </w:r>
      <w:r w:rsidRPr="00BB0980">
        <w:rPr>
          <w:sz w:val="28"/>
          <w:szCs w:val="28"/>
          <w:lang w:val="uk-UA"/>
        </w:rPr>
        <w:t xml:space="preserve"> </w:t>
      </w:r>
      <w:r w:rsidRPr="001A5B44">
        <w:rPr>
          <w:sz w:val="28"/>
          <w:szCs w:val="28"/>
          <w:lang w:val="uk-UA"/>
        </w:rPr>
        <w:t>до</w:t>
      </w:r>
      <w:r w:rsidRPr="00BB0980">
        <w:rPr>
          <w:sz w:val="28"/>
          <w:szCs w:val="28"/>
          <w:lang w:val="uk-UA"/>
        </w:rPr>
        <w:t xml:space="preserve"> </w:t>
      </w:r>
      <w:r w:rsidRPr="001A5B44">
        <w:rPr>
          <w:sz w:val="28"/>
          <w:szCs w:val="28"/>
          <w:lang w:val="uk-UA"/>
        </w:rPr>
        <w:t>обмотки</w:t>
      </w:r>
      <w:r w:rsidRPr="00BB0980">
        <w:rPr>
          <w:sz w:val="28"/>
          <w:szCs w:val="28"/>
          <w:lang w:val="uk-UA"/>
        </w:rPr>
        <w:t xml:space="preserve"> </w:t>
      </w:r>
      <w:r w:rsidRPr="001A5B44">
        <w:rPr>
          <w:sz w:val="28"/>
          <w:szCs w:val="28"/>
          <w:lang w:val="uk-UA"/>
        </w:rPr>
        <w:t>статора</w:t>
      </w:r>
      <w:r w:rsidRPr="00BB0980">
        <w:rPr>
          <w:sz w:val="28"/>
          <w:szCs w:val="28"/>
          <w:lang w:val="uk-UA"/>
        </w:rPr>
        <w:t xml:space="preserve"> </w:t>
      </w:r>
      <w:r w:rsidRPr="001A5B44">
        <w:rPr>
          <w:sz w:val="28"/>
          <w:szCs w:val="28"/>
          <w:lang w:val="uk-UA"/>
        </w:rPr>
        <w:t>була</w:t>
      </w:r>
      <w:r w:rsidRPr="00BB0980">
        <w:rPr>
          <w:sz w:val="28"/>
          <w:szCs w:val="28"/>
          <w:lang w:val="uk-UA"/>
        </w:rPr>
        <w:t xml:space="preserve"> </w:t>
      </w:r>
      <w:r w:rsidRPr="001A5B44">
        <w:rPr>
          <w:sz w:val="28"/>
          <w:szCs w:val="28"/>
          <w:lang w:val="uk-UA"/>
        </w:rPr>
        <w:t>підведена</w:t>
      </w:r>
      <w:r w:rsidRPr="00BB0980">
        <w:rPr>
          <w:sz w:val="28"/>
          <w:szCs w:val="28"/>
          <w:lang w:val="uk-UA"/>
        </w:rPr>
        <w:t xml:space="preserve"> </w:t>
      </w:r>
      <w:r w:rsidRPr="001A5B44">
        <w:rPr>
          <w:sz w:val="28"/>
          <w:szCs w:val="28"/>
          <w:lang w:val="uk-UA"/>
        </w:rPr>
        <w:t>напруга</w:t>
      </w:r>
      <w:r w:rsidRPr="00BB0980">
        <w:rPr>
          <w:sz w:val="28"/>
          <w:szCs w:val="28"/>
          <w:lang w:val="uk-UA"/>
        </w:rPr>
        <w:t xml:space="preserve"> </w:t>
      </w:r>
      <w:r w:rsidRPr="001A5B44">
        <w:rPr>
          <w:sz w:val="28"/>
          <w:szCs w:val="28"/>
          <w:lang w:val="uk-UA"/>
        </w:rPr>
        <w:t>мережі</w:t>
      </w:r>
      <w:r w:rsidRPr="00BB0980">
        <w:rPr>
          <w:sz w:val="28"/>
          <w:szCs w:val="28"/>
          <w:lang w:val="uk-UA"/>
        </w:rPr>
        <w:t xml:space="preserve"> (</w:t>
      </w:r>
      <w:r w:rsidR="00FD6516" w:rsidRPr="00BB0980">
        <w:rPr>
          <w:i/>
          <w:iCs/>
          <w:sz w:val="28"/>
          <w:szCs w:val="28"/>
          <w:lang w:val="uk-UA"/>
        </w:rPr>
        <w:t>М</w:t>
      </w:r>
      <w:r w:rsidR="00FD6516" w:rsidRPr="00BB0980">
        <w:rPr>
          <w:i/>
          <w:iCs/>
          <w:sz w:val="28"/>
          <w:szCs w:val="28"/>
          <w:vertAlign w:val="subscript"/>
          <w:lang w:val="uk-UA"/>
        </w:rPr>
        <w:t>р</w:t>
      </w:r>
      <m:oMath>
        <m:r>
          <w:rPr>
            <w:rFonts w:ascii="Cambria Math" w:hAnsi="Cambria Math"/>
            <w:sz w:val="28"/>
            <w:szCs w:val="28"/>
            <w:lang w:val="uk-UA"/>
          </w:rPr>
          <m:t>≡</m:t>
        </m:r>
        <m:sSubSup>
          <m:sSubSupPr>
            <m:ctrlPr>
              <w:rPr>
                <w:rFonts w:ascii="Cambria Math" w:hAnsi="Cambria Math"/>
                <w:i/>
                <w:iCs/>
                <w:sz w:val="28"/>
                <w:szCs w:val="28"/>
                <w:lang w:val="uk-UA"/>
              </w:rPr>
            </m:ctrlPr>
          </m:sSubSupPr>
          <m:e>
            <m:r>
              <w:rPr>
                <w:rFonts w:ascii="Cambria Math" w:hAnsi="Cambria Math"/>
                <w:sz w:val="28"/>
                <w:szCs w:val="28"/>
                <w:lang w:val="uk-UA"/>
              </w:rPr>
              <m:t>U</m:t>
            </m:r>
          </m:e>
          <m:sub>
            <m:r>
              <w:rPr>
                <w:rFonts w:ascii="Cambria Math" w:hAnsi="Cambria Math"/>
                <w:sz w:val="28"/>
                <w:szCs w:val="28"/>
                <w:lang w:val="uk-UA"/>
              </w:rPr>
              <m:t>1</m:t>
            </m:r>
          </m:sub>
          <m:sup>
            <m:r>
              <w:rPr>
                <w:rFonts w:ascii="Cambria Math" w:hAnsi="Cambria Math"/>
                <w:sz w:val="28"/>
                <w:szCs w:val="28"/>
                <w:lang w:val="uk-UA"/>
              </w:rPr>
              <m:t>2</m:t>
            </m:r>
          </m:sup>
        </m:sSubSup>
      </m:oMath>
      <w:r w:rsidRPr="00BB0980">
        <w:rPr>
          <w:sz w:val="28"/>
          <w:szCs w:val="28"/>
          <w:lang w:val="uk-UA"/>
        </w:rPr>
        <w:t xml:space="preserve">). </w:t>
      </w:r>
    </w:p>
    <w:p w:rsidR="00AF2A14" w:rsidRPr="00BB0980" w:rsidRDefault="00AF2A14" w:rsidP="00AF2A14">
      <w:pPr>
        <w:shd w:val="clear" w:color="auto" w:fill="FFFFFF"/>
        <w:spacing w:line="360" w:lineRule="auto"/>
        <w:rPr>
          <w:sz w:val="28"/>
          <w:szCs w:val="28"/>
          <w:lang w:val="uk-UA"/>
        </w:rPr>
      </w:pPr>
      <w:r w:rsidRPr="001A5B44">
        <w:rPr>
          <w:sz w:val="28"/>
          <w:szCs w:val="28"/>
          <w:lang w:val="uk-UA"/>
        </w:rPr>
        <w:t>При</w:t>
      </w:r>
      <w:r w:rsidRPr="00BB0980">
        <w:rPr>
          <w:sz w:val="28"/>
          <w:szCs w:val="28"/>
          <w:lang w:val="uk-UA"/>
        </w:rPr>
        <w:t xml:space="preserve"> </w:t>
      </w:r>
      <w:r w:rsidRPr="001A5B44">
        <w:rPr>
          <w:sz w:val="28"/>
          <w:szCs w:val="28"/>
          <w:lang w:val="uk-UA"/>
        </w:rPr>
        <w:t>збільшенні</w:t>
      </w:r>
      <w:r w:rsidRPr="00BB0980">
        <w:rPr>
          <w:sz w:val="28"/>
          <w:szCs w:val="28"/>
          <w:lang w:val="uk-UA"/>
        </w:rPr>
        <w:t xml:space="preserve"> </w:t>
      </w:r>
      <w:r w:rsidRPr="001A5B44">
        <w:rPr>
          <w:sz w:val="28"/>
          <w:szCs w:val="28"/>
          <w:lang w:val="uk-UA"/>
        </w:rPr>
        <w:t>навантаження</w:t>
      </w:r>
      <w:r w:rsidRPr="00BB0980">
        <w:rPr>
          <w:sz w:val="28"/>
          <w:szCs w:val="28"/>
          <w:lang w:val="uk-UA"/>
        </w:rPr>
        <w:t xml:space="preserve"> </w:t>
      </w:r>
      <w:r w:rsidRPr="001A5B44">
        <w:rPr>
          <w:sz w:val="28"/>
          <w:szCs w:val="28"/>
          <w:lang w:val="uk-UA"/>
        </w:rPr>
        <w:t>синхронного</w:t>
      </w:r>
      <w:r w:rsidRPr="00BB0980">
        <w:rPr>
          <w:sz w:val="28"/>
          <w:szCs w:val="28"/>
          <w:lang w:val="uk-UA"/>
        </w:rPr>
        <w:t xml:space="preserve"> </w:t>
      </w:r>
      <w:r w:rsidRPr="001A5B44">
        <w:rPr>
          <w:sz w:val="28"/>
          <w:szCs w:val="28"/>
          <w:lang w:val="uk-UA"/>
        </w:rPr>
        <w:t>генератора</w:t>
      </w:r>
      <w:r w:rsidRPr="00BB0980">
        <w:rPr>
          <w:sz w:val="28"/>
          <w:szCs w:val="28"/>
          <w:lang w:val="uk-UA"/>
        </w:rPr>
        <w:t xml:space="preserve">, </w:t>
      </w:r>
      <w:r w:rsidRPr="001A5B44">
        <w:rPr>
          <w:sz w:val="28"/>
          <w:szCs w:val="28"/>
          <w:lang w:val="uk-UA"/>
        </w:rPr>
        <w:t>тобто</w:t>
      </w:r>
      <w:r w:rsidRPr="00BB0980">
        <w:rPr>
          <w:sz w:val="28"/>
          <w:szCs w:val="28"/>
          <w:lang w:val="uk-UA"/>
        </w:rPr>
        <w:t xml:space="preserve"> </w:t>
      </w:r>
      <w:r w:rsidRPr="001A5B44">
        <w:rPr>
          <w:sz w:val="28"/>
          <w:szCs w:val="28"/>
          <w:lang w:val="uk-UA"/>
        </w:rPr>
        <w:t>з</w:t>
      </w:r>
      <w:r w:rsidRPr="00BB0980">
        <w:rPr>
          <w:sz w:val="28"/>
          <w:szCs w:val="28"/>
          <w:lang w:val="uk-UA"/>
        </w:rPr>
        <w:t xml:space="preserve"> </w:t>
      </w:r>
      <w:r w:rsidRPr="001A5B44">
        <w:rPr>
          <w:sz w:val="28"/>
          <w:szCs w:val="28"/>
          <w:lang w:val="uk-UA"/>
        </w:rPr>
        <w:t>ростом</w:t>
      </w:r>
      <w:r w:rsidRPr="00BB0980">
        <w:rPr>
          <w:sz w:val="28"/>
          <w:szCs w:val="28"/>
          <w:lang w:val="uk-UA"/>
        </w:rPr>
        <w:t xml:space="preserve"> </w:t>
      </w:r>
      <w:r w:rsidRPr="001A5B44">
        <w:rPr>
          <w:sz w:val="28"/>
          <w:szCs w:val="28"/>
          <w:lang w:val="uk-UA"/>
        </w:rPr>
        <w:t>струму</w:t>
      </w:r>
      <w:r w:rsidRPr="00BB0980">
        <w:rPr>
          <w:sz w:val="28"/>
          <w:szCs w:val="28"/>
          <w:lang w:val="uk-UA"/>
        </w:rPr>
        <w:t xml:space="preserve"> </w:t>
      </w:r>
      <w:r w:rsidR="00013DF8" w:rsidRPr="00013DF8">
        <w:rPr>
          <w:i/>
          <w:sz w:val="28"/>
          <w:szCs w:val="28"/>
          <w:lang w:val="uk-UA"/>
        </w:rPr>
        <w:t>І</w:t>
      </w:r>
      <w:r w:rsidR="00013DF8" w:rsidRPr="00013DF8">
        <w:rPr>
          <w:i/>
          <w:sz w:val="28"/>
          <w:szCs w:val="28"/>
          <w:vertAlign w:val="subscript"/>
          <w:lang w:val="uk-UA"/>
        </w:rPr>
        <w:t>1</w:t>
      </w:r>
      <w:r w:rsidRPr="00BB0980">
        <w:rPr>
          <w:sz w:val="28"/>
          <w:szCs w:val="28"/>
          <w:lang w:val="uk-UA"/>
        </w:rPr>
        <w:t xml:space="preserve"> </w:t>
      </w:r>
      <w:r w:rsidRPr="001A5B44">
        <w:rPr>
          <w:sz w:val="28"/>
          <w:szCs w:val="28"/>
          <w:lang w:val="uk-UA"/>
        </w:rPr>
        <w:t>відбувається</w:t>
      </w:r>
      <w:r w:rsidRPr="00BB0980">
        <w:rPr>
          <w:sz w:val="28"/>
          <w:szCs w:val="28"/>
          <w:lang w:val="uk-UA"/>
        </w:rPr>
        <w:t xml:space="preserve"> </w:t>
      </w:r>
      <w:r w:rsidRPr="001A5B44">
        <w:rPr>
          <w:sz w:val="28"/>
          <w:szCs w:val="28"/>
          <w:lang w:val="uk-UA"/>
        </w:rPr>
        <w:t>збільшення</w:t>
      </w:r>
      <w:r w:rsidRPr="00BB0980">
        <w:rPr>
          <w:sz w:val="28"/>
          <w:szCs w:val="28"/>
          <w:lang w:val="uk-UA"/>
        </w:rPr>
        <w:t xml:space="preserve"> </w:t>
      </w:r>
      <w:r w:rsidRPr="001A5B44">
        <w:rPr>
          <w:sz w:val="28"/>
          <w:szCs w:val="28"/>
          <w:lang w:val="uk-UA"/>
        </w:rPr>
        <w:t>кута</w:t>
      </w:r>
      <w:r w:rsidRPr="00BB0980">
        <w:rPr>
          <w:sz w:val="28"/>
          <w:szCs w:val="28"/>
          <w:lang w:val="uk-UA"/>
        </w:rPr>
        <w:t xml:space="preserve"> </w:t>
      </w:r>
      <m:oMath>
        <m:r>
          <w:rPr>
            <w:rFonts w:ascii="Cambria Math" w:hAnsi="Cambria Math"/>
            <w:sz w:val="28"/>
            <w:szCs w:val="28"/>
            <w:lang w:val="uk-UA"/>
          </w:rPr>
          <m:t>θ</m:t>
        </m:r>
      </m:oMath>
      <w:r w:rsidRPr="00BB0980">
        <w:rPr>
          <w:sz w:val="28"/>
          <w:szCs w:val="28"/>
          <w:lang w:val="uk-UA"/>
        </w:rPr>
        <w:t xml:space="preserve">, </w:t>
      </w:r>
      <w:r w:rsidRPr="001A5B44">
        <w:rPr>
          <w:sz w:val="28"/>
          <w:szCs w:val="28"/>
          <w:lang w:val="uk-UA"/>
        </w:rPr>
        <w:t>що</w:t>
      </w:r>
      <w:r w:rsidRPr="00BB0980">
        <w:rPr>
          <w:sz w:val="28"/>
          <w:szCs w:val="28"/>
          <w:lang w:val="uk-UA"/>
        </w:rPr>
        <w:t xml:space="preserve"> </w:t>
      </w:r>
      <w:r w:rsidRPr="001A5B44">
        <w:rPr>
          <w:sz w:val="28"/>
          <w:szCs w:val="28"/>
          <w:lang w:val="uk-UA"/>
        </w:rPr>
        <w:t>веде</w:t>
      </w:r>
      <w:r w:rsidRPr="00BB0980">
        <w:rPr>
          <w:sz w:val="28"/>
          <w:szCs w:val="28"/>
          <w:lang w:val="uk-UA"/>
        </w:rPr>
        <w:t xml:space="preserve"> </w:t>
      </w:r>
      <w:r w:rsidRPr="001A5B44">
        <w:rPr>
          <w:sz w:val="28"/>
          <w:szCs w:val="28"/>
          <w:lang w:val="uk-UA"/>
        </w:rPr>
        <w:t>до</w:t>
      </w:r>
      <w:r w:rsidRPr="00BB0980">
        <w:rPr>
          <w:sz w:val="28"/>
          <w:szCs w:val="28"/>
          <w:lang w:val="uk-UA"/>
        </w:rPr>
        <w:t xml:space="preserve"> </w:t>
      </w:r>
      <w:r w:rsidRPr="001A5B44">
        <w:rPr>
          <w:sz w:val="28"/>
          <w:szCs w:val="28"/>
          <w:lang w:val="uk-UA"/>
        </w:rPr>
        <w:t>зміни</w:t>
      </w:r>
      <w:r w:rsidRPr="00BB0980">
        <w:rPr>
          <w:sz w:val="28"/>
          <w:szCs w:val="28"/>
          <w:lang w:val="uk-UA"/>
        </w:rPr>
        <w:t xml:space="preserve"> </w:t>
      </w:r>
      <w:r w:rsidRPr="001A5B44">
        <w:rPr>
          <w:sz w:val="28"/>
          <w:szCs w:val="28"/>
          <w:lang w:val="uk-UA"/>
        </w:rPr>
        <w:t>електромагнітної</w:t>
      </w:r>
      <w:r w:rsidRPr="00BB0980">
        <w:rPr>
          <w:sz w:val="28"/>
          <w:szCs w:val="28"/>
          <w:lang w:val="uk-UA"/>
        </w:rPr>
        <w:t xml:space="preserve"> </w:t>
      </w:r>
      <w:r w:rsidRPr="001A5B44">
        <w:rPr>
          <w:sz w:val="28"/>
          <w:szCs w:val="28"/>
          <w:lang w:val="uk-UA"/>
        </w:rPr>
        <w:t>потужності</w:t>
      </w:r>
      <w:r w:rsidRPr="00BB0980">
        <w:rPr>
          <w:sz w:val="28"/>
          <w:szCs w:val="28"/>
          <w:lang w:val="uk-UA"/>
        </w:rPr>
        <w:t xml:space="preserve"> </w:t>
      </w:r>
      <w:r w:rsidRPr="001A5B44">
        <w:rPr>
          <w:sz w:val="28"/>
          <w:szCs w:val="28"/>
          <w:lang w:val="uk-UA"/>
        </w:rPr>
        <w:t>генератора</w:t>
      </w:r>
      <w:r w:rsidRPr="00BB0980">
        <w:rPr>
          <w:sz w:val="28"/>
          <w:szCs w:val="28"/>
          <w:lang w:val="uk-UA"/>
        </w:rPr>
        <w:t xml:space="preserve"> </w:t>
      </w:r>
      <w:r w:rsidRPr="001A5B44">
        <w:rPr>
          <w:sz w:val="28"/>
          <w:szCs w:val="28"/>
          <w:lang w:val="uk-UA"/>
        </w:rPr>
        <w:t>і</w:t>
      </w:r>
      <w:r w:rsidRPr="00BB0980">
        <w:rPr>
          <w:sz w:val="28"/>
          <w:szCs w:val="28"/>
          <w:lang w:val="uk-UA"/>
        </w:rPr>
        <w:t xml:space="preserve"> </w:t>
      </w:r>
      <w:r w:rsidRPr="001A5B44">
        <w:rPr>
          <w:sz w:val="28"/>
          <w:szCs w:val="28"/>
          <w:lang w:val="uk-UA"/>
        </w:rPr>
        <w:t>його</w:t>
      </w:r>
      <w:r w:rsidRPr="00BB0980">
        <w:rPr>
          <w:sz w:val="28"/>
          <w:szCs w:val="28"/>
          <w:lang w:val="uk-UA"/>
        </w:rPr>
        <w:t xml:space="preserve"> </w:t>
      </w:r>
      <w:r w:rsidRPr="001A5B44">
        <w:rPr>
          <w:sz w:val="28"/>
          <w:szCs w:val="28"/>
          <w:lang w:val="uk-UA"/>
        </w:rPr>
        <w:t>електромагнітного</w:t>
      </w:r>
      <w:r w:rsidRPr="00BB0980">
        <w:rPr>
          <w:sz w:val="28"/>
          <w:szCs w:val="28"/>
          <w:lang w:val="uk-UA"/>
        </w:rPr>
        <w:t xml:space="preserve"> </w:t>
      </w:r>
      <w:r w:rsidRPr="001A5B44">
        <w:rPr>
          <w:sz w:val="28"/>
          <w:szCs w:val="28"/>
          <w:lang w:val="uk-UA"/>
        </w:rPr>
        <w:t>моменту</w:t>
      </w:r>
      <w:r w:rsidRPr="00BB0980">
        <w:rPr>
          <w:sz w:val="28"/>
          <w:szCs w:val="28"/>
          <w:lang w:val="uk-UA"/>
        </w:rPr>
        <w:t xml:space="preserve">. </w:t>
      </w:r>
      <w:r w:rsidRPr="001A5B44">
        <w:rPr>
          <w:sz w:val="28"/>
          <w:szCs w:val="28"/>
          <w:lang w:val="uk-UA"/>
        </w:rPr>
        <w:t>Залежності</w:t>
      </w:r>
      <w:r w:rsidRPr="00BB0980">
        <w:rPr>
          <w:sz w:val="28"/>
          <w:szCs w:val="28"/>
          <w:lang w:val="uk-UA"/>
        </w:rPr>
        <w:t xml:space="preserve"> </w:t>
      </w:r>
      <w:r w:rsidRPr="00013DF8">
        <w:rPr>
          <w:i/>
          <w:iCs/>
          <w:sz w:val="28"/>
          <w:szCs w:val="28"/>
          <w:lang w:val="uk-UA"/>
        </w:rPr>
        <w:t>Р</w:t>
      </w:r>
      <w:r w:rsidR="00013DF8" w:rsidRPr="00013DF8">
        <w:rPr>
          <w:i/>
          <w:iCs/>
          <w:sz w:val="28"/>
          <w:szCs w:val="28"/>
          <w:vertAlign w:val="subscript"/>
          <w:lang w:val="uk-UA"/>
        </w:rPr>
        <w:t>м</w:t>
      </w:r>
      <w:r w:rsidRPr="00013DF8">
        <w:rPr>
          <w:i/>
          <w:iCs/>
          <w:sz w:val="28"/>
          <w:szCs w:val="28"/>
          <w:lang w:val="uk-UA"/>
        </w:rPr>
        <w:t xml:space="preserve"> </w:t>
      </w:r>
      <w:r w:rsidRPr="00013DF8">
        <w:rPr>
          <w:i/>
          <w:sz w:val="28"/>
          <w:szCs w:val="28"/>
          <w:lang w:val="uk-UA"/>
        </w:rPr>
        <w:t xml:space="preserve">= </w:t>
      </w:r>
      <w:r w:rsidR="00013DF8" w:rsidRPr="00013DF8">
        <w:rPr>
          <w:i/>
          <w:sz w:val="28"/>
          <w:szCs w:val="28"/>
          <w:lang w:val="en-US"/>
        </w:rPr>
        <w:t>f</w:t>
      </w:r>
      <w:r w:rsidRPr="00BB0980">
        <w:rPr>
          <w:sz w:val="28"/>
          <w:szCs w:val="28"/>
          <w:lang w:val="uk-UA"/>
        </w:rPr>
        <w:t>(</w:t>
      </w:r>
      <m:oMath>
        <m:r>
          <w:rPr>
            <w:rFonts w:ascii="Cambria Math" w:hAnsi="Cambria Math"/>
            <w:sz w:val="28"/>
            <w:szCs w:val="28"/>
            <w:lang w:val="uk-UA"/>
          </w:rPr>
          <m:t>θ</m:t>
        </m:r>
      </m:oMath>
      <w:r w:rsidRPr="001A5B44">
        <w:rPr>
          <w:sz w:val="28"/>
          <w:szCs w:val="28"/>
          <w:lang w:val="uk-UA"/>
        </w:rPr>
        <w:t>)</w:t>
      </w:r>
      <w:r w:rsidRPr="00BB0980">
        <w:rPr>
          <w:sz w:val="28"/>
          <w:szCs w:val="28"/>
          <w:lang w:val="uk-UA"/>
        </w:rPr>
        <w:t xml:space="preserve"> </w:t>
      </w:r>
      <w:r w:rsidRPr="001A5B44">
        <w:rPr>
          <w:sz w:val="28"/>
          <w:szCs w:val="28"/>
          <w:lang w:val="uk-UA"/>
        </w:rPr>
        <w:t>і</w:t>
      </w:r>
      <w:r w:rsidRPr="00BB0980">
        <w:rPr>
          <w:sz w:val="28"/>
          <w:szCs w:val="28"/>
          <w:lang w:val="uk-UA"/>
        </w:rPr>
        <w:t xml:space="preserve"> </w:t>
      </w:r>
      <w:r w:rsidR="00013DF8" w:rsidRPr="00013DF8">
        <w:rPr>
          <w:sz w:val="28"/>
          <w:szCs w:val="28"/>
        </w:rPr>
        <w:t xml:space="preserve"> </w:t>
      </w:r>
      <w:r w:rsidR="00013DF8">
        <w:rPr>
          <w:i/>
          <w:iCs/>
          <w:sz w:val="28"/>
          <w:szCs w:val="28"/>
          <w:lang w:val="uk-UA"/>
        </w:rPr>
        <w:t>М</w:t>
      </w:r>
      <w:r w:rsidR="00013DF8" w:rsidRPr="00013DF8">
        <w:rPr>
          <w:i/>
          <w:iCs/>
          <w:sz w:val="28"/>
          <w:szCs w:val="28"/>
        </w:rPr>
        <w:t>=</w:t>
      </w:r>
      <w:r w:rsidR="00013DF8" w:rsidRPr="00013DF8">
        <w:rPr>
          <w:i/>
          <w:sz w:val="28"/>
          <w:szCs w:val="28"/>
          <w:lang w:val="en-US"/>
        </w:rPr>
        <w:t>f</w:t>
      </w:r>
      <w:r w:rsidR="00013DF8" w:rsidRPr="00BB0980">
        <w:rPr>
          <w:sz w:val="28"/>
          <w:szCs w:val="28"/>
          <w:lang w:val="uk-UA"/>
        </w:rPr>
        <w:t>(</w:t>
      </w:r>
      <m:oMath>
        <m:r>
          <w:rPr>
            <w:rFonts w:ascii="Cambria Math" w:hAnsi="Cambria Math"/>
            <w:sz w:val="28"/>
            <w:szCs w:val="28"/>
            <w:lang w:val="uk-UA"/>
          </w:rPr>
          <m:t>θ</m:t>
        </m:r>
      </m:oMath>
      <w:r w:rsidR="00013DF8" w:rsidRPr="001A5B44">
        <w:rPr>
          <w:sz w:val="28"/>
          <w:szCs w:val="28"/>
          <w:lang w:val="uk-UA"/>
        </w:rPr>
        <w:t>)</w:t>
      </w:r>
      <w:r w:rsidRPr="00BB0980">
        <w:rPr>
          <w:sz w:val="28"/>
          <w:szCs w:val="28"/>
          <w:lang w:val="uk-UA"/>
        </w:rPr>
        <w:t xml:space="preserve">, </w:t>
      </w:r>
      <w:r w:rsidRPr="001A5B44">
        <w:rPr>
          <w:sz w:val="28"/>
          <w:szCs w:val="28"/>
          <w:lang w:val="uk-UA"/>
        </w:rPr>
        <w:t>представлені</w:t>
      </w:r>
      <w:r w:rsidRPr="00BB0980">
        <w:rPr>
          <w:sz w:val="28"/>
          <w:szCs w:val="28"/>
          <w:lang w:val="uk-UA"/>
        </w:rPr>
        <w:t xml:space="preserve"> </w:t>
      </w:r>
      <w:r w:rsidRPr="001A5B44">
        <w:rPr>
          <w:sz w:val="28"/>
          <w:szCs w:val="28"/>
          <w:lang w:val="uk-UA"/>
        </w:rPr>
        <w:t>графічно</w:t>
      </w:r>
      <w:r w:rsidRPr="00BB0980">
        <w:rPr>
          <w:sz w:val="28"/>
          <w:szCs w:val="28"/>
          <w:lang w:val="uk-UA"/>
        </w:rPr>
        <w:t xml:space="preserve">, </w:t>
      </w:r>
      <w:r w:rsidRPr="001A5B44">
        <w:rPr>
          <w:sz w:val="28"/>
          <w:szCs w:val="28"/>
          <w:lang w:val="uk-UA"/>
        </w:rPr>
        <w:t>називаються</w:t>
      </w:r>
      <w:r w:rsidRPr="00BB0980">
        <w:rPr>
          <w:sz w:val="28"/>
          <w:szCs w:val="28"/>
          <w:lang w:val="uk-UA"/>
        </w:rPr>
        <w:t xml:space="preserve"> </w:t>
      </w:r>
      <w:r w:rsidRPr="001A5B44">
        <w:rPr>
          <w:i/>
          <w:iCs/>
          <w:sz w:val="28"/>
          <w:szCs w:val="28"/>
          <w:lang w:val="uk-UA"/>
        </w:rPr>
        <w:t>кутовими</w:t>
      </w:r>
      <w:r w:rsidRPr="00BB0980">
        <w:rPr>
          <w:i/>
          <w:iCs/>
          <w:sz w:val="28"/>
          <w:szCs w:val="28"/>
          <w:lang w:val="uk-UA"/>
        </w:rPr>
        <w:t xml:space="preserve"> </w:t>
      </w:r>
      <w:r w:rsidRPr="001A5B44">
        <w:rPr>
          <w:i/>
          <w:iCs/>
          <w:sz w:val="28"/>
          <w:szCs w:val="28"/>
          <w:lang w:val="uk-UA"/>
        </w:rPr>
        <w:t>характеристиками</w:t>
      </w:r>
      <w:r w:rsidRPr="00BB0980">
        <w:rPr>
          <w:i/>
          <w:iCs/>
          <w:sz w:val="28"/>
          <w:szCs w:val="28"/>
          <w:lang w:val="uk-UA"/>
        </w:rPr>
        <w:t xml:space="preserve"> </w:t>
      </w:r>
      <w:r w:rsidRPr="001A5B44">
        <w:rPr>
          <w:i/>
          <w:iCs/>
          <w:sz w:val="28"/>
          <w:szCs w:val="28"/>
          <w:lang w:val="uk-UA"/>
        </w:rPr>
        <w:t>синхронної</w:t>
      </w:r>
      <w:r w:rsidRPr="00BB0980">
        <w:rPr>
          <w:i/>
          <w:iCs/>
          <w:sz w:val="28"/>
          <w:szCs w:val="28"/>
          <w:lang w:val="uk-UA"/>
        </w:rPr>
        <w:t xml:space="preserve"> </w:t>
      </w:r>
      <w:r w:rsidRPr="001A5B44">
        <w:rPr>
          <w:i/>
          <w:iCs/>
          <w:sz w:val="28"/>
          <w:szCs w:val="28"/>
          <w:lang w:val="uk-UA"/>
        </w:rPr>
        <w:t>машини</w:t>
      </w:r>
      <w:r w:rsidRPr="00BB0980">
        <w:rPr>
          <w:i/>
          <w:iCs/>
          <w:sz w:val="28"/>
          <w:szCs w:val="28"/>
          <w:lang w:val="uk-UA"/>
        </w:rPr>
        <w:t>.</w:t>
      </w:r>
    </w:p>
    <w:p w:rsidR="00AF2A14" w:rsidRPr="001A5B44" w:rsidRDefault="00013DF8" w:rsidP="00AF2A14">
      <w:pPr>
        <w:shd w:val="clear" w:color="auto" w:fill="FFFFFF"/>
        <w:spacing w:line="360" w:lineRule="auto"/>
        <w:rPr>
          <w:sz w:val="28"/>
          <w:szCs w:val="28"/>
          <w:lang w:val="uk-UA"/>
        </w:rPr>
      </w:pPr>
      <w:r>
        <w:rPr>
          <w:sz w:val="28"/>
          <w:szCs w:val="28"/>
          <w:lang w:val="uk-UA"/>
        </w:rPr>
        <w:t>Розглянемо</w:t>
      </w:r>
      <w:r w:rsidR="00AF2A14" w:rsidRPr="00BB0980">
        <w:rPr>
          <w:sz w:val="28"/>
          <w:szCs w:val="28"/>
          <w:lang w:val="uk-UA"/>
        </w:rPr>
        <w:t xml:space="preserve"> </w:t>
      </w:r>
      <w:r w:rsidR="00AF2A14" w:rsidRPr="001A5B44">
        <w:rPr>
          <w:sz w:val="28"/>
          <w:szCs w:val="28"/>
          <w:lang w:val="uk-UA"/>
        </w:rPr>
        <w:t>кутові</w:t>
      </w:r>
      <w:r w:rsidR="00AF2A14" w:rsidRPr="00BB0980">
        <w:rPr>
          <w:sz w:val="28"/>
          <w:szCs w:val="28"/>
          <w:lang w:val="uk-UA"/>
        </w:rPr>
        <w:t xml:space="preserve"> </w:t>
      </w:r>
      <w:r w:rsidR="00AF2A14" w:rsidRPr="001A5B44">
        <w:rPr>
          <w:sz w:val="28"/>
          <w:szCs w:val="28"/>
          <w:lang w:val="uk-UA"/>
        </w:rPr>
        <w:t>характеристики</w:t>
      </w:r>
      <w:r w:rsidR="00AF2A14" w:rsidRPr="00BB0980">
        <w:rPr>
          <w:sz w:val="28"/>
          <w:szCs w:val="28"/>
          <w:lang w:val="uk-UA"/>
        </w:rPr>
        <w:t xml:space="preserve"> </w:t>
      </w:r>
      <w:r w:rsidR="00AF2A14" w:rsidRPr="001A5B44">
        <w:rPr>
          <w:sz w:val="28"/>
          <w:szCs w:val="28"/>
          <w:lang w:val="uk-UA"/>
        </w:rPr>
        <w:t>електромагнітної</w:t>
      </w:r>
      <w:r w:rsidR="00AF2A14" w:rsidRPr="00BB0980">
        <w:rPr>
          <w:sz w:val="28"/>
          <w:szCs w:val="28"/>
          <w:lang w:val="uk-UA"/>
        </w:rPr>
        <w:t xml:space="preserve"> </w:t>
      </w:r>
      <w:r w:rsidR="00AF2A14" w:rsidRPr="001A5B44">
        <w:rPr>
          <w:sz w:val="28"/>
          <w:szCs w:val="28"/>
          <w:lang w:val="uk-UA"/>
        </w:rPr>
        <w:t>потужності</w:t>
      </w:r>
      <w:r w:rsidR="00AF2A14" w:rsidRPr="00BB0980">
        <w:rPr>
          <w:sz w:val="28"/>
          <w:szCs w:val="28"/>
          <w:lang w:val="uk-UA"/>
        </w:rPr>
        <w:t xml:space="preserve"> </w:t>
      </w:r>
      <w:r w:rsidR="00AF2A14" w:rsidRPr="00BB0980">
        <w:rPr>
          <w:i/>
          <w:iCs/>
          <w:sz w:val="28"/>
          <w:szCs w:val="28"/>
          <w:lang w:val="uk-UA"/>
        </w:rPr>
        <w:t>Р</w:t>
      </w:r>
      <w:r>
        <w:rPr>
          <w:i/>
          <w:iCs/>
          <w:sz w:val="28"/>
          <w:szCs w:val="28"/>
          <w:vertAlign w:val="subscript"/>
          <w:lang w:val="uk-UA"/>
        </w:rPr>
        <w:t>ем.я</w:t>
      </w:r>
      <w:r w:rsidR="00AF2A14" w:rsidRPr="00BB0980">
        <w:rPr>
          <w:i/>
          <w:iCs/>
          <w:sz w:val="28"/>
          <w:szCs w:val="28"/>
          <w:lang w:val="uk-UA"/>
        </w:rPr>
        <w:t xml:space="preserve"> </w:t>
      </w:r>
      <w:r w:rsidR="00AF2A14" w:rsidRPr="00BB0980">
        <w:rPr>
          <w:sz w:val="28"/>
          <w:szCs w:val="28"/>
          <w:lang w:val="uk-UA"/>
        </w:rPr>
        <w:t>=</w:t>
      </w:r>
      <w:r w:rsidRPr="00013DF8">
        <w:rPr>
          <w:i/>
          <w:sz w:val="28"/>
          <w:szCs w:val="28"/>
        </w:rPr>
        <w:t xml:space="preserve"> </w:t>
      </w:r>
      <w:r w:rsidRPr="00013DF8">
        <w:rPr>
          <w:i/>
          <w:sz w:val="28"/>
          <w:szCs w:val="28"/>
          <w:lang w:val="en-US"/>
        </w:rPr>
        <w:t>f</w:t>
      </w:r>
      <w:r w:rsidRPr="00BB0980">
        <w:rPr>
          <w:sz w:val="28"/>
          <w:szCs w:val="28"/>
          <w:lang w:val="uk-UA"/>
        </w:rPr>
        <w:t>(</w:t>
      </w:r>
      <m:oMath>
        <m:r>
          <w:rPr>
            <w:rFonts w:ascii="Cambria Math" w:hAnsi="Cambria Math"/>
            <w:sz w:val="28"/>
            <w:szCs w:val="28"/>
            <w:lang w:val="uk-UA"/>
          </w:rPr>
          <m:t>θ</m:t>
        </m:r>
      </m:oMath>
      <w:r w:rsidRPr="001A5B44">
        <w:rPr>
          <w:sz w:val="28"/>
          <w:szCs w:val="28"/>
          <w:lang w:val="uk-UA"/>
        </w:rPr>
        <w:t>)</w:t>
      </w:r>
      <w:r w:rsidRPr="00BB0980">
        <w:rPr>
          <w:sz w:val="28"/>
          <w:szCs w:val="28"/>
          <w:lang w:val="uk-UA"/>
        </w:rPr>
        <w:t xml:space="preserve"> </w:t>
      </w:r>
      <w:r w:rsidR="00AF2A14" w:rsidRPr="001A5B44">
        <w:rPr>
          <w:sz w:val="28"/>
          <w:szCs w:val="28"/>
          <w:lang w:val="uk-UA"/>
        </w:rPr>
        <w:t>і</w:t>
      </w:r>
      <w:r w:rsidR="00AF2A14" w:rsidRPr="00BB0980">
        <w:rPr>
          <w:sz w:val="28"/>
          <w:szCs w:val="28"/>
          <w:lang w:val="uk-UA"/>
        </w:rPr>
        <w:t xml:space="preserve"> </w:t>
      </w:r>
      <w:r w:rsidR="00AF2A14" w:rsidRPr="001A5B44">
        <w:rPr>
          <w:sz w:val="28"/>
          <w:szCs w:val="28"/>
          <w:lang w:val="uk-UA"/>
        </w:rPr>
        <w:t>електромагнітного</w:t>
      </w:r>
      <w:r w:rsidR="00AF2A14" w:rsidRPr="00BB0980">
        <w:rPr>
          <w:sz w:val="28"/>
          <w:szCs w:val="28"/>
          <w:lang w:val="uk-UA"/>
        </w:rPr>
        <w:t xml:space="preserve"> </w:t>
      </w:r>
      <w:r w:rsidR="00AF2A14" w:rsidRPr="001A5B44">
        <w:rPr>
          <w:sz w:val="28"/>
          <w:szCs w:val="28"/>
          <w:lang w:val="uk-UA"/>
        </w:rPr>
        <w:t>моменту</w:t>
      </w:r>
      <w:r w:rsidR="00AF2A14" w:rsidRPr="00BB0980">
        <w:rPr>
          <w:sz w:val="28"/>
          <w:szCs w:val="28"/>
          <w:lang w:val="uk-UA"/>
        </w:rPr>
        <w:t xml:space="preserve"> </w:t>
      </w:r>
      <w:r>
        <w:rPr>
          <w:i/>
          <w:iCs/>
          <w:sz w:val="28"/>
          <w:szCs w:val="28"/>
          <w:lang w:val="uk-UA"/>
        </w:rPr>
        <w:t>М</w:t>
      </w:r>
      <w:r w:rsidRPr="00013DF8">
        <w:rPr>
          <w:i/>
          <w:iCs/>
          <w:sz w:val="28"/>
          <w:szCs w:val="28"/>
        </w:rPr>
        <w:t>=</w:t>
      </w:r>
      <w:r w:rsidRPr="00013DF8">
        <w:rPr>
          <w:i/>
          <w:sz w:val="28"/>
          <w:szCs w:val="28"/>
          <w:lang w:val="en-US"/>
        </w:rPr>
        <w:t>f</w:t>
      </w:r>
      <w:r w:rsidRPr="00BB0980">
        <w:rPr>
          <w:sz w:val="28"/>
          <w:szCs w:val="28"/>
          <w:lang w:val="uk-UA"/>
        </w:rPr>
        <w:t>(</w:t>
      </w:r>
      <m:oMath>
        <m:r>
          <w:rPr>
            <w:rFonts w:ascii="Cambria Math" w:hAnsi="Cambria Math"/>
            <w:sz w:val="28"/>
            <w:szCs w:val="28"/>
            <w:lang w:val="uk-UA"/>
          </w:rPr>
          <m:t>θ</m:t>
        </m:r>
      </m:oMath>
      <w:r w:rsidRPr="001A5B44">
        <w:rPr>
          <w:sz w:val="28"/>
          <w:szCs w:val="28"/>
          <w:lang w:val="uk-UA"/>
        </w:rPr>
        <w:t>)</w:t>
      </w:r>
      <w:r w:rsidR="00AF2A14" w:rsidRPr="00BB0980">
        <w:rPr>
          <w:sz w:val="28"/>
          <w:szCs w:val="28"/>
          <w:lang w:val="uk-UA"/>
        </w:rPr>
        <w:t xml:space="preserve"> </w:t>
      </w:r>
      <w:r>
        <w:rPr>
          <w:sz w:val="28"/>
          <w:szCs w:val="28"/>
          <w:lang w:val="uk-UA"/>
        </w:rPr>
        <w:t>явно</w:t>
      </w:r>
      <w:r w:rsidR="00AF2A14" w:rsidRPr="001A5B44">
        <w:rPr>
          <w:sz w:val="28"/>
          <w:szCs w:val="28"/>
          <w:lang w:val="uk-UA"/>
        </w:rPr>
        <w:t>полюсного</w:t>
      </w:r>
      <w:r w:rsidR="00AF2A14" w:rsidRPr="00BB0980">
        <w:rPr>
          <w:sz w:val="28"/>
          <w:szCs w:val="28"/>
          <w:lang w:val="uk-UA"/>
        </w:rPr>
        <w:t xml:space="preserve"> </w:t>
      </w:r>
      <w:r w:rsidR="00AF2A14" w:rsidRPr="001A5B44">
        <w:rPr>
          <w:sz w:val="28"/>
          <w:szCs w:val="28"/>
          <w:lang w:val="uk-UA"/>
        </w:rPr>
        <w:t>синхронного</w:t>
      </w:r>
      <w:r w:rsidR="00AF2A14" w:rsidRPr="00BB0980">
        <w:rPr>
          <w:sz w:val="28"/>
          <w:szCs w:val="28"/>
          <w:lang w:val="uk-UA"/>
        </w:rPr>
        <w:t xml:space="preserve"> </w:t>
      </w:r>
      <w:r w:rsidR="00AF2A14" w:rsidRPr="001A5B44">
        <w:rPr>
          <w:sz w:val="28"/>
          <w:szCs w:val="28"/>
          <w:lang w:val="uk-UA"/>
        </w:rPr>
        <w:t>генератора</w:t>
      </w:r>
      <w:r w:rsidR="00AF2A14" w:rsidRPr="00BB0980">
        <w:rPr>
          <w:sz w:val="28"/>
          <w:szCs w:val="28"/>
          <w:lang w:val="uk-UA"/>
        </w:rPr>
        <w:t xml:space="preserve"> (</w:t>
      </w:r>
      <w:r>
        <w:rPr>
          <w:sz w:val="28"/>
          <w:szCs w:val="28"/>
          <w:lang w:val="uk-UA"/>
        </w:rPr>
        <w:t xml:space="preserve">рисунок </w:t>
      </w:r>
      <w:r w:rsidR="00AF2A14" w:rsidRPr="00BB0980">
        <w:rPr>
          <w:sz w:val="28"/>
          <w:szCs w:val="28"/>
          <w:lang w:val="uk-UA"/>
        </w:rPr>
        <w:t xml:space="preserve"> </w:t>
      </w:r>
      <w:r>
        <w:rPr>
          <w:sz w:val="28"/>
          <w:szCs w:val="28"/>
          <w:lang w:val="uk-UA"/>
        </w:rPr>
        <w:t>30</w:t>
      </w:r>
      <w:r w:rsidR="00AF2A14" w:rsidRPr="001A5B44">
        <w:rPr>
          <w:sz w:val="28"/>
          <w:szCs w:val="28"/>
          <w:lang w:val="uk-UA"/>
        </w:rPr>
        <w:t>.5</w:t>
      </w:r>
      <w:r w:rsidR="00AF2A14" w:rsidRPr="00BB0980">
        <w:rPr>
          <w:sz w:val="28"/>
          <w:szCs w:val="28"/>
          <w:lang w:val="uk-UA"/>
        </w:rPr>
        <w:t xml:space="preserve">). </w:t>
      </w:r>
      <w:r w:rsidR="00AF2A14" w:rsidRPr="001A5B44">
        <w:rPr>
          <w:sz w:val="28"/>
          <w:szCs w:val="28"/>
          <w:lang w:val="uk-UA"/>
        </w:rPr>
        <w:t>Ці</w:t>
      </w:r>
      <w:r w:rsidR="00AF2A14" w:rsidRPr="00BB0980">
        <w:rPr>
          <w:sz w:val="28"/>
          <w:szCs w:val="28"/>
          <w:lang w:val="uk-UA"/>
        </w:rPr>
        <w:t xml:space="preserve"> </w:t>
      </w:r>
      <w:r w:rsidR="00AF2A14" w:rsidRPr="001A5B44">
        <w:rPr>
          <w:sz w:val="28"/>
          <w:szCs w:val="28"/>
          <w:lang w:val="uk-UA"/>
        </w:rPr>
        <w:t>характеристики</w:t>
      </w:r>
      <w:r w:rsidR="00AF2A14" w:rsidRPr="00BB0980">
        <w:rPr>
          <w:sz w:val="28"/>
          <w:szCs w:val="28"/>
          <w:lang w:val="uk-UA"/>
        </w:rPr>
        <w:t xml:space="preserve"> </w:t>
      </w:r>
      <w:r w:rsidR="00AF2A14" w:rsidRPr="001A5B44">
        <w:rPr>
          <w:sz w:val="28"/>
          <w:szCs w:val="28"/>
          <w:lang w:val="uk-UA"/>
        </w:rPr>
        <w:t>побудовані</w:t>
      </w:r>
      <w:r w:rsidR="00AF2A14" w:rsidRPr="00BB0980">
        <w:rPr>
          <w:sz w:val="28"/>
          <w:szCs w:val="28"/>
          <w:lang w:val="uk-UA"/>
        </w:rPr>
        <w:t xml:space="preserve"> </w:t>
      </w:r>
      <w:r w:rsidR="00AF2A14" w:rsidRPr="001A5B44">
        <w:rPr>
          <w:sz w:val="28"/>
          <w:szCs w:val="28"/>
          <w:lang w:val="uk-UA"/>
        </w:rPr>
        <w:t>за</w:t>
      </w:r>
      <w:r w:rsidR="00AF2A14" w:rsidRPr="00BB0980">
        <w:rPr>
          <w:sz w:val="28"/>
          <w:szCs w:val="28"/>
          <w:lang w:val="uk-UA"/>
        </w:rPr>
        <w:t xml:space="preserve"> </w:t>
      </w:r>
      <w:r w:rsidR="00AF2A14" w:rsidRPr="001A5B44">
        <w:rPr>
          <w:sz w:val="28"/>
          <w:szCs w:val="28"/>
          <w:lang w:val="uk-UA"/>
        </w:rPr>
        <w:t>умови</w:t>
      </w:r>
      <w:r w:rsidR="00AF2A14" w:rsidRPr="00BB0980">
        <w:rPr>
          <w:sz w:val="28"/>
          <w:szCs w:val="28"/>
          <w:lang w:val="uk-UA"/>
        </w:rPr>
        <w:t xml:space="preserve"> </w:t>
      </w:r>
      <w:r>
        <w:rPr>
          <w:sz w:val="28"/>
          <w:szCs w:val="28"/>
          <w:lang w:val="uk-UA"/>
        </w:rPr>
        <w:t>постійної</w:t>
      </w:r>
      <w:r w:rsidR="00AF2A14" w:rsidRPr="00BB0980">
        <w:rPr>
          <w:sz w:val="28"/>
          <w:szCs w:val="28"/>
          <w:lang w:val="uk-UA"/>
        </w:rPr>
        <w:t xml:space="preserve"> </w:t>
      </w:r>
      <w:r w:rsidR="00AF2A14" w:rsidRPr="001A5B44">
        <w:rPr>
          <w:sz w:val="28"/>
          <w:szCs w:val="28"/>
          <w:lang w:val="uk-UA"/>
        </w:rPr>
        <w:t>напруги</w:t>
      </w:r>
      <w:r w:rsidR="00AF2A14" w:rsidRPr="00BB0980">
        <w:rPr>
          <w:sz w:val="28"/>
          <w:szCs w:val="28"/>
          <w:lang w:val="uk-UA"/>
        </w:rPr>
        <w:t xml:space="preserve"> </w:t>
      </w:r>
      <w:r w:rsidR="00AF2A14" w:rsidRPr="001A5B44">
        <w:rPr>
          <w:sz w:val="28"/>
          <w:szCs w:val="28"/>
          <w:lang w:val="uk-UA"/>
        </w:rPr>
        <w:t>мережі</w:t>
      </w:r>
      <w:r w:rsidR="00AF2A14" w:rsidRPr="00BB0980">
        <w:rPr>
          <w:sz w:val="28"/>
          <w:szCs w:val="28"/>
          <w:lang w:val="uk-UA"/>
        </w:rPr>
        <w:t xml:space="preserve"> </w:t>
      </w:r>
      <w:r w:rsidR="00AF2A14" w:rsidRPr="00BB0980">
        <w:rPr>
          <w:i/>
          <w:iCs/>
          <w:sz w:val="28"/>
          <w:szCs w:val="28"/>
          <w:lang w:val="uk-UA"/>
        </w:rPr>
        <w:t>(U</w:t>
      </w:r>
      <w:r w:rsidR="00AF2A14" w:rsidRPr="00BB0980">
        <w:rPr>
          <w:i/>
          <w:iCs/>
          <w:sz w:val="28"/>
          <w:szCs w:val="28"/>
          <w:vertAlign w:val="subscript"/>
          <w:lang w:val="uk-UA"/>
        </w:rPr>
        <w:t>c</w:t>
      </w:r>
      <w:r w:rsidR="00AF2A14" w:rsidRPr="00BB0980">
        <w:rPr>
          <w:i/>
          <w:iCs/>
          <w:sz w:val="28"/>
          <w:szCs w:val="28"/>
          <w:lang w:val="uk-UA"/>
        </w:rPr>
        <w:t xml:space="preserve"> = </w:t>
      </w:r>
      <w:r w:rsidR="00AF2A14" w:rsidRPr="00BB0980">
        <w:rPr>
          <w:sz w:val="28"/>
          <w:szCs w:val="28"/>
          <w:lang w:val="uk-UA"/>
        </w:rPr>
        <w:t xml:space="preserve">const) </w:t>
      </w:r>
      <w:r w:rsidR="00AF2A14" w:rsidRPr="001A5B44">
        <w:rPr>
          <w:sz w:val="28"/>
          <w:szCs w:val="28"/>
          <w:lang w:val="uk-UA"/>
        </w:rPr>
        <w:t>і</w:t>
      </w:r>
      <w:r w:rsidR="00AF2A14" w:rsidRPr="00BB0980">
        <w:rPr>
          <w:sz w:val="28"/>
          <w:szCs w:val="28"/>
          <w:lang w:val="uk-UA"/>
        </w:rPr>
        <w:t xml:space="preserve"> </w:t>
      </w:r>
      <w:r w:rsidR="00AF2A14" w:rsidRPr="001A5B44">
        <w:rPr>
          <w:sz w:val="28"/>
          <w:szCs w:val="28"/>
          <w:lang w:val="uk-UA"/>
        </w:rPr>
        <w:t>магнітного</w:t>
      </w:r>
      <w:r w:rsidR="00AF2A14" w:rsidRPr="00BB0980">
        <w:rPr>
          <w:sz w:val="28"/>
          <w:szCs w:val="28"/>
          <w:lang w:val="uk-UA"/>
        </w:rPr>
        <w:t xml:space="preserve"> </w:t>
      </w:r>
      <w:r w:rsidR="00AF2A14" w:rsidRPr="001A5B44">
        <w:rPr>
          <w:sz w:val="28"/>
          <w:szCs w:val="28"/>
          <w:lang w:val="uk-UA"/>
        </w:rPr>
        <w:t>потоку</w:t>
      </w:r>
      <w:r w:rsidR="00AF2A14" w:rsidRPr="00BB0980">
        <w:rPr>
          <w:sz w:val="28"/>
          <w:szCs w:val="28"/>
          <w:lang w:val="uk-UA"/>
        </w:rPr>
        <w:t xml:space="preserve"> </w:t>
      </w:r>
      <w:r>
        <w:rPr>
          <w:sz w:val="28"/>
          <w:szCs w:val="28"/>
          <w:lang w:val="uk-UA"/>
        </w:rPr>
        <w:t>збудження</w:t>
      </w:r>
      <w:r w:rsidR="00AF2A14" w:rsidRPr="00BB0980">
        <w:rPr>
          <w:sz w:val="28"/>
          <w:szCs w:val="28"/>
          <w:lang w:val="uk-UA"/>
        </w:rPr>
        <w:t xml:space="preserve">, </w:t>
      </w:r>
      <w:r w:rsidR="00AF2A14" w:rsidRPr="001A5B44">
        <w:rPr>
          <w:sz w:val="28"/>
          <w:szCs w:val="28"/>
          <w:lang w:val="uk-UA"/>
        </w:rPr>
        <w:t>тобто</w:t>
      </w:r>
      <w:r w:rsidR="00AF2A14" w:rsidRPr="00BB0980">
        <w:rPr>
          <w:sz w:val="28"/>
          <w:szCs w:val="28"/>
          <w:lang w:val="uk-UA"/>
        </w:rPr>
        <w:t xml:space="preserve"> </w:t>
      </w:r>
      <w:r w:rsidR="00AF2A14" w:rsidRPr="00BB0980">
        <w:rPr>
          <w:i/>
          <w:iCs/>
          <w:smallCaps/>
          <w:sz w:val="28"/>
          <w:szCs w:val="28"/>
          <w:lang w:val="uk-UA"/>
        </w:rPr>
        <w:t>E</w:t>
      </w:r>
      <w:r w:rsidRPr="00013DF8">
        <w:rPr>
          <w:i/>
          <w:iCs/>
          <w:smallCaps/>
          <w:sz w:val="28"/>
          <w:szCs w:val="28"/>
          <w:vertAlign w:val="subscript"/>
          <w:lang w:val="uk-UA"/>
        </w:rPr>
        <w:t>0</w:t>
      </w:r>
      <w:r w:rsidR="00AF2A14" w:rsidRPr="00013DF8">
        <w:rPr>
          <w:i/>
          <w:iCs/>
          <w:smallCaps/>
          <w:sz w:val="28"/>
          <w:szCs w:val="28"/>
          <w:vertAlign w:val="subscript"/>
          <w:lang w:val="uk-UA"/>
        </w:rPr>
        <w:t xml:space="preserve"> </w:t>
      </w:r>
      <w:r w:rsidR="00AF2A14" w:rsidRPr="00BB0980">
        <w:rPr>
          <w:i/>
          <w:iCs/>
          <w:sz w:val="28"/>
          <w:szCs w:val="28"/>
          <w:lang w:val="uk-UA"/>
        </w:rPr>
        <w:t xml:space="preserve">= </w:t>
      </w:r>
      <w:r w:rsidR="00AF2A14" w:rsidRPr="00BB0980">
        <w:rPr>
          <w:sz w:val="28"/>
          <w:szCs w:val="28"/>
          <w:lang w:val="uk-UA"/>
        </w:rPr>
        <w:t xml:space="preserve">const. </w:t>
      </w:r>
      <w:r w:rsidR="00AF2A14" w:rsidRPr="001A5B44">
        <w:rPr>
          <w:sz w:val="28"/>
          <w:szCs w:val="28"/>
          <w:lang w:val="uk-UA"/>
        </w:rPr>
        <w:t>З</w:t>
      </w:r>
      <w:r w:rsidR="00AF2A14" w:rsidRPr="00BB0980">
        <w:rPr>
          <w:sz w:val="28"/>
          <w:szCs w:val="28"/>
          <w:lang w:val="uk-UA"/>
        </w:rPr>
        <w:t xml:space="preserve"> </w:t>
      </w:r>
      <w:r w:rsidR="00AF2A14" w:rsidRPr="001A5B44">
        <w:rPr>
          <w:sz w:val="28"/>
          <w:szCs w:val="28"/>
          <w:lang w:val="uk-UA"/>
        </w:rPr>
        <w:t>вира</w:t>
      </w:r>
      <w:r>
        <w:rPr>
          <w:sz w:val="28"/>
          <w:szCs w:val="28"/>
          <w:lang w:val="uk-UA"/>
        </w:rPr>
        <w:t>зів</w:t>
      </w:r>
      <w:r w:rsidR="00AF2A14" w:rsidRPr="00BB0980">
        <w:rPr>
          <w:sz w:val="28"/>
          <w:szCs w:val="28"/>
          <w:lang w:val="uk-UA"/>
        </w:rPr>
        <w:t xml:space="preserve"> (</w:t>
      </w:r>
      <w:r>
        <w:rPr>
          <w:sz w:val="28"/>
          <w:szCs w:val="28"/>
          <w:lang w:val="uk-UA"/>
        </w:rPr>
        <w:t>30</w:t>
      </w:r>
      <w:r w:rsidR="00AF2A14" w:rsidRPr="001A5B44">
        <w:rPr>
          <w:sz w:val="28"/>
          <w:szCs w:val="28"/>
          <w:lang w:val="uk-UA"/>
        </w:rPr>
        <w:t>.8</w:t>
      </w:r>
      <w:r w:rsidR="00AF2A14" w:rsidRPr="00BB0980">
        <w:rPr>
          <w:sz w:val="28"/>
          <w:szCs w:val="28"/>
          <w:lang w:val="uk-UA"/>
        </w:rPr>
        <w:t xml:space="preserve">) </w:t>
      </w:r>
      <w:r w:rsidR="00AF2A14" w:rsidRPr="001A5B44">
        <w:rPr>
          <w:sz w:val="28"/>
          <w:szCs w:val="28"/>
          <w:lang w:val="uk-UA"/>
        </w:rPr>
        <w:t>і</w:t>
      </w:r>
      <w:r w:rsidR="00AF2A14" w:rsidRPr="00BB0980">
        <w:rPr>
          <w:sz w:val="28"/>
          <w:szCs w:val="28"/>
          <w:lang w:val="uk-UA"/>
        </w:rPr>
        <w:t xml:space="preserve"> (</w:t>
      </w:r>
      <w:r>
        <w:rPr>
          <w:sz w:val="28"/>
          <w:szCs w:val="28"/>
          <w:lang w:val="uk-UA"/>
        </w:rPr>
        <w:t>30</w:t>
      </w:r>
      <w:r w:rsidR="00AF2A14" w:rsidRPr="001A5B44">
        <w:rPr>
          <w:sz w:val="28"/>
          <w:szCs w:val="28"/>
          <w:lang w:val="uk-UA"/>
        </w:rPr>
        <w:t>.11</w:t>
      </w:r>
      <w:r w:rsidR="00AF2A14" w:rsidRPr="00BB0980">
        <w:rPr>
          <w:sz w:val="28"/>
          <w:szCs w:val="28"/>
          <w:lang w:val="uk-UA"/>
        </w:rPr>
        <w:t xml:space="preserve">) </w:t>
      </w:r>
      <w:r w:rsidR="00AF2A14" w:rsidRPr="001A5B44">
        <w:rPr>
          <w:sz w:val="28"/>
          <w:szCs w:val="28"/>
          <w:lang w:val="uk-UA"/>
        </w:rPr>
        <w:t>бачимо</w:t>
      </w:r>
      <w:r w:rsidR="00AF2A14" w:rsidRPr="00BB0980">
        <w:rPr>
          <w:sz w:val="28"/>
          <w:szCs w:val="28"/>
          <w:lang w:val="uk-UA"/>
        </w:rPr>
        <w:t xml:space="preserve">, </w:t>
      </w:r>
      <w:r w:rsidR="00AF2A14" w:rsidRPr="001A5B44">
        <w:rPr>
          <w:sz w:val="28"/>
          <w:szCs w:val="28"/>
          <w:lang w:val="uk-UA"/>
        </w:rPr>
        <w:t>що</w:t>
      </w:r>
      <w:r w:rsidR="00AF2A14" w:rsidRPr="00BB0980">
        <w:rPr>
          <w:sz w:val="28"/>
          <w:szCs w:val="28"/>
          <w:lang w:val="uk-UA"/>
        </w:rPr>
        <w:t xml:space="preserve"> </w:t>
      </w:r>
      <w:r w:rsidR="00AF2A14" w:rsidRPr="001A5B44">
        <w:rPr>
          <w:sz w:val="28"/>
          <w:szCs w:val="28"/>
          <w:lang w:val="uk-UA"/>
        </w:rPr>
        <w:t>основна</w:t>
      </w:r>
      <w:r w:rsidR="00AF2A14" w:rsidRPr="00BB0980">
        <w:rPr>
          <w:sz w:val="28"/>
          <w:szCs w:val="28"/>
          <w:lang w:val="uk-UA"/>
        </w:rPr>
        <w:t xml:space="preserve"> </w:t>
      </w:r>
      <w:r w:rsidR="00AF2A14" w:rsidRPr="001A5B44">
        <w:rPr>
          <w:sz w:val="28"/>
          <w:szCs w:val="28"/>
          <w:lang w:val="uk-UA"/>
        </w:rPr>
        <w:t>складова</w:t>
      </w:r>
      <w:r w:rsidR="00AF2A14" w:rsidRPr="00BB0980">
        <w:rPr>
          <w:sz w:val="28"/>
          <w:szCs w:val="28"/>
          <w:lang w:val="uk-UA"/>
        </w:rPr>
        <w:t xml:space="preserve"> </w:t>
      </w:r>
      <w:r w:rsidR="00AF2A14" w:rsidRPr="001A5B44">
        <w:rPr>
          <w:sz w:val="28"/>
          <w:szCs w:val="28"/>
          <w:lang w:val="uk-UA"/>
        </w:rPr>
        <w:t>електромагнітного</w:t>
      </w:r>
      <w:r w:rsidR="00AF2A14" w:rsidRPr="00BB0980">
        <w:rPr>
          <w:sz w:val="28"/>
          <w:szCs w:val="28"/>
          <w:lang w:val="uk-UA"/>
        </w:rPr>
        <w:t xml:space="preserve"> </w:t>
      </w:r>
      <w:r w:rsidR="00AF2A14" w:rsidRPr="001A5B44">
        <w:rPr>
          <w:sz w:val="28"/>
          <w:szCs w:val="28"/>
          <w:lang w:val="uk-UA"/>
        </w:rPr>
        <w:t>моменту</w:t>
      </w:r>
      <w:r w:rsidR="00AF2A14" w:rsidRPr="00BB0980">
        <w:rPr>
          <w:sz w:val="28"/>
          <w:szCs w:val="28"/>
          <w:lang w:val="uk-UA"/>
        </w:rPr>
        <w:t xml:space="preserve"> </w:t>
      </w:r>
      <w:r w:rsidR="00AF2A14" w:rsidRPr="00BB0980">
        <w:rPr>
          <w:i/>
          <w:iCs/>
          <w:sz w:val="28"/>
          <w:szCs w:val="28"/>
          <w:lang w:val="uk-UA"/>
        </w:rPr>
        <w:t>М</w:t>
      </w:r>
      <w:r w:rsidR="004104B0">
        <w:rPr>
          <w:i/>
          <w:iCs/>
          <w:sz w:val="28"/>
          <w:szCs w:val="28"/>
          <w:vertAlign w:val="subscript"/>
          <w:lang w:val="uk-UA"/>
        </w:rPr>
        <w:t>осн</w:t>
      </w:r>
      <w:r w:rsidR="00AF2A14" w:rsidRPr="00BB0980">
        <w:rPr>
          <w:i/>
          <w:iCs/>
          <w:sz w:val="28"/>
          <w:szCs w:val="28"/>
          <w:lang w:val="uk-UA"/>
        </w:rPr>
        <w:t xml:space="preserve"> </w:t>
      </w:r>
      <w:r w:rsidR="00AF2A14" w:rsidRPr="001A5B44">
        <w:rPr>
          <w:sz w:val="28"/>
          <w:szCs w:val="28"/>
          <w:lang w:val="uk-UA"/>
        </w:rPr>
        <w:t>і</w:t>
      </w:r>
      <w:r w:rsidR="00AF2A14" w:rsidRPr="00BB0980">
        <w:rPr>
          <w:sz w:val="28"/>
          <w:szCs w:val="28"/>
          <w:lang w:val="uk-UA"/>
        </w:rPr>
        <w:t xml:space="preserve"> </w:t>
      </w:r>
      <w:r w:rsidR="00AF2A14" w:rsidRPr="001A5B44">
        <w:rPr>
          <w:sz w:val="28"/>
          <w:szCs w:val="28"/>
          <w:lang w:val="uk-UA"/>
        </w:rPr>
        <w:t>відповідна</w:t>
      </w:r>
      <w:r w:rsidR="00AF2A14" w:rsidRPr="00BB0980">
        <w:rPr>
          <w:sz w:val="28"/>
          <w:szCs w:val="28"/>
          <w:lang w:val="uk-UA"/>
        </w:rPr>
        <w:t xml:space="preserve"> </w:t>
      </w:r>
      <w:r w:rsidR="00AF2A14" w:rsidRPr="001A5B44">
        <w:rPr>
          <w:sz w:val="28"/>
          <w:szCs w:val="28"/>
          <w:lang w:val="uk-UA"/>
        </w:rPr>
        <w:t>їй</w:t>
      </w:r>
      <w:r w:rsidR="00AF2A14" w:rsidRPr="00BB0980">
        <w:rPr>
          <w:sz w:val="28"/>
          <w:szCs w:val="28"/>
          <w:lang w:val="uk-UA"/>
        </w:rPr>
        <w:t xml:space="preserve"> </w:t>
      </w:r>
      <w:r w:rsidR="00AF2A14" w:rsidRPr="001A5B44">
        <w:rPr>
          <w:sz w:val="28"/>
          <w:szCs w:val="28"/>
          <w:lang w:val="uk-UA"/>
        </w:rPr>
        <w:t>складова</w:t>
      </w:r>
      <w:r w:rsidR="00AF2A14" w:rsidRPr="00BB0980">
        <w:rPr>
          <w:sz w:val="28"/>
          <w:szCs w:val="28"/>
          <w:lang w:val="uk-UA"/>
        </w:rPr>
        <w:t xml:space="preserve"> </w:t>
      </w:r>
      <w:r w:rsidR="00AF2A14" w:rsidRPr="001A5B44">
        <w:rPr>
          <w:sz w:val="28"/>
          <w:szCs w:val="28"/>
          <w:lang w:val="uk-UA"/>
        </w:rPr>
        <w:t>електромагнітної</w:t>
      </w:r>
      <w:r w:rsidR="00AF2A14" w:rsidRPr="00BB0980">
        <w:rPr>
          <w:sz w:val="28"/>
          <w:szCs w:val="28"/>
          <w:lang w:val="uk-UA"/>
        </w:rPr>
        <w:t xml:space="preserve"> </w:t>
      </w:r>
      <w:r w:rsidR="00AF2A14" w:rsidRPr="001A5B44">
        <w:rPr>
          <w:sz w:val="28"/>
          <w:szCs w:val="28"/>
          <w:lang w:val="uk-UA"/>
        </w:rPr>
        <w:t>потужності</w:t>
      </w:r>
      <w:r w:rsidR="00AF2A14" w:rsidRPr="00BB0980">
        <w:rPr>
          <w:sz w:val="28"/>
          <w:szCs w:val="28"/>
          <w:lang w:val="uk-UA"/>
        </w:rPr>
        <w:t xml:space="preserve"> </w:t>
      </w:r>
      <w:r w:rsidR="00AF2A14" w:rsidRPr="001A5B44">
        <w:rPr>
          <w:sz w:val="28"/>
          <w:szCs w:val="28"/>
          <w:lang w:val="uk-UA"/>
        </w:rPr>
        <w:t>змінюються</w:t>
      </w:r>
      <w:r w:rsidR="00AF2A14" w:rsidRPr="00BB0980">
        <w:rPr>
          <w:sz w:val="28"/>
          <w:szCs w:val="28"/>
          <w:lang w:val="uk-UA"/>
        </w:rPr>
        <w:t xml:space="preserve"> </w:t>
      </w:r>
      <w:r w:rsidR="00AF2A14" w:rsidRPr="001A5B44">
        <w:rPr>
          <w:sz w:val="28"/>
          <w:szCs w:val="28"/>
          <w:lang w:val="uk-UA"/>
        </w:rPr>
        <w:t>пропорційно</w:t>
      </w:r>
      <w:r w:rsidR="00AF2A14" w:rsidRPr="00BB0980">
        <w:rPr>
          <w:sz w:val="28"/>
          <w:szCs w:val="28"/>
          <w:lang w:val="uk-UA"/>
        </w:rPr>
        <w:t xml:space="preserve"> </w:t>
      </w:r>
      <w:r w:rsidR="004104B0">
        <w:rPr>
          <w:sz w:val="28"/>
          <w:szCs w:val="28"/>
          <w:lang w:val="uk-UA"/>
        </w:rPr>
        <w:t>синусу</w:t>
      </w:r>
      <w:r w:rsidR="00AF2A14" w:rsidRPr="00BB0980">
        <w:rPr>
          <w:sz w:val="28"/>
          <w:szCs w:val="28"/>
          <w:lang w:val="uk-UA"/>
        </w:rPr>
        <w:t xml:space="preserve"> </w:t>
      </w:r>
      <w:r w:rsidR="00AF2A14" w:rsidRPr="001A5B44">
        <w:rPr>
          <w:sz w:val="28"/>
          <w:szCs w:val="28"/>
          <w:lang w:val="uk-UA"/>
        </w:rPr>
        <w:t>кута</w:t>
      </w:r>
      <w:r w:rsidR="00AF2A14" w:rsidRPr="00BB0980">
        <w:rPr>
          <w:sz w:val="28"/>
          <w:szCs w:val="28"/>
          <w:lang w:val="uk-UA"/>
        </w:rPr>
        <w:t xml:space="preserve"> </w:t>
      </w:r>
      <m:oMath>
        <m:r>
          <w:rPr>
            <w:rFonts w:ascii="Cambria Math" w:hAnsi="Cambria Math"/>
            <w:sz w:val="28"/>
            <w:szCs w:val="28"/>
            <w:lang w:val="uk-UA"/>
          </w:rPr>
          <m:t>θ</m:t>
        </m:r>
      </m:oMath>
      <w:r w:rsidR="00AF2A14" w:rsidRPr="00BB0980">
        <w:rPr>
          <w:sz w:val="28"/>
          <w:szCs w:val="28"/>
          <w:lang w:val="uk-UA"/>
        </w:rPr>
        <w:t xml:space="preserve"> (</w:t>
      </w:r>
      <w:r w:rsidR="00AF2A14" w:rsidRPr="001A5B44">
        <w:rPr>
          <w:sz w:val="28"/>
          <w:szCs w:val="28"/>
          <w:lang w:val="uk-UA"/>
        </w:rPr>
        <w:t>графік</w:t>
      </w:r>
      <w:r w:rsidR="00AF2A14" w:rsidRPr="00BB0980">
        <w:rPr>
          <w:sz w:val="28"/>
          <w:szCs w:val="28"/>
          <w:lang w:val="uk-UA"/>
        </w:rPr>
        <w:t xml:space="preserve"> </w:t>
      </w:r>
      <w:r w:rsidR="004104B0">
        <w:rPr>
          <w:sz w:val="28"/>
          <w:szCs w:val="28"/>
          <w:lang w:val="uk-UA"/>
        </w:rPr>
        <w:t>1</w:t>
      </w:r>
      <w:r w:rsidR="00AF2A14" w:rsidRPr="00BB0980">
        <w:rPr>
          <w:sz w:val="28"/>
          <w:szCs w:val="28"/>
          <w:lang w:val="uk-UA"/>
        </w:rPr>
        <w:t xml:space="preserve">), а </w:t>
      </w:r>
      <w:r w:rsidR="00AF2A14" w:rsidRPr="001A5B44">
        <w:rPr>
          <w:sz w:val="28"/>
          <w:szCs w:val="28"/>
          <w:lang w:val="uk-UA"/>
        </w:rPr>
        <w:t>реактивна</w:t>
      </w:r>
      <w:r w:rsidR="00AF2A14" w:rsidRPr="00BB0980">
        <w:rPr>
          <w:sz w:val="28"/>
          <w:szCs w:val="28"/>
          <w:lang w:val="uk-UA"/>
        </w:rPr>
        <w:t xml:space="preserve"> </w:t>
      </w:r>
      <w:r w:rsidR="00AF2A14" w:rsidRPr="001A5B44">
        <w:rPr>
          <w:sz w:val="28"/>
          <w:szCs w:val="28"/>
          <w:lang w:val="uk-UA"/>
        </w:rPr>
        <w:t>складова</w:t>
      </w:r>
      <w:r w:rsidR="00AF2A14" w:rsidRPr="00BB0980">
        <w:rPr>
          <w:sz w:val="28"/>
          <w:szCs w:val="28"/>
          <w:lang w:val="uk-UA"/>
        </w:rPr>
        <w:t xml:space="preserve"> </w:t>
      </w:r>
      <w:r w:rsidR="00AF2A14" w:rsidRPr="001A5B44">
        <w:rPr>
          <w:sz w:val="28"/>
          <w:szCs w:val="28"/>
          <w:lang w:val="uk-UA"/>
        </w:rPr>
        <w:t>моменту</w:t>
      </w:r>
      <w:r w:rsidR="00AF2A14" w:rsidRPr="00BB0980">
        <w:rPr>
          <w:sz w:val="28"/>
          <w:szCs w:val="28"/>
          <w:lang w:val="uk-UA"/>
        </w:rPr>
        <w:t xml:space="preserve"> (</w:t>
      </w:r>
      <w:r w:rsidR="004104B0">
        <w:rPr>
          <w:sz w:val="28"/>
          <w:szCs w:val="28"/>
          <w:lang w:val="uk-UA"/>
        </w:rPr>
        <w:t>30</w:t>
      </w:r>
      <w:r w:rsidR="00AF2A14" w:rsidRPr="001A5B44">
        <w:rPr>
          <w:sz w:val="28"/>
          <w:szCs w:val="28"/>
          <w:lang w:val="uk-UA"/>
        </w:rPr>
        <w:t>.12</w:t>
      </w:r>
      <w:r w:rsidR="00AF2A14" w:rsidRPr="00BB0980">
        <w:rPr>
          <w:sz w:val="28"/>
          <w:szCs w:val="28"/>
          <w:lang w:val="uk-UA"/>
        </w:rPr>
        <w:t xml:space="preserve">) </w:t>
      </w:r>
      <w:r w:rsidR="00AF2A14" w:rsidRPr="001A5B44">
        <w:rPr>
          <w:sz w:val="28"/>
          <w:szCs w:val="28"/>
          <w:lang w:val="uk-UA"/>
        </w:rPr>
        <w:t>і</w:t>
      </w:r>
      <w:r w:rsidR="00AF2A14" w:rsidRPr="00BB0980">
        <w:rPr>
          <w:sz w:val="28"/>
          <w:szCs w:val="28"/>
          <w:lang w:val="uk-UA"/>
        </w:rPr>
        <w:t xml:space="preserve"> </w:t>
      </w:r>
      <w:r w:rsidR="00AF2A14" w:rsidRPr="001A5B44">
        <w:rPr>
          <w:sz w:val="28"/>
          <w:szCs w:val="28"/>
          <w:lang w:val="uk-UA"/>
        </w:rPr>
        <w:t>відповідна</w:t>
      </w:r>
      <w:r w:rsidR="00AF2A14" w:rsidRPr="00BB0980">
        <w:rPr>
          <w:sz w:val="28"/>
          <w:szCs w:val="28"/>
          <w:lang w:val="uk-UA"/>
        </w:rPr>
        <w:t xml:space="preserve"> </w:t>
      </w:r>
      <w:r w:rsidR="00AF2A14" w:rsidRPr="001A5B44">
        <w:rPr>
          <w:sz w:val="28"/>
          <w:szCs w:val="28"/>
          <w:lang w:val="uk-UA"/>
        </w:rPr>
        <w:t>їй</w:t>
      </w:r>
      <w:r w:rsidR="00AF2A14" w:rsidRPr="00BB0980">
        <w:rPr>
          <w:sz w:val="28"/>
          <w:szCs w:val="28"/>
          <w:lang w:val="uk-UA"/>
        </w:rPr>
        <w:t xml:space="preserve"> </w:t>
      </w:r>
      <w:r w:rsidR="00AF2A14" w:rsidRPr="001A5B44">
        <w:rPr>
          <w:sz w:val="28"/>
          <w:szCs w:val="28"/>
          <w:lang w:val="uk-UA"/>
        </w:rPr>
        <w:t>складова</w:t>
      </w:r>
      <w:r w:rsidR="00AF2A14" w:rsidRPr="00BB0980">
        <w:rPr>
          <w:sz w:val="28"/>
          <w:szCs w:val="28"/>
          <w:lang w:val="uk-UA"/>
        </w:rPr>
        <w:t xml:space="preserve"> </w:t>
      </w:r>
      <w:r w:rsidR="00AF2A14" w:rsidRPr="001A5B44">
        <w:rPr>
          <w:sz w:val="28"/>
          <w:szCs w:val="28"/>
          <w:lang w:val="uk-UA"/>
        </w:rPr>
        <w:t>електромагнітної</w:t>
      </w:r>
      <w:r w:rsidR="00AF2A14" w:rsidRPr="00BB0980">
        <w:rPr>
          <w:sz w:val="28"/>
          <w:szCs w:val="28"/>
          <w:lang w:val="uk-UA"/>
        </w:rPr>
        <w:t xml:space="preserve"> </w:t>
      </w:r>
      <w:r w:rsidR="00AF2A14" w:rsidRPr="001A5B44">
        <w:rPr>
          <w:sz w:val="28"/>
          <w:szCs w:val="28"/>
          <w:lang w:val="uk-UA"/>
        </w:rPr>
        <w:t>потужності</w:t>
      </w:r>
      <w:r w:rsidR="00AF2A14" w:rsidRPr="00BB0980">
        <w:rPr>
          <w:sz w:val="28"/>
          <w:szCs w:val="28"/>
          <w:lang w:val="uk-UA"/>
        </w:rPr>
        <w:t xml:space="preserve"> </w:t>
      </w:r>
      <w:r w:rsidR="00AF2A14" w:rsidRPr="001A5B44">
        <w:rPr>
          <w:sz w:val="28"/>
          <w:szCs w:val="28"/>
          <w:lang w:val="uk-UA"/>
        </w:rPr>
        <w:t>змінюється</w:t>
      </w:r>
      <w:r w:rsidR="00AF2A14" w:rsidRPr="00BB0980">
        <w:rPr>
          <w:sz w:val="28"/>
          <w:szCs w:val="28"/>
          <w:lang w:val="uk-UA"/>
        </w:rPr>
        <w:t xml:space="preserve"> </w:t>
      </w:r>
      <w:r w:rsidR="00AF2A14" w:rsidRPr="001A5B44">
        <w:rPr>
          <w:sz w:val="28"/>
          <w:szCs w:val="28"/>
          <w:lang w:val="uk-UA"/>
        </w:rPr>
        <w:t>пропорційно</w:t>
      </w:r>
      <w:r w:rsidR="00AF2A14" w:rsidRPr="00BB0980">
        <w:rPr>
          <w:sz w:val="28"/>
          <w:szCs w:val="28"/>
          <w:lang w:val="uk-UA"/>
        </w:rPr>
        <w:t xml:space="preserve"> </w:t>
      </w:r>
      <w:r w:rsidR="00AF2A14" w:rsidRPr="001A5B44">
        <w:rPr>
          <w:sz w:val="28"/>
          <w:szCs w:val="28"/>
          <w:lang w:val="uk-UA"/>
        </w:rPr>
        <w:t>синусу</w:t>
      </w:r>
      <w:r w:rsidR="00AF2A14" w:rsidRPr="00BB0980">
        <w:rPr>
          <w:sz w:val="28"/>
          <w:szCs w:val="28"/>
          <w:lang w:val="uk-UA"/>
        </w:rPr>
        <w:t xml:space="preserve"> </w:t>
      </w:r>
      <w:r w:rsidR="00AF2A14" w:rsidRPr="001A5B44">
        <w:rPr>
          <w:sz w:val="28"/>
          <w:szCs w:val="28"/>
          <w:lang w:val="uk-UA"/>
        </w:rPr>
        <w:t>кута</w:t>
      </w:r>
      <w:r w:rsidR="00AF2A14" w:rsidRPr="00BB0980">
        <w:rPr>
          <w:sz w:val="28"/>
          <w:szCs w:val="28"/>
          <w:lang w:val="uk-UA"/>
        </w:rPr>
        <w:t xml:space="preserve"> 2</w:t>
      </w:r>
      <m:oMath>
        <m:r>
          <w:rPr>
            <w:rFonts w:ascii="Cambria Math" w:hAnsi="Cambria Math"/>
            <w:sz w:val="28"/>
            <w:szCs w:val="28"/>
            <w:lang w:val="uk-UA"/>
          </w:rPr>
          <m:t xml:space="preserve"> θ</m:t>
        </m:r>
      </m:oMath>
      <w:r w:rsidR="00AF2A14" w:rsidRPr="00BB0980">
        <w:rPr>
          <w:sz w:val="28"/>
          <w:szCs w:val="28"/>
          <w:lang w:val="uk-UA"/>
        </w:rPr>
        <w:t xml:space="preserve"> (</w:t>
      </w:r>
      <w:r w:rsidR="00AF2A14" w:rsidRPr="001A5B44">
        <w:rPr>
          <w:sz w:val="28"/>
          <w:szCs w:val="28"/>
          <w:lang w:val="uk-UA"/>
        </w:rPr>
        <w:t>графік</w:t>
      </w:r>
      <w:r w:rsidR="00AF2A14" w:rsidRPr="00BB0980">
        <w:rPr>
          <w:sz w:val="28"/>
          <w:szCs w:val="28"/>
          <w:lang w:val="uk-UA"/>
        </w:rPr>
        <w:t xml:space="preserve"> </w:t>
      </w:r>
      <w:r w:rsidR="00AF2A14" w:rsidRPr="004104B0">
        <w:rPr>
          <w:iCs/>
          <w:sz w:val="28"/>
          <w:szCs w:val="28"/>
          <w:lang w:val="uk-UA"/>
        </w:rPr>
        <w:t>2)</w:t>
      </w:r>
      <w:r w:rsidR="00AF2A14" w:rsidRPr="00BB0980">
        <w:rPr>
          <w:i/>
          <w:iCs/>
          <w:sz w:val="28"/>
          <w:szCs w:val="28"/>
          <w:lang w:val="uk-UA"/>
        </w:rPr>
        <w:t xml:space="preserve">. </w:t>
      </w:r>
      <w:r w:rsidR="00AF2A14" w:rsidRPr="001A5B44">
        <w:rPr>
          <w:sz w:val="28"/>
          <w:szCs w:val="28"/>
          <w:lang w:val="uk-UA"/>
        </w:rPr>
        <w:t>Залежність</w:t>
      </w:r>
      <w:r w:rsidR="00AF2A14" w:rsidRPr="00BB0980">
        <w:rPr>
          <w:sz w:val="28"/>
          <w:szCs w:val="28"/>
          <w:lang w:val="uk-UA"/>
        </w:rPr>
        <w:t xml:space="preserve"> </w:t>
      </w:r>
      <w:r w:rsidR="00AF2A14" w:rsidRPr="001A5B44">
        <w:rPr>
          <w:sz w:val="28"/>
          <w:szCs w:val="28"/>
          <w:lang w:val="uk-UA"/>
        </w:rPr>
        <w:t>результуючого</w:t>
      </w:r>
      <w:r w:rsidR="00AF2A14" w:rsidRPr="00BB0980">
        <w:rPr>
          <w:sz w:val="28"/>
          <w:szCs w:val="28"/>
          <w:lang w:val="uk-UA"/>
        </w:rPr>
        <w:t xml:space="preserve"> </w:t>
      </w:r>
      <w:r w:rsidR="00AF2A14" w:rsidRPr="001A5B44">
        <w:rPr>
          <w:sz w:val="28"/>
          <w:szCs w:val="28"/>
          <w:lang w:val="uk-UA"/>
        </w:rPr>
        <w:t>моменту</w:t>
      </w:r>
      <w:r w:rsidR="00AF2A14" w:rsidRPr="00BB0980">
        <w:rPr>
          <w:sz w:val="28"/>
          <w:szCs w:val="28"/>
          <w:lang w:val="uk-UA"/>
        </w:rPr>
        <w:t xml:space="preserve"> </w:t>
      </w:r>
      <w:r w:rsidR="00AF2A14" w:rsidRPr="00BB0980">
        <w:rPr>
          <w:i/>
          <w:iCs/>
          <w:sz w:val="28"/>
          <w:szCs w:val="28"/>
          <w:lang w:val="uk-UA"/>
        </w:rPr>
        <w:t>М</w:t>
      </w:r>
      <w:r w:rsidR="00AF2A14" w:rsidRPr="00BB0980">
        <w:rPr>
          <w:i/>
          <w:iCs/>
          <w:sz w:val="28"/>
          <w:szCs w:val="28"/>
          <w:vertAlign w:val="subscript"/>
          <w:lang w:val="uk-UA"/>
        </w:rPr>
        <w:t>я</w:t>
      </w:r>
      <w:r w:rsidR="00AF2A14" w:rsidRPr="00BB0980">
        <w:rPr>
          <w:i/>
          <w:iCs/>
          <w:sz w:val="28"/>
          <w:szCs w:val="28"/>
          <w:lang w:val="uk-UA"/>
        </w:rPr>
        <w:t xml:space="preserve"> = М</w:t>
      </w:r>
      <w:r w:rsidR="004104B0" w:rsidRPr="004104B0">
        <w:rPr>
          <w:i/>
          <w:iCs/>
          <w:sz w:val="28"/>
          <w:szCs w:val="28"/>
          <w:vertAlign w:val="subscript"/>
          <w:lang w:val="uk-UA"/>
        </w:rPr>
        <w:t>осн</w:t>
      </w:r>
      <w:r w:rsidR="00AF2A14" w:rsidRPr="00BB0980">
        <w:rPr>
          <w:i/>
          <w:iCs/>
          <w:sz w:val="28"/>
          <w:szCs w:val="28"/>
          <w:lang w:val="uk-UA"/>
        </w:rPr>
        <w:t xml:space="preserve"> </w:t>
      </w:r>
      <w:r w:rsidR="00AF2A14" w:rsidRPr="00BB0980">
        <w:rPr>
          <w:sz w:val="28"/>
          <w:szCs w:val="28"/>
          <w:lang w:val="uk-UA"/>
        </w:rPr>
        <w:t xml:space="preserve">+ </w:t>
      </w:r>
      <w:r w:rsidR="004104B0" w:rsidRPr="004104B0">
        <w:rPr>
          <w:i/>
          <w:sz w:val="28"/>
          <w:szCs w:val="28"/>
          <w:lang w:val="uk-UA"/>
        </w:rPr>
        <w:t>М</w:t>
      </w:r>
      <w:r w:rsidR="00AF2A14" w:rsidRPr="004104B0">
        <w:rPr>
          <w:i/>
          <w:sz w:val="28"/>
          <w:szCs w:val="28"/>
          <w:vertAlign w:val="subscript"/>
          <w:lang w:val="uk-UA"/>
        </w:rPr>
        <w:t>р</w:t>
      </w:r>
      <w:r w:rsidR="00AF2A14" w:rsidRPr="00BB0980">
        <w:rPr>
          <w:sz w:val="28"/>
          <w:szCs w:val="28"/>
          <w:lang w:val="uk-UA"/>
        </w:rPr>
        <w:t xml:space="preserve"> </w:t>
      </w:r>
      <w:r w:rsidR="00AF2A14" w:rsidRPr="001A5B44">
        <w:rPr>
          <w:sz w:val="28"/>
          <w:szCs w:val="28"/>
          <w:lang w:val="uk-UA"/>
        </w:rPr>
        <w:t>й</w:t>
      </w:r>
      <w:r w:rsidR="00AF2A14" w:rsidRPr="00BB0980">
        <w:rPr>
          <w:sz w:val="28"/>
          <w:szCs w:val="28"/>
          <w:lang w:val="uk-UA"/>
        </w:rPr>
        <w:t xml:space="preserve"> </w:t>
      </w:r>
      <w:r w:rsidR="00AF2A14" w:rsidRPr="001A5B44">
        <w:rPr>
          <w:sz w:val="28"/>
          <w:szCs w:val="28"/>
          <w:lang w:val="uk-UA"/>
        </w:rPr>
        <w:t>електромагнітної</w:t>
      </w:r>
      <w:r w:rsidR="00AF2A14" w:rsidRPr="00BB0980">
        <w:rPr>
          <w:sz w:val="28"/>
          <w:szCs w:val="28"/>
          <w:lang w:val="uk-UA"/>
        </w:rPr>
        <w:t xml:space="preserve"> </w:t>
      </w:r>
      <w:r w:rsidR="00AF2A14" w:rsidRPr="001A5B44">
        <w:rPr>
          <w:sz w:val="28"/>
          <w:szCs w:val="28"/>
          <w:lang w:val="uk-UA"/>
        </w:rPr>
        <w:t>потужності</w:t>
      </w:r>
      <w:r w:rsidR="00AF2A14" w:rsidRPr="00BB0980">
        <w:rPr>
          <w:sz w:val="28"/>
          <w:szCs w:val="28"/>
          <w:lang w:val="uk-UA"/>
        </w:rPr>
        <w:t xml:space="preserve"> </w:t>
      </w:r>
      <w:r w:rsidR="004104B0" w:rsidRPr="004104B0">
        <w:rPr>
          <w:i/>
          <w:sz w:val="28"/>
          <w:szCs w:val="28"/>
          <w:lang w:val="uk-UA"/>
        </w:rPr>
        <w:t>Р</w:t>
      </w:r>
      <w:r w:rsidR="004104B0" w:rsidRPr="004104B0">
        <w:rPr>
          <w:i/>
          <w:sz w:val="28"/>
          <w:szCs w:val="28"/>
          <w:vertAlign w:val="subscript"/>
          <w:lang w:val="uk-UA"/>
        </w:rPr>
        <w:t>е</w:t>
      </w:r>
      <w:r w:rsidR="00AF2A14" w:rsidRPr="004104B0">
        <w:rPr>
          <w:i/>
          <w:sz w:val="28"/>
          <w:szCs w:val="28"/>
          <w:vertAlign w:val="subscript"/>
          <w:lang w:val="uk-UA"/>
        </w:rPr>
        <w:t>м</w:t>
      </w:r>
      <w:r w:rsidR="00AF2A14" w:rsidRPr="00BB0980">
        <w:rPr>
          <w:sz w:val="28"/>
          <w:szCs w:val="28"/>
          <w:lang w:val="uk-UA"/>
        </w:rPr>
        <w:t xml:space="preserve"> </w:t>
      </w:r>
      <w:r w:rsidR="00AF2A14" w:rsidRPr="001A5B44">
        <w:rPr>
          <w:sz w:val="28"/>
          <w:szCs w:val="28"/>
          <w:lang w:val="uk-UA"/>
        </w:rPr>
        <w:t>від</w:t>
      </w:r>
      <w:r w:rsidR="00AF2A14" w:rsidRPr="00BB0980">
        <w:rPr>
          <w:sz w:val="28"/>
          <w:szCs w:val="28"/>
          <w:lang w:val="uk-UA"/>
        </w:rPr>
        <w:t xml:space="preserve"> </w:t>
      </w:r>
      <w:r w:rsidR="00AF2A14" w:rsidRPr="001A5B44">
        <w:rPr>
          <w:sz w:val="28"/>
          <w:szCs w:val="28"/>
          <w:lang w:val="uk-UA"/>
        </w:rPr>
        <w:t>кута</w:t>
      </w:r>
      <w:r w:rsidR="00AF2A14" w:rsidRPr="00BB0980">
        <w:rPr>
          <w:sz w:val="28"/>
          <w:szCs w:val="28"/>
          <w:lang w:val="uk-UA"/>
        </w:rPr>
        <w:t xml:space="preserve"> </w:t>
      </w:r>
      <m:oMath>
        <m:r>
          <w:rPr>
            <w:rFonts w:ascii="Cambria Math" w:hAnsi="Cambria Math"/>
            <w:sz w:val="28"/>
            <w:szCs w:val="28"/>
            <w:lang w:val="uk-UA"/>
          </w:rPr>
          <m:t>θ</m:t>
        </m:r>
      </m:oMath>
      <w:r w:rsidR="00AF2A14" w:rsidRPr="00BB0980">
        <w:rPr>
          <w:sz w:val="28"/>
          <w:szCs w:val="28"/>
          <w:lang w:val="uk-UA"/>
        </w:rPr>
        <w:t xml:space="preserve"> </w:t>
      </w:r>
      <w:r w:rsidR="00AF2A14" w:rsidRPr="001A5B44">
        <w:rPr>
          <w:sz w:val="28"/>
          <w:szCs w:val="28"/>
          <w:lang w:val="uk-UA"/>
        </w:rPr>
        <w:t>визначається</w:t>
      </w:r>
      <w:r w:rsidR="00AF2A14" w:rsidRPr="00BB0980">
        <w:rPr>
          <w:sz w:val="28"/>
          <w:szCs w:val="28"/>
          <w:lang w:val="uk-UA"/>
        </w:rPr>
        <w:t xml:space="preserve"> </w:t>
      </w:r>
      <w:r w:rsidR="00AF2A14" w:rsidRPr="001A5B44">
        <w:rPr>
          <w:sz w:val="28"/>
          <w:szCs w:val="28"/>
          <w:lang w:val="uk-UA"/>
        </w:rPr>
        <w:t>графіком</w:t>
      </w:r>
      <w:r w:rsidR="00AF2A14" w:rsidRPr="00BB0980">
        <w:rPr>
          <w:sz w:val="28"/>
          <w:szCs w:val="28"/>
          <w:lang w:val="uk-UA"/>
        </w:rPr>
        <w:t xml:space="preserve"> </w:t>
      </w:r>
      <w:r w:rsidR="004104B0">
        <w:rPr>
          <w:sz w:val="28"/>
          <w:szCs w:val="28"/>
          <w:lang w:val="uk-UA"/>
        </w:rPr>
        <w:t>3</w:t>
      </w:r>
      <w:r w:rsidR="00AF2A14" w:rsidRPr="00BB0980">
        <w:rPr>
          <w:sz w:val="28"/>
          <w:szCs w:val="28"/>
          <w:lang w:val="uk-UA"/>
        </w:rPr>
        <w:t xml:space="preserve">, </w:t>
      </w:r>
      <w:r w:rsidR="00AF2A14" w:rsidRPr="001A5B44">
        <w:rPr>
          <w:sz w:val="28"/>
          <w:szCs w:val="28"/>
          <w:lang w:val="uk-UA"/>
        </w:rPr>
        <w:t xml:space="preserve">отриманим додаванням значень моментів </w:t>
      </w:r>
      <w:r w:rsidR="004104B0" w:rsidRPr="00BB0980">
        <w:rPr>
          <w:i/>
          <w:iCs/>
          <w:sz w:val="28"/>
          <w:szCs w:val="28"/>
          <w:lang w:val="uk-UA"/>
        </w:rPr>
        <w:t>М</w:t>
      </w:r>
      <w:r w:rsidR="004104B0" w:rsidRPr="004104B0">
        <w:rPr>
          <w:i/>
          <w:iCs/>
          <w:sz w:val="28"/>
          <w:szCs w:val="28"/>
          <w:vertAlign w:val="subscript"/>
          <w:lang w:val="uk-UA"/>
        </w:rPr>
        <w:t>осн</w:t>
      </w:r>
      <w:r w:rsidR="004104B0" w:rsidRPr="001A5B44">
        <w:rPr>
          <w:sz w:val="28"/>
          <w:szCs w:val="28"/>
          <w:lang w:val="uk-UA"/>
        </w:rPr>
        <w:t xml:space="preserve"> </w:t>
      </w:r>
      <w:r w:rsidR="00AF2A14" w:rsidRPr="001A5B44">
        <w:rPr>
          <w:sz w:val="28"/>
          <w:szCs w:val="28"/>
          <w:lang w:val="uk-UA"/>
        </w:rPr>
        <w:t xml:space="preserve">і </w:t>
      </w:r>
      <w:r w:rsidR="004104B0" w:rsidRPr="004104B0">
        <w:rPr>
          <w:i/>
          <w:sz w:val="28"/>
          <w:szCs w:val="28"/>
          <w:lang w:val="uk-UA"/>
        </w:rPr>
        <w:t>М</w:t>
      </w:r>
      <w:r w:rsidR="004104B0" w:rsidRPr="004104B0">
        <w:rPr>
          <w:i/>
          <w:sz w:val="28"/>
          <w:szCs w:val="28"/>
          <w:vertAlign w:val="subscript"/>
          <w:lang w:val="uk-UA"/>
        </w:rPr>
        <w:t>р</w:t>
      </w:r>
      <w:r w:rsidR="00AF2A14" w:rsidRPr="001A5B44">
        <w:rPr>
          <w:i/>
          <w:iCs/>
          <w:sz w:val="28"/>
          <w:szCs w:val="28"/>
          <w:lang w:val="uk-UA"/>
        </w:rPr>
        <w:t xml:space="preserve"> </w:t>
      </w:r>
      <w:r w:rsidR="00AF2A14" w:rsidRPr="001A5B44">
        <w:rPr>
          <w:sz w:val="28"/>
          <w:szCs w:val="28"/>
          <w:lang w:val="uk-UA"/>
        </w:rPr>
        <w:t>і відповідних їм потужностей по ординатах.</w:t>
      </w:r>
    </w:p>
    <w:p w:rsidR="004104B0" w:rsidRDefault="00AF2A14" w:rsidP="00AF2A14">
      <w:pPr>
        <w:shd w:val="clear" w:color="auto" w:fill="FFFFFF"/>
        <w:spacing w:line="360" w:lineRule="auto"/>
        <w:rPr>
          <w:sz w:val="28"/>
          <w:szCs w:val="28"/>
          <w:lang w:val="uk-UA"/>
        </w:rPr>
      </w:pPr>
      <w:r w:rsidRPr="001A5B44">
        <w:rPr>
          <w:sz w:val="28"/>
          <w:szCs w:val="28"/>
          <w:lang w:val="uk-UA"/>
        </w:rPr>
        <w:t xml:space="preserve">Максимальне значення електромагнітного моменту </w:t>
      </w:r>
      <w:r w:rsidR="004104B0" w:rsidRPr="004104B0">
        <w:rPr>
          <w:i/>
          <w:sz w:val="28"/>
          <w:szCs w:val="28"/>
          <w:lang w:val="uk-UA"/>
        </w:rPr>
        <w:t>М</w:t>
      </w:r>
      <w:r w:rsidR="004104B0">
        <w:rPr>
          <w:i/>
          <w:sz w:val="28"/>
          <w:szCs w:val="28"/>
          <w:vertAlign w:val="subscript"/>
          <w:lang w:val="uk-UA"/>
        </w:rPr>
        <w:t>макс</w:t>
      </w:r>
      <w:r w:rsidRPr="001A5B44">
        <w:rPr>
          <w:sz w:val="28"/>
          <w:szCs w:val="28"/>
          <w:lang w:val="uk-UA"/>
        </w:rPr>
        <w:t xml:space="preserve"> відповідає критичному значенню кута </w:t>
      </w:r>
      <m:oMath>
        <m:r>
          <w:rPr>
            <w:rFonts w:ascii="Cambria Math" w:hAnsi="Cambria Math"/>
            <w:sz w:val="28"/>
            <w:szCs w:val="28"/>
            <w:lang w:val="uk-UA"/>
          </w:rPr>
          <m:t>θ</m:t>
        </m:r>
      </m:oMath>
      <w:r w:rsidR="004104B0" w:rsidRPr="004104B0">
        <w:rPr>
          <w:sz w:val="28"/>
          <w:szCs w:val="28"/>
          <w:vertAlign w:val="subscript"/>
          <w:lang w:val="uk-UA"/>
        </w:rPr>
        <w:t>кр</w:t>
      </w:r>
      <w:r w:rsidRPr="001A5B44">
        <w:rPr>
          <w:sz w:val="28"/>
          <w:szCs w:val="28"/>
          <w:lang w:val="uk-UA"/>
        </w:rPr>
        <w:t>.</w:t>
      </w:r>
    </w:p>
    <w:p w:rsidR="004104B0" w:rsidRDefault="004104B0" w:rsidP="00AF2A14">
      <w:pPr>
        <w:shd w:val="clear" w:color="auto" w:fill="FFFFFF"/>
        <w:spacing w:line="360" w:lineRule="auto"/>
        <w:rPr>
          <w:sz w:val="28"/>
          <w:szCs w:val="28"/>
          <w:lang w:val="uk-UA"/>
        </w:rPr>
      </w:pPr>
    </w:p>
    <w:p w:rsidR="00AF2A14" w:rsidRDefault="004104B0" w:rsidP="004104B0">
      <w:pPr>
        <w:shd w:val="clear" w:color="auto" w:fill="FFFFFF"/>
        <w:spacing w:line="360" w:lineRule="auto"/>
        <w:jc w:val="center"/>
        <w:rPr>
          <w:noProof/>
          <w:sz w:val="28"/>
          <w:szCs w:val="28"/>
          <w:lang w:val="uk-UA"/>
        </w:rPr>
      </w:pPr>
      <w:r w:rsidRPr="001A5B44">
        <w:rPr>
          <w:noProof/>
          <w:sz w:val="28"/>
          <w:szCs w:val="28"/>
        </w:rPr>
        <w:drawing>
          <wp:inline distT="0" distB="0" distL="0" distR="0">
            <wp:extent cx="3139787" cy="1849582"/>
            <wp:effectExtent l="19050" t="0" r="3463"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a:lum bright="-20000" contrast="40000"/>
                    </a:blip>
                    <a:srcRect r="3351" b="20060"/>
                    <a:stretch>
                      <a:fillRect/>
                    </a:stretch>
                  </pic:blipFill>
                  <pic:spPr bwMode="auto">
                    <a:xfrm>
                      <a:off x="0" y="0"/>
                      <a:ext cx="3139787" cy="1849582"/>
                    </a:xfrm>
                    <a:prstGeom prst="rect">
                      <a:avLst/>
                    </a:prstGeom>
                    <a:noFill/>
                    <a:ln w="9525">
                      <a:noFill/>
                      <a:miter lim="800000"/>
                      <a:headEnd/>
                      <a:tailEnd/>
                    </a:ln>
                  </pic:spPr>
                </pic:pic>
              </a:graphicData>
            </a:graphic>
          </wp:inline>
        </w:drawing>
      </w:r>
    </w:p>
    <w:p w:rsidR="004104B0" w:rsidRDefault="004104B0" w:rsidP="004104B0">
      <w:pPr>
        <w:shd w:val="clear" w:color="auto" w:fill="FFFFFF"/>
        <w:spacing w:line="360" w:lineRule="auto"/>
        <w:jc w:val="center"/>
        <w:rPr>
          <w:noProof/>
          <w:sz w:val="28"/>
          <w:szCs w:val="28"/>
          <w:lang w:val="uk-UA"/>
        </w:rPr>
      </w:pPr>
      <w:r>
        <w:rPr>
          <w:noProof/>
          <w:sz w:val="28"/>
          <w:szCs w:val="28"/>
          <w:lang w:val="uk-UA"/>
        </w:rPr>
        <w:t>Рисунок 30.5 – Кутова характеристика синхронного генератора</w:t>
      </w:r>
    </w:p>
    <w:p w:rsidR="004104B0" w:rsidRPr="004104B0" w:rsidRDefault="004104B0" w:rsidP="00AF2A14">
      <w:pPr>
        <w:shd w:val="clear" w:color="auto" w:fill="FFFFFF"/>
        <w:spacing w:line="360" w:lineRule="auto"/>
        <w:rPr>
          <w:sz w:val="28"/>
          <w:szCs w:val="28"/>
          <w:lang w:val="uk-UA"/>
        </w:rPr>
      </w:pPr>
    </w:p>
    <w:p w:rsidR="00AF2A14" w:rsidRPr="001A5B44" w:rsidRDefault="00AF2A14" w:rsidP="004104B0">
      <w:pPr>
        <w:shd w:val="clear" w:color="auto" w:fill="FFFFFF"/>
        <w:spacing w:line="360" w:lineRule="auto"/>
        <w:rPr>
          <w:sz w:val="28"/>
          <w:szCs w:val="28"/>
          <w:lang w:val="uk-UA"/>
        </w:rPr>
      </w:pPr>
      <w:r w:rsidRPr="001A5B44">
        <w:rPr>
          <w:sz w:val="28"/>
          <w:szCs w:val="28"/>
          <w:lang w:val="uk-UA"/>
        </w:rPr>
        <w:t>Як</w:t>
      </w:r>
      <w:r w:rsidRPr="00BB0980">
        <w:rPr>
          <w:sz w:val="28"/>
          <w:szCs w:val="28"/>
          <w:lang w:val="uk-UA"/>
        </w:rPr>
        <w:t xml:space="preserve"> </w:t>
      </w:r>
      <w:r w:rsidRPr="001A5B44">
        <w:rPr>
          <w:sz w:val="28"/>
          <w:szCs w:val="28"/>
          <w:lang w:val="uk-UA"/>
        </w:rPr>
        <w:t>видно</w:t>
      </w:r>
      <w:r w:rsidRPr="00BB0980">
        <w:rPr>
          <w:sz w:val="28"/>
          <w:szCs w:val="28"/>
          <w:lang w:val="uk-UA"/>
        </w:rPr>
        <w:t xml:space="preserve"> </w:t>
      </w:r>
      <w:r w:rsidRPr="001A5B44">
        <w:rPr>
          <w:sz w:val="28"/>
          <w:szCs w:val="28"/>
          <w:lang w:val="uk-UA"/>
        </w:rPr>
        <w:t>з</w:t>
      </w:r>
      <w:r w:rsidRPr="00BB0980">
        <w:rPr>
          <w:sz w:val="28"/>
          <w:szCs w:val="28"/>
          <w:lang w:val="uk-UA"/>
        </w:rPr>
        <w:t xml:space="preserve"> </w:t>
      </w:r>
      <w:r w:rsidRPr="001A5B44">
        <w:rPr>
          <w:sz w:val="28"/>
          <w:szCs w:val="28"/>
          <w:lang w:val="uk-UA"/>
        </w:rPr>
        <w:t>результуючої</w:t>
      </w:r>
      <w:r w:rsidRPr="00BB0980">
        <w:rPr>
          <w:sz w:val="28"/>
          <w:szCs w:val="28"/>
          <w:lang w:val="uk-UA"/>
        </w:rPr>
        <w:t xml:space="preserve"> </w:t>
      </w:r>
      <w:r w:rsidRPr="001A5B44">
        <w:rPr>
          <w:sz w:val="28"/>
          <w:szCs w:val="28"/>
          <w:lang w:val="uk-UA"/>
        </w:rPr>
        <w:t>кутової</w:t>
      </w:r>
      <w:r w:rsidRPr="00BB0980">
        <w:rPr>
          <w:sz w:val="28"/>
          <w:szCs w:val="28"/>
          <w:lang w:val="uk-UA"/>
        </w:rPr>
        <w:t xml:space="preserve"> </w:t>
      </w:r>
      <w:r w:rsidRPr="001A5B44">
        <w:rPr>
          <w:sz w:val="28"/>
          <w:szCs w:val="28"/>
          <w:lang w:val="uk-UA"/>
        </w:rPr>
        <w:t>характеристики</w:t>
      </w:r>
      <w:r w:rsidRPr="00BB0980">
        <w:rPr>
          <w:sz w:val="28"/>
          <w:szCs w:val="28"/>
          <w:lang w:val="uk-UA"/>
        </w:rPr>
        <w:t xml:space="preserve"> (</w:t>
      </w:r>
      <w:r w:rsidRPr="001A5B44">
        <w:rPr>
          <w:sz w:val="28"/>
          <w:szCs w:val="28"/>
          <w:lang w:val="uk-UA"/>
        </w:rPr>
        <w:t>графік</w:t>
      </w:r>
      <w:r w:rsidRPr="00BB0980">
        <w:rPr>
          <w:sz w:val="28"/>
          <w:szCs w:val="28"/>
          <w:lang w:val="uk-UA"/>
        </w:rPr>
        <w:t xml:space="preserve"> </w:t>
      </w:r>
      <w:r w:rsidRPr="004104B0">
        <w:rPr>
          <w:iCs/>
          <w:sz w:val="28"/>
          <w:szCs w:val="28"/>
          <w:lang w:val="uk-UA"/>
        </w:rPr>
        <w:t>3)</w:t>
      </w:r>
      <w:r w:rsidRPr="00BB0980">
        <w:rPr>
          <w:i/>
          <w:iCs/>
          <w:sz w:val="28"/>
          <w:szCs w:val="28"/>
          <w:lang w:val="uk-UA"/>
        </w:rPr>
        <w:t xml:space="preserve">, </w:t>
      </w:r>
      <w:r w:rsidRPr="001A5B44">
        <w:rPr>
          <w:sz w:val="28"/>
          <w:szCs w:val="28"/>
          <w:lang w:val="uk-UA"/>
        </w:rPr>
        <w:t>при</w:t>
      </w:r>
      <w:r w:rsidRPr="00BB0980">
        <w:rPr>
          <w:sz w:val="28"/>
          <w:szCs w:val="28"/>
          <w:lang w:val="uk-UA"/>
        </w:rPr>
        <w:t xml:space="preserve"> </w:t>
      </w:r>
      <w:r w:rsidRPr="001A5B44">
        <w:rPr>
          <w:sz w:val="28"/>
          <w:szCs w:val="28"/>
          <w:lang w:val="uk-UA"/>
        </w:rPr>
        <w:t>збільшенні</w:t>
      </w:r>
      <w:r w:rsidRPr="00BB0980">
        <w:rPr>
          <w:sz w:val="28"/>
          <w:szCs w:val="28"/>
          <w:lang w:val="uk-UA"/>
        </w:rPr>
        <w:t xml:space="preserve"> </w:t>
      </w:r>
      <w:r w:rsidRPr="001A5B44">
        <w:rPr>
          <w:sz w:val="28"/>
          <w:szCs w:val="28"/>
          <w:lang w:val="uk-UA"/>
        </w:rPr>
        <w:t>навантаження</w:t>
      </w:r>
      <w:r w:rsidRPr="00BB0980">
        <w:rPr>
          <w:sz w:val="28"/>
          <w:szCs w:val="28"/>
          <w:lang w:val="uk-UA"/>
        </w:rPr>
        <w:t xml:space="preserve"> </w:t>
      </w:r>
      <w:r w:rsidRPr="001A5B44">
        <w:rPr>
          <w:sz w:val="28"/>
          <w:szCs w:val="28"/>
          <w:lang w:val="uk-UA"/>
        </w:rPr>
        <w:t>синхронної</w:t>
      </w:r>
      <w:r w:rsidRPr="00BB0980">
        <w:rPr>
          <w:sz w:val="28"/>
          <w:szCs w:val="28"/>
          <w:lang w:val="uk-UA"/>
        </w:rPr>
        <w:t xml:space="preserve"> </w:t>
      </w:r>
      <w:r w:rsidRPr="001A5B44">
        <w:rPr>
          <w:sz w:val="28"/>
          <w:szCs w:val="28"/>
          <w:lang w:val="uk-UA"/>
        </w:rPr>
        <w:t>машини</w:t>
      </w:r>
      <w:r w:rsidRPr="00BB0980">
        <w:rPr>
          <w:sz w:val="28"/>
          <w:szCs w:val="28"/>
          <w:lang w:val="uk-UA"/>
        </w:rPr>
        <w:t xml:space="preserve"> </w:t>
      </w:r>
      <w:r w:rsidRPr="001A5B44">
        <w:rPr>
          <w:sz w:val="28"/>
          <w:szCs w:val="28"/>
          <w:lang w:val="uk-UA"/>
        </w:rPr>
        <w:t>до</w:t>
      </w:r>
      <w:r w:rsidRPr="00BB0980">
        <w:rPr>
          <w:sz w:val="28"/>
          <w:szCs w:val="28"/>
          <w:lang w:val="uk-UA"/>
        </w:rPr>
        <w:t xml:space="preserve"> </w:t>
      </w:r>
      <w:r w:rsidR="004104B0">
        <w:rPr>
          <w:sz w:val="28"/>
          <w:szCs w:val="28"/>
          <w:lang w:val="uk-UA"/>
        </w:rPr>
        <w:t>значень</w:t>
      </w:r>
      <w:r w:rsidRPr="001A5B44">
        <w:rPr>
          <w:sz w:val="28"/>
          <w:szCs w:val="28"/>
          <w:lang w:val="uk-UA"/>
        </w:rPr>
        <w:t xml:space="preserve">, що відповідають куту </w:t>
      </w:r>
      <m:oMath>
        <m:r>
          <w:rPr>
            <w:rFonts w:ascii="Cambria Math" w:hAnsi="Cambria Math"/>
            <w:sz w:val="28"/>
            <w:szCs w:val="28"/>
            <w:lang w:val="uk-UA"/>
          </w:rPr>
          <m:t>θ≤</m:t>
        </m:r>
      </m:oMath>
      <w:r w:rsidRPr="001A5B44">
        <w:rPr>
          <w:sz w:val="28"/>
          <w:szCs w:val="28"/>
          <w:lang w:val="uk-UA"/>
        </w:rPr>
        <w:t xml:space="preserve"> </w:t>
      </w:r>
      <m:oMath>
        <m:r>
          <w:rPr>
            <w:rFonts w:ascii="Cambria Math" w:hAnsi="Cambria Math"/>
            <w:sz w:val="28"/>
            <w:szCs w:val="28"/>
            <w:lang w:val="uk-UA"/>
          </w:rPr>
          <m:t>θ</m:t>
        </m:r>
      </m:oMath>
      <w:r w:rsidR="004104B0" w:rsidRPr="004104B0">
        <w:rPr>
          <w:sz w:val="28"/>
          <w:szCs w:val="28"/>
          <w:vertAlign w:val="subscript"/>
          <w:lang w:val="uk-UA"/>
        </w:rPr>
        <w:t>кр</w:t>
      </w:r>
      <w:r w:rsidRPr="001A5B44">
        <w:rPr>
          <w:sz w:val="28"/>
          <w:szCs w:val="28"/>
          <w:lang w:val="uk-UA"/>
        </w:rPr>
        <w:t xml:space="preserve">, </w:t>
      </w:r>
      <w:r w:rsidRPr="001A5B44">
        <w:rPr>
          <w:sz w:val="28"/>
          <w:szCs w:val="28"/>
          <w:lang w:val="uk-UA"/>
        </w:rPr>
        <w:lastRenderedPageBreak/>
        <w:t xml:space="preserve">синхронна машина працює стійко. </w:t>
      </w:r>
      <w:r w:rsidR="004104B0">
        <w:rPr>
          <w:sz w:val="28"/>
          <w:szCs w:val="28"/>
          <w:lang w:val="uk-UA"/>
        </w:rPr>
        <w:t>Пояснюється</w:t>
      </w:r>
      <w:r w:rsidRPr="001A5B44">
        <w:rPr>
          <w:sz w:val="28"/>
          <w:szCs w:val="28"/>
          <w:lang w:val="uk-UA"/>
        </w:rPr>
        <w:t xml:space="preserve"> це тим, що при </w:t>
      </w:r>
      <m:oMath>
        <m:r>
          <w:rPr>
            <w:rFonts w:ascii="Cambria Math" w:hAnsi="Cambria Math"/>
            <w:sz w:val="28"/>
            <w:szCs w:val="28"/>
            <w:lang w:val="uk-UA"/>
          </w:rPr>
          <m:t>θ≤</m:t>
        </m:r>
      </m:oMath>
      <w:r w:rsidR="004104B0" w:rsidRPr="001A5B44">
        <w:rPr>
          <w:sz w:val="28"/>
          <w:szCs w:val="28"/>
          <w:lang w:val="uk-UA"/>
        </w:rPr>
        <w:t xml:space="preserve"> </w:t>
      </w:r>
      <m:oMath>
        <m:r>
          <w:rPr>
            <w:rFonts w:ascii="Cambria Math" w:hAnsi="Cambria Math"/>
            <w:sz w:val="28"/>
            <w:szCs w:val="28"/>
            <w:lang w:val="uk-UA"/>
          </w:rPr>
          <m:t>θ</m:t>
        </m:r>
      </m:oMath>
      <w:r w:rsidR="004104B0" w:rsidRPr="004104B0">
        <w:rPr>
          <w:sz w:val="28"/>
          <w:szCs w:val="28"/>
          <w:vertAlign w:val="subscript"/>
          <w:lang w:val="uk-UA"/>
        </w:rPr>
        <w:t>кр</w:t>
      </w:r>
      <w:r w:rsidR="004104B0">
        <w:rPr>
          <w:sz w:val="28"/>
          <w:szCs w:val="28"/>
          <w:lang w:val="uk-UA"/>
        </w:rPr>
        <w:t xml:space="preserve"> </w:t>
      </w:r>
      <w:r w:rsidRPr="001A5B44">
        <w:rPr>
          <w:sz w:val="28"/>
          <w:szCs w:val="28"/>
          <w:lang w:val="uk-UA"/>
        </w:rPr>
        <w:t>ріст</w:t>
      </w:r>
      <w:r w:rsidRPr="00BB0980">
        <w:rPr>
          <w:sz w:val="28"/>
          <w:szCs w:val="28"/>
          <w:lang w:val="uk-UA"/>
        </w:rPr>
        <w:t xml:space="preserve"> </w:t>
      </w:r>
      <w:r w:rsidRPr="001A5B44">
        <w:rPr>
          <w:sz w:val="28"/>
          <w:szCs w:val="28"/>
          <w:lang w:val="uk-UA"/>
        </w:rPr>
        <w:t>навантаження</w:t>
      </w:r>
      <w:r w:rsidRPr="00BB0980">
        <w:rPr>
          <w:sz w:val="28"/>
          <w:szCs w:val="28"/>
          <w:lang w:val="uk-UA"/>
        </w:rPr>
        <w:t xml:space="preserve"> </w:t>
      </w:r>
      <w:r w:rsidRPr="001A5B44">
        <w:rPr>
          <w:sz w:val="28"/>
          <w:szCs w:val="28"/>
          <w:lang w:val="uk-UA"/>
        </w:rPr>
        <w:t>генератора</w:t>
      </w:r>
      <w:r w:rsidRPr="00BB0980">
        <w:rPr>
          <w:sz w:val="28"/>
          <w:szCs w:val="28"/>
          <w:lang w:val="uk-UA"/>
        </w:rPr>
        <w:t xml:space="preserve"> (</w:t>
      </w:r>
      <w:r w:rsidRPr="001A5B44">
        <w:rPr>
          <w:sz w:val="28"/>
          <w:szCs w:val="28"/>
          <w:lang w:val="uk-UA"/>
        </w:rPr>
        <w:t>збільшення</w:t>
      </w:r>
      <w:r w:rsidRPr="00BB0980">
        <w:rPr>
          <w:sz w:val="28"/>
          <w:szCs w:val="28"/>
          <w:lang w:val="uk-UA"/>
        </w:rPr>
        <w:t xml:space="preserve"> </w:t>
      </w:r>
      <m:oMath>
        <m:r>
          <w:rPr>
            <w:rFonts w:ascii="Cambria Math" w:hAnsi="Cambria Math"/>
            <w:sz w:val="28"/>
            <w:szCs w:val="28"/>
            <w:lang w:val="uk-UA"/>
          </w:rPr>
          <m:t>θ</m:t>
        </m:r>
      </m:oMath>
      <w:r w:rsidRPr="00BB0980">
        <w:rPr>
          <w:sz w:val="28"/>
          <w:szCs w:val="28"/>
          <w:lang w:val="uk-UA"/>
        </w:rPr>
        <w:t xml:space="preserve">) </w:t>
      </w:r>
      <w:r w:rsidRPr="001A5B44">
        <w:rPr>
          <w:sz w:val="28"/>
          <w:szCs w:val="28"/>
          <w:lang w:val="uk-UA"/>
        </w:rPr>
        <w:t>супроводжується</w:t>
      </w:r>
      <w:r w:rsidRPr="00BB0980">
        <w:rPr>
          <w:sz w:val="28"/>
          <w:szCs w:val="28"/>
          <w:lang w:val="uk-UA"/>
        </w:rPr>
        <w:t xml:space="preserve"> </w:t>
      </w:r>
      <w:r w:rsidRPr="001A5B44">
        <w:rPr>
          <w:sz w:val="28"/>
          <w:szCs w:val="28"/>
          <w:lang w:val="uk-UA"/>
        </w:rPr>
        <w:t>збільшенням</w:t>
      </w:r>
      <w:r w:rsidRPr="00BB0980">
        <w:rPr>
          <w:sz w:val="28"/>
          <w:szCs w:val="28"/>
          <w:lang w:val="uk-UA"/>
        </w:rPr>
        <w:t xml:space="preserve"> </w:t>
      </w:r>
      <w:r w:rsidRPr="001A5B44">
        <w:rPr>
          <w:sz w:val="28"/>
          <w:szCs w:val="28"/>
          <w:lang w:val="uk-UA"/>
        </w:rPr>
        <w:t>електромагнітного</w:t>
      </w:r>
      <w:r w:rsidRPr="00BB0980">
        <w:rPr>
          <w:sz w:val="28"/>
          <w:szCs w:val="28"/>
          <w:lang w:val="uk-UA"/>
        </w:rPr>
        <w:t xml:space="preserve"> </w:t>
      </w:r>
      <w:r w:rsidRPr="001A5B44">
        <w:rPr>
          <w:sz w:val="28"/>
          <w:szCs w:val="28"/>
          <w:lang w:val="uk-UA"/>
        </w:rPr>
        <w:t>моменту</w:t>
      </w:r>
      <w:r w:rsidRPr="00BB0980">
        <w:rPr>
          <w:sz w:val="28"/>
          <w:szCs w:val="28"/>
          <w:lang w:val="uk-UA"/>
        </w:rPr>
        <w:t xml:space="preserve">. </w:t>
      </w:r>
      <w:r w:rsidRPr="001A5B44">
        <w:rPr>
          <w:sz w:val="28"/>
          <w:szCs w:val="28"/>
          <w:lang w:val="uk-UA"/>
        </w:rPr>
        <w:t>У</w:t>
      </w:r>
      <w:r w:rsidRPr="00BB0980">
        <w:rPr>
          <w:sz w:val="28"/>
          <w:szCs w:val="28"/>
          <w:lang w:val="uk-UA"/>
        </w:rPr>
        <w:t xml:space="preserve"> </w:t>
      </w:r>
      <w:r w:rsidRPr="001A5B44">
        <w:rPr>
          <w:sz w:val="28"/>
          <w:szCs w:val="28"/>
          <w:lang w:val="uk-UA"/>
        </w:rPr>
        <w:t>цьому</w:t>
      </w:r>
      <w:r w:rsidRPr="00BB0980">
        <w:rPr>
          <w:sz w:val="28"/>
          <w:szCs w:val="28"/>
          <w:lang w:val="uk-UA"/>
        </w:rPr>
        <w:t xml:space="preserve"> </w:t>
      </w:r>
      <w:r w:rsidRPr="001A5B44">
        <w:rPr>
          <w:sz w:val="28"/>
          <w:szCs w:val="28"/>
          <w:lang w:val="uk-UA"/>
        </w:rPr>
        <w:t>випадку</w:t>
      </w:r>
      <w:r w:rsidRPr="00BB0980">
        <w:rPr>
          <w:sz w:val="28"/>
          <w:szCs w:val="28"/>
          <w:lang w:val="uk-UA"/>
        </w:rPr>
        <w:t xml:space="preserve"> </w:t>
      </w:r>
      <w:r w:rsidRPr="001A5B44">
        <w:rPr>
          <w:sz w:val="28"/>
          <w:szCs w:val="28"/>
          <w:lang w:val="uk-UA"/>
        </w:rPr>
        <w:t>будь-як</w:t>
      </w:r>
      <w:r w:rsidR="004104B0">
        <w:rPr>
          <w:sz w:val="28"/>
          <w:szCs w:val="28"/>
          <w:lang w:val="uk-UA"/>
        </w:rPr>
        <w:t>ому</w:t>
      </w:r>
      <w:r w:rsidRPr="00BB0980">
        <w:rPr>
          <w:sz w:val="28"/>
          <w:szCs w:val="28"/>
          <w:lang w:val="uk-UA"/>
        </w:rPr>
        <w:t xml:space="preserve"> </w:t>
      </w:r>
      <w:r w:rsidRPr="001A5B44">
        <w:rPr>
          <w:sz w:val="28"/>
          <w:szCs w:val="28"/>
          <w:lang w:val="uk-UA"/>
        </w:rPr>
        <w:t>сталому</w:t>
      </w:r>
      <w:r w:rsidRPr="00BB0980">
        <w:rPr>
          <w:sz w:val="28"/>
          <w:szCs w:val="28"/>
          <w:lang w:val="uk-UA"/>
        </w:rPr>
        <w:t xml:space="preserve"> </w:t>
      </w:r>
      <w:r w:rsidRPr="001A5B44">
        <w:rPr>
          <w:sz w:val="28"/>
          <w:szCs w:val="28"/>
          <w:lang w:val="uk-UA"/>
        </w:rPr>
        <w:t>навантаженню</w:t>
      </w:r>
      <w:r w:rsidRPr="00BB0980">
        <w:rPr>
          <w:sz w:val="28"/>
          <w:szCs w:val="28"/>
          <w:lang w:val="uk-UA"/>
        </w:rPr>
        <w:t xml:space="preserve"> </w:t>
      </w:r>
      <w:r w:rsidRPr="001A5B44">
        <w:rPr>
          <w:sz w:val="28"/>
          <w:szCs w:val="28"/>
          <w:lang w:val="uk-UA"/>
        </w:rPr>
        <w:t>відповідає</w:t>
      </w:r>
      <w:r w:rsidRPr="00BB0980">
        <w:rPr>
          <w:sz w:val="28"/>
          <w:szCs w:val="28"/>
          <w:lang w:val="uk-UA"/>
        </w:rPr>
        <w:t xml:space="preserve"> </w:t>
      </w:r>
      <w:r w:rsidRPr="001A5B44">
        <w:rPr>
          <w:sz w:val="28"/>
          <w:szCs w:val="28"/>
          <w:lang w:val="uk-UA"/>
        </w:rPr>
        <w:t>рівність</w:t>
      </w:r>
      <w:r w:rsidRPr="00BB0980">
        <w:rPr>
          <w:sz w:val="28"/>
          <w:szCs w:val="28"/>
          <w:lang w:val="uk-UA"/>
        </w:rPr>
        <w:t xml:space="preserve"> </w:t>
      </w:r>
      <w:r w:rsidRPr="001A5B44">
        <w:rPr>
          <w:sz w:val="28"/>
          <w:szCs w:val="28"/>
          <w:lang w:val="uk-UA"/>
        </w:rPr>
        <w:t xml:space="preserve">обертаючого моменту первинного двигуна </w:t>
      </w:r>
      <w:r w:rsidRPr="001A5B44">
        <w:rPr>
          <w:i/>
          <w:iCs/>
          <w:sz w:val="28"/>
          <w:szCs w:val="28"/>
          <w:lang w:val="uk-UA"/>
        </w:rPr>
        <w:t>М</w:t>
      </w:r>
      <w:r w:rsidR="004104B0" w:rsidRPr="004104B0">
        <w:rPr>
          <w:i/>
          <w:iCs/>
          <w:sz w:val="28"/>
          <w:szCs w:val="28"/>
          <w:vertAlign w:val="subscript"/>
          <w:lang w:val="uk-UA"/>
        </w:rPr>
        <w:t>1</w:t>
      </w:r>
      <w:r w:rsidRPr="001A5B44">
        <w:rPr>
          <w:i/>
          <w:iCs/>
          <w:sz w:val="28"/>
          <w:szCs w:val="28"/>
          <w:lang w:val="uk-UA"/>
        </w:rPr>
        <w:t xml:space="preserve"> </w:t>
      </w:r>
      <w:r w:rsidRPr="001A5B44">
        <w:rPr>
          <w:sz w:val="28"/>
          <w:szCs w:val="28"/>
          <w:lang w:val="uk-UA"/>
        </w:rPr>
        <w:t>сумі противод</w:t>
      </w:r>
      <w:r w:rsidR="004104B0">
        <w:rPr>
          <w:sz w:val="28"/>
          <w:szCs w:val="28"/>
          <w:lang w:val="uk-UA"/>
        </w:rPr>
        <w:t>іючих</w:t>
      </w:r>
      <w:r w:rsidRPr="001A5B44">
        <w:rPr>
          <w:sz w:val="28"/>
          <w:szCs w:val="28"/>
          <w:lang w:val="uk-UA"/>
        </w:rPr>
        <w:t xml:space="preserve"> моментів, тобто </w:t>
      </w:r>
      <w:r w:rsidR="004104B0" w:rsidRPr="001A5B44">
        <w:rPr>
          <w:i/>
          <w:iCs/>
          <w:sz w:val="28"/>
          <w:szCs w:val="28"/>
          <w:lang w:val="uk-UA"/>
        </w:rPr>
        <w:t>М</w:t>
      </w:r>
      <w:r w:rsidR="004104B0" w:rsidRPr="004104B0">
        <w:rPr>
          <w:i/>
          <w:iCs/>
          <w:sz w:val="28"/>
          <w:szCs w:val="28"/>
          <w:vertAlign w:val="subscript"/>
          <w:lang w:val="uk-UA"/>
        </w:rPr>
        <w:t>1</w:t>
      </w:r>
      <w:r w:rsidR="004104B0">
        <w:rPr>
          <w:i/>
          <w:iCs/>
          <w:sz w:val="28"/>
          <w:szCs w:val="28"/>
          <w:vertAlign w:val="subscript"/>
          <w:lang w:val="uk-UA"/>
        </w:rPr>
        <w:t xml:space="preserve"> </w:t>
      </w:r>
      <w:r w:rsidRPr="001A5B44">
        <w:rPr>
          <w:sz w:val="28"/>
          <w:szCs w:val="28"/>
          <w:lang w:val="uk-UA"/>
        </w:rPr>
        <w:t xml:space="preserve">= </w:t>
      </w:r>
      <w:r w:rsidRPr="001A5B44">
        <w:rPr>
          <w:i/>
          <w:iCs/>
          <w:sz w:val="28"/>
          <w:szCs w:val="28"/>
          <w:lang w:val="uk-UA"/>
        </w:rPr>
        <w:t>М</w:t>
      </w:r>
      <w:r w:rsidRPr="001A5B44">
        <w:rPr>
          <w:i/>
          <w:iCs/>
          <w:sz w:val="28"/>
          <w:szCs w:val="28"/>
          <w:vertAlign w:val="subscript"/>
          <w:lang w:val="uk-UA"/>
        </w:rPr>
        <w:t>я</w:t>
      </w:r>
      <w:r w:rsidRPr="001A5B44">
        <w:rPr>
          <w:i/>
          <w:iCs/>
          <w:sz w:val="28"/>
          <w:szCs w:val="28"/>
          <w:lang w:val="uk-UA"/>
        </w:rPr>
        <w:t xml:space="preserve"> + М</w:t>
      </w:r>
      <w:r w:rsidRPr="001A5B44">
        <w:rPr>
          <w:i/>
          <w:iCs/>
          <w:sz w:val="28"/>
          <w:szCs w:val="28"/>
          <w:vertAlign w:val="subscript"/>
          <w:lang w:val="uk-UA"/>
        </w:rPr>
        <w:t>0</w:t>
      </w:r>
      <w:r w:rsidRPr="001A5B44">
        <w:rPr>
          <w:i/>
          <w:iCs/>
          <w:sz w:val="28"/>
          <w:szCs w:val="28"/>
          <w:lang w:val="uk-UA"/>
        </w:rPr>
        <w:t xml:space="preserve">. </w:t>
      </w:r>
      <w:r w:rsidRPr="001A5B44">
        <w:rPr>
          <w:sz w:val="28"/>
          <w:szCs w:val="28"/>
          <w:lang w:val="uk-UA"/>
        </w:rPr>
        <w:t>У результаті частота обертання ротора залишається незмінн</w:t>
      </w:r>
      <w:r w:rsidR="004104B0">
        <w:rPr>
          <w:sz w:val="28"/>
          <w:szCs w:val="28"/>
          <w:lang w:val="uk-UA"/>
        </w:rPr>
        <w:t>ою</w:t>
      </w:r>
      <w:r w:rsidRPr="001A5B44">
        <w:rPr>
          <w:sz w:val="28"/>
          <w:szCs w:val="28"/>
          <w:lang w:val="uk-UA"/>
        </w:rPr>
        <w:t>, рівній синхронній частоті обертання.</w:t>
      </w:r>
    </w:p>
    <w:p w:rsidR="00AF2A14" w:rsidRPr="00BB0980" w:rsidRDefault="00AF2A14" w:rsidP="00AF2A14">
      <w:pPr>
        <w:shd w:val="clear" w:color="auto" w:fill="FFFFFF"/>
        <w:spacing w:line="360" w:lineRule="auto"/>
        <w:rPr>
          <w:sz w:val="28"/>
          <w:szCs w:val="28"/>
          <w:lang w:val="uk-UA"/>
        </w:rPr>
      </w:pPr>
      <w:r w:rsidRPr="001A5B44">
        <w:rPr>
          <w:sz w:val="28"/>
          <w:szCs w:val="28"/>
          <w:lang w:val="uk-UA"/>
        </w:rPr>
        <w:t>При</w:t>
      </w:r>
      <w:r w:rsidRPr="00BB0980">
        <w:rPr>
          <w:sz w:val="28"/>
          <w:szCs w:val="28"/>
          <w:lang w:val="uk-UA"/>
        </w:rPr>
        <w:t xml:space="preserve"> </w:t>
      </w:r>
      <w:r w:rsidRPr="001A5B44">
        <w:rPr>
          <w:sz w:val="28"/>
          <w:szCs w:val="28"/>
          <w:lang w:val="uk-UA"/>
        </w:rPr>
        <w:t>навантаженні</w:t>
      </w:r>
      <w:r w:rsidRPr="00BB0980">
        <w:rPr>
          <w:sz w:val="28"/>
          <w:szCs w:val="28"/>
          <w:lang w:val="uk-UA"/>
        </w:rPr>
        <w:t>,</w:t>
      </w:r>
      <w:r w:rsidRPr="001A5B44">
        <w:rPr>
          <w:sz w:val="28"/>
          <w:szCs w:val="28"/>
          <w:lang w:val="uk-UA"/>
        </w:rPr>
        <w:t xml:space="preserve"> що</w:t>
      </w:r>
      <w:r w:rsidRPr="00BB0980">
        <w:rPr>
          <w:sz w:val="28"/>
          <w:szCs w:val="28"/>
          <w:lang w:val="uk-UA"/>
        </w:rPr>
        <w:t xml:space="preserve"> </w:t>
      </w:r>
      <w:r w:rsidRPr="001A5B44">
        <w:rPr>
          <w:sz w:val="28"/>
          <w:szCs w:val="28"/>
          <w:lang w:val="uk-UA"/>
        </w:rPr>
        <w:t>відповідає</w:t>
      </w:r>
      <w:r w:rsidRPr="00BB0980">
        <w:rPr>
          <w:sz w:val="28"/>
          <w:szCs w:val="28"/>
          <w:lang w:val="uk-UA"/>
        </w:rPr>
        <w:t xml:space="preserve"> </w:t>
      </w:r>
      <w:r w:rsidRPr="001A5B44">
        <w:rPr>
          <w:sz w:val="28"/>
          <w:szCs w:val="28"/>
          <w:lang w:val="uk-UA"/>
        </w:rPr>
        <w:t>кут</w:t>
      </w:r>
      <w:r w:rsidR="00DC4001">
        <w:rPr>
          <w:sz w:val="28"/>
          <w:szCs w:val="28"/>
          <w:lang w:val="uk-UA"/>
        </w:rPr>
        <w:t>у</w:t>
      </w:r>
      <w:r w:rsidRPr="00BB0980">
        <w:rPr>
          <w:sz w:val="28"/>
          <w:szCs w:val="28"/>
          <w:lang w:val="uk-UA"/>
        </w:rPr>
        <w:t xml:space="preserve"> </w:t>
      </w:r>
      <m:oMath>
        <m:r>
          <w:rPr>
            <w:rFonts w:ascii="Cambria Math" w:hAnsi="Cambria Math"/>
            <w:sz w:val="28"/>
            <w:szCs w:val="28"/>
            <w:lang w:val="uk-UA"/>
          </w:rPr>
          <m:t>θ&gt;</m:t>
        </m:r>
      </m:oMath>
      <w:r w:rsidR="00DC4001" w:rsidRPr="001A5B44">
        <w:rPr>
          <w:sz w:val="28"/>
          <w:szCs w:val="28"/>
          <w:lang w:val="uk-UA"/>
        </w:rPr>
        <w:t xml:space="preserve"> </w:t>
      </w:r>
      <m:oMath>
        <m:r>
          <w:rPr>
            <w:rFonts w:ascii="Cambria Math" w:hAnsi="Cambria Math"/>
            <w:sz w:val="28"/>
            <w:szCs w:val="28"/>
            <w:lang w:val="uk-UA"/>
          </w:rPr>
          <m:t>θ</m:t>
        </m:r>
      </m:oMath>
      <w:r w:rsidR="00DC4001" w:rsidRPr="004104B0">
        <w:rPr>
          <w:sz w:val="28"/>
          <w:szCs w:val="28"/>
          <w:vertAlign w:val="subscript"/>
          <w:lang w:val="uk-UA"/>
        </w:rPr>
        <w:t>кр</w:t>
      </w:r>
      <w:r w:rsidRPr="00BB0980">
        <w:rPr>
          <w:sz w:val="28"/>
          <w:szCs w:val="28"/>
          <w:lang w:val="uk-UA"/>
        </w:rPr>
        <w:t xml:space="preserve">, </w:t>
      </w:r>
      <w:r w:rsidRPr="001A5B44">
        <w:rPr>
          <w:sz w:val="28"/>
          <w:szCs w:val="28"/>
          <w:lang w:val="uk-UA"/>
        </w:rPr>
        <w:t>електромагнітний</w:t>
      </w:r>
      <w:r w:rsidRPr="00BB0980">
        <w:rPr>
          <w:sz w:val="28"/>
          <w:szCs w:val="28"/>
          <w:lang w:val="uk-UA"/>
        </w:rPr>
        <w:t xml:space="preserve"> </w:t>
      </w:r>
      <w:r w:rsidRPr="001A5B44">
        <w:rPr>
          <w:sz w:val="28"/>
          <w:szCs w:val="28"/>
          <w:lang w:val="uk-UA"/>
        </w:rPr>
        <w:t>момент</w:t>
      </w:r>
      <w:r w:rsidRPr="00BB0980">
        <w:rPr>
          <w:sz w:val="28"/>
          <w:szCs w:val="28"/>
          <w:lang w:val="uk-UA"/>
        </w:rPr>
        <w:t xml:space="preserve"> </w:t>
      </w:r>
      <w:r w:rsidRPr="00BB0980">
        <w:rPr>
          <w:i/>
          <w:iCs/>
          <w:sz w:val="28"/>
          <w:szCs w:val="28"/>
          <w:lang w:val="uk-UA"/>
        </w:rPr>
        <w:t>М</w:t>
      </w:r>
      <w:r w:rsidRPr="00BB0980">
        <w:rPr>
          <w:i/>
          <w:iCs/>
          <w:sz w:val="28"/>
          <w:szCs w:val="28"/>
          <w:vertAlign w:val="subscript"/>
          <w:lang w:val="uk-UA"/>
        </w:rPr>
        <w:t>я</w:t>
      </w:r>
      <w:r w:rsidRPr="00BB0980">
        <w:rPr>
          <w:i/>
          <w:iCs/>
          <w:sz w:val="28"/>
          <w:szCs w:val="28"/>
          <w:lang w:val="uk-UA"/>
        </w:rPr>
        <w:t xml:space="preserve"> </w:t>
      </w:r>
      <w:r w:rsidRPr="001A5B44">
        <w:rPr>
          <w:sz w:val="28"/>
          <w:szCs w:val="28"/>
          <w:lang w:val="uk-UA"/>
        </w:rPr>
        <w:t>зменшується</w:t>
      </w:r>
      <w:r w:rsidRPr="00BB0980">
        <w:rPr>
          <w:sz w:val="28"/>
          <w:szCs w:val="28"/>
          <w:lang w:val="uk-UA"/>
        </w:rPr>
        <w:t xml:space="preserve">, </w:t>
      </w:r>
      <w:r w:rsidRPr="001A5B44">
        <w:rPr>
          <w:sz w:val="28"/>
          <w:szCs w:val="28"/>
          <w:lang w:val="uk-UA"/>
        </w:rPr>
        <w:t>що</w:t>
      </w:r>
      <w:r w:rsidRPr="00BB0980">
        <w:rPr>
          <w:sz w:val="28"/>
          <w:szCs w:val="28"/>
          <w:lang w:val="uk-UA"/>
        </w:rPr>
        <w:t xml:space="preserve"> </w:t>
      </w:r>
      <w:r w:rsidRPr="001A5B44">
        <w:rPr>
          <w:sz w:val="28"/>
          <w:szCs w:val="28"/>
          <w:lang w:val="uk-UA"/>
        </w:rPr>
        <w:t>веде</w:t>
      </w:r>
      <w:r w:rsidRPr="00BB0980">
        <w:rPr>
          <w:sz w:val="28"/>
          <w:szCs w:val="28"/>
          <w:lang w:val="uk-UA"/>
        </w:rPr>
        <w:t xml:space="preserve"> </w:t>
      </w:r>
      <w:r w:rsidRPr="001A5B44">
        <w:rPr>
          <w:sz w:val="28"/>
          <w:szCs w:val="28"/>
          <w:lang w:val="uk-UA"/>
        </w:rPr>
        <w:t>до</w:t>
      </w:r>
      <w:r w:rsidRPr="00BB0980">
        <w:rPr>
          <w:sz w:val="28"/>
          <w:szCs w:val="28"/>
          <w:lang w:val="uk-UA"/>
        </w:rPr>
        <w:t xml:space="preserve"> </w:t>
      </w:r>
      <w:r w:rsidRPr="001A5B44">
        <w:rPr>
          <w:sz w:val="28"/>
          <w:szCs w:val="28"/>
          <w:lang w:val="uk-UA"/>
        </w:rPr>
        <w:t>порушення</w:t>
      </w:r>
      <w:r w:rsidRPr="00BB0980">
        <w:rPr>
          <w:sz w:val="28"/>
          <w:szCs w:val="28"/>
          <w:lang w:val="uk-UA"/>
        </w:rPr>
        <w:t xml:space="preserve"> </w:t>
      </w:r>
      <w:r w:rsidRPr="001A5B44">
        <w:rPr>
          <w:sz w:val="28"/>
          <w:szCs w:val="28"/>
          <w:lang w:val="uk-UA"/>
        </w:rPr>
        <w:t>рівності</w:t>
      </w:r>
      <w:r w:rsidRPr="00BB0980">
        <w:rPr>
          <w:sz w:val="28"/>
          <w:szCs w:val="28"/>
          <w:lang w:val="uk-UA"/>
        </w:rPr>
        <w:t xml:space="preserve"> </w:t>
      </w:r>
      <w:r w:rsidRPr="001A5B44">
        <w:rPr>
          <w:sz w:val="28"/>
          <w:szCs w:val="28"/>
          <w:lang w:val="uk-UA"/>
        </w:rPr>
        <w:t>обертаючого</w:t>
      </w:r>
      <w:r w:rsidRPr="00BB0980">
        <w:rPr>
          <w:sz w:val="28"/>
          <w:szCs w:val="28"/>
          <w:lang w:val="uk-UA"/>
        </w:rPr>
        <w:t xml:space="preserve"> </w:t>
      </w:r>
      <w:r w:rsidRPr="001A5B44">
        <w:rPr>
          <w:sz w:val="28"/>
          <w:szCs w:val="28"/>
          <w:lang w:val="uk-UA"/>
        </w:rPr>
        <w:t>й</w:t>
      </w:r>
      <w:r w:rsidRPr="00BB0980">
        <w:rPr>
          <w:sz w:val="28"/>
          <w:szCs w:val="28"/>
          <w:lang w:val="uk-UA"/>
        </w:rPr>
        <w:t xml:space="preserve"> </w:t>
      </w:r>
      <w:r w:rsidRPr="001A5B44">
        <w:rPr>
          <w:sz w:val="28"/>
          <w:szCs w:val="28"/>
          <w:lang w:val="uk-UA"/>
        </w:rPr>
        <w:t>протидіючого</w:t>
      </w:r>
      <w:r w:rsidRPr="00BB0980">
        <w:rPr>
          <w:sz w:val="28"/>
          <w:szCs w:val="28"/>
          <w:lang w:val="uk-UA"/>
        </w:rPr>
        <w:t xml:space="preserve"> </w:t>
      </w:r>
      <w:r w:rsidRPr="001A5B44">
        <w:rPr>
          <w:sz w:val="28"/>
          <w:szCs w:val="28"/>
          <w:lang w:val="uk-UA"/>
        </w:rPr>
        <w:t>моментів</w:t>
      </w:r>
      <w:r w:rsidRPr="00BB0980">
        <w:rPr>
          <w:sz w:val="28"/>
          <w:szCs w:val="28"/>
          <w:lang w:val="uk-UA"/>
        </w:rPr>
        <w:t xml:space="preserve">. </w:t>
      </w:r>
      <w:r w:rsidRPr="001A5B44">
        <w:rPr>
          <w:sz w:val="28"/>
          <w:szCs w:val="28"/>
          <w:lang w:val="uk-UA"/>
        </w:rPr>
        <w:t>При</w:t>
      </w:r>
      <w:r w:rsidRPr="00BB0980">
        <w:rPr>
          <w:sz w:val="28"/>
          <w:szCs w:val="28"/>
          <w:lang w:val="uk-UA"/>
        </w:rPr>
        <w:t xml:space="preserve"> </w:t>
      </w:r>
      <w:r w:rsidRPr="001A5B44">
        <w:rPr>
          <w:sz w:val="28"/>
          <w:szCs w:val="28"/>
          <w:lang w:val="uk-UA"/>
        </w:rPr>
        <w:t>цьому</w:t>
      </w:r>
      <w:r w:rsidRPr="00BB0980">
        <w:rPr>
          <w:sz w:val="28"/>
          <w:szCs w:val="28"/>
          <w:lang w:val="uk-UA"/>
        </w:rPr>
        <w:t xml:space="preserve"> </w:t>
      </w:r>
      <w:r w:rsidRPr="001A5B44">
        <w:rPr>
          <w:sz w:val="28"/>
          <w:szCs w:val="28"/>
          <w:lang w:val="uk-UA"/>
        </w:rPr>
        <w:t>надлишкова</w:t>
      </w:r>
      <w:r w:rsidRPr="00BB0980">
        <w:rPr>
          <w:sz w:val="28"/>
          <w:szCs w:val="28"/>
          <w:lang w:val="uk-UA"/>
        </w:rPr>
        <w:t xml:space="preserve"> (</w:t>
      </w:r>
      <w:r w:rsidRPr="001A5B44">
        <w:rPr>
          <w:sz w:val="28"/>
          <w:szCs w:val="28"/>
          <w:lang w:val="uk-UA"/>
        </w:rPr>
        <w:t>неврівноважена</w:t>
      </w:r>
      <w:r w:rsidRPr="00BB0980">
        <w:rPr>
          <w:sz w:val="28"/>
          <w:szCs w:val="28"/>
          <w:lang w:val="uk-UA"/>
        </w:rPr>
        <w:t xml:space="preserve">) </w:t>
      </w:r>
      <w:r w:rsidRPr="001A5B44">
        <w:rPr>
          <w:sz w:val="28"/>
          <w:szCs w:val="28"/>
          <w:lang w:val="uk-UA"/>
        </w:rPr>
        <w:t>частина</w:t>
      </w:r>
      <w:r w:rsidRPr="00BB0980">
        <w:rPr>
          <w:sz w:val="28"/>
          <w:szCs w:val="28"/>
          <w:lang w:val="uk-UA"/>
        </w:rPr>
        <w:t xml:space="preserve"> </w:t>
      </w:r>
      <w:r w:rsidRPr="001A5B44">
        <w:rPr>
          <w:sz w:val="28"/>
          <w:szCs w:val="28"/>
          <w:lang w:val="uk-UA"/>
        </w:rPr>
        <w:t>обертаючого</w:t>
      </w:r>
      <w:r w:rsidRPr="00BB0980">
        <w:rPr>
          <w:sz w:val="28"/>
          <w:szCs w:val="28"/>
          <w:lang w:val="uk-UA"/>
        </w:rPr>
        <w:t xml:space="preserve"> </w:t>
      </w:r>
      <w:r w:rsidRPr="001A5B44">
        <w:rPr>
          <w:sz w:val="28"/>
          <w:szCs w:val="28"/>
          <w:lang w:val="uk-UA"/>
        </w:rPr>
        <w:t>моменту</w:t>
      </w:r>
      <w:r w:rsidRPr="00BB0980">
        <w:rPr>
          <w:sz w:val="28"/>
          <w:szCs w:val="28"/>
          <w:lang w:val="uk-UA"/>
        </w:rPr>
        <w:t xml:space="preserve"> </w:t>
      </w:r>
      <w:r w:rsidRPr="001A5B44">
        <w:rPr>
          <w:sz w:val="28"/>
          <w:szCs w:val="28"/>
          <w:lang w:val="uk-UA"/>
        </w:rPr>
        <w:t>первинного</w:t>
      </w:r>
      <w:r w:rsidRPr="00BB0980">
        <w:rPr>
          <w:sz w:val="28"/>
          <w:szCs w:val="28"/>
          <w:lang w:val="uk-UA"/>
        </w:rPr>
        <w:t xml:space="preserve"> </w:t>
      </w:r>
      <w:r w:rsidRPr="001A5B44">
        <w:rPr>
          <w:sz w:val="28"/>
          <w:szCs w:val="28"/>
          <w:lang w:val="uk-UA"/>
        </w:rPr>
        <w:t>двигуна</w:t>
      </w:r>
      <w:r w:rsidRPr="00BB0980">
        <w:rPr>
          <w:sz w:val="28"/>
          <w:szCs w:val="28"/>
          <w:lang w:val="uk-UA"/>
        </w:rPr>
        <w:t xml:space="preserve"> </w:t>
      </w:r>
      <m:oMath>
        <m:r>
          <w:rPr>
            <w:rFonts w:ascii="Cambria Math" w:hAnsi="Cambria Math"/>
            <w:sz w:val="28"/>
            <w:szCs w:val="28"/>
            <w:lang w:val="uk-UA"/>
          </w:rPr>
          <m:t>∆М</m:t>
        </m:r>
      </m:oMath>
      <w:r w:rsidRPr="00BB0980">
        <w:rPr>
          <w:sz w:val="28"/>
          <w:szCs w:val="28"/>
          <w:lang w:val="uk-UA"/>
        </w:rPr>
        <w:t xml:space="preserve">= </w:t>
      </w:r>
      <w:r w:rsidRPr="00BB0980">
        <w:rPr>
          <w:i/>
          <w:iCs/>
          <w:sz w:val="28"/>
          <w:szCs w:val="28"/>
          <w:lang w:val="uk-UA"/>
        </w:rPr>
        <w:t>М</w:t>
      </w:r>
      <w:r w:rsidR="00DC4001">
        <w:rPr>
          <w:i/>
          <w:iCs/>
          <w:sz w:val="28"/>
          <w:szCs w:val="28"/>
          <w:vertAlign w:val="subscript"/>
          <w:lang w:val="uk-UA"/>
        </w:rPr>
        <w:t>1</w:t>
      </w:r>
      <w:r w:rsidRPr="00BB0980">
        <w:rPr>
          <w:i/>
          <w:iCs/>
          <w:sz w:val="28"/>
          <w:szCs w:val="28"/>
          <w:lang w:val="uk-UA"/>
        </w:rPr>
        <w:t xml:space="preserve"> -(М</w:t>
      </w:r>
      <w:r w:rsidRPr="00BB0980">
        <w:rPr>
          <w:i/>
          <w:iCs/>
          <w:sz w:val="28"/>
          <w:szCs w:val="28"/>
          <w:vertAlign w:val="subscript"/>
          <w:lang w:val="uk-UA"/>
        </w:rPr>
        <w:t>я</w:t>
      </w:r>
      <w:r w:rsidRPr="00BB0980">
        <w:rPr>
          <w:i/>
          <w:iCs/>
          <w:sz w:val="28"/>
          <w:szCs w:val="28"/>
          <w:lang w:val="uk-UA"/>
        </w:rPr>
        <w:t xml:space="preserve"> + М</w:t>
      </w:r>
      <w:r w:rsidRPr="00BB0980">
        <w:rPr>
          <w:i/>
          <w:iCs/>
          <w:sz w:val="28"/>
          <w:szCs w:val="28"/>
          <w:vertAlign w:val="subscript"/>
          <w:lang w:val="uk-UA"/>
        </w:rPr>
        <w:t>0</w:t>
      </w:r>
      <w:r w:rsidRPr="00BB0980">
        <w:rPr>
          <w:i/>
          <w:iCs/>
          <w:sz w:val="28"/>
          <w:szCs w:val="28"/>
          <w:lang w:val="uk-UA"/>
        </w:rPr>
        <w:t xml:space="preserve">) </w:t>
      </w:r>
      <w:r w:rsidRPr="001A5B44">
        <w:rPr>
          <w:sz w:val="28"/>
          <w:szCs w:val="28"/>
          <w:lang w:val="uk-UA"/>
        </w:rPr>
        <w:t>викликає</w:t>
      </w:r>
      <w:r w:rsidRPr="00BB0980">
        <w:rPr>
          <w:sz w:val="28"/>
          <w:szCs w:val="28"/>
          <w:lang w:val="uk-UA"/>
        </w:rPr>
        <w:t xml:space="preserve"> </w:t>
      </w:r>
      <w:r w:rsidRPr="001A5B44">
        <w:rPr>
          <w:sz w:val="28"/>
          <w:szCs w:val="28"/>
          <w:lang w:val="uk-UA"/>
        </w:rPr>
        <w:t>збільшення</w:t>
      </w:r>
      <w:r w:rsidRPr="00BB0980">
        <w:rPr>
          <w:sz w:val="28"/>
          <w:szCs w:val="28"/>
          <w:lang w:val="uk-UA"/>
        </w:rPr>
        <w:t xml:space="preserve"> </w:t>
      </w:r>
      <w:r w:rsidRPr="001A5B44">
        <w:rPr>
          <w:sz w:val="28"/>
          <w:szCs w:val="28"/>
          <w:lang w:val="uk-UA"/>
        </w:rPr>
        <w:t>частоти</w:t>
      </w:r>
      <w:r w:rsidRPr="00BB0980">
        <w:rPr>
          <w:sz w:val="28"/>
          <w:szCs w:val="28"/>
          <w:lang w:val="uk-UA"/>
        </w:rPr>
        <w:t xml:space="preserve"> </w:t>
      </w:r>
      <w:r w:rsidRPr="001A5B44">
        <w:rPr>
          <w:sz w:val="28"/>
          <w:szCs w:val="28"/>
          <w:lang w:val="uk-UA"/>
        </w:rPr>
        <w:t>обертання</w:t>
      </w:r>
      <w:r w:rsidRPr="00BB0980">
        <w:rPr>
          <w:sz w:val="28"/>
          <w:szCs w:val="28"/>
          <w:lang w:val="uk-UA"/>
        </w:rPr>
        <w:t xml:space="preserve"> </w:t>
      </w:r>
      <w:r w:rsidRPr="001A5B44">
        <w:rPr>
          <w:sz w:val="28"/>
          <w:szCs w:val="28"/>
          <w:lang w:val="uk-UA"/>
        </w:rPr>
        <w:t>ротора</w:t>
      </w:r>
      <w:r w:rsidRPr="00BB0980">
        <w:rPr>
          <w:sz w:val="28"/>
          <w:szCs w:val="28"/>
          <w:lang w:val="uk-UA"/>
        </w:rPr>
        <w:t xml:space="preserve">, </w:t>
      </w:r>
      <w:r w:rsidRPr="001A5B44">
        <w:rPr>
          <w:sz w:val="28"/>
          <w:szCs w:val="28"/>
          <w:lang w:val="uk-UA"/>
        </w:rPr>
        <w:t>що</w:t>
      </w:r>
      <w:r w:rsidRPr="00BB0980">
        <w:rPr>
          <w:sz w:val="28"/>
          <w:szCs w:val="28"/>
          <w:lang w:val="uk-UA"/>
        </w:rPr>
        <w:t xml:space="preserve"> </w:t>
      </w:r>
      <w:r w:rsidRPr="001A5B44">
        <w:rPr>
          <w:sz w:val="28"/>
          <w:szCs w:val="28"/>
          <w:lang w:val="uk-UA"/>
        </w:rPr>
        <w:t>веде</w:t>
      </w:r>
      <w:r w:rsidRPr="00BB0980">
        <w:rPr>
          <w:sz w:val="28"/>
          <w:szCs w:val="28"/>
          <w:lang w:val="uk-UA"/>
        </w:rPr>
        <w:t xml:space="preserve"> </w:t>
      </w:r>
      <w:r w:rsidRPr="001A5B44">
        <w:rPr>
          <w:sz w:val="28"/>
          <w:szCs w:val="28"/>
          <w:lang w:val="uk-UA"/>
        </w:rPr>
        <w:t>до</w:t>
      </w:r>
      <w:r w:rsidRPr="00BB0980">
        <w:rPr>
          <w:sz w:val="28"/>
          <w:szCs w:val="28"/>
          <w:lang w:val="uk-UA"/>
        </w:rPr>
        <w:t xml:space="preserve"> </w:t>
      </w:r>
      <w:r w:rsidRPr="001A5B44">
        <w:rPr>
          <w:sz w:val="28"/>
          <w:szCs w:val="28"/>
          <w:lang w:val="uk-UA"/>
        </w:rPr>
        <w:t>порушення</w:t>
      </w:r>
      <w:r w:rsidRPr="00BB0980">
        <w:rPr>
          <w:sz w:val="28"/>
          <w:szCs w:val="28"/>
          <w:lang w:val="uk-UA"/>
        </w:rPr>
        <w:t xml:space="preserve"> </w:t>
      </w:r>
      <w:r w:rsidRPr="001A5B44">
        <w:rPr>
          <w:sz w:val="28"/>
          <w:szCs w:val="28"/>
          <w:lang w:val="uk-UA"/>
        </w:rPr>
        <w:t>умов</w:t>
      </w:r>
      <w:r w:rsidRPr="00BB0980">
        <w:rPr>
          <w:sz w:val="28"/>
          <w:szCs w:val="28"/>
          <w:lang w:val="uk-UA"/>
        </w:rPr>
        <w:t xml:space="preserve"> </w:t>
      </w:r>
      <w:r w:rsidRPr="001A5B44">
        <w:rPr>
          <w:sz w:val="28"/>
          <w:szCs w:val="28"/>
          <w:lang w:val="uk-UA"/>
        </w:rPr>
        <w:t>синхронізації</w:t>
      </w:r>
      <w:r w:rsidRPr="00BB0980">
        <w:rPr>
          <w:sz w:val="28"/>
          <w:szCs w:val="28"/>
          <w:lang w:val="uk-UA"/>
        </w:rPr>
        <w:t xml:space="preserve"> (</w:t>
      </w:r>
      <w:r w:rsidRPr="001A5B44">
        <w:rPr>
          <w:sz w:val="28"/>
          <w:szCs w:val="28"/>
          <w:lang w:val="uk-UA"/>
        </w:rPr>
        <w:t>машина</w:t>
      </w:r>
      <w:r w:rsidRPr="00BB0980">
        <w:rPr>
          <w:sz w:val="28"/>
          <w:szCs w:val="28"/>
          <w:lang w:val="uk-UA"/>
        </w:rPr>
        <w:t xml:space="preserve"> </w:t>
      </w:r>
      <w:r w:rsidRPr="001A5B44">
        <w:rPr>
          <w:sz w:val="28"/>
          <w:szCs w:val="28"/>
          <w:lang w:val="uk-UA"/>
        </w:rPr>
        <w:t>виходить</w:t>
      </w:r>
      <w:r w:rsidRPr="00BB0980">
        <w:rPr>
          <w:sz w:val="28"/>
          <w:szCs w:val="28"/>
          <w:lang w:val="uk-UA"/>
        </w:rPr>
        <w:t xml:space="preserve"> </w:t>
      </w:r>
      <w:r w:rsidRPr="001A5B44">
        <w:rPr>
          <w:sz w:val="28"/>
          <w:szCs w:val="28"/>
          <w:lang w:val="uk-UA"/>
        </w:rPr>
        <w:t>із</w:t>
      </w:r>
      <w:r w:rsidRPr="00BB0980">
        <w:rPr>
          <w:sz w:val="28"/>
          <w:szCs w:val="28"/>
          <w:lang w:val="uk-UA"/>
        </w:rPr>
        <w:t xml:space="preserve"> </w:t>
      </w:r>
      <w:r w:rsidRPr="001A5B44">
        <w:rPr>
          <w:sz w:val="28"/>
          <w:szCs w:val="28"/>
          <w:lang w:val="uk-UA"/>
        </w:rPr>
        <w:t>синхронізму</w:t>
      </w:r>
      <w:r w:rsidRPr="00BB0980">
        <w:rPr>
          <w:sz w:val="28"/>
          <w:szCs w:val="28"/>
          <w:lang w:val="uk-UA"/>
        </w:rPr>
        <w:t>).</w:t>
      </w:r>
    </w:p>
    <w:p w:rsidR="00AF2A14" w:rsidRPr="00BB0980" w:rsidRDefault="00AF2A14" w:rsidP="00DC4001">
      <w:pPr>
        <w:shd w:val="clear" w:color="auto" w:fill="FFFFFF"/>
        <w:spacing w:line="360" w:lineRule="auto"/>
        <w:rPr>
          <w:sz w:val="28"/>
          <w:szCs w:val="28"/>
          <w:lang w:val="uk-UA"/>
        </w:rPr>
      </w:pPr>
      <w:r w:rsidRPr="001A5B44">
        <w:rPr>
          <w:sz w:val="28"/>
          <w:szCs w:val="28"/>
          <w:lang w:val="uk-UA"/>
        </w:rPr>
        <w:t>Електромагнітний момент, що відповідає критичному</w:t>
      </w:r>
      <w:r w:rsidR="00DC4001">
        <w:rPr>
          <w:sz w:val="28"/>
          <w:szCs w:val="28"/>
          <w:lang w:val="uk-UA"/>
        </w:rPr>
        <w:t xml:space="preserve"> </w:t>
      </w:r>
      <w:r w:rsidRPr="001A5B44">
        <w:rPr>
          <w:sz w:val="28"/>
          <w:szCs w:val="28"/>
          <w:lang w:val="uk-UA"/>
        </w:rPr>
        <w:t>значенню кута (</w:t>
      </w:r>
      <m:oMath>
        <m:r>
          <w:rPr>
            <w:rFonts w:ascii="Cambria Math" w:hAnsi="Cambria Math"/>
            <w:sz w:val="28"/>
            <w:szCs w:val="28"/>
            <w:lang w:val="uk-UA"/>
          </w:rPr>
          <m:t>θ</m:t>
        </m:r>
      </m:oMath>
      <w:r w:rsidR="00DC4001" w:rsidRPr="004104B0">
        <w:rPr>
          <w:sz w:val="28"/>
          <w:szCs w:val="28"/>
          <w:vertAlign w:val="subscript"/>
          <w:lang w:val="uk-UA"/>
        </w:rPr>
        <w:t>кр</w:t>
      </w:r>
      <w:r w:rsidRPr="001A5B44">
        <w:rPr>
          <w:sz w:val="28"/>
          <w:szCs w:val="28"/>
          <w:lang w:val="uk-UA"/>
        </w:rPr>
        <w:t xml:space="preserve">), є максимальним </w:t>
      </w:r>
      <w:r w:rsidR="00DC4001" w:rsidRPr="00BB0980">
        <w:rPr>
          <w:i/>
          <w:iCs/>
          <w:sz w:val="28"/>
          <w:szCs w:val="28"/>
          <w:lang w:val="uk-UA"/>
        </w:rPr>
        <w:t>М</w:t>
      </w:r>
      <w:r w:rsidR="00DC4001">
        <w:rPr>
          <w:i/>
          <w:iCs/>
          <w:sz w:val="28"/>
          <w:szCs w:val="28"/>
          <w:vertAlign w:val="subscript"/>
          <w:lang w:val="uk-UA"/>
        </w:rPr>
        <w:t>макс</w:t>
      </w:r>
      <w:r w:rsidRPr="001A5B44">
        <w:rPr>
          <w:sz w:val="28"/>
          <w:szCs w:val="28"/>
          <w:lang w:val="uk-UA"/>
        </w:rPr>
        <w:t>.</w:t>
      </w:r>
    </w:p>
    <w:p w:rsidR="00AF2A14" w:rsidRDefault="00AF2A14" w:rsidP="00DC4001">
      <w:pPr>
        <w:shd w:val="clear" w:color="auto" w:fill="FFFFFF"/>
        <w:spacing w:line="360" w:lineRule="auto"/>
        <w:rPr>
          <w:sz w:val="28"/>
          <w:szCs w:val="28"/>
          <w:lang w:val="uk-UA"/>
        </w:rPr>
      </w:pPr>
      <w:r w:rsidRPr="001A5B44">
        <w:rPr>
          <w:sz w:val="28"/>
          <w:szCs w:val="28"/>
          <w:lang w:val="uk-UA"/>
        </w:rPr>
        <w:t xml:space="preserve">Для явнополюсных синхронних машин </w:t>
      </w:r>
      <m:oMath>
        <m:r>
          <w:rPr>
            <w:rFonts w:ascii="Cambria Math" w:hAnsi="Cambria Math"/>
            <w:sz w:val="28"/>
            <w:szCs w:val="28"/>
            <w:lang w:val="uk-UA"/>
          </w:rPr>
          <m:t>θ</m:t>
        </m:r>
      </m:oMath>
      <w:r w:rsidR="00DC4001" w:rsidRPr="004104B0">
        <w:rPr>
          <w:sz w:val="28"/>
          <w:szCs w:val="28"/>
          <w:vertAlign w:val="subscript"/>
          <w:lang w:val="uk-UA"/>
        </w:rPr>
        <w:t>кр</w:t>
      </w:r>
      <w:r w:rsidRPr="001A5B44">
        <w:rPr>
          <w:sz w:val="28"/>
          <w:szCs w:val="28"/>
          <w:lang w:val="uk-UA"/>
        </w:rPr>
        <w:t xml:space="preserve"> = 60-80 </w:t>
      </w:r>
      <w:r w:rsidR="00DC4001">
        <w:rPr>
          <w:sz w:val="28"/>
          <w:szCs w:val="28"/>
          <w:lang w:val="uk-UA"/>
        </w:rPr>
        <w:t>е</w:t>
      </w:r>
      <w:r w:rsidRPr="001A5B44">
        <w:rPr>
          <w:sz w:val="28"/>
          <w:szCs w:val="28"/>
          <w:lang w:val="uk-UA"/>
        </w:rPr>
        <w:t>л.</w:t>
      </w:r>
      <w:r w:rsidRPr="00BB0980">
        <w:rPr>
          <w:sz w:val="28"/>
          <w:szCs w:val="28"/>
          <w:lang w:val="uk-UA"/>
        </w:rPr>
        <w:t xml:space="preserve"> </w:t>
      </w:r>
      <w:r w:rsidRPr="001A5B44">
        <w:rPr>
          <w:sz w:val="28"/>
          <w:szCs w:val="28"/>
          <w:lang w:val="uk-UA"/>
        </w:rPr>
        <w:t>град.</w:t>
      </w:r>
      <w:r w:rsidR="00DC4001">
        <w:rPr>
          <w:sz w:val="28"/>
          <w:szCs w:val="28"/>
          <w:lang w:val="uk-UA"/>
        </w:rPr>
        <w:t xml:space="preserve"> </w:t>
      </w:r>
      <w:r w:rsidRPr="001A5B44">
        <w:rPr>
          <w:sz w:val="28"/>
          <w:szCs w:val="28"/>
          <w:lang w:val="uk-UA"/>
        </w:rPr>
        <w:t xml:space="preserve">Кут </w:t>
      </w:r>
      <m:oMath>
        <m:r>
          <w:rPr>
            <w:rFonts w:ascii="Cambria Math" w:hAnsi="Cambria Math"/>
            <w:sz w:val="28"/>
            <w:szCs w:val="28"/>
            <w:lang w:val="uk-UA"/>
          </w:rPr>
          <m:t>θ</m:t>
        </m:r>
      </m:oMath>
      <w:r w:rsidR="00DC4001" w:rsidRPr="004104B0">
        <w:rPr>
          <w:sz w:val="28"/>
          <w:szCs w:val="28"/>
          <w:vertAlign w:val="subscript"/>
          <w:lang w:val="uk-UA"/>
        </w:rPr>
        <w:t>кр</w:t>
      </w:r>
      <w:r w:rsidR="00DC4001" w:rsidRPr="001A5B44">
        <w:rPr>
          <w:sz w:val="28"/>
          <w:szCs w:val="28"/>
          <w:lang w:val="uk-UA"/>
        </w:rPr>
        <w:t xml:space="preserve"> </w:t>
      </w:r>
      <w:r w:rsidRPr="001A5B44">
        <w:rPr>
          <w:sz w:val="28"/>
          <w:szCs w:val="28"/>
          <w:lang w:val="uk-UA"/>
        </w:rPr>
        <w:t>можна визначити з</w:t>
      </w:r>
      <w:r w:rsidR="00DC4001">
        <w:rPr>
          <w:sz w:val="28"/>
          <w:szCs w:val="28"/>
          <w:lang w:val="uk-UA"/>
        </w:rPr>
        <w:t>а</w:t>
      </w:r>
      <w:r w:rsidRPr="001A5B44">
        <w:rPr>
          <w:sz w:val="28"/>
          <w:szCs w:val="28"/>
          <w:lang w:val="uk-UA"/>
        </w:rPr>
        <w:t xml:space="preserve"> формул</w:t>
      </w:r>
      <w:r w:rsidR="00DC4001">
        <w:rPr>
          <w:sz w:val="28"/>
          <w:szCs w:val="28"/>
          <w:lang w:val="uk-UA"/>
        </w:rPr>
        <w:t>ою:</w:t>
      </w:r>
    </w:p>
    <w:p w:rsidR="00DC4001" w:rsidRDefault="00DC4001" w:rsidP="00DC4001">
      <w:pPr>
        <w:shd w:val="clear" w:color="auto" w:fill="FFFFFF"/>
        <w:spacing w:line="360" w:lineRule="auto"/>
        <w:rPr>
          <w:sz w:val="28"/>
          <w:szCs w:val="28"/>
          <w:lang w:val="uk-UA"/>
        </w:rPr>
      </w:pPr>
    </w:p>
    <w:p w:rsidR="00DC4001" w:rsidRDefault="00DC4001" w:rsidP="00DC4001">
      <w:pPr>
        <w:shd w:val="clear" w:color="auto" w:fill="FFFFFF"/>
        <w:spacing w:line="360" w:lineRule="auto"/>
        <w:rPr>
          <w:sz w:val="28"/>
          <w:szCs w:val="28"/>
          <w:lang w:val="uk-UA"/>
        </w:rPr>
      </w:pPr>
      <w:r>
        <w:rPr>
          <w:sz w:val="28"/>
          <w:szCs w:val="28"/>
          <w:lang w:val="uk-UA"/>
        </w:rPr>
        <w:t xml:space="preserve">                                  </w:t>
      </w:r>
      <m:oMath>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kp</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β</m:t>
                    </m:r>
                  </m:e>
                  <m:sup>
                    <m:r>
                      <w:rPr>
                        <w:rFonts w:ascii="Cambria Math" w:hAnsi="Cambria Math"/>
                        <w:sz w:val="28"/>
                        <w:szCs w:val="28"/>
                        <w:lang w:val="uk-UA"/>
                      </w:rPr>
                      <m:t>2</m:t>
                    </m:r>
                  </m:sup>
                </m:sSup>
                <m:r>
                  <w:rPr>
                    <w:rFonts w:ascii="Cambria Math" w:hAnsi="Cambria Math"/>
                    <w:sz w:val="28"/>
                    <w:szCs w:val="28"/>
                    <w:lang w:val="uk-UA"/>
                  </w:rPr>
                  <m:t>+0.5</m:t>
                </m:r>
              </m:e>
            </m:rad>
            <m:r>
              <w:rPr>
                <w:rFonts w:ascii="Cambria Math" w:hAnsi="Cambria Math"/>
                <w:sz w:val="28"/>
                <w:szCs w:val="28"/>
                <w:lang w:val="uk-UA"/>
              </w:rPr>
              <m:t>-β</m:t>
            </m:r>
          </m:e>
        </m:func>
      </m:oMath>
      <w:r>
        <w:rPr>
          <w:sz w:val="28"/>
          <w:szCs w:val="28"/>
          <w:lang w:val="uk-UA"/>
        </w:rPr>
        <w:t>.                                          (30.14)</w:t>
      </w:r>
    </w:p>
    <w:p w:rsidR="00DC4001" w:rsidRDefault="00DC4001" w:rsidP="00DC4001">
      <w:pPr>
        <w:shd w:val="clear" w:color="auto" w:fill="FFFFFF"/>
        <w:spacing w:line="360" w:lineRule="auto"/>
        <w:rPr>
          <w:sz w:val="28"/>
          <w:szCs w:val="28"/>
          <w:lang w:val="uk-UA"/>
        </w:rPr>
      </w:pPr>
    </w:p>
    <w:p w:rsidR="00DC4001" w:rsidRDefault="00DC4001" w:rsidP="00DC4001">
      <w:pPr>
        <w:shd w:val="clear" w:color="auto" w:fill="FFFFFF"/>
        <w:spacing w:line="360" w:lineRule="auto"/>
        <w:rPr>
          <w:sz w:val="28"/>
          <w:szCs w:val="28"/>
          <w:lang w:val="uk-UA"/>
        </w:rPr>
      </w:pPr>
      <w:r>
        <w:rPr>
          <w:sz w:val="28"/>
          <w:szCs w:val="28"/>
          <w:lang w:val="uk-UA"/>
        </w:rPr>
        <w:t>тут</w:t>
      </w:r>
    </w:p>
    <w:p w:rsidR="00DC4001" w:rsidRDefault="00DC4001" w:rsidP="00DC4001">
      <w:pPr>
        <w:shd w:val="clear" w:color="auto" w:fill="FFFFFF"/>
        <w:spacing w:line="360" w:lineRule="auto"/>
        <w:rPr>
          <w:sz w:val="28"/>
          <w:szCs w:val="28"/>
          <w:lang w:val="uk-UA"/>
        </w:rPr>
      </w:pPr>
    </w:p>
    <w:p w:rsidR="00AF2A14" w:rsidRDefault="00DC4001" w:rsidP="00DC4001">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β=</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0</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4</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d</m:t>
                    </m:r>
                  </m:sub>
                </m:sSub>
              </m:num>
              <m:den>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q</m:t>
                    </m:r>
                  </m:sub>
                </m:sSub>
              </m:den>
            </m:f>
            <m:r>
              <w:rPr>
                <w:rFonts w:ascii="Cambria Math" w:hAnsi="Cambria Math"/>
                <w:sz w:val="28"/>
                <w:szCs w:val="28"/>
                <w:lang w:val="uk-UA"/>
              </w:rPr>
              <m:t>-1)</m:t>
            </m:r>
          </m:e>
        </m:d>
      </m:oMath>
      <w:r>
        <w:rPr>
          <w:sz w:val="28"/>
          <w:szCs w:val="28"/>
          <w:lang w:val="uk-UA"/>
        </w:rPr>
        <w:t>.                                             (30.15)</w:t>
      </w:r>
    </w:p>
    <w:p w:rsidR="00DC4001" w:rsidRPr="00BB0980" w:rsidRDefault="00DC4001" w:rsidP="00DC4001">
      <w:pPr>
        <w:shd w:val="clear" w:color="auto" w:fill="FFFFFF"/>
        <w:spacing w:line="360" w:lineRule="auto"/>
        <w:rPr>
          <w:sz w:val="28"/>
          <w:szCs w:val="28"/>
          <w:lang w:val="uk-UA"/>
        </w:rPr>
      </w:pPr>
    </w:p>
    <w:p w:rsidR="00AF2A14" w:rsidRPr="00BB0980" w:rsidRDefault="00AF2A14" w:rsidP="00DC4001">
      <w:pPr>
        <w:shd w:val="clear" w:color="auto" w:fill="FFFFFF"/>
        <w:spacing w:line="360" w:lineRule="auto"/>
        <w:rPr>
          <w:sz w:val="28"/>
          <w:szCs w:val="28"/>
          <w:lang w:val="uk-UA"/>
        </w:rPr>
      </w:pPr>
      <w:r w:rsidRPr="001A5B44">
        <w:rPr>
          <w:sz w:val="28"/>
          <w:szCs w:val="28"/>
          <w:lang w:val="uk-UA"/>
        </w:rPr>
        <w:t>У</w:t>
      </w:r>
      <w:r w:rsidRPr="00BB0980">
        <w:rPr>
          <w:sz w:val="28"/>
          <w:szCs w:val="28"/>
          <w:lang w:val="uk-UA"/>
        </w:rPr>
        <w:t xml:space="preserve"> </w:t>
      </w:r>
      <w:r w:rsidRPr="001A5B44">
        <w:rPr>
          <w:sz w:val="28"/>
          <w:szCs w:val="28"/>
          <w:lang w:val="uk-UA"/>
        </w:rPr>
        <w:t>неявнополюс</w:t>
      </w:r>
      <w:r w:rsidR="00DC4001">
        <w:rPr>
          <w:sz w:val="28"/>
          <w:szCs w:val="28"/>
          <w:lang w:val="uk-UA"/>
        </w:rPr>
        <w:t>ни</w:t>
      </w:r>
      <w:r w:rsidRPr="00BB0980">
        <w:rPr>
          <w:sz w:val="28"/>
          <w:szCs w:val="28"/>
          <w:lang w:val="uk-UA"/>
        </w:rPr>
        <w:t xml:space="preserve">х </w:t>
      </w:r>
      <w:r w:rsidRPr="001A5B44">
        <w:rPr>
          <w:sz w:val="28"/>
          <w:szCs w:val="28"/>
          <w:lang w:val="uk-UA"/>
        </w:rPr>
        <w:t>синхронних</w:t>
      </w:r>
      <w:r w:rsidRPr="00BB0980">
        <w:rPr>
          <w:sz w:val="28"/>
          <w:szCs w:val="28"/>
          <w:lang w:val="uk-UA"/>
        </w:rPr>
        <w:t xml:space="preserve"> </w:t>
      </w:r>
      <w:r w:rsidRPr="001A5B44">
        <w:rPr>
          <w:sz w:val="28"/>
          <w:szCs w:val="28"/>
          <w:lang w:val="uk-UA"/>
        </w:rPr>
        <w:t>машин</w:t>
      </w:r>
      <w:r w:rsidR="00DC4001">
        <w:rPr>
          <w:sz w:val="28"/>
          <w:szCs w:val="28"/>
          <w:lang w:val="uk-UA"/>
        </w:rPr>
        <w:t>ах</w:t>
      </w:r>
      <w:r w:rsidRPr="00BB0980">
        <w:rPr>
          <w:sz w:val="28"/>
          <w:szCs w:val="28"/>
          <w:lang w:val="uk-UA"/>
        </w:rPr>
        <w:t xml:space="preserve"> </w:t>
      </w:r>
      <w:r w:rsidRPr="00BB0980">
        <w:rPr>
          <w:i/>
          <w:iCs/>
          <w:sz w:val="28"/>
          <w:szCs w:val="28"/>
          <w:lang w:val="uk-UA"/>
        </w:rPr>
        <w:t>М</w:t>
      </w:r>
      <w:r w:rsidRPr="00BB0980">
        <w:rPr>
          <w:i/>
          <w:iCs/>
          <w:sz w:val="28"/>
          <w:szCs w:val="28"/>
          <w:vertAlign w:val="subscript"/>
          <w:lang w:val="uk-UA"/>
        </w:rPr>
        <w:t>р</w:t>
      </w:r>
      <w:r w:rsidR="00DC4001">
        <w:rPr>
          <w:sz w:val="28"/>
          <w:szCs w:val="28"/>
          <w:lang w:val="uk-UA"/>
        </w:rPr>
        <w:t>=</w:t>
      </w:r>
      <w:r w:rsidRPr="00BB0980">
        <w:rPr>
          <w:sz w:val="28"/>
          <w:szCs w:val="28"/>
          <w:lang w:val="uk-UA"/>
        </w:rPr>
        <w:t xml:space="preserve">0, а </w:t>
      </w:r>
      <w:r w:rsidRPr="001A5B44">
        <w:rPr>
          <w:sz w:val="28"/>
          <w:szCs w:val="28"/>
          <w:lang w:val="uk-UA"/>
        </w:rPr>
        <w:t>тому</w:t>
      </w:r>
      <w:r w:rsidRPr="00BB0980">
        <w:rPr>
          <w:sz w:val="28"/>
          <w:szCs w:val="28"/>
          <w:lang w:val="uk-UA"/>
        </w:rPr>
        <w:t xml:space="preserve"> </w:t>
      </w:r>
      <w:r w:rsidRPr="001A5B44">
        <w:rPr>
          <w:sz w:val="28"/>
          <w:szCs w:val="28"/>
          <w:lang w:val="uk-UA"/>
        </w:rPr>
        <w:t>кутова</w:t>
      </w:r>
      <w:r w:rsidRPr="00BB0980">
        <w:rPr>
          <w:sz w:val="28"/>
          <w:szCs w:val="28"/>
          <w:lang w:val="uk-UA"/>
        </w:rPr>
        <w:t xml:space="preserve"> </w:t>
      </w:r>
      <w:r w:rsidRPr="001A5B44">
        <w:rPr>
          <w:sz w:val="28"/>
          <w:szCs w:val="28"/>
          <w:lang w:val="uk-UA"/>
        </w:rPr>
        <w:t>характеристика</w:t>
      </w:r>
      <w:r w:rsidRPr="00BB0980">
        <w:rPr>
          <w:sz w:val="28"/>
          <w:szCs w:val="28"/>
          <w:lang w:val="uk-UA"/>
        </w:rPr>
        <w:t xml:space="preserve"> </w:t>
      </w:r>
      <w:r w:rsidR="00DC4001">
        <w:rPr>
          <w:sz w:val="28"/>
          <w:szCs w:val="28"/>
          <w:lang w:val="uk-UA"/>
        </w:rPr>
        <w:t>представляє</w:t>
      </w:r>
      <w:r w:rsidRPr="00BB0980">
        <w:rPr>
          <w:sz w:val="28"/>
          <w:szCs w:val="28"/>
          <w:lang w:val="uk-UA"/>
        </w:rPr>
        <w:t xml:space="preserve"> </w:t>
      </w:r>
      <w:r w:rsidRPr="001A5B44">
        <w:rPr>
          <w:sz w:val="28"/>
          <w:szCs w:val="28"/>
          <w:lang w:val="uk-UA"/>
        </w:rPr>
        <w:t>собою</w:t>
      </w:r>
      <w:r w:rsidRPr="00BB0980">
        <w:rPr>
          <w:sz w:val="28"/>
          <w:szCs w:val="28"/>
          <w:lang w:val="uk-UA"/>
        </w:rPr>
        <w:t xml:space="preserve"> </w:t>
      </w:r>
      <w:r w:rsidRPr="001A5B44">
        <w:rPr>
          <w:sz w:val="28"/>
          <w:szCs w:val="28"/>
          <w:lang w:val="uk-UA"/>
        </w:rPr>
        <w:t>синусоїду</w:t>
      </w:r>
      <w:r w:rsidRPr="00BB0980">
        <w:rPr>
          <w:sz w:val="28"/>
          <w:szCs w:val="28"/>
          <w:lang w:val="uk-UA"/>
        </w:rPr>
        <w:t xml:space="preserve"> </w:t>
      </w:r>
      <w:r w:rsidR="00DC4001">
        <w:rPr>
          <w:sz w:val="28"/>
          <w:szCs w:val="28"/>
          <w:lang w:val="uk-UA"/>
        </w:rPr>
        <w:t xml:space="preserve">і </w:t>
      </w:r>
      <w:r w:rsidRPr="001A5B44">
        <w:rPr>
          <w:sz w:val="28"/>
          <w:szCs w:val="28"/>
          <w:lang w:val="uk-UA"/>
        </w:rPr>
        <w:t>кут</w:t>
      </w:r>
      <w:r w:rsidRPr="00BB0980">
        <w:rPr>
          <w:sz w:val="28"/>
          <w:szCs w:val="28"/>
          <w:lang w:val="uk-UA"/>
        </w:rPr>
        <w:t xml:space="preserve"> </w:t>
      </w:r>
      <m:oMath>
        <m:r>
          <w:rPr>
            <w:rFonts w:ascii="Cambria Math" w:hAnsi="Cambria Math"/>
            <w:sz w:val="28"/>
            <w:szCs w:val="28"/>
            <w:lang w:val="uk-UA"/>
          </w:rPr>
          <m:t>θ</m:t>
        </m:r>
      </m:oMath>
      <w:r w:rsidR="00DC4001" w:rsidRPr="004104B0">
        <w:rPr>
          <w:sz w:val="28"/>
          <w:szCs w:val="28"/>
          <w:vertAlign w:val="subscript"/>
          <w:lang w:val="uk-UA"/>
        </w:rPr>
        <w:t>кр</w:t>
      </w:r>
      <w:r w:rsidR="00DC4001" w:rsidRPr="00BB0980">
        <w:rPr>
          <w:sz w:val="28"/>
          <w:szCs w:val="28"/>
          <w:lang w:val="uk-UA"/>
        </w:rPr>
        <w:t xml:space="preserve"> </w:t>
      </w:r>
      <w:r w:rsidRPr="00BB0980">
        <w:rPr>
          <w:sz w:val="28"/>
          <w:szCs w:val="28"/>
          <w:lang w:val="uk-UA"/>
        </w:rPr>
        <w:t>= 90°.</w:t>
      </w:r>
    </w:p>
    <w:p w:rsidR="00AF2A14" w:rsidRDefault="00AF2A14" w:rsidP="00AF2A14">
      <w:pPr>
        <w:shd w:val="clear" w:color="auto" w:fill="FFFFFF"/>
        <w:spacing w:line="360" w:lineRule="auto"/>
        <w:rPr>
          <w:i/>
          <w:iCs/>
          <w:sz w:val="28"/>
          <w:szCs w:val="28"/>
          <w:lang w:val="uk-UA"/>
        </w:rPr>
      </w:pPr>
      <w:r w:rsidRPr="001A5B44">
        <w:rPr>
          <w:sz w:val="28"/>
          <w:szCs w:val="28"/>
          <w:lang w:val="uk-UA"/>
        </w:rPr>
        <w:t>Відношення</w:t>
      </w:r>
      <w:r w:rsidRPr="00BB0980">
        <w:rPr>
          <w:sz w:val="28"/>
          <w:szCs w:val="28"/>
          <w:lang w:val="uk-UA"/>
        </w:rPr>
        <w:t xml:space="preserve"> </w:t>
      </w:r>
      <w:r w:rsidRPr="001A5B44">
        <w:rPr>
          <w:sz w:val="28"/>
          <w:szCs w:val="28"/>
          <w:lang w:val="uk-UA"/>
        </w:rPr>
        <w:t>максимального</w:t>
      </w:r>
      <w:r w:rsidRPr="00BB0980">
        <w:rPr>
          <w:sz w:val="28"/>
          <w:szCs w:val="28"/>
          <w:lang w:val="uk-UA"/>
        </w:rPr>
        <w:t xml:space="preserve"> </w:t>
      </w:r>
      <w:r w:rsidR="00DC4001">
        <w:rPr>
          <w:sz w:val="28"/>
          <w:szCs w:val="28"/>
          <w:lang w:val="uk-UA"/>
        </w:rPr>
        <w:t>е</w:t>
      </w:r>
      <w:r w:rsidRPr="00BB0980">
        <w:rPr>
          <w:sz w:val="28"/>
          <w:szCs w:val="28"/>
          <w:lang w:val="uk-UA"/>
        </w:rPr>
        <w:t>лек</w:t>
      </w:r>
      <w:r w:rsidR="00DC4001">
        <w:rPr>
          <w:sz w:val="28"/>
          <w:szCs w:val="28"/>
          <w:lang w:val="uk-UA"/>
        </w:rPr>
        <w:t>тро</w:t>
      </w:r>
      <w:r w:rsidRPr="00BB0980">
        <w:rPr>
          <w:sz w:val="28"/>
          <w:szCs w:val="28"/>
          <w:lang w:val="uk-UA"/>
        </w:rPr>
        <w:t>магн</w:t>
      </w:r>
      <w:r w:rsidR="00DC4001">
        <w:rPr>
          <w:sz w:val="28"/>
          <w:szCs w:val="28"/>
          <w:lang w:val="uk-UA"/>
        </w:rPr>
        <w:t>і</w:t>
      </w:r>
      <w:r w:rsidRPr="00BB0980">
        <w:rPr>
          <w:sz w:val="28"/>
          <w:szCs w:val="28"/>
          <w:lang w:val="uk-UA"/>
        </w:rPr>
        <w:t xml:space="preserve">тного </w:t>
      </w:r>
      <w:r w:rsidRPr="001A5B44">
        <w:rPr>
          <w:sz w:val="28"/>
          <w:szCs w:val="28"/>
          <w:lang w:val="uk-UA"/>
        </w:rPr>
        <w:t>моменту</w:t>
      </w:r>
      <w:r w:rsidRPr="00BB0980">
        <w:rPr>
          <w:sz w:val="28"/>
          <w:szCs w:val="28"/>
          <w:lang w:val="uk-UA"/>
        </w:rPr>
        <w:t xml:space="preserve"> </w:t>
      </w:r>
      <w:r w:rsidR="00DC4001" w:rsidRPr="00BB0980">
        <w:rPr>
          <w:i/>
          <w:iCs/>
          <w:sz w:val="28"/>
          <w:szCs w:val="28"/>
          <w:lang w:val="uk-UA"/>
        </w:rPr>
        <w:t>М</w:t>
      </w:r>
      <w:r w:rsidR="00DC4001">
        <w:rPr>
          <w:i/>
          <w:iCs/>
          <w:sz w:val="28"/>
          <w:szCs w:val="28"/>
          <w:vertAlign w:val="subscript"/>
          <w:lang w:val="uk-UA"/>
        </w:rPr>
        <w:t>макс</w:t>
      </w:r>
      <w:r w:rsidRPr="00BB0980">
        <w:rPr>
          <w:sz w:val="28"/>
          <w:szCs w:val="28"/>
          <w:lang w:val="uk-UA"/>
        </w:rPr>
        <w:t xml:space="preserve"> </w:t>
      </w:r>
      <w:r w:rsidRPr="00DC4001">
        <w:rPr>
          <w:sz w:val="28"/>
          <w:szCs w:val="28"/>
          <w:lang w:val="uk-UA"/>
        </w:rPr>
        <w:t>до</w:t>
      </w:r>
      <w:r w:rsidRPr="00BB0980">
        <w:rPr>
          <w:sz w:val="28"/>
          <w:szCs w:val="28"/>
          <w:lang w:val="uk-UA"/>
        </w:rPr>
        <w:t xml:space="preserve"> </w:t>
      </w:r>
      <w:r w:rsidRPr="001A5B44">
        <w:rPr>
          <w:sz w:val="28"/>
          <w:szCs w:val="28"/>
          <w:lang w:val="uk-UA"/>
        </w:rPr>
        <w:t>номінального</w:t>
      </w:r>
      <w:r w:rsidRPr="00BB0980">
        <w:rPr>
          <w:sz w:val="28"/>
          <w:szCs w:val="28"/>
          <w:lang w:val="uk-UA"/>
        </w:rPr>
        <w:t xml:space="preserve"> </w:t>
      </w:r>
      <w:r w:rsidR="00DC4001" w:rsidRPr="00BB0980">
        <w:rPr>
          <w:i/>
          <w:iCs/>
          <w:sz w:val="28"/>
          <w:szCs w:val="28"/>
          <w:lang w:val="uk-UA"/>
        </w:rPr>
        <w:t>М</w:t>
      </w:r>
      <w:r w:rsidR="00DC4001">
        <w:rPr>
          <w:i/>
          <w:iCs/>
          <w:sz w:val="28"/>
          <w:szCs w:val="28"/>
          <w:vertAlign w:val="subscript"/>
          <w:lang w:val="uk-UA"/>
        </w:rPr>
        <w:t xml:space="preserve">ном </w:t>
      </w:r>
      <w:r w:rsidRPr="001A5B44">
        <w:rPr>
          <w:sz w:val="28"/>
          <w:szCs w:val="28"/>
          <w:lang w:val="uk-UA"/>
        </w:rPr>
        <w:t>називається</w:t>
      </w:r>
      <w:r w:rsidRPr="00BB0980">
        <w:rPr>
          <w:sz w:val="28"/>
          <w:szCs w:val="28"/>
          <w:lang w:val="uk-UA"/>
        </w:rPr>
        <w:t xml:space="preserve"> </w:t>
      </w:r>
      <w:r w:rsidRPr="001A5B44">
        <w:rPr>
          <w:i/>
          <w:iCs/>
          <w:sz w:val="28"/>
          <w:szCs w:val="28"/>
          <w:lang w:val="uk-UA"/>
        </w:rPr>
        <w:t>перевантажувальною</w:t>
      </w:r>
      <w:r w:rsidRPr="00BB0980">
        <w:rPr>
          <w:i/>
          <w:iCs/>
          <w:sz w:val="28"/>
          <w:szCs w:val="28"/>
          <w:lang w:val="uk-UA"/>
        </w:rPr>
        <w:t xml:space="preserve"> </w:t>
      </w:r>
      <w:r w:rsidRPr="001A5B44">
        <w:rPr>
          <w:i/>
          <w:iCs/>
          <w:sz w:val="28"/>
          <w:szCs w:val="28"/>
          <w:lang w:val="uk-UA"/>
        </w:rPr>
        <w:t>здатністю</w:t>
      </w:r>
      <w:r w:rsidRPr="00BB0980">
        <w:rPr>
          <w:i/>
          <w:iCs/>
          <w:sz w:val="28"/>
          <w:szCs w:val="28"/>
          <w:lang w:val="uk-UA"/>
        </w:rPr>
        <w:t xml:space="preserve"> </w:t>
      </w:r>
      <w:r w:rsidRPr="001A5B44">
        <w:rPr>
          <w:i/>
          <w:iCs/>
          <w:sz w:val="28"/>
          <w:szCs w:val="28"/>
          <w:lang w:val="uk-UA"/>
        </w:rPr>
        <w:t>синхронної</w:t>
      </w:r>
      <w:r w:rsidRPr="00BB0980">
        <w:rPr>
          <w:i/>
          <w:iCs/>
          <w:sz w:val="28"/>
          <w:szCs w:val="28"/>
          <w:lang w:val="uk-UA"/>
        </w:rPr>
        <w:t xml:space="preserve"> </w:t>
      </w:r>
      <w:r w:rsidRPr="001A5B44">
        <w:rPr>
          <w:i/>
          <w:iCs/>
          <w:sz w:val="28"/>
          <w:szCs w:val="28"/>
          <w:lang w:val="uk-UA"/>
        </w:rPr>
        <w:t>машини</w:t>
      </w:r>
      <w:r w:rsidRPr="00BB0980">
        <w:rPr>
          <w:i/>
          <w:iCs/>
          <w:sz w:val="28"/>
          <w:szCs w:val="28"/>
          <w:lang w:val="uk-UA"/>
        </w:rPr>
        <w:t xml:space="preserve"> </w:t>
      </w:r>
      <w:r w:rsidRPr="001A5B44">
        <w:rPr>
          <w:i/>
          <w:iCs/>
          <w:sz w:val="28"/>
          <w:szCs w:val="28"/>
          <w:lang w:val="uk-UA"/>
        </w:rPr>
        <w:t>або</w:t>
      </w:r>
      <w:r w:rsidRPr="00BB0980">
        <w:rPr>
          <w:i/>
          <w:iCs/>
          <w:sz w:val="28"/>
          <w:szCs w:val="28"/>
          <w:lang w:val="uk-UA"/>
        </w:rPr>
        <w:t xml:space="preserve"> </w:t>
      </w:r>
      <w:r w:rsidRPr="001A5B44">
        <w:rPr>
          <w:i/>
          <w:iCs/>
          <w:sz w:val="28"/>
          <w:szCs w:val="28"/>
          <w:lang w:val="uk-UA"/>
        </w:rPr>
        <w:t>коефіцієнтом</w:t>
      </w:r>
      <w:r w:rsidRPr="00BB0980">
        <w:rPr>
          <w:i/>
          <w:iCs/>
          <w:sz w:val="28"/>
          <w:szCs w:val="28"/>
          <w:lang w:val="uk-UA"/>
        </w:rPr>
        <w:t xml:space="preserve"> </w:t>
      </w:r>
      <w:r w:rsidRPr="001A5B44">
        <w:rPr>
          <w:i/>
          <w:iCs/>
          <w:sz w:val="28"/>
          <w:szCs w:val="28"/>
          <w:lang w:val="uk-UA"/>
        </w:rPr>
        <w:t>статично</w:t>
      </w:r>
      <w:r w:rsidR="00DC4001">
        <w:rPr>
          <w:i/>
          <w:iCs/>
          <w:sz w:val="28"/>
          <w:szCs w:val="28"/>
          <w:lang w:val="uk-UA"/>
        </w:rPr>
        <w:t>го</w:t>
      </w:r>
      <w:r w:rsidRPr="00BB0980">
        <w:rPr>
          <w:i/>
          <w:iCs/>
          <w:sz w:val="28"/>
          <w:szCs w:val="28"/>
          <w:lang w:val="uk-UA"/>
        </w:rPr>
        <w:t xml:space="preserve"> пере</w:t>
      </w:r>
      <w:r w:rsidR="00DC4001">
        <w:rPr>
          <w:i/>
          <w:iCs/>
          <w:sz w:val="28"/>
          <w:szCs w:val="28"/>
          <w:lang w:val="uk-UA"/>
        </w:rPr>
        <w:t>навантаження</w:t>
      </w:r>
      <w:r w:rsidRPr="00BB0980">
        <w:rPr>
          <w:i/>
          <w:iCs/>
          <w:sz w:val="28"/>
          <w:szCs w:val="28"/>
          <w:lang w:val="uk-UA"/>
        </w:rPr>
        <w:t>:</w:t>
      </w:r>
    </w:p>
    <w:p w:rsidR="00FB36E9" w:rsidRDefault="00FB36E9" w:rsidP="00AF2A14">
      <w:pPr>
        <w:shd w:val="clear" w:color="auto" w:fill="FFFFFF"/>
        <w:spacing w:line="360" w:lineRule="auto"/>
        <w:rPr>
          <w:i/>
          <w:iCs/>
          <w:sz w:val="28"/>
          <w:szCs w:val="28"/>
          <w:lang w:val="uk-UA"/>
        </w:rPr>
      </w:pPr>
    </w:p>
    <w:p w:rsidR="00FB36E9" w:rsidRPr="007273B9" w:rsidRDefault="00FB36E9" w:rsidP="007273B9">
      <w:pPr>
        <w:shd w:val="clear" w:color="auto" w:fill="FFFFFF"/>
        <w:spacing w:line="360" w:lineRule="auto"/>
        <w:rPr>
          <w:sz w:val="28"/>
          <w:szCs w:val="28"/>
          <w:lang w:val="uk-UA"/>
        </w:rPr>
      </w:pPr>
      <w:r>
        <w:rPr>
          <w:rFonts w:ascii="Cambria Math" w:hAnsi="Cambria Math"/>
          <w:sz w:val="28"/>
          <w:szCs w:val="28"/>
          <w:lang w:val="uk-UA"/>
        </w:rPr>
        <w:t xml:space="preserve">                                          </w:t>
      </w:r>
      <w:r w:rsidRPr="00FB36E9">
        <w:rPr>
          <w:rFonts w:ascii="Cambria Math" w:hAnsi="Cambria Math"/>
          <w:sz w:val="28"/>
          <w:szCs w:val="28"/>
          <w:lang w:val="uk-UA"/>
        </w:rPr>
        <w:t>𝜆</w:t>
      </w:r>
      <w:r w:rsidRPr="00FB36E9">
        <w:rPr>
          <w:sz w:val="28"/>
          <w:szCs w:val="28"/>
          <w:lang w:val="uk-UA"/>
        </w:rPr>
        <w:t xml:space="preserve"> </w:t>
      </w:r>
      <w:r>
        <w:rPr>
          <w:i/>
          <w:sz w:val="28"/>
          <w:szCs w:val="28"/>
          <w:lang w:val="uk-UA"/>
        </w:rPr>
        <w:t>=</w:t>
      </w:r>
      <m:oMath>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max</m:t>
                </m:r>
              </m:sub>
            </m:sSub>
          </m:num>
          <m:den>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ном</m:t>
                </m:r>
              </m:sub>
            </m:sSub>
          </m:den>
        </m:f>
        <m:r>
          <w:rPr>
            <w:rFonts w:ascii="Cambria Math" w:hAnsi="Cambria Math"/>
            <w:sz w:val="28"/>
            <w:szCs w:val="28"/>
            <w:lang w:val="uk-UA"/>
          </w:rPr>
          <m:t>=1,4÷3</m:t>
        </m:r>
      </m:oMath>
      <w:r>
        <w:rPr>
          <w:sz w:val="28"/>
          <w:szCs w:val="28"/>
          <w:lang w:val="uk-UA"/>
        </w:rPr>
        <w:t>.                                                  (30.16)</w:t>
      </w:r>
    </w:p>
    <w:p w:rsidR="00AF2A14" w:rsidRDefault="00AF2A14" w:rsidP="00AF2A14">
      <w:pPr>
        <w:shd w:val="clear" w:color="auto" w:fill="FFFFFF"/>
        <w:spacing w:line="360" w:lineRule="auto"/>
        <w:rPr>
          <w:sz w:val="28"/>
          <w:szCs w:val="28"/>
          <w:lang w:val="uk-UA"/>
        </w:rPr>
      </w:pPr>
      <w:r w:rsidRPr="001A5B44">
        <w:rPr>
          <w:sz w:val="28"/>
          <w:szCs w:val="28"/>
          <w:lang w:val="uk-UA"/>
        </w:rPr>
        <w:lastRenderedPageBreak/>
        <w:t>Зне</w:t>
      </w:r>
      <w:r w:rsidR="00FB36E9">
        <w:rPr>
          <w:sz w:val="28"/>
          <w:szCs w:val="28"/>
          <w:lang w:val="uk-UA"/>
        </w:rPr>
        <w:t>хтувавши</w:t>
      </w:r>
      <w:r w:rsidRPr="001A5B44">
        <w:rPr>
          <w:sz w:val="28"/>
          <w:szCs w:val="28"/>
          <w:lang w:val="uk-UA"/>
        </w:rPr>
        <w:t xml:space="preserve"> реактивно</w:t>
      </w:r>
      <w:r w:rsidR="00C260A0">
        <w:rPr>
          <w:sz w:val="28"/>
          <w:szCs w:val="28"/>
          <w:lang w:val="uk-UA"/>
        </w:rPr>
        <w:t>ю</w:t>
      </w:r>
      <w:r w:rsidRPr="001A5B44">
        <w:rPr>
          <w:sz w:val="28"/>
          <w:szCs w:val="28"/>
          <w:lang w:val="uk-UA"/>
        </w:rPr>
        <w:t xml:space="preserve"> складово</w:t>
      </w:r>
      <w:r w:rsidR="00FB36E9">
        <w:rPr>
          <w:sz w:val="28"/>
          <w:szCs w:val="28"/>
          <w:lang w:val="uk-UA"/>
        </w:rPr>
        <w:t>ю</w:t>
      </w:r>
      <w:r w:rsidRPr="001A5B44">
        <w:rPr>
          <w:sz w:val="28"/>
          <w:szCs w:val="28"/>
          <w:lang w:val="uk-UA"/>
        </w:rPr>
        <w:t xml:space="preserve"> моменту, можна записати</w:t>
      </w:r>
    </w:p>
    <w:p w:rsidR="00FB36E9" w:rsidRDefault="00FB36E9" w:rsidP="00AF2A14">
      <w:pPr>
        <w:shd w:val="clear" w:color="auto" w:fill="FFFFFF"/>
        <w:spacing w:line="360" w:lineRule="auto"/>
        <w:rPr>
          <w:sz w:val="28"/>
          <w:szCs w:val="28"/>
          <w:lang w:val="uk-UA"/>
        </w:rPr>
      </w:pPr>
    </w:p>
    <w:p w:rsidR="00FB36E9" w:rsidRDefault="00FB36E9" w:rsidP="00FB36E9">
      <w:pPr>
        <w:shd w:val="clear" w:color="auto" w:fill="FFFFFF"/>
        <w:spacing w:line="360" w:lineRule="auto"/>
        <w:rPr>
          <w:sz w:val="28"/>
          <w:szCs w:val="28"/>
          <w:lang w:val="uk-UA"/>
        </w:rPr>
      </w:pPr>
      <w:r>
        <w:rPr>
          <w:rFonts w:ascii="Cambria Math" w:hAnsi="Cambria Math"/>
          <w:sz w:val="28"/>
          <w:szCs w:val="28"/>
          <w:lang w:val="uk-UA"/>
        </w:rPr>
        <w:t xml:space="preserve">                                                      </w:t>
      </w:r>
      <w:r w:rsidRPr="00FB36E9">
        <w:rPr>
          <w:rFonts w:ascii="Cambria Math" w:hAnsi="Cambria Math"/>
          <w:sz w:val="28"/>
          <w:szCs w:val="28"/>
          <w:lang w:val="uk-UA"/>
        </w:rPr>
        <w:t>𝜆</w:t>
      </w:r>
      <w:r w:rsidRPr="00FB36E9">
        <w:rPr>
          <w:sz w:val="28"/>
          <w:szCs w:val="28"/>
          <w:lang w:val="uk-UA"/>
        </w:rPr>
        <w:t xml:space="preserve"> </w:t>
      </w:r>
      <w:r>
        <w:rPr>
          <w:i/>
          <w:sz w:val="28"/>
          <w:szCs w:val="28"/>
          <w:lang w:val="uk-UA"/>
        </w:rPr>
        <w:t>=1/</w:t>
      </w:r>
      <w:r>
        <w:rPr>
          <w:i/>
          <w:sz w:val="28"/>
          <w:szCs w:val="28"/>
          <w:lang w:val="en-US"/>
        </w:rPr>
        <w:t>sin</w:t>
      </w:r>
      <m:oMath>
        <m:r>
          <w:rPr>
            <w:rFonts w:ascii="Cambria Math" w:hAnsi="Cambria Math"/>
            <w:sz w:val="28"/>
            <w:szCs w:val="28"/>
            <w:lang w:val="uk-UA"/>
          </w:rPr>
          <m:t xml:space="preserve"> θ</m:t>
        </m:r>
      </m:oMath>
      <w:r>
        <w:rPr>
          <w:sz w:val="28"/>
          <w:szCs w:val="28"/>
          <w:vertAlign w:val="subscript"/>
          <w:lang w:val="uk-UA"/>
        </w:rPr>
        <w:t>ном</w:t>
      </w:r>
      <w:r>
        <w:rPr>
          <w:sz w:val="28"/>
          <w:szCs w:val="28"/>
          <w:lang w:val="uk-UA"/>
        </w:rPr>
        <w:t>,                                                 (30.17)</w:t>
      </w:r>
    </w:p>
    <w:p w:rsidR="00FB36E9" w:rsidRDefault="00FB36E9" w:rsidP="00FB36E9">
      <w:pPr>
        <w:shd w:val="clear" w:color="auto" w:fill="FFFFFF"/>
        <w:spacing w:line="360" w:lineRule="auto"/>
        <w:rPr>
          <w:sz w:val="28"/>
          <w:szCs w:val="28"/>
          <w:lang w:val="uk-UA"/>
        </w:rPr>
      </w:pPr>
    </w:p>
    <w:p w:rsidR="00E55939" w:rsidRDefault="00FB36E9" w:rsidP="00FB36E9">
      <w:pPr>
        <w:shd w:val="clear" w:color="auto" w:fill="FFFFFF"/>
        <w:spacing w:line="360" w:lineRule="auto"/>
        <w:rPr>
          <w:sz w:val="28"/>
          <w:szCs w:val="28"/>
          <w:lang w:val="uk-UA"/>
        </w:rPr>
      </w:pPr>
      <w:r>
        <w:rPr>
          <w:sz w:val="28"/>
          <w:szCs w:val="28"/>
          <w:lang w:val="uk-UA"/>
        </w:rPr>
        <w:t>тобто</w:t>
      </w:r>
      <w:r w:rsidR="00AF2A14" w:rsidRPr="00BB0980">
        <w:rPr>
          <w:sz w:val="28"/>
          <w:szCs w:val="28"/>
          <w:lang w:val="uk-UA"/>
        </w:rPr>
        <w:t xml:space="preserve"> </w:t>
      </w:r>
      <w:r w:rsidR="00AF2A14" w:rsidRPr="001A5B44">
        <w:rPr>
          <w:sz w:val="28"/>
          <w:szCs w:val="28"/>
          <w:lang w:val="uk-UA"/>
        </w:rPr>
        <w:t>чим</w:t>
      </w:r>
      <w:r w:rsidR="00AF2A14" w:rsidRPr="00BB0980">
        <w:rPr>
          <w:sz w:val="28"/>
          <w:szCs w:val="28"/>
          <w:lang w:val="uk-UA"/>
        </w:rPr>
        <w:t xml:space="preserve"> </w:t>
      </w:r>
      <w:r w:rsidR="00AF2A14" w:rsidRPr="001A5B44">
        <w:rPr>
          <w:sz w:val="28"/>
          <w:szCs w:val="28"/>
          <w:lang w:val="uk-UA"/>
        </w:rPr>
        <w:t>менше</w:t>
      </w:r>
      <w:r w:rsidR="00AF2A14" w:rsidRPr="00BB0980">
        <w:rPr>
          <w:sz w:val="28"/>
          <w:szCs w:val="28"/>
          <w:lang w:val="uk-UA"/>
        </w:rPr>
        <w:t xml:space="preserve"> </w:t>
      </w:r>
      <w:r w:rsidR="00AF2A14" w:rsidRPr="001A5B44">
        <w:rPr>
          <w:sz w:val="28"/>
          <w:szCs w:val="28"/>
          <w:lang w:val="uk-UA"/>
        </w:rPr>
        <w:t>кут</w:t>
      </w:r>
      <w:r w:rsidR="00AF2A14" w:rsidRPr="00BB0980">
        <w:rPr>
          <w:sz w:val="28"/>
          <w:szCs w:val="28"/>
          <w:lang w:val="uk-UA"/>
        </w:rPr>
        <w:t xml:space="preserve"> </w:t>
      </w:r>
      <m:oMath>
        <m:r>
          <w:rPr>
            <w:rFonts w:ascii="Cambria Math" w:hAnsi="Cambria Math"/>
            <w:sz w:val="28"/>
            <w:szCs w:val="28"/>
            <w:lang w:val="uk-UA"/>
          </w:rPr>
          <m:t>θ</m:t>
        </m:r>
      </m:oMath>
      <w:r>
        <w:rPr>
          <w:sz w:val="28"/>
          <w:szCs w:val="28"/>
          <w:vertAlign w:val="subscript"/>
          <w:lang w:val="uk-UA"/>
        </w:rPr>
        <w:t>ном</w:t>
      </w:r>
      <w:r w:rsidR="00AF2A14" w:rsidRPr="00BB0980">
        <w:rPr>
          <w:sz w:val="28"/>
          <w:szCs w:val="28"/>
          <w:lang w:val="uk-UA"/>
        </w:rPr>
        <w:t>,</w:t>
      </w:r>
      <w:r w:rsidR="00AF2A14" w:rsidRPr="001A5B44">
        <w:rPr>
          <w:sz w:val="28"/>
          <w:szCs w:val="28"/>
          <w:lang w:val="uk-UA"/>
        </w:rPr>
        <w:t xml:space="preserve"> що</w:t>
      </w:r>
      <w:r w:rsidR="00AF2A14" w:rsidRPr="00BB0980">
        <w:rPr>
          <w:sz w:val="28"/>
          <w:szCs w:val="28"/>
          <w:lang w:val="uk-UA"/>
        </w:rPr>
        <w:t xml:space="preserve"> </w:t>
      </w:r>
      <w:r w:rsidR="00AF2A14" w:rsidRPr="001A5B44">
        <w:rPr>
          <w:sz w:val="28"/>
          <w:szCs w:val="28"/>
          <w:lang w:val="uk-UA"/>
        </w:rPr>
        <w:t>відповідає</w:t>
      </w:r>
      <w:r w:rsidR="00AF2A14" w:rsidRPr="00BB0980">
        <w:rPr>
          <w:sz w:val="28"/>
          <w:szCs w:val="28"/>
          <w:lang w:val="uk-UA"/>
        </w:rPr>
        <w:t xml:space="preserve"> </w:t>
      </w:r>
      <w:r w:rsidR="00AF2A14" w:rsidRPr="001A5B44">
        <w:rPr>
          <w:sz w:val="28"/>
          <w:szCs w:val="28"/>
          <w:lang w:val="uk-UA"/>
        </w:rPr>
        <w:t>номінальному</w:t>
      </w:r>
      <w:r w:rsidR="00AF2A14" w:rsidRPr="00BB0980">
        <w:rPr>
          <w:sz w:val="28"/>
          <w:szCs w:val="28"/>
          <w:lang w:val="uk-UA"/>
        </w:rPr>
        <w:t xml:space="preserve"> </w:t>
      </w:r>
      <w:r w:rsidR="00AF2A14" w:rsidRPr="001A5B44">
        <w:rPr>
          <w:sz w:val="28"/>
          <w:szCs w:val="28"/>
          <w:lang w:val="uk-UA"/>
        </w:rPr>
        <w:t>навантаженню</w:t>
      </w:r>
      <w:r w:rsidR="00AF2A14" w:rsidRPr="00BB0980">
        <w:rPr>
          <w:sz w:val="28"/>
          <w:szCs w:val="28"/>
          <w:lang w:val="uk-UA"/>
        </w:rPr>
        <w:t xml:space="preserve"> </w:t>
      </w:r>
      <w:r w:rsidR="00AF2A14" w:rsidRPr="001A5B44">
        <w:rPr>
          <w:sz w:val="28"/>
          <w:szCs w:val="28"/>
          <w:lang w:val="uk-UA"/>
        </w:rPr>
        <w:t>синхронної</w:t>
      </w:r>
      <w:r w:rsidR="00AF2A14" w:rsidRPr="00BB0980">
        <w:rPr>
          <w:sz w:val="28"/>
          <w:szCs w:val="28"/>
          <w:lang w:val="uk-UA"/>
        </w:rPr>
        <w:t xml:space="preserve"> </w:t>
      </w:r>
      <w:r w:rsidR="00AF2A14" w:rsidRPr="001A5B44">
        <w:rPr>
          <w:sz w:val="28"/>
          <w:szCs w:val="28"/>
          <w:lang w:val="uk-UA"/>
        </w:rPr>
        <w:t>машини</w:t>
      </w:r>
      <w:r w:rsidR="00AF2A14" w:rsidRPr="00BB0980">
        <w:rPr>
          <w:sz w:val="28"/>
          <w:szCs w:val="28"/>
          <w:lang w:val="uk-UA"/>
        </w:rPr>
        <w:t xml:space="preserve">, </w:t>
      </w:r>
      <w:r w:rsidR="00AF2A14" w:rsidRPr="001A5B44">
        <w:rPr>
          <w:sz w:val="28"/>
          <w:szCs w:val="28"/>
          <w:lang w:val="uk-UA"/>
        </w:rPr>
        <w:t>тим</w:t>
      </w:r>
      <w:r w:rsidR="00AF2A14" w:rsidRPr="00BB0980">
        <w:rPr>
          <w:sz w:val="28"/>
          <w:szCs w:val="28"/>
          <w:lang w:val="uk-UA"/>
        </w:rPr>
        <w:t xml:space="preserve"> </w:t>
      </w:r>
      <w:r w:rsidR="00AF2A14" w:rsidRPr="001A5B44">
        <w:rPr>
          <w:sz w:val="28"/>
          <w:szCs w:val="28"/>
          <w:lang w:val="uk-UA"/>
        </w:rPr>
        <w:t>більше</w:t>
      </w:r>
      <w:r w:rsidR="00AF2A14" w:rsidRPr="00BB0980">
        <w:rPr>
          <w:sz w:val="28"/>
          <w:szCs w:val="28"/>
          <w:lang w:val="uk-UA"/>
        </w:rPr>
        <w:t xml:space="preserve"> </w:t>
      </w:r>
      <w:r w:rsidR="00AF2A14" w:rsidRPr="001A5B44">
        <w:rPr>
          <w:sz w:val="28"/>
          <w:szCs w:val="28"/>
          <w:lang w:val="uk-UA"/>
        </w:rPr>
        <w:t>її</w:t>
      </w:r>
      <w:r w:rsidR="00AF2A14" w:rsidRPr="00BB0980">
        <w:rPr>
          <w:sz w:val="28"/>
          <w:szCs w:val="28"/>
          <w:lang w:val="uk-UA"/>
        </w:rPr>
        <w:t xml:space="preserve"> </w:t>
      </w:r>
      <w:r w:rsidR="00AF2A14" w:rsidRPr="001A5B44">
        <w:rPr>
          <w:sz w:val="28"/>
          <w:szCs w:val="28"/>
          <w:lang w:val="uk-UA"/>
        </w:rPr>
        <w:t>перевантажувальна</w:t>
      </w:r>
      <w:r w:rsidR="00AF2A14" w:rsidRPr="00BB0980">
        <w:rPr>
          <w:sz w:val="28"/>
          <w:szCs w:val="28"/>
          <w:lang w:val="uk-UA"/>
        </w:rPr>
        <w:t xml:space="preserve"> </w:t>
      </w:r>
      <w:r w:rsidR="00AF2A14" w:rsidRPr="001A5B44">
        <w:rPr>
          <w:sz w:val="28"/>
          <w:szCs w:val="28"/>
          <w:lang w:val="uk-UA"/>
        </w:rPr>
        <w:t>здатність</w:t>
      </w:r>
      <w:r w:rsidR="00AF2A14" w:rsidRPr="00BB0980">
        <w:rPr>
          <w:sz w:val="28"/>
          <w:szCs w:val="28"/>
          <w:lang w:val="uk-UA"/>
        </w:rPr>
        <w:t xml:space="preserve">. </w:t>
      </w:r>
      <w:r w:rsidR="00AF2A14" w:rsidRPr="001A5B44">
        <w:rPr>
          <w:sz w:val="28"/>
          <w:szCs w:val="28"/>
          <w:lang w:val="uk-UA"/>
        </w:rPr>
        <w:t>Наприклад</w:t>
      </w:r>
      <w:r w:rsidR="00AF2A14" w:rsidRPr="00BB0980">
        <w:rPr>
          <w:sz w:val="28"/>
          <w:szCs w:val="28"/>
          <w:lang w:val="uk-UA"/>
        </w:rPr>
        <w:t xml:space="preserve">, </w:t>
      </w:r>
      <w:r w:rsidR="00AF2A14" w:rsidRPr="001A5B44">
        <w:rPr>
          <w:sz w:val="28"/>
          <w:szCs w:val="28"/>
          <w:lang w:val="uk-UA"/>
        </w:rPr>
        <w:t>у</w:t>
      </w:r>
      <w:r w:rsidR="00AF2A14" w:rsidRPr="00BB0980">
        <w:rPr>
          <w:sz w:val="28"/>
          <w:szCs w:val="28"/>
          <w:lang w:val="uk-UA"/>
        </w:rPr>
        <w:t xml:space="preserve"> </w:t>
      </w:r>
      <w:r w:rsidR="00AF2A14" w:rsidRPr="001A5B44">
        <w:rPr>
          <w:sz w:val="28"/>
          <w:szCs w:val="28"/>
          <w:lang w:val="uk-UA"/>
        </w:rPr>
        <w:t>турбогенератора</w:t>
      </w:r>
      <w:r w:rsidR="00AF2A14" w:rsidRPr="00BB0980">
        <w:rPr>
          <w:sz w:val="28"/>
          <w:szCs w:val="28"/>
          <w:lang w:val="uk-UA"/>
        </w:rPr>
        <w:t xml:space="preserve"> </w:t>
      </w:r>
      <m:oMath>
        <m:r>
          <w:rPr>
            <w:rFonts w:ascii="Cambria Math" w:hAnsi="Cambria Math"/>
            <w:sz w:val="28"/>
            <w:szCs w:val="28"/>
            <w:lang w:val="uk-UA"/>
          </w:rPr>
          <m:t>θ</m:t>
        </m:r>
      </m:oMath>
      <w:r>
        <w:rPr>
          <w:sz w:val="28"/>
          <w:szCs w:val="28"/>
          <w:vertAlign w:val="subscript"/>
          <w:lang w:val="uk-UA"/>
        </w:rPr>
        <w:t>ном</w:t>
      </w:r>
      <w:r w:rsidR="00AF2A14" w:rsidRPr="00BB0980">
        <w:rPr>
          <w:sz w:val="28"/>
          <w:szCs w:val="28"/>
          <w:lang w:val="uk-UA"/>
        </w:rPr>
        <w:t xml:space="preserve">= 25-30°, </w:t>
      </w:r>
      <w:r w:rsidR="00AF2A14" w:rsidRPr="001A5B44">
        <w:rPr>
          <w:sz w:val="28"/>
          <w:szCs w:val="28"/>
          <w:lang w:val="uk-UA"/>
        </w:rPr>
        <w:t>що</w:t>
      </w:r>
      <w:r w:rsidR="00AF2A14" w:rsidRPr="00BB0980">
        <w:rPr>
          <w:sz w:val="28"/>
          <w:szCs w:val="28"/>
          <w:lang w:val="uk-UA"/>
        </w:rPr>
        <w:t xml:space="preserve"> </w:t>
      </w:r>
      <w:r w:rsidR="00AF2A14" w:rsidRPr="001A5B44">
        <w:rPr>
          <w:sz w:val="28"/>
          <w:szCs w:val="28"/>
          <w:lang w:val="uk-UA"/>
        </w:rPr>
        <w:t>відповідає</w:t>
      </w:r>
      <w:r w:rsidR="00AF2A14" w:rsidRPr="00BB0980">
        <w:rPr>
          <w:sz w:val="28"/>
          <w:szCs w:val="28"/>
          <w:lang w:val="uk-UA"/>
        </w:rPr>
        <w:t xml:space="preserve"> </w:t>
      </w:r>
      <w:r w:rsidRPr="00FB36E9">
        <w:rPr>
          <w:rFonts w:ascii="Cambria Math" w:hAnsi="Cambria Math"/>
          <w:sz w:val="28"/>
          <w:szCs w:val="28"/>
          <w:lang w:val="uk-UA"/>
        </w:rPr>
        <w:t>𝜆</w:t>
      </w:r>
      <w:r w:rsidR="00AF2A14" w:rsidRPr="00BB0980">
        <w:rPr>
          <w:i/>
          <w:iCs/>
          <w:sz w:val="28"/>
          <w:szCs w:val="28"/>
          <w:lang w:val="uk-UA"/>
        </w:rPr>
        <w:t xml:space="preserve"> </w:t>
      </w:r>
      <w:r>
        <w:rPr>
          <w:sz w:val="28"/>
          <w:szCs w:val="28"/>
          <w:lang w:val="uk-UA"/>
        </w:rPr>
        <w:t>= 2,35</w:t>
      </w:r>
      <w:r w:rsidR="00AF2A14" w:rsidRPr="00BB0980">
        <w:rPr>
          <w:sz w:val="28"/>
          <w:szCs w:val="28"/>
          <w:lang w:val="uk-UA"/>
        </w:rPr>
        <w:t>-2,0.</w:t>
      </w:r>
    </w:p>
    <w:p w:rsidR="00E55939" w:rsidRDefault="00E55939">
      <w:pPr>
        <w:spacing w:after="200" w:line="276" w:lineRule="auto"/>
        <w:rPr>
          <w:sz w:val="28"/>
          <w:szCs w:val="28"/>
          <w:lang w:val="uk-UA"/>
        </w:rPr>
      </w:pPr>
      <w:r>
        <w:rPr>
          <w:sz w:val="28"/>
          <w:szCs w:val="28"/>
          <w:lang w:val="uk-UA"/>
        </w:rPr>
        <w:br w:type="page"/>
      </w:r>
    </w:p>
    <w:p w:rsidR="00E55939" w:rsidRPr="003F5D61" w:rsidRDefault="00E55939" w:rsidP="00E55939">
      <w:pPr>
        <w:pStyle w:val="4"/>
        <w:rPr>
          <w:szCs w:val="28"/>
          <w:lang w:val="ru-RU"/>
        </w:rPr>
      </w:pPr>
      <w:r w:rsidRPr="000B5DEA">
        <w:rPr>
          <w:szCs w:val="28"/>
        </w:rPr>
        <w:lastRenderedPageBreak/>
        <w:t>Лекція №</w:t>
      </w:r>
      <w:r>
        <w:rPr>
          <w:szCs w:val="28"/>
          <w:lang w:val="ru-RU"/>
        </w:rPr>
        <w:t>31</w:t>
      </w:r>
    </w:p>
    <w:p w:rsidR="00E55939" w:rsidRPr="000B5DEA" w:rsidRDefault="00E55939" w:rsidP="00E55939">
      <w:pPr>
        <w:rPr>
          <w:b/>
          <w:bCs/>
          <w:sz w:val="28"/>
          <w:szCs w:val="28"/>
          <w:lang w:val="uk-UA"/>
        </w:rPr>
      </w:pPr>
    </w:p>
    <w:p w:rsidR="00E55939" w:rsidRPr="00500859" w:rsidRDefault="00E55939" w:rsidP="00E55939">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Коливання СГ.</w:t>
      </w:r>
    </w:p>
    <w:p w:rsidR="00E55939" w:rsidRPr="00C00221" w:rsidRDefault="00E55939" w:rsidP="00E55939">
      <w:pPr>
        <w:rPr>
          <w:bCs/>
          <w:sz w:val="28"/>
          <w:szCs w:val="28"/>
          <w:lang w:val="uk-UA"/>
        </w:rPr>
      </w:pPr>
      <w:r>
        <w:rPr>
          <w:b/>
          <w:bCs/>
          <w:sz w:val="28"/>
          <w:szCs w:val="28"/>
          <w:lang w:val="uk-UA"/>
        </w:rPr>
        <w:t xml:space="preserve">Мета: </w:t>
      </w:r>
      <w:r w:rsidR="002A2F99" w:rsidRPr="002A2F99">
        <w:rPr>
          <w:bCs/>
          <w:sz w:val="28"/>
          <w:szCs w:val="28"/>
          <w:lang w:val="uk-UA"/>
        </w:rPr>
        <w:t>ознайомитися з фізичною суттю та видами коливань; з процесами, які відбуваються при коливанні СГ</w:t>
      </w:r>
      <w:r w:rsidR="00DA6BFD">
        <w:rPr>
          <w:bCs/>
          <w:sz w:val="28"/>
          <w:szCs w:val="28"/>
          <w:lang w:val="uk-UA"/>
        </w:rPr>
        <w:t>.</w:t>
      </w:r>
    </w:p>
    <w:p w:rsidR="00E55939" w:rsidRPr="00C81698" w:rsidRDefault="00E55939" w:rsidP="00E55939">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E55939" w:rsidRPr="000B5DEA" w:rsidRDefault="00E55939" w:rsidP="00E55939">
      <w:pPr>
        <w:rPr>
          <w:b/>
          <w:bCs/>
          <w:sz w:val="28"/>
          <w:szCs w:val="28"/>
          <w:lang w:val="uk-UA"/>
        </w:rPr>
      </w:pPr>
    </w:p>
    <w:p w:rsidR="00E55939" w:rsidRDefault="00E55939" w:rsidP="00E55939">
      <w:pPr>
        <w:jc w:val="center"/>
        <w:rPr>
          <w:b/>
          <w:bCs/>
          <w:sz w:val="28"/>
          <w:szCs w:val="28"/>
          <w:lang w:val="uk-UA"/>
        </w:rPr>
      </w:pPr>
      <w:r w:rsidRPr="000B5DEA">
        <w:rPr>
          <w:b/>
          <w:bCs/>
          <w:sz w:val="28"/>
          <w:szCs w:val="28"/>
          <w:lang w:val="uk-UA"/>
        </w:rPr>
        <w:t>План:</w:t>
      </w:r>
    </w:p>
    <w:p w:rsidR="00E55939" w:rsidRDefault="00E55939" w:rsidP="00E55939">
      <w:pPr>
        <w:rPr>
          <w:bCs/>
          <w:sz w:val="28"/>
          <w:szCs w:val="28"/>
          <w:lang w:val="uk-UA"/>
        </w:rPr>
      </w:pPr>
      <w:r>
        <w:rPr>
          <w:b/>
          <w:bCs/>
          <w:sz w:val="28"/>
          <w:szCs w:val="28"/>
          <w:lang w:val="uk-UA"/>
        </w:rPr>
        <w:t xml:space="preserve">1 </w:t>
      </w:r>
      <w:r w:rsidR="002A2F99" w:rsidRPr="002A2F99">
        <w:rPr>
          <w:sz w:val="28"/>
          <w:szCs w:val="28"/>
          <w:lang w:val="uk-UA"/>
        </w:rPr>
        <w:t>Фізична суть коливань синхронних машин</w:t>
      </w:r>
    </w:p>
    <w:p w:rsidR="00E55939" w:rsidRPr="00906986" w:rsidRDefault="00E55939" w:rsidP="00E55939">
      <w:pPr>
        <w:rPr>
          <w:bCs/>
          <w:sz w:val="28"/>
          <w:szCs w:val="28"/>
          <w:lang w:val="uk-UA"/>
        </w:rPr>
      </w:pPr>
      <w:r w:rsidRPr="003F5D61">
        <w:rPr>
          <w:b/>
          <w:bCs/>
          <w:sz w:val="28"/>
          <w:szCs w:val="28"/>
          <w:lang w:val="uk-UA"/>
        </w:rPr>
        <w:t xml:space="preserve">2 </w:t>
      </w:r>
      <w:r w:rsidR="002A2F99" w:rsidRPr="002A2F99">
        <w:rPr>
          <w:sz w:val="28"/>
          <w:szCs w:val="28"/>
          <w:lang w:val="uk-UA"/>
        </w:rPr>
        <w:t>Види коливань</w:t>
      </w:r>
    </w:p>
    <w:p w:rsidR="00E55939" w:rsidRDefault="00E55939" w:rsidP="00E55939">
      <w:pPr>
        <w:rPr>
          <w:b/>
          <w:bCs/>
          <w:sz w:val="28"/>
          <w:szCs w:val="28"/>
          <w:lang w:val="uk-UA"/>
        </w:rPr>
      </w:pPr>
      <w:r w:rsidRPr="006A16E0">
        <w:rPr>
          <w:b/>
          <w:bCs/>
          <w:sz w:val="28"/>
          <w:szCs w:val="28"/>
          <w:lang w:val="uk-UA"/>
        </w:rPr>
        <w:t xml:space="preserve">3 </w:t>
      </w:r>
      <w:r w:rsidR="002A2F99" w:rsidRPr="002A2F99">
        <w:rPr>
          <w:sz w:val="28"/>
          <w:szCs w:val="28"/>
          <w:lang w:val="uk-UA"/>
        </w:rPr>
        <w:t>Коливання синхронної машини</w:t>
      </w:r>
    </w:p>
    <w:p w:rsidR="00E55939" w:rsidRPr="006A16E0" w:rsidRDefault="00E55939" w:rsidP="00E55939">
      <w:pPr>
        <w:rPr>
          <w:bCs/>
          <w:sz w:val="28"/>
          <w:szCs w:val="28"/>
          <w:lang w:val="uk-UA"/>
        </w:rPr>
      </w:pPr>
    </w:p>
    <w:p w:rsidR="00E55939" w:rsidRDefault="00E55939" w:rsidP="00E55939">
      <w:pPr>
        <w:rPr>
          <w:bCs/>
          <w:sz w:val="28"/>
          <w:szCs w:val="28"/>
          <w:lang w:val="uk-UA"/>
        </w:rPr>
      </w:pPr>
    </w:p>
    <w:p w:rsidR="00E55939" w:rsidRPr="003B6CE1" w:rsidRDefault="00E55939" w:rsidP="00E55939">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E55939" w:rsidRPr="000B5DEA" w:rsidRDefault="00E55939" w:rsidP="00E55939">
      <w:pPr>
        <w:rPr>
          <w:b/>
          <w:bCs/>
          <w:sz w:val="28"/>
          <w:szCs w:val="28"/>
          <w:lang w:val="uk-UA"/>
        </w:rPr>
      </w:pPr>
    </w:p>
    <w:p w:rsidR="00E55939" w:rsidRDefault="00E55939" w:rsidP="00E55939">
      <w:pPr>
        <w:rPr>
          <w:b/>
          <w:bCs/>
          <w:sz w:val="28"/>
          <w:szCs w:val="28"/>
          <w:lang w:val="uk-UA"/>
        </w:rPr>
      </w:pPr>
      <w:r w:rsidRPr="000B5DEA">
        <w:rPr>
          <w:b/>
          <w:bCs/>
          <w:sz w:val="28"/>
          <w:szCs w:val="28"/>
          <w:lang w:val="uk-UA"/>
        </w:rPr>
        <w:t>Література:</w:t>
      </w:r>
    </w:p>
    <w:p w:rsidR="00767F41" w:rsidRDefault="00E55939" w:rsidP="002A2F99">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767F41" w:rsidRDefault="00767F41">
      <w:pPr>
        <w:spacing w:after="200" w:line="276" w:lineRule="auto"/>
        <w:rPr>
          <w:sz w:val="28"/>
          <w:szCs w:val="28"/>
        </w:rPr>
      </w:pPr>
      <w:r>
        <w:rPr>
          <w:sz w:val="28"/>
          <w:szCs w:val="28"/>
        </w:rPr>
        <w:br w:type="page"/>
      </w:r>
    </w:p>
    <w:p w:rsidR="002A2F99" w:rsidRDefault="002A2F99" w:rsidP="00A032B0">
      <w:pPr>
        <w:shd w:val="clear" w:color="auto" w:fill="FFFFFF"/>
        <w:spacing w:line="360" w:lineRule="auto"/>
        <w:rPr>
          <w:b/>
          <w:i/>
          <w:sz w:val="28"/>
          <w:szCs w:val="28"/>
          <w:lang w:val="uk-UA"/>
        </w:rPr>
      </w:pPr>
      <w:r>
        <w:rPr>
          <w:b/>
          <w:i/>
          <w:sz w:val="28"/>
          <w:szCs w:val="28"/>
          <w:lang w:val="uk-UA"/>
        </w:rPr>
        <w:lastRenderedPageBreak/>
        <w:t>1</w:t>
      </w:r>
      <w:r w:rsidRPr="002A2F99">
        <w:rPr>
          <w:b/>
          <w:i/>
          <w:sz w:val="28"/>
          <w:szCs w:val="28"/>
          <w:lang w:val="uk-UA"/>
        </w:rPr>
        <w:t xml:space="preserve"> </w:t>
      </w:r>
      <w:r w:rsidRPr="00A032B0">
        <w:rPr>
          <w:b/>
          <w:i/>
          <w:sz w:val="28"/>
          <w:szCs w:val="28"/>
          <w:lang w:val="uk-UA"/>
        </w:rPr>
        <w:t>Фізична суть коливань синхронних машин</w:t>
      </w:r>
    </w:p>
    <w:p w:rsidR="00767F41" w:rsidRPr="00BE5AC2" w:rsidRDefault="00767F41" w:rsidP="00A032B0">
      <w:pPr>
        <w:shd w:val="clear" w:color="auto" w:fill="FFFFFF"/>
        <w:spacing w:line="360" w:lineRule="auto"/>
        <w:rPr>
          <w:sz w:val="28"/>
          <w:szCs w:val="28"/>
          <w:lang w:val="uk-UA"/>
        </w:rPr>
      </w:pPr>
      <w:r w:rsidRPr="00BE5AC2">
        <w:rPr>
          <w:sz w:val="28"/>
          <w:szCs w:val="28"/>
          <w:lang w:val="uk-UA"/>
        </w:rPr>
        <w:t xml:space="preserve">При коливаннях або хитаннях синхронної машини її ротор обертається нерівномірно </w:t>
      </w:r>
      <w:r w:rsidR="00A032B0">
        <w:rPr>
          <w:sz w:val="28"/>
          <w:szCs w:val="28"/>
          <w:lang w:val="uk-UA"/>
        </w:rPr>
        <w:t>і</w:t>
      </w:r>
      <w:r w:rsidRPr="00BE5AC2">
        <w:rPr>
          <w:sz w:val="28"/>
          <w:szCs w:val="28"/>
          <w:lang w:val="uk-UA"/>
        </w:rPr>
        <w:t xml:space="preserve"> швидкість його коливається з деякою частотою біля середнього значення.</w:t>
      </w:r>
    </w:p>
    <w:p w:rsidR="00767F41" w:rsidRDefault="00767F41" w:rsidP="00767F41">
      <w:pPr>
        <w:shd w:val="clear" w:color="auto" w:fill="FFFFFF"/>
        <w:spacing w:line="360" w:lineRule="auto"/>
        <w:rPr>
          <w:sz w:val="28"/>
          <w:szCs w:val="28"/>
          <w:lang w:val="uk-UA"/>
        </w:rPr>
      </w:pPr>
      <w:r w:rsidRPr="00BE5AC2">
        <w:rPr>
          <w:sz w:val="28"/>
          <w:szCs w:val="28"/>
          <w:lang w:val="uk-UA"/>
        </w:rPr>
        <w:t xml:space="preserve">Найбільший практичний інтерес представляє випадок, коли машина працює паралельно з потужною мережею, частоту </w:t>
      </w:r>
      <w:r w:rsidR="00A032B0">
        <w:rPr>
          <w:i/>
          <w:iCs/>
          <w:sz w:val="28"/>
          <w:szCs w:val="28"/>
          <w:lang w:val="en-US"/>
        </w:rPr>
        <w:t>f</w:t>
      </w:r>
      <w:r w:rsidRPr="00BE5AC2">
        <w:rPr>
          <w:i/>
          <w:iCs/>
          <w:sz w:val="28"/>
          <w:szCs w:val="28"/>
          <w:vertAlign w:val="subscript"/>
          <w:lang w:val="uk-UA"/>
        </w:rPr>
        <w:t>1</w:t>
      </w:r>
      <w:r w:rsidRPr="00BE5AC2">
        <w:rPr>
          <w:i/>
          <w:iCs/>
          <w:sz w:val="28"/>
          <w:szCs w:val="28"/>
          <w:lang w:val="uk-UA"/>
        </w:rPr>
        <w:t xml:space="preserve"> </w:t>
      </w:r>
      <w:r w:rsidRPr="00BE5AC2">
        <w:rPr>
          <w:sz w:val="28"/>
          <w:szCs w:val="28"/>
          <w:lang w:val="uk-UA"/>
        </w:rPr>
        <w:t>струму якої можна вважати постійно</w:t>
      </w:r>
      <w:r w:rsidR="00A032B0">
        <w:rPr>
          <w:sz w:val="28"/>
          <w:szCs w:val="28"/>
          <w:lang w:val="uk-UA"/>
        </w:rPr>
        <w:t>ю</w:t>
      </w:r>
      <w:r w:rsidRPr="00BE5AC2">
        <w:rPr>
          <w:sz w:val="28"/>
          <w:szCs w:val="28"/>
          <w:lang w:val="uk-UA"/>
        </w:rPr>
        <w:t xml:space="preserve">. У цьому випадку коливання кутової швидкості ротора </w:t>
      </w:r>
      <m:oMath>
        <m:r>
          <w:rPr>
            <w:rFonts w:ascii="Cambria Math" w:hAnsi="Cambria Math"/>
            <w:sz w:val="28"/>
            <w:szCs w:val="28"/>
            <w:lang w:val="uk-UA"/>
          </w:rPr>
          <m:t>Ω</m:t>
        </m:r>
      </m:oMath>
      <w:r w:rsidRPr="00BE5AC2">
        <w:rPr>
          <w:sz w:val="28"/>
          <w:szCs w:val="28"/>
          <w:lang w:val="uk-UA"/>
        </w:rPr>
        <w:t xml:space="preserve"> відбуваються біля синхронної кутової швидкості</w:t>
      </w:r>
      <w:r w:rsidR="00A032B0">
        <w:rPr>
          <w:sz w:val="28"/>
          <w:szCs w:val="28"/>
          <w:lang w:val="uk-UA"/>
        </w:rPr>
        <w:t>:</w:t>
      </w:r>
    </w:p>
    <w:p w:rsidR="00A032B0" w:rsidRDefault="00A032B0" w:rsidP="00767F41">
      <w:pPr>
        <w:shd w:val="clear" w:color="auto" w:fill="FFFFFF"/>
        <w:spacing w:line="360" w:lineRule="auto"/>
        <w:rPr>
          <w:sz w:val="28"/>
          <w:szCs w:val="28"/>
          <w:lang w:val="uk-UA"/>
        </w:rPr>
      </w:pPr>
    </w:p>
    <w:p w:rsidR="00A032B0" w:rsidRDefault="00A032B0" w:rsidP="00A032B0">
      <w:pPr>
        <w:shd w:val="clear" w:color="auto" w:fill="FFFFFF"/>
        <w:spacing w:line="360" w:lineRule="auto"/>
        <w:jc w:val="center"/>
        <w:rPr>
          <w:sz w:val="28"/>
          <w:szCs w:val="28"/>
          <w:lang w:val="uk-UA"/>
        </w:rPr>
      </w:pPr>
      <m:oMath>
        <m:r>
          <w:rPr>
            <w:rFonts w:ascii="Cambria Math" w:hAnsi="Cambria Math"/>
            <w:sz w:val="28"/>
            <w:szCs w:val="28"/>
            <w:lang w:val="uk-UA"/>
          </w:rPr>
          <m:t>Ω=</m:t>
        </m:r>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num>
          <m:den>
            <m:r>
              <w:rPr>
                <w:rFonts w:ascii="Cambria Math" w:hAnsi="Cambria Math"/>
                <w:sz w:val="28"/>
                <w:szCs w:val="28"/>
                <w:lang w:val="en-US"/>
              </w:rPr>
              <m:t>p</m:t>
            </m:r>
          </m:den>
        </m:f>
        <m:r>
          <w:rPr>
            <w:rFonts w:ascii="Cambria Math" w:hAnsi="Cambria Math"/>
            <w:sz w:val="28"/>
            <w:szCs w:val="28"/>
            <w:lang w:val="uk-UA"/>
          </w:rPr>
          <m:t>=</m:t>
        </m:r>
        <m:f>
          <m:fPr>
            <m:type m:val="skw"/>
            <m:ctrlPr>
              <w:rPr>
                <w:rFonts w:ascii="Cambria Math" w:hAnsi="Cambria Math"/>
                <w:i/>
                <w:sz w:val="28"/>
                <w:szCs w:val="28"/>
                <w:lang w:val="uk-UA"/>
              </w:rPr>
            </m:ctrlPr>
          </m:fPr>
          <m:num>
            <m:r>
              <w:rPr>
                <w:rFonts w:ascii="Cambria Math" w:hAnsi="Cambria Math"/>
                <w:sz w:val="28"/>
                <w:szCs w:val="28"/>
                <w:lang w:val="uk-UA"/>
              </w:rPr>
              <m:t>2π</m:t>
            </m:r>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m:t>
                </m:r>
              </m:sub>
            </m:sSub>
          </m:num>
          <m:den>
            <m:r>
              <w:rPr>
                <w:rFonts w:ascii="Cambria Math" w:hAnsi="Cambria Math"/>
                <w:sz w:val="28"/>
                <w:szCs w:val="28"/>
                <w:lang w:val="uk-UA"/>
              </w:rPr>
              <m:t>p</m:t>
            </m:r>
          </m:den>
        </m:f>
      </m:oMath>
      <w:r>
        <w:rPr>
          <w:sz w:val="28"/>
          <w:szCs w:val="28"/>
          <w:lang w:val="uk-UA"/>
        </w:rPr>
        <w:t>.</w:t>
      </w:r>
    </w:p>
    <w:p w:rsidR="00A032B0" w:rsidRPr="00A032B0" w:rsidRDefault="00A032B0" w:rsidP="00A032B0">
      <w:pPr>
        <w:shd w:val="clear" w:color="auto" w:fill="FFFFFF"/>
        <w:spacing w:line="360" w:lineRule="auto"/>
        <w:jc w:val="center"/>
        <w:rPr>
          <w:sz w:val="28"/>
          <w:szCs w:val="28"/>
          <w:lang w:val="uk-UA"/>
        </w:rPr>
      </w:pPr>
    </w:p>
    <w:p w:rsidR="00767F41" w:rsidRPr="00BE5AC2" w:rsidRDefault="00767F41" w:rsidP="00767F41">
      <w:pPr>
        <w:shd w:val="clear" w:color="auto" w:fill="FFFFFF"/>
        <w:spacing w:line="360" w:lineRule="auto"/>
        <w:rPr>
          <w:sz w:val="28"/>
          <w:szCs w:val="28"/>
          <w:lang w:val="uk-UA"/>
        </w:rPr>
      </w:pPr>
      <w:r w:rsidRPr="00BE5AC2">
        <w:rPr>
          <w:sz w:val="28"/>
          <w:szCs w:val="28"/>
          <w:lang w:val="uk-UA"/>
        </w:rPr>
        <w:t xml:space="preserve">Одночасно з коливаннями </w:t>
      </w:r>
      <m:oMath>
        <m:r>
          <w:rPr>
            <w:rFonts w:ascii="Cambria Math" w:hAnsi="Cambria Math"/>
            <w:sz w:val="28"/>
            <w:szCs w:val="28"/>
            <w:lang w:val="uk-UA"/>
          </w:rPr>
          <m:t>Ω</m:t>
        </m:r>
      </m:oMath>
      <w:r w:rsidRPr="00BE5AC2">
        <w:rPr>
          <w:sz w:val="28"/>
          <w:szCs w:val="28"/>
          <w:lang w:val="uk-UA"/>
        </w:rPr>
        <w:t xml:space="preserve"> відбуваються також коливання кута навантаження </w:t>
      </w:r>
      <m:oMath>
        <m:r>
          <w:rPr>
            <w:rFonts w:ascii="Cambria Math" w:hAnsi="Cambria Math"/>
            <w:sz w:val="28"/>
            <w:szCs w:val="28"/>
            <w:lang w:val="uk-UA"/>
          </w:rPr>
          <m:t>θ</m:t>
        </m:r>
      </m:oMath>
      <w:r w:rsidRPr="00BE5AC2">
        <w:rPr>
          <w:sz w:val="28"/>
          <w:szCs w:val="28"/>
          <w:lang w:val="uk-UA"/>
        </w:rPr>
        <w:t>.</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Дійсно</w:t>
      </w:r>
      <w:r w:rsidRPr="00BA103F">
        <w:rPr>
          <w:sz w:val="28"/>
          <w:szCs w:val="28"/>
          <w:lang w:val="uk-UA"/>
        </w:rPr>
        <w:t xml:space="preserve">, </w:t>
      </w:r>
      <w:r w:rsidR="00A032B0">
        <w:rPr>
          <w:sz w:val="28"/>
          <w:szCs w:val="28"/>
          <w:lang w:val="uk-UA"/>
        </w:rPr>
        <w:t>при</w:t>
      </w:r>
      <w:r w:rsidRPr="00BA103F">
        <w:rPr>
          <w:sz w:val="28"/>
          <w:szCs w:val="28"/>
          <w:lang w:val="uk-UA"/>
        </w:rPr>
        <w:t xml:space="preserve"> </w:t>
      </w:r>
      <m:oMath>
        <m:r>
          <w:rPr>
            <w:rFonts w:ascii="Cambria Math" w:hAnsi="Cambria Math"/>
            <w:sz w:val="28"/>
            <w:szCs w:val="28"/>
            <w:lang w:val="uk-UA"/>
          </w:rPr>
          <m:t>Ω</m:t>
        </m:r>
      </m:oMath>
      <w:r w:rsidRPr="00BA103F">
        <w:rPr>
          <w:i/>
          <w:iCs/>
          <w:sz w:val="28"/>
          <w:szCs w:val="28"/>
          <w:lang w:val="uk-UA"/>
        </w:rPr>
        <w:t xml:space="preserve"> </w:t>
      </w:r>
      <w:r w:rsidRPr="00BA103F">
        <w:rPr>
          <w:sz w:val="28"/>
          <w:szCs w:val="28"/>
          <w:lang w:val="uk-UA"/>
        </w:rPr>
        <w:t xml:space="preserve">&gt; </w:t>
      </w:r>
      <m:oMath>
        <m:r>
          <w:rPr>
            <w:rFonts w:ascii="Cambria Math" w:hAnsi="Cambria Math"/>
            <w:sz w:val="28"/>
            <w:szCs w:val="28"/>
            <w:lang w:val="uk-UA"/>
          </w:rPr>
          <m:t>Ω</m:t>
        </m:r>
      </m:oMath>
      <w:r w:rsidR="00A032B0" w:rsidRPr="00BA103F">
        <w:rPr>
          <w:sz w:val="28"/>
          <w:szCs w:val="28"/>
          <w:vertAlign w:val="subscript"/>
          <w:lang w:val="uk-UA"/>
        </w:rPr>
        <w:t xml:space="preserve"> </w:t>
      </w:r>
      <w:r w:rsidRPr="00BA103F">
        <w:rPr>
          <w:sz w:val="28"/>
          <w:szCs w:val="28"/>
          <w:vertAlign w:val="subscript"/>
          <w:lang w:val="uk-UA"/>
        </w:rPr>
        <w:t>c</w:t>
      </w:r>
      <w:r w:rsidRPr="00BA103F">
        <w:rPr>
          <w:sz w:val="28"/>
          <w:szCs w:val="28"/>
          <w:lang w:val="uk-UA"/>
        </w:rPr>
        <w:t xml:space="preserve"> </w:t>
      </w:r>
      <w:r w:rsidRPr="00BE5AC2">
        <w:rPr>
          <w:sz w:val="28"/>
          <w:szCs w:val="28"/>
          <w:lang w:val="uk-UA"/>
        </w:rPr>
        <w:t>ротор</w:t>
      </w:r>
      <w:r w:rsidRPr="00BA103F">
        <w:rPr>
          <w:sz w:val="28"/>
          <w:szCs w:val="28"/>
          <w:lang w:val="uk-UA"/>
        </w:rPr>
        <w:t xml:space="preserve"> </w:t>
      </w:r>
      <w:r w:rsidRPr="00BE5AC2">
        <w:rPr>
          <w:sz w:val="28"/>
          <w:szCs w:val="28"/>
          <w:lang w:val="uk-UA"/>
        </w:rPr>
        <w:t>забігає</w:t>
      </w:r>
      <w:r w:rsidRPr="00BA103F">
        <w:rPr>
          <w:sz w:val="28"/>
          <w:szCs w:val="28"/>
          <w:lang w:val="uk-UA"/>
        </w:rPr>
        <w:t xml:space="preserve"> </w:t>
      </w:r>
      <w:r w:rsidRPr="00BE5AC2">
        <w:rPr>
          <w:sz w:val="28"/>
          <w:szCs w:val="28"/>
          <w:lang w:val="uk-UA"/>
        </w:rPr>
        <w:t>вперед</w:t>
      </w:r>
      <w:r w:rsidRPr="00BA103F">
        <w:rPr>
          <w:sz w:val="28"/>
          <w:szCs w:val="28"/>
          <w:lang w:val="uk-UA"/>
        </w:rPr>
        <w:t xml:space="preserve"> </w:t>
      </w:r>
      <w:r w:rsidRPr="00BE5AC2">
        <w:rPr>
          <w:sz w:val="28"/>
          <w:szCs w:val="28"/>
          <w:lang w:val="uk-UA"/>
        </w:rPr>
        <w:t>і</w:t>
      </w:r>
      <w:r w:rsidRPr="00BA103F">
        <w:rPr>
          <w:sz w:val="28"/>
          <w:szCs w:val="28"/>
          <w:lang w:val="uk-UA"/>
        </w:rPr>
        <w:t xml:space="preserve"> </w:t>
      </w:r>
      <w:r w:rsidRPr="00BE5AC2">
        <w:rPr>
          <w:sz w:val="28"/>
          <w:szCs w:val="28"/>
          <w:lang w:val="uk-UA"/>
        </w:rPr>
        <w:t>кут</w:t>
      </w:r>
      <w:r w:rsidRPr="00BA103F">
        <w:rPr>
          <w:sz w:val="28"/>
          <w:szCs w:val="28"/>
          <w:lang w:val="uk-UA"/>
        </w:rPr>
        <w:t xml:space="preserve"> </w:t>
      </w:r>
      <m:oMath>
        <m:r>
          <w:rPr>
            <w:rFonts w:ascii="Cambria Math" w:hAnsi="Cambria Math"/>
            <w:sz w:val="28"/>
            <w:szCs w:val="28"/>
            <w:lang w:val="uk-UA"/>
          </w:rPr>
          <m:t>θ</m:t>
        </m:r>
      </m:oMath>
      <w:r w:rsidRPr="00BA103F">
        <w:rPr>
          <w:sz w:val="28"/>
          <w:szCs w:val="28"/>
          <w:lang w:val="uk-UA"/>
        </w:rPr>
        <w:t xml:space="preserve"> </w:t>
      </w:r>
      <w:r w:rsidRPr="00BE5AC2">
        <w:rPr>
          <w:sz w:val="28"/>
          <w:szCs w:val="28"/>
          <w:lang w:val="uk-UA"/>
        </w:rPr>
        <w:t>між</w:t>
      </w:r>
      <w:r w:rsidRPr="00BA103F">
        <w:rPr>
          <w:sz w:val="28"/>
          <w:szCs w:val="28"/>
          <w:lang w:val="uk-UA"/>
        </w:rPr>
        <w:t xml:space="preserve"> </w:t>
      </w:r>
      <w:r w:rsidRPr="00BE5AC2">
        <w:rPr>
          <w:sz w:val="28"/>
          <w:szCs w:val="28"/>
          <w:lang w:val="uk-UA"/>
        </w:rPr>
        <w:t>векторами</w:t>
      </w:r>
      <w:r w:rsidRPr="00BA103F">
        <w:rPr>
          <w:sz w:val="28"/>
          <w:szCs w:val="28"/>
          <w:lang w:val="uk-UA"/>
        </w:rPr>
        <w:t xml:space="preserve"> </w:t>
      </w:r>
      <w:r w:rsidRPr="00BE5AC2">
        <w:rPr>
          <w:i/>
          <w:iCs/>
          <w:sz w:val="28"/>
          <w:szCs w:val="28"/>
          <w:lang w:val="uk-UA"/>
        </w:rPr>
        <w:t>Е</w:t>
      </w:r>
      <w:r w:rsidRPr="00BA103F">
        <w:rPr>
          <w:i/>
          <w:iCs/>
          <w:sz w:val="28"/>
          <w:szCs w:val="28"/>
          <w:lang w:val="uk-UA"/>
        </w:rPr>
        <w:t xml:space="preserve"> </w:t>
      </w:r>
      <w:r w:rsidR="00A032B0">
        <w:rPr>
          <w:sz w:val="28"/>
          <w:szCs w:val="28"/>
          <w:lang w:val="uk-UA"/>
        </w:rPr>
        <w:t>та</w:t>
      </w:r>
      <w:r w:rsidRPr="00BA103F">
        <w:rPr>
          <w:sz w:val="28"/>
          <w:szCs w:val="28"/>
          <w:lang w:val="uk-UA"/>
        </w:rPr>
        <w:t xml:space="preserve"> </w:t>
      </w:r>
      <w:r w:rsidR="00A032B0">
        <w:rPr>
          <w:i/>
          <w:iCs/>
          <w:sz w:val="28"/>
          <w:szCs w:val="28"/>
          <w:lang w:val="en-US"/>
        </w:rPr>
        <w:t>U</w:t>
      </w:r>
      <w:r w:rsidRPr="00BA103F">
        <w:rPr>
          <w:i/>
          <w:iCs/>
          <w:sz w:val="28"/>
          <w:szCs w:val="28"/>
          <w:lang w:val="uk-UA"/>
        </w:rPr>
        <w:t xml:space="preserve"> </w:t>
      </w:r>
      <w:r w:rsidRPr="00BE5AC2">
        <w:rPr>
          <w:sz w:val="28"/>
          <w:szCs w:val="28"/>
          <w:lang w:val="uk-UA"/>
        </w:rPr>
        <w:t>при</w:t>
      </w:r>
      <w:r w:rsidRPr="00BA103F">
        <w:rPr>
          <w:sz w:val="28"/>
          <w:szCs w:val="28"/>
          <w:lang w:val="uk-UA"/>
        </w:rPr>
        <w:t xml:space="preserve"> </w:t>
      </w:r>
      <w:r w:rsidRPr="00BE5AC2">
        <w:rPr>
          <w:sz w:val="28"/>
          <w:szCs w:val="28"/>
          <w:lang w:val="uk-UA"/>
        </w:rPr>
        <w:t>роботі</w:t>
      </w:r>
      <w:r w:rsidRPr="00BA103F">
        <w:rPr>
          <w:sz w:val="28"/>
          <w:szCs w:val="28"/>
          <w:lang w:val="uk-UA"/>
        </w:rPr>
        <w:t xml:space="preserve"> в </w:t>
      </w:r>
      <w:r w:rsidRPr="00BE5AC2">
        <w:rPr>
          <w:sz w:val="28"/>
          <w:szCs w:val="28"/>
          <w:lang w:val="uk-UA"/>
        </w:rPr>
        <w:t>режимі</w:t>
      </w:r>
      <w:r w:rsidRPr="00BA103F">
        <w:rPr>
          <w:sz w:val="28"/>
          <w:szCs w:val="28"/>
          <w:lang w:val="uk-UA"/>
        </w:rPr>
        <w:t xml:space="preserve"> </w:t>
      </w:r>
      <w:r w:rsidRPr="00BE5AC2">
        <w:rPr>
          <w:sz w:val="28"/>
          <w:szCs w:val="28"/>
          <w:lang w:val="uk-UA"/>
        </w:rPr>
        <w:t>генератора</w:t>
      </w:r>
      <w:r w:rsidRPr="00BA103F">
        <w:rPr>
          <w:sz w:val="28"/>
          <w:szCs w:val="28"/>
          <w:lang w:val="uk-UA"/>
        </w:rPr>
        <w:t xml:space="preserve"> </w:t>
      </w:r>
      <w:r w:rsidRPr="00BE5AC2">
        <w:rPr>
          <w:sz w:val="28"/>
          <w:szCs w:val="28"/>
          <w:lang w:val="uk-UA"/>
        </w:rPr>
        <w:t>збільшується</w:t>
      </w:r>
      <w:r w:rsidRPr="00BA103F">
        <w:rPr>
          <w:sz w:val="28"/>
          <w:szCs w:val="28"/>
          <w:lang w:val="uk-UA"/>
        </w:rPr>
        <w:t xml:space="preserve"> (</w:t>
      </w:r>
      <w:r w:rsidR="00A032B0">
        <w:rPr>
          <w:sz w:val="28"/>
          <w:szCs w:val="28"/>
          <w:lang w:val="uk-UA"/>
        </w:rPr>
        <w:t>рисунок</w:t>
      </w:r>
      <w:r w:rsidRPr="00BA103F">
        <w:rPr>
          <w:sz w:val="28"/>
          <w:szCs w:val="28"/>
          <w:lang w:val="uk-UA"/>
        </w:rPr>
        <w:t xml:space="preserve"> </w:t>
      </w:r>
      <w:r w:rsidR="00A032B0">
        <w:rPr>
          <w:sz w:val="28"/>
          <w:szCs w:val="28"/>
          <w:lang w:val="uk-UA"/>
        </w:rPr>
        <w:t>31.</w:t>
      </w:r>
      <w:r w:rsidRPr="00BA103F">
        <w:rPr>
          <w:sz w:val="28"/>
          <w:szCs w:val="28"/>
          <w:lang w:val="uk-UA"/>
        </w:rPr>
        <w:t xml:space="preserve">1), а </w:t>
      </w:r>
      <w:r w:rsidRPr="00BE5AC2">
        <w:rPr>
          <w:sz w:val="28"/>
          <w:szCs w:val="28"/>
          <w:lang w:val="uk-UA"/>
        </w:rPr>
        <w:t>при</w:t>
      </w:r>
      <w:r w:rsidRPr="00BA103F">
        <w:rPr>
          <w:sz w:val="28"/>
          <w:szCs w:val="28"/>
          <w:lang w:val="uk-UA"/>
        </w:rPr>
        <w:t xml:space="preserve"> </w:t>
      </w:r>
      <w:r w:rsidRPr="00BA103F">
        <w:rPr>
          <w:i/>
          <w:iCs/>
          <w:sz w:val="28"/>
          <w:szCs w:val="28"/>
          <w:lang w:val="uk-UA"/>
        </w:rPr>
        <w:t xml:space="preserve"> </w:t>
      </w:r>
      <m:oMath>
        <m:r>
          <w:rPr>
            <w:rFonts w:ascii="Cambria Math" w:hAnsi="Cambria Math"/>
            <w:sz w:val="28"/>
            <w:szCs w:val="28"/>
            <w:lang w:val="uk-UA"/>
          </w:rPr>
          <m:t>Ω</m:t>
        </m:r>
      </m:oMath>
      <w:r w:rsidR="00A032B0" w:rsidRPr="00BA103F">
        <w:rPr>
          <w:sz w:val="28"/>
          <w:szCs w:val="28"/>
          <w:lang w:val="uk-UA"/>
        </w:rPr>
        <w:t xml:space="preserve"> </w:t>
      </w:r>
      <w:r w:rsidRPr="00BA103F">
        <w:rPr>
          <w:sz w:val="28"/>
          <w:szCs w:val="28"/>
          <w:lang w:val="uk-UA"/>
        </w:rPr>
        <w:t xml:space="preserve">&lt; </w:t>
      </w:r>
      <m:oMath>
        <m:r>
          <w:rPr>
            <w:rFonts w:ascii="Cambria Math" w:hAnsi="Cambria Math"/>
            <w:sz w:val="28"/>
            <w:szCs w:val="28"/>
            <w:lang w:val="uk-UA"/>
          </w:rPr>
          <m:t>Ω</m:t>
        </m:r>
      </m:oMath>
      <w:r w:rsidR="00A032B0" w:rsidRPr="00BA103F">
        <w:rPr>
          <w:sz w:val="28"/>
          <w:szCs w:val="28"/>
          <w:vertAlign w:val="subscript"/>
          <w:lang w:val="uk-UA"/>
        </w:rPr>
        <w:t xml:space="preserve"> </w:t>
      </w:r>
      <w:r w:rsidRPr="00BA103F">
        <w:rPr>
          <w:sz w:val="28"/>
          <w:szCs w:val="28"/>
          <w:vertAlign w:val="subscript"/>
          <w:lang w:val="uk-UA"/>
        </w:rPr>
        <w:t>c</w:t>
      </w:r>
      <w:r w:rsidRPr="00BA103F">
        <w:rPr>
          <w:sz w:val="28"/>
          <w:szCs w:val="28"/>
          <w:lang w:val="uk-UA"/>
        </w:rPr>
        <w:t xml:space="preserve"> </w:t>
      </w:r>
      <w:r w:rsidRPr="00BE5AC2">
        <w:rPr>
          <w:sz w:val="28"/>
          <w:szCs w:val="28"/>
          <w:lang w:val="uk-UA"/>
        </w:rPr>
        <w:t>зменшується</w:t>
      </w:r>
      <w:r w:rsidRPr="00BA103F">
        <w:rPr>
          <w:sz w:val="28"/>
          <w:szCs w:val="28"/>
          <w:lang w:val="uk-UA"/>
        </w:rPr>
        <w:t>.</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Коливання</w:t>
      </w:r>
      <w:r w:rsidRPr="00BA103F">
        <w:rPr>
          <w:sz w:val="28"/>
          <w:szCs w:val="28"/>
          <w:lang w:val="uk-UA"/>
        </w:rPr>
        <w:t xml:space="preserve"> </w:t>
      </w:r>
      <w:r w:rsidRPr="00BE5AC2">
        <w:rPr>
          <w:sz w:val="28"/>
          <w:szCs w:val="28"/>
          <w:lang w:val="uk-UA"/>
        </w:rPr>
        <w:t>кута</w:t>
      </w:r>
      <w:r w:rsidRPr="00BA103F">
        <w:rPr>
          <w:sz w:val="28"/>
          <w:szCs w:val="28"/>
          <w:lang w:val="uk-UA"/>
        </w:rPr>
        <w:t xml:space="preserve"> </w:t>
      </w:r>
      <m:oMath>
        <m:r>
          <w:rPr>
            <w:rFonts w:ascii="Cambria Math" w:hAnsi="Cambria Math"/>
            <w:sz w:val="28"/>
            <w:szCs w:val="28"/>
            <w:lang w:val="uk-UA"/>
          </w:rPr>
          <m:t>θ</m:t>
        </m:r>
      </m:oMath>
      <w:r w:rsidRPr="00BA103F">
        <w:rPr>
          <w:sz w:val="28"/>
          <w:szCs w:val="28"/>
          <w:lang w:val="uk-UA"/>
        </w:rPr>
        <w:t xml:space="preserve"> </w:t>
      </w:r>
      <w:r w:rsidRPr="00BE5AC2">
        <w:rPr>
          <w:sz w:val="28"/>
          <w:szCs w:val="28"/>
          <w:lang w:val="uk-UA"/>
        </w:rPr>
        <w:t>у</w:t>
      </w:r>
      <w:r w:rsidRPr="00BA103F">
        <w:rPr>
          <w:sz w:val="28"/>
          <w:szCs w:val="28"/>
          <w:lang w:val="uk-UA"/>
        </w:rPr>
        <w:t xml:space="preserve"> </w:t>
      </w:r>
      <w:r w:rsidRPr="00BE5AC2">
        <w:rPr>
          <w:sz w:val="28"/>
          <w:szCs w:val="28"/>
          <w:lang w:val="uk-UA"/>
        </w:rPr>
        <w:t>свою</w:t>
      </w:r>
      <w:r w:rsidRPr="00BA103F">
        <w:rPr>
          <w:sz w:val="28"/>
          <w:szCs w:val="28"/>
          <w:lang w:val="uk-UA"/>
        </w:rPr>
        <w:t xml:space="preserve"> </w:t>
      </w:r>
      <w:r w:rsidRPr="00BE5AC2">
        <w:rPr>
          <w:sz w:val="28"/>
          <w:szCs w:val="28"/>
          <w:lang w:val="uk-UA"/>
        </w:rPr>
        <w:t>чергу</w:t>
      </w:r>
      <w:r w:rsidRPr="00BA103F">
        <w:rPr>
          <w:sz w:val="28"/>
          <w:szCs w:val="28"/>
          <w:lang w:val="uk-UA"/>
        </w:rPr>
        <w:t xml:space="preserve"> </w:t>
      </w:r>
      <w:r w:rsidRPr="00BE5AC2">
        <w:rPr>
          <w:sz w:val="28"/>
          <w:szCs w:val="28"/>
          <w:lang w:val="uk-UA"/>
        </w:rPr>
        <w:t>нерозривно</w:t>
      </w:r>
      <w:r w:rsidRPr="00BA103F">
        <w:rPr>
          <w:sz w:val="28"/>
          <w:szCs w:val="28"/>
          <w:lang w:val="uk-UA"/>
        </w:rPr>
        <w:t xml:space="preserve"> </w:t>
      </w:r>
      <w:r w:rsidRPr="00BE5AC2">
        <w:rPr>
          <w:sz w:val="28"/>
          <w:szCs w:val="28"/>
          <w:lang w:val="uk-UA"/>
        </w:rPr>
        <w:t>зв'язані</w:t>
      </w:r>
      <w:r w:rsidRPr="00BA103F">
        <w:rPr>
          <w:sz w:val="28"/>
          <w:szCs w:val="28"/>
          <w:lang w:val="uk-UA"/>
        </w:rPr>
        <w:t xml:space="preserve">, </w:t>
      </w:r>
      <w:r w:rsidRPr="00BE5AC2">
        <w:rPr>
          <w:sz w:val="28"/>
          <w:szCs w:val="28"/>
          <w:lang w:val="uk-UA"/>
        </w:rPr>
        <w:t>як</w:t>
      </w:r>
      <w:r w:rsidRPr="00BA103F">
        <w:rPr>
          <w:sz w:val="28"/>
          <w:szCs w:val="28"/>
          <w:lang w:val="uk-UA"/>
        </w:rPr>
        <w:t xml:space="preserve"> </w:t>
      </w:r>
      <w:r w:rsidR="00A032B0">
        <w:rPr>
          <w:sz w:val="28"/>
          <w:szCs w:val="28"/>
          <w:lang w:val="uk-UA"/>
        </w:rPr>
        <w:t>випливає</w:t>
      </w:r>
      <w:r w:rsidRPr="00BA103F">
        <w:rPr>
          <w:sz w:val="28"/>
          <w:szCs w:val="28"/>
          <w:lang w:val="uk-UA"/>
        </w:rPr>
        <w:t xml:space="preserve"> </w:t>
      </w:r>
      <w:r w:rsidRPr="00BE5AC2">
        <w:rPr>
          <w:sz w:val="28"/>
          <w:szCs w:val="28"/>
          <w:lang w:val="uk-UA"/>
        </w:rPr>
        <w:t>з</w:t>
      </w:r>
      <w:r w:rsidRPr="00BA103F">
        <w:rPr>
          <w:sz w:val="28"/>
          <w:szCs w:val="28"/>
          <w:lang w:val="uk-UA"/>
        </w:rPr>
        <w:t xml:space="preserve"> </w:t>
      </w:r>
      <w:r w:rsidRPr="00BE5AC2">
        <w:rPr>
          <w:sz w:val="28"/>
          <w:szCs w:val="28"/>
          <w:lang w:val="uk-UA"/>
        </w:rPr>
        <w:t>векторних</w:t>
      </w:r>
      <w:r w:rsidRPr="00BA103F">
        <w:rPr>
          <w:sz w:val="28"/>
          <w:szCs w:val="28"/>
          <w:lang w:val="uk-UA"/>
        </w:rPr>
        <w:t xml:space="preserve"> </w:t>
      </w:r>
      <w:r w:rsidRPr="00BE5AC2">
        <w:rPr>
          <w:sz w:val="28"/>
          <w:szCs w:val="28"/>
          <w:lang w:val="uk-UA"/>
        </w:rPr>
        <w:t>діаграм</w:t>
      </w:r>
      <w:r w:rsidRPr="00BA103F">
        <w:rPr>
          <w:sz w:val="28"/>
          <w:szCs w:val="28"/>
          <w:lang w:val="uk-UA"/>
        </w:rPr>
        <w:t xml:space="preserve">, </w:t>
      </w:r>
      <w:r w:rsidRPr="00BE5AC2">
        <w:rPr>
          <w:sz w:val="28"/>
          <w:szCs w:val="28"/>
          <w:lang w:val="uk-UA"/>
        </w:rPr>
        <w:t>з</w:t>
      </w:r>
      <w:r w:rsidRPr="00BA103F">
        <w:rPr>
          <w:sz w:val="28"/>
          <w:szCs w:val="28"/>
          <w:lang w:val="uk-UA"/>
        </w:rPr>
        <w:t xml:space="preserve"> </w:t>
      </w:r>
      <w:r w:rsidRPr="00BE5AC2">
        <w:rPr>
          <w:sz w:val="28"/>
          <w:szCs w:val="28"/>
          <w:lang w:val="uk-UA"/>
        </w:rPr>
        <w:t>коливаннями</w:t>
      </w:r>
      <w:r w:rsidRPr="00BA103F">
        <w:rPr>
          <w:sz w:val="28"/>
          <w:szCs w:val="28"/>
          <w:lang w:val="uk-UA"/>
        </w:rPr>
        <w:t xml:space="preserve"> </w:t>
      </w:r>
      <w:r w:rsidRPr="00BE5AC2">
        <w:rPr>
          <w:sz w:val="28"/>
          <w:szCs w:val="28"/>
          <w:lang w:val="uk-UA"/>
        </w:rPr>
        <w:t>потужності</w:t>
      </w:r>
      <w:r w:rsidRPr="00BA103F">
        <w:rPr>
          <w:sz w:val="28"/>
          <w:szCs w:val="28"/>
          <w:lang w:val="uk-UA"/>
        </w:rPr>
        <w:t xml:space="preserve"> </w:t>
      </w:r>
      <w:r w:rsidRPr="00BA103F">
        <w:rPr>
          <w:i/>
          <w:iCs/>
          <w:sz w:val="28"/>
          <w:szCs w:val="28"/>
          <w:lang w:val="uk-UA"/>
        </w:rPr>
        <w:t xml:space="preserve">Р </w:t>
      </w:r>
      <w:r w:rsidRPr="00BA103F">
        <w:rPr>
          <w:sz w:val="28"/>
          <w:szCs w:val="28"/>
          <w:lang w:val="uk-UA"/>
        </w:rPr>
        <w:t xml:space="preserve">и </w:t>
      </w:r>
      <w:r w:rsidRPr="00BE5AC2">
        <w:rPr>
          <w:sz w:val="28"/>
          <w:szCs w:val="28"/>
          <w:lang w:val="uk-UA"/>
        </w:rPr>
        <w:t>струму</w:t>
      </w:r>
      <w:r w:rsidRPr="00BA103F">
        <w:rPr>
          <w:sz w:val="28"/>
          <w:szCs w:val="28"/>
          <w:lang w:val="uk-UA"/>
        </w:rPr>
        <w:t xml:space="preserve"> </w:t>
      </w:r>
      <w:r w:rsidRPr="00BE5AC2">
        <w:rPr>
          <w:sz w:val="28"/>
          <w:szCs w:val="28"/>
          <w:lang w:val="uk-UA"/>
        </w:rPr>
        <w:t>якоря</w:t>
      </w:r>
      <w:r w:rsidRPr="00BA103F">
        <w:rPr>
          <w:sz w:val="28"/>
          <w:szCs w:val="28"/>
          <w:lang w:val="uk-UA"/>
        </w:rPr>
        <w:t xml:space="preserve"> </w:t>
      </w:r>
      <w:r w:rsidR="00A032B0" w:rsidRPr="00A032B0">
        <w:rPr>
          <w:i/>
          <w:sz w:val="28"/>
          <w:szCs w:val="28"/>
          <w:lang w:val="uk-UA"/>
        </w:rPr>
        <w:t>І</w:t>
      </w:r>
      <w:r w:rsidRPr="00BA103F">
        <w:rPr>
          <w:sz w:val="28"/>
          <w:szCs w:val="28"/>
          <w:lang w:val="uk-UA"/>
        </w:rPr>
        <w:t>.</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Тому</w:t>
      </w:r>
      <w:r w:rsidRPr="00BA103F">
        <w:rPr>
          <w:sz w:val="28"/>
          <w:szCs w:val="28"/>
          <w:lang w:val="uk-UA"/>
        </w:rPr>
        <w:t xml:space="preserve"> </w:t>
      </w:r>
      <w:r w:rsidRPr="00BE5AC2">
        <w:rPr>
          <w:sz w:val="28"/>
          <w:szCs w:val="28"/>
          <w:lang w:val="uk-UA"/>
        </w:rPr>
        <w:t>зовні</w:t>
      </w:r>
      <w:r w:rsidRPr="00BA103F">
        <w:rPr>
          <w:sz w:val="28"/>
          <w:szCs w:val="28"/>
          <w:lang w:val="uk-UA"/>
        </w:rPr>
        <w:t xml:space="preserve"> </w:t>
      </w:r>
      <w:r w:rsidRPr="00BE5AC2">
        <w:rPr>
          <w:sz w:val="28"/>
          <w:szCs w:val="28"/>
          <w:lang w:val="uk-UA"/>
        </w:rPr>
        <w:t>коливання</w:t>
      </w:r>
      <w:r w:rsidRPr="00BA103F">
        <w:rPr>
          <w:sz w:val="28"/>
          <w:szCs w:val="28"/>
          <w:lang w:val="uk-UA"/>
        </w:rPr>
        <w:t xml:space="preserve"> </w:t>
      </w:r>
      <w:r w:rsidRPr="00BE5AC2">
        <w:rPr>
          <w:sz w:val="28"/>
          <w:szCs w:val="28"/>
          <w:lang w:val="uk-UA"/>
        </w:rPr>
        <w:t>синхронної</w:t>
      </w:r>
      <w:r w:rsidRPr="00BA103F">
        <w:rPr>
          <w:sz w:val="28"/>
          <w:szCs w:val="28"/>
          <w:lang w:val="uk-UA"/>
        </w:rPr>
        <w:t xml:space="preserve"> </w:t>
      </w:r>
      <w:r w:rsidRPr="00BE5AC2">
        <w:rPr>
          <w:sz w:val="28"/>
          <w:szCs w:val="28"/>
          <w:lang w:val="uk-UA"/>
        </w:rPr>
        <w:t>машини</w:t>
      </w:r>
      <w:r w:rsidRPr="00BA103F">
        <w:rPr>
          <w:sz w:val="28"/>
          <w:szCs w:val="28"/>
          <w:lang w:val="uk-UA"/>
        </w:rPr>
        <w:t xml:space="preserve"> </w:t>
      </w:r>
      <w:r w:rsidRPr="00BE5AC2">
        <w:rPr>
          <w:sz w:val="28"/>
          <w:szCs w:val="28"/>
          <w:lang w:val="uk-UA"/>
        </w:rPr>
        <w:t>проявляються</w:t>
      </w:r>
      <w:r w:rsidRPr="00BA103F">
        <w:rPr>
          <w:sz w:val="28"/>
          <w:szCs w:val="28"/>
          <w:lang w:val="uk-UA"/>
        </w:rPr>
        <w:t xml:space="preserve"> в </w:t>
      </w:r>
      <w:r w:rsidRPr="00BE5AC2">
        <w:rPr>
          <w:sz w:val="28"/>
          <w:szCs w:val="28"/>
          <w:lang w:val="uk-UA"/>
        </w:rPr>
        <w:t>коливаннях</w:t>
      </w:r>
      <w:r w:rsidRPr="00BA103F">
        <w:rPr>
          <w:sz w:val="28"/>
          <w:szCs w:val="28"/>
          <w:lang w:val="uk-UA"/>
        </w:rPr>
        <w:t xml:space="preserve"> </w:t>
      </w:r>
      <w:r w:rsidRPr="00BE5AC2">
        <w:rPr>
          <w:sz w:val="28"/>
          <w:szCs w:val="28"/>
          <w:lang w:val="uk-UA"/>
        </w:rPr>
        <w:t>стрілок</w:t>
      </w:r>
      <w:r w:rsidRPr="00BA103F">
        <w:rPr>
          <w:sz w:val="28"/>
          <w:szCs w:val="28"/>
          <w:lang w:val="uk-UA"/>
        </w:rPr>
        <w:t xml:space="preserve"> ваттметр</w:t>
      </w:r>
      <w:r w:rsidR="00A032B0">
        <w:rPr>
          <w:sz w:val="28"/>
          <w:szCs w:val="28"/>
          <w:lang w:val="uk-UA"/>
        </w:rPr>
        <w:t>і</w:t>
      </w:r>
      <w:r w:rsidRPr="00BA103F">
        <w:rPr>
          <w:sz w:val="28"/>
          <w:szCs w:val="28"/>
          <w:lang w:val="uk-UA"/>
        </w:rPr>
        <w:t xml:space="preserve">в </w:t>
      </w:r>
      <w:r w:rsidRPr="00BE5AC2">
        <w:rPr>
          <w:sz w:val="28"/>
          <w:szCs w:val="28"/>
          <w:lang w:val="uk-UA"/>
        </w:rPr>
        <w:t>й</w:t>
      </w:r>
      <w:r w:rsidRPr="00BA103F">
        <w:rPr>
          <w:sz w:val="28"/>
          <w:szCs w:val="28"/>
          <w:lang w:val="uk-UA"/>
        </w:rPr>
        <w:t xml:space="preserve"> </w:t>
      </w:r>
      <w:r w:rsidRPr="00BE5AC2">
        <w:rPr>
          <w:sz w:val="28"/>
          <w:szCs w:val="28"/>
          <w:lang w:val="uk-UA"/>
        </w:rPr>
        <w:t>амперметрів</w:t>
      </w:r>
      <w:r w:rsidRPr="00BA103F">
        <w:rPr>
          <w:sz w:val="28"/>
          <w:szCs w:val="28"/>
          <w:lang w:val="uk-UA"/>
        </w:rPr>
        <w:t xml:space="preserve">. </w:t>
      </w:r>
      <w:r w:rsidRPr="00BE5AC2">
        <w:rPr>
          <w:sz w:val="28"/>
          <w:szCs w:val="28"/>
          <w:lang w:val="uk-UA"/>
        </w:rPr>
        <w:t>Чим</w:t>
      </w:r>
      <w:r w:rsidRPr="00BA103F">
        <w:rPr>
          <w:sz w:val="28"/>
          <w:szCs w:val="28"/>
          <w:lang w:val="uk-UA"/>
        </w:rPr>
        <w:t xml:space="preserve"> </w:t>
      </w:r>
      <w:r w:rsidRPr="00BE5AC2">
        <w:rPr>
          <w:sz w:val="28"/>
          <w:szCs w:val="28"/>
          <w:lang w:val="uk-UA"/>
        </w:rPr>
        <w:t>більше</w:t>
      </w:r>
      <w:r w:rsidRPr="00BA103F">
        <w:rPr>
          <w:sz w:val="28"/>
          <w:szCs w:val="28"/>
          <w:lang w:val="uk-UA"/>
        </w:rPr>
        <w:t xml:space="preserve"> </w:t>
      </w:r>
      <w:r w:rsidRPr="00BE5AC2">
        <w:rPr>
          <w:sz w:val="28"/>
          <w:szCs w:val="28"/>
          <w:lang w:val="uk-UA"/>
        </w:rPr>
        <w:t>амплітуда</w:t>
      </w:r>
      <w:r w:rsidRPr="00BA103F">
        <w:rPr>
          <w:sz w:val="28"/>
          <w:szCs w:val="28"/>
          <w:lang w:val="uk-UA"/>
        </w:rPr>
        <w:t xml:space="preserve"> </w:t>
      </w:r>
      <w:r w:rsidRPr="00BE5AC2">
        <w:rPr>
          <w:sz w:val="28"/>
          <w:szCs w:val="28"/>
          <w:lang w:val="uk-UA"/>
        </w:rPr>
        <w:t>коливань</w:t>
      </w:r>
      <w:r w:rsidRPr="00BA103F">
        <w:rPr>
          <w:sz w:val="28"/>
          <w:szCs w:val="28"/>
          <w:lang w:val="uk-UA"/>
        </w:rPr>
        <w:t xml:space="preserve"> </w:t>
      </w:r>
      <m:oMath>
        <m:r>
          <w:rPr>
            <w:rFonts w:ascii="Cambria Math" w:hAnsi="Cambria Math"/>
            <w:sz w:val="28"/>
            <w:szCs w:val="28"/>
            <w:lang w:val="uk-UA"/>
          </w:rPr>
          <m:t>Ω</m:t>
        </m:r>
      </m:oMath>
      <w:r w:rsidRPr="00BA103F">
        <w:rPr>
          <w:sz w:val="28"/>
          <w:szCs w:val="28"/>
          <w:lang w:val="uk-UA"/>
        </w:rPr>
        <w:t xml:space="preserve"> </w:t>
      </w:r>
      <w:r w:rsidRPr="00BE5AC2">
        <w:rPr>
          <w:sz w:val="28"/>
          <w:szCs w:val="28"/>
          <w:lang w:val="uk-UA"/>
        </w:rPr>
        <w:t>й</w:t>
      </w:r>
      <w:r w:rsidRPr="00BA103F">
        <w:rPr>
          <w:sz w:val="28"/>
          <w:szCs w:val="28"/>
          <w:lang w:val="uk-UA"/>
        </w:rPr>
        <w:t xml:space="preserve"> </w:t>
      </w:r>
      <m:oMath>
        <m:r>
          <w:rPr>
            <w:rFonts w:ascii="Cambria Math" w:hAnsi="Cambria Math"/>
            <w:sz w:val="28"/>
            <w:szCs w:val="28"/>
            <w:lang w:val="uk-UA"/>
          </w:rPr>
          <m:t>θ</m:t>
        </m:r>
      </m:oMath>
      <w:r w:rsidRPr="00BA103F">
        <w:rPr>
          <w:sz w:val="28"/>
          <w:szCs w:val="28"/>
          <w:lang w:val="uk-UA"/>
        </w:rPr>
        <w:t xml:space="preserve">, </w:t>
      </w:r>
      <w:r w:rsidRPr="00BE5AC2">
        <w:rPr>
          <w:sz w:val="28"/>
          <w:szCs w:val="28"/>
          <w:lang w:val="uk-UA"/>
        </w:rPr>
        <w:t>тим</w:t>
      </w:r>
      <w:r w:rsidRPr="00BA103F">
        <w:rPr>
          <w:sz w:val="28"/>
          <w:szCs w:val="28"/>
          <w:lang w:val="uk-UA"/>
        </w:rPr>
        <w:t xml:space="preserve"> </w:t>
      </w:r>
      <w:r w:rsidRPr="00BE5AC2">
        <w:rPr>
          <w:sz w:val="28"/>
          <w:szCs w:val="28"/>
          <w:lang w:val="uk-UA"/>
        </w:rPr>
        <w:t>більше</w:t>
      </w:r>
      <w:r w:rsidRPr="00BA103F">
        <w:rPr>
          <w:sz w:val="28"/>
          <w:szCs w:val="28"/>
          <w:lang w:val="uk-UA"/>
        </w:rPr>
        <w:t xml:space="preserve"> </w:t>
      </w:r>
      <w:r w:rsidRPr="00BE5AC2">
        <w:rPr>
          <w:sz w:val="28"/>
          <w:szCs w:val="28"/>
          <w:lang w:val="uk-UA"/>
        </w:rPr>
        <w:t>також</w:t>
      </w:r>
      <w:r w:rsidRPr="00BA103F">
        <w:rPr>
          <w:sz w:val="28"/>
          <w:szCs w:val="28"/>
          <w:lang w:val="uk-UA"/>
        </w:rPr>
        <w:t xml:space="preserve"> </w:t>
      </w:r>
      <w:r w:rsidRPr="00BE5AC2">
        <w:rPr>
          <w:sz w:val="28"/>
          <w:szCs w:val="28"/>
          <w:lang w:val="uk-UA"/>
        </w:rPr>
        <w:t>коливання</w:t>
      </w:r>
      <w:r w:rsidRPr="00BA103F">
        <w:rPr>
          <w:sz w:val="28"/>
          <w:szCs w:val="28"/>
          <w:lang w:val="uk-UA"/>
        </w:rPr>
        <w:t xml:space="preserve"> </w:t>
      </w:r>
      <w:r w:rsidRPr="00BA103F">
        <w:rPr>
          <w:i/>
          <w:iCs/>
          <w:sz w:val="28"/>
          <w:szCs w:val="28"/>
          <w:lang w:val="uk-UA"/>
        </w:rPr>
        <w:t xml:space="preserve">Р </w:t>
      </w:r>
      <w:r w:rsidRPr="00BA103F">
        <w:rPr>
          <w:sz w:val="28"/>
          <w:szCs w:val="28"/>
          <w:lang w:val="uk-UA"/>
        </w:rPr>
        <w:t xml:space="preserve">и </w:t>
      </w:r>
      <w:r w:rsidR="00A032B0" w:rsidRPr="00A032B0">
        <w:rPr>
          <w:i/>
          <w:sz w:val="28"/>
          <w:szCs w:val="28"/>
          <w:lang w:val="uk-UA"/>
        </w:rPr>
        <w:t>І</w:t>
      </w:r>
      <w:r w:rsidRPr="00BA103F">
        <w:rPr>
          <w:sz w:val="28"/>
          <w:szCs w:val="28"/>
          <w:lang w:val="uk-UA"/>
        </w:rPr>
        <w:t xml:space="preserve">. </w:t>
      </w:r>
      <w:r w:rsidRPr="00BE5AC2">
        <w:rPr>
          <w:sz w:val="28"/>
          <w:szCs w:val="28"/>
          <w:lang w:val="uk-UA"/>
        </w:rPr>
        <w:t>Якщо</w:t>
      </w:r>
      <w:r w:rsidRPr="00BA103F">
        <w:rPr>
          <w:sz w:val="28"/>
          <w:szCs w:val="28"/>
          <w:lang w:val="uk-UA"/>
        </w:rPr>
        <w:t xml:space="preserve"> </w:t>
      </w:r>
      <w:r w:rsidRPr="00BE5AC2">
        <w:rPr>
          <w:sz w:val="28"/>
          <w:szCs w:val="28"/>
          <w:lang w:val="uk-UA"/>
        </w:rPr>
        <w:t>потужність</w:t>
      </w:r>
      <w:r w:rsidRPr="00BA103F">
        <w:rPr>
          <w:sz w:val="28"/>
          <w:szCs w:val="28"/>
          <w:lang w:val="uk-UA"/>
        </w:rPr>
        <w:t xml:space="preserve"> </w:t>
      </w:r>
      <w:r w:rsidRPr="00BE5AC2">
        <w:rPr>
          <w:sz w:val="28"/>
          <w:szCs w:val="28"/>
          <w:lang w:val="uk-UA"/>
        </w:rPr>
        <w:t>мережі</w:t>
      </w:r>
      <w:r w:rsidRPr="00BA103F">
        <w:rPr>
          <w:sz w:val="28"/>
          <w:szCs w:val="28"/>
          <w:lang w:val="uk-UA"/>
        </w:rPr>
        <w:t xml:space="preserve"> </w:t>
      </w:r>
      <w:r w:rsidRPr="00BE5AC2">
        <w:rPr>
          <w:sz w:val="28"/>
          <w:szCs w:val="28"/>
          <w:lang w:val="uk-UA"/>
        </w:rPr>
        <w:t>мала</w:t>
      </w:r>
      <w:r w:rsidRPr="00BA103F">
        <w:rPr>
          <w:sz w:val="28"/>
          <w:szCs w:val="28"/>
          <w:lang w:val="uk-UA"/>
        </w:rPr>
        <w:t xml:space="preserve">, </w:t>
      </w:r>
      <w:r w:rsidRPr="00BE5AC2">
        <w:rPr>
          <w:sz w:val="28"/>
          <w:szCs w:val="28"/>
          <w:lang w:val="uk-UA"/>
        </w:rPr>
        <w:t>то</w:t>
      </w:r>
      <w:r w:rsidRPr="00BA103F">
        <w:rPr>
          <w:sz w:val="28"/>
          <w:szCs w:val="28"/>
          <w:lang w:val="uk-UA"/>
        </w:rPr>
        <w:t xml:space="preserve"> </w:t>
      </w:r>
      <w:r w:rsidRPr="00BE5AC2">
        <w:rPr>
          <w:sz w:val="28"/>
          <w:szCs w:val="28"/>
          <w:lang w:val="uk-UA"/>
        </w:rPr>
        <w:t>виникають</w:t>
      </w:r>
      <w:r w:rsidRPr="00BA103F">
        <w:rPr>
          <w:sz w:val="28"/>
          <w:szCs w:val="28"/>
          <w:lang w:val="uk-UA"/>
        </w:rPr>
        <w:t xml:space="preserve"> </w:t>
      </w:r>
      <w:r w:rsidRPr="00BE5AC2">
        <w:rPr>
          <w:sz w:val="28"/>
          <w:szCs w:val="28"/>
          <w:lang w:val="uk-UA"/>
        </w:rPr>
        <w:t>також</w:t>
      </w:r>
      <w:r w:rsidRPr="00BA103F">
        <w:rPr>
          <w:sz w:val="28"/>
          <w:szCs w:val="28"/>
          <w:lang w:val="uk-UA"/>
        </w:rPr>
        <w:t xml:space="preserve"> </w:t>
      </w:r>
      <w:r w:rsidRPr="00BE5AC2">
        <w:rPr>
          <w:sz w:val="28"/>
          <w:szCs w:val="28"/>
          <w:lang w:val="uk-UA"/>
        </w:rPr>
        <w:t>коливання</w:t>
      </w:r>
      <w:r w:rsidRPr="00BA103F">
        <w:rPr>
          <w:sz w:val="28"/>
          <w:szCs w:val="28"/>
          <w:lang w:val="uk-UA"/>
        </w:rPr>
        <w:t xml:space="preserve"> </w:t>
      </w:r>
      <w:r w:rsidRPr="00BE5AC2">
        <w:rPr>
          <w:sz w:val="28"/>
          <w:szCs w:val="28"/>
          <w:lang w:val="uk-UA"/>
        </w:rPr>
        <w:t>напруги</w:t>
      </w:r>
      <w:r w:rsidRPr="00BA103F">
        <w:rPr>
          <w:sz w:val="28"/>
          <w:szCs w:val="28"/>
          <w:lang w:val="uk-UA"/>
        </w:rPr>
        <w:t xml:space="preserve"> </w:t>
      </w:r>
      <w:r w:rsidRPr="00BA103F">
        <w:rPr>
          <w:i/>
          <w:iCs/>
          <w:sz w:val="28"/>
          <w:szCs w:val="28"/>
          <w:lang w:val="uk-UA"/>
        </w:rPr>
        <w:t>U.</w:t>
      </w:r>
    </w:p>
    <w:p w:rsidR="00767F41" w:rsidRDefault="00767F41" w:rsidP="00A95A8D">
      <w:pPr>
        <w:shd w:val="clear" w:color="auto" w:fill="FFFFFF"/>
        <w:spacing w:line="360" w:lineRule="auto"/>
        <w:jc w:val="center"/>
        <w:rPr>
          <w:sz w:val="28"/>
          <w:szCs w:val="28"/>
          <w:lang w:val="uk-UA"/>
        </w:rPr>
      </w:pPr>
      <w:r w:rsidRPr="00BE5AC2">
        <w:rPr>
          <w:noProof/>
          <w:sz w:val="28"/>
          <w:szCs w:val="28"/>
        </w:rPr>
        <w:drawing>
          <wp:inline distT="0" distB="0" distL="0" distR="0">
            <wp:extent cx="2599459" cy="2209800"/>
            <wp:effectExtent l="19050" t="0" r="0" b="0"/>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7">
                      <a:lum bright="-20000" contrast="40000"/>
                    </a:blip>
                    <a:srcRect b="21814"/>
                    <a:stretch>
                      <a:fillRect/>
                    </a:stretch>
                  </pic:blipFill>
                  <pic:spPr bwMode="auto">
                    <a:xfrm>
                      <a:off x="0" y="0"/>
                      <a:ext cx="2599459" cy="2209800"/>
                    </a:xfrm>
                    <a:prstGeom prst="rect">
                      <a:avLst/>
                    </a:prstGeom>
                    <a:noFill/>
                    <a:ln w="9525">
                      <a:noFill/>
                      <a:miter lim="800000"/>
                      <a:headEnd/>
                      <a:tailEnd/>
                    </a:ln>
                  </pic:spPr>
                </pic:pic>
              </a:graphicData>
            </a:graphic>
          </wp:inline>
        </w:drawing>
      </w:r>
    </w:p>
    <w:p w:rsidR="00A95A8D" w:rsidRPr="00BE5AC2" w:rsidRDefault="00A95A8D" w:rsidP="00A95A8D">
      <w:pPr>
        <w:shd w:val="clear" w:color="auto" w:fill="FFFFFF"/>
        <w:spacing w:line="360" w:lineRule="auto"/>
        <w:jc w:val="center"/>
        <w:rPr>
          <w:sz w:val="28"/>
          <w:szCs w:val="28"/>
          <w:lang w:val="uk-UA"/>
        </w:rPr>
      </w:pPr>
      <w:r>
        <w:rPr>
          <w:sz w:val="28"/>
          <w:szCs w:val="28"/>
          <w:lang w:val="uk-UA"/>
        </w:rPr>
        <w:lastRenderedPageBreak/>
        <w:t>Рисунок 31.1 – Вектори ЕРС та напруги синхронного генератора при коливаннях</w:t>
      </w:r>
    </w:p>
    <w:p w:rsidR="00767F41" w:rsidRDefault="00767F41" w:rsidP="002D6C3A">
      <w:pPr>
        <w:shd w:val="clear" w:color="auto" w:fill="FFFFFF"/>
        <w:spacing w:line="360" w:lineRule="auto"/>
        <w:jc w:val="center"/>
        <w:rPr>
          <w:sz w:val="28"/>
          <w:szCs w:val="28"/>
          <w:lang w:val="uk-UA"/>
        </w:rPr>
      </w:pPr>
      <w:r w:rsidRPr="00BE5AC2">
        <w:rPr>
          <w:noProof/>
          <w:sz w:val="28"/>
          <w:szCs w:val="28"/>
        </w:rPr>
        <w:drawing>
          <wp:inline distT="0" distB="0" distL="0" distR="0">
            <wp:extent cx="2365663" cy="2064328"/>
            <wp:effectExtent l="19050" t="0" r="0"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8">
                      <a:lum bright="-10000" contrast="40000"/>
                    </a:blip>
                    <a:srcRect l="8656" t="6667" r="7546" b="27111"/>
                    <a:stretch>
                      <a:fillRect/>
                    </a:stretch>
                  </pic:blipFill>
                  <pic:spPr bwMode="auto">
                    <a:xfrm>
                      <a:off x="0" y="0"/>
                      <a:ext cx="2365663" cy="2064328"/>
                    </a:xfrm>
                    <a:prstGeom prst="rect">
                      <a:avLst/>
                    </a:prstGeom>
                    <a:noFill/>
                    <a:ln w="9525">
                      <a:noFill/>
                      <a:miter lim="800000"/>
                      <a:headEnd/>
                      <a:tailEnd/>
                    </a:ln>
                  </pic:spPr>
                </pic:pic>
              </a:graphicData>
            </a:graphic>
          </wp:inline>
        </w:drawing>
      </w:r>
    </w:p>
    <w:p w:rsidR="00A95A8D" w:rsidRDefault="00A95A8D" w:rsidP="002D6C3A">
      <w:pPr>
        <w:shd w:val="clear" w:color="auto" w:fill="FFFFFF"/>
        <w:spacing w:line="360" w:lineRule="auto"/>
        <w:jc w:val="center"/>
        <w:rPr>
          <w:sz w:val="28"/>
          <w:szCs w:val="28"/>
          <w:lang w:val="uk-UA"/>
        </w:rPr>
      </w:pPr>
      <w:r>
        <w:rPr>
          <w:sz w:val="28"/>
          <w:szCs w:val="28"/>
          <w:lang w:val="uk-UA"/>
        </w:rPr>
        <w:t xml:space="preserve">Рисунок 31.2 – Коливання кутової швидкості </w:t>
      </w:r>
      <m:oMath>
        <m:r>
          <w:rPr>
            <w:rFonts w:ascii="Cambria Math" w:hAnsi="Cambria Math"/>
            <w:sz w:val="28"/>
            <w:szCs w:val="28"/>
            <w:lang w:val="uk-UA"/>
          </w:rPr>
          <m:t>Ω</m:t>
        </m:r>
      </m:oMath>
      <w:r>
        <w:rPr>
          <w:sz w:val="28"/>
          <w:szCs w:val="28"/>
          <w:lang w:val="uk-UA"/>
        </w:rPr>
        <w:t xml:space="preserve">, кута навантаження </w:t>
      </w:r>
      <m:oMath>
        <m:r>
          <w:rPr>
            <w:rFonts w:ascii="Cambria Math" w:hAnsi="Cambria Math"/>
            <w:sz w:val="28"/>
            <w:szCs w:val="28"/>
            <w:lang w:val="uk-UA"/>
          </w:rPr>
          <m:t>θ</m:t>
        </m:r>
      </m:oMath>
      <w:r>
        <w:rPr>
          <w:sz w:val="28"/>
          <w:szCs w:val="28"/>
          <w:lang w:val="uk-UA"/>
        </w:rPr>
        <w:t xml:space="preserve"> </w:t>
      </w:r>
      <w:r w:rsidR="002D6C3A">
        <w:rPr>
          <w:sz w:val="28"/>
          <w:szCs w:val="28"/>
          <w:lang w:val="uk-UA"/>
        </w:rPr>
        <w:t xml:space="preserve">та ковзання </w:t>
      </w:r>
      <w:r w:rsidR="002D6C3A" w:rsidRPr="002D6C3A">
        <w:rPr>
          <w:i/>
          <w:sz w:val="28"/>
          <w:szCs w:val="28"/>
          <w:lang w:val="en-US"/>
        </w:rPr>
        <w:t>s</w:t>
      </w:r>
      <w:r w:rsidR="002D6C3A">
        <w:rPr>
          <w:sz w:val="28"/>
          <w:szCs w:val="28"/>
          <w:lang w:val="uk-UA"/>
        </w:rPr>
        <w:t xml:space="preserve"> синхронного генератора при раптовій зміні обертового моменту </w:t>
      </w:r>
      <w:r w:rsidR="002D6C3A" w:rsidRPr="002D6C3A">
        <w:rPr>
          <w:i/>
          <w:sz w:val="28"/>
          <w:szCs w:val="28"/>
          <w:lang w:val="uk-UA"/>
        </w:rPr>
        <w:t>М</w:t>
      </w:r>
      <w:r w:rsidR="002D6C3A">
        <w:rPr>
          <w:sz w:val="28"/>
          <w:szCs w:val="28"/>
          <w:lang w:val="uk-UA"/>
        </w:rPr>
        <w:t xml:space="preserve"> на валу</w:t>
      </w:r>
    </w:p>
    <w:p w:rsidR="002D6C3A" w:rsidRPr="002D6C3A" w:rsidRDefault="002D6C3A" w:rsidP="00767F41">
      <w:pPr>
        <w:shd w:val="clear" w:color="auto" w:fill="FFFFFF"/>
        <w:spacing w:line="360" w:lineRule="auto"/>
        <w:rPr>
          <w:sz w:val="28"/>
          <w:szCs w:val="28"/>
          <w:lang w:val="uk-UA"/>
        </w:rPr>
      </w:pPr>
    </w:p>
    <w:p w:rsidR="00767F41" w:rsidRPr="00BA103F" w:rsidRDefault="00767F41" w:rsidP="00767F41">
      <w:pPr>
        <w:shd w:val="clear" w:color="auto" w:fill="FFFFFF"/>
        <w:spacing w:line="360" w:lineRule="auto"/>
        <w:rPr>
          <w:sz w:val="28"/>
          <w:szCs w:val="28"/>
          <w:lang w:val="uk-UA"/>
        </w:rPr>
      </w:pPr>
      <w:r w:rsidRPr="00BE5AC2">
        <w:rPr>
          <w:sz w:val="28"/>
          <w:szCs w:val="28"/>
          <w:lang w:val="uk-UA"/>
        </w:rPr>
        <w:t>При</w:t>
      </w:r>
      <w:r w:rsidRPr="00BA103F">
        <w:rPr>
          <w:sz w:val="28"/>
          <w:szCs w:val="28"/>
          <w:lang w:val="uk-UA"/>
        </w:rPr>
        <w:t xml:space="preserve"> </w:t>
      </w:r>
      <m:oMath>
        <m:r>
          <w:rPr>
            <w:rFonts w:ascii="Cambria Math" w:hAnsi="Cambria Math"/>
            <w:sz w:val="28"/>
            <w:szCs w:val="28"/>
            <w:lang w:val="uk-UA"/>
          </w:rPr>
          <m:t>Ω≠</m:t>
        </m:r>
      </m:oMath>
      <w:r w:rsidR="002D6C3A" w:rsidRPr="00BA103F">
        <w:rPr>
          <w:i/>
          <w:iCs/>
          <w:sz w:val="28"/>
          <w:szCs w:val="28"/>
          <w:lang w:val="uk-UA"/>
        </w:rPr>
        <w:t xml:space="preserve"> </w:t>
      </w:r>
      <m:oMath>
        <m:r>
          <w:rPr>
            <w:rFonts w:ascii="Cambria Math" w:hAnsi="Cambria Math"/>
            <w:sz w:val="28"/>
            <w:szCs w:val="28"/>
            <w:lang w:val="uk-UA"/>
          </w:rPr>
          <m:t>Ω</m:t>
        </m:r>
      </m:oMath>
      <w:r w:rsidR="002D6C3A" w:rsidRPr="00BA103F">
        <w:rPr>
          <w:sz w:val="28"/>
          <w:szCs w:val="28"/>
          <w:vertAlign w:val="subscript"/>
          <w:lang w:val="uk-UA"/>
        </w:rPr>
        <w:t xml:space="preserve"> c</w:t>
      </w:r>
      <w:r w:rsidRPr="00BA103F">
        <w:rPr>
          <w:sz w:val="28"/>
          <w:szCs w:val="28"/>
          <w:lang w:val="uk-UA"/>
        </w:rPr>
        <w:t xml:space="preserve"> </w:t>
      </w:r>
      <w:r w:rsidRPr="00BE5AC2">
        <w:rPr>
          <w:sz w:val="28"/>
          <w:szCs w:val="28"/>
          <w:lang w:val="uk-UA"/>
        </w:rPr>
        <w:t>ротор</w:t>
      </w:r>
      <w:r w:rsidRPr="00BA103F">
        <w:rPr>
          <w:sz w:val="28"/>
          <w:szCs w:val="28"/>
          <w:lang w:val="uk-UA"/>
        </w:rPr>
        <w:t xml:space="preserve"> </w:t>
      </w:r>
      <w:r w:rsidRPr="00BE5AC2">
        <w:rPr>
          <w:sz w:val="28"/>
          <w:szCs w:val="28"/>
          <w:lang w:val="uk-UA"/>
        </w:rPr>
        <w:t>обертається</w:t>
      </w:r>
      <w:r w:rsidRPr="00BA103F">
        <w:rPr>
          <w:sz w:val="28"/>
          <w:szCs w:val="28"/>
          <w:lang w:val="uk-UA"/>
        </w:rPr>
        <w:t xml:space="preserve"> </w:t>
      </w:r>
      <w:r w:rsidRPr="00BE5AC2">
        <w:rPr>
          <w:sz w:val="28"/>
          <w:szCs w:val="28"/>
          <w:lang w:val="uk-UA"/>
        </w:rPr>
        <w:t>з</w:t>
      </w:r>
      <w:r w:rsidRPr="00BA103F">
        <w:rPr>
          <w:sz w:val="28"/>
          <w:szCs w:val="28"/>
          <w:lang w:val="uk-UA"/>
        </w:rPr>
        <w:t xml:space="preserve"> </w:t>
      </w:r>
      <w:r w:rsidRPr="00BE5AC2">
        <w:rPr>
          <w:sz w:val="28"/>
          <w:szCs w:val="28"/>
          <w:lang w:val="uk-UA"/>
        </w:rPr>
        <w:t>деяким</w:t>
      </w:r>
      <w:r w:rsidRPr="00BA103F">
        <w:rPr>
          <w:sz w:val="28"/>
          <w:szCs w:val="28"/>
          <w:lang w:val="uk-UA"/>
        </w:rPr>
        <w:t xml:space="preserve"> </w:t>
      </w:r>
      <w:r w:rsidRPr="00BE5AC2">
        <w:rPr>
          <w:sz w:val="28"/>
          <w:szCs w:val="28"/>
          <w:lang w:val="uk-UA"/>
        </w:rPr>
        <w:t>ковзанням</w:t>
      </w:r>
      <w:r w:rsidRPr="00BA103F">
        <w:rPr>
          <w:sz w:val="28"/>
          <w:szCs w:val="28"/>
          <w:lang w:val="uk-UA"/>
        </w:rPr>
        <w:t xml:space="preserve"> </w:t>
      </w:r>
      <w:r w:rsidRPr="00BE5AC2">
        <w:rPr>
          <w:sz w:val="28"/>
          <w:szCs w:val="28"/>
          <w:lang w:val="uk-UA"/>
        </w:rPr>
        <w:t>щодо</w:t>
      </w:r>
      <w:r w:rsidRPr="00BA103F">
        <w:rPr>
          <w:sz w:val="28"/>
          <w:szCs w:val="28"/>
          <w:lang w:val="uk-UA"/>
        </w:rPr>
        <w:t xml:space="preserve"> </w:t>
      </w:r>
      <w:r w:rsidRPr="00BE5AC2">
        <w:rPr>
          <w:sz w:val="28"/>
          <w:szCs w:val="28"/>
          <w:lang w:val="uk-UA"/>
        </w:rPr>
        <w:t>магнітного</w:t>
      </w:r>
      <w:r w:rsidRPr="00BA103F">
        <w:rPr>
          <w:sz w:val="28"/>
          <w:szCs w:val="28"/>
          <w:lang w:val="uk-UA"/>
        </w:rPr>
        <w:t xml:space="preserve"> </w:t>
      </w:r>
      <w:r w:rsidRPr="00BE5AC2">
        <w:rPr>
          <w:sz w:val="28"/>
          <w:szCs w:val="28"/>
          <w:lang w:val="uk-UA"/>
        </w:rPr>
        <w:t>поля</w:t>
      </w:r>
      <w:r w:rsidRPr="00BA103F">
        <w:rPr>
          <w:sz w:val="28"/>
          <w:szCs w:val="28"/>
          <w:lang w:val="uk-UA"/>
        </w:rPr>
        <w:t xml:space="preserve"> </w:t>
      </w:r>
      <w:r w:rsidRPr="00BE5AC2">
        <w:rPr>
          <w:sz w:val="28"/>
          <w:szCs w:val="28"/>
          <w:lang w:val="uk-UA"/>
        </w:rPr>
        <w:t>статора</w:t>
      </w:r>
      <w:r w:rsidRPr="00BA103F">
        <w:rPr>
          <w:sz w:val="28"/>
          <w:szCs w:val="28"/>
          <w:lang w:val="uk-UA"/>
        </w:rPr>
        <w:t xml:space="preserve">, </w:t>
      </w:r>
      <w:r w:rsidRPr="00BE5AC2">
        <w:rPr>
          <w:sz w:val="28"/>
          <w:szCs w:val="28"/>
          <w:lang w:val="uk-UA"/>
        </w:rPr>
        <w:t>і</w:t>
      </w:r>
      <w:r w:rsidRPr="00BA103F">
        <w:rPr>
          <w:sz w:val="28"/>
          <w:szCs w:val="28"/>
          <w:lang w:val="uk-UA"/>
        </w:rPr>
        <w:t xml:space="preserve"> </w:t>
      </w:r>
      <w:r w:rsidRPr="00BE5AC2">
        <w:rPr>
          <w:sz w:val="28"/>
          <w:szCs w:val="28"/>
          <w:lang w:val="uk-UA"/>
        </w:rPr>
        <w:t>тому</w:t>
      </w:r>
      <w:r w:rsidRPr="00BA103F">
        <w:rPr>
          <w:sz w:val="28"/>
          <w:szCs w:val="28"/>
          <w:lang w:val="uk-UA"/>
        </w:rPr>
        <w:t xml:space="preserve"> </w:t>
      </w:r>
      <w:r w:rsidRPr="00BE5AC2">
        <w:rPr>
          <w:sz w:val="28"/>
          <w:szCs w:val="28"/>
          <w:lang w:val="uk-UA"/>
        </w:rPr>
        <w:t>при</w:t>
      </w:r>
      <w:r w:rsidRPr="00BA103F">
        <w:rPr>
          <w:sz w:val="28"/>
          <w:szCs w:val="28"/>
          <w:lang w:val="uk-UA"/>
        </w:rPr>
        <w:t xml:space="preserve"> </w:t>
      </w:r>
      <w:r w:rsidRPr="00BE5AC2">
        <w:rPr>
          <w:sz w:val="28"/>
          <w:szCs w:val="28"/>
          <w:lang w:val="uk-UA"/>
        </w:rPr>
        <w:t>коливаннях</w:t>
      </w:r>
      <w:r w:rsidRPr="00BA103F">
        <w:rPr>
          <w:sz w:val="28"/>
          <w:szCs w:val="28"/>
          <w:lang w:val="uk-UA"/>
        </w:rPr>
        <w:t xml:space="preserve"> </w:t>
      </w:r>
      <w:r w:rsidRPr="00BE5AC2">
        <w:rPr>
          <w:sz w:val="28"/>
          <w:szCs w:val="28"/>
          <w:lang w:val="uk-UA"/>
        </w:rPr>
        <w:t>синхронної</w:t>
      </w:r>
      <w:r w:rsidRPr="00BA103F">
        <w:rPr>
          <w:sz w:val="28"/>
          <w:szCs w:val="28"/>
          <w:lang w:val="uk-UA"/>
        </w:rPr>
        <w:t xml:space="preserve"> </w:t>
      </w:r>
      <w:r w:rsidRPr="00BE5AC2">
        <w:rPr>
          <w:sz w:val="28"/>
          <w:szCs w:val="28"/>
          <w:lang w:val="uk-UA"/>
        </w:rPr>
        <w:t>машини</w:t>
      </w:r>
      <w:r w:rsidRPr="00BA103F">
        <w:rPr>
          <w:sz w:val="28"/>
          <w:szCs w:val="28"/>
          <w:lang w:val="uk-UA"/>
        </w:rPr>
        <w:t xml:space="preserve"> </w:t>
      </w:r>
      <w:r w:rsidRPr="00BE5AC2">
        <w:rPr>
          <w:sz w:val="28"/>
          <w:szCs w:val="28"/>
          <w:lang w:val="uk-UA"/>
        </w:rPr>
        <w:t>коливається</w:t>
      </w:r>
      <w:r w:rsidRPr="00BA103F">
        <w:rPr>
          <w:sz w:val="28"/>
          <w:szCs w:val="28"/>
          <w:lang w:val="uk-UA"/>
        </w:rPr>
        <w:t xml:space="preserve"> </w:t>
      </w:r>
      <w:r w:rsidRPr="00BE5AC2">
        <w:rPr>
          <w:sz w:val="28"/>
          <w:szCs w:val="28"/>
          <w:lang w:val="uk-UA"/>
        </w:rPr>
        <w:t>також</w:t>
      </w:r>
      <w:r w:rsidRPr="00BA103F">
        <w:rPr>
          <w:sz w:val="28"/>
          <w:szCs w:val="28"/>
          <w:lang w:val="uk-UA"/>
        </w:rPr>
        <w:t xml:space="preserve"> </w:t>
      </w:r>
      <w:r w:rsidRPr="00BE5AC2">
        <w:rPr>
          <w:sz w:val="28"/>
          <w:szCs w:val="28"/>
          <w:lang w:val="uk-UA"/>
        </w:rPr>
        <w:t>величина</w:t>
      </w:r>
      <w:r w:rsidRPr="00BA103F">
        <w:rPr>
          <w:sz w:val="28"/>
          <w:szCs w:val="28"/>
          <w:lang w:val="uk-UA"/>
        </w:rPr>
        <w:t xml:space="preserve"> </w:t>
      </w:r>
      <w:r w:rsidRPr="00BA103F">
        <w:rPr>
          <w:i/>
          <w:iCs/>
          <w:sz w:val="28"/>
          <w:szCs w:val="28"/>
          <w:lang w:val="uk-UA"/>
        </w:rPr>
        <w:t xml:space="preserve">s. </w:t>
      </w:r>
      <w:r w:rsidRPr="00BE5AC2">
        <w:rPr>
          <w:sz w:val="28"/>
          <w:szCs w:val="28"/>
          <w:lang w:val="uk-UA"/>
        </w:rPr>
        <w:t xml:space="preserve">На </w:t>
      </w:r>
      <w:r w:rsidR="002D6C3A">
        <w:rPr>
          <w:sz w:val="28"/>
          <w:szCs w:val="28"/>
          <w:lang w:val="uk-UA"/>
        </w:rPr>
        <w:t>рисунку 31.</w:t>
      </w:r>
      <w:r w:rsidRPr="00BE5AC2">
        <w:rPr>
          <w:sz w:val="28"/>
          <w:szCs w:val="28"/>
          <w:lang w:val="uk-UA"/>
        </w:rPr>
        <w:t xml:space="preserve">2 представлені криві загасаючих коливань </w:t>
      </w:r>
      <m:oMath>
        <m:r>
          <w:rPr>
            <w:rFonts w:ascii="Cambria Math" w:hAnsi="Cambria Math"/>
            <w:sz w:val="28"/>
            <w:szCs w:val="28"/>
            <w:lang w:val="uk-UA"/>
          </w:rPr>
          <m:t>Ω</m:t>
        </m:r>
      </m:oMath>
      <w:r w:rsidRPr="00BE5AC2">
        <w:rPr>
          <w:sz w:val="28"/>
          <w:szCs w:val="28"/>
          <w:lang w:val="uk-UA"/>
        </w:rPr>
        <w:t xml:space="preserve">, </w:t>
      </w:r>
      <m:oMath>
        <m:r>
          <w:rPr>
            <w:rFonts w:ascii="Cambria Math" w:hAnsi="Cambria Math"/>
            <w:sz w:val="28"/>
            <w:szCs w:val="28"/>
            <w:lang w:val="uk-UA"/>
          </w:rPr>
          <m:t>θ</m:t>
        </m:r>
      </m:oMath>
      <w:r w:rsidRPr="00BE5AC2">
        <w:rPr>
          <w:sz w:val="28"/>
          <w:szCs w:val="28"/>
          <w:lang w:val="uk-UA"/>
        </w:rPr>
        <w:t xml:space="preserve"> </w:t>
      </w:r>
      <w:r w:rsidR="002D6C3A">
        <w:rPr>
          <w:sz w:val="28"/>
          <w:szCs w:val="28"/>
          <w:lang w:val="uk-UA"/>
        </w:rPr>
        <w:t>та</w:t>
      </w:r>
      <w:r w:rsidRPr="00BE5AC2">
        <w:rPr>
          <w:sz w:val="28"/>
          <w:szCs w:val="28"/>
          <w:lang w:val="uk-UA"/>
        </w:rPr>
        <w:t xml:space="preserve"> </w:t>
      </w:r>
      <w:r w:rsidRPr="002D6C3A">
        <w:rPr>
          <w:i/>
          <w:sz w:val="28"/>
          <w:szCs w:val="28"/>
          <w:lang w:val="uk-UA"/>
        </w:rPr>
        <w:t>s</w:t>
      </w:r>
      <w:r w:rsidRPr="00BE5AC2">
        <w:rPr>
          <w:sz w:val="28"/>
          <w:szCs w:val="28"/>
          <w:lang w:val="uk-UA"/>
        </w:rPr>
        <w:t>.</w:t>
      </w:r>
      <w:r w:rsidRPr="00BA103F">
        <w:rPr>
          <w:sz w:val="28"/>
          <w:szCs w:val="28"/>
          <w:lang w:val="uk-UA"/>
        </w:rPr>
        <w:t xml:space="preserve"> </w:t>
      </w:r>
      <w:r w:rsidRPr="00BE5AC2">
        <w:rPr>
          <w:sz w:val="28"/>
          <w:szCs w:val="28"/>
          <w:lang w:val="uk-UA"/>
        </w:rPr>
        <w:t xml:space="preserve">Індекси 1 </w:t>
      </w:r>
      <w:r w:rsidR="002D6C3A">
        <w:rPr>
          <w:sz w:val="28"/>
          <w:szCs w:val="28"/>
          <w:lang w:val="uk-UA"/>
        </w:rPr>
        <w:t>відносяться</w:t>
      </w:r>
      <w:r w:rsidRPr="00BE5AC2">
        <w:rPr>
          <w:sz w:val="28"/>
          <w:szCs w:val="28"/>
          <w:lang w:val="uk-UA"/>
        </w:rPr>
        <w:t xml:space="preserve"> до вихідного режиму, до початку коливань, а індекси 2</w:t>
      </w:r>
      <w:r w:rsidR="002D6C3A">
        <w:rPr>
          <w:sz w:val="28"/>
          <w:szCs w:val="28"/>
          <w:lang w:val="uk-UA"/>
        </w:rPr>
        <w:t xml:space="preserve"> – </w:t>
      </w:r>
      <w:r w:rsidRPr="00BE5AC2">
        <w:rPr>
          <w:sz w:val="28"/>
          <w:szCs w:val="28"/>
          <w:lang w:val="uk-UA"/>
        </w:rPr>
        <w:t>до наступного режиму, після загасання коливань.</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 xml:space="preserve">У ряді випадків виникають досить сильні коливання синхронних машин, які </w:t>
      </w:r>
      <w:r w:rsidR="002D6C3A">
        <w:rPr>
          <w:sz w:val="28"/>
          <w:szCs w:val="28"/>
          <w:lang w:val="uk-UA"/>
        </w:rPr>
        <w:t>дуже</w:t>
      </w:r>
      <w:r w:rsidRPr="00BE5AC2">
        <w:rPr>
          <w:sz w:val="28"/>
          <w:szCs w:val="28"/>
          <w:lang w:val="uk-UA"/>
        </w:rPr>
        <w:t xml:space="preserve"> порушують їхню нормальну роботу, а також роботу енергосистеми в цілому.</w:t>
      </w:r>
    </w:p>
    <w:p w:rsidR="00767F41" w:rsidRDefault="00767F41" w:rsidP="00767F41">
      <w:pPr>
        <w:shd w:val="clear" w:color="auto" w:fill="FFFFFF"/>
        <w:spacing w:line="360" w:lineRule="auto"/>
        <w:rPr>
          <w:sz w:val="28"/>
          <w:szCs w:val="28"/>
          <w:lang w:val="uk-UA"/>
        </w:rPr>
      </w:pPr>
      <w:r w:rsidRPr="00BE5AC2">
        <w:rPr>
          <w:sz w:val="28"/>
          <w:szCs w:val="28"/>
          <w:lang w:val="uk-UA"/>
        </w:rPr>
        <w:t>При коливаннях у синхронних машинах відбуваються складні перехідні процеси, які нижче розглядаються лише в основних рисах і переважно з фізичної точки зору.</w:t>
      </w:r>
    </w:p>
    <w:p w:rsidR="002A2F99" w:rsidRPr="00BA103F" w:rsidRDefault="002A2F99" w:rsidP="00767F41">
      <w:pPr>
        <w:shd w:val="clear" w:color="auto" w:fill="FFFFFF"/>
        <w:spacing w:line="360" w:lineRule="auto"/>
        <w:rPr>
          <w:sz w:val="28"/>
          <w:szCs w:val="28"/>
          <w:lang w:val="uk-UA"/>
        </w:rPr>
      </w:pPr>
    </w:p>
    <w:p w:rsidR="002A2F99" w:rsidRPr="002A2F99" w:rsidRDefault="002A2F99" w:rsidP="002D6C3A">
      <w:pPr>
        <w:shd w:val="clear" w:color="auto" w:fill="FFFFFF"/>
        <w:spacing w:line="360" w:lineRule="auto"/>
        <w:rPr>
          <w:b/>
          <w:i/>
          <w:sz w:val="28"/>
          <w:szCs w:val="28"/>
          <w:lang w:val="uk-UA"/>
        </w:rPr>
      </w:pPr>
      <w:r w:rsidRPr="002A2F99">
        <w:rPr>
          <w:b/>
          <w:i/>
          <w:sz w:val="28"/>
          <w:szCs w:val="28"/>
          <w:lang w:val="uk-UA"/>
        </w:rPr>
        <w:t>2 Види коливань</w:t>
      </w:r>
    </w:p>
    <w:p w:rsidR="00767F41" w:rsidRPr="00BA103F" w:rsidRDefault="00767F41" w:rsidP="002D6C3A">
      <w:pPr>
        <w:shd w:val="clear" w:color="auto" w:fill="FFFFFF"/>
        <w:spacing w:line="360" w:lineRule="auto"/>
        <w:rPr>
          <w:sz w:val="28"/>
          <w:szCs w:val="28"/>
          <w:lang w:val="uk-UA"/>
        </w:rPr>
      </w:pPr>
      <w:r w:rsidRPr="002D6C3A">
        <w:rPr>
          <w:sz w:val="28"/>
          <w:szCs w:val="28"/>
          <w:u w:val="single"/>
          <w:lang w:val="uk-UA"/>
        </w:rPr>
        <w:t xml:space="preserve">Коливання синхронних машин бувають </w:t>
      </w:r>
      <w:r w:rsidR="002D6C3A" w:rsidRPr="002D6C3A">
        <w:rPr>
          <w:sz w:val="28"/>
          <w:szCs w:val="28"/>
          <w:u w:val="single"/>
          <w:lang w:val="uk-UA"/>
        </w:rPr>
        <w:t>ви</w:t>
      </w:r>
      <w:r w:rsidRPr="002D6C3A">
        <w:rPr>
          <w:sz w:val="28"/>
          <w:szCs w:val="28"/>
          <w:u w:val="single"/>
          <w:lang w:val="uk-UA"/>
        </w:rPr>
        <w:t>мушені й вільні</w:t>
      </w:r>
      <w:r w:rsidRPr="00BE5AC2">
        <w:rPr>
          <w:sz w:val="28"/>
          <w:szCs w:val="28"/>
          <w:lang w:val="uk-UA"/>
        </w:rPr>
        <w:t>.</w:t>
      </w:r>
      <w:r w:rsidR="002D6C3A">
        <w:rPr>
          <w:sz w:val="28"/>
          <w:szCs w:val="28"/>
          <w:lang w:val="uk-UA"/>
        </w:rPr>
        <w:t xml:space="preserve"> Ви</w:t>
      </w:r>
      <w:r w:rsidRPr="00BE5AC2">
        <w:rPr>
          <w:sz w:val="28"/>
          <w:szCs w:val="28"/>
          <w:lang w:val="uk-UA"/>
        </w:rPr>
        <w:t>мушені коливання синхронної машини виникають у випадках, коли механічний момент на валу непо</w:t>
      </w:r>
      <w:r w:rsidR="002D6C3A">
        <w:rPr>
          <w:sz w:val="28"/>
          <w:szCs w:val="28"/>
          <w:lang w:val="uk-UA"/>
        </w:rPr>
        <w:t>стійний</w:t>
      </w:r>
      <w:r w:rsidRPr="00BE5AC2">
        <w:rPr>
          <w:sz w:val="28"/>
          <w:szCs w:val="28"/>
          <w:lang w:val="uk-UA"/>
        </w:rPr>
        <w:t xml:space="preserve"> і містить пульсуючі складові.</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Найчастіше це буває при з'єднанні синхронних машин з поршневими машинами (наприклад, дизельний первинний двигун у генератора й поршневий компресор у двигуна).</w:t>
      </w:r>
    </w:p>
    <w:p w:rsidR="00767F41" w:rsidRPr="00BA103F" w:rsidRDefault="002D6C3A" w:rsidP="00767F41">
      <w:pPr>
        <w:shd w:val="clear" w:color="auto" w:fill="FFFFFF"/>
        <w:spacing w:line="360" w:lineRule="auto"/>
        <w:rPr>
          <w:sz w:val="28"/>
          <w:szCs w:val="28"/>
          <w:lang w:val="uk-UA"/>
        </w:rPr>
      </w:pPr>
      <w:r>
        <w:rPr>
          <w:sz w:val="28"/>
          <w:szCs w:val="28"/>
          <w:lang w:val="uk-UA"/>
        </w:rPr>
        <w:lastRenderedPageBreak/>
        <w:t>Ви</w:t>
      </w:r>
      <w:r w:rsidR="00767F41" w:rsidRPr="00BE5AC2">
        <w:rPr>
          <w:sz w:val="28"/>
          <w:szCs w:val="28"/>
          <w:lang w:val="uk-UA"/>
        </w:rPr>
        <w:t>мушені</w:t>
      </w:r>
      <w:r w:rsidR="00767F41" w:rsidRPr="00BA103F">
        <w:rPr>
          <w:sz w:val="28"/>
          <w:szCs w:val="28"/>
          <w:lang w:val="uk-UA"/>
        </w:rPr>
        <w:t xml:space="preserve"> </w:t>
      </w:r>
      <w:r w:rsidR="00767F41" w:rsidRPr="00BE5AC2">
        <w:rPr>
          <w:sz w:val="28"/>
          <w:szCs w:val="28"/>
          <w:lang w:val="uk-UA"/>
        </w:rPr>
        <w:t>коливання</w:t>
      </w:r>
      <w:r w:rsidR="00767F41" w:rsidRPr="00BA103F">
        <w:rPr>
          <w:sz w:val="28"/>
          <w:szCs w:val="28"/>
          <w:lang w:val="uk-UA"/>
        </w:rPr>
        <w:t xml:space="preserve"> </w:t>
      </w:r>
      <w:r w:rsidR="00767F41" w:rsidRPr="00BE5AC2">
        <w:rPr>
          <w:sz w:val="28"/>
          <w:szCs w:val="28"/>
          <w:lang w:val="uk-UA"/>
        </w:rPr>
        <w:t>стають</w:t>
      </w:r>
      <w:r w:rsidR="00767F41" w:rsidRPr="00BA103F">
        <w:rPr>
          <w:sz w:val="28"/>
          <w:szCs w:val="28"/>
          <w:lang w:val="uk-UA"/>
        </w:rPr>
        <w:t xml:space="preserve"> </w:t>
      </w:r>
      <w:r w:rsidR="00767F41" w:rsidRPr="00BE5AC2">
        <w:rPr>
          <w:sz w:val="28"/>
          <w:szCs w:val="28"/>
          <w:lang w:val="uk-UA"/>
        </w:rPr>
        <w:t>особливо</w:t>
      </w:r>
      <w:r w:rsidR="00767F41" w:rsidRPr="00BA103F">
        <w:rPr>
          <w:sz w:val="28"/>
          <w:szCs w:val="28"/>
          <w:lang w:val="uk-UA"/>
        </w:rPr>
        <w:t xml:space="preserve"> </w:t>
      </w:r>
      <w:r w:rsidR="00767F41" w:rsidRPr="00BE5AC2">
        <w:rPr>
          <w:sz w:val="28"/>
          <w:szCs w:val="28"/>
          <w:lang w:val="uk-UA"/>
        </w:rPr>
        <w:t>сильн</w:t>
      </w:r>
      <w:r>
        <w:rPr>
          <w:sz w:val="28"/>
          <w:szCs w:val="28"/>
          <w:lang w:val="uk-UA"/>
        </w:rPr>
        <w:t>ими</w:t>
      </w:r>
      <w:r w:rsidR="00767F41" w:rsidRPr="00BA103F">
        <w:rPr>
          <w:sz w:val="28"/>
          <w:szCs w:val="28"/>
          <w:lang w:val="uk-UA"/>
        </w:rPr>
        <w:t xml:space="preserve">, </w:t>
      </w:r>
      <w:r w:rsidR="00767F41" w:rsidRPr="00BE5AC2">
        <w:rPr>
          <w:sz w:val="28"/>
          <w:szCs w:val="28"/>
          <w:lang w:val="uk-UA"/>
        </w:rPr>
        <w:t>небажана</w:t>
      </w:r>
      <w:r w:rsidR="00767F41" w:rsidRPr="00BA103F">
        <w:rPr>
          <w:sz w:val="28"/>
          <w:szCs w:val="28"/>
          <w:lang w:val="uk-UA"/>
        </w:rPr>
        <w:t xml:space="preserve"> </w:t>
      </w:r>
      <w:r w:rsidR="00767F41" w:rsidRPr="00BE5AC2">
        <w:rPr>
          <w:sz w:val="28"/>
          <w:szCs w:val="28"/>
          <w:lang w:val="uk-UA"/>
        </w:rPr>
        <w:t>й</w:t>
      </w:r>
      <w:r w:rsidR="00767F41" w:rsidRPr="00BA103F">
        <w:rPr>
          <w:sz w:val="28"/>
          <w:szCs w:val="28"/>
          <w:lang w:val="uk-UA"/>
        </w:rPr>
        <w:t xml:space="preserve"> </w:t>
      </w:r>
      <w:r w:rsidR="00767F41" w:rsidRPr="00BE5AC2">
        <w:rPr>
          <w:sz w:val="28"/>
          <w:szCs w:val="28"/>
          <w:lang w:val="uk-UA"/>
        </w:rPr>
        <w:t>небезпечними</w:t>
      </w:r>
      <w:r w:rsidR="00767F41" w:rsidRPr="00BA103F">
        <w:rPr>
          <w:sz w:val="28"/>
          <w:szCs w:val="28"/>
          <w:lang w:val="uk-UA"/>
        </w:rPr>
        <w:t xml:space="preserve">, </w:t>
      </w:r>
      <w:r w:rsidR="00767F41" w:rsidRPr="00BE5AC2">
        <w:rPr>
          <w:sz w:val="28"/>
          <w:szCs w:val="28"/>
          <w:lang w:val="uk-UA"/>
        </w:rPr>
        <w:t>коли</w:t>
      </w:r>
      <w:r w:rsidR="00767F41" w:rsidRPr="00BA103F">
        <w:rPr>
          <w:sz w:val="28"/>
          <w:szCs w:val="28"/>
          <w:lang w:val="uk-UA"/>
        </w:rPr>
        <w:t xml:space="preserve"> </w:t>
      </w:r>
      <w:r w:rsidR="00767F41" w:rsidRPr="00BE5AC2">
        <w:rPr>
          <w:sz w:val="28"/>
          <w:szCs w:val="28"/>
          <w:lang w:val="uk-UA"/>
        </w:rPr>
        <w:t>їхня</w:t>
      </w:r>
      <w:r w:rsidR="00767F41" w:rsidRPr="00BA103F">
        <w:rPr>
          <w:sz w:val="28"/>
          <w:szCs w:val="28"/>
          <w:lang w:val="uk-UA"/>
        </w:rPr>
        <w:t xml:space="preserve"> </w:t>
      </w:r>
      <w:r w:rsidR="00767F41" w:rsidRPr="00BE5AC2">
        <w:rPr>
          <w:sz w:val="28"/>
          <w:szCs w:val="28"/>
          <w:lang w:val="uk-UA"/>
        </w:rPr>
        <w:t>частота</w:t>
      </w:r>
      <w:r w:rsidR="00767F41" w:rsidRPr="00BA103F">
        <w:rPr>
          <w:sz w:val="28"/>
          <w:szCs w:val="28"/>
          <w:lang w:val="uk-UA"/>
        </w:rPr>
        <w:t xml:space="preserve"> </w:t>
      </w:r>
      <w:r w:rsidR="00767F41" w:rsidRPr="00BA103F">
        <w:rPr>
          <w:i/>
          <w:iCs/>
          <w:sz w:val="28"/>
          <w:szCs w:val="28"/>
          <w:lang w:val="uk-UA"/>
        </w:rPr>
        <w:t>f</w:t>
      </w:r>
      <w:r>
        <w:rPr>
          <w:i/>
          <w:iCs/>
          <w:sz w:val="28"/>
          <w:szCs w:val="28"/>
          <w:vertAlign w:val="subscript"/>
          <w:lang w:val="uk-UA"/>
        </w:rPr>
        <w:t>в</w:t>
      </w:r>
      <w:r w:rsidR="00767F41" w:rsidRPr="00BA103F">
        <w:rPr>
          <w:i/>
          <w:iCs/>
          <w:sz w:val="28"/>
          <w:szCs w:val="28"/>
          <w:lang w:val="uk-UA"/>
        </w:rPr>
        <w:t xml:space="preserve"> </w:t>
      </w:r>
      <w:r w:rsidR="00767F41" w:rsidRPr="00BE5AC2">
        <w:rPr>
          <w:sz w:val="28"/>
          <w:szCs w:val="28"/>
          <w:lang w:val="uk-UA"/>
        </w:rPr>
        <w:t>близька</w:t>
      </w:r>
      <w:r w:rsidR="00767F41" w:rsidRPr="00BA103F">
        <w:rPr>
          <w:sz w:val="28"/>
          <w:szCs w:val="28"/>
          <w:lang w:val="uk-UA"/>
        </w:rPr>
        <w:t xml:space="preserve"> </w:t>
      </w:r>
      <w:r w:rsidR="00767F41" w:rsidRPr="00BE5AC2">
        <w:rPr>
          <w:sz w:val="28"/>
          <w:szCs w:val="28"/>
          <w:lang w:val="uk-UA"/>
        </w:rPr>
        <w:t>до</w:t>
      </w:r>
      <w:r w:rsidR="00767F41" w:rsidRPr="00BA103F">
        <w:rPr>
          <w:sz w:val="28"/>
          <w:szCs w:val="28"/>
          <w:lang w:val="uk-UA"/>
        </w:rPr>
        <w:t xml:space="preserve"> </w:t>
      </w:r>
      <w:r w:rsidR="00767F41" w:rsidRPr="00BE5AC2">
        <w:rPr>
          <w:sz w:val="28"/>
          <w:szCs w:val="28"/>
          <w:lang w:val="uk-UA"/>
        </w:rPr>
        <w:t>частоти</w:t>
      </w:r>
      <w:r w:rsidR="00767F41" w:rsidRPr="00BA103F">
        <w:rPr>
          <w:sz w:val="28"/>
          <w:szCs w:val="28"/>
          <w:lang w:val="uk-UA"/>
        </w:rPr>
        <w:t xml:space="preserve"> </w:t>
      </w:r>
      <w:r w:rsidR="00767F41" w:rsidRPr="00BE5AC2">
        <w:rPr>
          <w:sz w:val="28"/>
          <w:szCs w:val="28"/>
          <w:lang w:val="uk-UA"/>
        </w:rPr>
        <w:t>власних</w:t>
      </w:r>
      <w:r w:rsidR="00767F41" w:rsidRPr="00BA103F">
        <w:rPr>
          <w:sz w:val="28"/>
          <w:szCs w:val="28"/>
          <w:lang w:val="uk-UA"/>
        </w:rPr>
        <w:t xml:space="preserve"> </w:t>
      </w:r>
      <w:r w:rsidR="00767F41" w:rsidRPr="00BE5AC2">
        <w:rPr>
          <w:sz w:val="28"/>
          <w:szCs w:val="28"/>
          <w:lang w:val="uk-UA"/>
        </w:rPr>
        <w:t>або</w:t>
      </w:r>
      <w:r w:rsidR="00767F41" w:rsidRPr="00BA103F">
        <w:rPr>
          <w:sz w:val="28"/>
          <w:szCs w:val="28"/>
          <w:lang w:val="uk-UA"/>
        </w:rPr>
        <w:t xml:space="preserve"> </w:t>
      </w:r>
      <w:r w:rsidR="00767F41" w:rsidRPr="00BE5AC2">
        <w:rPr>
          <w:sz w:val="28"/>
          <w:szCs w:val="28"/>
          <w:lang w:val="uk-UA"/>
        </w:rPr>
        <w:t>вільних</w:t>
      </w:r>
      <w:r w:rsidR="00767F41" w:rsidRPr="00BA103F">
        <w:rPr>
          <w:sz w:val="28"/>
          <w:szCs w:val="28"/>
          <w:lang w:val="uk-UA"/>
        </w:rPr>
        <w:t xml:space="preserve"> </w:t>
      </w:r>
      <w:r w:rsidR="00767F41" w:rsidRPr="00BE5AC2">
        <w:rPr>
          <w:sz w:val="28"/>
          <w:szCs w:val="28"/>
          <w:lang w:val="uk-UA"/>
        </w:rPr>
        <w:t>коливань</w:t>
      </w:r>
      <w:r w:rsidR="00767F41" w:rsidRPr="00BA103F">
        <w:rPr>
          <w:sz w:val="28"/>
          <w:szCs w:val="28"/>
          <w:lang w:val="uk-UA"/>
        </w:rPr>
        <w:t xml:space="preserve"> </w:t>
      </w:r>
      <w:r w:rsidRPr="00BA103F">
        <w:rPr>
          <w:i/>
          <w:iCs/>
          <w:sz w:val="28"/>
          <w:szCs w:val="28"/>
          <w:lang w:val="uk-UA"/>
        </w:rPr>
        <w:t>f</w:t>
      </w:r>
      <w:r w:rsidR="00767F41" w:rsidRPr="00BA103F">
        <w:rPr>
          <w:i/>
          <w:iCs/>
          <w:sz w:val="28"/>
          <w:szCs w:val="28"/>
          <w:vertAlign w:val="subscript"/>
          <w:lang w:val="uk-UA"/>
        </w:rPr>
        <w:t>0</w:t>
      </w:r>
      <w:r w:rsidR="00767F41" w:rsidRPr="00BA103F">
        <w:rPr>
          <w:i/>
          <w:iCs/>
          <w:sz w:val="28"/>
          <w:szCs w:val="28"/>
          <w:lang w:val="uk-UA"/>
        </w:rPr>
        <w:t xml:space="preserve"> </w:t>
      </w:r>
      <w:r w:rsidR="00767F41" w:rsidRPr="00BE5AC2">
        <w:rPr>
          <w:sz w:val="28"/>
          <w:szCs w:val="28"/>
          <w:lang w:val="uk-UA"/>
        </w:rPr>
        <w:t>і</w:t>
      </w:r>
      <w:r w:rsidR="00767F41" w:rsidRPr="00BA103F">
        <w:rPr>
          <w:sz w:val="28"/>
          <w:szCs w:val="28"/>
          <w:lang w:val="uk-UA"/>
        </w:rPr>
        <w:t xml:space="preserve"> </w:t>
      </w:r>
      <w:r w:rsidR="00767F41" w:rsidRPr="00BE5AC2">
        <w:rPr>
          <w:sz w:val="28"/>
          <w:szCs w:val="28"/>
          <w:lang w:val="uk-UA"/>
        </w:rPr>
        <w:t>тому</w:t>
      </w:r>
      <w:r w:rsidR="00767F41" w:rsidRPr="00BA103F">
        <w:rPr>
          <w:sz w:val="28"/>
          <w:szCs w:val="28"/>
          <w:lang w:val="uk-UA"/>
        </w:rPr>
        <w:t xml:space="preserve"> </w:t>
      </w:r>
      <w:r w:rsidR="00767F41" w:rsidRPr="00BE5AC2">
        <w:rPr>
          <w:sz w:val="28"/>
          <w:szCs w:val="28"/>
          <w:lang w:val="uk-UA"/>
        </w:rPr>
        <w:t>виникають</w:t>
      </w:r>
      <w:r w:rsidR="00767F41" w:rsidRPr="00BA103F">
        <w:rPr>
          <w:sz w:val="28"/>
          <w:szCs w:val="28"/>
          <w:lang w:val="uk-UA"/>
        </w:rPr>
        <w:t xml:space="preserve"> </w:t>
      </w:r>
      <w:r w:rsidR="00767F41" w:rsidRPr="00BE5AC2">
        <w:rPr>
          <w:sz w:val="28"/>
          <w:szCs w:val="28"/>
          <w:lang w:val="uk-UA"/>
        </w:rPr>
        <w:t>резонансні</w:t>
      </w:r>
      <w:r w:rsidR="00767F41" w:rsidRPr="00BA103F">
        <w:rPr>
          <w:sz w:val="28"/>
          <w:szCs w:val="28"/>
          <w:lang w:val="uk-UA"/>
        </w:rPr>
        <w:t xml:space="preserve"> </w:t>
      </w:r>
      <w:r w:rsidR="00767F41" w:rsidRPr="00BE5AC2">
        <w:rPr>
          <w:sz w:val="28"/>
          <w:szCs w:val="28"/>
          <w:lang w:val="uk-UA"/>
        </w:rPr>
        <w:t>явища</w:t>
      </w:r>
      <w:r w:rsidR="00767F41" w:rsidRPr="00BA103F">
        <w:rPr>
          <w:sz w:val="28"/>
          <w:szCs w:val="28"/>
          <w:lang w:val="uk-UA"/>
        </w:rPr>
        <w:t xml:space="preserve">, а </w:t>
      </w:r>
      <w:r w:rsidR="00767F41" w:rsidRPr="00BE5AC2">
        <w:rPr>
          <w:sz w:val="28"/>
          <w:szCs w:val="28"/>
          <w:lang w:val="uk-UA"/>
        </w:rPr>
        <w:t>також</w:t>
      </w:r>
      <w:r w:rsidR="00767F41" w:rsidRPr="00BA103F">
        <w:rPr>
          <w:sz w:val="28"/>
          <w:szCs w:val="28"/>
          <w:lang w:val="uk-UA"/>
        </w:rPr>
        <w:t xml:space="preserve"> </w:t>
      </w:r>
      <w:r w:rsidR="00767F41" w:rsidRPr="00BE5AC2">
        <w:rPr>
          <w:sz w:val="28"/>
          <w:szCs w:val="28"/>
          <w:lang w:val="uk-UA"/>
        </w:rPr>
        <w:t>коли</w:t>
      </w:r>
      <w:r w:rsidR="00767F41" w:rsidRPr="00BA103F">
        <w:rPr>
          <w:sz w:val="28"/>
          <w:szCs w:val="28"/>
          <w:lang w:val="uk-UA"/>
        </w:rPr>
        <w:t xml:space="preserve"> в </w:t>
      </w:r>
      <w:r w:rsidR="00767F41" w:rsidRPr="00BE5AC2">
        <w:rPr>
          <w:sz w:val="28"/>
          <w:szCs w:val="28"/>
          <w:lang w:val="uk-UA"/>
        </w:rPr>
        <w:t>загальну</w:t>
      </w:r>
      <w:r w:rsidR="00767F41" w:rsidRPr="00BA103F">
        <w:rPr>
          <w:sz w:val="28"/>
          <w:szCs w:val="28"/>
          <w:lang w:val="uk-UA"/>
        </w:rPr>
        <w:t xml:space="preserve"> </w:t>
      </w:r>
      <w:r w:rsidR="00767F41" w:rsidRPr="00BE5AC2">
        <w:rPr>
          <w:sz w:val="28"/>
          <w:szCs w:val="28"/>
          <w:lang w:val="uk-UA"/>
        </w:rPr>
        <w:t>мережу</w:t>
      </w:r>
      <w:r w:rsidR="00767F41" w:rsidRPr="00BA103F">
        <w:rPr>
          <w:sz w:val="28"/>
          <w:szCs w:val="28"/>
          <w:lang w:val="uk-UA"/>
        </w:rPr>
        <w:t xml:space="preserve"> </w:t>
      </w:r>
      <w:r w:rsidR="00767F41" w:rsidRPr="00BE5AC2">
        <w:rPr>
          <w:sz w:val="28"/>
          <w:szCs w:val="28"/>
          <w:lang w:val="uk-UA"/>
        </w:rPr>
        <w:t>включено</w:t>
      </w:r>
      <w:r w:rsidR="00767F41" w:rsidRPr="00BA103F">
        <w:rPr>
          <w:sz w:val="28"/>
          <w:szCs w:val="28"/>
          <w:lang w:val="uk-UA"/>
        </w:rPr>
        <w:t xml:space="preserve"> </w:t>
      </w:r>
      <w:r w:rsidR="00767F41" w:rsidRPr="00BE5AC2">
        <w:rPr>
          <w:sz w:val="28"/>
          <w:szCs w:val="28"/>
          <w:lang w:val="uk-UA"/>
        </w:rPr>
        <w:t>кілька</w:t>
      </w:r>
      <w:r w:rsidR="00767F41" w:rsidRPr="00BA103F">
        <w:rPr>
          <w:sz w:val="28"/>
          <w:szCs w:val="28"/>
          <w:lang w:val="uk-UA"/>
        </w:rPr>
        <w:t xml:space="preserve"> </w:t>
      </w:r>
      <w:r w:rsidR="00767F41" w:rsidRPr="00BE5AC2">
        <w:rPr>
          <w:sz w:val="28"/>
          <w:szCs w:val="28"/>
          <w:lang w:val="uk-UA"/>
        </w:rPr>
        <w:t>синхронних</w:t>
      </w:r>
      <w:r w:rsidR="00767F41" w:rsidRPr="00BA103F">
        <w:rPr>
          <w:sz w:val="28"/>
          <w:szCs w:val="28"/>
          <w:lang w:val="uk-UA"/>
        </w:rPr>
        <w:t xml:space="preserve"> </w:t>
      </w:r>
      <w:r w:rsidR="00767F41" w:rsidRPr="00BE5AC2">
        <w:rPr>
          <w:sz w:val="28"/>
          <w:szCs w:val="28"/>
          <w:lang w:val="uk-UA"/>
        </w:rPr>
        <w:t>машин</w:t>
      </w:r>
      <w:r w:rsidR="00767F41" w:rsidRPr="00BA103F">
        <w:rPr>
          <w:sz w:val="28"/>
          <w:szCs w:val="28"/>
          <w:lang w:val="uk-UA"/>
        </w:rPr>
        <w:t>,</w:t>
      </w:r>
      <w:r w:rsidR="00767F41" w:rsidRPr="00BE5AC2">
        <w:rPr>
          <w:sz w:val="28"/>
          <w:szCs w:val="28"/>
          <w:lang w:val="uk-UA"/>
        </w:rPr>
        <w:t xml:space="preserve"> що</w:t>
      </w:r>
      <w:r w:rsidR="00767F41" w:rsidRPr="00BA103F">
        <w:rPr>
          <w:sz w:val="28"/>
          <w:szCs w:val="28"/>
          <w:lang w:val="uk-UA"/>
        </w:rPr>
        <w:t xml:space="preserve"> </w:t>
      </w:r>
      <w:r w:rsidR="00767F41" w:rsidRPr="00BE5AC2">
        <w:rPr>
          <w:sz w:val="28"/>
          <w:szCs w:val="28"/>
          <w:lang w:val="uk-UA"/>
        </w:rPr>
        <w:t>мають</w:t>
      </w:r>
      <w:r w:rsidR="00767F41" w:rsidRPr="00BA103F">
        <w:rPr>
          <w:sz w:val="28"/>
          <w:szCs w:val="28"/>
          <w:lang w:val="uk-UA"/>
        </w:rPr>
        <w:t xml:space="preserve"> </w:t>
      </w:r>
      <w:r>
        <w:rPr>
          <w:sz w:val="28"/>
          <w:szCs w:val="28"/>
          <w:lang w:val="uk-UA"/>
        </w:rPr>
        <w:t>ви</w:t>
      </w:r>
      <w:r w:rsidR="00767F41" w:rsidRPr="00BE5AC2">
        <w:rPr>
          <w:sz w:val="28"/>
          <w:szCs w:val="28"/>
          <w:lang w:val="uk-UA"/>
        </w:rPr>
        <w:t>мушені</w:t>
      </w:r>
      <w:r w:rsidR="00767F41" w:rsidRPr="00BA103F">
        <w:rPr>
          <w:sz w:val="28"/>
          <w:szCs w:val="28"/>
          <w:lang w:val="uk-UA"/>
        </w:rPr>
        <w:t xml:space="preserve"> </w:t>
      </w:r>
      <w:r w:rsidR="00767F41" w:rsidRPr="00BE5AC2">
        <w:rPr>
          <w:sz w:val="28"/>
          <w:szCs w:val="28"/>
          <w:lang w:val="uk-UA"/>
        </w:rPr>
        <w:t>коливання</w:t>
      </w:r>
      <w:r w:rsidR="00767F41" w:rsidRPr="00BA103F">
        <w:rPr>
          <w:sz w:val="28"/>
          <w:szCs w:val="28"/>
          <w:lang w:val="uk-UA"/>
        </w:rPr>
        <w:t xml:space="preserve"> </w:t>
      </w:r>
      <w:r w:rsidR="00767F41" w:rsidRPr="00BE5AC2">
        <w:rPr>
          <w:sz w:val="28"/>
          <w:szCs w:val="28"/>
          <w:lang w:val="uk-UA"/>
        </w:rPr>
        <w:t>з</w:t>
      </w:r>
      <w:r w:rsidR="00767F41" w:rsidRPr="00BA103F">
        <w:rPr>
          <w:sz w:val="28"/>
          <w:szCs w:val="28"/>
          <w:lang w:val="uk-UA"/>
        </w:rPr>
        <w:t xml:space="preserve"> </w:t>
      </w:r>
      <w:r w:rsidR="00767F41" w:rsidRPr="00BE5AC2">
        <w:rPr>
          <w:sz w:val="28"/>
          <w:szCs w:val="28"/>
          <w:lang w:val="uk-UA"/>
        </w:rPr>
        <w:t>однаковими</w:t>
      </w:r>
      <w:r w:rsidR="00767F41" w:rsidRPr="00BA103F">
        <w:rPr>
          <w:sz w:val="28"/>
          <w:szCs w:val="28"/>
          <w:lang w:val="uk-UA"/>
        </w:rPr>
        <w:t xml:space="preserve"> </w:t>
      </w:r>
      <w:r w:rsidR="00767F41" w:rsidRPr="00BE5AC2">
        <w:rPr>
          <w:sz w:val="28"/>
          <w:szCs w:val="28"/>
          <w:lang w:val="uk-UA"/>
        </w:rPr>
        <w:t>або</w:t>
      </w:r>
      <w:r w:rsidR="00767F41" w:rsidRPr="00BA103F">
        <w:rPr>
          <w:sz w:val="28"/>
          <w:szCs w:val="28"/>
          <w:lang w:val="uk-UA"/>
        </w:rPr>
        <w:t xml:space="preserve"> </w:t>
      </w:r>
      <w:r w:rsidR="00767F41" w:rsidRPr="00BE5AC2">
        <w:rPr>
          <w:sz w:val="28"/>
          <w:szCs w:val="28"/>
          <w:lang w:val="uk-UA"/>
        </w:rPr>
        <w:t>кратними</w:t>
      </w:r>
      <w:r w:rsidR="00767F41" w:rsidRPr="00BA103F">
        <w:rPr>
          <w:sz w:val="28"/>
          <w:szCs w:val="28"/>
          <w:lang w:val="uk-UA"/>
        </w:rPr>
        <w:t xml:space="preserve"> </w:t>
      </w:r>
      <w:r w:rsidR="00767F41" w:rsidRPr="00BE5AC2">
        <w:rPr>
          <w:sz w:val="28"/>
          <w:szCs w:val="28"/>
          <w:lang w:val="uk-UA"/>
        </w:rPr>
        <w:t>частотами</w:t>
      </w:r>
      <w:r w:rsidR="00767F41" w:rsidRPr="00BA103F">
        <w:rPr>
          <w:sz w:val="28"/>
          <w:szCs w:val="28"/>
          <w:lang w:val="uk-UA"/>
        </w:rPr>
        <w:t xml:space="preserve">. </w:t>
      </w:r>
      <w:r w:rsidR="00767F41" w:rsidRPr="00BE5AC2">
        <w:rPr>
          <w:sz w:val="28"/>
          <w:szCs w:val="28"/>
          <w:lang w:val="uk-UA"/>
        </w:rPr>
        <w:t>Наприклад, іноді виникають утруднення при паралельній роботі так званих синхронних дизель-генераторів, первинними двигунами яких є дизелі.</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 xml:space="preserve">Для зменшення </w:t>
      </w:r>
      <w:r w:rsidR="00FD7158">
        <w:rPr>
          <w:sz w:val="28"/>
          <w:szCs w:val="28"/>
          <w:lang w:val="uk-UA"/>
        </w:rPr>
        <w:t>ви</w:t>
      </w:r>
      <w:r w:rsidRPr="00BE5AC2">
        <w:rPr>
          <w:sz w:val="28"/>
          <w:szCs w:val="28"/>
          <w:lang w:val="uk-UA"/>
        </w:rPr>
        <w:t>мушених коливань дизель-генератори, а часто також двигуни поршневих компресорів забезпечуються маховиками.</w:t>
      </w:r>
      <w:r w:rsidRPr="00BA103F">
        <w:rPr>
          <w:sz w:val="28"/>
          <w:szCs w:val="28"/>
          <w:lang w:val="uk-UA"/>
        </w:rPr>
        <w:t xml:space="preserve"> </w:t>
      </w:r>
      <w:r w:rsidRPr="00BE5AC2">
        <w:rPr>
          <w:sz w:val="28"/>
          <w:szCs w:val="28"/>
          <w:lang w:val="uk-UA"/>
        </w:rPr>
        <w:t>Маховики іноді приєднуються безпосередньо до роторного колеса синхронної машини або ротор машини виконується з підвищеним маховим моментом (більший діаметр і маса).</w:t>
      </w:r>
      <w:r w:rsidRPr="00BA103F">
        <w:rPr>
          <w:sz w:val="28"/>
          <w:szCs w:val="28"/>
          <w:lang w:val="uk-UA"/>
        </w:rPr>
        <w:t xml:space="preserve"> </w:t>
      </w:r>
      <w:r w:rsidRPr="00BE5AC2">
        <w:rPr>
          <w:sz w:val="28"/>
          <w:szCs w:val="28"/>
          <w:lang w:val="uk-UA"/>
        </w:rPr>
        <w:t>Дизель-генератори мають для зменшення коливань також заспокійливі обмотки.</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Вільні коливання властиві самій природі синхронної машини, тому що вона при паралельній роботі з мережею або іншими синхронними машинами являє собою коливальну систему.</w:t>
      </w:r>
    </w:p>
    <w:p w:rsidR="00767F41" w:rsidRPr="00FD7158" w:rsidRDefault="00767F41" w:rsidP="00767F41">
      <w:pPr>
        <w:shd w:val="clear" w:color="auto" w:fill="FFFFFF"/>
        <w:spacing w:line="360" w:lineRule="auto"/>
        <w:rPr>
          <w:sz w:val="28"/>
          <w:szCs w:val="28"/>
          <w:lang w:val="uk-UA"/>
        </w:rPr>
      </w:pPr>
      <w:r w:rsidRPr="00BE5AC2">
        <w:rPr>
          <w:sz w:val="28"/>
          <w:szCs w:val="28"/>
          <w:lang w:val="uk-UA"/>
        </w:rPr>
        <w:t>Такі</w:t>
      </w:r>
      <w:r w:rsidRPr="00BA103F">
        <w:rPr>
          <w:sz w:val="28"/>
          <w:szCs w:val="28"/>
          <w:lang w:val="uk-UA"/>
        </w:rPr>
        <w:t xml:space="preserve"> </w:t>
      </w:r>
      <w:r w:rsidRPr="00BE5AC2">
        <w:rPr>
          <w:sz w:val="28"/>
          <w:szCs w:val="28"/>
          <w:lang w:val="uk-UA"/>
        </w:rPr>
        <w:t>коливання</w:t>
      </w:r>
      <w:r w:rsidRPr="00BA103F">
        <w:rPr>
          <w:sz w:val="28"/>
          <w:szCs w:val="28"/>
          <w:lang w:val="uk-UA"/>
        </w:rPr>
        <w:t xml:space="preserve"> </w:t>
      </w:r>
      <w:r w:rsidRPr="00BE5AC2">
        <w:rPr>
          <w:sz w:val="28"/>
          <w:szCs w:val="28"/>
          <w:lang w:val="uk-UA"/>
        </w:rPr>
        <w:t>виникають</w:t>
      </w:r>
      <w:r w:rsidRPr="00BA103F">
        <w:rPr>
          <w:sz w:val="28"/>
          <w:szCs w:val="28"/>
          <w:lang w:val="uk-UA"/>
        </w:rPr>
        <w:t xml:space="preserve"> </w:t>
      </w:r>
      <w:r w:rsidRPr="00BE5AC2">
        <w:rPr>
          <w:sz w:val="28"/>
          <w:szCs w:val="28"/>
          <w:lang w:val="uk-UA"/>
        </w:rPr>
        <w:t>при</w:t>
      </w:r>
      <w:r w:rsidRPr="00BA103F">
        <w:rPr>
          <w:sz w:val="28"/>
          <w:szCs w:val="28"/>
          <w:lang w:val="uk-UA"/>
        </w:rPr>
        <w:t xml:space="preserve"> </w:t>
      </w:r>
      <w:r w:rsidRPr="00BE5AC2">
        <w:rPr>
          <w:sz w:val="28"/>
          <w:szCs w:val="28"/>
          <w:lang w:val="uk-UA"/>
        </w:rPr>
        <w:t>будь-яких</w:t>
      </w:r>
      <w:r w:rsidRPr="00BA103F">
        <w:rPr>
          <w:sz w:val="28"/>
          <w:szCs w:val="28"/>
          <w:lang w:val="uk-UA"/>
        </w:rPr>
        <w:t xml:space="preserve"> </w:t>
      </w:r>
      <w:r w:rsidRPr="00BE5AC2">
        <w:rPr>
          <w:sz w:val="28"/>
          <w:szCs w:val="28"/>
          <w:lang w:val="uk-UA"/>
        </w:rPr>
        <w:t>раптових</w:t>
      </w:r>
      <w:r w:rsidRPr="00BA103F">
        <w:rPr>
          <w:sz w:val="28"/>
          <w:szCs w:val="28"/>
          <w:lang w:val="uk-UA"/>
        </w:rPr>
        <w:t xml:space="preserve"> </w:t>
      </w:r>
      <w:r w:rsidRPr="00BE5AC2">
        <w:rPr>
          <w:sz w:val="28"/>
          <w:szCs w:val="28"/>
          <w:lang w:val="uk-UA"/>
        </w:rPr>
        <w:t>або</w:t>
      </w:r>
      <w:r w:rsidRPr="00BA103F">
        <w:rPr>
          <w:sz w:val="28"/>
          <w:szCs w:val="28"/>
          <w:lang w:val="uk-UA"/>
        </w:rPr>
        <w:t xml:space="preserve"> </w:t>
      </w:r>
      <w:r w:rsidRPr="00BE5AC2">
        <w:rPr>
          <w:sz w:val="28"/>
          <w:szCs w:val="28"/>
          <w:lang w:val="uk-UA"/>
        </w:rPr>
        <w:t>різких</w:t>
      </w:r>
      <w:r w:rsidRPr="00BA103F">
        <w:rPr>
          <w:sz w:val="28"/>
          <w:szCs w:val="28"/>
          <w:lang w:val="uk-UA"/>
        </w:rPr>
        <w:t xml:space="preserve"> </w:t>
      </w:r>
      <w:r w:rsidRPr="00BE5AC2">
        <w:rPr>
          <w:sz w:val="28"/>
          <w:szCs w:val="28"/>
          <w:lang w:val="uk-UA"/>
        </w:rPr>
        <w:t>порушеннях</w:t>
      </w:r>
      <w:r w:rsidRPr="00BA103F">
        <w:rPr>
          <w:sz w:val="28"/>
          <w:szCs w:val="28"/>
          <w:lang w:val="uk-UA"/>
        </w:rPr>
        <w:t xml:space="preserve"> </w:t>
      </w:r>
      <w:r w:rsidRPr="00BE5AC2">
        <w:rPr>
          <w:sz w:val="28"/>
          <w:szCs w:val="28"/>
          <w:lang w:val="uk-UA"/>
        </w:rPr>
        <w:t>або</w:t>
      </w:r>
      <w:r w:rsidRPr="00BA103F">
        <w:rPr>
          <w:sz w:val="28"/>
          <w:szCs w:val="28"/>
          <w:lang w:val="uk-UA"/>
        </w:rPr>
        <w:t xml:space="preserve"> </w:t>
      </w:r>
      <w:r w:rsidRPr="00BE5AC2">
        <w:rPr>
          <w:sz w:val="28"/>
          <w:szCs w:val="28"/>
          <w:lang w:val="uk-UA"/>
        </w:rPr>
        <w:t>змінах</w:t>
      </w:r>
      <w:r w:rsidRPr="00BA103F">
        <w:rPr>
          <w:sz w:val="28"/>
          <w:szCs w:val="28"/>
          <w:lang w:val="uk-UA"/>
        </w:rPr>
        <w:t xml:space="preserve"> </w:t>
      </w:r>
      <w:r w:rsidRPr="00BE5AC2">
        <w:rPr>
          <w:sz w:val="28"/>
          <w:szCs w:val="28"/>
          <w:lang w:val="uk-UA"/>
        </w:rPr>
        <w:t>режиму</w:t>
      </w:r>
      <w:r w:rsidRPr="00BA103F">
        <w:rPr>
          <w:sz w:val="28"/>
          <w:szCs w:val="28"/>
          <w:lang w:val="uk-UA"/>
        </w:rPr>
        <w:t xml:space="preserve"> </w:t>
      </w:r>
      <w:r w:rsidRPr="00BE5AC2">
        <w:rPr>
          <w:sz w:val="28"/>
          <w:szCs w:val="28"/>
          <w:lang w:val="uk-UA"/>
        </w:rPr>
        <w:t>роботи</w:t>
      </w:r>
      <w:r w:rsidRPr="00BA103F">
        <w:rPr>
          <w:sz w:val="28"/>
          <w:szCs w:val="28"/>
          <w:lang w:val="uk-UA"/>
        </w:rPr>
        <w:t xml:space="preserve"> </w:t>
      </w:r>
      <w:r w:rsidRPr="00BE5AC2">
        <w:rPr>
          <w:sz w:val="28"/>
          <w:szCs w:val="28"/>
          <w:lang w:val="uk-UA"/>
        </w:rPr>
        <w:t>синхронної</w:t>
      </w:r>
      <w:r w:rsidRPr="00BA103F">
        <w:rPr>
          <w:sz w:val="28"/>
          <w:szCs w:val="28"/>
          <w:lang w:val="uk-UA"/>
        </w:rPr>
        <w:t xml:space="preserve"> </w:t>
      </w:r>
      <w:r w:rsidRPr="00BE5AC2">
        <w:rPr>
          <w:sz w:val="28"/>
          <w:szCs w:val="28"/>
          <w:lang w:val="uk-UA"/>
        </w:rPr>
        <w:t>машини</w:t>
      </w:r>
      <w:r w:rsidRPr="00BA103F">
        <w:rPr>
          <w:sz w:val="28"/>
          <w:szCs w:val="28"/>
          <w:lang w:val="uk-UA"/>
        </w:rPr>
        <w:t xml:space="preserve"> (на</w:t>
      </w:r>
      <w:r w:rsidR="00FD7158">
        <w:rPr>
          <w:sz w:val="28"/>
          <w:szCs w:val="28"/>
          <w:lang w:val="uk-UA"/>
        </w:rPr>
        <w:t>кид</w:t>
      </w:r>
      <w:r w:rsidRPr="00BA103F">
        <w:rPr>
          <w:sz w:val="28"/>
          <w:szCs w:val="28"/>
          <w:lang w:val="uk-UA"/>
        </w:rPr>
        <w:t xml:space="preserve"> </w:t>
      </w:r>
      <w:r w:rsidRPr="00BE5AC2">
        <w:rPr>
          <w:sz w:val="28"/>
          <w:szCs w:val="28"/>
          <w:lang w:val="uk-UA"/>
        </w:rPr>
        <w:t>або</w:t>
      </w:r>
      <w:r w:rsidRPr="00BA103F">
        <w:rPr>
          <w:sz w:val="28"/>
          <w:szCs w:val="28"/>
          <w:lang w:val="uk-UA"/>
        </w:rPr>
        <w:t xml:space="preserve"> </w:t>
      </w:r>
      <w:r w:rsidRPr="00BE5AC2">
        <w:rPr>
          <w:sz w:val="28"/>
          <w:szCs w:val="28"/>
          <w:lang w:val="uk-UA"/>
        </w:rPr>
        <w:t>скидання</w:t>
      </w:r>
      <w:r w:rsidRPr="00BA103F">
        <w:rPr>
          <w:sz w:val="28"/>
          <w:szCs w:val="28"/>
          <w:lang w:val="uk-UA"/>
        </w:rPr>
        <w:t xml:space="preserve"> </w:t>
      </w:r>
      <w:r w:rsidRPr="00BE5AC2">
        <w:rPr>
          <w:sz w:val="28"/>
          <w:szCs w:val="28"/>
          <w:lang w:val="uk-UA"/>
        </w:rPr>
        <w:t>навантаження</w:t>
      </w:r>
      <w:r w:rsidRPr="00BA103F">
        <w:rPr>
          <w:sz w:val="28"/>
          <w:szCs w:val="28"/>
          <w:lang w:val="uk-UA"/>
        </w:rPr>
        <w:t xml:space="preserve">, </w:t>
      </w:r>
      <w:r w:rsidRPr="00BE5AC2">
        <w:rPr>
          <w:sz w:val="28"/>
          <w:szCs w:val="28"/>
          <w:lang w:val="uk-UA"/>
        </w:rPr>
        <w:t>спадання</w:t>
      </w:r>
      <w:r w:rsidRPr="00BA103F">
        <w:rPr>
          <w:sz w:val="28"/>
          <w:szCs w:val="28"/>
          <w:lang w:val="uk-UA"/>
        </w:rPr>
        <w:t xml:space="preserve"> </w:t>
      </w:r>
      <w:r w:rsidRPr="00BE5AC2">
        <w:rPr>
          <w:sz w:val="28"/>
          <w:szCs w:val="28"/>
          <w:lang w:val="uk-UA"/>
        </w:rPr>
        <w:t>напруги</w:t>
      </w:r>
      <w:r w:rsidRPr="00BA103F">
        <w:rPr>
          <w:sz w:val="28"/>
          <w:szCs w:val="28"/>
          <w:lang w:val="uk-UA"/>
        </w:rPr>
        <w:t xml:space="preserve"> </w:t>
      </w:r>
      <w:r w:rsidRPr="00BE5AC2">
        <w:rPr>
          <w:sz w:val="28"/>
          <w:szCs w:val="28"/>
          <w:lang w:val="uk-UA"/>
        </w:rPr>
        <w:t>на</w:t>
      </w:r>
      <w:r w:rsidRPr="00BA103F">
        <w:rPr>
          <w:sz w:val="28"/>
          <w:szCs w:val="28"/>
          <w:lang w:val="uk-UA"/>
        </w:rPr>
        <w:t xml:space="preserve"> </w:t>
      </w:r>
      <w:r w:rsidRPr="00BE5AC2">
        <w:rPr>
          <w:sz w:val="28"/>
          <w:szCs w:val="28"/>
          <w:lang w:val="uk-UA"/>
        </w:rPr>
        <w:t>затискачах</w:t>
      </w:r>
      <w:r w:rsidRPr="00BA103F">
        <w:rPr>
          <w:sz w:val="28"/>
          <w:szCs w:val="28"/>
          <w:lang w:val="uk-UA"/>
        </w:rPr>
        <w:t xml:space="preserve">, </w:t>
      </w:r>
      <w:r w:rsidRPr="00BE5AC2">
        <w:rPr>
          <w:sz w:val="28"/>
          <w:szCs w:val="28"/>
          <w:lang w:val="uk-UA"/>
        </w:rPr>
        <w:t>зміна</w:t>
      </w:r>
      <w:r w:rsidRPr="00BA103F">
        <w:rPr>
          <w:sz w:val="28"/>
          <w:szCs w:val="28"/>
          <w:lang w:val="uk-UA"/>
        </w:rPr>
        <w:t xml:space="preserve"> </w:t>
      </w:r>
      <w:r w:rsidRPr="00BE5AC2">
        <w:rPr>
          <w:sz w:val="28"/>
          <w:szCs w:val="28"/>
          <w:lang w:val="uk-UA"/>
        </w:rPr>
        <w:t>струму</w:t>
      </w:r>
      <w:r w:rsidRPr="00BA103F">
        <w:rPr>
          <w:sz w:val="28"/>
          <w:szCs w:val="28"/>
          <w:lang w:val="uk-UA"/>
        </w:rPr>
        <w:t xml:space="preserve"> </w:t>
      </w:r>
      <w:r w:rsidR="00FD7158">
        <w:rPr>
          <w:sz w:val="28"/>
          <w:szCs w:val="28"/>
          <w:lang w:val="uk-UA"/>
        </w:rPr>
        <w:t>збудження</w:t>
      </w:r>
      <w:r w:rsidRPr="00BA103F">
        <w:rPr>
          <w:sz w:val="28"/>
          <w:szCs w:val="28"/>
          <w:lang w:val="uk-UA"/>
        </w:rPr>
        <w:t xml:space="preserve"> </w:t>
      </w:r>
      <w:r w:rsidRPr="00BE5AC2">
        <w:rPr>
          <w:sz w:val="28"/>
          <w:szCs w:val="28"/>
          <w:lang w:val="uk-UA"/>
        </w:rPr>
        <w:t>й</w:t>
      </w:r>
      <w:r w:rsidRPr="00BA103F">
        <w:rPr>
          <w:sz w:val="28"/>
          <w:szCs w:val="28"/>
          <w:lang w:val="uk-UA"/>
        </w:rPr>
        <w:t xml:space="preserve"> </w:t>
      </w:r>
      <w:r w:rsidRPr="00BE5AC2">
        <w:rPr>
          <w:sz w:val="28"/>
          <w:szCs w:val="28"/>
          <w:lang w:val="uk-UA"/>
        </w:rPr>
        <w:t>ін.</w:t>
      </w:r>
      <w:r w:rsidRPr="00BA103F">
        <w:rPr>
          <w:sz w:val="28"/>
          <w:szCs w:val="28"/>
          <w:lang w:val="uk-UA"/>
        </w:rPr>
        <w:t xml:space="preserve">). </w:t>
      </w:r>
      <w:r w:rsidRPr="00BE5AC2">
        <w:rPr>
          <w:sz w:val="28"/>
          <w:szCs w:val="28"/>
          <w:lang w:val="uk-UA"/>
        </w:rPr>
        <w:t>Зображені</w:t>
      </w:r>
      <w:r w:rsidRPr="00BA103F">
        <w:rPr>
          <w:sz w:val="28"/>
          <w:szCs w:val="28"/>
          <w:lang w:val="uk-UA"/>
        </w:rPr>
        <w:t xml:space="preserve"> </w:t>
      </w:r>
      <w:r w:rsidRPr="00BE5AC2">
        <w:rPr>
          <w:sz w:val="28"/>
          <w:szCs w:val="28"/>
          <w:lang w:val="uk-UA"/>
        </w:rPr>
        <w:t>на</w:t>
      </w:r>
      <w:r w:rsidRPr="00BA103F">
        <w:rPr>
          <w:sz w:val="28"/>
          <w:szCs w:val="28"/>
          <w:lang w:val="uk-UA"/>
        </w:rPr>
        <w:t xml:space="preserve"> </w:t>
      </w:r>
      <w:r w:rsidR="00FD7158">
        <w:rPr>
          <w:sz w:val="28"/>
          <w:szCs w:val="28"/>
          <w:lang w:val="uk-UA"/>
        </w:rPr>
        <w:t>рисунку</w:t>
      </w:r>
      <w:r w:rsidRPr="00BA103F">
        <w:rPr>
          <w:sz w:val="28"/>
          <w:szCs w:val="28"/>
          <w:lang w:val="uk-UA"/>
        </w:rPr>
        <w:t xml:space="preserve"> </w:t>
      </w:r>
      <w:r w:rsidR="00FD7158">
        <w:rPr>
          <w:sz w:val="28"/>
          <w:szCs w:val="28"/>
          <w:lang w:val="uk-UA"/>
        </w:rPr>
        <w:t>31.</w:t>
      </w:r>
      <w:r w:rsidRPr="00BA103F">
        <w:rPr>
          <w:sz w:val="28"/>
          <w:szCs w:val="28"/>
          <w:lang w:val="uk-UA"/>
        </w:rPr>
        <w:t xml:space="preserve">2 </w:t>
      </w:r>
      <w:r w:rsidRPr="00BE5AC2">
        <w:rPr>
          <w:sz w:val="28"/>
          <w:szCs w:val="28"/>
          <w:lang w:val="uk-UA"/>
        </w:rPr>
        <w:t>коливання</w:t>
      </w:r>
      <w:r w:rsidRPr="00BA103F">
        <w:rPr>
          <w:sz w:val="28"/>
          <w:szCs w:val="28"/>
          <w:lang w:val="uk-UA"/>
        </w:rPr>
        <w:t xml:space="preserve"> </w:t>
      </w:r>
      <w:r w:rsidRPr="00BE5AC2">
        <w:rPr>
          <w:sz w:val="28"/>
          <w:szCs w:val="28"/>
          <w:lang w:val="uk-UA"/>
        </w:rPr>
        <w:t>виникають</w:t>
      </w:r>
      <w:r w:rsidRPr="00BA103F">
        <w:rPr>
          <w:sz w:val="28"/>
          <w:szCs w:val="28"/>
          <w:lang w:val="uk-UA"/>
        </w:rPr>
        <w:t xml:space="preserve">, </w:t>
      </w:r>
      <w:r w:rsidRPr="00BE5AC2">
        <w:rPr>
          <w:sz w:val="28"/>
          <w:szCs w:val="28"/>
          <w:lang w:val="uk-UA"/>
        </w:rPr>
        <w:t>наприклад</w:t>
      </w:r>
      <w:r w:rsidRPr="00BA103F">
        <w:rPr>
          <w:sz w:val="28"/>
          <w:szCs w:val="28"/>
          <w:lang w:val="uk-UA"/>
        </w:rPr>
        <w:t xml:space="preserve">, </w:t>
      </w:r>
      <w:r w:rsidRPr="00BE5AC2">
        <w:rPr>
          <w:sz w:val="28"/>
          <w:szCs w:val="28"/>
          <w:lang w:val="uk-UA"/>
        </w:rPr>
        <w:t>при</w:t>
      </w:r>
      <w:r w:rsidRPr="00BA103F">
        <w:rPr>
          <w:sz w:val="28"/>
          <w:szCs w:val="28"/>
          <w:lang w:val="uk-UA"/>
        </w:rPr>
        <w:t xml:space="preserve"> </w:t>
      </w:r>
      <w:r w:rsidRPr="00BE5AC2">
        <w:rPr>
          <w:sz w:val="28"/>
          <w:szCs w:val="28"/>
          <w:lang w:val="uk-UA"/>
        </w:rPr>
        <w:t>раптовому</w:t>
      </w:r>
      <w:r w:rsidRPr="00BA103F">
        <w:rPr>
          <w:sz w:val="28"/>
          <w:szCs w:val="28"/>
          <w:lang w:val="uk-UA"/>
        </w:rPr>
        <w:t xml:space="preserve"> </w:t>
      </w:r>
      <w:r w:rsidRPr="00BE5AC2">
        <w:rPr>
          <w:sz w:val="28"/>
          <w:szCs w:val="28"/>
          <w:lang w:val="uk-UA"/>
        </w:rPr>
        <w:t>збільшенні</w:t>
      </w:r>
      <w:r w:rsidRPr="00BA103F">
        <w:rPr>
          <w:sz w:val="28"/>
          <w:szCs w:val="28"/>
          <w:lang w:val="uk-UA"/>
        </w:rPr>
        <w:t xml:space="preserve"> </w:t>
      </w:r>
      <w:r w:rsidRPr="00BE5AC2">
        <w:rPr>
          <w:sz w:val="28"/>
          <w:szCs w:val="28"/>
          <w:lang w:val="uk-UA"/>
        </w:rPr>
        <w:t>обертаючого</w:t>
      </w:r>
      <w:r w:rsidRPr="00BA103F">
        <w:rPr>
          <w:sz w:val="28"/>
          <w:szCs w:val="28"/>
          <w:lang w:val="uk-UA"/>
        </w:rPr>
        <w:t xml:space="preserve"> </w:t>
      </w:r>
      <w:r w:rsidRPr="00BE5AC2">
        <w:rPr>
          <w:sz w:val="28"/>
          <w:szCs w:val="28"/>
          <w:lang w:val="uk-UA"/>
        </w:rPr>
        <w:t>моменту</w:t>
      </w:r>
      <w:r w:rsidRPr="00BA103F">
        <w:rPr>
          <w:sz w:val="28"/>
          <w:szCs w:val="28"/>
          <w:lang w:val="uk-UA"/>
        </w:rPr>
        <w:t xml:space="preserve"> </w:t>
      </w:r>
      <w:r w:rsidRPr="00BE5AC2">
        <w:rPr>
          <w:sz w:val="28"/>
          <w:szCs w:val="28"/>
          <w:lang w:val="uk-UA"/>
        </w:rPr>
        <w:t>первинного</w:t>
      </w:r>
      <w:r w:rsidRPr="00BA103F">
        <w:rPr>
          <w:sz w:val="28"/>
          <w:szCs w:val="28"/>
          <w:lang w:val="uk-UA"/>
        </w:rPr>
        <w:t xml:space="preserve"> </w:t>
      </w:r>
      <w:r w:rsidRPr="00BE5AC2">
        <w:rPr>
          <w:sz w:val="28"/>
          <w:szCs w:val="28"/>
          <w:lang w:val="uk-UA"/>
        </w:rPr>
        <w:t>двигуна</w:t>
      </w:r>
      <w:r w:rsidRPr="00BA103F">
        <w:rPr>
          <w:sz w:val="28"/>
          <w:szCs w:val="28"/>
          <w:lang w:val="uk-UA"/>
        </w:rPr>
        <w:t xml:space="preserve">, </w:t>
      </w:r>
      <w:r w:rsidRPr="00BE5AC2">
        <w:rPr>
          <w:sz w:val="28"/>
          <w:szCs w:val="28"/>
          <w:lang w:val="uk-UA"/>
        </w:rPr>
        <w:t>як</w:t>
      </w:r>
      <w:r w:rsidRPr="00BA103F">
        <w:rPr>
          <w:sz w:val="28"/>
          <w:szCs w:val="28"/>
          <w:lang w:val="uk-UA"/>
        </w:rPr>
        <w:t xml:space="preserve"> </w:t>
      </w:r>
      <w:r w:rsidRPr="00BE5AC2">
        <w:rPr>
          <w:sz w:val="28"/>
          <w:szCs w:val="28"/>
          <w:lang w:val="uk-UA"/>
        </w:rPr>
        <w:t>це</w:t>
      </w:r>
      <w:r w:rsidRPr="00BA103F">
        <w:rPr>
          <w:sz w:val="28"/>
          <w:szCs w:val="28"/>
          <w:lang w:val="uk-UA"/>
        </w:rPr>
        <w:t xml:space="preserve"> </w:t>
      </w:r>
      <w:r w:rsidRPr="00BE5AC2">
        <w:rPr>
          <w:sz w:val="28"/>
          <w:szCs w:val="28"/>
          <w:lang w:val="uk-UA"/>
        </w:rPr>
        <w:t>показано</w:t>
      </w:r>
      <w:r w:rsidRPr="00BA103F">
        <w:rPr>
          <w:sz w:val="28"/>
          <w:szCs w:val="28"/>
          <w:lang w:val="uk-UA"/>
        </w:rPr>
        <w:t xml:space="preserve"> </w:t>
      </w:r>
      <w:r w:rsidRPr="00BE5AC2">
        <w:rPr>
          <w:sz w:val="28"/>
          <w:szCs w:val="28"/>
          <w:lang w:val="uk-UA"/>
        </w:rPr>
        <w:t>у</w:t>
      </w:r>
      <w:r w:rsidRPr="00BA103F">
        <w:rPr>
          <w:sz w:val="28"/>
          <w:szCs w:val="28"/>
          <w:lang w:val="uk-UA"/>
        </w:rPr>
        <w:t xml:space="preserve"> </w:t>
      </w:r>
      <w:r w:rsidRPr="00BE5AC2">
        <w:rPr>
          <w:sz w:val="28"/>
          <w:szCs w:val="28"/>
          <w:lang w:val="uk-UA"/>
        </w:rPr>
        <w:t>верхній</w:t>
      </w:r>
      <w:r w:rsidRPr="00BA103F">
        <w:rPr>
          <w:sz w:val="28"/>
          <w:szCs w:val="28"/>
          <w:lang w:val="uk-UA"/>
        </w:rPr>
        <w:t xml:space="preserve"> </w:t>
      </w:r>
      <w:r w:rsidRPr="00BE5AC2">
        <w:rPr>
          <w:sz w:val="28"/>
          <w:szCs w:val="28"/>
          <w:lang w:val="uk-UA"/>
        </w:rPr>
        <w:t>частині</w:t>
      </w:r>
      <w:r w:rsidRPr="00BA103F">
        <w:rPr>
          <w:sz w:val="28"/>
          <w:szCs w:val="28"/>
          <w:lang w:val="uk-UA"/>
        </w:rPr>
        <w:t xml:space="preserve"> </w:t>
      </w:r>
      <w:r w:rsidRPr="00BE5AC2">
        <w:rPr>
          <w:sz w:val="28"/>
          <w:szCs w:val="28"/>
          <w:lang w:val="uk-UA"/>
        </w:rPr>
        <w:t>малюнка</w:t>
      </w:r>
      <w:r w:rsidRPr="00BA103F">
        <w:rPr>
          <w:sz w:val="28"/>
          <w:szCs w:val="28"/>
          <w:lang w:val="uk-UA"/>
        </w:rPr>
        <w:t xml:space="preserve">. </w:t>
      </w:r>
      <w:r w:rsidRPr="00BE5AC2">
        <w:rPr>
          <w:sz w:val="28"/>
          <w:szCs w:val="28"/>
          <w:lang w:val="uk-UA"/>
        </w:rPr>
        <w:t>У</w:t>
      </w:r>
      <w:r w:rsidRPr="00BA103F">
        <w:rPr>
          <w:sz w:val="28"/>
          <w:szCs w:val="28"/>
          <w:lang w:val="uk-UA"/>
        </w:rPr>
        <w:t xml:space="preserve"> </w:t>
      </w:r>
      <w:r w:rsidRPr="00BE5AC2">
        <w:rPr>
          <w:sz w:val="28"/>
          <w:szCs w:val="28"/>
          <w:lang w:val="uk-UA"/>
        </w:rPr>
        <w:t>цьому</w:t>
      </w:r>
      <w:r w:rsidRPr="00BA103F">
        <w:rPr>
          <w:sz w:val="28"/>
          <w:szCs w:val="28"/>
          <w:lang w:val="uk-UA"/>
        </w:rPr>
        <w:t xml:space="preserve"> </w:t>
      </w:r>
      <w:r w:rsidRPr="00BE5AC2">
        <w:rPr>
          <w:sz w:val="28"/>
          <w:szCs w:val="28"/>
          <w:lang w:val="uk-UA"/>
        </w:rPr>
        <w:t>випадку</w:t>
      </w:r>
      <w:r w:rsidRPr="00BA103F">
        <w:rPr>
          <w:sz w:val="28"/>
          <w:szCs w:val="28"/>
          <w:lang w:val="uk-UA"/>
        </w:rPr>
        <w:t xml:space="preserve"> </w:t>
      </w:r>
      <w:r w:rsidRPr="00BE5AC2">
        <w:rPr>
          <w:sz w:val="28"/>
          <w:szCs w:val="28"/>
          <w:lang w:val="uk-UA"/>
        </w:rPr>
        <w:t>кут</w:t>
      </w:r>
      <w:r w:rsidRPr="00BA103F">
        <w:rPr>
          <w:sz w:val="28"/>
          <w:szCs w:val="28"/>
          <w:lang w:val="uk-UA"/>
        </w:rPr>
        <w:t xml:space="preserve"> </w:t>
      </w:r>
      <w:r w:rsidRPr="00BE5AC2">
        <w:rPr>
          <w:sz w:val="28"/>
          <w:szCs w:val="28"/>
          <w:lang w:val="uk-UA"/>
        </w:rPr>
        <w:t>навантаження</w:t>
      </w:r>
      <w:r w:rsidRPr="00BA103F">
        <w:rPr>
          <w:sz w:val="28"/>
          <w:szCs w:val="28"/>
          <w:lang w:val="uk-UA"/>
        </w:rPr>
        <w:t xml:space="preserve"> </w:t>
      </w:r>
      <w:r w:rsidRPr="00BE5AC2">
        <w:rPr>
          <w:sz w:val="28"/>
          <w:szCs w:val="28"/>
          <w:lang w:val="uk-UA"/>
        </w:rPr>
        <w:t>генератора</w:t>
      </w:r>
      <w:r w:rsidRPr="00BA103F">
        <w:rPr>
          <w:sz w:val="28"/>
          <w:szCs w:val="28"/>
          <w:lang w:val="uk-UA"/>
        </w:rPr>
        <w:t xml:space="preserve"> </w:t>
      </w:r>
      <w:r w:rsidRPr="00BE5AC2">
        <w:rPr>
          <w:sz w:val="28"/>
          <w:szCs w:val="28"/>
          <w:lang w:val="uk-UA"/>
        </w:rPr>
        <w:t>зростає</w:t>
      </w:r>
      <w:r w:rsidRPr="00BA103F">
        <w:rPr>
          <w:sz w:val="28"/>
          <w:szCs w:val="28"/>
          <w:lang w:val="uk-UA"/>
        </w:rPr>
        <w:t xml:space="preserve"> </w:t>
      </w:r>
      <w:r w:rsidRPr="00BE5AC2">
        <w:rPr>
          <w:sz w:val="28"/>
          <w:szCs w:val="28"/>
          <w:lang w:val="uk-UA"/>
        </w:rPr>
        <w:t>від</w:t>
      </w:r>
      <w:r w:rsidRPr="00BA103F">
        <w:rPr>
          <w:sz w:val="28"/>
          <w:szCs w:val="28"/>
          <w:lang w:val="uk-UA"/>
        </w:rPr>
        <w:t xml:space="preserve"> </w:t>
      </w:r>
      <m:oMath>
        <m:r>
          <w:rPr>
            <w:rFonts w:ascii="Cambria Math" w:hAnsi="Cambria Math"/>
            <w:sz w:val="28"/>
            <w:szCs w:val="28"/>
            <w:lang w:val="uk-UA"/>
          </w:rPr>
          <m:t>θ</m:t>
        </m:r>
      </m:oMath>
      <w:r w:rsidR="00FD7158" w:rsidRPr="00FD7158">
        <w:rPr>
          <w:sz w:val="28"/>
          <w:szCs w:val="28"/>
          <w:vertAlign w:val="subscript"/>
          <w:lang w:val="uk-UA"/>
        </w:rPr>
        <w:t>1</w:t>
      </w:r>
      <w:r w:rsidRPr="00BA103F">
        <w:rPr>
          <w:sz w:val="28"/>
          <w:szCs w:val="28"/>
          <w:lang w:val="uk-UA"/>
        </w:rPr>
        <w:t xml:space="preserve"> </w:t>
      </w:r>
      <w:r w:rsidRPr="00BE5AC2">
        <w:rPr>
          <w:sz w:val="28"/>
          <w:szCs w:val="28"/>
          <w:lang w:val="uk-UA"/>
        </w:rPr>
        <w:t>до</w:t>
      </w:r>
      <w:r w:rsidRPr="00BA103F">
        <w:rPr>
          <w:sz w:val="28"/>
          <w:szCs w:val="28"/>
          <w:lang w:val="uk-UA"/>
        </w:rPr>
        <w:t xml:space="preserve"> </w:t>
      </w:r>
      <m:oMath>
        <m:r>
          <w:rPr>
            <w:rFonts w:ascii="Cambria Math" w:hAnsi="Cambria Math"/>
            <w:sz w:val="28"/>
            <w:szCs w:val="28"/>
            <w:lang w:val="uk-UA"/>
          </w:rPr>
          <m:t>θ</m:t>
        </m:r>
      </m:oMath>
      <w:r w:rsidR="00FD7158" w:rsidRPr="00FD7158">
        <w:rPr>
          <w:sz w:val="28"/>
          <w:szCs w:val="28"/>
          <w:vertAlign w:val="subscript"/>
          <w:lang w:val="uk-UA"/>
        </w:rPr>
        <w:t>2</w:t>
      </w:r>
      <w:r w:rsidRPr="00BA103F">
        <w:rPr>
          <w:sz w:val="28"/>
          <w:szCs w:val="28"/>
          <w:lang w:val="uk-UA"/>
        </w:rPr>
        <w:t xml:space="preserve">, </w:t>
      </w:r>
      <w:r w:rsidRPr="00BE5AC2">
        <w:rPr>
          <w:sz w:val="28"/>
          <w:szCs w:val="28"/>
          <w:lang w:val="uk-UA"/>
        </w:rPr>
        <w:t>і</w:t>
      </w:r>
      <w:r w:rsidRPr="00BA103F">
        <w:rPr>
          <w:sz w:val="28"/>
          <w:szCs w:val="28"/>
          <w:lang w:val="uk-UA"/>
        </w:rPr>
        <w:t xml:space="preserve"> </w:t>
      </w:r>
      <w:r w:rsidRPr="00BE5AC2">
        <w:rPr>
          <w:sz w:val="28"/>
          <w:szCs w:val="28"/>
          <w:lang w:val="uk-UA"/>
        </w:rPr>
        <w:t>цей</w:t>
      </w:r>
      <w:r w:rsidRPr="00BA103F">
        <w:rPr>
          <w:sz w:val="28"/>
          <w:szCs w:val="28"/>
          <w:lang w:val="uk-UA"/>
        </w:rPr>
        <w:t xml:space="preserve"> </w:t>
      </w:r>
      <w:r w:rsidRPr="00BE5AC2">
        <w:rPr>
          <w:sz w:val="28"/>
          <w:szCs w:val="28"/>
          <w:lang w:val="uk-UA"/>
        </w:rPr>
        <w:t>перехід</w:t>
      </w:r>
      <w:r w:rsidRPr="00BA103F">
        <w:rPr>
          <w:sz w:val="28"/>
          <w:szCs w:val="28"/>
          <w:lang w:val="uk-UA"/>
        </w:rPr>
        <w:t xml:space="preserve"> </w:t>
      </w:r>
      <w:r w:rsidRPr="00BE5AC2">
        <w:rPr>
          <w:sz w:val="28"/>
          <w:szCs w:val="28"/>
          <w:lang w:val="uk-UA"/>
        </w:rPr>
        <w:t>відбувається</w:t>
      </w:r>
      <w:r w:rsidRPr="00BA103F">
        <w:rPr>
          <w:sz w:val="28"/>
          <w:szCs w:val="28"/>
          <w:lang w:val="uk-UA"/>
        </w:rPr>
        <w:t xml:space="preserve"> </w:t>
      </w:r>
      <w:r w:rsidRPr="00BE5AC2">
        <w:rPr>
          <w:sz w:val="28"/>
          <w:szCs w:val="28"/>
          <w:lang w:val="uk-UA"/>
        </w:rPr>
        <w:t>шляхом</w:t>
      </w:r>
      <w:r w:rsidRPr="00BA103F">
        <w:rPr>
          <w:sz w:val="28"/>
          <w:szCs w:val="28"/>
          <w:lang w:val="uk-UA"/>
        </w:rPr>
        <w:t xml:space="preserve"> </w:t>
      </w:r>
      <w:r w:rsidRPr="00BE5AC2">
        <w:rPr>
          <w:sz w:val="28"/>
          <w:szCs w:val="28"/>
          <w:lang w:val="uk-UA"/>
        </w:rPr>
        <w:t>коливань</w:t>
      </w:r>
      <w:r w:rsidRPr="00BA103F">
        <w:rPr>
          <w:sz w:val="28"/>
          <w:szCs w:val="28"/>
          <w:lang w:val="uk-UA"/>
        </w:rPr>
        <w:t xml:space="preserve"> </w:t>
      </w:r>
      <w:r w:rsidRPr="00BE5AC2">
        <w:rPr>
          <w:sz w:val="28"/>
          <w:szCs w:val="28"/>
          <w:lang w:val="uk-UA"/>
        </w:rPr>
        <w:t>із</w:t>
      </w:r>
      <w:r w:rsidRPr="00BA103F">
        <w:rPr>
          <w:sz w:val="28"/>
          <w:szCs w:val="28"/>
          <w:lang w:val="uk-UA"/>
        </w:rPr>
        <w:t xml:space="preserve"> </w:t>
      </w:r>
      <w:r w:rsidRPr="00BE5AC2">
        <w:rPr>
          <w:sz w:val="28"/>
          <w:szCs w:val="28"/>
          <w:lang w:val="uk-UA"/>
        </w:rPr>
        <w:t>початковою</w:t>
      </w:r>
      <w:r w:rsidRPr="00BA103F">
        <w:rPr>
          <w:sz w:val="28"/>
          <w:szCs w:val="28"/>
          <w:lang w:val="uk-UA"/>
        </w:rPr>
        <w:t xml:space="preserve"> </w:t>
      </w:r>
      <w:r w:rsidRPr="00BE5AC2">
        <w:rPr>
          <w:sz w:val="28"/>
          <w:szCs w:val="28"/>
          <w:lang w:val="uk-UA"/>
        </w:rPr>
        <w:t>амплітудою</w:t>
      </w:r>
      <w:r w:rsidRPr="00BA103F">
        <w:rPr>
          <w:sz w:val="28"/>
          <w:szCs w:val="28"/>
          <w:lang w:val="uk-UA"/>
        </w:rPr>
        <w:t xml:space="preserve"> </w:t>
      </w:r>
      <w:r w:rsidRPr="00BE5AC2">
        <w:rPr>
          <w:sz w:val="28"/>
          <w:szCs w:val="28"/>
          <w:lang w:val="uk-UA"/>
        </w:rPr>
        <w:t>коливань</w:t>
      </w:r>
      <w:r w:rsidRPr="00BA103F">
        <w:rPr>
          <w:sz w:val="28"/>
          <w:szCs w:val="28"/>
          <w:lang w:val="uk-UA"/>
        </w:rPr>
        <w:t xml:space="preserve"> </w:t>
      </w:r>
      <w:r w:rsidRPr="00BE5AC2">
        <w:rPr>
          <w:sz w:val="28"/>
          <w:szCs w:val="28"/>
          <w:lang w:val="uk-UA"/>
        </w:rPr>
        <w:t>кута</w:t>
      </w:r>
      <w:r w:rsidRPr="00BA103F">
        <w:rPr>
          <w:sz w:val="28"/>
          <w:szCs w:val="28"/>
          <w:lang w:val="uk-UA"/>
        </w:rPr>
        <w:t xml:space="preserve"> </w:t>
      </w:r>
      <w:r w:rsidRPr="00BE5AC2">
        <w:rPr>
          <w:sz w:val="28"/>
          <w:szCs w:val="28"/>
          <w:lang w:val="uk-UA"/>
        </w:rPr>
        <w:t>навантаження</w:t>
      </w:r>
      <w:r w:rsidRPr="00BA103F">
        <w:rPr>
          <w:sz w:val="28"/>
          <w:szCs w:val="28"/>
          <w:lang w:val="uk-UA"/>
        </w:rPr>
        <w:t xml:space="preserve">, </w:t>
      </w:r>
      <w:r w:rsidRPr="00BE5AC2">
        <w:rPr>
          <w:sz w:val="28"/>
          <w:szCs w:val="28"/>
          <w:lang w:val="uk-UA"/>
        </w:rPr>
        <w:t>рівної</w:t>
      </w:r>
      <w:r w:rsidRPr="00BA103F">
        <w:rPr>
          <w:sz w:val="28"/>
          <w:szCs w:val="28"/>
          <w:lang w:val="uk-UA"/>
        </w:rPr>
        <w:t xml:space="preserve"> </w:t>
      </w:r>
      <m:oMath>
        <m:r>
          <w:rPr>
            <w:rFonts w:ascii="Cambria Math" w:hAnsi="Cambria Math"/>
            <w:sz w:val="28"/>
            <w:szCs w:val="28"/>
            <w:lang w:val="uk-UA"/>
          </w:rPr>
          <m:t>∆θ</m:t>
        </m:r>
      </m:oMath>
      <w:r w:rsidR="00FD7158" w:rsidRPr="00FD7158">
        <w:rPr>
          <w:i/>
          <w:sz w:val="28"/>
          <w:szCs w:val="28"/>
          <w:vertAlign w:val="subscript"/>
          <w:lang w:val="uk-UA"/>
        </w:rPr>
        <w:t>т0</w:t>
      </w:r>
      <w:r w:rsidR="00FD7158">
        <w:rPr>
          <w:i/>
          <w:sz w:val="28"/>
          <w:szCs w:val="28"/>
          <w:lang w:val="uk-UA"/>
        </w:rPr>
        <w:t>=</w:t>
      </w:r>
      <m:oMath>
        <m:r>
          <w:rPr>
            <w:rFonts w:ascii="Cambria Math" w:hAnsi="Cambria Math"/>
            <w:sz w:val="28"/>
            <w:szCs w:val="28"/>
            <w:lang w:val="uk-UA"/>
          </w:rPr>
          <m:t xml:space="preserve"> θ</m:t>
        </m:r>
      </m:oMath>
      <w:r w:rsidR="00FD7158" w:rsidRPr="00FD7158">
        <w:rPr>
          <w:sz w:val="28"/>
          <w:szCs w:val="28"/>
          <w:vertAlign w:val="subscript"/>
          <w:lang w:val="uk-UA"/>
        </w:rPr>
        <w:t>2</w:t>
      </w:r>
      <w:r w:rsidR="00FD7158">
        <w:rPr>
          <w:sz w:val="28"/>
          <w:szCs w:val="28"/>
          <w:lang w:val="uk-UA"/>
        </w:rPr>
        <w:t>-</w:t>
      </w:r>
      <m:oMath>
        <m:r>
          <w:rPr>
            <w:rFonts w:ascii="Cambria Math" w:hAnsi="Cambria Math"/>
            <w:sz w:val="28"/>
            <w:szCs w:val="28"/>
            <w:lang w:val="uk-UA"/>
          </w:rPr>
          <m:t xml:space="preserve"> θ</m:t>
        </m:r>
      </m:oMath>
      <w:r w:rsidR="00FD7158">
        <w:rPr>
          <w:sz w:val="28"/>
          <w:szCs w:val="28"/>
          <w:vertAlign w:val="subscript"/>
          <w:lang w:val="uk-UA"/>
        </w:rPr>
        <w:t>1</w:t>
      </w:r>
      <w:r w:rsidR="00FD7158">
        <w:rPr>
          <w:sz w:val="28"/>
          <w:szCs w:val="28"/>
          <w:lang w:val="uk-UA"/>
        </w:rPr>
        <w:t>.</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 xml:space="preserve">Вільні коливання властиві </w:t>
      </w:r>
      <w:r w:rsidR="00D236D0">
        <w:rPr>
          <w:sz w:val="28"/>
          <w:szCs w:val="28"/>
          <w:lang w:val="uk-UA"/>
        </w:rPr>
        <w:t>багатьом</w:t>
      </w:r>
      <w:r w:rsidRPr="00BE5AC2">
        <w:rPr>
          <w:sz w:val="28"/>
          <w:szCs w:val="28"/>
          <w:lang w:val="uk-UA"/>
        </w:rPr>
        <w:t xml:space="preserve"> фізичним об'єктам, причому їхня природа й характер у різнорідних об'єктів багато в чому однакові й коливання цих об'єктів описуються аналогічними диференціальними рівняннями.</w:t>
      </w:r>
    </w:p>
    <w:p w:rsidR="00767F41" w:rsidRPr="00BA103F" w:rsidRDefault="00767F41" w:rsidP="00C65A9C">
      <w:pPr>
        <w:shd w:val="clear" w:color="auto" w:fill="FFFFFF"/>
        <w:spacing w:line="360" w:lineRule="auto"/>
        <w:rPr>
          <w:sz w:val="28"/>
          <w:szCs w:val="28"/>
          <w:lang w:val="uk-UA"/>
        </w:rPr>
      </w:pPr>
      <w:r w:rsidRPr="00BE5AC2">
        <w:rPr>
          <w:sz w:val="28"/>
          <w:szCs w:val="28"/>
          <w:lang w:val="uk-UA"/>
        </w:rPr>
        <w:t>Коливання ротора синхронної машини є механічними.</w:t>
      </w:r>
      <w:r w:rsidRPr="00BA103F">
        <w:rPr>
          <w:sz w:val="28"/>
          <w:szCs w:val="28"/>
          <w:lang w:val="uk-UA"/>
        </w:rPr>
        <w:t xml:space="preserve"> </w:t>
      </w:r>
      <w:r w:rsidRPr="00BE5AC2">
        <w:rPr>
          <w:sz w:val="28"/>
          <w:szCs w:val="28"/>
          <w:lang w:val="uk-UA"/>
        </w:rPr>
        <w:t>Такі коливання виникають у механічних системах, у яких діють пружні й інерційні сили, при всяких</w:t>
      </w:r>
      <w:r w:rsidR="00C65A9C">
        <w:rPr>
          <w:sz w:val="28"/>
          <w:szCs w:val="28"/>
          <w:lang w:val="uk-UA"/>
        </w:rPr>
        <w:t xml:space="preserve"> </w:t>
      </w:r>
      <w:r w:rsidRPr="00BE5AC2">
        <w:rPr>
          <w:sz w:val="28"/>
          <w:szCs w:val="28"/>
          <w:lang w:val="uk-UA"/>
        </w:rPr>
        <w:t>збу</w:t>
      </w:r>
      <w:r w:rsidR="00C65A9C">
        <w:rPr>
          <w:sz w:val="28"/>
          <w:szCs w:val="28"/>
          <w:lang w:val="uk-UA"/>
        </w:rPr>
        <w:t>дженнях</w:t>
      </w:r>
      <w:r w:rsidRPr="00BE5AC2">
        <w:rPr>
          <w:sz w:val="28"/>
          <w:szCs w:val="28"/>
          <w:lang w:val="uk-UA"/>
        </w:rPr>
        <w:t>, що виводять цю систему з положення рівноваги.</w:t>
      </w:r>
      <w:r w:rsidRPr="00BA103F">
        <w:rPr>
          <w:sz w:val="28"/>
          <w:szCs w:val="28"/>
          <w:lang w:val="uk-UA"/>
        </w:rPr>
        <w:t xml:space="preserve"> </w:t>
      </w:r>
      <w:r w:rsidRPr="00BE5AC2">
        <w:rPr>
          <w:sz w:val="28"/>
          <w:szCs w:val="28"/>
          <w:lang w:val="uk-UA"/>
        </w:rPr>
        <w:t>Пружні сили, що прагнуть повернути колив</w:t>
      </w:r>
      <w:r w:rsidR="00C65A9C">
        <w:rPr>
          <w:sz w:val="28"/>
          <w:szCs w:val="28"/>
          <w:lang w:val="uk-UA"/>
        </w:rPr>
        <w:t>альну</w:t>
      </w:r>
      <w:r w:rsidRPr="00BE5AC2">
        <w:rPr>
          <w:sz w:val="28"/>
          <w:szCs w:val="28"/>
          <w:lang w:val="uk-UA"/>
        </w:rPr>
        <w:t xml:space="preserve"> систему в положення рівноваги, залежать від величини відхилення системи від положення рівноваги й у найпростішому випадку пропорційні цьому відхиленню.</w:t>
      </w:r>
      <w:r w:rsidRPr="00BA103F">
        <w:rPr>
          <w:sz w:val="28"/>
          <w:szCs w:val="28"/>
          <w:lang w:val="uk-UA"/>
        </w:rPr>
        <w:t xml:space="preserve"> </w:t>
      </w:r>
      <w:r w:rsidRPr="00BE5AC2">
        <w:rPr>
          <w:sz w:val="28"/>
          <w:szCs w:val="28"/>
          <w:lang w:val="uk-UA"/>
        </w:rPr>
        <w:t>У положенні рівноваги ці сили дорівнюють нулю.</w:t>
      </w:r>
      <w:r w:rsidRPr="00BA103F">
        <w:rPr>
          <w:sz w:val="28"/>
          <w:szCs w:val="28"/>
          <w:lang w:val="uk-UA"/>
        </w:rPr>
        <w:t xml:space="preserve"> </w:t>
      </w:r>
      <w:r w:rsidRPr="00BE5AC2">
        <w:rPr>
          <w:sz w:val="28"/>
          <w:szCs w:val="28"/>
          <w:lang w:val="uk-UA"/>
        </w:rPr>
        <w:lastRenderedPageBreak/>
        <w:t>Сили інерції прагнуть перешкоджати зміні швидкості руху системи й пропорційні прискоренням механічних мас.</w:t>
      </w:r>
      <w:r w:rsidRPr="00BA103F">
        <w:rPr>
          <w:sz w:val="28"/>
          <w:szCs w:val="28"/>
          <w:lang w:val="uk-UA"/>
        </w:rPr>
        <w:t xml:space="preserve"> </w:t>
      </w:r>
      <w:r w:rsidRPr="00BE5AC2">
        <w:rPr>
          <w:sz w:val="28"/>
          <w:szCs w:val="28"/>
          <w:lang w:val="uk-UA"/>
        </w:rPr>
        <w:t>Коли під впливом пружної сили система підходить до положенню рівноваги, то внаслідок інерції вона переходить через це положення.</w:t>
      </w:r>
      <w:r w:rsidRPr="00BA103F">
        <w:rPr>
          <w:sz w:val="28"/>
          <w:szCs w:val="28"/>
          <w:lang w:val="uk-UA"/>
        </w:rPr>
        <w:t xml:space="preserve"> </w:t>
      </w:r>
      <w:r w:rsidRPr="00BE5AC2">
        <w:rPr>
          <w:sz w:val="28"/>
          <w:szCs w:val="28"/>
          <w:lang w:val="uk-UA"/>
        </w:rPr>
        <w:t>При цьому напрямок пружної сили змінюється на зворотн</w:t>
      </w:r>
      <w:r w:rsidR="00C65A9C">
        <w:rPr>
          <w:sz w:val="28"/>
          <w:szCs w:val="28"/>
          <w:lang w:val="uk-UA"/>
        </w:rPr>
        <w:t>ій</w:t>
      </w:r>
      <w:r w:rsidRPr="00BE5AC2">
        <w:rPr>
          <w:sz w:val="28"/>
          <w:szCs w:val="28"/>
          <w:lang w:val="uk-UA"/>
        </w:rPr>
        <w:t>, система знову починає наближатися до положення рівноваги, але під впливом інерції переходить його й т.д. Під час коливань пружні й інерційні сили безперервно змінюються за значенням і за знаком.</w:t>
      </w:r>
      <w:r w:rsidRPr="00BA103F">
        <w:rPr>
          <w:sz w:val="28"/>
          <w:szCs w:val="28"/>
          <w:lang w:val="uk-UA"/>
        </w:rPr>
        <w:t xml:space="preserve"> </w:t>
      </w:r>
      <w:r w:rsidRPr="00BE5AC2">
        <w:rPr>
          <w:sz w:val="28"/>
          <w:szCs w:val="28"/>
          <w:lang w:val="uk-UA"/>
        </w:rPr>
        <w:t>У результаті цього під час коливань відбувається безперервне перетворення потенційної енергії, пов'язаної із пружними силами, у кінетичну, пов'язану з інерційними силами, і назад.</w:t>
      </w:r>
      <w:r w:rsidRPr="00BA103F">
        <w:rPr>
          <w:sz w:val="28"/>
          <w:szCs w:val="28"/>
          <w:lang w:val="uk-UA"/>
        </w:rPr>
        <w:t xml:space="preserve"> </w:t>
      </w:r>
      <w:r w:rsidRPr="00BE5AC2">
        <w:rPr>
          <w:sz w:val="28"/>
          <w:szCs w:val="28"/>
          <w:lang w:val="uk-UA"/>
        </w:rPr>
        <w:t>При коливаннях звичайно діє також заспокійлива, або що демпфірує, сила, що викликає загасання коливань.</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Загасання відбувається тим сильніше, чим більше ця сила.</w:t>
      </w:r>
      <w:r w:rsidRPr="00BA103F">
        <w:rPr>
          <w:sz w:val="28"/>
          <w:szCs w:val="28"/>
          <w:lang w:val="uk-UA"/>
        </w:rPr>
        <w:t xml:space="preserve"> </w:t>
      </w:r>
      <w:r w:rsidRPr="00BE5AC2">
        <w:rPr>
          <w:sz w:val="28"/>
          <w:szCs w:val="28"/>
          <w:lang w:val="uk-UA"/>
        </w:rPr>
        <w:t>Якщо вона дорівнює кулю, то коливання є незатухаючими, тобто відбуваються з постійною амплітудою.</w:t>
      </w:r>
    </w:p>
    <w:p w:rsidR="00767F41" w:rsidRPr="00BA103F" w:rsidRDefault="00767F41" w:rsidP="00767F41">
      <w:pPr>
        <w:shd w:val="clear" w:color="auto" w:fill="FFFFFF"/>
        <w:spacing w:line="360" w:lineRule="auto"/>
        <w:rPr>
          <w:sz w:val="28"/>
          <w:szCs w:val="28"/>
          <w:lang w:val="uk-UA"/>
        </w:rPr>
      </w:pPr>
      <w:r w:rsidRPr="00BE5AC2">
        <w:rPr>
          <w:sz w:val="28"/>
          <w:szCs w:val="28"/>
          <w:lang w:val="uk-UA"/>
        </w:rPr>
        <w:t>Найпростішим прикладом механічної коливальної системи є спіральна пружина з підвішеним до неї вантажем.</w:t>
      </w:r>
      <w:r w:rsidRPr="00BA103F">
        <w:rPr>
          <w:sz w:val="28"/>
          <w:szCs w:val="28"/>
          <w:lang w:val="uk-UA"/>
        </w:rPr>
        <w:t xml:space="preserve"> </w:t>
      </w:r>
      <w:r w:rsidRPr="00BE5AC2">
        <w:rPr>
          <w:sz w:val="28"/>
          <w:szCs w:val="28"/>
          <w:lang w:val="uk-UA"/>
        </w:rPr>
        <w:t>При порушенні рівноваги, наприклад, шляхом раптового збільшення або зменшення маси вантажу система приходить у коливання, причому амплітуда коливань дорівнює різниці положень вантажу в кінцевому й початковому положеннях рівноваги.</w:t>
      </w:r>
      <w:r w:rsidRPr="00BA103F">
        <w:rPr>
          <w:sz w:val="28"/>
          <w:szCs w:val="28"/>
          <w:lang w:val="uk-UA"/>
        </w:rPr>
        <w:t xml:space="preserve"> </w:t>
      </w:r>
      <w:r w:rsidR="00C65A9C">
        <w:rPr>
          <w:sz w:val="28"/>
          <w:szCs w:val="28"/>
          <w:lang w:val="uk-UA"/>
        </w:rPr>
        <w:t xml:space="preserve">Пружна сила в цьому випадку – </w:t>
      </w:r>
      <w:r w:rsidRPr="00BE5AC2">
        <w:rPr>
          <w:sz w:val="28"/>
          <w:szCs w:val="28"/>
          <w:lang w:val="uk-UA"/>
        </w:rPr>
        <w:t xml:space="preserve">це сила пружної деформації, пружини, інерційна сила </w:t>
      </w:r>
      <w:r w:rsidR="00C65A9C">
        <w:rPr>
          <w:sz w:val="28"/>
          <w:szCs w:val="28"/>
          <w:lang w:val="uk-UA"/>
        </w:rPr>
        <w:t>–</w:t>
      </w:r>
      <w:r w:rsidRPr="00BE5AC2">
        <w:rPr>
          <w:sz w:val="28"/>
          <w:szCs w:val="28"/>
          <w:lang w:val="uk-UA"/>
        </w:rPr>
        <w:t xml:space="preserve"> сила інерції коливного вантажу й заспокійлива сила </w:t>
      </w:r>
      <w:r w:rsidR="00C65A9C">
        <w:rPr>
          <w:sz w:val="28"/>
          <w:szCs w:val="28"/>
          <w:lang w:val="uk-UA"/>
        </w:rPr>
        <w:t>–</w:t>
      </w:r>
      <w:r w:rsidRPr="00BE5AC2">
        <w:rPr>
          <w:sz w:val="28"/>
          <w:szCs w:val="28"/>
          <w:lang w:val="uk-UA"/>
        </w:rPr>
        <w:t xml:space="preserve"> сила т</w:t>
      </w:r>
      <w:r w:rsidR="00C65A9C">
        <w:rPr>
          <w:sz w:val="28"/>
          <w:szCs w:val="28"/>
          <w:lang w:val="uk-UA"/>
        </w:rPr>
        <w:t>ертя</w:t>
      </w:r>
      <w:r w:rsidRPr="00BE5AC2">
        <w:rPr>
          <w:sz w:val="28"/>
          <w:szCs w:val="28"/>
          <w:lang w:val="uk-UA"/>
        </w:rPr>
        <w:t xml:space="preserve"> коливного вантажу об повітря.</w:t>
      </w:r>
      <w:r w:rsidRPr="00BA103F">
        <w:rPr>
          <w:sz w:val="28"/>
          <w:szCs w:val="28"/>
          <w:lang w:val="uk-UA"/>
        </w:rPr>
        <w:t xml:space="preserve"> </w:t>
      </w:r>
      <w:r w:rsidRPr="00BE5AC2">
        <w:rPr>
          <w:sz w:val="28"/>
          <w:szCs w:val="28"/>
          <w:lang w:val="uk-UA"/>
        </w:rPr>
        <w:t xml:space="preserve">Частота коливань тим більше, чим </w:t>
      </w:r>
      <w:r w:rsidR="00C65A9C">
        <w:rPr>
          <w:sz w:val="28"/>
          <w:szCs w:val="28"/>
          <w:lang w:val="uk-UA"/>
        </w:rPr>
        <w:t>твердіша</w:t>
      </w:r>
      <w:r w:rsidRPr="00BE5AC2">
        <w:rPr>
          <w:sz w:val="28"/>
          <w:szCs w:val="28"/>
          <w:lang w:val="uk-UA"/>
        </w:rPr>
        <w:t xml:space="preserve"> пружин</w:t>
      </w:r>
      <w:r w:rsidR="00C65A9C">
        <w:rPr>
          <w:sz w:val="28"/>
          <w:szCs w:val="28"/>
          <w:lang w:val="uk-UA"/>
        </w:rPr>
        <w:t>а</w:t>
      </w:r>
      <w:r w:rsidRPr="00BE5AC2">
        <w:rPr>
          <w:sz w:val="28"/>
          <w:szCs w:val="28"/>
          <w:lang w:val="uk-UA"/>
        </w:rPr>
        <w:t xml:space="preserve"> й чим менше маса вантажу.</w:t>
      </w:r>
    </w:p>
    <w:p w:rsidR="00767F41" w:rsidRPr="00BE5AC2" w:rsidRDefault="00767F41" w:rsidP="00767F41">
      <w:pPr>
        <w:shd w:val="clear" w:color="auto" w:fill="FFFFFF"/>
        <w:spacing w:line="360" w:lineRule="auto"/>
        <w:rPr>
          <w:sz w:val="28"/>
          <w:szCs w:val="28"/>
          <w:lang w:val="uk-UA"/>
        </w:rPr>
      </w:pPr>
      <w:r w:rsidRPr="00BE5AC2">
        <w:rPr>
          <w:sz w:val="28"/>
          <w:szCs w:val="28"/>
          <w:lang w:val="uk-UA"/>
        </w:rPr>
        <w:t>При</w:t>
      </w:r>
      <w:r w:rsidRPr="00BA103F">
        <w:rPr>
          <w:sz w:val="28"/>
          <w:szCs w:val="28"/>
          <w:lang w:val="uk-UA"/>
        </w:rPr>
        <w:t xml:space="preserve"> </w:t>
      </w:r>
      <w:r w:rsidRPr="00BE5AC2">
        <w:rPr>
          <w:sz w:val="28"/>
          <w:szCs w:val="28"/>
          <w:lang w:val="uk-UA"/>
        </w:rPr>
        <w:t>вільних</w:t>
      </w:r>
      <w:r w:rsidRPr="00BA103F">
        <w:rPr>
          <w:sz w:val="28"/>
          <w:szCs w:val="28"/>
          <w:lang w:val="uk-UA"/>
        </w:rPr>
        <w:t xml:space="preserve"> </w:t>
      </w:r>
      <w:r w:rsidRPr="00BE5AC2">
        <w:rPr>
          <w:sz w:val="28"/>
          <w:szCs w:val="28"/>
          <w:lang w:val="uk-UA"/>
        </w:rPr>
        <w:t>коливаннях</w:t>
      </w:r>
      <w:r w:rsidRPr="00BA103F">
        <w:rPr>
          <w:sz w:val="28"/>
          <w:szCs w:val="28"/>
          <w:lang w:val="uk-UA"/>
        </w:rPr>
        <w:t xml:space="preserve"> </w:t>
      </w:r>
      <w:r w:rsidRPr="00BE5AC2">
        <w:rPr>
          <w:sz w:val="28"/>
          <w:szCs w:val="28"/>
          <w:lang w:val="uk-UA"/>
        </w:rPr>
        <w:t>синхронної</w:t>
      </w:r>
      <w:r w:rsidRPr="00BA103F">
        <w:rPr>
          <w:sz w:val="28"/>
          <w:szCs w:val="28"/>
          <w:lang w:val="uk-UA"/>
        </w:rPr>
        <w:t xml:space="preserve"> </w:t>
      </w:r>
      <w:r w:rsidRPr="00BE5AC2">
        <w:rPr>
          <w:sz w:val="28"/>
          <w:szCs w:val="28"/>
          <w:lang w:val="uk-UA"/>
        </w:rPr>
        <w:t>машини</w:t>
      </w:r>
      <w:r w:rsidRPr="00BA103F">
        <w:rPr>
          <w:sz w:val="28"/>
          <w:szCs w:val="28"/>
          <w:lang w:val="uk-UA"/>
        </w:rPr>
        <w:t xml:space="preserve"> </w:t>
      </w:r>
      <w:r w:rsidRPr="00BE5AC2">
        <w:rPr>
          <w:sz w:val="28"/>
          <w:szCs w:val="28"/>
          <w:lang w:val="uk-UA"/>
        </w:rPr>
        <w:t>діють</w:t>
      </w:r>
      <w:r w:rsidRPr="00BA103F">
        <w:rPr>
          <w:sz w:val="28"/>
          <w:szCs w:val="28"/>
          <w:lang w:val="uk-UA"/>
        </w:rPr>
        <w:t xml:space="preserve"> </w:t>
      </w:r>
      <w:r w:rsidRPr="00BE5AC2">
        <w:rPr>
          <w:sz w:val="28"/>
          <w:szCs w:val="28"/>
          <w:lang w:val="uk-UA"/>
        </w:rPr>
        <w:t>аналогічні</w:t>
      </w:r>
      <w:r w:rsidRPr="00BA103F">
        <w:rPr>
          <w:sz w:val="28"/>
          <w:szCs w:val="28"/>
          <w:lang w:val="uk-UA"/>
        </w:rPr>
        <w:t xml:space="preserve"> </w:t>
      </w:r>
      <w:r w:rsidRPr="00BE5AC2">
        <w:rPr>
          <w:sz w:val="28"/>
          <w:szCs w:val="28"/>
          <w:lang w:val="uk-UA"/>
        </w:rPr>
        <w:t>сили</w:t>
      </w:r>
      <w:r w:rsidRPr="00BA103F">
        <w:rPr>
          <w:sz w:val="28"/>
          <w:szCs w:val="28"/>
          <w:lang w:val="uk-UA"/>
        </w:rPr>
        <w:t xml:space="preserve"> </w:t>
      </w:r>
      <w:r w:rsidRPr="00BE5AC2">
        <w:rPr>
          <w:sz w:val="28"/>
          <w:szCs w:val="28"/>
          <w:lang w:val="uk-UA"/>
        </w:rPr>
        <w:t>або</w:t>
      </w:r>
      <w:r w:rsidRPr="00BA103F">
        <w:rPr>
          <w:sz w:val="28"/>
          <w:szCs w:val="28"/>
          <w:lang w:val="uk-UA"/>
        </w:rPr>
        <w:t xml:space="preserve">, </w:t>
      </w:r>
      <w:r w:rsidRPr="00BE5AC2">
        <w:rPr>
          <w:sz w:val="28"/>
          <w:szCs w:val="28"/>
          <w:lang w:val="uk-UA"/>
        </w:rPr>
        <w:t>вірніше</w:t>
      </w:r>
      <w:r w:rsidRPr="00BA103F">
        <w:rPr>
          <w:sz w:val="28"/>
          <w:szCs w:val="28"/>
          <w:lang w:val="uk-UA"/>
        </w:rPr>
        <w:t>,</w:t>
      </w:r>
      <w:r w:rsidRPr="00BE5AC2">
        <w:rPr>
          <w:sz w:val="28"/>
          <w:szCs w:val="28"/>
          <w:lang w:val="uk-UA"/>
        </w:rPr>
        <w:t xml:space="preserve"> </w:t>
      </w:r>
      <w:r w:rsidR="00296F98">
        <w:rPr>
          <w:sz w:val="28"/>
          <w:szCs w:val="28"/>
          <w:lang w:val="uk-UA"/>
        </w:rPr>
        <w:t>обертові</w:t>
      </w:r>
      <w:r w:rsidRPr="00BA103F">
        <w:rPr>
          <w:sz w:val="28"/>
          <w:szCs w:val="28"/>
          <w:lang w:val="uk-UA"/>
        </w:rPr>
        <w:t xml:space="preserve"> </w:t>
      </w:r>
      <w:r w:rsidRPr="00BE5AC2">
        <w:rPr>
          <w:sz w:val="28"/>
          <w:szCs w:val="28"/>
          <w:lang w:val="uk-UA"/>
        </w:rPr>
        <w:t>моменти</w:t>
      </w:r>
      <w:r w:rsidRPr="00BA103F">
        <w:rPr>
          <w:sz w:val="28"/>
          <w:szCs w:val="28"/>
          <w:lang w:val="uk-UA"/>
        </w:rPr>
        <w:t xml:space="preserve">, </w:t>
      </w:r>
      <w:r w:rsidRPr="00BE5AC2">
        <w:rPr>
          <w:sz w:val="28"/>
          <w:szCs w:val="28"/>
          <w:lang w:val="uk-UA"/>
        </w:rPr>
        <w:t>оскільки</w:t>
      </w:r>
      <w:r w:rsidRPr="00BA103F">
        <w:rPr>
          <w:sz w:val="28"/>
          <w:szCs w:val="28"/>
          <w:lang w:val="uk-UA"/>
        </w:rPr>
        <w:t xml:space="preserve"> в </w:t>
      </w:r>
      <w:r w:rsidRPr="00BE5AC2">
        <w:rPr>
          <w:sz w:val="28"/>
          <w:szCs w:val="28"/>
          <w:lang w:val="uk-UA"/>
        </w:rPr>
        <w:t>цьому</w:t>
      </w:r>
      <w:r w:rsidRPr="00BA103F">
        <w:rPr>
          <w:sz w:val="28"/>
          <w:szCs w:val="28"/>
          <w:lang w:val="uk-UA"/>
        </w:rPr>
        <w:t xml:space="preserve"> </w:t>
      </w:r>
      <w:r w:rsidRPr="00BE5AC2">
        <w:rPr>
          <w:sz w:val="28"/>
          <w:szCs w:val="28"/>
          <w:lang w:val="uk-UA"/>
        </w:rPr>
        <w:t>випадку</w:t>
      </w:r>
      <w:r w:rsidRPr="00BA103F">
        <w:rPr>
          <w:sz w:val="28"/>
          <w:szCs w:val="28"/>
          <w:lang w:val="uk-UA"/>
        </w:rPr>
        <w:t xml:space="preserve"> </w:t>
      </w:r>
      <w:r w:rsidRPr="00BE5AC2">
        <w:rPr>
          <w:sz w:val="28"/>
          <w:szCs w:val="28"/>
          <w:lang w:val="uk-UA"/>
        </w:rPr>
        <w:t>відбуваються</w:t>
      </w:r>
      <w:r w:rsidRPr="00BA103F">
        <w:rPr>
          <w:sz w:val="28"/>
          <w:szCs w:val="28"/>
          <w:lang w:val="uk-UA"/>
        </w:rPr>
        <w:t xml:space="preserve"> </w:t>
      </w:r>
      <w:r w:rsidRPr="00BE5AC2">
        <w:rPr>
          <w:sz w:val="28"/>
          <w:szCs w:val="28"/>
          <w:lang w:val="uk-UA"/>
        </w:rPr>
        <w:t>коливання</w:t>
      </w:r>
      <w:r w:rsidRPr="00BA103F">
        <w:rPr>
          <w:sz w:val="28"/>
          <w:szCs w:val="28"/>
          <w:lang w:val="uk-UA"/>
        </w:rPr>
        <w:t xml:space="preserve"> </w:t>
      </w:r>
      <w:r w:rsidRPr="00BE5AC2">
        <w:rPr>
          <w:sz w:val="28"/>
          <w:szCs w:val="28"/>
          <w:lang w:val="uk-UA"/>
        </w:rPr>
        <w:t>обертового</w:t>
      </w:r>
      <w:r w:rsidRPr="00BA103F">
        <w:rPr>
          <w:sz w:val="28"/>
          <w:szCs w:val="28"/>
          <w:lang w:val="uk-UA"/>
        </w:rPr>
        <w:t xml:space="preserve"> </w:t>
      </w:r>
      <w:r w:rsidRPr="00BE5AC2">
        <w:rPr>
          <w:sz w:val="28"/>
          <w:szCs w:val="28"/>
          <w:lang w:val="uk-UA"/>
        </w:rPr>
        <w:t>тіла</w:t>
      </w:r>
      <w:r w:rsidRPr="00BA103F">
        <w:rPr>
          <w:sz w:val="28"/>
          <w:szCs w:val="28"/>
          <w:lang w:val="uk-UA"/>
        </w:rPr>
        <w:t xml:space="preserve"> </w:t>
      </w:r>
      <w:r w:rsidR="00296F98">
        <w:rPr>
          <w:sz w:val="28"/>
          <w:szCs w:val="28"/>
          <w:lang w:val="uk-UA"/>
        </w:rPr>
        <w:t>–</w:t>
      </w:r>
      <w:r w:rsidRPr="00BA103F">
        <w:rPr>
          <w:sz w:val="28"/>
          <w:szCs w:val="28"/>
          <w:lang w:val="uk-UA"/>
        </w:rPr>
        <w:t xml:space="preserve"> </w:t>
      </w:r>
      <w:r w:rsidRPr="00BE5AC2">
        <w:rPr>
          <w:sz w:val="28"/>
          <w:szCs w:val="28"/>
          <w:lang w:val="uk-UA"/>
        </w:rPr>
        <w:t>ротора</w:t>
      </w:r>
      <w:r w:rsidRPr="00BA103F">
        <w:rPr>
          <w:sz w:val="28"/>
          <w:szCs w:val="28"/>
          <w:lang w:val="uk-UA"/>
        </w:rPr>
        <w:t xml:space="preserve"> </w:t>
      </w:r>
      <w:r w:rsidRPr="00BE5AC2">
        <w:rPr>
          <w:sz w:val="28"/>
          <w:szCs w:val="28"/>
          <w:lang w:val="uk-UA"/>
        </w:rPr>
        <w:t>синхронної</w:t>
      </w:r>
      <w:r w:rsidRPr="00BA103F">
        <w:rPr>
          <w:sz w:val="28"/>
          <w:szCs w:val="28"/>
          <w:lang w:val="uk-UA"/>
        </w:rPr>
        <w:t xml:space="preserve"> </w:t>
      </w:r>
      <w:r w:rsidRPr="00BE5AC2">
        <w:rPr>
          <w:sz w:val="28"/>
          <w:szCs w:val="28"/>
          <w:lang w:val="uk-UA"/>
        </w:rPr>
        <w:t>машини</w:t>
      </w:r>
      <w:r w:rsidRPr="00BA103F">
        <w:rPr>
          <w:sz w:val="28"/>
          <w:szCs w:val="28"/>
          <w:lang w:val="uk-UA"/>
        </w:rPr>
        <w:t xml:space="preserve">. </w:t>
      </w:r>
      <w:r w:rsidRPr="00BE5AC2">
        <w:rPr>
          <w:sz w:val="28"/>
          <w:szCs w:val="28"/>
          <w:lang w:val="uk-UA"/>
        </w:rPr>
        <w:t>Пружним</w:t>
      </w:r>
      <w:r w:rsidRPr="00BA103F">
        <w:rPr>
          <w:sz w:val="28"/>
          <w:szCs w:val="28"/>
          <w:lang w:val="uk-UA"/>
        </w:rPr>
        <w:t xml:space="preserve"> </w:t>
      </w:r>
      <w:r w:rsidRPr="00BE5AC2">
        <w:rPr>
          <w:sz w:val="28"/>
          <w:szCs w:val="28"/>
          <w:lang w:val="uk-UA"/>
        </w:rPr>
        <w:t>силам</w:t>
      </w:r>
      <w:r w:rsidRPr="00BA103F">
        <w:rPr>
          <w:sz w:val="28"/>
          <w:szCs w:val="28"/>
          <w:lang w:val="uk-UA"/>
        </w:rPr>
        <w:t xml:space="preserve"> </w:t>
      </w:r>
      <w:r w:rsidRPr="00BE5AC2">
        <w:rPr>
          <w:sz w:val="28"/>
          <w:szCs w:val="28"/>
          <w:lang w:val="uk-UA"/>
        </w:rPr>
        <w:t>у</w:t>
      </w:r>
      <w:r w:rsidRPr="00BA103F">
        <w:rPr>
          <w:sz w:val="28"/>
          <w:szCs w:val="28"/>
          <w:lang w:val="uk-UA"/>
        </w:rPr>
        <w:t xml:space="preserve"> </w:t>
      </w:r>
      <w:r w:rsidRPr="00BE5AC2">
        <w:rPr>
          <w:sz w:val="28"/>
          <w:szCs w:val="28"/>
          <w:lang w:val="uk-UA"/>
        </w:rPr>
        <w:t>цьому</w:t>
      </w:r>
      <w:r w:rsidRPr="00BA103F">
        <w:rPr>
          <w:sz w:val="28"/>
          <w:szCs w:val="28"/>
          <w:lang w:val="uk-UA"/>
        </w:rPr>
        <w:t xml:space="preserve"> </w:t>
      </w:r>
      <w:r w:rsidRPr="00BE5AC2">
        <w:rPr>
          <w:sz w:val="28"/>
          <w:szCs w:val="28"/>
          <w:lang w:val="uk-UA"/>
        </w:rPr>
        <w:t>випадку</w:t>
      </w:r>
      <w:r w:rsidRPr="00BA103F">
        <w:rPr>
          <w:sz w:val="28"/>
          <w:szCs w:val="28"/>
          <w:lang w:val="uk-UA"/>
        </w:rPr>
        <w:t xml:space="preserve"> </w:t>
      </w:r>
      <w:r w:rsidRPr="00BE5AC2">
        <w:rPr>
          <w:sz w:val="28"/>
          <w:szCs w:val="28"/>
          <w:lang w:val="uk-UA"/>
        </w:rPr>
        <w:t>відповідає</w:t>
      </w:r>
      <w:r w:rsidRPr="00BA103F">
        <w:rPr>
          <w:sz w:val="28"/>
          <w:szCs w:val="28"/>
          <w:lang w:val="uk-UA"/>
        </w:rPr>
        <w:t xml:space="preserve"> </w:t>
      </w:r>
      <w:r w:rsidRPr="00BE5AC2">
        <w:rPr>
          <w:sz w:val="28"/>
          <w:szCs w:val="28"/>
          <w:lang w:val="uk-UA"/>
        </w:rPr>
        <w:t>електромагнітний</w:t>
      </w:r>
      <w:r w:rsidRPr="00BA103F">
        <w:rPr>
          <w:sz w:val="28"/>
          <w:szCs w:val="28"/>
          <w:lang w:val="uk-UA"/>
        </w:rPr>
        <w:t xml:space="preserve"> </w:t>
      </w:r>
      <w:r w:rsidRPr="00BE5AC2">
        <w:rPr>
          <w:sz w:val="28"/>
          <w:szCs w:val="28"/>
          <w:lang w:val="uk-UA"/>
        </w:rPr>
        <w:t>момент</w:t>
      </w:r>
      <w:r w:rsidRPr="00BA103F">
        <w:rPr>
          <w:sz w:val="28"/>
          <w:szCs w:val="28"/>
          <w:lang w:val="uk-UA"/>
        </w:rPr>
        <w:t>,</w:t>
      </w:r>
      <w:r w:rsidRPr="00BE5AC2">
        <w:rPr>
          <w:sz w:val="28"/>
          <w:szCs w:val="28"/>
          <w:lang w:val="uk-UA"/>
        </w:rPr>
        <w:t xml:space="preserve"> що</w:t>
      </w:r>
      <w:r w:rsidRPr="00BA103F">
        <w:rPr>
          <w:sz w:val="28"/>
          <w:szCs w:val="28"/>
          <w:lang w:val="uk-UA"/>
        </w:rPr>
        <w:t xml:space="preserve"> </w:t>
      </w:r>
      <w:r w:rsidRPr="00BE5AC2">
        <w:rPr>
          <w:sz w:val="28"/>
          <w:szCs w:val="28"/>
          <w:lang w:val="uk-UA"/>
        </w:rPr>
        <w:t>діє</w:t>
      </w:r>
      <w:r w:rsidRPr="00BA103F">
        <w:rPr>
          <w:sz w:val="28"/>
          <w:szCs w:val="28"/>
          <w:lang w:val="uk-UA"/>
        </w:rPr>
        <w:t xml:space="preserve"> </w:t>
      </w:r>
      <w:r w:rsidR="00296F98">
        <w:rPr>
          <w:sz w:val="28"/>
          <w:szCs w:val="28"/>
          <w:lang w:val="uk-UA"/>
        </w:rPr>
        <w:t>н</w:t>
      </w:r>
      <w:r w:rsidRPr="00BE5AC2">
        <w:rPr>
          <w:sz w:val="28"/>
          <w:szCs w:val="28"/>
          <w:lang w:val="uk-UA"/>
        </w:rPr>
        <w:t>а</w:t>
      </w:r>
      <w:r w:rsidRPr="00BA103F">
        <w:rPr>
          <w:sz w:val="28"/>
          <w:szCs w:val="28"/>
          <w:lang w:val="uk-UA"/>
        </w:rPr>
        <w:t xml:space="preserve"> </w:t>
      </w:r>
      <w:r w:rsidRPr="00BE5AC2">
        <w:rPr>
          <w:sz w:val="28"/>
          <w:szCs w:val="28"/>
          <w:lang w:val="uk-UA"/>
        </w:rPr>
        <w:t>ротор</w:t>
      </w:r>
      <w:r w:rsidRPr="00BA103F">
        <w:rPr>
          <w:sz w:val="28"/>
          <w:szCs w:val="28"/>
          <w:lang w:val="uk-UA"/>
        </w:rPr>
        <w:t xml:space="preserve"> </w:t>
      </w:r>
      <w:r w:rsidRPr="00BE5AC2">
        <w:rPr>
          <w:sz w:val="28"/>
          <w:szCs w:val="28"/>
          <w:lang w:val="uk-UA"/>
        </w:rPr>
        <w:t>і</w:t>
      </w:r>
      <w:r w:rsidRPr="00BA103F">
        <w:rPr>
          <w:sz w:val="28"/>
          <w:szCs w:val="28"/>
          <w:lang w:val="uk-UA"/>
        </w:rPr>
        <w:t xml:space="preserve"> </w:t>
      </w:r>
      <w:r w:rsidRPr="00BE5AC2">
        <w:rPr>
          <w:sz w:val="28"/>
          <w:szCs w:val="28"/>
          <w:lang w:val="uk-UA"/>
        </w:rPr>
        <w:t>залежить</w:t>
      </w:r>
      <w:r w:rsidRPr="00BA103F">
        <w:rPr>
          <w:sz w:val="28"/>
          <w:szCs w:val="28"/>
          <w:lang w:val="uk-UA"/>
        </w:rPr>
        <w:t xml:space="preserve"> </w:t>
      </w:r>
      <w:r w:rsidRPr="00BE5AC2">
        <w:rPr>
          <w:sz w:val="28"/>
          <w:szCs w:val="28"/>
          <w:lang w:val="uk-UA"/>
        </w:rPr>
        <w:t>від</w:t>
      </w:r>
      <w:r w:rsidRPr="00BA103F">
        <w:rPr>
          <w:sz w:val="28"/>
          <w:szCs w:val="28"/>
          <w:lang w:val="uk-UA"/>
        </w:rPr>
        <w:t xml:space="preserve"> </w:t>
      </w:r>
      <w:r w:rsidRPr="00BE5AC2">
        <w:rPr>
          <w:sz w:val="28"/>
          <w:szCs w:val="28"/>
          <w:lang w:val="uk-UA"/>
        </w:rPr>
        <w:t>кута</w:t>
      </w:r>
      <w:r w:rsidRPr="00BA103F">
        <w:rPr>
          <w:sz w:val="28"/>
          <w:szCs w:val="28"/>
          <w:lang w:val="uk-UA"/>
        </w:rPr>
        <w:t xml:space="preserve"> </w:t>
      </w:r>
      <w:r w:rsidRPr="00BE5AC2">
        <w:rPr>
          <w:sz w:val="28"/>
          <w:szCs w:val="28"/>
          <w:lang w:val="uk-UA"/>
        </w:rPr>
        <w:t>навантаження</w:t>
      </w:r>
      <w:r w:rsidRPr="00BA103F">
        <w:rPr>
          <w:sz w:val="28"/>
          <w:szCs w:val="28"/>
          <w:lang w:val="uk-UA"/>
        </w:rPr>
        <w:t xml:space="preserve"> </w:t>
      </w:r>
      <w:r w:rsidRPr="00BE5AC2">
        <w:rPr>
          <w:sz w:val="28"/>
          <w:szCs w:val="28"/>
          <w:lang w:val="uk-UA"/>
        </w:rPr>
        <w:t>про</w:t>
      </w:r>
      <w:r w:rsidRPr="00BA103F">
        <w:rPr>
          <w:sz w:val="28"/>
          <w:szCs w:val="28"/>
          <w:lang w:val="uk-UA"/>
        </w:rPr>
        <w:t xml:space="preserve">. </w:t>
      </w:r>
      <w:r w:rsidRPr="00BE5AC2">
        <w:rPr>
          <w:sz w:val="28"/>
          <w:szCs w:val="28"/>
          <w:lang w:val="uk-UA"/>
        </w:rPr>
        <w:t>Деформація</w:t>
      </w:r>
      <w:r w:rsidRPr="00BA103F">
        <w:rPr>
          <w:sz w:val="28"/>
          <w:szCs w:val="28"/>
          <w:lang w:val="uk-UA"/>
        </w:rPr>
        <w:t xml:space="preserve"> </w:t>
      </w:r>
      <w:r w:rsidRPr="00BE5AC2">
        <w:rPr>
          <w:sz w:val="28"/>
          <w:szCs w:val="28"/>
          <w:lang w:val="uk-UA"/>
        </w:rPr>
        <w:t>магнітного</w:t>
      </w:r>
      <w:r w:rsidRPr="00BA103F">
        <w:rPr>
          <w:sz w:val="28"/>
          <w:szCs w:val="28"/>
          <w:lang w:val="uk-UA"/>
        </w:rPr>
        <w:t xml:space="preserve"> </w:t>
      </w:r>
      <w:r w:rsidRPr="00BE5AC2">
        <w:rPr>
          <w:sz w:val="28"/>
          <w:szCs w:val="28"/>
          <w:lang w:val="uk-UA"/>
        </w:rPr>
        <w:t>поля</w:t>
      </w:r>
      <w:r w:rsidRPr="00BA103F">
        <w:rPr>
          <w:sz w:val="28"/>
          <w:szCs w:val="28"/>
          <w:lang w:val="uk-UA"/>
        </w:rPr>
        <w:t xml:space="preserve"> в </w:t>
      </w:r>
      <w:r w:rsidRPr="00BE5AC2">
        <w:rPr>
          <w:sz w:val="28"/>
          <w:szCs w:val="28"/>
          <w:lang w:val="uk-UA"/>
        </w:rPr>
        <w:t>зазорі</w:t>
      </w:r>
      <w:r w:rsidRPr="00BA103F">
        <w:rPr>
          <w:sz w:val="28"/>
          <w:szCs w:val="28"/>
          <w:lang w:val="uk-UA"/>
        </w:rPr>
        <w:t xml:space="preserve"> </w:t>
      </w:r>
      <w:r w:rsidRPr="00BE5AC2">
        <w:rPr>
          <w:sz w:val="28"/>
          <w:szCs w:val="28"/>
          <w:lang w:val="uk-UA"/>
        </w:rPr>
        <w:t>при</w:t>
      </w:r>
      <w:r w:rsidRPr="00BA103F">
        <w:rPr>
          <w:sz w:val="28"/>
          <w:szCs w:val="28"/>
          <w:lang w:val="uk-UA"/>
        </w:rPr>
        <w:t xml:space="preserve"> </w:t>
      </w:r>
      <w:r w:rsidRPr="00BE5AC2">
        <w:rPr>
          <w:sz w:val="28"/>
          <w:szCs w:val="28"/>
          <w:lang w:val="uk-UA"/>
        </w:rPr>
        <w:t>зміні</w:t>
      </w:r>
      <w:r w:rsidRPr="00BA103F">
        <w:rPr>
          <w:sz w:val="28"/>
          <w:szCs w:val="28"/>
          <w:lang w:val="uk-UA"/>
        </w:rPr>
        <w:t xml:space="preserve"> </w:t>
      </w:r>
      <w:r w:rsidRPr="00BE5AC2">
        <w:rPr>
          <w:sz w:val="28"/>
          <w:szCs w:val="28"/>
          <w:lang w:val="uk-UA"/>
        </w:rPr>
        <w:t>кута</w:t>
      </w:r>
      <w:r w:rsidRPr="00BA103F">
        <w:rPr>
          <w:sz w:val="28"/>
          <w:szCs w:val="28"/>
          <w:lang w:val="uk-UA"/>
        </w:rPr>
        <w:t xml:space="preserve"> </w:t>
      </w:r>
      <w:r w:rsidRPr="00BE5AC2">
        <w:rPr>
          <w:sz w:val="28"/>
          <w:szCs w:val="28"/>
          <w:lang w:val="uk-UA"/>
        </w:rPr>
        <w:t>навантаження</w:t>
      </w:r>
      <w:r w:rsidRPr="00BA103F">
        <w:rPr>
          <w:sz w:val="28"/>
          <w:szCs w:val="28"/>
          <w:lang w:val="uk-UA"/>
        </w:rPr>
        <w:t xml:space="preserve">  </w:t>
      </w:r>
      <w:r w:rsidRPr="00BE5AC2">
        <w:rPr>
          <w:sz w:val="28"/>
          <w:szCs w:val="28"/>
          <w:lang w:val="uk-UA"/>
        </w:rPr>
        <w:t>аналогічна</w:t>
      </w:r>
      <w:r w:rsidRPr="00BA103F">
        <w:rPr>
          <w:sz w:val="28"/>
          <w:szCs w:val="28"/>
          <w:lang w:val="uk-UA"/>
        </w:rPr>
        <w:t xml:space="preserve"> </w:t>
      </w:r>
      <w:r w:rsidRPr="00BE5AC2">
        <w:rPr>
          <w:sz w:val="28"/>
          <w:szCs w:val="28"/>
          <w:lang w:val="uk-UA"/>
        </w:rPr>
        <w:t>деформації</w:t>
      </w:r>
      <w:r w:rsidRPr="00BA103F">
        <w:rPr>
          <w:sz w:val="28"/>
          <w:szCs w:val="28"/>
          <w:lang w:val="uk-UA"/>
        </w:rPr>
        <w:t xml:space="preserve"> </w:t>
      </w:r>
      <w:r w:rsidRPr="00BE5AC2">
        <w:rPr>
          <w:sz w:val="28"/>
          <w:szCs w:val="28"/>
          <w:lang w:val="uk-UA"/>
        </w:rPr>
        <w:t>пружини</w:t>
      </w:r>
      <w:r w:rsidRPr="00BA103F">
        <w:rPr>
          <w:sz w:val="28"/>
          <w:szCs w:val="28"/>
          <w:lang w:val="uk-UA"/>
        </w:rPr>
        <w:t xml:space="preserve"> </w:t>
      </w:r>
      <w:r w:rsidRPr="00BE5AC2">
        <w:rPr>
          <w:sz w:val="28"/>
          <w:szCs w:val="28"/>
          <w:lang w:val="uk-UA"/>
        </w:rPr>
        <w:t>й</w:t>
      </w:r>
      <w:r w:rsidRPr="00BA103F">
        <w:rPr>
          <w:sz w:val="28"/>
          <w:szCs w:val="28"/>
          <w:lang w:val="uk-UA"/>
        </w:rPr>
        <w:t xml:space="preserve"> </w:t>
      </w:r>
      <w:r w:rsidRPr="00BE5AC2">
        <w:rPr>
          <w:sz w:val="28"/>
          <w:szCs w:val="28"/>
          <w:lang w:val="uk-UA"/>
        </w:rPr>
        <w:t>викликає</w:t>
      </w:r>
      <w:r w:rsidRPr="00BA103F">
        <w:rPr>
          <w:sz w:val="28"/>
          <w:szCs w:val="28"/>
          <w:lang w:val="uk-UA"/>
        </w:rPr>
        <w:t xml:space="preserve"> </w:t>
      </w:r>
      <w:r w:rsidRPr="00BE5AC2">
        <w:rPr>
          <w:sz w:val="28"/>
          <w:szCs w:val="28"/>
          <w:lang w:val="uk-UA"/>
        </w:rPr>
        <w:t>зміну</w:t>
      </w:r>
      <w:r w:rsidRPr="00BA103F">
        <w:rPr>
          <w:sz w:val="28"/>
          <w:szCs w:val="28"/>
          <w:lang w:val="uk-UA"/>
        </w:rPr>
        <w:t xml:space="preserve"> </w:t>
      </w:r>
      <w:r w:rsidRPr="00BE5AC2">
        <w:rPr>
          <w:sz w:val="28"/>
          <w:szCs w:val="28"/>
          <w:lang w:val="uk-UA"/>
        </w:rPr>
        <w:t>електромагнітного</w:t>
      </w:r>
      <w:r w:rsidRPr="00BA103F">
        <w:rPr>
          <w:sz w:val="28"/>
          <w:szCs w:val="28"/>
          <w:lang w:val="uk-UA"/>
        </w:rPr>
        <w:t xml:space="preserve"> </w:t>
      </w:r>
      <w:r w:rsidRPr="00BE5AC2">
        <w:rPr>
          <w:sz w:val="28"/>
          <w:szCs w:val="28"/>
          <w:lang w:val="uk-UA"/>
        </w:rPr>
        <w:t>моменту</w:t>
      </w:r>
      <w:r w:rsidRPr="00BA103F">
        <w:rPr>
          <w:sz w:val="28"/>
          <w:szCs w:val="28"/>
          <w:lang w:val="uk-UA"/>
        </w:rPr>
        <w:t xml:space="preserve">. </w:t>
      </w:r>
      <w:r w:rsidRPr="00BE5AC2">
        <w:rPr>
          <w:sz w:val="28"/>
          <w:szCs w:val="28"/>
          <w:lang w:val="uk-UA"/>
        </w:rPr>
        <w:t>Щодо</w:t>
      </w:r>
      <w:r w:rsidRPr="00BA103F">
        <w:rPr>
          <w:sz w:val="28"/>
          <w:szCs w:val="28"/>
          <w:lang w:val="uk-UA"/>
        </w:rPr>
        <w:t xml:space="preserve"> </w:t>
      </w:r>
      <w:r w:rsidRPr="00BE5AC2">
        <w:rPr>
          <w:sz w:val="28"/>
          <w:szCs w:val="28"/>
          <w:lang w:val="uk-UA"/>
        </w:rPr>
        <w:t>цього лінії</w:t>
      </w:r>
      <w:r w:rsidRPr="00BA103F">
        <w:rPr>
          <w:sz w:val="28"/>
          <w:szCs w:val="28"/>
          <w:lang w:val="uk-UA"/>
        </w:rPr>
        <w:t xml:space="preserve"> </w:t>
      </w:r>
      <w:r w:rsidRPr="00BE5AC2">
        <w:rPr>
          <w:sz w:val="28"/>
          <w:szCs w:val="28"/>
          <w:lang w:val="uk-UA"/>
        </w:rPr>
        <w:t>магнітної</w:t>
      </w:r>
      <w:r w:rsidRPr="00BA103F">
        <w:rPr>
          <w:sz w:val="28"/>
          <w:szCs w:val="28"/>
          <w:lang w:val="uk-UA"/>
        </w:rPr>
        <w:t xml:space="preserve"> </w:t>
      </w:r>
      <w:r w:rsidRPr="00BE5AC2">
        <w:rPr>
          <w:sz w:val="28"/>
          <w:szCs w:val="28"/>
          <w:lang w:val="uk-UA"/>
        </w:rPr>
        <w:t>індукції</w:t>
      </w:r>
      <w:r w:rsidRPr="00BA103F">
        <w:rPr>
          <w:sz w:val="28"/>
          <w:szCs w:val="28"/>
          <w:lang w:val="uk-UA"/>
        </w:rPr>
        <w:t xml:space="preserve"> </w:t>
      </w:r>
      <w:r w:rsidRPr="00BE5AC2">
        <w:rPr>
          <w:sz w:val="28"/>
          <w:szCs w:val="28"/>
          <w:lang w:val="uk-UA"/>
        </w:rPr>
        <w:t>вподібнюються</w:t>
      </w:r>
      <w:r w:rsidRPr="00BA103F">
        <w:rPr>
          <w:sz w:val="28"/>
          <w:szCs w:val="28"/>
          <w:lang w:val="uk-UA"/>
        </w:rPr>
        <w:t xml:space="preserve"> </w:t>
      </w:r>
      <w:r w:rsidRPr="00BE5AC2">
        <w:rPr>
          <w:sz w:val="28"/>
          <w:szCs w:val="28"/>
          <w:lang w:val="uk-UA"/>
        </w:rPr>
        <w:t>пружним</w:t>
      </w:r>
      <w:r w:rsidRPr="00BA103F">
        <w:rPr>
          <w:sz w:val="28"/>
          <w:szCs w:val="28"/>
          <w:lang w:val="uk-UA"/>
        </w:rPr>
        <w:t xml:space="preserve"> </w:t>
      </w:r>
      <w:r w:rsidRPr="00BE5AC2">
        <w:rPr>
          <w:sz w:val="28"/>
          <w:szCs w:val="28"/>
          <w:lang w:val="uk-UA"/>
        </w:rPr>
        <w:t>ниткам</w:t>
      </w:r>
      <w:r w:rsidRPr="00BA103F">
        <w:rPr>
          <w:sz w:val="28"/>
          <w:szCs w:val="28"/>
          <w:lang w:val="uk-UA"/>
        </w:rPr>
        <w:t>,</w:t>
      </w:r>
      <w:r w:rsidRPr="00BE5AC2">
        <w:rPr>
          <w:sz w:val="28"/>
          <w:szCs w:val="28"/>
          <w:lang w:val="uk-UA"/>
        </w:rPr>
        <w:t xml:space="preserve"> що</w:t>
      </w:r>
      <w:r w:rsidRPr="00BA103F">
        <w:rPr>
          <w:sz w:val="28"/>
          <w:szCs w:val="28"/>
          <w:lang w:val="uk-UA"/>
        </w:rPr>
        <w:t xml:space="preserve"> </w:t>
      </w:r>
      <w:r w:rsidRPr="00BE5AC2">
        <w:rPr>
          <w:sz w:val="28"/>
          <w:szCs w:val="28"/>
          <w:lang w:val="uk-UA"/>
        </w:rPr>
        <w:t>грають</w:t>
      </w:r>
      <w:r w:rsidRPr="00BA103F">
        <w:rPr>
          <w:sz w:val="28"/>
          <w:szCs w:val="28"/>
          <w:lang w:val="uk-UA"/>
        </w:rPr>
        <w:t xml:space="preserve"> </w:t>
      </w:r>
      <w:r w:rsidRPr="00BE5AC2">
        <w:rPr>
          <w:sz w:val="28"/>
          <w:szCs w:val="28"/>
          <w:lang w:val="uk-UA"/>
        </w:rPr>
        <w:t>роль</w:t>
      </w:r>
      <w:r w:rsidRPr="00BA103F">
        <w:rPr>
          <w:sz w:val="28"/>
          <w:szCs w:val="28"/>
          <w:lang w:val="uk-UA"/>
        </w:rPr>
        <w:t xml:space="preserve"> </w:t>
      </w:r>
      <w:r w:rsidRPr="00BE5AC2">
        <w:rPr>
          <w:sz w:val="28"/>
          <w:szCs w:val="28"/>
          <w:lang w:val="uk-UA"/>
        </w:rPr>
        <w:t>пружини. Інерційним силам відповідає інерційний, або динамічний, оберт</w:t>
      </w:r>
      <w:r w:rsidR="00296F98">
        <w:rPr>
          <w:sz w:val="28"/>
          <w:szCs w:val="28"/>
          <w:lang w:val="uk-UA"/>
        </w:rPr>
        <w:t>овий</w:t>
      </w:r>
      <w:r w:rsidRPr="00BE5AC2">
        <w:rPr>
          <w:sz w:val="28"/>
          <w:szCs w:val="28"/>
          <w:lang w:val="uk-UA"/>
        </w:rPr>
        <w:t xml:space="preserve"> момент ротора, що виникає при наявності позитивного або негативного кутового прискорення ротора.</w:t>
      </w:r>
    </w:p>
    <w:p w:rsidR="00767F41" w:rsidRPr="00BA103F" w:rsidRDefault="00767F41" w:rsidP="00767F41">
      <w:pPr>
        <w:shd w:val="clear" w:color="auto" w:fill="FFFFFF"/>
        <w:spacing w:line="360" w:lineRule="auto"/>
        <w:rPr>
          <w:sz w:val="28"/>
          <w:szCs w:val="28"/>
          <w:lang w:val="uk-UA"/>
        </w:rPr>
      </w:pPr>
      <w:r w:rsidRPr="00BA103F">
        <w:rPr>
          <w:sz w:val="28"/>
          <w:szCs w:val="28"/>
          <w:lang w:val="uk-UA"/>
        </w:rPr>
        <w:lastRenderedPageBreak/>
        <w:t xml:space="preserve">Частота </w:t>
      </w:r>
      <w:r w:rsidRPr="00BE5AC2">
        <w:rPr>
          <w:sz w:val="28"/>
          <w:szCs w:val="28"/>
          <w:lang w:val="uk-UA"/>
        </w:rPr>
        <w:t>власних</w:t>
      </w:r>
      <w:r w:rsidRPr="00BA103F">
        <w:rPr>
          <w:sz w:val="28"/>
          <w:szCs w:val="28"/>
          <w:lang w:val="uk-UA"/>
        </w:rPr>
        <w:t xml:space="preserve"> </w:t>
      </w:r>
      <w:r w:rsidRPr="00BE5AC2">
        <w:rPr>
          <w:sz w:val="28"/>
          <w:szCs w:val="28"/>
          <w:lang w:val="uk-UA"/>
        </w:rPr>
        <w:t>коливань</w:t>
      </w:r>
      <w:r w:rsidRPr="00BA103F">
        <w:rPr>
          <w:sz w:val="28"/>
          <w:szCs w:val="28"/>
          <w:lang w:val="uk-UA"/>
        </w:rPr>
        <w:t xml:space="preserve"> </w:t>
      </w:r>
      <w:r w:rsidRPr="00BE5AC2">
        <w:rPr>
          <w:sz w:val="28"/>
          <w:szCs w:val="28"/>
          <w:lang w:val="uk-UA"/>
        </w:rPr>
        <w:t>синхронних</w:t>
      </w:r>
      <w:r w:rsidRPr="00BA103F">
        <w:rPr>
          <w:sz w:val="28"/>
          <w:szCs w:val="28"/>
          <w:lang w:val="uk-UA"/>
        </w:rPr>
        <w:t xml:space="preserve"> </w:t>
      </w:r>
      <w:r w:rsidRPr="00BE5AC2">
        <w:rPr>
          <w:sz w:val="28"/>
          <w:szCs w:val="28"/>
          <w:lang w:val="uk-UA"/>
        </w:rPr>
        <w:t>машин</w:t>
      </w:r>
      <w:r w:rsidRPr="00BA103F">
        <w:rPr>
          <w:sz w:val="28"/>
          <w:szCs w:val="28"/>
          <w:lang w:val="uk-UA"/>
        </w:rPr>
        <w:t xml:space="preserve"> </w:t>
      </w:r>
      <w:r w:rsidR="0001400A" w:rsidRPr="00BA103F">
        <w:rPr>
          <w:i/>
          <w:iCs/>
          <w:sz w:val="28"/>
          <w:szCs w:val="28"/>
          <w:lang w:val="uk-UA"/>
        </w:rPr>
        <w:t>f</w:t>
      </w:r>
      <w:r w:rsidRPr="00BA103F">
        <w:rPr>
          <w:sz w:val="28"/>
          <w:szCs w:val="28"/>
          <w:vertAlign w:val="subscript"/>
          <w:lang w:val="uk-UA"/>
        </w:rPr>
        <w:t>0</w:t>
      </w:r>
      <w:r w:rsidRPr="00BA103F">
        <w:rPr>
          <w:sz w:val="28"/>
          <w:szCs w:val="28"/>
          <w:lang w:val="uk-UA"/>
        </w:rPr>
        <w:t xml:space="preserve"> </w:t>
      </w:r>
      <w:r w:rsidRPr="00BE5AC2">
        <w:rPr>
          <w:sz w:val="28"/>
          <w:szCs w:val="28"/>
          <w:lang w:val="uk-UA"/>
        </w:rPr>
        <w:t>звичайно</w:t>
      </w:r>
      <w:r w:rsidRPr="00BA103F">
        <w:rPr>
          <w:sz w:val="28"/>
          <w:szCs w:val="28"/>
          <w:lang w:val="uk-UA"/>
        </w:rPr>
        <w:t xml:space="preserve"> </w:t>
      </w:r>
      <w:r w:rsidRPr="00BE5AC2">
        <w:rPr>
          <w:sz w:val="28"/>
          <w:szCs w:val="28"/>
          <w:lang w:val="uk-UA"/>
        </w:rPr>
        <w:t>становить</w:t>
      </w:r>
      <w:r w:rsidRPr="00BA103F">
        <w:rPr>
          <w:sz w:val="28"/>
          <w:szCs w:val="28"/>
          <w:lang w:val="uk-UA"/>
        </w:rPr>
        <w:t xml:space="preserve"> 0,5</w:t>
      </w:r>
      <w:r w:rsidR="0001400A">
        <w:rPr>
          <w:sz w:val="28"/>
          <w:szCs w:val="28"/>
          <w:lang w:val="uk-UA"/>
        </w:rPr>
        <w:t>-2,0</w:t>
      </w:r>
      <w:r w:rsidRPr="00BE5AC2">
        <w:rPr>
          <w:sz w:val="28"/>
          <w:szCs w:val="28"/>
          <w:lang w:val="uk-UA"/>
        </w:rPr>
        <w:t>Гц</w:t>
      </w:r>
      <w:r w:rsidRPr="00BA103F">
        <w:rPr>
          <w:sz w:val="28"/>
          <w:szCs w:val="28"/>
          <w:lang w:val="uk-UA"/>
        </w:rPr>
        <w:t>.</w:t>
      </w:r>
    </w:p>
    <w:p w:rsidR="00767F41" w:rsidRPr="00BE5AC2" w:rsidRDefault="0001400A" w:rsidP="00767F41">
      <w:pPr>
        <w:shd w:val="clear" w:color="auto" w:fill="FFFFFF"/>
        <w:spacing w:line="360" w:lineRule="auto"/>
        <w:rPr>
          <w:sz w:val="28"/>
          <w:szCs w:val="28"/>
          <w:lang w:val="uk-UA"/>
        </w:rPr>
      </w:pPr>
      <w:r>
        <w:rPr>
          <w:sz w:val="28"/>
          <w:szCs w:val="28"/>
          <w:lang w:val="uk-UA"/>
        </w:rPr>
        <w:t>Заспокійливий</w:t>
      </w:r>
      <w:r w:rsidR="00767F41" w:rsidRPr="00BA103F">
        <w:rPr>
          <w:sz w:val="28"/>
          <w:szCs w:val="28"/>
          <w:lang w:val="uk-UA"/>
        </w:rPr>
        <w:t xml:space="preserve"> </w:t>
      </w:r>
      <w:r w:rsidR="00767F41" w:rsidRPr="00BE5AC2">
        <w:rPr>
          <w:sz w:val="28"/>
          <w:szCs w:val="28"/>
          <w:lang w:val="uk-UA"/>
        </w:rPr>
        <w:t>момент</w:t>
      </w:r>
      <w:r w:rsidR="00767F41" w:rsidRPr="00BA103F">
        <w:rPr>
          <w:sz w:val="28"/>
          <w:szCs w:val="28"/>
          <w:lang w:val="uk-UA"/>
        </w:rPr>
        <w:t xml:space="preserve"> с</w:t>
      </w:r>
      <w:r>
        <w:rPr>
          <w:sz w:val="28"/>
          <w:szCs w:val="28"/>
          <w:lang w:val="uk-UA"/>
        </w:rPr>
        <w:t>инхронної</w:t>
      </w:r>
      <w:r w:rsidR="00767F41" w:rsidRPr="00BA103F">
        <w:rPr>
          <w:sz w:val="28"/>
          <w:szCs w:val="28"/>
          <w:lang w:val="uk-UA"/>
        </w:rPr>
        <w:t xml:space="preserve"> </w:t>
      </w:r>
      <w:r w:rsidR="00767F41" w:rsidRPr="00BE5AC2">
        <w:rPr>
          <w:sz w:val="28"/>
          <w:szCs w:val="28"/>
          <w:lang w:val="uk-UA"/>
        </w:rPr>
        <w:t>машини</w:t>
      </w:r>
      <w:r w:rsidR="00767F41" w:rsidRPr="00BA103F">
        <w:rPr>
          <w:sz w:val="28"/>
          <w:szCs w:val="28"/>
          <w:lang w:val="uk-UA"/>
        </w:rPr>
        <w:t xml:space="preserve">, </w:t>
      </w:r>
      <w:r w:rsidR="00767F41" w:rsidRPr="00BE5AC2">
        <w:rPr>
          <w:sz w:val="28"/>
          <w:szCs w:val="28"/>
          <w:lang w:val="uk-UA"/>
        </w:rPr>
        <w:t>викликаний</w:t>
      </w:r>
      <w:r w:rsidR="00767F41" w:rsidRPr="00BA103F">
        <w:rPr>
          <w:sz w:val="28"/>
          <w:szCs w:val="28"/>
          <w:lang w:val="uk-UA"/>
        </w:rPr>
        <w:t xml:space="preserve"> </w:t>
      </w:r>
      <w:r>
        <w:rPr>
          <w:sz w:val="28"/>
          <w:szCs w:val="28"/>
          <w:lang w:val="uk-UA"/>
        </w:rPr>
        <w:t>тертям</w:t>
      </w:r>
      <w:r w:rsidR="00767F41" w:rsidRPr="00BE5AC2">
        <w:rPr>
          <w:sz w:val="28"/>
          <w:szCs w:val="28"/>
          <w:lang w:val="uk-UA"/>
        </w:rPr>
        <w:t xml:space="preserve"> її ротора об повітря й у підшипниках, досить невеликий, і їм можна зне</w:t>
      </w:r>
      <w:r>
        <w:rPr>
          <w:sz w:val="28"/>
          <w:szCs w:val="28"/>
          <w:lang w:val="uk-UA"/>
        </w:rPr>
        <w:t>хтувати</w:t>
      </w:r>
      <w:r w:rsidR="00767F41" w:rsidRPr="00BE5AC2">
        <w:rPr>
          <w:sz w:val="28"/>
          <w:szCs w:val="28"/>
          <w:lang w:val="uk-UA"/>
        </w:rPr>
        <w:t>.</w:t>
      </w:r>
    </w:p>
    <w:p w:rsidR="00767F41" w:rsidRDefault="00767F41" w:rsidP="00767F41">
      <w:pPr>
        <w:shd w:val="clear" w:color="auto" w:fill="FFFFFF"/>
        <w:spacing w:line="360" w:lineRule="auto"/>
        <w:rPr>
          <w:sz w:val="28"/>
          <w:szCs w:val="28"/>
          <w:lang w:val="uk-UA"/>
        </w:rPr>
      </w:pPr>
      <w:r w:rsidRPr="00BE5AC2">
        <w:rPr>
          <w:sz w:val="28"/>
          <w:szCs w:val="28"/>
          <w:lang w:val="uk-UA"/>
        </w:rPr>
        <w:t>Заспокоєння</w:t>
      </w:r>
      <w:r w:rsidRPr="00BA103F">
        <w:rPr>
          <w:sz w:val="28"/>
          <w:szCs w:val="28"/>
          <w:lang w:val="uk-UA"/>
        </w:rPr>
        <w:t xml:space="preserve"> </w:t>
      </w:r>
      <w:r w:rsidRPr="00BE5AC2">
        <w:rPr>
          <w:sz w:val="28"/>
          <w:szCs w:val="28"/>
          <w:lang w:val="uk-UA"/>
        </w:rPr>
        <w:t>коливань</w:t>
      </w:r>
      <w:r w:rsidRPr="00BA103F">
        <w:rPr>
          <w:sz w:val="28"/>
          <w:szCs w:val="28"/>
          <w:lang w:val="uk-UA"/>
        </w:rPr>
        <w:t xml:space="preserve"> </w:t>
      </w:r>
      <w:r w:rsidRPr="00BE5AC2">
        <w:rPr>
          <w:sz w:val="28"/>
          <w:szCs w:val="28"/>
          <w:lang w:val="uk-UA"/>
        </w:rPr>
        <w:t>синхронної</w:t>
      </w:r>
      <w:r w:rsidRPr="00BA103F">
        <w:rPr>
          <w:sz w:val="28"/>
          <w:szCs w:val="28"/>
          <w:lang w:val="uk-UA"/>
        </w:rPr>
        <w:t xml:space="preserve"> </w:t>
      </w:r>
      <w:r w:rsidRPr="00BE5AC2">
        <w:rPr>
          <w:sz w:val="28"/>
          <w:szCs w:val="28"/>
          <w:lang w:val="uk-UA"/>
        </w:rPr>
        <w:t>машини</w:t>
      </w:r>
      <w:r w:rsidRPr="00BA103F">
        <w:rPr>
          <w:sz w:val="28"/>
          <w:szCs w:val="28"/>
          <w:lang w:val="uk-UA"/>
        </w:rPr>
        <w:t xml:space="preserve"> </w:t>
      </w:r>
      <w:r w:rsidRPr="00BE5AC2">
        <w:rPr>
          <w:sz w:val="28"/>
          <w:szCs w:val="28"/>
          <w:lang w:val="uk-UA"/>
        </w:rPr>
        <w:t>відбувається</w:t>
      </w:r>
      <w:r w:rsidRPr="00BA103F">
        <w:rPr>
          <w:sz w:val="28"/>
          <w:szCs w:val="28"/>
          <w:lang w:val="uk-UA"/>
        </w:rPr>
        <w:t xml:space="preserve"> в </w:t>
      </w:r>
      <w:r w:rsidRPr="00BE5AC2">
        <w:rPr>
          <w:sz w:val="28"/>
          <w:szCs w:val="28"/>
          <w:lang w:val="uk-UA"/>
        </w:rPr>
        <w:t>основному</w:t>
      </w:r>
      <w:r w:rsidRPr="00BA103F">
        <w:rPr>
          <w:sz w:val="28"/>
          <w:szCs w:val="28"/>
          <w:lang w:val="uk-UA"/>
        </w:rPr>
        <w:t xml:space="preserve"> </w:t>
      </w:r>
      <w:r w:rsidRPr="00BE5AC2">
        <w:rPr>
          <w:sz w:val="28"/>
          <w:szCs w:val="28"/>
          <w:lang w:val="uk-UA"/>
        </w:rPr>
        <w:t>за</w:t>
      </w:r>
      <w:r w:rsidRPr="00BA103F">
        <w:rPr>
          <w:sz w:val="28"/>
          <w:szCs w:val="28"/>
          <w:lang w:val="uk-UA"/>
        </w:rPr>
        <w:t xml:space="preserve"> </w:t>
      </w:r>
      <w:r w:rsidRPr="00BE5AC2">
        <w:rPr>
          <w:sz w:val="28"/>
          <w:szCs w:val="28"/>
          <w:lang w:val="uk-UA"/>
        </w:rPr>
        <w:t>рахунок</w:t>
      </w:r>
      <w:r w:rsidRPr="00BA103F">
        <w:rPr>
          <w:sz w:val="28"/>
          <w:szCs w:val="28"/>
          <w:lang w:val="uk-UA"/>
        </w:rPr>
        <w:t xml:space="preserve"> </w:t>
      </w:r>
      <w:r w:rsidRPr="00BE5AC2">
        <w:rPr>
          <w:sz w:val="28"/>
          <w:szCs w:val="28"/>
          <w:lang w:val="uk-UA"/>
        </w:rPr>
        <w:t>моменту</w:t>
      </w:r>
      <w:r w:rsidRPr="00BA103F">
        <w:rPr>
          <w:sz w:val="28"/>
          <w:szCs w:val="28"/>
          <w:lang w:val="uk-UA"/>
        </w:rPr>
        <w:t>,</w:t>
      </w:r>
      <w:r w:rsidRPr="00BE5AC2">
        <w:rPr>
          <w:sz w:val="28"/>
          <w:szCs w:val="28"/>
          <w:lang w:val="uk-UA"/>
        </w:rPr>
        <w:t xml:space="preserve"> що</w:t>
      </w:r>
      <w:r w:rsidRPr="00BA103F">
        <w:rPr>
          <w:sz w:val="28"/>
          <w:szCs w:val="28"/>
          <w:lang w:val="uk-UA"/>
        </w:rPr>
        <w:t xml:space="preserve"> </w:t>
      </w:r>
      <w:r w:rsidRPr="00BE5AC2">
        <w:rPr>
          <w:sz w:val="28"/>
          <w:szCs w:val="28"/>
          <w:lang w:val="uk-UA"/>
        </w:rPr>
        <w:t>виникає</w:t>
      </w:r>
      <w:r w:rsidR="0001400A">
        <w:rPr>
          <w:sz w:val="28"/>
          <w:szCs w:val="28"/>
          <w:lang w:val="uk-UA"/>
        </w:rPr>
        <w:t xml:space="preserve"> в</w:t>
      </w:r>
      <w:r w:rsidRPr="00BA103F">
        <w:rPr>
          <w:smallCaps/>
          <w:sz w:val="28"/>
          <w:szCs w:val="28"/>
          <w:lang w:val="uk-UA"/>
        </w:rPr>
        <w:t xml:space="preserve"> </w:t>
      </w:r>
      <w:r w:rsidRPr="00BE5AC2">
        <w:rPr>
          <w:sz w:val="28"/>
          <w:szCs w:val="28"/>
          <w:lang w:val="uk-UA"/>
        </w:rPr>
        <w:t>результаті</w:t>
      </w:r>
      <w:r w:rsidRPr="00BA103F">
        <w:rPr>
          <w:sz w:val="28"/>
          <w:szCs w:val="28"/>
          <w:lang w:val="uk-UA"/>
        </w:rPr>
        <w:t xml:space="preserve"> </w:t>
      </w:r>
      <w:r w:rsidRPr="00BE5AC2">
        <w:rPr>
          <w:sz w:val="28"/>
          <w:szCs w:val="28"/>
          <w:lang w:val="uk-UA"/>
        </w:rPr>
        <w:t>того</w:t>
      </w:r>
      <w:r w:rsidRPr="00BA103F">
        <w:rPr>
          <w:sz w:val="28"/>
          <w:szCs w:val="28"/>
          <w:lang w:val="uk-UA"/>
        </w:rPr>
        <w:t xml:space="preserve">, </w:t>
      </w:r>
      <w:r w:rsidRPr="00BE5AC2">
        <w:rPr>
          <w:sz w:val="28"/>
          <w:szCs w:val="28"/>
          <w:lang w:val="uk-UA"/>
        </w:rPr>
        <w:t>що</w:t>
      </w:r>
      <w:r w:rsidRPr="00BA103F">
        <w:rPr>
          <w:sz w:val="28"/>
          <w:szCs w:val="28"/>
          <w:lang w:val="uk-UA"/>
        </w:rPr>
        <w:t xml:space="preserve"> </w:t>
      </w:r>
      <w:r w:rsidRPr="00BE5AC2">
        <w:rPr>
          <w:sz w:val="28"/>
          <w:szCs w:val="28"/>
          <w:lang w:val="uk-UA"/>
        </w:rPr>
        <w:t>при</w:t>
      </w:r>
      <w:r w:rsidRPr="00BA103F">
        <w:rPr>
          <w:sz w:val="28"/>
          <w:szCs w:val="28"/>
          <w:lang w:val="uk-UA"/>
        </w:rPr>
        <w:t xml:space="preserve"> </w:t>
      </w:r>
      <w:r w:rsidRPr="00BE5AC2">
        <w:rPr>
          <w:sz w:val="28"/>
          <w:szCs w:val="28"/>
          <w:lang w:val="uk-UA"/>
        </w:rPr>
        <w:t>коливаннях</w:t>
      </w:r>
      <w:r w:rsidRPr="00BA103F">
        <w:rPr>
          <w:sz w:val="28"/>
          <w:szCs w:val="28"/>
          <w:lang w:val="uk-UA"/>
        </w:rPr>
        <w:t xml:space="preserve"> </w:t>
      </w:r>
      <w:r w:rsidRPr="00BE5AC2">
        <w:rPr>
          <w:sz w:val="28"/>
          <w:szCs w:val="28"/>
          <w:lang w:val="uk-UA"/>
        </w:rPr>
        <w:t>ротор</w:t>
      </w:r>
      <w:r w:rsidRPr="00BA103F">
        <w:rPr>
          <w:sz w:val="28"/>
          <w:szCs w:val="28"/>
          <w:lang w:val="uk-UA"/>
        </w:rPr>
        <w:t xml:space="preserve"> </w:t>
      </w:r>
      <w:r w:rsidRPr="00BE5AC2">
        <w:rPr>
          <w:sz w:val="28"/>
          <w:szCs w:val="28"/>
          <w:lang w:val="uk-UA"/>
        </w:rPr>
        <w:t>поперемінно</w:t>
      </w:r>
      <w:r w:rsidRPr="00BA103F">
        <w:rPr>
          <w:sz w:val="28"/>
          <w:szCs w:val="28"/>
          <w:lang w:val="uk-UA"/>
        </w:rPr>
        <w:t xml:space="preserve"> </w:t>
      </w:r>
      <w:r w:rsidRPr="00BE5AC2">
        <w:rPr>
          <w:sz w:val="28"/>
          <w:szCs w:val="28"/>
          <w:lang w:val="uk-UA"/>
        </w:rPr>
        <w:t>рухається</w:t>
      </w:r>
      <w:r w:rsidRPr="00BA103F">
        <w:rPr>
          <w:sz w:val="28"/>
          <w:szCs w:val="28"/>
          <w:lang w:val="uk-UA"/>
        </w:rPr>
        <w:t xml:space="preserve"> </w:t>
      </w:r>
      <w:r w:rsidRPr="00BE5AC2">
        <w:rPr>
          <w:sz w:val="28"/>
          <w:szCs w:val="28"/>
          <w:lang w:val="uk-UA"/>
        </w:rPr>
        <w:t>т</w:t>
      </w:r>
      <w:r w:rsidR="0001400A">
        <w:rPr>
          <w:sz w:val="28"/>
          <w:szCs w:val="28"/>
          <w:lang w:val="uk-UA"/>
        </w:rPr>
        <w:t>о</w:t>
      </w:r>
      <w:r w:rsidRPr="00BA103F">
        <w:rPr>
          <w:sz w:val="28"/>
          <w:szCs w:val="28"/>
          <w:lang w:val="uk-UA"/>
        </w:rPr>
        <w:t xml:space="preserve"> </w:t>
      </w:r>
      <w:r w:rsidRPr="00BE5AC2">
        <w:rPr>
          <w:sz w:val="28"/>
          <w:szCs w:val="28"/>
          <w:lang w:val="uk-UA"/>
        </w:rPr>
        <w:t>швидше</w:t>
      </w:r>
      <w:r w:rsidRPr="00BA103F">
        <w:rPr>
          <w:sz w:val="28"/>
          <w:szCs w:val="28"/>
          <w:lang w:val="uk-UA"/>
        </w:rPr>
        <w:t xml:space="preserve">, </w:t>
      </w:r>
      <w:r w:rsidRPr="00BE5AC2">
        <w:rPr>
          <w:sz w:val="28"/>
          <w:szCs w:val="28"/>
          <w:lang w:val="uk-UA"/>
        </w:rPr>
        <w:t>т</w:t>
      </w:r>
      <w:r w:rsidR="0001400A">
        <w:rPr>
          <w:sz w:val="28"/>
          <w:szCs w:val="28"/>
          <w:lang w:val="uk-UA"/>
        </w:rPr>
        <w:t>о</w:t>
      </w:r>
      <w:r w:rsidRPr="00BA103F">
        <w:rPr>
          <w:sz w:val="28"/>
          <w:szCs w:val="28"/>
          <w:lang w:val="uk-UA"/>
        </w:rPr>
        <w:t xml:space="preserve"> </w:t>
      </w:r>
      <w:r w:rsidRPr="00BE5AC2">
        <w:rPr>
          <w:sz w:val="28"/>
          <w:szCs w:val="28"/>
          <w:lang w:val="uk-UA"/>
        </w:rPr>
        <w:t>повільніше</w:t>
      </w:r>
      <w:r w:rsidRPr="00BA103F">
        <w:rPr>
          <w:sz w:val="28"/>
          <w:szCs w:val="28"/>
          <w:lang w:val="uk-UA"/>
        </w:rPr>
        <w:t xml:space="preserve"> </w:t>
      </w:r>
      <w:r w:rsidRPr="00BE5AC2">
        <w:rPr>
          <w:sz w:val="28"/>
          <w:szCs w:val="28"/>
          <w:lang w:val="uk-UA"/>
        </w:rPr>
        <w:t>магнітного</w:t>
      </w:r>
      <w:r w:rsidRPr="00BA103F">
        <w:rPr>
          <w:sz w:val="28"/>
          <w:szCs w:val="28"/>
          <w:lang w:val="uk-UA"/>
        </w:rPr>
        <w:t xml:space="preserve"> </w:t>
      </w:r>
      <w:r w:rsidRPr="00BE5AC2">
        <w:rPr>
          <w:sz w:val="28"/>
          <w:szCs w:val="28"/>
          <w:lang w:val="uk-UA"/>
        </w:rPr>
        <w:t>поля</w:t>
      </w:r>
      <w:r w:rsidRPr="00BA103F">
        <w:rPr>
          <w:sz w:val="28"/>
          <w:szCs w:val="28"/>
          <w:lang w:val="uk-UA"/>
        </w:rPr>
        <w:t xml:space="preserve"> </w:t>
      </w:r>
      <w:r w:rsidRPr="00BE5AC2">
        <w:rPr>
          <w:sz w:val="28"/>
          <w:szCs w:val="28"/>
          <w:lang w:val="uk-UA"/>
        </w:rPr>
        <w:t>статора</w:t>
      </w:r>
      <w:r w:rsidRPr="00BA103F">
        <w:rPr>
          <w:sz w:val="28"/>
          <w:szCs w:val="28"/>
          <w:lang w:val="uk-UA"/>
        </w:rPr>
        <w:t xml:space="preserve"> </w:t>
      </w:r>
      <w:r w:rsidRPr="00BE5AC2">
        <w:rPr>
          <w:sz w:val="28"/>
          <w:szCs w:val="28"/>
          <w:lang w:val="uk-UA"/>
        </w:rPr>
        <w:t>й</w:t>
      </w:r>
      <w:r w:rsidRPr="00BA103F">
        <w:rPr>
          <w:sz w:val="28"/>
          <w:szCs w:val="28"/>
          <w:lang w:val="uk-UA"/>
        </w:rPr>
        <w:t xml:space="preserve"> </w:t>
      </w:r>
      <w:r w:rsidRPr="00BE5AC2">
        <w:rPr>
          <w:sz w:val="28"/>
          <w:szCs w:val="28"/>
          <w:lang w:val="uk-UA"/>
        </w:rPr>
        <w:t>тому</w:t>
      </w:r>
      <w:r w:rsidRPr="00BA103F">
        <w:rPr>
          <w:sz w:val="28"/>
          <w:szCs w:val="28"/>
          <w:lang w:val="uk-UA"/>
        </w:rPr>
        <w:t xml:space="preserve"> в </w:t>
      </w:r>
      <w:r w:rsidRPr="00BE5AC2">
        <w:rPr>
          <w:sz w:val="28"/>
          <w:szCs w:val="28"/>
          <w:lang w:val="uk-UA"/>
        </w:rPr>
        <w:t>обмотках</w:t>
      </w:r>
      <w:r w:rsidRPr="00BA103F">
        <w:rPr>
          <w:sz w:val="28"/>
          <w:szCs w:val="28"/>
          <w:lang w:val="uk-UA"/>
        </w:rPr>
        <w:t xml:space="preserve"> </w:t>
      </w:r>
      <w:r w:rsidRPr="00BE5AC2">
        <w:rPr>
          <w:sz w:val="28"/>
          <w:szCs w:val="28"/>
          <w:lang w:val="uk-UA"/>
        </w:rPr>
        <w:t>збудження</w:t>
      </w:r>
      <w:r w:rsidRPr="00BA103F">
        <w:rPr>
          <w:sz w:val="28"/>
          <w:szCs w:val="28"/>
          <w:lang w:val="uk-UA"/>
        </w:rPr>
        <w:t xml:space="preserve"> </w:t>
      </w:r>
      <w:r w:rsidRPr="00BE5AC2">
        <w:rPr>
          <w:sz w:val="28"/>
          <w:szCs w:val="28"/>
          <w:lang w:val="uk-UA"/>
        </w:rPr>
        <w:t>й</w:t>
      </w:r>
      <w:r w:rsidRPr="00BA103F">
        <w:rPr>
          <w:sz w:val="28"/>
          <w:szCs w:val="28"/>
          <w:lang w:val="uk-UA"/>
        </w:rPr>
        <w:t xml:space="preserve"> </w:t>
      </w:r>
      <w:r w:rsidRPr="00BE5AC2">
        <w:rPr>
          <w:sz w:val="28"/>
          <w:szCs w:val="28"/>
          <w:lang w:val="uk-UA"/>
        </w:rPr>
        <w:t>заспокійлив</w:t>
      </w:r>
      <w:r w:rsidR="0001400A">
        <w:rPr>
          <w:sz w:val="28"/>
          <w:szCs w:val="28"/>
          <w:lang w:val="uk-UA"/>
        </w:rPr>
        <w:t>ій</w:t>
      </w:r>
      <w:r w:rsidRPr="00BA103F">
        <w:rPr>
          <w:sz w:val="28"/>
          <w:szCs w:val="28"/>
          <w:lang w:val="uk-UA"/>
        </w:rPr>
        <w:t xml:space="preserve"> </w:t>
      </w:r>
      <w:r w:rsidR="0001400A">
        <w:rPr>
          <w:sz w:val="28"/>
          <w:szCs w:val="28"/>
          <w:lang w:val="uk-UA"/>
        </w:rPr>
        <w:t>індукуються</w:t>
      </w:r>
      <w:r w:rsidRPr="00BA103F">
        <w:rPr>
          <w:sz w:val="28"/>
          <w:szCs w:val="28"/>
          <w:lang w:val="uk-UA"/>
        </w:rPr>
        <w:t xml:space="preserve"> </w:t>
      </w:r>
      <w:r w:rsidRPr="00BE5AC2">
        <w:rPr>
          <w:sz w:val="28"/>
          <w:szCs w:val="28"/>
          <w:lang w:val="uk-UA"/>
        </w:rPr>
        <w:t>струми</w:t>
      </w:r>
      <w:r w:rsidRPr="00BA103F">
        <w:rPr>
          <w:sz w:val="28"/>
          <w:szCs w:val="28"/>
          <w:lang w:val="uk-UA"/>
        </w:rPr>
        <w:t xml:space="preserve">. </w:t>
      </w:r>
      <w:r w:rsidRPr="00BE5AC2">
        <w:rPr>
          <w:sz w:val="28"/>
          <w:szCs w:val="28"/>
          <w:lang w:val="uk-UA"/>
        </w:rPr>
        <w:t>Цей</w:t>
      </w:r>
      <w:r w:rsidRPr="00BA103F">
        <w:rPr>
          <w:sz w:val="28"/>
          <w:szCs w:val="28"/>
          <w:lang w:val="uk-UA"/>
        </w:rPr>
        <w:t xml:space="preserve"> </w:t>
      </w:r>
      <w:r w:rsidRPr="00BE5AC2">
        <w:rPr>
          <w:sz w:val="28"/>
          <w:szCs w:val="28"/>
          <w:lang w:val="uk-UA"/>
        </w:rPr>
        <w:t>заспокійливий</w:t>
      </w:r>
      <w:r w:rsidRPr="00BA103F">
        <w:rPr>
          <w:sz w:val="28"/>
          <w:szCs w:val="28"/>
          <w:lang w:val="uk-UA"/>
        </w:rPr>
        <w:t xml:space="preserve"> </w:t>
      </w:r>
      <w:r w:rsidRPr="00BE5AC2">
        <w:rPr>
          <w:sz w:val="28"/>
          <w:szCs w:val="28"/>
          <w:lang w:val="uk-UA"/>
        </w:rPr>
        <w:t>момент</w:t>
      </w:r>
      <w:r w:rsidRPr="00BA103F">
        <w:rPr>
          <w:sz w:val="28"/>
          <w:szCs w:val="28"/>
          <w:lang w:val="uk-UA"/>
        </w:rPr>
        <w:t xml:space="preserve"> </w:t>
      </w:r>
      <w:r w:rsidRPr="00BE5AC2">
        <w:rPr>
          <w:sz w:val="28"/>
          <w:szCs w:val="28"/>
          <w:lang w:val="uk-UA"/>
        </w:rPr>
        <w:t>по</w:t>
      </w:r>
      <w:r w:rsidRPr="00BA103F">
        <w:rPr>
          <w:sz w:val="28"/>
          <w:szCs w:val="28"/>
          <w:lang w:val="uk-UA"/>
        </w:rPr>
        <w:t xml:space="preserve"> </w:t>
      </w:r>
      <w:r w:rsidRPr="00BE5AC2">
        <w:rPr>
          <w:sz w:val="28"/>
          <w:szCs w:val="28"/>
          <w:lang w:val="uk-UA"/>
        </w:rPr>
        <w:t>своїй</w:t>
      </w:r>
      <w:r w:rsidRPr="00BA103F">
        <w:rPr>
          <w:sz w:val="28"/>
          <w:szCs w:val="28"/>
          <w:lang w:val="uk-UA"/>
        </w:rPr>
        <w:t xml:space="preserve"> </w:t>
      </w:r>
      <w:r w:rsidRPr="00BE5AC2">
        <w:rPr>
          <w:sz w:val="28"/>
          <w:szCs w:val="28"/>
          <w:lang w:val="uk-UA"/>
        </w:rPr>
        <w:t>природі</w:t>
      </w:r>
      <w:r w:rsidRPr="00BA103F">
        <w:rPr>
          <w:sz w:val="28"/>
          <w:szCs w:val="28"/>
          <w:lang w:val="uk-UA"/>
        </w:rPr>
        <w:t xml:space="preserve"> </w:t>
      </w:r>
      <w:r w:rsidRPr="00BE5AC2">
        <w:rPr>
          <w:sz w:val="28"/>
          <w:szCs w:val="28"/>
          <w:lang w:val="uk-UA"/>
        </w:rPr>
        <w:t>цілком</w:t>
      </w:r>
      <w:r w:rsidRPr="00BA103F">
        <w:rPr>
          <w:sz w:val="28"/>
          <w:szCs w:val="28"/>
          <w:lang w:val="uk-UA"/>
        </w:rPr>
        <w:t xml:space="preserve"> </w:t>
      </w:r>
      <w:r w:rsidRPr="00BE5AC2">
        <w:rPr>
          <w:sz w:val="28"/>
          <w:szCs w:val="28"/>
          <w:lang w:val="uk-UA"/>
        </w:rPr>
        <w:t>ідентичний</w:t>
      </w:r>
      <w:r w:rsidRPr="00BA103F">
        <w:rPr>
          <w:sz w:val="28"/>
          <w:szCs w:val="28"/>
          <w:lang w:val="uk-UA"/>
        </w:rPr>
        <w:t xml:space="preserve"> </w:t>
      </w:r>
      <w:r w:rsidRPr="00BE5AC2">
        <w:rPr>
          <w:sz w:val="28"/>
          <w:szCs w:val="28"/>
          <w:lang w:val="uk-UA"/>
        </w:rPr>
        <w:t>асинхронному</w:t>
      </w:r>
      <w:r w:rsidRPr="00BA103F">
        <w:rPr>
          <w:sz w:val="28"/>
          <w:szCs w:val="28"/>
          <w:lang w:val="uk-UA"/>
        </w:rPr>
        <w:t xml:space="preserve"> </w:t>
      </w:r>
      <w:r w:rsidRPr="00BE5AC2">
        <w:rPr>
          <w:sz w:val="28"/>
          <w:szCs w:val="28"/>
          <w:lang w:val="uk-UA"/>
        </w:rPr>
        <w:t xml:space="preserve">моменту синхронної машини, </w:t>
      </w:r>
      <w:r w:rsidR="0001400A">
        <w:rPr>
          <w:sz w:val="28"/>
          <w:szCs w:val="28"/>
          <w:lang w:val="uk-UA"/>
        </w:rPr>
        <w:t xml:space="preserve">що </w:t>
      </w:r>
      <w:r w:rsidRPr="00BE5AC2">
        <w:rPr>
          <w:sz w:val="28"/>
          <w:szCs w:val="28"/>
          <w:lang w:val="uk-UA"/>
        </w:rPr>
        <w:t xml:space="preserve">прагне відновити синхронну швидкість обертання й заглушити коливання, тому що при </w:t>
      </w:r>
      <m:oMath>
        <m:r>
          <w:rPr>
            <w:rFonts w:ascii="Cambria Math" w:hAnsi="Cambria Math"/>
            <w:sz w:val="28"/>
            <w:szCs w:val="28"/>
            <w:lang w:val="uk-UA"/>
          </w:rPr>
          <m:t>Ω</m:t>
        </m:r>
      </m:oMath>
      <w:r w:rsidRPr="00BE5AC2">
        <w:rPr>
          <w:sz w:val="28"/>
          <w:szCs w:val="28"/>
          <w:lang w:val="uk-UA"/>
        </w:rPr>
        <w:t xml:space="preserve"> &gt; </w:t>
      </w:r>
      <m:oMath>
        <m:r>
          <w:rPr>
            <w:rFonts w:ascii="Cambria Math" w:hAnsi="Cambria Math"/>
            <w:sz w:val="28"/>
            <w:szCs w:val="28"/>
            <w:lang w:val="uk-UA"/>
          </w:rPr>
          <m:t>Ω</m:t>
        </m:r>
      </m:oMath>
      <w:r w:rsidR="0001400A" w:rsidRPr="00BE5AC2">
        <w:rPr>
          <w:i/>
          <w:iCs/>
          <w:sz w:val="28"/>
          <w:szCs w:val="28"/>
          <w:vertAlign w:val="subscript"/>
          <w:lang w:val="uk-UA"/>
        </w:rPr>
        <w:t xml:space="preserve"> </w:t>
      </w:r>
      <w:r w:rsidRPr="00BE5AC2">
        <w:rPr>
          <w:i/>
          <w:iCs/>
          <w:sz w:val="28"/>
          <w:szCs w:val="28"/>
          <w:vertAlign w:val="subscript"/>
          <w:lang w:val="uk-UA"/>
        </w:rPr>
        <w:t>c</w:t>
      </w:r>
      <w:r w:rsidRPr="00BE5AC2">
        <w:rPr>
          <w:i/>
          <w:iCs/>
          <w:sz w:val="28"/>
          <w:szCs w:val="28"/>
          <w:lang w:val="uk-UA"/>
        </w:rPr>
        <w:t xml:space="preserve"> </w:t>
      </w:r>
      <w:r w:rsidRPr="00BE5AC2">
        <w:rPr>
          <w:sz w:val="28"/>
          <w:szCs w:val="28"/>
          <w:lang w:val="uk-UA"/>
        </w:rPr>
        <w:t>й s&lt;0 він є гальм</w:t>
      </w:r>
      <w:r w:rsidR="0001400A">
        <w:rPr>
          <w:sz w:val="28"/>
          <w:szCs w:val="28"/>
          <w:lang w:val="uk-UA"/>
        </w:rPr>
        <w:t>івним</w:t>
      </w:r>
      <w:r w:rsidRPr="00BE5AC2">
        <w:rPr>
          <w:sz w:val="28"/>
          <w:szCs w:val="28"/>
          <w:lang w:val="uk-UA"/>
        </w:rPr>
        <w:t xml:space="preserve">, а при </w:t>
      </w:r>
      <m:oMath>
        <m:r>
          <w:rPr>
            <w:rFonts w:ascii="Cambria Math" w:hAnsi="Cambria Math"/>
            <w:sz w:val="28"/>
            <w:szCs w:val="28"/>
            <w:lang w:val="uk-UA"/>
          </w:rPr>
          <m:t>Ω</m:t>
        </m:r>
      </m:oMath>
      <w:r w:rsidRPr="00BE5AC2">
        <w:rPr>
          <w:sz w:val="28"/>
          <w:szCs w:val="28"/>
          <w:lang w:val="uk-UA"/>
        </w:rPr>
        <w:t xml:space="preserve"> &lt; </w:t>
      </w:r>
      <m:oMath>
        <m:r>
          <w:rPr>
            <w:rFonts w:ascii="Cambria Math" w:hAnsi="Cambria Math"/>
            <w:sz w:val="28"/>
            <w:szCs w:val="28"/>
            <w:lang w:val="uk-UA"/>
          </w:rPr>
          <m:t>Ω</m:t>
        </m:r>
      </m:oMath>
      <w:r w:rsidR="0001400A" w:rsidRPr="00BE5AC2">
        <w:rPr>
          <w:sz w:val="28"/>
          <w:szCs w:val="28"/>
          <w:vertAlign w:val="subscript"/>
          <w:lang w:val="uk-UA"/>
        </w:rPr>
        <w:t xml:space="preserve"> </w:t>
      </w:r>
      <w:r w:rsidRPr="00BE5AC2">
        <w:rPr>
          <w:sz w:val="28"/>
          <w:szCs w:val="28"/>
          <w:vertAlign w:val="subscript"/>
          <w:lang w:val="uk-UA"/>
        </w:rPr>
        <w:t xml:space="preserve">c </w:t>
      </w:r>
      <w:r w:rsidRPr="00BE5AC2">
        <w:rPr>
          <w:sz w:val="28"/>
          <w:szCs w:val="28"/>
          <w:lang w:val="uk-UA"/>
        </w:rPr>
        <w:t>й s&gt;0 діє убік обертання ротора і є прискорювальним.</w:t>
      </w:r>
    </w:p>
    <w:p w:rsidR="0001400A" w:rsidRPr="00BE5AC2" w:rsidRDefault="0001400A" w:rsidP="00767F41">
      <w:pPr>
        <w:shd w:val="clear" w:color="auto" w:fill="FFFFFF"/>
        <w:spacing w:line="360" w:lineRule="auto"/>
        <w:rPr>
          <w:sz w:val="28"/>
          <w:szCs w:val="28"/>
          <w:lang w:val="uk-UA"/>
        </w:rPr>
      </w:pPr>
    </w:p>
    <w:p w:rsidR="00767F41" w:rsidRDefault="00767F41" w:rsidP="0001400A">
      <w:pPr>
        <w:shd w:val="clear" w:color="auto" w:fill="FFFFFF"/>
        <w:spacing w:line="360" w:lineRule="auto"/>
        <w:jc w:val="center"/>
        <w:rPr>
          <w:sz w:val="28"/>
          <w:szCs w:val="28"/>
          <w:lang w:val="uk-UA"/>
        </w:rPr>
      </w:pPr>
      <w:r w:rsidRPr="00BE5AC2">
        <w:rPr>
          <w:noProof/>
          <w:sz w:val="28"/>
          <w:szCs w:val="28"/>
        </w:rPr>
        <w:drawing>
          <wp:inline distT="0" distB="0" distL="0" distR="0">
            <wp:extent cx="2821131" cy="2403764"/>
            <wp:effectExtent l="19050" t="0" r="0" b="0"/>
            <wp:docPr id="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9">
                      <a:lum bright="-10000" contrast="40000"/>
                    </a:blip>
                    <a:srcRect l="6468" r="3438" b="21136"/>
                    <a:stretch>
                      <a:fillRect/>
                    </a:stretch>
                  </pic:blipFill>
                  <pic:spPr bwMode="auto">
                    <a:xfrm>
                      <a:off x="0" y="0"/>
                      <a:ext cx="2821131" cy="2403764"/>
                    </a:xfrm>
                    <a:prstGeom prst="rect">
                      <a:avLst/>
                    </a:prstGeom>
                    <a:noFill/>
                    <a:ln w="9525">
                      <a:noFill/>
                      <a:miter lim="800000"/>
                      <a:headEnd/>
                      <a:tailEnd/>
                    </a:ln>
                  </pic:spPr>
                </pic:pic>
              </a:graphicData>
            </a:graphic>
          </wp:inline>
        </w:drawing>
      </w:r>
    </w:p>
    <w:p w:rsidR="0001400A" w:rsidRDefault="0001400A" w:rsidP="0001400A">
      <w:pPr>
        <w:shd w:val="clear" w:color="auto" w:fill="FFFFFF"/>
        <w:spacing w:line="360" w:lineRule="auto"/>
        <w:jc w:val="center"/>
        <w:rPr>
          <w:sz w:val="28"/>
          <w:szCs w:val="28"/>
          <w:lang w:val="uk-UA"/>
        </w:rPr>
      </w:pPr>
      <w:r>
        <w:rPr>
          <w:sz w:val="28"/>
          <w:szCs w:val="28"/>
          <w:lang w:val="uk-UA"/>
        </w:rPr>
        <w:t>Рисунок 31.3 – Вільні коливання синхронної машини при наявності (а) та відсутності (б) заспокійливої обмотки</w:t>
      </w:r>
    </w:p>
    <w:p w:rsidR="0001400A" w:rsidRPr="00BE5AC2" w:rsidRDefault="0001400A" w:rsidP="00767F41">
      <w:pPr>
        <w:shd w:val="clear" w:color="auto" w:fill="FFFFFF"/>
        <w:spacing w:line="360" w:lineRule="auto"/>
        <w:rPr>
          <w:sz w:val="28"/>
          <w:szCs w:val="28"/>
          <w:lang w:val="uk-UA"/>
        </w:rPr>
      </w:pPr>
    </w:p>
    <w:p w:rsidR="00767F41" w:rsidRPr="00BA103F" w:rsidRDefault="00767F41" w:rsidP="00767F41">
      <w:pPr>
        <w:shd w:val="clear" w:color="auto" w:fill="FFFFFF"/>
        <w:spacing w:line="360" w:lineRule="auto"/>
        <w:rPr>
          <w:sz w:val="28"/>
          <w:szCs w:val="28"/>
          <w:lang w:val="uk-UA"/>
        </w:rPr>
      </w:pPr>
      <w:r w:rsidRPr="00BE5AC2">
        <w:rPr>
          <w:sz w:val="28"/>
          <w:szCs w:val="28"/>
          <w:lang w:val="uk-UA"/>
        </w:rPr>
        <w:t xml:space="preserve">Обмотка збудження створює відносно слабкий заспокійливий момент, особливо, коли кут </w:t>
      </w:r>
      <m:oMath>
        <m:r>
          <w:rPr>
            <w:rFonts w:ascii="Cambria Math" w:hAnsi="Cambria Math"/>
            <w:sz w:val="28"/>
            <w:szCs w:val="28"/>
            <w:lang w:val="uk-UA"/>
          </w:rPr>
          <m:t>θ</m:t>
        </m:r>
      </m:oMath>
      <w:r w:rsidRPr="00BE5AC2">
        <w:rPr>
          <w:sz w:val="28"/>
          <w:szCs w:val="28"/>
          <w:lang w:val="uk-UA"/>
        </w:rPr>
        <w:t xml:space="preserve"> малий (область нормальних навантажень) або близький до нуля (холостий хід).</w:t>
      </w:r>
      <w:r w:rsidRPr="00BA103F">
        <w:rPr>
          <w:sz w:val="28"/>
          <w:szCs w:val="28"/>
          <w:lang w:val="uk-UA"/>
        </w:rPr>
        <w:t xml:space="preserve"> </w:t>
      </w:r>
      <w:r w:rsidRPr="00BE5AC2">
        <w:rPr>
          <w:sz w:val="28"/>
          <w:szCs w:val="28"/>
          <w:lang w:val="uk-UA"/>
        </w:rPr>
        <w:t>Це п</w:t>
      </w:r>
      <w:r w:rsidR="008722D7">
        <w:rPr>
          <w:sz w:val="28"/>
          <w:szCs w:val="28"/>
          <w:lang w:val="uk-UA"/>
        </w:rPr>
        <w:t>ояснюється</w:t>
      </w:r>
      <w:r w:rsidRPr="00BE5AC2">
        <w:rPr>
          <w:sz w:val="28"/>
          <w:szCs w:val="28"/>
          <w:lang w:val="uk-UA"/>
        </w:rPr>
        <w:t xml:space="preserve"> тим, що при </w:t>
      </w:r>
      <m:oMath>
        <m:r>
          <w:rPr>
            <w:rFonts w:ascii="Cambria Math" w:hAnsi="Cambria Math"/>
            <w:sz w:val="28"/>
            <w:szCs w:val="28"/>
            <w:lang w:val="uk-UA"/>
          </w:rPr>
          <m:t>θ</m:t>
        </m:r>
      </m:oMath>
      <w:r w:rsidRPr="00BE5AC2">
        <w:rPr>
          <w:sz w:val="28"/>
          <w:szCs w:val="28"/>
          <w:lang w:val="uk-UA"/>
        </w:rPr>
        <w:t xml:space="preserve"> = 0 потік реакції якоря є чисто поздовжнім і невеликі зсув</w:t>
      </w:r>
      <w:r w:rsidR="008722D7">
        <w:rPr>
          <w:sz w:val="28"/>
          <w:szCs w:val="28"/>
          <w:lang w:val="uk-UA"/>
        </w:rPr>
        <w:t>и</w:t>
      </w:r>
      <w:r w:rsidRPr="00BE5AC2">
        <w:rPr>
          <w:sz w:val="28"/>
          <w:szCs w:val="28"/>
          <w:lang w:val="uk-UA"/>
        </w:rPr>
        <w:t xml:space="preserve"> ротора щодо цього потоку викликають лише невеликі зміни потоко</w:t>
      </w:r>
      <w:r w:rsidR="008722D7">
        <w:rPr>
          <w:sz w:val="28"/>
          <w:szCs w:val="28"/>
          <w:lang w:val="uk-UA"/>
        </w:rPr>
        <w:t>щеплення</w:t>
      </w:r>
      <w:r w:rsidRPr="00BE5AC2">
        <w:rPr>
          <w:sz w:val="28"/>
          <w:szCs w:val="28"/>
          <w:lang w:val="uk-UA"/>
        </w:rPr>
        <w:t xml:space="preserve"> ротора, внаслідок чого й струми, </w:t>
      </w:r>
      <w:r w:rsidR="008722D7">
        <w:rPr>
          <w:sz w:val="28"/>
          <w:szCs w:val="28"/>
          <w:lang w:val="uk-UA"/>
        </w:rPr>
        <w:t>і</w:t>
      </w:r>
      <w:r w:rsidRPr="00BE5AC2">
        <w:rPr>
          <w:sz w:val="28"/>
          <w:szCs w:val="28"/>
          <w:lang w:val="uk-UA"/>
        </w:rPr>
        <w:t>ндук</w:t>
      </w:r>
      <w:r w:rsidR="008722D7">
        <w:rPr>
          <w:sz w:val="28"/>
          <w:szCs w:val="28"/>
          <w:lang w:val="uk-UA"/>
        </w:rPr>
        <w:t>уємі</w:t>
      </w:r>
      <w:r w:rsidRPr="00BE5AC2">
        <w:rPr>
          <w:sz w:val="28"/>
          <w:szCs w:val="28"/>
          <w:lang w:val="uk-UA"/>
        </w:rPr>
        <w:t xml:space="preserve"> в цій обмотці, невеликі.</w:t>
      </w:r>
    </w:p>
    <w:p w:rsidR="003C0A2A" w:rsidRDefault="00767F41" w:rsidP="003C0A2A">
      <w:pPr>
        <w:shd w:val="clear" w:color="auto" w:fill="FFFFFF"/>
        <w:spacing w:line="360" w:lineRule="auto"/>
        <w:rPr>
          <w:sz w:val="28"/>
          <w:szCs w:val="28"/>
          <w:lang w:val="uk-UA"/>
        </w:rPr>
      </w:pPr>
      <w:r w:rsidRPr="00BE5AC2">
        <w:rPr>
          <w:sz w:val="28"/>
          <w:szCs w:val="28"/>
          <w:lang w:val="uk-UA"/>
        </w:rPr>
        <w:lastRenderedPageBreak/>
        <w:t>Ефективним засобом заспокоєння коливанні є застосування повної заспокійливої обмотки (</w:t>
      </w:r>
      <w:r w:rsidR="003C0A2A">
        <w:rPr>
          <w:sz w:val="28"/>
          <w:szCs w:val="28"/>
          <w:lang w:val="uk-UA"/>
        </w:rPr>
        <w:t>рисунок 31.3</w:t>
      </w:r>
      <w:r w:rsidRPr="00BE5AC2">
        <w:rPr>
          <w:sz w:val="28"/>
          <w:szCs w:val="28"/>
          <w:lang w:val="uk-UA"/>
        </w:rPr>
        <w:t>), що створює великий заспокійливий момент.</w:t>
      </w:r>
      <w:r w:rsidRPr="00BA103F">
        <w:rPr>
          <w:sz w:val="28"/>
          <w:szCs w:val="28"/>
          <w:lang w:val="uk-UA"/>
        </w:rPr>
        <w:t xml:space="preserve"> </w:t>
      </w:r>
      <w:r w:rsidRPr="00BE5AC2">
        <w:rPr>
          <w:sz w:val="28"/>
          <w:szCs w:val="28"/>
          <w:lang w:val="uk-UA"/>
        </w:rPr>
        <w:t xml:space="preserve">Основне призначення цієї обмотки полягає в заспокоєнні вільних коливань, звідки </w:t>
      </w:r>
      <w:r w:rsidR="003C0A2A">
        <w:rPr>
          <w:sz w:val="28"/>
          <w:szCs w:val="28"/>
          <w:lang w:val="uk-UA"/>
        </w:rPr>
        <w:t>походить</w:t>
      </w:r>
      <w:r w:rsidRPr="00BE5AC2">
        <w:rPr>
          <w:sz w:val="28"/>
          <w:szCs w:val="28"/>
          <w:lang w:val="uk-UA"/>
        </w:rPr>
        <w:t xml:space="preserve"> її назва.</w:t>
      </w:r>
    </w:p>
    <w:p w:rsidR="002A2F99" w:rsidRDefault="002A2F99" w:rsidP="00285D42">
      <w:pPr>
        <w:shd w:val="clear" w:color="auto" w:fill="FFFFFF"/>
        <w:spacing w:line="360" w:lineRule="auto"/>
        <w:rPr>
          <w:b/>
          <w:i/>
          <w:sz w:val="28"/>
          <w:szCs w:val="28"/>
          <w:lang w:val="uk-UA"/>
        </w:rPr>
      </w:pPr>
    </w:p>
    <w:p w:rsidR="002A2F99" w:rsidRDefault="002A2F99" w:rsidP="00285D42">
      <w:pPr>
        <w:shd w:val="clear" w:color="auto" w:fill="FFFFFF"/>
        <w:spacing w:line="360" w:lineRule="auto"/>
        <w:rPr>
          <w:b/>
          <w:i/>
          <w:sz w:val="28"/>
          <w:szCs w:val="28"/>
          <w:lang w:val="uk-UA"/>
        </w:rPr>
      </w:pPr>
      <w:r>
        <w:rPr>
          <w:b/>
          <w:i/>
          <w:sz w:val="28"/>
          <w:szCs w:val="28"/>
          <w:lang w:val="uk-UA"/>
        </w:rPr>
        <w:t xml:space="preserve">3 </w:t>
      </w:r>
      <w:r w:rsidRPr="003C0A2A">
        <w:rPr>
          <w:b/>
          <w:i/>
          <w:sz w:val="28"/>
          <w:szCs w:val="28"/>
          <w:lang w:val="uk-UA"/>
        </w:rPr>
        <w:t>Коливання синхронної машини</w:t>
      </w:r>
    </w:p>
    <w:p w:rsidR="00285D42" w:rsidRDefault="003C0A2A" w:rsidP="00285D42">
      <w:pPr>
        <w:shd w:val="clear" w:color="auto" w:fill="FFFFFF"/>
        <w:spacing w:line="360" w:lineRule="auto"/>
        <w:rPr>
          <w:sz w:val="28"/>
          <w:szCs w:val="28"/>
          <w:lang w:val="uk-UA"/>
        </w:rPr>
      </w:pPr>
      <w:r w:rsidRPr="00A04C4F">
        <w:rPr>
          <w:sz w:val="28"/>
          <w:szCs w:val="28"/>
          <w:lang w:val="uk-UA"/>
        </w:rPr>
        <w:t>Припустимо, що синхронний генератор, підключений на паралельну роботу до мережі, працює ненавантаженим. Щоб навантажити генератор, збільшують оберт</w:t>
      </w:r>
      <w:r>
        <w:rPr>
          <w:sz w:val="28"/>
          <w:szCs w:val="28"/>
          <w:lang w:val="uk-UA"/>
        </w:rPr>
        <w:t>овий</w:t>
      </w:r>
      <w:r w:rsidRPr="00A04C4F">
        <w:rPr>
          <w:sz w:val="28"/>
          <w:szCs w:val="28"/>
          <w:lang w:val="uk-UA"/>
        </w:rPr>
        <w:t xml:space="preserve"> момент первинного двигуна </w:t>
      </w:r>
      <w:r w:rsidRPr="00A04C4F">
        <w:rPr>
          <w:i/>
          <w:iCs/>
          <w:sz w:val="28"/>
          <w:szCs w:val="28"/>
          <w:lang w:val="uk-UA"/>
        </w:rPr>
        <w:t>М</w:t>
      </w:r>
      <w:r w:rsidRPr="003C0A2A">
        <w:rPr>
          <w:i/>
          <w:iCs/>
          <w:sz w:val="28"/>
          <w:szCs w:val="28"/>
          <w:vertAlign w:val="subscript"/>
          <w:lang w:val="uk-UA"/>
        </w:rPr>
        <w:t>1</w:t>
      </w:r>
      <w:r w:rsidRPr="00A04C4F">
        <w:rPr>
          <w:i/>
          <w:iCs/>
          <w:sz w:val="28"/>
          <w:szCs w:val="28"/>
          <w:lang w:val="uk-UA"/>
        </w:rPr>
        <w:t xml:space="preserve">, </w:t>
      </w:r>
      <w:r w:rsidRPr="00A04C4F">
        <w:rPr>
          <w:sz w:val="28"/>
          <w:szCs w:val="28"/>
          <w:lang w:val="uk-UA"/>
        </w:rPr>
        <w:t xml:space="preserve">до значення </w:t>
      </w:r>
      <w:r w:rsidRPr="00A04C4F">
        <w:rPr>
          <w:i/>
          <w:iCs/>
          <w:sz w:val="28"/>
          <w:szCs w:val="28"/>
          <w:lang w:val="uk-UA"/>
        </w:rPr>
        <w:t>М</w:t>
      </w:r>
      <w:r w:rsidRPr="003C0A2A">
        <w:rPr>
          <w:i/>
          <w:iCs/>
          <w:sz w:val="28"/>
          <w:szCs w:val="28"/>
          <w:vertAlign w:val="subscript"/>
          <w:lang w:val="uk-UA"/>
        </w:rPr>
        <w:t>1</w:t>
      </w:r>
      <w:r w:rsidRPr="003C0A2A">
        <w:rPr>
          <w:i/>
          <w:iCs/>
          <w:sz w:val="28"/>
          <w:szCs w:val="28"/>
          <w:vertAlign w:val="superscript"/>
          <w:lang w:val="uk-UA"/>
        </w:rPr>
        <w:t>\</w:t>
      </w:r>
      <w:r w:rsidRPr="00A04C4F">
        <w:rPr>
          <w:sz w:val="28"/>
          <w:szCs w:val="28"/>
          <w:lang w:val="uk-UA"/>
        </w:rPr>
        <w:t xml:space="preserve">, що відповідає повороту осі полюсів ротора на кут </w:t>
      </w:r>
      <m:oMath>
        <m:r>
          <w:rPr>
            <w:rFonts w:ascii="Cambria Math" w:hAnsi="Cambria Math"/>
            <w:sz w:val="28"/>
            <w:szCs w:val="28"/>
            <w:lang w:val="uk-UA"/>
          </w:rPr>
          <m:t>θ</m:t>
        </m:r>
      </m:oMath>
      <w:r w:rsidRPr="003C0A2A">
        <w:rPr>
          <w:sz w:val="28"/>
          <w:szCs w:val="28"/>
          <w:vertAlign w:val="subscript"/>
          <w:lang w:val="uk-UA"/>
        </w:rPr>
        <w:t>1</w:t>
      </w:r>
      <w:r w:rsidRPr="00A04C4F">
        <w:rPr>
          <w:sz w:val="28"/>
          <w:szCs w:val="28"/>
          <w:lang w:val="uk-UA"/>
        </w:rPr>
        <w:t xml:space="preserve">, і електромагнітному моменту </w:t>
      </w:r>
      <w:r w:rsidRPr="00A04C4F">
        <w:rPr>
          <w:i/>
          <w:iCs/>
          <w:sz w:val="28"/>
          <w:szCs w:val="28"/>
          <w:lang w:val="uk-UA"/>
        </w:rPr>
        <w:t xml:space="preserve">М </w:t>
      </w:r>
      <w:r w:rsidRPr="00A04C4F">
        <w:rPr>
          <w:sz w:val="28"/>
          <w:szCs w:val="28"/>
          <w:lang w:val="uk-UA"/>
        </w:rPr>
        <w:t xml:space="preserve">= </w:t>
      </w:r>
      <w:r w:rsidRPr="00A04C4F">
        <w:rPr>
          <w:i/>
          <w:iCs/>
          <w:sz w:val="28"/>
          <w:szCs w:val="28"/>
          <w:lang w:val="uk-UA"/>
        </w:rPr>
        <w:t>М</w:t>
      </w:r>
      <w:r w:rsidRPr="003C0A2A">
        <w:rPr>
          <w:i/>
          <w:iCs/>
          <w:sz w:val="28"/>
          <w:szCs w:val="28"/>
          <w:vertAlign w:val="subscript"/>
          <w:lang w:val="uk-UA"/>
        </w:rPr>
        <w:t>1</w:t>
      </w:r>
      <w:r w:rsidRPr="003C0A2A">
        <w:rPr>
          <w:i/>
          <w:iCs/>
          <w:sz w:val="28"/>
          <w:szCs w:val="28"/>
          <w:vertAlign w:val="superscript"/>
          <w:lang w:val="uk-UA"/>
        </w:rPr>
        <w:t>\</w:t>
      </w:r>
      <w:r w:rsidRPr="00A04C4F">
        <w:rPr>
          <w:i/>
          <w:iCs/>
          <w:sz w:val="28"/>
          <w:szCs w:val="28"/>
          <w:lang w:val="uk-UA"/>
        </w:rPr>
        <w:t xml:space="preserve"> </w:t>
      </w:r>
      <w:r w:rsidRPr="00A04C4F">
        <w:rPr>
          <w:sz w:val="28"/>
          <w:szCs w:val="28"/>
          <w:lang w:val="uk-UA"/>
        </w:rPr>
        <w:t>(</w:t>
      </w:r>
      <w:r>
        <w:rPr>
          <w:sz w:val="28"/>
          <w:szCs w:val="28"/>
          <w:lang w:val="uk-UA"/>
        </w:rPr>
        <w:t>рисунок 31.</w:t>
      </w:r>
      <w:r w:rsidR="003927A8">
        <w:rPr>
          <w:sz w:val="28"/>
          <w:szCs w:val="28"/>
          <w:lang w:val="uk-UA"/>
        </w:rPr>
        <w:t>4</w:t>
      </w:r>
      <w:r w:rsidRPr="00A04C4F">
        <w:rPr>
          <w:sz w:val="28"/>
          <w:szCs w:val="28"/>
          <w:lang w:val="uk-UA"/>
        </w:rPr>
        <w:t xml:space="preserve">, графік </w:t>
      </w:r>
      <w:r>
        <w:rPr>
          <w:sz w:val="28"/>
          <w:szCs w:val="28"/>
          <w:lang w:val="uk-UA"/>
        </w:rPr>
        <w:t>1</w:t>
      </w:r>
      <w:r w:rsidRPr="00A04C4F">
        <w:rPr>
          <w:sz w:val="28"/>
          <w:szCs w:val="28"/>
          <w:lang w:val="uk-UA"/>
        </w:rPr>
        <w:t xml:space="preserve">). Однак під дією інерції обертових мас синхронної машини й приводного двигуна ротор повернеться на кут </w:t>
      </w:r>
      <m:oMath>
        <m:r>
          <w:rPr>
            <w:rFonts w:ascii="Cambria Math" w:hAnsi="Cambria Math"/>
            <w:sz w:val="28"/>
            <w:szCs w:val="28"/>
            <w:lang w:val="uk-UA"/>
          </w:rPr>
          <m:t>θ</m:t>
        </m:r>
      </m:oMath>
      <w:r w:rsidRPr="00A04C4F">
        <w:rPr>
          <w:sz w:val="28"/>
          <w:szCs w:val="28"/>
          <w:vertAlign w:val="subscript"/>
          <w:lang w:val="uk-UA"/>
        </w:rPr>
        <w:t xml:space="preserve"> 2</w:t>
      </w:r>
      <w:r w:rsidRPr="00A04C4F">
        <w:rPr>
          <w:sz w:val="28"/>
          <w:szCs w:val="28"/>
          <w:lang w:val="uk-UA"/>
        </w:rPr>
        <w:t xml:space="preserve"> &gt; </w:t>
      </w:r>
      <m:oMath>
        <m:r>
          <w:rPr>
            <w:rFonts w:ascii="Cambria Math" w:hAnsi="Cambria Math"/>
            <w:sz w:val="28"/>
            <w:szCs w:val="28"/>
            <w:lang w:val="uk-UA"/>
          </w:rPr>
          <m:t>θ</m:t>
        </m:r>
      </m:oMath>
      <w:r w:rsidRPr="003C0A2A">
        <w:rPr>
          <w:sz w:val="28"/>
          <w:szCs w:val="28"/>
          <w:vertAlign w:val="subscript"/>
          <w:lang w:val="uk-UA"/>
        </w:rPr>
        <w:t>1</w:t>
      </w:r>
      <w:r>
        <w:rPr>
          <w:sz w:val="28"/>
          <w:szCs w:val="28"/>
          <w:lang w:val="uk-UA"/>
        </w:rPr>
        <w:t>,</w:t>
      </w:r>
      <w:r w:rsidRPr="00A04C4F">
        <w:rPr>
          <w:sz w:val="28"/>
          <w:szCs w:val="28"/>
          <w:lang w:val="uk-UA"/>
        </w:rPr>
        <w:t xml:space="preserve"> при якому електромагнітний момент генератора досягає значення </w:t>
      </w:r>
      <w:r w:rsidRPr="00A04C4F">
        <w:rPr>
          <w:i/>
          <w:iCs/>
          <w:sz w:val="28"/>
          <w:szCs w:val="28"/>
          <w:lang w:val="uk-UA"/>
        </w:rPr>
        <w:t>М</w:t>
      </w:r>
      <w:r w:rsidRPr="003C0A2A">
        <w:rPr>
          <w:i/>
          <w:iCs/>
          <w:sz w:val="28"/>
          <w:szCs w:val="28"/>
          <w:vertAlign w:val="superscript"/>
          <w:lang w:val="uk-UA"/>
        </w:rPr>
        <w:t>\</w:t>
      </w:r>
      <w:r w:rsidRPr="00A04C4F">
        <w:rPr>
          <w:i/>
          <w:iCs/>
          <w:sz w:val="28"/>
          <w:szCs w:val="28"/>
          <w:lang w:val="uk-UA"/>
        </w:rPr>
        <w:t>&gt;</w:t>
      </w:r>
      <w:r w:rsidRPr="003C0A2A">
        <w:rPr>
          <w:i/>
          <w:iCs/>
          <w:sz w:val="28"/>
          <w:szCs w:val="28"/>
          <w:lang w:val="uk-UA"/>
        </w:rPr>
        <w:t xml:space="preserve"> </w:t>
      </w:r>
      <w:r w:rsidRPr="00A04C4F">
        <w:rPr>
          <w:i/>
          <w:iCs/>
          <w:sz w:val="28"/>
          <w:szCs w:val="28"/>
          <w:lang w:val="uk-UA"/>
        </w:rPr>
        <w:t>М</w:t>
      </w:r>
      <w:r w:rsidRPr="003C0A2A">
        <w:rPr>
          <w:i/>
          <w:iCs/>
          <w:sz w:val="28"/>
          <w:szCs w:val="28"/>
          <w:vertAlign w:val="subscript"/>
          <w:lang w:val="uk-UA"/>
        </w:rPr>
        <w:t>1</w:t>
      </w:r>
      <w:r w:rsidRPr="003C0A2A">
        <w:rPr>
          <w:i/>
          <w:iCs/>
          <w:sz w:val="28"/>
          <w:szCs w:val="28"/>
          <w:vertAlign w:val="superscript"/>
          <w:lang w:val="uk-UA"/>
        </w:rPr>
        <w:t>\</w:t>
      </w:r>
      <w:r w:rsidRPr="00A04C4F">
        <w:rPr>
          <w:i/>
          <w:iCs/>
          <w:sz w:val="28"/>
          <w:szCs w:val="28"/>
          <w:lang w:val="uk-UA"/>
        </w:rPr>
        <w:t xml:space="preserve">. </w:t>
      </w:r>
      <w:r w:rsidRPr="00A04C4F">
        <w:rPr>
          <w:sz w:val="28"/>
          <w:szCs w:val="28"/>
          <w:lang w:val="uk-UA"/>
        </w:rPr>
        <w:t>У результаті рівноваги, що порушил</w:t>
      </w:r>
      <w:r>
        <w:rPr>
          <w:sz w:val="28"/>
          <w:szCs w:val="28"/>
          <w:lang w:val="uk-UA"/>
        </w:rPr>
        <w:t>а</w:t>
      </w:r>
      <w:r w:rsidRPr="00A04C4F">
        <w:rPr>
          <w:sz w:val="28"/>
          <w:szCs w:val="28"/>
          <w:lang w:val="uk-UA"/>
        </w:rPr>
        <w:t xml:space="preserve">ся, моментів ротор почне повертатися в напрямку зменшення кута </w:t>
      </w:r>
      <m:oMath>
        <m:r>
          <w:rPr>
            <w:rFonts w:ascii="Cambria Math" w:hAnsi="Cambria Math"/>
            <w:sz w:val="28"/>
            <w:szCs w:val="28"/>
            <w:lang w:val="uk-UA"/>
          </w:rPr>
          <m:t>θ</m:t>
        </m:r>
      </m:oMath>
      <w:r w:rsidRPr="00A04C4F">
        <w:rPr>
          <w:sz w:val="28"/>
          <w:szCs w:val="28"/>
          <w:lang w:val="uk-UA"/>
        </w:rPr>
        <w:t>, але сили інерції й у цьому випадку перешкодять ротору зупинитися в положенні, що відповідає кут</w:t>
      </w:r>
      <w:r>
        <w:rPr>
          <w:sz w:val="28"/>
          <w:szCs w:val="28"/>
          <w:lang w:val="uk-UA"/>
        </w:rPr>
        <w:t>у</w:t>
      </w:r>
      <w:r w:rsidRPr="00A04C4F">
        <w:rPr>
          <w:sz w:val="28"/>
          <w:szCs w:val="28"/>
          <w:lang w:val="uk-UA"/>
        </w:rPr>
        <w:t xml:space="preserve"> </w:t>
      </w:r>
      <m:oMath>
        <m:r>
          <w:rPr>
            <w:rFonts w:ascii="Cambria Math" w:hAnsi="Cambria Math"/>
            <w:sz w:val="28"/>
            <w:szCs w:val="28"/>
            <w:lang w:val="uk-UA"/>
          </w:rPr>
          <m:t>θ</m:t>
        </m:r>
      </m:oMath>
      <w:r w:rsidRPr="003C0A2A">
        <w:rPr>
          <w:sz w:val="28"/>
          <w:szCs w:val="28"/>
          <w:vertAlign w:val="subscript"/>
          <w:lang w:val="uk-UA"/>
        </w:rPr>
        <w:t>1</w:t>
      </w:r>
      <w:r w:rsidRPr="00A04C4F">
        <w:rPr>
          <w:sz w:val="28"/>
          <w:szCs w:val="28"/>
          <w:lang w:val="uk-UA"/>
        </w:rPr>
        <w:t xml:space="preserve">,  і переведуть його в положення, що відповідає значенню кута </w:t>
      </w:r>
      <m:oMath>
        <m:r>
          <w:rPr>
            <w:rFonts w:ascii="Cambria Math" w:hAnsi="Cambria Math"/>
            <w:sz w:val="28"/>
            <w:szCs w:val="28"/>
            <w:lang w:val="uk-UA"/>
          </w:rPr>
          <m:t>θ</m:t>
        </m:r>
      </m:oMath>
      <w:r>
        <w:rPr>
          <w:sz w:val="28"/>
          <w:szCs w:val="28"/>
          <w:vertAlign w:val="subscript"/>
          <w:lang w:val="uk-UA"/>
        </w:rPr>
        <w:t>3</w:t>
      </w:r>
      <w:r w:rsidRPr="00A04C4F">
        <w:rPr>
          <w:sz w:val="28"/>
          <w:szCs w:val="28"/>
          <w:lang w:val="uk-UA"/>
        </w:rPr>
        <w:t xml:space="preserve">, при якому </w:t>
      </w:r>
      <w:r>
        <w:rPr>
          <w:sz w:val="28"/>
          <w:szCs w:val="28"/>
          <w:lang w:val="uk-UA"/>
        </w:rPr>
        <w:t>електромагнытний</w:t>
      </w:r>
      <w:r w:rsidRPr="00A04C4F">
        <w:rPr>
          <w:sz w:val="28"/>
          <w:szCs w:val="28"/>
          <w:lang w:val="uk-UA"/>
        </w:rPr>
        <w:t xml:space="preserve"> момент </w:t>
      </w:r>
      <w:r w:rsidRPr="003C0A2A">
        <w:rPr>
          <w:iCs/>
          <w:sz w:val="28"/>
          <w:szCs w:val="28"/>
          <w:lang w:val="uk-UA"/>
        </w:rPr>
        <w:t>генератора</w:t>
      </w:r>
      <w:r w:rsidRPr="00A04C4F">
        <w:rPr>
          <w:i/>
          <w:iCs/>
          <w:sz w:val="28"/>
          <w:szCs w:val="28"/>
          <w:lang w:val="uk-UA"/>
        </w:rPr>
        <w:t xml:space="preserve"> М</w:t>
      </w:r>
      <w:r w:rsidRPr="00A04C4F">
        <w:rPr>
          <w:sz w:val="28"/>
          <w:szCs w:val="28"/>
          <w:lang w:val="uk-UA"/>
        </w:rPr>
        <w:t xml:space="preserve">" виявиться менше обертаючого </w:t>
      </w:r>
      <w:r w:rsidRPr="003C0A2A">
        <w:rPr>
          <w:iCs/>
          <w:sz w:val="28"/>
          <w:szCs w:val="28"/>
          <w:lang w:val="uk-UA"/>
        </w:rPr>
        <w:t>моменту</w:t>
      </w:r>
      <w:r w:rsidRPr="00A04C4F">
        <w:rPr>
          <w:i/>
          <w:iCs/>
          <w:sz w:val="28"/>
          <w:szCs w:val="28"/>
          <w:lang w:val="uk-UA"/>
        </w:rPr>
        <w:t xml:space="preserve"> М</w:t>
      </w:r>
      <w:r w:rsidRPr="003C0A2A">
        <w:rPr>
          <w:i/>
          <w:iCs/>
          <w:sz w:val="28"/>
          <w:szCs w:val="28"/>
          <w:vertAlign w:val="subscript"/>
          <w:lang w:val="uk-UA"/>
        </w:rPr>
        <w:t>1</w:t>
      </w:r>
      <w:r w:rsidRPr="003C0A2A">
        <w:rPr>
          <w:i/>
          <w:iCs/>
          <w:sz w:val="28"/>
          <w:szCs w:val="28"/>
          <w:vertAlign w:val="superscript"/>
          <w:lang w:val="uk-UA"/>
        </w:rPr>
        <w:t>\</w:t>
      </w:r>
      <w:r w:rsidRPr="00A04C4F">
        <w:rPr>
          <w:sz w:val="28"/>
          <w:szCs w:val="28"/>
          <w:lang w:val="uk-UA"/>
        </w:rPr>
        <w:t xml:space="preserve">. Тому ротор не зупиниться в положенні </w:t>
      </w:r>
      <m:oMath>
        <m:r>
          <w:rPr>
            <w:rFonts w:ascii="Cambria Math" w:hAnsi="Cambria Math"/>
            <w:sz w:val="28"/>
            <w:szCs w:val="28"/>
            <w:lang w:val="uk-UA"/>
          </w:rPr>
          <m:t>θ</m:t>
        </m:r>
      </m:oMath>
      <w:r>
        <w:rPr>
          <w:sz w:val="28"/>
          <w:szCs w:val="28"/>
          <w:vertAlign w:val="subscript"/>
          <w:lang w:val="uk-UA"/>
        </w:rPr>
        <w:t>3</w:t>
      </w:r>
      <w:r w:rsidRPr="00A04C4F">
        <w:rPr>
          <w:sz w:val="28"/>
          <w:szCs w:val="28"/>
          <w:lang w:val="uk-UA"/>
        </w:rPr>
        <w:t xml:space="preserve">, а буде повертатися в напрямку збільшення кута </w:t>
      </w:r>
      <m:oMath>
        <m:r>
          <w:rPr>
            <w:rFonts w:ascii="Cambria Math" w:hAnsi="Cambria Math"/>
            <w:sz w:val="28"/>
            <w:szCs w:val="28"/>
            <w:lang w:val="uk-UA"/>
          </w:rPr>
          <m:t>θ</m:t>
        </m:r>
      </m:oMath>
      <w:r>
        <w:rPr>
          <w:sz w:val="28"/>
          <w:szCs w:val="28"/>
          <w:lang w:val="uk-UA"/>
        </w:rPr>
        <w:t>.</w:t>
      </w:r>
    </w:p>
    <w:p w:rsidR="003C0A2A" w:rsidRPr="00A04C4F" w:rsidRDefault="003C0A2A" w:rsidP="00285D42">
      <w:pPr>
        <w:shd w:val="clear" w:color="auto" w:fill="FFFFFF"/>
        <w:spacing w:line="360" w:lineRule="auto"/>
        <w:rPr>
          <w:sz w:val="28"/>
          <w:szCs w:val="28"/>
          <w:lang w:val="uk-UA"/>
        </w:rPr>
      </w:pPr>
      <w:r w:rsidRPr="00A04C4F">
        <w:rPr>
          <w:sz w:val="28"/>
          <w:szCs w:val="28"/>
          <w:lang w:val="uk-UA"/>
        </w:rPr>
        <w:t xml:space="preserve">Таким чином, ротор синхронного генератора буде робити коливальні рухи (хитання) біля середнього положення </w:t>
      </w:r>
      <m:oMath>
        <m:r>
          <w:rPr>
            <w:rFonts w:ascii="Cambria Math" w:hAnsi="Cambria Math"/>
            <w:sz w:val="28"/>
            <w:szCs w:val="28"/>
            <w:lang w:val="uk-UA"/>
          </w:rPr>
          <m:t>θ</m:t>
        </m:r>
      </m:oMath>
      <w:r w:rsidR="00285D42">
        <w:rPr>
          <w:sz w:val="28"/>
          <w:szCs w:val="28"/>
          <w:vertAlign w:val="subscript"/>
          <w:lang w:val="uk-UA"/>
        </w:rPr>
        <w:t>1</w:t>
      </w:r>
      <w:r w:rsidRPr="00A04C4F">
        <w:rPr>
          <w:sz w:val="28"/>
          <w:szCs w:val="28"/>
          <w:lang w:val="uk-UA"/>
        </w:rPr>
        <w:t>, (</w:t>
      </w:r>
      <w:r w:rsidR="00285D42">
        <w:rPr>
          <w:sz w:val="28"/>
          <w:szCs w:val="28"/>
          <w:lang w:val="uk-UA"/>
        </w:rPr>
        <w:t>рисунок 31.4</w:t>
      </w:r>
      <w:r w:rsidRPr="00A04C4F">
        <w:rPr>
          <w:sz w:val="28"/>
          <w:szCs w:val="28"/>
          <w:lang w:val="uk-UA"/>
        </w:rPr>
        <w:t>, графік 2), що відповідає рівновазі обертаючих й електромагнітного моментів. Якби коливання ротора не супроводжувалися втратами енергії, то вони тривали б неви</w:t>
      </w:r>
      <w:r w:rsidR="00285D42">
        <w:rPr>
          <w:sz w:val="28"/>
          <w:szCs w:val="28"/>
          <w:lang w:val="uk-UA"/>
        </w:rPr>
        <w:t>черпно</w:t>
      </w:r>
      <w:r w:rsidRPr="00A04C4F">
        <w:rPr>
          <w:sz w:val="28"/>
          <w:szCs w:val="28"/>
          <w:lang w:val="uk-UA"/>
        </w:rPr>
        <w:t xml:space="preserve"> довго, тобто були б незатухаючими. Однак у реальних умовах коливання ротора викликають втрати енергії, з яких найбільше значення мають магнітні втрати, обумовлені виникненням вихрових струмів у сердечнику ротора. </w:t>
      </w:r>
      <w:r w:rsidR="00285D42">
        <w:rPr>
          <w:sz w:val="28"/>
          <w:szCs w:val="28"/>
          <w:lang w:val="uk-UA"/>
        </w:rPr>
        <w:t>Пояснюэться</w:t>
      </w:r>
      <w:r w:rsidRPr="00A04C4F">
        <w:rPr>
          <w:sz w:val="28"/>
          <w:szCs w:val="28"/>
          <w:lang w:val="uk-UA"/>
        </w:rPr>
        <w:t xml:space="preserve"> це тим, що при відсутності коливань частота обертання ротора  постійна  й  дорівнює частоті обертання результуючого магнітного поля. Однак при виникненні коливань ротора частота обертання останнього стає   нерівномірно</w:t>
      </w:r>
      <w:r w:rsidR="00285D42">
        <w:rPr>
          <w:sz w:val="28"/>
          <w:szCs w:val="28"/>
          <w:lang w:val="uk-UA"/>
        </w:rPr>
        <w:t>ю</w:t>
      </w:r>
      <w:r w:rsidRPr="00A04C4F">
        <w:rPr>
          <w:sz w:val="28"/>
          <w:szCs w:val="28"/>
          <w:lang w:val="uk-UA"/>
        </w:rPr>
        <w:t xml:space="preserve">,   тобто відбувається його рух щодо магнітного поля статора, що веде до виникнення в сердечнику ротора вихрових струмів. Взаємодія цих струмів з магнітним полем статора </w:t>
      </w:r>
      <w:r w:rsidR="00285D42">
        <w:rPr>
          <w:sz w:val="28"/>
          <w:szCs w:val="28"/>
          <w:lang w:val="uk-UA"/>
        </w:rPr>
        <w:t>чинить</w:t>
      </w:r>
      <w:r w:rsidRPr="00A04C4F">
        <w:rPr>
          <w:sz w:val="28"/>
          <w:szCs w:val="28"/>
          <w:lang w:val="uk-UA"/>
        </w:rPr>
        <w:t xml:space="preserve"> на </w:t>
      </w:r>
      <w:r w:rsidRPr="00A04C4F">
        <w:rPr>
          <w:sz w:val="28"/>
          <w:szCs w:val="28"/>
          <w:lang w:val="uk-UA"/>
        </w:rPr>
        <w:lastRenderedPageBreak/>
        <w:t>ротор «заспокійлив</w:t>
      </w:r>
      <w:r w:rsidR="00285D42">
        <w:rPr>
          <w:sz w:val="28"/>
          <w:szCs w:val="28"/>
          <w:lang w:val="uk-UA"/>
        </w:rPr>
        <w:t>у</w:t>
      </w:r>
      <w:r w:rsidRPr="00A04C4F">
        <w:rPr>
          <w:sz w:val="28"/>
          <w:szCs w:val="28"/>
          <w:lang w:val="uk-UA"/>
        </w:rPr>
        <w:t xml:space="preserve">» дія, що зменшує його коливання. Отже, коливання ротора мають загасаючий характер, і тому через деякий час ротор займе положення, що відповідає куту </w:t>
      </w:r>
      <m:oMath>
        <m:r>
          <w:rPr>
            <w:rFonts w:ascii="Cambria Math" w:hAnsi="Cambria Math"/>
            <w:sz w:val="28"/>
            <w:szCs w:val="28"/>
            <w:lang w:val="uk-UA"/>
          </w:rPr>
          <m:t>θ</m:t>
        </m:r>
      </m:oMath>
      <w:r w:rsidR="00285D42">
        <w:rPr>
          <w:sz w:val="28"/>
          <w:szCs w:val="28"/>
          <w:vertAlign w:val="subscript"/>
          <w:lang w:val="uk-UA"/>
        </w:rPr>
        <w:t>1</w:t>
      </w:r>
      <w:r w:rsidRPr="00A04C4F">
        <w:rPr>
          <w:sz w:val="28"/>
          <w:szCs w:val="28"/>
          <w:lang w:val="uk-UA"/>
        </w:rPr>
        <w:t>, при якому встановлюється рівновага моментів. Причинами,</w:t>
      </w:r>
      <w:r w:rsidR="00285D42">
        <w:rPr>
          <w:sz w:val="28"/>
          <w:szCs w:val="28"/>
          <w:lang w:val="uk-UA"/>
        </w:rPr>
        <w:t xml:space="preserve"> що викликають коливання ротора </w:t>
      </w:r>
      <w:r w:rsidR="00285D42" w:rsidRPr="00A04C4F">
        <w:rPr>
          <w:sz w:val="28"/>
          <w:szCs w:val="28"/>
          <w:lang w:val="uk-UA"/>
        </w:rPr>
        <w:t>можуть</w:t>
      </w:r>
      <w:r w:rsidR="00285D42" w:rsidRPr="000D562F">
        <w:rPr>
          <w:sz w:val="28"/>
          <w:szCs w:val="28"/>
          <w:lang w:val="uk-UA"/>
        </w:rPr>
        <w:t xml:space="preserve"> </w:t>
      </w:r>
      <w:r w:rsidR="00285D42" w:rsidRPr="00A04C4F">
        <w:rPr>
          <w:sz w:val="28"/>
          <w:szCs w:val="28"/>
          <w:lang w:val="uk-UA"/>
        </w:rPr>
        <w:t>бути</w:t>
      </w:r>
      <w:r w:rsidR="00285D42" w:rsidRPr="000D562F">
        <w:rPr>
          <w:sz w:val="28"/>
          <w:szCs w:val="28"/>
          <w:lang w:val="uk-UA"/>
        </w:rPr>
        <w:t xml:space="preserve"> </w:t>
      </w:r>
      <w:r w:rsidR="00285D42">
        <w:rPr>
          <w:sz w:val="28"/>
          <w:szCs w:val="28"/>
          <w:lang w:val="uk-UA"/>
        </w:rPr>
        <w:t>або</w:t>
      </w:r>
      <w:r w:rsidR="00285D42" w:rsidRPr="000D562F">
        <w:rPr>
          <w:sz w:val="28"/>
          <w:szCs w:val="28"/>
          <w:lang w:val="uk-UA"/>
        </w:rPr>
        <w:t xml:space="preserve"> </w:t>
      </w:r>
      <w:r w:rsidR="00285D42" w:rsidRPr="00A04C4F">
        <w:rPr>
          <w:sz w:val="28"/>
          <w:szCs w:val="28"/>
          <w:lang w:val="uk-UA"/>
        </w:rPr>
        <w:t>зміни</w:t>
      </w:r>
      <w:r w:rsidR="00285D42" w:rsidRPr="000D562F">
        <w:rPr>
          <w:sz w:val="28"/>
          <w:szCs w:val="28"/>
          <w:lang w:val="uk-UA"/>
        </w:rPr>
        <w:t xml:space="preserve"> </w:t>
      </w:r>
      <w:r w:rsidR="00285D42" w:rsidRPr="00A04C4F">
        <w:rPr>
          <w:sz w:val="28"/>
          <w:szCs w:val="28"/>
          <w:lang w:val="uk-UA"/>
        </w:rPr>
        <w:t>обертаючого</w:t>
      </w:r>
      <w:r w:rsidR="00285D42" w:rsidRPr="000D562F">
        <w:rPr>
          <w:sz w:val="28"/>
          <w:szCs w:val="28"/>
          <w:lang w:val="uk-UA"/>
        </w:rPr>
        <w:t xml:space="preserve"> </w:t>
      </w:r>
      <w:r w:rsidR="00285D42" w:rsidRPr="00A04C4F">
        <w:rPr>
          <w:sz w:val="28"/>
          <w:szCs w:val="28"/>
          <w:lang w:val="uk-UA"/>
        </w:rPr>
        <w:t>моменту</w:t>
      </w:r>
      <w:r w:rsidR="00285D42" w:rsidRPr="000D562F">
        <w:rPr>
          <w:sz w:val="28"/>
          <w:szCs w:val="28"/>
          <w:lang w:val="uk-UA"/>
        </w:rPr>
        <w:t xml:space="preserve"> </w:t>
      </w:r>
      <w:r w:rsidR="00285D42" w:rsidRPr="00A04C4F">
        <w:rPr>
          <w:sz w:val="28"/>
          <w:szCs w:val="28"/>
          <w:lang w:val="uk-UA"/>
        </w:rPr>
        <w:t>первинного</w:t>
      </w:r>
      <w:r w:rsidR="00285D42" w:rsidRPr="000D562F">
        <w:rPr>
          <w:sz w:val="28"/>
          <w:szCs w:val="28"/>
          <w:lang w:val="uk-UA"/>
        </w:rPr>
        <w:t xml:space="preserve"> </w:t>
      </w:r>
      <w:r w:rsidR="00285D42" w:rsidRPr="00A04C4F">
        <w:rPr>
          <w:sz w:val="28"/>
          <w:szCs w:val="28"/>
          <w:lang w:val="uk-UA"/>
        </w:rPr>
        <w:t>двигуна</w:t>
      </w:r>
      <w:r w:rsidR="00285D42" w:rsidRPr="000D562F">
        <w:rPr>
          <w:sz w:val="28"/>
          <w:szCs w:val="28"/>
          <w:lang w:val="uk-UA"/>
        </w:rPr>
        <w:t xml:space="preserve"> </w:t>
      </w:r>
      <w:r w:rsidR="00285D42" w:rsidRPr="00A04C4F">
        <w:rPr>
          <w:i/>
          <w:iCs/>
          <w:sz w:val="28"/>
          <w:szCs w:val="28"/>
          <w:lang w:val="uk-UA"/>
        </w:rPr>
        <w:t>М</w:t>
      </w:r>
      <w:r w:rsidR="00285D42" w:rsidRPr="00285D42">
        <w:rPr>
          <w:i/>
          <w:iCs/>
          <w:sz w:val="28"/>
          <w:szCs w:val="28"/>
          <w:vertAlign w:val="subscript"/>
          <w:lang w:val="uk-UA"/>
        </w:rPr>
        <w:t>1</w:t>
      </w:r>
      <w:r w:rsidR="00285D42" w:rsidRPr="000D562F">
        <w:rPr>
          <w:i/>
          <w:iCs/>
          <w:sz w:val="28"/>
          <w:szCs w:val="28"/>
          <w:lang w:val="uk-UA"/>
        </w:rPr>
        <w:t xml:space="preserve"> </w:t>
      </w:r>
      <w:r w:rsidR="00285D42" w:rsidRPr="00A04C4F">
        <w:rPr>
          <w:sz w:val="28"/>
          <w:szCs w:val="28"/>
          <w:lang w:val="uk-UA"/>
        </w:rPr>
        <w:t>або</w:t>
      </w:r>
      <w:r w:rsidR="00285D42" w:rsidRPr="000D562F">
        <w:rPr>
          <w:sz w:val="28"/>
          <w:szCs w:val="28"/>
          <w:lang w:val="uk-UA"/>
        </w:rPr>
        <w:t xml:space="preserve"> </w:t>
      </w:r>
      <w:r w:rsidR="00285D42" w:rsidRPr="00A04C4F">
        <w:rPr>
          <w:sz w:val="28"/>
          <w:szCs w:val="28"/>
          <w:lang w:val="uk-UA"/>
        </w:rPr>
        <w:t>зміни</w:t>
      </w:r>
      <w:r w:rsidR="00285D42" w:rsidRPr="000D562F">
        <w:rPr>
          <w:sz w:val="28"/>
          <w:szCs w:val="28"/>
          <w:lang w:val="uk-UA"/>
        </w:rPr>
        <w:t xml:space="preserve"> </w:t>
      </w:r>
      <w:r w:rsidR="00285D42" w:rsidRPr="00A04C4F">
        <w:rPr>
          <w:sz w:val="28"/>
          <w:szCs w:val="28"/>
          <w:lang w:val="uk-UA"/>
        </w:rPr>
        <w:t>навантаження</w:t>
      </w:r>
      <w:r w:rsidR="00285D42" w:rsidRPr="000D562F">
        <w:rPr>
          <w:sz w:val="28"/>
          <w:szCs w:val="28"/>
          <w:lang w:val="uk-UA"/>
        </w:rPr>
        <w:t xml:space="preserve"> </w:t>
      </w:r>
      <w:r w:rsidR="00285D42" w:rsidRPr="00A04C4F">
        <w:rPr>
          <w:sz w:val="28"/>
          <w:szCs w:val="28"/>
          <w:lang w:val="uk-UA"/>
        </w:rPr>
        <w:t>генератора</w:t>
      </w:r>
      <w:r w:rsidR="00285D42" w:rsidRPr="000D562F">
        <w:rPr>
          <w:sz w:val="28"/>
          <w:szCs w:val="28"/>
          <w:lang w:val="uk-UA"/>
        </w:rPr>
        <w:t xml:space="preserve">, </w:t>
      </w:r>
      <w:r w:rsidR="00285D42" w:rsidRPr="00A04C4F">
        <w:rPr>
          <w:sz w:val="28"/>
          <w:szCs w:val="28"/>
          <w:lang w:val="uk-UA"/>
        </w:rPr>
        <w:t>тобто</w:t>
      </w:r>
      <w:r w:rsidR="00285D42" w:rsidRPr="000D562F">
        <w:rPr>
          <w:sz w:val="28"/>
          <w:szCs w:val="28"/>
          <w:lang w:val="uk-UA"/>
        </w:rPr>
        <w:t xml:space="preserve"> </w:t>
      </w:r>
      <w:r w:rsidR="00285D42" w:rsidRPr="00A04C4F">
        <w:rPr>
          <w:sz w:val="28"/>
          <w:szCs w:val="28"/>
          <w:lang w:val="uk-UA"/>
        </w:rPr>
        <w:t>електромагнітного</w:t>
      </w:r>
      <w:r w:rsidR="00285D42" w:rsidRPr="000D562F">
        <w:rPr>
          <w:sz w:val="28"/>
          <w:szCs w:val="28"/>
          <w:lang w:val="uk-UA"/>
        </w:rPr>
        <w:t xml:space="preserve"> </w:t>
      </w:r>
      <w:r w:rsidR="00285D42" w:rsidRPr="00A04C4F">
        <w:rPr>
          <w:sz w:val="28"/>
          <w:szCs w:val="28"/>
          <w:lang w:val="uk-UA"/>
        </w:rPr>
        <w:t>моменту</w:t>
      </w:r>
      <w:r w:rsidR="00285D42" w:rsidRPr="000D562F">
        <w:rPr>
          <w:sz w:val="28"/>
          <w:szCs w:val="28"/>
          <w:lang w:val="uk-UA"/>
        </w:rPr>
        <w:t xml:space="preserve"> </w:t>
      </w:r>
      <w:r w:rsidR="00285D42" w:rsidRPr="00A04C4F">
        <w:rPr>
          <w:i/>
          <w:iCs/>
          <w:sz w:val="28"/>
          <w:szCs w:val="28"/>
          <w:lang w:val="uk-UA"/>
        </w:rPr>
        <w:t>М</w:t>
      </w:r>
      <w:r w:rsidR="00285D42">
        <w:rPr>
          <w:i/>
          <w:iCs/>
          <w:sz w:val="28"/>
          <w:szCs w:val="28"/>
          <w:lang w:val="uk-UA"/>
        </w:rPr>
        <w:t>.</w:t>
      </w:r>
      <w:r w:rsidR="00285D42" w:rsidRPr="000D562F">
        <w:rPr>
          <w:sz w:val="28"/>
          <w:szCs w:val="28"/>
          <w:lang w:val="uk-UA"/>
        </w:rPr>
        <w:t xml:space="preserve"> </w:t>
      </w:r>
      <w:r w:rsidR="00285D42" w:rsidRPr="00A04C4F">
        <w:rPr>
          <w:sz w:val="28"/>
          <w:szCs w:val="28"/>
          <w:lang w:val="uk-UA"/>
        </w:rPr>
        <w:t xml:space="preserve">Коливання ротора, викликані зазначеними причинами, називають </w:t>
      </w:r>
      <w:r w:rsidR="00285D42" w:rsidRPr="00285D42">
        <w:rPr>
          <w:sz w:val="28"/>
          <w:szCs w:val="28"/>
          <w:u w:val="single"/>
          <w:lang w:val="uk-UA"/>
        </w:rPr>
        <w:t>власними</w:t>
      </w:r>
      <w:r w:rsidR="00285D42" w:rsidRPr="00A04C4F">
        <w:rPr>
          <w:sz w:val="28"/>
          <w:szCs w:val="28"/>
          <w:lang w:val="uk-UA"/>
        </w:rPr>
        <w:t>.</w:t>
      </w:r>
    </w:p>
    <w:p w:rsidR="003C0A2A" w:rsidRPr="00A04C4F" w:rsidRDefault="003C0A2A" w:rsidP="00285D42">
      <w:pPr>
        <w:shd w:val="clear" w:color="auto" w:fill="FFFFFF"/>
        <w:ind w:firstLine="0"/>
        <w:rPr>
          <w:sz w:val="28"/>
          <w:szCs w:val="28"/>
          <w:lang w:val="uk-UA"/>
        </w:rPr>
      </w:pPr>
    </w:p>
    <w:p w:rsidR="003C0A2A" w:rsidRDefault="003C0A2A" w:rsidP="00285D42">
      <w:pPr>
        <w:shd w:val="clear" w:color="auto" w:fill="FFFFFF"/>
        <w:ind w:firstLine="0"/>
        <w:jc w:val="center"/>
        <w:rPr>
          <w:sz w:val="28"/>
          <w:szCs w:val="28"/>
          <w:lang w:val="uk-UA"/>
        </w:rPr>
      </w:pPr>
      <w:r w:rsidRPr="00A04C4F">
        <w:rPr>
          <w:noProof/>
          <w:sz w:val="28"/>
          <w:szCs w:val="28"/>
        </w:rPr>
        <w:drawing>
          <wp:inline distT="0" distB="0" distL="0" distR="0">
            <wp:extent cx="2488667" cy="4680000"/>
            <wp:effectExtent l="19050" t="0" r="6883"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0">
                      <a:lum bright="-20000" contrast="40000"/>
                    </a:blip>
                    <a:srcRect b="13712"/>
                    <a:stretch>
                      <a:fillRect/>
                    </a:stretch>
                  </pic:blipFill>
                  <pic:spPr bwMode="auto">
                    <a:xfrm>
                      <a:off x="0" y="0"/>
                      <a:ext cx="2488667" cy="4680000"/>
                    </a:xfrm>
                    <a:prstGeom prst="rect">
                      <a:avLst/>
                    </a:prstGeom>
                    <a:noFill/>
                    <a:ln w="9525">
                      <a:noFill/>
                      <a:miter lim="800000"/>
                      <a:headEnd/>
                      <a:tailEnd/>
                    </a:ln>
                  </pic:spPr>
                </pic:pic>
              </a:graphicData>
            </a:graphic>
          </wp:inline>
        </w:drawing>
      </w:r>
    </w:p>
    <w:p w:rsidR="00285D42" w:rsidRDefault="00285D42" w:rsidP="00285D42">
      <w:pPr>
        <w:shd w:val="clear" w:color="auto" w:fill="FFFFFF"/>
        <w:ind w:firstLine="0"/>
        <w:jc w:val="center"/>
        <w:rPr>
          <w:sz w:val="28"/>
          <w:szCs w:val="28"/>
          <w:lang w:val="uk-UA"/>
        </w:rPr>
      </w:pPr>
    </w:p>
    <w:p w:rsidR="00285D42" w:rsidRDefault="00285D42" w:rsidP="00285D42">
      <w:pPr>
        <w:shd w:val="clear" w:color="auto" w:fill="FFFFFF"/>
        <w:spacing w:line="360" w:lineRule="auto"/>
        <w:jc w:val="center"/>
        <w:rPr>
          <w:sz w:val="28"/>
          <w:szCs w:val="28"/>
          <w:lang w:val="uk-UA"/>
        </w:rPr>
      </w:pPr>
      <w:r>
        <w:rPr>
          <w:sz w:val="28"/>
          <w:szCs w:val="28"/>
          <w:lang w:val="uk-UA"/>
        </w:rPr>
        <w:t>Рисунок 31.4 – Коливання синхронної машини:</w:t>
      </w:r>
    </w:p>
    <w:p w:rsidR="00285D42" w:rsidRPr="00A04C4F" w:rsidRDefault="00285D42" w:rsidP="00285D42">
      <w:pPr>
        <w:shd w:val="clear" w:color="auto" w:fill="FFFFFF"/>
        <w:spacing w:line="360" w:lineRule="auto"/>
        <w:jc w:val="center"/>
        <w:rPr>
          <w:sz w:val="28"/>
          <w:szCs w:val="28"/>
          <w:lang w:val="uk-UA"/>
        </w:rPr>
      </w:pPr>
      <w:r>
        <w:rPr>
          <w:sz w:val="28"/>
          <w:szCs w:val="28"/>
          <w:lang w:val="uk-UA"/>
        </w:rPr>
        <w:t>1 – кутова характеристика; 2 – графік затухаючих коливань ротора</w:t>
      </w:r>
    </w:p>
    <w:p w:rsidR="003C0A2A" w:rsidRPr="00A04C4F" w:rsidRDefault="003C0A2A" w:rsidP="003C0A2A">
      <w:pPr>
        <w:shd w:val="clear" w:color="auto" w:fill="FFFFFF"/>
        <w:rPr>
          <w:sz w:val="28"/>
          <w:szCs w:val="28"/>
          <w:lang w:val="uk-UA"/>
        </w:rPr>
      </w:pPr>
    </w:p>
    <w:p w:rsidR="00767F41" w:rsidRPr="003C0A2A" w:rsidRDefault="00285D42" w:rsidP="003C0A2A">
      <w:pPr>
        <w:shd w:val="clear" w:color="auto" w:fill="FFFFFF"/>
        <w:spacing w:line="360" w:lineRule="auto"/>
        <w:rPr>
          <w:b/>
          <w:i/>
          <w:sz w:val="28"/>
          <w:szCs w:val="28"/>
          <w:lang w:val="uk-UA"/>
        </w:rPr>
      </w:pPr>
      <w:r>
        <w:rPr>
          <w:sz w:val="28"/>
          <w:szCs w:val="28"/>
          <w:lang w:val="uk-UA"/>
        </w:rPr>
        <w:t>Можливі</w:t>
      </w:r>
      <w:r w:rsidR="003C0A2A" w:rsidRPr="000D562F">
        <w:rPr>
          <w:sz w:val="28"/>
          <w:szCs w:val="28"/>
          <w:lang w:val="uk-UA"/>
        </w:rPr>
        <w:t xml:space="preserve"> </w:t>
      </w:r>
      <w:r w:rsidR="003C0A2A" w:rsidRPr="00A04C4F">
        <w:rPr>
          <w:sz w:val="28"/>
          <w:szCs w:val="28"/>
          <w:lang w:val="uk-UA"/>
        </w:rPr>
        <w:t>також</w:t>
      </w:r>
      <w:r w:rsidR="003C0A2A" w:rsidRPr="000D562F">
        <w:rPr>
          <w:sz w:val="28"/>
          <w:szCs w:val="28"/>
          <w:lang w:val="uk-UA"/>
        </w:rPr>
        <w:t xml:space="preserve"> </w:t>
      </w:r>
      <w:r w:rsidRPr="00285D42">
        <w:rPr>
          <w:iCs/>
          <w:sz w:val="28"/>
          <w:szCs w:val="28"/>
          <w:u w:val="single"/>
          <w:lang w:val="uk-UA"/>
        </w:rPr>
        <w:t>вимушені</w:t>
      </w:r>
      <w:r w:rsidRPr="00285D42">
        <w:rPr>
          <w:iCs/>
          <w:sz w:val="28"/>
          <w:szCs w:val="28"/>
          <w:lang w:val="uk-UA"/>
        </w:rPr>
        <w:t xml:space="preserve"> </w:t>
      </w:r>
      <w:r w:rsidR="003C0A2A" w:rsidRPr="00A04C4F">
        <w:rPr>
          <w:sz w:val="28"/>
          <w:szCs w:val="28"/>
          <w:lang w:val="uk-UA"/>
        </w:rPr>
        <w:t>коливання</w:t>
      </w:r>
      <w:r w:rsidR="003C0A2A" w:rsidRPr="000D562F">
        <w:rPr>
          <w:sz w:val="28"/>
          <w:szCs w:val="28"/>
          <w:lang w:val="uk-UA"/>
        </w:rPr>
        <w:t xml:space="preserve">, </w:t>
      </w:r>
      <w:r w:rsidR="003C0A2A" w:rsidRPr="00A04C4F">
        <w:rPr>
          <w:sz w:val="28"/>
          <w:szCs w:val="28"/>
          <w:lang w:val="uk-UA"/>
        </w:rPr>
        <w:t>викликані</w:t>
      </w:r>
      <w:r w:rsidR="003C0A2A" w:rsidRPr="000D562F">
        <w:rPr>
          <w:sz w:val="28"/>
          <w:szCs w:val="28"/>
          <w:lang w:val="uk-UA"/>
        </w:rPr>
        <w:t xml:space="preserve"> </w:t>
      </w:r>
      <w:r>
        <w:rPr>
          <w:sz w:val="28"/>
          <w:szCs w:val="28"/>
          <w:lang w:val="uk-UA"/>
        </w:rPr>
        <w:t>нерівномірним</w:t>
      </w:r>
      <w:r w:rsidR="003C0A2A" w:rsidRPr="00A04C4F">
        <w:rPr>
          <w:sz w:val="28"/>
          <w:szCs w:val="28"/>
          <w:lang w:val="uk-UA"/>
        </w:rPr>
        <w:t xml:space="preserve"> обертанням ротора, наприклад у генераторах із приводом від поршневих двигунів (дизелі, газові двигуни). Найнебезпечніший випадок </w:t>
      </w:r>
      <w:r>
        <w:rPr>
          <w:sz w:val="28"/>
          <w:szCs w:val="28"/>
          <w:lang w:val="uk-UA"/>
        </w:rPr>
        <w:t>співпадання</w:t>
      </w:r>
      <w:r w:rsidR="003C0A2A" w:rsidRPr="00A04C4F">
        <w:rPr>
          <w:sz w:val="28"/>
          <w:szCs w:val="28"/>
          <w:lang w:val="uk-UA"/>
        </w:rPr>
        <w:t xml:space="preserve"> частоти власних коливань із частотою </w:t>
      </w:r>
      <w:r>
        <w:rPr>
          <w:sz w:val="28"/>
          <w:szCs w:val="28"/>
          <w:lang w:val="uk-UA"/>
        </w:rPr>
        <w:t>вим</w:t>
      </w:r>
      <w:r w:rsidR="003C0A2A" w:rsidRPr="00A04C4F">
        <w:rPr>
          <w:sz w:val="28"/>
          <w:szCs w:val="28"/>
          <w:lang w:val="uk-UA"/>
        </w:rPr>
        <w:t>ушених (резонанс коливань). При цьому коливання різко підсилюються, так що параллельная робота генераторів стає неможливою.</w:t>
      </w:r>
    </w:p>
    <w:p w:rsidR="009A3542" w:rsidRPr="0000071A" w:rsidRDefault="009A3542" w:rsidP="007273B9">
      <w:pPr>
        <w:spacing w:after="200" w:line="276" w:lineRule="auto"/>
        <w:jc w:val="center"/>
        <w:rPr>
          <w:b/>
          <w:sz w:val="28"/>
          <w:szCs w:val="28"/>
        </w:rPr>
      </w:pPr>
      <w:r>
        <w:rPr>
          <w:sz w:val="28"/>
          <w:szCs w:val="28"/>
          <w:lang w:val="uk-UA"/>
        </w:rPr>
        <w:br w:type="page"/>
      </w:r>
      <w:r w:rsidRPr="0000071A">
        <w:rPr>
          <w:b/>
          <w:sz w:val="28"/>
          <w:szCs w:val="28"/>
        </w:rPr>
        <w:lastRenderedPageBreak/>
        <w:t>Лекція №32</w:t>
      </w:r>
    </w:p>
    <w:p w:rsidR="009A3542" w:rsidRPr="000B5DEA" w:rsidRDefault="009A3542" w:rsidP="009A3542">
      <w:pPr>
        <w:rPr>
          <w:b/>
          <w:bCs/>
          <w:sz w:val="28"/>
          <w:szCs w:val="28"/>
          <w:lang w:val="uk-UA"/>
        </w:rPr>
      </w:pPr>
    </w:p>
    <w:p w:rsidR="009A3542" w:rsidRPr="00500859" w:rsidRDefault="009A3542" w:rsidP="009A3542">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Синхронізуюча здатність СГ.</w:t>
      </w:r>
    </w:p>
    <w:p w:rsidR="009A3542" w:rsidRPr="00C00221" w:rsidRDefault="009A3542" w:rsidP="009A3542">
      <w:pPr>
        <w:rPr>
          <w:bCs/>
          <w:sz w:val="28"/>
          <w:szCs w:val="28"/>
          <w:lang w:val="uk-UA"/>
        </w:rPr>
      </w:pPr>
      <w:r>
        <w:rPr>
          <w:b/>
          <w:bCs/>
          <w:sz w:val="28"/>
          <w:szCs w:val="28"/>
          <w:lang w:val="uk-UA"/>
        </w:rPr>
        <w:t xml:space="preserve">Мета: </w:t>
      </w:r>
      <w:r w:rsidR="00636F67" w:rsidRPr="00636F67">
        <w:rPr>
          <w:bCs/>
          <w:sz w:val="28"/>
          <w:szCs w:val="28"/>
          <w:lang w:val="uk-UA"/>
        </w:rPr>
        <w:t>ознайомитися з фізичним змістом синхронізуючої здатності СГ та її кількісною оцінкою</w:t>
      </w:r>
    </w:p>
    <w:p w:rsidR="009A3542" w:rsidRPr="00C81698" w:rsidRDefault="009A3542" w:rsidP="009A3542">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9A3542" w:rsidRPr="000B5DEA" w:rsidRDefault="009A3542" w:rsidP="009A3542">
      <w:pPr>
        <w:rPr>
          <w:b/>
          <w:bCs/>
          <w:sz w:val="28"/>
          <w:szCs w:val="28"/>
          <w:lang w:val="uk-UA"/>
        </w:rPr>
      </w:pPr>
    </w:p>
    <w:p w:rsidR="009A3542" w:rsidRDefault="009A3542" w:rsidP="009A3542">
      <w:pPr>
        <w:jc w:val="center"/>
        <w:rPr>
          <w:b/>
          <w:bCs/>
          <w:sz w:val="28"/>
          <w:szCs w:val="28"/>
          <w:lang w:val="uk-UA"/>
        </w:rPr>
      </w:pPr>
      <w:r w:rsidRPr="000B5DEA">
        <w:rPr>
          <w:b/>
          <w:bCs/>
          <w:sz w:val="28"/>
          <w:szCs w:val="28"/>
          <w:lang w:val="uk-UA"/>
        </w:rPr>
        <w:t>План:</w:t>
      </w:r>
    </w:p>
    <w:p w:rsidR="009A3542" w:rsidRDefault="009A3542" w:rsidP="009A3542">
      <w:pPr>
        <w:rPr>
          <w:bCs/>
          <w:sz w:val="28"/>
          <w:szCs w:val="28"/>
          <w:lang w:val="uk-UA"/>
        </w:rPr>
      </w:pPr>
      <w:r>
        <w:rPr>
          <w:b/>
          <w:bCs/>
          <w:sz w:val="28"/>
          <w:szCs w:val="28"/>
          <w:lang w:val="uk-UA"/>
        </w:rPr>
        <w:t xml:space="preserve">1 </w:t>
      </w:r>
      <w:r w:rsidR="00636F67">
        <w:rPr>
          <w:sz w:val="28"/>
          <w:szCs w:val="28"/>
          <w:lang w:val="uk-UA"/>
        </w:rPr>
        <w:t>Фізичний зміст синхронізуючої здатності СГ</w:t>
      </w:r>
    </w:p>
    <w:p w:rsidR="009A3542" w:rsidRPr="00906986" w:rsidRDefault="009A3542" w:rsidP="009A3542">
      <w:pPr>
        <w:rPr>
          <w:bCs/>
          <w:sz w:val="28"/>
          <w:szCs w:val="28"/>
          <w:lang w:val="uk-UA"/>
        </w:rPr>
      </w:pPr>
      <w:r w:rsidRPr="003F5D61">
        <w:rPr>
          <w:b/>
          <w:bCs/>
          <w:sz w:val="28"/>
          <w:szCs w:val="28"/>
          <w:lang w:val="uk-UA"/>
        </w:rPr>
        <w:t xml:space="preserve">2 </w:t>
      </w:r>
      <w:r w:rsidR="00636F67">
        <w:rPr>
          <w:sz w:val="28"/>
          <w:szCs w:val="28"/>
          <w:lang w:val="uk-UA"/>
        </w:rPr>
        <w:t>Кількісна оцінка синхронізуючої здатності</w:t>
      </w:r>
    </w:p>
    <w:p w:rsidR="009A3542" w:rsidRPr="00906986" w:rsidRDefault="009A3542" w:rsidP="009A3542">
      <w:pPr>
        <w:rPr>
          <w:bCs/>
          <w:sz w:val="28"/>
          <w:szCs w:val="28"/>
          <w:lang w:val="uk-UA"/>
        </w:rPr>
      </w:pPr>
      <w:r>
        <w:rPr>
          <w:b/>
          <w:bCs/>
          <w:sz w:val="28"/>
          <w:szCs w:val="28"/>
          <w:lang w:val="uk-UA"/>
        </w:rPr>
        <w:t xml:space="preserve"> </w:t>
      </w:r>
    </w:p>
    <w:p w:rsidR="009A3542" w:rsidRPr="006A16E0" w:rsidRDefault="009A3542" w:rsidP="009A3542">
      <w:pPr>
        <w:rPr>
          <w:bCs/>
          <w:sz w:val="28"/>
          <w:szCs w:val="28"/>
          <w:lang w:val="uk-UA"/>
        </w:rPr>
      </w:pPr>
    </w:p>
    <w:p w:rsidR="009A3542" w:rsidRDefault="009A3542" w:rsidP="009A3542">
      <w:pPr>
        <w:rPr>
          <w:bCs/>
          <w:sz w:val="28"/>
          <w:szCs w:val="28"/>
          <w:lang w:val="uk-UA"/>
        </w:rPr>
      </w:pPr>
    </w:p>
    <w:p w:rsidR="009A3542" w:rsidRPr="003B6CE1" w:rsidRDefault="009A3542" w:rsidP="009A3542">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9A3542" w:rsidRPr="000B5DEA" w:rsidRDefault="009A3542" w:rsidP="009A3542">
      <w:pPr>
        <w:rPr>
          <w:b/>
          <w:bCs/>
          <w:sz w:val="28"/>
          <w:szCs w:val="28"/>
          <w:lang w:val="uk-UA"/>
        </w:rPr>
      </w:pPr>
    </w:p>
    <w:p w:rsidR="009A3542" w:rsidRDefault="009A3542" w:rsidP="009A3542">
      <w:pPr>
        <w:rPr>
          <w:b/>
          <w:bCs/>
          <w:sz w:val="28"/>
          <w:szCs w:val="28"/>
          <w:lang w:val="uk-UA"/>
        </w:rPr>
      </w:pPr>
      <w:r w:rsidRPr="000B5DEA">
        <w:rPr>
          <w:b/>
          <w:bCs/>
          <w:sz w:val="28"/>
          <w:szCs w:val="28"/>
          <w:lang w:val="uk-UA"/>
        </w:rPr>
        <w:t>Література:</w:t>
      </w:r>
    </w:p>
    <w:p w:rsidR="009A3542" w:rsidRDefault="009A3542" w:rsidP="00AE5BC9">
      <w:pPr>
        <w:shd w:val="clear" w:color="auto" w:fill="FFFFFF"/>
        <w:rPr>
          <w:i/>
          <w:sz w:val="28"/>
          <w:szCs w:val="28"/>
          <w:lang w:val="uk-UA"/>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r w:rsidRPr="00B14182">
        <w:rPr>
          <w:i/>
          <w:sz w:val="28"/>
          <w:szCs w:val="28"/>
          <w:lang w:val="uk-UA"/>
        </w:rPr>
        <w:t xml:space="preserve"> </w:t>
      </w:r>
    </w:p>
    <w:p w:rsidR="009A3542" w:rsidRDefault="009A3542">
      <w:pPr>
        <w:spacing w:after="200" w:line="276" w:lineRule="auto"/>
        <w:rPr>
          <w:i/>
          <w:sz w:val="28"/>
          <w:szCs w:val="28"/>
          <w:lang w:val="uk-UA"/>
        </w:rPr>
      </w:pPr>
      <w:r>
        <w:rPr>
          <w:i/>
          <w:sz w:val="28"/>
          <w:szCs w:val="28"/>
          <w:lang w:val="uk-UA"/>
        </w:rPr>
        <w:br w:type="page"/>
      </w:r>
    </w:p>
    <w:p w:rsidR="00636F67" w:rsidRPr="00636F67" w:rsidRDefault="00636F67" w:rsidP="009A3542">
      <w:pPr>
        <w:shd w:val="clear" w:color="auto" w:fill="FFFFFF"/>
        <w:spacing w:line="360" w:lineRule="auto"/>
        <w:rPr>
          <w:b/>
          <w:i/>
          <w:sz w:val="28"/>
          <w:szCs w:val="28"/>
          <w:lang w:val="uk-UA"/>
        </w:rPr>
      </w:pPr>
      <w:r w:rsidRPr="00636F67">
        <w:rPr>
          <w:b/>
          <w:i/>
          <w:sz w:val="28"/>
          <w:szCs w:val="28"/>
          <w:lang w:val="uk-UA"/>
        </w:rPr>
        <w:lastRenderedPageBreak/>
        <w:t>1 Фізичний зміст синхронізуючої здатності СГ</w:t>
      </w:r>
    </w:p>
    <w:p w:rsidR="009A3542" w:rsidRPr="00295166" w:rsidRDefault="00475E70" w:rsidP="009A3542">
      <w:pPr>
        <w:shd w:val="clear" w:color="auto" w:fill="FFFFFF"/>
        <w:spacing w:line="360" w:lineRule="auto"/>
        <w:rPr>
          <w:sz w:val="28"/>
          <w:szCs w:val="28"/>
          <w:lang w:val="uk-UA"/>
        </w:rPr>
      </w:pPr>
      <w:r>
        <w:rPr>
          <w:sz w:val="28"/>
          <w:szCs w:val="28"/>
          <w:lang w:val="uk-UA"/>
        </w:rPr>
        <w:t>П</w:t>
      </w:r>
      <w:r w:rsidR="009A3542" w:rsidRPr="00295166">
        <w:rPr>
          <w:sz w:val="28"/>
          <w:szCs w:val="28"/>
          <w:lang w:val="uk-UA"/>
        </w:rPr>
        <w:t xml:space="preserve">ри паралельній роботі декількох синхронних генераторів у кожному з них виникає деяка сила, що втримує генератор у стані </w:t>
      </w:r>
      <w:r>
        <w:rPr>
          <w:sz w:val="28"/>
          <w:szCs w:val="28"/>
          <w:lang w:val="uk-UA"/>
        </w:rPr>
        <w:t>стал</w:t>
      </w:r>
      <w:r w:rsidR="009A3542" w:rsidRPr="00295166">
        <w:rPr>
          <w:sz w:val="28"/>
          <w:szCs w:val="28"/>
          <w:lang w:val="uk-UA"/>
        </w:rPr>
        <w:t xml:space="preserve">ої роботи, тобто </w:t>
      </w:r>
      <w:r>
        <w:rPr>
          <w:sz w:val="28"/>
          <w:szCs w:val="28"/>
          <w:lang w:val="uk-UA"/>
        </w:rPr>
        <w:t>так ащо запобынаэ</w:t>
      </w:r>
      <w:r w:rsidR="009A3542" w:rsidRPr="00295166">
        <w:rPr>
          <w:sz w:val="28"/>
          <w:szCs w:val="28"/>
          <w:lang w:val="uk-UA"/>
        </w:rPr>
        <w:t xml:space="preserve"> вихід цього генератора із синхронізму.</w:t>
      </w:r>
    </w:p>
    <w:p w:rsidR="009A3542" w:rsidRPr="00295166" w:rsidRDefault="009A3542" w:rsidP="009A3542">
      <w:pPr>
        <w:shd w:val="clear" w:color="auto" w:fill="FFFFFF"/>
        <w:spacing w:line="360" w:lineRule="auto"/>
        <w:rPr>
          <w:i/>
          <w:iCs/>
          <w:sz w:val="28"/>
          <w:szCs w:val="28"/>
          <w:lang w:val="uk-UA"/>
        </w:rPr>
      </w:pPr>
      <w:r w:rsidRPr="00295166">
        <w:rPr>
          <w:sz w:val="28"/>
          <w:szCs w:val="28"/>
          <w:lang w:val="uk-UA"/>
        </w:rPr>
        <w:t xml:space="preserve">Інакше кажучи, синхронний генератор, включений на паралельну роботу, має </w:t>
      </w:r>
      <w:r w:rsidRPr="00295166">
        <w:rPr>
          <w:i/>
          <w:iCs/>
          <w:sz w:val="28"/>
          <w:szCs w:val="28"/>
          <w:lang w:val="uk-UA"/>
        </w:rPr>
        <w:t xml:space="preserve">синхронізуючу здатність. </w:t>
      </w:r>
      <w:r w:rsidRPr="00295166">
        <w:rPr>
          <w:sz w:val="28"/>
          <w:szCs w:val="28"/>
          <w:lang w:val="uk-UA"/>
        </w:rPr>
        <w:t>Фізичний зміст синхронізуючої здатності синхронних генераторів полягає в наступному. У процесі роботи синхронного генератора в ньому діють два обертові магнітні поля: поле статора й поле ротора. Об</w:t>
      </w:r>
      <w:r w:rsidR="00475E70">
        <w:rPr>
          <w:sz w:val="28"/>
          <w:szCs w:val="28"/>
          <w:lang w:val="uk-UA"/>
        </w:rPr>
        <w:t>идва</w:t>
      </w:r>
      <w:r w:rsidRPr="00295166">
        <w:rPr>
          <w:sz w:val="28"/>
          <w:szCs w:val="28"/>
          <w:lang w:val="uk-UA"/>
        </w:rPr>
        <w:t xml:space="preserve"> поля обертаються синхронно й створюють у машині результуюче обертове магнітне поле. </w:t>
      </w:r>
      <w:r w:rsidR="00475E70">
        <w:rPr>
          <w:sz w:val="28"/>
          <w:szCs w:val="28"/>
          <w:lang w:val="uk-UA"/>
        </w:rPr>
        <w:t>Так як</w:t>
      </w:r>
      <w:r w:rsidRPr="00295166">
        <w:rPr>
          <w:sz w:val="28"/>
          <w:szCs w:val="28"/>
          <w:lang w:val="uk-UA"/>
        </w:rPr>
        <w:t xml:space="preserve"> обмотки статорів всіх генераторів, включених на паралельну роботу, </w:t>
      </w:r>
      <w:r w:rsidR="00475E70">
        <w:rPr>
          <w:sz w:val="28"/>
          <w:szCs w:val="28"/>
          <w:lang w:val="uk-UA"/>
        </w:rPr>
        <w:t>електрично</w:t>
      </w:r>
      <w:r w:rsidRPr="00295166">
        <w:rPr>
          <w:sz w:val="28"/>
          <w:szCs w:val="28"/>
          <w:lang w:val="uk-UA"/>
        </w:rPr>
        <w:t xml:space="preserve"> зв'язані між собою, т</w:t>
      </w:r>
      <w:r w:rsidR="00475E70">
        <w:rPr>
          <w:sz w:val="28"/>
          <w:szCs w:val="28"/>
          <w:lang w:val="uk-UA"/>
        </w:rPr>
        <w:t>о</w:t>
      </w:r>
      <w:r w:rsidRPr="00295166">
        <w:rPr>
          <w:sz w:val="28"/>
          <w:szCs w:val="28"/>
          <w:lang w:val="uk-UA"/>
        </w:rPr>
        <w:t xml:space="preserve"> також «зв'язаними» виявляються й результуючі магнітні поля всіх генераторів, які обертаються із синхронною частотою обертання </w:t>
      </w:r>
      <w:r w:rsidR="00475E70">
        <w:rPr>
          <w:i/>
          <w:iCs/>
          <w:sz w:val="28"/>
          <w:szCs w:val="28"/>
          <w:lang w:val="uk-UA"/>
        </w:rPr>
        <w:t>п</w:t>
      </w:r>
      <w:r w:rsidR="00475E70" w:rsidRPr="00475E70">
        <w:rPr>
          <w:i/>
          <w:iCs/>
          <w:sz w:val="28"/>
          <w:szCs w:val="28"/>
          <w:vertAlign w:val="subscript"/>
          <w:lang w:val="uk-UA"/>
        </w:rPr>
        <w:t>1</w:t>
      </w:r>
      <w:r w:rsidRPr="00295166">
        <w:rPr>
          <w:i/>
          <w:iCs/>
          <w:sz w:val="28"/>
          <w:szCs w:val="28"/>
          <w:lang w:val="uk-UA"/>
        </w:rPr>
        <w:t>.</w:t>
      </w:r>
    </w:p>
    <w:p w:rsidR="009A3542" w:rsidRDefault="009A3542" w:rsidP="00475E70">
      <w:pPr>
        <w:shd w:val="clear" w:color="auto" w:fill="FFFFFF"/>
        <w:spacing w:line="360" w:lineRule="auto"/>
        <w:rPr>
          <w:sz w:val="28"/>
          <w:szCs w:val="28"/>
          <w:lang w:val="uk-UA"/>
        </w:rPr>
      </w:pPr>
      <w:r w:rsidRPr="00295166">
        <w:rPr>
          <w:sz w:val="28"/>
          <w:szCs w:val="28"/>
          <w:lang w:val="uk-UA"/>
        </w:rPr>
        <w:t>Результуюче магнітне поле машини замикається через сердечник ротора.</w:t>
      </w:r>
      <w:r w:rsidRPr="003207C0">
        <w:rPr>
          <w:sz w:val="28"/>
          <w:szCs w:val="28"/>
          <w:lang w:val="uk-UA"/>
        </w:rPr>
        <w:t xml:space="preserve"> </w:t>
      </w:r>
      <w:r w:rsidRPr="00295166">
        <w:rPr>
          <w:sz w:val="28"/>
          <w:szCs w:val="28"/>
          <w:lang w:val="uk-UA"/>
        </w:rPr>
        <w:t xml:space="preserve">Тому електричний зв'язок між обмотками статорів паралельно працюючих машин в </w:t>
      </w:r>
      <w:r w:rsidR="00475E70">
        <w:rPr>
          <w:sz w:val="28"/>
          <w:szCs w:val="28"/>
          <w:lang w:val="uk-UA"/>
        </w:rPr>
        <w:t>результаті</w:t>
      </w:r>
      <w:r w:rsidRPr="00295166">
        <w:rPr>
          <w:sz w:val="28"/>
          <w:szCs w:val="28"/>
          <w:lang w:val="uk-UA"/>
        </w:rPr>
        <w:t xml:space="preserve"> переходить у магнітний зв'язок роторів цих машин, анало</w:t>
      </w:r>
      <w:r w:rsidR="00475E70">
        <w:rPr>
          <w:sz w:val="28"/>
          <w:szCs w:val="28"/>
          <w:lang w:val="uk-UA"/>
        </w:rPr>
        <w:t>гічну</w:t>
      </w:r>
      <w:r w:rsidRPr="00295166">
        <w:rPr>
          <w:sz w:val="28"/>
          <w:szCs w:val="28"/>
          <w:lang w:val="uk-UA"/>
        </w:rPr>
        <w:t xml:space="preserve"> </w:t>
      </w:r>
      <w:r w:rsidR="00475E70">
        <w:rPr>
          <w:sz w:val="28"/>
          <w:szCs w:val="28"/>
          <w:lang w:val="uk-UA"/>
        </w:rPr>
        <w:t>елестатичному</w:t>
      </w:r>
      <w:r w:rsidRPr="00295166">
        <w:rPr>
          <w:sz w:val="28"/>
          <w:szCs w:val="28"/>
          <w:lang w:val="uk-UA"/>
        </w:rPr>
        <w:t xml:space="preserve"> механічно</w:t>
      </w:r>
      <w:r w:rsidR="00475E70">
        <w:rPr>
          <w:sz w:val="28"/>
          <w:szCs w:val="28"/>
          <w:lang w:val="uk-UA"/>
        </w:rPr>
        <w:t>му</w:t>
      </w:r>
      <w:r w:rsidRPr="00295166">
        <w:rPr>
          <w:sz w:val="28"/>
          <w:szCs w:val="28"/>
          <w:lang w:val="uk-UA"/>
        </w:rPr>
        <w:t xml:space="preserve"> зв'яз</w:t>
      </w:r>
      <w:r w:rsidR="00475E70">
        <w:rPr>
          <w:sz w:val="28"/>
          <w:szCs w:val="28"/>
          <w:lang w:val="uk-UA"/>
        </w:rPr>
        <w:t>ку, що дозволяє роторам зміщати</w:t>
      </w:r>
      <w:r w:rsidRPr="00295166">
        <w:rPr>
          <w:sz w:val="28"/>
          <w:szCs w:val="28"/>
          <w:lang w:val="uk-UA"/>
        </w:rPr>
        <w:t xml:space="preserve">ся відносно один одного в межах кута </w:t>
      </w:r>
      <m:oMath>
        <m:r>
          <w:rPr>
            <w:rFonts w:ascii="Cambria Math" w:hAnsi="Cambria Math"/>
            <w:sz w:val="28"/>
            <w:szCs w:val="28"/>
            <w:lang w:val="uk-UA"/>
          </w:rPr>
          <m:t>θ</m:t>
        </m:r>
      </m:oMath>
      <w:r w:rsidRPr="00295166">
        <w:rPr>
          <w:sz w:val="28"/>
          <w:szCs w:val="28"/>
          <w:lang w:val="uk-UA"/>
        </w:rPr>
        <w:t xml:space="preserve">&lt;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кр</m:t>
            </m:r>
          </m:sub>
        </m:sSub>
      </m:oMath>
      <w:r w:rsidRPr="00295166">
        <w:rPr>
          <w:sz w:val="28"/>
          <w:szCs w:val="28"/>
          <w:lang w:val="uk-UA"/>
        </w:rPr>
        <w:t>. При</w:t>
      </w:r>
      <w:r w:rsidR="00475E70">
        <w:rPr>
          <w:sz w:val="28"/>
          <w:szCs w:val="28"/>
          <w:lang w:val="uk-UA"/>
        </w:rPr>
        <w:t xml:space="preserve"> </w:t>
      </w:r>
      <w:r w:rsidRPr="00295166">
        <w:rPr>
          <w:sz w:val="28"/>
          <w:szCs w:val="28"/>
          <w:lang w:val="uk-UA"/>
        </w:rPr>
        <w:t>цьому ротори продовжують обертатися із синхронною частотою обертання.</w:t>
      </w:r>
      <w:r w:rsidRPr="003207C0">
        <w:rPr>
          <w:sz w:val="28"/>
          <w:szCs w:val="28"/>
          <w:lang w:val="uk-UA"/>
        </w:rPr>
        <w:t xml:space="preserve"> </w:t>
      </w:r>
      <w:r w:rsidRPr="00295166">
        <w:rPr>
          <w:sz w:val="28"/>
          <w:szCs w:val="28"/>
          <w:lang w:val="uk-UA"/>
        </w:rPr>
        <w:t>Лише при зсуві ротора як</w:t>
      </w:r>
      <w:r w:rsidR="00475E70">
        <w:rPr>
          <w:sz w:val="28"/>
          <w:szCs w:val="28"/>
          <w:lang w:val="uk-UA"/>
        </w:rPr>
        <w:t>ої</w:t>
      </w:r>
      <w:r w:rsidRPr="00295166">
        <w:rPr>
          <w:sz w:val="28"/>
          <w:szCs w:val="28"/>
          <w:lang w:val="uk-UA"/>
        </w:rPr>
        <w:t xml:space="preserve">-небудь із паралельно працюючих машин на кут </w:t>
      </w:r>
      <m:oMath>
        <m:r>
          <w:rPr>
            <w:rFonts w:ascii="Cambria Math" w:hAnsi="Cambria Math"/>
            <w:sz w:val="28"/>
            <w:szCs w:val="28"/>
            <w:lang w:val="uk-UA"/>
          </w:rPr>
          <m:t>θ</m:t>
        </m:r>
      </m:oMath>
      <w:r w:rsidRPr="00295166">
        <w:rPr>
          <w:sz w:val="28"/>
          <w:szCs w:val="28"/>
          <w:lang w:val="uk-UA"/>
        </w:rPr>
        <w:t>, що виходить за зазначені межі, зв'язок ротора цієї машини з роторами інших машин порушується й машина виходить із синхронізму.</w:t>
      </w:r>
    </w:p>
    <w:p w:rsidR="00636F67" w:rsidRDefault="00636F67" w:rsidP="00475E70">
      <w:pPr>
        <w:shd w:val="clear" w:color="auto" w:fill="FFFFFF"/>
        <w:spacing w:line="360" w:lineRule="auto"/>
        <w:rPr>
          <w:sz w:val="28"/>
          <w:szCs w:val="28"/>
          <w:lang w:val="uk-UA"/>
        </w:rPr>
      </w:pPr>
    </w:p>
    <w:p w:rsidR="00636F67" w:rsidRPr="00636F67" w:rsidRDefault="00636F67" w:rsidP="00475E70">
      <w:pPr>
        <w:shd w:val="clear" w:color="auto" w:fill="FFFFFF"/>
        <w:spacing w:line="360" w:lineRule="auto"/>
        <w:rPr>
          <w:b/>
          <w:i/>
          <w:sz w:val="28"/>
          <w:szCs w:val="28"/>
          <w:lang w:val="uk-UA"/>
        </w:rPr>
      </w:pPr>
      <w:r w:rsidRPr="00636F67">
        <w:rPr>
          <w:b/>
          <w:i/>
          <w:sz w:val="28"/>
          <w:szCs w:val="28"/>
          <w:lang w:val="uk-UA"/>
        </w:rPr>
        <w:t>2 Кількісна оцінка синхронізуючої здатності</w:t>
      </w:r>
    </w:p>
    <w:p w:rsidR="00475E70" w:rsidRDefault="00475E70" w:rsidP="00475E70">
      <w:pPr>
        <w:shd w:val="clear" w:color="auto" w:fill="FFFFFF"/>
        <w:spacing w:line="360" w:lineRule="auto"/>
        <w:rPr>
          <w:sz w:val="28"/>
          <w:szCs w:val="28"/>
          <w:lang w:val="uk-UA"/>
        </w:rPr>
      </w:pPr>
      <w:r w:rsidRPr="00295166">
        <w:rPr>
          <w:sz w:val="28"/>
          <w:szCs w:val="28"/>
          <w:lang w:val="uk-UA"/>
        </w:rPr>
        <w:t>Для</w:t>
      </w:r>
      <w:r w:rsidRPr="003207C0">
        <w:rPr>
          <w:sz w:val="28"/>
          <w:szCs w:val="28"/>
          <w:lang w:val="uk-UA"/>
        </w:rPr>
        <w:t xml:space="preserve"> </w:t>
      </w:r>
      <w:r w:rsidRPr="00295166">
        <w:rPr>
          <w:sz w:val="28"/>
          <w:szCs w:val="28"/>
          <w:lang w:val="uk-UA"/>
        </w:rPr>
        <w:t>кількісної</w:t>
      </w:r>
      <w:r w:rsidRPr="003207C0">
        <w:rPr>
          <w:sz w:val="28"/>
          <w:szCs w:val="28"/>
          <w:lang w:val="uk-UA"/>
        </w:rPr>
        <w:t xml:space="preserve"> </w:t>
      </w:r>
      <w:r w:rsidRPr="00295166">
        <w:rPr>
          <w:sz w:val="28"/>
          <w:szCs w:val="28"/>
          <w:lang w:val="uk-UA"/>
        </w:rPr>
        <w:t>оцінки</w:t>
      </w:r>
      <w:r w:rsidRPr="003207C0">
        <w:rPr>
          <w:sz w:val="28"/>
          <w:szCs w:val="28"/>
          <w:lang w:val="uk-UA"/>
        </w:rPr>
        <w:t xml:space="preserve"> </w:t>
      </w:r>
      <w:r w:rsidRPr="00295166">
        <w:rPr>
          <w:sz w:val="28"/>
          <w:szCs w:val="28"/>
          <w:lang w:val="uk-UA"/>
        </w:rPr>
        <w:t>синхронізуючої</w:t>
      </w:r>
      <w:r w:rsidRPr="003207C0">
        <w:rPr>
          <w:sz w:val="28"/>
          <w:szCs w:val="28"/>
          <w:lang w:val="uk-UA"/>
        </w:rPr>
        <w:t xml:space="preserve"> </w:t>
      </w:r>
      <w:r w:rsidRPr="00295166">
        <w:rPr>
          <w:sz w:val="28"/>
          <w:szCs w:val="28"/>
          <w:lang w:val="uk-UA"/>
        </w:rPr>
        <w:t>здатності</w:t>
      </w:r>
      <w:r w:rsidRPr="003207C0">
        <w:rPr>
          <w:sz w:val="28"/>
          <w:szCs w:val="28"/>
          <w:lang w:val="uk-UA"/>
        </w:rPr>
        <w:t xml:space="preserve"> </w:t>
      </w:r>
      <w:r w:rsidRPr="00295166">
        <w:rPr>
          <w:sz w:val="28"/>
          <w:szCs w:val="28"/>
          <w:lang w:val="uk-UA"/>
        </w:rPr>
        <w:t>синхронної</w:t>
      </w:r>
      <w:r w:rsidRPr="003207C0">
        <w:rPr>
          <w:sz w:val="28"/>
          <w:szCs w:val="28"/>
          <w:lang w:val="uk-UA"/>
        </w:rPr>
        <w:t xml:space="preserve"> </w:t>
      </w:r>
      <w:r w:rsidRPr="00295166">
        <w:rPr>
          <w:sz w:val="28"/>
          <w:szCs w:val="28"/>
          <w:lang w:val="uk-UA"/>
        </w:rPr>
        <w:t>машини</w:t>
      </w:r>
      <w:r w:rsidRPr="003207C0">
        <w:rPr>
          <w:sz w:val="28"/>
          <w:szCs w:val="28"/>
          <w:lang w:val="uk-UA"/>
        </w:rPr>
        <w:t xml:space="preserve"> </w:t>
      </w:r>
      <w:r w:rsidRPr="00295166">
        <w:rPr>
          <w:sz w:val="28"/>
          <w:szCs w:val="28"/>
          <w:lang w:val="uk-UA"/>
        </w:rPr>
        <w:t>вводять</w:t>
      </w:r>
      <w:r w:rsidRPr="003207C0">
        <w:rPr>
          <w:sz w:val="28"/>
          <w:szCs w:val="28"/>
          <w:lang w:val="uk-UA"/>
        </w:rPr>
        <w:t xml:space="preserve"> </w:t>
      </w:r>
      <w:r w:rsidRPr="00295166">
        <w:rPr>
          <w:sz w:val="28"/>
          <w:szCs w:val="28"/>
          <w:lang w:val="uk-UA"/>
        </w:rPr>
        <w:t>поняття</w:t>
      </w:r>
      <w:r w:rsidRPr="003207C0">
        <w:rPr>
          <w:sz w:val="28"/>
          <w:szCs w:val="28"/>
          <w:lang w:val="uk-UA"/>
        </w:rPr>
        <w:t xml:space="preserve"> </w:t>
      </w:r>
      <w:r w:rsidRPr="00295166">
        <w:rPr>
          <w:i/>
          <w:iCs/>
          <w:sz w:val="28"/>
          <w:szCs w:val="28"/>
          <w:lang w:val="uk-UA"/>
        </w:rPr>
        <w:t>питомої</w:t>
      </w:r>
      <w:r w:rsidRPr="003207C0">
        <w:rPr>
          <w:i/>
          <w:iCs/>
          <w:sz w:val="28"/>
          <w:szCs w:val="28"/>
          <w:lang w:val="uk-UA"/>
        </w:rPr>
        <w:t xml:space="preserve"> </w:t>
      </w:r>
      <w:r w:rsidRPr="00295166">
        <w:rPr>
          <w:i/>
          <w:iCs/>
          <w:sz w:val="28"/>
          <w:szCs w:val="28"/>
          <w:lang w:val="uk-UA"/>
        </w:rPr>
        <w:t>синхронізуючої</w:t>
      </w:r>
      <w:r w:rsidRPr="003207C0">
        <w:rPr>
          <w:i/>
          <w:iCs/>
          <w:sz w:val="28"/>
          <w:szCs w:val="28"/>
          <w:lang w:val="uk-UA"/>
        </w:rPr>
        <w:t xml:space="preserve"> </w:t>
      </w:r>
      <w:r w:rsidRPr="00295166">
        <w:rPr>
          <w:i/>
          <w:iCs/>
          <w:sz w:val="28"/>
          <w:szCs w:val="28"/>
          <w:lang w:val="uk-UA"/>
        </w:rPr>
        <w:t>потужності</w:t>
      </w:r>
      <w:r w:rsidRPr="003207C0">
        <w:rPr>
          <w:i/>
          <w:iCs/>
          <w:sz w:val="28"/>
          <w:szCs w:val="28"/>
          <w:lang w:val="uk-UA"/>
        </w:rPr>
        <w:t xml:space="preserve"> р</w:t>
      </w:r>
      <w:r w:rsidRPr="003207C0">
        <w:rPr>
          <w:i/>
          <w:iCs/>
          <w:sz w:val="28"/>
          <w:szCs w:val="28"/>
          <w:vertAlign w:val="subscript"/>
          <w:lang w:val="uk-UA"/>
        </w:rPr>
        <w:t>с</w:t>
      </w:r>
      <w:r w:rsidRPr="003207C0">
        <w:rPr>
          <w:i/>
          <w:iCs/>
          <w:sz w:val="28"/>
          <w:szCs w:val="28"/>
          <w:lang w:val="uk-UA"/>
        </w:rPr>
        <w:t xml:space="preserve"> </w:t>
      </w:r>
      <w:r w:rsidRPr="00295166">
        <w:rPr>
          <w:sz w:val="28"/>
          <w:szCs w:val="28"/>
          <w:lang w:val="uk-UA"/>
        </w:rPr>
        <w:t>і</w:t>
      </w:r>
      <w:r w:rsidRPr="003207C0">
        <w:rPr>
          <w:sz w:val="28"/>
          <w:szCs w:val="28"/>
          <w:lang w:val="uk-UA"/>
        </w:rPr>
        <w:t xml:space="preserve"> </w:t>
      </w:r>
      <w:r w:rsidRPr="00295166">
        <w:rPr>
          <w:i/>
          <w:iCs/>
          <w:sz w:val="28"/>
          <w:szCs w:val="28"/>
          <w:lang w:val="uk-UA"/>
        </w:rPr>
        <w:t>питомого</w:t>
      </w:r>
      <w:r w:rsidRPr="003207C0">
        <w:rPr>
          <w:i/>
          <w:iCs/>
          <w:sz w:val="28"/>
          <w:szCs w:val="28"/>
          <w:lang w:val="uk-UA"/>
        </w:rPr>
        <w:t xml:space="preserve"> </w:t>
      </w:r>
      <w:r w:rsidRPr="00295166">
        <w:rPr>
          <w:i/>
          <w:iCs/>
          <w:sz w:val="28"/>
          <w:szCs w:val="28"/>
          <w:lang w:val="uk-UA"/>
        </w:rPr>
        <w:t>синхронізуючого</w:t>
      </w:r>
      <w:r w:rsidRPr="003207C0">
        <w:rPr>
          <w:i/>
          <w:iCs/>
          <w:sz w:val="28"/>
          <w:szCs w:val="28"/>
          <w:lang w:val="uk-UA"/>
        </w:rPr>
        <w:t xml:space="preserve"> </w:t>
      </w:r>
      <w:r w:rsidRPr="00295166">
        <w:rPr>
          <w:i/>
          <w:iCs/>
          <w:sz w:val="28"/>
          <w:szCs w:val="28"/>
          <w:lang w:val="uk-UA"/>
        </w:rPr>
        <w:t>моменту</w:t>
      </w:r>
      <w:r w:rsidRPr="003207C0">
        <w:rPr>
          <w:i/>
          <w:iCs/>
          <w:sz w:val="28"/>
          <w:szCs w:val="28"/>
          <w:lang w:val="uk-UA"/>
        </w:rPr>
        <w:t xml:space="preserve"> </w:t>
      </w:r>
      <w:r w:rsidRPr="00295166">
        <w:rPr>
          <w:i/>
          <w:iCs/>
          <w:sz w:val="28"/>
          <w:szCs w:val="28"/>
          <w:lang w:val="uk-UA"/>
        </w:rPr>
        <w:t>т</w:t>
      </w:r>
      <w:r w:rsidRPr="00475E70">
        <w:rPr>
          <w:i/>
          <w:iCs/>
          <w:sz w:val="28"/>
          <w:szCs w:val="28"/>
          <w:vertAlign w:val="subscript"/>
          <w:lang w:val="uk-UA"/>
        </w:rPr>
        <w:t>с</w:t>
      </w:r>
      <w:r w:rsidRPr="00295166">
        <w:rPr>
          <w:i/>
          <w:iCs/>
          <w:sz w:val="28"/>
          <w:szCs w:val="28"/>
          <w:lang w:val="uk-UA"/>
        </w:rPr>
        <w:t>.</w:t>
      </w:r>
      <w:r w:rsidRPr="003207C0">
        <w:rPr>
          <w:i/>
          <w:iCs/>
          <w:sz w:val="28"/>
          <w:szCs w:val="28"/>
          <w:lang w:val="uk-UA"/>
        </w:rPr>
        <w:t xml:space="preserve"> </w:t>
      </w:r>
      <w:r w:rsidRPr="00295166">
        <w:rPr>
          <w:sz w:val="28"/>
          <w:szCs w:val="28"/>
          <w:lang w:val="uk-UA"/>
        </w:rPr>
        <w:t>Питома</w:t>
      </w:r>
      <w:r w:rsidRPr="003207C0">
        <w:rPr>
          <w:sz w:val="28"/>
          <w:szCs w:val="28"/>
          <w:lang w:val="uk-UA"/>
        </w:rPr>
        <w:t xml:space="preserve"> </w:t>
      </w:r>
      <w:r w:rsidRPr="00295166">
        <w:rPr>
          <w:sz w:val="28"/>
          <w:szCs w:val="28"/>
          <w:lang w:val="uk-UA"/>
        </w:rPr>
        <w:t>синхронізуюча</w:t>
      </w:r>
      <w:r w:rsidRPr="003207C0">
        <w:rPr>
          <w:sz w:val="28"/>
          <w:szCs w:val="28"/>
          <w:lang w:val="uk-UA"/>
        </w:rPr>
        <w:t xml:space="preserve"> </w:t>
      </w:r>
      <w:r w:rsidRPr="00295166">
        <w:rPr>
          <w:sz w:val="28"/>
          <w:szCs w:val="28"/>
          <w:lang w:val="uk-UA"/>
        </w:rPr>
        <w:t>потужність</w:t>
      </w:r>
      <w:r w:rsidRPr="003207C0">
        <w:rPr>
          <w:sz w:val="28"/>
          <w:szCs w:val="28"/>
          <w:lang w:val="uk-UA"/>
        </w:rPr>
        <w:t xml:space="preserve"> </w:t>
      </w:r>
      <w:r w:rsidRPr="00295166">
        <w:rPr>
          <w:sz w:val="28"/>
          <w:szCs w:val="28"/>
          <w:lang w:val="uk-UA"/>
        </w:rPr>
        <w:t>визначається</w:t>
      </w:r>
      <w:r w:rsidRPr="003207C0">
        <w:rPr>
          <w:sz w:val="28"/>
          <w:szCs w:val="28"/>
          <w:lang w:val="uk-UA"/>
        </w:rPr>
        <w:t xml:space="preserve"> </w:t>
      </w:r>
      <w:r w:rsidRPr="00295166">
        <w:rPr>
          <w:sz w:val="28"/>
          <w:szCs w:val="28"/>
          <w:lang w:val="uk-UA"/>
        </w:rPr>
        <w:t>відношенням</w:t>
      </w:r>
      <w:r w:rsidRPr="003207C0">
        <w:rPr>
          <w:sz w:val="28"/>
          <w:szCs w:val="28"/>
          <w:lang w:val="uk-UA"/>
        </w:rPr>
        <w:t xml:space="preserve"> </w:t>
      </w:r>
      <w:r w:rsidRPr="00295166">
        <w:rPr>
          <w:sz w:val="28"/>
          <w:szCs w:val="28"/>
          <w:lang w:val="uk-UA"/>
        </w:rPr>
        <w:t>збільшення</w:t>
      </w:r>
      <w:r w:rsidRPr="003207C0">
        <w:rPr>
          <w:sz w:val="28"/>
          <w:szCs w:val="28"/>
          <w:lang w:val="uk-UA"/>
        </w:rPr>
        <w:t xml:space="preserve"> </w:t>
      </w:r>
      <w:r w:rsidRPr="00295166">
        <w:rPr>
          <w:sz w:val="28"/>
          <w:szCs w:val="28"/>
          <w:lang w:val="uk-UA"/>
        </w:rPr>
        <w:t>потужності</w:t>
      </w:r>
      <w:r w:rsidRPr="003207C0">
        <w:rPr>
          <w:sz w:val="28"/>
          <w:szCs w:val="28"/>
          <w:lang w:val="uk-UA"/>
        </w:rPr>
        <w:t xml:space="preserve"> </w:t>
      </w:r>
      <m:oMath>
        <m:r>
          <w:rPr>
            <w:rFonts w:ascii="Cambria Math" w:hAnsi="Cambria Math"/>
            <w:sz w:val="28"/>
            <w:szCs w:val="28"/>
            <w:lang w:val="uk-UA"/>
          </w:rPr>
          <m:t>∆</m:t>
        </m:r>
      </m:oMath>
      <w:r w:rsidRPr="003207C0">
        <w:rPr>
          <w:i/>
          <w:iCs/>
          <w:sz w:val="28"/>
          <w:szCs w:val="28"/>
          <w:lang w:val="uk-UA"/>
        </w:rPr>
        <w:t>P</w:t>
      </w:r>
      <w:r>
        <w:rPr>
          <w:i/>
          <w:iCs/>
          <w:sz w:val="28"/>
          <w:szCs w:val="28"/>
          <w:vertAlign w:val="subscript"/>
          <w:lang w:val="uk-UA"/>
        </w:rPr>
        <w:t>ем</w:t>
      </w:r>
      <w:r w:rsidRPr="003207C0">
        <w:rPr>
          <w:i/>
          <w:iCs/>
          <w:sz w:val="28"/>
          <w:szCs w:val="28"/>
          <w:lang w:val="uk-UA"/>
        </w:rPr>
        <w:t xml:space="preserve"> </w:t>
      </w:r>
      <w:r w:rsidRPr="00295166">
        <w:rPr>
          <w:sz w:val="28"/>
          <w:szCs w:val="28"/>
          <w:lang w:val="uk-UA"/>
        </w:rPr>
        <w:t>до</w:t>
      </w:r>
      <w:r w:rsidRPr="003207C0">
        <w:rPr>
          <w:sz w:val="28"/>
          <w:szCs w:val="28"/>
          <w:lang w:val="uk-UA"/>
        </w:rPr>
        <w:t xml:space="preserve"> </w:t>
      </w:r>
      <w:r w:rsidRPr="00295166">
        <w:rPr>
          <w:sz w:val="28"/>
          <w:szCs w:val="28"/>
          <w:lang w:val="uk-UA"/>
        </w:rPr>
        <w:t>відповідного</w:t>
      </w:r>
      <w:r w:rsidRPr="003207C0">
        <w:rPr>
          <w:sz w:val="28"/>
          <w:szCs w:val="28"/>
          <w:lang w:val="uk-UA"/>
        </w:rPr>
        <w:t xml:space="preserve"> </w:t>
      </w:r>
      <w:r w:rsidRPr="00295166">
        <w:rPr>
          <w:sz w:val="28"/>
          <w:szCs w:val="28"/>
          <w:lang w:val="uk-UA"/>
        </w:rPr>
        <w:t>збільшення</w:t>
      </w:r>
      <w:r w:rsidRPr="003207C0">
        <w:rPr>
          <w:sz w:val="28"/>
          <w:szCs w:val="28"/>
          <w:lang w:val="uk-UA"/>
        </w:rPr>
        <w:t xml:space="preserve"> </w:t>
      </w:r>
      <w:r w:rsidRPr="00295166">
        <w:rPr>
          <w:sz w:val="28"/>
          <w:szCs w:val="28"/>
          <w:lang w:val="uk-UA"/>
        </w:rPr>
        <w:t>кута</w:t>
      </w:r>
      <w:r w:rsidRPr="003207C0">
        <w:rPr>
          <w:sz w:val="28"/>
          <w:szCs w:val="28"/>
          <w:lang w:val="uk-UA"/>
        </w:rPr>
        <w:t xml:space="preserve"> </w:t>
      </w:r>
      <m:oMath>
        <m:r>
          <w:rPr>
            <w:rFonts w:ascii="Cambria Math" w:hAnsi="Cambria Math"/>
            <w:sz w:val="28"/>
            <w:szCs w:val="28"/>
            <w:lang w:val="uk-UA"/>
          </w:rPr>
          <m:t>∆θ</m:t>
        </m:r>
      </m:oMath>
      <w:r w:rsidRPr="003207C0">
        <w:rPr>
          <w:sz w:val="28"/>
          <w:szCs w:val="28"/>
          <w:lang w:val="uk-UA"/>
        </w:rPr>
        <w:t xml:space="preserve"> (</w:t>
      </w:r>
      <w:r>
        <w:rPr>
          <w:sz w:val="28"/>
          <w:szCs w:val="28"/>
          <w:lang w:val="uk-UA"/>
        </w:rPr>
        <w:t>рисунок 32.1</w:t>
      </w:r>
      <w:r w:rsidRPr="003207C0">
        <w:rPr>
          <w:sz w:val="28"/>
          <w:szCs w:val="28"/>
          <w:lang w:val="uk-UA"/>
        </w:rPr>
        <w:t>):</w:t>
      </w:r>
    </w:p>
    <w:p w:rsidR="00475E70" w:rsidRPr="003207C0" w:rsidRDefault="00475E70" w:rsidP="00475E70">
      <w:pPr>
        <w:shd w:val="clear" w:color="auto" w:fill="FFFFFF"/>
        <w:spacing w:line="360" w:lineRule="auto"/>
        <w:rPr>
          <w:sz w:val="28"/>
          <w:szCs w:val="28"/>
          <w:lang w:val="uk-UA"/>
        </w:rPr>
      </w:pPr>
    </w:p>
    <w:p w:rsidR="00475E70" w:rsidRDefault="00475E70" w:rsidP="00475E70">
      <w:pPr>
        <w:shd w:val="clear" w:color="auto" w:fill="FFFFFF"/>
        <w:spacing w:line="360" w:lineRule="auto"/>
        <w:rPr>
          <w:sz w:val="28"/>
          <w:szCs w:val="28"/>
          <w:lang w:val="uk-UA"/>
        </w:rPr>
      </w:pPr>
      <w:r>
        <w:rPr>
          <w:i/>
          <w:iCs/>
          <w:sz w:val="28"/>
          <w:szCs w:val="28"/>
          <w:lang w:val="uk-UA"/>
        </w:rPr>
        <w:t xml:space="preserve">                                                   </w:t>
      </w:r>
      <w:r w:rsidRPr="003207C0">
        <w:rPr>
          <w:i/>
          <w:iCs/>
          <w:sz w:val="28"/>
          <w:szCs w:val="28"/>
          <w:lang w:val="uk-UA"/>
        </w:rPr>
        <w:t>p</w:t>
      </w:r>
      <w:r w:rsidRPr="003207C0">
        <w:rPr>
          <w:i/>
          <w:iCs/>
          <w:sz w:val="28"/>
          <w:szCs w:val="28"/>
          <w:vertAlign w:val="subscript"/>
          <w:lang w:val="uk-UA"/>
        </w:rPr>
        <w:t>c</w:t>
      </w:r>
      <w:r w:rsidRPr="003207C0">
        <w:rPr>
          <w:i/>
          <w:iCs/>
          <w:sz w:val="28"/>
          <w:szCs w:val="28"/>
          <w:lang w:val="uk-UA"/>
        </w:rPr>
        <w:t>=</w:t>
      </w:r>
      <m:oMath>
        <m:r>
          <w:rPr>
            <w:rFonts w:ascii="Cambria Math" w:hAnsi="Cambria Math"/>
            <w:sz w:val="28"/>
            <w:szCs w:val="28"/>
            <w:lang w:val="uk-UA"/>
          </w:rPr>
          <m:t>∆</m:t>
        </m:r>
      </m:oMath>
      <w:r w:rsidRPr="003207C0">
        <w:rPr>
          <w:i/>
          <w:iCs/>
          <w:sz w:val="28"/>
          <w:szCs w:val="28"/>
          <w:lang w:val="uk-UA"/>
        </w:rPr>
        <w:t>P</w:t>
      </w:r>
      <w:r>
        <w:rPr>
          <w:i/>
          <w:iCs/>
          <w:sz w:val="28"/>
          <w:szCs w:val="28"/>
          <w:vertAlign w:val="subscript"/>
          <w:lang w:val="uk-UA"/>
        </w:rPr>
        <w:t>ем</w:t>
      </w:r>
      <w:r>
        <w:rPr>
          <w:i/>
          <w:iCs/>
          <w:sz w:val="28"/>
          <w:szCs w:val="28"/>
          <w:lang w:val="uk-UA"/>
        </w:rPr>
        <w:t>/</w:t>
      </w:r>
      <m:oMath>
        <m:r>
          <w:rPr>
            <w:rFonts w:ascii="Cambria Math" w:hAnsi="Cambria Math"/>
            <w:sz w:val="28"/>
            <w:szCs w:val="28"/>
            <w:lang w:val="uk-UA"/>
          </w:rPr>
          <m:t>∆θ</m:t>
        </m:r>
      </m:oMath>
      <w:r w:rsidRPr="003207C0">
        <w:rPr>
          <w:i/>
          <w:iCs/>
          <w:sz w:val="28"/>
          <w:szCs w:val="28"/>
          <w:lang w:val="uk-UA"/>
        </w:rPr>
        <w:t>.</w:t>
      </w:r>
      <w:r>
        <w:rPr>
          <w:i/>
          <w:iCs/>
          <w:sz w:val="28"/>
          <w:szCs w:val="28"/>
          <w:lang w:val="uk-UA"/>
        </w:rPr>
        <w:t xml:space="preserve">                                                 </w:t>
      </w:r>
      <w:r w:rsidRPr="003207C0">
        <w:rPr>
          <w:i/>
          <w:iCs/>
          <w:sz w:val="28"/>
          <w:szCs w:val="28"/>
          <w:lang w:val="uk-UA"/>
        </w:rPr>
        <w:t xml:space="preserve"> </w:t>
      </w:r>
      <w:r w:rsidRPr="00295166">
        <w:rPr>
          <w:sz w:val="28"/>
          <w:szCs w:val="28"/>
          <w:lang w:val="uk-UA"/>
        </w:rPr>
        <w:t>(</w:t>
      </w:r>
      <w:r>
        <w:rPr>
          <w:sz w:val="28"/>
          <w:szCs w:val="28"/>
          <w:lang w:val="uk-UA"/>
        </w:rPr>
        <w:t>32.1</w:t>
      </w:r>
      <w:r w:rsidRPr="003207C0">
        <w:rPr>
          <w:sz w:val="28"/>
          <w:szCs w:val="28"/>
          <w:lang w:val="uk-UA"/>
        </w:rPr>
        <w:t>)</w:t>
      </w:r>
    </w:p>
    <w:p w:rsidR="00475E70" w:rsidRPr="003207C0" w:rsidRDefault="00475E70" w:rsidP="00475E70">
      <w:pPr>
        <w:shd w:val="clear" w:color="auto" w:fill="FFFFFF"/>
        <w:spacing w:line="360" w:lineRule="auto"/>
        <w:rPr>
          <w:sz w:val="28"/>
          <w:szCs w:val="28"/>
          <w:lang w:val="uk-UA"/>
        </w:rPr>
      </w:pPr>
    </w:p>
    <w:p w:rsidR="00475E70" w:rsidRDefault="00475E70" w:rsidP="00475E70">
      <w:pPr>
        <w:shd w:val="clear" w:color="auto" w:fill="FFFFFF"/>
        <w:spacing w:line="360" w:lineRule="auto"/>
        <w:rPr>
          <w:sz w:val="28"/>
          <w:szCs w:val="28"/>
          <w:lang w:val="uk-UA"/>
        </w:rPr>
      </w:pPr>
      <w:r w:rsidRPr="00295166">
        <w:rPr>
          <w:sz w:val="28"/>
          <w:szCs w:val="28"/>
          <w:lang w:val="uk-UA"/>
        </w:rPr>
        <w:t>Питомий синхронізуючий момент</w:t>
      </w:r>
    </w:p>
    <w:p w:rsidR="00475E70" w:rsidRDefault="00475E70" w:rsidP="00475E70">
      <w:pPr>
        <w:shd w:val="clear" w:color="auto" w:fill="FFFFFF"/>
        <w:spacing w:line="360" w:lineRule="auto"/>
        <w:rPr>
          <w:sz w:val="28"/>
          <w:szCs w:val="28"/>
          <w:lang w:val="uk-UA"/>
        </w:rPr>
      </w:pPr>
    </w:p>
    <w:p w:rsidR="00475E70" w:rsidRDefault="00475E70" w:rsidP="00475E70">
      <w:pPr>
        <w:shd w:val="clear" w:color="auto" w:fill="FFFFFF"/>
        <w:spacing w:line="360" w:lineRule="auto"/>
        <w:rPr>
          <w:sz w:val="28"/>
          <w:szCs w:val="28"/>
          <w:lang w:val="uk-UA"/>
        </w:rPr>
      </w:pPr>
      <w:r>
        <w:rPr>
          <w:i/>
          <w:iCs/>
          <w:sz w:val="28"/>
          <w:szCs w:val="28"/>
          <w:lang w:val="uk-UA"/>
        </w:rPr>
        <w:t xml:space="preserve">                                                  </w:t>
      </w:r>
      <w:r w:rsidRPr="00295166">
        <w:rPr>
          <w:i/>
          <w:iCs/>
          <w:sz w:val="28"/>
          <w:szCs w:val="28"/>
          <w:lang w:val="uk-UA"/>
        </w:rPr>
        <w:t>т</w:t>
      </w:r>
      <w:r w:rsidRPr="00475E70">
        <w:rPr>
          <w:i/>
          <w:iCs/>
          <w:sz w:val="28"/>
          <w:szCs w:val="28"/>
          <w:vertAlign w:val="subscript"/>
          <w:lang w:val="uk-UA"/>
        </w:rPr>
        <w:t>с</w:t>
      </w:r>
      <w:r>
        <w:rPr>
          <w:i/>
          <w:iCs/>
          <w:sz w:val="28"/>
          <w:szCs w:val="28"/>
          <w:lang w:val="uk-UA"/>
        </w:rPr>
        <w:t>=</w:t>
      </w:r>
      <w:r w:rsidRPr="003207C0">
        <w:rPr>
          <w:i/>
          <w:iCs/>
          <w:sz w:val="28"/>
          <w:szCs w:val="28"/>
          <w:lang w:val="uk-UA"/>
        </w:rPr>
        <w:t>=</w:t>
      </w:r>
      <m:oMath>
        <m:r>
          <w:rPr>
            <w:rFonts w:ascii="Cambria Math" w:hAnsi="Cambria Math"/>
            <w:sz w:val="28"/>
            <w:szCs w:val="28"/>
            <w:lang w:val="uk-UA"/>
          </w:rPr>
          <m:t>∆</m:t>
        </m:r>
      </m:oMath>
      <w:r>
        <w:rPr>
          <w:i/>
          <w:iCs/>
          <w:sz w:val="28"/>
          <w:szCs w:val="28"/>
          <w:lang w:val="uk-UA"/>
        </w:rPr>
        <w:t>М/</w:t>
      </w:r>
      <m:oMath>
        <m:r>
          <w:rPr>
            <w:rFonts w:ascii="Cambria Math" w:hAnsi="Cambria Math"/>
            <w:sz w:val="28"/>
            <w:szCs w:val="28"/>
            <w:lang w:val="uk-UA"/>
          </w:rPr>
          <m:t>∆θ</m:t>
        </m:r>
      </m:oMath>
      <w:r w:rsidRPr="003207C0">
        <w:rPr>
          <w:sz w:val="28"/>
          <w:szCs w:val="28"/>
          <w:lang w:val="uk-UA"/>
        </w:rPr>
        <w:t xml:space="preserve"> </w:t>
      </w:r>
      <w:r>
        <w:rPr>
          <w:sz w:val="28"/>
          <w:szCs w:val="28"/>
          <w:lang w:val="uk-UA"/>
        </w:rPr>
        <w:t>.                                                (32.2)</w:t>
      </w:r>
    </w:p>
    <w:p w:rsidR="00475E70" w:rsidRPr="003207C0" w:rsidRDefault="00475E70" w:rsidP="00475E70">
      <w:pPr>
        <w:shd w:val="clear" w:color="auto" w:fill="FFFFFF"/>
        <w:spacing w:line="360" w:lineRule="auto"/>
        <w:rPr>
          <w:sz w:val="28"/>
          <w:szCs w:val="28"/>
          <w:lang w:val="uk-UA"/>
        </w:rPr>
      </w:pPr>
      <w:r w:rsidRPr="00295166">
        <w:rPr>
          <w:sz w:val="28"/>
          <w:szCs w:val="28"/>
          <w:lang w:val="uk-UA"/>
        </w:rPr>
        <w:t>Величини</w:t>
      </w:r>
      <w:r w:rsidRPr="003207C0">
        <w:rPr>
          <w:sz w:val="28"/>
          <w:szCs w:val="28"/>
          <w:lang w:val="uk-UA"/>
        </w:rPr>
        <w:t xml:space="preserve"> </w:t>
      </w:r>
      <w:r w:rsidRPr="003207C0">
        <w:rPr>
          <w:i/>
          <w:iCs/>
          <w:sz w:val="28"/>
          <w:szCs w:val="28"/>
          <w:lang w:val="uk-UA"/>
        </w:rPr>
        <w:t>р</w:t>
      </w:r>
      <w:r w:rsidRPr="003207C0">
        <w:rPr>
          <w:i/>
          <w:iCs/>
          <w:sz w:val="28"/>
          <w:szCs w:val="28"/>
          <w:vertAlign w:val="subscript"/>
          <w:lang w:val="uk-UA"/>
        </w:rPr>
        <w:t>с</w:t>
      </w:r>
      <w:r w:rsidRPr="003207C0">
        <w:rPr>
          <w:i/>
          <w:iCs/>
          <w:sz w:val="28"/>
          <w:szCs w:val="28"/>
          <w:lang w:val="uk-UA"/>
        </w:rPr>
        <w:t xml:space="preserve"> </w:t>
      </w:r>
      <w:r w:rsidRPr="00295166">
        <w:rPr>
          <w:sz w:val="28"/>
          <w:szCs w:val="28"/>
          <w:lang w:val="uk-UA"/>
        </w:rPr>
        <w:t>і</w:t>
      </w:r>
      <w:r w:rsidRPr="003207C0">
        <w:rPr>
          <w:sz w:val="28"/>
          <w:szCs w:val="28"/>
          <w:lang w:val="uk-UA"/>
        </w:rPr>
        <w:t xml:space="preserve"> </w:t>
      </w:r>
      <w:r w:rsidRPr="003207C0">
        <w:rPr>
          <w:i/>
          <w:iCs/>
          <w:sz w:val="28"/>
          <w:szCs w:val="28"/>
          <w:lang w:val="uk-UA"/>
        </w:rPr>
        <w:t>т</w:t>
      </w:r>
      <w:r w:rsidRPr="003207C0">
        <w:rPr>
          <w:i/>
          <w:iCs/>
          <w:sz w:val="28"/>
          <w:szCs w:val="28"/>
          <w:vertAlign w:val="subscript"/>
          <w:lang w:val="uk-UA"/>
        </w:rPr>
        <w:t>с</w:t>
      </w:r>
      <w:r w:rsidRPr="003207C0">
        <w:rPr>
          <w:i/>
          <w:iCs/>
          <w:sz w:val="28"/>
          <w:szCs w:val="28"/>
          <w:lang w:val="uk-UA"/>
        </w:rPr>
        <w:t xml:space="preserve"> </w:t>
      </w:r>
      <w:r w:rsidRPr="00295166">
        <w:rPr>
          <w:sz w:val="28"/>
          <w:szCs w:val="28"/>
          <w:lang w:val="uk-UA"/>
        </w:rPr>
        <w:t>тим</w:t>
      </w:r>
      <w:r w:rsidRPr="003207C0">
        <w:rPr>
          <w:sz w:val="28"/>
          <w:szCs w:val="28"/>
          <w:lang w:val="uk-UA"/>
        </w:rPr>
        <w:t xml:space="preserve"> </w:t>
      </w:r>
      <w:r w:rsidRPr="00295166">
        <w:rPr>
          <w:sz w:val="28"/>
          <w:szCs w:val="28"/>
          <w:lang w:val="uk-UA"/>
        </w:rPr>
        <w:t>більше</w:t>
      </w:r>
      <w:r w:rsidRPr="003207C0">
        <w:rPr>
          <w:sz w:val="28"/>
          <w:szCs w:val="28"/>
          <w:lang w:val="uk-UA"/>
        </w:rPr>
        <w:t xml:space="preserve">, </w:t>
      </w:r>
      <w:r w:rsidRPr="00295166">
        <w:rPr>
          <w:sz w:val="28"/>
          <w:szCs w:val="28"/>
          <w:lang w:val="uk-UA"/>
        </w:rPr>
        <w:t>ніж</w:t>
      </w:r>
      <w:r w:rsidRPr="003207C0">
        <w:rPr>
          <w:sz w:val="28"/>
          <w:szCs w:val="28"/>
          <w:lang w:val="uk-UA"/>
        </w:rPr>
        <w:t xml:space="preserve"> </w:t>
      </w:r>
      <w:r w:rsidRPr="00295166">
        <w:rPr>
          <w:sz w:val="28"/>
          <w:szCs w:val="28"/>
          <w:lang w:val="uk-UA"/>
        </w:rPr>
        <w:t>крутіше</w:t>
      </w:r>
      <w:r w:rsidRPr="003207C0">
        <w:rPr>
          <w:sz w:val="28"/>
          <w:szCs w:val="28"/>
          <w:lang w:val="uk-UA"/>
        </w:rPr>
        <w:t xml:space="preserve"> </w:t>
      </w:r>
      <w:r w:rsidRPr="00295166">
        <w:rPr>
          <w:sz w:val="28"/>
          <w:szCs w:val="28"/>
          <w:lang w:val="uk-UA"/>
        </w:rPr>
        <w:t>підйом</w:t>
      </w:r>
      <w:r w:rsidRPr="003207C0">
        <w:rPr>
          <w:sz w:val="28"/>
          <w:szCs w:val="28"/>
          <w:lang w:val="uk-UA"/>
        </w:rPr>
        <w:t xml:space="preserve"> </w:t>
      </w:r>
      <w:r w:rsidRPr="00295166">
        <w:rPr>
          <w:sz w:val="28"/>
          <w:szCs w:val="28"/>
          <w:lang w:val="uk-UA"/>
        </w:rPr>
        <w:t>кутової</w:t>
      </w:r>
      <w:r w:rsidRPr="003207C0">
        <w:rPr>
          <w:sz w:val="28"/>
          <w:szCs w:val="28"/>
          <w:lang w:val="uk-UA"/>
        </w:rPr>
        <w:t xml:space="preserve"> </w:t>
      </w:r>
      <w:r w:rsidRPr="00295166">
        <w:rPr>
          <w:sz w:val="28"/>
          <w:szCs w:val="28"/>
          <w:lang w:val="uk-UA"/>
        </w:rPr>
        <w:t>характеристики</w:t>
      </w:r>
      <w:r w:rsidRPr="003207C0">
        <w:rPr>
          <w:sz w:val="28"/>
          <w:szCs w:val="28"/>
          <w:lang w:val="uk-UA"/>
        </w:rPr>
        <w:t xml:space="preserve"> </w:t>
      </w:r>
      <w:r w:rsidRPr="00295166">
        <w:rPr>
          <w:sz w:val="28"/>
          <w:szCs w:val="28"/>
          <w:lang w:val="uk-UA"/>
        </w:rPr>
        <w:t>на</w:t>
      </w:r>
      <w:r w:rsidRPr="003207C0">
        <w:rPr>
          <w:sz w:val="28"/>
          <w:szCs w:val="28"/>
          <w:lang w:val="uk-UA"/>
        </w:rPr>
        <w:t xml:space="preserve"> </w:t>
      </w:r>
      <w:r w:rsidRPr="00295166">
        <w:rPr>
          <w:sz w:val="28"/>
          <w:szCs w:val="28"/>
          <w:lang w:val="uk-UA"/>
        </w:rPr>
        <w:t>ділянці</w:t>
      </w:r>
      <w:r w:rsidRPr="003207C0">
        <w:rPr>
          <w:sz w:val="28"/>
          <w:szCs w:val="28"/>
          <w:lang w:val="uk-UA"/>
        </w:rPr>
        <w:t>,</w:t>
      </w:r>
      <w:r w:rsidRPr="00295166">
        <w:rPr>
          <w:sz w:val="28"/>
          <w:szCs w:val="28"/>
          <w:lang w:val="uk-UA"/>
        </w:rPr>
        <w:t xml:space="preserve"> що</w:t>
      </w:r>
      <w:r w:rsidRPr="003207C0">
        <w:rPr>
          <w:sz w:val="28"/>
          <w:szCs w:val="28"/>
          <w:lang w:val="uk-UA"/>
        </w:rPr>
        <w:t xml:space="preserve"> </w:t>
      </w:r>
      <w:r w:rsidRPr="00295166">
        <w:rPr>
          <w:sz w:val="28"/>
          <w:szCs w:val="28"/>
          <w:lang w:val="uk-UA"/>
        </w:rPr>
        <w:t>відповідає</w:t>
      </w:r>
      <w:r w:rsidRPr="003207C0">
        <w:rPr>
          <w:sz w:val="28"/>
          <w:szCs w:val="28"/>
          <w:lang w:val="uk-UA"/>
        </w:rPr>
        <w:t xml:space="preserve"> </w:t>
      </w:r>
      <w:r w:rsidRPr="00295166">
        <w:rPr>
          <w:sz w:val="28"/>
          <w:szCs w:val="28"/>
          <w:lang w:val="uk-UA"/>
        </w:rPr>
        <w:t>зміні</w:t>
      </w:r>
      <w:r w:rsidRPr="003207C0">
        <w:rPr>
          <w:sz w:val="28"/>
          <w:szCs w:val="28"/>
          <w:lang w:val="uk-UA"/>
        </w:rPr>
        <w:t xml:space="preserve"> </w:t>
      </w:r>
      <w:r w:rsidRPr="00295166">
        <w:rPr>
          <w:sz w:val="28"/>
          <w:szCs w:val="28"/>
          <w:lang w:val="uk-UA"/>
        </w:rPr>
        <w:t>кута</w:t>
      </w:r>
      <w:r w:rsidRPr="003207C0">
        <w:rPr>
          <w:sz w:val="28"/>
          <w:szCs w:val="28"/>
          <w:lang w:val="uk-UA"/>
        </w:rPr>
        <w:t xml:space="preserve"> </w:t>
      </w:r>
      <m:oMath>
        <m:r>
          <w:rPr>
            <w:rFonts w:ascii="Cambria Math" w:hAnsi="Cambria Math"/>
            <w:sz w:val="28"/>
            <w:szCs w:val="28"/>
            <w:lang w:val="uk-UA"/>
          </w:rPr>
          <m:t>∆θ</m:t>
        </m:r>
      </m:oMath>
      <w:r w:rsidRPr="003207C0">
        <w:rPr>
          <w:sz w:val="28"/>
          <w:szCs w:val="28"/>
          <w:lang w:val="uk-UA"/>
        </w:rPr>
        <w:t xml:space="preserve">. </w:t>
      </w:r>
      <w:r w:rsidRPr="00295166">
        <w:rPr>
          <w:sz w:val="28"/>
          <w:szCs w:val="28"/>
          <w:lang w:val="uk-UA"/>
        </w:rPr>
        <w:t>У</w:t>
      </w:r>
      <w:r w:rsidRPr="003207C0">
        <w:rPr>
          <w:sz w:val="28"/>
          <w:szCs w:val="28"/>
          <w:lang w:val="uk-UA"/>
        </w:rPr>
        <w:t xml:space="preserve"> </w:t>
      </w:r>
      <w:r w:rsidRPr="00295166">
        <w:rPr>
          <w:sz w:val="28"/>
          <w:szCs w:val="28"/>
          <w:lang w:val="uk-UA"/>
        </w:rPr>
        <w:t>нестійкій</w:t>
      </w:r>
      <w:r w:rsidRPr="003207C0">
        <w:rPr>
          <w:sz w:val="28"/>
          <w:szCs w:val="28"/>
          <w:lang w:val="uk-UA"/>
        </w:rPr>
        <w:t xml:space="preserve"> </w:t>
      </w:r>
      <w:r w:rsidRPr="00295166">
        <w:rPr>
          <w:sz w:val="28"/>
          <w:szCs w:val="28"/>
          <w:lang w:val="uk-UA"/>
        </w:rPr>
        <w:t>області</w:t>
      </w:r>
      <w:r w:rsidRPr="003207C0">
        <w:rPr>
          <w:sz w:val="28"/>
          <w:szCs w:val="28"/>
          <w:lang w:val="uk-UA"/>
        </w:rPr>
        <w:t xml:space="preserve"> </w:t>
      </w:r>
      <w:r w:rsidRPr="00295166">
        <w:rPr>
          <w:sz w:val="28"/>
          <w:szCs w:val="28"/>
          <w:lang w:val="uk-UA"/>
        </w:rPr>
        <w:t>кутової</w:t>
      </w:r>
      <w:r w:rsidRPr="003207C0">
        <w:rPr>
          <w:sz w:val="28"/>
          <w:szCs w:val="28"/>
          <w:lang w:val="uk-UA"/>
        </w:rPr>
        <w:t xml:space="preserve"> </w:t>
      </w:r>
      <w:r w:rsidRPr="00295166">
        <w:rPr>
          <w:sz w:val="28"/>
          <w:szCs w:val="28"/>
          <w:lang w:val="uk-UA"/>
        </w:rPr>
        <w:t>характеристики</w:t>
      </w:r>
      <w:r w:rsidRPr="003207C0">
        <w:rPr>
          <w:sz w:val="28"/>
          <w:szCs w:val="28"/>
          <w:lang w:val="uk-UA"/>
        </w:rPr>
        <w:t xml:space="preserve"> </w:t>
      </w:r>
      <w:r w:rsidRPr="00295166">
        <w:rPr>
          <w:sz w:val="28"/>
          <w:szCs w:val="28"/>
          <w:lang w:val="uk-UA"/>
        </w:rPr>
        <w:t>значення</w:t>
      </w:r>
      <w:r w:rsidRPr="003207C0">
        <w:rPr>
          <w:sz w:val="28"/>
          <w:szCs w:val="28"/>
          <w:lang w:val="uk-UA"/>
        </w:rPr>
        <w:t xml:space="preserve"> </w:t>
      </w:r>
      <w:r w:rsidRPr="003207C0">
        <w:rPr>
          <w:i/>
          <w:iCs/>
          <w:sz w:val="28"/>
          <w:szCs w:val="28"/>
          <w:lang w:val="uk-UA"/>
        </w:rPr>
        <w:t>р</w:t>
      </w:r>
      <w:r w:rsidRPr="003207C0">
        <w:rPr>
          <w:i/>
          <w:iCs/>
          <w:sz w:val="28"/>
          <w:szCs w:val="28"/>
          <w:vertAlign w:val="subscript"/>
          <w:lang w:val="uk-UA"/>
        </w:rPr>
        <w:t>с</w:t>
      </w:r>
      <w:r w:rsidRPr="003207C0">
        <w:rPr>
          <w:i/>
          <w:iCs/>
          <w:sz w:val="28"/>
          <w:szCs w:val="28"/>
          <w:lang w:val="uk-UA"/>
        </w:rPr>
        <w:t xml:space="preserve"> </w:t>
      </w:r>
      <w:r w:rsidRPr="00295166">
        <w:rPr>
          <w:sz w:val="28"/>
          <w:szCs w:val="28"/>
          <w:lang w:val="uk-UA"/>
        </w:rPr>
        <w:t>і</w:t>
      </w:r>
      <w:r w:rsidRPr="003207C0">
        <w:rPr>
          <w:sz w:val="28"/>
          <w:szCs w:val="28"/>
          <w:lang w:val="uk-UA"/>
        </w:rPr>
        <w:t xml:space="preserve"> </w:t>
      </w:r>
      <w:r w:rsidRPr="003207C0">
        <w:rPr>
          <w:i/>
          <w:iCs/>
          <w:sz w:val="28"/>
          <w:szCs w:val="28"/>
          <w:lang w:val="uk-UA"/>
        </w:rPr>
        <w:t>т</w:t>
      </w:r>
      <w:r w:rsidRPr="003207C0">
        <w:rPr>
          <w:i/>
          <w:iCs/>
          <w:sz w:val="28"/>
          <w:szCs w:val="28"/>
          <w:vertAlign w:val="subscript"/>
          <w:lang w:val="uk-UA"/>
        </w:rPr>
        <w:t xml:space="preserve">с </w:t>
      </w:r>
      <w:r w:rsidRPr="00295166">
        <w:rPr>
          <w:sz w:val="28"/>
          <w:szCs w:val="28"/>
          <w:lang w:val="uk-UA"/>
        </w:rPr>
        <w:t>негативні</w:t>
      </w:r>
      <w:r w:rsidRPr="003207C0">
        <w:rPr>
          <w:sz w:val="28"/>
          <w:szCs w:val="28"/>
          <w:lang w:val="uk-UA"/>
        </w:rPr>
        <w:t xml:space="preserve">, </w:t>
      </w:r>
      <w:r w:rsidRPr="00295166">
        <w:rPr>
          <w:sz w:val="28"/>
          <w:szCs w:val="28"/>
          <w:lang w:val="uk-UA"/>
        </w:rPr>
        <w:t>тому</w:t>
      </w:r>
      <w:r w:rsidRPr="003207C0">
        <w:rPr>
          <w:sz w:val="28"/>
          <w:szCs w:val="28"/>
          <w:lang w:val="uk-UA"/>
        </w:rPr>
        <w:t xml:space="preserve"> </w:t>
      </w:r>
      <w:r w:rsidRPr="00295166">
        <w:rPr>
          <w:sz w:val="28"/>
          <w:szCs w:val="28"/>
          <w:lang w:val="uk-UA"/>
        </w:rPr>
        <w:t>усталена</w:t>
      </w:r>
      <w:r w:rsidRPr="003207C0">
        <w:rPr>
          <w:sz w:val="28"/>
          <w:szCs w:val="28"/>
          <w:lang w:val="uk-UA"/>
        </w:rPr>
        <w:t xml:space="preserve"> </w:t>
      </w:r>
      <w:r w:rsidRPr="00295166">
        <w:rPr>
          <w:sz w:val="28"/>
          <w:szCs w:val="28"/>
          <w:lang w:val="uk-UA"/>
        </w:rPr>
        <w:t>робота</w:t>
      </w:r>
      <w:r w:rsidRPr="003207C0">
        <w:rPr>
          <w:sz w:val="28"/>
          <w:szCs w:val="28"/>
          <w:lang w:val="uk-UA"/>
        </w:rPr>
        <w:t xml:space="preserve"> </w:t>
      </w:r>
      <w:r w:rsidRPr="00295166">
        <w:rPr>
          <w:sz w:val="28"/>
          <w:szCs w:val="28"/>
          <w:lang w:val="uk-UA"/>
        </w:rPr>
        <w:t>синхронної</w:t>
      </w:r>
      <w:r w:rsidRPr="003207C0">
        <w:rPr>
          <w:sz w:val="28"/>
          <w:szCs w:val="28"/>
          <w:lang w:val="uk-UA"/>
        </w:rPr>
        <w:t xml:space="preserve"> </w:t>
      </w:r>
      <w:r w:rsidRPr="00295166">
        <w:rPr>
          <w:sz w:val="28"/>
          <w:szCs w:val="28"/>
          <w:lang w:val="uk-UA"/>
        </w:rPr>
        <w:t>машини</w:t>
      </w:r>
      <w:r w:rsidRPr="003207C0">
        <w:rPr>
          <w:sz w:val="28"/>
          <w:szCs w:val="28"/>
          <w:lang w:val="uk-UA"/>
        </w:rPr>
        <w:t xml:space="preserve"> </w:t>
      </w:r>
      <w:r w:rsidRPr="00295166">
        <w:rPr>
          <w:sz w:val="28"/>
          <w:szCs w:val="28"/>
          <w:lang w:val="uk-UA"/>
        </w:rPr>
        <w:t>відповідає</w:t>
      </w:r>
      <w:r w:rsidRPr="003207C0">
        <w:rPr>
          <w:sz w:val="28"/>
          <w:szCs w:val="28"/>
          <w:lang w:val="uk-UA"/>
        </w:rPr>
        <w:t xml:space="preserve"> </w:t>
      </w:r>
      <w:r w:rsidRPr="00295166">
        <w:rPr>
          <w:sz w:val="28"/>
          <w:szCs w:val="28"/>
          <w:lang w:val="uk-UA"/>
        </w:rPr>
        <w:t>позитивним</w:t>
      </w:r>
      <w:r w:rsidRPr="003207C0">
        <w:rPr>
          <w:sz w:val="28"/>
          <w:szCs w:val="28"/>
          <w:lang w:val="uk-UA"/>
        </w:rPr>
        <w:t xml:space="preserve"> </w:t>
      </w:r>
      <w:r w:rsidRPr="00295166">
        <w:rPr>
          <w:sz w:val="28"/>
          <w:szCs w:val="28"/>
          <w:lang w:val="uk-UA"/>
        </w:rPr>
        <w:t>значенням</w:t>
      </w:r>
      <w:r w:rsidRPr="003207C0">
        <w:rPr>
          <w:sz w:val="28"/>
          <w:szCs w:val="28"/>
          <w:lang w:val="uk-UA"/>
        </w:rPr>
        <w:t xml:space="preserve"> </w:t>
      </w:r>
      <w:r w:rsidRPr="003207C0">
        <w:rPr>
          <w:i/>
          <w:iCs/>
          <w:sz w:val="28"/>
          <w:szCs w:val="28"/>
          <w:lang w:val="uk-UA"/>
        </w:rPr>
        <w:t>р</w:t>
      </w:r>
      <w:r w:rsidRPr="003207C0">
        <w:rPr>
          <w:i/>
          <w:iCs/>
          <w:sz w:val="28"/>
          <w:szCs w:val="28"/>
          <w:vertAlign w:val="subscript"/>
          <w:lang w:val="uk-UA"/>
        </w:rPr>
        <w:t>с</w:t>
      </w:r>
      <w:r w:rsidRPr="003207C0">
        <w:rPr>
          <w:i/>
          <w:iCs/>
          <w:sz w:val="28"/>
          <w:szCs w:val="28"/>
          <w:lang w:val="uk-UA"/>
        </w:rPr>
        <w:t xml:space="preserve"> </w:t>
      </w:r>
      <w:r w:rsidRPr="00295166">
        <w:rPr>
          <w:sz w:val="28"/>
          <w:szCs w:val="28"/>
          <w:lang w:val="uk-UA"/>
        </w:rPr>
        <w:t>і</w:t>
      </w:r>
      <w:r w:rsidRPr="003207C0">
        <w:rPr>
          <w:sz w:val="28"/>
          <w:szCs w:val="28"/>
          <w:lang w:val="uk-UA"/>
        </w:rPr>
        <w:t xml:space="preserve"> </w:t>
      </w:r>
      <w:r w:rsidRPr="00295166">
        <w:rPr>
          <w:i/>
          <w:iCs/>
          <w:sz w:val="28"/>
          <w:szCs w:val="28"/>
          <w:lang w:val="uk-UA"/>
        </w:rPr>
        <w:t>т</w:t>
      </w:r>
      <w:r w:rsidRPr="00475E70">
        <w:rPr>
          <w:i/>
          <w:iCs/>
          <w:sz w:val="28"/>
          <w:szCs w:val="28"/>
          <w:vertAlign w:val="subscript"/>
          <w:lang w:val="uk-UA"/>
        </w:rPr>
        <w:t>с</w:t>
      </w:r>
      <w:r w:rsidRPr="00295166">
        <w:rPr>
          <w:i/>
          <w:iCs/>
          <w:sz w:val="28"/>
          <w:szCs w:val="28"/>
          <w:lang w:val="uk-UA"/>
        </w:rPr>
        <w:t>.</w:t>
      </w:r>
    </w:p>
    <w:p w:rsidR="00475E70" w:rsidRPr="003207C0" w:rsidRDefault="00475E70" w:rsidP="00475E70">
      <w:pPr>
        <w:shd w:val="clear" w:color="auto" w:fill="FFFFFF"/>
        <w:spacing w:line="360" w:lineRule="auto"/>
        <w:rPr>
          <w:sz w:val="28"/>
          <w:szCs w:val="28"/>
          <w:lang w:val="uk-UA"/>
        </w:rPr>
      </w:pPr>
    </w:p>
    <w:p w:rsidR="009A3542" w:rsidRDefault="009A3542" w:rsidP="00475E70">
      <w:pPr>
        <w:shd w:val="clear" w:color="auto" w:fill="FFFFFF"/>
        <w:spacing w:line="360" w:lineRule="auto"/>
        <w:jc w:val="center"/>
        <w:rPr>
          <w:sz w:val="28"/>
          <w:szCs w:val="28"/>
          <w:lang w:val="uk-UA"/>
        </w:rPr>
      </w:pPr>
      <w:r w:rsidRPr="00295166">
        <w:rPr>
          <w:noProof/>
          <w:sz w:val="28"/>
          <w:szCs w:val="28"/>
        </w:rPr>
        <w:drawing>
          <wp:inline distT="0" distB="0" distL="0" distR="0">
            <wp:extent cx="2726055" cy="1870363"/>
            <wp:effectExtent l="19050" t="0" r="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
                      <a:lum bright="-20000" contrast="40000"/>
                    </a:blip>
                    <a:srcRect r="3196" b="19881"/>
                    <a:stretch>
                      <a:fillRect/>
                    </a:stretch>
                  </pic:blipFill>
                  <pic:spPr bwMode="auto">
                    <a:xfrm>
                      <a:off x="0" y="0"/>
                      <a:ext cx="2726055" cy="1870363"/>
                    </a:xfrm>
                    <a:prstGeom prst="rect">
                      <a:avLst/>
                    </a:prstGeom>
                    <a:noFill/>
                    <a:ln w="9525">
                      <a:noFill/>
                      <a:miter lim="800000"/>
                      <a:headEnd/>
                      <a:tailEnd/>
                    </a:ln>
                  </pic:spPr>
                </pic:pic>
              </a:graphicData>
            </a:graphic>
          </wp:inline>
        </w:drawing>
      </w:r>
    </w:p>
    <w:p w:rsidR="00475E70" w:rsidRDefault="00475E70" w:rsidP="00475E70">
      <w:pPr>
        <w:shd w:val="clear" w:color="auto" w:fill="FFFFFF"/>
        <w:spacing w:line="360" w:lineRule="auto"/>
        <w:jc w:val="center"/>
        <w:rPr>
          <w:sz w:val="28"/>
          <w:szCs w:val="28"/>
          <w:lang w:val="uk-UA"/>
        </w:rPr>
      </w:pPr>
      <w:r>
        <w:rPr>
          <w:sz w:val="28"/>
          <w:szCs w:val="28"/>
          <w:lang w:val="uk-UA"/>
        </w:rPr>
        <w:t>Рисунок 32.1 – Синхронізуюча здатність синхронної машини</w:t>
      </w:r>
    </w:p>
    <w:p w:rsidR="00475E70" w:rsidRPr="00295166" w:rsidRDefault="00475E70" w:rsidP="009A3542">
      <w:pPr>
        <w:shd w:val="clear" w:color="auto" w:fill="FFFFFF"/>
        <w:spacing w:line="360" w:lineRule="auto"/>
        <w:rPr>
          <w:sz w:val="28"/>
          <w:szCs w:val="28"/>
          <w:lang w:val="uk-UA"/>
        </w:rPr>
      </w:pPr>
    </w:p>
    <w:p w:rsidR="009A3542" w:rsidRPr="003207C0" w:rsidRDefault="009A3542" w:rsidP="009A3542">
      <w:pPr>
        <w:shd w:val="clear" w:color="auto" w:fill="FFFFFF"/>
        <w:spacing w:line="360" w:lineRule="auto"/>
        <w:rPr>
          <w:sz w:val="28"/>
          <w:szCs w:val="28"/>
          <w:lang w:val="uk-UA"/>
        </w:rPr>
      </w:pPr>
      <w:r w:rsidRPr="00295166">
        <w:rPr>
          <w:sz w:val="28"/>
          <w:szCs w:val="28"/>
          <w:lang w:val="uk-UA"/>
        </w:rPr>
        <w:t>При</w:t>
      </w:r>
      <w:r w:rsidRPr="003207C0">
        <w:rPr>
          <w:sz w:val="28"/>
          <w:szCs w:val="28"/>
          <w:lang w:val="uk-UA"/>
        </w:rPr>
        <w:t xml:space="preserve"> </w:t>
      </w:r>
      <w:r w:rsidRPr="00295166">
        <w:rPr>
          <w:sz w:val="28"/>
          <w:szCs w:val="28"/>
          <w:lang w:val="uk-UA"/>
        </w:rPr>
        <w:t>змінах</w:t>
      </w:r>
      <w:r w:rsidRPr="003207C0">
        <w:rPr>
          <w:sz w:val="28"/>
          <w:szCs w:val="28"/>
          <w:lang w:val="uk-UA"/>
        </w:rPr>
        <w:t xml:space="preserve"> </w:t>
      </w:r>
      <w:r w:rsidRPr="00295166">
        <w:rPr>
          <w:sz w:val="28"/>
          <w:szCs w:val="28"/>
          <w:lang w:val="uk-UA"/>
        </w:rPr>
        <w:t>навантаження</w:t>
      </w:r>
      <w:r w:rsidRPr="003207C0">
        <w:rPr>
          <w:sz w:val="28"/>
          <w:szCs w:val="28"/>
          <w:lang w:val="uk-UA"/>
        </w:rPr>
        <w:t xml:space="preserve"> </w:t>
      </w:r>
      <w:r w:rsidRPr="00295166">
        <w:rPr>
          <w:sz w:val="28"/>
          <w:szCs w:val="28"/>
          <w:lang w:val="uk-UA"/>
        </w:rPr>
        <w:t>порушується</w:t>
      </w:r>
      <w:r w:rsidRPr="003207C0">
        <w:rPr>
          <w:sz w:val="28"/>
          <w:szCs w:val="28"/>
          <w:lang w:val="uk-UA"/>
        </w:rPr>
        <w:t xml:space="preserve"> </w:t>
      </w:r>
      <w:r w:rsidRPr="00295166">
        <w:rPr>
          <w:sz w:val="28"/>
          <w:szCs w:val="28"/>
          <w:lang w:val="uk-UA"/>
        </w:rPr>
        <w:t>рівність</w:t>
      </w:r>
      <w:r w:rsidRPr="003207C0">
        <w:rPr>
          <w:sz w:val="28"/>
          <w:szCs w:val="28"/>
          <w:lang w:val="uk-UA"/>
        </w:rPr>
        <w:t xml:space="preserve"> </w:t>
      </w:r>
      <w:r w:rsidRPr="00295166">
        <w:rPr>
          <w:sz w:val="28"/>
          <w:szCs w:val="28"/>
          <w:lang w:val="uk-UA"/>
        </w:rPr>
        <w:t>між</w:t>
      </w:r>
      <w:r w:rsidRPr="003207C0">
        <w:rPr>
          <w:sz w:val="28"/>
          <w:szCs w:val="28"/>
          <w:lang w:val="uk-UA"/>
        </w:rPr>
        <w:t xml:space="preserve"> </w:t>
      </w:r>
      <w:r w:rsidRPr="00295166">
        <w:rPr>
          <w:sz w:val="28"/>
          <w:szCs w:val="28"/>
          <w:lang w:val="uk-UA"/>
        </w:rPr>
        <w:t>потужністю</w:t>
      </w:r>
      <w:r w:rsidRPr="003207C0">
        <w:rPr>
          <w:sz w:val="28"/>
          <w:szCs w:val="28"/>
          <w:lang w:val="uk-UA"/>
        </w:rPr>
        <w:t xml:space="preserve"> </w:t>
      </w:r>
      <w:r w:rsidRPr="00295166">
        <w:rPr>
          <w:sz w:val="28"/>
          <w:szCs w:val="28"/>
          <w:lang w:val="uk-UA"/>
        </w:rPr>
        <w:t>приводного</w:t>
      </w:r>
      <w:r w:rsidRPr="003207C0">
        <w:rPr>
          <w:sz w:val="28"/>
          <w:szCs w:val="28"/>
          <w:lang w:val="uk-UA"/>
        </w:rPr>
        <w:t xml:space="preserve"> </w:t>
      </w:r>
      <w:r w:rsidRPr="00295166">
        <w:rPr>
          <w:sz w:val="28"/>
          <w:szCs w:val="28"/>
          <w:lang w:val="uk-UA"/>
        </w:rPr>
        <w:t>двигуна</w:t>
      </w:r>
      <w:r w:rsidRPr="003207C0">
        <w:rPr>
          <w:sz w:val="28"/>
          <w:szCs w:val="28"/>
          <w:lang w:val="uk-UA"/>
        </w:rPr>
        <w:t xml:space="preserve"> </w:t>
      </w:r>
      <w:r w:rsidRPr="00295166">
        <w:rPr>
          <w:sz w:val="28"/>
          <w:szCs w:val="28"/>
          <w:lang w:val="uk-UA"/>
        </w:rPr>
        <w:t>й</w:t>
      </w:r>
      <w:r w:rsidRPr="003207C0">
        <w:rPr>
          <w:sz w:val="28"/>
          <w:szCs w:val="28"/>
          <w:lang w:val="uk-UA"/>
        </w:rPr>
        <w:t xml:space="preserve"> </w:t>
      </w:r>
      <w:r w:rsidRPr="00295166">
        <w:rPr>
          <w:sz w:val="28"/>
          <w:szCs w:val="28"/>
          <w:lang w:val="uk-UA"/>
        </w:rPr>
        <w:t>потужністю</w:t>
      </w:r>
      <w:r w:rsidRPr="003207C0">
        <w:rPr>
          <w:sz w:val="28"/>
          <w:szCs w:val="28"/>
          <w:lang w:val="uk-UA"/>
        </w:rPr>
        <w:t xml:space="preserve"> </w:t>
      </w:r>
      <w:r w:rsidRPr="00295166">
        <w:rPr>
          <w:sz w:val="28"/>
          <w:szCs w:val="28"/>
          <w:lang w:val="uk-UA"/>
        </w:rPr>
        <w:t>генератора</w:t>
      </w:r>
      <w:r w:rsidRPr="003207C0">
        <w:rPr>
          <w:sz w:val="28"/>
          <w:szCs w:val="28"/>
          <w:lang w:val="uk-UA"/>
        </w:rPr>
        <w:t xml:space="preserve">. </w:t>
      </w:r>
      <w:r w:rsidRPr="00295166">
        <w:rPr>
          <w:sz w:val="28"/>
          <w:szCs w:val="28"/>
          <w:lang w:val="uk-UA"/>
        </w:rPr>
        <w:t>Виникаючий</w:t>
      </w:r>
      <w:r w:rsidRPr="003207C0">
        <w:rPr>
          <w:sz w:val="28"/>
          <w:szCs w:val="28"/>
          <w:lang w:val="uk-UA"/>
        </w:rPr>
        <w:t xml:space="preserve"> </w:t>
      </w:r>
      <w:r w:rsidRPr="00295166">
        <w:rPr>
          <w:sz w:val="28"/>
          <w:szCs w:val="28"/>
          <w:lang w:val="uk-UA"/>
        </w:rPr>
        <w:t>при</w:t>
      </w:r>
      <w:r w:rsidRPr="003207C0">
        <w:rPr>
          <w:sz w:val="28"/>
          <w:szCs w:val="28"/>
          <w:lang w:val="uk-UA"/>
        </w:rPr>
        <w:t xml:space="preserve"> </w:t>
      </w:r>
      <w:r w:rsidRPr="00295166">
        <w:rPr>
          <w:sz w:val="28"/>
          <w:szCs w:val="28"/>
          <w:lang w:val="uk-UA"/>
        </w:rPr>
        <w:t>цьому</w:t>
      </w:r>
      <w:r w:rsidRPr="003207C0">
        <w:rPr>
          <w:sz w:val="28"/>
          <w:szCs w:val="28"/>
          <w:lang w:val="uk-UA"/>
        </w:rPr>
        <w:t xml:space="preserve"> </w:t>
      </w:r>
      <w:r w:rsidRPr="00295166">
        <w:rPr>
          <w:sz w:val="28"/>
          <w:szCs w:val="28"/>
          <w:lang w:val="uk-UA"/>
        </w:rPr>
        <w:t>небаланс</w:t>
      </w:r>
      <w:r w:rsidRPr="003207C0">
        <w:rPr>
          <w:sz w:val="28"/>
          <w:szCs w:val="28"/>
          <w:lang w:val="uk-UA"/>
        </w:rPr>
        <w:t xml:space="preserve"> </w:t>
      </w:r>
      <w:r w:rsidRPr="00295166">
        <w:rPr>
          <w:sz w:val="28"/>
          <w:szCs w:val="28"/>
          <w:lang w:val="uk-UA"/>
        </w:rPr>
        <w:t>потужностей</w:t>
      </w:r>
      <w:r w:rsidRPr="003207C0">
        <w:rPr>
          <w:sz w:val="28"/>
          <w:szCs w:val="28"/>
          <w:lang w:val="uk-UA"/>
        </w:rPr>
        <w:t xml:space="preserve"> </w:t>
      </w:r>
      <m:oMath>
        <m:r>
          <w:rPr>
            <w:rFonts w:ascii="Cambria Math" w:hAnsi="Cambria Math"/>
            <w:sz w:val="28"/>
            <w:szCs w:val="28"/>
            <w:lang w:val="uk-UA"/>
          </w:rPr>
          <m:t>∆</m:t>
        </m:r>
      </m:oMath>
      <w:r w:rsidR="00184621" w:rsidRPr="003207C0">
        <w:rPr>
          <w:i/>
          <w:iCs/>
          <w:sz w:val="28"/>
          <w:szCs w:val="28"/>
          <w:lang w:val="uk-UA"/>
        </w:rPr>
        <w:t>P</w:t>
      </w:r>
      <w:r w:rsidR="00184621">
        <w:rPr>
          <w:i/>
          <w:iCs/>
          <w:sz w:val="28"/>
          <w:szCs w:val="28"/>
          <w:vertAlign w:val="subscript"/>
          <w:lang w:val="uk-UA"/>
        </w:rPr>
        <w:t>ем</w:t>
      </w:r>
      <w:r w:rsidRPr="003207C0">
        <w:rPr>
          <w:i/>
          <w:iCs/>
          <w:sz w:val="28"/>
          <w:szCs w:val="28"/>
          <w:lang w:val="uk-UA"/>
        </w:rPr>
        <w:t xml:space="preserve"> </w:t>
      </w:r>
      <w:r w:rsidR="00184621">
        <w:rPr>
          <w:i/>
          <w:iCs/>
          <w:sz w:val="28"/>
          <w:szCs w:val="28"/>
          <w:lang w:val="uk-UA"/>
        </w:rPr>
        <w:t xml:space="preserve"> </w:t>
      </w:r>
      <w:r w:rsidRPr="00295166">
        <w:rPr>
          <w:sz w:val="28"/>
          <w:szCs w:val="28"/>
          <w:lang w:val="uk-UA"/>
        </w:rPr>
        <w:t>являє</w:t>
      </w:r>
      <w:r w:rsidRPr="003207C0">
        <w:rPr>
          <w:sz w:val="28"/>
          <w:szCs w:val="28"/>
          <w:lang w:val="uk-UA"/>
        </w:rPr>
        <w:t xml:space="preserve"> </w:t>
      </w:r>
      <w:r w:rsidRPr="00295166">
        <w:rPr>
          <w:sz w:val="28"/>
          <w:szCs w:val="28"/>
          <w:lang w:val="uk-UA"/>
        </w:rPr>
        <w:t>собою</w:t>
      </w:r>
      <w:r w:rsidRPr="003207C0">
        <w:rPr>
          <w:sz w:val="28"/>
          <w:szCs w:val="28"/>
          <w:lang w:val="uk-UA"/>
        </w:rPr>
        <w:t xml:space="preserve"> </w:t>
      </w:r>
      <w:r w:rsidRPr="00295166">
        <w:rPr>
          <w:sz w:val="28"/>
          <w:szCs w:val="28"/>
          <w:lang w:val="uk-UA"/>
        </w:rPr>
        <w:t>синхронізуючу</w:t>
      </w:r>
      <w:r w:rsidRPr="003207C0">
        <w:rPr>
          <w:sz w:val="28"/>
          <w:szCs w:val="28"/>
          <w:lang w:val="uk-UA"/>
        </w:rPr>
        <w:t xml:space="preserve"> </w:t>
      </w:r>
      <w:r w:rsidRPr="00295166">
        <w:rPr>
          <w:sz w:val="28"/>
          <w:szCs w:val="28"/>
          <w:lang w:val="uk-UA"/>
        </w:rPr>
        <w:t>потужність</w:t>
      </w:r>
      <w:r w:rsidRPr="003207C0">
        <w:rPr>
          <w:sz w:val="28"/>
          <w:szCs w:val="28"/>
          <w:lang w:val="uk-UA"/>
        </w:rPr>
        <w:t xml:space="preserve"> </w:t>
      </w:r>
      <m:oMath>
        <m:r>
          <w:rPr>
            <w:rFonts w:ascii="Cambria Math" w:hAnsi="Cambria Math"/>
            <w:sz w:val="28"/>
            <w:szCs w:val="28"/>
            <w:lang w:val="uk-UA"/>
          </w:rPr>
          <m:t>∆</m:t>
        </m:r>
      </m:oMath>
      <w:r w:rsidR="00184621" w:rsidRPr="003207C0">
        <w:rPr>
          <w:i/>
          <w:iCs/>
          <w:sz w:val="28"/>
          <w:szCs w:val="28"/>
          <w:lang w:val="uk-UA"/>
        </w:rPr>
        <w:t>P</w:t>
      </w:r>
      <w:r w:rsidR="00184621">
        <w:rPr>
          <w:i/>
          <w:iCs/>
          <w:sz w:val="28"/>
          <w:szCs w:val="28"/>
          <w:vertAlign w:val="subscript"/>
          <w:lang w:val="uk-UA"/>
        </w:rPr>
        <w:t>ем</w:t>
      </w:r>
      <w:r w:rsidR="00184621" w:rsidRPr="003207C0">
        <w:rPr>
          <w:sz w:val="28"/>
          <w:szCs w:val="28"/>
          <w:lang w:val="uk-UA"/>
        </w:rPr>
        <w:t xml:space="preserve"> </w:t>
      </w:r>
      <w:r w:rsidRPr="003207C0">
        <w:rPr>
          <w:sz w:val="28"/>
          <w:szCs w:val="28"/>
          <w:lang w:val="uk-UA"/>
        </w:rPr>
        <w:t xml:space="preserve">= </w:t>
      </w:r>
      <w:r w:rsidR="00184621" w:rsidRPr="003207C0">
        <w:rPr>
          <w:i/>
          <w:iCs/>
          <w:sz w:val="28"/>
          <w:szCs w:val="28"/>
          <w:lang w:val="uk-UA"/>
        </w:rPr>
        <w:t>р</w:t>
      </w:r>
      <w:r w:rsidR="00184621" w:rsidRPr="003207C0">
        <w:rPr>
          <w:i/>
          <w:iCs/>
          <w:sz w:val="28"/>
          <w:szCs w:val="28"/>
          <w:vertAlign w:val="subscript"/>
          <w:lang w:val="uk-UA"/>
        </w:rPr>
        <w:t>с</w:t>
      </w:r>
      <w:r w:rsidR="00184621">
        <w:rPr>
          <w:i/>
          <w:iCs/>
          <w:sz w:val="28"/>
          <w:szCs w:val="28"/>
          <w:vertAlign w:val="subscript"/>
          <w:lang w:val="uk-UA"/>
        </w:rPr>
        <w:t xml:space="preserve"> </w:t>
      </w:r>
      <m:oMath>
        <m:r>
          <w:rPr>
            <w:rFonts w:ascii="Cambria Math" w:hAnsi="Cambria Math"/>
            <w:sz w:val="28"/>
            <w:szCs w:val="28"/>
            <w:lang w:val="uk-UA"/>
          </w:rPr>
          <m:t>∆θ</m:t>
        </m:r>
      </m:oMath>
      <w:r w:rsidRPr="003207C0">
        <w:rPr>
          <w:sz w:val="28"/>
          <w:szCs w:val="28"/>
          <w:lang w:val="uk-UA"/>
        </w:rPr>
        <w:t>.</w:t>
      </w:r>
    </w:p>
    <w:p w:rsidR="00184621" w:rsidRDefault="009A3542" w:rsidP="009A3542">
      <w:pPr>
        <w:shd w:val="clear" w:color="auto" w:fill="FFFFFF"/>
        <w:spacing w:line="360" w:lineRule="auto"/>
        <w:rPr>
          <w:sz w:val="28"/>
          <w:szCs w:val="28"/>
          <w:lang w:val="uk-UA"/>
        </w:rPr>
      </w:pPr>
      <w:r w:rsidRPr="00295166">
        <w:rPr>
          <w:sz w:val="28"/>
          <w:szCs w:val="28"/>
          <w:lang w:val="uk-UA"/>
        </w:rPr>
        <w:t>Синхронізуюч</w:t>
      </w:r>
      <w:r w:rsidR="00184621">
        <w:rPr>
          <w:sz w:val="28"/>
          <w:szCs w:val="28"/>
          <w:lang w:val="uk-UA"/>
        </w:rPr>
        <w:t>ый</w:t>
      </w:r>
      <w:r w:rsidRPr="003207C0">
        <w:rPr>
          <w:sz w:val="28"/>
          <w:szCs w:val="28"/>
          <w:lang w:val="uk-UA"/>
        </w:rPr>
        <w:t xml:space="preserve"> </w:t>
      </w:r>
      <w:r w:rsidRPr="00295166">
        <w:rPr>
          <w:sz w:val="28"/>
          <w:szCs w:val="28"/>
          <w:lang w:val="uk-UA"/>
        </w:rPr>
        <w:t>потужності</w:t>
      </w:r>
      <w:r w:rsidRPr="003207C0">
        <w:rPr>
          <w:sz w:val="28"/>
          <w:szCs w:val="28"/>
          <w:lang w:val="uk-UA"/>
        </w:rPr>
        <w:t xml:space="preserve"> </w:t>
      </w:r>
      <w:r w:rsidRPr="00295166">
        <w:rPr>
          <w:sz w:val="28"/>
          <w:szCs w:val="28"/>
          <w:lang w:val="uk-UA"/>
        </w:rPr>
        <w:t>відповідає</w:t>
      </w:r>
      <w:r w:rsidRPr="003207C0">
        <w:rPr>
          <w:sz w:val="28"/>
          <w:szCs w:val="28"/>
          <w:lang w:val="uk-UA"/>
        </w:rPr>
        <w:t xml:space="preserve"> </w:t>
      </w:r>
      <w:r w:rsidRPr="00295166">
        <w:rPr>
          <w:sz w:val="28"/>
          <w:szCs w:val="28"/>
          <w:lang w:val="uk-UA"/>
        </w:rPr>
        <w:t>синхронізуючий</w:t>
      </w:r>
      <w:r w:rsidRPr="003207C0">
        <w:rPr>
          <w:sz w:val="28"/>
          <w:szCs w:val="28"/>
          <w:lang w:val="uk-UA"/>
        </w:rPr>
        <w:t xml:space="preserve"> </w:t>
      </w:r>
      <w:r w:rsidRPr="00295166">
        <w:rPr>
          <w:sz w:val="28"/>
          <w:szCs w:val="28"/>
          <w:lang w:val="uk-UA"/>
        </w:rPr>
        <w:t>момент</w:t>
      </w:r>
      <w:r w:rsidR="00184621">
        <w:rPr>
          <w:sz w:val="28"/>
          <w:szCs w:val="28"/>
          <w:lang w:val="uk-UA"/>
        </w:rPr>
        <w:t>:</w:t>
      </w:r>
    </w:p>
    <w:p w:rsidR="00184621" w:rsidRDefault="00184621" w:rsidP="009A3542">
      <w:pPr>
        <w:shd w:val="clear" w:color="auto" w:fill="FFFFFF"/>
        <w:spacing w:line="360" w:lineRule="auto"/>
        <w:rPr>
          <w:sz w:val="28"/>
          <w:szCs w:val="28"/>
          <w:lang w:val="uk-UA"/>
        </w:rPr>
      </w:pPr>
    </w:p>
    <w:p w:rsidR="00184621" w:rsidRPr="00184621" w:rsidRDefault="00184621" w:rsidP="009A3542">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m:t>
        </m:r>
      </m:oMath>
      <w:r>
        <w:rPr>
          <w:i/>
          <w:iCs/>
          <w:sz w:val="28"/>
          <w:szCs w:val="28"/>
          <w:lang w:val="uk-UA"/>
        </w:rPr>
        <w:t>М=</w:t>
      </w:r>
      <m:oMath>
        <m:r>
          <w:rPr>
            <w:rFonts w:ascii="Cambria Math" w:hAnsi="Cambria Math"/>
            <w:sz w:val="28"/>
            <w:szCs w:val="28"/>
            <w:lang w:val="uk-UA"/>
          </w:rPr>
          <m:t>∆</m:t>
        </m:r>
      </m:oMath>
      <w:r w:rsidRPr="003207C0">
        <w:rPr>
          <w:i/>
          <w:iCs/>
          <w:sz w:val="28"/>
          <w:szCs w:val="28"/>
          <w:lang w:val="uk-UA"/>
        </w:rPr>
        <w:t>P</w:t>
      </w:r>
      <w:r>
        <w:rPr>
          <w:i/>
          <w:iCs/>
          <w:sz w:val="28"/>
          <w:szCs w:val="28"/>
          <w:vertAlign w:val="subscript"/>
          <w:lang w:val="uk-UA"/>
        </w:rPr>
        <w:t>ем</w:t>
      </w:r>
      <w:r>
        <w:rPr>
          <w:i/>
          <w:iCs/>
          <w:sz w:val="28"/>
          <w:szCs w:val="28"/>
          <w:lang w:val="uk-UA"/>
        </w:rPr>
        <w:t>/</w:t>
      </w:r>
      <m:oMath>
        <m:sSub>
          <m:sSubPr>
            <m:ctrlPr>
              <w:rPr>
                <w:rFonts w:ascii="Cambria Math" w:hAnsi="Cambria Math"/>
                <w:i/>
                <w:iCs/>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1</m:t>
            </m:r>
          </m:sub>
        </m:sSub>
      </m:oMath>
      <w:r>
        <w:rPr>
          <w:i/>
          <w:iCs/>
          <w:sz w:val="28"/>
          <w:szCs w:val="28"/>
          <w:lang w:val="uk-UA"/>
        </w:rPr>
        <w:t>=</w:t>
      </w:r>
      <w:r w:rsidRPr="00184621">
        <w:rPr>
          <w:i/>
          <w:iCs/>
          <w:sz w:val="28"/>
          <w:szCs w:val="28"/>
          <w:lang w:val="uk-UA"/>
        </w:rPr>
        <w:t xml:space="preserve"> </w:t>
      </w:r>
      <w:r w:rsidRPr="00295166">
        <w:rPr>
          <w:i/>
          <w:iCs/>
          <w:sz w:val="28"/>
          <w:szCs w:val="28"/>
          <w:lang w:val="uk-UA"/>
        </w:rPr>
        <w:t>т</w:t>
      </w:r>
      <w:r w:rsidRPr="00475E70">
        <w:rPr>
          <w:i/>
          <w:iCs/>
          <w:sz w:val="28"/>
          <w:szCs w:val="28"/>
          <w:vertAlign w:val="subscript"/>
          <w:lang w:val="uk-UA"/>
        </w:rPr>
        <w:t>с</w:t>
      </w:r>
      <m:oMath>
        <m:r>
          <w:rPr>
            <w:rFonts w:ascii="Cambria Math" w:hAnsi="Cambria Math"/>
            <w:sz w:val="28"/>
            <w:szCs w:val="28"/>
            <w:lang w:val="uk-UA"/>
          </w:rPr>
          <m:t>∆θ</m:t>
        </m:r>
      </m:oMath>
      <w:r>
        <w:rPr>
          <w:i/>
          <w:sz w:val="28"/>
          <w:szCs w:val="28"/>
          <w:lang w:val="uk-UA"/>
        </w:rPr>
        <w:t xml:space="preserve">.                                             </w:t>
      </w:r>
      <w:r w:rsidRPr="00184621">
        <w:rPr>
          <w:sz w:val="28"/>
          <w:szCs w:val="28"/>
          <w:lang w:val="uk-UA"/>
        </w:rPr>
        <w:t>(32.3)</w:t>
      </w:r>
    </w:p>
    <w:p w:rsidR="00184621" w:rsidRDefault="00184621" w:rsidP="009A3542">
      <w:pPr>
        <w:shd w:val="clear" w:color="auto" w:fill="FFFFFF"/>
        <w:spacing w:line="360" w:lineRule="auto"/>
        <w:rPr>
          <w:i/>
          <w:iCs/>
          <w:sz w:val="28"/>
          <w:szCs w:val="28"/>
          <w:vertAlign w:val="subscript"/>
          <w:lang w:val="uk-UA"/>
        </w:rPr>
      </w:pPr>
    </w:p>
    <w:p w:rsidR="009A3542" w:rsidRPr="003207C0" w:rsidRDefault="009A3542" w:rsidP="009A3542">
      <w:pPr>
        <w:shd w:val="clear" w:color="auto" w:fill="FFFFFF"/>
        <w:spacing w:line="360" w:lineRule="auto"/>
        <w:rPr>
          <w:sz w:val="28"/>
          <w:szCs w:val="28"/>
          <w:lang w:val="uk-UA"/>
        </w:rPr>
      </w:pPr>
      <w:r w:rsidRPr="00295166">
        <w:rPr>
          <w:sz w:val="28"/>
          <w:szCs w:val="28"/>
          <w:lang w:val="uk-UA"/>
        </w:rPr>
        <w:t xml:space="preserve">Цей момент обумовлений різницею електромагнітного моменту генератора й обертаючого моменту приводного двигуна й </w:t>
      </w:r>
      <w:r w:rsidR="00184621">
        <w:rPr>
          <w:sz w:val="28"/>
          <w:szCs w:val="28"/>
          <w:lang w:val="uk-UA"/>
        </w:rPr>
        <w:t xml:space="preserve">чинить </w:t>
      </w:r>
      <w:r w:rsidRPr="00295166">
        <w:rPr>
          <w:sz w:val="28"/>
          <w:szCs w:val="28"/>
          <w:lang w:val="uk-UA"/>
        </w:rPr>
        <w:t>на ротор генератора ді</w:t>
      </w:r>
      <w:r w:rsidR="00184621">
        <w:rPr>
          <w:sz w:val="28"/>
          <w:szCs w:val="28"/>
          <w:lang w:val="uk-UA"/>
        </w:rPr>
        <w:t>ю</w:t>
      </w:r>
      <w:r w:rsidRPr="00295166">
        <w:rPr>
          <w:sz w:val="28"/>
          <w:szCs w:val="28"/>
          <w:lang w:val="uk-UA"/>
        </w:rPr>
        <w:t>, що запобігає вих</w:t>
      </w:r>
      <w:r w:rsidR="00184621">
        <w:rPr>
          <w:sz w:val="28"/>
          <w:szCs w:val="28"/>
          <w:lang w:val="uk-UA"/>
        </w:rPr>
        <w:t>о</w:t>
      </w:r>
      <w:r w:rsidRPr="00295166">
        <w:rPr>
          <w:sz w:val="28"/>
          <w:szCs w:val="28"/>
          <w:lang w:val="uk-UA"/>
        </w:rPr>
        <w:t>д</w:t>
      </w:r>
      <w:r w:rsidR="00184621">
        <w:rPr>
          <w:sz w:val="28"/>
          <w:szCs w:val="28"/>
          <w:lang w:val="uk-UA"/>
        </w:rPr>
        <w:t>у</w:t>
      </w:r>
      <w:r w:rsidRPr="00295166">
        <w:rPr>
          <w:sz w:val="28"/>
          <w:szCs w:val="28"/>
          <w:lang w:val="uk-UA"/>
        </w:rPr>
        <w:t xml:space="preserve"> машини із синхронізму.</w:t>
      </w:r>
    </w:p>
    <w:p w:rsidR="003B530C" w:rsidRDefault="009A3542" w:rsidP="00184621">
      <w:pPr>
        <w:shd w:val="clear" w:color="auto" w:fill="FFFFFF"/>
        <w:spacing w:line="360" w:lineRule="auto"/>
        <w:rPr>
          <w:sz w:val="28"/>
          <w:szCs w:val="28"/>
          <w:lang w:val="uk-UA"/>
        </w:rPr>
      </w:pPr>
      <w:r w:rsidRPr="00295166">
        <w:rPr>
          <w:sz w:val="28"/>
          <w:szCs w:val="28"/>
          <w:lang w:val="uk-UA"/>
        </w:rPr>
        <w:t>Із</w:t>
      </w:r>
      <w:r w:rsidRPr="003207C0">
        <w:rPr>
          <w:sz w:val="28"/>
          <w:szCs w:val="28"/>
          <w:lang w:val="uk-UA"/>
        </w:rPr>
        <w:t xml:space="preserve"> </w:t>
      </w:r>
      <w:r w:rsidRPr="00295166">
        <w:rPr>
          <w:sz w:val="28"/>
          <w:szCs w:val="28"/>
          <w:lang w:val="uk-UA"/>
        </w:rPr>
        <w:t>графіків</w:t>
      </w:r>
      <w:r w:rsidRPr="003207C0">
        <w:rPr>
          <w:sz w:val="28"/>
          <w:szCs w:val="28"/>
          <w:lang w:val="uk-UA"/>
        </w:rPr>
        <w:t xml:space="preserve"> </w:t>
      </w:r>
      <w:r w:rsidRPr="00295166">
        <w:rPr>
          <w:sz w:val="28"/>
          <w:szCs w:val="28"/>
          <w:lang w:val="uk-UA"/>
        </w:rPr>
        <w:t>питомих</w:t>
      </w:r>
      <w:r w:rsidRPr="003207C0">
        <w:rPr>
          <w:sz w:val="28"/>
          <w:szCs w:val="28"/>
          <w:lang w:val="uk-UA"/>
        </w:rPr>
        <w:t xml:space="preserve"> </w:t>
      </w:r>
      <w:r w:rsidRPr="00295166">
        <w:rPr>
          <w:sz w:val="28"/>
          <w:szCs w:val="28"/>
          <w:lang w:val="uk-UA"/>
        </w:rPr>
        <w:t>синхронізуючого</w:t>
      </w:r>
      <w:r w:rsidRPr="003207C0">
        <w:rPr>
          <w:sz w:val="28"/>
          <w:szCs w:val="28"/>
          <w:lang w:val="uk-UA"/>
        </w:rPr>
        <w:t xml:space="preserve"> </w:t>
      </w:r>
      <w:r w:rsidRPr="00295166">
        <w:rPr>
          <w:sz w:val="28"/>
          <w:szCs w:val="28"/>
          <w:lang w:val="uk-UA"/>
        </w:rPr>
        <w:t>моменту</w:t>
      </w:r>
      <w:r w:rsidRPr="003207C0">
        <w:rPr>
          <w:sz w:val="28"/>
          <w:szCs w:val="28"/>
          <w:lang w:val="uk-UA"/>
        </w:rPr>
        <w:t xml:space="preserve"> </w:t>
      </w:r>
      <w:r w:rsidRPr="00184621">
        <w:rPr>
          <w:i/>
          <w:iCs/>
          <w:sz w:val="28"/>
          <w:szCs w:val="28"/>
          <w:lang w:val="uk-UA"/>
        </w:rPr>
        <w:t>т</w:t>
      </w:r>
      <w:r w:rsidRPr="00184621">
        <w:rPr>
          <w:i/>
          <w:iCs/>
          <w:sz w:val="28"/>
          <w:szCs w:val="28"/>
          <w:vertAlign w:val="subscript"/>
          <w:lang w:val="uk-UA"/>
        </w:rPr>
        <w:t>с</w:t>
      </w:r>
      <w:r w:rsidRPr="003207C0">
        <w:rPr>
          <w:i/>
          <w:iCs/>
          <w:sz w:val="28"/>
          <w:szCs w:val="28"/>
          <w:lang w:val="uk-UA"/>
        </w:rPr>
        <w:t xml:space="preserve"> </w:t>
      </w:r>
      <w:r w:rsidRPr="003207C0">
        <w:rPr>
          <w:sz w:val="28"/>
          <w:szCs w:val="28"/>
          <w:vertAlign w:val="superscript"/>
          <w:lang w:val="uk-UA"/>
        </w:rPr>
        <w:t>=</w:t>
      </w:r>
      <w:r w:rsidRPr="003207C0">
        <w:rPr>
          <w:sz w:val="28"/>
          <w:szCs w:val="28"/>
          <w:lang w:val="uk-UA"/>
        </w:rPr>
        <w:t xml:space="preserve"> </w:t>
      </w:r>
      <w:r w:rsidR="00184621" w:rsidRPr="00184621">
        <w:rPr>
          <w:i/>
          <w:sz w:val="28"/>
          <w:szCs w:val="28"/>
          <w:lang w:val="en-US"/>
        </w:rPr>
        <w:t>f</w:t>
      </w:r>
      <w:r w:rsidRPr="003207C0">
        <w:rPr>
          <w:sz w:val="28"/>
          <w:szCs w:val="28"/>
          <w:lang w:val="uk-UA"/>
        </w:rPr>
        <w:t>(</w:t>
      </w:r>
      <m:oMath>
        <m:r>
          <w:rPr>
            <w:rFonts w:ascii="Cambria Math" w:hAnsi="Cambria Math"/>
            <w:sz w:val="28"/>
            <w:szCs w:val="28"/>
            <w:lang w:val="uk-UA"/>
          </w:rPr>
          <m:t>θ</m:t>
        </m:r>
      </m:oMath>
      <w:r w:rsidRPr="00295166">
        <w:rPr>
          <w:sz w:val="28"/>
          <w:szCs w:val="28"/>
          <w:lang w:val="uk-UA"/>
        </w:rPr>
        <w:t>)</w:t>
      </w:r>
      <w:r w:rsidRPr="003207C0">
        <w:rPr>
          <w:sz w:val="28"/>
          <w:szCs w:val="28"/>
          <w:lang w:val="uk-UA"/>
        </w:rPr>
        <w:t xml:space="preserve"> </w:t>
      </w:r>
      <w:r w:rsidRPr="00295166">
        <w:rPr>
          <w:sz w:val="28"/>
          <w:szCs w:val="28"/>
          <w:lang w:val="uk-UA"/>
        </w:rPr>
        <w:t>і</w:t>
      </w:r>
      <w:r w:rsidRPr="003207C0">
        <w:rPr>
          <w:sz w:val="28"/>
          <w:szCs w:val="28"/>
          <w:lang w:val="uk-UA"/>
        </w:rPr>
        <w:t xml:space="preserve"> </w:t>
      </w:r>
      <w:r w:rsidRPr="00295166">
        <w:rPr>
          <w:sz w:val="28"/>
          <w:szCs w:val="28"/>
          <w:lang w:val="uk-UA"/>
        </w:rPr>
        <w:t>потужності</w:t>
      </w:r>
      <w:r w:rsidRPr="003207C0">
        <w:rPr>
          <w:sz w:val="28"/>
          <w:szCs w:val="28"/>
          <w:lang w:val="uk-UA"/>
        </w:rPr>
        <w:t xml:space="preserve"> </w:t>
      </w:r>
      <w:r w:rsidRPr="003207C0">
        <w:rPr>
          <w:i/>
          <w:iCs/>
          <w:sz w:val="28"/>
          <w:szCs w:val="28"/>
          <w:lang w:val="uk-UA"/>
        </w:rPr>
        <w:t>р</w:t>
      </w:r>
      <w:r w:rsidRPr="003207C0">
        <w:rPr>
          <w:i/>
          <w:iCs/>
          <w:sz w:val="28"/>
          <w:szCs w:val="28"/>
          <w:vertAlign w:val="subscript"/>
          <w:lang w:val="uk-UA"/>
        </w:rPr>
        <w:t>с</w:t>
      </w:r>
      <w:r w:rsidRPr="003207C0">
        <w:rPr>
          <w:sz w:val="28"/>
          <w:szCs w:val="28"/>
          <w:lang w:val="uk-UA"/>
        </w:rPr>
        <w:t>=</w:t>
      </w:r>
      <w:r w:rsidR="00184621" w:rsidRPr="00184621">
        <w:rPr>
          <w:i/>
          <w:sz w:val="28"/>
          <w:szCs w:val="28"/>
          <w:lang w:val="en-US"/>
        </w:rPr>
        <w:t>f</w:t>
      </w:r>
      <w:r w:rsidR="00184621" w:rsidRPr="003207C0">
        <w:rPr>
          <w:sz w:val="28"/>
          <w:szCs w:val="28"/>
          <w:lang w:val="uk-UA"/>
        </w:rPr>
        <w:t>(</w:t>
      </w:r>
      <m:oMath>
        <m:r>
          <w:rPr>
            <w:rFonts w:ascii="Cambria Math" w:hAnsi="Cambria Math"/>
            <w:sz w:val="28"/>
            <w:szCs w:val="28"/>
            <w:lang w:val="uk-UA"/>
          </w:rPr>
          <m:t>θ</m:t>
        </m:r>
      </m:oMath>
      <w:r w:rsidR="00184621" w:rsidRPr="00295166">
        <w:rPr>
          <w:sz w:val="28"/>
          <w:szCs w:val="28"/>
          <w:lang w:val="uk-UA"/>
        </w:rPr>
        <w:t>)</w:t>
      </w:r>
      <w:r w:rsidR="00184621" w:rsidRPr="00184621">
        <w:rPr>
          <w:sz w:val="28"/>
          <w:szCs w:val="28"/>
          <w:lang w:val="uk-UA"/>
        </w:rPr>
        <w:t xml:space="preserve"> </w:t>
      </w:r>
      <w:r w:rsidRPr="00295166">
        <w:rPr>
          <w:sz w:val="28"/>
          <w:szCs w:val="28"/>
          <w:lang w:val="uk-UA"/>
        </w:rPr>
        <w:t>видно</w:t>
      </w:r>
      <w:r w:rsidRPr="003207C0">
        <w:rPr>
          <w:sz w:val="28"/>
          <w:szCs w:val="28"/>
          <w:lang w:val="uk-UA"/>
        </w:rPr>
        <w:t xml:space="preserve">, </w:t>
      </w:r>
      <w:r w:rsidRPr="00295166">
        <w:rPr>
          <w:sz w:val="28"/>
          <w:szCs w:val="28"/>
          <w:lang w:val="uk-UA"/>
        </w:rPr>
        <w:t>що</w:t>
      </w:r>
      <w:r w:rsidRPr="003207C0">
        <w:rPr>
          <w:sz w:val="28"/>
          <w:szCs w:val="28"/>
          <w:lang w:val="uk-UA"/>
        </w:rPr>
        <w:t xml:space="preserve"> </w:t>
      </w:r>
      <w:r w:rsidRPr="00295166">
        <w:rPr>
          <w:sz w:val="28"/>
          <w:szCs w:val="28"/>
          <w:lang w:val="uk-UA"/>
        </w:rPr>
        <w:t>найбільшо</w:t>
      </w:r>
      <w:r w:rsidR="00184621">
        <w:rPr>
          <w:sz w:val="28"/>
          <w:szCs w:val="28"/>
          <w:lang w:val="uk-UA"/>
        </w:rPr>
        <w:t>ю синхро</w:t>
      </w:r>
      <w:r w:rsidRPr="003207C0">
        <w:rPr>
          <w:sz w:val="28"/>
          <w:szCs w:val="28"/>
          <w:lang w:val="uk-UA"/>
        </w:rPr>
        <w:t>н</w:t>
      </w:r>
      <w:r w:rsidR="00184621">
        <w:rPr>
          <w:sz w:val="28"/>
          <w:szCs w:val="28"/>
          <w:lang w:val="uk-UA"/>
        </w:rPr>
        <w:t>ізуючою</w:t>
      </w:r>
      <w:r w:rsidRPr="003207C0">
        <w:rPr>
          <w:sz w:val="28"/>
          <w:szCs w:val="28"/>
          <w:lang w:val="uk-UA"/>
        </w:rPr>
        <w:t xml:space="preserve"> </w:t>
      </w:r>
      <w:r w:rsidRPr="00295166">
        <w:rPr>
          <w:sz w:val="28"/>
          <w:szCs w:val="28"/>
          <w:lang w:val="uk-UA"/>
        </w:rPr>
        <w:t>здатністю</w:t>
      </w:r>
      <w:r w:rsidRPr="003207C0">
        <w:rPr>
          <w:sz w:val="28"/>
          <w:szCs w:val="28"/>
          <w:lang w:val="uk-UA"/>
        </w:rPr>
        <w:t xml:space="preserve"> </w:t>
      </w:r>
      <w:r w:rsidRPr="00295166">
        <w:rPr>
          <w:sz w:val="28"/>
          <w:szCs w:val="28"/>
          <w:lang w:val="uk-UA"/>
        </w:rPr>
        <w:t>синхронна</w:t>
      </w:r>
      <w:r w:rsidRPr="003207C0">
        <w:rPr>
          <w:sz w:val="28"/>
          <w:szCs w:val="28"/>
          <w:lang w:val="uk-UA"/>
        </w:rPr>
        <w:t xml:space="preserve"> </w:t>
      </w:r>
      <w:r w:rsidRPr="00295166">
        <w:rPr>
          <w:sz w:val="28"/>
          <w:szCs w:val="28"/>
          <w:lang w:val="uk-UA"/>
        </w:rPr>
        <w:t>машина</w:t>
      </w:r>
      <w:r w:rsidRPr="003207C0">
        <w:rPr>
          <w:sz w:val="28"/>
          <w:szCs w:val="28"/>
          <w:lang w:val="uk-UA"/>
        </w:rPr>
        <w:t xml:space="preserve"> </w:t>
      </w:r>
      <w:r w:rsidRPr="00295166">
        <w:rPr>
          <w:sz w:val="28"/>
          <w:szCs w:val="28"/>
          <w:lang w:val="uk-UA"/>
        </w:rPr>
        <w:t>володіє</w:t>
      </w:r>
      <w:r w:rsidRPr="003207C0">
        <w:rPr>
          <w:sz w:val="28"/>
          <w:szCs w:val="28"/>
          <w:lang w:val="uk-UA"/>
        </w:rPr>
        <w:t xml:space="preserve"> </w:t>
      </w:r>
      <w:r w:rsidRPr="00295166">
        <w:rPr>
          <w:sz w:val="28"/>
          <w:szCs w:val="28"/>
          <w:lang w:val="uk-UA"/>
        </w:rPr>
        <w:t>при</w:t>
      </w:r>
      <w:r w:rsidRPr="003207C0">
        <w:rPr>
          <w:sz w:val="28"/>
          <w:szCs w:val="28"/>
          <w:lang w:val="uk-UA"/>
        </w:rPr>
        <w:t xml:space="preserve"> </w:t>
      </w:r>
      <m:oMath>
        <m:r>
          <w:rPr>
            <w:rFonts w:ascii="Cambria Math" w:hAnsi="Cambria Math"/>
            <w:sz w:val="28"/>
            <w:szCs w:val="28"/>
            <w:lang w:val="uk-UA"/>
          </w:rPr>
          <m:t>θ</m:t>
        </m:r>
      </m:oMath>
      <w:r w:rsidR="00184621" w:rsidRPr="003207C0">
        <w:rPr>
          <w:sz w:val="28"/>
          <w:szCs w:val="28"/>
          <w:lang w:val="uk-UA"/>
        </w:rPr>
        <w:t xml:space="preserve"> </w:t>
      </w:r>
      <w:r w:rsidRPr="003207C0">
        <w:rPr>
          <w:sz w:val="28"/>
          <w:szCs w:val="28"/>
          <w:lang w:val="uk-UA"/>
        </w:rPr>
        <w:t xml:space="preserve">= 0. </w:t>
      </w:r>
      <w:r w:rsidRPr="00295166">
        <w:rPr>
          <w:sz w:val="28"/>
          <w:szCs w:val="28"/>
          <w:lang w:val="uk-UA"/>
        </w:rPr>
        <w:t>З</w:t>
      </w:r>
      <w:r w:rsidRPr="003207C0">
        <w:rPr>
          <w:sz w:val="28"/>
          <w:szCs w:val="28"/>
          <w:lang w:val="uk-UA"/>
        </w:rPr>
        <w:t xml:space="preserve"> </w:t>
      </w:r>
      <w:r w:rsidRPr="00295166">
        <w:rPr>
          <w:sz w:val="28"/>
          <w:szCs w:val="28"/>
          <w:lang w:val="uk-UA"/>
        </w:rPr>
        <w:t>ростом</w:t>
      </w:r>
      <w:r w:rsidRPr="003207C0">
        <w:rPr>
          <w:sz w:val="28"/>
          <w:szCs w:val="28"/>
          <w:lang w:val="uk-UA"/>
        </w:rPr>
        <w:t xml:space="preserve"> </w:t>
      </w:r>
      <m:oMath>
        <m:r>
          <w:rPr>
            <w:rFonts w:ascii="Cambria Math" w:hAnsi="Cambria Math"/>
            <w:sz w:val="28"/>
            <w:szCs w:val="28"/>
            <w:lang w:val="uk-UA"/>
          </w:rPr>
          <m:t>θ</m:t>
        </m:r>
      </m:oMath>
      <w:r w:rsidRPr="003207C0">
        <w:rPr>
          <w:sz w:val="28"/>
          <w:szCs w:val="28"/>
          <w:lang w:val="uk-UA"/>
        </w:rPr>
        <w:t xml:space="preserve"> </w:t>
      </w:r>
      <w:r w:rsidRPr="00295166">
        <w:rPr>
          <w:sz w:val="28"/>
          <w:szCs w:val="28"/>
          <w:lang w:val="uk-UA"/>
        </w:rPr>
        <w:t>синхронізуюча</w:t>
      </w:r>
      <w:r w:rsidRPr="003207C0">
        <w:rPr>
          <w:sz w:val="28"/>
          <w:szCs w:val="28"/>
          <w:lang w:val="uk-UA"/>
        </w:rPr>
        <w:t xml:space="preserve"> </w:t>
      </w:r>
      <w:r w:rsidRPr="00295166">
        <w:rPr>
          <w:sz w:val="28"/>
          <w:szCs w:val="28"/>
          <w:lang w:val="uk-UA"/>
        </w:rPr>
        <w:t>здатність</w:t>
      </w:r>
      <w:r w:rsidRPr="003207C0">
        <w:rPr>
          <w:sz w:val="28"/>
          <w:szCs w:val="28"/>
          <w:lang w:val="uk-UA"/>
        </w:rPr>
        <w:t xml:space="preserve"> </w:t>
      </w:r>
      <w:r w:rsidRPr="00295166">
        <w:rPr>
          <w:sz w:val="28"/>
          <w:szCs w:val="28"/>
          <w:lang w:val="uk-UA"/>
        </w:rPr>
        <w:t>машини</w:t>
      </w:r>
      <w:r w:rsidRPr="003207C0">
        <w:rPr>
          <w:sz w:val="28"/>
          <w:szCs w:val="28"/>
          <w:lang w:val="uk-UA"/>
        </w:rPr>
        <w:t xml:space="preserve"> </w:t>
      </w:r>
      <w:r w:rsidRPr="00295166">
        <w:rPr>
          <w:sz w:val="28"/>
          <w:szCs w:val="28"/>
          <w:lang w:val="uk-UA"/>
        </w:rPr>
        <w:t>знижується</w:t>
      </w:r>
      <w:r w:rsidRPr="003207C0">
        <w:rPr>
          <w:sz w:val="28"/>
          <w:szCs w:val="28"/>
          <w:lang w:val="uk-UA"/>
        </w:rPr>
        <w:t xml:space="preserve"> </w:t>
      </w:r>
      <w:r w:rsidRPr="00295166">
        <w:rPr>
          <w:sz w:val="28"/>
          <w:szCs w:val="28"/>
          <w:lang w:val="uk-UA"/>
        </w:rPr>
        <w:t>й</w:t>
      </w:r>
      <w:r w:rsidRPr="003207C0">
        <w:rPr>
          <w:sz w:val="28"/>
          <w:szCs w:val="28"/>
          <w:lang w:val="uk-UA"/>
        </w:rPr>
        <w:t xml:space="preserve"> </w:t>
      </w:r>
      <w:r w:rsidRPr="00295166">
        <w:rPr>
          <w:sz w:val="28"/>
          <w:szCs w:val="28"/>
          <w:lang w:val="uk-UA"/>
        </w:rPr>
        <w:t>при</w:t>
      </w:r>
      <w:r w:rsidRPr="003207C0">
        <w:rPr>
          <w:sz w:val="28"/>
          <w:szCs w:val="28"/>
          <w:lang w:val="uk-UA"/>
        </w:rPr>
        <w:t xml:space="preserve"> </w:t>
      </w:r>
      <m:oMath>
        <m:r>
          <w:rPr>
            <w:rFonts w:ascii="Cambria Math" w:hAnsi="Cambria Math"/>
            <w:sz w:val="28"/>
            <w:szCs w:val="28"/>
            <w:lang w:val="uk-UA"/>
          </w:rPr>
          <m:t>θ</m:t>
        </m:r>
      </m:oMath>
      <w:r w:rsidRPr="003207C0">
        <w:rPr>
          <w:sz w:val="28"/>
          <w:szCs w:val="28"/>
          <w:lang w:val="uk-UA"/>
        </w:rPr>
        <w:t xml:space="preserve"> = </w:t>
      </w:r>
      <m:oMath>
        <m:r>
          <w:rPr>
            <w:rFonts w:ascii="Cambria Math" w:hAnsi="Cambria Math"/>
            <w:sz w:val="28"/>
            <w:szCs w:val="28"/>
            <w:lang w:val="uk-UA"/>
          </w:rPr>
          <m:t>θ</m:t>
        </m:r>
      </m:oMath>
      <w:r w:rsidR="00184621" w:rsidRPr="00184621">
        <w:rPr>
          <w:sz w:val="28"/>
          <w:szCs w:val="28"/>
          <w:vertAlign w:val="subscript"/>
          <w:lang w:val="uk-UA"/>
        </w:rPr>
        <w:t>кр</w:t>
      </w:r>
      <w:r w:rsidRPr="003207C0">
        <w:rPr>
          <w:sz w:val="28"/>
          <w:szCs w:val="28"/>
          <w:lang w:val="uk-UA"/>
        </w:rPr>
        <w:t xml:space="preserve"> </w:t>
      </w:r>
      <w:r w:rsidRPr="00295166">
        <w:rPr>
          <w:sz w:val="28"/>
          <w:szCs w:val="28"/>
          <w:lang w:val="uk-UA"/>
        </w:rPr>
        <w:t>зовсім</w:t>
      </w:r>
      <w:r w:rsidRPr="003207C0">
        <w:rPr>
          <w:sz w:val="28"/>
          <w:szCs w:val="28"/>
          <w:lang w:val="uk-UA"/>
        </w:rPr>
        <w:t xml:space="preserve"> </w:t>
      </w:r>
      <w:r w:rsidRPr="00295166">
        <w:rPr>
          <w:sz w:val="28"/>
          <w:szCs w:val="28"/>
          <w:lang w:val="uk-UA"/>
        </w:rPr>
        <w:t>зникає</w:t>
      </w:r>
      <w:r w:rsidRPr="003207C0">
        <w:rPr>
          <w:sz w:val="28"/>
          <w:szCs w:val="28"/>
          <w:lang w:val="uk-UA"/>
        </w:rPr>
        <w:t xml:space="preserve"> (р</w:t>
      </w:r>
      <w:r w:rsidRPr="003207C0">
        <w:rPr>
          <w:sz w:val="28"/>
          <w:szCs w:val="28"/>
          <w:vertAlign w:val="subscript"/>
          <w:lang w:val="uk-UA"/>
        </w:rPr>
        <w:t>с</w:t>
      </w:r>
      <w:r w:rsidRPr="003207C0">
        <w:rPr>
          <w:sz w:val="28"/>
          <w:szCs w:val="28"/>
          <w:lang w:val="uk-UA"/>
        </w:rPr>
        <w:t xml:space="preserve"> </w:t>
      </w:r>
      <w:r w:rsidRPr="003207C0">
        <w:rPr>
          <w:sz w:val="28"/>
          <w:szCs w:val="28"/>
          <w:vertAlign w:val="superscript"/>
          <w:lang w:val="uk-UA"/>
        </w:rPr>
        <w:t>=</w:t>
      </w:r>
      <w:r w:rsidRPr="003207C0">
        <w:rPr>
          <w:sz w:val="28"/>
          <w:szCs w:val="28"/>
          <w:lang w:val="uk-UA"/>
        </w:rPr>
        <w:t xml:space="preserve"> 0; </w:t>
      </w:r>
      <w:r w:rsidR="00184621" w:rsidRPr="00184621">
        <w:rPr>
          <w:i/>
          <w:iCs/>
          <w:sz w:val="28"/>
          <w:szCs w:val="28"/>
          <w:lang w:val="uk-UA"/>
        </w:rPr>
        <w:t>т</w:t>
      </w:r>
      <w:r w:rsidR="00184621" w:rsidRPr="00184621">
        <w:rPr>
          <w:i/>
          <w:iCs/>
          <w:sz w:val="28"/>
          <w:szCs w:val="28"/>
          <w:vertAlign w:val="subscript"/>
          <w:lang w:val="uk-UA"/>
        </w:rPr>
        <w:t>с</w:t>
      </w:r>
      <w:r w:rsidR="00184621" w:rsidRPr="003207C0">
        <w:rPr>
          <w:sz w:val="28"/>
          <w:szCs w:val="28"/>
          <w:vertAlign w:val="superscript"/>
          <w:lang w:val="uk-UA"/>
        </w:rPr>
        <w:t xml:space="preserve"> </w:t>
      </w:r>
      <w:r w:rsidRPr="00184621">
        <w:rPr>
          <w:sz w:val="28"/>
          <w:szCs w:val="28"/>
          <w:lang w:val="uk-UA"/>
        </w:rPr>
        <w:t>=</w:t>
      </w:r>
      <w:r w:rsidRPr="003207C0">
        <w:rPr>
          <w:sz w:val="28"/>
          <w:szCs w:val="28"/>
          <w:lang w:val="uk-UA"/>
        </w:rPr>
        <w:t xml:space="preserve"> 0). </w:t>
      </w:r>
      <w:r w:rsidRPr="00295166">
        <w:rPr>
          <w:sz w:val="28"/>
          <w:szCs w:val="28"/>
          <w:lang w:val="uk-UA"/>
        </w:rPr>
        <w:t>Синхронізуючою здатністю володіють не тільки синхронні генератори, але й синхронні двигуни.</w:t>
      </w:r>
    </w:p>
    <w:p w:rsidR="003B530C" w:rsidRDefault="003B530C">
      <w:pPr>
        <w:spacing w:line="360" w:lineRule="auto"/>
        <w:rPr>
          <w:sz w:val="28"/>
          <w:szCs w:val="28"/>
          <w:lang w:val="uk-UA"/>
        </w:rPr>
      </w:pPr>
      <w:r>
        <w:rPr>
          <w:sz w:val="28"/>
          <w:szCs w:val="28"/>
          <w:lang w:val="uk-UA"/>
        </w:rPr>
        <w:br w:type="page"/>
      </w:r>
    </w:p>
    <w:p w:rsidR="003B530C" w:rsidRPr="009A3542" w:rsidRDefault="003B530C" w:rsidP="003B530C">
      <w:pPr>
        <w:pStyle w:val="4"/>
        <w:rPr>
          <w:szCs w:val="28"/>
        </w:rPr>
      </w:pPr>
      <w:r w:rsidRPr="000B5DEA">
        <w:rPr>
          <w:szCs w:val="28"/>
        </w:rPr>
        <w:lastRenderedPageBreak/>
        <w:t>Лекція №</w:t>
      </w:r>
      <w:r>
        <w:rPr>
          <w:szCs w:val="28"/>
          <w:lang w:val="ru-RU"/>
        </w:rPr>
        <w:t>33</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Принцип дії синхронного двигуна і синхронного компенсатора.</w:t>
      </w:r>
    </w:p>
    <w:p w:rsidR="003B530C" w:rsidRPr="00C00221" w:rsidRDefault="003B530C" w:rsidP="003B530C">
      <w:pPr>
        <w:rPr>
          <w:bCs/>
          <w:sz w:val="28"/>
          <w:szCs w:val="28"/>
          <w:lang w:val="uk-UA"/>
        </w:rPr>
      </w:pPr>
      <w:r>
        <w:rPr>
          <w:b/>
          <w:bCs/>
          <w:sz w:val="28"/>
          <w:szCs w:val="28"/>
          <w:lang w:val="uk-UA"/>
        </w:rPr>
        <w:t xml:space="preserve">Мета: </w:t>
      </w:r>
      <w:r w:rsidR="00BC7F9D" w:rsidRPr="00BC7F9D">
        <w:rPr>
          <w:bCs/>
          <w:sz w:val="28"/>
          <w:szCs w:val="28"/>
          <w:lang w:val="uk-UA"/>
        </w:rPr>
        <w:t>ознайомитися з принципом</w:t>
      </w:r>
      <w:r w:rsidR="00BC7F9D">
        <w:rPr>
          <w:bCs/>
          <w:sz w:val="28"/>
          <w:szCs w:val="28"/>
          <w:lang w:val="uk-UA"/>
        </w:rPr>
        <w:t xml:space="preserve"> </w:t>
      </w:r>
      <w:r w:rsidR="00BC7F9D">
        <w:rPr>
          <w:sz w:val="28"/>
          <w:szCs w:val="28"/>
          <w:lang w:val="uk-UA"/>
        </w:rPr>
        <w:t>дії синхронного двигуна і синхронного компенсатора.</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Pr="00BC7F9D" w:rsidRDefault="003B530C" w:rsidP="003B530C">
      <w:pPr>
        <w:rPr>
          <w:bCs/>
          <w:sz w:val="28"/>
          <w:szCs w:val="28"/>
          <w:lang w:val="uk-UA"/>
        </w:rPr>
      </w:pPr>
      <w:r>
        <w:rPr>
          <w:b/>
          <w:bCs/>
          <w:sz w:val="28"/>
          <w:szCs w:val="28"/>
          <w:lang w:val="uk-UA"/>
        </w:rPr>
        <w:t xml:space="preserve">1 </w:t>
      </w:r>
      <w:r w:rsidR="00BC7F9D" w:rsidRPr="00BC7F9D">
        <w:rPr>
          <w:sz w:val="28"/>
          <w:szCs w:val="28"/>
          <w:lang w:val="uk-UA"/>
        </w:rPr>
        <w:t>Принцип дії синхронного генератора</w:t>
      </w:r>
    </w:p>
    <w:p w:rsidR="003B530C" w:rsidRPr="00BC7F9D" w:rsidRDefault="003B530C" w:rsidP="003B530C">
      <w:pPr>
        <w:rPr>
          <w:bCs/>
          <w:sz w:val="28"/>
          <w:szCs w:val="28"/>
          <w:lang w:val="uk-UA"/>
        </w:rPr>
      </w:pPr>
      <w:r w:rsidRPr="003F5D61">
        <w:rPr>
          <w:b/>
          <w:bCs/>
          <w:sz w:val="28"/>
          <w:szCs w:val="28"/>
          <w:lang w:val="uk-UA"/>
        </w:rPr>
        <w:t xml:space="preserve">2 </w:t>
      </w:r>
      <w:r w:rsidR="00BC7F9D" w:rsidRPr="00BC7F9D">
        <w:rPr>
          <w:iCs/>
          <w:sz w:val="28"/>
          <w:szCs w:val="28"/>
          <w:lang w:val="uk-UA"/>
        </w:rPr>
        <w:t>Усталена робота синхронного двигуна</w:t>
      </w:r>
    </w:p>
    <w:p w:rsidR="003B530C" w:rsidRPr="00BC7F9D" w:rsidRDefault="003B530C" w:rsidP="003B530C">
      <w:pPr>
        <w:rPr>
          <w:bCs/>
          <w:sz w:val="28"/>
          <w:szCs w:val="28"/>
          <w:lang w:val="uk-UA"/>
        </w:rPr>
      </w:pPr>
      <w:r w:rsidRPr="00BC7F9D">
        <w:rPr>
          <w:b/>
          <w:bCs/>
          <w:sz w:val="28"/>
          <w:szCs w:val="28"/>
          <w:lang w:val="uk-UA"/>
        </w:rPr>
        <w:t xml:space="preserve">3 </w:t>
      </w:r>
      <w:r w:rsidR="00BC7F9D" w:rsidRPr="00BC7F9D">
        <w:rPr>
          <w:sz w:val="28"/>
          <w:szCs w:val="28"/>
          <w:lang w:val="uk-UA"/>
        </w:rPr>
        <w:t>Синхронний компенсатор</w:t>
      </w:r>
    </w:p>
    <w:p w:rsidR="003B530C" w:rsidRPr="00906986" w:rsidRDefault="003B530C" w:rsidP="003B530C">
      <w:pPr>
        <w:rPr>
          <w:bCs/>
          <w:sz w:val="28"/>
          <w:szCs w:val="28"/>
          <w:lang w:val="uk-UA"/>
        </w:rPr>
      </w:pPr>
    </w:p>
    <w:p w:rsidR="003B530C" w:rsidRPr="006A16E0"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ED3B8A" w:rsidRDefault="003B530C" w:rsidP="00BC7F9D">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ED3B8A" w:rsidRDefault="00ED3B8A">
      <w:pPr>
        <w:spacing w:line="360" w:lineRule="auto"/>
        <w:rPr>
          <w:sz w:val="28"/>
          <w:szCs w:val="28"/>
        </w:rPr>
      </w:pPr>
      <w:r>
        <w:rPr>
          <w:sz w:val="28"/>
          <w:szCs w:val="28"/>
        </w:rPr>
        <w:br w:type="page"/>
      </w:r>
    </w:p>
    <w:p w:rsidR="00DA6BFD" w:rsidRPr="00DA6BFD" w:rsidRDefault="00DA6BFD" w:rsidP="00ED3B8A">
      <w:pPr>
        <w:shd w:val="clear" w:color="auto" w:fill="FFFFFF"/>
        <w:spacing w:line="360" w:lineRule="auto"/>
        <w:rPr>
          <w:b/>
          <w:i/>
          <w:sz w:val="28"/>
          <w:szCs w:val="28"/>
          <w:lang w:val="uk-UA"/>
        </w:rPr>
      </w:pPr>
      <w:r w:rsidRPr="00DA6BFD">
        <w:rPr>
          <w:b/>
          <w:i/>
          <w:sz w:val="28"/>
          <w:szCs w:val="28"/>
          <w:lang w:val="uk-UA"/>
        </w:rPr>
        <w:lastRenderedPageBreak/>
        <w:t>1 Принцип дії синхронного генератора</w:t>
      </w:r>
    </w:p>
    <w:p w:rsidR="00ED3B8A" w:rsidRPr="006E5C8B" w:rsidRDefault="00ED3B8A" w:rsidP="00ED3B8A">
      <w:pPr>
        <w:shd w:val="clear" w:color="auto" w:fill="FFFFFF"/>
        <w:spacing w:line="360" w:lineRule="auto"/>
        <w:rPr>
          <w:sz w:val="28"/>
          <w:szCs w:val="28"/>
          <w:lang w:val="uk-UA"/>
        </w:rPr>
      </w:pPr>
      <w:r w:rsidRPr="006E5C8B">
        <w:rPr>
          <w:sz w:val="28"/>
          <w:szCs w:val="28"/>
          <w:lang w:val="uk-UA"/>
        </w:rPr>
        <w:t xml:space="preserve">Відповідно до принципу оборотності електричних машин синхронна машина може працювати не тільки в режимі генератора, але й у режимі двигуна, </w:t>
      </w:r>
      <w:r w:rsidR="00052FB6">
        <w:rPr>
          <w:sz w:val="28"/>
          <w:szCs w:val="28"/>
          <w:lang w:val="uk-UA"/>
        </w:rPr>
        <w:t>тобто</w:t>
      </w:r>
      <w:r w:rsidRPr="006E5C8B">
        <w:rPr>
          <w:sz w:val="28"/>
          <w:szCs w:val="28"/>
          <w:lang w:val="uk-UA"/>
        </w:rPr>
        <w:t xml:space="preserve"> споживати з мережі електричну енергію й перетворювати її в механічну.</w:t>
      </w:r>
    </w:p>
    <w:p w:rsidR="00ED3B8A" w:rsidRPr="006E5C8B" w:rsidRDefault="00ED3B8A" w:rsidP="00ED3B8A">
      <w:pPr>
        <w:shd w:val="clear" w:color="auto" w:fill="FFFFFF"/>
        <w:spacing w:line="360" w:lineRule="auto"/>
        <w:rPr>
          <w:sz w:val="28"/>
          <w:szCs w:val="28"/>
          <w:lang w:val="uk-UA"/>
        </w:rPr>
      </w:pPr>
      <w:r w:rsidRPr="006E5C8B">
        <w:rPr>
          <w:sz w:val="28"/>
          <w:szCs w:val="28"/>
          <w:lang w:val="uk-UA"/>
        </w:rPr>
        <w:t>Для пояснення принципу роботи синхронного двигуна уявимо собі синхронний генератор, включений на паралельну роботу в мережу великої потужності.</w:t>
      </w:r>
    </w:p>
    <w:p w:rsidR="00ED3B8A" w:rsidRPr="00052FB6" w:rsidRDefault="00052FB6" w:rsidP="00052FB6">
      <w:pPr>
        <w:shd w:val="clear" w:color="auto" w:fill="FFFFFF"/>
        <w:spacing w:line="360" w:lineRule="auto"/>
        <w:rPr>
          <w:sz w:val="28"/>
          <w:szCs w:val="28"/>
          <w:lang w:val="uk-UA"/>
        </w:rPr>
      </w:pPr>
      <w:r>
        <w:rPr>
          <w:sz w:val="28"/>
          <w:szCs w:val="28"/>
          <w:lang w:val="uk-UA"/>
        </w:rPr>
        <w:t>При</w:t>
      </w:r>
      <w:r w:rsidR="00ED3B8A" w:rsidRPr="006E5C8B">
        <w:rPr>
          <w:sz w:val="28"/>
          <w:szCs w:val="28"/>
          <w:lang w:val="uk-UA"/>
        </w:rPr>
        <w:t xml:space="preserve">пустимо, приводний двигун обертає ротор генератора проти </w:t>
      </w:r>
      <w:r>
        <w:rPr>
          <w:sz w:val="28"/>
          <w:szCs w:val="28"/>
          <w:lang w:val="uk-UA"/>
        </w:rPr>
        <w:t>годинникової</w:t>
      </w:r>
      <w:r w:rsidR="00ED3B8A" w:rsidRPr="006E5C8B">
        <w:rPr>
          <w:sz w:val="28"/>
          <w:szCs w:val="28"/>
          <w:lang w:val="uk-UA"/>
        </w:rPr>
        <w:t xml:space="preserve"> стрілки з кутовою швидкістю </w:t>
      </w:r>
      <w:r>
        <w:rPr>
          <w:sz w:val="28"/>
          <w:szCs w:val="28"/>
          <w:lang w:val="uk-UA"/>
        </w:rPr>
        <w:t>ω</w:t>
      </w:r>
      <w:r w:rsidRPr="00052FB6">
        <w:rPr>
          <w:sz w:val="28"/>
          <w:szCs w:val="28"/>
          <w:vertAlign w:val="subscript"/>
          <w:lang w:val="uk-UA"/>
        </w:rPr>
        <w:t>1</w:t>
      </w:r>
      <w:r w:rsidR="00ED3B8A" w:rsidRPr="006E5C8B">
        <w:rPr>
          <w:sz w:val="28"/>
          <w:szCs w:val="28"/>
          <w:lang w:val="uk-UA"/>
        </w:rPr>
        <w:t>. При цьому навантаження генератора так</w:t>
      </w:r>
      <w:r>
        <w:rPr>
          <w:sz w:val="28"/>
          <w:szCs w:val="28"/>
          <w:lang w:val="uk-UA"/>
        </w:rPr>
        <w:t>е</w:t>
      </w:r>
      <w:r w:rsidR="00ED3B8A" w:rsidRPr="006E5C8B">
        <w:rPr>
          <w:sz w:val="28"/>
          <w:szCs w:val="28"/>
          <w:lang w:val="uk-UA"/>
        </w:rPr>
        <w:t>, що</w:t>
      </w:r>
      <w:r>
        <w:rPr>
          <w:sz w:val="28"/>
          <w:szCs w:val="28"/>
          <w:lang w:val="uk-UA"/>
        </w:rPr>
        <w:t xml:space="preserve"> </w:t>
      </w:r>
      <w:r w:rsidR="00ED3B8A" w:rsidRPr="006E5C8B">
        <w:rPr>
          <w:sz w:val="28"/>
          <w:szCs w:val="28"/>
          <w:lang w:val="uk-UA"/>
        </w:rPr>
        <w:t xml:space="preserve">поздовжня вісь полюсів ротора </w:t>
      </w:r>
      <w:r>
        <w:rPr>
          <w:i/>
          <w:iCs/>
          <w:sz w:val="28"/>
          <w:szCs w:val="28"/>
          <w:lang w:val="uk-UA"/>
        </w:rPr>
        <w:t>d—</w:t>
      </w:r>
      <w:r w:rsidR="00ED3B8A" w:rsidRPr="006E5C8B">
        <w:rPr>
          <w:i/>
          <w:iCs/>
          <w:sz w:val="28"/>
          <w:szCs w:val="28"/>
          <w:lang w:val="uk-UA"/>
        </w:rPr>
        <w:t xml:space="preserve">d </w:t>
      </w:r>
      <w:r w:rsidR="00ED3B8A" w:rsidRPr="006E5C8B">
        <w:rPr>
          <w:sz w:val="28"/>
          <w:szCs w:val="28"/>
          <w:lang w:val="uk-UA"/>
        </w:rPr>
        <w:t xml:space="preserve">зміщена </w:t>
      </w:r>
      <w:r>
        <w:rPr>
          <w:sz w:val="28"/>
          <w:szCs w:val="28"/>
          <w:lang w:val="uk-UA"/>
        </w:rPr>
        <w:t>відносно</w:t>
      </w:r>
      <w:r w:rsidR="00ED3B8A" w:rsidRPr="006E5C8B">
        <w:rPr>
          <w:sz w:val="28"/>
          <w:szCs w:val="28"/>
          <w:lang w:val="uk-UA"/>
        </w:rPr>
        <w:t xml:space="preserve"> осі обертового поля </w:t>
      </w:r>
      <w:r w:rsidR="00ED3B8A" w:rsidRPr="006E5C8B">
        <w:rPr>
          <w:i/>
          <w:iCs/>
          <w:sz w:val="28"/>
          <w:szCs w:val="28"/>
          <w:lang w:val="uk-UA"/>
        </w:rPr>
        <w:t>d'</w:t>
      </w:r>
      <w:r>
        <w:rPr>
          <w:i/>
          <w:iCs/>
          <w:sz w:val="28"/>
          <w:szCs w:val="28"/>
          <w:lang w:val="uk-UA"/>
        </w:rPr>
        <w:t>—</w:t>
      </w:r>
      <w:r w:rsidR="00ED3B8A" w:rsidRPr="006E5C8B">
        <w:rPr>
          <w:i/>
          <w:iCs/>
          <w:sz w:val="28"/>
          <w:szCs w:val="28"/>
          <w:lang w:val="uk-UA"/>
        </w:rPr>
        <w:t xml:space="preserve">d' </w:t>
      </w:r>
      <w:r w:rsidR="00ED3B8A" w:rsidRPr="006E5C8B">
        <w:rPr>
          <w:sz w:val="28"/>
          <w:szCs w:val="28"/>
          <w:lang w:val="uk-UA"/>
        </w:rPr>
        <w:t xml:space="preserve">на кут </w:t>
      </w:r>
      <m:oMath>
        <m:r>
          <w:rPr>
            <w:rFonts w:ascii="Cambria Math" w:hAnsi="Cambria Math"/>
            <w:sz w:val="28"/>
            <w:szCs w:val="28"/>
            <w:lang w:val="uk-UA"/>
          </w:rPr>
          <m:t>θ</m:t>
        </m:r>
      </m:oMath>
      <w:r w:rsidR="00ED3B8A" w:rsidRPr="006E5C8B">
        <w:rPr>
          <w:sz w:val="28"/>
          <w:szCs w:val="28"/>
          <w:lang w:val="uk-UA"/>
        </w:rPr>
        <w:t>' у напрямку обертання ротора (</w:t>
      </w:r>
      <w:r>
        <w:rPr>
          <w:sz w:val="28"/>
          <w:szCs w:val="28"/>
          <w:lang w:val="uk-UA"/>
        </w:rPr>
        <w:t>рисунок 33</w:t>
      </w:r>
      <w:r w:rsidR="00ED3B8A" w:rsidRPr="006E5C8B">
        <w:rPr>
          <w:sz w:val="28"/>
          <w:szCs w:val="28"/>
          <w:lang w:val="uk-UA"/>
        </w:rPr>
        <w:t>.1, праворуч). Оберт</w:t>
      </w:r>
      <w:r>
        <w:rPr>
          <w:sz w:val="28"/>
          <w:szCs w:val="28"/>
          <w:lang w:val="uk-UA"/>
        </w:rPr>
        <w:t>овий</w:t>
      </w:r>
      <w:r w:rsidR="00ED3B8A" w:rsidRPr="006E5C8B">
        <w:rPr>
          <w:sz w:val="28"/>
          <w:szCs w:val="28"/>
          <w:lang w:val="uk-UA"/>
        </w:rPr>
        <w:t xml:space="preserve"> момент приводного двигуна </w:t>
      </w:r>
      <w:r w:rsidR="00ED3B8A" w:rsidRPr="006E5C8B">
        <w:rPr>
          <w:i/>
          <w:iCs/>
          <w:sz w:val="28"/>
          <w:szCs w:val="28"/>
          <w:lang w:val="uk-UA"/>
        </w:rPr>
        <w:t>М</w:t>
      </w:r>
      <w:r w:rsidRPr="00052FB6">
        <w:rPr>
          <w:i/>
          <w:iCs/>
          <w:sz w:val="28"/>
          <w:szCs w:val="28"/>
          <w:vertAlign w:val="subscript"/>
          <w:lang w:val="uk-UA"/>
        </w:rPr>
        <w:t>1</w:t>
      </w:r>
      <w:r w:rsidRPr="00052FB6">
        <w:rPr>
          <w:i/>
          <w:iCs/>
          <w:sz w:val="28"/>
          <w:szCs w:val="28"/>
          <w:vertAlign w:val="superscript"/>
          <w:lang w:val="uk-UA"/>
        </w:rPr>
        <w:t>/</w:t>
      </w:r>
      <w:r w:rsidR="00ED3B8A" w:rsidRPr="006E5C8B">
        <w:rPr>
          <w:i/>
          <w:iCs/>
          <w:sz w:val="28"/>
          <w:szCs w:val="28"/>
          <w:lang w:val="uk-UA"/>
        </w:rPr>
        <w:t xml:space="preserve"> </w:t>
      </w:r>
      <w:r w:rsidR="00ED3B8A" w:rsidRPr="006E5C8B">
        <w:rPr>
          <w:sz w:val="28"/>
          <w:szCs w:val="28"/>
          <w:lang w:val="uk-UA"/>
        </w:rPr>
        <w:t xml:space="preserve">урівноважується сумою електромагнітного моменту генератора </w:t>
      </w:r>
      <w:r w:rsidR="00ED3B8A" w:rsidRPr="006E5C8B">
        <w:rPr>
          <w:i/>
          <w:iCs/>
          <w:sz w:val="28"/>
          <w:szCs w:val="28"/>
          <w:lang w:val="uk-UA"/>
        </w:rPr>
        <w:t xml:space="preserve">М' </w:t>
      </w:r>
      <w:r w:rsidR="00ED3B8A" w:rsidRPr="006E5C8B">
        <w:rPr>
          <w:sz w:val="28"/>
          <w:szCs w:val="28"/>
          <w:lang w:val="uk-UA"/>
        </w:rPr>
        <w:t xml:space="preserve">і моменту х.х. </w:t>
      </w:r>
      <w:r w:rsidR="00ED3B8A" w:rsidRPr="006E5C8B">
        <w:rPr>
          <w:i/>
          <w:iCs/>
          <w:sz w:val="28"/>
          <w:szCs w:val="28"/>
          <w:lang w:val="uk-UA"/>
        </w:rPr>
        <w:t>М</w:t>
      </w:r>
      <w:r w:rsidR="00ED3B8A" w:rsidRPr="006E5C8B">
        <w:rPr>
          <w:i/>
          <w:iCs/>
          <w:sz w:val="28"/>
          <w:szCs w:val="28"/>
          <w:vertAlign w:val="subscript"/>
          <w:lang w:val="uk-UA"/>
        </w:rPr>
        <w:t xml:space="preserve">0 </w:t>
      </w:r>
      <w:r w:rsidR="00ED3B8A" w:rsidRPr="006E5C8B">
        <w:rPr>
          <w:sz w:val="28"/>
          <w:szCs w:val="28"/>
          <w:lang w:val="uk-UA"/>
        </w:rPr>
        <w:t>(</w:t>
      </w:r>
      <w:r w:rsidRPr="006E5C8B">
        <w:rPr>
          <w:i/>
          <w:iCs/>
          <w:sz w:val="28"/>
          <w:szCs w:val="28"/>
          <w:lang w:val="uk-UA"/>
        </w:rPr>
        <w:t>М</w:t>
      </w:r>
      <w:r w:rsidRPr="00052FB6">
        <w:rPr>
          <w:i/>
          <w:iCs/>
          <w:sz w:val="28"/>
          <w:szCs w:val="28"/>
          <w:vertAlign w:val="subscript"/>
          <w:lang w:val="uk-UA"/>
        </w:rPr>
        <w:t>1</w:t>
      </w:r>
      <w:r w:rsidRPr="00052FB6">
        <w:rPr>
          <w:i/>
          <w:iCs/>
          <w:sz w:val="28"/>
          <w:szCs w:val="28"/>
          <w:vertAlign w:val="superscript"/>
          <w:lang w:val="uk-UA"/>
        </w:rPr>
        <w:t>/</w:t>
      </w:r>
      <w:r w:rsidR="00ED3B8A" w:rsidRPr="006E5C8B">
        <w:rPr>
          <w:i/>
          <w:iCs/>
          <w:sz w:val="28"/>
          <w:szCs w:val="28"/>
          <w:lang w:val="uk-UA"/>
        </w:rPr>
        <w:t xml:space="preserve"> </w:t>
      </w:r>
      <w:r w:rsidR="00ED3B8A" w:rsidRPr="006E5C8B">
        <w:rPr>
          <w:sz w:val="28"/>
          <w:szCs w:val="28"/>
          <w:lang w:val="uk-UA"/>
        </w:rPr>
        <w:t xml:space="preserve">= </w:t>
      </w:r>
      <w:r w:rsidR="00ED3B8A" w:rsidRPr="006E5C8B">
        <w:rPr>
          <w:i/>
          <w:iCs/>
          <w:sz w:val="28"/>
          <w:szCs w:val="28"/>
          <w:lang w:val="uk-UA"/>
        </w:rPr>
        <w:t>М' + М</w:t>
      </w:r>
      <w:r w:rsidR="00ED3B8A" w:rsidRPr="006E5C8B">
        <w:rPr>
          <w:i/>
          <w:iCs/>
          <w:sz w:val="28"/>
          <w:szCs w:val="28"/>
          <w:vertAlign w:val="subscript"/>
          <w:lang w:val="uk-UA"/>
        </w:rPr>
        <w:t>0</w:t>
      </w:r>
      <w:r w:rsidR="00ED3B8A" w:rsidRPr="006E5C8B">
        <w:rPr>
          <w:sz w:val="28"/>
          <w:szCs w:val="28"/>
          <w:lang w:val="uk-UA"/>
        </w:rPr>
        <w:t xml:space="preserve">). На кутовій характеристиці цьому режиму генератора відповідає </w:t>
      </w:r>
      <w:r>
        <w:rPr>
          <w:sz w:val="28"/>
          <w:szCs w:val="28"/>
          <w:lang w:val="uk-UA"/>
        </w:rPr>
        <w:t>точка</w:t>
      </w:r>
      <w:r w:rsidR="00ED3B8A" w:rsidRPr="006E5C8B">
        <w:rPr>
          <w:sz w:val="28"/>
          <w:szCs w:val="28"/>
          <w:lang w:val="uk-UA"/>
        </w:rPr>
        <w:t xml:space="preserve"> </w:t>
      </w:r>
      <w:r w:rsidR="00ED3B8A" w:rsidRPr="006E5C8B">
        <w:rPr>
          <w:i/>
          <w:iCs/>
          <w:sz w:val="28"/>
          <w:szCs w:val="28"/>
          <w:lang w:val="uk-UA"/>
        </w:rPr>
        <w:t>Г.</w:t>
      </w:r>
    </w:p>
    <w:p w:rsidR="00ED3B8A" w:rsidRPr="006E5C8B" w:rsidRDefault="00ED3B8A" w:rsidP="00ED3B8A">
      <w:pPr>
        <w:shd w:val="clear" w:color="auto" w:fill="FFFFFF"/>
        <w:spacing w:line="360" w:lineRule="auto"/>
        <w:rPr>
          <w:sz w:val="28"/>
          <w:szCs w:val="28"/>
          <w:lang w:val="uk-UA"/>
        </w:rPr>
      </w:pPr>
      <w:r w:rsidRPr="006E5C8B">
        <w:rPr>
          <w:sz w:val="28"/>
          <w:szCs w:val="28"/>
          <w:lang w:val="uk-UA"/>
        </w:rPr>
        <w:t>Якщо</w:t>
      </w:r>
      <w:r w:rsidRPr="00FC602C">
        <w:rPr>
          <w:sz w:val="28"/>
          <w:szCs w:val="28"/>
          <w:lang w:val="uk-UA"/>
        </w:rPr>
        <w:t xml:space="preserve"> </w:t>
      </w:r>
      <w:r w:rsidRPr="006E5C8B">
        <w:rPr>
          <w:sz w:val="28"/>
          <w:szCs w:val="28"/>
          <w:lang w:val="uk-UA"/>
        </w:rPr>
        <w:t>зменшувати</w:t>
      </w:r>
      <w:r w:rsidRPr="00FC602C">
        <w:rPr>
          <w:sz w:val="28"/>
          <w:szCs w:val="28"/>
          <w:lang w:val="uk-UA"/>
        </w:rPr>
        <w:t xml:space="preserve"> </w:t>
      </w:r>
      <w:r w:rsidRPr="006E5C8B">
        <w:rPr>
          <w:sz w:val="28"/>
          <w:szCs w:val="28"/>
          <w:lang w:val="uk-UA"/>
        </w:rPr>
        <w:t>обертаючий</w:t>
      </w:r>
      <w:r w:rsidRPr="00FC602C">
        <w:rPr>
          <w:sz w:val="28"/>
          <w:szCs w:val="28"/>
          <w:lang w:val="uk-UA"/>
        </w:rPr>
        <w:t xml:space="preserve"> </w:t>
      </w:r>
      <w:r w:rsidRPr="006E5C8B">
        <w:rPr>
          <w:sz w:val="28"/>
          <w:szCs w:val="28"/>
          <w:lang w:val="uk-UA"/>
        </w:rPr>
        <w:t>момент</w:t>
      </w:r>
      <w:r w:rsidRPr="00FC602C">
        <w:rPr>
          <w:sz w:val="28"/>
          <w:szCs w:val="28"/>
          <w:lang w:val="uk-UA"/>
        </w:rPr>
        <w:t xml:space="preserve"> </w:t>
      </w:r>
      <w:r w:rsidR="00052FB6" w:rsidRPr="006E5C8B">
        <w:rPr>
          <w:i/>
          <w:iCs/>
          <w:sz w:val="28"/>
          <w:szCs w:val="28"/>
          <w:lang w:val="uk-UA"/>
        </w:rPr>
        <w:t>М</w:t>
      </w:r>
      <w:r w:rsidR="00052FB6" w:rsidRPr="00052FB6">
        <w:rPr>
          <w:i/>
          <w:iCs/>
          <w:sz w:val="28"/>
          <w:szCs w:val="28"/>
          <w:vertAlign w:val="subscript"/>
          <w:lang w:val="uk-UA"/>
        </w:rPr>
        <w:t>1</w:t>
      </w:r>
      <w:r w:rsidR="00052FB6" w:rsidRPr="00052FB6">
        <w:rPr>
          <w:i/>
          <w:iCs/>
          <w:sz w:val="28"/>
          <w:szCs w:val="28"/>
          <w:vertAlign w:val="superscript"/>
          <w:lang w:val="uk-UA"/>
        </w:rPr>
        <w:t>/</w:t>
      </w:r>
      <w:r w:rsidRPr="00FC602C">
        <w:rPr>
          <w:sz w:val="28"/>
          <w:szCs w:val="28"/>
          <w:lang w:val="uk-UA"/>
        </w:rPr>
        <w:t xml:space="preserve">, </w:t>
      </w:r>
      <w:r w:rsidRPr="006E5C8B">
        <w:rPr>
          <w:sz w:val="28"/>
          <w:szCs w:val="28"/>
          <w:lang w:val="uk-UA"/>
        </w:rPr>
        <w:t>то</w:t>
      </w:r>
      <w:r w:rsidRPr="00FC602C">
        <w:rPr>
          <w:sz w:val="28"/>
          <w:szCs w:val="28"/>
          <w:lang w:val="uk-UA"/>
        </w:rPr>
        <w:t xml:space="preserve"> </w:t>
      </w:r>
      <w:r w:rsidRPr="006E5C8B">
        <w:rPr>
          <w:sz w:val="28"/>
          <w:szCs w:val="28"/>
          <w:lang w:val="uk-UA"/>
        </w:rPr>
        <w:t>навантаження</w:t>
      </w:r>
      <w:r w:rsidRPr="00FC602C">
        <w:rPr>
          <w:sz w:val="28"/>
          <w:szCs w:val="28"/>
          <w:lang w:val="uk-UA"/>
        </w:rPr>
        <w:t xml:space="preserve"> </w:t>
      </w:r>
      <w:r w:rsidRPr="006E5C8B">
        <w:rPr>
          <w:sz w:val="28"/>
          <w:szCs w:val="28"/>
          <w:lang w:val="uk-UA"/>
        </w:rPr>
        <w:t>генератора</w:t>
      </w:r>
      <w:r w:rsidRPr="00FC602C">
        <w:rPr>
          <w:sz w:val="28"/>
          <w:szCs w:val="28"/>
          <w:lang w:val="uk-UA"/>
        </w:rPr>
        <w:t xml:space="preserve"> </w:t>
      </w:r>
      <w:r w:rsidRPr="006E5C8B">
        <w:rPr>
          <w:sz w:val="28"/>
          <w:szCs w:val="28"/>
          <w:lang w:val="uk-UA"/>
        </w:rPr>
        <w:t>почне</w:t>
      </w:r>
      <w:r w:rsidRPr="00FC602C">
        <w:rPr>
          <w:sz w:val="28"/>
          <w:szCs w:val="28"/>
          <w:lang w:val="uk-UA"/>
        </w:rPr>
        <w:t xml:space="preserve"> </w:t>
      </w:r>
      <w:r w:rsidRPr="006E5C8B">
        <w:rPr>
          <w:sz w:val="28"/>
          <w:szCs w:val="28"/>
          <w:lang w:val="uk-UA"/>
        </w:rPr>
        <w:t>також</w:t>
      </w:r>
      <w:r w:rsidRPr="00FC602C">
        <w:rPr>
          <w:sz w:val="28"/>
          <w:szCs w:val="28"/>
          <w:lang w:val="uk-UA"/>
        </w:rPr>
        <w:t xml:space="preserve"> </w:t>
      </w:r>
      <w:r w:rsidRPr="006E5C8B">
        <w:rPr>
          <w:sz w:val="28"/>
          <w:szCs w:val="28"/>
          <w:lang w:val="uk-UA"/>
        </w:rPr>
        <w:t>зменшуватися</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цьому</w:t>
      </w:r>
      <w:r w:rsidRPr="00FC602C">
        <w:rPr>
          <w:sz w:val="28"/>
          <w:szCs w:val="28"/>
          <w:lang w:val="uk-UA"/>
        </w:rPr>
        <w:t xml:space="preserve"> </w:t>
      </w:r>
      <w:r w:rsidRPr="006E5C8B">
        <w:rPr>
          <w:sz w:val="28"/>
          <w:szCs w:val="28"/>
          <w:lang w:val="uk-UA"/>
        </w:rPr>
        <w:t>буде</w:t>
      </w:r>
      <w:r w:rsidRPr="00FC602C">
        <w:rPr>
          <w:sz w:val="28"/>
          <w:szCs w:val="28"/>
          <w:lang w:val="uk-UA"/>
        </w:rPr>
        <w:t xml:space="preserve"> </w:t>
      </w:r>
      <w:r w:rsidRPr="006E5C8B">
        <w:rPr>
          <w:sz w:val="28"/>
          <w:szCs w:val="28"/>
          <w:lang w:val="uk-UA"/>
        </w:rPr>
        <w:t>зменшуватися</w:t>
      </w:r>
      <w:r w:rsidRPr="00FC602C">
        <w:rPr>
          <w:sz w:val="28"/>
          <w:szCs w:val="28"/>
          <w:lang w:val="uk-UA"/>
        </w:rPr>
        <w:t xml:space="preserve"> </w:t>
      </w:r>
      <w:r w:rsidRPr="006E5C8B">
        <w:rPr>
          <w:sz w:val="28"/>
          <w:szCs w:val="28"/>
          <w:lang w:val="uk-UA"/>
        </w:rPr>
        <w:t>кут</w:t>
      </w:r>
      <w:r w:rsidRPr="00FC602C">
        <w:rPr>
          <w:sz w:val="28"/>
          <w:szCs w:val="28"/>
          <w:lang w:val="uk-UA"/>
        </w:rPr>
        <w:t xml:space="preserve"> </w:t>
      </w:r>
      <m:oMath>
        <m:r>
          <w:rPr>
            <w:rFonts w:ascii="Cambria Math" w:hAnsi="Cambria Math"/>
            <w:sz w:val="28"/>
            <w:szCs w:val="28"/>
            <w:lang w:val="uk-UA"/>
          </w:rPr>
          <m:t>θ</m:t>
        </m:r>
      </m:oMath>
      <w:r w:rsidR="00052FB6" w:rsidRPr="006E5C8B">
        <w:rPr>
          <w:sz w:val="28"/>
          <w:szCs w:val="28"/>
          <w:lang w:val="uk-UA"/>
        </w:rPr>
        <w:t>'</w:t>
      </w:r>
      <w:r w:rsidRPr="00FC602C">
        <w:rPr>
          <w:sz w:val="28"/>
          <w:szCs w:val="28"/>
          <w:lang w:val="uk-UA"/>
        </w:rPr>
        <w:t xml:space="preserve">, а </w:t>
      </w:r>
      <w:r w:rsidRPr="006E5C8B">
        <w:rPr>
          <w:sz w:val="28"/>
          <w:szCs w:val="28"/>
          <w:lang w:val="uk-UA"/>
        </w:rPr>
        <w:t>отже</w:t>
      </w:r>
      <w:r w:rsidRPr="00FC602C">
        <w:rPr>
          <w:sz w:val="28"/>
          <w:szCs w:val="28"/>
          <w:lang w:val="uk-UA"/>
        </w:rPr>
        <w:t xml:space="preserve">, </w:t>
      </w:r>
      <w:r w:rsidRPr="006E5C8B">
        <w:rPr>
          <w:sz w:val="28"/>
          <w:szCs w:val="28"/>
          <w:lang w:val="uk-UA"/>
        </w:rPr>
        <w:t>і</w:t>
      </w:r>
      <w:r w:rsidRPr="00FC602C">
        <w:rPr>
          <w:sz w:val="28"/>
          <w:szCs w:val="28"/>
          <w:lang w:val="uk-UA"/>
        </w:rPr>
        <w:t xml:space="preserve"> </w:t>
      </w:r>
      <w:r w:rsidRPr="006E5C8B">
        <w:rPr>
          <w:sz w:val="28"/>
          <w:szCs w:val="28"/>
          <w:lang w:val="uk-UA"/>
        </w:rPr>
        <w:t>струм</w:t>
      </w:r>
      <w:r w:rsidRPr="00FC602C">
        <w:rPr>
          <w:sz w:val="28"/>
          <w:szCs w:val="28"/>
          <w:lang w:val="uk-UA"/>
        </w:rPr>
        <w:t xml:space="preserve"> </w:t>
      </w:r>
      <w:r w:rsidRPr="006E5C8B">
        <w:rPr>
          <w:sz w:val="28"/>
          <w:szCs w:val="28"/>
          <w:lang w:val="uk-UA"/>
        </w:rPr>
        <w:t>статора</w:t>
      </w:r>
      <w:r w:rsidRPr="00FC602C">
        <w:rPr>
          <w:sz w:val="28"/>
          <w:szCs w:val="28"/>
          <w:lang w:val="uk-UA"/>
        </w:rPr>
        <w:t xml:space="preserve"> </w:t>
      </w:r>
      <w:r w:rsidR="00052FB6" w:rsidRPr="00052FB6">
        <w:rPr>
          <w:i/>
          <w:sz w:val="28"/>
          <w:szCs w:val="28"/>
          <w:lang w:val="uk-UA"/>
        </w:rPr>
        <w:t>І</w:t>
      </w:r>
      <w:r w:rsidRPr="00052FB6">
        <w:rPr>
          <w:i/>
          <w:iCs/>
          <w:sz w:val="28"/>
          <w:szCs w:val="28"/>
          <w:vertAlign w:val="subscript"/>
          <w:lang w:val="uk-UA"/>
        </w:rPr>
        <w:t>1</w:t>
      </w:r>
      <w:r w:rsidRPr="00FC602C">
        <w:rPr>
          <w:i/>
          <w:iCs/>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підсумку</w:t>
      </w:r>
      <w:r w:rsidRPr="00FC602C">
        <w:rPr>
          <w:sz w:val="28"/>
          <w:szCs w:val="28"/>
          <w:lang w:val="uk-UA"/>
        </w:rPr>
        <w:t xml:space="preserve"> </w:t>
      </w:r>
      <w:r w:rsidRPr="006E5C8B">
        <w:rPr>
          <w:sz w:val="28"/>
          <w:szCs w:val="28"/>
          <w:lang w:val="uk-UA"/>
        </w:rPr>
        <w:t>знизиться</w:t>
      </w:r>
      <w:r w:rsidRPr="00FC602C">
        <w:rPr>
          <w:sz w:val="28"/>
          <w:szCs w:val="28"/>
          <w:lang w:val="uk-UA"/>
        </w:rPr>
        <w:t xml:space="preserve"> </w:t>
      </w:r>
      <w:r w:rsidRPr="006E5C8B">
        <w:rPr>
          <w:sz w:val="28"/>
          <w:szCs w:val="28"/>
          <w:lang w:val="uk-UA"/>
        </w:rPr>
        <w:t>величина</w:t>
      </w:r>
      <w:r w:rsidRPr="00FC602C">
        <w:rPr>
          <w:sz w:val="28"/>
          <w:szCs w:val="28"/>
          <w:lang w:val="uk-UA"/>
        </w:rPr>
        <w:t xml:space="preserve"> </w:t>
      </w:r>
      <w:r w:rsidRPr="006E5C8B">
        <w:rPr>
          <w:sz w:val="28"/>
          <w:szCs w:val="28"/>
          <w:lang w:val="uk-UA"/>
        </w:rPr>
        <w:t>електромагнітного</w:t>
      </w:r>
      <w:r w:rsidRPr="00FC602C">
        <w:rPr>
          <w:sz w:val="28"/>
          <w:szCs w:val="28"/>
          <w:lang w:val="uk-UA"/>
        </w:rPr>
        <w:t xml:space="preserve"> </w:t>
      </w:r>
      <w:r w:rsidRPr="006E5C8B">
        <w:rPr>
          <w:sz w:val="28"/>
          <w:szCs w:val="28"/>
          <w:lang w:val="uk-UA"/>
        </w:rPr>
        <w:t>моменту</w:t>
      </w:r>
      <w:r w:rsidRPr="00FC602C">
        <w:rPr>
          <w:sz w:val="28"/>
          <w:szCs w:val="28"/>
          <w:lang w:val="uk-UA"/>
        </w:rPr>
        <w:t xml:space="preserve"> </w:t>
      </w:r>
      <w:r w:rsidRPr="00FC602C">
        <w:rPr>
          <w:i/>
          <w:iCs/>
          <w:sz w:val="28"/>
          <w:szCs w:val="28"/>
          <w:lang w:val="uk-UA"/>
        </w:rPr>
        <w:t xml:space="preserve">М' </w:t>
      </w:r>
      <w:r w:rsidRPr="006E5C8B">
        <w:rPr>
          <w:sz w:val="28"/>
          <w:szCs w:val="28"/>
          <w:lang w:val="uk-UA"/>
        </w:rPr>
        <w:t>і</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обертаючому</w:t>
      </w:r>
      <w:r w:rsidRPr="00FC602C">
        <w:rPr>
          <w:sz w:val="28"/>
          <w:szCs w:val="28"/>
          <w:lang w:val="uk-UA"/>
        </w:rPr>
        <w:t xml:space="preserve"> </w:t>
      </w:r>
      <w:r w:rsidRPr="006E5C8B">
        <w:rPr>
          <w:sz w:val="28"/>
          <w:szCs w:val="28"/>
          <w:lang w:val="uk-UA"/>
        </w:rPr>
        <w:t>моменті</w:t>
      </w:r>
      <w:r w:rsidRPr="00FC602C">
        <w:rPr>
          <w:sz w:val="28"/>
          <w:szCs w:val="28"/>
          <w:lang w:val="uk-UA"/>
        </w:rPr>
        <w:t xml:space="preserve"> </w:t>
      </w:r>
      <w:r w:rsidR="00B16F6C" w:rsidRPr="006E5C8B">
        <w:rPr>
          <w:i/>
          <w:iCs/>
          <w:sz w:val="28"/>
          <w:szCs w:val="28"/>
          <w:lang w:val="uk-UA"/>
        </w:rPr>
        <w:t>М</w:t>
      </w:r>
      <w:r w:rsidR="00B16F6C" w:rsidRPr="00052FB6">
        <w:rPr>
          <w:i/>
          <w:iCs/>
          <w:sz w:val="28"/>
          <w:szCs w:val="28"/>
          <w:vertAlign w:val="subscript"/>
          <w:lang w:val="uk-UA"/>
        </w:rPr>
        <w:t>1</w:t>
      </w:r>
      <w:r w:rsidR="00B16F6C" w:rsidRPr="00052FB6">
        <w:rPr>
          <w:i/>
          <w:iCs/>
          <w:sz w:val="28"/>
          <w:szCs w:val="28"/>
          <w:vertAlign w:val="superscript"/>
          <w:lang w:val="uk-UA"/>
        </w:rPr>
        <w:t>/</w:t>
      </w:r>
      <w:r w:rsidR="00B16F6C">
        <w:rPr>
          <w:i/>
          <w:iCs/>
          <w:sz w:val="28"/>
          <w:szCs w:val="28"/>
          <w:lang w:val="uk-UA"/>
        </w:rPr>
        <w:t>=</w:t>
      </w:r>
      <w:r w:rsidR="00B16F6C" w:rsidRPr="006E5C8B">
        <w:rPr>
          <w:i/>
          <w:iCs/>
          <w:sz w:val="28"/>
          <w:szCs w:val="28"/>
          <w:lang w:val="uk-UA"/>
        </w:rPr>
        <w:t>М</w:t>
      </w:r>
      <w:r w:rsidR="00B16F6C" w:rsidRPr="006E5C8B">
        <w:rPr>
          <w:i/>
          <w:iCs/>
          <w:sz w:val="28"/>
          <w:szCs w:val="28"/>
          <w:vertAlign w:val="subscript"/>
          <w:lang w:val="uk-UA"/>
        </w:rPr>
        <w:t>0</w:t>
      </w:r>
      <w:r w:rsidRPr="00FC602C">
        <w:rPr>
          <w:i/>
          <w:iCs/>
          <w:sz w:val="28"/>
          <w:szCs w:val="28"/>
          <w:lang w:val="uk-UA"/>
        </w:rPr>
        <w:t xml:space="preserve"> </w:t>
      </w:r>
      <w:r w:rsidR="00B16F6C" w:rsidRPr="00B16F6C">
        <w:rPr>
          <w:iCs/>
          <w:sz w:val="28"/>
          <w:szCs w:val="28"/>
          <w:lang w:val="uk-UA"/>
        </w:rPr>
        <w:t>кут</w:t>
      </w:r>
      <w:r w:rsidRPr="00FC602C">
        <w:rPr>
          <w:i/>
          <w:iCs/>
          <w:sz w:val="28"/>
          <w:szCs w:val="28"/>
          <w:lang w:val="uk-UA"/>
        </w:rPr>
        <w:t xml:space="preserve"> </w:t>
      </w:r>
      <m:oMath>
        <m:r>
          <w:rPr>
            <w:rFonts w:ascii="Cambria Math" w:hAnsi="Cambria Math"/>
            <w:sz w:val="28"/>
            <w:szCs w:val="28"/>
            <w:lang w:val="uk-UA"/>
          </w:rPr>
          <m:t>θ</m:t>
        </m:r>
      </m:oMath>
      <w:r w:rsidR="00B16F6C" w:rsidRPr="00FC602C">
        <w:rPr>
          <w:sz w:val="28"/>
          <w:szCs w:val="28"/>
          <w:lang w:val="uk-UA"/>
        </w:rPr>
        <w:t xml:space="preserve"> </w:t>
      </w:r>
      <w:r w:rsidRPr="00FC602C">
        <w:rPr>
          <w:sz w:val="28"/>
          <w:szCs w:val="28"/>
          <w:lang w:val="uk-UA"/>
        </w:rPr>
        <w:t xml:space="preserve">= 0, </w:t>
      </w:r>
      <w:r w:rsidRPr="006E5C8B">
        <w:rPr>
          <w:sz w:val="28"/>
          <w:szCs w:val="28"/>
          <w:lang w:val="uk-UA"/>
        </w:rPr>
        <w:t>тобто</w:t>
      </w:r>
      <w:r w:rsidRPr="00FC602C">
        <w:rPr>
          <w:sz w:val="28"/>
          <w:szCs w:val="28"/>
          <w:lang w:val="uk-UA"/>
        </w:rPr>
        <w:t xml:space="preserve"> </w:t>
      </w:r>
      <w:r w:rsidRPr="006E5C8B">
        <w:rPr>
          <w:sz w:val="28"/>
          <w:szCs w:val="28"/>
          <w:lang w:val="uk-UA"/>
        </w:rPr>
        <w:t>генератор</w:t>
      </w:r>
      <w:r w:rsidRPr="00FC602C">
        <w:rPr>
          <w:sz w:val="28"/>
          <w:szCs w:val="28"/>
          <w:lang w:val="uk-UA"/>
        </w:rPr>
        <w:t xml:space="preserve"> </w:t>
      </w:r>
      <w:r w:rsidRPr="006E5C8B">
        <w:rPr>
          <w:sz w:val="28"/>
          <w:szCs w:val="28"/>
          <w:lang w:val="uk-UA"/>
        </w:rPr>
        <w:t>буде</w:t>
      </w:r>
      <w:r w:rsidRPr="00FC602C">
        <w:rPr>
          <w:sz w:val="28"/>
          <w:szCs w:val="28"/>
          <w:lang w:val="uk-UA"/>
        </w:rPr>
        <w:t xml:space="preserve"> </w:t>
      </w:r>
      <w:r w:rsidRPr="006E5C8B">
        <w:rPr>
          <w:sz w:val="28"/>
          <w:szCs w:val="28"/>
          <w:lang w:val="uk-UA"/>
        </w:rPr>
        <w:t>працювати</w:t>
      </w:r>
      <w:r w:rsidRPr="00FC602C">
        <w:rPr>
          <w:sz w:val="28"/>
          <w:szCs w:val="28"/>
          <w:lang w:val="uk-UA"/>
        </w:rPr>
        <w:t xml:space="preserve"> в </w:t>
      </w:r>
      <w:r w:rsidRPr="006E5C8B">
        <w:rPr>
          <w:sz w:val="28"/>
          <w:szCs w:val="28"/>
          <w:lang w:val="uk-UA"/>
        </w:rPr>
        <w:t>режимі</w:t>
      </w:r>
      <w:r w:rsidRPr="00FC602C">
        <w:rPr>
          <w:sz w:val="28"/>
          <w:szCs w:val="28"/>
          <w:lang w:val="uk-UA"/>
        </w:rPr>
        <w:t xml:space="preserve"> </w:t>
      </w:r>
      <w:r w:rsidRPr="006E5C8B">
        <w:rPr>
          <w:sz w:val="28"/>
          <w:szCs w:val="28"/>
          <w:lang w:val="uk-UA"/>
        </w:rPr>
        <w:t>х.х.</w:t>
      </w:r>
      <w:r w:rsidRPr="00FC602C">
        <w:rPr>
          <w:sz w:val="28"/>
          <w:szCs w:val="28"/>
          <w:lang w:val="uk-UA"/>
        </w:rPr>
        <w:t xml:space="preserve"> (</w:t>
      </w:r>
      <w:r w:rsidR="00B16F6C" w:rsidRPr="00052FB6">
        <w:rPr>
          <w:i/>
          <w:sz w:val="28"/>
          <w:szCs w:val="28"/>
          <w:lang w:val="uk-UA"/>
        </w:rPr>
        <w:t>І</w:t>
      </w:r>
      <w:r w:rsidR="00B16F6C" w:rsidRPr="00052FB6">
        <w:rPr>
          <w:i/>
          <w:iCs/>
          <w:sz w:val="28"/>
          <w:szCs w:val="28"/>
          <w:vertAlign w:val="subscript"/>
          <w:lang w:val="uk-UA"/>
        </w:rPr>
        <w:t>1</w:t>
      </w:r>
      <w:r w:rsidRPr="00FC602C">
        <w:rPr>
          <w:sz w:val="28"/>
          <w:szCs w:val="28"/>
          <w:lang w:val="uk-UA"/>
        </w:rPr>
        <w:t xml:space="preserve"> = 0) </w:t>
      </w:r>
      <w:r w:rsidRPr="006E5C8B">
        <w:rPr>
          <w:sz w:val="28"/>
          <w:szCs w:val="28"/>
          <w:lang w:val="uk-UA"/>
        </w:rPr>
        <w:t>і</w:t>
      </w:r>
      <w:r w:rsidRPr="00FC602C">
        <w:rPr>
          <w:sz w:val="28"/>
          <w:szCs w:val="28"/>
          <w:lang w:val="uk-UA"/>
        </w:rPr>
        <w:t xml:space="preserve"> </w:t>
      </w:r>
      <w:r w:rsidR="00B16F6C">
        <w:rPr>
          <w:sz w:val="28"/>
          <w:szCs w:val="28"/>
          <w:lang w:val="uk-UA"/>
        </w:rPr>
        <w:t>ЕР</w:t>
      </w:r>
      <w:r w:rsidRPr="00FC602C">
        <w:rPr>
          <w:sz w:val="28"/>
          <w:szCs w:val="28"/>
          <w:lang w:val="uk-UA"/>
        </w:rPr>
        <w:t xml:space="preserve">С </w:t>
      </w:r>
      <w:r w:rsidRPr="006E5C8B">
        <w:rPr>
          <w:sz w:val="28"/>
          <w:szCs w:val="28"/>
          <w:lang w:val="uk-UA"/>
        </w:rPr>
        <w:t>генератора</w:t>
      </w:r>
      <w:r w:rsidRPr="00FC602C">
        <w:rPr>
          <w:sz w:val="28"/>
          <w:szCs w:val="28"/>
          <w:lang w:val="uk-UA"/>
        </w:rPr>
        <w:t xml:space="preserve"> </w:t>
      </w:r>
      <w:r w:rsidR="00B16F6C" w:rsidRPr="00B16F6C">
        <w:rPr>
          <w:i/>
          <w:sz w:val="28"/>
          <w:szCs w:val="28"/>
          <w:lang w:val="uk-UA"/>
        </w:rPr>
        <w:t>Е</w:t>
      </w:r>
      <w:r w:rsidRPr="00B16F6C">
        <w:rPr>
          <w:i/>
          <w:sz w:val="28"/>
          <w:szCs w:val="28"/>
          <w:vertAlign w:val="subscript"/>
          <w:lang w:val="uk-UA"/>
        </w:rPr>
        <w:t>0</w:t>
      </w:r>
      <w:r w:rsidRPr="00FC602C">
        <w:rPr>
          <w:sz w:val="28"/>
          <w:szCs w:val="28"/>
          <w:lang w:val="uk-UA"/>
        </w:rPr>
        <w:t xml:space="preserve"> </w:t>
      </w:r>
      <w:r w:rsidRPr="006E5C8B">
        <w:rPr>
          <w:sz w:val="28"/>
          <w:szCs w:val="28"/>
          <w:lang w:val="uk-UA"/>
        </w:rPr>
        <w:t>виявиться</w:t>
      </w:r>
      <w:r w:rsidRPr="00FC602C">
        <w:rPr>
          <w:sz w:val="28"/>
          <w:szCs w:val="28"/>
          <w:lang w:val="uk-UA"/>
        </w:rPr>
        <w:t xml:space="preserve"> в противофаз</w:t>
      </w:r>
      <w:r w:rsidR="00B16F6C">
        <w:rPr>
          <w:sz w:val="28"/>
          <w:szCs w:val="28"/>
          <w:lang w:val="uk-UA"/>
        </w:rPr>
        <w:t>і</w:t>
      </w:r>
      <w:r w:rsidRPr="00FC602C">
        <w:rPr>
          <w:sz w:val="28"/>
          <w:szCs w:val="28"/>
          <w:lang w:val="uk-UA"/>
        </w:rPr>
        <w:t xml:space="preserve"> </w:t>
      </w:r>
      <w:r w:rsidRPr="006E5C8B">
        <w:rPr>
          <w:sz w:val="28"/>
          <w:szCs w:val="28"/>
          <w:lang w:val="uk-UA"/>
        </w:rPr>
        <w:t>з</w:t>
      </w:r>
      <w:r w:rsidRPr="00FC602C">
        <w:rPr>
          <w:sz w:val="28"/>
          <w:szCs w:val="28"/>
          <w:lang w:val="uk-UA"/>
        </w:rPr>
        <w:t xml:space="preserve"> </w:t>
      </w:r>
      <w:r w:rsidRPr="006E5C8B">
        <w:rPr>
          <w:sz w:val="28"/>
          <w:szCs w:val="28"/>
          <w:lang w:val="uk-UA"/>
        </w:rPr>
        <w:t>напругою</w:t>
      </w:r>
      <w:r w:rsidRPr="00FC602C">
        <w:rPr>
          <w:sz w:val="28"/>
          <w:szCs w:val="28"/>
          <w:lang w:val="uk-UA"/>
        </w:rPr>
        <w:t xml:space="preserve"> </w:t>
      </w:r>
      <w:r w:rsidRPr="006E5C8B">
        <w:rPr>
          <w:sz w:val="28"/>
          <w:szCs w:val="28"/>
          <w:lang w:val="uk-UA"/>
        </w:rPr>
        <w:t>мережі</w:t>
      </w:r>
      <w:r w:rsidRPr="00FC602C">
        <w:rPr>
          <w:sz w:val="28"/>
          <w:szCs w:val="28"/>
          <w:lang w:val="uk-UA"/>
        </w:rPr>
        <w:t xml:space="preserve"> </w:t>
      </w:r>
      <w:r w:rsidRPr="00FC602C">
        <w:rPr>
          <w:i/>
          <w:iCs/>
          <w:sz w:val="28"/>
          <w:szCs w:val="28"/>
          <w:lang w:val="uk-UA"/>
        </w:rPr>
        <w:t>U</w:t>
      </w:r>
      <w:r w:rsidRPr="00FC602C">
        <w:rPr>
          <w:i/>
          <w:iCs/>
          <w:sz w:val="28"/>
          <w:szCs w:val="28"/>
          <w:vertAlign w:val="subscript"/>
          <w:lang w:val="uk-UA"/>
        </w:rPr>
        <w:t>c</w:t>
      </w:r>
      <w:r w:rsidRPr="00FC602C">
        <w:rPr>
          <w:i/>
          <w:iCs/>
          <w:sz w:val="28"/>
          <w:szCs w:val="28"/>
          <w:lang w:val="uk-UA"/>
        </w:rPr>
        <w:t xml:space="preserve">. </w:t>
      </w:r>
      <w:r w:rsidRPr="006E5C8B">
        <w:rPr>
          <w:sz w:val="28"/>
          <w:szCs w:val="28"/>
          <w:lang w:val="uk-UA"/>
        </w:rPr>
        <w:t>Цьому</w:t>
      </w:r>
      <w:r w:rsidRPr="00FC602C">
        <w:rPr>
          <w:sz w:val="28"/>
          <w:szCs w:val="28"/>
          <w:lang w:val="uk-UA"/>
        </w:rPr>
        <w:t xml:space="preserve"> </w:t>
      </w:r>
      <w:r w:rsidRPr="006E5C8B">
        <w:rPr>
          <w:sz w:val="28"/>
          <w:szCs w:val="28"/>
          <w:lang w:val="uk-UA"/>
        </w:rPr>
        <w:t>режиму</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кутовій</w:t>
      </w:r>
      <w:r w:rsidRPr="00FC602C">
        <w:rPr>
          <w:sz w:val="28"/>
          <w:szCs w:val="28"/>
          <w:lang w:val="uk-UA"/>
        </w:rPr>
        <w:t xml:space="preserve"> </w:t>
      </w:r>
      <w:r w:rsidRPr="006E5C8B">
        <w:rPr>
          <w:sz w:val="28"/>
          <w:szCs w:val="28"/>
          <w:lang w:val="uk-UA"/>
        </w:rPr>
        <w:t>характеристиці</w:t>
      </w:r>
      <w:r w:rsidRPr="00FC602C">
        <w:rPr>
          <w:sz w:val="28"/>
          <w:szCs w:val="28"/>
          <w:lang w:val="uk-UA"/>
        </w:rPr>
        <w:t xml:space="preserve"> </w:t>
      </w:r>
      <w:r w:rsidRPr="006E5C8B">
        <w:rPr>
          <w:sz w:val="28"/>
          <w:szCs w:val="28"/>
          <w:lang w:val="uk-UA"/>
        </w:rPr>
        <w:t>відповідає</w:t>
      </w:r>
      <w:r w:rsidRPr="00FC602C">
        <w:rPr>
          <w:sz w:val="28"/>
          <w:szCs w:val="28"/>
          <w:lang w:val="uk-UA"/>
        </w:rPr>
        <w:t xml:space="preserve"> </w:t>
      </w:r>
      <w:r w:rsidR="00B16F6C">
        <w:rPr>
          <w:sz w:val="28"/>
          <w:szCs w:val="28"/>
          <w:lang w:val="uk-UA"/>
        </w:rPr>
        <w:t>точка</w:t>
      </w:r>
      <w:r w:rsidRPr="00FC602C">
        <w:rPr>
          <w:sz w:val="28"/>
          <w:szCs w:val="28"/>
          <w:lang w:val="uk-UA"/>
        </w:rPr>
        <w:t xml:space="preserve"> </w:t>
      </w:r>
      <w:r w:rsidRPr="006E5C8B">
        <w:rPr>
          <w:sz w:val="28"/>
          <w:szCs w:val="28"/>
          <w:lang w:val="uk-UA"/>
        </w:rPr>
        <w:t>перетинання</w:t>
      </w:r>
      <w:r w:rsidRPr="00FC602C">
        <w:rPr>
          <w:sz w:val="28"/>
          <w:szCs w:val="28"/>
          <w:lang w:val="uk-UA"/>
        </w:rPr>
        <w:t xml:space="preserve"> </w:t>
      </w:r>
      <w:r w:rsidRPr="006E5C8B">
        <w:rPr>
          <w:sz w:val="28"/>
          <w:szCs w:val="28"/>
          <w:lang w:val="uk-UA"/>
        </w:rPr>
        <w:t>осей</w:t>
      </w:r>
      <w:r w:rsidRPr="00FC602C">
        <w:rPr>
          <w:sz w:val="28"/>
          <w:szCs w:val="28"/>
          <w:lang w:val="uk-UA"/>
        </w:rPr>
        <w:t xml:space="preserve"> </w:t>
      </w:r>
      <w:r w:rsidRPr="006E5C8B">
        <w:rPr>
          <w:sz w:val="28"/>
          <w:szCs w:val="28"/>
          <w:lang w:val="uk-UA"/>
        </w:rPr>
        <w:t>координат</w:t>
      </w:r>
      <w:r w:rsidRPr="00FC602C">
        <w:rPr>
          <w:sz w:val="28"/>
          <w:szCs w:val="28"/>
          <w:lang w:val="uk-UA"/>
        </w:rPr>
        <w:t xml:space="preserve"> (</w:t>
      </w:r>
      <w:r w:rsidR="00B16F6C">
        <w:rPr>
          <w:sz w:val="28"/>
          <w:szCs w:val="28"/>
          <w:lang w:val="uk-UA"/>
        </w:rPr>
        <w:t>точка</w:t>
      </w:r>
      <w:r w:rsidRPr="00FC602C">
        <w:rPr>
          <w:sz w:val="28"/>
          <w:szCs w:val="28"/>
          <w:lang w:val="uk-UA"/>
        </w:rPr>
        <w:t xml:space="preserve"> </w:t>
      </w:r>
      <w:r w:rsidR="00B16F6C">
        <w:rPr>
          <w:i/>
          <w:iCs/>
          <w:sz w:val="28"/>
          <w:szCs w:val="28"/>
          <w:lang w:val="uk-UA"/>
        </w:rPr>
        <w:t>О</w:t>
      </w:r>
      <w:r w:rsidRPr="00FC602C">
        <w:rPr>
          <w:i/>
          <w:iCs/>
          <w:sz w:val="28"/>
          <w:szCs w:val="28"/>
          <w:lang w:val="uk-UA"/>
        </w:rPr>
        <w:t xml:space="preserve"> </w:t>
      </w:r>
      <w:r w:rsidRPr="006E5C8B">
        <w:rPr>
          <w:sz w:val="28"/>
          <w:szCs w:val="28"/>
          <w:lang w:val="uk-UA"/>
        </w:rPr>
        <w:t>на</w:t>
      </w:r>
      <w:r w:rsidRPr="00FC602C">
        <w:rPr>
          <w:sz w:val="28"/>
          <w:szCs w:val="28"/>
          <w:lang w:val="uk-UA"/>
        </w:rPr>
        <w:t xml:space="preserve"> </w:t>
      </w:r>
      <w:r w:rsidR="00B16F6C">
        <w:rPr>
          <w:sz w:val="28"/>
          <w:szCs w:val="28"/>
          <w:lang w:val="uk-UA"/>
        </w:rPr>
        <w:t>рисунку</w:t>
      </w:r>
      <w:r w:rsidRPr="00FC602C">
        <w:rPr>
          <w:sz w:val="28"/>
          <w:szCs w:val="28"/>
          <w:lang w:val="uk-UA"/>
        </w:rPr>
        <w:t xml:space="preserve"> </w:t>
      </w:r>
      <w:r w:rsidR="00B16F6C">
        <w:rPr>
          <w:sz w:val="28"/>
          <w:szCs w:val="28"/>
          <w:lang w:val="uk-UA"/>
        </w:rPr>
        <w:t>33</w:t>
      </w:r>
      <w:r w:rsidRPr="006E5C8B">
        <w:rPr>
          <w:sz w:val="28"/>
          <w:szCs w:val="28"/>
          <w:lang w:val="uk-UA"/>
        </w:rPr>
        <w:t>.1</w:t>
      </w:r>
      <w:r w:rsidRPr="00FC602C">
        <w:rPr>
          <w:sz w:val="28"/>
          <w:szCs w:val="28"/>
          <w:lang w:val="uk-UA"/>
        </w:rPr>
        <w:t xml:space="preserve">). </w:t>
      </w:r>
      <w:r w:rsidRPr="006E5C8B">
        <w:rPr>
          <w:sz w:val="28"/>
          <w:szCs w:val="28"/>
          <w:lang w:val="uk-UA"/>
        </w:rPr>
        <w:t>Якщо</w:t>
      </w:r>
      <w:r w:rsidRPr="00FC602C">
        <w:rPr>
          <w:sz w:val="28"/>
          <w:szCs w:val="28"/>
          <w:lang w:val="uk-UA"/>
        </w:rPr>
        <w:t xml:space="preserve"> </w:t>
      </w:r>
      <w:r w:rsidRPr="006E5C8B">
        <w:rPr>
          <w:sz w:val="28"/>
          <w:szCs w:val="28"/>
          <w:lang w:val="uk-UA"/>
        </w:rPr>
        <w:t>ж</w:t>
      </w:r>
      <w:r w:rsidRPr="00FC602C">
        <w:rPr>
          <w:sz w:val="28"/>
          <w:szCs w:val="28"/>
          <w:lang w:val="uk-UA"/>
        </w:rPr>
        <w:t xml:space="preserve"> </w:t>
      </w:r>
      <w:r w:rsidRPr="006E5C8B">
        <w:rPr>
          <w:sz w:val="28"/>
          <w:szCs w:val="28"/>
          <w:lang w:val="uk-UA"/>
        </w:rPr>
        <w:t>вал</w:t>
      </w:r>
      <w:r w:rsidRPr="00FC602C">
        <w:rPr>
          <w:sz w:val="28"/>
          <w:szCs w:val="28"/>
          <w:lang w:val="uk-UA"/>
        </w:rPr>
        <w:t xml:space="preserve"> </w:t>
      </w:r>
      <w:r w:rsidRPr="006E5C8B">
        <w:rPr>
          <w:sz w:val="28"/>
          <w:szCs w:val="28"/>
          <w:lang w:val="uk-UA"/>
        </w:rPr>
        <w:t>синхронної</w:t>
      </w:r>
      <w:r w:rsidRPr="00FC602C">
        <w:rPr>
          <w:sz w:val="28"/>
          <w:szCs w:val="28"/>
          <w:lang w:val="uk-UA"/>
        </w:rPr>
        <w:t xml:space="preserve"> </w:t>
      </w:r>
      <w:r w:rsidRPr="006E5C8B">
        <w:rPr>
          <w:sz w:val="28"/>
          <w:szCs w:val="28"/>
          <w:lang w:val="uk-UA"/>
        </w:rPr>
        <w:t>машини</w:t>
      </w:r>
      <w:r w:rsidRPr="00FC602C">
        <w:rPr>
          <w:sz w:val="28"/>
          <w:szCs w:val="28"/>
          <w:lang w:val="uk-UA"/>
        </w:rPr>
        <w:t xml:space="preserve"> </w:t>
      </w:r>
      <w:r w:rsidR="008954E6">
        <w:rPr>
          <w:sz w:val="28"/>
          <w:szCs w:val="28"/>
          <w:lang w:val="uk-UA"/>
        </w:rPr>
        <w:t>відєднати</w:t>
      </w:r>
      <w:r w:rsidRPr="00FC602C">
        <w:rPr>
          <w:sz w:val="28"/>
          <w:szCs w:val="28"/>
          <w:lang w:val="uk-UA"/>
        </w:rPr>
        <w:t xml:space="preserve"> </w:t>
      </w:r>
      <w:r w:rsidRPr="006E5C8B">
        <w:rPr>
          <w:sz w:val="28"/>
          <w:szCs w:val="28"/>
          <w:lang w:val="uk-UA"/>
        </w:rPr>
        <w:t>від</w:t>
      </w:r>
      <w:r w:rsidRPr="00FC602C">
        <w:rPr>
          <w:sz w:val="28"/>
          <w:szCs w:val="28"/>
          <w:lang w:val="uk-UA"/>
        </w:rPr>
        <w:t xml:space="preserve"> </w:t>
      </w:r>
      <w:r w:rsidRPr="006E5C8B">
        <w:rPr>
          <w:sz w:val="28"/>
          <w:szCs w:val="28"/>
          <w:lang w:val="uk-UA"/>
        </w:rPr>
        <w:t>приводного</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й</w:t>
      </w:r>
      <w:r w:rsidRPr="00FC602C">
        <w:rPr>
          <w:sz w:val="28"/>
          <w:szCs w:val="28"/>
          <w:lang w:val="uk-UA"/>
        </w:rPr>
        <w:t xml:space="preserve"> </w:t>
      </w:r>
      <w:r w:rsidRPr="006E5C8B">
        <w:rPr>
          <w:sz w:val="28"/>
          <w:szCs w:val="28"/>
          <w:lang w:val="uk-UA"/>
        </w:rPr>
        <w:t>створити</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цьому</w:t>
      </w:r>
      <w:r w:rsidRPr="00FC602C">
        <w:rPr>
          <w:sz w:val="28"/>
          <w:szCs w:val="28"/>
          <w:lang w:val="uk-UA"/>
        </w:rPr>
        <w:t xml:space="preserve"> </w:t>
      </w:r>
      <w:r w:rsidRPr="006E5C8B">
        <w:rPr>
          <w:sz w:val="28"/>
          <w:szCs w:val="28"/>
          <w:lang w:val="uk-UA"/>
        </w:rPr>
        <w:t>валу</w:t>
      </w:r>
      <w:r w:rsidRPr="00FC602C">
        <w:rPr>
          <w:sz w:val="28"/>
          <w:szCs w:val="28"/>
          <w:lang w:val="uk-UA"/>
        </w:rPr>
        <w:t xml:space="preserve"> </w:t>
      </w:r>
      <w:r w:rsidRPr="006E5C8B">
        <w:rPr>
          <w:sz w:val="28"/>
          <w:szCs w:val="28"/>
          <w:lang w:val="uk-UA"/>
        </w:rPr>
        <w:t>гальмовий</w:t>
      </w:r>
      <w:r w:rsidRPr="00FC602C">
        <w:rPr>
          <w:sz w:val="28"/>
          <w:szCs w:val="28"/>
          <w:lang w:val="uk-UA"/>
        </w:rPr>
        <w:t xml:space="preserve"> </w:t>
      </w:r>
      <w:r w:rsidRPr="006E5C8B">
        <w:rPr>
          <w:sz w:val="28"/>
          <w:szCs w:val="28"/>
          <w:lang w:val="uk-UA"/>
        </w:rPr>
        <w:t>момент</w:t>
      </w:r>
      <w:r w:rsidRPr="00FC602C">
        <w:rPr>
          <w:sz w:val="28"/>
          <w:szCs w:val="28"/>
          <w:lang w:val="uk-UA"/>
        </w:rPr>
        <w:t xml:space="preserve">, </w:t>
      </w:r>
      <w:r w:rsidRPr="006E5C8B">
        <w:rPr>
          <w:sz w:val="28"/>
          <w:szCs w:val="28"/>
          <w:lang w:val="uk-UA"/>
        </w:rPr>
        <w:t>тобто</w:t>
      </w:r>
      <w:r w:rsidRPr="00FC602C">
        <w:rPr>
          <w:sz w:val="28"/>
          <w:szCs w:val="28"/>
          <w:lang w:val="uk-UA"/>
        </w:rPr>
        <w:t xml:space="preserve"> </w:t>
      </w:r>
      <w:r w:rsidRPr="006E5C8B">
        <w:rPr>
          <w:sz w:val="28"/>
          <w:szCs w:val="28"/>
          <w:lang w:val="uk-UA"/>
        </w:rPr>
        <w:t>момент</w:t>
      </w:r>
      <w:r w:rsidRPr="00FC602C">
        <w:rPr>
          <w:sz w:val="28"/>
          <w:szCs w:val="28"/>
          <w:lang w:val="uk-UA"/>
        </w:rPr>
        <w:t xml:space="preserve"> </w:t>
      </w:r>
      <w:r w:rsidRPr="006E5C8B">
        <w:rPr>
          <w:sz w:val="28"/>
          <w:szCs w:val="28"/>
          <w:lang w:val="uk-UA"/>
        </w:rPr>
        <w:t>навантаження</w:t>
      </w:r>
      <w:r w:rsidRPr="00FC602C">
        <w:rPr>
          <w:sz w:val="28"/>
          <w:szCs w:val="28"/>
          <w:lang w:val="uk-UA"/>
        </w:rPr>
        <w:t xml:space="preserve"> </w:t>
      </w:r>
      <w:r w:rsidRPr="00FC602C">
        <w:rPr>
          <w:i/>
          <w:iCs/>
          <w:sz w:val="28"/>
          <w:szCs w:val="28"/>
          <w:lang w:val="uk-UA"/>
        </w:rPr>
        <w:t>М</w:t>
      </w:r>
      <w:r w:rsidRPr="00FC602C">
        <w:rPr>
          <w:i/>
          <w:iCs/>
          <w:sz w:val="28"/>
          <w:szCs w:val="28"/>
          <w:vertAlign w:val="subscript"/>
          <w:lang w:val="uk-UA"/>
        </w:rPr>
        <w:t>2</w:t>
      </w:r>
      <w:r w:rsidRPr="00FC602C">
        <w:rPr>
          <w:i/>
          <w:iCs/>
          <w:sz w:val="28"/>
          <w:szCs w:val="28"/>
          <w:lang w:val="uk-UA"/>
        </w:rPr>
        <w:t xml:space="preserve">, </w:t>
      </w:r>
      <w:r w:rsidRPr="006E5C8B">
        <w:rPr>
          <w:sz w:val="28"/>
          <w:szCs w:val="28"/>
          <w:lang w:val="uk-UA"/>
        </w:rPr>
        <w:t>спрямований</w:t>
      </w:r>
      <w:r w:rsidRPr="00FC602C">
        <w:rPr>
          <w:sz w:val="28"/>
          <w:szCs w:val="28"/>
          <w:lang w:val="uk-UA"/>
        </w:rPr>
        <w:t xml:space="preserve"> </w:t>
      </w:r>
      <w:r w:rsidRPr="006E5C8B">
        <w:rPr>
          <w:sz w:val="28"/>
          <w:szCs w:val="28"/>
          <w:lang w:val="uk-UA"/>
        </w:rPr>
        <w:t>зустрічно</w:t>
      </w:r>
      <w:r w:rsidRPr="00FC602C">
        <w:rPr>
          <w:sz w:val="28"/>
          <w:szCs w:val="28"/>
          <w:lang w:val="uk-UA"/>
        </w:rPr>
        <w:t xml:space="preserve"> </w:t>
      </w:r>
      <w:r w:rsidRPr="006E5C8B">
        <w:rPr>
          <w:sz w:val="28"/>
          <w:szCs w:val="28"/>
          <w:lang w:val="uk-UA"/>
        </w:rPr>
        <w:t>обертанню</w:t>
      </w:r>
      <w:r w:rsidRPr="00FC602C">
        <w:rPr>
          <w:sz w:val="28"/>
          <w:szCs w:val="28"/>
          <w:lang w:val="uk-UA"/>
        </w:rPr>
        <w:t xml:space="preserve"> </w:t>
      </w:r>
      <w:r w:rsidRPr="006E5C8B">
        <w:rPr>
          <w:sz w:val="28"/>
          <w:szCs w:val="28"/>
          <w:lang w:val="uk-UA"/>
        </w:rPr>
        <w:t>ротора</w:t>
      </w:r>
      <w:r w:rsidRPr="00FC602C">
        <w:rPr>
          <w:sz w:val="28"/>
          <w:szCs w:val="28"/>
          <w:lang w:val="uk-UA"/>
        </w:rPr>
        <w:t xml:space="preserve"> </w:t>
      </w:r>
      <w:r w:rsidRPr="006E5C8B">
        <w:rPr>
          <w:sz w:val="28"/>
          <w:szCs w:val="28"/>
          <w:lang w:val="uk-UA"/>
        </w:rPr>
        <w:t>машини</w:t>
      </w:r>
      <w:r w:rsidRPr="00FC602C">
        <w:rPr>
          <w:sz w:val="28"/>
          <w:szCs w:val="28"/>
          <w:lang w:val="uk-UA"/>
        </w:rPr>
        <w:t xml:space="preserve">, </w:t>
      </w:r>
      <w:r w:rsidRPr="006E5C8B">
        <w:rPr>
          <w:sz w:val="28"/>
          <w:szCs w:val="28"/>
          <w:lang w:val="uk-UA"/>
        </w:rPr>
        <w:t>то</w:t>
      </w:r>
      <w:r w:rsidRPr="00FC602C">
        <w:rPr>
          <w:sz w:val="28"/>
          <w:szCs w:val="28"/>
          <w:lang w:val="uk-UA"/>
        </w:rPr>
        <w:t xml:space="preserve"> </w:t>
      </w:r>
      <w:r w:rsidRPr="006E5C8B">
        <w:rPr>
          <w:sz w:val="28"/>
          <w:szCs w:val="28"/>
          <w:lang w:val="uk-UA"/>
        </w:rPr>
        <w:t>відбудеться</w:t>
      </w:r>
      <w:r w:rsidRPr="00FC602C">
        <w:rPr>
          <w:sz w:val="28"/>
          <w:szCs w:val="28"/>
          <w:lang w:val="uk-UA"/>
        </w:rPr>
        <w:t xml:space="preserve"> </w:t>
      </w:r>
      <w:r w:rsidRPr="006E5C8B">
        <w:rPr>
          <w:sz w:val="28"/>
          <w:szCs w:val="28"/>
          <w:lang w:val="uk-UA"/>
        </w:rPr>
        <w:t>зсув</w:t>
      </w:r>
      <w:r w:rsidRPr="00FC602C">
        <w:rPr>
          <w:sz w:val="28"/>
          <w:szCs w:val="28"/>
          <w:lang w:val="uk-UA"/>
        </w:rPr>
        <w:t xml:space="preserve"> </w:t>
      </w:r>
      <w:r w:rsidRPr="006E5C8B">
        <w:rPr>
          <w:sz w:val="28"/>
          <w:szCs w:val="28"/>
          <w:lang w:val="uk-UA"/>
        </w:rPr>
        <w:t>вектора</w:t>
      </w:r>
      <w:r w:rsidRPr="00FC602C">
        <w:rPr>
          <w:sz w:val="28"/>
          <w:szCs w:val="28"/>
          <w:lang w:val="uk-UA"/>
        </w:rPr>
        <w:t xml:space="preserve"> </w:t>
      </w:r>
      <w:r w:rsidR="008954E6">
        <w:rPr>
          <w:sz w:val="28"/>
          <w:szCs w:val="28"/>
          <w:lang w:val="uk-UA"/>
        </w:rPr>
        <w:t>ЕР</w:t>
      </w:r>
      <w:r w:rsidRPr="00FC602C">
        <w:rPr>
          <w:sz w:val="28"/>
          <w:szCs w:val="28"/>
          <w:lang w:val="uk-UA"/>
        </w:rPr>
        <w:t xml:space="preserve">С </w:t>
      </w:r>
      <w:r w:rsidRPr="00FC602C">
        <w:rPr>
          <w:i/>
          <w:iCs/>
          <w:sz w:val="28"/>
          <w:szCs w:val="28"/>
          <w:lang w:val="uk-UA"/>
        </w:rPr>
        <w:t>Е</w:t>
      </w:r>
      <w:r w:rsidRPr="00FC602C">
        <w:rPr>
          <w:i/>
          <w:iCs/>
          <w:sz w:val="28"/>
          <w:szCs w:val="28"/>
          <w:vertAlign w:val="subscript"/>
          <w:lang w:val="uk-UA"/>
        </w:rPr>
        <w:t>0</w:t>
      </w:r>
      <w:r w:rsidRPr="00FC602C">
        <w:rPr>
          <w:i/>
          <w:iCs/>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кут</w:t>
      </w:r>
      <w:r w:rsidRPr="00FC602C">
        <w:rPr>
          <w:sz w:val="28"/>
          <w:szCs w:val="28"/>
          <w:lang w:val="uk-UA"/>
        </w:rPr>
        <w:t xml:space="preserve"> — </w:t>
      </w:r>
      <m:oMath>
        <m:r>
          <w:rPr>
            <w:rFonts w:ascii="Cambria Math" w:hAnsi="Cambria Math"/>
            <w:sz w:val="28"/>
            <w:szCs w:val="28"/>
            <w:lang w:val="uk-UA"/>
          </w:rPr>
          <m:t>θ</m:t>
        </m:r>
      </m:oMath>
      <w:r w:rsidRPr="00FC602C">
        <w:rPr>
          <w:sz w:val="28"/>
          <w:szCs w:val="28"/>
          <w:lang w:val="uk-UA"/>
        </w:rPr>
        <w:t xml:space="preserve"> </w:t>
      </w:r>
      <w:r w:rsidR="008954E6">
        <w:rPr>
          <w:sz w:val="28"/>
          <w:szCs w:val="28"/>
          <w:lang w:val="uk-UA"/>
        </w:rPr>
        <w:t>відносно</w:t>
      </w:r>
      <w:r w:rsidRPr="00FC602C">
        <w:rPr>
          <w:sz w:val="28"/>
          <w:szCs w:val="28"/>
          <w:lang w:val="uk-UA"/>
        </w:rPr>
        <w:t xml:space="preserve"> </w:t>
      </w:r>
      <w:r w:rsidRPr="006E5C8B">
        <w:rPr>
          <w:sz w:val="28"/>
          <w:szCs w:val="28"/>
          <w:lang w:val="uk-UA"/>
        </w:rPr>
        <w:t>його</w:t>
      </w:r>
      <w:r w:rsidRPr="00FC602C">
        <w:rPr>
          <w:sz w:val="28"/>
          <w:szCs w:val="28"/>
          <w:lang w:val="uk-UA"/>
        </w:rPr>
        <w:t xml:space="preserve"> </w:t>
      </w:r>
      <w:r w:rsidRPr="006E5C8B">
        <w:rPr>
          <w:sz w:val="28"/>
          <w:szCs w:val="28"/>
          <w:lang w:val="uk-UA"/>
        </w:rPr>
        <w:t>положення</w:t>
      </w:r>
      <w:r w:rsidRPr="00FC602C">
        <w:rPr>
          <w:sz w:val="28"/>
          <w:szCs w:val="28"/>
          <w:lang w:val="uk-UA"/>
        </w:rPr>
        <w:t xml:space="preserve"> в </w:t>
      </w:r>
      <w:r w:rsidRPr="006E5C8B">
        <w:rPr>
          <w:sz w:val="28"/>
          <w:szCs w:val="28"/>
          <w:lang w:val="uk-UA"/>
        </w:rPr>
        <w:t>режимі</w:t>
      </w:r>
      <w:r w:rsidRPr="00FC602C">
        <w:rPr>
          <w:sz w:val="28"/>
          <w:szCs w:val="28"/>
          <w:lang w:val="uk-UA"/>
        </w:rPr>
        <w:t xml:space="preserve"> </w:t>
      </w:r>
      <w:r w:rsidRPr="006E5C8B">
        <w:rPr>
          <w:sz w:val="28"/>
          <w:szCs w:val="28"/>
          <w:lang w:val="uk-UA"/>
        </w:rPr>
        <w:t>х.х.</w:t>
      </w:r>
      <w:r w:rsidRPr="00FC602C">
        <w:rPr>
          <w:sz w:val="28"/>
          <w:szCs w:val="28"/>
          <w:lang w:val="uk-UA"/>
        </w:rPr>
        <w:t xml:space="preserve"> </w:t>
      </w:r>
      <w:r w:rsidRPr="006E5C8B">
        <w:rPr>
          <w:sz w:val="28"/>
          <w:szCs w:val="28"/>
          <w:lang w:val="uk-UA"/>
        </w:rPr>
        <w:t>убік відставання (</w:t>
      </w:r>
      <w:r w:rsidR="008954E6">
        <w:rPr>
          <w:sz w:val="28"/>
          <w:szCs w:val="28"/>
          <w:lang w:val="uk-UA"/>
        </w:rPr>
        <w:t>рисунок</w:t>
      </w:r>
      <w:r w:rsidRPr="006E5C8B">
        <w:rPr>
          <w:sz w:val="28"/>
          <w:szCs w:val="28"/>
          <w:lang w:val="uk-UA"/>
        </w:rPr>
        <w:t xml:space="preserve"> </w:t>
      </w:r>
      <w:r w:rsidR="008954E6">
        <w:rPr>
          <w:sz w:val="28"/>
          <w:szCs w:val="28"/>
          <w:lang w:val="uk-UA"/>
        </w:rPr>
        <w:t>33</w:t>
      </w:r>
      <w:r w:rsidRPr="006E5C8B">
        <w:rPr>
          <w:sz w:val="28"/>
          <w:szCs w:val="28"/>
          <w:lang w:val="uk-UA"/>
        </w:rPr>
        <w:t xml:space="preserve">.1, ліворуч). При цьому в </w:t>
      </w:r>
      <w:r w:rsidR="008954E6">
        <w:rPr>
          <w:sz w:val="28"/>
          <w:szCs w:val="28"/>
          <w:lang w:val="uk-UA"/>
        </w:rPr>
        <w:t>колі</w:t>
      </w:r>
      <w:r w:rsidRPr="006E5C8B">
        <w:rPr>
          <w:sz w:val="28"/>
          <w:szCs w:val="28"/>
          <w:lang w:val="uk-UA"/>
        </w:rPr>
        <w:t xml:space="preserve"> обмотки статора з'явиться результуюча </w:t>
      </w:r>
      <w:r w:rsidR="008954E6">
        <w:rPr>
          <w:sz w:val="28"/>
          <w:szCs w:val="28"/>
          <w:lang w:val="uk-UA"/>
        </w:rPr>
        <w:t>ЕР</w:t>
      </w:r>
      <w:r w:rsidRPr="006E5C8B">
        <w:rPr>
          <w:sz w:val="28"/>
          <w:szCs w:val="28"/>
          <w:lang w:val="uk-UA"/>
        </w:rPr>
        <w:t xml:space="preserve">С </w:t>
      </w:r>
      <m:oMath>
        <m:r>
          <w:rPr>
            <w:rFonts w:ascii="Cambria Math" w:hAnsi="Cambria Math"/>
            <w:sz w:val="28"/>
            <w:szCs w:val="28"/>
            <w:lang w:val="uk-UA"/>
          </w:rPr>
          <m:t>∆Е</m:t>
        </m:r>
      </m:oMath>
      <w:r w:rsidRPr="006E5C8B">
        <w:rPr>
          <w:sz w:val="28"/>
          <w:szCs w:val="28"/>
          <w:lang w:val="uk-UA"/>
        </w:rPr>
        <w:t xml:space="preserve"> = </w:t>
      </w:r>
      <w:r w:rsidRPr="006E5C8B">
        <w:rPr>
          <w:i/>
          <w:iCs/>
          <w:sz w:val="28"/>
          <w:szCs w:val="28"/>
          <w:lang w:val="uk-UA"/>
        </w:rPr>
        <w:t>Е</w:t>
      </w:r>
      <w:r w:rsidRPr="006E5C8B">
        <w:rPr>
          <w:i/>
          <w:iCs/>
          <w:sz w:val="28"/>
          <w:szCs w:val="28"/>
          <w:vertAlign w:val="subscript"/>
          <w:lang w:val="uk-UA"/>
        </w:rPr>
        <w:t>0</w:t>
      </w:r>
      <w:r w:rsidRPr="006E5C8B">
        <w:rPr>
          <w:i/>
          <w:iCs/>
          <w:sz w:val="28"/>
          <w:szCs w:val="28"/>
          <w:lang w:val="uk-UA"/>
        </w:rPr>
        <w:t xml:space="preserve"> </w:t>
      </w:r>
      <w:r w:rsidRPr="006E5C8B">
        <w:rPr>
          <w:sz w:val="28"/>
          <w:szCs w:val="28"/>
          <w:lang w:val="uk-UA"/>
        </w:rPr>
        <w:t xml:space="preserve">+ </w:t>
      </w:r>
      <w:r w:rsidR="008954E6" w:rsidRPr="00FC602C">
        <w:rPr>
          <w:i/>
          <w:iCs/>
          <w:sz w:val="28"/>
          <w:szCs w:val="28"/>
          <w:lang w:val="uk-UA"/>
        </w:rPr>
        <w:t>U</w:t>
      </w:r>
      <w:r w:rsidR="008954E6" w:rsidRPr="00FC602C">
        <w:rPr>
          <w:i/>
          <w:iCs/>
          <w:sz w:val="28"/>
          <w:szCs w:val="28"/>
          <w:vertAlign w:val="subscript"/>
          <w:lang w:val="uk-UA"/>
        </w:rPr>
        <w:t>c</w:t>
      </w:r>
      <w:r w:rsidRPr="006E5C8B">
        <w:rPr>
          <w:sz w:val="28"/>
          <w:szCs w:val="28"/>
          <w:lang w:val="uk-UA"/>
        </w:rPr>
        <w:t xml:space="preserve">, що створить в обмотці статора струм </w:t>
      </w:r>
      <w:r w:rsidR="008954E6" w:rsidRPr="00052FB6">
        <w:rPr>
          <w:i/>
          <w:sz w:val="28"/>
          <w:szCs w:val="28"/>
          <w:lang w:val="uk-UA"/>
        </w:rPr>
        <w:t>І</w:t>
      </w:r>
      <w:r w:rsidR="008954E6" w:rsidRPr="00052FB6">
        <w:rPr>
          <w:i/>
          <w:iCs/>
          <w:sz w:val="28"/>
          <w:szCs w:val="28"/>
          <w:vertAlign w:val="subscript"/>
          <w:lang w:val="uk-UA"/>
        </w:rPr>
        <w:t>1</w:t>
      </w:r>
      <w:r w:rsidRPr="006E5C8B">
        <w:rPr>
          <w:sz w:val="28"/>
          <w:szCs w:val="28"/>
          <w:lang w:val="uk-UA"/>
        </w:rPr>
        <w:t xml:space="preserve">, що відстає по фазі від </w:t>
      </w:r>
      <w:r w:rsidR="008954E6">
        <w:rPr>
          <w:sz w:val="28"/>
          <w:szCs w:val="28"/>
          <w:lang w:val="uk-UA"/>
        </w:rPr>
        <w:t>ЕР</w:t>
      </w:r>
      <w:r w:rsidRPr="006E5C8B">
        <w:rPr>
          <w:sz w:val="28"/>
          <w:szCs w:val="28"/>
          <w:lang w:val="uk-UA"/>
        </w:rPr>
        <w:t xml:space="preserve">С </w:t>
      </w:r>
      <m:oMath>
        <m:r>
          <w:rPr>
            <w:rFonts w:ascii="Cambria Math" w:hAnsi="Cambria Math"/>
            <w:sz w:val="28"/>
            <w:szCs w:val="28"/>
            <w:lang w:val="uk-UA"/>
          </w:rPr>
          <m:t>∆Е</m:t>
        </m:r>
      </m:oMath>
      <w:r w:rsidRPr="006E5C8B">
        <w:rPr>
          <w:sz w:val="28"/>
          <w:szCs w:val="28"/>
          <w:lang w:val="uk-UA"/>
        </w:rPr>
        <w:t xml:space="preserve"> на кут 90° (передбачається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≈0</m:t>
        </m:r>
      </m:oMath>
      <w:r w:rsidRPr="006E5C8B">
        <w:rPr>
          <w:sz w:val="28"/>
          <w:szCs w:val="28"/>
          <w:lang w:val="uk-UA"/>
        </w:rPr>
        <w:t xml:space="preserve">) і відстаючий по фазі від напруги мережі </w:t>
      </w:r>
      <w:r w:rsidR="008954E6" w:rsidRPr="00FC602C">
        <w:rPr>
          <w:i/>
          <w:iCs/>
          <w:sz w:val="28"/>
          <w:szCs w:val="28"/>
          <w:lang w:val="uk-UA"/>
        </w:rPr>
        <w:t>U</w:t>
      </w:r>
      <w:r w:rsidR="008954E6" w:rsidRPr="00FC602C">
        <w:rPr>
          <w:i/>
          <w:iCs/>
          <w:sz w:val="28"/>
          <w:szCs w:val="28"/>
          <w:vertAlign w:val="subscript"/>
          <w:lang w:val="uk-UA"/>
        </w:rPr>
        <w:t>c</w:t>
      </w:r>
      <w:r w:rsidRPr="006E5C8B">
        <w:rPr>
          <w:i/>
          <w:iCs/>
          <w:sz w:val="28"/>
          <w:szCs w:val="28"/>
          <w:lang w:val="uk-UA"/>
        </w:rPr>
        <w:t xml:space="preserve"> </w:t>
      </w:r>
      <w:r w:rsidRPr="006E5C8B">
        <w:rPr>
          <w:sz w:val="28"/>
          <w:szCs w:val="28"/>
          <w:lang w:val="uk-UA"/>
        </w:rPr>
        <w:t xml:space="preserve">на кут </w:t>
      </w:r>
      <m:oMath>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1</m:t>
            </m:r>
          </m:sub>
        </m:sSub>
      </m:oMath>
      <w:r w:rsidR="008954E6" w:rsidRPr="008954E6">
        <w:rPr>
          <w:sz w:val="28"/>
          <w:szCs w:val="28"/>
          <w:lang w:val="uk-UA"/>
        </w:rPr>
        <w:t xml:space="preserve"> </w:t>
      </w:r>
      <w:r w:rsidRPr="006E5C8B">
        <w:rPr>
          <w:sz w:val="28"/>
          <w:szCs w:val="28"/>
          <w:lang w:val="uk-UA"/>
        </w:rPr>
        <w:t>(</w:t>
      </w:r>
      <w:r w:rsidR="008954E6">
        <w:rPr>
          <w:sz w:val="28"/>
          <w:szCs w:val="28"/>
          <w:lang w:val="uk-UA"/>
        </w:rPr>
        <w:t>в</w:t>
      </w:r>
      <w:r w:rsidRPr="006E5C8B">
        <w:rPr>
          <w:sz w:val="28"/>
          <w:szCs w:val="28"/>
          <w:lang w:val="uk-UA"/>
        </w:rPr>
        <w:t xml:space="preserve"> генераторному режимі струм </w:t>
      </w:r>
      <w:r w:rsidR="008954E6" w:rsidRPr="00052FB6">
        <w:rPr>
          <w:i/>
          <w:sz w:val="28"/>
          <w:szCs w:val="28"/>
          <w:lang w:val="uk-UA"/>
        </w:rPr>
        <w:t>І</w:t>
      </w:r>
      <w:r w:rsidR="008954E6" w:rsidRPr="00052FB6">
        <w:rPr>
          <w:i/>
          <w:iCs/>
          <w:sz w:val="28"/>
          <w:szCs w:val="28"/>
          <w:vertAlign w:val="subscript"/>
          <w:lang w:val="uk-UA"/>
        </w:rPr>
        <w:t>1</w:t>
      </w:r>
      <w:r w:rsidRPr="006E5C8B">
        <w:rPr>
          <w:sz w:val="28"/>
          <w:szCs w:val="28"/>
          <w:lang w:val="uk-UA"/>
        </w:rPr>
        <w:t xml:space="preserve">, відстає по фазі від </w:t>
      </w:r>
      <w:r w:rsidR="008954E6">
        <w:rPr>
          <w:sz w:val="28"/>
          <w:szCs w:val="28"/>
          <w:lang w:val="uk-UA"/>
        </w:rPr>
        <w:t>ЕР</w:t>
      </w:r>
      <w:r w:rsidRPr="006E5C8B">
        <w:rPr>
          <w:sz w:val="28"/>
          <w:szCs w:val="28"/>
          <w:lang w:val="uk-UA"/>
        </w:rPr>
        <w:t xml:space="preserve">С </w:t>
      </w:r>
      <w:r w:rsidR="008954E6" w:rsidRPr="006E5C8B">
        <w:rPr>
          <w:i/>
          <w:iCs/>
          <w:sz w:val="28"/>
          <w:szCs w:val="28"/>
          <w:lang w:val="uk-UA"/>
        </w:rPr>
        <w:t>Е</w:t>
      </w:r>
      <w:r w:rsidR="008954E6" w:rsidRPr="006E5C8B">
        <w:rPr>
          <w:i/>
          <w:iCs/>
          <w:sz w:val="28"/>
          <w:szCs w:val="28"/>
          <w:vertAlign w:val="subscript"/>
          <w:lang w:val="uk-UA"/>
        </w:rPr>
        <w:t>0</w:t>
      </w:r>
      <w:r w:rsidRPr="006E5C8B">
        <w:rPr>
          <w:i/>
          <w:iCs/>
          <w:sz w:val="28"/>
          <w:szCs w:val="28"/>
          <w:lang w:val="uk-UA"/>
        </w:rPr>
        <w:t xml:space="preserve"> </w:t>
      </w:r>
      <w:r w:rsidRPr="006E5C8B">
        <w:rPr>
          <w:sz w:val="28"/>
          <w:szCs w:val="28"/>
          <w:lang w:val="uk-UA"/>
        </w:rPr>
        <w:t>на кут</w:t>
      </w:r>
      <w:r w:rsidR="008954E6">
        <w:rPr>
          <w:sz w:val="28"/>
          <w:szCs w:val="28"/>
          <w:lang w:val="uk-UA"/>
        </w:rPr>
        <w:t xml:space="preserve"> ψ</w:t>
      </w:r>
      <w:r w:rsidR="008954E6" w:rsidRPr="008954E6">
        <w:rPr>
          <w:sz w:val="28"/>
          <w:szCs w:val="28"/>
          <w:vertAlign w:val="subscript"/>
          <w:lang w:val="uk-UA"/>
        </w:rPr>
        <w:t>1</w:t>
      </w:r>
      <w:r w:rsidRPr="006E5C8B">
        <w:rPr>
          <w:sz w:val="28"/>
          <w:szCs w:val="28"/>
          <w:lang w:val="uk-UA"/>
        </w:rPr>
        <w:t>).</w:t>
      </w:r>
    </w:p>
    <w:p w:rsidR="00ED3B8A" w:rsidRDefault="00ED3B8A" w:rsidP="00ED3B8A">
      <w:pPr>
        <w:shd w:val="clear" w:color="auto" w:fill="FFFFFF"/>
        <w:spacing w:line="360" w:lineRule="auto"/>
        <w:rPr>
          <w:noProof/>
          <w:sz w:val="28"/>
          <w:szCs w:val="28"/>
          <w:lang w:val="uk-UA"/>
        </w:rPr>
      </w:pPr>
      <w:r w:rsidRPr="006E5C8B">
        <w:rPr>
          <w:noProof/>
          <w:sz w:val="28"/>
          <w:szCs w:val="28"/>
        </w:rPr>
        <w:lastRenderedPageBreak/>
        <w:drawing>
          <wp:inline distT="0" distB="0" distL="0" distR="0">
            <wp:extent cx="4783281" cy="3477491"/>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2">
                      <a:lum bright="-20000" contrast="40000"/>
                    </a:blip>
                    <a:srcRect l="6566" r="3233" b="10358"/>
                    <a:stretch>
                      <a:fillRect/>
                    </a:stretch>
                  </pic:blipFill>
                  <pic:spPr bwMode="auto">
                    <a:xfrm>
                      <a:off x="0" y="0"/>
                      <a:ext cx="4783281" cy="3477491"/>
                    </a:xfrm>
                    <a:prstGeom prst="rect">
                      <a:avLst/>
                    </a:prstGeom>
                    <a:noFill/>
                    <a:ln w="9525">
                      <a:noFill/>
                      <a:miter lim="800000"/>
                      <a:headEnd/>
                      <a:tailEnd/>
                    </a:ln>
                  </pic:spPr>
                </pic:pic>
              </a:graphicData>
            </a:graphic>
          </wp:inline>
        </w:drawing>
      </w:r>
    </w:p>
    <w:p w:rsidR="00F215B6" w:rsidRDefault="00F215B6" w:rsidP="00F215B6">
      <w:pPr>
        <w:shd w:val="clear" w:color="auto" w:fill="FFFFFF"/>
        <w:spacing w:line="360" w:lineRule="auto"/>
        <w:jc w:val="center"/>
        <w:rPr>
          <w:noProof/>
          <w:sz w:val="28"/>
          <w:szCs w:val="28"/>
          <w:lang w:val="uk-UA"/>
        </w:rPr>
      </w:pPr>
      <w:r>
        <w:rPr>
          <w:noProof/>
          <w:sz w:val="28"/>
          <w:szCs w:val="28"/>
          <w:lang w:val="uk-UA"/>
        </w:rPr>
        <w:t>Рисунок 33.1 – Перехід синхронної машини з генераторного режиму в двигунний</w:t>
      </w:r>
    </w:p>
    <w:p w:rsidR="00F215B6" w:rsidRPr="006E5C8B" w:rsidRDefault="00F215B6" w:rsidP="00ED3B8A">
      <w:pPr>
        <w:shd w:val="clear" w:color="auto" w:fill="FFFFFF"/>
        <w:spacing w:line="360" w:lineRule="auto"/>
        <w:rPr>
          <w:sz w:val="28"/>
          <w:szCs w:val="28"/>
          <w:lang w:val="uk-UA"/>
        </w:rPr>
      </w:pPr>
    </w:p>
    <w:p w:rsidR="00ED3B8A" w:rsidRDefault="00ED3B8A" w:rsidP="009A4508">
      <w:pPr>
        <w:shd w:val="clear" w:color="auto" w:fill="FFFFFF"/>
        <w:spacing w:line="360" w:lineRule="auto"/>
        <w:rPr>
          <w:sz w:val="28"/>
          <w:szCs w:val="28"/>
          <w:lang w:val="uk-UA"/>
        </w:rPr>
      </w:pPr>
      <w:r w:rsidRPr="006E5C8B">
        <w:rPr>
          <w:sz w:val="28"/>
          <w:szCs w:val="28"/>
          <w:lang w:val="uk-UA"/>
        </w:rPr>
        <w:t>Струм</w:t>
      </w:r>
      <w:r w:rsidRPr="00FC602C">
        <w:rPr>
          <w:sz w:val="28"/>
          <w:szCs w:val="28"/>
          <w:lang w:val="uk-UA"/>
        </w:rPr>
        <w:t xml:space="preserve"> </w:t>
      </w:r>
      <w:r w:rsidR="009A4508" w:rsidRPr="00052FB6">
        <w:rPr>
          <w:i/>
          <w:sz w:val="28"/>
          <w:szCs w:val="28"/>
          <w:lang w:val="uk-UA"/>
        </w:rPr>
        <w:t>І</w:t>
      </w:r>
      <w:r w:rsidR="009A4508" w:rsidRPr="00052FB6">
        <w:rPr>
          <w:i/>
          <w:iCs/>
          <w:sz w:val="28"/>
          <w:szCs w:val="28"/>
          <w:vertAlign w:val="subscript"/>
          <w:lang w:val="uk-UA"/>
        </w:rPr>
        <w:t>1</w:t>
      </w:r>
      <w:r w:rsidRPr="00FC602C">
        <w:rPr>
          <w:sz w:val="28"/>
          <w:szCs w:val="28"/>
          <w:lang w:val="uk-UA"/>
        </w:rPr>
        <w:t xml:space="preserve"> </w:t>
      </w:r>
      <w:r w:rsidRPr="006E5C8B">
        <w:rPr>
          <w:sz w:val="28"/>
          <w:szCs w:val="28"/>
          <w:lang w:val="uk-UA"/>
        </w:rPr>
        <w:t>створює</w:t>
      </w:r>
      <w:r w:rsidRPr="00FC602C">
        <w:rPr>
          <w:sz w:val="28"/>
          <w:szCs w:val="28"/>
          <w:lang w:val="uk-UA"/>
        </w:rPr>
        <w:t xml:space="preserve"> </w:t>
      </w:r>
      <w:r w:rsidRPr="006E5C8B">
        <w:rPr>
          <w:sz w:val="28"/>
          <w:szCs w:val="28"/>
          <w:lang w:val="uk-UA"/>
        </w:rPr>
        <w:t>магнітне</w:t>
      </w:r>
      <w:r w:rsidRPr="00FC602C">
        <w:rPr>
          <w:sz w:val="28"/>
          <w:szCs w:val="28"/>
          <w:lang w:val="uk-UA"/>
        </w:rPr>
        <w:t xml:space="preserve"> </w:t>
      </w:r>
      <w:r w:rsidRPr="006E5C8B">
        <w:rPr>
          <w:sz w:val="28"/>
          <w:szCs w:val="28"/>
          <w:lang w:val="uk-UA"/>
        </w:rPr>
        <w:t>поле</w:t>
      </w:r>
      <w:r w:rsidRPr="00FC602C">
        <w:rPr>
          <w:sz w:val="28"/>
          <w:szCs w:val="28"/>
          <w:lang w:val="uk-UA"/>
        </w:rPr>
        <w:t>,</w:t>
      </w:r>
      <w:r w:rsidRPr="006E5C8B">
        <w:rPr>
          <w:sz w:val="28"/>
          <w:szCs w:val="28"/>
          <w:lang w:val="uk-UA"/>
        </w:rPr>
        <w:t xml:space="preserve"> що</w:t>
      </w:r>
      <w:r w:rsidRPr="00FC602C">
        <w:rPr>
          <w:sz w:val="28"/>
          <w:szCs w:val="28"/>
          <w:lang w:val="uk-UA"/>
        </w:rPr>
        <w:t xml:space="preserve"> </w:t>
      </w:r>
      <w:r w:rsidRPr="006E5C8B">
        <w:rPr>
          <w:sz w:val="28"/>
          <w:szCs w:val="28"/>
          <w:lang w:val="uk-UA"/>
        </w:rPr>
        <w:t>обертається</w:t>
      </w:r>
      <w:r w:rsidRPr="00FC602C">
        <w:rPr>
          <w:sz w:val="28"/>
          <w:szCs w:val="28"/>
          <w:lang w:val="uk-UA"/>
        </w:rPr>
        <w:t xml:space="preserve"> </w:t>
      </w:r>
      <w:r w:rsidRPr="006E5C8B">
        <w:rPr>
          <w:sz w:val="28"/>
          <w:szCs w:val="28"/>
          <w:lang w:val="uk-UA"/>
        </w:rPr>
        <w:t>синхронно</w:t>
      </w:r>
      <w:r w:rsidRPr="00FC602C">
        <w:rPr>
          <w:sz w:val="28"/>
          <w:szCs w:val="28"/>
          <w:lang w:val="uk-UA"/>
        </w:rPr>
        <w:t xml:space="preserve"> </w:t>
      </w:r>
      <w:r w:rsidRPr="006E5C8B">
        <w:rPr>
          <w:sz w:val="28"/>
          <w:szCs w:val="28"/>
          <w:lang w:val="uk-UA"/>
        </w:rPr>
        <w:t>з</w:t>
      </w:r>
      <w:r w:rsidRPr="00FC602C">
        <w:rPr>
          <w:sz w:val="28"/>
          <w:szCs w:val="28"/>
          <w:lang w:val="uk-UA"/>
        </w:rPr>
        <w:t xml:space="preserve"> </w:t>
      </w:r>
      <w:r w:rsidRPr="006E5C8B">
        <w:rPr>
          <w:sz w:val="28"/>
          <w:szCs w:val="28"/>
          <w:lang w:val="uk-UA"/>
        </w:rPr>
        <w:t>ротором</w:t>
      </w:r>
      <w:r w:rsidRPr="00FC602C">
        <w:rPr>
          <w:sz w:val="28"/>
          <w:szCs w:val="28"/>
          <w:lang w:val="uk-UA"/>
        </w:rPr>
        <w:t xml:space="preserve">, </w:t>
      </w:r>
      <w:r w:rsidRPr="006E5C8B">
        <w:rPr>
          <w:sz w:val="28"/>
          <w:szCs w:val="28"/>
          <w:lang w:val="uk-UA"/>
        </w:rPr>
        <w:t>вісь</w:t>
      </w:r>
      <w:r w:rsidRPr="00FC602C">
        <w:rPr>
          <w:sz w:val="28"/>
          <w:szCs w:val="28"/>
          <w:lang w:val="uk-UA"/>
        </w:rPr>
        <w:t xml:space="preserve"> </w:t>
      </w:r>
      <w:r w:rsidRPr="006E5C8B">
        <w:rPr>
          <w:sz w:val="28"/>
          <w:szCs w:val="28"/>
          <w:lang w:val="uk-UA"/>
        </w:rPr>
        <w:t>якого</w:t>
      </w:r>
      <w:r w:rsidRPr="00FC602C">
        <w:rPr>
          <w:sz w:val="28"/>
          <w:szCs w:val="28"/>
          <w:lang w:val="uk-UA"/>
        </w:rPr>
        <w:t xml:space="preserve"> </w:t>
      </w:r>
      <w:r w:rsidRPr="006E5C8B">
        <w:rPr>
          <w:i/>
          <w:iCs/>
          <w:sz w:val="28"/>
          <w:szCs w:val="28"/>
          <w:lang w:val="uk-UA"/>
        </w:rPr>
        <w:t>d'-d</w:t>
      </w:r>
      <w:r w:rsidRPr="00FC602C">
        <w:rPr>
          <w:i/>
          <w:iCs/>
          <w:sz w:val="28"/>
          <w:szCs w:val="28"/>
          <w:lang w:val="uk-UA"/>
        </w:rPr>
        <w:t xml:space="preserve">' </w:t>
      </w:r>
      <w:r w:rsidRPr="006E5C8B">
        <w:rPr>
          <w:sz w:val="28"/>
          <w:szCs w:val="28"/>
          <w:lang w:val="uk-UA"/>
        </w:rPr>
        <w:t>зміщена</w:t>
      </w:r>
      <w:r w:rsidRPr="00FC602C">
        <w:rPr>
          <w:sz w:val="28"/>
          <w:szCs w:val="28"/>
          <w:lang w:val="uk-UA"/>
        </w:rPr>
        <w:t xml:space="preserve"> </w:t>
      </w:r>
      <w:r w:rsidR="009A4508">
        <w:rPr>
          <w:sz w:val="28"/>
          <w:szCs w:val="28"/>
          <w:lang w:val="uk-UA"/>
        </w:rPr>
        <w:t>відносно</w:t>
      </w:r>
      <w:r w:rsidRPr="00FC602C">
        <w:rPr>
          <w:sz w:val="28"/>
          <w:szCs w:val="28"/>
          <w:lang w:val="uk-UA"/>
        </w:rPr>
        <w:t xml:space="preserve"> </w:t>
      </w:r>
      <w:r w:rsidRPr="006E5C8B">
        <w:rPr>
          <w:sz w:val="28"/>
          <w:szCs w:val="28"/>
          <w:lang w:val="uk-UA"/>
        </w:rPr>
        <w:t>поздовжньої</w:t>
      </w:r>
      <w:r w:rsidRPr="00FC602C">
        <w:rPr>
          <w:sz w:val="28"/>
          <w:szCs w:val="28"/>
          <w:lang w:val="uk-UA"/>
        </w:rPr>
        <w:t xml:space="preserve"> </w:t>
      </w:r>
      <w:r w:rsidRPr="006E5C8B">
        <w:rPr>
          <w:sz w:val="28"/>
          <w:szCs w:val="28"/>
          <w:lang w:val="uk-UA"/>
        </w:rPr>
        <w:t>осі</w:t>
      </w:r>
      <w:r w:rsidRPr="00FC602C">
        <w:rPr>
          <w:sz w:val="28"/>
          <w:szCs w:val="28"/>
          <w:lang w:val="uk-UA"/>
        </w:rPr>
        <w:t xml:space="preserve"> </w:t>
      </w:r>
      <w:r w:rsidRPr="006E5C8B">
        <w:rPr>
          <w:sz w:val="28"/>
          <w:szCs w:val="28"/>
          <w:lang w:val="uk-UA"/>
        </w:rPr>
        <w:t>полюсів</w:t>
      </w:r>
      <w:r w:rsidRPr="00FC602C">
        <w:rPr>
          <w:sz w:val="28"/>
          <w:szCs w:val="28"/>
          <w:lang w:val="uk-UA"/>
        </w:rPr>
        <w:t xml:space="preserve"> </w:t>
      </w:r>
      <w:r w:rsidRPr="006E5C8B">
        <w:rPr>
          <w:sz w:val="28"/>
          <w:szCs w:val="28"/>
          <w:lang w:val="uk-UA"/>
        </w:rPr>
        <w:t>ротора</w:t>
      </w:r>
      <w:r w:rsidRPr="00FC602C">
        <w:rPr>
          <w:sz w:val="28"/>
          <w:szCs w:val="28"/>
          <w:lang w:val="uk-UA"/>
        </w:rPr>
        <w:t xml:space="preserve"> </w:t>
      </w:r>
      <w:r w:rsidRPr="00FC602C">
        <w:rPr>
          <w:i/>
          <w:iCs/>
          <w:sz w:val="28"/>
          <w:szCs w:val="28"/>
          <w:lang w:val="uk-UA"/>
        </w:rPr>
        <w:t>d</w:t>
      </w:r>
      <w:r w:rsidR="009A4508">
        <w:rPr>
          <w:i/>
          <w:iCs/>
          <w:sz w:val="28"/>
          <w:szCs w:val="28"/>
          <w:lang w:val="uk-UA"/>
        </w:rPr>
        <w:t>-</w:t>
      </w:r>
      <w:r w:rsidRPr="00FC602C">
        <w:rPr>
          <w:i/>
          <w:iCs/>
          <w:sz w:val="28"/>
          <w:szCs w:val="28"/>
          <w:lang w:val="uk-UA"/>
        </w:rPr>
        <w:t xml:space="preserve">d </w:t>
      </w:r>
      <w:r w:rsidRPr="006E5C8B">
        <w:rPr>
          <w:sz w:val="28"/>
          <w:szCs w:val="28"/>
          <w:lang w:val="uk-UA"/>
        </w:rPr>
        <w:t>на</w:t>
      </w:r>
      <w:r w:rsidRPr="00FC602C">
        <w:rPr>
          <w:sz w:val="28"/>
          <w:szCs w:val="28"/>
          <w:lang w:val="uk-UA"/>
        </w:rPr>
        <w:t xml:space="preserve"> </w:t>
      </w:r>
      <w:r w:rsidRPr="006E5C8B">
        <w:rPr>
          <w:sz w:val="28"/>
          <w:szCs w:val="28"/>
          <w:lang w:val="uk-UA"/>
        </w:rPr>
        <w:t>кут</w:t>
      </w:r>
      <w:r w:rsidRPr="00FC602C">
        <w:rPr>
          <w:sz w:val="28"/>
          <w:szCs w:val="28"/>
          <w:lang w:val="uk-UA"/>
        </w:rPr>
        <w:t xml:space="preserve"> — </w:t>
      </w:r>
      <m:oMath>
        <m:r>
          <w:rPr>
            <w:rFonts w:ascii="Cambria Math" w:hAnsi="Cambria Math"/>
            <w:sz w:val="28"/>
            <w:szCs w:val="28"/>
            <w:lang w:val="uk-UA"/>
          </w:rPr>
          <m:t>θ</m:t>
        </m:r>
      </m:oMath>
      <w:r w:rsidRPr="00FC602C">
        <w:rPr>
          <w:sz w:val="28"/>
          <w:szCs w:val="28"/>
          <w:lang w:val="uk-UA"/>
        </w:rPr>
        <w:t xml:space="preserve">. </w:t>
      </w:r>
      <w:r w:rsidR="00DA6BFD">
        <w:rPr>
          <w:sz w:val="28"/>
          <w:szCs w:val="28"/>
          <w:lang w:val="uk-UA"/>
        </w:rPr>
        <w:t>При</w:t>
      </w:r>
      <w:r w:rsidRPr="006E5C8B">
        <w:rPr>
          <w:sz w:val="28"/>
          <w:szCs w:val="28"/>
          <w:lang w:val="uk-UA"/>
        </w:rPr>
        <w:t>пустимо</w:t>
      </w:r>
      <w:r w:rsidRPr="00FC602C">
        <w:rPr>
          <w:sz w:val="28"/>
          <w:szCs w:val="28"/>
          <w:lang w:val="uk-UA"/>
        </w:rPr>
        <w:t>,</w:t>
      </w:r>
      <w:r w:rsidR="009A4508">
        <w:rPr>
          <w:sz w:val="28"/>
          <w:szCs w:val="28"/>
          <w:lang w:val="uk-UA"/>
        </w:rPr>
        <w:t xml:space="preserve"> що</w:t>
      </w:r>
      <w:r w:rsidRPr="00FC602C">
        <w:rPr>
          <w:sz w:val="28"/>
          <w:szCs w:val="28"/>
          <w:lang w:val="uk-UA"/>
        </w:rPr>
        <w:t xml:space="preserve"> </w:t>
      </w:r>
      <w:r w:rsidRPr="006E5C8B">
        <w:rPr>
          <w:sz w:val="28"/>
          <w:szCs w:val="28"/>
          <w:lang w:val="uk-UA"/>
        </w:rPr>
        <w:t>робота</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відбувається</w:t>
      </w:r>
      <w:r w:rsidRPr="00FC602C">
        <w:rPr>
          <w:sz w:val="28"/>
          <w:szCs w:val="28"/>
          <w:lang w:val="uk-UA"/>
        </w:rPr>
        <w:t xml:space="preserve"> в </w:t>
      </w:r>
      <w:r w:rsidRPr="006E5C8B">
        <w:rPr>
          <w:sz w:val="28"/>
          <w:szCs w:val="28"/>
          <w:lang w:val="uk-UA"/>
        </w:rPr>
        <w:t>режимі</w:t>
      </w:r>
      <w:r w:rsidRPr="00FC602C">
        <w:rPr>
          <w:sz w:val="28"/>
          <w:szCs w:val="28"/>
          <w:lang w:val="uk-UA"/>
        </w:rPr>
        <w:t xml:space="preserve"> </w:t>
      </w:r>
      <w:r w:rsidR="009A4508">
        <w:rPr>
          <w:sz w:val="28"/>
          <w:szCs w:val="28"/>
          <w:lang w:val="uk-UA"/>
        </w:rPr>
        <w:t>точки</w:t>
      </w:r>
      <w:r w:rsidRPr="00FC602C">
        <w:rPr>
          <w:sz w:val="28"/>
          <w:szCs w:val="28"/>
          <w:lang w:val="uk-UA"/>
        </w:rPr>
        <w:t xml:space="preserve"> </w:t>
      </w:r>
      <w:r w:rsidRPr="00FC602C">
        <w:rPr>
          <w:i/>
          <w:iCs/>
          <w:sz w:val="28"/>
          <w:szCs w:val="28"/>
          <w:lang w:val="uk-UA"/>
        </w:rPr>
        <w:t xml:space="preserve">Д </w:t>
      </w:r>
      <w:r w:rsidRPr="006E5C8B">
        <w:rPr>
          <w:sz w:val="28"/>
          <w:szCs w:val="28"/>
          <w:lang w:val="uk-UA"/>
        </w:rPr>
        <w:t>на</w:t>
      </w:r>
      <w:r w:rsidRPr="00FC602C">
        <w:rPr>
          <w:sz w:val="28"/>
          <w:szCs w:val="28"/>
          <w:lang w:val="uk-UA"/>
        </w:rPr>
        <w:t xml:space="preserve"> </w:t>
      </w:r>
      <w:r w:rsidRPr="006E5C8B">
        <w:rPr>
          <w:sz w:val="28"/>
          <w:szCs w:val="28"/>
          <w:lang w:val="uk-UA"/>
        </w:rPr>
        <w:t>кутовій</w:t>
      </w:r>
      <w:r w:rsidRPr="00FC602C">
        <w:rPr>
          <w:sz w:val="28"/>
          <w:szCs w:val="28"/>
          <w:lang w:val="uk-UA"/>
        </w:rPr>
        <w:t xml:space="preserve"> </w:t>
      </w:r>
      <w:r w:rsidRPr="006E5C8B">
        <w:rPr>
          <w:sz w:val="28"/>
          <w:szCs w:val="28"/>
          <w:lang w:val="uk-UA"/>
        </w:rPr>
        <w:t>характеристиці</w:t>
      </w:r>
      <w:r w:rsidRPr="00FC602C">
        <w:rPr>
          <w:sz w:val="28"/>
          <w:szCs w:val="28"/>
          <w:lang w:val="uk-UA"/>
        </w:rPr>
        <w:t xml:space="preserve"> (</w:t>
      </w:r>
      <w:r w:rsidR="009A4508">
        <w:rPr>
          <w:sz w:val="28"/>
          <w:szCs w:val="28"/>
          <w:lang w:val="uk-UA"/>
        </w:rPr>
        <w:t>рисунок</w:t>
      </w:r>
      <w:r w:rsidRPr="00FC602C">
        <w:rPr>
          <w:sz w:val="28"/>
          <w:szCs w:val="28"/>
          <w:lang w:val="uk-UA"/>
        </w:rPr>
        <w:t xml:space="preserve"> </w:t>
      </w:r>
      <w:r w:rsidR="009A4508">
        <w:rPr>
          <w:sz w:val="28"/>
          <w:szCs w:val="28"/>
          <w:lang w:val="uk-UA"/>
        </w:rPr>
        <w:t>33</w:t>
      </w:r>
      <w:r w:rsidRPr="006E5C8B">
        <w:rPr>
          <w:sz w:val="28"/>
          <w:szCs w:val="28"/>
          <w:lang w:val="uk-UA"/>
        </w:rPr>
        <w:t>.1</w:t>
      </w:r>
      <w:r w:rsidRPr="00FC602C">
        <w:rPr>
          <w:sz w:val="28"/>
          <w:szCs w:val="28"/>
          <w:lang w:val="uk-UA"/>
        </w:rPr>
        <w:t xml:space="preserve">, </w:t>
      </w:r>
      <w:r w:rsidRPr="006E5C8B">
        <w:rPr>
          <w:sz w:val="28"/>
          <w:szCs w:val="28"/>
          <w:lang w:val="uk-UA"/>
        </w:rPr>
        <w:t>ліворуч</w:t>
      </w:r>
      <w:r w:rsidRPr="00FC602C">
        <w:rPr>
          <w:sz w:val="28"/>
          <w:szCs w:val="28"/>
          <w:lang w:val="uk-UA"/>
        </w:rPr>
        <w:t xml:space="preserve">), </w:t>
      </w:r>
      <w:r w:rsidRPr="006E5C8B">
        <w:rPr>
          <w:sz w:val="28"/>
          <w:szCs w:val="28"/>
          <w:lang w:val="uk-UA"/>
        </w:rPr>
        <w:t>що</w:t>
      </w:r>
      <w:r w:rsidRPr="00FC602C">
        <w:rPr>
          <w:sz w:val="28"/>
          <w:szCs w:val="28"/>
          <w:lang w:val="uk-UA"/>
        </w:rPr>
        <w:t xml:space="preserve"> </w:t>
      </w:r>
      <w:r w:rsidRPr="006E5C8B">
        <w:rPr>
          <w:sz w:val="28"/>
          <w:szCs w:val="28"/>
          <w:lang w:val="uk-UA"/>
        </w:rPr>
        <w:t>відповідає</w:t>
      </w:r>
      <w:r w:rsidRPr="00FC602C">
        <w:rPr>
          <w:sz w:val="28"/>
          <w:szCs w:val="28"/>
          <w:lang w:val="uk-UA"/>
        </w:rPr>
        <w:t xml:space="preserve"> </w:t>
      </w:r>
      <w:r w:rsidRPr="006E5C8B">
        <w:rPr>
          <w:sz w:val="28"/>
          <w:szCs w:val="28"/>
          <w:lang w:val="uk-UA"/>
        </w:rPr>
        <w:t>куту</w:t>
      </w:r>
      <w:r w:rsidRPr="00FC602C">
        <w:rPr>
          <w:sz w:val="28"/>
          <w:szCs w:val="28"/>
          <w:lang w:val="uk-UA"/>
        </w:rPr>
        <w:t xml:space="preserve"> — </w:t>
      </w:r>
      <m:oMath>
        <m:r>
          <w:rPr>
            <w:rFonts w:ascii="Cambria Math" w:hAnsi="Cambria Math"/>
            <w:sz w:val="28"/>
            <w:szCs w:val="28"/>
            <w:lang w:val="uk-UA"/>
          </w:rPr>
          <m:t>θ</m:t>
        </m:r>
      </m:oMath>
      <w:r w:rsidRPr="00FC602C">
        <w:rPr>
          <w:sz w:val="28"/>
          <w:szCs w:val="28"/>
          <w:lang w:val="uk-UA"/>
        </w:rPr>
        <w:t xml:space="preserve">". </w:t>
      </w:r>
      <w:r w:rsidRPr="006E5C8B">
        <w:rPr>
          <w:sz w:val="28"/>
          <w:szCs w:val="28"/>
          <w:lang w:val="uk-UA"/>
        </w:rPr>
        <w:t>Виниклі</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цьому</w:t>
      </w:r>
      <w:r w:rsidRPr="00FC602C">
        <w:rPr>
          <w:sz w:val="28"/>
          <w:szCs w:val="28"/>
          <w:lang w:val="uk-UA"/>
        </w:rPr>
        <w:t xml:space="preserve"> </w:t>
      </w:r>
      <w:r w:rsidRPr="006E5C8B">
        <w:rPr>
          <w:sz w:val="28"/>
          <w:szCs w:val="28"/>
          <w:lang w:val="uk-UA"/>
        </w:rPr>
        <w:t>тангенціальні</w:t>
      </w:r>
      <w:r w:rsidRPr="00FC602C">
        <w:rPr>
          <w:sz w:val="28"/>
          <w:szCs w:val="28"/>
          <w:lang w:val="uk-UA"/>
        </w:rPr>
        <w:t xml:space="preserve"> </w:t>
      </w:r>
      <w:r w:rsidRPr="006E5C8B">
        <w:rPr>
          <w:sz w:val="28"/>
          <w:szCs w:val="28"/>
          <w:lang w:val="uk-UA"/>
        </w:rPr>
        <w:t>складові</w:t>
      </w:r>
      <w:r w:rsidRPr="00FC602C">
        <w:rPr>
          <w:sz w:val="28"/>
          <w:szCs w:val="28"/>
          <w:lang w:val="uk-UA"/>
        </w:rPr>
        <w:t xml:space="preserve"> </w:t>
      </w:r>
      <w:r w:rsidRPr="006E5C8B">
        <w:rPr>
          <w:sz w:val="28"/>
          <w:szCs w:val="28"/>
          <w:lang w:val="uk-UA"/>
        </w:rPr>
        <w:t>сил</w:t>
      </w:r>
      <w:r w:rsidRPr="00FC602C">
        <w:rPr>
          <w:sz w:val="28"/>
          <w:szCs w:val="28"/>
          <w:lang w:val="uk-UA"/>
        </w:rPr>
        <w:t xml:space="preserve"> </w:t>
      </w:r>
      <w:r w:rsidRPr="006E5C8B">
        <w:rPr>
          <w:sz w:val="28"/>
          <w:szCs w:val="28"/>
          <w:lang w:val="uk-UA"/>
        </w:rPr>
        <w:t>магнітної</w:t>
      </w:r>
      <w:r w:rsidRPr="00FC602C">
        <w:rPr>
          <w:sz w:val="28"/>
          <w:szCs w:val="28"/>
          <w:lang w:val="uk-UA"/>
        </w:rPr>
        <w:t xml:space="preserve"> </w:t>
      </w:r>
      <w:r w:rsidRPr="006E5C8B">
        <w:rPr>
          <w:sz w:val="28"/>
          <w:szCs w:val="28"/>
          <w:lang w:val="uk-UA"/>
        </w:rPr>
        <w:t>взаємодії</w:t>
      </w:r>
      <w:r w:rsidRPr="00FC602C">
        <w:rPr>
          <w:sz w:val="28"/>
          <w:szCs w:val="28"/>
          <w:lang w:val="uk-UA"/>
        </w:rPr>
        <w:t xml:space="preserve"> </w:t>
      </w:r>
      <w:r w:rsidRPr="006E5C8B">
        <w:rPr>
          <w:sz w:val="28"/>
          <w:szCs w:val="28"/>
          <w:lang w:val="uk-UA"/>
        </w:rPr>
        <w:t>полюсів</w:t>
      </w:r>
      <w:r w:rsidRPr="00FC602C">
        <w:rPr>
          <w:sz w:val="28"/>
          <w:szCs w:val="28"/>
          <w:lang w:val="uk-UA"/>
        </w:rPr>
        <w:t xml:space="preserve"> F</w:t>
      </w:r>
      <w:r w:rsidR="009A4508" w:rsidRPr="009A4508">
        <w:rPr>
          <w:sz w:val="28"/>
          <w:szCs w:val="28"/>
          <w:vertAlign w:val="subscript"/>
          <w:lang w:val="en-US"/>
        </w:rPr>
        <w:t>t</w:t>
      </w:r>
      <w:r w:rsidR="009A4508" w:rsidRPr="00FC602C">
        <w:rPr>
          <w:sz w:val="28"/>
          <w:szCs w:val="28"/>
          <w:lang w:val="uk-UA"/>
        </w:rPr>
        <w:t>"</w:t>
      </w:r>
      <w:r w:rsidR="009A4508">
        <w:rPr>
          <w:sz w:val="28"/>
          <w:szCs w:val="28"/>
          <w:lang w:val="uk-UA"/>
        </w:rPr>
        <w:t>=</w:t>
      </w:r>
      <w:r w:rsidRPr="006E5C8B">
        <w:rPr>
          <w:sz w:val="28"/>
          <w:szCs w:val="28"/>
          <w:lang w:val="uk-UA"/>
        </w:rPr>
        <w:t>F</w:t>
      </w:r>
      <w:r w:rsidR="009A4508" w:rsidRPr="009A4508">
        <w:rPr>
          <w:sz w:val="28"/>
          <w:szCs w:val="28"/>
          <w:vertAlign w:val="subscript"/>
          <w:lang w:val="uk-UA"/>
        </w:rPr>
        <w:t>м</w:t>
      </w:r>
      <w:r w:rsidRPr="006E5C8B">
        <w:rPr>
          <w:sz w:val="28"/>
          <w:szCs w:val="28"/>
          <w:lang w:val="uk-UA"/>
        </w:rPr>
        <w:t>'</w:t>
      </w:r>
      <w:r w:rsidR="009A4508" w:rsidRPr="006E5C8B">
        <w:rPr>
          <w:sz w:val="28"/>
          <w:szCs w:val="28"/>
          <w:lang w:val="uk-UA"/>
        </w:rPr>
        <w:t>'</w:t>
      </w:r>
      <w:r w:rsidRPr="006E5C8B">
        <w:rPr>
          <w:sz w:val="28"/>
          <w:szCs w:val="28"/>
          <w:lang w:val="uk-UA"/>
        </w:rPr>
        <w:t>sin</w:t>
      </w:r>
      <m:oMath>
        <m:r>
          <w:rPr>
            <w:rFonts w:ascii="Cambria Math" w:hAnsi="Cambria Math"/>
            <w:sz w:val="28"/>
            <w:szCs w:val="28"/>
            <w:lang w:val="uk-UA"/>
          </w:rPr>
          <m:t xml:space="preserve"> θ</m:t>
        </m:r>
      </m:oMath>
      <w:r w:rsidRPr="00FC602C">
        <w:rPr>
          <w:sz w:val="28"/>
          <w:szCs w:val="28"/>
          <w:lang w:val="uk-UA"/>
        </w:rPr>
        <w:t xml:space="preserve">" </w:t>
      </w:r>
      <w:r w:rsidRPr="006E5C8B">
        <w:rPr>
          <w:sz w:val="28"/>
          <w:szCs w:val="28"/>
          <w:lang w:val="uk-UA"/>
        </w:rPr>
        <w:t>створять</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роторі</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електромагнітний</w:t>
      </w:r>
      <w:r w:rsidRPr="00FC602C">
        <w:rPr>
          <w:sz w:val="28"/>
          <w:szCs w:val="28"/>
          <w:lang w:val="uk-UA"/>
        </w:rPr>
        <w:t xml:space="preserve"> </w:t>
      </w:r>
      <w:r w:rsidRPr="006E5C8B">
        <w:rPr>
          <w:sz w:val="28"/>
          <w:szCs w:val="28"/>
          <w:lang w:val="uk-UA"/>
        </w:rPr>
        <w:t>момент</w:t>
      </w:r>
      <w:r w:rsidRPr="00FC602C">
        <w:rPr>
          <w:sz w:val="28"/>
          <w:szCs w:val="28"/>
          <w:lang w:val="uk-UA"/>
        </w:rPr>
        <w:t xml:space="preserve"> </w:t>
      </w:r>
      <w:r w:rsidRPr="00FC602C">
        <w:rPr>
          <w:i/>
          <w:iCs/>
          <w:sz w:val="28"/>
          <w:szCs w:val="28"/>
          <w:lang w:val="uk-UA"/>
        </w:rPr>
        <w:t>М"</w:t>
      </w:r>
      <w:r w:rsidRPr="00FC602C">
        <w:rPr>
          <w:sz w:val="28"/>
          <w:szCs w:val="28"/>
          <w:lang w:val="uk-UA"/>
        </w:rPr>
        <w:t xml:space="preserve">, </w:t>
      </w:r>
      <w:r w:rsidRPr="006E5C8B">
        <w:rPr>
          <w:sz w:val="28"/>
          <w:szCs w:val="28"/>
          <w:lang w:val="uk-UA"/>
        </w:rPr>
        <w:t>спрямований</w:t>
      </w:r>
      <w:r w:rsidRPr="00FC602C">
        <w:rPr>
          <w:sz w:val="28"/>
          <w:szCs w:val="28"/>
          <w:lang w:val="uk-UA"/>
        </w:rPr>
        <w:t xml:space="preserve"> </w:t>
      </w:r>
      <w:r w:rsidR="009A4508">
        <w:rPr>
          <w:sz w:val="28"/>
          <w:szCs w:val="28"/>
          <w:lang w:val="uk-UA"/>
        </w:rPr>
        <w:t>відповідно</w:t>
      </w:r>
      <w:r w:rsidRPr="00FC602C">
        <w:rPr>
          <w:sz w:val="28"/>
          <w:szCs w:val="28"/>
          <w:lang w:val="uk-UA"/>
        </w:rPr>
        <w:t xml:space="preserve"> </w:t>
      </w:r>
      <w:r w:rsidRPr="006E5C8B">
        <w:rPr>
          <w:sz w:val="28"/>
          <w:szCs w:val="28"/>
          <w:lang w:val="uk-UA"/>
        </w:rPr>
        <w:t>з</w:t>
      </w:r>
      <w:r w:rsidRPr="00FC602C">
        <w:rPr>
          <w:sz w:val="28"/>
          <w:szCs w:val="28"/>
          <w:lang w:val="uk-UA"/>
        </w:rPr>
        <w:t xml:space="preserve"> </w:t>
      </w:r>
      <w:r w:rsidRPr="006E5C8B">
        <w:rPr>
          <w:sz w:val="28"/>
          <w:szCs w:val="28"/>
          <w:lang w:val="uk-UA"/>
        </w:rPr>
        <w:t>обертаючим</w:t>
      </w:r>
      <w:r w:rsidRPr="00FC602C">
        <w:rPr>
          <w:sz w:val="28"/>
          <w:szCs w:val="28"/>
          <w:lang w:val="uk-UA"/>
        </w:rPr>
        <w:t xml:space="preserve"> </w:t>
      </w:r>
      <w:r w:rsidRPr="006E5C8B">
        <w:rPr>
          <w:sz w:val="28"/>
          <w:szCs w:val="28"/>
          <w:lang w:val="uk-UA"/>
        </w:rPr>
        <w:t>магнітним</w:t>
      </w:r>
      <w:r w:rsidRPr="00FC602C">
        <w:rPr>
          <w:sz w:val="28"/>
          <w:szCs w:val="28"/>
          <w:lang w:val="uk-UA"/>
        </w:rPr>
        <w:t xml:space="preserve"> </w:t>
      </w:r>
      <w:r w:rsidR="009A4508">
        <w:rPr>
          <w:sz w:val="28"/>
          <w:szCs w:val="28"/>
          <w:lang w:val="uk-UA"/>
        </w:rPr>
        <w:t>по</w:t>
      </w:r>
      <w:r w:rsidRPr="006E5C8B">
        <w:rPr>
          <w:sz w:val="28"/>
          <w:szCs w:val="28"/>
          <w:lang w:val="uk-UA"/>
        </w:rPr>
        <w:t>лем</w:t>
      </w:r>
      <w:r w:rsidRPr="00FC602C">
        <w:rPr>
          <w:sz w:val="28"/>
          <w:szCs w:val="28"/>
          <w:lang w:val="uk-UA"/>
        </w:rPr>
        <w:t xml:space="preserve"> </w:t>
      </w:r>
      <w:r w:rsidRPr="006E5C8B">
        <w:rPr>
          <w:sz w:val="28"/>
          <w:szCs w:val="28"/>
          <w:lang w:val="uk-UA"/>
        </w:rPr>
        <w:t>і ротор, що</w:t>
      </w:r>
      <w:r w:rsidRPr="00FC602C">
        <w:rPr>
          <w:sz w:val="28"/>
          <w:szCs w:val="28"/>
          <w:lang w:val="uk-UA"/>
        </w:rPr>
        <w:t xml:space="preserve"> </w:t>
      </w:r>
      <w:r w:rsidRPr="006E5C8B">
        <w:rPr>
          <w:sz w:val="28"/>
          <w:szCs w:val="28"/>
          <w:lang w:val="uk-UA"/>
        </w:rPr>
        <w:t>приводить</w:t>
      </w:r>
      <w:r w:rsidR="009A4508">
        <w:rPr>
          <w:sz w:val="28"/>
          <w:szCs w:val="28"/>
          <w:lang w:val="uk-UA"/>
        </w:rPr>
        <w:t>ся</w:t>
      </w:r>
      <w:r w:rsidRPr="006E5C8B">
        <w:rPr>
          <w:sz w:val="28"/>
          <w:szCs w:val="28"/>
          <w:lang w:val="uk-UA"/>
        </w:rPr>
        <w:t>,</w:t>
      </w:r>
      <w:r w:rsidRPr="00FC602C">
        <w:rPr>
          <w:sz w:val="28"/>
          <w:szCs w:val="28"/>
          <w:lang w:val="uk-UA"/>
        </w:rPr>
        <w:t xml:space="preserve"> </w:t>
      </w:r>
      <w:r w:rsidRPr="006E5C8B">
        <w:rPr>
          <w:sz w:val="28"/>
          <w:szCs w:val="28"/>
          <w:lang w:val="uk-UA"/>
        </w:rPr>
        <w:t>в</w:t>
      </w:r>
      <w:r w:rsidRPr="00FC602C">
        <w:rPr>
          <w:sz w:val="28"/>
          <w:szCs w:val="28"/>
          <w:lang w:val="uk-UA"/>
        </w:rPr>
        <w:t xml:space="preserve"> </w:t>
      </w:r>
      <w:r w:rsidRPr="006E5C8B">
        <w:rPr>
          <w:sz w:val="28"/>
          <w:szCs w:val="28"/>
          <w:lang w:val="uk-UA"/>
        </w:rPr>
        <w:t>обертання</w:t>
      </w:r>
      <w:r w:rsidRPr="00FC602C">
        <w:rPr>
          <w:sz w:val="28"/>
          <w:szCs w:val="28"/>
          <w:lang w:val="uk-UA"/>
        </w:rPr>
        <w:t xml:space="preserve"> </w:t>
      </w:r>
      <w:r w:rsidRPr="006E5C8B">
        <w:rPr>
          <w:sz w:val="28"/>
          <w:szCs w:val="28"/>
          <w:lang w:val="uk-UA"/>
        </w:rPr>
        <w:t>із</w:t>
      </w:r>
      <w:r w:rsidRPr="00FC602C">
        <w:rPr>
          <w:sz w:val="28"/>
          <w:szCs w:val="28"/>
          <w:lang w:val="uk-UA"/>
        </w:rPr>
        <w:t xml:space="preserve"> </w:t>
      </w:r>
      <w:r w:rsidRPr="006E5C8B">
        <w:rPr>
          <w:sz w:val="28"/>
          <w:szCs w:val="28"/>
          <w:lang w:val="uk-UA"/>
        </w:rPr>
        <w:t>синхронною</w:t>
      </w:r>
      <w:r w:rsidRPr="00FC602C">
        <w:rPr>
          <w:sz w:val="28"/>
          <w:szCs w:val="28"/>
          <w:lang w:val="uk-UA"/>
        </w:rPr>
        <w:t xml:space="preserve"> </w:t>
      </w:r>
      <w:r w:rsidRPr="006E5C8B">
        <w:rPr>
          <w:sz w:val="28"/>
          <w:szCs w:val="28"/>
          <w:lang w:val="uk-UA"/>
        </w:rPr>
        <w:t xml:space="preserve">частотою </w:t>
      </w:r>
      <w:r w:rsidR="009A4508">
        <w:rPr>
          <w:sz w:val="28"/>
          <w:szCs w:val="28"/>
          <w:lang w:val="uk-UA"/>
        </w:rPr>
        <w:t>ω</w:t>
      </w:r>
      <w:r w:rsidR="009A4508" w:rsidRPr="00052FB6">
        <w:rPr>
          <w:sz w:val="28"/>
          <w:szCs w:val="28"/>
          <w:vertAlign w:val="subscript"/>
          <w:lang w:val="uk-UA"/>
        </w:rPr>
        <w:t>1</w:t>
      </w:r>
      <w:r w:rsidRPr="006E5C8B">
        <w:rPr>
          <w:sz w:val="28"/>
          <w:szCs w:val="28"/>
          <w:lang w:val="uk-UA"/>
        </w:rPr>
        <w:t>.</w:t>
      </w:r>
      <w:r w:rsidRPr="00FC602C">
        <w:rPr>
          <w:sz w:val="28"/>
          <w:szCs w:val="28"/>
          <w:lang w:val="uk-UA"/>
        </w:rPr>
        <w:t xml:space="preserve"> </w:t>
      </w:r>
      <w:r w:rsidRPr="006E5C8B">
        <w:rPr>
          <w:sz w:val="28"/>
          <w:szCs w:val="28"/>
          <w:lang w:val="uk-UA"/>
        </w:rPr>
        <w:t>При цьому синхронна машина буде споживати з</w:t>
      </w:r>
      <w:r w:rsidR="009A4508">
        <w:rPr>
          <w:sz w:val="28"/>
          <w:szCs w:val="28"/>
          <w:lang w:val="uk-UA"/>
        </w:rPr>
        <w:t xml:space="preserve"> мережі</w:t>
      </w:r>
      <w:r w:rsidRPr="00FC602C">
        <w:rPr>
          <w:sz w:val="28"/>
          <w:szCs w:val="28"/>
          <w:lang w:val="uk-UA"/>
        </w:rPr>
        <w:t xml:space="preserve"> </w:t>
      </w:r>
      <w:r w:rsidRPr="006E5C8B">
        <w:rPr>
          <w:sz w:val="28"/>
          <w:szCs w:val="28"/>
          <w:lang w:val="uk-UA"/>
        </w:rPr>
        <w:t>електричну</w:t>
      </w:r>
      <w:r w:rsidRPr="00FC602C">
        <w:rPr>
          <w:sz w:val="28"/>
          <w:szCs w:val="28"/>
          <w:lang w:val="uk-UA"/>
        </w:rPr>
        <w:t xml:space="preserve"> </w:t>
      </w:r>
      <w:r w:rsidRPr="006E5C8B">
        <w:rPr>
          <w:sz w:val="28"/>
          <w:szCs w:val="28"/>
          <w:lang w:val="uk-UA"/>
        </w:rPr>
        <w:t>енергію</w:t>
      </w:r>
      <w:r w:rsidRPr="00FC602C">
        <w:rPr>
          <w:sz w:val="28"/>
          <w:szCs w:val="28"/>
          <w:lang w:val="uk-UA"/>
        </w:rPr>
        <w:t xml:space="preserve"> </w:t>
      </w:r>
      <w:r w:rsidRPr="006E5C8B">
        <w:rPr>
          <w:sz w:val="28"/>
          <w:szCs w:val="28"/>
          <w:lang w:val="uk-UA"/>
        </w:rPr>
        <w:t>й</w:t>
      </w:r>
      <w:r w:rsidRPr="00FC602C">
        <w:rPr>
          <w:sz w:val="28"/>
          <w:szCs w:val="28"/>
          <w:lang w:val="uk-UA"/>
        </w:rPr>
        <w:t xml:space="preserve"> </w:t>
      </w:r>
      <w:r w:rsidRPr="006E5C8B">
        <w:rPr>
          <w:sz w:val="28"/>
          <w:szCs w:val="28"/>
          <w:lang w:val="uk-UA"/>
        </w:rPr>
        <w:t>перетворювати</w:t>
      </w:r>
      <w:r w:rsidRPr="00FC602C">
        <w:rPr>
          <w:sz w:val="28"/>
          <w:szCs w:val="28"/>
          <w:lang w:val="uk-UA"/>
        </w:rPr>
        <w:t xml:space="preserve"> </w:t>
      </w:r>
      <w:r w:rsidRPr="006E5C8B">
        <w:rPr>
          <w:sz w:val="28"/>
          <w:szCs w:val="28"/>
          <w:lang w:val="uk-UA"/>
        </w:rPr>
        <w:t>її</w:t>
      </w:r>
      <w:r w:rsidRPr="00FC602C">
        <w:rPr>
          <w:sz w:val="28"/>
          <w:szCs w:val="28"/>
          <w:lang w:val="uk-UA"/>
        </w:rPr>
        <w:t xml:space="preserve"> в </w:t>
      </w:r>
      <w:r w:rsidRPr="006E5C8B">
        <w:rPr>
          <w:sz w:val="28"/>
          <w:szCs w:val="28"/>
          <w:lang w:val="uk-UA"/>
        </w:rPr>
        <w:t>механічну</w:t>
      </w:r>
      <w:r w:rsidRPr="00FC602C">
        <w:rPr>
          <w:sz w:val="28"/>
          <w:szCs w:val="28"/>
          <w:lang w:val="uk-UA"/>
        </w:rPr>
        <w:t xml:space="preserve"> </w:t>
      </w:r>
      <w:r w:rsidRPr="006E5C8B">
        <w:rPr>
          <w:sz w:val="28"/>
          <w:szCs w:val="28"/>
          <w:lang w:val="uk-UA"/>
        </w:rPr>
        <w:t>енергію</w:t>
      </w:r>
      <w:r w:rsidRPr="00FC602C">
        <w:rPr>
          <w:sz w:val="28"/>
          <w:szCs w:val="28"/>
          <w:lang w:val="uk-UA"/>
        </w:rPr>
        <w:t xml:space="preserve"> </w:t>
      </w:r>
      <w:r w:rsidRPr="006E5C8B">
        <w:rPr>
          <w:sz w:val="28"/>
          <w:szCs w:val="28"/>
          <w:lang w:val="uk-UA"/>
        </w:rPr>
        <w:t>обертання</w:t>
      </w:r>
      <w:r w:rsidRPr="00FC602C">
        <w:rPr>
          <w:sz w:val="28"/>
          <w:szCs w:val="28"/>
          <w:lang w:val="uk-UA"/>
        </w:rPr>
        <w:t xml:space="preserve">. </w:t>
      </w:r>
      <w:r w:rsidRPr="006E5C8B">
        <w:rPr>
          <w:sz w:val="28"/>
          <w:szCs w:val="28"/>
          <w:lang w:val="uk-UA"/>
        </w:rPr>
        <w:t>Обертаючий</w:t>
      </w:r>
      <w:r w:rsidRPr="00FC602C">
        <w:rPr>
          <w:sz w:val="28"/>
          <w:szCs w:val="28"/>
          <w:lang w:val="uk-UA"/>
        </w:rPr>
        <w:t xml:space="preserve"> </w:t>
      </w:r>
      <w:r w:rsidRPr="006E5C8B">
        <w:rPr>
          <w:sz w:val="28"/>
          <w:szCs w:val="28"/>
          <w:lang w:val="uk-UA"/>
        </w:rPr>
        <w:t>електромагнітний</w:t>
      </w:r>
      <w:r w:rsidRPr="00FC602C">
        <w:rPr>
          <w:sz w:val="28"/>
          <w:szCs w:val="28"/>
          <w:lang w:val="uk-UA"/>
        </w:rPr>
        <w:t xml:space="preserve"> </w:t>
      </w:r>
      <w:r w:rsidRPr="006E5C8B">
        <w:rPr>
          <w:sz w:val="28"/>
          <w:szCs w:val="28"/>
          <w:lang w:val="uk-UA"/>
        </w:rPr>
        <w:t>момент</w:t>
      </w:r>
      <w:r w:rsidRPr="00FC602C">
        <w:rPr>
          <w:sz w:val="28"/>
          <w:szCs w:val="28"/>
          <w:lang w:val="uk-UA"/>
        </w:rPr>
        <w:t xml:space="preserve"> </w:t>
      </w:r>
      <w:r w:rsidRPr="00FC602C">
        <w:rPr>
          <w:i/>
          <w:iCs/>
          <w:sz w:val="28"/>
          <w:szCs w:val="28"/>
          <w:lang w:val="uk-UA"/>
        </w:rPr>
        <w:t xml:space="preserve">М" </w:t>
      </w:r>
      <w:r w:rsidRPr="006E5C8B">
        <w:rPr>
          <w:sz w:val="28"/>
          <w:szCs w:val="28"/>
          <w:lang w:val="uk-UA"/>
        </w:rPr>
        <w:t>переборює</w:t>
      </w:r>
      <w:r w:rsidRPr="00FC602C">
        <w:rPr>
          <w:sz w:val="28"/>
          <w:szCs w:val="28"/>
          <w:lang w:val="uk-UA"/>
        </w:rPr>
        <w:t xml:space="preserve"> </w:t>
      </w:r>
      <w:r w:rsidRPr="006E5C8B">
        <w:rPr>
          <w:sz w:val="28"/>
          <w:szCs w:val="28"/>
          <w:lang w:val="uk-UA"/>
        </w:rPr>
        <w:t>момент</w:t>
      </w:r>
      <w:r w:rsidRPr="00FC602C">
        <w:rPr>
          <w:sz w:val="28"/>
          <w:szCs w:val="28"/>
          <w:lang w:val="uk-UA"/>
        </w:rPr>
        <w:t xml:space="preserve"> </w:t>
      </w:r>
      <w:r w:rsidRPr="006E5C8B">
        <w:rPr>
          <w:sz w:val="28"/>
          <w:szCs w:val="28"/>
          <w:lang w:val="uk-UA"/>
        </w:rPr>
        <w:t>х.х.</w:t>
      </w:r>
      <w:r w:rsidRPr="00FC602C">
        <w:rPr>
          <w:sz w:val="28"/>
          <w:szCs w:val="28"/>
          <w:lang w:val="uk-UA"/>
        </w:rPr>
        <w:t xml:space="preserve"> </w:t>
      </w:r>
      <w:r w:rsidRPr="00FC602C">
        <w:rPr>
          <w:i/>
          <w:iCs/>
          <w:sz w:val="28"/>
          <w:szCs w:val="28"/>
          <w:lang w:val="uk-UA"/>
        </w:rPr>
        <w:t>М</w:t>
      </w:r>
      <w:r w:rsidR="009A4508" w:rsidRPr="009A4508">
        <w:rPr>
          <w:i/>
          <w:iCs/>
          <w:sz w:val="28"/>
          <w:szCs w:val="28"/>
          <w:vertAlign w:val="subscript"/>
          <w:lang w:val="uk-UA"/>
        </w:rPr>
        <w:t>0</w:t>
      </w:r>
      <w:r w:rsidRPr="00FC602C">
        <w:rPr>
          <w:i/>
          <w:iCs/>
          <w:sz w:val="28"/>
          <w:szCs w:val="28"/>
          <w:lang w:val="uk-UA"/>
        </w:rPr>
        <w:t xml:space="preserve"> </w:t>
      </w:r>
      <w:r w:rsidRPr="006E5C8B">
        <w:rPr>
          <w:sz w:val="28"/>
          <w:szCs w:val="28"/>
          <w:lang w:val="uk-UA"/>
        </w:rPr>
        <w:t>й</w:t>
      </w:r>
      <w:r w:rsidRPr="00FC602C">
        <w:rPr>
          <w:sz w:val="28"/>
          <w:szCs w:val="28"/>
          <w:lang w:val="uk-UA"/>
        </w:rPr>
        <w:t xml:space="preserve"> </w:t>
      </w:r>
      <w:r w:rsidRPr="006E5C8B">
        <w:rPr>
          <w:sz w:val="28"/>
          <w:szCs w:val="28"/>
          <w:lang w:val="uk-UA"/>
        </w:rPr>
        <w:t>створює</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валу</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корисний</w:t>
      </w:r>
      <w:r w:rsidRPr="00FC602C">
        <w:rPr>
          <w:sz w:val="28"/>
          <w:szCs w:val="28"/>
          <w:lang w:val="uk-UA"/>
        </w:rPr>
        <w:t xml:space="preserve"> </w:t>
      </w:r>
      <w:r w:rsidRPr="006E5C8B">
        <w:rPr>
          <w:sz w:val="28"/>
          <w:szCs w:val="28"/>
          <w:lang w:val="uk-UA"/>
        </w:rPr>
        <w:t>момент</w:t>
      </w:r>
      <w:r w:rsidRPr="00FC602C">
        <w:rPr>
          <w:sz w:val="28"/>
          <w:szCs w:val="28"/>
          <w:lang w:val="uk-UA"/>
        </w:rPr>
        <w:t xml:space="preserve"> </w:t>
      </w:r>
      <w:r w:rsidRPr="00FC602C">
        <w:rPr>
          <w:i/>
          <w:iCs/>
          <w:sz w:val="28"/>
          <w:szCs w:val="28"/>
          <w:lang w:val="uk-UA"/>
        </w:rPr>
        <w:t>М</w:t>
      </w:r>
      <w:r w:rsidR="009A4508" w:rsidRPr="00FC602C">
        <w:rPr>
          <w:i/>
          <w:iCs/>
          <w:sz w:val="28"/>
          <w:szCs w:val="28"/>
          <w:lang w:val="uk-UA"/>
        </w:rPr>
        <w:t>"</w:t>
      </w:r>
      <w:r w:rsidR="009A4508" w:rsidRPr="009A4508">
        <w:rPr>
          <w:i/>
          <w:iCs/>
          <w:sz w:val="28"/>
          <w:szCs w:val="28"/>
          <w:vertAlign w:val="subscript"/>
          <w:lang w:val="uk-UA"/>
        </w:rPr>
        <w:t>2</w:t>
      </w:r>
      <w:r w:rsidRPr="00FC602C">
        <w:rPr>
          <w:sz w:val="28"/>
          <w:szCs w:val="28"/>
          <w:lang w:val="uk-UA"/>
        </w:rPr>
        <w:t xml:space="preserve">, </w:t>
      </w:r>
      <w:r w:rsidRPr="006E5C8B">
        <w:rPr>
          <w:sz w:val="28"/>
          <w:szCs w:val="28"/>
          <w:lang w:val="uk-UA"/>
        </w:rPr>
        <w:t>під</w:t>
      </w:r>
      <w:r w:rsidRPr="00FC602C">
        <w:rPr>
          <w:sz w:val="28"/>
          <w:szCs w:val="28"/>
          <w:lang w:val="uk-UA"/>
        </w:rPr>
        <w:t xml:space="preserve"> </w:t>
      </w:r>
      <w:r w:rsidRPr="006E5C8B">
        <w:rPr>
          <w:sz w:val="28"/>
          <w:szCs w:val="28"/>
          <w:lang w:val="uk-UA"/>
        </w:rPr>
        <w:t>дією</w:t>
      </w:r>
      <w:r w:rsidRPr="00FC602C">
        <w:rPr>
          <w:sz w:val="28"/>
          <w:szCs w:val="28"/>
          <w:lang w:val="uk-UA"/>
        </w:rPr>
        <w:t xml:space="preserve"> </w:t>
      </w:r>
      <w:r w:rsidRPr="006E5C8B">
        <w:rPr>
          <w:sz w:val="28"/>
          <w:szCs w:val="28"/>
          <w:lang w:val="uk-UA"/>
        </w:rPr>
        <w:t>якого</w:t>
      </w:r>
      <w:r w:rsidRPr="00FC602C">
        <w:rPr>
          <w:sz w:val="28"/>
          <w:szCs w:val="28"/>
          <w:lang w:val="uk-UA"/>
        </w:rPr>
        <w:t xml:space="preserve"> </w:t>
      </w:r>
      <w:r w:rsidRPr="006E5C8B">
        <w:rPr>
          <w:sz w:val="28"/>
          <w:szCs w:val="28"/>
          <w:lang w:val="uk-UA"/>
        </w:rPr>
        <w:t>приводиться</w:t>
      </w:r>
      <w:r w:rsidRPr="00FC602C">
        <w:rPr>
          <w:sz w:val="28"/>
          <w:szCs w:val="28"/>
          <w:lang w:val="uk-UA"/>
        </w:rPr>
        <w:t xml:space="preserve"> </w:t>
      </w:r>
      <w:r w:rsidRPr="006E5C8B">
        <w:rPr>
          <w:sz w:val="28"/>
          <w:szCs w:val="28"/>
          <w:lang w:val="uk-UA"/>
        </w:rPr>
        <w:t>в</w:t>
      </w:r>
      <w:r w:rsidRPr="00FC602C">
        <w:rPr>
          <w:sz w:val="28"/>
          <w:szCs w:val="28"/>
          <w:lang w:val="uk-UA"/>
        </w:rPr>
        <w:t xml:space="preserve"> </w:t>
      </w:r>
      <w:r w:rsidRPr="006E5C8B">
        <w:rPr>
          <w:sz w:val="28"/>
          <w:szCs w:val="28"/>
          <w:lang w:val="uk-UA"/>
        </w:rPr>
        <w:t>обертання</w:t>
      </w:r>
      <w:r w:rsidRPr="00FC602C">
        <w:rPr>
          <w:sz w:val="28"/>
          <w:szCs w:val="28"/>
          <w:lang w:val="uk-UA"/>
        </w:rPr>
        <w:t xml:space="preserve"> </w:t>
      </w:r>
      <w:r w:rsidRPr="006E5C8B">
        <w:rPr>
          <w:sz w:val="28"/>
          <w:szCs w:val="28"/>
          <w:lang w:val="uk-UA"/>
        </w:rPr>
        <w:t>виконавчий</w:t>
      </w:r>
      <w:r w:rsidRPr="00FC602C">
        <w:rPr>
          <w:sz w:val="28"/>
          <w:szCs w:val="28"/>
          <w:lang w:val="uk-UA"/>
        </w:rPr>
        <w:t xml:space="preserve"> </w:t>
      </w:r>
      <w:r w:rsidRPr="006E5C8B">
        <w:rPr>
          <w:sz w:val="28"/>
          <w:szCs w:val="28"/>
          <w:lang w:val="uk-UA"/>
        </w:rPr>
        <w:t>механізм</w:t>
      </w:r>
      <w:r w:rsidRPr="00FC602C">
        <w:rPr>
          <w:sz w:val="28"/>
          <w:szCs w:val="28"/>
          <w:lang w:val="uk-UA"/>
        </w:rPr>
        <w:t>:</w:t>
      </w:r>
    </w:p>
    <w:p w:rsidR="009A4508" w:rsidRPr="00FC602C" w:rsidRDefault="009A4508" w:rsidP="009A4508">
      <w:pPr>
        <w:shd w:val="clear" w:color="auto" w:fill="FFFFFF"/>
        <w:spacing w:line="360" w:lineRule="auto"/>
        <w:rPr>
          <w:sz w:val="28"/>
          <w:szCs w:val="28"/>
          <w:lang w:val="uk-UA"/>
        </w:rPr>
      </w:pPr>
    </w:p>
    <w:p w:rsidR="00ED3B8A" w:rsidRDefault="00ED3B8A" w:rsidP="009A4508">
      <w:pPr>
        <w:shd w:val="clear" w:color="auto" w:fill="FFFFFF"/>
        <w:spacing w:line="360" w:lineRule="auto"/>
        <w:jc w:val="center"/>
        <w:rPr>
          <w:sz w:val="28"/>
          <w:szCs w:val="28"/>
          <w:lang w:val="uk-UA"/>
        </w:rPr>
      </w:pPr>
      <w:r w:rsidRPr="00FC602C">
        <w:rPr>
          <w:i/>
          <w:iCs/>
          <w:sz w:val="28"/>
          <w:szCs w:val="28"/>
          <w:lang w:val="uk-UA"/>
        </w:rPr>
        <w:t>М" = М</w:t>
      </w:r>
      <w:r w:rsidRPr="00FC602C">
        <w:rPr>
          <w:i/>
          <w:iCs/>
          <w:sz w:val="28"/>
          <w:szCs w:val="28"/>
          <w:vertAlign w:val="subscript"/>
          <w:lang w:val="uk-UA"/>
        </w:rPr>
        <w:t>0</w:t>
      </w:r>
      <w:r w:rsidRPr="00FC602C">
        <w:rPr>
          <w:i/>
          <w:iCs/>
          <w:sz w:val="28"/>
          <w:szCs w:val="28"/>
          <w:lang w:val="uk-UA"/>
        </w:rPr>
        <w:t xml:space="preserve"> </w:t>
      </w:r>
      <w:r w:rsidRPr="00FC602C">
        <w:rPr>
          <w:sz w:val="28"/>
          <w:szCs w:val="28"/>
          <w:lang w:val="uk-UA"/>
        </w:rPr>
        <w:t xml:space="preserve">+ </w:t>
      </w:r>
      <w:r w:rsidR="009A4508" w:rsidRPr="00FC602C">
        <w:rPr>
          <w:i/>
          <w:iCs/>
          <w:sz w:val="28"/>
          <w:szCs w:val="28"/>
          <w:lang w:val="uk-UA"/>
        </w:rPr>
        <w:t>М"</w:t>
      </w:r>
      <w:r w:rsidR="009A4508" w:rsidRPr="009A4508">
        <w:rPr>
          <w:i/>
          <w:iCs/>
          <w:sz w:val="28"/>
          <w:szCs w:val="28"/>
          <w:vertAlign w:val="subscript"/>
          <w:lang w:val="uk-UA"/>
        </w:rPr>
        <w:t>2</w:t>
      </w:r>
      <w:r w:rsidRPr="00FC602C">
        <w:rPr>
          <w:sz w:val="28"/>
          <w:szCs w:val="28"/>
          <w:lang w:val="uk-UA"/>
        </w:rPr>
        <w:t>.</w:t>
      </w:r>
    </w:p>
    <w:p w:rsidR="009A4508" w:rsidRPr="00FC602C" w:rsidRDefault="009A4508" w:rsidP="009A4508">
      <w:pPr>
        <w:shd w:val="clear" w:color="auto" w:fill="FFFFFF"/>
        <w:spacing w:line="360" w:lineRule="auto"/>
        <w:jc w:val="center"/>
        <w:rPr>
          <w:sz w:val="28"/>
          <w:szCs w:val="28"/>
          <w:lang w:val="uk-UA"/>
        </w:rPr>
      </w:pPr>
    </w:p>
    <w:p w:rsidR="00ED3B8A" w:rsidRPr="00FC602C" w:rsidRDefault="00ED3B8A" w:rsidP="003A44D2">
      <w:pPr>
        <w:shd w:val="clear" w:color="auto" w:fill="FFFFFF"/>
        <w:spacing w:line="360" w:lineRule="auto"/>
        <w:rPr>
          <w:sz w:val="28"/>
          <w:szCs w:val="28"/>
          <w:lang w:val="uk-UA"/>
        </w:rPr>
      </w:pPr>
      <w:r w:rsidRPr="006E5C8B">
        <w:rPr>
          <w:sz w:val="28"/>
          <w:szCs w:val="28"/>
          <w:lang w:val="uk-UA"/>
        </w:rPr>
        <w:t xml:space="preserve">Всі значення моменту на кутовій характеристиці синхронного двигуна відкладаються в негативному напрямку осі ординат, тому що при переході </w:t>
      </w:r>
      <w:r w:rsidRPr="006E5C8B">
        <w:rPr>
          <w:sz w:val="28"/>
          <w:szCs w:val="28"/>
          <w:lang w:val="uk-UA"/>
        </w:rPr>
        <w:lastRenderedPageBreak/>
        <w:t xml:space="preserve">синхронної машини з генераторного режиму в руховий електромагнітний момент </w:t>
      </w:r>
      <w:r w:rsidR="009A4508">
        <w:rPr>
          <w:sz w:val="28"/>
          <w:szCs w:val="28"/>
          <w:lang w:val="uk-UA"/>
        </w:rPr>
        <w:t>змінює</w:t>
      </w:r>
      <w:r w:rsidRPr="006E5C8B">
        <w:rPr>
          <w:sz w:val="28"/>
          <w:szCs w:val="28"/>
          <w:lang w:val="uk-UA"/>
        </w:rPr>
        <w:t xml:space="preserve"> свій напрямок.</w:t>
      </w:r>
      <w:r w:rsidRPr="00FC602C">
        <w:rPr>
          <w:sz w:val="28"/>
          <w:szCs w:val="28"/>
          <w:lang w:val="uk-UA"/>
        </w:rPr>
        <w:t xml:space="preserve"> </w:t>
      </w:r>
      <w:r w:rsidRPr="006E5C8B">
        <w:rPr>
          <w:sz w:val="28"/>
          <w:szCs w:val="28"/>
          <w:lang w:val="uk-UA"/>
        </w:rPr>
        <w:t>Також негативно</w:t>
      </w:r>
      <w:r w:rsidR="009A4508">
        <w:rPr>
          <w:sz w:val="28"/>
          <w:szCs w:val="28"/>
          <w:lang w:val="uk-UA"/>
        </w:rPr>
        <w:t>ю</w:t>
      </w:r>
      <w:r w:rsidRPr="006E5C8B">
        <w:rPr>
          <w:sz w:val="28"/>
          <w:szCs w:val="28"/>
          <w:lang w:val="uk-UA"/>
        </w:rPr>
        <w:t xml:space="preserve"> стає потужність синхронного двигуна, що надходить із мережі в машину, а не з машини в мережу, як це відбувається в генераторному режимі. </w:t>
      </w:r>
      <w:r w:rsidR="003A44D2">
        <w:rPr>
          <w:sz w:val="28"/>
          <w:szCs w:val="28"/>
          <w:lang w:val="uk-UA"/>
        </w:rPr>
        <w:t>Дії</w:t>
      </w:r>
      <w:r w:rsidRPr="006E5C8B">
        <w:rPr>
          <w:sz w:val="28"/>
          <w:szCs w:val="28"/>
          <w:lang w:val="uk-UA"/>
        </w:rPr>
        <w:t xml:space="preserve"> з негативними значеннями потужностей і моментів </w:t>
      </w:r>
      <w:r w:rsidR="003A44D2">
        <w:rPr>
          <w:sz w:val="28"/>
          <w:szCs w:val="28"/>
          <w:lang w:val="uk-UA"/>
        </w:rPr>
        <w:t>в</w:t>
      </w:r>
      <w:r w:rsidRPr="006E5C8B">
        <w:rPr>
          <w:sz w:val="28"/>
          <w:szCs w:val="28"/>
          <w:lang w:val="uk-UA"/>
        </w:rPr>
        <w:t xml:space="preserve">край незручно, тому при розгляді синхронних двигунів умовно будемо </w:t>
      </w:r>
      <w:r w:rsidR="003A44D2">
        <w:rPr>
          <w:sz w:val="28"/>
          <w:szCs w:val="28"/>
          <w:lang w:val="uk-UA"/>
        </w:rPr>
        <w:t>приймати</w:t>
      </w:r>
      <w:r w:rsidRPr="006E5C8B">
        <w:rPr>
          <w:sz w:val="28"/>
          <w:szCs w:val="28"/>
          <w:lang w:val="uk-UA"/>
        </w:rPr>
        <w:t xml:space="preserve"> моменти й потужності позитивними, пам'ятаючи при про напрямок цих параметрів.</w:t>
      </w:r>
    </w:p>
    <w:p w:rsidR="00ED3B8A" w:rsidRPr="00FC602C" w:rsidRDefault="00ED3B8A" w:rsidP="003A44D2">
      <w:pPr>
        <w:shd w:val="clear" w:color="auto" w:fill="FFFFFF"/>
        <w:spacing w:line="360" w:lineRule="auto"/>
        <w:rPr>
          <w:sz w:val="28"/>
          <w:szCs w:val="28"/>
          <w:lang w:val="uk-UA"/>
        </w:rPr>
      </w:pPr>
      <w:r w:rsidRPr="006E5C8B">
        <w:rPr>
          <w:sz w:val="28"/>
          <w:szCs w:val="28"/>
          <w:lang w:val="uk-UA"/>
        </w:rPr>
        <w:t>Кутові</w:t>
      </w:r>
      <w:r w:rsidRPr="00FC602C">
        <w:rPr>
          <w:sz w:val="28"/>
          <w:szCs w:val="28"/>
          <w:lang w:val="uk-UA"/>
        </w:rPr>
        <w:t xml:space="preserve"> </w:t>
      </w:r>
      <w:r w:rsidRPr="006E5C8B">
        <w:rPr>
          <w:sz w:val="28"/>
          <w:szCs w:val="28"/>
          <w:lang w:val="uk-UA"/>
        </w:rPr>
        <w:t>характеристики</w:t>
      </w:r>
      <w:r w:rsidRPr="00FC602C">
        <w:rPr>
          <w:sz w:val="28"/>
          <w:szCs w:val="28"/>
          <w:lang w:val="uk-UA"/>
        </w:rPr>
        <w:t xml:space="preserve"> электромапштного </w:t>
      </w:r>
      <w:r w:rsidRPr="006E5C8B">
        <w:rPr>
          <w:sz w:val="28"/>
          <w:szCs w:val="28"/>
          <w:lang w:val="uk-UA"/>
        </w:rPr>
        <w:t>моменту</w:t>
      </w:r>
      <w:r w:rsidRPr="00FC602C">
        <w:rPr>
          <w:sz w:val="28"/>
          <w:szCs w:val="28"/>
          <w:lang w:val="uk-UA"/>
        </w:rPr>
        <w:t xml:space="preserve"> </w:t>
      </w:r>
      <w:r w:rsidRPr="00FC602C">
        <w:rPr>
          <w:i/>
          <w:iCs/>
          <w:sz w:val="28"/>
          <w:szCs w:val="28"/>
          <w:lang w:val="uk-UA"/>
        </w:rPr>
        <w:t xml:space="preserve">М = </w:t>
      </w:r>
      <w:r w:rsidR="003A44D2" w:rsidRPr="003A44D2">
        <w:rPr>
          <w:i/>
          <w:sz w:val="28"/>
          <w:szCs w:val="28"/>
          <w:lang w:val="en-US"/>
        </w:rPr>
        <w:t>f</w:t>
      </w:r>
      <w:r w:rsidRPr="003A44D2">
        <w:rPr>
          <w:i/>
          <w:sz w:val="28"/>
          <w:szCs w:val="28"/>
          <w:lang w:val="uk-UA"/>
        </w:rPr>
        <w:t>(</w:t>
      </w:r>
      <m:oMath>
        <m:r>
          <w:rPr>
            <w:rFonts w:ascii="Cambria Math" w:hAnsi="Cambria Math"/>
            <w:sz w:val="28"/>
            <w:szCs w:val="28"/>
            <w:lang w:val="uk-UA"/>
          </w:rPr>
          <m:t>θ</m:t>
        </m:r>
      </m:oMath>
      <w:r w:rsidRPr="003A44D2">
        <w:rPr>
          <w:i/>
          <w:sz w:val="28"/>
          <w:szCs w:val="28"/>
          <w:lang w:val="uk-UA"/>
        </w:rPr>
        <w:t>)</w:t>
      </w:r>
      <w:r w:rsidR="003A44D2">
        <w:rPr>
          <w:sz w:val="28"/>
          <w:szCs w:val="28"/>
          <w:lang w:val="uk-UA"/>
        </w:rPr>
        <w:t xml:space="preserve"> </w:t>
      </w:r>
      <w:r w:rsidRPr="006E5C8B">
        <w:rPr>
          <w:sz w:val="28"/>
          <w:szCs w:val="28"/>
          <w:lang w:val="uk-UA"/>
        </w:rPr>
        <w:t>і</w:t>
      </w:r>
      <w:r w:rsidRPr="00FC602C">
        <w:rPr>
          <w:sz w:val="28"/>
          <w:szCs w:val="28"/>
          <w:lang w:val="uk-UA"/>
        </w:rPr>
        <w:t xml:space="preserve"> </w:t>
      </w:r>
      <w:r w:rsidRPr="006E5C8B">
        <w:rPr>
          <w:sz w:val="28"/>
          <w:szCs w:val="28"/>
          <w:lang w:val="uk-UA"/>
        </w:rPr>
        <w:t>його</w:t>
      </w:r>
      <w:r w:rsidRPr="00FC602C">
        <w:rPr>
          <w:sz w:val="28"/>
          <w:szCs w:val="28"/>
          <w:lang w:val="uk-UA"/>
        </w:rPr>
        <w:t xml:space="preserve"> </w:t>
      </w:r>
      <w:r w:rsidRPr="006E5C8B">
        <w:rPr>
          <w:sz w:val="28"/>
          <w:szCs w:val="28"/>
          <w:lang w:val="uk-UA"/>
        </w:rPr>
        <w:t>складових</w:t>
      </w:r>
      <w:r w:rsidRPr="00FC602C">
        <w:rPr>
          <w:sz w:val="28"/>
          <w:szCs w:val="28"/>
          <w:lang w:val="uk-UA"/>
        </w:rPr>
        <w:t xml:space="preserve">   </w:t>
      </w:r>
      <w:r w:rsidRPr="00FC602C">
        <w:rPr>
          <w:i/>
          <w:iCs/>
          <w:sz w:val="28"/>
          <w:szCs w:val="28"/>
          <w:lang w:val="uk-UA"/>
        </w:rPr>
        <w:t>М</w:t>
      </w:r>
      <w:r w:rsidR="003A44D2">
        <w:rPr>
          <w:i/>
          <w:iCs/>
          <w:sz w:val="28"/>
          <w:szCs w:val="28"/>
          <w:vertAlign w:val="subscript"/>
          <w:lang w:val="uk-UA"/>
        </w:rPr>
        <w:t>осн</w:t>
      </w:r>
      <w:r w:rsidR="003A44D2">
        <w:rPr>
          <w:i/>
          <w:iCs/>
          <w:sz w:val="28"/>
          <w:szCs w:val="28"/>
          <w:lang w:val="uk-UA"/>
        </w:rPr>
        <w:t>=</w:t>
      </w:r>
      <w:r w:rsidRPr="00FC602C">
        <w:rPr>
          <w:sz w:val="28"/>
          <w:szCs w:val="28"/>
          <w:lang w:val="uk-UA"/>
        </w:rPr>
        <w:t xml:space="preserve"> </w:t>
      </w:r>
      <w:r w:rsidR="003A44D2" w:rsidRPr="003A44D2">
        <w:rPr>
          <w:i/>
          <w:sz w:val="28"/>
          <w:szCs w:val="28"/>
          <w:lang w:val="en-US"/>
        </w:rPr>
        <w:t>f</w:t>
      </w:r>
      <w:r w:rsidR="003A44D2" w:rsidRPr="003A44D2">
        <w:rPr>
          <w:i/>
          <w:sz w:val="28"/>
          <w:szCs w:val="28"/>
          <w:lang w:val="uk-UA"/>
        </w:rPr>
        <w:t>(</w:t>
      </w:r>
      <m:oMath>
        <m:r>
          <w:rPr>
            <w:rFonts w:ascii="Cambria Math" w:hAnsi="Cambria Math"/>
            <w:sz w:val="28"/>
            <w:szCs w:val="28"/>
            <w:lang w:val="uk-UA"/>
          </w:rPr>
          <m:t>θ</m:t>
        </m:r>
      </m:oMath>
      <w:r w:rsidR="003A44D2" w:rsidRPr="003A44D2">
        <w:rPr>
          <w:i/>
          <w:sz w:val="28"/>
          <w:szCs w:val="28"/>
          <w:lang w:val="uk-UA"/>
        </w:rPr>
        <w:t>)</w:t>
      </w:r>
      <w:r w:rsidRPr="00FC602C">
        <w:rPr>
          <w:sz w:val="28"/>
          <w:szCs w:val="28"/>
          <w:lang w:val="uk-UA"/>
        </w:rPr>
        <w:t xml:space="preserve"> </w:t>
      </w:r>
      <w:r w:rsidRPr="006E5C8B">
        <w:rPr>
          <w:sz w:val="28"/>
          <w:szCs w:val="28"/>
          <w:lang w:val="uk-UA"/>
        </w:rPr>
        <w:t>і</w:t>
      </w:r>
      <w:r w:rsidRPr="00FC602C">
        <w:rPr>
          <w:sz w:val="28"/>
          <w:szCs w:val="28"/>
          <w:lang w:val="uk-UA"/>
        </w:rPr>
        <w:t xml:space="preserve">  </w:t>
      </w:r>
      <w:r w:rsidR="003A44D2" w:rsidRPr="003A44D2">
        <w:rPr>
          <w:i/>
          <w:sz w:val="28"/>
          <w:szCs w:val="28"/>
          <w:lang w:val="uk-UA"/>
        </w:rPr>
        <w:t>М</w:t>
      </w:r>
      <w:r w:rsidRPr="003A44D2">
        <w:rPr>
          <w:i/>
          <w:sz w:val="28"/>
          <w:szCs w:val="28"/>
          <w:vertAlign w:val="subscript"/>
          <w:lang w:val="uk-UA"/>
        </w:rPr>
        <w:t>р</w:t>
      </w:r>
      <w:r w:rsidRPr="003A44D2">
        <w:rPr>
          <w:i/>
          <w:sz w:val="28"/>
          <w:szCs w:val="28"/>
          <w:lang w:val="uk-UA"/>
        </w:rPr>
        <w:t xml:space="preserve"> </w:t>
      </w:r>
      <w:r w:rsidRPr="00FC602C">
        <w:rPr>
          <w:sz w:val="28"/>
          <w:szCs w:val="28"/>
          <w:lang w:val="uk-UA"/>
        </w:rPr>
        <w:t xml:space="preserve">= </w:t>
      </w:r>
      <w:r w:rsidR="003A44D2" w:rsidRPr="003A44D2">
        <w:rPr>
          <w:i/>
          <w:sz w:val="28"/>
          <w:szCs w:val="28"/>
          <w:lang w:val="en-US"/>
        </w:rPr>
        <w:t>f</w:t>
      </w:r>
      <w:r w:rsidR="003A44D2" w:rsidRPr="003A44D2">
        <w:rPr>
          <w:i/>
          <w:sz w:val="28"/>
          <w:szCs w:val="28"/>
          <w:lang w:val="uk-UA"/>
        </w:rPr>
        <w:t>(</w:t>
      </w:r>
      <m:oMath>
        <m:r>
          <w:rPr>
            <w:rFonts w:ascii="Cambria Math" w:hAnsi="Cambria Math"/>
            <w:sz w:val="28"/>
            <w:szCs w:val="28"/>
            <w:lang w:val="uk-UA"/>
          </w:rPr>
          <m:t>θ</m:t>
        </m:r>
      </m:oMath>
      <w:r w:rsidR="003A44D2" w:rsidRPr="003A44D2">
        <w:rPr>
          <w:i/>
          <w:sz w:val="28"/>
          <w:szCs w:val="28"/>
          <w:lang w:val="uk-UA"/>
        </w:rPr>
        <w:t>)</w:t>
      </w:r>
      <w:r w:rsidR="003A44D2" w:rsidRPr="00FC602C">
        <w:rPr>
          <w:sz w:val="28"/>
          <w:szCs w:val="28"/>
          <w:lang w:val="uk-UA"/>
        </w:rPr>
        <w:t xml:space="preserve"> </w:t>
      </w:r>
      <w:r w:rsidRPr="006E5C8B">
        <w:rPr>
          <w:sz w:val="28"/>
          <w:szCs w:val="28"/>
          <w:lang w:val="uk-UA"/>
        </w:rPr>
        <w:t>представлені</w:t>
      </w:r>
      <w:r w:rsidRPr="00FC602C">
        <w:rPr>
          <w:sz w:val="28"/>
          <w:szCs w:val="28"/>
          <w:lang w:val="uk-UA"/>
        </w:rPr>
        <w:t xml:space="preserve"> </w:t>
      </w:r>
      <w:r w:rsidRPr="006E5C8B">
        <w:rPr>
          <w:sz w:val="28"/>
          <w:szCs w:val="28"/>
          <w:lang w:val="uk-UA"/>
        </w:rPr>
        <w:t>на</w:t>
      </w:r>
      <w:r w:rsidR="003A44D2">
        <w:rPr>
          <w:sz w:val="28"/>
          <w:szCs w:val="28"/>
          <w:lang w:val="uk-UA"/>
        </w:rPr>
        <w:t xml:space="preserve"> рисунку</w:t>
      </w:r>
      <w:r w:rsidRPr="00FC602C">
        <w:rPr>
          <w:sz w:val="28"/>
          <w:szCs w:val="28"/>
          <w:lang w:val="uk-UA"/>
        </w:rPr>
        <w:t xml:space="preserve"> </w:t>
      </w:r>
      <w:r w:rsidR="003A44D2">
        <w:rPr>
          <w:sz w:val="28"/>
          <w:szCs w:val="28"/>
          <w:lang w:val="uk-UA"/>
        </w:rPr>
        <w:t>33</w:t>
      </w:r>
      <w:r w:rsidRPr="006E5C8B">
        <w:rPr>
          <w:sz w:val="28"/>
          <w:szCs w:val="28"/>
          <w:lang w:val="uk-UA"/>
        </w:rPr>
        <w:t>.2.</w:t>
      </w:r>
      <w:r w:rsidRPr="00FC602C">
        <w:rPr>
          <w:sz w:val="28"/>
          <w:szCs w:val="28"/>
          <w:lang w:val="uk-UA"/>
        </w:rPr>
        <w:t xml:space="preserve"> </w:t>
      </w:r>
      <w:r w:rsidRPr="006E5C8B">
        <w:rPr>
          <w:sz w:val="28"/>
          <w:szCs w:val="28"/>
          <w:lang w:val="uk-UA"/>
        </w:rPr>
        <w:t>Ці</w:t>
      </w:r>
      <w:r w:rsidRPr="00FC602C">
        <w:rPr>
          <w:sz w:val="28"/>
          <w:szCs w:val="28"/>
          <w:lang w:val="uk-UA"/>
        </w:rPr>
        <w:t xml:space="preserve"> </w:t>
      </w:r>
      <w:r w:rsidRPr="006E5C8B">
        <w:rPr>
          <w:sz w:val="28"/>
          <w:szCs w:val="28"/>
          <w:lang w:val="uk-UA"/>
        </w:rPr>
        <w:t>характеристики</w:t>
      </w:r>
      <w:r w:rsidRPr="00FC602C">
        <w:rPr>
          <w:sz w:val="28"/>
          <w:szCs w:val="28"/>
          <w:lang w:val="uk-UA"/>
        </w:rPr>
        <w:t xml:space="preserve"> </w:t>
      </w:r>
      <w:r w:rsidRPr="006E5C8B">
        <w:rPr>
          <w:sz w:val="28"/>
          <w:szCs w:val="28"/>
          <w:lang w:val="uk-UA"/>
        </w:rPr>
        <w:t>відрізняються</w:t>
      </w:r>
      <w:r w:rsidRPr="00FC602C">
        <w:rPr>
          <w:sz w:val="28"/>
          <w:szCs w:val="28"/>
          <w:lang w:val="uk-UA"/>
        </w:rPr>
        <w:t xml:space="preserve"> </w:t>
      </w:r>
      <w:r w:rsidRPr="006E5C8B">
        <w:rPr>
          <w:sz w:val="28"/>
          <w:szCs w:val="28"/>
          <w:lang w:val="uk-UA"/>
        </w:rPr>
        <w:t>від</w:t>
      </w:r>
      <w:r w:rsidRPr="00FC602C">
        <w:rPr>
          <w:sz w:val="28"/>
          <w:szCs w:val="28"/>
          <w:lang w:val="uk-UA"/>
        </w:rPr>
        <w:t xml:space="preserve"> </w:t>
      </w:r>
      <w:r w:rsidRPr="006E5C8B">
        <w:rPr>
          <w:sz w:val="28"/>
          <w:szCs w:val="28"/>
          <w:lang w:val="uk-UA"/>
        </w:rPr>
        <w:t>кутових</w:t>
      </w:r>
      <w:r w:rsidRPr="00FC602C">
        <w:rPr>
          <w:sz w:val="28"/>
          <w:szCs w:val="28"/>
          <w:lang w:val="uk-UA"/>
        </w:rPr>
        <w:t xml:space="preserve"> </w:t>
      </w:r>
      <w:r w:rsidRPr="006E5C8B">
        <w:rPr>
          <w:sz w:val="28"/>
          <w:szCs w:val="28"/>
          <w:lang w:val="uk-UA"/>
        </w:rPr>
        <w:t>характеристик</w:t>
      </w:r>
      <w:r w:rsidRPr="00FC602C">
        <w:rPr>
          <w:sz w:val="28"/>
          <w:szCs w:val="28"/>
          <w:lang w:val="uk-UA"/>
        </w:rPr>
        <w:t xml:space="preserve"> </w:t>
      </w:r>
      <w:r w:rsidRPr="006E5C8B">
        <w:rPr>
          <w:sz w:val="28"/>
          <w:szCs w:val="28"/>
          <w:lang w:val="uk-UA"/>
        </w:rPr>
        <w:t>генератора</w:t>
      </w:r>
      <w:r w:rsidR="003A44D2">
        <w:rPr>
          <w:sz w:val="28"/>
          <w:szCs w:val="28"/>
          <w:lang w:val="uk-UA"/>
        </w:rPr>
        <w:t xml:space="preserve"> </w:t>
      </w:r>
      <w:r w:rsidRPr="006E5C8B">
        <w:rPr>
          <w:sz w:val="28"/>
          <w:szCs w:val="28"/>
          <w:lang w:val="uk-UA"/>
        </w:rPr>
        <w:t>лише</w:t>
      </w:r>
      <w:r w:rsidRPr="00FC602C">
        <w:rPr>
          <w:sz w:val="28"/>
          <w:szCs w:val="28"/>
          <w:lang w:val="uk-UA"/>
        </w:rPr>
        <w:t xml:space="preserve"> </w:t>
      </w:r>
      <w:r w:rsidRPr="006E5C8B">
        <w:rPr>
          <w:sz w:val="28"/>
          <w:szCs w:val="28"/>
          <w:lang w:val="uk-UA"/>
        </w:rPr>
        <w:t>тим</w:t>
      </w:r>
      <w:r w:rsidRPr="00FC602C">
        <w:rPr>
          <w:sz w:val="28"/>
          <w:szCs w:val="28"/>
          <w:lang w:val="uk-UA"/>
        </w:rPr>
        <w:t xml:space="preserve">, </w:t>
      </w:r>
      <w:r w:rsidRPr="006E5C8B">
        <w:rPr>
          <w:sz w:val="28"/>
          <w:szCs w:val="28"/>
          <w:lang w:val="uk-UA"/>
        </w:rPr>
        <w:t>що</w:t>
      </w:r>
      <w:r w:rsidRPr="00FC602C">
        <w:rPr>
          <w:sz w:val="28"/>
          <w:szCs w:val="28"/>
          <w:lang w:val="uk-UA"/>
        </w:rPr>
        <w:t xml:space="preserve"> </w:t>
      </w:r>
      <w:r w:rsidRPr="006E5C8B">
        <w:rPr>
          <w:sz w:val="28"/>
          <w:szCs w:val="28"/>
          <w:lang w:val="uk-UA"/>
        </w:rPr>
        <w:t>розташовуються</w:t>
      </w:r>
      <w:r w:rsidRPr="00FC602C">
        <w:rPr>
          <w:sz w:val="28"/>
          <w:szCs w:val="28"/>
          <w:lang w:val="uk-UA"/>
        </w:rPr>
        <w:t xml:space="preserve"> в </w:t>
      </w:r>
      <w:r w:rsidRPr="006E5C8B">
        <w:rPr>
          <w:sz w:val="28"/>
          <w:szCs w:val="28"/>
          <w:lang w:val="uk-UA"/>
        </w:rPr>
        <w:t>третьому</w:t>
      </w:r>
      <w:r w:rsidRPr="00FC602C">
        <w:rPr>
          <w:sz w:val="28"/>
          <w:szCs w:val="28"/>
          <w:lang w:val="uk-UA"/>
        </w:rPr>
        <w:t xml:space="preserve"> </w:t>
      </w:r>
      <w:r w:rsidRPr="006E5C8B">
        <w:rPr>
          <w:sz w:val="28"/>
          <w:szCs w:val="28"/>
          <w:lang w:val="uk-UA"/>
        </w:rPr>
        <w:t>квадранті</w:t>
      </w:r>
      <w:r w:rsidRPr="00FC602C">
        <w:rPr>
          <w:sz w:val="28"/>
          <w:szCs w:val="28"/>
          <w:lang w:val="uk-UA"/>
        </w:rPr>
        <w:t xml:space="preserve"> </w:t>
      </w:r>
      <w:r w:rsidRPr="006E5C8B">
        <w:rPr>
          <w:sz w:val="28"/>
          <w:szCs w:val="28"/>
          <w:lang w:val="uk-UA"/>
        </w:rPr>
        <w:t>осей</w:t>
      </w:r>
      <w:r w:rsidRPr="00FC602C">
        <w:rPr>
          <w:sz w:val="28"/>
          <w:szCs w:val="28"/>
          <w:lang w:val="uk-UA"/>
        </w:rPr>
        <w:t xml:space="preserve"> </w:t>
      </w:r>
      <w:r w:rsidRPr="006E5C8B">
        <w:rPr>
          <w:sz w:val="28"/>
          <w:szCs w:val="28"/>
          <w:lang w:val="uk-UA"/>
        </w:rPr>
        <w:t>координат</w:t>
      </w:r>
      <w:r w:rsidRPr="00FC602C">
        <w:rPr>
          <w:sz w:val="28"/>
          <w:szCs w:val="28"/>
          <w:lang w:val="uk-UA"/>
        </w:rPr>
        <w:t xml:space="preserve">, </w:t>
      </w:r>
      <w:r w:rsidRPr="006E5C8B">
        <w:rPr>
          <w:sz w:val="28"/>
          <w:szCs w:val="28"/>
          <w:lang w:val="uk-UA"/>
        </w:rPr>
        <w:t>тобто</w:t>
      </w:r>
      <w:r w:rsidRPr="00FC602C">
        <w:rPr>
          <w:sz w:val="28"/>
          <w:szCs w:val="28"/>
          <w:lang w:val="uk-UA"/>
        </w:rPr>
        <w:t xml:space="preserve"> </w:t>
      </w:r>
      <w:r w:rsidRPr="006E5C8B">
        <w:rPr>
          <w:sz w:val="28"/>
          <w:szCs w:val="28"/>
          <w:lang w:val="uk-UA"/>
        </w:rPr>
        <w:t>визначаються</w:t>
      </w:r>
      <w:r w:rsidRPr="00FC602C">
        <w:rPr>
          <w:sz w:val="28"/>
          <w:szCs w:val="28"/>
          <w:lang w:val="uk-UA"/>
        </w:rPr>
        <w:t xml:space="preserve"> </w:t>
      </w:r>
      <w:r w:rsidRPr="006E5C8B">
        <w:rPr>
          <w:sz w:val="28"/>
          <w:szCs w:val="28"/>
          <w:lang w:val="uk-UA"/>
        </w:rPr>
        <w:t>негативними</w:t>
      </w:r>
      <w:r w:rsidRPr="00FC602C">
        <w:rPr>
          <w:sz w:val="28"/>
          <w:szCs w:val="28"/>
          <w:lang w:val="uk-UA"/>
        </w:rPr>
        <w:t xml:space="preserve"> </w:t>
      </w:r>
      <w:r w:rsidRPr="006E5C8B">
        <w:rPr>
          <w:sz w:val="28"/>
          <w:szCs w:val="28"/>
          <w:lang w:val="uk-UA"/>
        </w:rPr>
        <w:t>значеннями</w:t>
      </w:r>
      <w:r w:rsidRPr="00FC602C">
        <w:rPr>
          <w:sz w:val="28"/>
          <w:szCs w:val="28"/>
          <w:lang w:val="uk-UA"/>
        </w:rPr>
        <w:t xml:space="preserve"> </w:t>
      </w:r>
      <w:r w:rsidRPr="006E5C8B">
        <w:rPr>
          <w:sz w:val="28"/>
          <w:szCs w:val="28"/>
          <w:lang w:val="uk-UA"/>
        </w:rPr>
        <w:t>кутів</w:t>
      </w:r>
      <w:r w:rsidRPr="00FC602C">
        <w:rPr>
          <w:sz w:val="28"/>
          <w:szCs w:val="28"/>
          <w:lang w:val="uk-UA"/>
        </w:rPr>
        <w:t xml:space="preserve"> </w:t>
      </w:r>
      <m:oMath>
        <m:r>
          <w:rPr>
            <w:rFonts w:ascii="Cambria Math" w:hAnsi="Cambria Math"/>
            <w:sz w:val="28"/>
            <w:szCs w:val="28"/>
            <w:lang w:val="uk-UA"/>
          </w:rPr>
          <m:t>θ</m:t>
        </m:r>
      </m:oMath>
      <w:r w:rsidRPr="00FC602C">
        <w:rPr>
          <w:sz w:val="28"/>
          <w:szCs w:val="28"/>
          <w:lang w:val="uk-UA"/>
        </w:rPr>
        <w:t xml:space="preserve"> </w:t>
      </w:r>
      <w:r w:rsidRPr="006E5C8B">
        <w:rPr>
          <w:sz w:val="28"/>
          <w:szCs w:val="28"/>
          <w:lang w:val="uk-UA"/>
        </w:rPr>
        <w:t>і</w:t>
      </w:r>
      <w:r w:rsidRPr="00FC602C">
        <w:rPr>
          <w:sz w:val="28"/>
          <w:szCs w:val="28"/>
          <w:lang w:val="uk-UA"/>
        </w:rPr>
        <w:t xml:space="preserve"> </w:t>
      </w:r>
      <w:r w:rsidRPr="006E5C8B">
        <w:rPr>
          <w:sz w:val="28"/>
          <w:szCs w:val="28"/>
          <w:lang w:val="uk-UA"/>
        </w:rPr>
        <w:t>моментів</w:t>
      </w:r>
      <w:r w:rsidRPr="00FC602C">
        <w:rPr>
          <w:sz w:val="28"/>
          <w:szCs w:val="28"/>
          <w:lang w:val="uk-UA"/>
        </w:rPr>
        <w:t xml:space="preserve"> </w:t>
      </w:r>
      <w:r w:rsidRPr="00FC602C">
        <w:rPr>
          <w:i/>
          <w:iCs/>
          <w:sz w:val="28"/>
          <w:szCs w:val="28"/>
          <w:lang w:val="uk-UA"/>
        </w:rPr>
        <w:t xml:space="preserve">М </w:t>
      </w:r>
      <w:r w:rsidRPr="00FC602C">
        <w:rPr>
          <w:sz w:val="28"/>
          <w:szCs w:val="28"/>
          <w:lang w:val="uk-UA"/>
        </w:rPr>
        <w:t xml:space="preserve">и </w:t>
      </w:r>
      <w:r w:rsidRPr="00FC602C">
        <w:rPr>
          <w:i/>
          <w:iCs/>
          <w:sz w:val="28"/>
          <w:szCs w:val="28"/>
          <w:lang w:val="uk-UA"/>
        </w:rPr>
        <w:t>М</w:t>
      </w:r>
      <w:r w:rsidR="003A44D2" w:rsidRPr="003A44D2">
        <w:rPr>
          <w:i/>
          <w:iCs/>
          <w:sz w:val="28"/>
          <w:szCs w:val="28"/>
          <w:vertAlign w:val="subscript"/>
          <w:lang w:val="uk-UA"/>
        </w:rPr>
        <w:t>осн</w:t>
      </w:r>
      <w:r w:rsidRPr="00FC602C">
        <w:rPr>
          <w:i/>
          <w:iCs/>
          <w:sz w:val="28"/>
          <w:szCs w:val="28"/>
          <w:lang w:val="uk-UA"/>
        </w:rPr>
        <w:t xml:space="preserve">, </w:t>
      </w:r>
      <w:r w:rsidRPr="00FC602C">
        <w:rPr>
          <w:sz w:val="28"/>
          <w:szCs w:val="28"/>
          <w:lang w:val="uk-UA"/>
        </w:rPr>
        <w:t xml:space="preserve">а </w:t>
      </w:r>
      <w:r w:rsidRPr="006E5C8B">
        <w:rPr>
          <w:sz w:val="28"/>
          <w:szCs w:val="28"/>
          <w:lang w:val="uk-UA"/>
        </w:rPr>
        <w:t>також</w:t>
      </w:r>
      <w:r w:rsidRPr="00FC602C">
        <w:rPr>
          <w:sz w:val="28"/>
          <w:szCs w:val="28"/>
          <w:lang w:val="uk-UA"/>
        </w:rPr>
        <w:t xml:space="preserve"> </w:t>
      </w:r>
      <w:r w:rsidRPr="006E5C8B">
        <w:rPr>
          <w:sz w:val="28"/>
          <w:szCs w:val="28"/>
          <w:lang w:val="uk-UA"/>
        </w:rPr>
        <w:t>моменту</w:t>
      </w:r>
      <w:r w:rsidRPr="00FC602C">
        <w:rPr>
          <w:sz w:val="28"/>
          <w:szCs w:val="28"/>
          <w:lang w:val="uk-UA"/>
        </w:rPr>
        <w:t xml:space="preserve"> </w:t>
      </w:r>
      <w:r w:rsidR="003A44D2" w:rsidRPr="003A44D2">
        <w:rPr>
          <w:i/>
          <w:sz w:val="28"/>
          <w:szCs w:val="28"/>
          <w:lang w:val="uk-UA"/>
        </w:rPr>
        <w:t>М</w:t>
      </w:r>
      <w:r w:rsidR="003A44D2" w:rsidRPr="003A44D2">
        <w:rPr>
          <w:i/>
          <w:sz w:val="28"/>
          <w:szCs w:val="28"/>
          <w:vertAlign w:val="subscript"/>
          <w:lang w:val="uk-UA"/>
        </w:rPr>
        <w:t>р</w:t>
      </w:r>
      <w:r w:rsidR="003A44D2" w:rsidRPr="006E5C8B">
        <w:rPr>
          <w:sz w:val="28"/>
          <w:szCs w:val="28"/>
          <w:lang w:val="uk-UA"/>
        </w:rPr>
        <w:t xml:space="preserve"> </w:t>
      </w:r>
      <w:r w:rsidRPr="006E5C8B">
        <w:rPr>
          <w:sz w:val="28"/>
          <w:szCs w:val="28"/>
          <w:lang w:val="uk-UA"/>
        </w:rPr>
        <w:t>при</w:t>
      </w:r>
      <w:r w:rsidRPr="00FC602C">
        <w:rPr>
          <w:sz w:val="28"/>
          <w:szCs w:val="28"/>
          <w:lang w:val="uk-UA"/>
        </w:rPr>
        <w:t xml:space="preserve"> </w:t>
      </w:r>
      <m:oMath>
        <m:r>
          <w:rPr>
            <w:rFonts w:ascii="Cambria Math" w:hAnsi="Cambria Math"/>
            <w:sz w:val="28"/>
            <w:szCs w:val="28"/>
            <w:lang w:val="uk-UA"/>
          </w:rPr>
          <m:t>θ=0÷(-</m:t>
        </m:r>
        <m:sSup>
          <m:sSupPr>
            <m:ctrlPr>
              <w:rPr>
                <w:rFonts w:ascii="Cambria Math" w:hAnsi="Cambria Math"/>
                <w:i/>
                <w:sz w:val="28"/>
                <w:szCs w:val="28"/>
                <w:lang w:val="uk-UA"/>
              </w:rPr>
            </m:ctrlPr>
          </m:sSupPr>
          <m:e>
            <m:r>
              <w:rPr>
                <w:rFonts w:ascii="Cambria Math" w:hAnsi="Cambria Math"/>
                <w:sz w:val="28"/>
                <w:szCs w:val="28"/>
                <w:lang w:val="uk-UA"/>
              </w:rPr>
              <m:t>90</m:t>
            </m:r>
          </m:e>
          <m:sup>
            <m:r>
              <w:rPr>
                <w:rFonts w:ascii="Cambria Math" w:hAnsi="Cambria Math"/>
                <w:sz w:val="28"/>
                <w:szCs w:val="28"/>
                <w:lang w:val="uk-UA"/>
              </w:rPr>
              <m:t>0</m:t>
            </m:r>
          </m:sup>
        </m:sSup>
        <m:r>
          <w:rPr>
            <w:rFonts w:ascii="Cambria Math" w:hAnsi="Cambria Math"/>
            <w:sz w:val="28"/>
            <w:szCs w:val="28"/>
            <w:lang w:val="uk-UA"/>
          </w:rPr>
          <m:t>)</m:t>
        </m:r>
      </m:oMath>
      <w:r w:rsidRPr="00FC602C">
        <w:rPr>
          <w:sz w:val="28"/>
          <w:szCs w:val="28"/>
          <w:lang w:val="uk-UA"/>
        </w:rPr>
        <w:t>.</w:t>
      </w:r>
    </w:p>
    <w:p w:rsidR="00ED3B8A" w:rsidRDefault="00ED3B8A" w:rsidP="00ED3B8A">
      <w:pPr>
        <w:shd w:val="clear" w:color="auto" w:fill="FFFFFF"/>
        <w:spacing w:line="360" w:lineRule="auto"/>
        <w:rPr>
          <w:sz w:val="28"/>
          <w:szCs w:val="28"/>
          <w:lang w:val="uk-UA"/>
        </w:rPr>
      </w:pPr>
      <w:r w:rsidRPr="00FC602C">
        <w:rPr>
          <w:sz w:val="28"/>
          <w:szCs w:val="28"/>
          <w:lang w:val="uk-UA"/>
        </w:rPr>
        <w:t>Т</w:t>
      </w:r>
      <w:r w:rsidRPr="006E5C8B">
        <w:rPr>
          <w:sz w:val="28"/>
          <w:szCs w:val="28"/>
          <w:lang w:val="uk-UA"/>
        </w:rPr>
        <w:t>яким</w:t>
      </w:r>
      <w:r w:rsidRPr="00FC602C">
        <w:rPr>
          <w:sz w:val="28"/>
          <w:szCs w:val="28"/>
          <w:lang w:val="uk-UA"/>
        </w:rPr>
        <w:t xml:space="preserve"> </w:t>
      </w:r>
      <w:r w:rsidR="00A12AF0">
        <w:rPr>
          <w:sz w:val="28"/>
          <w:szCs w:val="28"/>
          <w:lang w:val="uk-UA"/>
        </w:rPr>
        <w:t>чином</w:t>
      </w:r>
      <w:r w:rsidRPr="00FC602C">
        <w:rPr>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загальному</w:t>
      </w:r>
      <w:r w:rsidRPr="00FC602C">
        <w:rPr>
          <w:sz w:val="28"/>
          <w:szCs w:val="28"/>
          <w:lang w:val="uk-UA"/>
        </w:rPr>
        <w:t xml:space="preserve"> </w:t>
      </w:r>
      <w:r w:rsidRPr="006E5C8B">
        <w:rPr>
          <w:sz w:val="28"/>
          <w:szCs w:val="28"/>
          <w:lang w:val="uk-UA"/>
        </w:rPr>
        <w:t>виді</w:t>
      </w:r>
      <w:r w:rsidRPr="00FC602C">
        <w:rPr>
          <w:sz w:val="28"/>
          <w:szCs w:val="28"/>
          <w:lang w:val="uk-UA"/>
        </w:rPr>
        <w:t xml:space="preserve"> </w:t>
      </w:r>
      <w:r w:rsidRPr="006E5C8B">
        <w:rPr>
          <w:sz w:val="28"/>
          <w:szCs w:val="28"/>
          <w:lang w:val="uk-UA"/>
        </w:rPr>
        <w:t>кутова</w:t>
      </w:r>
      <w:r w:rsidRPr="00FC602C">
        <w:rPr>
          <w:sz w:val="28"/>
          <w:szCs w:val="28"/>
          <w:lang w:val="uk-UA"/>
        </w:rPr>
        <w:t xml:space="preserve"> </w:t>
      </w:r>
      <w:r w:rsidRPr="006E5C8B">
        <w:rPr>
          <w:sz w:val="28"/>
          <w:szCs w:val="28"/>
          <w:lang w:val="uk-UA"/>
        </w:rPr>
        <w:t>характеристика</w:t>
      </w:r>
      <w:r w:rsidRPr="00FC602C">
        <w:rPr>
          <w:sz w:val="28"/>
          <w:szCs w:val="28"/>
          <w:lang w:val="uk-UA"/>
        </w:rPr>
        <w:t xml:space="preserve"> </w:t>
      </w:r>
      <w:r w:rsidRPr="006E5C8B">
        <w:rPr>
          <w:sz w:val="28"/>
          <w:szCs w:val="28"/>
          <w:lang w:val="uk-UA"/>
        </w:rPr>
        <w:t>синхронної</w:t>
      </w:r>
      <w:r w:rsidRPr="00FC602C">
        <w:rPr>
          <w:sz w:val="28"/>
          <w:szCs w:val="28"/>
          <w:lang w:val="uk-UA"/>
        </w:rPr>
        <w:t xml:space="preserve"> </w:t>
      </w:r>
      <w:r w:rsidRPr="006E5C8B">
        <w:rPr>
          <w:sz w:val="28"/>
          <w:szCs w:val="28"/>
          <w:lang w:val="uk-UA"/>
        </w:rPr>
        <w:t>машини</w:t>
      </w:r>
      <w:r w:rsidRPr="00FC602C">
        <w:rPr>
          <w:sz w:val="28"/>
          <w:szCs w:val="28"/>
          <w:lang w:val="uk-UA"/>
        </w:rPr>
        <w:t xml:space="preserve"> </w:t>
      </w:r>
      <w:r w:rsidRPr="006E5C8B">
        <w:rPr>
          <w:sz w:val="28"/>
          <w:szCs w:val="28"/>
          <w:lang w:val="uk-UA"/>
        </w:rPr>
        <w:t>являє</w:t>
      </w:r>
      <w:r w:rsidRPr="00FC602C">
        <w:rPr>
          <w:sz w:val="28"/>
          <w:szCs w:val="28"/>
          <w:lang w:val="uk-UA"/>
        </w:rPr>
        <w:t xml:space="preserve"> </w:t>
      </w:r>
      <w:r w:rsidRPr="006E5C8B">
        <w:rPr>
          <w:sz w:val="28"/>
          <w:szCs w:val="28"/>
          <w:lang w:val="uk-UA"/>
        </w:rPr>
        <w:t>собою</w:t>
      </w:r>
      <w:r w:rsidRPr="00FC602C">
        <w:rPr>
          <w:sz w:val="28"/>
          <w:szCs w:val="28"/>
          <w:lang w:val="uk-UA"/>
        </w:rPr>
        <w:t xml:space="preserve"> </w:t>
      </w:r>
      <w:r w:rsidRPr="006E5C8B">
        <w:rPr>
          <w:sz w:val="28"/>
          <w:szCs w:val="28"/>
          <w:lang w:val="uk-UA"/>
        </w:rPr>
        <w:t>дві</w:t>
      </w:r>
      <w:r w:rsidRPr="00FC602C">
        <w:rPr>
          <w:sz w:val="28"/>
          <w:szCs w:val="28"/>
          <w:lang w:val="uk-UA"/>
        </w:rPr>
        <w:t xml:space="preserve"> </w:t>
      </w:r>
      <w:r w:rsidRPr="006E5C8B">
        <w:rPr>
          <w:sz w:val="28"/>
          <w:szCs w:val="28"/>
          <w:lang w:val="uk-UA"/>
        </w:rPr>
        <w:t>напівхвилі</w:t>
      </w:r>
      <w:r w:rsidRPr="00FC602C">
        <w:rPr>
          <w:sz w:val="28"/>
          <w:szCs w:val="28"/>
          <w:lang w:val="uk-UA"/>
        </w:rPr>
        <w:t xml:space="preserve"> </w:t>
      </w:r>
      <w:r w:rsidRPr="006E5C8B">
        <w:rPr>
          <w:sz w:val="28"/>
          <w:szCs w:val="28"/>
          <w:lang w:val="uk-UA"/>
        </w:rPr>
        <w:t>результуючого</w:t>
      </w:r>
      <w:r w:rsidRPr="00FC602C">
        <w:rPr>
          <w:sz w:val="28"/>
          <w:szCs w:val="28"/>
          <w:lang w:val="uk-UA"/>
        </w:rPr>
        <w:t xml:space="preserve"> </w:t>
      </w:r>
      <w:r w:rsidRPr="006E5C8B">
        <w:rPr>
          <w:sz w:val="28"/>
          <w:szCs w:val="28"/>
          <w:lang w:val="uk-UA"/>
        </w:rPr>
        <w:t>моменту</w:t>
      </w:r>
      <w:r w:rsidRPr="00FC602C">
        <w:rPr>
          <w:sz w:val="28"/>
          <w:szCs w:val="28"/>
          <w:lang w:val="uk-UA"/>
        </w:rPr>
        <w:t xml:space="preserve"> </w:t>
      </w:r>
      <w:r w:rsidRPr="00FC602C">
        <w:rPr>
          <w:i/>
          <w:iCs/>
          <w:sz w:val="28"/>
          <w:szCs w:val="28"/>
          <w:lang w:val="uk-UA"/>
        </w:rPr>
        <w:t xml:space="preserve">М: </w:t>
      </w:r>
      <w:r w:rsidRPr="006E5C8B">
        <w:rPr>
          <w:sz w:val="28"/>
          <w:szCs w:val="28"/>
          <w:lang w:val="uk-UA"/>
        </w:rPr>
        <w:t>позитивному</w:t>
      </w:r>
      <w:r w:rsidRPr="00FC602C">
        <w:rPr>
          <w:sz w:val="28"/>
          <w:szCs w:val="28"/>
          <w:lang w:val="uk-UA"/>
        </w:rPr>
        <w:t xml:space="preserve">, </w:t>
      </w:r>
      <w:r w:rsidR="00A12AF0">
        <w:rPr>
          <w:sz w:val="28"/>
          <w:szCs w:val="28"/>
          <w:lang w:val="uk-UA"/>
        </w:rPr>
        <w:t xml:space="preserve">що </w:t>
      </w:r>
      <w:r w:rsidRPr="006E5C8B">
        <w:rPr>
          <w:sz w:val="28"/>
          <w:szCs w:val="28"/>
          <w:lang w:val="uk-UA"/>
        </w:rPr>
        <w:t>відповід</w:t>
      </w:r>
      <w:r w:rsidR="00A12AF0">
        <w:rPr>
          <w:sz w:val="28"/>
          <w:szCs w:val="28"/>
          <w:lang w:val="uk-UA"/>
        </w:rPr>
        <w:t>ає</w:t>
      </w:r>
      <w:r w:rsidRPr="00FC602C">
        <w:rPr>
          <w:sz w:val="28"/>
          <w:szCs w:val="28"/>
          <w:lang w:val="uk-UA"/>
        </w:rPr>
        <w:t xml:space="preserve"> </w:t>
      </w:r>
      <w:r w:rsidRPr="006E5C8B">
        <w:rPr>
          <w:sz w:val="28"/>
          <w:szCs w:val="28"/>
          <w:lang w:val="uk-UA"/>
        </w:rPr>
        <w:t>генераторному</w:t>
      </w:r>
      <w:r w:rsidRPr="00FC602C">
        <w:rPr>
          <w:sz w:val="28"/>
          <w:szCs w:val="28"/>
          <w:lang w:val="uk-UA"/>
        </w:rPr>
        <w:t xml:space="preserve"> </w:t>
      </w:r>
      <w:r w:rsidRPr="006E5C8B">
        <w:rPr>
          <w:sz w:val="28"/>
          <w:szCs w:val="28"/>
          <w:lang w:val="uk-UA"/>
        </w:rPr>
        <w:t>режиму</w:t>
      </w:r>
      <w:r w:rsidRPr="00FC602C">
        <w:rPr>
          <w:sz w:val="28"/>
          <w:szCs w:val="28"/>
          <w:lang w:val="uk-UA"/>
        </w:rPr>
        <w:t xml:space="preserve"> </w:t>
      </w:r>
      <w:r w:rsidRPr="006E5C8B">
        <w:rPr>
          <w:sz w:val="28"/>
          <w:szCs w:val="28"/>
          <w:lang w:val="uk-UA"/>
        </w:rPr>
        <w:t>роботи</w:t>
      </w:r>
      <w:r w:rsidRPr="00FC602C">
        <w:rPr>
          <w:sz w:val="28"/>
          <w:szCs w:val="28"/>
          <w:lang w:val="uk-UA"/>
        </w:rPr>
        <w:t xml:space="preserve">, </w:t>
      </w:r>
      <w:r w:rsidRPr="006E5C8B">
        <w:rPr>
          <w:sz w:val="28"/>
          <w:szCs w:val="28"/>
          <w:lang w:val="uk-UA"/>
        </w:rPr>
        <w:t>і</w:t>
      </w:r>
      <w:r w:rsidRPr="00FC602C">
        <w:rPr>
          <w:sz w:val="28"/>
          <w:szCs w:val="28"/>
          <w:lang w:val="uk-UA"/>
        </w:rPr>
        <w:t xml:space="preserve"> </w:t>
      </w:r>
      <w:r w:rsidRPr="006E5C8B">
        <w:rPr>
          <w:sz w:val="28"/>
          <w:szCs w:val="28"/>
          <w:lang w:val="uk-UA"/>
        </w:rPr>
        <w:t>негативному</w:t>
      </w:r>
      <w:r w:rsidRPr="00FC602C">
        <w:rPr>
          <w:sz w:val="28"/>
          <w:szCs w:val="28"/>
          <w:lang w:val="uk-UA"/>
        </w:rPr>
        <w:t xml:space="preserve">, </w:t>
      </w:r>
      <w:r w:rsidR="00A12AF0">
        <w:rPr>
          <w:sz w:val="28"/>
          <w:szCs w:val="28"/>
          <w:lang w:val="uk-UA"/>
        </w:rPr>
        <w:t xml:space="preserve">що </w:t>
      </w:r>
      <w:r w:rsidRPr="006E5C8B">
        <w:rPr>
          <w:sz w:val="28"/>
          <w:szCs w:val="28"/>
          <w:lang w:val="uk-UA"/>
        </w:rPr>
        <w:t>відповід</w:t>
      </w:r>
      <w:r w:rsidR="00A12AF0">
        <w:rPr>
          <w:sz w:val="28"/>
          <w:szCs w:val="28"/>
          <w:lang w:val="uk-UA"/>
        </w:rPr>
        <w:t>ає</w:t>
      </w:r>
      <w:r w:rsidRPr="00FC602C">
        <w:rPr>
          <w:sz w:val="28"/>
          <w:szCs w:val="28"/>
          <w:lang w:val="uk-UA"/>
        </w:rPr>
        <w:t xml:space="preserve"> </w:t>
      </w:r>
      <w:r w:rsidRPr="006E5C8B">
        <w:rPr>
          <w:sz w:val="28"/>
          <w:szCs w:val="28"/>
          <w:lang w:val="uk-UA"/>
        </w:rPr>
        <w:t>руховому</w:t>
      </w:r>
      <w:r w:rsidRPr="00FC602C">
        <w:rPr>
          <w:sz w:val="28"/>
          <w:szCs w:val="28"/>
          <w:lang w:val="uk-UA"/>
        </w:rPr>
        <w:t xml:space="preserve"> </w:t>
      </w:r>
      <w:r w:rsidRPr="006E5C8B">
        <w:rPr>
          <w:sz w:val="28"/>
          <w:szCs w:val="28"/>
          <w:lang w:val="uk-UA"/>
        </w:rPr>
        <w:t>режиму</w:t>
      </w:r>
      <w:r w:rsidRPr="00FC602C">
        <w:rPr>
          <w:sz w:val="28"/>
          <w:szCs w:val="28"/>
          <w:lang w:val="uk-UA"/>
        </w:rPr>
        <w:t xml:space="preserve"> </w:t>
      </w:r>
      <w:r w:rsidRPr="006E5C8B">
        <w:rPr>
          <w:sz w:val="28"/>
          <w:szCs w:val="28"/>
          <w:lang w:val="uk-UA"/>
        </w:rPr>
        <w:t>роботи</w:t>
      </w:r>
      <w:r w:rsidRPr="00FC602C">
        <w:rPr>
          <w:sz w:val="28"/>
          <w:szCs w:val="28"/>
          <w:lang w:val="uk-UA"/>
        </w:rPr>
        <w:t xml:space="preserve"> (</w:t>
      </w:r>
      <w:r w:rsidR="00A12AF0">
        <w:rPr>
          <w:sz w:val="28"/>
          <w:szCs w:val="28"/>
          <w:lang w:val="uk-UA"/>
        </w:rPr>
        <w:t>рисунок</w:t>
      </w:r>
      <w:r w:rsidRPr="00FC602C">
        <w:rPr>
          <w:sz w:val="28"/>
          <w:szCs w:val="28"/>
          <w:lang w:val="uk-UA"/>
        </w:rPr>
        <w:t xml:space="preserve"> </w:t>
      </w:r>
      <w:r w:rsidR="00A12AF0">
        <w:rPr>
          <w:sz w:val="28"/>
          <w:szCs w:val="28"/>
          <w:lang w:val="uk-UA"/>
        </w:rPr>
        <w:t>33</w:t>
      </w:r>
      <w:r w:rsidRPr="006E5C8B">
        <w:rPr>
          <w:sz w:val="28"/>
          <w:szCs w:val="28"/>
          <w:lang w:val="uk-UA"/>
        </w:rPr>
        <w:t>.2</w:t>
      </w:r>
      <w:r w:rsidRPr="00FC602C">
        <w:rPr>
          <w:sz w:val="28"/>
          <w:szCs w:val="28"/>
          <w:lang w:val="uk-UA"/>
        </w:rPr>
        <w:t xml:space="preserve">). </w:t>
      </w:r>
      <w:r w:rsidRPr="006E5C8B">
        <w:rPr>
          <w:sz w:val="28"/>
          <w:szCs w:val="28"/>
          <w:lang w:val="uk-UA"/>
        </w:rPr>
        <w:t xml:space="preserve">Перехід машини з одного режиму роботи в іншій відбувається при </w:t>
      </w:r>
      <m:oMath>
        <m:r>
          <w:rPr>
            <w:rFonts w:ascii="Cambria Math" w:hAnsi="Cambria Math"/>
            <w:sz w:val="28"/>
            <w:szCs w:val="28"/>
            <w:lang w:val="uk-UA"/>
          </w:rPr>
          <m:t>θ=0</m:t>
        </m:r>
      </m:oMath>
      <w:r w:rsidR="00A12AF0" w:rsidRPr="00FC602C">
        <w:rPr>
          <w:sz w:val="28"/>
          <w:szCs w:val="28"/>
          <w:lang w:val="uk-UA"/>
        </w:rPr>
        <w:t>.</w:t>
      </w:r>
    </w:p>
    <w:p w:rsidR="00BC7F9D" w:rsidRPr="00FC602C" w:rsidRDefault="00BC7F9D" w:rsidP="00ED3B8A">
      <w:pPr>
        <w:shd w:val="clear" w:color="auto" w:fill="FFFFFF"/>
        <w:spacing w:line="360" w:lineRule="auto"/>
        <w:rPr>
          <w:sz w:val="28"/>
          <w:szCs w:val="28"/>
          <w:lang w:val="uk-UA"/>
        </w:rPr>
      </w:pPr>
    </w:p>
    <w:p w:rsidR="00BC7F9D" w:rsidRPr="00BC7F9D" w:rsidRDefault="00BC7F9D" w:rsidP="00ED3B8A">
      <w:pPr>
        <w:shd w:val="clear" w:color="auto" w:fill="FFFFFF"/>
        <w:spacing w:line="360" w:lineRule="auto"/>
        <w:rPr>
          <w:b/>
          <w:i/>
          <w:iCs/>
          <w:sz w:val="28"/>
          <w:szCs w:val="28"/>
          <w:lang w:val="uk-UA"/>
        </w:rPr>
      </w:pPr>
      <w:r w:rsidRPr="00BC7F9D">
        <w:rPr>
          <w:b/>
          <w:i/>
          <w:iCs/>
          <w:sz w:val="28"/>
          <w:szCs w:val="28"/>
          <w:lang w:val="uk-UA"/>
        </w:rPr>
        <w:t>2 Усталена робота синхронного двигуна</w:t>
      </w:r>
    </w:p>
    <w:p w:rsidR="00ED3B8A" w:rsidRPr="00FC602C" w:rsidRDefault="00ED3B8A" w:rsidP="00ED3B8A">
      <w:pPr>
        <w:shd w:val="clear" w:color="auto" w:fill="FFFFFF"/>
        <w:spacing w:line="360" w:lineRule="auto"/>
        <w:rPr>
          <w:sz w:val="28"/>
          <w:szCs w:val="28"/>
          <w:lang w:val="uk-UA"/>
        </w:rPr>
      </w:pPr>
      <w:r w:rsidRPr="006E5C8B">
        <w:rPr>
          <w:i/>
          <w:iCs/>
          <w:sz w:val="28"/>
          <w:szCs w:val="28"/>
          <w:lang w:val="uk-UA"/>
        </w:rPr>
        <w:t>Усталена</w:t>
      </w:r>
      <w:r w:rsidRPr="00FC602C">
        <w:rPr>
          <w:i/>
          <w:iCs/>
          <w:sz w:val="28"/>
          <w:szCs w:val="28"/>
          <w:lang w:val="uk-UA"/>
        </w:rPr>
        <w:t xml:space="preserve"> </w:t>
      </w:r>
      <w:r w:rsidRPr="006E5C8B">
        <w:rPr>
          <w:i/>
          <w:iCs/>
          <w:sz w:val="28"/>
          <w:szCs w:val="28"/>
          <w:lang w:val="uk-UA"/>
        </w:rPr>
        <w:t>робота</w:t>
      </w:r>
      <w:r w:rsidRPr="00FC602C">
        <w:rPr>
          <w:i/>
          <w:iCs/>
          <w:sz w:val="28"/>
          <w:szCs w:val="28"/>
          <w:lang w:val="uk-UA"/>
        </w:rPr>
        <w:t xml:space="preserve"> </w:t>
      </w:r>
      <w:r w:rsidRPr="006E5C8B">
        <w:rPr>
          <w:i/>
          <w:iCs/>
          <w:sz w:val="28"/>
          <w:szCs w:val="28"/>
          <w:lang w:val="uk-UA"/>
        </w:rPr>
        <w:t>синхронного</w:t>
      </w:r>
      <w:r w:rsidRPr="00FC602C">
        <w:rPr>
          <w:i/>
          <w:iCs/>
          <w:sz w:val="28"/>
          <w:szCs w:val="28"/>
          <w:lang w:val="uk-UA"/>
        </w:rPr>
        <w:t xml:space="preserve"> </w:t>
      </w:r>
      <w:r w:rsidRPr="006E5C8B">
        <w:rPr>
          <w:i/>
          <w:iCs/>
          <w:sz w:val="28"/>
          <w:szCs w:val="28"/>
          <w:lang w:val="uk-UA"/>
        </w:rPr>
        <w:t>двигуна</w:t>
      </w:r>
      <w:r w:rsidRPr="00FC602C">
        <w:rPr>
          <w:i/>
          <w:iCs/>
          <w:sz w:val="28"/>
          <w:szCs w:val="28"/>
          <w:lang w:val="uk-UA"/>
        </w:rPr>
        <w:t xml:space="preserve"> </w:t>
      </w:r>
      <w:r w:rsidRPr="006E5C8B">
        <w:rPr>
          <w:sz w:val="28"/>
          <w:szCs w:val="28"/>
          <w:lang w:val="uk-UA"/>
        </w:rPr>
        <w:t>відповідає</w:t>
      </w:r>
      <w:r w:rsidRPr="00FC602C">
        <w:rPr>
          <w:sz w:val="28"/>
          <w:szCs w:val="28"/>
          <w:lang w:val="uk-UA"/>
        </w:rPr>
        <w:t xml:space="preserve"> </w:t>
      </w:r>
      <w:r w:rsidRPr="006E5C8B">
        <w:rPr>
          <w:sz w:val="28"/>
          <w:szCs w:val="28"/>
          <w:lang w:val="uk-UA"/>
        </w:rPr>
        <w:t>ділянці</w:t>
      </w:r>
      <w:r w:rsidRPr="00FC602C">
        <w:rPr>
          <w:sz w:val="28"/>
          <w:szCs w:val="28"/>
          <w:lang w:val="uk-UA"/>
        </w:rPr>
        <w:t xml:space="preserve"> </w:t>
      </w:r>
      <w:r w:rsidRPr="006E5C8B">
        <w:rPr>
          <w:sz w:val="28"/>
          <w:szCs w:val="28"/>
          <w:lang w:val="uk-UA"/>
        </w:rPr>
        <w:t>кутової</w:t>
      </w:r>
      <w:r w:rsidRPr="00FC602C">
        <w:rPr>
          <w:sz w:val="28"/>
          <w:szCs w:val="28"/>
          <w:lang w:val="uk-UA"/>
        </w:rPr>
        <w:t xml:space="preserve"> </w:t>
      </w:r>
      <w:r w:rsidRPr="006E5C8B">
        <w:rPr>
          <w:sz w:val="28"/>
          <w:szCs w:val="28"/>
          <w:lang w:val="uk-UA"/>
        </w:rPr>
        <w:t>характеристики</w:t>
      </w:r>
      <w:r w:rsidRPr="00FC602C">
        <w:rPr>
          <w:sz w:val="28"/>
          <w:szCs w:val="28"/>
          <w:lang w:val="uk-UA"/>
        </w:rPr>
        <w:t xml:space="preserve"> (</w:t>
      </w:r>
      <w:r w:rsidR="0035208F">
        <w:rPr>
          <w:sz w:val="28"/>
          <w:szCs w:val="28"/>
          <w:lang w:val="uk-UA"/>
        </w:rPr>
        <w:t>рисунок</w:t>
      </w:r>
      <w:r w:rsidRPr="00FC602C">
        <w:rPr>
          <w:sz w:val="28"/>
          <w:szCs w:val="28"/>
          <w:lang w:val="uk-UA"/>
        </w:rPr>
        <w:t xml:space="preserve"> </w:t>
      </w:r>
      <w:r w:rsidR="0035208F">
        <w:rPr>
          <w:sz w:val="28"/>
          <w:szCs w:val="28"/>
          <w:lang w:val="uk-UA"/>
        </w:rPr>
        <w:t>33</w:t>
      </w:r>
      <w:r w:rsidRPr="006E5C8B">
        <w:rPr>
          <w:sz w:val="28"/>
          <w:szCs w:val="28"/>
          <w:lang w:val="uk-UA"/>
        </w:rPr>
        <w:t>.2</w:t>
      </w:r>
      <w:r w:rsidRPr="00FC602C">
        <w:rPr>
          <w:sz w:val="28"/>
          <w:szCs w:val="28"/>
          <w:lang w:val="uk-UA"/>
        </w:rPr>
        <w:t xml:space="preserve">) </w:t>
      </w:r>
      <w:r w:rsidRPr="006E5C8B">
        <w:rPr>
          <w:sz w:val="28"/>
          <w:szCs w:val="28"/>
          <w:lang w:val="uk-UA"/>
        </w:rPr>
        <w:t>при</w:t>
      </w:r>
      <w:r w:rsidRPr="00FC602C">
        <w:rPr>
          <w:sz w:val="28"/>
          <w:szCs w:val="28"/>
          <w:lang w:val="uk-UA"/>
        </w:rPr>
        <w:t xml:space="preserve"> </w:t>
      </w:r>
      <m:oMath>
        <m:r>
          <w:rPr>
            <w:rFonts w:ascii="Cambria Math" w:hAnsi="Cambria Math"/>
            <w:sz w:val="28"/>
            <w:szCs w:val="28"/>
            <w:lang w:val="uk-UA"/>
          </w:rPr>
          <m:t>θ=0÷(</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кр</m:t>
            </m:r>
          </m:sub>
        </m:sSub>
        <m:r>
          <w:rPr>
            <w:rFonts w:ascii="Cambria Math" w:hAnsi="Cambria Math"/>
            <w:sz w:val="28"/>
            <w:szCs w:val="28"/>
            <w:lang w:val="uk-UA"/>
          </w:rPr>
          <m:t>)</m:t>
        </m:r>
      </m:oMath>
      <w:r w:rsidR="0035208F" w:rsidRPr="00FC602C">
        <w:rPr>
          <w:sz w:val="28"/>
          <w:szCs w:val="28"/>
          <w:lang w:val="uk-UA"/>
        </w:rPr>
        <w:t>.</w:t>
      </w:r>
    </w:p>
    <w:p w:rsidR="00ED3B8A" w:rsidRDefault="00ED3B8A" w:rsidP="00ED3B8A">
      <w:pPr>
        <w:shd w:val="clear" w:color="auto" w:fill="FFFFFF"/>
        <w:spacing w:line="360" w:lineRule="auto"/>
        <w:rPr>
          <w:sz w:val="28"/>
          <w:szCs w:val="28"/>
          <w:lang w:val="uk-UA"/>
        </w:rPr>
      </w:pPr>
      <w:r w:rsidRPr="006E5C8B">
        <w:rPr>
          <w:sz w:val="28"/>
          <w:szCs w:val="28"/>
          <w:lang w:val="uk-UA"/>
        </w:rPr>
        <w:t>Відношення</w:t>
      </w:r>
      <w:r w:rsidRPr="00FC602C">
        <w:rPr>
          <w:sz w:val="28"/>
          <w:szCs w:val="28"/>
          <w:lang w:val="uk-UA"/>
        </w:rPr>
        <w:t xml:space="preserve"> </w:t>
      </w:r>
      <w:r w:rsidRPr="006E5C8B">
        <w:rPr>
          <w:sz w:val="28"/>
          <w:szCs w:val="28"/>
          <w:lang w:val="uk-UA"/>
        </w:rPr>
        <w:t>максимального</w:t>
      </w:r>
      <w:r w:rsidRPr="00FC602C">
        <w:rPr>
          <w:sz w:val="28"/>
          <w:szCs w:val="28"/>
          <w:lang w:val="uk-UA"/>
        </w:rPr>
        <w:t xml:space="preserve"> </w:t>
      </w:r>
      <w:r w:rsidRPr="006E5C8B">
        <w:rPr>
          <w:sz w:val="28"/>
          <w:szCs w:val="28"/>
          <w:lang w:val="uk-UA"/>
        </w:rPr>
        <w:t>електромагнітного</w:t>
      </w:r>
      <w:r w:rsidRPr="00FC602C">
        <w:rPr>
          <w:sz w:val="28"/>
          <w:szCs w:val="28"/>
          <w:lang w:val="uk-UA"/>
        </w:rPr>
        <w:t xml:space="preserve"> </w:t>
      </w:r>
      <w:r w:rsidRPr="006E5C8B">
        <w:rPr>
          <w:sz w:val="28"/>
          <w:szCs w:val="28"/>
          <w:lang w:val="uk-UA"/>
        </w:rPr>
        <w:t>моменту</w:t>
      </w:r>
      <w:r w:rsidRPr="00FC602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max</m:t>
            </m:r>
          </m:sub>
        </m:sSub>
      </m:oMath>
      <w:r w:rsidRPr="00FC602C">
        <w:rPr>
          <w:sz w:val="28"/>
          <w:szCs w:val="28"/>
          <w:lang w:val="uk-UA"/>
        </w:rPr>
        <w:t xml:space="preserve"> </w:t>
      </w:r>
      <w:r w:rsidRPr="006E5C8B">
        <w:rPr>
          <w:sz w:val="28"/>
          <w:szCs w:val="28"/>
          <w:lang w:val="uk-UA"/>
        </w:rPr>
        <w:t>до</w:t>
      </w:r>
      <w:r w:rsidRPr="00FC602C">
        <w:rPr>
          <w:sz w:val="28"/>
          <w:szCs w:val="28"/>
          <w:lang w:val="uk-UA"/>
        </w:rPr>
        <w:t xml:space="preserve"> </w:t>
      </w:r>
      <w:r w:rsidRPr="006E5C8B">
        <w:rPr>
          <w:sz w:val="28"/>
          <w:szCs w:val="28"/>
          <w:lang w:val="uk-UA"/>
        </w:rPr>
        <w:t>номінального</w:t>
      </w:r>
      <w:r w:rsidRPr="00FC602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M</m:t>
            </m:r>
          </m:e>
          <m:sub>
            <m:r>
              <m:rPr>
                <m:sty m:val="p"/>
              </m:rPr>
              <w:rPr>
                <w:rFonts w:ascii="Cambria Math" w:hAnsi="Cambria Math"/>
                <w:sz w:val="28"/>
                <w:szCs w:val="28"/>
                <w:vertAlign w:val="subscript"/>
                <w:lang w:val="uk-UA"/>
              </w:rPr>
              <m:t>ном</m:t>
            </m:r>
          </m:sub>
        </m:sSub>
      </m:oMath>
      <w:r w:rsidRPr="00FC602C">
        <w:rPr>
          <w:sz w:val="28"/>
          <w:szCs w:val="28"/>
          <w:lang w:val="uk-UA"/>
        </w:rPr>
        <w:t xml:space="preserve"> </w:t>
      </w:r>
      <w:r w:rsidRPr="006E5C8B">
        <w:rPr>
          <w:sz w:val="28"/>
          <w:szCs w:val="28"/>
          <w:lang w:val="uk-UA"/>
        </w:rPr>
        <w:t>визначає</w:t>
      </w:r>
      <w:r w:rsidRPr="00FC602C">
        <w:rPr>
          <w:sz w:val="28"/>
          <w:szCs w:val="28"/>
          <w:lang w:val="uk-UA"/>
        </w:rPr>
        <w:t xml:space="preserve"> </w:t>
      </w:r>
      <w:r w:rsidRPr="006E5C8B">
        <w:rPr>
          <w:sz w:val="28"/>
          <w:szCs w:val="28"/>
          <w:lang w:val="uk-UA"/>
        </w:rPr>
        <w:t>перевантажувальну</w:t>
      </w:r>
      <w:r w:rsidRPr="00FC602C">
        <w:rPr>
          <w:sz w:val="28"/>
          <w:szCs w:val="28"/>
          <w:lang w:val="uk-UA"/>
        </w:rPr>
        <w:t xml:space="preserve"> </w:t>
      </w:r>
      <w:r w:rsidRPr="006E5C8B">
        <w:rPr>
          <w:sz w:val="28"/>
          <w:szCs w:val="28"/>
          <w:lang w:val="uk-UA"/>
        </w:rPr>
        <w:t>здатність</w:t>
      </w:r>
      <w:r w:rsidRPr="00FC602C">
        <w:rPr>
          <w:sz w:val="28"/>
          <w:szCs w:val="28"/>
          <w:lang w:val="uk-UA"/>
        </w:rPr>
        <w:t xml:space="preserve"> </w:t>
      </w:r>
      <w:r w:rsidRPr="006E5C8B">
        <w:rPr>
          <w:sz w:val="28"/>
          <w:szCs w:val="28"/>
          <w:lang w:val="uk-UA"/>
        </w:rPr>
        <w:t>синхронного</w:t>
      </w:r>
      <w:r w:rsidRPr="00FC602C">
        <w:rPr>
          <w:sz w:val="28"/>
          <w:szCs w:val="28"/>
          <w:lang w:val="uk-UA"/>
        </w:rPr>
        <w:t xml:space="preserve"> </w:t>
      </w:r>
      <w:r w:rsidRPr="006E5C8B">
        <w:rPr>
          <w:sz w:val="28"/>
          <w:szCs w:val="28"/>
          <w:lang w:val="uk-UA"/>
        </w:rPr>
        <w:t>двигуна</w:t>
      </w:r>
      <w:r w:rsidR="001B45D2">
        <w:rPr>
          <w:sz w:val="28"/>
          <w:szCs w:val="28"/>
          <w:lang w:val="uk-UA"/>
        </w:rPr>
        <w:t>:</w:t>
      </w:r>
    </w:p>
    <w:p w:rsidR="001B45D2" w:rsidRPr="00D46838" w:rsidRDefault="001B45D2" w:rsidP="00ED3B8A">
      <w:pPr>
        <w:shd w:val="clear" w:color="auto" w:fill="FFFFFF"/>
        <w:spacing w:line="360" w:lineRule="auto"/>
        <w:rPr>
          <w:sz w:val="28"/>
          <w:szCs w:val="28"/>
          <w:lang w:val="uk-UA"/>
        </w:rPr>
      </w:pPr>
    </w:p>
    <w:p w:rsidR="00D46838" w:rsidRDefault="00D46838" w:rsidP="001B45D2">
      <w:pPr>
        <w:shd w:val="clear" w:color="auto" w:fill="FFFFFF"/>
        <w:spacing w:line="360" w:lineRule="auto"/>
        <w:jc w:val="center"/>
        <w:rPr>
          <w:sz w:val="28"/>
          <w:szCs w:val="28"/>
          <w:lang w:val="uk-UA"/>
        </w:rPr>
      </w:pPr>
      <w:r>
        <w:rPr>
          <w:sz w:val="28"/>
          <w:szCs w:val="28"/>
        </w:rPr>
        <w:t>λ</w:t>
      </w:r>
      <w:r w:rsidRPr="001B45D2">
        <w:rPr>
          <w:sz w:val="28"/>
          <w:szCs w:val="28"/>
        </w:rPr>
        <w:t>=</w:t>
      </w:r>
      <m:oMath>
        <m:sSub>
          <m:sSubPr>
            <m:ctrlPr>
              <w:rPr>
                <w:rFonts w:ascii="Cambria Math" w:hAnsi="Cambria Math"/>
                <w:i/>
                <w:sz w:val="28"/>
                <w:szCs w:val="28"/>
                <w:lang w:val="uk-UA"/>
              </w:rPr>
            </m:ctrlPr>
          </m:sSubPr>
          <m:e>
            <m:r>
              <w:rPr>
                <w:rFonts w:ascii="Cambria Math" w:hAnsi="Cambria Math"/>
                <w:sz w:val="28"/>
                <w:szCs w:val="28"/>
                <w:lang w:val="uk-UA"/>
              </w:rPr>
              <m:t>M</m:t>
            </m:r>
          </m:e>
          <m:sub>
            <m:r>
              <w:rPr>
                <w:rFonts w:ascii="Cambria Math" w:hAnsi="Cambria Math"/>
                <w:sz w:val="28"/>
                <w:szCs w:val="28"/>
                <w:lang w:val="uk-UA"/>
              </w:rPr>
              <m:t>max</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M</m:t>
            </m:r>
          </m:e>
          <m:sub>
            <m:r>
              <m:rPr>
                <m:sty m:val="p"/>
              </m:rPr>
              <w:rPr>
                <w:rFonts w:ascii="Cambria Math" w:hAnsi="Cambria Math"/>
                <w:sz w:val="28"/>
                <w:szCs w:val="28"/>
                <w:vertAlign w:val="subscript"/>
                <w:lang w:val="uk-UA"/>
              </w:rPr>
              <m:t>ном</m:t>
            </m:r>
          </m:sub>
        </m:sSub>
      </m:oMath>
      <w:r w:rsidR="001B45D2">
        <w:rPr>
          <w:sz w:val="28"/>
          <w:szCs w:val="28"/>
          <w:lang w:val="uk-UA"/>
        </w:rPr>
        <w:t>.</w:t>
      </w:r>
    </w:p>
    <w:p w:rsidR="001B45D2" w:rsidRPr="001B45D2" w:rsidRDefault="001B45D2" w:rsidP="00ED3B8A">
      <w:pPr>
        <w:shd w:val="clear" w:color="auto" w:fill="FFFFFF"/>
        <w:spacing w:line="360" w:lineRule="auto"/>
        <w:rPr>
          <w:sz w:val="28"/>
          <w:szCs w:val="28"/>
        </w:rPr>
      </w:pPr>
    </w:p>
    <w:p w:rsidR="00ED3B8A" w:rsidRDefault="00ED3B8A" w:rsidP="00ED3B8A">
      <w:pPr>
        <w:shd w:val="clear" w:color="auto" w:fill="FFFFFF"/>
        <w:spacing w:line="360" w:lineRule="auto"/>
        <w:rPr>
          <w:sz w:val="28"/>
          <w:szCs w:val="28"/>
          <w:lang w:val="uk-UA"/>
        </w:rPr>
      </w:pPr>
      <w:r w:rsidRPr="006E5C8B">
        <w:rPr>
          <w:sz w:val="28"/>
          <w:szCs w:val="28"/>
          <w:lang w:val="uk-UA"/>
        </w:rPr>
        <w:t>Звичайно</w:t>
      </w:r>
      <w:r w:rsidRPr="00FC602C">
        <w:rPr>
          <w:sz w:val="28"/>
          <w:szCs w:val="28"/>
          <w:lang w:val="uk-UA"/>
        </w:rPr>
        <w:t xml:space="preserve"> </w:t>
      </w:r>
      <w:r w:rsidRPr="006E5C8B">
        <w:rPr>
          <w:sz w:val="28"/>
          <w:szCs w:val="28"/>
          <w:lang w:val="uk-UA"/>
        </w:rPr>
        <w:t>перевантажувальна</w:t>
      </w:r>
      <w:r w:rsidRPr="00FC602C">
        <w:rPr>
          <w:sz w:val="28"/>
          <w:szCs w:val="28"/>
          <w:lang w:val="uk-UA"/>
        </w:rPr>
        <w:t xml:space="preserve"> </w:t>
      </w:r>
      <w:r w:rsidRPr="006E5C8B">
        <w:rPr>
          <w:sz w:val="28"/>
          <w:szCs w:val="28"/>
          <w:lang w:val="uk-UA"/>
        </w:rPr>
        <w:t>здатність</w:t>
      </w:r>
      <w:r w:rsidRPr="00FC602C">
        <w:rPr>
          <w:sz w:val="28"/>
          <w:szCs w:val="28"/>
          <w:lang w:val="uk-UA"/>
        </w:rPr>
        <w:t xml:space="preserve"> </w:t>
      </w:r>
      <w:r w:rsidRPr="006E5C8B">
        <w:rPr>
          <w:sz w:val="28"/>
          <w:szCs w:val="28"/>
          <w:lang w:val="uk-UA"/>
        </w:rPr>
        <w:t>синхронних</w:t>
      </w:r>
      <w:r w:rsidRPr="00FC602C">
        <w:rPr>
          <w:sz w:val="28"/>
          <w:szCs w:val="28"/>
          <w:lang w:val="uk-UA"/>
        </w:rPr>
        <w:t xml:space="preserve"> </w:t>
      </w:r>
      <w:r w:rsidRPr="006E5C8B">
        <w:rPr>
          <w:sz w:val="28"/>
          <w:szCs w:val="28"/>
          <w:lang w:val="uk-UA"/>
        </w:rPr>
        <w:t>двигунів</w:t>
      </w:r>
      <w:r w:rsidRPr="00FC602C">
        <w:rPr>
          <w:sz w:val="28"/>
          <w:szCs w:val="28"/>
          <w:lang w:val="uk-UA"/>
        </w:rPr>
        <w:t xml:space="preserve"> </w:t>
      </w:r>
      <w:r w:rsidR="001B45D2">
        <w:rPr>
          <w:sz w:val="28"/>
          <w:szCs w:val="28"/>
        </w:rPr>
        <w:t>λ</w:t>
      </w:r>
      <w:r w:rsidRPr="00FC602C">
        <w:rPr>
          <w:i/>
          <w:iCs/>
          <w:sz w:val="28"/>
          <w:szCs w:val="28"/>
          <w:lang w:val="uk-UA"/>
        </w:rPr>
        <w:t xml:space="preserve"> = </w:t>
      </w:r>
      <w:r w:rsidR="001B45D2">
        <w:rPr>
          <w:sz w:val="28"/>
          <w:szCs w:val="28"/>
          <w:lang w:val="uk-UA"/>
        </w:rPr>
        <w:t>2-3</w:t>
      </w:r>
      <w:r w:rsidRPr="00FC602C">
        <w:rPr>
          <w:sz w:val="28"/>
          <w:szCs w:val="28"/>
          <w:lang w:val="uk-UA"/>
        </w:rPr>
        <w:t xml:space="preserve">, </w:t>
      </w:r>
      <w:r w:rsidRPr="006E5C8B">
        <w:rPr>
          <w:sz w:val="28"/>
          <w:szCs w:val="28"/>
          <w:lang w:val="uk-UA"/>
        </w:rPr>
        <w:t>що</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номінальному</w:t>
      </w:r>
      <w:r w:rsidRPr="00FC602C">
        <w:rPr>
          <w:sz w:val="28"/>
          <w:szCs w:val="28"/>
          <w:lang w:val="uk-UA"/>
        </w:rPr>
        <w:t xml:space="preserve"> </w:t>
      </w:r>
      <w:r w:rsidRPr="006E5C8B">
        <w:rPr>
          <w:sz w:val="28"/>
          <w:szCs w:val="28"/>
          <w:lang w:val="uk-UA"/>
        </w:rPr>
        <w:t>навантаженні</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відповідає</w:t>
      </w:r>
      <w:r w:rsidRPr="00FC602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ном</m:t>
            </m:r>
          </m:sub>
        </m:sSub>
      </m:oMath>
      <w:r w:rsidRPr="00FC602C">
        <w:rPr>
          <w:sz w:val="28"/>
          <w:szCs w:val="28"/>
          <w:lang w:val="uk-UA"/>
        </w:rPr>
        <w:t xml:space="preserve"> =30</w:t>
      </w:r>
      <w:r w:rsidR="001B45D2">
        <w:rPr>
          <w:sz w:val="28"/>
          <w:szCs w:val="28"/>
          <w:lang w:val="uk-UA"/>
        </w:rPr>
        <w:t>-</w:t>
      </w:r>
      <w:r w:rsidRPr="00FC602C">
        <w:rPr>
          <w:sz w:val="28"/>
          <w:szCs w:val="28"/>
          <w:lang w:val="uk-UA"/>
        </w:rPr>
        <w:t xml:space="preserve">20 </w:t>
      </w:r>
      <w:r w:rsidR="001B45D2">
        <w:rPr>
          <w:sz w:val="28"/>
          <w:szCs w:val="28"/>
          <w:lang w:val="uk-UA"/>
        </w:rPr>
        <w:t>е</w:t>
      </w:r>
      <w:r w:rsidRPr="00FC602C">
        <w:rPr>
          <w:sz w:val="28"/>
          <w:szCs w:val="28"/>
          <w:lang w:val="uk-UA"/>
        </w:rPr>
        <w:t xml:space="preserve">л. </w:t>
      </w:r>
      <w:r w:rsidRPr="006E5C8B">
        <w:rPr>
          <w:sz w:val="28"/>
          <w:szCs w:val="28"/>
          <w:lang w:val="uk-UA"/>
        </w:rPr>
        <w:t>град.</w:t>
      </w:r>
      <w:r w:rsidR="001B45D2">
        <w:rPr>
          <w:sz w:val="28"/>
          <w:szCs w:val="28"/>
          <w:lang w:val="uk-UA"/>
        </w:rPr>
        <w:t>.</w:t>
      </w:r>
    </w:p>
    <w:p w:rsidR="00E973DF" w:rsidRPr="00FC602C" w:rsidRDefault="00E973DF" w:rsidP="00ED3B8A">
      <w:pPr>
        <w:shd w:val="clear" w:color="auto" w:fill="FFFFFF"/>
        <w:spacing w:line="360" w:lineRule="auto"/>
        <w:rPr>
          <w:sz w:val="28"/>
          <w:szCs w:val="28"/>
          <w:lang w:val="uk-UA"/>
        </w:rPr>
      </w:pPr>
    </w:p>
    <w:p w:rsidR="00ED3B8A" w:rsidRDefault="00ED3B8A" w:rsidP="00E973DF">
      <w:pPr>
        <w:shd w:val="clear" w:color="auto" w:fill="FFFFFF"/>
        <w:spacing w:line="360" w:lineRule="auto"/>
        <w:jc w:val="center"/>
        <w:rPr>
          <w:sz w:val="28"/>
          <w:szCs w:val="28"/>
          <w:lang w:val="uk-UA"/>
        </w:rPr>
      </w:pPr>
      <w:r w:rsidRPr="006E5C8B">
        <w:rPr>
          <w:noProof/>
          <w:sz w:val="28"/>
          <w:szCs w:val="28"/>
        </w:rPr>
        <w:lastRenderedPageBreak/>
        <w:drawing>
          <wp:inline distT="0" distB="0" distL="0" distR="0">
            <wp:extent cx="2925618" cy="1864375"/>
            <wp:effectExtent l="19050" t="0" r="8082" b="0"/>
            <wp:docPr id="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3">
                      <a:lum bright="-20000" contrast="40000"/>
                    </a:blip>
                    <a:srcRect l="6098" r="2751" b="21535"/>
                    <a:stretch>
                      <a:fillRect/>
                    </a:stretch>
                  </pic:blipFill>
                  <pic:spPr bwMode="auto">
                    <a:xfrm>
                      <a:off x="0" y="0"/>
                      <a:ext cx="2925618" cy="1864375"/>
                    </a:xfrm>
                    <a:prstGeom prst="rect">
                      <a:avLst/>
                    </a:prstGeom>
                    <a:noFill/>
                    <a:ln w="9525">
                      <a:noFill/>
                      <a:miter lim="800000"/>
                      <a:headEnd/>
                      <a:tailEnd/>
                    </a:ln>
                  </pic:spPr>
                </pic:pic>
              </a:graphicData>
            </a:graphic>
          </wp:inline>
        </w:drawing>
      </w:r>
    </w:p>
    <w:p w:rsidR="00E973DF" w:rsidRDefault="00E973DF" w:rsidP="00E973DF">
      <w:pPr>
        <w:shd w:val="clear" w:color="auto" w:fill="FFFFFF"/>
        <w:spacing w:line="360" w:lineRule="auto"/>
        <w:jc w:val="center"/>
        <w:rPr>
          <w:sz w:val="28"/>
          <w:szCs w:val="28"/>
          <w:lang w:val="uk-UA"/>
        </w:rPr>
      </w:pPr>
      <w:r>
        <w:rPr>
          <w:sz w:val="28"/>
          <w:szCs w:val="28"/>
          <w:lang w:val="uk-UA"/>
        </w:rPr>
        <w:t>Рисунок 33.2 – Кутова характеристика синхронного двигуна</w:t>
      </w:r>
    </w:p>
    <w:p w:rsidR="00E973DF" w:rsidRPr="006E5C8B" w:rsidRDefault="00E973DF" w:rsidP="00ED3B8A">
      <w:pPr>
        <w:shd w:val="clear" w:color="auto" w:fill="FFFFFF"/>
        <w:spacing w:line="360" w:lineRule="auto"/>
        <w:rPr>
          <w:sz w:val="28"/>
          <w:szCs w:val="28"/>
          <w:lang w:val="uk-UA"/>
        </w:rPr>
      </w:pPr>
    </w:p>
    <w:p w:rsidR="00ED3B8A" w:rsidRPr="00FC602C" w:rsidRDefault="00ED3B8A" w:rsidP="00ED3B8A">
      <w:pPr>
        <w:shd w:val="clear" w:color="auto" w:fill="FFFFFF"/>
        <w:spacing w:line="360" w:lineRule="auto"/>
        <w:rPr>
          <w:sz w:val="28"/>
          <w:szCs w:val="28"/>
          <w:lang w:val="uk-UA"/>
        </w:rPr>
      </w:pPr>
      <w:r w:rsidRPr="006E5C8B">
        <w:rPr>
          <w:sz w:val="28"/>
          <w:szCs w:val="28"/>
          <w:lang w:val="uk-UA"/>
        </w:rPr>
        <w:t>Ротор</w:t>
      </w:r>
      <w:r w:rsidRPr="00FC602C">
        <w:rPr>
          <w:sz w:val="28"/>
          <w:szCs w:val="28"/>
          <w:lang w:val="uk-UA"/>
        </w:rPr>
        <w:t xml:space="preserve"> </w:t>
      </w:r>
      <w:r w:rsidRPr="006E5C8B">
        <w:rPr>
          <w:sz w:val="28"/>
          <w:szCs w:val="28"/>
          <w:lang w:val="uk-UA"/>
        </w:rPr>
        <w:t>синхронного</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може</w:t>
      </w:r>
      <w:r w:rsidRPr="00FC602C">
        <w:rPr>
          <w:sz w:val="28"/>
          <w:szCs w:val="28"/>
          <w:lang w:val="uk-UA"/>
        </w:rPr>
        <w:t xml:space="preserve"> </w:t>
      </w:r>
      <w:r w:rsidRPr="006E5C8B">
        <w:rPr>
          <w:sz w:val="28"/>
          <w:szCs w:val="28"/>
          <w:lang w:val="uk-UA"/>
        </w:rPr>
        <w:t>обертатися</w:t>
      </w:r>
      <w:r w:rsidRPr="00FC602C">
        <w:rPr>
          <w:sz w:val="28"/>
          <w:szCs w:val="28"/>
          <w:lang w:val="uk-UA"/>
        </w:rPr>
        <w:t xml:space="preserve"> </w:t>
      </w:r>
      <w:r w:rsidRPr="006E5C8B">
        <w:rPr>
          <w:sz w:val="28"/>
          <w:szCs w:val="28"/>
          <w:lang w:val="uk-UA"/>
        </w:rPr>
        <w:t>тільки</w:t>
      </w:r>
      <w:r w:rsidRPr="00FC602C">
        <w:rPr>
          <w:sz w:val="28"/>
          <w:szCs w:val="28"/>
          <w:lang w:val="uk-UA"/>
        </w:rPr>
        <w:t xml:space="preserve"> </w:t>
      </w:r>
      <w:r w:rsidRPr="006E5C8B">
        <w:rPr>
          <w:sz w:val="28"/>
          <w:szCs w:val="28"/>
          <w:lang w:val="uk-UA"/>
        </w:rPr>
        <w:t>із</w:t>
      </w:r>
      <w:r w:rsidRPr="00FC602C">
        <w:rPr>
          <w:sz w:val="28"/>
          <w:szCs w:val="28"/>
          <w:lang w:val="uk-UA"/>
        </w:rPr>
        <w:t xml:space="preserve"> </w:t>
      </w:r>
      <w:r w:rsidRPr="006E5C8B">
        <w:rPr>
          <w:sz w:val="28"/>
          <w:szCs w:val="28"/>
          <w:lang w:val="uk-UA"/>
        </w:rPr>
        <w:t>синхронною</w:t>
      </w:r>
      <w:r w:rsidRPr="00FC602C">
        <w:rPr>
          <w:sz w:val="28"/>
          <w:szCs w:val="28"/>
          <w:lang w:val="uk-UA"/>
        </w:rPr>
        <w:t xml:space="preserve"> </w:t>
      </w:r>
      <w:r w:rsidRPr="006E5C8B">
        <w:rPr>
          <w:sz w:val="28"/>
          <w:szCs w:val="28"/>
          <w:lang w:val="uk-UA"/>
        </w:rPr>
        <w:t>частотою</w:t>
      </w:r>
      <w:r w:rsidR="00467DA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1</m:t>
            </m:r>
          </m:sub>
        </m:sSub>
        <m:r>
          <w:rPr>
            <w:rFonts w:ascii="Cambria Math" w:hAnsi="Cambria Math"/>
            <w:sz w:val="28"/>
            <w:szCs w:val="28"/>
            <w:lang w:val="uk-UA"/>
          </w:rPr>
          <m:t>=</m:t>
        </m:r>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1</m:t>
                </m:r>
              </m:sub>
            </m:sSub>
            <m:r>
              <w:rPr>
                <w:rFonts w:ascii="Cambria Math" w:hAnsi="Cambria Math"/>
                <w:sz w:val="28"/>
                <w:szCs w:val="28"/>
                <w:lang w:val="uk-UA"/>
              </w:rPr>
              <m:t>60</m:t>
            </m:r>
          </m:num>
          <m:den>
            <m:r>
              <w:rPr>
                <w:rFonts w:ascii="Cambria Math" w:hAnsi="Cambria Math"/>
                <w:sz w:val="28"/>
                <w:szCs w:val="28"/>
                <w:lang w:val="uk-UA"/>
              </w:rPr>
              <m:t>p</m:t>
            </m:r>
          </m:den>
        </m:f>
      </m:oMath>
      <w:r w:rsidRPr="00FC602C">
        <w:rPr>
          <w:sz w:val="28"/>
          <w:szCs w:val="28"/>
          <w:lang w:val="uk-UA"/>
        </w:rPr>
        <w:t xml:space="preserve">. </w:t>
      </w:r>
      <w:r w:rsidRPr="006E5C8B">
        <w:rPr>
          <w:sz w:val="28"/>
          <w:szCs w:val="28"/>
          <w:lang w:val="uk-UA"/>
        </w:rPr>
        <w:t>Щоб</w:t>
      </w:r>
      <w:r w:rsidRPr="00FC602C">
        <w:rPr>
          <w:sz w:val="28"/>
          <w:szCs w:val="28"/>
          <w:lang w:val="uk-UA"/>
        </w:rPr>
        <w:t xml:space="preserve"> </w:t>
      </w:r>
      <w:r w:rsidRPr="006E5C8B">
        <w:rPr>
          <w:sz w:val="28"/>
          <w:szCs w:val="28"/>
          <w:lang w:val="uk-UA"/>
        </w:rPr>
        <w:t>переконатися</w:t>
      </w:r>
      <w:r w:rsidRPr="00FC602C">
        <w:rPr>
          <w:sz w:val="28"/>
          <w:szCs w:val="28"/>
          <w:lang w:val="uk-UA"/>
        </w:rPr>
        <w:t xml:space="preserve"> в </w:t>
      </w:r>
      <w:r w:rsidRPr="006E5C8B">
        <w:rPr>
          <w:sz w:val="28"/>
          <w:szCs w:val="28"/>
          <w:lang w:val="uk-UA"/>
        </w:rPr>
        <w:t>цьому</w:t>
      </w:r>
      <w:r w:rsidRPr="00FC602C">
        <w:rPr>
          <w:sz w:val="28"/>
          <w:szCs w:val="28"/>
          <w:lang w:val="uk-UA"/>
        </w:rPr>
        <w:t xml:space="preserve">, </w:t>
      </w:r>
      <w:r w:rsidRPr="006E5C8B">
        <w:rPr>
          <w:sz w:val="28"/>
          <w:szCs w:val="28"/>
          <w:lang w:val="uk-UA"/>
        </w:rPr>
        <w:t>досить</w:t>
      </w:r>
      <w:r w:rsidRPr="00FC602C">
        <w:rPr>
          <w:sz w:val="28"/>
          <w:szCs w:val="28"/>
          <w:lang w:val="uk-UA"/>
        </w:rPr>
        <w:t xml:space="preserve"> </w:t>
      </w:r>
      <w:r w:rsidRPr="006E5C8B">
        <w:rPr>
          <w:sz w:val="28"/>
          <w:szCs w:val="28"/>
          <w:lang w:val="uk-UA"/>
        </w:rPr>
        <w:t>припустити</w:t>
      </w:r>
      <w:r w:rsidRPr="00FC602C">
        <w:rPr>
          <w:sz w:val="28"/>
          <w:szCs w:val="28"/>
          <w:lang w:val="uk-UA"/>
        </w:rPr>
        <w:t xml:space="preserve">, </w:t>
      </w:r>
      <w:r w:rsidRPr="006E5C8B">
        <w:rPr>
          <w:sz w:val="28"/>
          <w:szCs w:val="28"/>
          <w:lang w:val="uk-UA"/>
        </w:rPr>
        <w:t>що</w:t>
      </w:r>
      <w:r w:rsidRPr="00FC602C">
        <w:rPr>
          <w:sz w:val="28"/>
          <w:szCs w:val="28"/>
          <w:lang w:val="uk-UA"/>
        </w:rPr>
        <w:t xml:space="preserve"> </w:t>
      </w:r>
      <w:r w:rsidRPr="006E5C8B">
        <w:rPr>
          <w:sz w:val="28"/>
          <w:szCs w:val="28"/>
          <w:lang w:val="uk-UA"/>
        </w:rPr>
        <w:t>ротор</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почне</w:t>
      </w:r>
      <w:r w:rsidRPr="00FC602C">
        <w:rPr>
          <w:sz w:val="28"/>
          <w:szCs w:val="28"/>
          <w:lang w:val="uk-UA"/>
        </w:rPr>
        <w:t xml:space="preserve"> </w:t>
      </w:r>
      <w:r w:rsidRPr="006E5C8B">
        <w:rPr>
          <w:sz w:val="28"/>
          <w:szCs w:val="28"/>
          <w:lang w:val="uk-UA"/>
        </w:rPr>
        <w:t>обертатися</w:t>
      </w:r>
      <w:r w:rsidRPr="00FC602C">
        <w:rPr>
          <w:sz w:val="28"/>
          <w:szCs w:val="28"/>
          <w:lang w:val="uk-UA"/>
        </w:rPr>
        <w:t xml:space="preserve"> </w:t>
      </w:r>
      <w:r w:rsidRPr="006E5C8B">
        <w:rPr>
          <w:sz w:val="28"/>
          <w:szCs w:val="28"/>
          <w:lang w:val="uk-UA"/>
        </w:rPr>
        <w:t>із</w:t>
      </w:r>
      <w:r w:rsidRPr="00FC602C">
        <w:rPr>
          <w:sz w:val="28"/>
          <w:szCs w:val="28"/>
          <w:lang w:val="uk-UA"/>
        </w:rPr>
        <w:t xml:space="preserve"> </w:t>
      </w:r>
      <w:r w:rsidRPr="006E5C8B">
        <w:rPr>
          <w:sz w:val="28"/>
          <w:szCs w:val="28"/>
          <w:lang w:val="uk-UA"/>
        </w:rPr>
        <w:t>частотою</w:t>
      </w:r>
      <w:r w:rsidRPr="00FC602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2</m:t>
            </m:r>
          </m:sub>
        </m:sSub>
      </m:oMath>
      <w:r w:rsidRPr="00FC602C">
        <w:rPr>
          <w:i/>
          <w:iCs/>
          <w:sz w:val="28"/>
          <w:szCs w:val="28"/>
          <w:lang w:val="uk-UA"/>
        </w:rPr>
        <w:t xml:space="preserve"> &lt; </w:t>
      </w:r>
      <m:oMath>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1</m:t>
            </m:r>
          </m:sub>
        </m:sSub>
      </m:oMath>
      <w:r w:rsidRPr="00FC602C">
        <w:rPr>
          <w:i/>
          <w:iCs/>
          <w:sz w:val="28"/>
          <w:szCs w:val="28"/>
          <w:lang w:val="uk-UA"/>
        </w:rPr>
        <w:t xml:space="preserve">. </w:t>
      </w:r>
      <w:r w:rsidRPr="006E5C8B">
        <w:rPr>
          <w:sz w:val="28"/>
          <w:szCs w:val="28"/>
          <w:lang w:val="uk-UA"/>
        </w:rPr>
        <w:t>У якийсь момент часу намагнічені полюс</w:t>
      </w:r>
      <w:r w:rsidR="00467DAC">
        <w:rPr>
          <w:sz w:val="28"/>
          <w:szCs w:val="28"/>
          <w:lang w:val="uk-UA"/>
        </w:rPr>
        <w:t>и</w:t>
      </w:r>
      <w:r w:rsidRPr="006E5C8B">
        <w:rPr>
          <w:sz w:val="28"/>
          <w:szCs w:val="28"/>
          <w:lang w:val="uk-UA"/>
        </w:rPr>
        <w:t xml:space="preserve"> ротора розташуються проти однойменних полюсів обертового магнітного поля статора й тоді порушиться магнітний зв'язок між намагніченими полюсами ротора й полюсами обертового поля статора, </w:t>
      </w:r>
      <w:r w:rsidR="00467DAC">
        <w:rPr>
          <w:sz w:val="28"/>
          <w:szCs w:val="28"/>
          <w:lang w:val="uk-UA"/>
        </w:rPr>
        <w:t>бо</w:t>
      </w:r>
      <w:r w:rsidRPr="006E5C8B">
        <w:rPr>
          <w:sz w:val="28"/>
          <w:szCs w:val="28"/>
          <w:lang w:val="uk-UA"/>
        </w:rPr>
        <w:t xml:space="preserve"> їх однойменні полюс</w:t>
      </w:r>
      <w:r w:rsidR="00467DAC">
        <w:rPr>
          <w:sz w:val="28"/>
          <w:szCs w:val="28"/>
          <w:lang w:val="uk-UA"/>
        </w:rPr>
        <w:t>и</w:t>
      </w:r>
      <w:r w:rsidRPr="006E5C8B">
        <w:rPr>
          <w:sz w:val="28"/>
          <w:szCs w:val="28"/>
          <w:lang w:val="uk-UA"/>
        </w:rPr>
        <w:t xml:space="preserve"> будуть взаємно відштовхуватися й ротор, переставши випробовувати стійку дію оберт</w:t>
      </w:r>
      <w:r w:rsidR="00467DAC">
        <w:rPr>
          <w:sz w:val="28"/>
          <w:szCs w:val="28"/>
          <w:lang w:val="uk-UA"/>
        </w:rPr>
        <w:t>ового</w:t>
      </w:r>
      <w:r w:rsidRPr="006E5C8B">
        <w:rPr>
          <w:sz w:val="28"/>
          <w:szCs w:val="28"/>
          <w:lang w:val="uk-UA"/>
        </w:rPr>
        <w:t xml:space="preserve"> електромагнітного моменту, зупиниться.</w:t>
      </w:r>
    </w:p>
    <w:p w:rsidR="00ED3B8A" w:rsidRPr="00FC602C" w:rsidRDefault="00ED3B8A" w:rsidP="00ED3B8A">
      <w:pPr>
        <w:shd w:val="clear" w:color="auto" w:fill="FFFFFF"/>
        <w:spacing w:line="360" w:lineRule="auto"/>
        <w:rPr>
          <w:sz w:val="28"/>
          <w:szCs w:val="28"/>
          <w:lang w:val="uk-UA"/>
        </w:rPr>
      </w:pPr>
      <w:r w:rsidRPr="006E5C8B">
        <w:rPr>
          <w:sz w:val="28"/>
          <w:szCs w:val="28"/>
          <w:lang w:val="uk-UA"/>
        </w:rPr>
        <w:t>Обертання ротора синхронних двигунів тільки із синхронною частотою становить характерну рису цих двигунів і часто визначає область їхнього застосування (наприклад, для привода пристроїв, що вимагають стаб</w:t>
      </w:r>
      <w:r w:rsidR="00467DAC">
        <w:rPr>
          <w:sz w:val="28"/>
          <w:szCs w:val="28"/>
          <w:lang w:val="uk-UA"/>
        </w:rPr>
        <w:t>ільної</w:t>
      </w:r>
      <w:r w:rsidRPr="006E5C8B">
        <w:rPr>
          <w:sz w:val="28"/>
          <w:szCs w:val="28"/>
          <w:lang w:val="uk-UA"/>
        </w:rPr>
        <w:t xml:space="preserve"> частоти обертання).</w:t>
      </w:r>
    </w:p>
    <w:p w:rsidR="00ED3B8A" w:rsidRPr="00467DAC" w:rsidRDefault="00ED3B8A" w:rsidP="00ED3B8A">
      <w:pPr>
        <w:shd w:val="clear" w:color="auto" w:fill="FFFFFF"/>
        <w:spacing w:line="360" w:lineRule="auto"/>
        <w:rPr>
          <w:sz w:val="28"/>
          <w:szCs w:val="28"/>
          <w:lang w:val="uk-UA"/>
        </w:rPr>
      </w:pPr>
      <w:r w:rsidRPr="006E5C8B">
        <w:rPr>
          <w:sz w:val="28"/>
          <w:szCs w:val="28"/>
          <w:lang w:val="uk-UA"/>
        </w:rPr>
        <w:t>При</w:t>
      </w:r>
      <w:r w:rsidRPr="00FC602C">
        <w:rPr>
          <w:sz w:val="28"/>
          <w:szCs w:val="28"/>
          <w:lang w:val="uk-UA"/>
        </w:rPr>
        <w:t xml:space="preserve"> </w:t>
      </w:r>
      <w:r w:rsidRPr="006E5C8B">
        <w:rPr>
          <w:sz w:val="28"/>
          <w:szCs w:val="28"/>
          <w:lang w:val="uk-UA"/>
        </w:rPr>
        <w:t>змінах</w:t>
      </w:r>
      <w:r w:rsidRPr="00FC602C">
        <w:rPr>
          <w:sz w:val="28"/>
          <w:szCs w:val="28"/>
          <w:lang w:val="uk-UA"/>
        </w:rPr>
        <w:t xml:space="preserve"> </w:t>
      </w:r>
      <w:r w:rsidRPr="006E5C8B">
        <w:rPr>
          <w:sz w:val="28"/>
          <w:szCs w:val="28"/>
          <w:lang w:val="uk-UA"/>
        </w:rPr>
        <w:t>навантаження</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валу</w:t>
      </w:r>
      <w:r w:rsidRPr="00FC602C">
        <w:rPr>
          <w:sz w:val="28"/>
          <w:szCs w:val="28"/>
          <w:lang w:val="uk-UA"/>
        </w:rPr>
        <w:t xml:space="preserve"> </w:t>
      </w:r>
      <w:r w:rsidRPr="006E5C8B">
        <w:rPr>
          <w:sz w:val="28"/>
          <w:szCs w:val="28"/>
          <w:lang w:val="uk-UA"/>
        </w:rPr>
        <w:t>синхронного</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w:t>
      </w:r>
      <w:r w:rsidRPr="006E5C8B">
        <w:rPr>
          <w:sz w:val="28"/>
          <w:szCs w:val="28"/>
          <w:lang w:val="uk-UA"/>
        </w:rPr>
        <w:t>міняється</w:t>
      </w:r>
      <w:r w:rsidRPr="00FC602C">
        <w:rPr>
          <w:sz w:val="28"/>
          <w:szCs w:val="28"/>
          <w:lang w:val="uk-UA"/>
        </w:rPr>
        <w:t xml:space="preserve"> </w:t>
      </w:r>
      <w:r w:rsidRPr="006E5C8B">
        <w:rPr>
          <w:sz w:val="28"/>
          <w:szCs w:val="28"/>
          <w:lang w:val="uk-UA"/>
        </w:rPr>
        <w:t>кут</w:t>
      </w:r>
      <w:r w:rsidRPr="00FC602C">
        <w:rPr>
          <w:sz w:val="28"/>
          <w:szCs w:val="28"/>
          <w:lang w:val="uk-UA"/>
        </w:rPr>
        <w:t xml:space="preserve"> </w:t>
      </w:r>
      <m:oMath>
        <m:r>
          <w:rPr>
            <w:rFonts w:ascii="Cambria Math" w:hAnsi="Cambria Math"/>
            <w:sz w:val="28"/>
            <w:szCs w:val="28"/>
            <w:lang w:val="uk-UA"/>
          </w:rPr>
          <m:t>θ</m:t>
        </m:r>
      </m:oMath>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цьому</w:t>
      </w:r>
      <w:r w:rsidRPr="00FC602C">
        <w:rPr>
          <w:sz w:val="28"/>
          <w:szCs w:val="28"/>
          <w:lang w:val="uk-UA"/>
        </w:rPr>
        <w:t xml:space="preserve"> </w:t>
      </w:r>
      <w:r w:rsidRPr="006E5C8B">
        <w:rPr>
          <w:sz w:val="28"/>
          <w:szCs w:val="28"/>
          <w:lang w:val="uk-UA"/>
        </w:rPr>
        <w:t>ротор</w:t>
      </w:r>
      <w:r w:rsidRPr="00FC602C">
        <w:rPr>
          <w:sz w:val="28"/>
          <w:szCs w:val="28"/>
          <w:lang w:val="uk-UA"/>
        </w:rPr>
        <w:t xml:space="preserve"> </w:t>
      </w:r>
      <w:r w:rsidRPr="006E5C8B">
        <w:rPr>
          <w:sz w:val="28"/>
          <w:szCs w:val="28"/>
          <w:lang w:val="uk-UA"/>
        </w:rPr>
        <w:t>внаслідок</w:t>
      </w:r>
      <w:r w:rsidRPr="00FC602C">
        <w:rPr>
          <w:sz w:val="28"/>
          <w:szCs w:val="28"/>
          <w:lang w:val="uk-UA"/>
        </w:rPr>
        <w:t xml:space="preserve"> </w:t>
      </w:r>
      <w:r w:rsidRPr="006E5C8B">
        <w:rPr>
          <w:sz w:val="28"/>
          <w:szCs w:val="28"/>
          <w:lang w:val="uk-UA"/>
        </w:rPr>
        <w:t>інерції</w:t>
      </w:r>
      <w:r w:rsidRPr="00FC602C">
        <w:rPr>
          <w:sz w:val="28"/>
          <w:szCs w:val="28"/>
          <w:lang w:val="uk-UA"/>
        </w:rPr>
        <w:t xml:space="preserve"> </w:t>
      </w:r>
      <w:r w:rsidRPr="006E5C8B">
        <w:rPr>
          <w:sz w:val="28"/>
          <w:szCs w:val="28"/>
          <w:lang w:val="uk-UA"/>
        </w:rPr>
        <w:t>обертових</w:t>
      </w:r>
      <w:r w:rsidRPr="00FC602C">
        <w:rPr>
          <w:sz w:val="28"/>
          <w:szCs w:val="28"/>
          <w:lang w:val="uk-UA"/>
        </w:rPr>
        <w:t xml:space="preserve"> </w:t>
      </w:r>
      <w:r w:rsidRPr="006E5C8B">
        <w:rPr>
          <w:sz w:val="28"/>
          <w:szCs w:val="28"/>
          <w:lang w:val="uk-UA"/>
        </w:rPr>
        <w:t>мас</w:t>
      </w:r>
      <w:r w:rsidRPr="00FC602C">
        <w:rPr>
          <w:sz w:val="28"/>
          <w:szCs w:val="28"/>
          <w:lang w:val="uk-UA"/>
        </w:rPr>
        <w:t xml:space="preserve"> </w:t>
      </w:r>
      <w:r w:rsidRPr="006E5C8B">
        <w:rPr>
          <w:sz w:val="28"/>
          <w:szCs w:val="28"/>
          <w:lang w:val="uk-UA"/>
        </w:rPr>
        <w:t>агрегату</w:t>
      </w:r>
      <w:r w:rsidRPr="00FC602C">
        <w:rPr>
          <w:sz w:val="28"/>
          <w:szCs w:val="28"/>
          <w:lang w:val="uk-UA"/>
        </w:rPr>
        <w:t xml:space="preserve"> </w:t>
      </w:r>
      <w:r w:rsidRPr="006E5C8B">
        <w:rPr>
          <w:sz w:val="28"/>
          <w:szCs w:val="28"/>
          <w:lang w:val="uk-UA"/>
        </w:rPr>
        <w:t>не</w:t>
      </w:r>
      <w:r w:rsidRPr="00FC602C">
        <w:rPr>
          <w:sz w:val="28"/>
          <w:szCs w:val="28"/>
          <w:lang w:val="uk-UA"/>
        </w:rPr>
        <w:t xml:space="preserve"> </w:t>
      </w:r>
      <w:r w:rsidRPr="006E5C8B">
        <w:rPr>
          <w:sz w:val="28"/>
          <w:szCs w:val="28"/>
          <w:lang w:val="uk-UA"/>
        </w:rPr>
        <w:t>відразу</w:t>
      </w:r>
      <w:r w:rsidRPr="00FC602C">
        <w:rPr>
          <w:sz w:val="28"/>
          <w:szCs w:val="28"/>
          <w:lang w:val="uk-UA"/>
        </w:rPr>
        <w:t xml:space="preserve"> </w:t>
      </w:r>
      <w:r w:rsidRPr="006E5C8B">
        <w:rPr>
          <w:sz w:val="28"/>
          <w:szCs w:val="28"/>
          <w:lang w:val="uk-UA"/>
        </w:rPr>
        <w:t>займає</w:t>
      </w:r>
      <w:r w:rsidRPr="00FC602C">
        <w:rPr>
          <w:sz w:val="28"/>
          <w:szCs w:val="28"/>
          <w:lang w:val="uk-UA"/>
        </w:rPr>
        <w:t xml:space="preserve"> </w:t>
      </w:r>
      <w:r w:rsidRPr="006E5C8B">
        <w:rPr>
          <w:sz w:val="28"/>
          <w:szCs w:val="28"/>
          <w:lang w:val="uk-UA"/>
        </w:rPr>
        <w:t>положення</w:t>
      </w:r>
      <w:r w:rsidRPr="00FC602C">
        <w:rPr>
          <w:sz w:val="28"/>
          <w:szCs w:val="28"/>
          <w:lang w:val="uk-UA"/>
        </w:rPr>
        <w:t>,</w:t>
      </w:r>
      <w:r w:rsidRPr="006E5C8B">
        <w:rPr>
          <w:sz w:val="28"/>
          <w:szCs w:val="28"/>
          <w:lang w:val="uk-UA"/>
        </w:rPr>
        <w:t xml:space="preserve"> що</w:t>
      </w:r>
      <w:r w:rsidRPr="00FC602C">
        <w:rPr>
          <w:sz w:val="28"/>
          <w:szCs w:val="28"/>
          <w:lang w:val="uk-UA"/>
        </w:rPr>
        <w:t xml:space="preserve"> </w:t>
      </w:r>
      <w:r w:rsidRPr="006E5C8B">
        <w:rPr>
          <w:sz w:val="28"/>
          <w:szCs w:val="28"/>
          <w:lang w:val="uk-UA"/>
        </w:rPr>
        <w:t>відповідають</w:t>
      </w:r>
      <w:r w:rsidRPr="00FC602C">
        <w:rPr>
          <w:sz w:val="28"/>
          <w:szCs w:val="28"/>
          <w:lang w:val="uk-UA"/>
        </w:rPr>
        <w:t xml:space="preserve"> </w:t>
      </w:r>
      <w:r w:rsidRPr="006E5C8B">
        <w:rPr>
          <w:sz w:val="28"/>
          <w:szCs w:val="28"/>
          <w:lang w:val="uk-UA"/>
        </w:rPr>
        <w:t>новому</w:t>
      </w:r>
      <w:r w:rsidRPr="00FC602C">
        <w:rPr>
          <w:sz w:val="28"/>
          <w:szCs w:val="28"/>
          <w:lang w:val="uk-UA"/>
        </w:rPr>
        <w:t xml:space="preserve"> </w:t>
      </w:r>
      <w:r w:rsidRPr="006E5C8B">
        <w:rPr>
          <w:sz w:val="28"/>
          <w:szCs w:val="28"/>
          <w:lang w:val="uk-UA"/>
        </w:rPr>
        <w:t>навантаженню</w:t>
      </w:r>
      <w:r w:rsidRPr="00FC602C">
        <w:rPr>
          <w:sz w:val="28"/>
          <w:szCs w:val="28"/>
          <w:lang w:val="uk-UA"/>
        </w:rPr>
        <w:t xml:space="preserve">, а </w:t>
      </w:r>
      <w:r w:rsidRPr="006E5C8B">
        <w:rPr>
          <w:sz w:val="28"/>
          <w:szCs w:val="28"/>
          <w:lang w:val="uk-UA"/>
        </w:rPr>
        <w:t>якийсь</w:t>
      </w:r>
      <w:r w:rsidRPr="00FC602C">
        <w:rPr>
          <w:sz w:val="28"/>
          <w:szCs w:val="28"/>
          <w:lang w:val="uk-UA"/>
        </w:rPr>
        <w:t xml:space="preserve"> </w:t>
      </w:r>
      <w:r w:rsidRPr="006E5C8B">
        <w:rPr>
          <w:sz w:val="28"/>
          <w:szCs w:val="28"/>
          <w:lang w:val="uk-UA"/>
        </w:rPr>
        <w:t>час</w:t>
      </w:r>
      <w:r w:rsidRPr="00FC602C">
        <w:rPr>
          <w:sz w:val="28"/>
          <w:szCs w:val="28"/>
          <w:lang w:val="uk-UA"/>
        </w:rPr>
        <w:t xml:space="preserve"> </w:t>
      </w:r>
      <w:r w:rsidRPr="006E5C8B">
        <w:rPr>
          <w:sz w:val="28"/>
          <w:szCs w:val="28"/>
          <w:lang w:val="uk-UA"/>
        </w:rPr>
        <w:t>робить</w:t>
      </w:r>
      <w:r w:rsidRPr="00FC602C">
        <w:rPr>
          <w:sz w:val="28"/>
          <w:szCs w:val="28"/>
          <w:lang w:val="uk-UA"/>
        </w:rPr>
        <w:t xml:space="preserve"> </w:t>
      </w:r>
      <w:r w:rsidRPr="006E5C8B">
        <w:rPr>
          <w:i/>
          <w:iCs/>
          <w:sz w:val="28"/>
          <w:szCs w:val="28"/>
          <w:lang w:val="uk-UA"/>
        </w:rPr>
        <w:t>коливальні</w:t>
      </w:r>
      <w:r w:rsidRPr="00FC602C">
        <w:rPr>
          <w:i/>
          <w:iCs/>
          <w:sz w:val="28"/>
          <w:szCs w:val="28"/>
          <w:lang w:val="uk-UA"/>
        </w:rPr>
        <w:t xml:space="preserve"> </w:t>
      </w:r>
      <w:r w:rsidRPr="006E5C8B">
        <w:rPr>
          <w:i/>
          <w:iCs/>
          <w:sz w:val="28"/>
          <w:szCs w:val="28"/>
          <w:lang w:val="uk-UA"/>
        </w:rPr>
        <w:t>рухи</w:t>
      </w:r>
      <w:r w:rsidRPr="00FC602C">
        <w:rPr>
          <w:i/>
          <w:iCs/>
          <w:sz w:val="28"/>
          <w:szCs w:val="28"/>
          <w:lang w:val="uk-UA"/>
        </w:rPr>
        <w:t xml:space="preserve">. </w:t>
      </w:r>
      <w:r w:rsidRPr="006E5C8B">
        <w:rPr>
          <w:sz w:val="28"/>
          <w:szCs w:val="28"/>
          <w:lang w:val="uk-UA"/>
        </w:rPr>
        <w:t>Таким чином, у синхронному двигуні, так само як й у генераторі, мають місце коливання</w:t>
      </w:r>
      <w:r w:rsidR="00467DAC">
        <w:rPr>
          <w:sz w:val="28"/>
          <w:szCs w:val="28"/>
          <w:lang w:val="uk-UA"/>
        </w:rPr>
        <w:t>.</w:t>
      </w:r>
    </w:p>
    <w:p w:rsidR="00ED3B8A" w:rsidRDefault="00ED3B8A" w:rsidP="00E30D8A">
      <w:pPr>
        <w:shd w:val="clear" w:color="auto" w:fill="FFFFFF"/>
        <w:spacing w:line="360" w:lineRule="auto"/>
        <w:rPr>
          <w:sz w:val="28"/>
          <w:szCs w:val="28"/>
          <w:lang w:val="uk-UA"/>
        </w:rPr>
      </w:pPr>
      <w:r w:rsidRPr="00467DAC">
        <w:rPr>
          <w:sz w:val="28"/>
          <w:szCs w:val="28"/>
          <w:lang w:val="uk-UA"/>
        </w:rPr>
        <w:t>По своїй конструкції синхронні двигуни в принципі не відрізн</w:t>
      </w:r>
      <w:r w:rsidRPr="006E5C8B">
        <w:rPr>
          <w:sz w:val="28"/>
          <w:szCs w:val="28"/>
          <w:lang w:val="uk-UA"/>
        </w:rPr>
        <w:t>яються від синхронних генераторів, але все-таки мають деякі особливості.</w:t>
      </w:r>
      <w:r w:rsidRPr="00FC602C">
        <w:rPr>
          <w:sz w:val="28"/>
          <w:szCs w:val="28"/>
          <w:lang w:val="uk-UA"/>
        </w:rPr>
        <w:t xml:space="preserve"> </w:t>
      </w:r>
      <w:r w:rsidRPr="006E5C8B">
        <w:rPr>
          <w:sz w:val="28"/>
          <w:szCs w:val="28"/>
          <w:lang w:val="uk-UA"/>
        </w:rPr>
        <w:t>Їх виготовляють переважно явнополюсн</w:t>
      </w:r>
      <w:r w:rsidR="00467DAC">
        <w:rPr>
          <w:sz w:val="28"/>
          <w:szCs w:val="28"/>
          <w:lang w:val="uk-UA"/>
        </w:rPr>
        <w:t>и</w:t>
      </w:r>
      <w:r w:rsidRPr="006E5C8B">
        <w:rPr>
          <w:sz w:val="28"/>
          <w:szCs w:val="28"/>
          <w:lang w:val="uk-UA"/>
        </w:rPr>
        <w:t xml:space="preserve">ми з 2р = 6-24 полюсів; повітряний зазор роблять меншим, </w:t>
      </w:r>
      <w:r w:rsidR="00467DAC">
        <w:rPr>
          <w:sz w:val="28"/>
          <w:szCs w:val="28"/>
          <w:lang w:val="uk-UA"/>
        </w:rPr>
        <w:t>ніж</w:t>
      </w:r>
      <w:r w:rsidRPr="006E5C8B">
        <w:rPr>
          <w:sz w:val="28"/>
          <w:szCs w:val="28"/>
          <w:lang w:val="uk-UA"/>
        </w:rPr>
        <w:t xml:space="preserve"> у генераторах такої ж потужності, що сприяє поліпшенню ряду параметрів двигуна, зокрема зменшенню пускового струму; демпферну (заспокійливу) </w:t>
      </w:r>
      <w:r w:rsidRPr="006E5C8B">
        <w:rPr>
          <w:sz w:val="28"/>
          <w:szCs w:val="28"/>
          <w:lang w:val="uk-UA"/>
        </w:rPr>
        <w:lastRenderedPageBreak/>
        <w:t xml:space="preserve">обмотку виконують </w:t>
      </w:r>
      <w:r w:rsidR="00467DAC">
        <w:rPr>
          <w:sz w:val="28"/>
          <w:szCs w:val="28"/>
          <w:lang w:val="uk-UA"/>
        </w:rPr>
        <w:t>стержнями</w:t>
      </w:r>
      <w:r w:rsidRPr="006E5C8B">
        <w:rPr>
          <w:sz w:val="28"/>
          <w:szCs w:val="28"/>
          <w:lang w:val="uk-UA"/>
        </w:rPr>
        <w:t xml:space="preserve"> більшого перетину, тому що при пуску двигуна вона є пусковою обмоткою; ширина полюсного наконечника досягає 0,9</w:t>
      </w:r>
      <w:r w:rsidR="00467DAC">
        <w:rPr>
          <w:sz w:val="28"/>
          <w:szCs w:val="28"/>
          <w:lang w:val="uk-UA"/>
        </w:rPr>
        <w:t>τ</w:t>
      </w:r>
      <w:r w:rsidRPr="006E5C8B">
        <w:rPr>
          <w:sz w:val="28"/>
          <w:szCs w:val="28"/>
          <w:lang w:val="uk-UA"/>
        </w:rPr>
        <w:t xml:space="preserve"> замість 0,7</w:t>
      </w:r>
      <w:r w:rsidR="00467DAC">
        <w:rPr>
          <w:sz w:val="28"/>
          <w:szCs w:val="28"/>
          <w:lang w:val="uk-UA"/>
        </w:rPr>
        <w:t>τ</w:t>
      </w:r>
      <w:r w:rsidRPr="00FC602C">
        <w:rPr>
          <w:sz w:val="28"/>
          <w:szCs w:val="28"/>
          <w:lang w:val="uk-UA"/>
        </w:rPr>
        <w:t xml:space="preserve"> </w:t>
      </w:r>
      <w:r w:rsidRPr="006E5C8B">
        <w:rPr>
          <w:sz w:val="28"/>
          <w:szCs w:val="28"/>
          <w:lang w:val="uk-UA"/>
        </w:rPr>
        <w:t>у генераторах.</w:t>
      </w:r>
      <w:r w:rsidRPr="00FC602C">
        <w:rPr>
          <w:sz w:val="28"/>
          <w:szCs w:val="28"/>
          <w:lang w:val="uk-UA"/>
        </w:rPr>
        <w:t xml:space="preserve"> </w:t>
      </w:r>
      <w:r w:rsidR="00E30D8A">
        <w:rPr>
          <w:sz w:val="28"/>
          <w:szCs w:val="28"/>
          <w:lang w:val="uk-UA"/>
        </w:rPr>
        <w:t>Адже</w:t>
      </w:r>
      <w:r w:rsidRPr="006E5C8B">
        <w:rPr>
          <w:sz w:val="28"/>
          <w:szCs w:val="28"/>
          <w:lang w:val="uk-UA"/>
        </w:rPr>
        <w:t xml:space="preserve">, незважаючи на властивість оборотності, синхронні машини, що випускають </w:t>
      </w:r>
      <w:r w:rsidR="00E30D8A">
        <w:rPr>
          <w:sz w:val="28"/>
          <w:szCs w:val="28"/>
          <w:lang w:val="uk-UA"/>
        </w:rPr>
        <w:t>промисловістю</w:t>
      </w:r>
      <w:r w:rsidRPr="006E5C8B">
        <w:rPr>
          <w:sz w:val="28"/>
          <w:szCs w:val="28"/>
          <w:lang w:val="uk-UA"/>
        </w:rPr>
        <w:t>, мають звичайно цільове призна</w:t>
      </w:r>
      <w:r w:rsidR="00E30D8A">
        <w:rPr>
          <w:sz w:val="28"/>
          <w:szCs w:val="28"/>
          <w:lang w:val="uk-UA"/>
        </w:rPr>
        <w:t>чення –</w:t>
      </w:r>
      <w:r w:rsidRPr="006E5C8B">
        <w:rPr>
          <w:sz w:val="28"/>
          <w:szCs w:val="28"/>
          <w:lang w:val="uk-UA"/>
        </w:rPr>
        <w:t xml:space="preserve"> або це синхронні генератори, або синхронні двигуни.</w:t>
      </w:r>
    </w:p>
    <w:p w:rsidR="00BC7F9D" w:rsidRDefault="00BC7F9D" w:rsidP="00E30D8A">
      <w:pPr>
        <w:shd w:val="clear" w:color="auto" w:fill="FFFFFF"/>
        <w:spacing w:line="360" w:lineRule="auto"/>
        <w:rPr>
          <w:sz w:val="28"/>
          <w:szCs w:val="28"/>
          <w:lang w:val="uk-UA"/>
        </w:rPr>
      </w:pPr>
    </w:p>
    <w:p w:rsidR="00BC7F9D" w:rsidRPr="00BC7F9D" w:rsidRDefault="00BC7F9D" w:rsidP="00E30D8A">
      <w:pPr>
        <w:shd w:val="clear" w:color="auto" w:fill="FFFFFF"/>
        <w:spacing w:line="360" w:lineRule="auto"/>
        <w:rPr>
          <w:b/>
          <w:i/>
          <w:sz w:val="28"/>
          <w:szCs w:val="28"/>
          <w:lang w:val="uk-UA"/>
        </w:rPr>
      </w:pPr>
      <w:r w:rsidRPr="00BC7F9D">
        <w:rPr>
          <w:b/>
          <w:i/>
          <w:sz w:val="28"/>
          <w:szCs w:val="28"/>
          <w:lang w:val="uk-UA"/>
        </w:rPr>
        <w:t>3 Синхронний компенсатор</w:t>
      </w:r>
    </w:p>
    <w:p w:rsidR="00ED3B8A" w:rsidRPr="00FC602C" w:rsidRDefault="00ED3B8A" w:rsidP="00ED3B8A">
      <w:pPr>
        <w:shd w:val="clear" w:color="auto" w:fill="FFFFFF"/>
        <w:spacing w:line="360" w:lineRule="auto"/>
        <w:rPr>
          <w:sz w:val="28"/>
          <w:szCs w:val="28"/>
          <w:lang w:val="uk-UA"/>
        </w:rPr>
      </w:pPr>
      <w:r w:rsidRPr="00BC7F9D">
        <w:rPr>
          <w:i/>
          <w:sz w:val="28"/>
          <w:szCs w:val="28"/>
          <w:lang w:val="uk-UA"/>
        </w:rPr>
        <w:t>Синхронний компенсатор (СК)</w:t>
      </w:r>
      <w:r w:rsidRPr="006E5C8B">
        <w:rPr>
          <w:sz w:val="28"/>
          <w:szCs w:val="28"/>
          <w:lang w:val="uk-UA"/>
        </w:rPr>
        <w:t xml:space="preserve"> </w:t>
      </w:r>
      <w:r w:rsidR="00E30D8A">
        <w:rPr>
          <w:sz w:val="28"/>
          <w:szCs w:val="28"/>
          <w:lang w:val="uk-UA"/>
        </w:rPr>
        <w:t>представляє</w:t>
      </w:r>
      <w:r w:rsidRPr="006E5C8B">
        <w:rPr>
          <w:sz w:val="28"/>
          <w:szCs w:val="28"/>
          <w:lang w:val="uk-UA"/>
        </w:rPr>
        <w:t xml:space="preserve"> собою синхронну машину, призначену для генерування реактивної потужності.</w:t>
      </w:r>
      <w:r w:rsidRPr="00FC602C">
        <w:rPr>
          <w:sz w:val="28"/>
          <w:szCs w:val="28"/>
          <w:lang w:val="uk-UA"/>
        </w:rPr>
        <w:t xml:space="preserve"> </w:t>
      </w:r>
      <w:r w:rsidRPr="006E5C8B">
        <w:rPr>
          <w:sz w:val="28"/>
          <w:szCs w:val="28"/>
          <w:lang w:val="uk-UA"/>
        </w:rPr>
        <w:t>Синхронний компенсатор включають в електричну систему з метою підвищення її коефіцієнта потужності.</w:t>
      </w:r>
    </w:p>
    <w:p w:rsidR="00ED3B8A" w:rsidRPr="00FC602C" w:rsidRDefault="00ED3B8A" w:rsidP="00E30D8A">
      <w:pPr>
        <w:shd w:val="clear" w:color="auto" w:fill="FFFFFF"/>
        <w:spacing w:line="360" w:lineRule="auto"/>
        <w:rPr>
          <w:sz w:val="28"/>
          <w:szCs w:val="28"/>
          <w:lang w:val="uk-UA"/>
        </w:rPr>
      </w:pPr>
      <w:r w:rsidRPr="006E5C8B">
        <w:rPr>
          <w:sz w:val="28"/>
          <w:szCs w:val="28"/>
          <w:lang w:val="uk-UA"/>
        </w:rPr>
        <w:t>Принцип явищ, що</w:t>
      </w:r>
      <w:r w:rsidRPr="00FC602C">
        <w:rPr>
          <w:sz w:val="28"/>
          <w:szCs w:val="28"/>
          <w:lang w:val="uk-UA"/>
        </w:rPr>
        <w:t xml:space="preserve"> </w:t>
      </w:r>
      <w:r w:rsidRPr="006E5C8B">
        <w:rPr>
          <w:sz w:val="28"/>
          <w:szCs w:val="28"/>
          <w:lang w:val="uk-UA"/>
        </w:rPr>
        <w:t>відбуваються</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цьому, полягає</w:t>
      </w:r>
      <w:r w:rsidRPr="00FC602C">
        <w:rPr>
          <w:sz w:val="28"/>
          <w:szCs w:val="28"/>
          <w:lang w:val="uk-UA"/>
        </w:rPr>
        <w:t xml:space="preserve"> </w:t>
      </w:r>
      <w:r w:rsidRPr="006E5C8B">
        <w:rPr>
          <w:sz w:val="28"/>
          <w:szCs w:val="28"/>
          <w:lang w:val="uk-UA"/>
        </w:rPr>
        <w:t>в</w:t>
      </w:r>
      <w:r w:rsidRPr="00FC602C">
        <w:rPr>
          <w:sz w:val="28"/>
          <w:szCs w:val="28"/>
          <w:lang w:val="uk-UA"/>
        </w:rPr>
        <w:t xml:space="preserve"> </w:t>
      </w:r>
      <w:r w:rsidRPr="006E5C8B">
        <w:rPr>
          <w:sz w:val="28"/>
          <w:szCs w:val="28"/>
          <w:lang w:val="uk-UA"/>
        </w:rPr>
        <w:t>тому,</w:t>
      </w:r>
      <w:r w:rsidRPr="00FC602C">
        <w:rPr>
          <w:sz w:val="28"/>
          <w:szCs w:val="28"/>
          <w:lang w:val="uk-UA"/>
        </w:rPr>
        <w:t xml:space="preserve"> </w:t>
      </w:r>
      <w:r w:rsidRPr="006E5C8B">
        <w:rPr>
          <w:sz w:val="28"/>
          <w:szCs w:val="28"/>
          <w:lang w:val="uk-UA"/>
        </w:rPr>
        <w:t>що</w:t>
      </w:r>
      <w:r w:rsidRPr="00FC602C">
        <w:rPr>
          <w:sz w:val="28"/>
          <w:szCs w:val="28"/>
          <w:lang w:val="uk-UA"/>
        </w:rPr>
        <w:t xml:space="preserve"> </w:t>
      </w:r>
      <w:r w:rsidRPr="006E5C8B">
        <w:rPr>
          <w:sz w:val="28"/>
          <w:szCs w:val="28"/>
          <w:lang w:val="uk-UA"/>
        </w:rPr>
        <w:t>необхідну</w:t>
      </w:r>
      <w:r w:rsidRPr="00FC602C">
        <w:rPr>
          <w:sz w:val="28"/>
          <w:szCs w:val="28"/>
          <w:lang w:val="uk-UA"/>
        </w:rPr>
        <w:t xml:space="preserve"> </w:t>
      </w:r>
      <w:r w:rsidRPr="006E5C8B">
        <w:rPr>
          <w:sz w:val="28"/>
          <w:szCs w:val="28"/>
          <w:lang w:val="uk-UA"/>
        </w:rPr>
        <w:t>для</w:t>
      </w:r>
      <w:r w:rsidRPr="00FC602C">
        <w:rPr>
          <w:sz w:val="28"/>
          <w:szCs w:val="28"/>
          <w:lang w:val="uk-UA"/>
        </w:rPr>
        <w:t xml:space="preserve"> </w:t>
      </w:r>
      <w:r w:rsidRPr="006E5C8B">
        <w:rPr>
          <w:sz w:val="28"/>
          <w:szCs w:val="28"/>
          <w:lang w:val="uk-UA"/>
        </w:rPr>
        <w:t>роботи</w:t>
      </w:r>
      <w:r w:rsidRPr="00FC602C">
        <w:rPr>
          <w:sz w:val="28"/>
          <w:szCs w:val="28"/>
          <w:lang w:val="uk-UA"/>
        </w:rPr>
        <w:t xml:space="preserve"> </w:t>
      </w:r>
      <w:r w:rsidRPr="006E5C8B">
        <w:rPr>
          <w:sz w:val="28"/>
          <w:szCs w:val="28"/>
          <w:lang w:val="uk-UA"/>
        </w:rPr>
        <w:t>деяких</w:t>
      </w:r>
      <w:r w:rsidRPr="00FC602C">
        <w:rPr>
          <w:sz w:val="28"/>
          <w:szCs w:val="28"/>
          <w:lang w:val="uk-UA"/>
        </w:rPr>
        <w:t xml:space="preserve"> </w:t>
      </w:r>
      <w:r w:rsidRPr="006E5C8B">
        <w:rPr>
          <w:sz w:val="28"/>
          <w:szCs w:val="28"/>
          <w:lang w:val="uk-UA"/>
        </w:rPr>
        <w:t>споживачів</w:t>
      </w:r>
      <w:r w:rsidRPr="00FC602C">
        <w:rPr>
          <w:sz w:val="28"/>
          <w:szCs w:val="28"/>
          <w:lang w:val="uk-UA"/>
        </w:rPr>
        <w:t xml:space="preserve"> </w:t>
      </w:r>
      <w:r w:rsidRPr="006E5C8B">
        <w:rPr>
          <w:sz w:val="28"/>
          <w:szCs w:val="28"/>
          <w:lang w:val="uk-UA"/>
        </w:rPr>
        <w:t>реактивну</w:t>
      </w:r>
      <w:r w:rsidRPr="00FC602C">
        <w:rPr>
          <w:sz w:val="28"/>
          <w:szCs w:val="28"/>
          <w:lang w:val="uk-UA"/>
        </w:rPr>
        <w:t xml:space="preserve"> </w:t>
      </w:r>
      <w:r w:rsidRPr="006E5C8B">
        <w:rPr>
          <w:sz w:val="28"/>
          <w:szCs w:val="28"/>
          <w:lang w:val="uk-UA"/>
        </w:rPr>
        <w:t>потужність</w:t>
      </w:r>
      <w:r w:rsidRPr="00FC602C">
        <w:rPr>
          <w:sz w:val="28"/>
          <w:szCs w:val="28"/>
          <w:lang w:val="uk-UA"/>
        </w:rPr>
        <w:t xml:space="preserve"> </w:t>
      </w:r>
      <w:r w:rsidRPr="006E5C8B">
        <w:rPr>
          <w:sz w:val="28"/>
          <w:szCs w:val="28"/>
          <w:lang w:val="uk-UA"/>
        </w:rPr>
        <w:t>виробляє не</w:t>
      </w:r>
      <w:r w:rsidRPr="00FC602C">
        <w:rPr>
          <w:sz w:val="28"/>
          <w:szCs w:val="28"/>
          <w:lang w:val="uk-UA"/>
        </w:rPr>
        <w:t xml:space="preserve"> </w:t>
      </w:r>
      <w:r w:rsidRPr="006E5C8B">
        <w:rPr>
          <w:sz w:val="28"/>
          <w:szCs w:val="28"/>
          <w:lang w:val="uk-UA"/>
        </w:rPr>
        <w:t>синхронний</w:t>
      </w:r>
      <w:r w:rsidRPr="00FC602C">
        <w:rPr>
          <w:sz w:val="28"/>
          <w:szCs w:val="28"/>
          <w:lang w:val="uk-UA"/>
        </w:rPr>
        <w:t xml:space="preserve"> </w:t>
      </w:r>
      <w:r w:rsidRPr="006E5C8B">
        <w:rPr>
          <w:sz w:val="28"/>
          <w:szCs w:val="28"/>
          <w:lang w:val="uk-UA"/>
        </w:rPr>
        <w:t xml:space="preserve">генератор, </w:t>
      </w:r>
      <w:r w:rsidR="00E30D8A">
        <w:rPr>
          <w:sz w:val="28"/>
          <w:szCs w:val="28"/>
          <w:lang w:val="uk-UA"/>
        </w:rPr>
        <w:t>в</w:t>
      </w:r>
      <w:r w:rsidRPr="006E5C8B">
        <w:rPr>
          <w:sz w:val="28"/>
          <w:szCs w:val="28"/>
          <w:lang w:val="uk-UA"/>
        </w:rPr>
        <w:t>становлений</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електростанції, а</w:t>
      </w:r>
      <w:r w:rsidRPr="00FC602C">
        <w:rPr>
          <w:sz w:val="28"/>
          <w:szCs w:val="28"/>
          <w:lang w:val="uk-UA"/>
        </w:rPr>
        <w:t xml:space="preserve"> </w:t>
      </w:r>
      <w:r w:rsidRPr="006E5C8B">
        <w:rPr>
          <w:sz w:val="28"/>
          <w:szCs w:val="28"/>
          <w:lang w:val="uk-UA"/>
        </w:rPr>
        <w:t>синхронний</w:t>
      </w:r>
      <w:r w:rsidRPr="00FC602C">
        <w:rPr>
          <w:sz w:val="28"/>
          <w:szCs w:val="28"/>
          <w:lang w:val="uk-UA"/>
        </w:rPr>
        <w:t xml:space="preserve"> </w:t>
      </w:r>
      <w:r w:rsidRPr="006E5C8B">
        <w:rPr>
          <w:sz w:val="28"/>
          <w:szCs w:val="28"/>
          <w:lang w:val="uk-UA"/>
        </w:rPr>
        <w:t>компенсатор,</w:t>
      </w:r>
      <w:r w:rsidRPr="00FC602C">
        <w:rPr>
          <w:sz w:val="28"/>
          <w:szCs w:val="28"/>
          <w:lang w:val="uk-UA"/>
        </w:rPr>
        <w:t xml:space="preserve"> </w:t>
      </w:r>
      <w:r w:rsidR="00E30D8A">
        <w:rPr>
          <w:sz w:val="28"/>
          <w:szCs w:val="28"/>
          <w:lang w:val="uk-UA"/>
        </w:rPr>
        <w:t>в</w:t>
      </w:r>
      <w:r w:rsidRPr="006E5C8B">
        <w:rPr>
          <w:sz w:val="28"/>
          <w:szCs w:val="28"/>
          <w:lang w:val="uk-UA"/>
        </w:rPr>
        <w:t>становлений</w:t>
      </w:r>
      <w:r w:rsidRPr="00FC602C">
        <w:rPr>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безпосередній близькості до споживача.</w:t>
      </w:r>
      <w:r w:rsidRPr="00FC602C">
        <w:rPr>
          <w:sz w:val="28"/>
          <w:szCs w:val="28"/>
          <w:lang w:val="uk-UA"/>
        </w:rPr>
        <w:t xml:space="preserve"> </w:t>
      </w:r>
      <w:r w:rsidRPr="006E5C8B">
        <w:rPr>
          <w:sz w:val="28"/>
          <w:szCs w:val="28"/>
          <w:lang w:val="uk-UA"/>
        </w:rPr>
        <w:t>До</w:t>
      </w:r>
      <w:r w:rsidRPr="00FC602C">
        <w:rPr>
          <w:sz w:val="28"/>
          <w:szCs w:val="28"/>
          <w:lang w:val="uk-UA"/>
        </w:rPr>
        <w:t xml:space="preserve"> </w:t>
      </w:r>
      <w:r w:rsidRPr="006E5C8B">
        <w:rPr>
          <w:sz w:val="28"/>
          <w:szCs w:val="28"/>
          <w:lang w:val="uk-UA"/>
        </w:rPr>
        <w:t>числа</w:t>
      </w:r>
      <w:r w:rsidRPr="00FC602C">
        <w:rPr>
          <w:sz w:val="28"/>
          <w:szCs w:val="28"/>
          <w:lang w:val="uk-UA"/>
        </w:rPr>
        <w:t xml:space="preserve"> </w:t>
      </w:r>
      <w:r w:rsidRPr="006E5C8B">
        <w:rPr>
          <w:sz w:val="28"/>
          <w:szCs w:val="28"/>
          <w:lang w:val="uk-UA"/>
        </w:rPr>
        <w:t>споживачів</w:t>
      </w:r>
      <w:r w:rsidRPr="00FC602C">
        <w:rPr>
          <w:sz w:val="28"/>
          <w:szCs w:val="28"/>
          <w:lang w:val="uk-UA"/>
        </w:rPr>
        <w:t xml:space="preserve"> </w:t>
      </w:r>
      <w:r w:rsidRPr="006E5C8B">
        <w:rPr>
          <w:sz w:val="28"/>
          <w:szCs w:val="28"/>
          <w:lang w:val="uk-UA"/>
        </w:rPr>
        <w:t>змінного</w:t>
      </w:r>
      <w:r w:rsidRPr="00FC602C">
        <w:rPr>
          <w:sz w:val="28"/>
          <w:szCs w:val="28"/>
          <w:lang w:val="uk-UA"/>
        </w:rPr>
        <w:t xml:space="preserve"> </w:t>
      </w:r>
      <w:r w:rsidRPr="006E5C8B">
        <w:rPr>
          <w:sz w:val="28"/>
          <w:szCs w:val="28"/>
          <w:lang w:val="uk-UA"/>
        </w:rPr>
        <w:t>струму</w:t>
      </w:r>
      <w:r w:rsidRPr="00FC602C">
        <w:rPr>
          <w:sz w:val="28"/>
          <w:szCs w:val="28"/>
          <w:lang w:val="uk-UA"/>
        </w:rPr>
        <w:t>,</w:t>
      </w:r>
      <w:r w:rsidRPr="006E5C8B">
        <w:rPr>
          <w:sz w:val="28"/>
          <w:szCs w:val="28"/>
          <w:lang w:val="uk-UA"/>
        </w:rPr>
        <w:t xml:space="preserve"> що</w:t>
      </w:r>
      <w:r w:rsidRPr="00FC602C">
        <w:rPr>
          <w:sz w:val="28"/>
          <w:szCs w:val="28"/>
          <w:lang w:val="uk-UA"/>
        </w:rPr>
        <w:t xml:space="preserve"> </w:t>
      </w:r>
      <w:r w:rsidRPr="006E5C8B">
        <w:rPr>
          <w:sz w:val="28"/>
          <w:szCs w:val="28"/>
          <w:lang w:val="uk-UA"/>
        </w:rPr>
        <w:t>вимагають</w:t>
      </w:r>
      <w:r w:rsidRPr="00FC602C">
        <w:rPr>
          <w:sz w:val="28"/>
          <w:szCs w:val="28"/>
          <w:lang w:val="uk-UA"/>
        </w:rPr>
        <w:t xml:space="preserve"> </w:t>
      </w:r>
      <w:r w:rsidRPr="006E5C8B">
        <w:rPr>
          <w:sz w:val="28"/>
          <w:szCs w:val="28"/>
          <w:lang w:val="uk-UA"/>
        </w:rPr>
        <w:t>значної</w:t>
      </w:r>
      <w:r w:rsidRPr="00FC602C">
        <w:rPr>
          <w:sz w:val="28"/>
          <w:szCs w:val="28"/>
          <w:lang w:val="uk-UA"/>
        </w:rPr>
        <w:t xml:space="preserve"> </w:t>
      </w:r>
      <w:r w:rsidRPr="006E5C8B">
        <w:rPr>
          <w:sz w:val="28"/>
          <w:szCs w:val="28"/>
          <w:lang w:val="uk-UA"/>
        </w:rPr>
        <w:t>реактивної</w:t>
      </w:r>
      <w:r w:rsidRPr="00FC602C">
        <w:rPr>
          <w:sz w:val="28"/>
          <w:szCs w:val="28"/>
          <w:lang w:val="uk-UA"/>
        </w:rPr>
        <w:t xml:space="preserve"> </w:t>
      </w:r>
      <w:r w:rsidRPr="006E5C8B">
        <w:rPr>
          <w:sz w:val="28"/>
          <w:szCs w:val="28"/>
          <w:lang w:val="uk-UA"/>
        </w:rPr>
        <w:t>потужності</w:t>
      </w:r>
      <w:r w:rsidRPr="00FC602C">
        <w:rPr>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першу</w:t>
      </w:r>
      <w:r w:rsidRPr="00FC602C">
        <w:rPr>
          <w:sz w:val="28"/>
          <w:szCs w:val="28"/>
          <w:lang w:val="uk-UA"/>
        </w:rPr>
        <w:t xml:space="preserve"> </w:t>
      </w:r>
      <w:r w:rsidRPr="006E5C8B">
        <w:rPr>
          <w:sz w:val="28"/>
          <w:szCs w:val="28"/>
          <w:lang w:val="uk-UA"/>
        </w:rPr>
        <w:t>чергу</w:t>
      </w:r>
      <w:r w:rsidRPr="00FC602C">
        <w:rPr>
          <w:sz w:val="28"/>
          <w:szCs w:val="28"/>
          <w:lang w:val="uk-UA"/>
        </w:rPr>
        <w:t xml:space="preserve"> </w:t>
      </w:r>
      <w:r w:rsidR="00E30D8A">
        <w:rPr>
          <w:sz w:val="28"/>
          <w:szCs w:val="28"/>
          <w:lang w:val="uk-UA"/>
        </w:rPr>
        <w:t>відносяться</w:t>
      </w:r>
      <w:r w:rsidRPr="00FC602C">
        <w:rPr>
          <w:sz w:val="28"/>
          <w:szCs w:val="28"/>
          <w:lang w:val="uk-UA"/>
        </w:rPr>
        <w:t xml:space="preserve"> </w:t>
      </w:r>
      <w:r w:rsidRPr="006E5C8B">
        <w:rPr>
          <w:sz w:val="28"/>
          <w:szCs w:val="28"/>
          <w:lang w:val="uk-UA"/>
        </w:rPr>
        <w:t>асинхронні</w:t>
      </w:r>
      <w:r w:rsidRPr="00FC602C">
        <w:rPr>
          <w:sz w:val="28"/>
          <w:szCs w:val="28"/>
          <w:lang w:val="uk-UA"/>
        </w:rPr>
        <w:t xml:space="preserve"> </w:t>
      </w:r>
      <w:r w:rsidRPr="006E5C8B">
        <w:rPr>
          <w:sz w:val="28"/>
          <w:szCs w:val="28"/>
          <w:lang w:val="uk-UA"/>
        </w:rPr>
        <w:t>двигуни</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00E30D8A">
        <w:rPr>
          <w:sz w:val="28"/>
          <w:szCs w:val="28"/>
          <w:lang w:val="uk-UA"/>
        </w:rPr>
        <w:t>рисунку</w:t>
      </w:r>
      <w:r w:rsidRPr="00FC602C">
        <w:rPr>
          <w:sz w:val="28"/>
          <w:szCs w:val="28"/>
          <w:lang w:val="uk-UA"/>
        </w:rPr>
        <w:t xml:space="preserve"> </w:t>
      </w:r>
      <w:r w:rsidR="00E30D8A">
        <w:rPr>
          <w:sz w:val="28"/>
          <w:szCs w:val="28"/>
          <w:lang w:val="uk-UA"/>
        </w:rPr>
        <w:t>33</w:t>
      </w:r>
      <w:r w:rsidRPr="006E5C8B">
        <w:rPr>
          <w:sz w:val="28"/>
          <w:szCs w:val="28"/>
          <w:lang w:val="uk-UA"/>
        </w:rPr>
        <w:t>.</w:t>
      </w:r>
      <w:r w:rsidR="00E30D8A">
        <w:rPr>
          <w:sz w:val="28"/>
          <w:szCs w:val="28"/>
          <w:lang w:val="uk-UA"/>
        </w:rPr>
        <w:t>3</w:t>
      </w:r>
      <w:r w:rsidRPr="00FC602C">
        <w:rPr>
          <w:sz w:val="28"/>
          <w:szCs w:val="28"/>
          <w:lang w:val="uk-UA"/>
        </w:rPr>
        <w:t xml:space="preserve"> </w:t>
      </w:r>
      <w:r w:rsidRPr="006E5C8B">
        <w:rPr>
          <w:sz w:val="28"/>
          <w:szCs w:val="28"/>
          <w:lang w:val="uk-UA"/>
        </w:rPr>
        <w:t>показана</w:t>
      </w:r>
      <w:r w:rsidRPr="00FC602C">
        <w:rPr>
          <w:sz w:val="28"/>
          <w:szCs w:val="28"/>
          <w:lang w:val="uk-UA"/>
        </w:rPr>
        <w:t xml:space="preserve"> </w:t>
      </w:r>
      <w:r w:rsidRPr="006E5C8B">
        <w:rPr>
          <w:sz w:val="28"/>
          <w:szCs w:val="28"/>
          <w:lang w:val="uk-UA"/>
        </w:rPr>
        <w:t>система</w:t>
      </w:r>
      <w:r w:rsidRPr="00FC602C">
        <w:rPr>
          <w:sz w:val="28"/>
          <w:szCs w:val="28"/>
          <w:lang w:val="uk-UA"/>
        </w:rPr>
        <w:t>,</w:t>
      </w:r>
      <w:r w:rsidRPr="006E5C8B">
        <w:rPr>
          <w:sz w:val="28"/>
          <w:szCs w:val="28"/>
          <w:lang w:val="uk-UA"/>
        </w:rPr>
        <w:t xml:space="preserve"> що</w:t>
      </w:r>
      <w:r w:rsidRPr="00FC602C">
        <w:rPr>
          <w:sz w:val="28"/>
          <w:szCs w:val="28"/>
          <w:lang w:val="uk-UA"/>
        </w:rPr>
        <w:t xml:space="preserve"> </w:t>
      </w:r>
      <w:r w:rsidRPr="006E5C8B">
        <w:rPr>
          <w:sz w:val="28"/>
          <w:szCs w:val="28"/>
          <w:lang w:val="uk-UA"/>
        </w:rPr>
        <w:t>складається</w:t>
      </w:r>
      <w:r w:rsidRPr="00FC602C">
        <w:rPr>
          <w:sz w:val="28"/>
          <w:szCs w:val="28"/>
          <w:lang w:val="uk-UA"/>
        </w:rPr>
        <w:t xml:space="preserve"> </w:t>
      </w:r>
      <w:r w:rsidRPr="006E5C8B">
        <w:rPr>
          <w:sz w:val="28"/>
          <w:szCs w:val="28"/>
          <w:lang w:val="uk-UA"/>
        </w:rPr>
        <w:t>із</w:t>
      </w:r>
      <w:r w:rsidRPr="00FC602C">
        <w:rPr>
          <w:sz w:val="28"/>
          <w:szCs w:val="28"/>
          <w:lang w:val="uk-UA"/>
        </w:rPr>
        <w:t xml:space="preserve"> </w:t>
      </w:r>
      <w:r w:rsidRPr="006E5C8B">
        <w:rPr>
          <w:sz w:val="28"/>
          <w:szCs w:val="28"/>
          <w:lang w:val="uk-UA"/>
        </w:rPr>
        <w:t>синхронного</w:t>
      </w:r>
      <w:r w:rsidRPr="00FC602C">
        <w:rPr>
          <w:sz w:val="28"/>
          <w:szCs w:val="28"/>
          <w:lang w:val="uk-UA"/>
        </w:rPr>
        <w:t xml:space="preserve"> </w:t>
      </w:r>
      <w:r w:rsidRPr="006E5C8B">
        <w:rPr>
          <w:sz w:val="28"/>
          <w:szCs w:val="28"/>
          <w:lang w:val="uk-UA"/>
        </w:rPr>
        <w:t>генератора</w:t>
      </w:r>
      <w:r w:rsidR="00E30D8A">
        <w:rPr>
          <w:sz w:val="28"/>
          <w:szCs w:val="28"/>
          <w:lang w:val="uk-UA"/>
        </w:rPr>
        <w:t xml:space="preserve"> (СГ), підвищуючого </w:t>
      </w:r>
      <w:r w:rsidRPr="00FC602C">
        <w:rPr>
          <w:sz w:val="28"/>
          <w:szCs w:val="28"/>
          <w:lang w:val="uk-UA"/>
        </w:rPr>
        <w:t>Tp</w:t>
      </w:r>
      <w:r w:rsidR="00E30D8A">
        <w:rPr>
          <w:sz w:val="28"/>
          <w:szCs w:val="28"/>
          <w:lang w:val="uk-UA"/>
        </w:rPr>
        <w:t>І</w:t>
      </w:r>
      <w:r w:rsidRPr="00FC602C">
        <w:rPr>
          <w:sz w:val="28"/>
          <w:szCs w:val="28"/>
          <w:lang w:val="uk-UA"/>
        </w:rPr>
        <w:t xml:space="preserve"> </w:t>
      </w:r>
      <w:r w:rsidR="00E30D8A">
        <w:rPr>
          <w:sz w:val="28"/>
          <w:szCs w:val="28"/>
          <w:lang w:val="uk-UA"/>
        </w:rPr>
        <w:t>та</w:t>
      </w:r>
      <w:r w:rsidRPr="00FC602C">
        <w:rPr>
          <w:sz w:val="28"/>
          <w:szCs w:val="28"/>
          <w:lang w:val="uk-UA"/>
        </w:rPr>
        <w:t xml:space="preserve"> </w:t>
      </w:r>
      <w:r w:rsidR="00E30D8A">
        <w:rPr>
          <w:sz w:val="28"/>
          <w:szCs w:val="28"/>
          <w:lang w:val="uk-UA"/>
        </w:rPr>
        <w:t>понижуючого</w:t>
      </w:r>
      <w:r w:rsidRPr="00FC602C">
        <w:rPr>
          <w:sz w:val="28"/>
          <w:szCs w:val="28"/>
          <w:lang w:val="uk-UA"/>
        </w:rPr>
        <w:t xml:space="preserve"> Тр</w:t>
      </w:r>
      <w:r w:rsidR="00E30D8A">
        <w:rPr>
          <w:sz w:val="28"/>
          <w:szCs w:val="28"/>
          <w:lang w:val="uk-UA"/>
        </w:rPr>
        <w:t>ІІ</w:t>
      </w:r>
      <w:r w:rsidRPr="00FC602C">
        <w:rPr>
          <w:sz w:val="28"/>
          <w:szCs w:val="28"/>
          <w:lang w:val="uk-UA"/>
        </w:rPr>
        <w:t xml:space="preserve"> </w:t>
      </w:r>
      <w:r w:rsidRPr="006E5C8B">
        <w:rPr>
          <w:sz w:val="28"/>
          <w:szCs w:val="28"/>
          <w:lang w:val="uk-UA"/>
        </w:rPr>
        <w:t>трансформаторів</w:t>
      </w:r>
      <w:r w:rsidRPr="00FC602C">
        <w:rPr>
          <w:sz w:val="28"/>
          <w:szCs w:val="28"/>
          <w:lang w:val="uk-UA"/>
        </w:rPr>
        <w:t xml:space="preserve">, </w:t>
      </w:r>
      <w:r w:rsidRPr="006E5C8B">
        <w:rPr>
          <w:sz w:val="28"/>
          <w:szCs w:val="28"/>
          <w:lang w:val="uk-UA"/>
        </w:rPr>
        <w:t>лінії</w:t>
      </w:r>
      <w:r w:rsidRPr="00FC602C">
        <w:rPr>
          <w:sz w:val="28"/>
          <w:szCs w:val="28"/>
          <w:lang w:val="uk-UA"/>
        </w:rPr>
        <w:t xml:space="preserve"> </w:t>
      </w:r>
      <w:r w:rsidRPr="006E5C8B">
        <w:rPr>
          <w:sz w:val="28"/>
          <w:szCs w:val="28"/>
          <w:lang w:val="uk-UA"/>
        </w:rPr>
        <w:t>електропередачі</w:t>
      </w:r>
      <w:r w:rsidRPr="00FC602C">
        <w:rPr>
          <w:sz w:val="28"/>
          <w:szCs w:val="28"/>
          <w:lang w:val="uk-UA"/>
        </w:rPr>
        <w:t xml:space="preserve"> (</w:t>
      </w:r>
      <w:r w:rsidRPr="006E5C8B">
        <w:rPr>
          <w:sz w:val="28"/>
          <w:szCs w:val="28"/>
          <w:lang w:val="uk-UA"/>
        </w:rPr>
        <w:t>ЛЕП</w:t>
      </w:r>
      <w:r w:rsidRPr="00FC602C">
        <w:rPr>
          <w:sz w:val="28"/>
          <w:szCs w:val="28"/>
          <w:lang w:val="uk-UA"/>
        </w:rPr>
        <w:t xml:space="preserve">), </w:t>
      </w:r>
      <w:r w:rsidRPr="006E5C8B">
        <w:rPr>
          <w:sz w:val="28"/>
          <w:szCs w:val="28"/>
          <w:lang w:val="uk-UA"/>
        </w:rPr>
        <w:t>споживача</w:t>
      </w:r>
      <w:r w:rsidRPr="00FC602C">
        <w:rPr>
          <w:sz w:val="28"/>
          <w:szCs w:val="28"/>
          <w:lang w:val="uk-UA"/>
        </w:rPr>
        <w:t xml:space="preserve"> Z </w:t>
      </w:r>
      <w:r w:rsidRPr="006E5C8B">
        <w:rPr>
          <w:sz w:val="28"/>
          <w:szCs w:val="28"/>
          <w:lang w:val="uk-UA"/>
        </w:rPr>
        <w:t>і</w:t>
      </w:r>
      <w:r w:rsidRPr="00FC602C">
        <w:rPr>
          <w:sz w:val="28"/>
          <w:szCs w:val="28"/>
          <w:lang w:val="uk-UA"/>
        </w:rPr>
        <w:t xml:space="preserve"> </w:t>
      </w:r>
      <w:r w:rsidRPr="006E5C8B">
        <w:rPr>
          <w:sz w:val="28"/>
          <w:szCs w:val="28"/>
          <w:lang w:val="uk-UA"/>
        </w:rPr>
        <w:t>синхронного</w:t>
      </w:r>
      <w:r w:rsidRPr="00FC602C">
        <w:rPr>
          <w:sz w:val="28"/>
          <w:szCs w:val="28"/>
          <w:lang w:val="uk-UA"/>
        </w:rPr>
        <w:t xml:space="preserve"> </w:t>
      </w:r>
      <w:r w:rsidRPr="006E5C8B">
        <w:rPr>
          <w:sz w:val="28"/>
          <w:szCs w:val="28"/>
          <w:lang w:val="uk-UA"/>
        </w:rPr>
        <w:t>компенсатора</w:t>
      </w:r>
      <w:r w:rsidRPr="00FC602C">
        <w:rPr>
          <w:sz w:val="28"/>
          <w:szCs w:val="28"/>
          <w:lang w:val="uk-UA"/>
        </w:rPr>
        <w:t xml:space="preserve"> (СК), </w:t>
      </w:r>
      <w:r w:rsidRPr="006E5C8B">
        <w:rPr>
          <w:sz w:val="28"/>
          <w:szCs w:val="28"/>
          <w:lang w:val="uk-UA"/>
        </w:rPr>
        <w:t>включеного</w:t>
      </w:r>
      <w:r w:rsidRPr="00FC602C">
        <w:rPr>
          <w:sz w:val="28"/>
          <w:szCs w:val="28"/>
          <w:lang w:val="uk-UA"/>
        </w:rPr>
        <w:t xml:space="preserve"> </w:t>
      </w:r>
      <w:r w:rsidRPr="006E5C8B">
        <w:rPr>
          <w:sz w:val="28"/>
          <w:szCs w:val="28"/>
          <w:lang w:val="uk-UA"/>
        </w:rPr>
        <w:t>безпосередньо</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вході</w:t>
      </w:r>
      <w:r w:rsidRPr="00FC602C">
        <w:rPr>
          <w:sz w:val="28"/>
          <w:szCs w:val="28"/>
          <w:lang w:val="uk-UA"/>
        </w:rPr>
        <w:t xml:space="preserve"> </w:t>
      </w:r>
      <w:r w:rsidRPr="006E5C8B">
        <w:rPr>
          <w:sz w:val="28"/>
          <w:szCs w:val="28"/>
          <w:lang w:val="uk-UA"/>
        </w:rPr>
        <w:t>споживача</w:t>
      </w:r>
      <w:r w:rsidRPr="00FC602C">
        <w:rPr>
          <w:sz w:val="28"/>
          <w:szCs w:val="28"/>
          <w:lang w:val="uk-UA"/>
        </w:rPr>
        <w:t xml:space="preserve">. </w:t>
      </w:r>
      <w:r w:rsidRPr="006E5C8B">
        <w:rPr>
          <w:sz w:val="28"/>
          <w:szCs w:val="28"/>
          <w:lang w:val="uk-UA"/>
        </w:rPr>
        <w:t>Синхронний</w:t>
      </w:r>
      <w:r w:rsidRPr="00FC602C">
        <w:rPr>
          <w:sz w:val="28"/>
          <w:szCs w:val="28"/>
          <w:lang w:val="uk-UA"/>
        </w:rPr>
        <w:t xml:space="preserve"> </w:t>
      </w:r>
      <w:r w:rsidRPr="006E5C8B">
        <w:rPr>
          <w:sz w:val="28"/>
          <w:szCs w:val="28"/>
          <w:lang w:val="uk-UA"/>
        </w:rPr>
        <w:t>компенсатор</w:t>
      </w:r>
      <w:r w:rsidRPr="00FC602C">
        <w:rPr>
          <w:sz w:val="28"/>
          <w:szCs w:val="28"/>
          <w:lang w:val="uk-UA"/>
        </w:rPr>
        <w:t xml:space="preserve">, </w:t>
      </w:r>
      <w:r w:rsidRPr="006E5C8B">
        <w:rPr>
          <w:sz w:val="28"/>
          <w:szCs w:val="28"/>
          <w:lang w:val="uk-UA"/>
        </w:rPr>
        <w:t>включений</w:t>
      </w:r>
      <w:r w:rsidRPr="00FC602C">
        <w:rPr>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мережу</w:t>
      </w:r>
      <w:r w:rsidRPr="00FC602C">
        <w:rPr>
          <w:sz w:val="28"/>
          <w:szCs w:val="28"/>
          <w:lang w:val="uk-UA"/>
        </w:rPr>
        <w:t xml:space="preserve">, </w:t>
      </w:r>
      <w:r w:rsidRPr="006E5C8B">
        <w:rPr>
          <w:sz w:val="28"/>
          <w:szCs w:val="28"/>
          <w:lang w:val="uk-UA"/>
        </w:rPr>
        <w:t>працює</w:t>
      </w:r>
      <w:r w:rsidRPr="00FC602C">
        <w:rPr>
          <w:sz w:val="28"/>
          <w:szCs w:val="28"/>
          <w:lang w:val="uk-UA"/>
        </w:rPr>
        <w:t xml:space="preserve"> </w:t>
      </w:r>
      <w:r w:rsidRPr="006E5C8B">
        <w:rPr>
          <w:sz w:val="28"/>
          <w:szCs w:val="28"/>
          <w:lang w:val="uk-UA"/>
        </w:rPr>
        <w:t>як</w:t>
      </w:r>
      <w:r w:rsidRPr="00FC602C">
        <w:rPr>
          <w:sz w:val="28"/>
          <w:szCs w:val="28"/>
          <w:lang w:val="uk-UA"/>
        </w:rPr>
        <w:t xml:space="preserve"> </w:t>
      </w:r>
      <w:r w:rsidRPr="006E5C8B">
        <w:rPr>
          <w:sz w:val="28"/>
          <w:szCs w:val="28"/>
          <w:lang w:val="uk-UA"/>
        </w:rPr>
        <w:t>синхронний</w:t>
      </w:r>
      <w:r w:rsidRPr="00FC602C">
        <w:rPr>
          <w:sz w:val="28"/>
          <w:szCs w:val="28"/>
          <w:lang w:val="uk-UA"/>
        </w:rPr>
        <w:t xml:space="preserve"> </w:t>
      </w:r>
      <w:r w:rsidRPr="006E5C8B">
        <w:rPr>
          <w:sz w:val="28"/>
          <w:szCs w:val="28"/>
          <w:lang w:val="uk-UA"/>
        </w:rPr>
        <w:t>двигун</w:t>
      </w:r>
      <w:r w:rsidRPr="00FC602C">
        <w:rPr>
          <w:sz w:val="28"/>
          <w:szCs w:val="28"/>
          <w:lang w:val="uk-UA"/>
        </w:rPr>
        <w:t xml:space="preserve"> </w:t>
      </w:r>
      <w:r w:rsidRPr="006E5C8B">
        <w:rPr>
          <w:sz w:val="28"/>
          <w:szCs w:val="28"/>
          <w:lang w:val="uk-UA"/>
        </w:rPr>
        <w:t>без</w:t>
      </w:r>
      <w:r w:rsidRPr="00FC602C">
        <w:rPr>
          <w:sz w:val="28"/>
          <w:szCs w:val="28"/>
          <w:lang w:val="uk-UA"/>
        </w:rPr>
        <w:t xml:space="preserve"> </w:t>
      </w:r>
      <w:r w:rsidRPr="006E5C8B">
        <w:rPr>
          <w:sz w:val="28"/>
          <w:szCs w:val="28"/>
          <w:lang w:val="uk-UA"/>
        </w:rPr>
        <w:t>навантаження</w:t>
      </w:r>
      <w:r w:rsidRPr="00FC602C">
        <w:rPr>
          <w:sz w:val="28"/>
          <w:szCs w:val="28"/>
          <w:lang w:val="uk-UA"/>
        </w:rPr>
        <w:t xml:space="preserve"> </w:t>
      </w:r>
      <w:r w:rsidRPr="00FC602C">
        <w:rPr>
          <w:i/>
          <w:iCs/>
          <w:sz w:val="28"/>
          <w:szCs w:val="28"/>
          <w:lang w:val="uk-UA"/>
        </w:rPr>
        <w:t>(Р</w:t>
      </w:r>
      <w:r w:rsidRPr="00FC602C">
        <w:rPr>
          <w:i/>
          <w:iCs/>
          <w:sz w:val="28"/>
          <w:szCs w:val="28"/>
          <w:vertAlign w:val="subscript"/>
          <w:lang w:val="uk-UA"/>
        </w:rPr>
        <w:t>2</w:t>
      </w:r>
      <w:r w:rsidRPr="00FC602C">
        <w:rPr>
          <w:i/>
          <w:iCs/>
          <w:sz w:val="28"/>
          <w:szCs w:val="28"/>
          <w:lang w:val="uk-UA"/>
        </w:rPr>
        <w:t xml:space="preserve"> = </w:t>
      </w:r>
      <w:r w:rsidRPr="00FC602C">
        <w:rPr>
          <w:sz w:val="28"/>
          <w:szCs w:val="28"/>
          <w:lang w:val="uk-UA"/>
        </w:rPr>
        <w:t xml:space="preserve">0), </w:t>
      </w:r>
      <w:r w:rsidRPr="006E5C8B">
        <w:rPr>
          <w:sz w:val="28"/>
          <w:szCs w:val="28"/>
          <w:lang w:val="uk-UA"/>
        </w:rPr>
        <w:t>тобто</w:t>
      </w:r>
      <w:r w:rsidRPr="00FC602C">
        <w:rPr>
          <w:sz w:val="28"/>
          <w:szCs w:val="28"/>
          <w:lang w:val="uk-UA"/>
        </w:rPr>
        <w:t xml:space="preserve"> в </w:t>
      </w:r>
      <w:r w:rsidRPr="006E5C8B">
        <w:rPr>
          <w:sz w:val="28"/>
          <w:szCs w:val="28"/>
          <w:lang w:val="uk-UA"/>
        </w:rPr>
        <w:t>режимі</w:t>
      </w:r>
      <w:r w:rsidRPr="00FC602C">
        <w:rPr>
          <w:sz w:val="28"/>
          <w:szCs w:val="28"/>
          <w:lang w:val="uk-UA"/>
        </w:rPr>
        <w:t xml:space="preserve"> </w:t>
      </w:r>
      <w:r w:rsidRPr="006E5C8B">
        <w:rPr>
          <w:sz w:val="28"/>
          <w:szCs w:val="28"/>
          <w:lang w:val="uk-UA"/>
        </w:rPr>
        <w:t>х.х.</w:t>
      </w:r>
      <w:r w:rsidRPr="00FC602C">
        <w:rPr>
          <w:sz w:val="28"/>
          <w:szCs w:val="28"/>
          <w:lang w:val="uk-UA"/>
        </w:rPr>
        <w:t xml:space="preserve">, </w:t>
      </w:r>
      <w:r w:rsidRPr="006E5C8B">
        <w:rPr>
          <w:sz w:val="28"/>
          <w:szCs w:val="28"/>
          <w:lang w:val="uk-UA"/>
        </w:rPr>
        <w:t>і</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цьому</w:t>
      </w:r>
      <w:r w:rsidRPr="00FC602C">
        <w:rPr>
          <w:sz w:val="28"/>
          <w:szCs w:val="28"/>
          <w:lang w:val="uk-UA"/>
        </w:rPr>
        <w:t xml:space="preserve"> </w:t>
      </w:r>
      <w:r w:rsidRPr="006E5C8B">
        <w:rPr>
          <w:sz w:val="28"/>
          <w:szCs w:val="28"/>
          <w:lang w:val="uk-UA"/>
        </w:rPr>
        <w:t>виробляє</w:t>
      </w:r>
      <w:r w:rsidRPr="00FC602C">
        <w:rPr>
          <w:sz w:val="28"/>
          <w:szCs w:val="28"/>
          <w:lang w:val="uk-UA"/>
        </w:rPr>
        <w:t xml:space="preserve"> </w:t>
      </w:r>
      <w:r w:rsidRPr="006E5C8B">
        <w:rPr>
          <w:sz w:val="28"/>
          <w:szCs w:val="28"/>
          <w:lang w:val="uk-UA"/>
        </w:rPr>
        <w:t>реактивну</w:t>
      </w:r>
      <w:r w:rsidRPr="00FC602C">
        <w:rPr>
          <w:sz w:val="28"/>
          <w:szCs w:val="28"/>
          <w:lang w:val="uk-UA"/>
        </w:rPr>
        <w:t xml:space="preserve"> </w:t>
      </w:r>
      <w:r w:rsidRPr="006E5C8B">
        <w:rPr>
          <w:sz w:val="28"/>
          <w:szCs w:val="28"/>
          <w:lang w:val="uk-UA"/>
        </w:rPr>
        <w:t>потужність</w:t>
      </w:r>
      <w:r w:rsidRPr="00FC602C">
        <w:rPr>
          <w:sz w:val="28"/>
          <w:szCs w:val="28"/>
          <w:lang w:val="uk-UA"/>
        </w:rPr>
        <w:t xml:space="preserve"> </w:t>
      </w:r>
      <w:r w:rsidRPr="00FC602C">
        <w:rPr>
          <w:i/>
          <w:iCs/>
          <w:smallCaps/>
          <w:sz w:val="28"/>
          <w:szCs w:val="28"/>
          <w:lang w:val="uk-UA"/>
        </w:rPr>
        <w:t>Q</w:t>
      </w:r>
      <w:r w:rsidR="00E30D8A">
        <w:rPr>
          <w:i/>
          <w:iCs/>
          <w:smallCaps/>
          <w:sz w:val="28"/>
          <w:szCs w:val="28"/>
          <w:vertAlign w:val="subscript"/>
          <w:lang w:val="uk-UA"/>
        </w:rPr>
        <w:t>с</w:t>
      </w:r>
      <w:r w:rsidR="00E30D8A" w:rsidRPr="00E30D8A">
        <w:rPr>
          <w:i/>
          <w:iCs/>
          <w:smallCaps/>
          <w:sz w:val="28"/>
          <w:szCs w:val="28"/>
          <w:vertAlign w:val="subscript"/>
          <w:lang w:val="uk-UA"/>
        </w:rPr>
        <w:t>к</w:t>
      </w:r>
      <w:r w:rsidRPr="00FC602C">
        <w:rPr>
          <w:i/>
          <w:iCs/>
          <w:smallCaps/>
          <w:sz w:val="28"/>
          <w:szCs w:val="28"/>
          <w:lang w:val="uk-UA"/>
        </w:rPr>
        <w:t xml:space="preserve"> </w:t>
      </w:r>
      <w:r w:rsidRPr="006E5C8B">
        <w:rPr>
          <w:sz w:val="28"/>
          <w:szCs w:val="28"/>
          <w:lang w:val="uk-UA"/>
        </w:rPr>
        <w:t>необхідну</w:t>
      </w:r>
      <w:r w:rsidRPr="00FC602C">
        <w:rPr>
          <w:sz w:val="28"/>
          <w:szCs w:val="28"/>
          <w:lang w:val="uk-UA"/>
        </w:rPr>
        <w:t xml:space="preserve"> </w:t>
      </w:r>
      <w:r w:rsidRPr="006E5C8B">
        <w:rPr>
          <w:sz w:val="28"/>
          <w:szCs w:val="28"/>
          <w:lang w:val="uk-UA"/>
        </w:rPr>
        <w:t>для</w:t>
      </w:r>
      <w:r w:rsidR="00E30D8A">
        <w:rPr>
          <w:sz w:val="28"/>
          <w:szCs w:val="28"/>
          <w:lang w:val="uk-UA"/>
        </w:rPr>
        <w:t xml:space="preserve"> </w:t>
      </w:r>
      <w:r w:rsidRPr="006E5C8B">
        <w:rPr>
          <w:sz w:val="28"/>
          <w:szCs w:val="28"/>
          <w:lang w:val="uk-UA"/>
        </w:rPr>
        <w:t>работи</w:t>
      </w:r>
      <w:r w:rsidRPr="00FC602C">
        <w:rPr>
          <w:sz w:val="28"/>
          <w:szCs w:val="28"/>
          <w:lang w:val="uk-UA"/>
        </w:rPr>
        <w:t xml:space="preserve"> </w:t>
      </w:r>
      <w:r w:rsidRPr="006E5C8B">
        <w:rPr>
          <w:sz w:val="28"/>
          <w:szCs w:val="28"/>
          <w:lang w:val="uk-UA"/>
        </w:rPr>
        <w:t>споживача</w:t>
      </w:r>
      <w:r w:rsidRPr="00FC602C">
        <w:rPr>
          <w:sz w:val="28"/>
          <w:szCs w:val="28"/>
          <w:lang w:val="uk-UA"/>
        </w:rPr>
        <w:t xml:space="preserve"> Z, </w:t>
      </w:r>
      <w:r w:rsidRPr="006E5C8B">
        <w:rPr>
          <w:sz w:val="28"/>
          <w:szCs w:val="28"/>
          <w:lang w:val="uk-UA"/>
        </w:rPr>
        <w:t>наприклад</w:t>
      </w:r>
      <w:r w:rsidRPr="00FC602C">
        <w:rPr>
          <w:sz w:val="28"/>
          <w:szCs w:val="28"/>
          <w:lang w:val="uk-UA"/>
        </w:rPr>
        <w:t xml:space="preserve"> </w:t>
      </w:r>
      <w:r w:rsidRPr="006E5C8B">
        <w:rPr>
          <w:sz w:val="28"/>
          <w:szCs w:val="28"/>
          <w:lang w:val="uk-UA"/>
        </w:rPr>
        <w:t>групи</w:t>
      </w:r>
      <w:r w:rsidRPr="00FC602C">
        <w:rPr>
          <w:sz w:val="28"/>
          <w:szCs w:val="28"/>
          <w:lang w:val="uk-UA"/>
        </w:rPr>
        <w:t xml:space="preserve"> </w:t>
      </w:r>
      <w:r w:rsidRPr="006E5C8B">
        <w:rPr>
          <w:sz w:val="28"/>
          <w:szCs w:val="28"/>
          <w:lang w:val="uk-UA"/>
        </w:rPr>
        <w:t>асинхронних</w:t>
      </w:r>
      <w:r w:rsidRPr="00FC602C">
        <w:rPr>
          <w:sz w:val="28"/>
          <w:szCs w:val="28"/>
          <w:lang w:val="uk-UA"/>
        </w:rPr>
        <w:t xml:space="preserve"> </w:t>
      </w:r>
      <w:r w:rsidRPr="006E5C8B">
        <w:rPr>
          <w:sz w:val="28"/>
          <w:szCs w:val="28"/>
          <w:lang w:val="uk-UA"/>
        </w:rPr>
        <w:t>двигунів</w:t>
      </w:r>
      <w:r w:rsidRPr="00FC602C">
        <w:rPr>
          <w:sz w:val="28"/>
          <w:szCs w:val="28"/>
          <w:lang w:val="uk-UA"/>
        </w:rPr>
        <w:t xml:space="preserve">. </w:t>
      </w:r>
      <w:r w:rsidRPr="006E5C8B">
        <w:rPr>
          <w:sz w:val="28"/>
          <w:szCs w:val="28"/>
          <w:lang w:val="uk-UA"/>
        </w:rPr>
        <w:t>Завдяки</w:t>
      </w:r>
      <w:r w:rsidRPr="00FC602C">
        <w:rPr>
          <w:sz w:val="28"/>
          <w:szCs w:val="28"/>
          <w:lang w:val="uk-UA"/>
        </w:rPr>
        <w:t xml:space="preserve"> </w:t>
      </w:r>
      <w:r w:rsidRPr="006E5C8B">
        <w:rPr>
          <w:sz w:val="28"/>
          <w:szCs w:val="28"/>
          <w:lang w:val="uk-UA"/>
        </w:rPr>
        <w:t>цьому</w:t>
      </w:r>
      <w:r w:rsidRPr="00FC602C">
        <w:rPr>
          <w:sz w:val="28"/>
          <w:szCs w:val="28"/>
          <w:lang w:val="uk-UA"/>
        </w:rPr>
        <w:t xml:space="preserve"> </w:t>
      </w:r>
      <w:r w:rsidRPr="006E5C8B">
        <w:rPr>
          <w:sz w:val="28"/>
          <w:szCs w:val="28"/>
          <w:lang w:val="uk-UA"/>
        </w:rPr>
        <w:t>реактивна</w:t>
      </w:r>
      <w:r w:rsidRPr="00FC602C">
        <w:rPr>
          <w:sz w:val="28"/>
          <w:szCs w:val="28"/>
          <w:lang w:val="uk-UA"/>
        </w:rPr>
        <w:t xml:space="preserve"> </w:t>
      </w:r>
      <w:r w:rsidRPr="006E5C8B">
        <w:rPr>
          <w:sz w:val="28"/>
          <w:szCs w:val="28"/>
          <w:lang w:val="uk-UA"/>
        </w:rPr>
        <w:t>потужність</w:t>
      </w:r>
      <w:r w:rsidRPr="00FC602C">
        <w:rPr>
          <w:sz w:val="28"/>
          <w:szCs w:val="28"/>
          <w:lang w:val="uk-UA"/>
        </w:rPr>
        <w:t xml:space="preserve"> </w:t>
      </w:r>
      <w:r w:rsidRPr="006E5C8B">
        <w:rPr>
          <w:sz w:val="28"/>
          <w:szCs w:val="28"/>
          <w:lang w:val="uk-UA"/>
        </w:rPr>
        <w:t>у</w:t>
      </w:r>
      <w:r w:rsidRPr="00FC602C">
        <w:rPr>
          <w:sz w:val="28"/>
          <w:szCs w:val="28"/>
          <w:lang w:val="uk-UA"/>
        </w:rPr>
        <w:t xml:space="preserve"> СГ </w:t>
      </w:r>
      <w:r w:rsidRPr="006E5C8B">
        <w:rPr>
          <w:sz w:val="28"/>
          <w:szCs w:val="28"/>
          <w:lang w:val="uk-UA"/>
        </w:rPr>
        <w:t>і</w:t>
      </w:r>
      <w:r w:rsidRPr="00FC602C">
        <w:rPr>
          <w:sz w:val="28"/>
          <w:szCs w:val="28"/>
          <w:lang w:val="uk-UA"/>
        </w:rPr>
        <w:t xml:space="preserve"> </w:t>
      </w:r>
      <w:r w:rsidRPr="006E5C8B">
        <w:rPr>
          <w:sz w:val="28"/>
          <w:szCs w:val="28"/>
          <w:lang w:val="uk-UA"/>
        </w:rPr>
        <w:t>ЛЕП</w:t>
      </w:r>
      <w:r w:rsidRPr="00FC602C">
        <w:rPr>
          <w:sz w:val="28"/>
          <w:szCs w:val="28"/>
          <w:lang w:val="uk-UA"/>
        </w:rPr>
        <w:t xml:space="preserve"> </w:t>
      </w:r>
      <w:r w:rsidRPr="006E5C8B">
        <w:rPr>
          <w:sz w:val="28"/>
          <w:szCs w:val="28"/>
          <w:lang w:val="uk-UA"/>
        </w:rPr>
        <w:t>доведена</w:t>
      </w:r>
      <w:r w:rsidRPr="00FC602C">
        <w:rPr>
          <w:sz w:val="28"/>
          <w:szCs w:val="28"/>
          <w:lang w:val="uk-UA"/>
        </w:rPr>
        <w:t xml:space="preserve"> </w:t>
      </w:r>
      <w:r w:rsidRPr="006E5C8B">
        <w:rPr>
          <w:sz w:val="28"/>
          <w:szCs w:val="28"/>
          <w:lang w:val="uk-UA"/>
        </w:rPr>
        <w:t>до</w:t>
      </w:r>
      <w:r w:rsidRPr="00FC602C">
        <w:rPr>
          <w:sz w:val="28"/>
          <w:szCs w:val="28"/>
          <w:lang w:val="uk-UA"/>
        </w:rPr>
        <w:t xml:space="preserve"> </w:t>
      </w:r>
      <w:r w:rsidRPr="006E5C8B">
        <w:rPr>
          <w:sz w:val="28"/>
          <w:szCs w:val="28"/>
          <w:lang w:val="uk-UA"/>
        </w:rPr>
        <w:t>деякого</w:t>
      </w:r>
      <w:r w:rsidRPr="00FC602C">
        <w:rPr>
          <w:sz w:val="28"/>
          <w:szCs w:val="28"/>
          <w:lang w:val="uk-UA"/>
        </w:rPr>
        <w:t xml:space="preserve"> </w:t>
      </w:r>
      <w:r w:rsidRPr="006E5C8B">
        <w:rPr>
          <w:sz w:val="28"/>
          <w:szCs w:val="28"/>
          <w:lang w:val="uk-UA"/>
        </w:rPr>
        <w:t>мінімального</w:t>
      </w:r>
      <w:r w:rsidRPr="00FC602C">
        <w:rPr>
          <w:sz w:val="28"/>
          <w:szCs w:val="28"/>
          <w:lang w:val="uk-UA"/>
        </w:rPr>
        <w:t xml:space="preserve"> </w:t>
      </w:r>
      <w:r w:rsidRPr="006E5C8B">
        <w:rPr>
          <w:sz w:val="28"/>
          <w:szCs w:val="28"/>
          <w:lang w:val="uk-UA"/>
        </w:rPr>
        <w:t>значення</w:t>
      </w:r>
      <w:r w:rsidRPr="00FC602C">
        <w:rPr>
          <w:sz w:val="28"/>
          <w:szCs w:val="28"/>
          <w:lang w:val="uk-UA"/>
        </w:rPr>
        <w:t xml:space="preserve"> </w:t>
      </w:r>
      <w:r w:rsidRPr="00FC602C">
        <w:rPr>
          <w:i/>
          <w:iCs/>
          <w:sz w:val="28"/>
          <w:szCs w:val="28"/>
          <w:lang w:val="uk-UA"/>
        </w:rPr>
        <w:t>Q</w:t>
      </w:r>
      <w:r w:rsidR="00E30D8A">
        <w:rPr>
          <w:i/>
          <w:iCs/>
          <w:sz w:val="28"/>
          <w:szCs w:val="28"/>
          <w:vertAlign w:val="subscript"/>
          <w:lang w:val="en-US"/>
        </w:rPr>
        <w:t>min</w:t>
      </w:r>
      <w:r w:rsidRPr="00FC602C">
        <w:rPr>
          <w:i/>
          <w:iCs/>
          <w:sz w:val="28"/>
          <w:szCs w:val="28"/>
          <w:lang w:val="uk-UA"/>
        </w:rPr>
        <w:t xml:space="preserve">. </w:t>
      </w:r>
      <w:r w:rsidRPr="006E5C8B">
        <w:rPr>
          <w:sz w:val="28"/>
          <w:szCs w:val="28"/>
          <w:lang w:val="uk-UA"/>
        </w:rPr>
        <w:t>Це сприяє підвищенню техніко-економічних показників всієї електричної системи.</w:t>
      </w:r>
    </w:p>
    <w:p w:rsidR="00ED3B8A" w:rsidRDefault="00ED3B8A" w:rsidP="003967B1">
      <w:pPr>
        <w:shd w:val="clear" w:color="auto" w:fill="FFFFFF"/>
        <w:spacing w:line="360" w:lineRule="auto"/>
        <w:rPr>
          <w:sz w:val="28"/>
          <w:szCs w:val="28"/>
          <w:lang w:val="uk-UA"/>
        </w:rPr>
      </w:pPr>
      <w:r w:rsidRPr="006E5C8B">
        <w:rPr>
          <w:sz w:val="28"/>
          <w:szCs w:val="28"/>
          <w:lang w:val="uk-UA"/>
        </w:rPr>
        <w:t>Для</w:t>
      </w:r>
      <w:r w:rsidRPr="00FC602C">
        <w:rPr>
          <w:sz w:val="28"/>
          <w:szCs w:val="28"/>
          <w:lang w:val="uk-UA"/>
        </w:rPr>
        <w:t xml:space="preserve"> </w:t>
      </w:r>
      <w:r w:rsidRPr="006E5C8B">
        <w:rPr>
          <w:sz w:val="28"/>
          <w:szCs w:val="28"/>
          <w:lang w:val="uk-UA"/>
        </w:rPr>
        <w:t>пояснення</w:t>
      </w:r>
      <w:r w:rsidRPr="00FC602C">
        <w:rPr>
          <w:sz w:val="28"/>
          <w:szCs w:val="28"/>
          <w:lang w:val="uk-UA"/>
        </w:rPr>
        <w:t xml:space="preserve"> </w:t>
      </w:r>
      <w:r w:rsidRPr="006E5C8B">
        <w:rPr>
          <w:sz w:val="28"/>
          <w:szCs w:val="28"/>
          <w:lang w:val="uk-UA"/>
        </w:rPr>
        <w:t>явищ</w:t>
      </w:r>
      <w:r w:rsidRPr="00FC602C">
        <w:rPr>
          <w:sz w:val="28"/>
          <w:szCs w:val="28"/>
          <w:lang w:val="uk-UA"/>
        </w:rPr>
        <w:t xml:space="preserve">, </w:t>
      </w:r>
      <w:r w:rsidRPr="006E5C8B">
        <w:rPr>
          <w:sz w:val="28"/>
          <w:szCs w:val="28"/>
          <w:lang w:val="uk-UA"/>
        </w:rPr>
        <w:t>пов'язаних</w:t>
      </w:r>
      <w:r w:rsidRPr="00FC602C">
        <w:rPr>
          <w:sz w:val="28"/>
          <w:szCs w:val="28"/>
          <w:lang w:val="uk-UA"/>
        </w:rPr>
        <w:t xml:space="preserve"> </w:t>
      </w:r>
      <w:r w:rsidRPr="006E5C8B">
        <w:rPr>
          <w:sz w:val="28"/>
          <w:szCs w:val="28"/>
          <w:lang w:val="uk-UA"/>
        </w:rPr>
        <w:t>з</w:t>
      </w:r>
      <w:r w:rsidRPr="00FC602C">
        <w:rPr>
          <w:sz w:val="28"/>
          <w:szCs w:val="28"/>
          <w:lang w:val="uk-UA"/>
        </w:rPr>
        <w:t xml:space="preserve"> </w:t>
      </w:r>
      <w:r w:rsidRPr="006E5C8B">
        <w:rPr>
          <w:sz w:val="28"/>
          <w:szCs w:val="28"/>
          <w:lang w:val="uk-UA"/>
        </w:rPr>
        <w:t>підключенням</w:t>
      </w:r>
      <w:r w:rsidRPr="00FC602C">
        <w:rPr>
          <w:sz w:val="28"/>
          <w:szCs w:val="28"/>
          <w:lang w:val="uk-UA"/>
        </w:rPr>
        <w:t xml:space="preserve"> СК </w:t>
      </w:r>
      <w:r w:rsidRPr="006E5C8B">
        <w:rPr>
          <w:sz w:val="28"/>
          <w:szCs w:val="28"/>
          <w:lang w:val="uk-UA"/>
        </w:rPr>
        <w:t>до</w:t>
      </w:r>
      <w:r w:rsidRPr="00FC602C">
        <w:rPr>
          <w:sz w:val="28"/>
          <w:szCs w:val="28"/>
          <w:lang w:val="uk-UA"/>
        </w:rPr>
        <w:t xml:space="preserve"> </w:t>
      </w:r>
      <w:r w:rsidRPr="006E5C8B">
        <w:rPr>
          <w:sz w:val="28"/>
          <w:szCs w:val="28"/>
          <w:lang w:val="uk-UA"/>
        </w:rPr>
        <w:t>електричної</w:t>
      </w:r>
      <w:r w:rsidRPr="00FC602C">
        <w:rPr>
          <w:sz w:val="28"/>
          <w:szCs w:val="28"/>
          <w:lang w:val="uk-UA"/>
        </w:rPr>
        <w:t xml:space="preserve"> </w:t>
      </w:r>
      <w:r w:rsidRPr="006E5C8B">
        <w:rPr>
          <w:sz w:val="28"/>
          <w:szCs w:val="28"/>
          <w:lang w:val="uk-UA"/>
        </w:rPr>
        <w:t>системи</w:t>
      </w:r>
      <w:r w:rsidRPr="00FC602C">
        <w:rPr>
          <w:sz w:val="28"/>
          <w:szCs w:val="28"/>
          <w:lang w:val="uk-UA"/>
        </w:rPr>
        <w:t xml:space="preserve">, </w:t>
      </w:r>
      <w:r w:rsidRPr="006E5C8B">
        <w:rPr>
          <w:sz w:val="28"/>
          <w:szCs w:val="28"/>
          <w:lang w:val="uk-UA"/>
        </w:rPr>
        <w:t>розглянемо</w:t>
      </w:r>
      <w:r w:rsidRPr="00FC602C">
        <w:rPr>
          <w:sz w:val="28"/>
          <w:szCs w:val="28"/>
          <w:lang w:val="uk-UA"/>
        </w:rPr>
        <w:t xml:space="preserve"> </w:t>
      </w:r>
      <w:r w:rsidR="003967B1">
        <w:rPr>
          <w:sz w:val="28"/>
          <w:szCs w:val="28"/>
          <w:lang w:val="uk-UA"/>
        </w:rPr>
        <w:t>рисунок</w:t>
      </w:r>
      <w:r w:rsidRPr="00FC602C">
        <w:rPr>
          <w:sz w:val="28"/>
          <w:szCs w:val="28"/>
          <w:lang w:val="uk-UA"/>
        </w:rPr>
        <w:t xml:space="preserve"> </w:t>
      </w:r>
      <w:r w:rsidR="003967B1">
        <w:rPr>
          <w:sz w:val="28"/>
          <w:szCs w:val="28"/>
          <w:lang w:val="uk-UA"/>
        </w:rPr>
        <w:t>33</w:t>
      </w:r>
      <w:r w:rsidRPr="006E5C8B">
        <w:rPr>
          <w:sz w:val="28"/>
          <w:szCs w:val="28"/>
          <w:lang w:val="uk-UA"/>
        </w:rPr>
        <w:t>.</w:t>
      </w:r>
      <w:r w:rsidR="003967B1">
        <w:rPr>
          <w:sz w:val="28"/>
          <w:szCs w:val="28"/>
          <w:lang w:val="uk-UA"/>
        </w:rPr>
        <w:t>4</w:t>
      </w:r>
      <w:r w:rsidRPr="006E5C8B">
        <w:rPr>
          <w:sz w:val="28"/>
          <w:szCs w:val="28"/>
          <w:lang w:val="uk-UA"/>
        </w:rPr>
        <w:t>.</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підключенні</w:t>
      </w:r>
      <w:r w:rsidRPr="00FC602C">
        <w:rPr>
          <w:sz w:val="28"/>
          <w:szCs w:val="28"/>
          <w:lang w:val="uk-UA"/>
        </w:rPr>
        <w:t xml:space="preserve"> </w:t>
      </w:r>
      <w:r w:rsidRPr="006E5C8B">
        <w:rPr>
          <w:sz w:val="28"/>
          <w:szCs w:val="28"/>
          <w:lang w:val="uk-UA"/>
        </w:rPr>
        <w:t>споживача</w:t>
      </w:r>
      <w:r w:rsidRPr="00FC602C">
        <w:rPr>
          <w:sz w:val="28"/>
          <w:szCs w:val="28"/>
          <w:lang w:val="uk-UA"/>
        </w:rPr>
        <w:t xml:space="preserve"> Z </w:t>
      </w:r>
      <w:r w:rsidRPr="006E5C8B">
        <w:rPr>
          <w:sz w:val="28"/>
          <w:szCs w:val="28"/>
          <w:lang w:val="uk-UA"/>
        </w:rPr>
        <w:t>до</w:t>
      </w:r>
      <w:r w:rsidRPr="00FC602C">
        <w:rPr>
          <w:sz w:val="28"/>
          <w:szCs w:val="28"/>
          <w:lang w:val="uk-UA"/>
        </w:rPr>
        <w:t xml:space="preserve"> </w:t>
      </w:r>
      <w:r w:rsidRPr="006E5C8B">
        <w:rPr>
          <w:sz w:val="28"/>
          <w:szCs w:val="28"/>
          <w:lang w:val="uk-UA"/>
        </w:rPr>
        <w:t>мережі</w:t>
      </w:r>
      <w:r w:rsidRPr="00FC602C">
        <w:rPr>
          <w:sz w:val="28"/>
          <w:szCs w:val="28"/>
          <w:lang w:val="uk-UA"/>
        </w:rPr>
        <w:t xml:space="preserve"> </w:t>
      </w:r>
      <w:r w:rsidRPr="006E5C8B">
        <w:rPr>
          <w:sz w:val="28"/>
          <w:szCs w:val="28"/>
          <w:lang w:val="uk-UA"/>
        </w:rPr>
        <w:t>з</w:t>
      </w:r>
      <w:r w:rsidRPr="00FC602C">
        <w:rPr>
          <w:sz w:val="28"/>
          <w:szCs w:val="28"/>
          <w:lang w:val="uk-UA"/>
        </w:rPr>
        <w:t xml:space="preserve"> </w:t>
      </w:r>
      <w:r w:rsidRPr="006E5C8B">
        <w:rPr>
          <w:sz w:val="28"/>
          <w:szCs w:val="28"/>
          <w:lang w:val="uk-UA"/>
        </w:rPr>
        <w:t>напругою</w:t>
      </w:r>
      <w:r w:rsidRPr="00FC602C">
        <w:rPr>
          <w:sz w:val="28"/>
          <w:szCs w:val="28"/>
          <w:lang w:val="uk-UA"/>
        </w:rPr>
        <w:t xml:space="preserve"> </w:t>
      </w:r>
      <w:r w:rsidR="003967B1" w:rsidRPr="006E5C8B">
        <w:rPr>
          <w:i/>
          <w:iCs/>
          <w:sz w:val="28"/>
          <w:szCs w:val="28"/>
          <w:lang w:val="uk-UA"/>
        </w:rPr>
        <w:t>U</w:t>
      </w:r>
      <w:r w:rsidR="003967B1" w:rsidRPr="006E5C8B">
        <w:rPr>
          <w:i/>
          <w:iCs/>
          <w:sz w:val="28"/>
          <w:szCs w:val="28"/>
          <w:vertAlign w:val="subscript"/>
          <w:lang w:val="uk-UA"/>
        </w:rPr>
        <w:t>c</w:t>
      </w:r>
      <w:r w:rsidRPr="00FC602C">
        <w:rPr>
          <w:sz w:val="28"/>
          <w:szCs w:val="28"/>
          <w:lang w:val="uk-UA"/>
        </w:rPr>
        <w:t xml:space="preserve"> (</w:t>
      </w:r>
      <w:r w:rsidR="003967B1">
        <w:rPr>
          <w:sz w:val="28"/>
          <w:szCs w:val="28"/>
          <w:lang w:val="uk-UA"/>
        </w:rPr>
        <w:t>рисунок</w:t>
      </w:r>
      <w:r w:rsidRPr="006E5C8B">
        <w:rPr>
          <w:sz w:val="28"/>
          <w:szCs w:val="28"/>
          <w:lang w:val="uk-UA"/>
        </w:rPr>
        <w:t>.</w:t>
      </w:r>
      <w:r w:rsidRPr="00FC602C">
        <w:rPr>
          <w:sz w:val="28"/>
          <w:szCs w:val="28"/>
          <w:lang w:val="uk-UA"/>
        </w:rPr>
        <w:t xml:space="preserve"> </w:t>
      </w:r>
      <w:r w:rsidR="003967B1">
        <w:rPr>
          <w:sz w:val="28"/>
          <w:szCs w:val="28"/>
          <w:lang w:val="uk-UA"/>
        </w:rPr>
        <w:t>33</w:t>
      </w:r>
      <w:r w:rsidRPr="006E5C8B">
        <w:rPr>
          <w:sz w:val="28"/>
          <w:szCs w:val="28"/>
          <w:lang w:val="uk-UA"/>
        </w:rPr>
        <w:t>.</w:t>
      </w:r>
      <w:r w:rsidR="003967B1">
        <w:rPr>
          <w:sz w:val="28"/>
          <w:szCs w:val="28"/>
          <w:lang w:val="uk-UA"/>
        </w:rPr>
        <w:t>4</w:t>
      </w:r>
      <w:r w:rsidRPr="00FC602C">
        <w:rPr>
          <w:sz w:val="28"/>
          <w:szCs w:val="28"/>
          <w:lang w:val="uk-UA"/>
        </w:rPr>
        <w:t xml:space="preserve"> </w:t>
      </w:r>
      <w:r w:rsidRPr="003967B1">
        <w:rPr>
          <w:iCs/>
          <w:sz w:val="28"/>
          <w:szCs w:val="28"/>
          <w:lang w:val="uk-UA"/>
        </w:rPr>
        <w:t>а)</w:t>
      </w:r>
      <w:r w:rsidRPr="00FC602C">
        <w:rPr>
          <w:i/>
          <w:iCs/>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мережі</w:t>
      </w:r>
      <w:r w:rsidRPr="00FC602C">
        <w:rPr>
          <w:sz w:val="28"/>
          <w:szCs w:val="28"/>
          <w:lang w:val="uk-UA"/>
        </w:rPr>
        <w:t xml:space="preserve"> </w:t>
      </w:r>
      <w:r w:rsidRPr="006E5C8B">
        <w:rPr>
          <w:sz w:val="28"/>
          <w:szCs w:val="28"/>
          <w:lang w:val="uk-UA"/>
        </w:rPr>
        <w:t xml:space="preserve">виникає струм </w:t>
      </w:r>
      <w:r w:rsidRPr="006E5C8B">
        <w:rPr>
          <w:i/>
          <w:iCs/>
          <w:sz w:val="28"/>
          <w:szCs w:val="28"/>
          <w:lang w:val="uk-UA"/>
        </w:rPr>
        <w:t>I</w:t>
      </w:r>
      <w:r w:rsidRPr="006E5C8B">
        <w:rPr>
          <w:i/>
          <w:iCs/>
          <w:sz w:val="28"/>
          <w:szCs w:val="28"/>
          <w:vertAlign w:val="subscript"/>
          <w:lang w:val="uk-UA"/>
        </w:rPr>
        <w:t>z</w:t>
      </w:r>
      <w:r w:rsidRPr="006E5C8B">
        <w:rPr>
          <w:sz w:val="28"/>
          <w:szCs w:val="28"/>
          <w:lang w:val="uk-UA"/>
        </w:rPr>
        <w:t xml:space="preserve">, що відстає по фазі від напруги </w:t>
      </w:r>
      <w:r w:rsidRPr="006E5C8B">
        <w:rPr>
          <w:i/>
          <w:iCs/>
          <w:sz w:val="28"/>
          <w:szCs w:val="28"/>
          <w:lang w:val="uk-UA"/>
        </w:rPr>
        <w:t>U</w:t>
      </w:r>
      <w:r w:rsidRPr="006E5C8B">
        <w:rPr>
          <w:i/>
          <w:iCs/>
          <w:sz w:val="28"/>
          <w:szCs w:val="28"/>
          <w:vertAlign w:val="subscript"/>
          <w:lang w:val="uk-UA"/>
        </w:rPr>
        <w:t>c</w:t>
      </w:r>
      <w:r w:rsidRPr="006E5C8B">
        <w:rPr>
          <w:i/>
          <w:iCs/>
          <w:sz w:val="28"/>
          <w:szCs w:val="28"/>
          <w:lang w:val="uk-UA"/>
        </w:rPr>
        <w:t xml:space="preserve"> </w:t>
      </w:r>
      <w:r w:rsidRPr="006E5C8B">
        <w:rPr>
          <w:sz w:val="28"/>
          <w:szCs w:val="28"/>
          <w:lang w:val="uk-UA"/>
        </w:rPr>
        <w:t xml:space="preserve">на кут </w:t>
      </w:r>
      <w:r w:rsidR="003967B1">
        <w:rPr>
          <w:sz w:val="28"/>
          <w:szCs w:val="28"/>
          <w:lang w:val="uk-UA"/>
        </w:rPr>
        <w:t>φ</w:t>
      </w:r>
      <w:r w:rsidR="003967B1" w:rsidRPr="006E5C8B">
        <w:rPr>
          <w:i/>
          <w:iCs/>
          <w:sz w:val="28"/>
          <w:szCs w:val="28"/>
          <w:vertAlign w:val="subscript"/>
          <w:lang w:val="uk-UA"/>
        </w:rPr>
        <w:t>z</w:t>
      </w:r>
      <w:r w:rsidRPr="006E5C8B">
        <w:rPr>
          <w:sz w:val="28"/>
          <w:szCs w:val="28"/>
          <w:lang w:val="uk-UA"/>
        </w:rPr>
        <w:t>,</w:t>
      </w:r>
      <w:r w:rsidR="003967B1">
        <w:rPr>
          <w:sz w:val="28"/>
          <w:szCs w:val="28"/>
          <w:lang w:val="uk-UA"/>
        </w:rPr>
        <w:t xml:space="preserve"> </w:t>
      </w:r>
      <w:r w:rsidRPr="006E5C8B">
        <w:rPr>
          <w:sz w:val="28"/>
          <w:szCs w:val="28"/>
          <w:lang w:val="uk-UA"/>
        </w:rPr>
        <w:t>обумовлений</w:t>
      </w:r>
      <w:r w:rsidRPr="00FC602C">
        <w:rPr>
          <w:sz w:val="28"/>
          <w:szCs w:val="28"/>
          <w:lang w:val="uk-UA"/>
        </w:rPr>
        <w:t xml:space="preserve"> </w:t>
      </w:r>
      <w:r w:rsidRPr="006E5C8B">
        <w:rPr>
          <w:sz w:val="28"/>
          <w:szCs w:val="28"/>
          <w:lang w:val="uk-UA"/>
        </w:rPr>
        <w:t>значній</w:t>
      </w:r>
      <w:r w:rsidRPr="00FC602C">
        <w:rPr>
          <w:sz w:val="28"/>
          <w:szCs w:val="28"/>
          <w:lang w:val="uk-UA"/>
        </w:rPr>
        <w:t xml:space="preserve"> </w:t>
      </w:r>
      <w:r w:rsidRPr="006E5C8B">
        <w:rPr>
          <w:sz w:val="28"/>
          <w:szCs w:val="28"/>
          <w:lang w:val="uk-UA"/>
        </w:rPr>
        <w:t>індуктивній</w:t>
      </w:r>
      <w:r w:rsidRPr="00FC602C">
        <w:rPr>
          <w:sz w:val="28"/>
          <w:szCs w:val="28"/>
          <w:lang w:val="uk-UA"/>
        </w:rPr>
        <w:t xml:space="preserve"> </w:t>
      </w:r>
      <w:r w:rsidRPr="006E5C8B">
        <w:rPr>
          <w:sz w:val="28"/>
          <w:szCs w:val="28"/>
          <w:lang w:val="uk-UA"/>
        </w:rPr>
        <w:t>складовій</w:t>
      </w:r>
      <w:r w:rsidRPr="00FC602C">
        <w:rPr>
          <w:sz w:val="28"/>
          <w:szCs w:val="28"/>
          <w:lang w:val="uk-UA"/>
        </w:rPr>
        <w:t xml:space="preserve"> </w:t>
      </w:r>
      <w:r w:rsidRPr="006E5C8B">
        <w:rPr>
          <w:sz w:val="28"/>
          <w:szCs w:val="28"/>
          <w:lang w:val="uk-UA"/>
        </w:rPr>
        <w:t>струму</w:t>
      </w:r>
      <w:r w:rsidRPr="00FC602C">
        <w:rPr>
          <w:sz w:val="28"/>
          <w:szCs w:val="28"/>
          <w:lang w:val="uk-UA"/>
        </w:rPr>
        <w:t xml:space="preserve"> </w:t>
      </w:r>
      <w:r w:rsidR="003967B1" w:rsidRPr="006E5C8B">
        <w:rPr>
          <w:i/>
          <w:iCs/>
          <w:sz w:val="28"/>
          <w:szCs w:val="28"/>
          <w:lang w:val="uk-UA"/>
        </w:rPr>
        <w:t>I</w:t>
      </w:r>
      <w:r w:rsidR="003967B1" w:rsidRPr="006E5C8B">
        <w:rPr>
          <w:i/>
          <w:iCs/>
          <w:sz w:val="28"/>
          <w:szCs w:val="28"/>
          <w:vertAlign w:val="subscript"/>
          <w:lang w:val="uk-UA"/>
        </w:rPr>
        <w:t>z</w:t>
      </w:r>
      <w:r w:rsidRPr="003967B1">
        <w:rPr>
          <w:i/>
          <w:iCs/>
          <w:sz w:val="28"/>
          <w:szCs w:val="28"/>
          <w:lang w:val="uk-UA"/>
        </w:rPr>
        <w:t>.</w:t>
      </w:r>
      <w:r w:rsidRPr="00FC602C">
        <w:rPr>
          <w:i/>
          <w:iCs/>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підключенні</w:t>
      </w:r>
      <w:r w:rsidRPr="00FC602C">
        <w:rPr>
          <w:sz w:val="28"/>
          <w:szCs w:val="28"/>
          <w:lang w:val="uk-UA"/>
        </w:rPr>
        <w:t xml:space="preserve"> СК </w:t>
      </w:r>
      <w:r w:rsidRPr="006E5C8B">
        <w:rPr>
          <w:sz w:val="28"/>
          <w:szCs w:val="28"/>
          <w:lang w:val="uk-UA"/>
        </w:rPr>
        <w:t>паралельно</w:t>
      </w:r>
      <w:r w:rsidRPr="00FC602C">
        <w:rPr>
          <w:sz w:val="28"/>
          <w:szCs w:val="28"/>
          <w:lang w:val="uk-UA"/>
        </w:rPr>
        <w:t xml:space="preserve"> </w:t>
      </w:r>
      <w:r w:rsidRPr="006E5C8B">
        <w:rPr>
          <w:sz w:val="28"/>
          <w:szCs w:val="28"/>
          <w:lang w:val="uk-UA"/>
        </w:rPr>
        <w:t>споживачеві</w:t>
      </w:r>
      <w:r w:rsidRPr="00FC602C">
        <w:rPr>
          <w:sz w:val="28"/>
          <w:szCs w:val="28"/>
          <w:lang w:val="uk-UA"/>
        </w:rPr>
        <w:t xml:space="preserve"> Z </w:t>
      </w:r>
      <w:r w:rsidRPr="006E5C8B">
        <w:rPr>
          <w:sz w:val="28"/>
          <w:szCs w:val="28"/>
          <w:lang w:val="uk-UA"/>
        </w:rPr>
        <w:t>і</w:t>
      </w:r>
      <w:r w:rsidRPr="00FC602C">
        <w:rPr>
          <w:sz w:val="28"/>
          <w:szCs w:val="28"/>
          <w:lang w:val="uk-UA"/>
        </w:rPr>
        <w:t xml:space="preserve"> </w:t>
      </w:r>
      <w:r w:rsidRPr="006E5C8B">
        <w:rPr>
          <w:sz w:val="28"/>
          <w:szCs w:val="28"/>
          <w:lang w:val="uk-UA"/>
        </w:rPr>
        <w:t>створенні</w:t>
      </w:r>
      <w:r w:rsidRPr="00FC602C">
        <w:rPr>
          <w:sz w:val="28"/>
          <w:szCs w:val="28"/>
          <w:lang w:val="uk-UA"/>
        </w:rPr>
        <w:t xml:space="preserve"> в СК </w:t>
      </w:r>
      <w:r w:rsidRPr="006E5C8B">
        <w:rPr>
          <w:sz w:val="28"/>
          <w:szCs w:val="28"/>
          <w:lang w:val="uk-UA"/>
        </w:rPr>
        <w:t>режиму</w:t>
      </w:r>
      <w:r w:rsidRPr="00FC602C">
        <w:rPr>
          <w:sz w:val="28"/>
          <w:szCs w:val="28"/>
          <w:lang w:val="uk-UA"/>
        </w:rPr>
        <w:t xml:space="preserve"> </w:t>
      </w:r>
      <w:r w:rsidRPr="006E5C8B">
        <w:rPr>
          <w:sz w:val="28"/>
          <w:szCs w:val="28"/>
          <w:lang w:val="uk-UA"/>
        </w:rPr>
        <w:lastRenderedPageBreak/>
        <w:t>пере</w:t>
      </w:r>
      <w:r w:rsidR="003967B1">
        <w:rPr>
          <w:sz w:val="28"/>
          <w:szCs w:val="28"/>
          <w:lang w:val="uk-UA"/>
        </w:rPr>
        <w:t xml:space="preserve">збудження </w:t>
      </w:r>
      <w:r w:rsidRPr="00FC602C">
        <w:rPr>
          <w:sz w:val="28"/>
          <w:szCs w:val="28"/>
          <w:lang w:val="uk-UA"/>
        </w:rPr>
        <w:t xml:space="preserve"> (</w:t>
      </w:r>
      <w:r w:rsidR="003967B1">
        <w:rPr>
          <w:sz w:val="28"/>
          <w:szCs w:val="28"/>
          <w:lang w:val="uk-UA"/>
        </w:rPr>
        <w:t xml:space="preserve">рисунок </w:t>
      </w:r>
      <w:r w:rsidRPr="00FC602C">
        <w:rPr>
          <w:sz w:val="28"/>
          <w:szCs w:val="28"/>
          <w:lang w:val="uk-UA"/>
        </w:rPr>
        <w:t xml:space="preserve"> </w:t>
      </w:r>
      <w:r w:rsidR="003967B1">
        <w:rPr>
          <w:sz w:val="28"/>
          <w:szCs w:val="28"/>
          <w:lang w:val="uk-UA"/>
        </w:rPr>
        <w:t>33</w:t>
      </w:r>
      <w:r w:rsidRPr="006E5C8B">
        <w:rPr>
          <w:sz w:val="28"/>
          <w:szCs w:val="28"/>
          <w:lang w:val="uk-UA"/>
        </w:rPr>
        <w:t>.</w:t>
      </w:r>
      <w:r w:rsidR="003967B1">
        <w:rPr>
          <w:sz w:val="28"/>
          <w:szCs w:val="28"/>
          <w:lang w:val="uk-UA"/>
        </w:rPr>
        <w:t>4</w:t>
      </w:r>
      <w:r w:rsidRPr="00FC602C">
        <w:rPr>
          <w:sz w:val="28"/>
          <w:szCs w:val="28"/>
          <w:lang w:val="uk-UA"/>
        </w:rPr>
        <w:t xml:space="preserve"> </w:t>
      </w:r>
      <w:r w:rsidRPr="003967B1">
        <w:rPr>
          <w:iCs/>
          <w:sz w:val="28"/>
          <w:szCs w:val="28"/>
          <w:lang w:val="uk-UA"/>
        </w:rPr>
        <w:t>б)</w:t>
      </w:r>
      <w:r w:rsidRPr="00FC602C">
        <w:rPr>
          <w:i/>
          <w:iCs/>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мережі</w:t>
      </w:r>
      <w:r w:rsidRPr="00FC602C">
        <w:rPr>
          <w:sz w:val="28"/>
          <w:szCs w:val="28"/>
          <w:lang w:val="uk-UA"/>
        </w:rPr>
        <w:t xml:space="preserve"> </w:t>
      </w:r>
      <w:r w:rsidRPr="006E5C8B">
        <w:rPr>
          <w:sz w:val="28"/>
          <w:szCs w:val="28"/>
          <w:lang w:val="uk-UA"/>
        </w:rPr>
        <w:t>з'явиться</w:t>
      </w:r>
      <w:r w:rsidRPr="00FC602C">
        <w:rPr>
          <w:sz w:val="28"/>
          <w:szCs w:val="28"/>
          <w:lang w:val="uk-UA"/>
        </w:rPr>
        <w:t xml:space="preserve"> </w:t>
      </w:r>
      <w:r w:rsidRPr="006E5C8B">
        <w:rPr>
          <w:sz w:val="28"/>
          <w:szCs w:val="28"/>
          <w:lang w:val="uk-UA"/>
        </w:rPr>
        <w:t>струм</w:t>
      </w:r>
      <w:r w:rsidRPr="00FC602C">
        <w:rPr>
          <w:sz w:val="28"/>
          <w:szCs w:val="28"/>
          <w:lang w:val="uk-UA"/>
        </w:rPr>
        <w:t xml:space="preserve"> </w:t>
      </w:r>
      <w:r w:rsidR="003967B1" w:rsidRPr="003967B1">
        <w:rPr>
          <w:i/>
          <w:sz w:val="28"/>
          <w:szCs w:val="28"/>
          <w:lang w:val="uk-UA"/>
        </w:rPr>
        <w:t>І</w:t>
      </w:r>
      <w:r w:rsidRPr="003967B1">
        <w:rPr>
          <w:i/>
          <w:sz w:val="28"/>
          <w:szCs w:val="28"/>
          <w:vertAlign w:val="subscript"/>
          <w:lang w:val="uk-UA"/>
        </w:rPr>
        <w:t>ск</w:t>
      </w:r>
      <w:r w:rsidR="003967B1">
        <w:rPr>
          <w:sz w:val="28"/>
          <w:szCs w:val="28"/>
          <w:lang w:val="uk-UA"/>
        </w:rPr>
        <w:t xml:space="preserve">, </w:t>
      </w:r>
      <w:r w:rsidRPr="00FC602C">
        <w:rPr>
          <w:i/>
          <w:iCs/>
          <w:sz w:val="28"/>
          <w:szCs w:val="28"/>
          <w:lang w:val="uk-UA"/>
        </w:rPr>
        <w:t xml:space="preserve"> </w:t>
      </w:r>
      <w:r w:rsidRPr="006E5C8B">
        <w:rPr>
          <w:sz w:val="28"/>
          <w:szCs w:val="28"/>
          <w:lang w:val="uk-UA"/>
        </w:rPr>
        <w:t>випереджа</w:t>
      </w:r>
      <w:r w:rsidR="003967B1">
        <w:rPr>
          <w:sz w:val="28"/>
          <w:szCs w:val="28"/>
          <w:lang w:val="uk-UA"/>
        </w:rPr>
        <w:t>ючий</w:t>
      </w:r>
      <w:r w:rsidRPr="00FC602C">
        <w:rPr>
          <w:sz w:val="28"/>
          <w:szCs w:val="28"/>
          <w:lang w:val="uk-UA"/>
        </w:rPr>
        <w:t xml:space="preserve"> </w:t>
      </w:r>
      <w:r w:rsidRPr="006E5C8B">
        <w:rPr>
          <w:sz w:val="28"/>
          <w:szCs w:val="28"/>
          <w:lang w:val="uk-UA"/>
        </w:rPr>
        <w:t>по</w:t>
      </w:r>
      <w:r w:rsidRPr="00FC602C">
        <w:rPr>
          <w:sz w:val="28"/>
          <w:szCs w:val="28"/>
          <w:lang w:val="uk-UA"/>
        </w:rPr>
        <w:t xml:space="preserve"> </w:t>
      </w:r>
      <w:r w:rsidRPr="006E5C8B">
        <w:rPr>
          <w:sz w:val="28"/>
          <w:szCs w:val="28"/>
          <w:lang w:val="uk-UA"/>
        </w:rPr>
        <w:t>фазі</w:t>
      </w:r>
      <w:r w:rsidRPr="00FC602C">
        <w:rPr>
          <w:sz w:val="28"/>
          <w:szCs w:val="28"/>
          <w:lang w:val="uk-UA"/>
        </w:rPr>
        <w:t xml:space="preserve"> </w:t>
      </w:r>
      <w:r w:rsidRPr="006E5C8B">
        <w:rPr>
          <w:sz w:val="28"/>
          <w:szCs w:val="28"/>
          <w:lang w:val="uk-UA"/>
        </w:rPr>
        <w:t>напруг</w:t>
      </w:r>
      <w:r w:rsidR="003967B1">
        <w:rPr>
          <w:sz w:val="28"/>
          <w:szCs w:val="28"/>
          <w:lang w:val="uk-UA"/>
        </w:rPr>
        <w:t>у</w:t>
      </w:r>
      <w:r w:rsidRPr="00FC602C">
        <w:rPr>
          <w:sz w:val="28"/>
          <w:szCs w:val="28"/>
          <w:lang w:val="uk-UA"/>
        </w:rPr>
        <w:t xml:space="preserve"> </w:t>
      </w:r>
      <w:r w:rsidR="003967B1" w:rsidRPr="006E5C8B">
        <w:rPr>
          <w:i/>
          <w:iCs/>
          <w:sz w:val="28"/>
          <w:szCs w:val="28"/>
          <w:lang w:val="uk-UA"/>
        </w:rPr>
        <w:t>U</w:t>
      </w:r>
      <w:r w:rsidR="003967B1" w:rsidRPr="006E5C8B">
        <w:rPr>
          <w:i/>
          <w:iCs/>
          <w:sz w:val="28"/>
          <w:szCs w:val="28"/>
          <w:vertAlign w:val="subscript"/>
          <w:lang w:val="uk-UA"/>
        </w:rPr>
        <w:t>c</w:t>
      </w:r>
      <w:r w:rsidRPr="00FC602C">
        <w:rPr>
          <w:i/>
          <w:iCs/>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кут</w:t>
      </w:r>
      <w:r w:rsidRPr="00FC602C">
        <w:rPr>
          <w:sz w:val="28"/>
          <w:szCs w:val="28"/>
          <w:lang w:val="uk-UA"/>
        </w:rPr>
        <w:t xml:space="preserve"> 90°. </w:t>
      </w:r>
      <w:r w:rsidRPr="006E5C8B">
        <w:rPr>
          <w:sz w:val="28"/>
          <w:szCs w:val="28"/>
          <w:lang w:val="uk-UA"/>
        </w:rPr>
        <w:t>Результуючий струм у мережі</w:t>
      </w:r>
      <w:r w:rsidR="003967B1">
        <w:rPr>
          <w:sz w:val="28"/>
          <w:szCs w:val="28"/>
          <w:lang w:val="uk-UA"/>
        </w:rPr>
        <w:t>:</w:t>
      </w:r>
    </w:p>
    <w:p w:rsidR="003967B1" w:rsidRPr="003967B1" w:rsidRDefault="003967B1" w:rsidP="003967B1">
      <w:pPr>
        <w:shd w:val="clear" w:color="auto" w:fill="FFFFFF"/>
        <w:spacing w:line="360" w:lineRule="auto"/>
        <w:rPr>
          <w:sz w:val="28"/>
          <w:szCs w:val="28"/>
          <w:lang w:val="uk-UA"/>
        </w:rPr>
      </w:pPr>
      <w:r>
        <w:rPr>
          <w:i/>
          <w:iCs/>
          <w:sz w:val="28"/>
          <w:szCs w:val="28"/>
          <w:lang w:val="uk-UA"/>
        </w:rPr>
        <w:t xml:space="preserve">                                           </w:t>
      </w:r>
      <w:r w:rsidRPr="006E5C8B">
        <w:rPr>
          <w:i/>
          <w:iCs/>
          <w:sz w:val="28"/>
          <w:szCs w:val="28"/>
          <w:lang w:val="uk-UA"/>
        </w:rPr>
        <w:t>I</w:t>
      </w:r>
      <w:r>
        <w:rPr>
          <w:i/>
          <w:iCs/>
          <w:sz w:val="28"/>
          <w:szCs w:val="28"/>
          <w:vertAlign w:val="subscript"/>
          <w:lang w:val="uk-UA"/>
        </w:rPr>
        <w:t>с</w:t>
      </w:r>
      <w:r>
        <w:rPr>
          <w:i/>
          <w:iCs/>
          <w:sz w:val="28"/>
          <w:szCs w:val="28"/>
          <w:lang w:val="uk-UA"/>
        </w:rPr>
        <w:t>=</w:t>
      </w:r>
      <w:r w:rsidRPr="003967B1">
        <w:rPr>
          <w:i/>
          <w:iCs/>
          <w:sz w:val="28"/>
          <w:szCs w:val="28"/>
          <w:lang w:val="uk-UA"/>
        </w:rPr>
        <w:t xml:space="preserve"> </w:t>
      </w:r>
      <w:r w:rsidRPr="006E5C8B">
        <w:rPr>
          <w:i/>
          <w:iCs/>
          <w:sz w:val="28"/>
          <w:szCs w:val="28"/>
          <w:lang w:val="uk-UA"/>
        </w:rPr>
        <w:t>I</w:t>
      </w:r>
      <w:r w:rsidRPr="006E5C8B">
        <w:rPr>
          <w:i/>
          <w:iCs/>
          <w:sz w:val="28"/>
          <w:szCs w:val="28"/>
          <w:vertAlign w:val="subscript"/>
          <w:lang w:val="uk-UA"/>
        </w:rPr>
        <w:t>z</w:t>
      </w:r>
      <w:r>
        <w:rPr>
          <w:i/>
          <w:iCs/>
          <w:sz w:val="28"/>
          <w:szCs w:val="28"/>
          <w:lang w:val="uk-UA"/>
        </w:rPr>
        <w:t>+</w:t>
      </w:r>
      <w:r w:rsidRPr="003967B1">
        <w:rPr>
          <w:i/>
          <w:sz w:val="28"/>
          <w:szCs w:val="28"/>
          <w:lang w:val="uk-UA"/>
        </w:rPr>
        <w:t xml:space="preserve"> І</w:t>
      </w:r>
      <w:r w:rsidRPr="003967B1">
        <w:rPr>
          <w:i/>
          <w:sz w:val="28"/>
          <w:szCs w:val="28"/>
          <w:vertAlign w:val="subscript"/>
          <w:lang w:val="uk-UA"/>
        </w:rPr>
        <w:t>ск</w:t>
      </w:r>
      <w:r>
        <w:rPr>
          <w:sz w:val="28"/>
          <w:szCs w:val="28"/>
          <w:lang w:val="uk-UA"/>
        </w:rPr>
        <w:t>.                                                      (33.1)</w:t>
      </w:r>
    </w:p>
    <w:p w:rsidR="00ED3B8A" w:rsidRDefault="00ED3B8A" w:rsidP="00C62898">
      <w:pPr>
        <w:shd w:val="clear" w:color="auto" w:fill="FFFFFF"/>
        <w:spacing w:line="360" w:lineRule="auto"/>
        <w:jc w:val="center"/>
        <w:rPr>
          <w:sz w:val="28"/>
          <w:szCs w:val="28"/>
          <w:lang w:val="uk-UA"/>
        </w:rPr>
      </w:pPr>
      <w:r w:rsidRPr="006E5C8B">
        <w:rPr>
          <w:noProof/>
          <w:sz w:val="28"/>
          <w:szCs w:val="28"/>
        </w:rPr>
        <w:drawing>
          <wp:inline distT="0" distB="0" distL="0" distR="0">
            <wp:extent cx="3706091" cy="1246909"/>
            <wp:effectExtent l="19050" t="0" r="8659" b="0"/>
            <wp:docPr id="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4">
                      <a:lum bright="-20000" contrast="40000"/>
                    </a:blip>
                    <a:srcRect l="10691" r="7886" b="25620"/>
                    <a:stretch>
                      <a:fillRect/>
                    </a:stretch>
                  </pic:blipFill>
                  <pic:spPr bwMode="auto">
                    <a:xfrm>
                      <a:off x="0" y="0"/>
                      <a:ext cx="3706091" cy="1246909"/>
                    </a:xfrm>
                    <a:prstGeom prst="rect">
                      <a:avLst/>
                    </a:prstGeom>
                    <a:noFill/>
                    <a:ln w="9525">
                      <a:noFill/>
                      <a:miter lim="800000"/>
                      <a:headEnd/>
                      <a:tailEnd/>
                    </a:ln>
                  </pic:spPr>
                </pic:pic>
              </a:graphicData>
            </a:graphic>
          </wp:inline>
        </w:drawing>
      </w:r>
    </w:p>
    <w:p w:rsidR="00C62898" w:rsidRDefault="00C62898" w:rsidP="00C62898">
      <w:pPr>
        <w:shd w:val="clear" w:color="auto" w:fill="FFFFFF"/>
        <w:spacing w:line="360" w:lineRule="auto"/>
        <w:jc w:val="center"/>
        <w:rPr>
          <w:sz w:val="28"/>
          <w:szCs w:val="28"/>
          <w:lang w:val="uk-UA"/>
        </w:rPr>
      </w:pPr>
      <w:r>
        <w:rPr>
          <w:sz w:val="28"/>
          <w:szCs w:val="28"/>
          <w:lang w:val="uk-UA"/>
        </w:rPr>
        <w:t>Рисунок 33.3 – Схема ввімкнення синхронного компенсатора (СК) в електричну систему</w:t>
      </w:r>
    </w:p>
    <w:p w:rsidR="00C62898" w:rsidRPr="006E5C8B" w:rsidRDefault="00C62898" w:rsidP="00ED3B8A">
      <w:pPr>
        <w:shd w:val="clear" w:color="auto" w:fill="FFFFFF"/>
        <w:spacing w:line="360" w:lineRule="auto"/>
        <w:rPr>
          <w:sz w:val="28"/>
          <w:szCs w:val="28"/>
          <w:lang w:val="uk-UA"/>
        </w:rPr>
      </w:pPr>
    </w:p>
    <w:p w:rsidR="00ED3B8A" w:rsidRDefault="00ED3B8A" w:rsidP="00C62898">
      <w:pPr>
        <w:shd w:val="clear" w:color="auto" w:fill="FFFFFF"/>
        <w:spacing w:line="360" w:lineRule="auto"/>
        <w:jc w:val="center"/>
        <w:rPr>
          <w:sz w:val="28"/>
          <w:szCs w:val="28"/>
          <w:lang w:val="uk-UA"/>
        </w:rPr>
      </w:pPr>
      <w:r w:rsidRPr="006E5C8B">
        <w:rPr>
          <w:noProof/>
          <w:sz w:val="28"/>
          <w:szCs w:val="28"/>
        </w:rPr>
        <w:drawing>
          <wp:inline distT="0" distB="0" distL="0" distR="0">
            <wp:extent cx="4078721" cy="1392382"/>
            <wp:effectExtent l="19050" t="0" r="0" b="0"/>
            <wp:docPr id="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a:lum bright="-20000" contrast="40000"/>
                    </a:blip>
                    <a:srcRect l="7672" r="5463" b="23864"/>
                    <a:stretch>
                      <a:fillRect/>
                    </a:stretch>
                  </pic:blipFill>
                  <pic:spPr bwMode="auto">
                    <a:xfrm>
                      <a:off x="0" y="0"/>
                      <a:ext cx="4078721" cy="1392382"/>
                    </a:xfrm>
                    <a:prstGeom prst="rect">
                      <a:avLst/>
                    </a:prstGeom>
                    <a:noFill/>
                    <a:ln w="9525">
                      <a:noFill/>
                      <a:miter lim="800000"/>
                      <a:headEnd/>
                      <a:tailEnd/>
                    </a:ln>
                  </pic:spPr>
                </pic:pic>
              </a:graphicData>
            </a:graphic>
          </wp:inline>
        </w:drawing>
      </w:r>
    </w:p>
    <w:p w:rsidR="00C62898" w:rsidRDefault="00C62898" w:rsidP="00C62898">
      <w:pPr>
        <w:shd w:val="clear" w:color="auto" w:fill="FFFFFF"/>
        <w:spacing w:line="360" w:lineRule="auto"/>
        <w:jc w:val="center"/>
        <w:rPr>
          <w:sz w:val="28"/>
          <w:szCs w:val="28"/>
          <w:lang w:val="uk-UA"/>
        </w:rPr>
      </w:pPr>
      <w:r>
        <w:rPr>
          <w:sz w:val="28"/>
          <w:szCs w:val="28"/>
          <w:lang w:val="uk-UA"/>
        </w:rPr>
        <w:t>Рисунок 33.4 – Застосування синхронного компенсатора для підвищення коефіцієнту потужності мережі</w:t>
      </w:r>
    </w:p>
    <w:p w:rsidR="00C62898" w:rsidRPr="006E5C8B" w:rsidRDefault="00C62898" w:rsidP="00ED3B8A">
      <w:pPr>
        <w:shd w:val="clear" w:color="auto" w:fill="FFFFFF"/>
        <w:spacing w:line="360" w:lineRule="auto"/>
        <w:rPr>
          <w:sz w:val="28"/>
          <w:szCs w:val="28"/>
          <w:lang w:val="uk-UA"/>
        </w:rPr>
      </w:pPr>
    </w:p>
    <w:p w:rsidR="00ED3B8A" w:rsidRDefault="00ED3B8A" w:rsidP="008369D6">
      <w:pPr>
        <w:shd w:val="clear" w:color="auto" w:fill="FFFFFF"/>
        <w:spacing w:line="360" w:lineRule="auto"/>
        <w:rPr>
          <w:sz w:val="28"/>
          <w:szCs w:val="28"/>
          <w:lang w:val="uk-UA"/>
        </w:rPr>
      </w:pPr>
      <w:r w:rsidRPr="006E5C8B">
        <w:rPr>
          <w:sz w:val="28"/>
          <w:szCs w:val="28"/>
          <w:lang w:val="uk-UA"/>
        </w:rPr>
        <w:t>Фазове</w:t>
      </w:r>
      <w:r w:rsidRPr="00FC602C">
        <w:rPr>
          <w:sz w:val="28"/>
          <w:szCs w:val="28"/>
          <w:lang w:val="uk-UA"/>
        </w:rPr>
        <w:t xml:space="preserve"> </w:t>
      </w:r>
      <w:r w:rsidR="00C62898">
        <w:rPr>
          <w:sz w:val="28"/>
          <w:szCs w:val="28"/>
          <w:lang w:val="uk-UA"/>
        </w:rPr>
        <w:t>зміщення</w:t>
      </w:r>
      <w:r w:rsidRPr="00FC602C">
        <w:rPr>
          <w:sz w:val="28"/>
          <w:szCs w:val="28"/>
          <w:lang w:val="uk-UA"/>
        </w:rPr>
        <w:t xml:space="preserve"> </w:t>
      </w:r>
      <w:r w:rsidRPr="006E5C8B">
        <w:rPr>
          <w:sz w:val="28"/>
          <w:szCs w:val="28"/>
          <w:lang w:val="uk-UA"/>
        </w:rPr>
        <w:t>цього</w:t>
      </w:r>
      <w:r w:rsidRPr="00FC602C">
        <w:rPr>
          <w:sz w:val="28"/>
          <w:szCs w:val="28"/>
          <w:lang w:val="uk-UA"/>
        </w:rPr>
        <w:t xml:space="preserve"> </w:t>
      </w:r>
      <w:r w:rsidRPr="006E5C8B">
        <w:rPr>
          <w:sz w:val="28"/>
          <w:szCs w:val="28"/>
          <w:lang w:val="uk-UA"/>
        </w:rPr>
        <w:t>струму</w:t>
      </w:r>
      <w:r w:rsidRPr="00FC602C">
        <w:rPr>
          <w:sz w:val="28"/>
          <w:szCs w:val="28"/>
          <w:lang w:val="uk-UA"/>
        </w:rPr>
        <w:t xml:space="preserve"> </w:t>
      </w:r>
      <w:r w:rsidR="00C62898">
        <w:rPr>
          <w:sz w:val="28"/>
          <w:szCs w:val="28"/>
          <w:lang w:val="uk-UA"/>
        </w:rPr>
        <w:t>відносно</w:t>
      </w:r>
      <w:r w:rsidRPr="00FC602C">
        <w:rPr>
          <w:sz w:val="28"/>
          <w:szCs w:val="28"/>
          <w:lang w:val="uk-UA"/>
        </w:rPr>
        <w:t xml:space="preserve"> </w:t>
      </w:r>
      <w:r w:rsidRPr="006E5C8B">
        <w:rPr>
          <w:sz w:val="28"/>
          <w:szCs w:val="28"/>
          <w:lang w:val="uk-UA"/>
        </w:rPr>
        <w:t>напруги</w:t>
      </w:r>
      <w:r w:rsidRPr="00FC602C">
        <w:rPr>
          <w:sz w:val="28"/>
          <w:szCs w:val="28"/>
          <w:lang w:val="uk-UA"/>
        </w:rPr>
        <w:t xml:space="preserve"> </w:t>
      </w:r>
      <w:r w:rsidRPr="006E5C8B">
        <w:rPr>
          <w:sz w:val="28"/>
          <w:szCs w:val="28"/>
          <w:lang w:val="uk-UA"/>
        </w:rPr>
        <w:t>мережі</w:t>
      </w:r>
      <w:r w:rsidRPr="00FC602C">
        <w:rPr>
          <w:sz w:val="28"/>
          <w:szCs w:val="28"/>
          <w:lang w:val="uk-UA"/>
        </w:rPr>
        <w:t xml:space="preserve"> </w:t>
      </w:r>
      <w:r w:rsidRPr="00FC602C">
        <w:rPr>
          <w:i/>
          <w:iCs/>
          <w:sz w:val="28"/>
          <w:szCs w:val="28"/>
          <w:lang w:val="uk-UA"/>
        </w:rPr>
        <w:t>U</w:t>
      </w:r>
      <w:r w:rsidR="00C62898">
        <w:rPr>
          <w:i/>
          <w:iCs/>
          <w:sz w:val="28"/>
          <w:szCs w:val="28"/>
          <w:vertAlign w:val="subscript"/>
          <w:lang w:val="uk-UA"/>
        </w:rPr>
        <w:t>с</w:t>
      </w:r>
      <w:r w:rsidR="00C62898">
        <w:rPr>
          <w:sz w:val="28"/>
          <w:szCs w:val="28"/>
          <w:lang w:val="uk-UA"/>
        </w:rPr>
        <w:t xml:space="preserve"> </w:t>
      </w:r>
      <w:r w:rsidRPr="00FC602C">
        <w:rPr>
          <w:sz w:val="28"/>
          <w:szCs w:val="28"/>
          <w:lang w:val="uk-UA"/>
        </w:rPr>
        <w:t>(</w:t>
      </w:r>
      <w:r w:rsidRPr="006E5C8B">
        <w:rPr>
          <w:sz w:val="28"/>
          <w:szCs w:val="28"/>
          <w:lang w:val="uk-UA"/>
        </w:rPr>
        <w:t>кут</w:t>
      </w:r>
      <w:r w:rsidRPr="00FC602C">
        <w:rPr>
          <w:sz w:val="28"/>
          <w:szCs w:val="28"/>
          <w:lang w:val="uk-UA"/>
        </w:rPr>
        <w:t xml:space="preserve"> </w:t>
      </w:r>
      <w:r w:rsidR="00C62898">
        <w:rPr>
          <w:sz w:val="28"/>
          <w:szCs w:val="28"/>
          <w:lang w:val="uk-UA"/>
        </w:rPr>
        <w:t>φ</w:t>
      </w:r>
      <w:r w:rsidRPr="00FC602C">
        <w:rPr>
          <w:sz w:val="28"/>
          <w:szCs w:val="28"/>
          <w:vertAlign w:val="subscript"/>
          <w:lang w:val="uk-UA"/>
        </w:rPr>
        <w:t>с</w:t>
      </w:r>
      <w:r w:rsidRPr="00FC602C">
        <w:rPr>
          <w:sz w:val="28"/>
          <w:szCs w:val="28"/>
          <w:lang w:val="uk-UA"/>
        </w:rPr>
        <w:t xml:space="preserve">) </w:t>
      </w:r>
      <w:r w:rsidRPr="006E5C8B">
        <w:rPr>
          <w:sz w:val="28"/>
          <w:szCs w:val="28"/>
          <w:lang w:val="uk-UA"/>
        </w:rPr>
        <w:t>набагато</w:t>
      </w:r>
      <w:r w:rsidRPr="00FC602C">
        <w:rPr>
          <w:sz w:val="28"/>
          <w:szCs w:val="28"/>
          <w:lang w:val="uk-UA"/>
        </w:rPr>
        <w:t xml:space="preserve"> </w:t>
      </w:r>
      <w:r w:rsidRPr="006E5C8B">
        <w:rPr>
          <w:sz w:val="28"/>
          <w:szCs w:val="28"/>
          <w:lang w:val="uk-UA"/>
        </w:rPr>
        <w:t>менше</w:t>
      </w:r>
      <w:r w:rsidRPr="00FC602C">
        <w:rPr>
          <w:sz w:val="28"/>
          <w:szCs w:val="28"/>
          <w:lang w:val="uk-UA"/>
        </w:rPr>
        <w:t xml:space="preserve"> </w:t>
      </w:r>
      <w:r w:rsidRPr="006E5C8B">
        <w:rPr>
          <w:sz w:val="28"/>
          <w:szCs w:val="28"/>
          <w:lang w:val="uk-UA"/>
        </w:rPr>
        <w:t>кута</w:t>
      </w:r>
      <w:r w:rsidRPr="00FC602C">
        <w:rPr>
          <w:sz w:val="28"/>
          <w:szCs w:val="28"/>
          <w:lang w:val="uk-UA"/>
        </w:rPr>
        <w:t xml:space="preserve"> </w:t>
      </w:r>
      <w:r w:rsidRPr="006E5C8B">
        <w:rPr>
          <w:sz w:val="28"/>
          <w:szCs w:val="28"/>
          <w:lang w:val="uk-UA"/>
        </w:rPr>
        <w:t>фазового</w:t>
      </w:r>
      <w:r w:rsidRPr="00FC602C">
        <w:rPr>
          <w:sz w:val="28"/>
          <w:szCs w:val="28"/>
          <w:lang w:val="uk-UA"/>
        </w:rPr>
        <w:t xml:space="preserve"> </w:t>
      </w:r>
      <w:r w:rsidR="008369D6">
        <w:rPr>
          <w:sz w:val="28"/>
          <w:szCs w:val="28"/>
          <w:lang w:val="uk-UA"/>
        </w:rPr>
        <w:t>зміщення</w:t>
      </w:r>
      <w:r w:rsidRPr="00FC602C">
        <w:rPr>
          <w:sz w:val="28"/>
          <w:szCs w:val="28"/>
          <w:lang w:val="uk-UA"/>
        </w:rPr>
        <w:t xml:space="preserve"> </w:t>
      </w:r>
      <w:r w:rsidRPr="006E5C8B">
        <w:rPr>
          <w:sz w:val="28"/>
          <w:szCs w:val="28"/>
          <w:lang w:val="uk-UA"/>
        </w:rPr>
        <w:t>до</w:t>
      </w:r>
      <w:r w:rsidRPr="00FC602C">
        <w:rPr>
          <w:sz w:val="28"/>
          <w:szCs w:val="28"/>
          <w:lang w:val="uk-UA"/>
        </w:rPr>
        <w:t xml:space="preserve"> </w:t>
      </w:r>
      <w:r w:rsidRPr="006E5C8B">
        <w:rPr>
          <w:sz w:val="28"/>
          <w:szCs w:val="28"/>
          <w:lang w:val="uk-UA"/>
        </w:rPr>
        <w:t>включення</w:t>
      </w:r>
      <w:r w:rsidRPr="00FC602C">
        <w:rPr>
          <w:sz w:val="28"/>
          <w:szCs w:val="28"/>
          <w:lang w:val="uk-UA"/>
        </w:rPr>
        <w:t xml:space="preserve"> СК</w:t>
      </w:r>
      <w:r w:rsidR="008369D6">
        <w:rPr>
          <w:sz w:val="28"/>
          <w:szCs w:val="28"/>
          <w:lang w:val="uk-UA"/>
        </w:rPr>
        <w:t xml:space="preserve"> </w:t>
      </w:r>
      <w:r w:rsidRPr="00FC602C">
        <w:rPr>
          <w:sz w:val="28"/>
          <w:szCs w:val="28"/>
          <w:lang w:val="uk-UA"/>
        </w:rPr>
        <w:t>(</w:t>
      </w:r>
      <w:r w:rsidRPr="006E5C8B">
        <w:rPr>
          <w:sz w:val="28"/>
          <w:szCs w:val="28"/>
          <w:lang w:val="uk-UA"/>
        </w:rPr>
        <w:t>кут</w:t>
      </w:r>
      <w:r w:rsidRPr="00FC602C">
        <w:rPr>
          <w:sz w:val="28"/>
          <w:szCs w:val="28"/>
          <w:lang w:val="uk-UA"/>
        </w:rPr>
        <w:t xml:space="preserve"> </w:t>
      </w:r>
      <w:r w:rsidR="008369D6">
        <w:rPr>
          <w:sz w:val="28"/>
          <w:szCs w:val="28"/>
          <w:lang w:val="uk-UA"/>
        </w:rPr>
        <w:t>φ</w:t>
      </w:r>
      <w:r w:rsidR="008369D6" w:rsidRPr="006E5C8B">
        <w:rPr>
          <w:i/>
          <w:iCs/>
          <w:sz w:val="28"/>
          <w:szCs w:val="28"/>
          <w:vertAlign w:val="subscript"/>
          <w:lang w:val="uk-UA"/>
        </w:rPr>
        <w:t>z</w:t>
      </w:r>
      <w:r w:rsidRPr="00FC602C">
        <w:rPr>
          <w:sz w:val="28"/>
          <w:szCs w:val="28"/>
          <w:lang w:val="uk-UA"/>
        </w:rPr>
        <w:t xml:space="preserve">). </w:t>
      </w:r>
      <w:r w:rsidRPr="006E5C8B">
        <w:rPr>
          <w:sz w:val="28"/>
          <w:szCs w:val="28"/>
          <w:lang w:val="uk-UA"/>
        </w:rPr>
        <w:t>Крім</w:t>
      </w:r>
      <w:r w:rsidRPr="00FC602C">
        <w:rPr>
          <w:sz w:val="28"/>
          <w:szCs w:val="28"/>
          <w:lang w:val="uk-UA"/>
        </w:rPr>
        <w:t xml:space="preserve"> </w:t>
      </w:r>
      <w:r w:rsidRPr="006E5C8B">
        <w:rPr>
          <w:sz w:val="28"/>
          <w:szCs w:val="28"/>
          <w:lang w:val="uk-UA"/>
        </w:rPr>
        <w:t>того</w:t>
      </w:r>
      <w:r w:rsidRPr="00FC602C">
        <w:rPr>
          <w:sz w:val="28"/>
          <w:szCs w:val="28"/>
          <w:lang w:val="uk-UA"/>
        </w:rPr>
        <w:t xml:space="preserve">, </w:t>
      </w:r>
      <w:r w:rsidRPr="006E5C8B">
        <w:rPr>
          <w:sz w:val="28"/>
          <w:szCs w:val="28"/>
          <w:lang w:val="uk-UA"/>
        </w:rPr>
        <w:t>струм</w:t>
      </w:r>
      <w:r w:rsidRPr="00FC602C">
        <w:rPr>
          <w:sz w:val="28"/>
          <w:szCs w:val="28"/>
          <w:lang w:val="uk-UA"/>
        </w:rPr>
        <w:t xml:space="preserve"> </w:t>
      </w:r>
      <w:r w:rsidR="008369D6" w:rsidRPr="006E5C8B">
        <w:rPr>
          <w:i/>
          <w:iCs/>
          <w:sz w:val="28"/>
          <w:szCs w:val="28"/>
          <w:lang w:val="uk-UA"/>
        </w:rPr>
        <w:t>I</w:t>
      </w:r>
      <w:r w:rsidR="008369D6">
        <w:rPr>
          <w:i/>
          <w:iCs/>
          <w:sz w:val="28"/>
          <w:szCs w:val="28"/>
          <w:vertAlign w:val="subscript"/>
          <w:lang w:val="uk-UA"/>
        </w:rPr>
        <w:t>с</w:t>
      </w:r>
      <w:r w:rsidR="008369D6" w:rsidRPr="006E5C8B">
        <w:rPr>
          <w:sz w:val="28"/>
          <w:szCs w:val="28"/>
          <w:lang w:val="uk-UA"/>
        </w:rPr>
        <w:t xml:space="preserve"> </w:t>
      </w:r>
      <w:r w:rsidRPr="006E5C8B">
        <w:rPr>
          <w:sz w:val="28"/>
          <w:szCs w:val="28"/>
          <w:lang w:val="uk-UA"/>
        </w:rPr>
        <w:t>стане</w:t>
      </w:r>
      <w:r w:rsidRPr="00FC602C">
        <w:rPr>
          <w:sz w:val="28"/>
          <w:szCs w:val="28"/>
          <w:lang w:val="uk-UA"/>
        </w:rPr>
        <w:t xml:space="preserve"> </w:t>
      </w:r>
      <w:r w:rsidRPr="006E5C8B">
        <w:rPr>
          <w:sz w:val="28"/>
          <w:szCs w:val="28"/>
          <w:lang w:val="uk-UA"/>
        </w:rPr>
        <w:t>менше</w:t>
      </w:r>
      <w:r w:rsidRPr="00FC602C">
        <w:rPr>
          <w:sz w:val="28"/>
          <w:szCs w:val="28"/>
          <w:lang w:val="uk-UA"/>
        </w:rPr>
        <w:t xml:space="preserve"> (</w:t>
      </w:r>
      <w:r w:rsidR="008369D6" w:rsidRPr="006E5C8B">
        <w:rPr>
          <w:i/>
          <w:iCs/>
          <w:sz w:val="28"/>
          <w:szCs w:val="28"/>
          <w:lang w:val="uk-UA"/>
        </w:rPr>
        <w:t>I</w:t>
      </w:r>
      <w:r w:rsidR="008369D6">
        <w:rPr>
          <w:i/>
          <w:iCs/>
          <w:sz w:val="28"/>
          <w:szCs w:val="28"/>
          <w:vertAlign w:val="subscript"/>
          <w:lang w:val="uk-UA"/>
        </w:rPr>
        <w:t>с</w:t>
      </w:r>
      <w:r w:rsidR="008369D6" w:rsidRPr="00FC602C">
        <w:rPr>
          <w:sz w:val="28"/>
          <w:szCs w:val="28"/>
          <w:lang w:val="uk-UA"/>
        </w:rPr>
        <w:t xml:space="preserve"> </w:t>
      </w:r>
      <w:r w:rsidRPr="00FC602C">
        <w:rPr>
          <w:sz w:val="28"/>
          <w:szCs w:val="28"/>
          <w:lang w:val="uk-UA"/>
        </w:rPr>
        <w:t xml:space="preserve">&lt; </w:t>
      </w:r>
      <w:r w:rsidR="008369D6" w:rsidRPr="006E5C8B">
        <w:rPr>
          <w:i/>
          <w:iCs/>
          <w:sz w:val="28"/>
          <w:szCs w:val="28"/>
          <w:lang w:val="uk-UA"/>
        </w:rPr>
        <w:t>I</w:t>
      </w:r>
      <w:r w:rsidR="008369D6" w:rsidRPr="006E5C8B">
        <w:rPr>
          <w:i/>
          <w:iCs/>
          <w:sz w:val="28"/>
          <w:szCs w:val="28"/>
          <w:vertAlign w:val="subscript"/>
          <w:lang w:val="uk-UA"/>
        </w:rPr>
        <w:t>z</w:t>
      </w:r>
      <w:r w:rsidRPr="00FC602C">
        <w:rPr>
          <w:sz w:val="28"/>
          <w:szCs w:val="28"/>
          <w:lang w:val="uk-UA"/>
        </w:rPr>
        <w:t xml:space="preserve">). </w:t>
      </w:r>
      <w:r w:rsidRPr="006E5C8B">
        <w:rPr>
          <w:sz w:val="28"/>
          <w:szCs w:val="28"/>
          <w:lang w:val="uk-UA"/>
        </w:rPr>
        <w:t>У цьому можна</w:t>
      </w:r>
      <w:r w:rsidR="008369D6">
        <w:rPr>
          <w:sz w:val="28"/>
          <w:szCs w:val="28"/>
          <w:lang w:val="uk-UA"/>
        </w:rPr>
        <w:t xml:space="preserve"> </w:t>
      </w:r>
      <w:r w:rsidRPr="006E5C8B">
        <w:rPr>
          <w:sz w:val="28"/>
          <w:szCs w:val="28"/>
          <w:lang w:val="uk-UA"/>
        </w:rPr>
        <w:t>переконатися виходячи з наступних міркувань.</w:t>
      </w:r>
      <w:r w:rsidRPr="00FC602C">
        <w:rPr>
          <w:sz w:val="28"/>
          <w:szCs w:val="28"/>
          <w:lang w:val="uk-UA"/>
        </w:rPr>
        <w:t xml:space="preserve"> </w:t>
      </w:r>
      <w:r w:rsidR="008369D6">
        <w:rPr>
          <w:sz w:val="28"/>
          <w:szCs w:val="28"/>
          <w:lang w:val="uk-UA"/>
        </w:rPr>
        <w:t>Так як</w:t>
      </w:r>
      <w:r w:rsidRPr="006E5C8B">
        <w:rPr>
          <w:sz w:val="28"/>
          <w:szCs w:val="28"/>
          <w:lang w:val="uk-UA"/>
        </w:rPr>
        <w:t xml:space="preserve"> СК працює без навантаження на валу, т</w:t>
      </w:r>
      <w:r w:rsidR="008369D6">
        <w:rPr>
          <w:sz w:val="28"/>
          <w:szCs w:val="28"/>
          <w:lang w:val="uk-UA"/>
        </w:rPr>
        <w:t>о</w:t>
      </w:r>
      <w:r w:rsidRPr="006E5C8B">
        <w:rPr>
          <w:sz w:val="28"/>
          <w:szCs w:val="28"/>
          <w:lang w:val="uk-UA"/>
        </w:rPr>
        <w:t xml:space="preserve"> його активна потужність не велика й визначається втратами х.х. у компенсаторі.</w:t>
      </w:r>
      <w:r w:rsidRPr="00FC602C">
        <w:rPr>
          <w:sz w:val="28"/>
          <w:szCs w:val="28"/>
          <w:lang w:val="uk-UA"/>
        </w:rPr>
        <w:t xml:space="preserve"> </w:t>
      </w:r>
      <w:r w:rsidRPr="006E5C8B">
        <w:rPr>
          <w:sz w:val="28"/>
          <w:szCs w:val="28"/>
          <w:lang w:val="uk-UA"/>
        </w:rPr>
        <w:t>Зневажаючи цими втратами, можна активну потужність у мережі до підключення СК</w:t>
      </w:r>
      <w:r w:rsidR="008369D6">
        <w:rPr>
          <w:sz w:val="28"/>
          <w:szCs w:val="28"/>
          <w:lang w:val="uk-UA"/>
        </w:rPr>
        <w:t>:</w:t>
      </w:r>
    </w:p>
    <w:p w:rsidR="008369D6" w:rsidRDefault="008369D6" w:rsidP="008369D6">
      <w:pPr>
        <w:shd w:val="clear" w:color="auto" w:fill="FFFFFF"/>
        <w:spacing w:line="360" w:lineRule="auto"/>
        <w:rPr>
          <w:sz w:val="28"/>
          <w:szCs w:val="28"/>
          <w:lang w:val="uk-UA"/>
        </w:rPr>
      </w:pPr>
    </w:p>
    <w:p w:rsidR="008369D6" w:rsidRPr="00952B1E" w:rsidRDefault="00952B1E" w:rsidP="008369D6">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z</m:t>
            </m:r>
          </m:sub>
        </m:sSub>
        <m:r>
          <w:rPr>
            <w:rFonts w:ascii="Cambria Math" w:hAnsi="Cambria Math"/>
            <w:sz w:val="28"/>
            <w:szCs w:val="28"/>
            <w:lang w:val="uk-UA"/>
          </w:rPr>
          <m:t>=</m:t>
        </m:r>
        <m:rad>
          <m:radPr>
            <m:degHide m:val="on"/>
            <m:ctrlPr>
              <w:rPr>
                <w:rFonts w:ascii="Cambria Math" w:hAnsi="Cambria Math"/>
                <w:i/>
                <w:sz w:val="28"/>
                <w:szCs w:val="28"/>
                <w:lang w:val="uk-UA"/>
              </w:rPr>
            </m:ctrlPr>
          </m:radPr>
          <m:deg/>
          <m:e>
            <m:r>
              <w:rPr>
                <w:rFonts w:ascii="Cambria Math" w:hAnsi="Cambria Math"/>
                <w:sz w:val="28"/>
                <w:szCs w:val="28"/>
                <w:lang w:val="uk-UA"/>
              </w:rPr>
              <m:t>3</m:t>
            </m:r>
          </m:e>
        </m:rad>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z</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c</m:t>
            </m:r>
          </m:sub>
        </m:sSub>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z</m:t>
                </m:r>
              </m:sub>
            </m:sSub>
          </m:e>
        </m:func>
      </m:oMath>
      <w:r w:rsidR="008369D6" w:rsidRPr="008369D6">
        <w:rPr>
          <w:sz w:val="28"/>
          <w:szCs w:val="28"/>
          <w:lang w:val="uk-UA"/>
        </w:rPr>
        <w:t xml:space="preserve"> </w:t>
      </w:r>
      <w:r>
        <w:rPr>
          <w:sz w:val="28"/>
          <w:szCs w:val="28"/>
          <w:lang w:val="uk-UA"/>
        </w:rPr>
        <w:t xml:space="preserve">                                        </w:t>
      </w:r>
      <w:r w:rsidR="008369D6" w:rsidRPr="008369D6">
        <w:rPr>
          <w:sz w:val="28"/>
          <w:szCs w:val="28"/>
          <w:lang w:val="uk-UA"/>
        </w:rPr>
        <w:t>(33.2)</w:t>
      </w:r>
    </w:p>
    <w:p w:rsidR="008369D6" w:rsidRPr="008369D6" w:rsidRDefault="008369D6" w:rsidP="008369D6">
      <w:pPr>
        <w:shd w:val="clear" w:color="auto" w:fill="FFFFFF"/>
        <w:spacing w:line="360" w:lineRule="auto"/>
        <w:rPr>
          <w:sz w:val="28"/>
          <w:szCs w:val="28"/>
          <w:lang w:val="uk-UA"/>
        </w:rPr>
      </w:pPr>
    </w:p>
    <w:p w:rsidR="00ED3B8A" w:rsidRDefault="008369D6" w:rsidP="00ED3B8A">
      <w:pPr>
        <w:shd w:val="clear" w:color="auto" w:fill="FFFFFF"/>
        <w:spacing w:line="360" w:lineRule="auto"/>
        <w:rPr>
          <w:sz w:val="28"/>
          <w:szCs w:val="28"/>
          <w:lang w:val="uk-UA"/>
        </w:rPr>
      </w:pPr>
      <w:r>
        <w:rPr>
          <w:sz w:val="28"/>
          <w:szCs w:val="28"/>
          <w:lang w:val="uk-UA"/>
        </w:rPr>
        <w:t>прирівняти</w:t>
      </w:r>
      <w:r w:rsidR="00ED3B8A" w:rsidRPr="006E5C8B">
        <w:rPr>
          <w:sz w:val="28"/>
          <w:szCs w:val="28"/>
          <w:lang w:val="uk-UA"/>
        </w:rPr>
        <w:t xml:space="preserve"> до активної потужності мережі після підключення СК:</w:t>
      </w:r>
    </w:p>
    <w:p w:rsidR="008369D6" w:rsidRDefault="008369D6" w:rsidP="00ED3B8A">
      <w:pPr>
        <w:shd w:val="clear" w:color="auto" w:fill="FFFFFF"/>
        <w:spacing w:line="360" w:lineRule="auto"/>
        <w:rPr>
          <w:sz w:val="28"/>
          <w:szCs w:val="28"/>
          <w:lang w:val="uk-UA"/>
        </w:rPr>
      </w:pPr>
    </w:p>
    <w:p w:rsidR="008369D6" w:rsidRDefault="00952B1E" w:rsidP="00ED3B8A">
      <w:pPr>
        <w:shd w:val="clear" w:color="auto" w:fill="FFFFFF"/>
        <w:spacing w:line="360" w:lineRule="auto"/>
        <w:rPr>
          <w:sz w:val="28"/>
          <w:szCs w:val="28"/>
          <w:lang w:val="uk-UA"/>
        </w:rPr>
      </w:pPr>
      <w:r>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Р</m:t>
            </m:r>
          </m:e>
          <m:sub>
            <m:r>
              <w:rPr>
                <w:rFonts w:ascii="Cambria Math" w:hAnsi="Cambria Math"/>
                <w:sz w:val="28"/>
                <w:szCs w:val="28"/>
                <w:lang w:val="uk-UA"/>
              </w:rPr>
              <m:t>с</m:t>
            </m:r>
          </m:sub>
          <m:sup>
            <m:r>
              <w:rPr>
                <w:rFonts w:ascii="Cambria Math" w:hAnsi="Cambria Math"/>
                <w:sz w:val="28"/>
                <w:szCs w:val="28"/>
                <w:lang w:val="uk-UA"/>
              </w:rPr>
              <m:t>/</m:t>
            </m:r>
          </m:sup>
        </m:sSubSup>
        <m:r>
          <w:rPr>
            <w:rFonts w:ascii="Cambria Math" w:hAnsi="Cambria Math"/>
            <w:sz w:val="28"/>
            <w:szCs w:val="28"/>
            <w:lang w:val="uk-UA"/>
          </w:rPr>
          <m:t>=</m:t>
        </m:r>
        <m:rad>
          <m:radPr>
            <m:degHide m:val="on"/>
            <m:ctrlPr>
              <w:rPr>
                <w:rFonts w:ascii="Cambria Math" w:hAnsi="Cambria Math"/>
                <w:i/>
                <w:sz w:val="28"/>
                <w:szCs w:val="28"/>
                <w:lang w:val="uk-UA"/>
              </w:rPr>
            </m:ctrlPr>
          </m:radPr>
          <m:deg/>
          <m:e>
            <m:r>
              <w:rPr>
                <w:rFonts w:ascii="Cambria Math" w:hAnsi="Cambria Math"/>
                <w:sz w:val="28"/>
                <w:szCs w:val="28"/>
                <w:lang w:val="uk-UA"/>
              </w:rPr>
              <m:t>3</m:t>
            </m:r>
          </m:e>
        </m:rad>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с</m:t>
            </m:r>
          </m:sub>
        </m:sSub>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c</m:t>
            </m:r>
          </m:sub>
        </m:sSub>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с</m:t>
                </m:r>
              </m:sub>
            </m:sSub>
          </m:e>
        </m:func>
      </m:oMath>
      <w:r w:rsidR="008369D6">
        <w:rPr>
          <w:sz w:val="28"/>
          <w:szCs w:val="28"/>
          <w:lang w:val="uk-UA"/>
        </w:rPr>
        <w:t xml:space="preserve"> .</w:t>
      </w:r>
      <w:r>
        <w:rPr>
          <w:sz w:val="28"/>
          <w:szCs w:val="28"/>
          <w:lang w:val="uk-UA"/>
        </w:rPr>
        <w:t xml:space="preserve">                                            </w:t>
      </w:r>
      <w:r w:rsidR="008369D6">
        <w:rPr>
          <w:sz w:val="28"/>
          <w:szCs w:val="28"/>
          <w:lang w:val="uk-UA"/>
        </w:rPr>
        <w:t>(33.3)</w:t>
      </w:r>
    </w:p>
    <w:p w:rsidR="008369D6" w:rsidRPr="00FC602C" w:rsidRDefault="008369D6" w:rsidP="00ED3B8A">
      <w:pPr>
        <w:shd w:val="clear" w:color="auto" w:fill="FFFFFF"/>
        <w:spacing w:line="360" w:lineRule="auto"/>
        <w:rPr>
          <w:sz w:val="28"/>
          <w:szCs w:val="28"/>
          <w:lang w:val="uk-UA"/>
        </w:rPr>
      </w:pPr>
    </w:p>
    <w:p w:rsidR="00ED3B8A" w:rsidRPr="00FC602C" w:rsidRDefault="00ED3B8A" w:rsidP="008369D6">
      <w:pPr>
        <w:shd w:val="clear" w:color="auto" w:fill="FFFFFF"/>
        <w:spacing w:line="360" w:lineRule="auto"/>
        <w:rPr>
          <w:sz w:val="28"/>
          <w:szCs w:val="28"/>
          <w:lang w:val="uk-UA"/>
        </w:rPr>
      </w:pPr>
      <w:r w:rsidRPr="006E5C8B">
        <w:rPr>
          <w:sz w:val="28"/>
          <w:szCs w:val="28"/>
          <w:lang w:val="uk-UA"/>
        </w:rPr>
        <w:lastRenderedPageBreak/>
        <w:t>Але</w:t>
      </w:r>
      <w:r w:rsidRPr="00FC602C">
        <w:rPr>
          <w:sz w:val="28"/>
          <w:szCs w:val="28"/>
          <w:lang w:val="uk-UA"/>
        </w:rPr>
        <w:t xml:space="preserve"> </w:t>
      </w:r>
      <w:r w:rsidR="008369D6">
        <w:rPr>
          <w:sz w:val="28"/>
          <w:szCs w:val="28"/>
          <w:lang w:val="uk-UA"/>
        </w:rPr>
        <w:t>так як</w:t>
      </w:r>
      <w:r w:rsidRPr="00FC602C">
        <w:rPr>
          <w:sz w:val="28"/>
          <w:szCs w:val="28"/>
          <w:lang w:val="uk-UA"/>
        </w:rPr>
        <w:t xml:space="preserve"> </w:t>
      </w:r>
      <w:r w:rsidRPr="00FC602C">
        <w:rPr>
          <w:i/>
          <w:iCs/>
          <w:sz w:val="28"/>
          <w:szCs w:val="28"/>
          <w:lang w:val="uk-UA"/>
        </w:rPr>
        <w:t>Р</w:t>
      </w:r>
      <w:r w:rsidRPr="00FC602C">
        <w:rPr>
          <w:i/>
          <w:iCs/>
          <w:sz w:val="28"/>
          <w:szCs w:val="28"/>
          <w:vertAlign w:val="subscript"/>
          <w:lang w:val="uk-UA"/>
        </w:rPr>
        <w:t>с</w:t>
      </w:r>
      <w:r w:rsidRPr="00FC602C">
        <w:rPr>
          <w:i/>
          <w:iCs/>
          <w:sz w:val="28"/>
          <w:szCs w:val="28"/>
          <w:lang w:val="uk-UA"/>
        </w:rPr>
        <w:t xml:space="preserve"> = </w:t>
      </w:r>
      <m:oMath>
        <m:sSubSup>
          <m:sSubSupPr>
            <m:ctrlPr>
              <w:rPr>
                <w:rFonts w:ascii="Cambria Math" w:hAnsi="Cambria Math"/>
                <w:i/>
                <w:sz w:val="28"/>
                <w:szCs w:val="28"/>
                <w:lang w:val="uk-UA"/>
              </w:rPr>
            </m:ctrlPr>
          </m:sSubSupPr>
          <m:e>
            <m:r>
              <w:rPr>
                <w:rFonts w:ascii="Cambria Math" w:hAnsi="Cambria Math"/>
                <w:sz w:val="28"/>
                <w:szCs w:val="28"/>
                <w:lang w:val="uk-UA"/>
              </w:rPr>
              <m:t>Р</m:t>
            </m:r>
          </m:e>
          <m:sub>
            <m:r>
              <w:rPr>
                <w:rFonts w:ascii="Cambria Math" w:hAnsi="Cambria Math"/>
                <w:sz w:val="28"/>
                <w:szCs w:val="28"/>
                <w:lang w:val="uk-UA"/>
              </w:rPr>
              <m:t>с</m:t>
            </m:r>
          </m:sub>
          <m:sup>
            <m:r>
              <w:rPr>
                <w:rFonts w:ascii="Cambria Math" w:hAnsi="Cambria Math"/>
                <w:sz w:val="28"/>
                <w:szCs w:val="28"/>
                <w:lang w:val="uk-UA"/>
              </w:rPr>
              <m:t>/</m:t>
            </m:r>
          </m:sup>
        </m:sSubSup>
      </m:oMath>
      <w:r w:rsidRPr="00FC602C">
        <w:rPr>
          <w:i/>
          <w:iCs/>
          <w:sz w:val="28"/>
          <w:szCs w:val="28"/>
          <w:lang w:val="uk-UA"/>
        </w:rPr>
        <w:t xml:space="preserve"> </w:t>
      </w:r>
      <w:r w:rsidRPr="00FC602C">
        <w:rPr>
          <w:sz w:val="28"/>
          <w:szCs w:val="28"/>
          <w:lang w:val="uk-UA"/>
        </w:rPr>
        <w:t xml:space="preserve">, а </w:t>
      </w:r>
      <m:oMath>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с</m:t>
                </m:r>
              </m:sub>
            </m:sSub>
          </m:e>
        </m:func>
      </m:oMath>
      <w:r w:rsidRPr="00FC602C">
        <w:rPr>
          <w:sz w:val="28"/>
          <w:szCs w:val="28"/>
          <w:lang w:val="uk-UA"/>
        </w:rPr>
        <w:t xml:space="preserve"> &gt; </w:t>
      </w:r>
      <m:oMath>
        <m:func>
          <m:funcPr>
            <m:ctrlPr>
              <w:rPr>
                <w:rFonts w:ascii="Cambria Math" w:hAnsi="Cambria Math"/>
                <w:i/>
                <w:sz w:val="28"/>
                <w:szCs w:val="28"/>
                <w:lang w:val="uk-UA"/>
              </w:rPr>
            </m:ctrlPr>
          </m:funcPr>
          <m:fName>
            <m:r>
              <m:rPr>
                <m:sty m:val="p"/>
              </m:rPr>
              <w:rPr>
                <w:rFonts w:ascii="Cambria Math" w:hAnsi="Cambria Math"/>
                <w:sz w:val="28"/>
                <w:szCs w:val="28"/>
                <w:lang w:val="uk-UA"/>
              </w:rPr>
              <m:t>cos</m:t>
            </m:r>
          </m:fName>
          <m:e>
            <m:sSub>
              <m:sSubPr>
                <m:ctrlPr>
                  <w:rPr>
                    <w:rFonts w:ascii="Cambria Math" w:hAnsi="Cambria Math"/>
                    <w:i/>
                    <w:sz w:val="28"/>
                    <w:szCs w:val="28"/>
                    <w:lang w:val="uk-UA"/>
                  </w:rPr>
                </m:ctrlPr>
              </m:sSubPr>
              <m:e>
                <m:r>
                  <w:rPr>
                    <w:rFonts w:ascii="Cambria Math" w:hAnsi="Cambria Math"/>
                    <w:sz w:val="28"/>
                    <w:szCs w:val="28"/>
                    <w:lang w:val="uk-UA"/>
                  </w:rPr>
                  <m:t>φ</m:t>
                </m:r>
              </m:e>
              <m:sub>
                <m:r>
                  <w:rPr>
                    <w:rFonts w:ascii="Cambria Math" w:hAnsi="Cambria Math"/>
                    <w:sz w:val="28"/>
                    <w:szCs w:val="28"/>
                    <w:lang w:val="uk-UA"/>
                  </w:rPr>
                  <m:t>z</m:t>
                </m:r>
              </m:sub>
            </m:sSub>
          </m:e>
        </m:func>
      </m:oMath>
      <w:r w:rsidRPr="00FC602C">
        <w:rPr>
          <w:sz w:val="28"/>
          <w:szCs w:val="28"/>
          <w:lang w:val="uk-UA"/>
        </w:rPr>
        <w:t xml:space="preserve">, </w:t>
      </w:r>
      <w:r w:rsidRPr="006E5C8B">
        <w:rPr>
          <w:sz w:val="28"/>
          <w:szCs w:val="28"/>
          <w:lang w:val="uk-UA"/>
        </w:rPr>
        <w:t>т</w:t>
      </w:r>
      <w:r w:rsidR="008369D6">
        <w:rPr>
          <w:sz w:val="28"/>
          <w:szCs w:val="28"/>
          <w:lang w:val="uk-UA"/>
        </w:rPr>
        <w:t>о</w:t>
      </w:r>
      <w:r w:rsidRPr="00FC602C">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с</m:t>
            </m:r>
          </m:sub>
        </m:sSub>
      </m:oMath>
      <w:r w:rsidRPr="00FC602C">
        <w:rPr>
          <w:sz w:val="28"/>
          <w:szCs w:val="28"/>
          <w:lang w:val="uk-UA"/>
        </w:rPr>
        <w:t xml:space="preserve">&lt;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z</m:t>
            </m:r>
          </m:sub>
        </m:sSub>
      </m:oMath>
      <w:r w:rsidRPr="00FC602C">
        <w:rPr>
          <w:i/>
          <w:iCs/>
          <w:sz w:val="28"/>
          <w:szCs w:val="28"/>
          <w:lang w:val="uk-UA"/>
        </w:rPr>
        <w:t xml:space="preserve">. </w:t>
      </w:r>
      <w:r w:rsidR="008369D6">
        <w:rPr>
          <w:sz w:val="28"/>
          <w:szCs w:val="28"/>
          <w:lang w:val="uk-UA"/>
        </w:rPr>
        <w:t>В</w:t>
      </w:r>
      <w:r w:rsidRPr="006E5C8B">
        <w:rPr>
          <w:sz w:val="28"/>
          <w:szCs w:val="28"/>
          <w:lang w:val="uk-UA"/>
        </w:rPr>
        <w:t xml:space="preserve"> результаті</w:t>
      </w:r>
      <w:r w:rsidR="008369D6">
        <w:rPr>
          <w:sz w:val="28"/>
          <w:szCs w:val="28"/>
          <w:lang w:val="uk-UA"/>
        </w:rPr>
        <w:t xml:space="preserve"> </w:t>
      </w:r>
      <w:r w:rsidRPr="006E5C8B">
        <w:rPr>
          <w:sz w:val="28"/>
          <w:szCs w:val="28"/>
          <w:lang w:val="uk-UA"/>
        </w:rPr>
        <w:t>синхронний генератор і лінія електропередачі розвантажуються й втрати потужності в них зменшуються.</w:t>
      </w:r>
    </w:p>
    <w:p w:rsidR="00ED3B8A" w:rsidRPr="00FC602C" w:rsidRDefault="00ED3B8A" w:rsidP="00ED3B8A">
      <w:pPr>
        <w:shd w:val="clear" w:color="auto" w:fill="FFFFFF"/>
        <w:spacing w:line="360" w:lineRule="auto"/>
        <w:rPr>
          <w:sz w:val="28"/>
          <w:szCs w:val="28"/>
          <w:lang w:val="uk-UA"/>
        </w:rPr>
      </w:pPr>
      <w:r w:rsidRPr="006E5C8B">
        <w:rPr>
          <w:sz w:val="28"/>
          <w:szCs w:val="28"/>
          <w:lang w:val="uk-UA"/>
        </w:rPr>
        <w:t>У деяких випадках СК працюють із недо</w:t>
      </w:r>
      <w:r w:rsidR="008369D6">
        <w:rPr>
          <w:sz w:val="28"/>
          <w:szCs w:val="28"/>
          <w:lang w:val="uk-UA"/>
        </w:rPr>
        <w:t>збудженням</w:t>
      </w:r>
      <w:r w:rsidRPr="006E5C8B">
        <w:rPr>
          <w:sz w:val="28"/>
          <w:szCs w:val="28"/>
          <w:lang w:val="uk-UA"/>
        </w:rPr>
        <w:t>.</w:t>
      </w:r>
      <w:r w:rsidRPr="00FC602C">
        <w:rPr>
          <w:sz w:val="28"/>
          <w:szCs w:val="28"/>
          <w:lang w:val="uk-UA"/>
        </w:rPr>
        <w:t xml:space="preserve"> </w:t>
      </w:r>
      <w:r w:rsidRPr="006E5C8B">
        <w:rPr>
          <w:sz w:val="28"/>
          <w:szCs w:val="28"/>
          <w:lang w:val="uk-UA"/>
        </w:rPr>
        <w:t>Необхідність у цьому виникає, якщо струм у системі містить значну ємнісну складову, що не компенсується індуктивно</w:t>
      </w:r>
      <w:r w:rsidR="008369D6">
        <w:rPr>
          <w:sz w:val="28"/>
          <w:szCs w:val="28"/>
          <w:lang w:val="uk-UA"/>
        </w:rPr>
        <w:t>ю</w:t>
      </w:r>
      <w:r w:rsidRPr="006E5C8B">
        <w:rPr>
          <w:sz w:val="28"/>
          <w:szCs w:val="28"/>
          <w:lang w:val="uk-UA"/>
        </w:rPr>
        <w:t xml:space="preserve"> складово</w:t>
      </w:r>
      <w:r w:rsidR="008369D6">
        <w:rPr>
          <w:sz w:val="28"/>
          <w:szCs w:val="28"/>
          <w:lang w:val="uk-UA"/>
        </w:rPr>
        <w:t>ю</w:t>
      </w:r>
      <w:r w:rsidRPr="006E5C8B">
        <w:rPr>
          <w:sz w:val="28"/>
          <w:szCs w:val="28"/>
          <w:lang w:val="uk-UA"/>
        </w:rPr>
        <w:t xml:space="preserve"> струму споживачів.</w:t>
      </w:r>
      <w:r w:rsidRPr="00FC602C">
        <w:rPr>
          <w:sz w:val="28"/>
          <w:szCs w:val="28"/>
          <w:lang w:val="uk-UA"/>
        </w:rPr>
        <w:t xml:space="preserve"> </w:t>
      </w:r>
      <w:r w:rsidRPr="006E5C8B">
        <w:rPr>
          <w:sz w:val="28"/>
          <w:szCs w:val="28"/>
          <w:lang w:val="uk-UA"/>
        </w:rPr>
        <w:t xml:space="preserve">Звичайно ступінь </w:t>
      </w:r>
      <w:r w:rsidR="008369D6">
        <w:rPr>
          <w:sz w:val="28"/>
          <w:szCs w:val="28"/>
          <w:lang w:val="uk-UA"/>
        </w:rPr>
        <w:t>збудження</w:t>
      </w:r>
      <w:r w:rsidRPr="006E5C8B">
        <w:rPr>
          <w:sz w:val="28"/>
          <w:szCs w:val="28"/>
          <w:lang w:val="uk-UA"/>
        </w:rPr>
        <w:t xml:space="preserve"> СК регулюють за допомогою автоматичних пристроїв.</w:t>
      </w:r>
    </w:p>
    <w:p w:rsidR="00ED3B8A" w:rsidRPr="00FC602C" w:rsidRDefault="00ED3B8A" w:rsidP="00ED3B8A">
      <w:pPr>
        <w:shd w:val="clear" w:color="auto" w:fill="FFFFFF"/>
        <w:spacing w:line="360" w:lineRule="auto"/>
        <w:rPr>
          <w:sz w:val="28"/>
          <w:szCs w:val="28"/>
          <w:lang w:val="uk-UA"/>
        </w:rPr>
      </w:pPr>
      <w:r w:rsidRPr="006E5C8B">
        <w:rPr>
          <w:sz w:val="28"/>
          <w:szCs w:val="28"/>
          <w:lang w:val="uk-UA"/>
        </w:rPr>
        <w:t>Синхронні компенсатори застосовують також для стабілізації напруги в мережі при передачі енергії по лініях великої довжини.</w:t>
      </w:r>
      <w:r w:rsidRPr="00FC602C">
        <w:rPr>
          <w:sz w:val="28"/>
          <w:szCs w:val="28"/>
          <w:lang w:val="uk-UA"/>
        </w:rPr>
        <w:t xml:space="preserve"> </w:t>
      </w:r>
      <w:r w:rsidRPr="006E5C8B">
        <w:rPr>
          <w:sz w:val="28"/>
          <w:szCs w:val="28"/>
          <w:lang w:val="uk-UA"/>
        </w:rPr>
        <w:t>При більших індуктивних навантаженнях напруга наприкінці лінії (у споживачів) виявляється набагато менше, ніж на початку; при малих навантаженнях, навпаки, під впливом ємнісних опорів лінії напруга наприкінці лінії може навіть підвищуватися в порівнянні з напругою на початку.</w:t>
      </w:r>
      <w:r w:rsidRPr="00FC602C">
        <w:rPr>
          <w:sz w:val="28"/>
          <w:szCs w:val="28"/>
          <w:lang w:val="uk-UA"/>
        </w:rPr>
        <w:t xml:space="preserve"> </w:t>
      </w:r>
      <w:r w:rsidRPr="006E5C8B">
        <w:rPr>
          <w:sz w:val="28"/>
          <w:szCs w:val="28"/>
          <w:lang w:val="uk-UA"/>
        </w:rPr>
        <w:t>Якщо ж наприкінці лінії (у споживачів) включити СК, що працює при більших навантаженнях з пере</w:t>
      </w:r>
      <w:r w:rsidR="008369D6">
        <w:rPr>
          <w:sz w:val="28"/>
          <w:szCs w:val="28"/>
          <w:lang w:val="uk-UA"/>
        </w:rPr>
        <w:t>збудженням</w:t>
      </w:r>
      <w:r w:rsidRPr="006E5C8B">
        <w:rPr>
          <w:sz w:val="28"/>
          <w:szCs w:val="28"/>
          <w:lang w:val="uk-UA"/>
        </w:rPr>
        <w:t xml:space="preserve"> і при малих навантаженнях з недо</w:t>
      </w:r>
      <w:r w:rsidR="008369D6">
        <w:rPr>
          <w:sz w:val="28"/>
          <w:szCs w:val="28"/>
          <w:lang w:val="uk-UA"/>
        </w:rPr>
        <w:t>збудженням</w:t>
      </w:r>
      <w:r w:rsidRPr="006E5C8B">
        <w:rPr>
          <w:sz w:val="28"/>
          <w:szCs w:val="28"/>
          <w:lang w:val="uk-UA"/>
        </w:rPr>
        <w:t>, то це дозволить підтримувати напругу наприкінці лінії практично незмінн</w:t>
      </w:r>
      <w:r w:rsidR="008369D6">
        <w:rPr>
          <w:sz w:val="28"/>
          <w:szCs w:val="28"/>
          <w:lang w:val="uk-UA"/>
        </w:rPr>
        <w:t>ою</w:t>
      </w:r>
      <w:r w:rsidRPr="006E5C8B">
        <w:rPr>
          <w:sz w:val="28"/>
          <w:szCs w:val="28"/>
          <w:lang w:val="uk-UA"/>
        </w:rPr>
        <w:t>.</w:t>
      </w:r>
    </w:p>
    <w:p w:rsidR="00ED3B8A" w:rsidRPr="00FC602C" w:rsidRDefault="00ED3B8A" w:rsidP="00ED3B8A">
      <w:pPr>
        <w:shd w:val="clear" w:color="auto" w:fill="FFFFFF"/>
        <w:spacing w:line="360" w:lineRule="auto"/>
        <w:rPr>
          <w:sz w:val="28"/>
          <w:szCs w:val="28"/>
          <w:lang w:val="uk-UA"/>
        </w:rPr>
      </w:pPr>
      <w:r w:rsidRPr="006E5C8B">
        <w:rPr>
          <w:sz w:val="28"/>
          <w:szCs w:val="28"/>
          <w:lang w:val="uk-UA"/>
        </w:rPr>
        <w:t>Умови нагрівання СК при випереджальному струмі (при пере</w:t>
      </w:r>
      <w:r w:rsidR="008369D6">
        <w:rPr>
          <w:sz w:val="28"/>
          <w:szCs w:val="28"/>
          <w:lang w:val="uk-UA"/>
        </w:rPr>
        <w:t>збудженні</w:t>
      </w:r>
      <w:r w:rsidRPr="006E5C8B">
        <w:rPr>
          <w:sz w:val="28"/>
          <w:szCs w:val="28"/>
          <w:lang w:val="uk-UA"/>
        </w:rPr>
        <w:t>) більш важкі, чим при відстаючому (при недо</w:t>
      </w:r>
      <w:r w:rsidR="008369D6">
        <w:rPr>
          <w:sz w:val="28"/>
          <w:szCs w:val="28"/>
          <w:lang w:val="uk-UA"/>
        </w:rPr>
        <w:t>збудженні</w:t>
      </w:r>
      <w:r w:rsidRPr="006E5C8B">
        <w:rPr>
          <w:sz w:val="28"/>
          <w:szCs w:val="28"/>
          <w:lang w:val="uk-UA"/>
        </w:rPr>
        <w:t>), тому номінальною потужністю компенсатора вважають потужність при пере</w:t>
      </w:r>
      <w:r w:rsidR="008369D6">
        <w:rPr>
          <w:sz w:val="28"/>
          <w:szCs w:val="28"/>
          <w:lang w:val="uk-UA"/>
        </w:rPr>
        <w:t>збудженні</w:t>
      </w:r>
      <w:r w:rsidRPr="006E5C8B">
        <w:rPr>
          <w:sz w:val="28"/>
          <w:szCs w:val="28"/>
          <w:lang w:val="uk-UA"/>
        </w:rPr>
        <w:t>.</w:t>
      </w:r>
    </w:p>
    <w:p w:rsidR="00ED3B8A" w:rsidRPr="006E5C8B" w:rsidRDefault="00ED3B8A" w:rsidP="00ED3B8A">
      <w:pPr>
        <w:shd w:val="clear" w:color="auto" w:fill="FFFFFF"/>
        <w:spacing w:line="360" w:lineRule="auto"/>
        <w:rPr>
          <w:sz w:val="28"/>
          <w:szCs w:val="28"/>
          <w:lang w:val="uk-UA"/>
        </w:rPr>
      </w:pPr>
      <w:r w:rsidRPr="006E5C8B">
        <w:rPr>
          <w:sz w:val="28"/>
          <w:szCs w:val="28"/>
          <w:lang w:val="uk-UA"/>
        </w:rPr>
        <w:t xml:space="preserve">Звичайно коефіцієнт потужності збільшують до 0,92-0,95, тому що економія, одержувана від підвищення коефіцієнта потужності до одиниці, не виправдує витрат, що збільшуються, обумовленою </w:t>
      </w:r>
      <w:r w:rsidR="00952B1E">
        <w:rPr>
          <w:sz w:val="28"/>
          <w:szCs w:val="28"/>
          <w:lang w:val="uk-UA"/>
        </w:rPr>
        <w:t>збільшеною</w:t>
      </w:r>
      <w:r w:rsidRPr="006E5C8B">
        <w:rPr>
          <w:sz w:val="28"/>
          <w:szCs w:val="28"/>
          <w:lang w:val="uk-UA"/>
        </w:rPr>
        <w:t xml:space="preserve"> потужністю синхронного компенсатора. Так, якщо в розглянутому прикладі треба було б збільшити коефіцієнт потужності в мережі до одиниці, то довелося </w:t>
      </w:r>
      <w:r w:rsidR="00952B1E">
        <w:rPr>
          <w:sz w:val="28"/>
          <w:szCs w:val="28"/>
          <w:lang w:val="uk-UA"/>
        </w:rPr>
        <w:t>б</w:t>
      </w:r>
      <w:r w:rsidRPr="006E5C8B">
        <w:rPr>
          <w:sz w:val="28"/>
          <w:szCs w:val="28"/>
          <w:lang w:val="uk-UA"/>
        </w:rPr>
        <w:t xml:space="preserve"> застосувати синхронний компенсатор потужністю 1050 к</w:t>
      </w:r>
      <w:r w:rsidR="00952B1E">
        <w:rPr>
          <w:sz w:val="28"/>
          <w:szCs w:val="28"/>
          <w:lang w:val="uk-UA"/>
        </w:rPr>
        <w:t>В</w:t>
      </w:r>
      <w:r w:rsidRPr="006E5C8B">
        <w:rPr>
          <w:sz w:val="28"/>
          <w:szCs w:val="28"/>
          <w:lang w:val="uk-UA"/>
        </w:rPr>
        <w:t>Ар, тобто майже у два рази більше, ніж при cos&lt;</w:t>
      </w:r>
      <m:oMath>
        <m:r>
          <w:rPr>
            <w:rFonts w:ascii="Cambria Math" w:hAnsi="Cambria Math"/>
            <w:sz w:val="28"/>
            <w:szCs w:val="28"/>
            <w:lang w:val="uk-UA"/>
          </w:rPr>
          <m:t xml:space="preserve"> φ</m:t>
        </m:r>
      </m:oMath>
      <w:r w:rsidR="00952B1E" w:rsidRPr="006E5C8B">
        <w:rPr>
          <w:sz w:val="28"/>
          <w:szCs w:val="28"/>
          <w:lang w:val="uk-UA"/>
        </w:rPr>
        <w:t xml:space="preserve"> </w:t>
      </w:r>
      <w:r w:rsidRPr="006E5C8B">
        <w:rPr>
          <w:sz w:val="28"/>
          <w:szCs w:val="28"/>
          <w:lang w:val="uk-UA"/>
        </w:rPr>
        <w:t>' = 0,95.</w:t>
      </w:r>
    </w:p>
    <w:p w:rsidR="00ED3B8A" w:rsidRPr="00FC602C" w:rsidRDefault="00ED3B8A" w:rsidP="00ED3B8A">
      <w:pPr>
        <w:shd w:val="clear" w:color="auto" w:fill="FFFFFF"/>
        <w:spacing w:line="360" w:lineRule="auto"/>
        <w:rPr>
          <w:sz w:val="28"/>
          <w:szCs w:val="28"/>
          <w:lang w:val="uk-UA"/>
        </w:rPr>
      </w:pPr>
      <w:r w:rsidRPr="006E5C8B">
        <w:rPr>
          <w:sz w:val="28"/>
          <w:szCs w:val="28"/>
          <w:lang w:val="uk-UA"/>
        </w:rPr>
        <w:t>Синхронні</w:t>
      </w:r>
      <w:r w:rsidRPr="00FC602C">
        <w:rPr>
          <w:sz w:val="28"/>
          <w:szCs w:val="28"/>
          <w:lang w:val="uk-UA"/>
        </w:rPr>
        <w:t xml:space="preserve"> </w:t>
      </w:r>
      <w:r w:rsidRPr="006E5C8B">
        <w:rPr>
          <w:sz w:val="28"/>
          <w:szCs w:val="28"/>
          <w:lang w:val="uk-UA"/>
        </w:rPr>
        <w:t>компенсатори</w:t>
      </w:r>
      <w:r w:rsidRPr="00FC602C">
        <w:rPr>
          <w:sz w:val="28"/>
          <w:szCs w:val="28"/>
          <w:lang w:val="uk-UA"/>
        </w:rPr>
        <w:t xml:space="preserve"> — </w:t>
      </w:r>
      <w:r w:rsidRPr="006E5C8B">
        <w:rPr>
          <w:sz w:val="28"/>
          <w:szCs w:val="28"/>
          <w:lang w:val="uk-UA"/>
        </w:rPr>
        <w:t>це</w:t>
      </w:r>
      <w:r w:rsidRPr="00FC602C">
        <w:rPr>
          <w:sz w:val="28"/>
          <w:szCs w:val="28"/>
          <w:lang w:val="uk-UA"/>
        </w:rPr>
        <w:t xml:space="preserve"> </w:t>
      </w:r>
      <w:r w:rsidRPr="006E5C8B">
        <w:rPr>
          <w:sz w:val="28"/>
          <w:szCs w:val="28"/>
          <w:lang w:val="uk-UA"/>
        </w:rPr>
        <w:t>електричні</w:t>
      </w:r>
      <w:r w:rsidRPr="00FC602C">
        <w:rPr>
          <w:sz w:val="28"/>
          <w:szCs w:val="28"/>
          <w:lang w:val="uk-UA"/>
        </w:rPr>
        <w:t xml:space="preserve"> </w:t>
      </w:r>
      <w:r w:rsidRPr="006E5C8B">
        <w:rPr>
          <w:sz w:val="28"/>
          <w:szCs w:val="28"/>
          <w:lang w:val="uk-UA"/>
        </w:rPr>
        <w:t>машини</w:t>
      </w:r>
      <w:r w:rsidRPr="00FC602C">
        <w:rPr>
          <w:sz w:val="28"/>
          <w:szCs w:val="28"/>
          <w:lang w:val="uk-UA"/>
        </w:rPr>
        <w:t xml:space="preserve"> </w:t>
      </w:r>
      <w:r w:rsidRPr="006E5C8B">
        <w:rPr>
          <w:sz w:val="28"/>
          <w:szCs w:val="28"/>
          <w:lang w:val="uk-UA"/>
        </w:rPr>
        <w:t>великої</w:t>
      </w:r>
      <w:r w:rsidRPr="00FC602C">
        <w:rPr>
          <w:sz w:val="28"/>
          <w:szCs w:val="28"/>
          <w:lang w:val="uk-UA"/>
        </w:rPr>
        <w:t xml:space="preserve"> </w:t>
      </w:r>
      <w:r w:rsidRPr="006E5C8B">
        <w:rPr>
          <w:sz w:val="28"/>
          <w:szCs w:val="28"/>
          <w:lang w:val="uk-UA"/>
        </w:rPr>
        <w:t>потужності</w:t>
      </w:r>
      <w:r w:rsidRPr="00FC602C">
        <w:rPr>
          <w:sz w:val="28"/>
          <w:szCs w:val="28"/>
          <w:lang w:val="uk-UA"/>
        </w:rPr>
        <w:t xml:space="preserve">: </w:t>
      </w:r>
      <w:r w:rsidRPr="006E5C8B">
        <w:rPr>
          <w:sz w:val="28"/>
          <w:szCs w:val="28"/>
          <w:lang w:val="uk-UA"/>
        </w:rPr>
        <w:t>від</w:t>
      </w:r>
      <w:r w:rsidRPr="00FC602C">
        <w:rPr>
          <w:sz w:val="28"/>
          <w:szCs w:val="28"/>
          <w:lang w:val="uk-UA"/>
        </w:rPr>
        <w:t xml:space="preserve"> 10 </w:t>
      </w:r>
      <w:r w:rsidRPr="006E5C8B">
        <w:rPr>
          <w:sz w:val="28"/>
          <w:szCs w:val="28"/>
          <w:lang w:val="uk-UA"/>
        </w:rPr>
        <w:t>до</w:t>
      </w:r>
      <w:r w:rsidRPr="00FC602C">
        <w:rPr>
          <w:sz w:val="28"/>
          <w:szCs w:val="28"/>
          <w:lang w:val="uk-UA"/>
        </w:rPr>
        <w:t xml:space="preserve"> 160 </w:t>
      </w:r>
      <w:r w:rsidRPr="006E5C8B">
        <w:rPr>
          <w:sz w:val="28"/>
          <w:szCs w:val="28"/>
          <w:lang w:val="uk-UA"/>
        </w:rPr>
        <w:t>тис.</w:t>
      </w:r>
      <w:r w:rsidRPr="00FC602C">
        <w:rPr>
          <w:sz w:val="28"/>
          <w:szCs w:val="28"/>
          <w:lang w:val="uk-UA"/>
        </w:rPr>
        <w:t xml:space="preserve"> </w:t>
      </w:r>
      <w:r w:rsidR="00952B1E">
        <w:rPr>
          <w:sz w:val="28"/>
          <w:szCs w:val="28"/>
          <w:lang w:val="uk-UA"/>
        </w:rPr>
        <w:t>кВ</w:t>
      </w:r>
      <w:r w:rsidRPr="006E5C8B">
        <w:rPr>
          <w:sz w:val="28"/>
          <w:szCs w:val="28"/>
          <w:lang w:val="uk-UA"/>
        </w:rPr>
        <w:t>А</w:t>
      </w:r>
      <w:r w:rsidRPr="00FC602C">
        <w:rPr>
          <w:sz w:val="28"/>
          <w:szCs w:val="28"/>
          <w:lang w:val="uk-UA"/>
        </w:rPr>
        <w:t xml:space="preserve">. </w:t>
      </w:r>
      <w:r w:rsidRPr="006E5C8B">
        <w:rPr>
          <w:sz w:val="28"/>
          <w:szCs w:val="28"/>
          <w:lang w:val="uk-UA"/>
        </w:rPr>
        <w:t>Виконують</w:t>
      </w:r>
      <w:r w:rsidRPr="00FC602C">
        <w:rPr>
          <w:sz w:val="28"/>
          <w:szCs w:val="28"/>
          <w:lang w:val="uk-UA"/>
        </w:rPr>
        <w:t xml:space="preserve"> </w:t>
      </w:r>
      <w:r w:rsidRPr="006E5C8B">
        <w:rPr>
          <w:sz w:val="28"/>
          <w:szCs w:val="28"/>
          <w:lang w:val="uk-UA"/>
        </w:rPr>
        <w:t>їх</w:t>
      </w:r>
      <w:r w:rsidRPr="00FC602C">
        <w:rPr>
          <w:sz w:val="28"/>
          <w:szCs w:val="28"/>
          <w:lang w:val="uk-UA"/>
        </w:rPr>
        <w:t xml:space="preserve"> </w:t>
      </w:r>
      <w:r w:rsidRPr="006E5C8B">
        <w:rPr>
          <w:sz w:val="28"/>
          <w:szCs w:val="28"/>
          <w:lang w:val="uk-UA"/>
        </w:rPr>
        <w:t>звичайно</w:t>
      </w:r>
      <w:r w:rsidRPr="00FC602C">
        <w:rPr>
          <w:sz w:val="28"/>
          <w:szCs w:val="28"/>
          <w:lang w:val="uk-UA"/>
        </w:rPr>
        <w:t xml:space="preserve"> </w:t>
      </w:r>
      <w:r w:rsidRPr="006E5C8B">
        <w:rPr>
          <w:sz w:val="28"/>
          <w:szCs w:val="28"/>
          <w:lang w:val="uk-UA"/>
        </w:rPr>
        <w:t>з</w:t>
      </w:r>
      <w:r w:rsidRPr="00FC602C">
        <w:rPr>
          <w:sz w:val="28"/>
          <w:szCs w:val="28"/>
          <w:lang w:val="uk-UA"/>
        </w:rPr>
        <w:t xml:space="preserve"> </w:t>
      </w:r>
      <w:r w:rsidRPr="006E5C8B">
        <w:rPr>
          <w:sz w:val="28"/>
          <w:szCs w:val="28"/>
          <w:lang w:val="uk-UA"/>
        </w:rPr>
        <w:t>горизонтальним</w:t>
      </w:r>
      <w:r w:rsidRPr="00FC602C">
        <w:rPr>
          <w:sz w:val="28"/>
          <w:szCs w:val="28"/>
          <w:lang w:val="uk-UA"/>
        </w:rPr>
        <w:t xml:space="preserve"> </w:t>
      </w:r>
      <w:r w:rsidRPr="006E5C8B">
        <w:rPr>
          <w:sz w:val="28"/>
          <w:szCs w:val="28"/>
          <w:lang w:val="uk-UA"/>
        </w:rPr>
        <w:t>розташуванням</w:t>
      </w:r>
      <w:r w:rsidRPr="00FC602C">
        <w:rPr>
          <w:sz w:val="28"/>
          <w:szCs w:val="28"/>
          <w:lang w:val="uk-UA"/>
        </w:rPr>
        <w:t xml:space="preserve"> </w:t>
      </w:r>
      <w:r w:rsidRPr="006E5C8B">
        <w:rPr>
          <w:sz w:val="28"/>
          <w:szCs w:val="28"/>
          <w:lang w:val="uk-UA"/>
        </w:rPr>
        <w:t>вала</w:t>
      </w:r>
      <w:r w:rsidRPr="00FC602C">
        <w:rPr>
          <w:sz w:val="28"/>
          <w:szCs w:val="28"/>
          <w:lang w:val="uk-UA"/>
        </w:rPr>
        <w:t xml:space="preserve"> </w:t>
      </w:r>
      <w:r w:rsidRPr="006E5C8B">
        <w:rPr>
          <w:sz w:val="28"/>
          <w:szCs w:val="28"/>
          <w:lang w:val="uk-UA"/>
        </w:rPr>
        <w:t>на</w:t>
      </w:r>
      <w:r w:rsidRPr="00FC602C">
        <w:rPr>
          <w:sz w:val="28"/>
          <w:szCs w:val="28"/>
          <w:lang w:val="uk-UA"/>
        </w:rPr>
        <w:t xml:space="preserve"> </w:t>
      </w:r>
      <w:r w:rsidRPr="006E5C8B">
        <w:rPr>
          <w:sz w:val="28"/>
          <w:szCs w:val="28"/>
          <w:lang w:val="uk-UA"/>
        </w:rPr>
        <w:t>напругу</w:t>
      </w:r>
      <w:r w:rsidRPr="00FC602C">
        <w:rPr>
          <w:sz w:val="28"/>
          <w:szCs w:val="28"/>
          <w:lang w:val="uk-UA"/>
        </w:rPr>
        <w:t xml:space="preserve"> </w:t>
      </w:r>
      <w:r w:rsidRPr="006E5C8B">
        <w:rPr>
          <w:sz w:val="28"/>
          <w:szCs w:val="28"/>
          <w:lang w:val="uk-UA"/>
        </w:rPr>
        <w:t>від</w:t>
      </w:r>
      <w:r w:rsidRPr="00FC602C">
        <w:rPr>
          <w:sz w:val="28"/>
          <w:szCs w:val="28"/>
          <w:lang w:val="uk-UA"/>
        </w:rPr>
        <w:t xml:space="preserve"> 6,6 </w:t>
      </w:r>
      <w:r w:rsidRPr="006E5C8B">
        <w:rPr>
          <w:sz w:val="28"/>
          <w:szCs w:val="28"/>
          <w:lang w:val="uk-UA"/>
        </w:rPr>
        <w:t>до</w:t>
      </w:r>
      <w:r w:rsidRPr="00FC602C">
        <w:rPr>
          <w:sz w:val="28"/>
          <w:szCs w:val="28"/>
          <w:lang w:val="uk-UA"/>
        </w:rPr>
        <w:t xml:space="preserve"> 16 </w:t>
      </w:r>
      <w:r w:rsidRPr="006E5C8B">
        <w:rPr>
          <w:sz w:val="28"/>
          <w:szCs w:val="28"/>
          <w:lang w:val="uk-UA"/>
        </w:rPr>
        <w:t>к</w:t>
      </w:r>
      <w:r w:rsidR="00952B1E">
        <w:rPr>
          <w:sz w:val="28"/>
          <w:szCs w:val="28"/>
          <w:lang w:val="uk-UA"/>
        </w:rPr>
        <w:t>В</w:t>
      </w:r>
      <w:r w:rsidRPr="00FC602C">
        <w:rPr>
          <w:sz w:val="28"/>
          <w:szCs w:val="28"/>
          <w:lang w:val="uk-UA"/>
        </w:rPr>
        <w:t xml:space="preserve">, </w:t>
      </w:r>
      <w:r w:rsidRPr="006E5C8B">
        <w:rPr>
          <w:sz w:val="28"/>
          <w:szCs w:val="28"/>
          <w:lang w:val="uk-UA"/>
        </w:rPr>
        <w:t>частотою</w:t>
      </w:r>
      <w:r w:rsidRPr="00FC602C">
        <w:rPr>
          <w:sz w:val="28"/>
          <w:szCs w:val="28"/>
          <w:lang w:val="uk-UA"/>
        </w:rPr>
        <w:t xml:space="preserve"> 50 </w:t>
      </w:r>
      <w:r w:rsidRPr="006E5C8B">
        <w:rPr>
          <w:sz w:val="28"/>
          <w:szCs w:val="28"/>
          <w:lang w:val="uk-UA"/>
        </w:rPr>
        <w:t>Гц</w:t>
      </w:r>
      <w:r w:rsidRPr="00FC602C">
        <w:rPr>
          <w:sz w:val="28"/>
          <w:szCs w:val="28"/>
          <w:lang w:val="uk-UA"/>
        </w:rPr>
        <w:t xml:space="preserve">. </w:t>
      </w:r>
      <w:r w:rsidRPr="006E5C8B">
        <w:rPr>
          <w:sz w:val="28"/>
          <w:szCs w:val="28"/>
          <w:lang w:val="uk-UA"/>
        </w:rPr>
        <w:t>Число</w:t>
      </w:r>
      <w:r w:rsidRPr="00FC602C">
        <w:rPr>
          <w:sz w:val="28"/>
          <w:szCs w:val="28"/>
          <w:lang w:val="uk-UA"/>
        </w:rPr>
        <w:t xml:space="preserve"> </w:t>
      </w:r>
      <w:r w:rsidRPr="006E5C8B">
        <w:rPr>
          <w:sz w:val="28"/>
          <w:szCs w:val="28"/>
          <w:lang w:val="uk-UA"/>
        </w:rPr>
        <w:t>полюсів</w:t>
      </w:r>
      <w:r w:rsidRPr="00FC602C">
        <w:rPr>
          <w:sz w:val="28"/>
          <w:szCs w:val="28"/>
          <w:lang w:val="uk-UA"/>
        </w:rPr>
        <w:t xml:space="preserve"> </w:t>
      </w:r>
      <w:r w:rsidRPr="006E5C8B">
        <w:rPr>
          <w:sz w:val="28"/>
          <w:szCs w:val="28"/>
          <w:lang w:val="uk-UA"/>
        </w:rPr>
        <w:t>у</w:t>
      </w:r>
      <w:r w:rsidRPr="00FC602C">
        <w:rPr>
          <w:sz w:val="28"/>
          <w:szCs w:val="28"/>
          <w:lang w:val="uk-UA"/>
        </w:rPr>
        <w:t xml:space="preserve"> СК </w:t>
      </w:r>
      <w:r w:rsidRPr="006E5C8B">
        <w:rPr>
          <w:sz w:val="28"/>
          <w:szCs w:val="28"/>
          <w:lang w:val="uk-UA"/>
        </w:rPr>
        <w:t>звичайно</w:t>
      </w:r>
      <w:r w:rsidRPr="00FC602C">
        <w:rPr>
          <w:sz w:val="28"/>
          <w:szCs w:val="28"/>
          <w:lang w:val="uk-UA"/>
        </w:rPr>
        <w:t xml:space="preserve"> </w:t>
      </w:r>
      <w:r w:rsidRPr="006E5C8B">
        <w:rPr>
          <w:sz w:val="28"/>
          <w:szCs w:val="28"/>
          <w:lang w:val="uk-UA"/>
        </w:rPr>
        <w:t>становить</w:t>
      </w:r>
      <w:r w:rsidRPr="00FC602C">
        <w:rPr>
          <w:sz w:val="28"/>
          <w:szCs w:val="28"/>
          <w:lang w:val="uk-UA"/>
        </w:rPr>
        <w:t xml:space="preserve"> </w:t>
      </w:r>
      <w:r w:rsidRPr="00FC602C">
        <w:rPr>
          <w:i/>
          <w:iCs/>
          <w:sz w:val="28"/>
          <w:szCs w:val="28"/>
          <w:lang w:val="uk-UA"/>
        </w:rPr>
        <w:t xml:space="preserve">2р </w:t>
      </w:r>
      <w:r w:rsidRPr="00FC602C">
        <w:rPr>
          <w:sz w:val="28"/>
          <w:szCs w:val="28"/>
          <w:lang w:val="uk-UA"/>
        </w:rPr>
        <w:t xml:space="preserve">= 6 </w:t>
      </w:r>
      <w:r w:rsidR="00952B1E">
        <w:rPr>
          <w:sz w:val="28"/>
          <w:szCs w:val="28"/>
          <w:lang w:val="uk-UA"/>
        </w:rPr>
        <w:t>та</w:t>
      </w:r>
      <w:r w:rsidRPr="00FC602C">
        <w:rPr>
          <w:sz w:val="28"/>
          <w:szCs w:val="28"/>
          <w:lang w:val="uk-UA"/>
        </w:rPr>
        <w:t xml:space="preserve"> 8, </w:t>
      </w:r>
      <w:r w:rsidRPr="006E5C8B">
        <w:rPr>
          <w:sz w:val="28"/>
          <w:szCs w:val="28"/>
          <w:lang w:val="uk-UA"/>
        </w:rPr>
        <w:t>що</w:t>
      </w:r>
      <w:r w:rsidRPr="00FC602C">
        <w:rPr>
          <w:sz w:val="28"/>
          <w:szCs w:val="28"/>
          <w:lang w:val="uk-UA"/>
        </w:rPr>
        <w:t xml:space="preserve"> </w:t>
      </w:r>
      <w:r w:rsidRPr="006E5C8B">
        <w:rPr>
          <w:sz w:val="28"/>
          <w:szCs w:val="28"/>
          <w:lang w:val="uk-UA"/>
        </w:rPr>
        <w:t>відповідає</w:t>
      </w:r>
      <w:r w:rsidRPr="00FC602C">
        <w:rPr>
          <w:sz w:val="28"/>
          <w:szCs w:val="28"/>
          <w:lang w:val="uk-UA"/>
        </w:rPr>
        <w:t xml:space="preserve"> </w:t>
      </w:r>
      <w:r w:rsidRPr="006E5C8B">
        <w:rPr>
          <w:sz w:val="28"/>
          <w:szCs w:val="28"/>
          <w:lang w:val="uk-UA"/>
        </w:rPr>
        <w:t>частоті</w:t>
      </w:r>
      <w:r w:rsidRPr="00FC602C">
        <w:rPr>
          <w:sz w:val="28"/>
          <w:szCs w:val="28"/>
          <w:lang w:val="uk-UA"/>
        </w:rPr>
        <w:t xml:space="preserve"> </w:t>
      </w:r>
      <w:r w:rsidRPr="006E5C8B">
        <w:rPr>
          <w:sz w:val="28"/>
          <w:szCs w:val="28"/>
          <w:lang w:val="uk-UA"/>
        </w:rPr>
        <w:t>обертання</w:t>
      </w:r>
      <w:r w:rsidRPr="00FC602C">
        <w:rPr>
          <w:sz w:val="28"/>
          <w:szCs w:val="28"/>
          <w:lang w:val="uk-UA"/>
        </w:rPr>
        <w:t xml:space="preserve"> </w:t>
      </w:r>
      <w:r w:rsidRPr="006E5C8B">
        <w:rPr>
          <w:sz w:val="28"/>
          <w:szCs w:val="28"/>
          <w:lang w:val="uk-UA"/>
        </w:rPr>
        <w:t>ротора</w:t>
      </w:r>
      <w:r w:rsidRPr="00FC602C">
        <w:rPr>
          <w:sz w:val="28"/>
          <w:szCs w:val="28"/>
          <w:lang w:val="uk-UA"/>
        </w:rPr>
        <w:t xml:space="preserve"> 1000 </w:t>
      </w:r>
      <w:r w:rsidRPr="006E5C8B">
        <w:rPr>
          <w:sz w:val="28"/>
          <w:szCs w:val="28"/>
          <w:lang w:val="uk-UA"/>
        </w:rPr>
        <w:t>й</w:t>
      </w:r>
      <w:r w:rsidRPr="00FC602C">
        <w:rPr>
          <w:sz w:val="28"/>
          <w:szCs w:val="28"/>
          <w:lang w:val="uk-UA"/>
        </w:rPr>
        <w:t xml:space="preserve"> 750 </w:t>
      </w:r>
      <w:r w:rsidR="00952B1E">
        <w:rPr>
          <w:sz w:val="28"/>
          <w:szCs w:val="28"/>
          <w:lang w:val="uk-UA"/>
        </w:rPr>
        <w:t>об</w:t>
      </w:r>
      <w:r w:rsidRPr="00FC602C">
        <w:rPr>
          <w:sz w:val="28"/>
          <w:szCs w:val="28"/>
          <w:lang w:val="uk-UA"/>
        </w:rPr>
        <w:t>/</w:t>
      </w:r>
      <w:r w:rsidRPr="006E5C8B">
        <w:rPr>
          <w:sz w:val="28"/>
          <w:szCs w:val="28"/>
          <w:lang w:val="uk-UA"/>
        </w:rPr>
        <w:t>хв.</w:t>
      </w:r>
      <w:r w:rsidRPr="00FC602C">
        <w:rPr>
          <w:sz w:val="28"/>
          <w:szCs w:val="28"/>
          <w:lang w:val="uk-UA"/>
        </w:rPr>
        <w:t xml:space="preserve"> </w:t>
      </w:r>
      <w:r w:rsidRPr="006E5C8B">
        <w:rPr>
          <w:sz w:val="28"/>
          <w:szCs w:val="28"/>
          <w:lang w:val="uk-UA"/>
        </w:rPr>
        <w:t xml:space="preserve">У </w:t>
      </w:r>
      <w:r w:rsidRPr="006E5C8B">
        <w:rPr>
          <w:sz w:val="28"/>
          <w:szCs w:val="28"/>
          <w:lang w:val="uk-UA"/>
        </w:rPr>
        <w:lastRenderedPageBreak/>
        <w:t>синхронних компенсаторах сучасних серій застосований асинхронний пуск, тому ротор СК постач</w:t>
      </w:r>
      <w:r w:rsidR="00952B1E">
        <w:rPr>
          <w:sz w:val="28"/>
          <w:szCs w:val="28"/>
          <w:lang w:val="uk-UA"/>
        </w:rPr>
        <w:t>ають</w:t>
      </w:r>
      <w:r w:rsidRPr="006E5C8B">
        <w:rPr>
          <w:sz w:val="28"/>
          <w:szCs w:val="28"/>
          <w:lang w:val="uk-UA"/>
        </w:rPr>
        <w:t xml:space="preserve"> пусковою кліткою.</w:t>
      </w:r>
    </w:p>
    <w:p w:rsidR="00ED3B8A" w:rsidRPr="00FC602C" w:rsidRDefault="00ED3B8A" w:rsidP="00ED3B8A">
      <w:pPr>
        <w:shd w:val="clear" w:color="auto" w:fill="FFFFFF"/>
        <w:spacing w:line="360" w:lineRule="auto"/>
        <w:rPr>
          <w:sz w:val="28"/>
          <w:szCs w:val="28"/>
          <w:lang w:val="uk-UA"/>
        </w:rPr>
      </w:pPr>
      <w:r w:rsidRPr="006E5C8B">
        <w:rPr>
          <w:sz w:val="28"/>
          <w:szCs w:val="28"/>
          <w:lang w:val="uk-UA"/>
        </w:rPr>
        <w:t>Вал компенсатора не передає обертаючого моменту, і тому при його розрахунку враховують лише силу ваги ротора й силу магнітного притягання.</w:t>
      </w:r>
      <w:r w:rsidRPr="00FC602C">
        <w:rPr>
          <w:sz w:val="28"/>
          <w:szCs w:val="28"/>
          <w:lang w:val="uk-UA"/>
        </w:rPr>
        <w:t xml:space="preserve"> </w:t>
      </w:r>
      <w:r w:rsidR="00952B1E">
        <w:rPr>
          <w:sz w:val="28"/>
          <w:szCs w:val="28"/>
          <w:lang w:val="uk-UA"/>
        </w:rPr>
        <w:t>В</w:t>
      </w:r>
      <w:r w:rsidRPr="006E5C8B">
        <w:rPr>
          <w:sz w:val="28"/>
          <w:szCs w:val="28"/>
          <w:lang w:val="uk-UA"/>
        </w:rPr>
        <w:t xml:space="preserve"> </w:t>
      </w:r>
      <w:r w:rsidR="00952B1E">
        <w:rPr>
          <w:sz w:val="28"/>
          <w:szCs w:val="28"/>
          <w:lang w:val="uk-UA"/>
        </w:rPr>
        <w:t>результаті</w:t>
      </w:r>
      <w:r w:rsidRPr="006E5C8B">
        <w:rPr>
          <w:sz w:val="28"/>
          <w:szCs w:val="28"/>
          <w:lang w:val="uk-UA"/>
        </w:rPr>
        <w:t xml:space="preserve"> вал СК у порівнянні з валом синхронного двигуна має зменшений перетин.</w:t>
      </w:r>
      <w:r w:rsidRPr="00FC602C">
        <w:rPr>
          <w:sz w:val="28"/>
          <w:szCs w:val="28"/>
          <w:lang w:val="uk-UA"/>
        </w:rPr>
        <w:t xml:space="preserve"> </w:t>
      </w:r>
      <w:r w:rsidRPr="006E5C8B">
        <w:rPr>
          <w:sz w:val="28"/>
          <w:szCs w:val="28"/>
          <w:lang w:val="uk-UA"/>
        </w:rPr>
        <w:t>Це сприяє зменшенню габаритів і полегшенню СК.</w:t>
      </w:r>
      <w:r w:rsidRPr="00FC602C">
        <w:rPr>
          <w:sz w:val="28"/>
          <w:szCs w:val="28"/>
          <w:lang w:val="uk-UA"/>
        </w:rPr>
        <w:t xml:space="preserve"> </w:t>
      </w:r>
      <w:r w:rsidR="00952B1E">
        <w:rPr>
          <w:sz w:val="28"/>
          <w:szCs w:val="28"/>
          <w:lang w:val="uk-UA"/>
        </w:rPr>
        <w:t>Так як</w:t>
      </w:r>
      <w:r w:rsidRPr="006E5C8B">
        <w:rPr>
          <w:sz w:val="28"/>
          <w:szCs w:val="28"/>
          <w:lang w:val="uk-UA"/>
        </w:rPr>
        <w:t xml:space="preserve"> вал СК не має виступаючого кінця, то СК порівняно легко герметиз</w:t>
      </w:r>
      <w:r w:rsidR="00952B1E">
        <w:rPr>
          <w:sz w:val="28"/>
          <w:szCs w:val="28"/>
          <w:lang w:val="uk-UA"/>
        </w:rPr>
        <w:t>увати</w:t>
      </w:r>
      <w:r w:rsidRPr="006E5C8B">
        <w:rPr>
          <w:sz w:val="28"/>
          <w:szCs w:val="28"/>
          <w:lang w:val="uk-UA"/>
        </w:rPr>
        <w:t xml:space="preserve"> із метою застосування в ньому водн</w:t>
      </w:r>
      <w:r w:rsidR="00952B1E">
        <w:rPr>
          <w:sz w:val="28"/>
          <w:szCs w:val="28"/>
          <w:lang w:val="uk-UA"/>
        </w:rPr>
        <w:t>ого охолодження</w:t>
      </w:r>
      <w:r w:rsidRPr="006E5C8B">
        <w:rPr>
          <w:sz w:val="28"/>
          <w:szCs w:val="28"/>
          <w:lang w:val="uk-UA"/>
        </w:rPr>
        <w:t>.</w:t>
      </w:r>
    </w:p>
    <w:p w:rsidR="00ED3B8A" w:rsidRPr="00FC602C" w:rsidRDefault="00ED3B8A" w:rsidP="00ED3B8A">
      <w:pPr>
        <w:shd w:val="clear" w:color="auto" w:fill="FFFFFF"/>
        <w:spacing w:line="360" w:lineRule="auto"/>
        <w:rPr>
          <w:sz w:val="28"/>
          <w:szCs w:val="28"/>
          <w:lang w:val="uk-UA"/>
        </w:rPr>
      </w:pPr>
      <w:r w:rsidRPr="006E5C8B">
        <w:rPr>
          <w:sz w:val="28"/>
          <w:szCs w:val="28"/>
          <w:lang w:val="uk-UA"/>
        </w:rPr>
        <w:t>Найбільш</w:t>
      </w:r>
      <w:r w:rsidRPr="00FC602C">
        <w:rPr>
          <w:sz w:val="28"/>
          <w:szCs w:val="28"/>
          <w:lang w:val="uk-UA"/>
        </w:rPr>
        <w:t xml:space="preserve"> </w:t>
      </w:r>
      <w:r w:rsidRPr="006E5C8B">
        <w:rPr>
          <w:sz w:val="28"/>
          <w:szCs w:val="28"/>
          <w:lang w:val="uk-UA"/>
        </w:rPr>
        <w:t>важливими</w:t>
      </w:r>
      <w:r w:rsidRPr="00FC602C">
        <w:rPr>
          <w:sz w:val="28"/>
          <w:szCs w:val="28"/>
          <w:lang w:val="uk-UA"/>
        </w:rPr>
        <w:t xml:space="preserve"> </w:t>
      </w:r>
      <w:r w:rsidRPr="006E5C8B">
        <w:rPr>
          <w:sz w:val="28"/>
          <w:szCs w:val="28"/>
          <w:lang w:val="uk-UA"/>
        </w:rPr>
        <w:t>характеристиками</w:t>
      </w:r>
      <w:r w:rsidRPr="00FC602C">
        <w:rPr>
          <w:sz w:val="28"/>
          <w:szCs w:val="28"/>
          <w:lang w:val="uk-UA"/>
        </w:rPr>
        <w:t xml:space="preserve"> СК </w:t>
      </w:r>
      <w:r w:rsidRPr="006E5C8B">
        <w:rPr>
          <w:sz w:val="28"/>
          <w:szCs w:val="28"/>
          <w:lang w:val="uk-UA"/>
        </w:rPr>
        <w:t>є</w:t>
      </w:r>
      <w:r w:rsidRPr="00FC602C">
        <w:rPr>
          <w:sz w:val="28"/>
          <w:szCs w:val="28"/>
          <w:lang w:val="uk-UA"/>
        </w:rPr>
        <w:t xml:space="preserve"> U-</w:t>
      </w:r>
      <w:r w:rsidR="00952B1E">
        <w:rPr>
          <w:sz w:val="28"/>
          <w:szCs w:val="28"/>
          <w:lang w:val="uk-UA"/>
        </w:rPr>
        <w:t>подібні</w:t>
      </w:r>
      <w:r w:rsidRPr="00FC602C">
        <w:rPr>
          <w:sz w:val="28"/>
          <w:szCs w:val="28"/>
          <w:lang w:val="uk-UA"/>
        </w:rPr>
        <w:t xml:space="preserve"> </w:t>
      </w:r>
      <w:r w:rsidRPr="006E5C8B">
        <w:rPr>
          <w:sz w:val="28"/>
          <w:szCs w:val="28"/>
          <w:lang w:val="uk-UA"/>
        </w:rPr>
        <w:t>характеристики</w:t>
      </w:r>
      <w:r w:rsidRPr="00FC602C">
        <w:rPr>
          <w:sz w:val="28"/>
          <w:szCs w:val="28"/>
          <w:lang w:val="uk-UA"/>
        </w:rPr>
        <w:t>,</w:t>
      </w:r>
      <w:r w:rsidRPr="006E5C8B">
        <w:rPr>
          <w:sz w:val="28"/>
          <w:szCs w:val="28"/>
          <w:lang w:val="uk-UA"/>
        </w:rPr>
        <w:t xml:space="preserve"> що</w:t>
      </w:r>
      <w:r w:rsidRPr="00FC602C">
        <w:rPr>
          <w:sz w:val="28"/>
          <w:szCs w:val="28"/>
          <w:lang w:val="uk-UA"/>
        </w:rPr>
        <w:t xml:space="preserve"> </w:t>
      </w:r>
      <w:r w:rsidRPr="006E5C8B">
        <w:rPr>
          <w:sz w:val="28"/>
          <w:szCs w:val="28"/>
          <w:lang w:val="uk-UA"/>
        </w:rPr>
        <w:t>визначають</w:t>
      </w:r>
      <w:r w:rsidRPr="00FC602C">
        <w:rPr>
          <w:sz w:val="28"/>
          <w:szCs w:val="28"/>
          <w:lang w:val="uk-UA"/>
        </w:rPr>
        <w:t xml:space="preserve"> </w:t>
      </w:r>
      <w:r w:rsidRPr="006E5C8B">
        <w:rPr>
          <w:sz w:val="28"/>
          <w:szCs w:val="28"/>
          <w:lang w:val="uk-UA"/>
        </w:rPr>
        <w:t>основні</w:t>
      </w:r>
      <w:r w:rsidRPr="00FC602C">
        <w:rPr>
          <w:sz w:val="28"/>
          <w:szCs w:val="28"/>
          <w:lang w:val="uk-UA"/>
        </w:rPr>
        <w:t xml:space="preserve"> </w:t>
      </w:r>
      <w:r w:rsidRPr="006E5C8B">
        <w:rPr>
          <w:sz w:val="28"/>
          <w:szCs w:val="28"/>
          <w:lang w:val="uk-UA"/>
        </w:rPr>
        <w:t>параметри</w:t>
      </w:r>
      <w:r w:rsidRPr="00FC602C">
        <w:rPr>
          <w:sz w:val="28"/>
          <w:szCs w:val="28"/>
          <w:lang w:val="uk-UA"/>
        </w:rPr>
        <w:t xml:space="preserve"> </w:t>
      </w:r>
      <w:r w:rsidRPr="006E5C8B">
        <w:rPr>
          <w:sz w:val="28"/>
          <w:szCs w:val="28"/>
          <w:lang w:val="uk-UA"/>
        </w:rPr>
        <w:t>компенсатора</w:t>
      </w:r>
      <w:r w:rsidRPr="00FC602C">
        <w:rPr>
          <w:sz w:val="28"/>
          <w:szCs w:val="28"/>
          <w:lang w:val="uk-UA"/>
        </w:rPr>
        <w:t xml:space="preserve">: </w:t>
      </w:r>
      <w:r w:rsidRPr="006E5C8B">
        <w:rPr>
          <w:sz w:val="28"/>
          <w:szCs w:val="28"/>
          <w:lang w:val="uk-UA"/>
        </w:rPr>
        <w:t>значення</w:t>
      </w:r>
      <w:r w:rsidRPr="00FC602C">
        <w:rPr>
          <w:sz w:val="28"/>
          <w:szCs w:val="28"/>
          <w:lang w:val="uk-UA"/>
        </w:rPr>
        <w:t xml:space="preserve"> </w:t>
      </w:r>
      <w:r w:rsidRPr="006E5C8B">
        <w:rPr>
          <w:sz w:val="28"/>
          <w:szCs w:val="28"/>
          <w:lang w:val="uk-UA"/>
        </w:rPr>
        <w:t>струмів</w:t>
      </w:r>
      <w:r w:rsidRPr="00FC602C">
        <w:rPr>
          <w:sz w:val="28"/>
          <w:szCs w:val="28"/>
          <w:lang w:val="uk-UA"/>
        </w:rPr>
        <w:t xml:space="preserve"> в </w:t>
      </w:r>
      <w:r w:rsidRPr="006E5C8B">
        <w:rPr>
          <w:sz w:val="28"/>
          <w:szCs w:val="28"/>
          <w:lang w:val="uk-UA"/>
        </w:rPr>
        <w:t>обмотці</w:t>
      </w:r>
      <w:r w:rsidRPr="00FC602C">
        <w:rPr>
          <w:sz w:val="28"/>
          <w:szCs w:val="28"/>
          <w:lang w:val="uk-UA"/>
        </w:rPr>
        <w:t xml:space="preserve"> </w:t>
      </w:r>
      <w:r w:rsidRPr="006E5C8B">
        <w:rPr>
          <w:sz w:val="28"/>
          <w:szCs w:val="28"/>
          <w:lang w:val="uk-UA"/>
        </w:rPr>
        <w:t>статора</w:t>
      </w:r>
      <w:r w:rsidRPr="00FC602C">
        <w:rPr>
          <w:sz w:val="28"/>
          <w:szCs w:val="28"/>
          <w:lang w:val="uk-UA"/>
        </w:rPr>
        <w:t xml:space="preserve"> </w:t>
      </w:r>
      <w:r w:rsidRPr="006E5C8B">
        <w:rPr>
          <w:sz w:val="28"/>
          <w:szCs w:val="28"/>
          <w:lang w:val="uk-UA"/>
        </w:rPr>
        <w:t>й</w:t>
      </w:r>
      <w:r w:rsidRPr="00FC602C">
        <w:rPr>
          <w:sz w:val="28"/>
          <w:szCs w:val="28"/>
          <w:lang w:val="uk-UA"/>
        </w:rPr>
        <w:t xml:space="preserve"> в о</w:t>
      </w:r>
      <w:r w:rsidR="00952B1E">
        <w:rPr>
          <w:sz w:val="28"/>
          <w:szCs w:val="28"/>
          <w:lang w:val="uk-UA"/>
        </w:rPr>
        <w:t>б</w:t>
      </w:r>
      <w:r w:rsidRPr="00FC602C">
        <w:rPr>
          <w:sz w:val="28"/>
          <w:szCs w:val="28"/>
          <w:lang w:val="uk-UA"/>
        </w:rPr>
        <w:t>мот</w:t>
      </w:r>
      <w:r w:rsidR="00952B1E">
        <w:rPr>
          <w:sz w:val="28"/>
          <w:szCs w:val="28"/>
          <w:lang w:val="uk-UA"/>
        </w:rPr>
        <w:t>ці</w:t>
      </w:r>
      <w:r w:rsidRPr="00FC602C">
        <w:rPr>
          <w:sz w:val="28"/>
          <w:szCs w:val="28"/>
          <w:lang w:val="uk-UA"/>
        </w:rPr>
        <w:t xml:space="preserve"> </w:t>
      </w:r>
      <w:r w:rsidR="00952B1E">
        <w:rPr>
          <w:sz w:val="28"/>
          <w:szCs w:val="28"/>
          <w:lang w:val="uk-UA"/>
        </w:rPr>
        <w:t>збудження</w:t>
      </w:r>
      <w:r w:rsidRPr="00FC602C">
        <w:rPr>
          <w:sz w:val="28"/>
          <w:szCs w:val="28"/>
          <w:lang w:val="uk-UA"/>
        </w:rPr>
        <w:t xml:space="preserve">. </w:t>
      </w:r>
      <w:r w:rsidRPr="006E5C8B">
        <w:rPr>
          <w:sz w:val="28"/>
          <w:szCs w:val="28"/>
          <w:lang w:val="uk-UA"/>
        </w:rPr>
        <w:t>У</w:t>
      </w:r>
      <w:r w:rsidRPr="00FC602C">
        <w:rPr>
          <w:sz w:val="28"/>
          <w:szCs w:val="28"/>
          <w:lang w:val="uk-UA"/>
        </w:rPr>
        <w:t xml:space="preserve"> </w:t>
      </w:r>
      <w:r w:rsidRPr="006E5C8B">
        <w:rPr>
          <w:sz w:val="28"/>
          <w:szCs w:val="28"/>
          <w:lang w:val="uk-UA"/>
        </w:rPr>
        <w:t>принципі</w:t>
      </w:r>
      <w:r w:rsidRPr="00FC602C">
        <w:rPr>
          <w:sz w:val="28"/>
          <w:szCs w:val="28"/>
          <w:lang w:val="uk-UA"/>
        </w:rPr>
        <w:t xml:space="preserve"> </w:t>
      </w:r>
      <w:r w:rsidRPr="006E5C8B">
        <w:rPr>
          <w:sz w:val="28"/>
          <w:szCs w:val="28"/>
          <w:lang w:val="uk-UA"/>
        </w:rPr>
        <w:t>ці</w:t>
      </w:r>
      <w:r w:rsidRPr="00FC602C">
        <w:rPr>
          <w:sz w:val="28"/>
          <w:szCs w:val="28"/>
          <w:lang w:val="uk-UA"/>
        </w:rPr>
        <w:t xml:space="preserve"> </w:t>
      </w:r>
      <w:r w:rsidRPr="006E5C8B">
        <w:rPr>
          <w:sz w:val="28"/>
          <w:szCs w:val="28"/>
          <w:lang w:val="uk-UA"/>
        </w:rPr>
        <w:t>характеристики</w:t>
      </w:r>
      <w:r w:rsidRPr="00FC602C">
        <w:rPr>
          <w:sz w:val="28"/>
          <w:szCs w:val="28"/>
          <w:lang w:val="uk-UA"/>
        </w:rPr>
        <w:t xml:space="preserve"> </w:t>
      </w:r>
      <w:r w:rsidRPr="006E5C8B">
        <w:rPr>
          <w:sz w:val="28"/>
          <w:szCs w:val="28"/>
          <w:lang w:val="uk-UA"/>
        </w:rPr>
        <w:t>не</w:t>
      </w:r>
      <w:r w:rsidRPr="00FC602C">
        <w:rPr>
          <w:sz w:val="28"/>
          <w:szCs w:val="28"/>
          <w:lang w:val="uk-UA"/>
        </w:rPr>
        <w:t xml:space="preserve"> </w:t>
      </w:r>
      <w:r w:rsidRPr="006E5C8B">
        <w:rPr>
          <w:sz w:val="28"/>
          <w:szCs w:val="28"/>
          <w:lang w:val="uk-UA"/>
        </w:rPr>
        <w:t>відрізняються</w:t>
      </w:r>
      <w:r w:rsidRPr="00FC602C">
        <w:rPr>
          <w:sz w:val="28"/>
          <w:szCs w:val="28"/>
          <w:lang w:val="uk-UA"/>
        </w:rPr>
        <w:t xml:space="preserve"> </w:t>
      </w:r>
      <w:r w:rsidRPr="006E5C8B">
        <w:rPr>
          <w:sz w:val="28"/>
          <w:szCs w:val="28"/>
          <w:lang w:val="uk-UA"/>
        </w:rPr>
        <w:t>від</w:t>
      </w:r>
      <w:r w:rsidRPr="00FC602C">
        <w:rPr>
          <w:sz w:val="28"/>
          <w:szCs w:val="28"/>
          <w:lang w:val="uk-UA"/>
        </w:rPr>
        <w:t xml:space="preserve"> </w:t>
      </w:r>
      <w:r w:rsidR="00952B1E">
        <w:rPr>
          <w:sz w:val="28"/>
          <w:szCs w:val="28"/>
          <w:lang w:val="uk-UA"/>
        </w:rPr>
        <w:t>U</w:t>
      </w:r>
      <w:r w:rsidRPr="006E5C8B">
        <w:rPr>
          <w:sz w:val="28"/>
          <w:szCs w:val="28"/>
          <w:lang w:val="uk-UA"/>
        </w:rPr>
        <w:t>-</w:t>
      </w:r>
      <w:r w:rsidR="00952B1E">
        <w:rPr>
          <w:sz w:val="28"/>
          <w:szCs w:val="28"/>
          <w:lang w:val="uk-UA"/>
        </w:rPr>
        <w:t>подібних</w:t>
      </w:r>
      <w:r w:rsidRPr="00FC602C">
        <w:rPr>
          <w:sz w:val="28"/>
          <w:szCs w:val="28"/>
          <w:lang w:val="uk-UA"/>
        </w:rPr>
        <w:t xml:space="preserve"> </w:t>
      </w:r>
      <w:r w:rsidRPr="006E5C8B">
        <w:rPr>
          <w:sz w:val="28"/>
          <w:szCs w:val="28"/>
          <w:lang w:val="uk-UA"/>
        </w:rPr>
        <w:t>характеристики</w:t>
      </w:r>
      <w:r w:rsidRPr="00FC602C">
        <w:rPr>
          <w:sz w:val="28"/>
          <w:szCs w:val="28"/>
          <w:lang w:val="uk-UA"/>
        </w:rPr>
        <w:t xml:space="preserve"> </w:t>
      </w:r>
      <w:r w:rsidRPr="006E5C8B">
        <w:rPr>
          <w:sz w:val="28"/>
          <w:szCs w:val="28"/>
          <w:lang w:val="uk-UA"/>
        </w:rPr>
        <w:t>синхронного</w:t>
      </w:r>
      <w:r w:rsidRPr="00FC602C">
        <w:rPr>
          <w:sz w:val="28"/>
          <w:szCs w:val="28"/>
          <w:lang w:val="uk-UA"/>
        </w:rPr>
        <w:t xml:space="preserve"> </w:t>
      </w:r>
      <w:r w:rsidRPr="006E5C8B">
        <w:rPr>
          <w:sz w:val="28"/>
          <w:szCs w:val="28"/>
          <w:lang w:val="uk-UA"/>
        </w:rPr>
        <w:t>двигуна</w:t>
      </w:r>
      <w:r w:rsidRPr="00FC602C">
        <w:rPr>
          <w:sz w:val="28"/>
          <w:szCs w:val="28"/>
          <w:lang w:val="uk-UA"/>
        </w:rPr>
        <w:t xml:space="preserve"> в </w:t>
      </w:r>
      <w:r w:rsidRPr="006E5C8B">
        <w:rPr>
          <w:sz w:val="28"/>
          <w:szCs w:val="28"/>
          <w:lang w:val="uk-UA"/>
        </w:rPr>
        <w:t>режимі</w:t>
      </w:r>
      <w:r w:rsidRPr="00FC602C">
        <w:rPr>
          <w:sz w:val="28"/>
          <w:szCs w:val="28"/>
          <w:lang w:val="uk-UA"/>
        </w:rPr>
        <w:t xml:space="preserve"> </w:t>
      </w:r>
      <w:r w:rsidRPr="006E5C8B">
        <w:rPr>
          <w:sz w:val="28"/>
          <w:szCs w:val="28"/>
          <w:lang w:val="uk-UA"/>
        </w:rPr>
        <w:t>х.х.</w:t>
      </w:r>
      <w:r w:rsidRPr="00FC602C">
        <w:rPr>
          <w:sz w:val="28"/>
          <w:szCs w:val="28"/>
          <w:lang w:val="uk-UA"/>
        </w:rPr>
        <w:t xml:space="preserve"> (Р</w:t>
      </w:r>
      <w:r w:rsidR="00952B1E" w:rsidRPr="00952B1E">
        <w:rPr>
          <w:sz w:val="28"/>
          <w:szCs w:val="28"/>
          <w:vertAlign w:val="subscript"/>
          <w:lang w:val="uk-UA"/>
        </w:rPr>
        <w:t>2</w:t>
      </w:r>
      <w:r w:rsidRPr="00FC602C">
        <w:rPr>
          <w:sz w:val="28"/>
          <w:szCs w:val="28"/>
          <w:lang w:val="uk-UA"/>
        </w:rPr>
        <w:t xml:space="preserve"> </w:t>
      </w:r>
      <w:r w:rsidRPr="00952B1E">
        <w:rPr>
          <w:sz w:val="28"/>
          <w:szCs w:val="28"/>
          <w:lang w:val="uk-UA"/>
        </w:rPr>
        <w:t>=</w:t>
      </w:r>
      <w:r w:rsidRPr="00FC602C">
        <w:rPr>
          <w:sz w:val="28"/>
          <w:szCs w:val="28"/>
          <w:lang w:val="uk-UA"/>
        </w:rPr>
        <w:t xml:space="preserve"> 0). </w:t>
      </w:r>
      <w:r w:rsidRPr="006E5C8B">
        <w:rPr>
          <w:sz w:val="28"/>
          <w:szCs w:val="28"/>
          <w:lang w:val="uk-UA"/>
        </w:rPr>
        <w:t>Зазначені характеристики будують для різних напруг мережі.</w:t>
      </w:r>
    </w:p>
    <w:p w:rsidR="003B530C" w:rsidRDefault="00ED3B8A" w:rsidP="00ED3B8A">
      <w:pPr>
        <w:shd w:val="clear" w:color="auto" w:fill="FFFFFF"/>
        <w:spacing w:line="360" w:lineRule="auto"/>
        <w:rPr>
          <w:sz w:val="28"/>
          <w:szCs w:val="28"/>
        </w:rPr>
      </w:pPr>
      <w:r w:rsidRPr="006E5C8B">
        <w:rPr>
          <w:sz w:val="28"/>
          <w:szCs w:val="28"/>
          <w:lang w:val="uk-UA"/>
        </w:rPr>
        <w:t>Синхронний</w:t>
      </w:r>
      <w:r w:rsidRPr="00FC602C">
        <w:rPr>
          <w:sz w:val="28"/>
          <w:szCs w:val="28"/>
          <w:lang w:val="uk-UA"/>
        </w:rPr>
        <w:t xml:space="preserve"> </w:t>
      </w:r>
      <w:r w:rsidRPr="006E5C8B">
        <w:rPr>
          <w:sz w:val="28"/>
          <w:szCs w:val="28"/>
          <w:lang w:val="uk-UA"/>
        </w:rPr>
        <w:t>компенсатор</w:t>
      </w:r>
      <w:r w:rsidRPr="00FC602C">
        <w:rPr>
          <w:sz w:val="28"/>
          <w:szCs w:val="28"/>
          <w:lang w:val="uk-UA"/>
        </w:rPr>
        <w:t xml:space="preserve"> </w:t>
      </w:r>
      <w:r w:rsidRPr="006E5C8B">
        <w:rPr>
          <w:sz w:val="28"/>
          <w:szCs w:val="28"/>
          <w:lang w:val="uk-UA"/>
        </w:rPr>
        <w:t>не</w:t>
      </w:r>
      <w:r w:rsidRPr="00FC602C">
        <w:rPr>
          <w:sz w:val="28"/>
          <w:szCs w:val="28"/>
          <w:lang w:val="uk-UA"/>
        </w:rPr>
        <w:t xml:space="preserve"> </w:t>
      </w:r>
      <w:r w:rsidRPr="006E5C8B">
        <w:rPr>
          <w:sz w:val="28"/>
          <w:szCs w:val="28"/>
          <w:lang w:val="uk-UA"/>
        </w:rPr>
        <w:t>несе</w:t>
      </w:r>
      <w:r w:rsidRPr="00FC602C">
        <w:rPr>
          <w:sz w:val="28"/>
          <w:szCs w:val="28"/>
          <w:lang w:val="uk-UA"/>
        </w:rPr>
        <w:t xml:space="preserve"> </w:t>
      </w:r>
      <w:r w:rsidRPr="006E5C8B">
        <w:rPr>
          <w:sz w:val="28"/>
          <w:szCs w:val="28"/>
          <w:lang w:val="uk-UA"/>
        </w:rPr>
        <w:t>активного</w:t>
      </w:r>
      <w:r w:rsidRPr="00FC602C">
        <w:rPr>
          <w:sz w:val="28"/>
          <w:szCs w:val="28"/>
          <w:lang w:val="uk-UA"/>
        </w:rPr>
        <w:t xml:space="preserve"> </w:t>
      </w:r>
      <w:r w:rsidRPr="006E5C8B">
        <w:rPr>
          <w:sz w:val="28"/>
          <w:szCs w:val="28"/>
          <w:lang w:val="uk-UA"/>
        </w:rPr>
        <w:t>навантаження</w:t>
      </w:r>
      <w:r w:rsidRPr="00FC602C">
        <w:rPr>
          <w:sz w:val="28"/>
          <w:szCs w:val="28"/>
          <w:lang w:val="uk-UA"/>
        </w:rPr>
        <w:t xml:space="preserve"> (</w:t>
      </w:r>
      <w:r w:rsidRPr="006E5C8B">
        <w:rPr>
          <w:sz w:val="28"/>
          <w:szCs w:val="28"/>
          <w:lang w:val="uk-UA"/>
        </w:rPr>
        <w:t>його</w:t>
      </w:r>
      <w:r w:rsidRPr="00FC602C">
        <w:rPr>
          <w:sz w:val="28"/>
          <w:szCs w:val="28"/>
          <w:lang w:val="uk-UA"/>
        </w:rPr>
        <w:t xml:space="preserve"> </w:t>
      </w:r>
      <w:r w:rsidRPr="006E5C8B">
        <w:rPr>
          <w:sz w:val="28"/>
          <w:szCs w:val="28"/>
          <w:lang w:val="uk-UA"/>
        </w:rPr>
        <w:t>електромагнітна</w:t>
      </w:r>
      <w:r w:rsidRPr="00FC602C">
        <w:rPr>
          <w:sz w:val="28"/>
          <w:szCs w:val="28"/>
          <w:lang w:val="uk-UA"/>
        </w:rPr>
        <w:t xml:space="preserve"> </w:t>
      </w:r>
      <w:r w:rsidRPr="006E5C8B">
        <w:rPr>
          <w:sz w:val="28"/>
          <w:szCs w:val="28"/>
          <w:lang w:val="uk-UA"/>
        </w:rPr>
        <w:t>потужність</w:t>
      </w:r>
      <w:r w:rsidRPr="00FC602C">
        <w:rPr>
          <w:sz w:val="28"/>
          <w:szCs w:val="28"/>
          <w:lang w:val="uk-UA"/>
        </w:rPr>
        <w:t xml:space="preserve"> </w:t>
      </w:r>
      <w:r w:rsidRPr="00FC602C">
        <w:rPr>
          <w:i/>
          <w:iCs/>
          <w:sz w:val="28"/>
          <w:szCs w:val="28"/>
          <w:lang w:val="uk-UA"/>
        </w:rPr>
        <w:t>Р</w:t>
      </w:r>
      <w:r w:rsidR="00952B1E">
        <w:rPr>
          <w:i/>
          <w:iCs/>
          <w:sz w:val="28"/>
          <w:szCs w:val="28"/>
          <w:vertAlign w:val="subscript"/>
          <w:lang w:val="uk-UA"/>
        </w:rPr>
        <w:t>ем</w:t>
      </w:r>
      <m:oMath>
        <m:r>
          <w:rPr>
            <w:rFonts w:ascii="Cambria Math" w:hAnsi="Cambria Math"/>
            <w:sz w:val="28"/>
            <w:szCs w:val="28"/>
            <w:lang w:val="uk-UA"/>
          </w:rPr>
          <m:t>≈</m:t>
        </m:r>
      </m:oMath>
      <w:r w:rsidRPr="006E5C8B">
        <w:rPr>
          <w:sz w:val="28"/>
          <w:szCs w:val="28"/>
          <w:lang w:val="uk-UA"/>
        </w:rPr>
        <w:t>0)</w:t>
      </w:r>
      <w:r w:rsidRPr="00FC602C">
        <w:rPr>
          <w:sz w:val="28"/>
          <w:szCs w:val="28"/>
          <w:lang w:val="uk-UA"/>
        </w:rPr>
        <w:t xml:space="preserve"> </w:t>
      </w:r>
      <w:r w:rsidRPr="006E5C8B">
        <w:rPr>
          <w:sz w:val="28"/>
          <w:szCs w:val="28"/>
          <w:lang w:val="uk-UA"/>
        </w:rPr>
        <w:t>і</w:t>
      </w:r>
      <w:r w:rsidRPr="00FC602C">
        <w:rPr>
          <w:sz w:val="28"/>
          <w:szCs w:val="28"/>
          <w:lang w:val="uk-UA"/>
        </w:rPr>
        <w:t xml:space="preserve"> </w:t>
      </w:r>
      <w:r w:rsidRPr="006E5C8B">
        <w:rPr>
          <w:sz w:val="28"/>
          <w:szCs w:val="28"/>
          <w:lang w:val="uk-UA"/>
        </w:rPr>
        <w:t>працює</w:t>
      </w:r>
      <w:r w:rsidRPr="00FC602C">
        <w:rPr>
          <w:sz w:val="28"/>
          <w:szCs w:val="28"/>
          <w:lang w:val="uk-UA"/>
        </w:rPr>
        <w:t xml:space="preserve"> </w:t>
      </w:r>
      <w:r w:rsidRPr="006E5C8B">
        <w:rPr>
          <w:sz w:val="28"/>
          <w:szCs w:val="28"/>
          <w:lang w:val="uk-UA"/>
        </w:rPr>
        <w:t>при</w:t>
      </w:r>
      <w:r w:rsidRPr="00FC602C">
        <w:rPr>
          <w:sz w:val="28"/>
          <w:szCs w:val="28"/>
          <w:lang w:val="uk-UA"/>
        </w:rPr>
        <w:t xml:space="preserve"> </w:t>
      </w:r>
      <w:r w:rsidRPr="006E5C8B">
        <w:rPr>
          <w:sz w:val="28"/>
          <w:szCs w:val="28"/>
          <w:lang w:val="uk-UA"/>
        </w:rPr>
        <w:t>значенні</w:t>
      </w:r>
      <w:r w:rsidRPr="00FC602C">
        <w:rPr>
          <w:sz w:val="28"/>
          <w:szCs w:val="28"/>
          <w:lang w:val="uk-UA"/>
        </w:rPr>
        <w:t xml:space="preserve"> </w:t>
      </w:r>
      <w:r w:rsidRPr="006E5C8B">
        <w:rPr>
          <w:sz w:val="28"/>
          <w:szCs w:val="28"/>
          <w:lang w:val="uk-UA"/>
        </w:rPr>
        <w:t>кута</w:t>
      </w:r>
      <w:r w:rsidRPr="00FC602C">
        <w:rPr>
          <w:sz w:val="28"/>
          <w:szCs w:val="28"/>
          <w:lang w:val="uk-UA"/>
        </w:rPr>
        <w:t xml:space="preserve"> </w:t>
      </w:r>
      <m:oMath>
        <m:r>
          <w:rPr>
            <w:rFonts w:ascii="Cambria Math" w:hAnsi="Cambria Math"/>
            <w:sz w:val="28"/>
            <w:szCs w:val="28"/>
            <w:lang w:val="uk-UA"/>
          </w:rPr>
          <m:t>θ</m:t>
        </m:r>
      </m:oMath>
      <w:r w:rsidR="00952B1E">
        <w:rPr>
          <w:sz w:val="28"/>
          <w:szCs w:val="28"/>
          <w:lang w:val="uk-UA"/>
        </w:rPr>
        <w:t>=</w:t>
      </w:r>
      <w:r w:rsidRPr="00FC602C">
        <w:rPr>
          <w:sz w:val="28"/>
          <w:szCs w:val="28"/>
          <w:lang w:val="uk-UA"/>
        </w:rPr>
        <w:t xml:space="preserve">0, </w:t>
      </w:r>
      <w:r w:rsidRPr="006E5C8B">
        <w:rPr>
          <w:sz w:val="28"/>
          <w:szCs w:val="28"/>
          <w:lang w:val="uk-UA"/>
        </w:rPr>
        <w:t>що</w:t>
      </w:r>
      <w:r w:rsidRPr="00FC602C">
        <w:rPr>
          <w:sz w:val="28"/>
          <w:szCs w:val="28"/>
          <w:lang w:val="uk-UA"/>
        </w:rPr>
        <w:t xml:space="preserve"> </w:t>
      </w:r>
      <w:r w:rsidRPr="006E5C8B">
        <w:rPr>
          <w:sz w:val="28"/>
          <w:szCs w:val="28"/>
          <w:lang w:val="uk-UA"/>
        </w:rPr>
        <w:t>забезпечує</w:t>
      </w:r>
      <w:r w:rsidRPr="00FC602C">
        <w:rPr>
          <w:sz w:val="28"/>
          <w:szCs w:val="28"/>
          <w:lang w:val="uk-UA"/>
        </w:rPr>
        <w:t xml:space="preserve"> СК </w:t>
      </w:r>
      <w:r w:rsidRPr="006E5C8B">
        <w:rPr>
          <w:sz w:val="28"/>
          <w:szCs w:val="28"/>
          <w:lang w:val="uk-UA"/>
        </w:rPr>
        <w:t>більшу</w:t>
      </w:r>
      <w:r w:rsidRPr="00FC602C">
        <w:rPr>
          <w:sz w:val="28"/>
          <w:szCs w:val="28"/>
          <w:lang w:val="uk-UA"/>
        </w:rPr>
        <w:t xml:space="preserve"> </w:t>
      </w:r>
      <w:r w:rsidRPr="006E5C8B">
        <w:rPr>
          <w:sz w:val="28"/>
          <w:szCs w:val="28"/>
          <w:lang w:val="uk-UA"/>
        </w:rPr>
        <w:t>перевантажувальну</w:t>
      </w:r>
      <w:r w:rsidRPr="00FC602C">
        <w:rPr>
          <w:sz w:val="28"/>
          <w:szCs w:val="28"/>
          <w:lang w:val="uk-UA"/>
        </w:rPr>
        <w:t xml:space="preserve"> </w:t>
      </w:r>
      <w:r w:rsidRPr="006E5C8B">
        <w:rPr>
          <w:sz w:val="28"/>
          <w:szCs w:val="28"/>
          <w:lang w:val="uk-UA"/>
        </w:rPr>
        <w:t>здатність</w:t>
      </w:r>
      <w:r w:rsidRPr="00FC602C">
        <w:rPr>
          <w:sz w:val="28"/>
          <w:szCs w:val="28"/>
          <w:lang w:val="uk-UA"/>
        </w:rPr>
        <w:t>.</w:t>
      </w:r>
    </w:p>
    <w:p w:rsidR="003B530C" w:rsidRDefault="003B530C">
      <w:pPr>
        <w:spacing w:line="360" w:lineRule="auto"/>
        <w:rPr>
          <w:sz w:val="28"/>
          <w:szCs w:val="28"/>
        </w:rPr>
      </w:pPr>
      <w:r>
        <w:rPr>
          <w:sz w:val="28"/>
          <w:szCs w:val="28"/>
        </w:rPr>
        <w:br w:type="page"/>
      </w:r>
    </w:p>
    <w:p w:rsidR="003B530C" w:rsidRPr="009A3542" w:rsidRDefault="003B530C" w:rsidP="003B530C">
      <w:pPr>
        <w:pStyle w:val="4"/>
        <w:rPr>
          <w:szCs w:val="28"/>
        </w:rPr>
      </w:pPr>
      <w:r w:rsidRPr="000B5DEA">
        <w:rPr>
          <w:szCs w:val="28"/>
        </w:rPr>
        <w:lastRenderedPageBreak/>
        <w:t>Лекція №</w:t>
      </w:r>
      <w:r>
        <w:rPr>
          <w:szCs w:val="28"/>
          <w:lang w:val="ru-RU"/>
        </w:rPr>
        <w:t>34</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Pr>
          <w:sz w:val="28"/>
          <w:szCs w:val="28"/>
          <w:lang w:val="en-US"/>
        </w:rPr>
        <w:t>U</w:t>
      </w:r>
      <w:r>
        <w:rPr>
          <w:sz w:val="28"/>
          <w:szCs w:val="28"/>
          <w:lang w:val="uk-UA"/>
        </w:rPr>
        <w:t>-подібні характеристики синхронного двигуна.</w:t>
      </w:r>
    </w:p>
    <w:p w:rsidR="003B530C" w:rsidRPr="00C00221" w:rsidRDefault="003B530C" w:rsidP="003B530C">
      <w:pPr>
        <w:rPr>
          <w:bCs/>
          <w:sz w:val="28"/>
          <w:szCs w:val="28"/>
          <w:lang w:val="uk-UA"/>
        </w:rPr>
      </w:pPr>
      <w:r>
        <w:rPr>
          <w:b/>
          <w:bCs/>
          <w:sz w:val="28"/>
          <w:szCs w:val="28"/>
          <w:lang w:val="uk-UA"/>
        </w:rPr>
        <w:t xml:space="preserve">Мета: </w:t>
      </w:r>
      <w:r w:rsidR="00474460" w:rsidRPr="00474460">
        <w:rPr>
          <w:bCs/>
          <w:sz w:val="28"/>
          <w:szCs w:val="28"/>
          <w:lang w:val="uk-UA"/>
        </w:rPr>
        <w:t>ознайомитися з</w:t>
      </w:r>
      <w:r w:rsidR="00474460">
        <w:rPr>
          <w:b/>
          <w:bCs/>
          <w:sz w:val="28"/>
          <w:szCs w:val="28"/>
          <w:lang w:val="uk-UA"/>
        </w:rPr>
        <w:t xml:space="preserve"> </w:t>
      </w:r>
      <w:r w:rsidR="00474460">
        <w:rPr>
          <w:sz w:val="28"/>
          <w:szCs w:val="28"/>
          <w:lang w:val="en-US"/>
        </w:rPr>
        <w:t>U</w:t>
      </w:r>
      <w:r w:rsidR="00474460">
        <w:rPr>
          <w:sz w:val="28"/>
          <w:szCs w:val="28"/>
          <w:lang w:val="uk-UA"/>
        </w:rPr>
        <w:t>-подібними характеристиками синхронного двигуна та з їх практичним застосуванням.</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Pr="00474460" w:rsidRDefault="003B530C" w:rsidP="003B530C">
      <w:pPr>
        <w:rPr>
          <w:bCs/>
          <w:sz w:val="28"/>
          <w:szCs w:val="28"/>
          <w:lang w:val="uk-UA"/>
        </w:rPr>
      </w:pPr>
      <w:r>
        <w:rPr>
          <w:b/>
          <w:bCs/>
          <w:sz w:val="28"/>
          <w:szCs w:val="28"/>
          <w:lang w:val="uk-UA"/>
        </w:rPr>
        <w:t xml:space="preserve">1 </w:t>
      </w:r>
      <w:r w:rsidR="00474460" w:rsidRPr="00474460">
        <w:rPr>
          <w:sz w:val="28"/>
          <w:szCs w:val="28"/>
          <w:lang w:val="uk-UA"/>
        </w:rPr>
        <w:t>Загальні відомості</w:t>
      </w:r>
    </w:p>
    <w:p w:rsidR="00474460" w:rsidRPr="00474460" w:rsidRDefault="003B530C" w:rsidP="00474460">
      <w:pPr>
        <w:shd w:val="clear" w:color="auto" w:fill="FFFFFF"/>
        <w:spacing w:line="360" w:lineRule="auto"/>
        <w:rPr>
          <w:sz w:val="28"/>
          <w:szCs w:val="28"/>
          <w:lang w:val="uk-UA"/>
        </w:rPr>
      </w:pPr>
      <w:r w:rsidRPr="003F5D61">
        <w:rPr>
          <w:b/>
          <w:bCs/>
          <w:sz w:val="28"/>
          <w:szCs w:val="28"/>
          <w:lang w:val="uk-UA"/>
        </w:rPr>
        <w:t>2</w:t>
      </w:r>
      <w:r w:rsidR="00474460">
        <w:rPr>
          <w:b/>
          <w:bCs/>
          <w:sz w:val="28"/>
          <w:szCs w:val="28"/>
          <w:lang w:val="uk-UA"/>
        </w:rPr>
        <w:t xml:space="preserve"> </w:t>
      </w:r>
      <w:r w:rsidR="00474460" w:rsidRPr="00474460">
        <w:rPr>
          <w:sz w:val="28"/>
          <w:szCs w:val="28"/>
          <w:lang w:val="uk-UA"/>
        </w:rPr>
        <w:t>Застосування U-подібних характеристик синхронного двигуна на практиці</w:t>
      </w:r>
    </w:p>
    <w:p w:rsidR="003B530C" w:rsidRPr="006A16E0"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1F47C1" w:rsidRDefault="003B530C" w:rsidP="00474460">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1F47C1" w:rsidRDefault="001F47C1">
      <w:pPr>
        <w:spacing w:line="360" w:lineRule="auto"/>
        <w:rPr>
          <w:sz w:val="28"/>
          <w:szCs w:val="28"/>
        </w:rPr>
      </w:pPr>
      <w:r>
        <w:rPr>
          <w:sz w:val="28"/>
          <w:szCs w:val="28"/>
        </w:rPr>
        <w:br w:type="page"/>
      </w:r>
    </w:p>
    <w:p w:rsidR="00536A1F" w:rsidRDefault="00536A1F" w:rsidP="00FC357E">
      <w:pPr>
        <w:shd w:val="clear" w:color="auto" w:fill="FFFFFF"/>
        <w:spacing w:line="360" w:lineRule="auto"/>
        <w:rPr>
          <w:b/>
          <w:i/>
          <w:sz w:val="28"/>
          <w:szCs w:val="28"/>
          <w:lang w:val="uk-UA"/>
        </w:rPr>
      </w:pPr>
      <w:r>
        <w:rPr>
          <w:b/>
          <w:i/>
          <w:sz w:val="28"/>
          <w:szCs w:val="28"/>
          <w:lang w:val="uk-UA"/>
        </w:rPr>
        <w:lastRenderedPageBreak/>
        <w:t>1 Загальні відомості</w:t>
      </w:r>
    </w:p>
    <w:p w:rsidR="001F47C1" w:rsidRPr="006A7E37" w:rsidRDefault="00FC357E" w:rsidP="00FC357E">
      <w:pPr>
        <w:shd w:val="clear" w:color="auto" w:fill="FFFFFF"/>
        <w:spacing w:line="360" w:lineRule="auto"/>
        <w:rPr>
          <w:sz w:val="28"/>
          <w:szCs w:val="28"/>
          <w:lang w:val="uk-UA"/>
        </w:rPr>
      </w:pPr>
      <w:r w:rsidRPr="00FC357E">
        <w:rPr>
          <w:b/>
          <w:i/>
          <w:sz w:val="28"/>
          <w:szCs w:val="28"/>
          <w:lang w:val="en-US"/>
        </w:rPr>
        <w:t>U</w:t>
      </w:r>
      <w:r w:rsidR="001F47C1" w:rsidRPr="00FC357E">
        <w:rPr>
          <w:b/>
          <w:i/>
          <w:sz w:val="28"/>
          <w:szCs w:val="28"/>
          <w:lang w:val="uk-UA"/>
        </w:rPr>
        <w:t>-</w:t>
      </w:r>
      <w:r w:rsidRPr="00FC357E">
        <w:rPr>
          <w:b/>
          <w:i/>
          <w:sz w:val="28"/>
          <w:szCs w:val="28"/>
          <w:lang w:val="uk-UA"/>
        </w:rPr>
        <w:t>подібні</w:t>
      </w:r>
      <w:r w:rsidR="001F47C1" w:rsidRPr="00FC357E">
        <w:rPr>
          <w:b/>
          <w:i/>
          <w:sz w:val="28"/>
          <w:szCs w:val="28"/>
          <w:lang w:val="uk-UA"/>
        </w:rPr>
        <w:t xml:space="preserve"> характеристики.</w:t>
      </w:r>
      <w:r w:rsidR="001F47C1" w:rsidRPr="006A7E37">
        <w:rPr>
          <w:sz w:val="28"/>
          <w:szCs w:val="28"/>
          <w:lang w:val="uk-UA"/>
        </w:rPr>
        <w:t xml:space="preserve"> У процесі роботи синхронного двигуна в його обмотці статора наводяться </w:t>
      </w:r>
      <w:r>
        <w:rPr>
          <w:sz w:val="28"/>
          <w:szCs w:val="28"/>
          <w:lang w:val="uk-UA"/>
        </w:rPr>
        <w:t>ЕР</w:t>
      </w:r>
      <w:r w:rsidR="001F47C1" w:rsidRPr="006A7E37">
        <w:rPr>
          <w:sz w:val="28"/>
          <w:szCs w:val="28"/>
          <w:lang w:val="uk-UA"/>
        </w:rPr>
        <w:t xml:space="preserve">С, сума яких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sidR="001F47C1" w:rsidRPr="006A7E37">
        <w:rPr>
          <w:i/>
          <w:iCs/>
          <w:sz w:val="28"/>
          <w:szCs w:val="28"/>
          <w:lang w:val="uk-UA"/>
        </w:rPr>
        <w:t xml:space="preserve"> </w:t>
      </w:r>
      <w:r w:rsidR="001F47C1" w:rsidRPr="006A7E37">
        <w:rPr>
          <w:sz w:val="28"/>
          <w:szCs w:val="28"/>
          <w:lang w:val="uk-UA"/>
        </w:rPr>
        <w:t>приблизно дорівнює підведен</w:t>
      </w:r>
      <w:r>
        <w:rPr>
          <w:sz w:val="28"/>
          <w:szCs w:val="28"/>
          <w:lang w:val="uk-UA"/>
        </w:rPr>
        <w:t>ій</w:t>
      </w:r>
      <w:r w:rsidR="001F47C1" w:rsidRPr="006A7E37">
        <w:rPr>
          <w:sz w:val="28"/>
          <w:szCs w:val="28"/>
          <w:lang w:val="uk-UA"/>
        </w:rPr>
        <w:t xml:space="preserve"> до обмотки</w:t>
      </w:r>
      <w:r>
        <w:rPr>
          <w:sz w:val="28"/>
          <w:szCs w:val="28"/>
          <w:lang w:val="uk-UA"/>
        </w:rPr>
        <w:t xml:space="preserve"> </w:t>
      </w:r>
      <w:r w:rsidR="001F47C1" w:rsidRPr="006A7E37">
        <w:rPr>
          <w:sz w:val="28"/>
          <w:szCs w:val="28"/>
          <w:lang w:val="uk-UA"/>
        </w:rPr>
        <w:t xml:space="preserve">статора напрузі мережі </w:t>
      </w:r>
      <w:r w:rsidRPr="00FC357E">
        <w:rPr>
          <w:b/>
          <w:i/>
          <w:sz w:val="28"/>
          <w:szCs w:val="28"/>
          <w:lang w:val="en-US"/>
        </w:rPr>
        <w:t>U</w:t>
      </w:r>
      <w:r w:rsidR="001F47C1" w:rsidRPr="006A7E37">
        <w:rPr>
          <w:i/>
          <w:iCs/>
          <w:sz w:val="28"/>
          <w:szCs w:val="28"/>
          <w:vertAlign w:val="subscript"/>
          <w:lang w:val="uk-UA"/>
        </w:rPr>
        <w:t>С</w:t>
      </w:r>
      <w:r w:rsidR="001F47C1" w:rsidRPr="006A7E37">
        <w:rPr>
          <w:i/>
          <w:iCs/>
          <w:sz w:val="28"/>
          <w:szCs w:val="28"/>
          <w:lang w:val="uk-UA"/>
        </w:rPr>
        <w:t xml:space="preserve">. </w:t>
      </w:r>
      <w:r w:rsidR="001F47C1" w:rsidRPr="006A7E37">
        <w:rPr>
          <w:sz w:val="28"/>
          <w:szCs w:val="28"/>
          <w:lang w:val="uk-UA"/>
        </w:rPr>
        <w:t xml:space="preserve">Ця сума </w:t>
      </w:r>
      <w:r>
        <w:rPr>
          <w:sz w:val="28"/>
          <w:szCs w:val="28"/>
          <w:lang w:val="uk-UA"/>
        </w:rPr>
        <w:t>ЕР</w:t>
      </w:r>
      <w:r w:rsidR="001F47C1" w:rsidRPr="006A7E37">
        <w:rPr>
          <w:sz w:val="28"/>
          <w:szCs w:val="28"/>
          <w:lang w:val="uk-UA"/>
        </w:rPr>
        <w:t xml:space="preserve">С еквівалентна результуючому магнітному полю, викликаному дією двох </w:t>
      </w:r>
      <w:r>
        <w:rPr>
          <w:sz w:val="28"/>
          <w:szCs w:val="28"/>
          <w:lang w:val="uk-UA"/>
        </w:rPr>
        <w:t>магніторушійних</w:t>
      </w:r>
      <w:r w:rsidR="001F47C1" w:rsidRPr="006A7E37">
        <w:rPr>
          <w:sz w:val="28"/>
          <w:szCs w:val="28"/>
          <w:lang w:val="uk-UA"/>
        </w:rPr>
        <w:t xml:space="preserve"> сил: </w:t>
      </w:r>
      <w:r>
        <w:rPr>
          <w:sz w:val="28"/>
          <w:szCs w:val="28"/>
          <w:lang w:val="uk-UA"/>
        </w:rPr>
        <w:t>збудження</w:t>
      </w:r>
      <w:r w:rsidR="001F47C1" w:rsidRPr="006A7E37">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F</m:t>
            </m:r>
          </m:e>
          <m:sub>
            <m:r>
              <w:rPr>
                <w:rFonts w:ascii="Cambria Math" w:hAnsi="Cambria Math"/>
                <w:sz w:val="28"/>
                <w:szCs w:val="28"/>
                <w:lang w:val="uk-UA"/>
              </w:rPr>
              <m:t>B</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B</m:t>
            </m:r>
          </m:sub>
        </m:sSub>
      </m:oMath>
      <w:r w:rsidRPr="00FC357E">
        <w:rPr>
          <w:sz w:val="28"/>
          <w:szCs w:val="28"/>
        </w:rPr>
        <w:t xml:space="preserve"> </w:t>
      </w:r>
      <w:r>
        <w:rPr>
          <w:sz w:val="28"/>
          <w:szCs w:val="28"/>
          <w:lang w:val="uk-UA"/>
        </w:rPr>
        <w:t xml:space="preserve">та </w:t>
      </w:r>
      <w:r w:rsidR="001F47C1" w:rsidRPr="006A7E37">
        <w:rPr>
          <w:sz w:val="28"/>
          <w:szCs w:val="28"/>
          <w:lang w:val="uk-UA"/>
        </w:rPr>
        <w:t xml:space="preserve">статора </w:t>
      </w:r>
      <m:oMath>
        <m:sSub>
          <m:sSubPr>
            <m:ctrlPr>
              <w:rPr>
                <w:rFonts w:ascii="Cambria Math" w:hAnsi="Cambria Math"/>
                <w:i/>
                <w:sz w:val="28"/>
                <w:szCs w:val="28"/>
                <w:lang w:val="uk-UA"/>
              </w:rPr>
            </m:ctrlPr>
          </m:sSubPr>
          <m:e>
            <m:r>
              <w:rPr>
                <w:rFonts w:ascii="Cambria Math" w:hAnsi="Cambria Math"/>
                <w:sz w:val="28"/>
                <w:szCs w:val="28"/>
                <w:lang w:val="en-US"/>
              </w:rPr>
              <m:t>F</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oMath>
      <w:r w:rsidR="001F47C1" w:rsidRPr="006A7E37">
        <w:rPr>
          <w:sz w:val="28"/>
          <w:szCs w:val="28"/>
          <w:lang w:val="uk-UA"/>
        </w:rPr>
        <w:t>.</w:t>
      </w:r>
    </w:p>
    <w:p w:rsidR="001F47C1" w:rsidRPr="006A7E37" w:rsidRDefault="001F47C1" w:rsidP="001F47C1">
      <w:pPr>
        <w:shd w:val="clear" w:color="auto" w:fill="FFFFFF"/>
        <w:spacing w:line="360" w:lineRule="auto"/>
        <w:rPr>
          <w:sz w:val="28"/>
          <w:szCs w:val="28"/>
          <w:lang w:val="uk-UA"/>
        </w:rPr>
      </w:pPr>
      <w:r w:rsidRPr="006A7E37">
        <w:rPr>
          <w:sz w:val="28"/>
          <w:szCs w:val="28"/>
          <w:lang w:val="uk-UA"/>
        </w:rPr>
        <w:t xml:space="preserve">При незмінній напрузі мережі </w:t>
      </w:r>
      <w:r w:rsidR="00FC357E" w:rsidRPr="00FC357E">
        <w:rPr>
          <w:b/>
          <w:i/>
          <w:sz w:val="28"/>
          <w:szCs w:val="28"/>
          <w:lang w:val="en-US"/>
        </w:rPr>
        <w:t>U</w:t>
      </w:r>
      <w:r w:rsidR="00FC357E" w:rsidRPr="006A7E37">
        <w:rPr>
          <w:i/>
          <w:iCs/>
          <w:sz w:val="28"/>
          <w:szCs w:val="28"/>
          <w:vertAlign w:val="subscript"/>
          <w:lang w:val="uk-UA"/>
        </w:rPr>
        <w:t>С</w:t>
      </w:r>
      <w:r w:rsidR="00FC357E" w:rsidRPr="006A7E37">
        <w:rPr>
          <w:sz w:val="28"/>
          <w:szCs w:val="28"/>
          <w:lang w:val="uk-UA"/>
        </w:rPr>
        <w:t xml:space="preserve"> </w:t>
      </w:r>
      <m:oMath>
        <m:r>
          <w:rPr>
            <w:rFonts w:ascii="Cambria Math" w:hAnsi="Cambria Math"/>
            <w:sz w:val="28"/>
            <w:szCs w:val="28"/>
            <w:lang w:val="uk-UA"/>
          </w:rPr>
          <m:t>≈-</m:t>
        </m:r>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sidR="00FC357E" w:rsidRPr="006A7E37">
        <w:rPr>
          <w:i/>
          <w:iCs/>
          <w:sz w:val="28"/>
          <w:szCs w:val="28"/>
          <w:lang w:val="uk-UA"/>
        </w:rPr>
        <w:t xml:space="preserve"> </w:t>
      </w:r>
      <w:r w:rsidRPr="00FC357E">
        <w:rPr>
          <w:sz w:val="28"/>
          <w:szCs w:val="28"/>
          <w:lang w:val="uk-UA"/>
        </w:rPr>
        <w:t>=</w:t>
      </w:r>
      <w:r w:rsidRPr="006A7E37">
        <w:rPr>
          <w:sz w:val="28"/>
          <w:szCs w:val="28"/>
          <w:lang w:val="uk-UA"/>
        </w:rPr>
        <w:t>const результуюче магнітне поле постійн</w:t>
      </w:r>
      <w:r w:rsidR="00FC357E">
        <w:rPr>
          <w:sz w:val="28"/>
          <w:szCs w:val="28"/>
          <w:lang w:val="uk-UA"/>
        </w:rPr>
        <w:t>е</w:t>
      </w:r>
      <w:r w:rsidRPr="006A7E37">
        <w:rPr>
          <w:sz w:val="28"/>
          <w:szCs w:val="28"/>
          <w:lang w:val="uk-UA"/>
        </w:rPr>
        <w:t>. Тому при зміні М</w:t>
      </w:r>
      <w:r w:rsidR="00FC357E">
        <w:rPr>
          <w:sz w:val="28"/>
          <w:szCs w:val="28"/>
          <w:lang w:val="uk-UA"/>
        </w:rPr>
        <w:t>Р</w:t>
      </w:r>
      <w:r w:rsidRPr="006A7E37">
        <w:rPr>
          <w:sz w:val="28"/>
          <w:szCs w:val="28"/>
          <w:lang w:val="uk-UA"/>
        </w:rPr>
        <w:t xml:space="preserve">С </w:t>
      </w:r>
      <w:r w:rsidR="00FC357E">
        <w:rPr>
          <w:sz w:val="28"/>
          <w:szCs w:val="28"/>
          <w:lang w:val="uk-UA"/>
        </w:rPr>
        <w:t>збудження</w:t>
      </w:r>
      <w:r w:rsidRPr="006A7E37">
        <w:rPr>
          <w:sz w:val="28"/>
          <w:szCs w:val="28"/>
          <w:lang w:val="uk-UA"/>
        </w:rPr>
        <w:t xml:space="preserve"> </w:t>
      </w:r>
      <w:r w:rsidRPr="006A7E37">
        <w:rPr>
          <w:i/>
          <w:iCs/>
          <w:sz w:val="28"/>
          <w:szCs w:val="28"/>
          <w:lang w:val="uk-UA"/>
        </w:rPr>
        <w:t>F</w:t>
      </w:r>
      <w:r w:rsidR="00FC357E">
        <w:rPr>
          <w:i/>
          <w:iCs/>
          <w:sz w:val="28"/>
          <w:szCs w:val="28"/>
          <w:vertAlign w:val="subscript"/>
          <w:lang w:val="uk-UA"/>
        </w:rPr>
        <w:t>В</w:t>
      </w:r>
      <w:r w:rsidRPr="006A7E37">
        <w:rPr>
          <w:i/>
          <w:iCs/>
          <w:sz w:val="28"/>
          <w:szCs w:val="28"/>
          <w:lang w:val="uk-UA"/>
        </w:rPr>
        <w:t xml:space="preserve"> </w:t>
      </w:r>
      <w:r w:rsidRPr="006A7E37">
        <w:rPr>
          <w:sz w:val="28"/>
          <w:szCs w:val="28"/>
          <w:lang w:val="uk-UA"/>
        </w:rPr>
        <w:t xml:space="preserve">(зміні струму </w:t>
      </w:r>
      <w:r w:rsidR="00FC357E">
        <w:rPr>
          <w:sz w:val="28"/>
          <w:szCs w:val="28"/>
          <w:lang w:val="uk-UA"/>
        </w:rPr>
        <w:t>збудж</w:t>
      </w:r>
      <w:r w:rsidRPr="006A7E37">
        <w:rPr>
          <w:sz w:val="28"/>
          <w:szCs w:val="28"/>
          <w:lang w:val="uk-UA"/>
        </w:rPr>
        <w:t xml:space="preserve">ення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B</m:t>
            </m:r>
          </m:sub>
        </m:sSub>
      </m:oMath>
      <w:r w:rsidRPr="006A7E37">
        <w:rPr>
          <w:sz w:val="28"/>
          <w:szCs w:val="28"/>
          <w:lang w:val="uk-UA"/>
        </w:rPr>
        <w:t xml:space="preserve"> </w:t>
      </w:r>
      <w:r w:rsidR="00FC357E">
        <w:rPr>
          <w:sz w:val="28"/>
          <w:szCs w:val="28"/>
          <w:lang w:val="uk-UA"/>
        </w:rPr>
        <w:t xml:space="preserve">) </w:t>
      </w:r>
      <w:r w:rsidRPr="006A7E37">
        <w:rPr>
          <w:sz w:val="28"/>
          <w:szCs w:val="28"/>
          <w:lang w:val="uk-UA"/>
        </w:rPr>
        <w:t>М</w:t>
      </w:r>
      <w:r w:rsidR="00FC357E">
        <w:rPr>
          <w:sz w:val="28"/>
          <w:szCs w:val="28"/>
          <w:lang w:val="uk-UA"/>
        </w:rPr>
        <w:t>Р</w:t>
      </w:r>
      <w:r w:rsidRPr="006A7E37">
        <w:rPr>
          <w:sz w:val="28"/>
          <w:szCs w:val="28"/>
          <w:lang w:val="uk-UA"/>
        </w:rPr>
        <w:t xml:space="preserve">С статора </w:t>
      </w:r>
      <w:r w:rsidRPr="006A7E37">
        <w:rPr>
          <w:i/>
          <w:iCs/>
          <w:sz w:val="28"/>
          <w:szCs w:val="28"/>
          <w:lang w:val="uk-UA"/>
        </w:rPr>
        <w:t>F</w:t>
      </w:r>
      <w:r w:rsidR="00FC357E" w:rsidRPr="00FC357E">
        <w:rPr>
          <w:i/>
          <w:iCs/>
          <w:sz w:val="28"/>
          <w:szCs w:val="28"/>
          <w:vertAlign w:val="subscript"/>
          <w:lang w:val="uk-UA"/>
        </w:rPr>
        <w:t>1</w:t>
      </w:r>
      <w:r w:rsidRPr="006A7E37">
        <w:rPr>
          <w:i/>
          <w:iCs/>
          <w:sz w:val="28"/>
          <w:szCs w:val="28"/>
          <w:lang w:val="uk-UA"/>
        </w:rPr>
        <w:t xml:space="preserve"> </w:t>
      </w:r>
      <w:r w:rsidRPr="006A7E37">
        <w:rPr>
          <w:sz w:val="28"/>
          <w:szCs w:val="28"/>
          <w:lang w:val="uk-UA"/>
        </w:rPr>
        <w:t>змінюється таким чином, щоб їхня спільна дія залишалася незмінн</w:t>
      </w:r>
      <w:r w:rsidR="00FC357E">
        <w:rPr>
          <w:sz w:val="28"/>
          <w:szCs w:val="28"/>
          <w:lang w:val="uk-UA"/>
        </w:rPr>
        <w:t>ою</w:t>
      </w:r>
      <w:r w:rsidRPr="006A7E37">
        <w:rPr>
          <w:sz w:val="28"/>
          <w:szCs w:val="28"/>
          <w:lang w:val="uk-UA"/>
        </w:rPr>
        <w:t xml:space="preserve">, тобто щоб залишалося незмінним результуюче магнітне поле синхронного двигуна. </w:t>
      </w:r>
      <w:r w:rsidR="00FC357E">
        <w:rPr>
          <w:sz w:val="28"/>
          <w:szCs w:val="28"/>
          <w:lang w:val="uk-UA"/>
        </w:rPr>
        <w:t>Така</w:t>
      </w:r>
      <w:r w:rsidRPr="006A7E37">
        <w:rPr>
          <w:sz w:val="28"/>
          <w:szCs w:val="28"/>
          <w:lang w:val="uk-UA"/>
        </w:rPr>
        <w:t xml:space="preserve"> зміна М</w:t>
      </w:r>
      <w:r w:rsidR="00FC357E">
        <w:rPr>
          <w:sz w:val="28"/>
          <w:szCs w:val="28"/>
          <w:lang w:val="uk-UA"/>
        </w:rPr>
        <w:t>Р</w:t>
      </w:r>
      <w:r w:rsidRPr="006A7E37">
        <w:rPr>
          <w:sz w:val="28"/>
          <w:szCs w:val="28"/>
          <w:lang w:val="uk-UA"/>
        </w:rPr>
        <w:t xml:space="preserve">С </w:t>
      </w:r>
      <w:r w:rsidRPr="006A7E37">
        <w:rPr>
          <w:i/>
          <w:iCs/>
          <w:sz w:val="28"/>
          <w:szCs w:val="28"/>
          <w:lang w:val="uk-UA"/>
        </w:rPr>
        <w:t>F</w:t>
      </w:r>
      <w:r w:rsidR="00FC357E" w:rsidRPr="00FC357E">
        <w:rPr>
          <w:i/>
          <w:iCs/>
          <w:sz w:val="28"/>
          <w:szCs w:val="28"/>
          <w:vertAlign w:val="subscript"/>
          <w:lang w:val="uk-UA"/>
        </w:rPr>
        <w:t>1</w:t>
      </w:r>
      <w:r w:rsidRPr="006A7E37">
        <w:rPr>
          <w:i/>
          <w:iCs/>
          <w:sz w:val="28"/>
          <w:szCs w:val="28"/>
          <w:lang w:val="uk-UA"/>
        </w:rPr>
        <w:t xml:space="preserve"> </w:t>
      </w:r>
      <w:r w:rsidRPr="006A7E37">
        <w:rPr>
          <w:sz w:val="28"/>
          <w:szCs w:val="28"/>
          <w:lang w:val="uk-UA"/>
        </w:rPr>
        <w:t>може відбуватися тільки за рахунок зміни величини й фази струму статора</w:t>
      </w:r>
      <w:r w:rsidR="00FC357E">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1</m:t>
            </m:r>
          </m:sub>
        </m:sSub>
      </m:oMath>
      <w:r w:rsidRPr="006A7E37">
        <w:rPr>
          <w:sz w:val="28"/>
          <w:szCs w:val="28"/>
          <w:lang w:val="uk-UA"/>
        </w:rPr>
        <w:t xml:space="preserve">, тобто за рахунок зміни реактивної складового струму статора </w:t>
      </w: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d</m:t>
            </m:r>
          </m:sub>
        </m:sSub>
      </m:oMath>
      <w:r w:rsidRPr="006A7E37">
        <w:rPr>
          <w:sz w:val="28"/>
          <w:szCs w:val="28"/>
          <w:lang w:val="uk-UA"/>
        </w:rPr>
        <w:t>.</w:t>
      </w:r>
    </w:p>
    <w:p w:rsidR="001F47C1" w:rsidRPr="006A7E37" w:rsidRDefault="001F47C1" w:rsidP="00FC357E">
      <w:pPr>
        <w:shd w:val="clear" w:color="auto" w:fill="FFFFFF"/>
        <w:spacing w:line="360" w:lineRule="auto"/>
        <w:rPr>
          <w:sz w:val="28"/>
          <w:szCs w:val="28"/>
          <w:lang w:val="uk-UA"/>
        </w:rPr>
      </w:pPr>
      <w:r w:rsidRPr="006A7E37">
        <w:rPr>
          <w:sz w:val="28"/>
          <w:szCs w:val="28"/>
          <w:lang w:val="uk-UA"/>
        </w:rPr>
        <w:t xml:space="preserve">Наприклад, при збільшенні  струму </w:t>
      </w:r>
      <w:r w:rsidR="00FC357E">
        <w:rPr>
          <w:sz w:val="28"/>
          <w:szCs w:val="28"/>
          <w:lang w:val="uk-UA"/>
        </w:rPr>
        <w:t>збудж</w:t>
      </w:r>
      <w:r w:rsidRPr="006A7E37">
        <w:rPr>
          <w:sz w:val="28"/>
          <w:szCs w:val="28"/>
          <w:lang w:val="uk-UA"/>
        </w:rPr>
        <w:t xml:space="preserve">ення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B</m:t>
            </m:r>
          </m:sub>
        </m:sSub>
      </m:oMath>
      <w:r w:rsidRPr="006A7E37">
        <w:rPr>
          <w:sz w:val="28"/>
          <w:szCs w:val="28"/>
          <w:lang w:val="uk-UA"/>
        </w:rPr>
        <w:t xml:space="preserve"> починаючи від найменшого його значення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B</m:t>
            </m:r>
          </m:sub>
        </m:sSub>
        <m:r>
          <w:rPr>
            <w:rFonts w:ascii="Cambria Math" w:hAnsi="Cambria Math"/>
            <w:sz w:val="28"/>
            <w:szCs w:val="28"/>
            <w:lang w:val="uk-UA"/>
          </w:rPr>
          <m:t>≈</m:t>
        </m:r>
      </m:oMath>
      <w:r w:rsidRPr="006A7E37">
        <w:rPr>
          <w:sz w:val="28"/>
          <w:szCs w:val="28"/>
          <w:lang w:val="uk-UA"/>
        </w:rPr>
        <w:t>0) зростає М</w:t>
      </w:r>
      <w:r w:rsidR="00FC357E">
        <w:rPr>
          <w:sz w:val="28"/>
          <w:szCs w:val="28"/>
          <w:lang w:val="uk-UA"/>
        </w:rPr>
        <w:t>Р</w:t>
      </w:r>
      <w:r w:rsidRPr="006A7E37">
        <w:rPr>
          <w:sz w:val="28"/>
          <w:szCs w:val="28"/>
          <w:lang w:val="uk-UA"/>
        </w:rPr>
        <w:t>С ротора, при цьому М</w:t>
      </w:r>
      <w:r w:rsidR="00FC357E">
        <w:rPr>
          <w:sz w:val="28"/>
          <w:szCs w:val="28"/>
          <w:lang w:val="uk-UA"/>
        </w:rPr>
        <w:t>Р</w:t>
      </w:r>
      <w:r w:rsidRPr="006A7E37">
        <w:rPr>
          <w:sz w:val="28"/>
          <w:szCs w:val="28"/>
          <w:lang w:val="uk-UA"/>
        </w:rPr>
        <w:t>С статора зменшується. Це зменшення М</w:t>
      </w:r>
      <w:r w:rsidR="00FC357E">
        <w:rPr>
          <w:sz w:val="28"/>
          <w:szCs w:val="28"/>
          <w:lang w:val="uk-UA"/>
        </w:rPr>
        <w:t>Р</w:t>
      </w:r>
      <w:r w:rsidRPr="006A7E37">
        <w:rPr>
          <w:sz w:val="28"/>
          <w:szCs w:val="28"/>
          <w:lang w:val="uk-UA"/>
        </w:rPr>
        <w:t>С відбувається при зменшенні індуктивної (</w:t>
      </w:r>
      <w:r w:rsidR="00FC357E">
        <w:rPr>
          <w:sz w:val="28"/>
          <w:szCs w:val="28"/>
          <w:lang w:val="uk-UA"/>
        </w:rPr>
        <w:t>відносно</w:t>
      </w:r>
      <w:r w:rsidRPr="006A7E37">
        <w:rPr>
          <w:sz w:val="28"/>
          <w:szCs w:val="28"/>
          <w:lang w:val="uk-UA"/>
        </w:rPr>
        <w:t xml:space="preserve"> напруги</w:t>
      </w:r>
      <w:r w:rsidR="00FC357E">
        <w:rPr>
          <w:sz w:val="28"/>
          <w:szCs w:val="28"/>
          <w:lang w:val="uk-UA"/>
        </w:rPr>
        <w:t xml:space="preserve"> </w:t>
      </w:r>
      <w:r w:rsidRPr="006A7E37">
        <w:rPr>
          <w:sz w:val="28"/>
          <w:szCs w:val="28"/>
          <w:lang w:val="uk-UA"/>
        </w:rPr>
        <w:t xml:space="preserve">мережі </w:t>
      </w:r>
      <w:r w:rsidR="00FC357E" w:rsidRPr="00FC357E">
        <w:rPr>
          <w:b/>
          <w:i/>
          <w:sz w:val="28"/>
          <w:szCs w:val="28"/>
          <w:lang w:val="en-US"/>
        </w:rPr>
        <w:t>U</w:t>
      </w:r>
      <w:r w:rsidR="00FC357E" w:rsidRPr="006A7E37">
        <w:rPr>
          <w:i/>
          <w:iCs/>
          <w:sz w:val="28"/>
          <w:szCs w:val="28"/>
          <w:vertAlign w:val="subscript"/>
          <w:lang w:val="uk-UA"/>
        </w:rPr>
        <w:t>С</w:t>
      </w:r>
      <w:r w:rsidRPr="006A7E37">
        <w:rPr>
          <w:sz w:val="28"/>
          <w:szCs w:val="28"/>
          <w:lang w:val="uk-UA"/>
        </w:rPr>
        <w:t>) складово</w:t>
      </w:r>
      <w:r w:rsidR="00FC357E">
        <w:rPr>
          <w:sz w:val="28"/>
          <w:szCs w:val="28"/>
          <w:lang w:val="uk-UA"/>
        </w:rPr>
        <w:t>ї</w:t>
      </w:r>
      <w:r w:rsidRPr="006A7E37">
        <w:rPr>
          <w:sz w:val="28"/>
          <w:szCs w:val="28"/>
          <w:lang w:val="uk-UA"/>
        </w:rPr>
        <w:t xml:space="preserve"> струму статора </w:t>
      </w: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d</m:t>
            </m:r>
          </m:sub>
        </m:sSub>
      </m:oMath>
      <w:r w:rsidRPr="006A7E37">
        <w:rPr>
          <w:sz w:val="28"/>
          <w:szCs w:val="28"/>
          <w:lang w:val="uk-UA"/>
        </w:rPr>
        <w:t xml:space="preserve">, що </w:t>
      </w:r>
      <w:r w:rsidR="00993869">
        <w:rPr>
          <w:sz w:val="28"/>
          <w:szCs w:val="28"/>
          <w:lang w:val="uk-UA"/>
        </w:rPr>
        <w:t>чин</w:t>
      </w:r>
      <w:r w:rsidRPr="006A7E37">
        <w:rPr>
          <w:sz w:val="28"/>
          <w:szCs w:val="28"/>
          <w:lang w:val="uk-UA"/>
        </w:rPr>
        <w:t>ить на магнітну систему подмагн</w:t>
      </w:r>
      <w:r w:rsidR="00993869">
        <w:rPr>
          <w:sz w:val="28"/>
          <w:szCs w:val="28"/>
          <w:lang w:val="uk-UA"/>
        </w:rPr>
        <w:t>ічуючий</w:t>
      </w:r>
      <w:r w:rsidRPr="006A7E37">
        <w:rPr>
          <w:sz w:val="28"/>
          <w:szCs w:val="28"/>
          <w:lang w:val="uk-UA"/>
        </w:rPr>
        <w:t xml:space="preserve"> вплив.</w:t>
      </w:r>
    </w:p>
    <w:p w:rsidR="001F47C1" w:rsidRPr="006A7E37" w:rsidRDefault="001F47C1" w:rsidP="00993869">
      <w:pPr>
        <w:shd w:val="clear" w:color="auto" w:fill="FFFFFF"/>
        <w:spacing w:line="360" w:lineRule="auto"/>
        <w:rPr>
          <w:sz w:val="28"/>
          <w:szCs w:val="28"/>
          <w:lang w:val="uk-UA"/>
        </w:rPr>
      </w:pPr>
      <w:r w:rsidRPr="006A7E37">
        <w:rPr>
          <w:sz w:val="28"/>
          <w:szCs w:val="28"/>
          <w:lang w:val="uk-UA"/>
        </w:rPr>
        <w:t xml:space="preserve">При цьому повний струм статора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q</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d</m:t>
            </m:r>
          </m:sub>
        </m:sSub>
      </m:oMath>
      <w:r w:rsidR="00993869">
        <w:rPr>
          <w:sz w:val="28"/>
          <w:szCs w:val="28"/>
          <w:lang w:val="uk-UA"/>
        </w:rPr>
        <w:t xml:space="preserve"> </w:t>
      </w:r>
      <w:r w:rsidRPr="006A7E37">
        <w:rPr>
          <w:sz w:val="28"/>
          <w:szCs w:val="28"/>
          <w:lang w:val="uk-UA"/>
        </w:rPr>
        <w:t xml:space="preserve">зменшується, а коефіцієнт потужності двигуна </w:t>
      </w:r>
      <w:r w:rsidRPr="00993869">
        <w:rPr>
          <w:i/>
          <w:sz w:val="28"/>
          <w:szCs w:val="28"/>
          <w:lang w:val="uk-UA"/>
        </w:rPr>
        <w:t>cos</w:t>
      </w:r>
      <w:r w:rsidR="00993869" w:rsidRPr="00993869">
        <w:rPr>
          <w:i/>
          <w:sz w:val="28"/>
          <w:szCs w:val="28"/>
          <w:lang w:val="uk-UA"/>
        </w:rPr>
        <w:t>φ</w:t>
      </w:r>
      <w:r w:rsidR="00993869" w:rsidRPr="00993869">
        <w:rPr>
          <w:i/>
          <w:sz w:val="28"/>
          <w:szCs w:val="28"/>
          <w:vertAlign w:val="subscript"/>
          <w:lang w:val="uk-UA"/>
        </w:rPr>
        <w:t>1</w:t>
      </w:r>
      <w:r w:rsidRPr="006A7E37">
        <w:rPr>
          <w:sz w:val="28"/>
          <w:szCs w:val="28"/>
          <w:lang w:val="uk-UA"/>
        </w:rPr>
        <w:t xml:space="preserve">, збільшується. При деякому значенні струму </w:t>
      </w:r>
      <w:r w:rsidR="00993869">
        <w:rPr>
          <w:sz w:val="28"/>
          <w:szCs w:val="28"/>
          <w:lang w:val="uk-UA"/>
        </w:rPr>
        <w:t>збудж</w:t>
      </w:r>
      <w:r w:rsidRPr="006A7E37">
        <w:rPr>
          <w:sz w:val="28"/>
          <w:szCs w:val="28"/>
          <w:lang w:val="uk-UA"/>
        </w:rPr>
        <w:t xml:space="preserve">ення </w:t>
      </w:r>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В</m:t>
            </m:r>
          </m:sub>
          <m:sup>
            <m:r>
              <w:rPr>
                <w:rFonts w:ascii="Cambria Math" w:hAnsi="Cambria Math"/>
                <w:sz w:val="28"/>
                <w:szCs w:val="28"/>
                <w:lang w:val="uk-UA"/>
              </w:rPr>
              <m:t>/</m:t>
            </m:r>
          </m:sup>
        </m:sSubSup>
      </m:oMath>
      <w:r w:rsidRPr="006A7E37">
        <w:rPr>
          <w:i/>
          <w:iCs/>
          <w:sz w:val="28"/>
          <w:szCs w:val="28"/>
          <w:lang w:val="uk-UA"/>
        </w:rPr>
        <w:t xml:space="preserve"> </w:t>
      </w:r>
      <w:r w:rsidRPr="006A7E37">
        <w:rPr>
          <w:sz w:val="28"/>
          <w:szCs w:val="28"/>
          <w:lang w:val="uk-UA"/>
        </w:rPr>
        <w:t>індуктивна складова</w:t>
      </w:r>
      <w:r w:rsidR="00993869">
        <w:rPr>
          <w:sz w:val="28"/>
          <w:szCs w:val="28"/>
          <w:lang w:val="uk-UA"/>
        </w:rPr>
        <w:t xml:space="preserve"> </w:t>
      </w:r>
      <w:r w:rsidRPr="006A7E37">
        <w:rPr>
          <w:sz w:val="28"/>
          <w:szCs w:val="28"/>
          <w:lang w:val="uk-UA"/>
        </w:rPr>
        <w:t>струму статора падає до нуля. При цьому струм статора досягне мінімального (при даному навантаженні) значення, тому що стане чисто</w:t>
      </w:r>
      <w:r w:rsidR="00993869">
        <w:rPr>
          <w:sz w:val="28"/>
          <w:szCs w:val="28"/>
          <w:lang w:val="uk-UA"/>
        </w:rPr>
        <w:t xml:space="preserve"> </w:t>
      </w:r>
      <w:r w:rsidRPr="006A7E37">
        <w:rPr>
          <w:sz w:val="28"/>
          <w:szCs w:val="28"/>
          <w:lang w:val="uk-UA"/>
        </w:rPr>
        <w:t>активним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q</m:t>
            </m:r>
          </m:sub>
        </m:sSub>
      </m:oMath>
      <w:r w:rsidRPr="006A7E37">
        <w:rPr>
          <w:sz w:val="28"/>
          <w:szCs w:val="28"/>
          <w:lang w:val="uk-UA"/>
        </w:rPr>
        <w:t xml:space="preserve">), а коефіцієнт потужності </w:t>
      </w:r>
      <w:r w:rsidR="00993869" w:rsidRPr="00993869">
        <w:rPr>
          <w:i/>
          <w:sz w:val="28"/>
          <w:szCs w:val="28"/>
          <w:lang w:val="uk-UA"/>
        </w:rPr>
        <w:t>cosφ</w:t>
      </w:r>
      <w:r w:rsidR="00993869" w:rsidRPr="00993869">
        <w:rPr>
          <w:i/>
          <w:sz w:val="28"/>
          <w:szCs w:val="28"/>
          <w:vertAlign w:val="subscript"/>
          <w:lang w:val="uk-UA"/>
        </w:rPr>
        <w:t>1</w:t>
      </w:r>
      <w:r w:rsidRPr="00993869">
        <w:rPr>
          <w:i/>
          <w:sz w:val="28"/>
          <w:szCs w:val="28"/>
          <w:lang w:val="uk-UA"/>
        </w:rPr>
        <w:t>= 1</w:t>
      </w:r>
      <w:r w:rsidRPr="006A7E37">
        <w:rPr>
          <w:sz w:val="28"/>
          <w:szCs w:val="28"/>
          <w:lang w:val="uk-UA"/>
        </w:rPr>
        <w:t>.</w:t>
      </w:r>
    </w:p>
    <w:p w:rsidR="001F47C1" w:rsidRDefault="001F47C1" w:rsidP="00993869">
      <w:pPr>
        <w:shd w:val="clear" w:color="auto" w:fill="FFFFFF"/>
        <w:spacing w:line="360" w:lineRule="auto"/>
        <w:rPr>
          <w:sz w:val="28"/>
          <w:szCs w:val="28"/>
          <w:lang w:val="uk-UA"/>
        </w:rPr>
      </w:pPr>
      <w:r w:rsidRPr="006A7E37">
        <w:rPr>
          <w:sz w:val="28"/>
          <w:szCs w:val="28"/>
          <w:lang w:val="uk-UA"/>
        </w:rPr>
        <w:t>Збільшення</w:t>
      </w:r>
      <w:r w:rsidRPr="00D07E95">
        <w:rPr>
          <w:sz w:val="28"/>
          <w:szCs w:val="28"/>
          <w:lang w:val="uk-UA"/>
        </w:rPr>
        <w:t xml:space="preserve"> </w:t>
      </w:r>
      <w:r w:rsidRPr="006A7E37">
        <w:rPr>
          <w:sz w:val="28"/>
          <w:szCs w:val="28"/>
          <w:lang w:val="uk-UA"/>
        </w:rPr>
        <w:t>струму</w:t>
      </w:r>
      <w:r w:rsidRPr="00D07E95">
        <w:rPr>
          <w:sz w:val="28"/>
          <w:szCs w:val="28"/>
          <w:lang w:val="uk-UA"/>
        </w:rPr>
        <w:t xml:space="preserve"> </w:t>
      </w:r>
      <w:r w:rsidR="00993869">
        <w:rPr>
          <w:sz w:val="28"/>
          <w:szCs w:val="28"/>
          <w:lang w:val="uk-UA"/>
        </w:rPr>
        <w:t>збудж</w:t>
      </w:r>
      <w:r w:rsidRPr="006A7E37">
        <w:rPr>
          <w:sz w:val="28"/>
          <w:szCs w:val="28"/>
          <w:lang w:val="uk-UA"/>
        </w:rPr>
        <w:t>ення</w:t>
      </w:r>
      <w:r w:rsidRPr="00D07E95">
        <w:rPr>
          <w:sz w:val="28"/>
          <w:szCs w:val="28"/>
          <w:lang w:val="uk-UA"/>
        </w:rPr>
        <w:t xml:space="preserve"> </w:t>
      </w:r>
      <w:r w:rsidR="00993869">
        <w:rPr>
          <w:sz w:val="28"/>
          <w:szCs w:val="28"/>
          <w:lang w:val="uk-UA"/>
        </w:rPr>
        <w:t>більше</w:t>
      </w:r>
      <w:r w:rsidRPr="00D07E95">
        <w:rPr>
          <w:sz w:val="28"/>
          <w:szCs w:val="28"/>
          <w:lang w:val="uk-UA"/>
        </w:rPr>
        <w:t xml:space="preserve"> </w:t>
      </w:r>
      <w:r w:rsidRPr="006A7E37">
        <w:rPr>
          <w:sz w:val="28"/>
          <w:szCs w:val="28"/>
          <w:lang w:val="uk-UA"/>
        </w:rPr>
        <w:t>значення</w:t>
      </w:r>
      <w:r w:rsidRPr="00D07E95">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В</m:t>
            </m:r>
          </m:sub>
          <m:sup>
            <m:r>
              <w:rPr>
                <w:rFonts w:ascii="Cambria Math" w:hAnsi="Cambria Math"/>
                <w:sz w:val="28"/>
                <w:szCs w:val="28"/>
                <w:lang w:val="uk-UA"/>
              </w:rPr>
              <m:t>/</m:t>
            </m:r>
          </m:sup>
        </m:sSubSup>
      </m:oMath>
      <w:r w:rsidRPr="00D07E95">
        <w:rPr>
          <w:sz w:val="28"/>
          <w:szCs w:val="28"/>
          <w:lang w:val="uk-UA"/>
        </w:rPr>
        <w:t xml:space="preserve">, </w:t>
      </w:r>
      <w:r w:rsidRPr="006A7E37">
        <w:rPr>
          <w:sz w:val="28"/>
          <w:szCs w:val="28"/>
          <w:lang w:val="uk-UA"/>
        </w:rPr>
        <w:t>тобто</w:t>
      </w:r>
      <w:r w:rsidRPr="00D07E95">
        <w:rPr>
          <w:sz w:val="28"/>
          <w:szCs w:val="28"/>
          <w:lang w:val="uk-UA"/>
        </w:rPr>
        <w:t xml:space="preserve"> </w:t>
      </w:r>
      <w:r w:rsidRPr="006A7E37">
        <w:rPr>
          <w:sz w:val="28"/>
          <w:szCs w:val="28"/>
          <w:lang w:val="uk-UA"/>
        </w:rPr>
        <w:t>пере</w:t>
      </w:r>
      <w:r w:rsidR="00993869">
        <w:rPr>
          <w:sz w:val="28"/>
          <w:szCs w:val="28"/>
          <w:lang w:val="uk-UA"/>
        </w:rPr>
        <w:t>збудж</w:t>
      </w:r>
      <w:r w:rsidRPr="006A7E37">
        <w:rPr>
          <w:sz w:val="28"/>
          <w:szCs w:val="28"/>
          <w:lang w:val="uk-UA"/>
        </w:rPr>
        <w:t>ення</w:t>
      </w:r>
      <w:r w:rsidRPr="00D07E95">
        <w:rPr>
          <w:sz w:val="28"/>
          <w:szCs w:val="28"/>
          <w:lang w:val="uk-UA"/>
        </w:rPr>
        <w:t xml:space="preserve"> </w:t>
      </w:r>
      <w:r w:rsidRPr="006A7E37">
        <w:rPr>
          <w:sz w:val="28"/>
          <w:szCs w:val="28"/>
          <w:lang w:val="uk-UA"/>
        </w:rPr>
        <w:t>двигуна</w:t>
      </w:r>
      <w:r w:rsidRPr="00D07E95">
        <w:rPr>
          <w:sz w:val="28"/>
          <w:szCs w:val="28"/>
          <w:lang w:val="uk-UA"/>
        </w:rPr>
        <w:t xml:space="preserve">, </w:t>
      </w:r>
      <w:r w:rsidRPr="006A7E37">
        <w:rPr>
          <w:sz w:val="28"/>
          <w:szCs w:val="28"/>
          <w:lang w:val="uk-UA"/>
        </w:rPr>
        <w:t>викличе</w:t>
      </w:r>
      <w:r w:rsidRPr="00D07E95">
        <w:rPr>
          <w:sz w:val="28"/>
          <w:szCs w:val="28"/>
          <w:lang w:val="uk-UA"/>
        </w:rPr>
        <w:t xml:space="preserve"> </w:t>
      </w:r>
      <w:r w:rsidRPr="006A7E37">
        <w:rPr>
          <w:sz w:val="28"/>
          <w:szCs w:val="28"/>
          <w:lang w:val="uk-UA"/>
        </w:rPr>
        <w:t>збільшення</w:t>
      </w:r>
      <w:r w:rsidRPr="00D07E95">
        <w:rPr>
          <w:sz w:val="28"/>
          <w:szCs w:val="28"/>
          <w:lang w:val="uk-UA"/>
        </w:rPr>
        <w:t xml:space="preserve"> </w:t>
      </w:r>
      <w:r w:rsidRPr="006A7E37">
        <w:rPr>
          <w:sz w:val="28"/>
          <w:szCs w:val="28"/>
          <w:lang w:val="uk-UA"/>
        </w:rPr>
        <w:t>струму</w:t>
      </w:r>
      <w:r w:rsidRPr="00D07E95">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oMath>
      <w:r w:rsidRPr="00D07E95">
        <w:rPr>
          <w:sz w:val="28"/>
          <w:szCs w:val="28"/>
          <w:lang w:val="uk-UA"/>
        </w:rPr>
        <w:t xml:space="preserve">, </w:t>
      </w:r>
      <w:r w:rsidRPr="006A7E37">
        <w:rPr>
          <w:sz w:val="28"/>
          <w:szCs w:val="28"/>
          <w:lang w:val="uk-UA"/>
        </w:rPr>
        <w:t>але</w:t>
      </w:r>
      <w:r w:rsidRPr="00D07E95">
        <w:rPr>
          <w:sz w:val="28"/>
          <w:szCs w:val="28"/>
          <w:lang w:val="uk-UA"/>
        </w:rPr>
        <w:t xml:space="preserve"> </w:t>
      </w:r>
      <w:r w:rsidRPr="006A7E37">
        <w:rPr>
          <w:sz w:val="28"/>
          <w:szCs w:val="28"/>
          <w:lang w:val="uk-UA"/>
        </w:rPr>
        <w:t>тепер</w:t>
      </w:r>
      <w:r w:rsidRPr="00D07E95">
        <w:rPr>
          <w:sz w:val="28"/>
          <w:szCs w:val="28"/>
          <w:lang w:val="uk-UA"/>
        </w:rPr>
        <w:t xml:space="preserve"> </w:t>
      </w:r>
      <w:r w:rsidRPr="006A7E37">
        <w:rPr>
          <w:sz w:val="28"/>
          <w:szCs w:val="28"/>
          <w:lang w:val="uk-UA"/>
        </w:rPr>
        <w:t>цей</w:t>
      </w:r>
      <w:r w:rsidRPr="00D07E95">
        <w:rPr>
          <w:sz w:val="28"/>
          <w:szCs w:val="28"/>
          <w:lang w:val="uk-UA"/>
        </w:rPr>
        <w:t xml:space="preserve"> </w:t>
      </w:r>
      <w:r w:rsidRPr="006A7E37">
        <w:rPr>
          <w:sz w:val="28"/>
          <w:szCs w:val="28"/>
          <w:lang w:val="uk-UA"/>
        </w:rPr>
        <w:t>струм</w:t>
      </w:r>
      <w:r w:rsidRPr="00D07E95">
        <w:rPr>
          <w:sz w:val="28"/>
          <w:szCs w:val="28"/>
          <w:lang w:val="uk-UA"/>
        </w:rPr>
        <w:t xml:space="preserve"> </w:t>
      </w:r>
      <w:r w:rsidRPr="006A7E37">
        <w:rPr>
          <w:sz w:val="28"/>
          <w:szCs w:val="28"/>
          <w:lang w:val="uk-UA"/>
        </w:rPr>
        <w:t>буде</w:t>
      </w:r>
      <w:r w:rsidRPr="00D07E95">
        <w:rPr>
          <w:sz w:val="28"/>
          <w:szCs w:val="28"/>
          <w:lang w:val="uk-UA"/>
        </w:rPr>
        <w:t xml:space="preserve"> </w:t>
      </w:r>
      <w:r w:rsidRPr="006A7E37">
        <w:rPr>
          <w:sz w:val="28"/>
          <w:szCs w:val="28"/>
          <w:lang w:val="uk-UA"/>
        </w:rPr>
        <w:t>випереджальним</w:t>
      </w:r>
      <w:r w:rsidRPr="00D07E95">
        <w:rPr>
          <w:sz w:val="28"/>
          <w:szCs w:val="28"/>
          <w:lang w:val="uk-UA"/>
        </w:rPr>
        <w:t xml:space="preserve"> (</w:t>
      </w:r>
      <w:r w:rsidRPr="006A7E37">
        <w:rPr>
          <w:sz w:val="28"/>
          <w:szCs w:val="28"/>
          <w:lang w:val="uk-UA"/>
        </w:rPr>
        <w:t>ємнісним</w:t>
      </w:r>
      <w:r w:rsidRPr="00D07E95">
        <w:rPr>
          <w:sz w:val="28"/>
          <w:szCs w:val="28"/>
          <w:lang w:val="uk-UA"/>
        </w:rPr>
        <w:t xml:space="preserve">) </w:t>
      </w:r>
      <w:r w:rsidR="00993869">
        <w:rPr>
          <w:sz w:val="28"/>
          <w:szCs w:val="28"/>
          <w:lang w:val="uk-UA"/>
        </w:rPr>
        <w:t>відносно</w:t>
      </w:r>
      <w:r w:rsidRPr="006A7E37">
        <w:rPr>
          <w:sz w:val="28"/>
          <w:szCs w:val="28"/>
          <w:lang w:val="uk-UA"/>
        </w:rPr>
        <w:t xml:space="preserve"> напруги </w:t>
      </w:r>
      <w:r w:rsidRPr="006A7E37">
        <w:rPr>
          <w:i/>
          <w:iCs/>
          <w:sz w:val="28"/>
          <w:szCs w:val="28"/>
          <w:lang w:val="uk-UA"/>
        </w:rPr>
        <w:t>U</w:t>
      </w:r>
      <w:r w:rsidR="00993869">
        <w:rPr>
          <w:i/>
          <w:iCs/>
          <w:sz w:val="28"/>
          <w:szCs w:val="28"/>
          <w:vertAlign w:val="subscript"/>
          <w:lang w:val="uk-UA"/>
        </w:rPr>
        <w:t>С</w:t>
      </w:r>
      <w:r w:rsidRPr="006A7E37">
        <w:rPr>
          <w:i/>
          <w:iCs/>
          <w:sz w:val="28"/>
          <w:szCs w:val="28"/>
          <w:lang w:val="uk-UA"/>
        </w:rPr>
        <w:t xml:space="preserve">. </w:t>
      </w:r>
      <w:r w:rsidRPr="006A7E37">
        <w:rPr>
          <w:sz w:val="28"/>
          <w:szCs w:val="28"/>
          <w:lang w:val="uk-UA"/>
        </w:rPr>
        <w:t xml:space="preserve">Таким чином, при </w:t>
      </w:r>
      <w:r w:rsidRPr="006A7E37">
        <w:rPr>
          <w:i/>
          <w:iCs/>
          <w:sz w:val="28"/>
          <w:szCs w:val="28"/>
          <w:lang w:val="uk-UA"/>
        </w:rPr>
        <w:t>недо</w:t>
      </w:r>
      <w:r w:rsidR="00993869">
        <w:rPr>
          <w:i/>
          <w:iCs/>
          <w:sz w:val="28"/>
          <w:szCs w:val="28"/>
          <w:lang w:val="uk-UA"/>
        </w:rPr>
        <w:t>збудж</w:t>
      </w:r>
      <w:r w:rsidRPr="006A7E37">
        <w:rPr>
          <w:i/>
          <w:iCs/>
          <w:sz w:val="28"/>
          <w:szCs w:val="28"/>
          <w:lang w:val="uk-UA"/>
        </w:rPr>
        <w:t xml:space="preserve">енні </w:t>
      </w:r>
      <w:r w:rsidRPr="006A7E37">
        <w:rPr>
          <w:sz w:val="28"/>
          <w:szCs w:val="28"/>
          <w:lang w:val="uk-UA"/>
        </w:rPr>
        <w:t>(</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oMath>
      <w:r w:rsidRPr="006A7E37">
        <w:rPr>
          <w:sz w:val="28"/>
          <w:szCs w:val="28"/>
          <w:lang w:val="uk-UA"/>
        </w:rPr>
        <w:t>&lt;</w:t>
      </w:r>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В</m:t>
            </m:r>
          </m:sub>
          <m:sup>
            <m:r>
              <w:rPr>
                <w:rFonts w:ascii="Cambria Math" w:hAnsi="Cambria Math"/>
                <w:sz w:val="28"/>
                <w:szCs w:val="28"/>
                <w:lang w:val="uk-UA"/>
              </w:rPr>
              <m:t>/</m:t>
            </m:r>
          </m:sup>
        </m:sSubSup>
      </m:oMath>
      <w:r w:rsidRPr="00993869">
        <w:rPr>
          <w:iCs/>
          <w:sz w:val="28"/>
          <w:szCs w:val="28"/>
          <w:lang w:val="uk-UA"/>
        </w:rPr>
        <w:t xml:space="preserve">) </w:t>
      </w:r>
      <w:r w:rsidRPr="006A7E37">
        <w:rPr>
          <w:i/>
          <w:iCs/>
          <w:sz w:val="28"/>
          <w:szCs w:val="28"/>
          <w:lang w:val="uk-UA"/>
        </w:rPr>
        <w:t>синхронний двигун працює з відстаючим струмом, а при пере</w:t>
      </w:r>
      <w:r w:rsidR="00993869">
        <w:rPr>
          <w:i/>
          <w:iCs/>
          <w:sz w:val="28"/>
          <w:szCs w:val="28"/>
          <w:lang w:val="uk-UA"/>
        </w:rPr>
        <w:t>збудж</w:t>
      </w:r>
      <w:r w:rsidRPr="006A7E37">
        <w:rPr>
          <w:i/>
          <w:iCs/>
          <w:sz w:val="28"/>
          <w:szCs w:val="28"/>
          <w:lang w:val="uk-UA"/>
        </w:rPr>
        <w:t>енні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oMath>
      <w:r w:rsidRPr="006A7E37">
        <w:rPr>
          <w:i/>
          <w:iCs/>
          <w:sz w:val="28"/>
          <w:szCs w:val="28"/>
          <w:lang w:val="uk-UA"/>
        </w:rPr>
        <w:t xml:space="preserve">&gt; </w:t>
      </w:r>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В</m:t>
            </m:r>
          </m:sub>
          <m:sup>
            <m:r>
              <w:rPr>
                <w:rFonts w:ascii="Cambria Math" w:hAnsi="Cambria Math"/>
                <w:sz w:val="28"/>
                <w:szCs w:val="28"/>
                <w:lang w:val="uk-UA"/>
              </w:rPr>
              <m:t>/</m:t>
            </m:r>
          </m:sup>
        </m:sSubSup>
      </m:oMath>
      <w:r w:rsidR="00993869" w:rsidRPr="00993869">
        <w:rPr>
          <w:iCs/>
          <w:sz w:val="28"/>
          <w:szCs w:val="28"/>
          <w:lang w:val="uk-UA"/>
        </w:rPr>
        <w:t>)</w:t>
      </w:r>
      <w:r w:rsidR="00993869">
        <w:rPr>
          <w:sz w:val="28"/>
          <w:szCs w:val="28"/>
          <w:lang w:val="uk-UA"/>
        </w:rPr>
        <w:t xml:space="preserve"> –</w:t>
      </w:r>
      <w:r w:rsidRPr="006A7E37">
        <w:rPr>
          <w:i/>
          <w:iCs/>
          <w:sz w:val="28"/>
          <w:szCs w:val="28"/>
          <w:lang w:val="uk-UA"/>
        </w:rPr>
        <w:t xml:space="preserve">з випереджальним. </w:t>
      </w:r>
      <w:r w:rsidRPr="006A7E37">
        <w:rPr>
          <w:sz w:val="28"/>
          <w:szCs w:val="28"/>
          <w:lang w:val="uk-UA"/>
        </w:rPr>
        <w:t xml:space="preserve">Залежність струму статора від струму </w:t>
      </w:r>
      <w:r w:rsidR="00993869">
        <w:rPr>
          <w:sz w:val="28"/>
          <w:szCs w:val="28"/>
          <w:lang w:val="uk-UA"/>
        </w:rPr>
        <w:t>збудж</w:t>
      </w:r>
      <w:r w:rsidRPr="006A7E37">
        <w:rPr>
          <w:sz w:val="28"/>
          <w:szCs w:val="28"/>
          <w:lang w:val="uk-UA"/>
        </w:rPr>
        <w:t xml:space="preserve">ення для синхронного двигуна </w:t>
      </w:r>
      <w:r w:rsidR="00993869">
        <w:rPr>
          <w:sz w:val="28"/>
          <w:szCs w:val="28"/>
          <w:lang w:val="uk-UA"/>
        </w:rPr>
        <w:t>представлена</w:t>
      </w:r>
      <w:r w:rsidRPr="006A7E37">
        <w:rPr>
          <w:sz w:val="28"/>
          <w:szCs w:val="28"/>
          <w:lang w:val="uk-UA"/>
        </w:rPr>
        <w:t xml:space="preserve"> U-</w:t>
      </w:r>
      <w:r w:rsidR="00993869">
        <w:rPr>
          <w:sz w:val="28"/>
          <w:szCs w:val="28"/>
          <w:lang w:val="uk-UA"/>
        </w:rPr>
        <w:t>подібними</w:t>
      </w:r>
      <w:r w:rsidRPr="006A7E37">
        <w:rPr>
          <w:sz w:val="28"/>
          <w:szCs w:val="28"/>
          <w:lang w:val="uk-UA"/>
        </w:rPr>
        <w:t xml:space="preserve"> харктеристиками (</w:t>
      </w:r>
      <w:r w:rsidR="00993869">
        <w:rPr>
          <w:sz w:val="28"/>
          <w:szCs w:val="28"/>
          <w:lang w:val="uk-UA"/>
        </w:rPr>
        <w:t>рисунок</w:t>
      </w:r>
      <w:r w:rsidRPr="006A7E37">
        <w:rPr>
          <w:sz w:val="28"/>
          <w:szCs w:val="28"/>
          <w:lang w:val="uk-UA"/>
        </w:rPr>
        <w:t xml:space="preserve"> </w:t>
      </w:r>
      <w:r w:rsidR="00993869">
        <w:rPr>
          <w:sz w:val="28"/>
          <w:szCs w:val="28"/>
          <w:lang w:val="uk-UA"/>
        </w:rPr>
        <w:t>34.1</w:t>
      </w:r>
      <w:r w:rsidRPr="006A7E37">
        <w:rPr>
          <w:sz w:val="28"/>
          <w:szCs w:val="28"/>
          <w:lang w:val="uk-UA"/>
        </w:rPr>
        <w:t xml:space="preserve">). Струм </w:t>
      </w:r>
      <w:r w:rsidR="00993869">
        <w:rPr>
          <w:sz w:val="28"/>
          <w:szCs w:val="28"/>
          <w:lang w:val="uk-UA"/>
        </w:rPr>
        <w:t>збудж</w:t>
      </w:r>
      <w:r w:rsidRPr="006A7E37">
        <w:rPr>
          <w:sz w:val="28"/>
          <w:szCs w:val="28"/>
          <w:lang w:val="uk-UA"/>
        </w:rPr>
        <w:t xml:space="preserve">ення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m:t>
            </m:r>
          </m:sub>
        </m:sSub>
      </m:oMath>
      <w:r w:rsidRPr="006A7E37">
        <w:rPr>
          <w:i/>
          <w:iCs/>
          <w:sz w:val="28"/>
          <w:szCs w:val="28"/>
          <w:lang w:val="uk-UA"/>
        </w:rPr>
        <w:t xml:space="preserve"> </w:t>
      </w:r>
      <w:r w:rsidRPr="006A7E37">
        <w:rPr>
          <w:sz w:val="28"/>
          <w:szCs w:val="28"/>
          <w:lang w:val="uk-UA"/>
        </w:rPr>
        <w:t>відповідає роботі син</w:t>
      </w:r>
      <w:r w:rsidR="00993869">
        <w:rPr>
          <w:sz w:val="28"/>
          <w:szCs w:val="28"/>
          <w:lang w:val="uk-UA"/>
        </w:rPr>
        <w:t>хронного двигуна при коефіцієн</w:t>
      </w:r>
      <w:r w:rsidRPr="006A7E37">
        <w:rPr>
          <w:sz w:val="28"/>
          <w:szCs w:val="28"/>
          <w:lang w:val="uk-UA"/>
        </w:rPr>
        <w:t>ті</w:t>
      </w:r>
      <w:r w:rsidRPr="00D07E95">
        <w:rPr>
          <w:sz w:val="28"/>
          <w:szCs w:val="28"/>
          <w:lang w:val="uk-UA"/>
        </w:rPr>
        <w:t xml:space="preserve"> </w:t>
      </w:r>
      <w:r w:rsidRPr="006A7E37">
        <w:rPr>
          <w:sz w:val="28"/>
          <w:szCs w:val="28"/>
          <w:lang w:val="uk-UA"/>
        </w:rPr>
        <w:lastRenderedPageBreak/>
        <w:t xml:space="preserve">потужності </w:t>
      </w:r>
      <w:r w:rsidR="00993869" w:rsidRPr="00993869">
        <w:rPr>
          <w:i/>
          <w:sz w:val="28"/>
          <w:szCs w:val="28"/>
          <w:lang w:val="uk-UA"/>
        </w:rPr>
        <w:t>cosφ</w:t>
      </w:r>
      <w:r w:rsidR="00993869" w:rsidRPr="00993869">
        <w:rPr>
          <w:i/>
          <w:sz w:val="28"/>
          <w:szCs w:val="28"/>
          <w:vertAlign w:val="subscript"/>
          <w:lang w:val="uk-UA"/>
        </w:rPr>
        <w:t>1</w:t>
      </w:r>
      <w:r w:rsidR="00993869" w:rsidRPr="00993869">
        <w:rPr>
          <w:i/>
          <w:sz w:val="28"/>
          <w:szCs w:val="28"/>
          <w:lang w:val="uk-UA"/>
        </w:rPr>
        <w:t>= 1</w:t>
      </w:r>
      <w:r w:rsidRPr="006A7E37">
        <w:rPr>
          <w:sz w:val="28"/>
          <w:szCs w:val="28"/>
          <w:lang w:val="uk-UA"/>
        </w:rPr>
        <w:t>.</w:t>
      </w:r>
      <w:r w:rsidRPr="00D07E95">
        <w:rPr>
          <w:sz w:val="28"/>
          <w:szCs w:val="28"/>
          <w:lang w:val="uk-UA"/>
        </w:rPr>
        <w:t xml:space="preserve"> </w:t>
      </w:r>
      <w:r w:rsidRPr="006A7E37">
        <w:rPr>
          <w:sz w:val="28"/>
          <w:szCs w:val="28"/>
          <w:lang w:val="uk-UA"/>
        </w:rPr>
        <w:t>При пере</w:t>
      </w:r>
      <w:r w:rsidR="00993869">
        <w:rPr>
          <w:sz w:val="28"/>
          <w:szCs w:val="28"/>
          <w:lang w:val="uk-UA"/>
        </w:rPr>
        <w:t>збудж</w:t>
      </w:r>
      <w:r w:rsidRPr="006A7E37">
        <w:rPr>
          <w:sz w:val="28"/>
          <w:szCs w:val="28"/>
          <w:lang w:val="uk-UA"/>
        </w:rPr>
        <w:t xml:space="preserve">енні двигуна в </w:t>
      </w:r>
      <w:r w:rsidR="00993869">
        <w:rPr>
          <w:sz w:val="28"/>
          <w:szCs w:val="28"/>
          <w:lang w:val="uk-UA"/>
        </w:rPr>
        <w:t>колі</w:t>
      </w:r>
      <w:r w:rsidRPr="006A7E37">
        <w:rPr>
          <w:sz w:val="28"/>
          <w:szCs w:val="28"/>
          <w:lang w:val="uk-UA"/>
        </w:rPr>
        <w:t xml:space="preserve"> статора з'являється випереджальний струм.</w:t>
      </w:r>
    </w:p>
    <w:p w:rsidR="00993869" w:rsidRDefault="00993869" w:rsidP="00993869">
      <w:pPr>
        <w:shd w:val="clear" w:color="auto" w:fill="FFFFFF"/>
        <w:spacing w:line="360" w:lineRule="auto"/>
        <w:jc w:val="center"/>
        <w:rPr>
          <w:sz w:val="28"/>
          <w:szCs w:val="28"/>
          <w:lang w:val="uk-UA"/>
        </w:rPr>
      </w:pPr>
      <w:r w:rsidRPr="006A7E37">
        <w:rPr>
          <w:noProof/>
          <w:sz w:val="28"/>
          <w:szCs w:val="28"/>
        </w:rPr>
        <w:drawing>
          <wp:inline distT="0" distB="0" distL="0" distR="0">
            <wp:extent cx="2428009" cy="2348346"/>
            <wp:effectExtent l="19050" t="0" r="0"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
                      <a:lum bright="-10000" contrast="40000"/>
                    </a:blip>
                    <a:srcRect l="3466" r="4902" b="16455"/>
                    <a:stretch>
                      <a:fillRect/>
                    </a:stretch>
                  </pic:blipFill>
                  <pic:spPr bwMode="auto">
                    <a:xfrm>
                      <a:off x="0" y="0"/>
                      <a:ext cx="2428009" cy="2348346"/>
                    </a:xfrm>
                    <a:prstGeom prst="rect">
                      <a:avLst/>
                    </a:prstGeom>
                    <a:noFill/>
                    <a:ln w="9525">
                      <a:noFill/>
                      <a:miter lim="800000"/>
                      <a:headEnd/>
                      <a:tailEnd/>
                    </a:ln>
                  </pic:spPr>
                </pic:pic>
              </a:graphicData>
            </a:graphic>
          </wp:inline>
        </w:drawing>
      </w:r>
    </w:p>
    <w:p w:rsidR="00993869" w:rsidRDefault="00993869" w:rsidP="00993869">
      <w:pPr>
        <w:shd w:val="clear" w:color="auto" w:fill="FFFFFF"/>
        <w:spacing w:line="360" w:lineRule="auto"/>
        <w:jc w:val="center"/>
        <w:rPr>
          <w:sz w:val="28"/>
          <w:szCs w:val="28"/>
          <w:lang w:val="uk-UA"/>
        </w:rPr>
      </w:pPr>
      <w:r>
        <w:rPr>
          <w:sz w:val="28"/>
          <w:szCs w:val="28"/>
          <w:lang w:val="uk-UA"/>
        </w:rPr>
        <w:t xml:space="preserve">Рисунок 34.1 – </w:t>
      </w:r>
      <w:r w:rsidRPr="006A7E37">
        <w:rPr>
          <w:sz w:val="28"/>
          <w:szCs w:val="28"/>
          <w:lang w:val="uk-UA"/>
        </w:rPr>
        <w:t>U-</w:t>
      </w:r>
      <w:r>
        <w:rPr>
          <w:sz w:val="28"/>
          <w:szCs w:val="28"/>
          <w:lang w:val="uk-UA"/>
        </w:rPr>
        <w:t>подібні характеристики синхронного двигуна</w:t>
      </w:r>
    </w:p>
    <w:p w:rsidR="00993869" w:rsidRPr="00D07E95" w:rsidRDefault="00993869" w:rsidP="00993869">
      <w:pPr>
        <w:shd w:val="clear" w:color="auto" w:fill="FFFFFF"/>
        <w:spacing w:line="360" w:lineRule="auto"/>
        <w:jc w:val="center"/>
        <w:rPr>
          <w:sz w:val="28"/>
          <w:szCs w:val="28"/>
          <w:lang w:val="uk-UA"/>
        </w:rPr>
      </w:pPr>
    </w:p>
    <w:p w:rsidR="001F47C1" w:rsidRPr="00D07E95" w:rsidRDefault="001F47C1" w:rsidP="001F47C1">
      <w:pPr>
        <w:shd w:val="clear" w:color="auto" w:fill="FFFFFF"/>
        <w:spacing w:line="360" w:lineRule="auto"/>
        <w:rPr>
          <w:sz w:val="28"/>
          <w:szCs w:val="28"/>
          <w:lang w:val="uk-UA"/>
        </w:rPr>
      </w:pPr>
      <w:r w:rsidRPr="006A7E37">
        <w:rPr>
          <w:sz w:val="28"/>
          <w:szCs w:val="28"/>
          <w:lang w:val="uk-UA"/>
        </w:rPr>
        <w:t>Інакше</w:t>
      </w:r>
      <w:r w:rsidRPr="00D07E95">
        <w:rPr>
          <w:sz w:val="28"/>
          <w:szCs w:val="28"/>
          <w:lang w:val="uk-UA"/>
        </w:rPr>
        <w:t xml:space="preserve"> </w:t>
      </w:r>
      <w:r w:rsidRPr="006A7E37">
        <w:rPr>
          <w:sz w:val="28"/>
          <w:szCs w:val="28"/>
          <w:lang w:val="uk-UA"/>
        </w:rPr>
        <w:t>кажучи</w:t>
      </w:r>
      <w:r w:rsidRPr="00D07E95">
        <w:rPr>
          <w:sz w:val="28"/>
          <w:szCs w:val="28"/>
          <w:lang w:val="uk-UA"/>
        </w:rPr>
        <w:t xml:space="preserve">, </w:t>
      </w:r>
      <w:r w:rsidRPr="006A7E37">
        <w:rPr>
          <w:i/>
          <w:iCs/>
          <w:sz w:val="28"/>
          <w:szCs w:val="28"/>
          <w:lang w:val="uk-UA"/>
        </w:rPr>
        <w:t>синхронний</w:t>
      </w:r>
      <w:r w:rsidRPr="00D07E95">
        <w:rPr>
          <w:i/>
          <w:iCs/>
          <w:sz w:val="28"/>
          <w:szCs w:val="28"/>
          <w:lang w:val="uk-UA"/>
        </w:rPr>
        <w:t xml:space="preserve"> </w:t>
      </w:r>
      <w:r w:rsidRPr="006A7E37">
        <w:rPr>
          <w:i/>
          <w:iCs/>
          <w:sz w:val="28"/>
          <w:szCs w:val="28"/>
          <w:lang w:val="uk-UA"/>
        </w:rPr>
        <w:t>двигун</w:t>
      </w:r>
      <w:r w:rsidRPr="00D07E95">
        <w:rPr>
          <w:i/>
          <w:iCs/>
          <w:sz w:val="28"/>
          <w:szCs w:val="28"/>
          <w:lang w:val="uk-UA"/>
        </w:rPr>
        <w:t xml:space="preserve"> </w:t>
      </w:r>
      <w:r w:rsidRPr="006A7E37">
        <w:rPr>
          <w:i/>
          <w:iCs/>
          <w:sz w:val="28"/>
          <w:szCs w:val="28"/>
          <w:lang w:val="uk-UA"/>
        </w:rPr>
        <w:t>є</w:t>
      </w:r>
      <w:r w:rsidRPr="00D07E95">
        <w:rPr>
          <w:i/>
          <w:iCs/>
          <w:sz w:val="28"/>
          <w:szCs w:val="28"/>
          <w:lang w:val="uk-UA"/>
        </w:rPr>
        <w:t xml:space="preserve"> </w:t>
      </w:r>
      <w:r w:rsidRPr="006A7E37">
        <w:rPr>
          <w:i/>
          <w:iCs/>
          <w:sz w:val="28"/>
          <w:szCs w:val="28"/>
          <w:lang w:val="uk-UA"/>
        </w:rPr>
        <w:t>генератором</w:t>
      </w:r>
      <w:r w:rsidRPr="00D07E95">
        <w:rPr>
          <w:i/>
          <w:iCs/>
          <w:sz w:val="28"/>
          <w:szCs w:val="28"/>
          <w:lang w:val="uk-UA"/>
        </w:rPr>
        <w:t xml:space="preserve"> </w:t>
      </w:r>
      <w:r w:rsidRPr="006A7E37">
        <w:rPr>
          <w:i/>
          <w:iCs/>
          <w:sz w:val="28"/>
          <w:szCs w:val="28"/>
          <w:lang w:val="uk-UA"/>
        </w:rPr>
        <w:t>реактивного</w:t>
      </w:r>
      <w:r w:rsidRPr="00D07E95">
        <w:rPr>
          <w:i/>
          <w:iCs/>
          <w:sz w:val="28"/>
          <w:szCs w:val="28"/>
          <w:lang w:val="uk-UA"/>
        </w:rPr>
        <w:t xml:space="preserve"> </w:t>
      </w:r>
      <w:r w:rsidRPr="006A7E37">
        <w:rPr>
          <w:i/>
          <w:iCs/>
          <w:sz w:val="28"/>
          <w:szCs w:val="28"/>
          <w:lang w:val="uk-UA"/>
        </w:rPr>
        <w:t>струму</w:t>
      </w:r>
      <w:r w:rsidRPr="00D07E95">
        <w:rPr>
          <w:i/>
          <w:iCs/>
          <w:sz w:val="28"/>
          <w:szCs w:val="28"/>
          <w:lang w:val="uk-UA"/>
        </w:rPr>
        <w:t xml:space="preserve">: </w:t>
      </w:r>
      <w:r w:rsidRPr="006A7E37">
        <w:rPr>
          <w:i/>
          <w:iCs/>
          <w:sz w:val="28"/>
          <w:szCs w:val="28"/>
          <w:lang w:val="uk-UA"/>
        </w:rPr>
        <w:t>індуктивного</w:t>
      </w:r>
      <w:r w:rsidRPr="00D07E95">
        <w:rPr>
          <w:i/>
          <w:iCs/>
          <w:sz w:val="28"/>
          <w:szCs w:val="28"/>
          <w:lang w:val="uk-UA"/>
        </w:rPr>
        <w:t xml:space="preserve"> </w:t>
      </w:r>
      <w:r w:rsidR="00993869">
        <w:rPr>
          <w:i/>
          <w:iCs/>
          <w:sz w:val="28"/>
          <w:szCs w:val="28"/>
          <w:lang w:val="uk-UA"/>
        </w:rPr>
        <w:t>відносно</w:t>
      </w:r>
      <w:r w:rsidRPr="00D07E95">
        <w:rPr>
          <w:i/>
          <w:iCs/>
          <w:sz w:val="28"/>
          <w:szCs w:val="28"/>
          <w:lang w:val="uk-UA"/>
        </w:rPr>
        <w:t xml:space="preserve"> </w:t>
      </w:r>
      <w:r w:rsidRPr="006A7E37">
        <w:rPr>
          <w:i/>
          <w:iCs/>
          <w:sz w:val="28"/>
          <w:szCs w:val="28"/>
          <w:lang w:val="uk-UA"/>
        </w:rPr>
        <w:t>напруги</w:t>
      </w:r>
      <w:r w:rsidRPr="00D07E95">
        <w:rPr>
          <w:i/>
          <w:iCs/>
          <w:sz w:val="28"/>
          <w:szCs w:val="28"/>
          <w:lang w:val="uk-UA"/>
        </w:rPr>
        <w:t xml:space="preserve"> </w:t>
      </w:r>
      <w:r w:rsidRPr="006A7E37">
        <w:rPr>
          <w:i/>
          <w:iCs/>
          <w:sz w:val="28"/>
          <w:szCs w:val="28"/>
          <w:lang w:val="uk-UA"/>
        </w:rPr>
        <w:t>мережі</w:t>
      </w:r>
      <w:r w:rsidRPr="00D07E95">
        <w:rPr>
          <w:i/>
          <w:iCs/>
          <w:sz w:val="28"/>
          <w:szCs w:val="28"/>
          <w:lang w:val="uk-UA"/>
        </w:rPr>
        <w:t xml:space="preserve"> </w:t>
      </w:r>
      <w:r w:rsidRPr="006A7E37">
        <w:rPr>
          <w:i/>
          <w:iCs/>
          <w:sz w:val="28"/>
          <w:szCs w:val="28"/>
          <w:lang w:val="uk-UA"/>
        </w:rPr>
        <w:t>при</w:t>
      </w:r>
      <w:r w:rsidRPr="00D07E95">
        <w:rPr>
          <w:i/>
          <w:iCs/>
          <w:sz w:val="28"/>
          <w:szCs w:val="28"/>
          <w:lang w:val="uk-UA"/>
        </w:rPr>
        <w:t xml:space="preserve"> </w:t>
      </w:r>
      <w:r w:rsidRPr="006A7E37">
        <w:rPr>
          <w:i/>
          <w:iCs/>
          <w:sz w:val="28"/>
          <w:szCs w:val="28"/>
          <w:lang w:val="uk-UA"/>
        </w:rPr>
        <w:t>недо</w:t>
      </w:r>
      <w:r w:rsidR="00993869">
        <w:rPr>
          <w:i/>
          <w:iCs/>
          <w:sz w:val="28"/>
          <w:szCs w:val="28"/>
          <w:lang w:val="uk-UA"/>
        </w:rPr>
        <w:t>збудж</w:t>
      </w:r>
      <w:r w:rsidRPr="006A7E37">
        <w:rPr>
          <w:i/>
          <w:iCs/>
          <w:sz w:val="28"/>
          <w:szCs w:val="28"/>
          <w:lang w:val="uk-UA"/>
        </w:rPr>
        <w:t>енні</w:t>
      </w:r>
      <w:r w:rsidRPr="00D07E95">
        <w:rPr>
          <w:i/>
          <w:iCs/>
          <w:sz w:val="28"/>
          <w:szCs w:val="28"/>
          <w:lang w:val="uk-UA"/>
        </w:rPr>
        <w:t xml:space="preserve"> </w:t>
      </w:r>
      <w:r w:rsidRPr="006A7E37">
        <w:rPr>
          <w:i/>
          <w:iCs/>
          <w:sz w:val="28"/>
          <w:szCs w:val="28"/>
          <w:lang w:val="uk-UA"/>
        </w:rPr>
        <w:t>і</w:t>
      </w:r>
      <w:r w:rsidRPr="00D07E95">
        <w:rPr>
          <w:i/>
          <w:iCs/>
          <w:sz w:val="28"/>
          <w:szCs w:val="28"/>
          <w:lang w:val="uk-UA"/>
        </w:rPr>
        <w:t xml:space="preserve"> </w:t>
      </w:r>
      <w:r w:rsidRPr="006A7E37">
        <w:rPr>
          <w:i/>
          <w:iCs/>
          <w:sz w:val="28"/>
          <w:szCs w:val="28"/>
          <w:lang w:val="uk-UA"/>
        </w:rPr>
        <w:t>ємнісного</w:t>
      </w:r>
      <w:r w:rsidRPr="00D07E95">
        <w:rPr>
          <w:i/>
          <w:iCs/>
          <w:sz w:val="28"/>
          <w:szCs w:val="28"/>
          <w:lang w:val="uk-UA"/>
        </w:rPr>
        <w:t xml:space="preserve"> </w:t>
      </w:r>
      <w:r w:rsidRPr="006A7E37">
        <w:rPr>
          <w:i/>
          <w:iCs/>
          <w:sz w:val="28"/>
          <w:szCs w:val="28"/>
          <w:lang w:val="uk-UA"/>
        </w:rPr>
        <w:t>при</w:t>
      </w:r>
      <w:r w:rsidRPr="00D07E95">
        <w:rPr>
          <w:i/>
          <w:iCs/>
          <w:sz w:val="28"/>
          <w:szCs w:val="28"/>
          <w:lang w:val="uk-UA"/>
        </w:rPr>
        <w:t xml:space="preserve"> </w:t>
      </w:r>
      <w:r w:rsidRPr="006A7E37">
        <w:rPr>
          <w:i/>
          <w:iCs/>
          <w:sz w:val="28"/>
          <w:szCs w:val="28"/>
          <w:lang w:val="uk-UA"/>
        </w:rPr>
        <w:t>пере</w:t>
      </w:r>
      <w:r w:rsidR="00993869">
        <w:rPr>
          <w:i/>
          <w:iCs/>
          <w:sz w:val="28"/>
          <w:szCs w:val="28"/>
          <w:lang w:val="uk-UA"/>
        </w:rPr>
        <w:t>збудж</w:t>
      </w:r>
      <w:r w:rsidRPr="006A7E37">
        <w:rPr>
          <w:i/>
          <w:iCs/>
          <w:sz w:val="28"/>
          <w:szCs w:val="28"/>
          <w:lang w:val="uk-UA"/>
        </w:rPr>
        <w:t>енні</w:t>
      </w:r>
      <w:r w:rsidRPr="00D07E95">
        <w:rPr>
          <w:i/>
          <w:iCs/>
          <w:sz w:val="28"/>
          <w:szCs w:val="28"/>
          <w:lang w:val="uk-UA"/>
        </w:rPr>
        <w:t xml:space="preserve">. </w:t>
      </w:r>
      <w:r w:rsidRPr="006A7E37">
        <w:rPr>
          <w:sz w:val="28"/>
          <w:szCs w:val="28"/>
          <w:lang w:val="uk-UA"/>
        </w:rPr>
        <w:t xml:space="preserve">Зазначена здатність синхронних двигунів є їхньою </w:t>
      </w:r>
      <w:r w:rsidR="00FD4B0F">
        <w:rPr>
          <w:sz w:val="28"/>
          <w:szCs w:val="28"/>
          <w:lang w:val="uk-UA"/>
        </w:rPr>
        <w:t>перевагою</w:t>
      </w:r>
      <w:r w:rsidRPr="006A7E37">
        <w:rPr>
          <w:sz w:val="28"/>
          <w:szCs w:val="28"/>
          <w:lang w:val="uk-UA"/>
        </w:rPr>
        <w:t>, що використ</w:t>
      </w:r>
      <w:r w:rsidR="00FD4B0F">
        <w:rPr>
          <w:sz w:val="28"/>
          <w:szCs w:val="28"/>
          <w:lang w:val="uk-UA"/>
        </w:rPr>
        <w:t>овують</w:t>
      </w:r>
      <w:r w:rsidRPr="006A7E37">
        <w:rPr>
          <w:sz w:val="28"/>
          <w:szCs w:val="28"/>
          <w:lang w:val="uk-UA"/>
        </w:rPr>
        <w:t xml:space="preserve"> для підвищення коефіцієнта потужності електричних установок.</w:t>
      </w:r>
    </w:p>
    <w:p w:rsidR="001F47C1" w:rsidRPr="00D07E95" w:rsidRDefault="001F47C1" w:rsidP="00FD4B0F">
      <w:pPr>
        <w:shd w:val="clear" w:color="auto" w:fill="FFFFFF"/>
        <w:spacing w:line="360" w:lineRule="auto"/>
        <w:rPr>
          <w:sz w:val="28"/>
          <w:szCs w:val="28"/>
          <w:lang w:val="uk-UA"/>
        </w:rPr>
      </w:pPr>
      <w:r w:rsidRPr="00D07E95">
        <w:rPr>
          <w:sz w:val="28"/>
          <w:szCs w:val="28"/>
          <w:lang w:val="uk-UA"/>
        </w:rPr>
        <w:t>А</w:t>
      </w:r>
      <w:r w:rsidRPr="006A7E37">
        <w:rPr>
          <w:sz w:val="28"/>
          <w:szCs w:val="28"/>
          <w:lang w:val="uk-UA"/>
        </w:rPr>
        <w:t>синхронні</w:t>
      </w:r>
      <w:r w:rsidRPr="00D07E95">
        <w:rPr>
          <w:sz w:val="28"/>
          <w:szCs w:val="28"/>
          <w:lang w:val="uk-UA"/>
        </w:rPr>
        <w:t xml:space="preserve"> </w:t>
      </w:r>
      <w:r w:rsidRPr="006A7E37">
        <w:rPr>
          <w:sz w:val="28"/>
          <w:szCs w:val="28"/>
          <w:lang w:val="uk-UA"/>
        </w:rPr>
        <w:t>двигуни</w:t>
      </w:r>
      <w:r w:rsidRPr="00D07E95">
        <w:rPr>
          <w:sz w:val="28"/>
          <w:szCs w:val="28"/>
          <w:lang w:val="uk-UA"/>
        </w:rPr>
        <w:t>,</w:t>
      </w:r>
      <w:r w:rsidRPr="006A7E37">
        <w:rPr>
          <w:sz w:val="28"/>
          <w:szCs w:val="28"/>
          <w:lang w:val="uk-UA"/>
        </w:rPr>
        <w:t xml:space="preserve"> що</w:t>
      </w:r>
      <w:r w:rsidRPr="00D07E95">
        <w:rPr>
          <w:sz w:val="28"/>
          <w:szCs w:val="28"/>
          <w:lang w:val="uk-UA"/>
        </w:rPr>
        <w:t xml:space="preserve"> </w:t>
      </w:r>
      <w:r w:rsidRPr="006A7E37">
        <w:rPr>
          <w:sz w:val="28"/>
          <w:szCs w:val="28"/>
          <w:lang w:val="uk-UA"/>
        </w:rPr>
        <w:t>є</w:t>
      </w:r>
      <w:r w:rsidRPr="00D07E95">
        <w:rPr>
          <w:sz w:val="28"/>
          <w:szCs w:val="28"/>
          <w:lang w:val="uk-UA"/>
        </w:rPr>
        <w:t xml:space="preserve"> </w:t>
      </w:r>
      <w:r w:rsidRPr="006A7E37">
        <w:rPr>
          <w:sz w:val="28"/>
          <w:szCs w:val="28"/>
          <w:lang w:val="uk-UA"/>
        </w:rPr>
        <w:t>найпоширенішими</w:t>
      </w:r>
      <w:r w:rsidRPr="00D07E95">
        <w:rPr>
          <w:sz w:val="28"/>
          <w:szCs w:val="28"/>
          <w:lang w:val="uk-UA"/>
        </w:rPr>
        <w:t xml:space="preserve"> </w:t>
      </w:r>
      <w:r w:rsidRPr="006A7E37">
        <w:rPr>
          <w:sz w:val="28"/>
          <w:szCs w:val="28"/>
          <w:lang w:val="uk-UA"/>
        </w:rPr>
        <w:t>споживачами</w:t>
      </w:r>
      <w:r w:rsidRPr="00D07E95">
        <w:rPr>
          <w:sz w:val="28"/>
          <w:szCs w:val="28"/>
          <w:lang w:val="uk-UA"/>
        </w:rPr>
        <w:t xml:space="preserve"> </w:t>
      </w:r>
      <w:r w:rsidRPr="006A7E37">
        <w:rPr>
          <w:sz w:val="28"/>
          <w:szCs w:val="28"/>
          <w:lang w:val="uk-UA"/>
        </w:rPr>
        <w:t>електроенергії</w:t>
      </w:r>
      <w:r w:rsidRPr="00D07E95">
        <w:rPr>
          <w:sz w:val="28"/>
          <w:szCs w:val="28"/>
          <w:lang w:val="uk-UA"/>
        </w:rPr>
        <w:t xml:space="preserve">, </w:t>
      </w:r>
      <w:r w:rsidRPr="006A7E37">
        <w:rPr>
          <w:sz w:val="28"/>
          <w:szCs w:val="28"/>
          <w:lang w:val="uk-UA"/>
        </w:rPr>
        <w:t>працюють</w:t>
      </w:r>
      <w:r w:rsidRPr="00D07E95">
        <w:rPr>
          <w:sz w:val="28"/>
          <w:szCs w:val="28"/>
          <w:lang w:val="uk-UA"/>
        </w:rPr>
        <w:t xml:space="preserve"> </w:t>
      </w:r>
      <w:r w:rsidRPr="006A7E37">
        <w:rPr>
          <w:sz w:val="28"/>
          <w:szCs w:val="28"/>
          <w:lang w:val="uk-UA"/>
        </w:rPr>
        <w:t>із</w:t>
      </w:r>
      <w:r w:rsidRPr="00D07E95">
        <w:rPr>
          <w:sz w:val="28"/>
          <w:szCs w:val="28"/>
          <w:lang w:val="uk-UA"/>
        </w:rPr>
        <w:t xml:space="preserve"> </w:t>
      </w:r>
      <w:r w:rsidR="00FD4B0F" w:rsidRPr="00993869">
        <w:rPr>
          <w:i/>
          <w:sz w:val="28"/>
          <w:szCs w:val="28"/>
          <w:lang w:val="uk-UA"/>
        </w:rPr>
        <w:t>cosφ</w:t>
      </w:r>
      <w:r w:rsidR="00FD4B0F" w:rsidRPr="00993869">
        <w:rPr>
          <w:i/>
          <w:sz w:val="28"/>
          <w:szCs w:val="28"/>
          <w:vertAlign w:val="subscript"/>
          <w:lang w:val="uk-UA"/>
        </w:rPr>
        <w:t>1</w:t>
      </w:r>
      <w:r w:rsidR="00FD4B0F">
        <w:rPr>
          <w:sz w:val="28"/>
          <w:szCs w:val="28"/>
          <w:lang w:val="uk-UA"/>
        </w:rPr>
        <w:t>&lt;</w:t>
      </w:r>
      <w:r w:rsidRPr="00D07E95">
        <w:rPr>
          <w:sz w:val="28"/>
          <w:szCs w:val="28"/>
          <w:lang w:val="uk-UA"/>
        </w:rPr>
        <w:t xml:space="preserve">1, </w:t>
      </w:r>
      <w:r w:rsidRPr="006A7E37">
        <w:rPr>
          <w:sz w:val="28"/>
          <w:szCs w:val="28"/>
          <w:lang w:val="uk-UA"/>
        </w:rPr>
        <w:t>створюючи</w:t>
      </w:r>
      <w:r w:rsidRPr="00D07E95">
        <w:rPr>
          <w:sz w:val="28"/>
          <w:szCs w:val="28"/>
          <w:lang w:val="uk-UA"/>
        </w:rPr>
        <w:t xml:space="preserve"> в </w:t>
      </w:r>
      <w:r w:rsidRPr="006A7E37">
        <w:rPr>
          <w:sz w:val="28"/>
          <w:szCs w:val="28"/>
          <w:lang w:val="uk-UA"/>
        </w:rPr>
        <w:t>мережах</w:t>
      </w:r>
      <w:r w:rsidRPr="00D07E95">
        <w:rPr>
          <w:sz w:val="28"/>
          <w:szCs w:val="28"/>
          <w:lang w:val="uk-UA"/>
        </w:rPr>
        <w:t xml:space="preserve"> </w:t>
      </w:r>
      <w:r w:rsidRPr="006A7E37">
        <w:rPr>
          <w:sz w:val="28"/>
          <w:szCs w:val="28"/>
          <w:lang w:val="uk-UA"/>
        </w:rPr>
        <w:t>значні</w:t>
      </w:r>
      <w:r w:rsidRPr="00D07E95">
        <w:rPr>
          <w:sz w:val="28"/>
          <w:szCs w:val="28"/>
          <w:lang w:val="uk-UA"/>
        </w:rPr>
        <w:t xml:space="preserve"> </w:t>
      </w:r>
      <w:r w:rsidRPr="006A7E37">
        <w:rPr>
          <w:sz w:val="28"/>
          <w:szCs w:val="28"/>
          <w:lang w:val="uk-UA"/>
        </w:rPr>
        <w:t>індуктивні</w:t>
      </w:r>
      <w:r w:rsidRPr="00D07E95">
        <w:rPr>
          <w:sz w:val="28"/>
          <w:szCs w:val="28"/>
          <w:lang w:val="uk-UA"/>
        </w:rPr>
        <w:t xml:space="preserve"> </w:t>
      </w:r>
      <w:r w:rsidRPr="006A7E37">
        <w:rPr>
          <w:sz w:val="28"/>
          <w:szCs w:val="28"/>
          <w:lang w:val="uk-UA"/>
        </w:rPr>
        <w:t>струми</w:t>
      </w:r>
      <w:r w:rsidRPr="00D07E95">
        <w:rPr>
          <w:sz w:val="28"/>
          <w:szCs w:val="28"/>
          <w:lang w:val="uk-UA"/>
        </w:rPr>
        <w:t xml:space="preserve">. </w:t>
      </w:r>
      <w:r w:rsidRPr="006A7E37">
        <w:rPr>
          <w:sz w:val="28"/>
          <w:szCs w:val="28"/>
          <w:lang w:val="uk-UA"/>
        </w:rPr>
        <w:t>Якщо</w:t>
      </w:r>
      <w:r w:rsidRPr="00D07E95">
        <w:rPr>
          <w:sz w:val="28"/>
          <w:szCs w:val="28"/>
          <w:lang w:val="uk-UA"/>
        </w:rPr>
        <w:t xml:space="preserve"> </w:t>
      </w:r>
      <w:r w:rsidRPr="006A7E37">
        <w:rPr>
          <w:sz w:val="28"/>
          <w:szCs w:val="28"/>
          <w:lang w:val="uk-UA"/>
        </w:rPr>
        <w:t>ж</w:t>
      </w:r>
      <w:r w:rsidRPr="00D07E95">
        <w:rPr>
          <w:sz w:val="28"/>
          <w:szCs w:val="28"/>
          <w:lang w:val="uk-UA"/>
        </w:rPr>
        <w:t xml:space="preserve"> </w:t>
      </w:r>
      <w:r w:rsidRPr="006A7E37">
        <w:rPr>
          <w:sz w:val="28"/>
          <w:szCs w:val="28"/>
          <w:lang w:val="uk-UA"/>
        </w:rPr>
        <w:t>паралельно</w:t>
      </w:r>
      <w:r w:rsidRPr="00D07E95">
        <w:rPr>
          <w:sz w:val="28"/>
          <w:szCs w:val="28"/>
          <w:lang w:val="uk-UA"/>
        </w:rPr>
        <w:t xml:space="preserve"> </w:t>
      </w:r>
      <w:r w:rsidRPr="006A7E37">
        <w:rPr>
          <w:sz w:val="28"/>
          <w:szCs w:val="28"/>
          <w:lang w:val="uk-UA"/>
        </w:rPr>
        <w:t>групі</w:t>
      </w:r>
      <w:r w:rsidRPr="00D07E95">
        <w:rPr>
          <w:sz w:val="28"/>
          <w:szCs w:val="28"/>
          <w:lang w:val="uk-UA"/>
        </w:rPr>
        <w:t xml:space="preserve"> </w:t>
      </w:r>
      <w:r w:rsidRPr="006A7E37">
        <w:rPr>
          <w:sz w:val="28"/>
          <w:szCs w:val="28"/>
          <w:lang w:val="uk-UA"/>
        </w:rPr>
        <w:t>асинхронних</w:t>
      </w:r>
      <w:r w:rsidRPr="00D07E95">
        <w:rPr>
          <w:sz w:val="28"/>
          <w:szCs w:val="28"/>
          <w:lang w:val="uk-UA"/>
        </w:rPr>
        <w:t xml:space="preserve"> </w:t>
      </w:r>
      <w:r w:rsidRPr="006A7E37">
        <w:rPr>
          <w:sz w:val="28"/>
          <w:szCs w:val="28"/>
          <w:lang w:val="uk-UA"/>
        </w:rPr>
        <w:t>двигунів</w:t>
      </w:r>
      <w:r w:rsidRPr="00D07E95">
        <w:rPr>
          <w:sz w:val="28"/>
          <w:szCs w:val="28"/>
          <w:lang w:val="uk-UA"/>
        </w:rPr>
        <w:t xml:space="preserve"> </w:t>
      </w:r>
      <w:r w:rsidRPr="006A7E37">
        <w:rPr>
          <w:sz w:val="28"/>
          <w:szCs w:val="28"/>
          <w:lang w:val="uk-UA"/>
        </w:rPr>
        <w:t>включити</w:t>
      </w:r>
      <w:r w:rsidRPr="00D07E95">
        <w:rPr>
          <w:sz w:val="28"/>
          <w:szCs w:val="28"/>
          <w:lang w:val="uk-UA"/>
        </w:rPr>
        <w:t xml:space="preserve"> </w:t>
      </w:r>
      <w:r w:rsidRPr="006A7E37">
        <w:rPr>
          <w:sz w:val="28"/>
          <w:szCs w:val="28"/>
          <w:lang w:val="uk-UA"/>
        </w:rPr>
        <w:t>один</w:t>
      </w:r>
      <w:r w:rsidRPr="00D07E95">
        <w:rPr>
          <w:sz w:val="28"/>
          <w:szCs w:val="28"/>
          <w:lang w:val="uk-UA"/>
        </w:rPr>
        <w:t xml:space="preserve"> </w:t>
      </w:r>
      <w:r w:rsidRPr="006A7E37">
        <w:rPr>
          <w:sz w:val="28"/>
          <w:szCs w:val="28"/>
          <w:lang w:val="uk-UA"/>
        </w:rPr>
        <w:t>або</w:t>
      </w:r>
      <w:r w:rsidRPr="00D07E95">
        <w:rPr>
          <w:sz w:val="28"/>
          <w:szCs w:val="28"/>
          <w:lang w:val="uk-UA"/>
        </w:rPr>
        <w:t xml:space="preserve"> </w:t>
      </w:r>
      <w:r w:rsidRPr="006A7E37">
        <w:rPr>
          <w:sz w:val="28"/>
          <w:szCs w:val="28"/>
          <w:lang w:val="uk-UA"/>
        </w:rPr>
        <w:t>кілька</w:t>
      </w:r>
      <w:r w:rsidRPr="00D07E95">
        <w:rPr>
          <w:sz w:val="28"/>
          <w:szCs w:val="28"/>
          <w:lang w:val="uk-UA"/>
        </w:rPr>
        <w:t xml:space="preserve"> </w:t>
      </w:r>
      <w:r w:rsidRPr="006A7E37">
        <w:rPr>
          <w:sz w:val="28"/>
          <w:szCs w:val="28"/>
          <w:lang w:val="uk-UA"/>
        </w:rPr>
        <w:t>синхронних</w:t>
      </w:r>
      <w:r w:rsidRPr="00D07E95">
        <w:rPr>
          <w:sz w:val="28"/>
          <w:szCs w:val="28"/>
          <w:lang w:val="uk-UA"/>
        </w:rPr>
        <w:t xml:space="preserve"> </w:t>
      </w:r>
      <w:r w:rsidRPr="006A7E37">
        <w:rPr>
          <w:sz w:val="28"/>
          <w:szCs w:val="28"/>
          <w:lang w:val="uk-UA"/>
        </w:rPr>
        <w:t>двигунів</w:t>
      </w:r>
      <w:r w:rsidRPr="00D07E95">
        <w:rPr>
          <w:sz w:val="28"/>
          <w:szCs w:val="28"/>
          <w:lang w:val="uk-UA"/>
        </w:rPr>
        <w:t>,</w:t>
      </w:r>
      <w:r w:rsidRPr="006A7E37">
        <w:rPr>
          <w:sz w:val="28"/>
          <w:szCs w:val="28"/>
          <w:lang w:val="uk-UA"/>
        </w:rPr>
        <w:t xml:space="preserve"> що</w:t>
      </w:r>
      <w:r w:rsidRPr="00D07E95">
        <w:rPr>
          <w:sz w:val="28"/>
          <w:szCs w:val="28"/>
          <w:lang w:val="uk-UA"/>
        </w:rPr>
        <w:t xml:space="preserve"> </w:t>
      </w:r>
      <w:r w:rsidRPr="006A7E37">
        <w:rPr>
          <w:sz w:val="28"/>
          <w:szCs w:val="28"/>
          <w:lang w:val="uk-UA"/>
        </w:rPr>
        <w:t>працюють</w:t>
      </w:r>
      <w:r w:rsidRPr="00D07E95">
        <w:rPr>
          <w:sz w:val="28"/>
          <w:szCs w:val="28"/>
          <w:lang w:val="uk-UA"/>
        </w:rPr>
        <w:t xml:space="preserve"> </w:t>
      </w:r>
      <w:r w:rsidRPr="006A7E37">
        <w:rPr>
          <w:sz w:val="28"/>
          <w:szCs w:val="28"/>
          <w:lang w:val="uk-UA"/>
        </w:rPr>
        <w:t>із</w:t>
      </w:r>
      <w:r w:rsidRPr="00D07E95">
        <w:rPr>
          <w:sz w:val="28"/>
          <w:szCs w:val="28"/>
          <w:lang w:val="uk-UA"/>
        </w:rPr>
        <w:t xml:space="preserve"> </w:t>
      </w:r>
      <w:r w:rsidRPr="006A7E37">
        <w:rPr>
          <w:sz w:val="28"/>
          <w:szCs w:val="28"/>
          <w:lang w:val="uk-UA"/>
        </w:rPr>
        <w:t>пере</w:t>
      </w:r>
      <w:r w:rsidR="00FD4B0F">
        <w:rPr>
          <w:sz w:val="28"/>
          <w:szCs w:val="28"/>
          <w:lang w:val="uk-UA"/>
        </w:rPr>
        <w:t>збудж</w:t>
      </w:r>
      <w:r w:rsidRPr="006A7E37">
        <w:rPr>
          <w:sz w:val="28"/>
          <w:szCs w:val="28"/>
          <w:lang w:val="uk-UA"/>
        </w:rPr>
        <w:t>енням</w:t>
      </w:r>
      <w:r w:rsidRPr="00D07E95">
        <w:rPr>
          <w:sz w:val="28"/>
          <w:szCs w:val="28"/>
          <w:lang w:val="uk-UA"/>
        </w:rPr>
        <w:t xml:space="preserve">, </w:t>
      </w:r>
      <w:r w:rsidRPr="006A7E37">
        <w:rPr>
          <w:sz w:val="28"/>
          <w:szCs w:val="28"/>
          <w:lang w:val="uk-UA"/>
        </w:rPr>
        <w:t>то</w:t>
      </w:r>
      <w:r w:rsidRPr="00D07E95">
        <w:rPr>
          <w:sz w:val="28"/>
          <w:szCs w:val="28"/>
          <w:lang w:val="uk-UA"/>
        </w:rPr>
        <w:t xml:space="preserve"> </w:t>
      </w:r>
      <w:r w:rsidRPr="006A7E37">
        <w:rPr>
          <w:sz w:val="28"/>
          <w:szCs w:val="28"/>
          <w:lang w:val="uk-UA"/>
        </w:rPr>
        <w:t>виникаюча</w:t>
      </w:r>
      <w:r w:rsidRPr="00D07E95">
        <w:rPr>
          <w:sz w:val="28"/>
          <w:szCs w:val="28"/>
          <w:lang w:val="uk-UA"/>
        </w:rPr>
        <w:t xml:space="preserve"> в </w:t>
      </w:r>
      <w:r w:rsidRPr="006A7E37">
        <w:rPr>
          <w:sz w:val="28"/>
          <w:szCs w:val="28"/>
          <w:lang w:val="uk-UA"/>
        </w:rPr>
        <w:t>мережі</w:t>
      </w:r>
      <w:r w:rsidRPr="00D07E95">
        <w:rPr>
          <w:sz w:val="28"/>
          <w:szCs w:val="28"/>
          <w:lang w:val="uk-UA"/>
        </w:rPr>
        <w:t xml:space="preserve"> </w:t>
      </w:r>
      <w:r w:rsidRPr="006A7E37">
        <w:rPr>
          <w:sz w:val="28"/>
          <w:szCs w:val="28"/>
          <w:lang w:val="uk-UA"/>
        </w:rPr>
        <w:t>ємнісна</w:t>
      </w:r>
      <w:r w:rsidRPr="00D07E95">
        <w:rPr>
          <w:sz w:val="28"/>
          <w:szCs w:val="28"/>
          <w:lang w:val="uk-UA"/>
        </w:rPr>
        <w:t xml:space="preserve"> </w:t>
      </w:r>
      <w:r w:rsidRPr="006A7E37">
        <w:rPr>
          <w:sz w:val="28"/>
          <w:szCs w:val="28"/>
          <w:lang w:val="uk-UA"/>
        </w:rPr>
        <w:t>складова</w:t>
      </w:r>
      <w:r w:rsidRPr="00D07E95">
        <w:rPr>
          <w:sz w:val="28"/>
          <w:szCs w:val="28"/>
          <w:lang w:val="uk-UA"/>
        </w:rPr>
        <w:t xml:space="preserve"> </w:t>
      </w:r>
      <w:r w:rsidRPr="006A7E37">
        <w:rPr>
          <w:sz w:val="28"/>
          <w:szCs w:val="28"/>
          <w:lang w:val="uk-UA"/>
        </w:rPr>
        <w:t>струму</w:t>
      </w:r>
      <w:r w:rsidRPr="00D07E95">
        <w:rPr>
          <w:sz w:val="28"/>
          <w:szCs w:val="28"/>
          <w:lang w:val="uk-UA"/>
        </w:rPr>
        <w:t xml:space="preserve"> </w:t>
      </w:r>
      <w:r w:rsidRPr="006A7E37">
        <w:rPr>
          <w:sz w:val="28"/>
          <w:szCs w:val="28"/>
          <w:lang w:val="uk-UA"/>
        </w:rPr>
        <w:t>буде</w:t>
      </w:r>
      <w:r w:rsidRPr="00D07E95">
        <w:rPr>
          <w:sz w:val="28"/>
          <w:szCs w:val="28"/>
          <w:lang w:val="uk-UA"/>
        </w:rPr>
        <w:t xml:space="preserve"> </w:t>
      </w:r>
      <w:r w:rsidRPr="006A7E37">
        <w:rPr>
          <w:sz w:val="28"/>
          <w:szCs w:val="28"/>
          <w:lang w:val="uk-UA"/>
        </w:rPr>
        <w:t>частково</w:t>
      </w:r>
      <w:r w:rsidRPr="00D07E95">
        <w:rPr>
          <w:sz w:val="28"/>
          <w:szCs w:val="28"/>
          <w:lang w:val="uk-UA"/>
        </w:rPr>
        <w:t xml:space="preserve"> </w:t>
      </w:r>
      <w:r w:rsidRPr="006A7E37">
        <w:rPr>
          <w:sz w:val="28"/>
          <w:szCs w:val="28"/>
          <w:lang w:val="uk-UA"/>
        </w:rPr>
        <w:t>або</w:t>
      </w:r>
      <w:r w:rsidRPr="00D07E95">
        <w:rPr>
          <w:sz w:val="28"/>
          <w:szCs w:val="28"/>
          <w:lang w:val="uk-UA"/>
        </w:rPr>
        <w:t xml:space="preserve"> </w:t>
      </w:r>
      <w:r w:rsidRPr="006A7E37">
        <w:rPr>
          <w:sz w:val="28"/>
          <w:szCs w:val="28"/>
          <w:lang w:val="uk-UA"/>
        </w:rPr>
        <w:t>повністю</w:t>
      </w:r>
      <w:r w:rsidRPr="00D07E95">
        <w:rPr>
          <w:sz w:val="28"/>
          <w:szCs w:val="28"/>
          <w:lang w:val="uk-UA"/>
        </w:rPr>
        <w:t xml:space="preserve"> </w:t>
      </w:r>
      <w:r w:rsidRPr="006A7E37">
        <w:rPr>
          <w:sz w:val="28"/>
          <w:szCs w:val="28"/>
          <w:lang w:val="uk-UA"/>
        </w:rPr>
        <w:t>компенсувати</w:t>
      </w:r>
      <w:r w:rsidRPr="00D07E95">
        <w:rPr>
          <w:sz w:val="28"/>
          <w:szCs w:val="28"/>
          <w:lang w:val="uk-UA"/>
        </w:rPr>
        <w:t xml:space="preserve"> </w:t>
      </w:r>
      <w:r w:rsidRPr="006A7E37">
        <w:rPr>
          <w:sz w:val="28"/>
          <w:szCs w:val="28"/>
          <w:lang w:val="uk-UA"/>
        </w:rPr>
        <w:t>індуктивну</w:t>
      </w:r>
      <w:r w:rsidRPr="00D07E95">
        <w:rPr>
          <w:sz w:val="28"/>
          <w:szCs w:val="28"/>
          <w:lang w:val="uk-UA"/>
        </w:rPr>
        <w:t xml:space="preserve"> </w:t>
      </w:r>
      <w:r w:rsidRPr="006A7E37">
        <w:rPr>
          <w:sz w:val="28"/>
          <w:szCs w:val="28"/>
          <w:lang w:val="uk-UA"/>
        </w:rPr>
        <w:t>складову</w:t>
      </w:r>
      <w:r w:rsidRPr="00D07E95">
        <w:rPr>
          <w:sz w:val="28"/>
          <w:szCs w:val="28"/>
          <w:lang w:val="uk-UA"/>
        </w:rPr>
        <w:t xml:space="preserve"> </w:t>
      </w:r>
      <w:r w:rsidRPr="006A7E37">
        <w:rPr>
          <w:sz w:val="28"/>
          <w:szCs w:val="28"/>
          <w:lang w:val="uk-UA"/>
        </w:rPr>
        <w:t>струму</w:t>
      </w:r>
      <w:r w:rsidRPr="00D07E95">
        <w:rPr>
          <w:sz w:val="28"/>
          <w:szCs w:val="28"/>
          <w:lang w:val="uk-UA"/>
        </w:rPr>
        <w:t xml:space="preserve">, </w:t>
      </w:r>
      <w:r w:rsidRPr="006A7E37">
        <w:rPr>
          <w:sz w:val="28"/>
          <w:szCs w:val="28"/>
          <w:lang w:val="uk-UA"/>
        </w:rPr>
        <w:t>обумовлену</w:t>
      </w:r>
      <w:r w:rsidRPr="00D07E95">
        <w:rPr>
          <w:sz w:val="28"/>
          <w:szCs w:val="28"/>
          <w:lang w:val="uk-UA"/>
        </w:rPr>
        <w:t xml:space="preserve"> </w:t>
      </w:r>
      <w:r w:rsidRPr="006A7E37">
        <w:rPr>
          <w:sz w:val="28"/>
          <w:szCs w:val="28"/>
          <w:lang w:val="uk-UA"/>
        </w:rPr>
        <w:t>роботою</w:t>
      </w:r>
      <w:r w:rsidRPr="00D07E95">
        <w:rPr>
          <w:sz w:val="28"/>
          <w:szCs w:val="28"/>
          <w:lang w:val="uk-UA"/>
        </w:rPr>
        <w:t xml:space="preserve"> </w:t>
      </w:r>
      <w:r w:rsidRPr="006A7E37">
        <w:rPr>
          <w:sz w:val="28"/>
          <w:szCs w:val="28"/>
          <w:lang w:val="uk-UA"/>
        </w:rPr>
        <w:t>асинхронних</w:t>
      </w:r>
      <w:r w:rsidRPr="00D07E95">
        <w:rPr>
          <w:sz w:val="28"/>
          <w:szCs w:val="28"/>
          <w:lang w:val="uk-UA"/>
        </w:rPr>
        <w:t xml:space="preserve"> </w:t>
      </w:r>
      <w:r w:rsidRPr="006A7E37">
        <w:rPr>
          <w:sz w:val="28"/>
          <w:szCs w:val="28"/>
          <w:lang w:val="uk-UA"/>
        </w:rPr>
        <w:t>двигунів</w:t>
      </w:r>
      <w:r w:rsidRPr="00D07E95">
        <w:rPr>
          <w:sz w:val="28"/>
          <w:szCs w:val="28"/>
          <w:lang w:val="uk-UA"/>
        </w:rPr>
        <w:t xml:space="preserve">. </w:t>
      </w:r>
      <w:r w:rsidRPr="006A7E37">
        <w:rPr>
          <w:sz w:val="28"/>
          <w:szCs w:val="28"/>
          <w:lang w:val="uk-UA"/>
        </w:rPr>
        <w:t>При</w:t>
      </w:r>
      <w:r w:rsidRPr="00D07E95">
        <w:rPr>
          <w:sz w:val="28"/>
          <w:szCs w:val="28"/>
          <w:lang w:val="uk-UA"/>
        </w:rPr>
        <w:t xml:space="preserve"> </w:t>
      </w:r>
      <w:r w:rsidRPr="006A7E37">
        <w:rPr>
          <w:sz w:val="28"/>
          <w:szCs w:val="28"/>
          <w:lang w:val="uk-UA"/>
        </w:rPr>
        <w:t>цьому</w:t>
      </w:r>
      <w:r w:rsidRPr="00D07E95">
        <w:rPr>
          <w:sz w:val="28"/>
          <w:szCs w:val="28"/>
          <w:lang w:val="uk-UA"/>
        </w:rPr>
        <w:t xml:space="preserve"> </w:t>
      </w:r>
      <w:r w:rsidRPr="006A7E37">
        <w:rPr>
          <w:sz w:val="28"/>
          <w:szCs w:val="28"/>
          <w:lang w:val="uk-UA"/>
        </w:rPr>
        <w:t>електрична</w:t>
      </w:r>
      <w:r w:rsidRPr="00D07E95">
        <w:rPr>
          <w:sz w:val="28"/>
          <w:szCs w:val="28"/>
          <w:lang w:val="uk-UA"/>
        </w:rPr>
        <w:t xml:space="preserve"> </w:t>
      </w:r>
      <w:r w:rsidRPr="006A7E37">
        <w:rPr>
          <w:sz w:val="28"/>
          <w:szCs w:val="28"/>
          <w:lang w:val="uk-UA"/>
        </w:rPr>
        <w:t>система</w:t>
      </w:r>
      <w:r w:rsidRPr="00D07E95">
        <w:rPr>
          <w:sz w:val="28"/>
          <w:szCs w:val="28"/>
          <w:lang w:val="uk-UA"/>
        </w:rPr>
        <w:t xml:space="preserve">, </w:t>
      </w:r>
      <w:r w:rsidRPr="006A7E37">
        <w:rPr>
          <w:sz w:val="28"/>
          <w:szCs w:val="28"/>
          <w:lang w:val="uk-UA"/>
        </w:rPr>
        <w:t>розвантажена</w:t>
      </w:r>
      <w:r w:rsidRPr="00D07E95">
        <w:rPr>
          <w:sz w:val="28"/>
          <w:szCs w:val="28"/>
          <w:lang w:val="uk-UA"/>
        </w:rPr>
        <w:t xml:space="preserve"> </w:t>
      </w:r>
      <w:r w:rsidRPr="006A7E37">
        <w:rPr>
          <w:sz w:val="28"/>
          <w:szCs w:val="28"/>
          <w:lang w:val="uk-UA"/>
        </w:rPr>
        <w:t>від</w:t>
      </w:r>
      <w:r w:rsidRPr="00D07E95">
        <w:rPr>
          <w:sz w:val="28"/>
          <w:szCs w:val="28"/>
          <w:lang w:val="uk-UA"/>
        </w:rPr>
        <w:t xml:space="preserve"> </w:t>
      </w:r>
      <w:r w:rsidRPr="006A7E37">
        <w:rPr>
          <w:sz w:val="28"/>
          <w:szCs w:val="28"/>
          <w:lang w:val="uk-UA"/>
        </w:rPr>
        <w:t>реактивних</w:t>
      </w:r>
      <w:r w:rsidRPr="00D07E95">
        <w:rPr>
          <w:sz w:val="28"/>
          <w:szCs w:val="28"/>
          <w:lang w:val="uk-UA"/>
        </w:rPr>
        <w:t xml:space="preserve"> </w:t>
      </w:r>
      <w:r w:rsidRPr="006A7E37">
        <w:rPr>
          <w:sz w:val="28"/>
          <w:szCs w:val="28"/>
          <w:lang w:val="uk-UA"/>
        </w:rPr>
        <w:t>струмів</w:t>
      </w:r>
      <w:r w:rsidRPr="00D07E95">
        <w:rPr>
          <w:sz w:val="28"/>
          <w:szCs w:val="28"/>
          <w:lang w:val="uk-UA"/>
        </w:rPr>
        <w:t xml:space="preserve">, </w:t>
      </w:r>
      <w:r w:rsidRPr="006A7E37">
        <w:rPr>
          <w:sz w:val="28"/>
          <w:szCs w:val="28"/>
          <w:lang w:val="uk-UA"/>
        </w:rPr>
        <w:t>буде</w:t>
      </w:r>
      <w:r w:rsidRPr="00D07E95">
        <w:rPr>
          <w:sz w:val="28"/>
          <w:szCs w:val="28"/>
          <w:lang w:val="uk-UA"/>
        </w:rPr>
        <w:t xml:space="preserve"> </w:t>
      </w:r>
      <w:r w:rsidRPr="006A7E37">
        <w:rPr>
          <w:sz w:val="28"/>
          <w:szCs w:val="28"/>
          <w:lang w:val="uk-UA"/>
        </w:rPr>
        <w:t>працювати</w:t>
      </w:r>
      <w:r w:rsidRPr="00D07E95">
        <w:rPr>
          <w:sz w:val="28"/>
          <w:szCs w:val="28"/>
          <w:lang w:val="uk-UA"/>
        </w:rPr>
        <w:t xml:space="preserve"> </w:t>
      </w:r>
      <w:r w:rsidRPr="006A7E37">
        <w:rPr>
          <w:sz w:val="28"/>
          <w:szCs w:val="28"/>
          <w:lang w:val="uk-UA"/>
        </w:rPr>
        <w:t>з</w:t>
      </w:r>
      <w:r w:rsidRPr="00D07E95">
        <w:rPr>
          <w:sz w:val="28"/>
          <w:szCs w:val="28"/>
          <w:lang w:val="uk-UA"/>
        </w:rPr>
        <w:t xml:space="preserve">  </w:t>
      </w:r>
      <w:r w:rsidR="00FD4B0F" w:rsidRPr="00993869">
        <w:rPr>
          <w:i/>
          <w:sz w:val="28"/>
          <w:szCs w:val="28"/>
          <w:lang w:val="uk-UA"/>
        </w:rPr>
        <w:t>cosφ</w:t>
      </w:r>
      <w:r w:rsidR="00FD4B0F" w:rsidRPr="00993869">
        <w:rPr>
          <w:i/>
          <w:sz w:val="28"/>
          <w:szCs w:val="28"/>
          <w:vertAlign w:val="subscript"/>
          <w:lang w:val="uk-UA"/>
        </w:rPr>
        <w:t>1</w:t>
      </w:r>
      <m:oMath>
        <m:r>
          <w:rPr>
            <w:rFonts w:ascii="Cambria Math" w:hAnsi="Cambria Math"/>
            <w:sz w:val="28"/>
            <w:szCs w:val="28"/>
            <w:lang w:val="uk-UA"/>
          </w:rPr>
          <m:t>≈</m:t>
        </m:r>
      </m:oMath>
      <w:r w:rsidR="00FD4B0F" w:rsidRPr="00D07E95">
        <w:rPr>
          <w:sz w:val="28"/>
          <w:szCs w:val="28"/>
          <w:lang w:val="uk-UA"/>
        </w:rPr>
        <w:t>1</w:t>
      </w:r>
      <w:r w:rsidR="00FD4B0F">
        <w:rPr>
          <w:sz w:val="28"/>
          <w:szCs w:val="28"/>
          <w:lang w:val="uk-UA"/>
        </w:rPr>
        <w:t xml:space="preserve"> </w:t>
      </w:r>
      <w:r w:rsidRPr="006A7E37">
        <w:rPr>
          <w:sz w:val="28"/>
          <w:szCs w:val="28"/>
          <w:lang w:val="uk-UA"/>
        </w:rPr>
        <w:t>що</w:t>
      </w:r>
      <w:r w:rsidR="00FD4B0F">
        <w:rPr>
          <w:sz w:val="28"/>
          <w:szCs w:val="28"/>
          <w:lang w:val="uk-UA"/>
        </w:rPr>
        <w:t xml:space="preserve"> </w:t>
      </w:r>
      <w:r w:rsidRPr="006A7E37">
        <w:rPr>
          <w:sz w:val="28"/>
          <w:szCs w:val="28"/>
          <w:lang w:val="uk-UA"/>
        </w:rPr>
        <w:t>сприяє зменшенню втрат електроенергії.</w:t>
      </w:r>
      <w:r w:rsidRPr="00D07E95">
        <w:rPr>
          <w:sz w:val="28"/>
          <w:szCs w:val="28"/>
          <w:lang w:val="uk-UA"/>
        </w:rPr>
        <w:t xml:space="preserve"> </w:t>
      </w:r>
      <w:r w:rsidRPr="006A7E37">
        <w:rPr>
          <w:sz w:val="28"/>
          <w:szCs w:val="28"/>
          <w:lang w:val="uk-UA"/>
        </w:rPr>
        <w:t>Необхідно, однак, відзначити, що при пере</w:t>
      </w:r>
      <w:r w:rsidR="00FD4B0F">
        <w:rPr>
          <w:sz w:val="28"/>
          <w:szCs w:val="28"/>
          <w:lang w:val="uk-UA"/>
        </w:rPr>
        <w:t>збудж</w:t>
      </w:r>
      <w:r w:rsidRPr="006A7E37">
        <w:rPr>
          <w:sz w:val="28"/>
          <w:szCs w:val="28"/>
          <w:lang w:val="uk-UA"/>
        </w:rPr>
        <w:t>енні синхронний двигун споживає значний струм статора.</w:t>
      </w:r>
      <w:r w:rsidRPr="00D07E95">
        <w:rPr>
          <w:sz w:val="28"/>
          <w:szCs w:val="28"/>
          <w:lang w:val="uk-UA"/>
        </w:rPr>
        <w:t xml:space="preserve"> </w:t>
      </w:r>
      <w:r w:rsidRPr="006A7E37">
        <w:rPr>
          <w:sz w:val="28"/>
          <w:szCs w:val="28"/>
          <w:lang w:val="uk-UA"/>
        </w:rPr>
        <w:t>Тому синхронні двигуни, призначені для роботи з пере</w:t>
      </w:r>
      <w:r w:rsidR="00FD4B0F">
        <w:rPr>
          <w:sz w:val="28"/>
          <w:szCs w:val="28"/>
          <w:lang w:val="uk-UA"/>
        </w:rPr>
        <w:t>збудж</w:t>
      </w:r>
      <w:r w:rsidRPr="006A7E37">
        <w:rPr>
          <w:sz w:val="28"/>
          <w:szCs w:val="28"/>
          <w:lang w:val="uk-UA"/>
        </w:rPr>
        <w:t>енням, мають трохи більші габарити, а їх К</w:t>
      </w:r>
      <w:r w:rsidR="00FD4B0F">
        <w:rPr>
          <w:sz w:val="28"/>
          <w:szCs w:val="28"/>
          <w:lang w:val="uk-UA"/>
        </w:rPr>
        <w:t>К</w:t>
      </w:r>
      <w:r w:rsidRPr="006A7E37">
        <w:rPr>
          <w:sz w:val="28"/>
          <w:szCs w:val="28"/>
          <w:lang w:val="uk-UA"/>
        </w:rPr>
        <w:t xml:space="preserve">Д менше, ніж у двигунів, призначених для роботи з </w:t>
      </w:r>
      <w:r w:rsidR="00FD4B0F" w:rsidRPr="00993869">
        <w:rPr>
          <w:i/>
          <w:sz w:val="28"/>
          <w:szCs w:val="28"/>
          <w:lang w:val="uk-UA"/>
        </w:rPr>
        <w:t>cosφ</w:t>
      </w:r>
      <w:r w:rsidR="00FD4B0F" w:rsidRPr="00993869">
        <w:rPr>
          <w:i/>
          <w:sz w:val="28"/>
          <w:szCs w:val="28"/>
          <w:vertAlign w:val="subscript"/>
          <w:lang w:val="uk-UA"/>
        </w:rPr>
        <w:t>1</w:t>
      </w:r>
      <w:r w:rsidRPr="006A7E37">
        <w:rPr>
          <w:sz w:val="28"/>
          <w:szCs w:val="28"/>
          <w:lang w:val="uk-UA"/>
        </w:rPr>
        <w:t>= 1, коли струм статора й втрати двигуна мають мінімальні значення.</w:t>
      </w:r>
    </w:p>
    <w:p w:rsidR="001F47C1" w:rsidRDefault="001F47C1" w:rsidP="001F47C1">
      <w:pPr>
        <w:shd w:val="clear" w:color="auto" w:fill="FFFFFF"/>
        <w:spacing w:line="360" w:lineRule="auto"/>
        <w:rPr>
          <w:sz w:val="28"/>
          <w:szCs w:val="28"/>
          <w:lang w:val="uk-UA"/>
        </w:rPr>
      </w:pPr>
      <w:r w:rsidRPr="006A7E37">
        <w:rPr>
          <w:sz w:val="28"/>
          <w:szCs w:val="28"/>
          <w:lang w:val="uk-UA"/>
        </w:rPr>
        <w:t>Аналогічно синхронному генератору, включеному на паралельну роботу з мережею, синхронний двигун має меж</w:t>
      </w:r>
      <w:r w:rsidR="00FD4B0F">
        <w:rPr>
          <w:sz w:val="28"/>
          <w:szCs w:val="28"/>
          <w:lang w:val="uk-UA"/>
        </w:rPr>
        <w:t>у</w:t>
      </w:r>
      <w:r w:rsidRPr="006A7E37">
        <w:rPr>
          <w:sz w:val="28"/>
          <w:szCs w:val="28"/>
          <w:lang w:val="uk-UA"/>
        </w:rPr>
        <w:t xml:space="preserve"> стійкості при мінімальному струмі </w:t>
      </w:r>
      <w:r w:rsidR="00FD4B0F">
        <w:rPr>
          <w:sz w:val="28"/>
          <w:szCs w:val="28"/>
          <w:lang w:val="uk-UA"/>
        </w:rPr>
        <w:t>збудж</w:t>
      </w:r>
      <w:r w:rsidRPr="006A7E37">
        <w:rPr>
          <w:sz w:val="28"/>
          <w:szCs w:val="28"/>
          <w:lang w:val="uk-UA"/>
        </w:rPr>
        <w:t xml:space="preserve">ення (штрихова лінія в лівій частині </w:t>
      </w:r>
      <w:r w:rsidR="00FD4B0F">
        <w:rPr>
          <w:sz w:val="28"/>
          <w:szCs w:val="28"/>
          <w:lang w:val="uk-UA"/>
        </w:rPr>
        <w:t>рисунка</w:t>
      </w:r>
      <w:r w:rsidRPr="006A7E37">
        <w:rPr>
          <w:sz w:val="28"/>
          <w:szCs w:val="28"/>
          <w:lang w:val="uk-UA"/>
        </w:rPr>
        <w:t xml:space="preserve"> </w:t>
      </w:r>
      <w:r w:rsidR="00FD4B0F">
        <w:rPr>
          <w:sz w:val="28"/>
          <w:szCs w:val="28"/>
          <w:lang w:val="uk-UA"/>
        </w:rPr>
        <w:t>34.1</w:t>
      </w:r>
      <w:r w:rsidRPr="006A7E37">
        <w:rPr>
          <w:sz w:val="28"/>
          <w:szCs w:val="28"/>
          <w:lang w:val="uk-UA"/>
        </w:rPr>
        <w:t>).</w:t>
      </w:r>
    </w:p>
    <w:p w:rsidR="00536A1F" w:rsidRPr="00536A1F" w:rsidRDefault="00536A1F" w:rsidP="001F47C1">
      <w:pPr>
        <w:shd w:val="clear" w:color="auto" w:fill="FFFFFF"/>
        <w:spacing w:line="360" w:lineRule="auto"/>
        <w:rPr>
          <w:b/>
          <w:i/>
          <w:sz w:val="28"/>
          <w:szCs w:val="28"/>
          <w:lang w:val="uk-UA"/>
        </w:rPr>
      </w:pPr>
      <w:r w:rsidRPr="00536A1F">
        <w:rPr>
          <w:b/>
          <w:i/>
          <w:sz w:val="28"/>
          <w:szCs w:val="28"/>
          <w:lang w:val="uk-UA"/>
        </w:rPr>
        <w:lastRenderedPageBreak/>
        <w:t>2 Застосування U-подібних характеристик синхронного двигуна на практиці</w:t>
      </w:r>
    </w:p>
    <w:p w:rsidR="00536A1F" w:rsidRPr="00536A1F" w:rsidRDefault="00536A1F" w:rsidP="00536A1F">
      <w:pPr>
        <w:spacing w:line="360" w:lineRule="auto"/>
        <w:rPr>
          <w:sz w:val="28"/>
          <w:szCs w:val="28"/>
          <w:lang w:val="uk-UA"/>
        </w:rPr>
      </w:pPr>
      <w:r w:rsidRPr="00536A1F">
        <w:rPr>
          <w:sz w:val="28"/>
          <w:szCs w:val="28"/>
          <w:lang w:val="uk-UA"/>
        </w:rPr>
        <w:t xml:space="preserve">Один з ефективних способів компенсації реактивної потужності пов'язаний з використанням СД, що за рахунок регулювання токовища збудження може здійснювати генерацію реактивної потужності в електричну мережу. У цьому випадку СД працює з випереджальним коефіцієнтом cos ?. Можливість роботи СД як компенсатор реактивної потужності ілюструють U-образні характеристики СД, наведені на мал. </w:t>
      </w:r>
      <w:r>
        <w:rPr>
          <w:sz w:val="28"/>
          <w:szCs w:val="28"/>
          <w:lang w:val="uk-UA"/>
        </w:rPr>
        <w:t>34.2</w:t>
      </w:r>
      <w:r w:rsidRPr="00536A1F">
        <w:rPr>
          <w:sz w:val="28"/>
          <w:szCs w:val="28"/>
          <w:lang w:val="uk-UA"/>
        </w:rPr>
        <w:t>. Ці характеристики показують залежності токовища статора I1 і його cos ? від токовища збудження IВ при U=const і Р=const.</w:t>
      </w:r>
    </w:p>
    <w:p w:rsidR="00536A1F" w:rsidRPr="00536A1F" w:rsidRDefault="00536A1F" w:rsidP="00536A1F">
      <w:pPr>
        <w:spacing w:line="360" w:lineRule="auto"/>
        <w:rPr>
          <w:sz w:val="28"/>
          <w:szCs w:val="28"/>
          <w:lang w:val="uk-UA"/>
        </w:rPr>
      </w:pPr>
      <w:r w:rsidRPr="00536A1F">
        <w:rPr>
          <w:noProof/>
          <w:sz w:val="28"/>
          <w:szCs w:val="28"/>
        </w:rPr>
        <w:drawing>
          <wp:inline distT="0" distB="0" distL="0" distR="0">
            <wp:extent cx="5940425" cy="3939650"/>
            <wp:effectExtent l="19050" t="0" r="3175"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cstate="print">
                      <a:lum bright="10000" contrast="10000"/>
                    </a:blip>
                    <a:srcRect/>
                    <a:stretch>
                      <a:fillRect/>
                    </a:stretch>
                  </pic:blipFill>
                  <pic:spPr bwMode="auto">
                    <a:xfrm>
                      <a:off x="0" y="0"/>
                      <a:ext cx="5940425" cy="3939650"/>
                    </a:xfrm>
                    <a:prstGeom prst="rect">
                      <a:avLst/>
                    </a:prstGeom>
                    <a:noFill/>
                    <a:ln w="9525">
                      <a:noFill/>
                      <a:miter lim="800000"/>
                      <a:headEnd/>
                      <a:tailEnd/>
                    </a:ln>
                  </pic:spPr>
                </pic:pic>
              </a:graphicData>
            </a:graphic>
          </wp:inline>
        </w:drawing>
      </w:r>
    </w:p>
    <w:p w:rsidR="00536A1F" w:rsidRDefault="00536A1F" w:rsidP="00536A1F">
      <w:pPr>
        <w:spacing w:line="360" w:lineRule="auto"/>
        <w:jc w:val="center"/>
        <w:rPr>
          <w:sz w:val="28"/>
          <w:szCs w:val="28"/>
          <w:lang w:val="uk-UA"/>
        </w:rPr>
      </w:pPr>
      <w:r w:rsidRPr="00536A1F">
        <w:rPr>
          <w:sz w:val="28"/>
          <w:szCs w:val="28"/>
          <w:lang w:val="uk-UA"/>
        </w:rPr>
        <w:t>Рис</w:t>
      </w:r>
      <w:r>
        <w:rPr>
          <w:sz w:val="28"/>
          <w:szCs w:val="28"/>
          <w:lang w:val="uk-UA"/>
        </w:rPr>
        <w:t>унок 34.2 –</w:t>
      </w:r>
      <w:r w:rsidRPr="00536A1F">
        <w:rPr>
          <w:sz w:val="28"/>
          <w:szCs w:val="28"/>
          <w:lang w:val="uk-UA"/>
        </w:rPr>
        <w:t xml:space="preserve"> U-образні характеристики СД</w:t>
      </w:r>
    </w:p>
    <w:p w:rsidR="00536A1F" w:rsidRPr="00536A1F" w:rsidRDefault="00536A1F" w:rsidP="00536A1F">
      <w:pPr>
        <w:spacing w:line="360" w:lineRule="auto"/>
        <w:jc w:val="center"/>
        <w:rPr>
          <w:sz w:val="28"/>
          <w:szCs w:val="28"/>
          <w:lang w:val="uk-UA"/>
        </w:rPr>
      </w:pPr>
    </w:p>
    <w:p w:rsidR="00536A1F" w:rsidRPr="00474460" w:rsidRDefault="00536A1F" w:rsidP="00474460">
      <w:pPr>
        <w:spacing w:line="360" w:lineRule="auto"/>
        <w:rPr>
          <w:sz w:val="28"/>
          <w:szCs w:val="28"/>
        </w:rPr>
      </w:pPr>
      <w:r w:rsidRPr="00536A1F">
        <w:rPr>
          <w:sz w:val="28"/>
          <w:szCs w:val="28"/>
          <w:lang w:val="uk-UA"/>
        </w:rPr>
        <w:t>Характеристики I1(IВ) показують, що при збільшенні від нуля токовища збудження токовище статора спочатку зменшується, що відбувається за рахунок зменшення його реактивної складової. При деякому токовищі збудження вона стає рівної нулю, а cos ?=1. При подальшому збільшенні токовища збудження знову з'являється й збільшується реактивна складова токовища статора, але вже з випереджальною фазою. Синхронний двигун починає працювати генератором реактивної енергії з віддачею її в мережу.</w:t>
      </w:r>
    </w:p>
    <w:p w:rsidR="00536A1F" w:rsidRPr="00474460" w:rsidRDefault="00536A1F" w:rsidP="00474460">
      <w:pPr>
        <w:spacing w:line="360" w:lineRule="auto"/>
        <w:rPr>
          <w:sz w:val="28"/>
          <w:szCs w:val="28"/>
          <w:lang w:val="uk-UA"/>
        </w:rPr>
      </w:pPr>
      <w:r w:rsidRPr="00536A1F">
        <w:rPr>
          <w:sz w:val="28"/>
          <w:szCs w:val="28"/>
          <w:lang w:val="uk-UA"/>
        </w:rPr>
        <w:lastRenderedPageBreak/>
        <w:t xml:space="preserve"> Характеристики мал. </w:t>
      </w:r>
      <w:r w:rsidR="00474460" w:rsidRPr="00474460">
        <w:rPr>
          <w:sz w:val="28"/>
          <w:szCs w:val="28"/>
        </w:rPr>
        <w:t>34</w:t>
      </w:r>
      <w:r w:rsidR="00474460">
        <w:rPr>
          <w:sz w:val="28"/>
          <w:szCs w:val="28"/>
          <w:lang w:val="uk-UA"/>
        </w:rPr>
        <w:t>.2</w:t>
      </w:r>
      <w:r w:rsidRPr="00536A1F">
        <w:rPr>
          <w:sz w:val="28"/>
          <w:szCs w:val="28"/>
          <w:lang w:val="uk-UA"/>
        </w:rPr>
        <w:t xml:space="preserve"> дозволяють виявити також залежність здатності, що компенсує, СД від потужності Р на його валу. Як видно з мал. 2.22 з ростом потужності Р область генерації реактивної потужності (випереджального cos ?) зміщається убік більших токовищ збудження. Інакше кажучи, при незмінному токовищі збудження зі зміною потужності на валу реактивна потужність, що віддає в мережу, також міняється.</w:t>
      </w:r>
    </w:p>
    <w:p w:rsidR="00536A1F" w:rsidRPr="00474460" w:rsidRDefault="00536A1F" w:rsidP="00474460">
      <w:pPr>
        <w:spacing w:line="360" w:lineRule="auto"/>
        <w:rPr>
          <w:sz w:val="28"/>
          <w:szCs w:val="28"/>
        </w:rPr>
      </w:pPr>
      <w:r w:rsidRPr="00536A1F">
        <w:rPr>
          <w:sz w:val="28"/>
          <w:szCs w:val="28"/>
          <w:lang w:val="uk-UA"/>
        </w:rPr>
        <w:t xml:space="preserve"> Із сказаного випливає важливий висновок: якщо СД працює зі змінним навантаженням на валу, то для повного використання його властивостей, що компенсують, потрібне регулювання токовища збудження.</w:t>
      </w:r>
    </w:p>
    <w:p w:rsidR="00536A1F" w:rsidRPr="004F3520" w:rsidRDefault="00536A1F" w:rsidP="00474460">
      <w:pPr>
        <w:spacing w:line="360" w:lineRule="auto"/>
        <w:rPr>
          <w:sz w:val="28"/>
          <w:szCs w:val="28"/>
        </w:rPr>
      </w:pPr>
      <w:r w:rsidRPr="00536A1F">
        <w:rPr>
          <w:sz w:val="28"/>
          <w:szCs w:val="28"/>
          <w:lang w:val="uk-UA"/>
        </w:rPr>
        <w:t xml:space="preserve"> Варто підкреслити, що при використання СД як джерело реактивної потужності необхідно забезпечувати підвищені струми збудження й збільшувати габаритну (повну) потужність СД, що не є обмежуючим чинником для такого застосування СД. Покажемо це наступним нескладним розрахунком.</w:t>
      </w:r>
    </w:p>
    <w:p w:rsidR="00536A1F" w:rsidRPr="00474460" w:rsidRDefault="00536A1F" w:rsidP="00536A1F">
      <w:pPr>
        <w:spacing w:line="360" w:lineRule="auto"/>
        <w:rPr>
          <w:sz w:val="28"/>
          <w:szCs w:val="28"/>
        </w:rPr>
      </w:pPr>
      <w:r w:rsidRPr="00536A1F">
        <w:rPr>
          <w:sz w:val="28"/>
          <w:szCs w:val="28"/>
          <w:lang w:val="uk-UA"/>
        </w:rPr>
        <w:t xml:space="preserve"> Запишемо відношення повної (габаритної) потужності ^ S до активної потужності Р</w:t>
      </w:r>
      <w:r>
        <w:rPr>
          <w:sz w:val="28"/>
          <w:szCs w:val="28"/>
          <w:lang w:val="uk-UA"/>
        </w:rPr>
        <w:t>:</w:t>
      </w:r>
    </w:p>
    <w:p w:rsidR="00536A1F" w:rsidRPr="00474460" w:rsidRDefault="00F25157" w:rsidP="00474460">
      <w:pPr>
        <w:spacing w:line="360" w:lineRule="auto"/>
        <w:rPr>
          <w:sz w:val="28"/>
          <w:szCs w:val="28"/>
          <w:lang w:val="en-US"/>
        </w:rPr>
      </w:pPr>
      <m:oMathPara>
        <m:oMath>
          <m:f>
            <m:fPr>
              <m:type m:val="skw"/>
              <m:ctrlPr>
                <w:rPr>
                  <w:rFonts w:ascii="Cambria Math" w:hAnsi="Cambria Math"/>
                  <w:i/>
                  <w:sz w:val="28"/>
                  <w:szCs w:val="28"/>
                  <w:lang w:val="en-US"/>
                </w:rPr>
              </m:ctrlPr>
            </m:fPr>
            <m:num>
              <m:r>
                <w:rPr>
                  <w:rFonts w:ascii="Cambria Math" w:hAnsi="Cambria Math"/>
                  <w:sz w:val="28"/>
                  <w:szCs w:val="28"/>
                  <w:lang w:val="en-US"/>
                </w:rPr>
                <m:t>S</m:t>
              </m:r>
            </m:num>
            <m:den>
              <m:r>
                <w:rPr>
                  <w:rFonts w:ascii="Cambria Math" w:hAnsi="Cambria Math"/>
                  <w:sz w:val="28"/>
                  <w:szCs w:val="28"/>
                  <w:lang w:val="en-US"/>
                </w:rPr>
                <m:t>P</m:t>
              </m:r>
            </m:den>
          </m:f>
          <m:r>
            <w:rPr>
              <w:rFonts w:ascii="Cambria Math" w:hAnsi="Cambria Math"/>
              <w:sz w:val="28"/>
              <w:szCs w:val="28"/>
              <w:lang w:val="en-US"/>
            </w:rPr>
            <m:t>=(</m:t>
          </m:r>
          <m:rad>
            <m:radPr>
              <m:degHide m:val="on"/>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lang w:val="en-US"/>
                    </w:rPr>
                    <m:t>P</m:t>
                  </m:r>
                </m:e>
                <m:sup>
                  <m:r>
                    <w:rPr>
                      <w:rFonts w:ascii="Cambria Math" w:hAnsi="Cambria Math"/>
                      <w:sz w:val="28"/>
                      <w:szCs w:val="28"/>
                      <w:lang w:val="en-US"/>
                    </w:rPr>
                    <m:t>2</m:t>
                  </m:r>
                </m:sup>
              </m:sSup>
              <m:r>
                <w:rPr>
                  <w:rFonts w:ascii="Cambria Math" w:hAnsi="Cambria Math"/>
                  <w:sz w:val="28"/>
                  <w:szCs w:val="28"/>
                  <w:lang w:val="en-US"/>
                </w:rPr>
                <m:t>+</m:t>
              </m:r>
              <m:f>
                <m:fPr>
                  <m:type m:val="skw"/>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2</m:t>
                      </m:r>
                    </m:sup>
                  </m:sSup>
                </m:num>
                <m:den>
                  <m:r>
                    <w:rPr>
                      <w:rFonts w:ascii="Cambria Math" w:hAnsi="Cambria Math"/>
                      <w:sz w:val="28"/>
                      <w:szCs w:val="28"/>
                      <w:lang w:val="en-US"/>
                    </w:rPr>
                    <m:t>P</m:t>
                  </m:r>
                </m:den>
              </m:f>
            </m:e>
          </m:rad>
          <m:r>
            <w:rPr>
              <w:rFonts w:ascii="Cambria Math" w:hAnsi="Cambria Math"/>
              <w:sz w:val="28"/>
              <w:szCs w:val="28"/>
              <w:lang w:val="en-US"/>
            </w:rPr>
            <m:t>-</m:t>
          </m:r>
          <m:rad>
            <m:radPr>
              <m:degHide m:val="on"/>
              <m:ctrlPr>
                <w:rPr>
                  <w:rFonts w:ascii="Cambria Math" w:hAnsi="Cambria Math"/>
                  <w:i/>
                  <w:sz w:val="28"/>
                  <w:szCs w:val="28"/>
                  <w:lang w:val="en-US"/>
                </w:rPr>
              </m:ctrlPr>
            </m:radPr>
            <m:deg/>
            <m:e>
              <m:r>
                <w:rPr>
                  <w:rFonts w:ascii="Cambria Math" w:hAnsi="Cambria Math"/>
                  <w:sz w:val="28"/>
                  <w:szCs w:val="28"/>
                  <w:lang w:val="en-US"/>
                </w:rPr>
                <m:t>1+</m:t>
              </m:r>
              <m:sSup>
                <m:sSupPr>
                  <m:ctrlPr>
                    <w:rPr>
                      <w:rFonts w:ascii="Cambria Math" w:hAnsi="Cambria Math"/>
                      <w:i/>
                      <w:sz w:val="28"/>
                      <w:szCs w:val="28"/>
                      <w:lang w:val="en-US"/>
                    </w:rPr>
                  </m:ctrlPr>
                </m:sSupPr>
                <m:e>
                  <m:r>
                    <w:rPr>
                      <w:rFonts w:ascii="Cambria Math" w:hAnsi="Cambria Math"/>
                      <w:sz w:val="28"/>
                      <w:szCs w:val="28"/>
                      <w:lang w:val="en-US"/>
                    </w:rPr>
                    <m:t>(</m:t>
                  </m:r>
                  <m:f>
                    <m:fPr>
                      <m:type m:val="skw"/>
                      <m:ctrlPr>
                        <w:rPr>
                          <w:rFonts w:ascii="Cambria Math" w:hAnsi="Cambria Math"/>
                          <w:i/>
                          <w:sz w:val="28"/>
                          <w:szCs w:val="28"/>
                          <w:lang w:val="en-US"/>
                        </w:rPr>
                      </m:ctrlPr>
                    </m:fPr>
                    <m:num>
                      <m:r>
                        <w:rPr>
                          <w:rFonts w:ascii="Cambria Math" w:hAnsi="Cambria Math"/>
                          <w:sz w:val="28"/>
                          <w:szCs w:val="28"/>
                          <w:lang w:val="en-US"/>
                        </w:rPr>
                        <m:t>Q</m:t>
                      </m:r>
                    </m:num>
                    <m:den>
                      <m:r>
                        <w:rPr>
                          <w:rFonts w:ascii="Cambria Math" w:hAnsi="Cambria Math"/>
                          <w:sz w:val="28"/>
                          <w:szCs w:val="28"/>
                          <w:lang w:val="en-US"/>
                        </w:rPr>
                        <m:t>P</m:t>
                      </m:r>
                    </m:den>
                  </m:f>
                  <m:r>
                    <w:rPr>
                      <w:rFonts w:ascii="Cambria Math" w:hAnsi="Cambria Math"/>
                      <w:sz w:val="28"/>
                      <w:szCs w:val="28"/>
                      <w:lang w:val="en-US"/>
                    </w:rPr>
                    <m:t>)</m:t>
                  </m:r>
                </m:e>
                <m:sup>
                  <m:r>
                    <w:rPr>
                      <w:rFonts w:ascii="Cambria Math" w:hAnsi="Cambria Math"/>
                      <w:sz w:val="28"/>
                      <w:szCs w:val="28"/>
                      <w:lang w:val="en-US"/>
                    </w:rPr>
                    <m:t>2</m:t>
                  </m:r>
                </m:sup>
              </m:sSup>
            </m:e>
          </m:rad>
        </m:oMath>
      </m:oMathPara>
    </w:p>
    <w:p w:rsidR="00536A1F" w:rsidRPr="00474460" w:rsidRDefault="00536A1F" w:rsidP="00474460">
      <w:pPr>
        <w:spacing w:line="360" w:lineRule="auto"/>
        <w:rPr>
          <w:sz w:val="28"/>
          <w:szCs w:val="28"/>
        </w:rPr>
      </w:pPr>
      <w:r w:rsidRPr="00536A1F">
        <w:rPr>
          <w:sz w:val="28"/>
          <w:szCs w:val="28"/>
          <w:lang w:val="uk-UA"/>
        </w:rPr>
        <w:t xml:space="preserve"> Нехай потрібно, щоб реактивна випереджальна потужність становила 40% активної потужності, тобто Q/P=0,4. Розрахунок виявляє, що при цьому відношення S/Р складе 1,08, тобто генерування зазначеної реактивної потужності зажадає збільшення габаритної потужності тільки на 8%. Це показує, що використання СД для компенсації реактивної потужності є вигідним.</w:t>
      </w:r>
    </w:p>
    <w:p w:rsidR="00536A1F" w:rsidRPr="00474460" w:rsidRDefault="00536A1F" w:rsidP="00474460">
      <w:pPr>
        <w:spacing w:line="360" w:lineRule="auto"/>
        <w:rPr>
          <w:sz w:val="28"/>
          <w:szCs w:val="28"/>
        </w:rPr>
      </w:pPr>
      <w:r w:rsidRPr="00536A1F">
        <w:rPr>
          <w:sz w:val="28"/>
          <w:szCs w:val="28"/>
          <w:lang w:val="uk-UA"/>
        </w:rPr>
        <w:t xml:space="preserve"> При використанні СД для компенсації реактивної потужності звичайно потрібно розглядати в комплексі кілька питань. Одним з основних є техніко-економічне обґрунтування використання даного способу компенсації реактивної енергії. Як відомо, крім СД для цієї мети можуть використатися також статичні пристрої, що компенсують (конденсатори) і синхронні компенсатори. Серед прийнятних варіантів економічно доцільним буде той, котрий забезпечує мінімум наведених річних витрат:</w:t>
      </w:r>
    </w:p>
    <w:p w:rsidR="00536A1F" w:rsidRPr="00474460" w:rsidRDefault="00536A1F" w:rsidP="00474460">
      <w:pPr>
        <w:spacing w:line="360" w:lineRule="auto"/>
        <w:jc w:val="center"/>
        <w:rPr>
          <w:sz w:val="28"/>
          <w:szCs w:val="28"/>
          <w:lang w:val="uk-UA"/>
        </w:rPr>
      </w:pPr>
      <w:r w:rsidRPr="00536A1F">
        <w:rPr>
          <w:sz w:val="28"/>
          <w:szCs w:val="28"/>
          <w:lang w:val="uk-UA"/>
        </w:rPr>
        <w:t>З=К</w:t>
      </w:r>
      <w:r w:rsidRPr="00474460">
        <w:rPr>
          <w:sz w:val="28"/>
          <w:szCs w:val="28"/>
          <w:vertAlign w:val="subscript"/>
          <w:lang w:val="uk-UA"/>
        </w:rPr>
        <w:t>н,эк</w:t>
      </w:r>
      <w:r w:rsidRPr="00536A1F">
        <w:rPr>
          <w:sz w:val="28"/>
          <w:szCs w:val="28"/>
          <w:lang w:val="uk-UA"/>
        </w:rPr>
        <w:t>+С</w:t>
      </w:r>
      <w:r w:rsidRPr="00474460">
        <w:rPr>
          <w:sz w:val="28"/>
          <w:szCs w:val="28"/>
          <w:vertAlign w:val="subscript"/>
          <w:lang w:val="uk-UA"/>
        </w:rPr>
        <w:t>э</w:t>
      </w:r>
      <w:r w:rsidRPr="00536A1F">
        <w:rPr>
          <w:sz w:val="28"/>
          <w:szCs w:val="28"/>
          <w:lang w:val="uk-UA"/>
        </w:rPr>
        <w:t>=min,</w:t>
      </w:r>
    </w:p>
    <w:p w:rsidR="00536A1F" w:rsidRPr="00474460" w:rsidRDefault="00536A1F" w:rsidP="00474460">
      <w:pPr>
        <w:spacing w:line="360" w:lineRule="auto"/>
        <w:rPr>
          <w:sz w:val="28"/>
          <w:szCs w:val="28"/>
        </w:rPr>
      </w:pPr>
      <w:r w:rsidRPr="00536A1F">
        <w:rPr>
          <w:sz w:val="28"/>
          <w:szCs w:val="28"/>
          <w:lang w:val="uk-UA"/>
        </w:rPr>
        <w:lastRenderedPageBreak/>
        <w:t xml:space="preserve"> де Кн,э - нормативний коефіцієнт ефективності капітальних вкладень ДО; Сэ - експлуатаційні витрати.</w:t>
      </w:r>
    </w:p>
    <w:p w:rsidR="00536A1F" w:rsidRPr="00474460" w:rsidRDefault="00536A1F" w:rsidP="00474460">
      <w:pPr>
        <w:spacing w:line="360" w:lineRule="auto"/>
        <w:rPr>
          <w:sz w:val="28"/>
          <w:szCs w:val="28"/>
          <w:lang w:val="uk-UA"/>
        </w:rPr>
      </w:pPr>
      <w:r w:rsidRPr="00536A1F">
        <w:rPr>
          <w:sz w:val="28"/>
          <w:szCs w:val="28"/>
          <w:lang w:val="uk-UA"/>
        </w:rPr>
        <w:t xml:space="preserve"> Якщо в результаті виконаних техніко-економічних розрахунків виявлена доцільність використання СД для компенсації певної реактивної потужності Q, то далі необхідно встановити найбільш економічний її розподіл між окремими СД. Це досягається відшуканням оптимального варіанта збудження СД, що беруть участь у компенсації. Під оптимальним варіантом збудження СД звичайно приймають такий розподіл реактивної потужності Q між окремими СД, при якому сумарні втрати активної потужності, що залежать від вироблення й розподілу реактивної потужності, мінімальні.</w:t>
      </w:r>
    </w:p>
    <w:p w:rsidR="00536A1F" w:rsidRPr="00474460" w:rsidRDefault="00536A1F" w:rsidP="00474460">
      <w:pPr>
        <w:spacing w:line="360" w:lineRule="auto"/>
        <w:rPr>
          <w:sz w:val="28"/>
          <w:szCs w:val="28"/>
        </w:rPr>
      </w:pPr>
      <w:r w:rsidRPr="00536A1F">
        <w:rPr>
          <w:sz w:val="28"/>
          <w:szCs w:val="28"/>
          <w:lang w:val="uk-UA"/>
        </w:rPr>
        <w:t xml:space="preserve"> На практиці розподіл реактивної потужності між СД часто роблять пропорційно або їх повної номінальної потужності Sном, або пропорційно їхньої активної потужності Рном. Цей принцип, як показують розрахунки, дає втрати активної потужності, близькі до мінімального значення.</w:t>
      </w:r>
    </w:p>
    <w:p w:rsidR="00536A1F" w:rsidRPr="00536A1F" w:rsidRDefault="00536A1F" w:rsidP="00536A1F">
      <w:pPr>
        <w:spacing w:line="360" w:lineRule="auto"/>
        <w:rPr>
          <w:sz w:val="28"/>
          <w:szCs w:val="28"/>
          <w:lang w:val="uk-UA"/>
        </w:rPr>
      </w:pPr>
      <w:r w:rsidRPr="00536A1F">
        <w:rPr>
          <w:sz w:val="28"/>
          <w:szCs w:val="28"/>
          <w:lang w:val="uk-UA"/>
        </w:rPr>
        <w:t xml:space="preserve"> Струми збудження окремих СД, що компенсують задану для них реактивну потужність, можуть бути визначені по кривих Q(IВ), знятим досвідченим шляхом.</w:t>
      </w:r>
    </w:p>
    <w:p w:rsidR="00536A1F" w:rsidRPr="004A7E53" w:rsidRDefault="00536A1F" w:rsidP="00536A1F">
      <w:pPr>
        <w:rPr>
          <w:lang w:val="uk-UA"/>
        </w:rPr>
      </w:pPr>
    </w:p>
    <w:p w:rsidR="00536A1F" w:rsidRPr="00D07E95" w:rsidRDefault="00536A1F" w:rsidP="001F47C1">
      <w:pPr>
        <w:shd w:val="clear" w:color="auto" w:fill="FFFFFF"/>
        <w:spacing w:line="360" w:lineRule="auto"/>
        <w:rPr>
          <w:sz w:val="28"/>
          <w:szCs w:val="28"/>
          <w:lang w:val="uk-UA"/>
        </w:rPr>
      </w:pPr>
    </w:p>
    <w:p w:rsidR="003B530C" w:rsidRDefault="003B530C" w:rsidP="001F47C1">
      <w:pPr>
        <w:shd w:val="clear" w:color="auto" w:fill="FFFFFF"/>
        <w:rPr>
          <w:sz w:val="28"/>
          <w:szCs w:val="28"/>
        </w:rPr>
      </w:pPr>
    </w:p>
    <w:p w:rsidR="00FD4B0F" w:rsidRDefault="00FD4B0F">
      <w:pPr>
        <w:spacing w:line="360" w:lineRule="auto"/>
        <w:rPr>
          <w:b/>
          <w:bCs/>
          <w:sz w:val="28"/>
          <w:szCs w:val="28"/>
          <w:lang w:val="uk-UA"/>
        </w:rPr>
      </w:pPr>
      <w:r>
        <w:rPr>
          <w:szCs w:val="28"/>
        </w:rPr>
        <w:br w:type="page"/>
      </w:r>
    </w:p>
    <w:p w:rsidR="003B530C" w:rsidRPr="009A3542" w:rsidRDefault="003B530C" w:rsidP="003B530C">
      <w:pPr>
        <w:pStyle w:val="4"/>
        <w:rPr>
          <w:szCs w:val="28"/>
        </w:rPr>
      </w:pPr>
      <w:r w:rsidRPr="000B5DEA">
        <w:rPr>
          <w:szCs w:val="28"/>
        </w:rPr>
        <w:lastRenderedPageBreak/>
        <w:t>Лекція №</w:t>
      </w:r>
      <w:r>
        <w:rPr>
          <w:szCs w:val="28"/>
          <w:lang w:val="ru-RU"/>
        </w:rPr>
        <w:t>35</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Петльов</w:t>
      </w:r>
      <w:r w:rsidR="00695AE0">
        <w:rPr>
          <w:sz w:val="28"/>
          <w:szCs w:val="28"/>
          <w:lang w:val="uk-UA"/>
        </w:rPr>
        <w:t>і</w:t>
      </w:r>
      <w:r>
        <w:rPr>
          <w:sz w:val="28"/>
          <w:szCs w:val="28"/>
          <w:lang w:val="uk-UA"/>
        </w:rPr>
        <w:t xml:space="preserve"> обмотк</w:t>
      </w:r>
      <w:r w:rsidR="00695AE0">
        <w:rPr>
          <w:sz w:val="28"/>
          <w:szCs w:val="28"/>
          <w:lang w:val="uk-UA"/>
        </w:rPr>
        <w:t>и</w:t>
      </w:r>
      <w:r>
        <w:rPr>
          <w:sz w:val="28"/>
          <w:szCs w:val="28"/>
          <w:lang w:val="uk-UA"/>
        </w:rPr>
        <w:t xml:space="preserve"> якоря машини</w:t>
      </w:r>
      <w:r w:rsidR="00695AE0">
        <w:rPr>
          <w:sz w:val="28"/>
          <w:szCs w:val="28"/>
          <w:lang w:val="uk-UA"/>
        </w:rPr>
        <w:t xml:space="preserve"> постійного струму</w:t>
      </w:r>
      <w:r>
        <w:rPr>
          <w:sz w:val="28"/>
          <w:szCs w:val="28"/>
          <w:lang w:val="uk-UA"/>
        </w:rPr>
        <w:t>.</w:t>
      </w:r>
    </w:p>
    <w:p w:rsidR="003B530C" w:rsidRPr="00C00221" w:rsidRDefault="003B530C" w:rsidP="003B530C">
      <w:pPr>
        <w:rPr>
          <w:bCs/>
          <w:sz w:val="28"/>
          <w:szCs w:val="28"/>
          <w:lang w:val="uk-UA"/>
        </w:rPr>
      </w:pPr>
      <w:r>
        <w:rPr>
          <w:b/>
          <w:bCs/>
          <w:sz w:val="28"/>
          <w:szCs w:val="28"/>
          <w:lang w:val="uk-UA"/>
        </w:rPr>
        <w:t xml:space="preserve">Мета: </w:t>
      </w:r>
      <w:r w:rsidR="00605D6E" w:rsidRPr="00605D6E">
        <w:rPr>
          <w:bCs/>
          <w:sz w:val="28"/>
          <w:szCs w:val="28"/>
          <w:lang w:val="uk-UA"/>
        </w:rPr>
        <w:t xml:space="preserve">ознайомитися </w:t>
      </w:r>
      <w:r w:rsidR="00605D6E">
        <w:rPr>
          <w:bCs/>
          <w:sz w:val="28"/>
          <w:szCs w:val="28"/>
          <w:lang w:val="uk-UA"/>
        </w:rPr>
        <w:t>з простою та складною петльовою обмоткою якоря.</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Pr="00605D6E" w:rsidRDefault="003B530C" w:rsidP="003B530C">
      <w:pPr>
        <w:rPr>
          <w:bCs/>
          <w:sz w:val="28"/>
          <w:szCs w:val="28"/>
          <w:lang w:val="uk-UA"/>
        </w:rPr>
      </w:pPr>
      <w:r>
        <w:rPr>
          <w:b/>
          <w:bCs/>
          <w:sz w:val="28"/>
          <w:szCs w:val="28"/>
          <w:lang w:val="uk-UA"/>
        </w:rPr>
        <w:t xml:space="preserve">1 </w:t>
      </w:r>
      <w:r w:rsidR="00605D6E" w:rsidRPr="00605D6E">
        <w:rPr>
          <w:sz w:val="28"/>
          <w:szCs w:val="28"/>
          <w:lang w:val="uk-UA"/>
        </w:rPr>
        <w:t>Основні поняття</w:t>
      </w:r>
    </w:p>
    <w:p w:rsidR="003B530C" w:rsidRPr="00605D6E" w:rsidRDefault="003B530C" w:rsidP="003B530C">
      <w:pPr>
        <w:rPr>
          <w:bCs/>
          <w:sz w:val="28"/>
          <w:szCs w:val="28"/>
          <w:lang w:val="uk-UA"/>
        </w:rPr>
      </w:pPr>
      <w:r w:rsidRPr="00605D6E">
        <w:rPr>
          <w:b/>
          <w:bCs/>
          <w:sz w:val="28"/>
          <w:szCs w:val="28"/>
          <w:lang w:val="uk-UA"/>
        </w:rPr>
        <w:t>2</w:t>
      </w:r>
      <w:r w:rsidRPr="00605D6E">
        <w:rPr>
          <w:bCs/>
          <w:sz w:val="28"/>
          <w:szCs w:val="28"/>
          <w:lang w:val="uk-UA"/>
        </w:rPr>
        <w:t xml:space="preserve"> </w:t>
      </w:r>
      <w:r w:rsidR="00605D6E" w:rsidRPr="00605D6E">
        <w:rPr>
          <w:bCs/>
          <w:sz w:val="28"/>
          <w:szCs w:val="28"/>
          <w:lang w:val="uk-UA"/>
        </w:rPr>
        <w:t>Проста петльова обмотка якоря</w:t>
      </w:r>
    </w:p>
    <w:p w:rsidR="003B530C" w:rsidRPr="00605D6E" w:rsidRDefault="003B530C" w:rsidP="003B530C">
      <w:pPr>
        <w:rPr>
          <w:bCs/>
          <w:sz w:val="28"/>
          <w:szCs w:val="28"/>
          <w:lang w:val="uk-UA"/>
        </w:rPr>
      </w:pPr>
      <w:r w:rsidRPr="00605D6E">
        <w:rPr>
          <w:b/>
          <w:bCs/>
          <w:sz w:val="28"/>
          <w:szCs w:val="28"/>
          <w:lang w:val="uk-UA"/>
        </w:rPr>
        <w:t>3</w:t>
      </w:r>
      <w:r w:rsidRPr="00605D6E">
        <w:rPr>
          <w:bCs/>
          <w:sz w:val="28"/>
          <w:szCs w:val="28"/>
          <w:lang w:val="uk-UA"/>
        </w:rPr>
        <w:t xml:space="preserve"> </w:t>
      </w:r>
      <w:r w:rsidR="00605D6E" w:rsidRPr="00605D6E">
        <w:rPr>
          <w:sz w:val="28"/>
          <w:szCs w:val="28"/>
          <w:lang w:val="uk-UA"/>
        </w:rPr>
        <w:t xml:space="preserve">Паралельні </w:t>
      </w:r>
      <w:r w:rsidR="00605D6E" w:rsidRPr="00605D6E">
        <w:rPr>
          <w:bCs/>
          <w:sz w:val="28"/>
          <w:szCs w:val="28"/>
          <w:lang w:val="uk-UA"/>
        </w:rPr>
        <w:t xml:space="preserve">вітки </w:t>
      </w:r>
      <w:r w:rsidR="00605D6E" w:rsidRPr="00605D6E">
        <w:rPr>
          <w:sz w:val="28"/>
          <w:szCs w:val="28"/>
          <w:lang w:val="uk-UA"/>
        </w:rPr>
        <w:t xml:space="preserve">обмотки </w:t>
      </w:r>
      <w:r w:rsidR="00605D6E" w:rsidRPr="00605D6E">
        <w:rPr>
          <w:bCs/>
          <w:sz w:val="28"/>
          <w:szCs w:val="28"/>
          <w:lang w:val="uk-UA"/>
        </w:rPr>
        <w:t>якоря</w:t>
      </w:r>
    </w:p>
    <w:p w:rsidR="003B530C" w:rsidRPr="00605D6E" w:rsidRDefault="003B530C" w:rsidP="003B530C">
      <w:pPr>
        <w:rPr>
          <w:bCs/>
          <w:sz w:val="28"/>
          <w:szCs w:val="28"/>
          <w:lang w:val="uk-UA"/>
        </w:rPr>
      </w:pPr>
      <w:r w:rsidRPr="00605D6E">
        <w:rPr>
          <w:b/>
          <w:bCs/>
          <w:sz w:val="28"/>
          <w:szCs w:val="28"/>
          <w:lang w:val="uk-UA"/>
        </w:rPr>
        <w:t>4</w:t>
      </w:r>
      <w:r w:rsidRPr="00605D6E">
        <w:rPr>
          <w:bCs/>
          <w:sz w:val="28"/>
          <w:szCs w:val="28"/>
          <w:lang w:val="uk-UA"/>
        </w:rPr>
        <w:t xml:space="preserve"> </w:t>
      </w:r>
      <w:r w:rsidR="00605D6E" w:rsidRPr="00605D6E">
        <w:rPr>
          <w:bCs/>
          <w:sz w:val="28"/>
          <w:szCs w:val="28"/>
          <w:lang w:val="uk-UA"/>
        </w:rPr>
        <w:t>Складна петльова обмотка</w:t>
      </w:r>
    </w:p>
    <w:p w:rsidR="003B530C" w:rsidRPr="00605D6E"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676315" w:rsidRDefault="003B530C" w:rsidP="00605D6E">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676315" w:rsidRDefault="00676315">
      <w:pPr>
        <w:spacing w:line="360" w:lineRule="auto"/>
        <w:rPr>
          <w:sz w:val="28"/>
          <w:szCs w:val="28"/>
        </w:rPr>
      </w:pPr>
      <w:r>
        <w:rPr>
          <w:sz w:val="28"/>
          <w:szCs w:val="28"/>
        </w:rPr>
        <w:br w:type="page"/>
      </w:r>
    </w:p>
    <w:p w:rsidR="00605D6E" w:rsidRDefault="00605D6E" w:rsidP="00676315">
      <w:pPr>
        <w:shd w:val="clear" w:color="auto" w:fill="FFFFFF"/>
        <w:spacing w:line="360" w:lineRule="auto"/>
        <w:rPr>
          <w:b/>
          <w:i/>
          <w:sz w:val="28"/>
          <w:szCs w:val="28"/>
          <w:lang w:val="uk-UA"/>
        </w:rPr>
      </w:pPr>
      <w:r>
        <w:rPr>
          <w:b/>
          <w:i/>
          <w:sz w:val="28"/>
          <w:szCs w:val="28"/>
          <w:lang w:val="uk-UA"/>
        </w:rPr>
        <w:lastRenderedPageBreak/>
        <w:t xml:space="preserve">1 </w:t>
      </w:r>
      <w:r w:rsidR="00676315" w:rsidRPr="00D874DE">
        <w:rPr>
          <w:b/>
          <w:i/>
          <w:sz w:val="28"/>
          <w:szCs w:val="28"/>
          <w:lang w:val="uk-UA"/>
        </w:rPr>
        <w:t>Основні понятт</w:t>
      </w:r>
      <w:r>
        <w:rPr>
          <w:b/>
          <w:i/>
          <w:sz w:val="28"/>
          <w:szCs w:val="28"/>
          <w:lang w:val="uk-UA"/>
        </w:rPr>
        <w:t>я</w:t>
      </w:r>
    </w:p>
    <w:p w:rsidR="00676315" w:rsidRPr="00726E11" w:rsidRDefault="00676315" w:rsidP="00676315">
      <w:pPr>
        <w:shd w:val="clear" w:color="auto" w:fill="FFFFFF"/>
        <w:spacing w:line="360" w:lineRule="auto"/>
        <w:rPr>
          <w:sz w:val="28"/>
          <w:szCs w:val="28"/>
          <w:lang w:val="uk-UA"/>
        </w:rPr>
      </w:pPr>
      <w:r w:rsidRPr="00726E11">
        <w:rPr>
          <w:sz w:val="28"/>
          <w:szCs w:val="28"/>
          <w:lang w:val="uk-UA"/>
        </w:rPr>
        <w:t xml:space="preserve"> Обмотка якоря машини постійного струму </w:t>
      </w:r>
      <w:r w:rsidR="00D874DE">
        <w:rPr>
          <w:sz w:val="28"/>
          <w:szCs w:val="28"/>
          <w:lang w:val="uk-UA"/>
        </w:rPr>
        <w:t>представляє</w:t>
      </w:r>
      <w:r w:rsidRPr="00726E11">
        <w:rPr>
          <w:sz w:val="28"/>
          <w:szCs w:val="28"/>
          <w:lang w:val="uk-UA"/>
        </w:rPr>
        <w:t xml:space="preserve"> собою замкнуту систему провідників, певним чином </w:t>
      </w:r>
      <w:r w:rsidR="00D06AA7">
        <w:rPr>
          <w:sz w:val="28"/>
          <w:szCs w:val="28"/>
          <w:lang w:val="uk-UA"/>
        </w:rPr>
        <w:t>у</w:t>
      </w:r>
      <w:r w:rsidRPr="00726E11">
        <w:rPr>
          <w:sz w:val="28"/>
          <w:szCs w:val="28"/>
          <w:lang w:val="uk-UA"/>
        </w:rPr>
        <w:t>кладених на сердечнику якоря й приєднаних до колектора.</w:t>
      </w:r>
    </w:p>
    <w:p w:rsidR="00676315" w:rsidRPr="00835339" w:rsidRDefault="00676315" w:rsidP="00676315">
      <w:pPr>
        <w:shd w:val="clear" w:color="auto" w:fill="FFFFFF"/>
        <w:spacing w:line="360" w:lineRule="auto"/>
        <w:rPr>
          <w:sz w:val="28"/>
          <w:szCs w:val="28"/>
        </w:rPr>
      </w:pPr>
      <w:r w:rsidRPr="00726E11">
        <w:rPr>
          <w:sz w:val="28"/>
          <w:szCs w:val="28"/>
          <w:lang w:val="uk-UA"/>
        </w:rPr>
        <w:t xml:space="preserve">Елементом обмотки якоря є </w:t>
      </w:r>
      <w:r w:rsidRPr="00726E11">
        <w:rPr>
          <w:i/>
          <w:iCs/>
          <w:sz w:val="28"/>
          <w:szCs w:val="28"/>
          <w:lang w:val="uk-UA"/>
        </w:rPr>
        <w:t xml:space="preserve">секція </w:t>
      </w:r>
      <w:r w:rsidRPr="00726E11">
        <w:rPr>
          <w:sz w:val="28"/>
          <w:szCs w:val="28"/>
          <w:lang w:val="uk-UA"/>
        </w:rPr>
        <w:t>(котушка), приєднана до двох колекторних пластин. Відстань між пазовими частинами секції повинн</w:t>
      </w:r>
      <w:r w:rsidR="00D06AA7">
        <w:rPr>
          <w:sz w:val="28"/>
          <w:szCs w:val="28"/>
          <w:lang w:val="uk-UA"/>
        </w:rPr>
        <w:t>а</w:t>
      </w:r>
      <w:r w:rsidRPr="00726E11">
        <w:rPr>
          <w:sz w:val="28"/>
          <w:szCs w:val="28"/>
          <w:lang w:val="uk-UA"/>
        </w:rPr>
        <w:t xml:space="preserve"> бути </w:t>
      </w:r>
      <w:r w:rsidR="00D06AA7">
        <w:rPr>
          <w:sz w:val="28"/>
          <w:szCs w:val="28"/>
          <w:lang w:val="uk-UA"/>
        </w:rPr>
        <w:t>рівною</w:t>
      </w:r>
      <w:r w:rsidRPr="00726E11">
        <w:rPr>
          <w:sz w:val="28"/>
          <w:szCs w:val="28"/>
          <w:lang w:val="uk-UA"/>
        </w:rPr>
        <w:t xml:space="preserve"> або мало відрізнятися від полюсного поділу </w:t>
      </w:r>
      <m:oMath>
        <m:r>
          <w:rPr>
            <w:rFonts w:ascii="Cambria Math" w:hAnsi="Cambria Math"/>
            <w:sz w:val="28"/>
            <w:szCs w:val="28"/>
            <w:lang w:val="uk-UA"/>
          </w:rPr>
          <m:t>τ</m:t>
        </m:r>
      </m:oMath>
      <w:r w:rsidRPr="00726E11">
        <w:rPr>
          <w:sz w:val="28"/>
          <w:szCs w:val="28"/>
          <w:lang w:val="uk-UA"/>
        </w:rPr>
        <w:t xml:space="preserve"> (</w:t>
      </w:r>
      <w:r w:rsidR="00D06AA7">
        <w:rPr>
          <w:sz w:val="28"/>
          <w:szCs w:val="28"/>
          <w:lang w:val="uk-UA"/>
        </w:rPr>
        <w:t>рисунок</w:t>
      </w:r>
      <w:r w:rsidRPr="00726E11">
        <w:rPr>
          <w:sz w:val="28"/>
          <w:szCs w:val="28"/>
          <w:lang w:val="uk-UA"/>
        </w:rPr>
        <w:t xml:space="preserve"> </w:t>
      </w:r>
      <w:r w:rsidR="00D06AA7">
        <w:rPr>
          <w:sz w:val="28"/>
          <w:szCs w:val="28"/>
          <w:lang w:val="uk-UA"/>
        </w:rPr>
        <w:t>3</w:t>
      </w:r>
      <w:r w:rsidRPr="00726E11">
        <w:rPr>
          <w:sz w:val="28"/>
          <w:szCs w:val="28"/>
          <w:lang w:val="uk-UA"/>
        </w:rPr>
        <w:t>5.1):</w:t>
      </w:r>
    </w:p>
    <w:p w:rsidR="00D06AA7" w:rsidRPr="00835339" w:rsidRDefault="00D06AA7" w:rsidP="00676315">
      <w:pPr>
        <w:shd w:val="clear" w:color="auto" w:fill="FFFFFF"/>
        <w:spacing w:line="360" w:lineRule="auto"/>
        <w:rPr>
          <w:sz w:val="28"/>
          <w:szCs w:val="28"/>
        </w:rPr>
      </w:pPr>
    </w:p>
    <w:p w:rsidR="00D06AA7" w:rsidRPr="00835339" w:rsidRDefault="00655066" w:rsidP="00676315">
      <w:pPr>
        <w:shd w:val="clear" w:color="auto" w:fill="FFFFFF"/>
        <w:spacing w:line="360" w:lineRule="auto"/>
        <w:rPr>
          <w:sz w:val="28"/>
          <w:szCs w:val="28"/>
        </w:rPr>
      </w:pPr>
      <w:r>
        <w:rPr>
          <w:sz w:val="28"/>
          <w:szCs w:val="28"/>
          <w:lang w:val="uk-UA"/>
        </w:rPr>
        <w:t xml:space="preserve">                                                   </w:t>
      </w:r>
      <m:oMath>
        <m:r>
          <w:rPr>
            <w:rFonts w:ascii="Cambria Math" w:hAnsi="Cambria Math"/>
            <w:sz w:val="28"/>
            <w:szCs w:val="28"/>
            <w:lang w:val="uk-UA"/>
          </w:rPr>
          <m:t>τ=</m:t>
        </m:r>
        <m:f>
          <m:fPr>
            <m:ctrlPr>
              <w:rPr>
                <w:rFonts w:ascii="Cambria Math" w:hAnsi="Cambria Math"/>
                <w:i/>
                <w:sz w:val="28"/>
                <w:szCs w:val="28"/>
                <w:lang w:val="uk-UA"/>
              </w:rPr>
            </m:ctrlPr>
          </m:fPr>
          <m:num>
            <m:r>
              <w:rPr>
                <w:rFonts w:ascii="Cambria Math" w:hAnsi="Cambria Math"/>
                <w:sz w:val="28"/>
                <w:szCs w:val="28"/>
                <w:lang w:val="uk-UA"/>
              </w:rPr>
              <m:t>π</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a</m:t>
                </m:r>
              </m:sub>
            </m:sSub>
          </m:num>
          <m:den>
            <m:r>
              <w:rPr>
                <w:rFonts w:ascii="Cambria Math" w:hAnsi="Cambria Math"/>
                <w:sz w:val="28"/>
                <w:szCs w:val="28"/>
                <w:lang w:val="uk-UA"/>
              </w:rPr>
              <m:t>2p</m:t>
            </m:r>
          </m:den>
        </m:f>
      </m:oMath>
      <w:r w:rsidR="00D06AA7" w:rsidRPr="00D06AA7">
        <w:rPr>
          <w:sz w:val="28"/>
          <w:szCs w:val="28"/>
        </w:rPr>
        <w:t xml:space="preserve"> </w:t>
      </w:r>
      <w:r>
        <w:rPr>
          <w:sz w:val="28"/>
          <w:szCs w:val="28"/>
          <w:lang w:val="uk-UA"/>
        </w:rPr>
        <w:t xml:space="preserve">                                                         </w:t>
      </w:r>
      <w:r w:rsidR="00D06AA7" w:rsidRPr="00D06AA7">
        <w:rPr>
          <w:sz w:val="28"/>
          <w:szCs w:val="28"/>
        </w:rPr>
        <w:t>(35.1)</w:t>
      </w:r>
    </w:p>
    <w:p w:rsidR="00D06AA7" w:rsidRPr="00835339" w:rsidRDefault="00D06AA7" w:rsidP="00676315">
      <w:pPr>
        <w:shd w:val="clear" w:color="auto" w:fill="FFFFFF"/>
        <w:spacing w:line="360" w:lineRule="auto"/>
        <w:rPr>
          <w:sz w:val="28"/>
          <w:szCs w:val="28"/>
        </w:rPr>
      </w:pPr>
    </w:p>
    <w:p w:rsidR="00676315" w:rsidRPr="00726E11" w:rsidRDefault="00D06AA7" w:rsidP="00676315">
      <w:pPr>
        <w:shd w:val="clear" w:color="auto" w:fill="FFFFFF"/>
        <w:spacing w:line="360" w:lineRule="auto"/>
        <w:rPr>
          <w:sz w:val="28"/>
          <w:szCs w:val="28"/>
          <w:lang w:val="uk-UA"/>
        </w:rPr>
      </w:pPr>
      <w:r>
        <w:rPr>
          <w:sz w:val="28"/>
          <w:szCs w:val="28"/>
          <w:lang w:val="uk-UA"/>
        </w:rPr>
        <w:t>де</w:t>
      </w:r>
      <w:r w:rsidR="00676315" w:rsidRPr="00726E11">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a</m:t>
            </m:r>
          </m:sub>
        </m:sSub>
      </m:oMath>
      <w:r w:rsidR="00676315" w:rsidRPr="00726E11">
        <w:rPr>
          <w:sz w:val="28"/>
          <w:szCs w:val="28"/>
          <w:lang w:val="uk-UA"/>
        </w:rPr>
        <w:t xml:space="preserve"> </w:t>
      </w:r>
      <w:r w:rsidRPr="003B6CE1">
        <w:rPr>
          <w:sz w:val="28"/>
          <w:szCs w:val="28"/>
        </w:rPr>
        <w:t>–</w:t>
      </w:r>
      <w:r>
        <w:rPr>
          <w:sz w:val="28"/>
          <w:szCs w:val="28"/>
          <w:lang w:val="uk-UA"/>
        </w:rPr>
        <w:t xml:space="preserve"> </w:t>
      </w:r>
      <w:r w:rsidR="00676315" w:rsidRPr="00726E11">
        <w:rPr>
          <w:sz w:val="28"/>
          <w:szCs w:val="28"/>
          <w:lang w:val="uk-UA"/>
        </w:rPr>
        <w:t>діаметр сердечника якоря, мм.</w:t>
      </w:r>
    </w:p>
    <w:p w:rsidR="00676315" w:rsidRPr="00726E11" w:rsidRDefault="00676315" w:rsidP="00655066">
      <w:pPr>
        <w:shd w:val="clear" w:color="auto" w:fill="FFFFFF"/>
        <w:spacing w:line="360" w:lineRule="auto"/>
        <w:rPr>
          <w:sz w:val="28"/>
          <w:szCs w:val="28"/>
          <w:lang w:val="uk-UA"/>
        </w:rPr>
      </w:pPr>
      <w:r w:rsidRPr="00726E11">
        <w:rPr>
          <w:sz w:val="28"/>
          <w:szCs w:val="28"/>
          <w:lang w:val="uk-UA"/>
        </w:rPr>
        <w:t xml:space="preserve">Обмотки якоря звичайно виконують двошаровими. Вони характеризуються наступними параметрами: числом секцій </w:t>
      </w:r>
      <w:r w:rsidRPr="00726E11">
        <w:rPr>
          <w:i/>
          <w:iCs/>
          <w:sz w:val="28"/>
          <w:szCs w:val="28"/>
          <w:lang w:val="uk-UA"/>
        </w:rPr>
        <w:t>S</w:t>
      </w:r>
      <w:r w:rsidR="00D06AA7">
        <w:rPr>
          <w:i/>
          <w:iCs/>
          <w:sz w:val="28"/>
          <w:szCs w:val="28"/>
          <w:lang w:val="uk-UA"/>
        </w:rPr>
        <w:t>,</w:t>
      </w:r>
      <w:r w:rsidRPr="00726E11">
        <w:rPr>
          <w:i/>
          <w:iCs/>
          <w:sz w:val="28"/>
          <w:szCs w:val="28"/>
          <w:lang w:val="uk-UA"/>
        </w:rPr>
        <w:t xml:space="preserve"> </w:t>
      </w:r>
      <w:r w:rsidRPr="00726E11">
        <w:rPr>
          <w:sz w:val="28"/>
          <w:szCs w:val="28"/>
          <w:lang w:val="uk-UA"/>
        </w:rPr>
        <w:t xml:space="preserve">числом пазів (реальних) </w:t>
      </w:r>
      <w:r w:rsidRPr="00655066">
        <w:rPr>
          <w:i/>
          <w:sz w:val="28"/>
          <w:szCs w:val="28"/>
          <w:lang w:val="uk-UA"/>
        </w:rPr>
        <w:t>Z</w:t>
      </w:r>
      <w:r w:rsidRPr="00726E11">
        <w:rPr>
          <w:sz w:val="28"/>
          <w:szCs w:val="28"/>
          <w:lang w:val="uk-UA"/>
        </w:rPr>
        <w:t xml:space="preserve">; числом секцій, що доводяться на один паз, </w:t>
      </w:r>
      <w:r w:rsidRPr="00655066">
        <w:rPr>
          <w:i/>
          <w:sz w:val="28"/>
          <w:szCs w:val="28"/>
          <w:lang w:val="uk-UA"/>
        </w:rPr>
        <w:t>S</w:t>
      </w:r>
      <w:r w:rsidR="00655066" w:rsidRPr="00655066">
        <w:rPr>
          <w:i/>
          <w:sz w:val="28"/>
          <w:szCs w:val="28"/>
          <w:vertAlign w:val="subscript"/>
          <w:lang w:val="uk-UA"/>
        </w:rPr>
        <w:t>п</w:t>
      </w:r>
      <w:r w:rsidRPr="00655066">
        <w:rPr>
          <w:i/>
          <w:sz w:val="28"/>
          <w:szCs w:val="28"/>
          <w:lang w:val="uk-UA"/>
        </w:rPr>
        <w:t xml:space="preserve"> = </w:t>
      </w:r>
      <w:r w:rsidRPr="00655066">
        <w:rPr>
          <w:i/>
          <w:iCs/>
          <w:sz w:val="28"/>
          <w:szCs w:val="28"/>
          <w:lang w:val="uk-UA"/>
        </w:rPr>
        <w:t>S/Z</w:t>
      </w:r>
      <w:r w:rsidRPr="00726E11">
        <w:rPr>
          <w:i/>
          <w:iCs/>
          <w:sz w:val="28"/>
          <w:szCs w:val="28"/>
          <w:lang w:val="uk-UA"/>
        </w:rPr>
        <w:t xml:space="preserve">; </w:t>
      </w:r>
      <w:r w:rsidRPr="00726E11">
        <w:rPr>
          <w:sz w:val="28"/>
          <w:szCs w:val="28"/>
          <w:lang w:val="uk-UA"/>
        </w:rPr>
        <w:t xml:space="preserve">числом витків секції </w:t>
      </w:r>
      <w:r w:rsidRPr="00726E11">
        <w:rPr>
          <w:i/>
          <w:iCs/>
          <w:sz w:val="28"/>
          <w:szCs w:val="28"/>
          <w:lang w:val="uk-UA"/>
        </w:rPr>
        <w:t>w</w:t>
      </w:r>
      <w:r w:rsidRPr="00726E11">
        <w:rPr>
          <w:i/>
          <w:iCs/>
          <w:sz w:val="28"/>
          <w:szCs w:val="28"/>
          <w:vertAlign w:val="subscript"/>
          <w:lang w:val="uk-UA"/>
        </w:rPr>
        <w:t>c</w:t>
      </w:r>
      <w:r w:rsidRPr="00726E11">
        <w:rPr>
          <w:i/>
          <w:iCs/>
          <w:sz w:val="28"/>
          <w:szCs w:val="28"/>
          <w:lang w:val="uk-UA"/>
        </w:rPr>
        <w:t xml:space="preserve">; </w:t>
      </w:r>
      <w:r w:rsidRPr="00726E11">
        <w:rPr>
          <w:sz w:val="28"/>
          <w:szCs w:val="28"/>
          <w:lang w:val="uk-UA"/>
        </w:rPr>
        <w:t xml:space="preserve">числом пазових сторін в обмотці </w:t>
      </w:r>
      <w:r w:rsidR="00655066" w:rsidRPr="00655066">
        <w:rPr>
          <w:i/>
          <w:sz w:val="28"/>
          <w:szCs w:val="28"/>
          <w:lang w:val="en-US"/>
        </w:rPr>
        <w:t>N</w:t>
      </w:r>
      <w:r w:rsidRPr="00726E11">
        <w:rPr>
          <w:sz w:val="28"/>
          <w:szCs w:val="28"/>
          <w:lang w:val="uk-UA"/>
        </w:rPr>
        <w:t xml:space="preserve">; числом пазових сторін в одному пазу </w:t>
      </w:r>
      <w:r w:rsidR="00655066" w:rsidRPr="00655066">
        <w:rPr>
          <w:i/>
          <w:sz w:val="28"/>
          <w:szCs w:val="28"/>
          <w:lang w:val="uk-UA"/>
        </w:rPr>
        <w:t>п</w:t>
      </w:r>
      <w:r w:rsidRPr="00655066">
        <w:rPr>
          <w:i/>
          <w:sz w:val="28"/>
          <w:szCs w:val="28"/>
          <w:vertAlign w:val="subscript"/>
          <w:lang w:val="uk-UA"/>
        </w:rPr>
        <w:t>n</w:t>
      </w:r>
      <w:r w:rsidRPr="00655066">
        <w:rPr>
          <w:i/>
          <w:sz w:val="28"/>
          <w:szCs w:val="28"/>
          <w:lang w:val="uk-UA"/>
        </w:rPr>
        <w:t xml:space="preserve"> = </w:t>
      </w:r>
      <w:r w:rsidRPr="00655066">
        <w:rPr>
          <w:i/>
          <w:iCs/>
          <w:sz w:val="28"/>
          <w:szCs w:val="28"/>
          <w:lang w:val="uk-UA"/>
        </w:rPr>
        <w:t xml:space="preserve">N/Z </w:t>
      </w:r>
      <w:r w:rsidRPr="00655066">
        <w:rPr>
          <w:i/>
          <w:sz w:val="28"/>
          <w:szCs w:val="28"/>
          <w:lang w:val="uk-UA"/>
        </w:rPr>
        <w:t xml:space="preserve">= </w:t>
      </w:r>
      <w:r w:rsidRPr="00655066">
        <w:rPr>
          <w:i/>
          <w:iCs/>
          <w:sz w:val="28"/>
          <w:szCs w:val="28"/>
          <w:lang w:val="uk-UA"/>
        </w:rPr>
        <w:t>2w</w:t>
      </w:r>
      <w:r w:rsidRPr="00655066">
        <w:rPr>
          <w:i/>
          <w:iCs/>
          <w:sz w:val="28"/>
          <w:szCs w:val="28"/>
          <w:vertAlign w:val="subscript"/>
          <w:lang w:val="uk-UA"/>
        </w:rPr>
        <w:t>c</w:t>
      </w:r>
      <w:r w:rsidRPr="00655066">
        <w:rPr>
          <w:i/>
          <w:iCs/>
          <w:sz w:val="28"/>
          <w:szCs w:val="28"/>
          <w:lang w:val="uk-UA"/>
        </w:rPr>
        <w:t>S</w:t>
      </w:r>
      <w:r w:rsidRPr="00655066">
        <w:rPr>
          <w:i/>
          <w:iCs/>
          <w:sz w:val="28"/>
          <w:szCs w:val="28"/>
          <w:vertAlign w:val="subscript"/>
          <w:lang w:val="uk-UA"/>
        </w:rPr>
        <w:t>n</w:t>
      </w:r>
      <w:r w:rsidRPr="00726E11">
        <w:rPr>
          <w:sz w:val="28"/>
          <w:szCs w:val="28"/>
          <w:lang w:val="uk-UA"/>
        </w:rPr>
        <w:t>. Верхня пазова сторона однієї</w:t>
      </w:r>
      <w:r w:rsidR="00655066">
        <w:rPr>
          <w:sz w:val="28"/>
          <w:szCs w:val="28"/>
          <w:lang w:val="uk-UA"/>
        </w:rPr>
        <w:t xml:space="preserve"> </w:t>
      </w:r>
      <w:r w:rsidRPr="00726E11">
        <w:rPr>
          <w:sz w:val="28"/>
          <w:szCs w:val="28"/>
          <w:lang w:val="uk-UA"/>
        </w:rPr>
        <w:t xml:space="preserve">секції й нижня пазова сторона іншої секції, що лежать в одному пазу, утворять </w:t>
      </w:r>
      <w:r w:rsidRPr="00726E11">
        <w:rPr>
          <w:i/>
          <w:iCs/>
          <w:sz w:val="28"/>
          <w:szCs w:val="28"/>
          <w:lang w:val="uk-UA"/>
        </w:rPr>
        <w:t xml:space="preserve">елементарний паз. </w:t>
      </w:r>
      <w:r w:rsidRPr="00726E11">
        <w:rPr>
          <w:sz w:val="28"/>
          <w:szCs w:val="28"/>
          <w:lang w:val="uk-UA"/>
        </w:rPr>
        <w:t xml:space="preserve">Число елементарних пазів </w:t>
      </w:r>
      <w:r w:rsidR="00655066">
        <w:rPr>
          <w:sz w:val="28"/>
          <w:szCs w:val="28"/>
          <w:lang w:val="uk-UA"/>
        </w:rPr>
        <w:t>в</w:t>
      </w:r>
      <w:r w:rsidRPr="00726E11">
        <w:rPr>
          <w:sz w:val="28"/>
          <w:szCs w:val="28"/>
          <w:lang w:val="uk-UA"/>
        </w:rPr>
        <w:t xml:space="preserve"> реальному паз</w:t>
      </w:r>
      <w:r w:rsidR="00655066">
        <w:rPr>
          <w:sz w:val="28"/>
          <w:szCs w:val="28"/>
          <w:lang w:val="uk-UA"/>
        </w:rPr>
        <w:t>і</w:t>
      </w:r>
      <w:r w:rsidRPr="00726E11">
        <w:rPr>
          <w:sz w:val="28"/>
          <w:szCs w:val="28"/>
          <w:lang w:val="uk-UA"/>
        </w:rPr>
        <w:t xml:space="preserve"> </w:t>
      </w:r>
      <w:r w:rsidRPr="00655066">
        <w:rPr>
          <w:i/>
          <w:sz w:val="28"/>
          <w:szCs w:val="28"/>
          <w:lang w:val="uk-UA"/>
        </w:rPr>
        <w:t>Z</w:t>
      </w:r>
      <w:r w:rsidRPr="00655066">
        <w:rPr>
          <w:i/>
          <w:sz w:val="28"/>
          <w:szCs w:val="28"/>
          <w:vertAlign w:val="subscript"/>
          <w:lang w:val="uk-UA"/>
        </w:rPr>
        <w:t>n</w:t>
      </w:r>
      <w:r w:rsidRPr="00726E11">
        <w:rPr>
          <w:sz w:val="28"/>
          <w:szCs w:val="28"/>
          <w:lang w:val="uk-UA"/>
        </w:rPr>
        <w:t xml:space="preserve"> визначається числом секцій, що доводяться на один паз: </w:t>
      </w:r>
      <w:r w:rsidRPr="00726E11">
        <w:rPr>
          <w:i/>
          <w:iCs/>
          <w:sz w:val="28"/>
          <w:szCs w:val="28"/>
          <w:lang w:val="uk-UA"/>
        </w:rPr>
        <w:t>S</w:t>
      </w:r>
      <w:r w:rsidRPr="00726E11">
        <w:rPr>
          <w:i/>
          <w:iCs/>
          <w:sz w:val="28"/>
          <w:szCs w:val="28"/>
          <w:vertAlign w:val="subscript"/>
          <w:lang w:val="uk-UA"/>
        </w:rPr>
        <w:t>n</w:t>
      </w:r>
      <w:r w:rsidRPr="00726E11">
        <w:rPr>
          <w:i/>
          <w:iCs/>
          <w:sz w:val="28"/>
          <w:szCs w:val="28"/>
          <w:lang w:val="uk-UA"/>
        </w:rPr>
        <w:t xml:space="preserve">=S/Z </w:t>
      </w:r>
      <w:r w:rsidRPr="00726E11">
        <w:rPr>
          <w:sz w:val="28"/>
          <w:szCs w:val="28"/>
          <w:lang w:val="uk-UA"/>
        </w:rPr>
        <w:t>(</w:t>
      </w:r>
      <w:r w:rsidR="00655066">
        <w:rPr>
          <w:sz w:val="28"/>
          <w:szCs w:val="28"/>
          <w:lang w:val="uk-UA"/>
        </w:rPr>
        <w:t>рисунок</w:t>
      </w:r>
      <w:r w:rsidRPr="00726E11">
        <w:rPr>
          <w:sz w:val="28"/>
          <w:szCs w:val="28"/>
          <w:lang w:val="uk-UA"/>
        </w:rPr>
        <w:t xml:space="preserve"> </w:t>
      </w:r>
      <w:r w:rsidR="00655066">
        <w:rPr>
          <w:sz w:val="28"/>
          <w:szCs w:val="28"/>
          <w:lang w:val="uk-UA"/>
        </w:rPr>
        <w:t>3</w:t>
      </w:r>
      <w:r w:rsidRPr="00726E11">
        <w:rPr>
          <w:sz w:val="28"/>
          <w:szCs w:val="28"/>
          <w:lang w:val="uk-UA"/>
        </w:rPr>
        <w:t>5.2).</w:t>
      </w:r>
    </w:p>
    <w:p w:rsidR="00676315" w:rsidRDefault="00676315" w:rsidP="00676315">
      <w:pPr>
        <w:shd w:val="clear" w:color="auto" w:fill="FFFFFF"/>
        <w:spacing w:line="360" w:lineRule="auto"/>
        <w:rPr>
          <w:i/>
          <w:iCs/>
          <w:sz w:val="28"/>
          <w:szCs w:val="28"/>
          <w:lang w:val="uk-UA"/>
        </w:rPr>
      </w:pPr>
      <w:r w:rsidRPr="00726E11">
        <w:rPr>
          <w:sz w:val="28"/>
          <w:szCs w:val="28"/>
          <w:lang w:val="uk-UA"/>
        </w:rPr>
        <w:t>Схеми</w:t>
      </w:r>
      <w:r w:rsidRPr="004A1734">
        <w:rPr>
          <w:sz w:val="28"/>
          <w:szCs w:val="28"/>
          <w:lang w:val="uk-UA"/>
        </w:rPr>
        <w:t xml:space="preserve"> </w:t>
      </w:r>
      <w:r w:rsidRPr="00726E11">
        <w:rPr>
          <w:sz w:val="28"/>
          <w:szCs w:val="28"/>
          <w:lang w:val="uk-UA"/>
        </w:rPr>
        <w:t>обмоток</w:t>
      </w:r>
      <w:r w:rsidRPr="004A1734">
        <w:rPr>
          <w:sz w:val="28"/>
          <w:szCs w:val="28"/>
          <w:lang w:val="uk-UA"/>
        </w:rPr>
        <w:t xml:space="preserve"> </w:t>
      </w:r>
      <w:r w:rsidRPr="00726E11">
        <w:rPr>
          <w:sz w:val="28"/>
          <w:szCs w:val="28"/>
          <w:lang w:val="uk-UA"/>
        </w:rPr>
        <w:t>якоря</w:t>
      </w:r>
      <w:r w:rsidRPr="004A1734">
        <w:rPr>
          <w:sz w:val="28"/>
          <w:szCs w:val="28"/>
          <w:lang w:val="uk-UA"/>
        </w:rPr>
        <w:t xml:space="preserve"> </w:t>
      </w:r>
      <w:r w:rsidRPr="00726E11">
        <w:rPr>
          <w:sz w:val="28"/>
          <w:szCs w:val="28"/>
          <w:lang w:val="uk-UA"/>
        </w:rPr>
        <w:t>роблять</w:t>
      </w:r>
      <w:r w:rsidRPr="004A1734">
        <w:rPr>
          <w:sz w:val="28"/>
          <w:szCs w:val="28"/>
          <w:lang w:val="uk-UA"/>
        </w:rPr>
        <w:t xml:space="preserve"> </w:t>
      </w:r>
      <w:r w:rsidRPr="00726E11">
        <w:rPr>
          <w:sz w:val="28"/>
          <w:szCs w:val="28"/>
          <w:lang w:val="uk-UA"/>
        </w:rPr>
        <w:t>розгорнутими</w:t>
      </w:r>
      <w:r w:rsidRPr="004A1734">
        <w:rPr>
          <w:sz w:val="28"/>
          <w:szCs w:val="28"/>
          <w:lang w:val="uk-UA"/>
        </w:rPr>
        <w:t xml:space="preserve">, </w:t>
      </w:r>
      <w:r w:rsidRPr="00726E11">
        <w:rPr>
          <w:sz w:val="28"/>
          <w:szCs w:val="28"/>
          <w:lang w:val="uk-UA"/>
        </w:rPr>
        <w:t>при</w:t>
      </w:r>
      <w:r w:rsidRPr="004A1734">
        <w:rPr>
          <w:sz w:val="28"/>
          <w:szCs w:val="28"/>
          <w:lang w:val="uk-UA"/>
        </w:rPr>
        <w:t xml:space="preserve"> </w:t>
      </w:r>
      <w:r w:rsidRPr="00726E11">
        <w:rPr>
          <w:sz w:val="28"/>
          <w:szCs w:val="28"/>
          <w:lang w:val="uk-UA"/>
        </w:rPr>
        <w:t>цьому</w:t>
      </w:r>
      <w:r w:rsidRPr="004A1734">
        <w:rPr>
          <w:sz w:val="28"/>
          <w:szCs w:val="28"/>
          <w:lang w:val="uk-UA"/>
        </w:rPr>
        <w:t xml:space="preserve"> </w:t>
      </w:r>
      <w:r w:rsidRPr="00726E11">
        <w:rPr>
          <w:sz w:val="28"/>
          <w:szCs w:val="28"/>
          <w:lang w:val="uk-UA"/>
        </w:rPr>
        <w:t>всі</w:t>
      </w:r>
      <w:r w:rsidRPr="004A1734">
        <w:rPr>
          <w:sz w:val="28"/>
          <w:szCs w:val="28"/>
          <w:lang w:val="uk-UA"/>
        </w:rPr>
        <w:t xml:space="preserve"> </w:t>
      </w:r>
      <w:r w:rsidRPr="00726E11">
        <w:rPr>
          <w:sz w:val="28"/>
          <w:szCs w:val="28"/>
          <w:lang w:val="uk-UA"/>
        </w:rPr>
        <w:t>секції</w:t>
      </w:r>
      <w:r w:rsidRPr="004A1734">
        <w:rPr>
          <w:sz w:val="28"/>
          <w:szCs w:val="28"/>
          <w:lang w:val="uk-UA"/>
        </w:rPr>
        <w:t xml:space="preserve"> </w:t>
      </w:r>
      <w:r w:rsidRPr="00726E11">
        <w:rPr>
          <w:sz w:val="28"/>
          <w:szCs w:val="28"/>
          <w:lang w:val="uk-UA"/>
        </w:rPr>
        <w:t>показують</w:t>
      </w:r>
      <w:r w:rsidRPr="004A1734">
        <w:rPr>
          <w:sz w:val="28"/>
          <w:szCs w:val="28"/>
          <w:lang w:val="uk-UA"/>
        </w:rPr>
        <w:t xml:space="preserve"> </w:t>
      </w:r>
      <w:r w:rsidR="005F31AD">
        <w:rPr>
          <w:sz w:val="28"/>
          <w:szCs w:val="28"/>
          <w:lang w:val="uk-UA"/>
        </w:rPr>
        <w:t>одновиткови</w:t>
      </w:r>
      <w:r w:rsidRPr="00726E11">
        <w:rPr>
          <w:sz w:val="28"/>
          <w:szCs w:val="28"/>
          <w:lang w:val="uk-UA"/>
        </w:rPr>
        <w:t>ми</w:t>
      </w:r>
      <w:r w:rsidRPr="004A1734">
        <w:rPr>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цьому</w:t>
      </w:r>
      <w:r w:rsidRPr="004A1734">
        <w:rPr>
          <w:sz w:val="28"/>
          <w:szCs w:val="28"/>
          <w:lang w:val="uk-UA"/>
        </w:rPr>
        <w:t xml:space="preserve"> </w:t>
      </w:r>
      <w:r w:rsidRPr="00726E11">
        <w:rPr>
          <w:sz w:val="28"/>
          <w:szCs w:val="28"/>
          <w:lang w:val="uk-UA"/>
        </w:rPr>
        <w:t>випадку</w:t>
      </w:r>
      <w:r w:rsidRPr="004A1734">
        <w:rPr>
          <w:sz w:val="28"/>
          <w:szCs w:val="28"/>
          <w:lang w:val="uk-UA"/>
        </w:rPr>
        <w:t xml:space="preserve"> </w:t>
      </w:r>
      <w:r w:rsidRPr="00726E11">
        <w:rPr>
          <w:sz w:val="28"/>
          <w:szCs w:val="28"/>
          <w:lang w:val="uk-UA"/>
        </w:rPr>
        <w:t>кожн</w:t>
      </w:r>
      <w:r w:rsidR="005F31AD">
        <w:rPr>
          <w:sz w:val="28"/>
          <w:szCs w:val="28"/>
          <w:lang w:val="uk-UA"/>
        </w:rPr>
        <w:t>ій</w:t>
      </w:r>
      <w:r w:rsidRPr="004A1734">
        <w:rPr>
          <w:sz w:val="28"/>
          <w:szCs w:val="28"/>
          <w:lang w:val="uk-UA"/>
        </w:rPr>
        <w:t xml:space="preserve"> </w:t>
      </w:r>
      <w:r w:rsidRPr="00726E11">
        <w:rPr>
          <w:sz w:val="28"/>
          <w:szCs w:val="28"/>
          <w:lang w:val="uk-UA"/>
        </w:rPr>
        <w:t>секції</w:t>
      </w:r>
      <w:r w:rsidRPr="004A1734">
        <w:rPr>
          <w:sz w:val="28"/>
          <w:szCs w:val="28"/>
          <w:lang w:val="uk-UA"/>
        </w:rPr>
        <w:t>,</w:t>
      </w:r>
      <w:r w:rsidRPr="00726E11">
        <w:rPr>
          <w:sz w:val="28"/>
          <w:szCs w:val="28"/>
          <w:lang w:val="uk-UA"/>
        </w:rPr>
        <w:t xml:space="preserve"> що</w:t>
      </w:r>
      <w:r w:rsidRPr="004A1734">
        <w:rPr>
          <w:sz w:val="28"/>
          <w:szCs w:val="28"/>
          <w:lang w:val="uk-UA"/>
        </w:rPr>
        <w:t xml:space="preserve"> </w:t>
      </w:r>
      <w:r w:rsidRPr="00726E11">
        <w:rPr>
          <w:sz w:val="28"/>
          <w:szCs w:val="28"/>
          <w:lang w:val="uk-UA"/>
        </w:rPr>
        <w:t>містить</w:t>
      </w:r>
      <w:r w:rsidRPr="004A1734">
        <w:rPr>
          <w:sz w:val="28"/>
          <w:szCs w:val="28"/>
          <w:lang w:val="uk-UA"/>
        </w:rPr>
        <w:t xml:space="preserve"> </w:t>
      </w:r>
      <w:r w:rsidRPr="00726E11">
        <w:rPr>
          <w:sz w:val="28"/>
          <w:szCs w:val="28"/>
          <w:lang w:val="uk-UA"/>
        </w:rPr>
        <w:t>дві</w:t>
      </w:r>
      <w:r w:rsidRPr="004A1734">
        <w:rPr>
          <w:sz w:val="28"/>
          <w:szCs w:val="28"/>
          <w:lang w:val="uk-UA"/>
        </w:rPr>
        <w:t xml:space="preserve"> </w:t>
      </w:r>
      <w:r w:rsidRPr="00726E11">
        <w:rPr>
          <w:sz w:val="28"/>
          <w:szCs w:val="28"/>
          <w:lang w:val="uk-UA"/>
        </w:rPr>
        <w:t>пазові</w:t>
      </w:r>
      <w:r w:rsidRPr="004A1734">
        <w:rPr>
          <w:sz w:val="28"/>
          <w:szCs w:val="28"/>
          <w:lang w:val="uk-UA"/>
        </w:rPr>
        <w:t xml:space="preserve"> </w:t>
      </w:r>
      <w:r w:rsidRPr="00726E11">
        <w:rPr>
          <w:sz w:val="28"/>
          <w:szCs w:val="28"/>
          <w:lang w:val="uk-UA"/>
        </w:rPr>
        <w:t>сторони</w:t>
      </w:r>
      <w:r w:rsidRPr="004A1734">
        <w:rPr>
          <w:sz w:val="28"/>
          <w:szCs w:val="28"/>
          <w:lang w:val="uk-UA"/>
        </w:rPr>
        <w:t xml:space="preserve">, </w:t>
      </w:r>
      <w:r w:rsidRPr="00726E11">
        <w:rPr>
          <w:sz w:val="28"/>
          <w:szCs w:val="28"/>
          <w:lang w:val="uk-UA"/>
        </w:rPr>
        <w:t>відповідає</w:t>
      </w:r>
      <w:r w:rsidRPr="004A1734">
        <w:rPr>
          <w:sz w:val="28"/>
          <w:szCs w:val="28"/>
          <w:lang w:val="uk-UA"/>
        </w:rPr>
        <w:t xml:space="preserve"> </w:t>
      </w:r>
      <w:r w:rsidRPr="00726E11">
        <w:rPr>
          <w:sz w:val="28"/>
          <w:szCs w:val="28"/>
          <w:lang w:val="uk-UA"/>
        </w:rPr>
        <w:t>один</w:t>
      </w:r>
      <w:r w:rsidRPr="004A1734">
        <w:rPr>
          <w:sz w:val="28"/>
          <w:szCs w:val="28"/>
          <w:lang w:val="uk-UA"/>
        </w:rPr>
        <w:t xml:space="preserve"> </w:t>
      </w:r>
      <w:r w:rsidRPr="00726E11">
        <w:rPr>
          <w:sz w:val="28"/>
          <w:szCs w:val="28"/>
          <w:lang w:val="uk-UA"/>
        </w:rPr>
        <w:t>елементарний</w:t>
      </w:r>
      <w:r w:rsidRPr="004A1734">
        <w:rPr>
          <w:sz w:val="28"/>
          <w:szCs w:val="28"/>
          <w:lang w:val="uk-UA"/>
        </w:rPr>
        <w:t xml:space="preserve"> </w:t>
      </w:r>
      <w:r w:rsidRPr="00726E11">
        <w:rPr>
          <w:sz w:val="28"/>
          <w:szCs w:val="28"/>
          <w:lang w:val="uk-UA"/>
        </w:rPr>
        <w:t>паз</w:t>
      </w:r>
      <w:r w:rsidRPr="004A1734">
        <w:rPr>
          <w:sz w:val="28"/>
          <w:szCs w:val="28"/>
          <w:lang w:val="uk-UA"/>
        </w:rPr>
        <w:t xml:space="preserve">. </w:t>
      </w:r>
      <w:r w:rsidRPr="00726E11">
        <w:rPr>
          <w:sz w:val="28"/>
          <w:szCs w:val="28"/>
          <w:lang w:val="uk-UA"/>
        </w:rPr>
        <w:t>Кінці</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приєднують</w:t>
      </w:r>
      <w:r w:rsidRPr="004A1734">
        <w:rPr>
          <w:sz w:val="28"/>
          <w:szCs w:val="28"/>
          <w:lang w:val="uk-UA"/>
        </w:rPr>
        <w:t xml:space="preserve"> </w:t>
      </w:r>
      <w:r w:rsidRPr="00726E11">
        <w:rPr>
          <w:sz w:val="28"/>
          <w:szCs w:val="28"/>
          <w:lang w:val="uk-UA"/>
        </w:rPr>
        <w:t>до</w:t>
      </w:r>
      <w:r w:rsidRPr="004A1734">
        <w:rPr>
          <w:sz w:val="28"/>
          <w:szCs w:val="28"/>
          <w:lang w:val="uk-UA"/>
        </w:rPr>
        <w:t xml:space="preserve"> </w:t>
      </w:r>
      <w:r w:rsidRPr="00726E11">
        <w:rPr>
          <w:sz w:val="28"/>
          <w:szCs w:val="28"/>
          <w:lang w:val="uk-UA"/>
        </w:rPr>
        <w:t>колекторних</w:t>
      </w:r>
      <w:r w:rsidRPr="004A1734">
        <w:rPr>
          <w:sz w:val="28"/>
          <w:szCs w:val="28"/>
          <w:lang w:val="uk-UA"/>
        </w:rPr>
        <w:t xml:space="preserve"> </w:t>
      </w:r>
      <w:r w:rsidRPr="00726E11">
        <w:rPr>
          <w:sz w:val="28"/>
          <w:szCs w:val="28"/>
          <w:lang w:val="uk-UA"/>
        </w:rPr>
        <w:t>пластин</w:t>
      </w:r>
      <w:r w:rsidRPr="004A1734">
        <w:rPr>
          <w:sz w:val="28"/>
          <w:szCs w:val="28"/>
          <w:lang w:val="uk-UA"/>
        </w:rPr>
        <w:t xml:space="preserve">, </w:t>
      </w:r>
      <w:r w:rsidRPr="00726E11">
        <w:rPr>
          <w:sz w:val="28"/>
          <w:szCs w:val="28"/>
          <w:lang w:val="uk-UA"/>
        </w:rPr>
        <w:t>при</w:t>
      </w:r>
      <w:r w:rsidRPr="004A1734">
        <w:rPr>
          <w:sz w:val="28"/>
          <w:szCs w:val="28"/>
          <w:lang w:val="uk-UA"/>
        </w:rPr>
        <w:t xml:space="preserve"> </w:t>
      </w:r>
      <w:r w:rsidRPr="00726E11">
        <w:rPr>
          <w:sz w:val="28"/>
          <w:szCs w:val="28"/>
          <w:lang w:val="uk-UA"/>
        </w:rPr>
        <w:t>цьому</w:t>
      </w:r>
      <w:r w:rsidRPr="004A1734">
        <w:rPr>
          <w:sz w:val="28"/>
          <w:szCs w:val="28"/>
          <w:lang w:val="uk-UA"/>
        </w:rPr>
        <w:t xml:space="preserve"> </w:t>
      </w:r>
      <w:r w:rsidRPr="00726E11">
        <w:rPr>
          <w:sz w:val="28"/>
          <w:szCs w:val="28"/>
          <w:lang w:val="uk-UA"/>
        </w:rPr>
        <w:t>до</w:t>
      </w:r>
      <w:r w:rsidRPr="004A1734">
        <w:rPr>
          <w:sz w:val="28"/>
          <w:szCs w:val="28"/>
          <w:lang w:val="uk-UA"/>
        </w:rPr>
        <w:t xml:space="preserve"> </w:t>
      </w:r>
      <w:r w:rsidRPr="00726E11">
        <w:rPr>
          <w:sz w:val="28"/>
          <w:szCs w:val="28"/>
          <w:lang w:val="uk-UA"/>
        </w:rPr>
        <w:t>кожної</w:t>
      </w:r>
      <w:r w:rsidRPr="004A1734">
        <w:rPr>
          <w:sz w:val="28"/>
          <w:szCs w:val="28"/>
          <w:lang w:val="uk-UA"/>
        </w:rPr>
        <w:t xml:space="preserve"> </w:t>
      </w:r>
      <w:r w:rsidRPr="00726E11">
        <w:rPr>
          <w:sz w:val="28"/>
          <w:szCs w:val="28"/>
          <w:lang w:val="uk-UA"/>
        </w:rPr>
        <w:t>пластини</w:t>
      </w:r>
      <w:r w:rsidRPr="004A1734">
        <w:rPr>
          <w:sz w:val="28"/>
          <w:szCs w:val="28"/>
          <w:lang w:val="uk-UA"/>
        </w:rPr>
        <w:t xml:space="preserve"> </w:t>
      </w:r>
      <w:r w:rsidRPr="00726E11">
        <w:rPr>
          <w:sz w:val="28"/>
          <w:szCs w:val="28"/>
          <w:lang w:val="uk-UA"/>
        </w:rPr>
        <w:t>приєднують</w:t>
      </w:r>
      <w:r w:rsidRPr="004A1734">
        <w:rPr>
          <w:sz w:val="28"/>
          <w:szCs w:val="28"/>
          <w:lang w:val="uk-UA"/>
        </w:rPr>
        <w:t xml:space="preserve"> </w:t>
      </w:r>
      <w:r w:rsidRPr="00726E11">
        <w:rPr>
          <w:sz w:val="28"/>
          <w:szCs w:val="28"/>
          <w:lang w:val="uk-UA"/>
        </w:rPr>
        <w:t>початок</w:t>
      </w:r>
      <w:r w:rsidRPr="004A1734">
        <w:rPr>
          <w:sz w:val="28"/>
          <w:szCs w:val="28"/>
          <w:lang w:val="uk-UA"/>
        </w:rPr>
        <w:t xml:space="preserve"> </w:t>
      </w:r>
      <w:r w:rsidRPr="00726E11">
        <w:rPr>
          <w:sz w:val="28"/>
          <w:szCs w:val="28"/>
          <w:lang w:val="uk-UA"/>
        </w:rPr>
        <w:t>однієї</w:t>
      </w:r>
      <w:r w:rsidRPr="004A1734">
        <w:rPr>
          <w:sz w:val="28"/>
          <w:szCs w:val="28"/>
          <w:lang w:val="uk-UA"/>
        </w:rPr>
        <w:t xml:space="preserve"> </w:t>
      </w:r>
      <w:r w:rsidRPr="00726E11">
        <w:rPr>
          <w:sz w:val="28"/>
          <w:szCs w:val="28"/>
          <w:lang w:val="uk-UA"/>
        </w:rPr>
        <w:t>секції</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кінець</w:t>
      </w:r>
      <w:r w:rsidRPr="004A1734">
        <w:rPr>
          <w:sz w:val="28"/>
          <w:szCs w:val="28"/>
          <w:lang w:val="uk-UA"/>
        </w:rPr>
        <w:t xml:space="preserve"> </w:t>
      </w:r>
      <w:r w:rsidRPr="00726E11">
        <w:rPr>
          <w:sz w:val="28"/>
          <w:szCs w:val="28"/>
          <w:lang w:val="uk-UA"/>
        </w:rPr>
        <w:t>інш</w:t>
      </w:r>
      <w:r w:rsidR="005F31AD">
        <w:rPr>
          <w:sz w:val="28"/>
          <w:szCs w:val="28"/>
          <w:lang w:val="uk-UA"/>
        </w:rPr>
        <w:t>ої</w:t>
      </w:r>
      <w:r w:rsidRPr="004A1734">
        <w:rPr>
          <w:sz w:val="28"/>
          <w:szCs w:val="28"/>
          <w:lang w:val="uk-UA"/>
        </w:rPr>
        <w:t xml:space="preserve">, </w:t>
      </w:r>
      <w:r w:rsidRPr="00726E11">
        <w:rPr>
          <w:sz w:val="28"/>
          <w:szCs w:val="28"/>
          <w:lang w:val="uk-UA"/>
        </w:rPr>
        <w:t>тобто</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кожну</w:t>
      </w:r>
      <w:r w:rsidRPr="004A1734">
        <w:rPr>
          <w:sz w:val="28"/>
          <w:szCs w:val="28"/>
          <w:lang w:val="uk-UA"/>
        </w:rPr>
        <w:t xml:space="preserve"> </w:t>
      </w:r>
      <w:r w:rsidRPr="00726E11">
        <w:rPr>
          <w:sz w:val="28"/>
          <w:szCs w:val="28"/>
          <w:lang w:val="uk-UA"/>
        </w:rPr>
        <w:t>секцію</w:t>
      </w:r>
      <w:r w:rsidRPr="004A1734">
        <w:rPr>
          <w:sz w:val="28"/>
          <w:szCs w:val="28"/>
          <w:lang w:val="uk-UA"/>
        </w:rPr>
        <w:t xml:space="preserve"> </w:t>
      </w:r>
      <w:r w:rsidRPr="00726E11">
        <w:rPr>
          <w:sz w:val="28"/>
          <w:szCs w:val="28"/>
          <w:lang w:val="uk-UA"/>
        </w:rPr>
        <w:t>доводиться</w:t>
      </w:r>
      <w:r w:rsidRPr="004A1734">
        <w:rPr>
          <w:sz w:val="28"/>
          <w:szCs w:val="28"/>
          <w:lang w:val="uk-UA"/>
        </w:rPr>
        <w:t xml:space="preserve"> </w:t>
      </w:r>
      <w:r w:rsidRPr="00726E11">
        <w:rPr>
          <w:sz w:val="28"/>
          <w:szCs w:val="28"/>
          <w:lang w:val="uk-UA"/>
        </w:rPr>
        <w:t>одна</w:t>
      </w:r>
      <w:r w:rsidRPr="004A1734">
        <w:rPr>
          <w:sz w:val="28"/>
          <w:szCs w:val="28"/>
          <w:lang w:val="uk-UA"/>
        </w:rPr>
        <w:t xml:space="preserve"> </w:t>
      </w:r>
      <w:r w:rsidRPr="00726E11">
        <w:rPr>
          <w:sz w:val="28"/>
          <w:szCs w:val="28"/>
          <w:lang w:val="uk-UA"/>
        </w:rPr>
        <w:t>колекторна</w:t>
      </w:r>
      <w:r w:rsidRPr="004A1734">
        <w:rPr>
          <w:sz w:val="28"/>
          <w:szCs w:val="28"/>
          <w:lang w:val="uk-UA"/>
        </w:rPr>
        <w:t xml:space="preserve"> </w:t>
      </w:r>
      <w:r w:rsidRPr="00726E11">
        <w:rPr>
          <w:sz w:val="28"/>
          <w:szCs w:val="28"/>
          <w:lang w:val="uk-UA"/>
        </w:rPr>
        <w:t>пластина</w:t>
      </w:r>
      <w:r w:rsidRPr="004A1734">
        <w:rPr>
          <w:sz w:val="28"/>
          <w:szCs w:val="28"/>
          <w:lang w:val="uk-UA"/>
        </w:rPr>
        <w:t xml:space="preserve">. </w:t>
      </w:r>
      <w:r w:rsidRPr="00726E11">
        <w:rPr>
          <w:sz w:val="28"/>
          <w:szCs w:val="28"/>
          <w:lang w:val="uk-UA"/>
        </w:rPr>
        <w:t>Таким</w:t>
      </w:r>
      <w:r w:rsidRPr="004A1734">
        <w:rPr>
          <w:sz w:val="28"/>
          <w:szCs w:val="28"/>
          <w:lang w:val="uk-UA"/>
        </w:rPr>
        <w:t xml:space="preserve"> </w:t>
      </w:r>
      <w:r w:rsidRPr="00726E11">
        <w:rPr>
          <w:sz w:val="28"/>
          <w:szCs w:val="28"/>
          <w:lang w:val="uk-UA"/>
        </w:rPr>
        <w:t>чином</w:t>
      </w:r>
      <w:r w:rsidRPr="004A1734">
        <w:rPr>
          <w:sz w:val="28"/>
          <w:szCs w:val="28"/>
          <w:lang w:val="uk-UA"/>
        </w:rPr>
        <w:t xml:space="preserve">, </w:t>
      </w:r>
      <w:r w:rsidRPr="00726E11">
        <w:rPr>
          <w:sz w:val="28"/>
          <w:szCs w:val="28"/>
          <w:lang w:val="uk-UA"/>
        </w:rPr>
        <w:t>для</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якоря</w:t>
      </w:r>
      <w:r w:rsidRPr="004A1734">
        <w:rPr>
          <w:sz w:val="28"/>
          <w:szCs w:val="28"/>
          <w:lang w:val="uk-UA"/>
        </w:rPr>
        <w:t xml:space="preserve"> </w:t>
      </w:r>
      <w:r w:rsidRPr="00726E11">
        <w:rPr>
          <w:sz w:val="28"/>
          <w:szCs w:val="28"/>
          <w:lang w:val="uk-UA"/>
        </w:rPr>
        <w:t>справедливо</w:t>
      </w:r>
      <w:r w:rsidRPr="004A1734">
        <w:rPr>
          <w:sz w:val="28"/>
          <w:szCs w:val="28"/>
          <w:lang w:val="uk-UA"/>
        </w:rPr>
        <w:t xml:space="preserve"> </w:t>
      </w:r>
      <w:r w:rsidR="005F31AD" w:rsidRPr="005F31AD">
        <w:rPr>
          <w:i/>
          <w:iCs/>
          <w:sz w:val="28"/>
          <w:szCs w:val="28"/>
          <w:lang w:val="uk-UA"/>
        </w:rPr>
        <w:t>S</w:t>
      </w:r>
      <w:r w:rsidRPr="005F31AD">
        <w:rPr>
          <w:i/>
          <w:iCs/>
          <w:sz w:val="28"/>
          <w:szCs w:val="28"/>
          <w:lang w:val="uk-UA"/>
        </w:rPr>
        <w:t>=</w:t>
      </w:r>
      <w:r w:rsidRPr="005F31AD">
        <w:rPr>
          <w:i/>
          <w:sz w:val="28"/>
          <w:szCs w:val="28"/>
          <w:lang w:val="uk-UA"/>
        </w:rPr>
        <w:t>Z</w:t>
      </w:r>
      <w:r w:rsidR="005F31AD" w:rsidRPr="005F31AD">
        <w:rPr>
          <w:i/>
          <w:sz w:val="28"/>
          <w:szCs w:val="28"/>
          <w:vertAlign w:val="subscript"/>
          <w:lang w:val="uk-UA"/>
        </w:rPr>
        <w:t>е</w:t>
      </w:r>
      <w:r w:rsidRPr="005F31AD">
        <w:rPr>
          <w:i/>
          <w:sz w:val="28"/>
          <w:szCs w:val="28"/>
          <w:lang w:val="uk-UA"/>
        </w:rPr>
        <w:t>=</w:t>
      </w:r>
      <w:r w:rsidR="005F31AD" w:rsidRPr="005F31AD">
        <w:rPr>
          <w:i/>
          <w:iCs/>
          <w:sz w:val="28"/>
          <w:szCs w:val="28"/>
          <w:lang w:val="uk-UA"/>
        </w:rPr>
        <w:t>К</w:t>
      </w:r>
      <w:r w:rsidRPr="004A1734">
        <w:rPr>
          <w:i/>
          <w:iCs/>
          <w:sz w:val="28"/>
          <w:szCs w:val="28"/>
          <w:lang w:val="uk-UA"/>
        </w:rPr>
        <w:t xml:space="preserve">, </w:t>
      </w:r>
      <w:r w:rsidRPr="00726E11">
        <w:rPr>
          <w:sz w:val="28"/>
          <w:szCs w:val="28"/>
          <w:lang w:val="uk-UA"/>
        </w:rPr>
        <w:t>де</w:t>
      </w:r>
      <w:r w:rsidRPr="004A1734">
        <w:rPr>
          <w:sz w:val="28"/>
          <w:szCs w:val="28"/>
          <w:lang w:val="uk-UA"/>
        </w:rPr>
        <w:t xml:space="preserve"> </w:t>
      </w:r>
      <w:r w:rsidR="005F31AD" w:rsidRPr="005F31AD">
        <w:rPr>
          <w:i/>
          <w:sz w:val="28"/>
          <w:szCs w:val="28"/>
          <w:lang w:val="uk-UA"/>
        </w:rPr>
        <w:t>Z</w:t>
      </w:r>
      <w:r w:rsidR="005F31AD" w:rsidRPr="005F31AD">
        <w:rPr>
          <w:i/>
          <w:sz w:val="28"/>
          <w:szCs w:val="28"/>
          <w:vertAlign w:val="subscript"/>
          <w:lang w:val="uk-UA"/>
        </w:rPr>
        <w:t>е</w:t>
      </w:r>
      <w:r w:rsidRPr="004A1734">
        <w:rPr>
          <w:sz w:val="28"/>
          <w:szCs w:val="28"/>
          <w:lang w:val="uk-UA"/>
        </w:rPr>
        <w:t xml:space="preserve"> </w:t>
      </w:r>
      <w:r w:rsidR="005F31AD" w:rsidRPr="003B6CE1">
        <w:rPr>
          <w:sz w:val="28"/>
          <w:szCs w:val="28"/>
        </w:rPr>
        <w:t>–</w:t>
      </w:r>
      <w:r w:rsidR="005F31AD">
        <w:rPr>
          <w:sz w:val="28"/>
          <w:szCs w:val="28"/>
          <w:lang w:val="uk-UA"/>
        </w:rPr>
        <w:t xml:space="preserve"> </w:t>
      </w:r>
      <w:r w:rsidRPr="00726E11">
        <w:rPr>
          <w:sz w:val="28"/>
          <w:szCs w:val="28"/>
          <w:lang w:val="uk-UA"/>
        </w:rPr>
        <w:t>число</w:t>
      </w:r>
      <w:r w:rsidRPr="004A1734">
        <w:rPr>
          <w:sz w:val="28"/>
          <w:szCs w:val="28"/>
          <w:lang w:val="uk-UA"/>
        </w:rPr>
        <w:t xml:space="preserve"> </w:t>
      </w:r>
      <w:r w:rsidRPr="00726E11">
        <w:rPr>
          <w:sz w:val="28"/>
          <w:szCs w:val="28"/>
          <w:lang w:val="uk-UA"/>
        </w:rPr>
        <w:t>елементарних</w:t>
      </w:r>
      <w:r w:rsidRPr="004A1734">
        <w:rPr>
          <w:sz w:val="28"/>
          <w:szCs w:val="28"/>
          <w:lang w:val="uk-UA"/>
        </w:rPr>
        <w:t xml:space="preserve"> </w:t>
      </w:r>
      <w:r w:rsidRPr="00726E11">
        <w:rPr>
          <w:sz w:val="28"/>
          <w:szCs w:val="28"/>
          <w:lang w:val="uk-UA"/>
        </w:rPr>
        <w:t>пазів</w:t>
      </w:r>
      <w:r w:rsidRPr="004A1734">
        <w:rPr>
          <w:sz w:val="28"/>
          <w:szCs w:val="28"/>
          <w:lang w:val="uk-UA"/>
        </w:rPr>
        <w:t xml:space="preserve">; </w:t>
      </w:r>
      <w:r w:rsidR="005F31AD">
        <w:rPr>
          <w:i/>
          <w:iCs/>
          <w:sz w:val="28"/>
          <w:szCs w:val="28"/>
          <w:lang w:val="uk-UA"/>
        </w:rPr>
        <w:t>К</w:t>
      </w:r>
      <w:r w:rsidRPr="004A1734">
        <w:rPr>
          <w:i/>
          <w:iCs/>
          <w:sz w:val="28"/>
          <w:szCs w:val="28"/>
          <w:lang w:val="uk-UA"/>
        </w:rPr>
        <w:t xml:space="preserve"> </w:t>
      </w:r>
      <w:r w:rsidR="005F31AD" w:rsidRPr="003B6CE1">
        <w:rPr>
          <w:sz w:val="28"/>
          <w:szCs w:val="28"/>
        </w:rPr>
        <w:t>–</w:t>
      </w:r>
      <w:r w:rsidRPr="004A1734">
        <w:rPr>
          <w:sz w:val="28"/>
          <w:szCs w:val="28"/>
          <w:lang w:val="uk-UA"/>
        </w:rPr>
        <w:t xml:space="preserve"> </w:t>
      </w:r>
      <w:r w:rsidRPr="00726E11">
        <w:rPr>
          <w:sz w:val="28"/>
          <w:szCs w:val="28"/>
          <w:lang w:val="uk-UA"/>
        </w:rPr>
        <w:t>число</w:t>
      </w:r>
      <w:r w:rsidRPr="004A1734">
        <w:rPr>
          <w:sz w:val="28"/>
          <w:szCs w:val="28"/>
          <w:lang w:val="uk-UA"/>
        </w:rPr>
        <w:t xml:space="preserve"> </w:t>
      </w:r>
      <w:r w:rsidRPr="00726E11">
        <w:rPr>
          <w:sz w:val="28"/>
          <w:szCs w:val="28"/>
          <w:lang w:val="uk-UA"/>
        </w:rPr>
        <w:t>колекторних</w:t>
      </w:r>
      <w:r w:rsidRPr="004A1734">
        <w:rPr>
          <w:sz w:val="28"/>
          <w:szCs w:val="28"/>
          <w:lang w:val="uk-UA"/>
        </w:rPr>
        <w:t xml:space="preserve"> </w:t>
      </w:r>
      <w:r w:rsidRPr="00726E11">
        <w:rPr>
          <w:sz w:val="28"/>
          <w:szCs w:val="28"/>
          <w:lang w:val="uk-UA"/>
        </w:rPr>
        <w:t>пластин</w:t>
      </w:r>
      <w:r w:rsidRPr="004A1734">
        <w:rPr>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колекторі</w:t>
      </w:r>
      <w:r w:rsidRPr="004A1734">
        <w:rPr>
          <w:sz w:val="28"/>
          <w:szCs w:val="28"/>
          <w:lang w:val="uk-UA"/>
        </w:rPr>
        <w:t xml:space="preserve">. </w:t>
      </w:r>
      <w:r w:rsidRPr="00726E11">
        <w:rPr>
          <w:sz w:val="28"/>
          <w:szCs w:val="28"/>
          <w:lang w:val="uk-UA"/>
        </w:rPr>
        <w:t>Число</w:t>
      </w:r>
      <w:r w:rsidRPr="004A1734">
        <w:rPr>
          <w:sz w:val="28"/>
          <w:szCs w:val="28"/>
          <w:lang w:val="uk-UA"/>
        </w:rPr>
        <w:t xml:space="preserve"> </w:t>
      </w:r>
      <w:r w:rsidRPr="00726E11">
        <w:rPr>
          <w:sz w:val="28"/>
          <w:szCs w:val="28"/>
          <w:lang w:val="uk-UA"/>
        </w:rPr>
        <w:t>секцій</w:t>
      </w:r>
      <w:r w:rsidRPr="004A1734">
        <w:rPr>
          <w:sz w:val="28"/>
          <w:szCs w:val="28"/>
          <w:lang w:val="uk-UA"/>
        </w:rPr>
        <w:t>,</w:t>
      </w:r>
      <w:r w:rsidRPr="00726E11">
        <w:rPr>
          <w:sz w:val="28"/>
          <w:szCs w:val="28"/>
          <w:lang w:val="uk-UA"/>
        </w:rPr>
        <w:t xml:space="preserve"> що</w:t>
      </w:r>
      <w:r w:rsidRPr="004A1734">
        <w:rPr>
          <w:sz w:val="28"/>
          <w:szCs w:val="28"/>
          <w:lang w:val="uk-UA"/>
        </w:rPr>
        <w:t xml:space="preserve"> </w:t>
      </w:r>
      <w:r w:rsidRPr="00726E11">
        <w:rPr>
          <w:sz w:val="28"/>
          <w:szCs w:val="28"/>
          <w:lang w:val="uk-UA"/>
        </w:rPr>
        <w:t>доводяться</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один</w:t>
      </w:r>
      <w:r w:rsidRPr="004A1734">
        <w:rPr>
          <w:sz w:val="28"/>
          <w:szCs w:val="28"/>
          <w:lang w:val="uk-UA"/>
        </w:rPr>
        <w:t xml:space="preserve"> </w:t>
      </w:r>
      <w:r w:rsidRPr="00726E11">
        <w:rPr>
          <w:sz w:val="28"/>
          <w:szCs w:val="28"/>
          <w:lang w:val="uk-UA"/>
        </w:rPr>
        <w:t>реальний</w:t>
      </w:r>
      <w:r w:rsidRPr="004A1734">
        <w:rPr>
          <w:sz w:val="28"/>
          <w:szCs w:val="28"/>
          <w:lang w:val="uk-UA"/>
        </w:rPr>
        <w:t xml:space="preserve"> </w:t>
      </w:r>
      <w:r w:rsidRPr="00726E11">
        <w:rPr>
          <w:sz w:val="28"/>
          <w:szCs w:val="28"/>
          <w:lang w:val="uk-UA"/>
        </w:rPr>
        <w:t>паз</w:t>
      </w:r>
      <w:r w:rsidRPr="004A1734">
        <w:rPr>
          <w:sz w:val="28"/>
          <w:szCs w:val="28"/>
          <w:lang w:val="uk-UA"/>
        </w:rPr>
        <w:t xml:space="preserve">, </w:t>
      </w:r>
      <w:r w:rsidRPr="00726E11">
        <w:rPr>
          <w:sz w:val="28"/>
          <w:szCs w:val="28"/>
          <w:lang w:val="uk-UA"/>
        </w:rPr>
        <w:t>визначається</w:t>
      </w:r>
      <w:r w:rsidRPr="004A1734">
        <w:rPr>
          <w:sz w:val="28"/>
          <w:szCs w:val="28"/>
          <w:lang w:val="uk-UA"/>
        </w:rPr>
        <w:t xml:space="preserve"> </w:t>
      </w:r>
      <w:r w:rsidRPr="00726E11">
        <w:rPr>
          <w:sz w:val="28"/>
          <w:szCs w:val="28"/>
          <w:lang w:val="uk-UA"/>
        </w:rPr>
        <w:t>відношенням</w:t>
      </w:r>
      <w:r w:rsidRPr="004A1734">
        <w:rPr>
          <w:sz w:val="28"/>
          <w:szCs w:val="28"/>
          <w:lang w:val="uk-UA"/>
        </w:rPr>
        <w:t xml:space="preserve"> </w:t>
      </w:r>
      <w:r w:rsidR="005F31AD" w:rsidRPr="005F31AD">
        <w:rPr>
          <w:i/>
          <w:sz w:val="28"/>
          <w:szCs w:val="28"/>
          <w:lang w:val="uk-UA"/>
        </w:rPr>
        <w:t>Z</w:t>
      </w:r>
      <w:r w:rsidR="005F31AD" w:rsidRPr="005F31AD">
        <w:rPr>
          <w:i/>
          <w:sz w:val="28"/>
          <w:szCs w:val="28"/>
          <w:vertAlign w:val="subscript"/>
          <w:lang w:val="uk-UA"/>
        </w:rPr>
        <w:t>е</w:t>
      </w:r>
      <w:r w:rsidR="005F31AD">
        <w:rPr>
          <w:i/>
          <w:iCs/>
          <w:sz w:val="28"/>
          <w:szCs w:val="28"/>
          <w:lang w:val="uk-UA"/>
        </w:rPr>
        <w:t xml:space="preserve"> / </w:t>
      </w:r>
      <w:r w:rsidRPr="004A1734">
        <w:rPr>
          <w:i/>
          <w:iCs/>
          <w:sz w:val="28"/>
          <w:szCs w:val="28"/>
          <w:lang w:val="uk-UA"/>
        </w:rPr>
        <w:t>Z.</w:t>
      </w:r>
    </w:p>
    <w:p w:rsidR="00605D6E" w:rsidRPr="004A1734" w:rsidRDefault="00605D6E" w:rsidP="00676315">
      <w:pPr>
        <w:shd w:val="clear" w:color="auto" w:fill="FFFFFF"/>
        <w:spacing w:line="360" w:lineRule="auto"/>
        <w:rPr>
          <w:sz w:val="28"/>
          <w:szCs w:val="28"/>
          <w:lang w:val="uk-UA"/>
        </w:rPr>
      </w:pPr>
    </w:p>
    <w:p w:rsidR="00605D6E" w:rsidRDefault="00605D6E" w:rsidP="00676315">
      <w:pPr>
        <w:shd w:val="clear" w:color="auto" w:fill="FFFFFF"/>
        <w:spacing w:line="360" w:lineRule="auto"/>
        <w:rPr>
          <w:b/>
          <w:bCs/>
          <w:i/>
          <w:sz w:val="28"/>
          <w:szCs w:val="28"/>
          <w:lang w:val="uk-UA"/>
        </w:rPr>
      </w:pPr>
      <w:r>
        <w:rPr>
          <w:b/>
          <w:bCs/>
          <w:i/>
          <w:sz w:val="28"/>
          <w:szCs w:val="28"/>
          <w:lang w:val="uk-UA"/>
        </w:rPr>
        <w:t xml:space="preserve">2 </w:t>
      </w:r>
      <w:r w:rsidR="00676315" w:rsidRPr="00101E1B">
        <w:rPr>
          <w:b/>
          <w:bCs/>
          <w:i/>
          <w:sz w:val="28"/>
          <w:szCs w:val="28"/>
          <w:lang w:val="uk-UA"/>
        </w:rPr>
        <w:t>Проста петл</w:t>
      </w:r>
      <w:r w:rsidR="00101E1B" w:rsidRPr="00101E1B">
        <w:rPr>
          <w:b/>
          <w:bCs/>
          <w:i/>
          <w:sz w:val="28"/>
          <w:szCs w:val="28"/>
          <w:lang w:val="uk-UA"/>
        </w:rPr>
        <w:t>ьо</w:t>
      </w:r>
      <w:r w:rsidR="00676315" w:rsidRPr="00101E1B">
        <w:rPr>
          <w:b/>
          <w:bCs/>
          <w:i/>
          <w:sz w:val="28"/>
          <w:szCs w:val="28"/>
          <w:lang w:val="uk-UA"/>
        </w:rPr>
        <w:t>ва обмотка якоря</w:t>
      </w:r>
    </w:p>
    <w:p w:rsidR="00676315" w:rsidRDefault="00676315" w:rsidP="00676315">
      <w:pPr>
        <w:shd w:val="clear" w:color="auto" w:fill="FFFFFF"/>
        <w:spacing w:line="360" w:lineRule="auto"/>
        <w:rPr>
          <w:sz w:val="28"/>
          <w:szCs w:val="28"/>
          <w:lang w:val="uk-UA"/>
        </w:rPr>
      </w:pPr>
      <w:r w:rsidRPr="004A1734">
        <w:rPr>
          <w:b/>
          <w:bCs/>
          <w:sz w:val="28"/>
          <w:szCs w:val="28"/>
          <w:lang w:val="uk-UA"/>
        </w:rPr>
        <w:t xml:space="preserve"> </w:t>
      </w:r>
      <w:r w:rsidRPr="00726E11">
        <w:rPr>
          <w:sz w:val="28"/>
          <w:szCs w:val="28"/>
          <w:lang w:val="uk-UA"/>
        </w:rPr>
        <w:t>У прост</w:t>
      </w:r>
      <w:r w:rsidR="00101E1B">
        <w:rPr>
          <w:sz w:val="28"/>
          <w:szCs w:val="28"/>
          <w:lang w:val="uk-UA"/>
        </w:rPr>
        <w:t>і</w:t>
      </w:r>
      <w:r w:rsidRPr="00726E11">
        <w:rPr>
          <w:sz w:val="28"/>
          <w:szCs w:val="28"/>
          <w:lang w:val="uk-UA"/>
        </w:rPr>
        <w:t>й петлев</w:t>
      </w:r>
      <w:r w:rsidR="00101E1B">
        <w:rPr>
          <w:sz w:val="28"/>
          <w:szCs w:val="28"/>
          <w:lang w:val="uk-UA"/>
        </w:rPr>
        <w:t>і</w:t>
      </w:r>
      <w:r w:rsidRPr="00726E11">
        <w:rPr>
          <w:sz w:val="28"/>
          <w:szCs w:val="28"/>
          <w:lang w:val="uk-UA"/>
        </w:rPr>
        <w:t>й обмотці якоря кожна секція приєднана до двох поруч лежачих колекторних пластин.</w:t>
      </w:r>
      <w:r w:rsidRPr="004A1734">
        <w:rPr>
          <w:sz w:val="28"/>
          <w:szCs w:val="28"/>
          <w:lang w:val="uk-UA"/>
        </w:rPr>
        <w:t xml:space="preserve"> </w:t>
      </w:r>
      <w:r w:rsidRPr="00726E11">
        <w:rPr>
          <w:sz w:val="28"/>
          <w:szCs w:val="28"/>
          <w:lang w:val="uk-UA"/>
        </w:rPr>
        <w:t xml:space="preserve">При укладанні секції на сердечнику якоря початок </w:t>
      </w:r>
      <w:r w:rsidRPr="00726E11">
        <w:rPr>
          <w:sz w:val="28"/>
          <w:szCs w:val="28"/>
          <w:lang w:val="uk-UA"/>
        </w:rPr>
        <w:lastRenderedPageBreak/>
        <w:t>кожної наступної секції з'єднується з кінцем попередньої, поступово переміщаючись при цьому по поверхні якоря (і колектора) так, що за один обхід якоря укладають всі секції обмотки.</w:t>
      </w:r>
      <w:r w:rsidRPr="004A1734">
        <w:rPr>
          <w:sz w:val="28"/>
          <w:szCs w:val="28"/>
          <w:lang w:val="uk-UA"/>
        </w:rPr>
        <w:t xml:space="preserve"> </w:t>
      </w:r>
      <w:r w:rsidRPr="00726E11">
        <w:rPr>
          <w:sz w:val="28"/>
          <w:szCs w:val="28"/>
          <w:lang w:val="uk-UA"/>
        </w:rPr>
        <w:t>У результаті кінець останньої секції виявляється приєднаним до початку першої секції, тобто обмотка якоря замикається.</w:t>
      </w:r>
    </w:p>
    <w:p w:rsidR="00101E1B" w:rsidRPr="004A1734" w:rsidRDefault="00101E1B" w:rsidP="00676315">
      <w:pPr>
        <w:shd w:val="clear" w:color="auto" w:fill="FFFFFF"/>
        <w:spacing w:line="360" w:lineRule="auto"/>
        <w:rPr>
          <w:sz w:val="28"/>
          <w:szCs w:val="28"/>
          <w:lang w:val="uk-UA"/>
        </w:rPr>
      </w:pPr>
    </w:p>
    <w:p w:rsidR="00676315" w:rsidRDefault="00676315" w:rsidP="00101E1B">
      <w:pPr>
        <w:shd w:val="clear" w:color="auto" w:fill="FFFFFF"/>
        <w:spacing w:line="360" w:lineRule="auto"/>
        <w:jc w:val="center"/>
        <w:rPr>
          <w:sz w:val="28"/>
          <w:szCs w:val="28"/>
          <w:lang w:val="uk-UA"/>
        </w:rPr>
      </w:pPr>
      <w:r w:rsidRPr="00726E11">
        <w:rPr>
          <w:noProof/>
          <w:sz w:val="28"/>
          <w:szCs w:val="28"/>
        </w:rPr>
        <w:drawing>
          <wp:inline distT="0" distB="0" distL="0" distR="0">
            <wp:extent cx="2327563" cy="2119745"/>
            <wp:effectExtent l="19050" t="0" r="0" b="0"/>
            <wp:docPr id="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a:lum bright="-10000" contrast="40000"/>
                    </a:blip>
                    <a:srcRect l="2099" r="12419" b="15702"/>
                    <a:stretch>
                      <a:fillRect/>
                    </a:stretch>
                  </pic:blipFill>
                  <pic:spPr bwMode="auto">
                    <a:xfrm>
                      <a:off x="0" y="0"/>
                      <a:ext cx="2327563" cy="2119745"/>
                    </a:xfrm>
                    <a:prstGeom prst="rect">
                      <a:avLst/>
                    </a:prstGeom>
                    <a:noFill/>
                    <a:ln w="9525">
                      <a:noFill/>
                      <a:miter lim="800000"/>
                      <a:headEnd/>
                      <a:tailEnd/>
                    </a:ln>
                  </pic:spPr>
                </pic:pic>
              </a:graphicData>
            </a:graphic>
          </wp:inline>
        </w:drawing>
      </w:r>
    </w:p>
    <w:p w:rsidR="00101E1B" w:rsidRDefault="00101E1B" w:rsidP="00101E1B">
      <w:pPr>
        <w:shd w:val="clear" w:color="auto" w:fill="FFFFFF"/>
        <w:spacing w:line="360" w:lineRule="auto"/>
        <w:jc w:val="center"/>
        <w:rPr>
          <w:sz w:val="28"/>
          <w:szCs w:val="28"/>
          <w:lang w:val="uk-UA"/>
        </w:rPr>
      </w:pPr>
      <w:r>
        <w:rPr>
          <w:sz w:val="28"/>
          <w:szCs w:val="28"/>
          <w:lang w:val="uk-UA"/>
        </w:rPr>
        <w:t>Рисунок 35.1 – Розміщення пазових сторін секцій на осерді якоря</w:t>
      </w:r>
    </w:p>
    <w:p w:rsidR="00101E1B" w:rsidRPr="00726E11" w:rsidRDefault="00101E1B" w:rsidP="00676315">
      <w:pPr>
        <w:shd w:val="clear" w:color="auto" w:fill="FFFFFF"/>
        <w:spacing w:line="360" w:lineRule="auto"/>
        <w:rPr>
          <w:sz w:val="28"/>
          <w:szCs w:val="28"/>
          <w:lang w:val="uk-UA"/>
        </w:rPr>
      </w:pPr>
    </w:p>
    <w:p w:rsidR="00676315" w:rsidRDefault="00676315" w:rsidP="00101E1B">
      <w:pPr>
        <w:shd w:val="clear" w:color="auto" w:fill="FFFFFF"/>
        <w:spacing w:line="360" w:lineRule="auto"/>
        <w:jc w:val="center"/>
        <w:rPr>
          <w:sz w:val="28"/>
          <w:szCs w:val="28"/>
          <w:lang w:val="uk-UA"/>
        </w:rPr>
      </w:pPr>
      <w:r w:rsidRPr="00726E11">
        <w:rPr>
          <w:noProof/>
          <w:sz w:val="28"/>
          <w:szCs w:val="28"/>
        </w:rPr>
        <w:drawing>
          <wp:inline distT="0" distB="0" distL="0" distR="0">
            <wp:extent cx="2610139" cy="1399309"/>
            <wp:effectExtent l="19050" t="0" r="0" b="0"/>
            <wp:docPr id="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9">
                      <a:lum bright="-10000" contrast="40000"/>
                    </a:blip>
                    <a:srcRect b="15481"/>
                    <a:stretch>
                      <a:fillRect/>
                    </a:stretch>
                  </pic:blipFill>
                  <pic:spPr bwMode="auto">
                    <a:xfrm>
                      <a:off x="0" y="0"/>
                      <a:ext cx="2610139" cy="1399309"/>
                    </a:xfrm>
                    <a:prstGeom prst="rect">
                      <a:avLst/>
                    </a:prstGeom>
                    <a:noFill/>
                    <a:ln w="9525">
                      <a:noFill/>
                      <a:miter lim="800000"/>
                      <a:headEnd/>
                      <a:tailEnd/>
                    </a:ln>
                  </pic:spPr>
                </pic:pic>
              </a:graphicData>
            </a:graphic>
          </wp:inline>
        </w:drawing>
      </w:r>
    </w:p>
    <w:p w:rsidR="00101E1B" w:rsidRDefault="00101E1B" w:rsidP="00101E1B">
      <w:pPr>
        <w:shd w:val="clear" w:color="auto" w:fill="FFFFFF"/>
        <w:spacing w:line="360" w:lineRule="auto"/>
        <w:jc w:val="center"/>
        <w:rPr>
          <w:sz w:val="28"/>
          <w:szCs w:val="28"/>
          <w:lang w:val="uk-UA"/>
        </w:rPr>
      </w:pPr>
      <w:r>
        <w:rPr>
          <w:sz w:val="28"/>
          <w:szCs w:val="28"/>
          <w:lang w:val="uk-UA"/>
        </w:rPr>
        <w:t>Рисунок 35.2 – Елементарні пази</w:t>
      </w:r>
    </w:p>
    <w:p w:rsidR="00101E1B" w:rsidRPr="00726E11" w:rsidRDefault="00101E1B" w:rsidP="00101E1B">
      <w:pPr>
        <w:shd w:val="clear" w:color="auto" w:fill="FFFFFF"/>
        <w:spacing w:line="360" w:lineRule="auto"/>
        <w:ind w:firstLine="0"/>
        <w:rPr>
          <w:sz w:val="28"/>
          <w:szCs w:val="28"/>
          <w:lang w:val="uk-UA"/>
        </w:rPr>
      </w:pPr>
    </w:p>
    <w:p w:rsidR="00676315" w:rsidRPr="004A1734" w:rsidRDefault="00676315" w:rsidP="00676315">
      <w:pPr>
        <w:shd w:val="clear" w:color="auto" w:fill="FFFFFF"/>
        <w:spacing w:line="360" w:lineRule="auto"/>
        <w:rPr>
          <w:sz w:val="28"/>
          <w:szCs w:val="28"/>
          <w:lang w:val="uk-UA"/>
        </w:rPr>
      </w:pPr>
      <w:r w:rsidRPr="00726E11">
        <w:rPr>
          <w:sz w:val="28"/>
          <w:szCs w:val="28"/>
          <w:lang w:val="uk-UA"/>
        </w:rPr>
        <w:t>На</w:t>
      </w:r>
      <w:r w:rsidRPr="004A1734">
        <w:rPr>
          <w:sz w:val="28"/>
          <w:szCs w:val="28"/>
          <w:lang w:val="uk-UA"/>
        </w:rPr>
        <w:t xml:space="preserve"> </w:t>
      </w:r>
      <w:r w:rsidR="00101E1B">
        <w:rPr>
          <w:sz w:val="28"/>
          <w:szCs w:val="28"/>
          <w:lang w:val="uk-UA"/>
        </w:rPr>
        <w:t>рисунку</w:t>
      </w:r>
      <w:r w:rsidRPr="004A1734">
        <w:rPr>
          <w:sz w:val="28"/>
          <w:szCs w:val="28"/>
          <w:lang w:val="uk-UA"/>
        </w:rPr>
        <w:t xml:space="preserve"> </w:t>
      </w:r>
      <w:r w:rsidR="00101E1B">
        <w:rPr>
          <w:sz w:val="28"/>
          <w:szCs w:val="28"/>
          <w:lang w:val="uk-UA"/>
        </w:rPr>
        <w:t>3</w:t>
      </w:r>
      <w:r w:rsidRPr="00726E11">
        <w:rPr>
          <w:sz w:val="28"/>
          <w:szCs w:val="28"/>
          <w:lang w:val="uk-UA"/>
        </w:rPr>
        <w:t>5.3</w:t>
      </w:r>
      <w:r w:rsidRPr="004A1734">
        <w:rPr>
          <w:sz w:val="28"/>
          <w:szCs w:val="28"/>
          <w:lang w:val="uk-UA"/>
        </w:rPr>
        <w:t xml:space="preserve">, </w:t>
      </w:r>
      <w:r w:rsidRPr="00101E1B">
        <w:rPr>
          <w:iCs/>
          <w:sz w:val="28"/>
          <w:szCs w:val="28"/>
          <w:lang w:val="uk-UA"/>
        </w:rPr>
        <w:t>а, б</w:t>
      </w:r>
      <w:r w:rsidRPr="004A1734">
        <w:rPr>
          <w:i/>
          <w:iCs/>
          <w:sz w:val="28"/>
          <w:szCs w:val="28"/>
          <w:lang w:val="uk-UA"/>
        </w:rPr>
        <w:t xml:space="preserve"> </w:t>
      </w:r>
      <w:r w:rsidR="00101E1B">
        <w:rPr>
          <w:sz w:val="28"/>
          <w:szCs w:val="28"/>
          <w:lang w:val="uk-UA"/>
        </w:rPr>
        <w:t>неведені</w:t>
      </w:r>
      <w:r w:rsidRPr="004A1734">
        <w:rPr>
          <w:sz w:val="28"/>
          <w:szCs w:val="28"/>
          <w:lang w:val="uk-UA"/>
        </w:rPr>
        <w:t xml:space="preserve"> </w:t>
      </w:r>
      <w:r w:rsidRPr="00726E11">
        <w:rPr>
          <w:sz w:val="28"/>
          <w:szCs w:val="28"/>
          <w:lang w:val="uk-UA"/>
        </w:rPr>
        <w:t>част</w:t>
      </w:r>
      <w:r w:rsidR="00101E1B">
        <w:rPr>
          <w:sz w:val="28"/>
          <w:szCs w:val="28"/>
          <w:lang w:val="uk-UA"/>
        </w:rPr>
        <w:t>ини</w:t>
      </w:r>
      <w:r w:rsidRPr="004A1734">
        <w:rPr>
          <w:sz w:val="28"/>
          <w:szCs w:val="28"/>
          <w:lang w:val="uk-UA"/>
        </w:rPr>
        <w:t xml:space="preserve"> </w:t>
      </w:r>
      <w:r w:rsidRPr="00726E11">
        <w:rPr>
          <w:sz w:val="28"/>
          <w:szCs w:val="28"/>
          <w:lang w:val="uk-UA"/>
        </w:rPr>
        <w:t>розгорнутої</w:t>
      </w:r>
      <w:r w:rsidRPr="004A1734">
        <w:rPr>
          <w:sz w:val="28"/>
          <w:szCs w:val="28"/>
          <w:lang w:val="uk-UA"/>
        </w:rPr>
        <w:t xml:space="preserve"> </w:t>
      </w:r>
      <w:r w:rsidRPr="00726E11">
        <w:rPr>
          <w:sz w:val="28"/>
          <w:szCs w:val="28"/>
          <w:lang w:val="uk-UA"/>
        </w:rPr>
        <w:t>схеми</w:t>
      </w:r>
      <w:r w:rsidRPr="004A1734">
        <w:rPr>
          <w:sz w:val="28"/>
          <w:szCs w:val="28"/>
          <w:lang w:val="uk-UA"/>
        </w:rPr>
        <w:t xml:space="preserve"> </w:t>
      </w:r>
      <w:r w:rsidRPr="00726E11">
        <w:rPr>
          <w:sz w:val="28"/>
          <w:szCs w:val="28"/>
          <w:lang w:val="uk-UA"/>
        </w:rPr>
        <w:t>прост</w:t>
      </w:r>
      <w:r w:rsidR="00101E1B">
        <w:rPr>
          <w:sz w:val="28"/>
          <w:szCs w:val="28"/>
          <w:lang w:val="uk-UA"/>
        </w:rPr>
        <w:t>ої</w:t>
      </w:r>
      <w:r w:rsidRPr="004A1734">
        <w:rPr>
          <w:sz w:val="28"/>
          <w:szCs w:val="28"/>
          <w:lang w:val="uk-UA"/>
        </w:rPr>
        <w:t xml:space="preserve"> петлево</w:t>
      </w:r>
      <w:r w:rsidR="00101E1B">
        <w:rPr>
          <w:sz w:val="28"/>
          <w:szCs w:val="28"/>
          <w:lang w:val="uk-UA"/>
        </w:rPr>
        <w:t>ї</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яких</w:t>
      </w:r>
      <w:r w:rsidRPr="004A1734">
        <w:rPr>
          <w:sz w:val="28"/>
          <w:szCs w:val="28"/>
          <w:lang w:val="uk-UA"/>
        </w:rPr>
        <w:t xml:space="preserve"> </w:t>
      </w:r>
      <w:r w:rsidRPr="00726E11">
        <w:rPr>
          <w:sz w:val="28"/>
          <w:szCs w:val="28"/>
          <w:lang w:val="uk-UA"/>
        </w:rPr>
        <w:t>показані</w:t>
      </w:r>
      <w:r w:rsidRPr="004A1734">
        <w:rPr>
          <w:sz w:val="28"/>
          <w:szCs w:val="28"/>
          <w:lang w:val="uk-UA"/>
        </w:rPr>
        <w:t xml:space="preserve"> </w:t>
      </w:r>
      <w:r w:rsidRPr="00726E11">
        <w:rPr>
          <w:sz w:val="28"/>
          <w:szCs w:val="28"/>
          <w:lang w:val="uk-UA"/>
        </w:rPr>
        <w:t>кроки</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00101E1B">
        <w:rPr>
          <w:sz w:val="28"/>
          <w:szCs w:val="28"/>
          <w:lang w:val="uk-UA"/>
        </w:rPr>
        <w:t>–</w:t>
      </w:r>
      <w:r w:rsidRPr="004A1734">
        <w:rPr>
          <w:sz w:val="28"/>
          <w:szCs w:val="28"/>
          <w:lang w:val="uk-UA"/>
        </w:rPr>
        <w:t xml:space="preserve"> </w:t>
      </w:r>
      <w:r w:rsidRPr="00726E11">
        <w:rPr>
          <w:sz w:val="28"/>
          <w:szCs w:val="28"/>
          <w:lang w:val="uk-UA"/>
        </w:rPr>
        <w:t>відстані</w:t>
      </w:r>
      <w:r w:rsidRPr="004A1734">
        <w:rPr>
          <w:sz w:val="28"/>
          <w:szCs w:val="28"/>
          <w:lang w:val="uk-UA"/>
        </w:rPr>
        <w:t xml:space="preserve"> </w:t>
      </w:r>
      <w:r w:rsidRPr="00726E11">
        <w:rPr>
          <w:sz w:val="28"/>
          <w:szCs w:val="28"/>
          <w:lang w:val="uk-UA"/>
        </w:rPr>
        <w:t>між</w:t>
      </w:r>
      <w:r w:rsidRPr="004A1734">
        <w:rPr>
          <w:sz w:val="28"/>
          <w:szCs w:val="28"/>
          <w:lang w:val="uk-UA"/>
        </w:rPr>
        <w:t xml:space="preserve"> </w:t>
      </w:r>
      <w:r w:rsidRPr="00726E11">
        <w:rPr>
          <w:sz w:val="28"/>
          <w:szCs w:val="28"/>
          <w:lang w:val="uk-UA"/>
        </w:rPr>
        <w:t>пазовими</w:t>
      </w:r>
      <w:r w:rsidRPr="004A1734">
        <w:rPr>
          <w:sz w:val="28"/>
          <w:szCs w:val="28"/>
          <w:lang w:val="uk-UA"/>
        </w:rPr>
        <w:t xml:space="preserve"> </w:t>
      </w:r>
      <w:r w:rsidRPr="00726E11">
        <w:rPr>
          <w:sz w:val="28"/>
          <w:szCs w:val="28"/>
          <w:lang w:val="uk-UA"/>
        </w:rPr>
        <w:t>сторонами</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по</w:t>
      </w:r>
      <w:r w:rsidRPr="004A1734">
        <w:rPr>
          <w:sz w:val="28"/>
          <w:szCs w:val="28"/>
          <w:lang w:val="uk-UA"/>
        </w:rPr>
        <w:t xml:space="preserve"> </w:t>
      </w:r>
      <w:r w:rsidRPr="00726E11">
        <w:rPr>
          <w:sz w:val="28"/>
          <w:szCs w:val="28"/>
          <w:lang w:val="uk-UA"/>
        </w:rPr>
        <w:t>якор</w:t>
      </w:r>
      <w:r w:rsidR="00101E1B">
        <w:rPr>
          <w:sz w:val="28"/>
          <w:szCs w:val="28"/>
          <w:lang w:val="uk-UA"/>
        </w:rPr>
        <w:t>ю</w:t>
      </w:r>
      <w:r w:rsidRPr="004A1734">
        <w:rPr>
          <w:sz w:val="28"/>
          <w:szCs w:val="28"/>
          <w:lang w:val="uk-UA"/>
        </w:rPr>
        <w:t xml:space="preserve">: </w:t>
      </w:r>
      <w:r w:rsidRPr="00726E11">
        <w:rPr>
          <w:i/>
          <w:iCs/>
          <w:sz w:val="28"/>
          <w:szCs w:val="28"/>
          <w:lang w:val="uk-UA"/>
        </w:rPr>
        <w:t>перший</w:t>
      </w:r>
      <w:r w:rsidRPr="004A1734">
        <w:rPr>
          <w:i/>
          <w:iCs/>
          <w:sz w:val="28"/>
          <w:szCs w:val="28"/>
          <w:lang w:val="uk-UA"/>
        </w:rPr>
        <w:t xml:space="preserve"> </w:t>
      </w:r>
      <w:r w:rsidRPr="00726E11">
        <w:rPr>
          <w:i/>
          <w:iCs/>
          <w:sz w:val="28"/>
          <w:szCs w:val="28"/>
          <w:lang w:val="uk-UA"/>
        </w:rPr>
        <w:t>частковий</w:t>
      </w:r>
      <w:r w:rsidRPr="004A1734">
        <w:rPr>
          <w:i/>
          <w:iCs/>
          <w:sz w:val="28"/>
          <w:szCs w:val="28"/>
          <w:lang w:val="uk-UA"/>
        </w:rPr>
        <w:t xml:space="preserve"> </w:t>
      </w:r>
      <w:r w:rsidRPr="00726E11">
        <w:rPr>
          <w:i/>
          <w:iCs/>
          <w:sz w:val="28"/>
          <w:szCs w:val="28"/>
          <w:lang w:val="uk-UA"/>
        </w:rPr>
        <w:t>крок</w:t>
      </w:r>
      <w:r w:rsidRPr="004A1734">
        <w:rPr>
          <w:i/>
          <w:iCs/>
          <w:sz w:val="28"/>
          <w:szCs w:val="28"/>
          <w:lang w:val="uk-UA"/>
        </w:rPr>
        <w:t xml:space="preserve"> </w:t>
      </w:r>
      <w:r w:rsidRPr="00726E11">
        <w:rPr>
          <w:i/>
          <w:iCs/>
          <w:sz w:val="28"/>
          <w:szCs w:val="28"/>
          <w:lang w:val="uk-UA"/>
        </w:rPr>
        <w:t>по</w:t>
      </w:r>
      <w:r w:rsidRPr="004A1734">
        <w:rPr>
          <w:i/>
          <w:iCs/>
          <w:sz w:val="28"/>
          <w:szCs w:val="28"/>
          <w:lang w:val="uk-UA"/>
        </w:rPr>
        <w:t xml:space="preserve"> </w:t>
      </w:r>
      <w:r w:rsidRPr="00726E11">
        <w:rPr>
          <w:i/>
          <w:iCs/>
          <w:sz w:val="28"/>
          <w:szCs w:val="28"/>
          <w:lang w:val="uk-UA"/>
        </w:rPr>
        <w:t>якор</w:t>
      </w:r>
      <w:r w:rsidR="00101E1B">
        <w:rPr>
          <w:i/>
          <w:iCs/>
          <w:sz w:val="28"/>
          <w:szCs w:val="28"/>
          <w:lang w:val="uk-UA"/>
        </w:rPr>
        <w:t>ю</w:t>
      </w:r>
      <w:r w:rsidRPr="004A1734">
        <w:rPr>
          <w:i/>
          <w:iCs/>
          <w:sz w:val="28"/>
          <w:szCs w:val="28"/>
          <w:lang w:val="uk-UA"/>
        </w:rPr>
        <w:t xml:space="preserve"> </w:t>
      </w:r>
      <w:r w:rsidR="00101E1B">
        <w:rPr>
          <w:i/>
          <w:iCs/>
          <w:sz w:val="28"/>
          <w:szCs w:val="28"/>
          <w:lang w:val="uk-UA"/>
        </w:rPr>
        <w:t>у</w:t>
      </w:r>
      <w:r w:rsidR="00101E1B" w:rsidRPr="00101E1B">
        <w:rPr>
          <w:i/>
          <w:iCs/>
          <w:sz w:val="28"/>
          <w:szCs w:val="28"/>
          <w:vertAlign w:val="subscript"/>
          <w:lang w:val="uk-UA"/>
        </w:rPr>
        <w:t>1</w:t>
      </w:r>
      <w:r w:rsidRPr="004A1734">
        <w:rPr>
          <w:i/>
          <w:iCs/>
          <w:sz w:val="28"/>
          <w:szCs w:val="28"/>
          <w:lang w:val="uk-UA"/>
        </w:rPr>
        <w:t xml:space="preserve">, </w:t>
      </w:r>
      <w:r w:rsidRPr="00726E11">
        <w:rPr>
          <w:i/>
          <w:iCs/>
          <w:sz w:val="28"/>
          <w:szCs w:val="28"/>
          <w:lang w:val="uk-UA"/>
        </w:rPr>
        <w:t>другий</w:t>
      </w:r>
      <w:r w:rsidRPr="004A1734">
        <w:rPr>
          <w:i/>
          <w:iCs/>
          <w:sz w:val="28"/>
          <w:szCs w:val="28"/>
          <w:lang w:val="uk-UA"/>
        </w:rPr>
        <w:t xml:space="preserve"> </w:t>
      </w:r>
      <w:r w:rsidRPr="00726E11">
        <w:rPr>
          <w:i/>
          <w:iCs/>
          <w:sz w:val="28"/>
          <w:szCs w:val="28"/>
          <w:lang w:val="uk-UA"/>
        </w:rPr>
        <w:t>частковий</w:t>
      </w:r>
      <w:r w:rsidRPr="004A1734">
        <w:rPr>
          <w:i/>
          <w:iCs/>
          <w:sz w:val="28"/>
          <w:szCs w:val="28"/>
          <w:lang w:val="uk-UA"/>
        </w:rPr>
        <w:t xml:space="preserve"> </w:t>
      </w:r>
      <w:r w:rsidRPr="00726E11">
        <w:rPr>
          <w:i/>
          <w:iCs/>
          <w:sz w:val="28"/>
          <w:szCs w:val="28"/>
          <w:lang w:val="uk-UA"/>
        </w:rPr>
        <w:t>крок</w:t>
      </w:r>
      <w:r w:rsidRPr="004A1734">
        <w:rPr>
          <w:i/>
          <w:iCs/>
          <w:sz w:val="28"/>
          <w:szCs w:val="28"/>
          <w:lang w:val="uk-UA"/>
        </w:rPr>
        <w:t xml:space="preserve"> </w:t>
      </w:r>
      <w:r w:rsidRPr="00726E11">
        <w:rPr>
          <w:i/>
          <w:iCs/>
          <w:sz w:val="28"/>
          <w:szCs w:val="28"/>
          <w:lang w:val="uk-UA"/>
        </w:rPr>
        <w:t>по</w:t>
      </w:r>
      <w:r w:rsidRPr="004A1734">
        <w:rPr>
          <w:i/>
          <w:iCs/>
          <w:sz w:val="28"/>
          <w:szCs w:val="28"/>
          <w:lang w:val="uk-UA"/>
        </w:rPr>
        <w:t xml:space="preserve"> </w:t>
      </w:r>
      <w:r w:rsidRPr="00726E11">
        <w:rPr>
          <w:i/>
          <w:iCs/>
          <w:sz w:val="28"/>
          <w:szCs w:val="28"/>
          <w:lang w:val="uk-UA"/>
        </w:rPr>
        <w:t>якор</w:t>
      </w:r>
      <w:r w:rsidR="00101E1B">
        <w:rPr>
          <w:i/>
          <w:iCs/>
          <w:sz w:val="28"/>
          <w:szCs w:val="28"/>
          <w:lang w:val="uk-UA"/>
        </w:rPr>
        <w:t>ю</w:t>
      </w:r>
      <w:r w:rsidRPr="004A1734">
        <w:rPr>
          <w:i/>
          <w:iCs/>
          <w:sz w:val="28"/>
          <w:szCs w:val="28"/>
          <w:lang w:val="uk-UA"/>
        </w:rPr>
        <w:t xml:space="preserve"> </w:t>
      </w:r>
      <w:r w:rsidR="00101E1B">
        <w:rPr>
          <w:i/>
          <w:iCs/>
          <w:sz w:val="28"/>
          <w:szCs w:val="28"/>
          <w:lang w:val="uk-UA"/>
        </w:rPr>
        <w:t>у</w:t>
      </w:r>
      <w:r w:rsidRPr="00101E1B">
        <w:rPr>
          <w:i/>
          <w:iCs/>
          <w:sz w:val="28"/>
          <w:szCs w:val="28"/>
          <w:vertAlign w:val="subscript"/>
          <w:lang w:val="uk-UA"/>
        </w:rPr>
        <w:t>2</w:t>
      </w:r>
      <w:r w:rsidRPr="004A1734">
        <w:rPr>
          <w:i/>
          <w:iCs/>
          <w:sz w:val="28"/>
          <w:szCs w:val="28"/>
          <w:lang w:val="uk-UA"/>
        </w:rPr>
        <w:t xml:space="preserve"> </w:t>
      </w:r>
      <w:r w:rsidRPr="00726E11">
        <w:rPr>
          <w:i/>
          <w:iCs/>
          <w:sz w:val="28"/>
          <w:szCs w:val="28"/>
          <w:lang w:val="uk-UA"/>
        </w:rPr>
        <w:t>і</w:t>
      </w:r>
      <w:r w:rsidRPr="004A1734">
        <w:rPr>
          <w:i/>
          <w:iCs/>
          <w:sz w:val="28"/>
          <w:szCs w:val="28"/>
          <w:lang w:val="uk-UA"/>
        </w:rPr>
        <w:t xml:space="preserve"> </w:t>
      </w:r>
      <w:r w:rsidRPr="00726E11">
        <w:rPr>
          <w:i/>
          <w:iCs/>
          <w:sz w:val="28"/>
          <w:szCs w:val="28"/>
          <w:lang w:val="uk-UA"/>
        </w:rPr>
        <w:t>результуючий</w:t>
      </w:r>
      <w:r w:rsidRPr="004A1734">
        <w:rPr>
          <w:i/>
          <w:iCs/>
          <w:sz w:val="28"/>
          <w:szCs w:val="28"/>
          <w:lang w:val="uk-UA"/>
        </w:rPr>
        <w:t xml:space="preserve"> </w:t>
      </w:r>
      <w:r w:rsidRPr="00726E11">
        <w:rPr>
          <w:i/>
          <w:iCs/>
          <w:sz w:val="28"/>
          <w:szCs w:val="28"/>
          <w:lang w:val="uk-UA"/>
        </w:rPr>
        <w:t>крок</w:t>
      </w:r>
      <w:r w:rsidRPr="004A1734">
        <w:rPr>
          <w:i/>
          <w:iCs/>
          <w:sz w:val="28"/>
          <w:szCs w:val="28"/>
          <w:lang w:val="uk-UA"/>
        </w:rPr>
        <w:t xml:space="preserve"> </w:t>
      </w:r>
      <w:r w:rsidRPr="00726E11">
        <w:rPr>
          <w:i/>
          <w:iCs/>
          <w:sz w:val="28"/>
          <w:szCs w:val="28"/>
          <w:lang w:val="uk-UA"/>
        </w:rPr>
        <w:t>по</w:t>
      </w:r>
      <w:r w:rsidRPr="004A1734">
        <w:rPr>
          <w:i/>
          <w:iCs/>
          <w:sz w:val="28"/>
          <w:szCs w:val="28"/>
          <w:lang w:val="uk-UA"/>
        </w:rPr>
        <w:t xml:space="preserve"> </w:t>
      </w:r>
      <w:r w:rsidRPr="00726E11">
        <w:rPr>
          <w:i/>
          <w:iCs/>
          <w:sz w:val="28"/>
          <w:szCs w:val="28"/>
          <w:lang w:val="uk-UA"/>
        </w:rPr>
        <w:t>якор</w:t>
      </w:r>
      <w:r w:rsidR="00101E1B">
        <w:rPr>
          <w:i/>
          <w:iCs/>
          <w:sz w:val="28"/>
          <w:szCs w:val="28"/>
          <w:lang w:val="uk-UA"/>
        </w:rPr>
        <w:t>ю</w:t>
      </w:r>
      <w:r w:rsidRPr="004A1734">
        <w:rPr>
          <w:i/>
          <w:iCs/>
          <w:sz w:val="28"/>
          <w:szCs w:val="28"/>
          <w:lang w:val="uk-UA"/>
        </w:rPr>
        <w:t xml:space="preserve"> </w:t>
      </w:r>
      <w:r w:rsidR="00101E1B">
        <w:rPr>
          <w:i/>
          <w:iCs/>
          <w:sz w:val="28"/>
          <w:szCs w:val="28"/>
          <w:lang w:val="uk-UA"/>
        </w:rPr>
        <w:t>у</w:t>
      </w:r>
      <w:r w:rsidRPr="004A1734">
        <w:rPr>
          <w:i/>
          <w:iCs/>
          <w:sz w:val="28"/>
          <w:szCs w:val="28"/>
          <w:lang w:val="uk-UA"/>
        </w:rPr>
        <w:t>.</w:t>
      </w:r>
    </w:p>
    <w:p w:rsidR="00676315" w:rsidRDefault="00676315" w:rsidP="00676315">
      <w:pPr>
        <w:shd w:val="clear" w:color="auto" w:fill="FFFFFF"/>
        <w:spacing w:line="360" w:lineRule="auto"/>
        <w:rPr>
          <w:sz w:val="28"/>
          <w:szCs w:val="28"/>
          <w:lang w:val="uk-UA"/>
        </w:rPr>
      </w:pPr>
      <w:r w:rsidRPr="00726E11">
        <w:rPr>
          <w:sz w:val="28"/>
          <w:szCs w:val="28"/>
          <w:lang w:val="uk-UA"/>
        </w:rPr>
        <w:t>Якщо</w:t>
      </w:r>
      <w:r w:rsidRPr="004A1734">
        <w:rPr>
          <w:sz w:val="28"/>
          <w:szCs w:val="28"/>
          <w:lang w:val="uk-UA"/>
        </w:rPr>
        <w:t xml:space="preserve"> </w:t>
      </w:r>
      <w:r w:rsidRPr="00726E11">
        <w:rPr>
          <w:sz w:val="28"/>
          <w:szCs w:val="28"/>
          <w:lang w:val="uk-UA"/>
        </w:rPr>
        <w:t>укладання</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ведеться</w:t>
      </w:r>
      <w:r w:rsidRPr="004A1734">
        <w:rPr>
          <w:sz w:val="28"/>
          <w:szCs w:val="28"/>
          <w:lang w:val="uk-UA"/>
        </w:rPr>
        <w:t xml:space="preserve"> </w:t>
      </w:r>
      <w:r w:rsidR="00101E1B">
        <w:rPr>
          <w:sz w:val="28"/>
          <w:szCs w:val="28"/>
          <w:lang w:val="uk-UA"/>
        </w:rPr>
        <w:t>зліва</w:t>
      </w:r>
      <w:r w:rsidRPr="004A1734">
        <w:rPr>
          <w:sz w:val="28"/>
          <w:szCs w:val="28"/>
          <w:lang w:val="uk-UA"/>
        </w:rPr>
        <w:t xml:space="preserve"> </w:t>
      </w:r>
      <w:r w:rsidR="00101E1B">
        <w:rPr>
          <w:sz w:val="28"/>
          <w:szCs w:val="28"/>
          <w:lang w:val="uk-UA"/>
        </w:rPr>
        <w:t>направо</w:t>
      </w:r>
      <w:r w:rsidRPr="004A1734">
        <w:rPr>
          <w:sz w:val="28"/>
          <w:szCs w:val="28"/>
          <w:lang w:val="uk-UA"/>
        </w:rPr>
        <w:t xml:space="preserve"> </w:t>
      </w:r>
      <w:r w:rsidRPr="00726E11">
        <w:rPr>
          <w:sz w:val="28"/>
          <w:szCs w:val="28"/>
          <w:lang w:val="uk-UA"/>
        </w:rPr>
        <w:t>по</w:t>
      </w:r>
      <w:r w:rsidRPr="004A1734">
        <w:rPr>
          <w:sz w:val="28"/>
          <w:szCs w:val="28"/>
          <w:lang w:val="uk-UA"/>
        </w:rPr>
        <w:t xml:space="preserve"> </w:t>
      </w:r>
      <w:r w:rsidRPr="00726E11">
        <w:rPr>
          <w:sz w:val="28"/>
          <w:szCs w:val="28"/>
          <w:lang w:val="uk-UA"/>
        </w:rPr>
        <w:t>якор</w:t>
      </w:r>
      <w:r w:rsidR="00101E1B">
        <w:rPr>
          <w:sz w:val="28"/>
          <w:szCs w:val="28"/>
          <w:lang w:val="uk-UA"/>
        </w:rPr>
        <w:t>ю</w:t>
      </w:r>
      <w:r w:rsidRPr="004A1734">
        <w:rPr>
          <w:sz w:val="28"/>
          <w:szCs w:val="28"/>
          <w:lang w:val="uk-UA"/>
        </w:rPr>
        <w:t xml:space="preserve">, </w:t>
      </w:r>
      <w:r w:rsidRPr="00726E11">
        <w:rPr>
          <w:sz w:val="28"/>
          <w:szCs w:val="28"/>
          <w:lang w:val="uk-UA"/>
        </w:rPr>
        <w:t>то</w:t>
      </w:r>
      <w:r w:rsidRPr="004A1734">
        <w:rPr>
          <w:sz w:val="28"/>
          <w:szCs w:val="28"/>
          <w:lang w:val="uk-UA"/>
        </w:rPr>
        <w:t xml:space="preserve"> </w:t>
      </w:r>
      <w:r w:rsidRPr="00726E11">
        <w:rPr>
          <w:sz w:val="28"/>
          <w:szCs w:val="28"/>
          <w:lang w:val="uk-UA"/>
        </w:rPr>
        <w:t>обмотка</w:t>
      </w:r>
      <w:r w:rsidRPr="004A1734">
        <w:rPr>
          <w:sz w:val="28"/>
          <w:szCs w:val="28"/>
          <w:lang w:val="uk-UA"/>
        </w:rPr>
        <w:t xml:space="preserve"> </w:t>
      </w:r>
      <w:r w:rsidRPr="00726E11">
        <w:rPr>
          <w:sz w:val="28"/>
          <w:szCs w:val="28"/>
          <w:lang w:val="uk-UA"/>
        </w:rPr>
        <w:t>називається</w:t>
      </w:r>
      <w:r w:rsidRPr="004A1734">
        <w:rPr>
          <w:sz w:val="28"/>
          <w:szCs w:val="28"/>
          <w:lang w:val="uk-UA"/>
        </w:rPr>
        <w:t xml:space="preserve"> </w:t>
      </w:r>
      <w:r w:rsidRPr="004A1734">
        <w:rPr>
          <w:i/>
          <w:iCs/>
          <w:sz w:val="28"/>
          <w:szCs w:val="28"/>
          <w:lang w:val="uk-UA"/>
        </w:rPr>
        <w:t>правох</w:t>
      </w:r>
      <w:r w:rsidR="00101E1B">
        <w:rPr>
          <w:i/>
          <w:iCs/>
          <w:sz w:val="28"/>
          <w:szCs w:val="28"/>
          <w:lang w:val="uk-UA"/>
        </w:rPr>
        <w:t>і</w:t>
      </w:r>
      <w:r w:rsidRPr="004A1734">
        <w:rPr>
          <w:i/>
          <w:iCs/>
          <w:sz w:val="28"/>
          <w:szCs w:val="28"/>
          <w:lang w:val="uk-UA"/>
        </w:rPr>
        <w:t>д</w:t>
      </w:r>
      <w:r w:rsidR="00101E1B">
        <w:rPr>
          <w:i/>
          <w:iCs/>
          <w:sz w:val="28"/>
          <w:szCs w:val="28"/>
          <w:lang w:val="uk-UA"/>
        </w:rPr>
        <w:t>ною</w:t>
      </w:r>
      <w:r w:rsidRPr="004A1734">
        <w:rPr>
          <w:i/>
          <w:iCs/>
          <w:sz w:val="28"/>
          <w:szCs w:val="28"/>
          <w:lang w:val="uk-UA"/>
        </w:rPr>
        <w:t xml:space="preserve"> </w:t>
      </w:r>
      <w:r w:rsidRPr="004A1734">
        <w:rPr>
          <w:sz w:val="28"/>
          <w:szCs w:val="28"/>
          <w:lang w:val="uk-UA"/>
        </w:rPr>
        <w:t>(</w:t>
      </w:r>
      <w:r w:rsidR="00101E1B">
        <w:rPr>
          <w:sz w:val="28"/>
          <w:szCs w:val="28"/>
          <w:lang w:val="uk-UA"/>
        </w:rPr>
        <w:t>рисунок</w:t>
      </w:r>
      <w:r w:rsidRPr="004A1734">
        <w:rPr>
          <w:sz w:val="28"/>
          <w:szCs w:val="28"/>
          <w:lang w:val="uk-UA"/>
        </w:rPr>
        <w:t xml:space="preserve"> </w:t>
      </w:r>
      <w:r w:rsidR="00101E1B">
        <w:rPr>
          <w:sz w:val="28"/>
          <w:szCs w:val="28"/>
          <w:lang w:val="uk-UA"/>
        </w:rPr>
        <w:t>3</w:t>
      </w:r>
      <w:r w:rsidRPr="00726E11">
        <w:rPr>
          <w:sz w:val="28"/>
          <w:szCs w:val="28"/>
          <w:lang w:val="uk-UA"/>
        </w:rPr>
        <w:t>5.3</w:t>
      </w:r>
      <w:r w:rsidRPr="004A1734">
        <w:rPr>
          <w:sz w:val="28"/>
          <w:szCs w:val="28"/>
          <w:lang w:val="uk-UA"/>
        </w:rPr>
        <w:t xml:space="preserve">, а), а </w:t>
      </w:r>
      <w:r w:rsidRPr="00726E11">
        <w:rPr>
          <w:sz w:val="28"/>
          <w:szCs w:val="28"/>
          <w:lang w:val="uk-UA"/>
        </w:rPr>
        <w:t>якщо</w:t>
      </w:r>
      <w:r w:rsidRPr="004A1734">
        <w:rPr>
          <w:sz w:val="28"/>
          <w:szCs w:val="28"/>
          <w:lang w:val="uk-UA"/>
        </w:rPr>
        <w:t xml:space="preserve"> </w:t>
      </w:r>
      <w:r w:rsidRPr="00726E11">
        <w:rPr>
          <w:sz w:val="28"/>
          <w:szCs w:val="28"/>
          <w:lang w:val="uk-UA"/>
        </w:rPr>
        <w:t>укладання</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ведеться</w:t>
      </w:r>
      <w:r w:rsidRPr="004A1734">
        <w:rPr>
          <w:sz w:val="28"/>
          <w:szCs w:val="28"/>
          <w:lang w:val="uk-UA"/>
        </w:rPr>
        <w:t xml:space="preserve"> </w:t>
      </w:r>
      <w:r w:rsidR="00101E1B">
        <w:rPr>
          <w:sz w:val="28"/>
          <w:szCs w:val="28"/>
          <w:lang w:val="uk-UA"/>
        </w:rPr>
        <w:t>зправа</w:t>
      </w:r>
      <w:r w:rsidRPr="004A1734">
        <w:rPr>
          <w:sz w:val="28"/>
          <w:szCs w:val="28"/>
          <w:lang w:val="uk-UA"/>
        </w:rPr>
        <w:t xml:space="preserve"> </w:t>
      </w:r>
      <w:r w:rsidR="00101E1B">
        <w:rPr>
          <w:sz w:val="28"/>
          <w:szCs w:val="28"/>
          <w:lang w:val="uk-UA"/>
        </w:rPr>
        <w:t>наліво</w:t>
      </w:r>
      <w:r w:rsidRPr="004A1734">
        <w:rPr>
          <w:sz w:val="28"/>
          <w:szCs w:val="28"/>
          <w:lang w:val="uk-UA"/>
        </w:rPr>
        <w:t xml:space="preserve">, </w:t>
      </w:r>
      <w:r w:rsidRPr="00726E11">
        <w:rPr>
          <w:sz w:val="28"/>
          <w:szCs w:val="28"/>
          <w:lang w:val="uk-UA"/>
        </w:rPr>
        <w:t>т</w:t>
      </w:r>
      <w:r w:rsidR="00101E1B">
        <w:rPr>
          <w:sz w:val="28"/>
          <w:szCs w:val="28"/>
          <w:lang w:val="uk-UA"/>
        </w:rPr>
        <w:t>о</w:t>
      </w:r>
      <w:r w:rsidRPr="004A1734">
        <w:rPr>
          <w:sz w:val="28"/>
          <w:szCs w:val="28"/>
          <w:lang w:val="uk-UA"/>
        </w:rPr>
        <w:t xml:space="preserve"> </w:t>
      </w:r>
      <w:r w:rsidRPr="00726E11">
        <w:rPr>
          <w:sz w:val="28"/>
          <w:szCs w:val="28"/>
          <w:lang w:val="uk-UA"/>
        </w:rPr>
        <w:t>обмотка</w:t>
      </w:r>
      <w:r w:rsidRPr="004A1734">
        <w:rPr>
          <w:sz w:val="28"/>
          <w:szCs w:val="28"/>
          <w:lang w:val="uk-UA"/>
        </w:rPr>
        <w:t xml:space="preserve"> </w:t>
      </w:r>
      <w:r w:rsidRPr="00726E11">
        <w:rPr>
          <w:sz w:val="28"/>
          <w:szCs w:val="28"/>
          <w:lang w:val="uk-UA"/>
        </w:rPr>
        <w:t>називається</w:t>
      </w:r>
      <w:r w:rsidRPr="004A1734">
        <w:rPr>
          <w:sz w:val="28"/>
          <w:szCs w:val="28"/>
          <w:lang w:val="uk-UA"/>
        </w:rPr>
        <w:t xml:space="preserve"> </w:t>
      </w:r>
      <w:r w:rsidR="00101E1B">
        <w:rPr>
          <w:i/>
          <w:iCs/>
          <w:sz w:val="28"/>
          <w:szCs w:val="28"/>
          <w:lang w:val="uk-UA"/>
        </w:rPr>
        <w:t>правохідною</w:t>
      </w:r>
      <w:r w:rsidRPr="004A1734">
        <w:rPr>
          <w:i/>
          <w:iCs/>
          <w:sz w:val="28"/>
          <w:szCs w:val="28"/>
          <w:lang w:val="uk-UA"/>
        </w:rPr>
        <w:t xml:space="preserve"> </w:t>
      </w:r>
      <w:r w:rsidRPr="004A1734">
        <w:rPr>
          <w:sz w:val="28"/>
          <w:szCs w:val="28"/>
          <w:lang w:val="uk-UA"/>
        </w:rPr>
        <w:t>(</w:t>
      </w:r>
      <w:r w:rsidR="00101E1B">
        <w:rPr>
          <w:sz w:val="28"/>
          <w:szCs w:val="28"/>
          <w:lang w:val="uk-UA"/>
        </w:rPr>
        <w:t>рисунок</w:t>
      </w:r>
      <w:r w:rsidRPr="004A1734">
        <w:rPr>
          <w:sz w:val="28"/>
          <w:szCs w:val="28"/>
          <w:lang w:val="uk-UA"/>
        </w:rPr>
        <w:t xml:space="preserve"> </w:t>
      </w:r>
      <w:r w:rsidRPr="00726E11">
        <w:rPr>
          <w:sz w:val="28"/>
          <w:szCs w:val="28"/>
          <w:lang w:val="uk-UA"/>
        </w:rPr>
        <w:t>25.4</w:t>
      </w:r>
      <w:r w:rsidRPr="004A1734">
        <w:rPr>
          <w:sz w:val="28"/>
          <w:szCs w:val="28"/>
          <w:lang w:val="uk-UA"/>
        </w:rPr>
        <w:t xml:space="preserve">, </w:t>
      </w:r>
      <w:r w:rsidRPr="00101E1B">
        <w:rPr>
          <w:iCs/>
          <w:sz w:val="28"/>
          <w:szCs w:val="28"/>
          <w:lang w:val="uk-UA"/>
        </w:rPr>
        <w:t>б)</w:t>
      </w:r>
      <w:r w:rsidRPr="004A1734">
        <w:rPr>
          <w:i/>
          <w:iCs/>
          <w:sz w:val="28"/>
          <w:szCs w:val="28"/>
          <w:lang w:val="uk-UA"/>
        </w:rPr>
        <w:t xml:space="preserve">. </w:t>
      </w:r>
      <w:r w:rsidRPr="00726E11">
        <w:rPr>
          <w:sz w:val="28"/>
          <w:szCs w:val="28"/>
          <w:lang w:val="uk-UA"/>
        </w:rPr>
        <w:t>Для правох</w:t>
      </w:r>
      <w:r w:rsidR="00101E1B">
        <w:rPr>
          <w:sz w:val="28"/>
          <w:szCs w:val="28"/>
          <w:lang w:val="uk-UA"/>
        </w:rPr>
        <w:t>ідної</w:t>
      </w:r>
      <w:r w:rsidRPr="00726E11">
        <w:rPr>
          <w:sz w:val="28"/>
          <w:szCs w:val="28"/>
          <w:lang w:val="uk-UA"/>
        </w:rPr>
        <w:t xml:space="preserve"> обмотки результуючий крок</w:t>
      </w:r>
      <w:r w:rsidR="00101E1B">
        <w:rPr>
          <w:sz w:val="28"/>
          <w:szCs w:val="28"/>
          <w:lang w:val="uk-UA"/>
        </w:rPr>
        <w:t>:</w:t>
      </w:r>
    </w:p>
    <w:p w:rsidR="00101E1B" w:rsidRPr="004A1734" w:rsidRDefault="00101E1B" w:rsidP="00676315">
      <w:pPr>
        <w:shd w:val="clear" w:color="auto" w:fill="FFFFFF"/>
        <w:spacing w:line="360" w:lineRule="auto"/>
        <w:rPr>
          <w:sz w:val="28"/>
          <w:szCs w:val="28"/>
          <w:lang w:val="uk-UA"/>
        </w:rPr>
      </w:pPr>
    </w:p>
    <w:p w:rsidR="00676315" w:rsidRPr="004A1734" w:rsidRDefault="00101E1B" w:rsidP="00676315">
      <w:pPr>
        <w:shd w:val="clear" w:color="auto" w:fill="FFFFFF"/>
        <w:spacing w:line="360" w:lineRule="auto"/>
        <w:rPr>
          <w:sz w:val="28"/>
          <w:szCs w:val="28"/>
          <w:lang w:val="uk-UA"/>
        </w:rPr>
      </w:pPr>
      <w:r>
        <w:rPr>
          <w:i/>
          <w:iCs/>
          <w:sz w:val="28"/>
          <w:szCs w:val="28"/>
          <w:lang w:val="uk-UA"/>
        </w:rPr>
        <w:lastRenderedPageBreak/>
        <w:t xml:space="preserve">                                               у</w:t>
      </w:r>
      <w:r w:rsidR="00676315" w:rsidRPr="004A1734">
        <w:rPr>
          <w:i/>
          <w:iCs/>
          <w:sz w:val="28"/>
          <w:szCs w:val="28"/>
          <w:lang w:val="uk-UA"/>
        </w:rPr>
        <w:t xml:space="preserve">= </w:t>
      </w:r>
      <w:r>
        <w:rPr>
          <w:i/>
          <w:iCs/>
          <w:sz w:val="28"/>
          <w:szCs w:val="28"/>
          <w:lang w:val="uk-UA"/>
        </w:rPr>
        <w:t>у</w:t>
      </w:r>
      <w:r w:rsidRPr="00101E1B">
        <w:rPr>
          <w:i/>
          <w:iCs/>
          <w:sz w:val="28"/>
          <w:szCs w:val="28"/>
          <w:vertAlign w:val="subscript"/>
          <w:lang w:val="uk-UA"/>
        </w:rPr>
        <w:t>1</w:t>
      </w:r>
      <w:r w:rsidR="00676315" w:rsidRPr="004A1734">
        <w:rPr>
          <w:i/>
          <w:iCs/>
          <w:sz w:val="28"/>
          <w:szCs w:val="28"/>
          <w:lang w:val="uk-UA"/>
        </w:rPr>
        <w:t>=</w:t>
      </w:r>
      <w:r>
        <w:rPr>
          <w:i/>
          <w:iCs/>
          <w:sz w:val="28"/>
          <w:szCs w:val="28"/>
          <w:lang w:val="uk-UA"/>
        </w:rPr>
        <w:t>у</w:t>
      </w:r>
      <w:r w:rsidR="00676315" w:rsidRPr="004A1734">
        <w:rPr>
          <w:i/>
          <w:iCs/>
          <w:sz w:val="28"/>
          <w:szCs w:val="28"/>
          <w:vertAlign w:val="subscript"/>
          <w:lang w:val="uk-UA"/>
        </w:rPr>
        <w:t>2</w:t>
      </w:r>
      <w:r>
        <w:rPr>
          <w:i/>
          <w:iCs/>
          <w:sz w:val="28"/>
          <w:szCs w:val="28"/>
          <w:lang w:val="uk-UA"/>
        </w:rPr>
        <w:t xml:space="preserve">. </w:t>
      </w:r>
      <w:r w:rsidR="00676315" w:rsidRPr="004A1734">
        <w:rPr>
          <w:i/>
          <w:iCs/>
          <w:sz w:val="28"/>
          <w:szCs w:val="28"/>
          <w:lang w:val="uk-UA"/>
        </w:rPr>
        <w:t xml:space="preserve"> </w:t>
      </w:r>
      <w:r>
        <w:rPr>
          <w:i/>
          <w:iCs/>
          <w:sz w:val="28"/>
          <w:szCs w:val="28"/>
          <w:lang w:val="uk-UA"/>
        </w:rPr>
        <w:t xml:space="preserve">                                              </w:t>
      </w:r>
      <w:r w:rsidR="00676315" w:rsidRPr="00726E11">
        <w:rPr>
          <w:sz w:val="28"/>
          <w:szCs w:val="28"/>
          <w:lang w:val="uk-UA"/>
        </w:rPr>
        <w:t>(</w:t>
      </w:r>
      <w:r>
        <w:rPr>
          <w:sz w:val="28"/>
          <w:szCs w:val="28"/>
          <w:lang w:val="uk-UA"/>
        </w:rPr>
        <w:t>3</w:t>
      </w:r>
      <w:r w:rsidR="00676315" w:rsidRPr="00726E11">
        <w:rPr>
          <w:sz w:val="28"/>
          <w:szCs w:val="28"/>
          <w:lang w:val="uk-UA"/>
        </w:rPr>
        <w:t>5.2</w:t>
      </w:r>
      <w:r w:rsidR="00676315" w:rsidRPr="004A1734">
        <w:rPr>
          <w:sz w:val="28"/>
          <w:szCs w:val="28"/>
          <w:lang w:val="uk-UA"/>
        </w:rPr>
        <w:t>)</w:t>
      </w:r>
    </w:p>
    <w:p w:rsidR="00101E1B" w:rsidRDefault="00101E1B" w:rsidP="00676315">
      <w:pPr>
        <w:shd w:val="clear" w:color="auto" w:fill="FFFFFF"/>
        <w:spacing w:line="360" w:lineRule="auto"/>
        <w:rPr>
          <w:sz w:val="28"/>
          <w:szCs w:val="28"/>
          <w:lang w:val="uk-UA"/>
        </w:rPr>
      </w:pPr>
    </w:p>
    <w:p w:rsidR="00676315" w:rsidRPr="00726E11" w:rsidRDefault="00676315" w:rsidP="00676315">
      <w:pPr>
        <w:shd w:val="clear" w:color="auto" w:fill="FFFFFF"/>
        <w:spacing w:line="360" w:lineRule="auto"/>
        <w:rPr>
          <w:sz w:val="28"/>
          <w:szCs w:val="28"/>
          <w:lang w:val="uk-UA"/>
        </w:rPr>
      </w:pPr>
      <w:r w:rsidRPr="00726E11">
        <w:rPr>
          <w:sz w:val="28"/>
          <w:szCs w:val="28"/>
          <w:lang w:val="uk-UA"/>
        </w:rPr>
        <w:t>Відстань</w:t>
      </w:r>
      <w:r w:rsidRPr="004A1734">
        <w:rPr>
          <w:sz w:val="28"/>
          <w:szCs w:val="28"/>
          <w:lang w:val="uk-UA"/>
        </w:rPr>
        <w:t xml:space="preserve"> </w:t>
      </w:r>
      <w:r w:rsidRPr="00726E11">
        <w:rPr>
          <w:sz w:val="28"/>
          <w:szCs w:val="28"/>
          <w:lang w:val="uk-UA"/>
        </w:rPr>
        <w:t>між</w:t>
      </w:r>
      <w:r w:rsidRPr="004A1734">
        <w:rPr>
          <w:sz w:val="28"/>
          <w:szCs w:val="28"/>
          <w:lang w:val="uk-UA"/>
        </w:rPr>
        <w:t xml:space="preserve"> </w:t>
      </w:r>
      <w:r w:rsidRPr="00726E11">
        <w:rPr>
          <w:sz w:val="28"/>
          <w:szCs w:val="28"/>
          <w:lang w:val="uk-UA"/>
        </w:rPr>
        <w:t>двома</w:t>
      </w:r>
      <w:r w:rsidRPr="004A1734">
        <w:rPr>
          <w:sz w:val="28"/>
          <w:szCs w:val="28"/>
          <w:lang w:val="uk-UA"/>
        </w:rPr>
        <w:t xml:space="preserve"> </w:t>
      </w:r>
      <w:r w:rsidRPr="00726E11">
        <w:rPr>
          <w:sz w:val="28"/>
          <w:szCs w:val="28"/>
          <w:lang w:val="uk-UA"/>
        </w:rPr>
        <w:t>колекторними</w:t>
      </w:r>
      <w:r w:rsidRPr="004A1734">
        <w:rPr>
          <w:sz w:val="28"/>
          <w:szCs w:val="28"/>
          <w:lang w:val="uk-UA"/>
        </w:rPr>
        <w:t xml:space="preserve"> </w:t>
      </w:r>
      <w:r w:rsidRPr="00726E11">
        <w:rPr>
          <w:sz w:val="28"/>
          <w:szCs w:val="28"/>
          <w:lang w:val="uk-UA"/>
        </w:rPr>
        <w:t>пластинами</w:t>
      </w:r>
      <w:r w:rsidRPr="004A1734">
        <w:rPr>
          <w:sz w:val="28"/>
          <w:szCs w:val="28"/>
          <w:lang w:val="uk-UA"/>
        </w:rPr>
        <w:t xml:space="preserve">, </w:t>
      </w:r>
      <w:r w:rsidRPr="00726E11">
        <w:rPr>
          <w:sz w:val="28"/>
          <w:szCs w:val="28"/>
          <w:lang w:val="uk-UA"/>
        </w:rPr>
        <w:t>до</w:t>
      </w:r>
      <w:r w:rsidRPr="004A1734">
        <w:rPr>
          <w:sz w:val="28"/>
          <w:szCs w:val="28"/>
          <w:lang w:val="uk-UA"/>
        </w:rPr>
        <w:t xml:space="preserve"> </w:t>
      </w:r>
      <w:r w:rsidRPr="00726E11">
        <w:rPr>
          <w:sz w:val="28"/>
          <w:szCs w:val="28"/>
          <w:lang w:val="uk-UA"/>
        </w:rPr>
        <w:t>яких</w:t>
      </w:r>
      <w:r w:rsidRPr="004A1734">
        <w:rPr>
          <w:sz w:val="28"/>
          <w:szCs w:val="28"/>
          <w:lang w:val="uk-UA"/>
        </w:rPr>
        <w:t xml:space="preserve"> </w:t>
      </w:r>
      <w:r w:rsidRPr="00726E11">
        <w:rPr>
          <w:sz w:val="28"/>
          <w:szCs w:val="28"/>
          <w:lang w:val="uk-UA"/>
        </w:rPr>
        <w:t>приєднаний</w:t>
      </w:r>
      <w:r w:rsidRPr="004A1734">
        <w:rPr>
          <w:sz w:val="28"/>
          <w:szCs w:val="28"/>
          <w:lang w:val="uk-UA"/>
        </w:rPr>
        <w:t xml:space="preserve"> </w:t>
      </w:r>
      <w:r w:rsidRPr="00726E11">
        <w:rPr>
          <w:sz w:val="28"/>
          <w:szCs w:val="28"/>
          <w:lang w:val="uk-UA"/>
        </w:rPr>
        <w:t xml:space="preserve">початок і кінець однієї секції, називають </w:t>
      </w:r>
      <w:r w:rsidRPr="00726E11">
        <w:rPr>
          <w:i/>
          <w:iCs/>
          <w:sz w:val="28"/>
          <w:szCs w:val="28"/>
          <w:lang w:val="uk-UA"/>
        </w:rPr>
        <w:t>кроком обмотки по колектор</w:t>
      </w:r>
      <w:r w:rsidR="00977204">
        <w:rPr>
          <w:i/>
          <w:iCs/>
          <w:sz w:val="28"/>
          <w:szCs w:val="28"/>
          <w:lang w:val="uk-UA"/>
        </w:rPr>
        <w:t>у</w:t>
      </w:r>
      <w:r w:rsidRPr="00726E11">
        <w:rPr>
          <w:i/>
          <w:iCs/>
          <w:sz w:val="28"/>
          <w:szCs w:val="28"/>
          <w:lang w:val="uk-UA"/>
        </w:rPr>
        <w:t xml:space="preserve"> у</w:t>
      </w:r>
      <w:r w:rsidRPr="00726E11">
        <w:rPr>
          <w:i/>
          <w:iCs/>
          <w:sz w:val="28"/>
          <w:szCs w:val="28"/>
          <w:vertAlign w:val="subscript"/>
          <w:lang w:val="uk-UA"/>
        </w:rPr>
        <w:t>к</w:t>
      </w:r>
      <w:r w:rsidRPr="00726E11">
        <w:rPr>
          <w:i/>
          <w:iCs/>
          <w:sz w:val="28"/>
          <w:szCs w:val="28"/>
          <w:lang w:val="uk-UA"/>
        </w:rPr>
        <w:t xml:space="preserve">. </w:t>
      </w:r>
      <w:r w:rsidRPr="00726E11">
        <w:rPr>
          <w:sz w:val="28"/>
          <w:szCs w:val="28"/>
          <w:lang w:val="uk-UA"/>
        </w:rPr>
        <w:t>Кроки обмотки по якор</w:t>
      </w:r>
      <w:r w:rsidR="00977204">
        <w:rPr>
          <w:sz w:val="28"/>
          <w:szCs w:val="28"/>
          <w:lang w:val="uk-UA"/>
        </w:rPr>
        <w:t>ю</w:t>
      </w:r>
      <w:r w:rsidRPr="00726E11">
        <w:rPr>
          <w:sz w:val="28"/>
          <w:szCs w:val="28"/>
          <w:lang w:val="uk-UA"/>
        </w:rPr>
        <w:t xml:space="preserve"> виражають в елементарних пазах, а крок по</w:t>
      </w:r>
      <w:r w:rsidR="00977204">
        <w:rPr>
          <w:sz w:val="28"/>
          <w:szCs w:val="28"/>
          <w:lang w:val="uk-UA"/>
        </w:rPr>
        <w:t xml:space="preserve"> колектору –</w:t>
      </w:r>
      <w:r w:rsidRPr="00726E11">
        <w:rPr>
          <w:sz w:val="28"/>
          <w:szCs w:val="28"/>
          <w:lang w:val="uk-UA"/>
        </w:rPr>
        <w:t xml:space="preserve"> в колекторних поділах (пластинах).</w:t>
      </w:r>
    </w:p>
    <w:p w:rsidR="00676315" w:rsidRPr="004A1734" w:rsidRDefault="00676315" w:rsidP="00676315">
      <w:pPr>
        <w:shd w:val="clear" w:color="auto" w:fill="FFFFFF"/>
        <w:spacing w:line="360" w:lineRule="auto"/>
        <w:rPr>
          <w:sz w:val="28"/>
          <w:szCs w:val="28"/>
          <w:lang w:val="uk-UA"/>
        </w:rPr>
      </w:pPr>
      <w:r w:rsidRPr="00726E11">
        <w:rPr>
          <w:sz w:val="28"/>
          <w:szCs w:val="28"/>
          <w:lang w:val="uk-UA"/>
        </w:rPr>
        <w:t>Початок</w:t>
      </w:r>
      <w:r w:rsidRPr="004A1734">
        <w:rPr>
          <w:sz w:val="28"/>
          <w:szCs w:val="28"/>
          <w:lang w:val="uk-UA"/>
        </w:rPr>
        <w:t xml:space="preserve"> </w:t>
      </w:r>
      <w:r w:rsidRPr="00726E11">
        <w:rPr>
          <w:sz w:val="28"/>
          <w:szCs w:val="28"/>
          <w:lang w:val="uk-UA"/>
        </w:rPr>
        <w:t>і</w:t>
      </w:r>
      <w:r w:rsidRPr="004A1734">
        <w:rPr>
          <w:sz w:val="28"/>
          <w:szCs w:val="28"/>
          <w:lang w:val="uk-UA"/>
        </w:rPr>
        <w:t xml:space="preserve"> </w:t>
      </w:r>
      <w:r w:rsidRPr="00726E11">
        <w:rPr>
          <w:sz w:val="28"/>
          <w:szCs w:val="28"/>
          <w:lang w:val="uk-UA"/>
        </w:rPr>
        <w:t>кінець</w:t>
      </w:r>
      <w:r w:rsidRPr="004A1734">
        <w:rPr>
          <w:sz w:val="28"/>
          <w:szCs w:val="28"/>
          <w:lang w:val="uk-UA"/>
        </w:rPr>
        <w:t xml:space="preserve"> </w:t>
      </w:r>
      <w:r w:rsidRPr="00726E11">
        <w:rPr>
          <w:sz w:val="28"/>
          <w:szCs w:val="28"/>
          <w:lang w:val="uk-UA"/>
        </w:rPr>
        <w:t>кожної</w:t>
      </w:r>
      <w:r w:rsidRPr="004A1734">
        <w:rPr>
          <w:sz w:val="28"/>
          <w:szCs w:val="28"/>
          <w:lang w:val="uk-UA"/>
        </w:rPr>
        <w:t xml:space="preserve"> </w:t>
      </w:r>
      <w:r w:rsidRPr="00726E11">
        <w:rPr>
          <w:sz w:val="28"/>
          <w:szCs w:val="28"/>
          <w:lang w:val="uk-UA"/>
        </w:rPr>
        <w:t>секції</w:t>
      </w:r>
      <w:r w:rsidRPr="004A1734">
        <w:rPr>
          <w:sz w:val="28"/>
          <w:szCs w:val="28"/>
          <w:lang w:val="uk-UA"/>
        </w:rPr>
        <w:t xml:space="preserve"> в </w:t>
      </w:r>
      <w:r w:rsidRPr="00726E11">
        <w:rPr>
          <w:sz w:val="28"/>
          <w:szCs w:val="28"/>
          <w:lang w:val="uk-UA"/>
        </w:rPr>
        <w:t>прост</w:t>
      </w:r>
      <w:r w:rsidR="00977204">
        <w:rPr>
          <w:sz w:val="28"/>
          <w:szCs w:val="28"/>
          <w:lang w:val="uk-UA"/>
        </w:rPr>
        <w:t>і</w:t>
      </w:r>
      <w:r w:rsidRPr="00726E11">
        <w:rPr>
          <w:sz w:val="28"/>
          <w:szCs w:val="28"/>
          <w:lang w:val="uk-UA"/>
        </w:rPr>
        <w:t>й</w:t>
      </w:r>
      <w:r w:rsidRPr="004A1734">
        <w:rPr>
          <w:sz w:val="28"/>
          <w:szCs w:val="28"/>
          <w:lang w:val="uk-UA"/>
        </w:rPr>
        <w:t xml:space="preserve"> петлев</w:t>
      </w:r>
      <w:r w:rsidR="00977204">
        <w:rPr>
          <w:sz w:val="28"/>
          <w:szCs w:val="28"/>
          <w:lang w:val="uk-UA"/>
        </w:rPr>
        <w:t>і</w:t>
      </w:r>
      <w:r w:rsidRPr="004A1734">
        <w:rPr>
          <w:sz w:val="28"/>
          <w:szCs w:val="28"/>
          <w:lang w:val="uk-UA"/>
        </w:rPr>
        <w:t xml:space="preserve">й </w:t>
      </w:r>
      <w:r w:rsidRPr="00726E11">
        <w:rPr>
          <w:sz w:val="28"/>
          <w:szCs w:val="28"/>
          <w:lang w:val="uk-UA"/>
        </w:rPr>
        <w:t>обмотці</w:t>
      </w:r>
      <w:r w:rsidRPr="004A1734">
        <w:rPr>
          <w:sz w:val="28"/>
          <w:szCs w:val="28"/>
          <w:lang w:val="uk-UA"/>
        </w:rPr>
        <w:t xml:space="preserve"> </w:t>
      </w:r>
      <w:r w:rsidRPr="00726E11">
        <w:rPr>
          <w:sz w:val="28"/>
          <w:szCs w:val="28"/>
          <w:lang w:val="uk-UA"/>
        </w:rPr>
        <w:t>приєднані</w:t>
      </w:r>
      <w:r w:rsidRPr="004A1734">
        <w:rPr>
          <w:sz w:val="28"/>
          <w:szCs w:val="28"/>
          <w:lang w:val="uk-UA"/>
        </w:rPr>
        <w:t xml:space="preserve"> </w:t>
      </w:r>
      <w:r w:rsidRPr="00726E11">
        <w:rPr>
          <w:sz w:val="28"/>
          <w:szCs w:val="28"/>
          <w:lang w:val="uk-UA"/>
        </w:rPr>
        <w:t>до</w:t>
      </w:r>
      <w:r w:rsidRPr="004A1734">
        <w:rPr>
          <w:sz w:val="28"/>
          <w:szCs w:val="28"/>
          <w:lang w:val="uk-UA"/>
        </w:rPr>
        <w:t xml:space="preserve"> </w:t>
      </w:r>
      <w:r w:rsidRPr="00726E11">
        <w:rPr>
          <w:sz w:val="28"/>
          <w:szCs w:val="28"/>
          <w:lang w:val="uk-UA"/>
        </w:rPr>
        <w:t>поруч</w:t>
      </w:r>
      <w:r w:rsidRPr="004A1734">
        <w:rPr>
          <w:sz w:val="28"/>
          <w:szCs w:val="28"/>
          <w:lang w:val="uk-UA"/>
        </w:rPr>
        <w:t xml:space="preserve"> </w:t>
      </w:r>
      <w:r w:rsidRPr="00726E11">
        <w:rPr>
          <w:sz w:val="28"/>
          <w:szCs w:val="28"/>
          <w:lang w:val="uk-UA"/>
        </w:rPr>
        <w:t>лежачих</w:t>
      </w:r>
      <w:r w:rsidRPr="004A1734">
        <w:rPr>
          <w:sz w:val="28"/>
          <w:szCs w:val="28"/>
          <w:lang w:val="uk-UA"/>
        </w:rPr>
        <w:t xml:space="preserve"> </w:t>
      </w:r>
      <w:r w:rsidRPr="00726E11">
        <w:rPr>
          <w:sz w:val="28"/>
          <w:szCs w:val="28"/>
          <w:lang w:val="uk-UA"/>
        </w:rPr>
        <w:t>колекторних</w:t>
      </w:r>
      <w:r w:rsidRPr="004A1734">
        <w:rPr>
          <w:sz w:val="28"/>
          <w:szCs w:val="28"/>
          <w:lang w:val="uk-UA"/>
        </w:rPr>
        <w:t xml:space="preserve"> </w:t>
      </w:r>
      <w:r w:rsidRPr="00726E11">
        <w:rPr>
          <w:sz w:val="28"/>
          <w:szCs w:val="28"/>
          <w:lang w:val="uk-UA"/>
        </w:rPr>
        <w:t>пластин</w:t>
      </w:r>
      <w:r w:rsidRPr="004A1734">
        <w:rPr>
          <w:sz w:val="28"/>
          <w:szCs w:val="28"/>
          <w:lang w:val="uk-UA"/>
        </w:rPr>
        <w:t xml:space="preserve">, </w:t>
      </w:r>
      <w:r w:rsidRPr="00726E11">
        <w:rPr>
          <w:sz w:val="28"/>
          <w:szCs w:val="28"/>
          <w:lang w:val="uk-UA"/>
        </w:rPr>
        <w:t>отже</w:t>
      </w:r>
      <w:r w:rsidRPr="004A1734">
        <w:rPr>
          <w:sz w:val="28"/>
          <w:szCs w:val="28"/>
          <w:lang w:val="uk-UA"/>
        </w:rPr>
        <w:t xml:space="preserve">, </w:t>
      </w:r>
      <w:r w:rsidR="00977204">
        <w:rPr>
          <w:i/>
          <w:iCs/>
          <w:sz w:val="28"/>
          <w:szCs w:val="28"/>
          <w:lang w:val="uk-UA"/>
        </w:rPr>
        <w:t>у</w:t>
      </w:r>
      <w:r w:rsidRPr="004A1734">
        <w:rPr>
          <w:i/>
          <w:iCs/>
          <w:sz w:val="28"/>
          <w:szCs w:val="28"/>
          <w:lang w:val="uk-UA"/>
        </w:rPr>
        <w:t xml:space="preserve"> = у</w:t>
      </w:r>
      <w:r w:rsidRPr="004A1734">
        <w:rPr>
          <w:i/>
          <w:iCs/>
          <w:sz w:val="28"/>
          <w:szCs w:val="28"/>
          <w:vertAlign w:val="subscript"/>
          <w:lang w:val="uk-UA"/>
        </w:rPr>
        <w:t>к</w:t>
      </w:r>
      <w:r w:rsidRPr="004A1734">
        <w:rPr>
          <w:i/>
          <w:iCs/>
          <w:sz w:val="28"/>
          <w:szCs w:val="28"/>
          <w:lang w:val="uk-UA"/>
        </w:rPr>
        <w:t xml:space="preserve"> </w:t>
      </w:r>
      <w:r w:rsidRPr="004A1734">
        <w:rPr>
          <w:sz w:val="28"/>
          <w:szCs w:val="28"/>
          <w:lang w:val="uk-UA"/>
        </w:rPr>
        <w:t xml:space="preserve">= ±1, </w:t>
      </w:r>
      <w:r w:rsidRPr="00726E11">
        <w:rPr>
          <w:sz w:val="28"/>
          <w:szCs w:val="28"/>
          <w:lang w:val="uk-UA"/>
        </w:rPr>
        <w:t>де</w:t>
      </w:r>
      <w:r w:rsidRPr="004A1734">
        <w:rPr>
          <w:sz w:val="28"/>
          <w:szCs w:val="28"/>
          <w:lang w:val="uk-UA"/>
        </w:rPr>
        <w:t xml:space="preserve"> </w:t>
      </w:r>
      <w:r w:rsidRPr="00726E11">
        <w:rPr>
          <w:sz w:val="28"/>
          <w:szCs w:val="28"/>
          <w:lang w:val="uk-UA"/>
        </w:rPr>
        <w:t>знак</w:t>
      </w:r>
      <w:r w:rsidRPr="004A1734">
        <w:rPr>
          <w:sz w:val="28"/>
          <w:szCs w:val="28"/>
          <w:lang w:val="uk-UA"/>
        </w:rPr>
        <w:t xml:space="preserve"> </w:t>
      </w:r>
      <w:r w:rsidRPr="00726E11">
        <w:rPr>
          <w:sz w:val="28"/>
          <w:szCs w:val="28"/>
          <w:lang w:val="uk-UA"/>
        </w:rPr>
        <w:t>плюс</w:t>
      </w:r>
      <w:r w:rsidRPr="004A1734">
        <w:rPr>
          <w:sz w:val="28"/>
          <w:szCs w:val="28"/>
          <w:lang w:val="uk-UA"/>
        </w:rPr>
        <w:t xml:space="preserve"> </w:t>
      </w:r>
      <w:r w:rsidRPr="00726E11">
        <w:rPr>
          <w:sz w:val="28"/>
          <w:szCs w:val="28"/>
          <w:lang w:val="uk-UA"/>
        </w:rPr>
        <w:t>відповідає</w:t>
      </w:r>
      <w:r w:rsidRPr="004A1734">
        <w:rPr>
          <w:sz w:val="28"/>
          <w:szCs w:val="28"/>
          <w:lang w:val="uk-UA"/>
        </w:rPr>
        <w:t xml:space="preserve"> правох</w:t>
      </w:r>
      <w:r w:rsidR="00977204">
        <w:rPr>
          <w:sz w:val="28"/>
          <w:szCs w:val="28"/>
          <w:lang w:val="uk-UA"/>
        </w:rPr>
        <w:t>ідній</w:t>
      </w:r>
      <w:r w:rsidRPr="004A1734">
        <w:rPr>
          <w:sz w:val="28"/>
          <w:szCs w:val="28"/>
          <w:lang w:val="uk-UA"/>
        </w:rPr>
        <w:t xml:space="preserve"> </w:t>
      </w:r>
      <w:r w:rsidRPr="00726E11">
        <w:rPr>
          <w:sz w:val="28"/>
          <w:szCs w:val="28"/>
          <w:lang w:val="uk-UA"/>
        </w:rPr>
        <w:t>обмотці</w:t>
      </w:r>
      <w:r w:rsidRPr="004A1734">
        <w:rPr>
          <w:sz w:val="28"/>
          <w:szCs w:val="28"/>
          <w:lang w:val="uk-UA"/>
        </w:rPr>
        <w:t xml:space="preserve">, а </w:t>
      </w:r>
      <w:r w:rsidRPr="00726E11">
        <w:rPr>
          <w:sz w:val="28"/>
          <w:szCs w:val="28"/>
          <w:lang w:val="uk-UA"/>
        </w:rPr>
        <w:t>знак</w:t>
      </w:r>
      <w:r w:rsidRPr="004A1734">
        <w:rPr>
          <w:sz w:val="28"/>
          <w:szCs w:val="28"/>
          <w:lang w:val="uk-UA"/>
        </w:rPr>
        <w:t xml:space="preserve"> </w:t>
      </w:r>
      <w:r w:rsidRPr="00726E11">
        <w:rPr>
          <w:sz w:val="28"/>
          <w:szCs w:val="28"/>
          <w:lang w:val="uk-UA"/>
        </w:rPr>
        <w:t>мінус</w:t>
      </w:r>
      <w:r w:rsidRPr="004A1734">
        <w:rPr>
          <w:sz w:val="28"/>
          <w:szCs w:val="28"/>
          <w:lang w:val="uk-UA"/>
        </w:rPr>
        <w:t xml:space="preserve"> </w:t>
      </w:r>
      <w:r w:rsidR="00977204">
        <w:rPr>
          <w:sz w:val="28"/>
          <w:szCs w:val="28"/>
          <w:lang w:val="uk-UA"/>
        </w:rPr>
        <w:t>–</w:t>
      </w:r>
      <w:r w:rsidRPr="004A1734">
        <w:rPr>
          <w:sz w:val="28"/>
          <w:szCs w:val="28"/>
          <w:lang w:val="uk-UA"/>
        </w:rPr>
        <w:t xml:space="preserve"> л</w:t>
      </w:r>
      <w:r w:rsidR="007672FF">
        <w:rPr>
          <w:sz w:val="28"/>
          <w:szCs w:val="28"/>
          <w:lang w:val="uk-UA"/>
        </w:rPr>
        <w:t>і</w:t>
      </w:r>
      <w:r w:rsidRPr="004A1734">
        <w:rPr>
          <w:sz w:val="28"/>
          <w:szCs w:val="28"/>
          <w:lang w:val="uk-UA"/>
        </w:rPr>
        <w:t>вох</w:t>
      </w:r>
      <w:r w:rsidR="00977204">
        <w:rPr>
          <w:sz w:val="28"/>
          <w:szCs w:val="28"/>
          <w:lang w:val="uk-UA"/>
        </w:rPr>
        <w:t>ідній</w:t>
      </w:r>
      <w:r w:rsidRPr="004A1734">
        <w:rPr>
          <w:sz w:val="28"/>
          <w:szCs w:val="28"/>
          <w:lang w:val="uk-UA"/>
        </w:rPr>
        <w:t>.</w:t>
      </w:r>
    </w:p>
    <w:p w:rsidR="00676315" w:rsidRDefault="00676315" w:rsidP="00676315">
      <w:pPr>
        <w:shd w:val="clear" w:color="auto" w:fill="FFFFFF"/>
        <w:spacing w:line="360" w:lineRule="auto"/>
        <w:rPr>
          <w:sz w:val="28"/>
          <w:szCs w:val="28"/>
          <w:lang w:val="uk-UA"/>
        </w:rPr>
      </w:pPr>
      <w:r w:rsidRPr="00726E11">
        <w:rPr>
          <w:sz w:val="28"/>
          <w:szCs w:val="28"/>
          <w:lang w:val="uk-UA"/>
        </w:rPr>
        <w:t>Для визначення всіх кроків прост</w:t>
      </w:r>
      <w:r w:rsidR="00977204">
        <w:rPr>
          <w:sz w:val="28"/>
          <w:szCs w:val="28"/>
          <w:lang w:val="uk-UA"/>
        </w:rPr>
        <w:t>ої</w:t>
      </w:r>
      <w:r w:rsidRPr="00726E11">
        <w:rPr>
          <w:sz w:val="28"/>
          <w:szCs w:val="28"/>
          <w:lang w:val="uk-UA"/>
        </w:rPr>
        <w:t xml:space="preserve"> петлево</w:t>
      </w:r>
      <w:r w:rsidR="00977204">
        <w:rPr>
          <w:sz w:val="28"/>
          <w:szCs w:val="28"/>
          <w:lang w:val="uk-UA"/>
        </w:rPr>
        <w:t>ї</w:t>
      </w:r>
      <w:r w:rsidRPr="00726E11">
        <w:rPr>
          <w:sz w:val="28"/>
          <w:szCs w:val="28"/>
          <w:lang w:val="uk-UA"/>
        </w:rPr>
        <w:t xml:space="preserve"> обмотки досить розрахувати перший частковий крок по якор</w:t>
      </w:r>
      <w:r w:rsidR="00977204">
        <w:rPr>
          <w:sz w:val="28"/>
          <w:szCs w:val="28"/>
          <w:lang w:val="uk-UA"/>
        </w:rPr>
        <w:t>ю</w:t>
      </w:r>
      <w:r w:rsidRPr="00726E11">
        <w:rPr>
          <w:sz w:val="28"/>
          <w:szCs w:val="28"/>
          <w:lang w:val="uk-UA"/>
        </w:rPr>
        <w:t>:</w:t>
      </w:r>
    </w:p>
    <w:p w:rsidR="007672FF" w:rsidRDefault="007672FF" w:rsidP="00676315">
      <w:pPr>
        <w:shd w:val="clear" w:color="auto" w:fill="FFFFFF"/>
        <w:spacing w:line="360" w:lineRule="auto"/>
        <w:rPr>
          <w:sz w:val="28"/>
          <w:szCs w:val="28"/>
          <w:lang w:val="uk-UA"/>
        </w:rPr>
      </w:pPr>
    </w:p>
    <w:p w:rsidR="007672FF" w:rsidRDefault="005C28ED" w:rsidP="00676315">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e</m:t>
                </m:r>
              </m:sub>
            </m:sSub>
            <m:r>
              <w:rPr>
                <w:rFonts w:ascii="Cambria Math" w:hAnsi="Cambria Math"/>
                <w:sz w:val="28"/>
                <w:szCs w:val="28"/>
                <w:lang w:val="uk-UA"/>
              </w:rPr>
              <m:t>/(2p)</m:t>
            </m:r>
          </m:e>
        </m:d>
        <m:r>
          <w:rPr>
            <w:rFonts w:ascii="Cambria Math" w:hAnsi="Cambria Math"/>
            <w:sz w:val="28"/>
            <w:szCs w:val="28"/>
            <w:lang w:val="uk-UA"/>
          </w:rPr>
          <m:t>∓ε</m:t>
        </m:r>
      </m:oMath>
      <w:r w:rsidR="007672FF">
        <w:rPr>
          <w:sz w:val="28"/>
          <w:szCs w:val="28"/>
          <w:lang w:val="uk-UA"/>
        </w:rPr>
        <w:t xml:space="preserve">, </w:t>
      </w:r>
      <w:r>
        <w:rPr>
          <w:sz w:val="28"/>
          <w:szCs w:val="28"/>
          <w:lang w:val="uk-UA"/>
        </w:rPr>
        <w:t xml:space="preserve">                                               </w:t>
      </w:r>
      <w:r w:rsidR="007672FF">
        <w:rPr>
          <w:sz w:val="28"/>
          <w:szCs w:val="28"/>
          <w:lang w:val="uk-UA"/>
        </w:rPr>
        <w:t>(25.3)</w:t>
      </w:r>
    </w:p>
    <w:p w:rsidR="007672FF" w:rsidRPr="007672FF" w:rsidRDefault="007672FF" w:rsidP="00676315">
      <w:pPr>
        <w:shd w:val="clear" w:color="auto" w:fill="FFFFFF"/>
        <w:spacing w:line="360" w:lineRule="auto"/>
        <w:rPr>
          <w:sz w:val="28"/>
          <w:szCs w:val="28"/>
          <w:lang w:val="uk-UA"/>
        </w:rPr>
      </w:pPr>
    </w:p>
    <w:p w:rsidR="00676315" w:rsidRDefault="00676315" w:rsidP="00676315">
      <w:pPr>
        <w:shd w:val="clear" w:color="auto" w:fill="FFFFFF"/>
        <w:spacing w:line="360" w:lineRule="auto"/>
        <w:rPr>
          <w:sz w:val="28"/>
          <w:szCs w:val="28"/>
          <w:lang w:val="uk-UA"/>
        </w:rPr>
      </w:pPr>
      <w:r w:rsidRPr="00726E11">
        <w:rPr>
          <w:sz w:val="28"/>
          <w:szCs w:val="28"/>
          <w:lang w:val="uk-UA"/>
        </w:rPr>
        <w:t>де</w:t>
      </w:r>
      <w:r w:rsidRPr="004A1734">
        <w:rPr>
          <w:sz w:val="28"/>
          <w:szCs w:val="28"/>
          <w:lang w:val="uk-UA"/>
        </w:rPr>
        <w:t xml:space="preserve"> </w:t>
      </w:r>
      <m:oMath>
        <m:r>
          <w:rPr>
            <w:rFonts w:ascii="Cambria Math" w:hAnsi="Cambria Math"/>
            <w:sz w:val="28"/>
            <w:szCs w:val="28"/>
            <w:lang w:val="uk-UA"/>
          </w:rPr>
          <m:t>ε</m:t>
        </m:r>
      </m:oMath>
      <w:r w:rsidRPr="004A1734">
        <w:rPr>
          <w:sz w:val="28"/>
          <w:szCs w:val="28"/>
          <w:lang w:val="uk-UA"/>
        </w:rPr>
        <w:t xml:space="preserve"> </w:t>
      </w:r>
      <w:r w:rsidR="007672FF">
        <w:rPr>
          <w:sz w:val="28"/>
          <w:szCs w:val="28"/>
          <w:lang w:val="uk-UA"/>
        </w:rPr>
        <w:t xml:space="preserve">– </w:t>
      </w:r>
      <w:r w:rsidRPr="00726E11">
        <w:rPr>
          <w:sz w:val="28"/>
          <w:szCs w:val="28"/>
          <w:lang w:val="uk-UA"/>
        </w:rPr>
        <w:t>деяка</w:t>
      </w:r>
      <w:r w:rsidRPr="004A1734">
        <w:rPr>
          <w:sz w:val="28"/>
          <w:szCs w:val="28"/>
          <w:lang w:val="uk-UA"/>
        </w:rPr>
        <w:t xml:space="preserve"> </w:t>
      </w:r>
      <w:r w:rsidRPr="00726E11">
        <w:rPr>
          <w:sz w:val="28"/>
          <w:szCs w:val="28"/>
          <w:lang w:val="uk-UA"/>
        </w:rPr>
        <w:t>величина</w:t>
      </w:r>
      <w:r w:rsidRPr="004A1734">
        <w:rPr>
          <w:sz w:val="28"/>
          <w:szCs w:val="28"/>
          <w:lang w:val="uk-UA"/>
        </w:rPr>
        <w:t xml:space="preserve">, </w:t>
      </w:r>
      <w:r w:rsidRPr="00726E11">
        <w:rPr>
          <w:sz w:val="28"/>
          <w:szCs w:val="28"/>
          <w:lang w:val="uk-UA"/>
        </w:rPr>
        <w:t>менша</w:t>
      </w:r>
      <w:r w:rsidRPr="004A1734">
        <w:rPr>
          <w:sz w:val="28"/>
          <w:szCs w:val="28"/>
          <w:lang w:val="uk-UA"/>
        </w:rPr>
        <w:t xml:space="preserve"> </w:t>
      </w:r>
      <w:r w:rsidRPr="00726E11">
        <w:rPr>
          <w:sz w:val="28"/>
          <w:szCs w:val="28"/>
          <w:lang w:val="uk-UA"/>
        </w:rPr>
        <w:t>одиниці</w:t>
      </w:r>
      <w:r w:rsidRPr="004A1734">
        <w:rPr>
          <w:sz w:val="28"/>
          <w:szCs w:val="28"/>
          <w:lang w:val="uk-UA"/>
        </w:rPr>
        <w:t xml:space="preserve">, </w:t>
      </w:r>
      <w:r w:rsidRPr="00726E11">
        <w:rPr>
          <w:sz w:val="28"/>
          <w:szCs w:val="28"/>
          <w:lang w:val="uk-UA"/>
        </w:rPr>
        <w:t>віднімаючи</w:t>
      </w:r>
      <w:r w:rsidRPr="004A1734">
        <w:rPr>
          <w:sz w:val="28"/>
          <w:szCs w:val="28"/>
          <w:lang w:val="uk-UA"/>
        </w:rPr>
        <w:t xml:space="preserve"> </w:t>
      </w:r>
      <w:r w:rsidRPr="00726E11">
        <w:rPr>
          <w:sz w:val="28"/>
          <w:szCs w:val="28"/>
          <w:lang w:val="uk-UA"/>
        </w:rPr>
        <w:t>або</w:t>
      </w:r>
      <w:r w:rsidRPr="004A1734">
        <w:rPr>
          <w:sz w:val="28"/>
          <w:szCs w:val="28"/>
          <w:lang w:val="uk-UA"/>
        </w:rPr>
        <w:t xml:space="preserve"> </w:t>
      </w:r>
      <w:r w:rsidRPr="00726E11">
        <w:rPr>
          <w:sz w:val="28"/>
          <w:szCs w:val="28"/>
          <w:lang w:val="uk-UA"/>
        </w:rPr>
        <w:t>підсумовуючи</w:t>
      </w:r>
      <w:r w:rsidRPr="004A1734">
        <w:rPr>
          <w:sz w:val="28"/>
          <w:szCs w:val="28"/>
          <w:lang w:val="uk-UA"/>
        </w:rPr>
        <w:t xml:space="preserve"> </w:t>
      </w:r>
      <w:r w:rsidRPr="00726E11">
        <w:rPr>
          <w:sz w:val="28"/>
          <w:szCs w:val="28"/>
          <w:lang w:val="uk-UA"/>
        </w:rPr>
        <w:t>яку</w:t>
      </w:r>
      <w:r w:rsidRPr="004A1734">
        <w:rPr>
          <w:sz w:val="28"/>
          <w:szCs w:val="28"/>
          <w:lang w:val="uk-UA"/>
        </w:rPr>
        <w:t xml:space="preserve"> </w:t>
      </w:r>
      <w:r w:rsidRPr="00726E11">
        <w:rPr>
          <w:sz w:val="28"/>
          <w:szCs w:val="28"/>
          <w:lang w:val="uk-UA"/>
        </w:rPr>
        <w:t>одержують</w:t>
      </w:r>
      <w:r w:rsidRPr="004A1734">
        <w:rPr>
          <w:sz w:val="28"/>
          <w:szCs w:val="28"/>
          <w:lang w:val="uk-UA"/>
        </w:rPr>
        <w:t xml:space="preserve"> </w:t>
      </w:r>
      <w:r w:rsidRPr="00726E11">
        <w:rPr>
          <w:sz w:val="28"/>
          <w:szCs w:val="28"/>
          <w:lang w:val="uk-UA"/>
        </w:rPr>
        <w:t>значення</w:t>
      </w:r>
      <w:r w:rsidRPr="004A1734">
        <w:rPr>
          <w:sz w:val="28"/>
          <w:szCs w:val="28"/>
          <w:lang w:val="uk-UA"/>
        </w:rPr>
        <w:t xml:space="preserve"> </w:t>
      </w:r>
      <w:r w:rsidR="007672FF" w:rsidRPr="007672FF">
        <w:rPr>
          <w:iCs/>
          <w:sz w:val="28"/>
          <w:szCs w:val="28"/>
          <w:lang w:val="uk-UA"/>
        </w:rPr>
        <w:t>кроку</w:t>
      </w:r>
      <w:r w:rsidR="007672FF">
        <w:rPr>
          <w:i/>
          <w:iCs/>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oMath>
      <w:r w:rsidRPr="004A1734">
        <w:rPr>
          <w:i/>
          <w:iCs/>
          <w:sz w:val="28"/>
          <w:szCs w:val="28"/>
          <w:lang w:val="uk-UA"/>
        </w:rPr>
        <w:t xml:space="preserve"> </w:t>
      </w:r>
      <w:r w:rsidRPr="00726E11">
        <w:rPr>
          <w:sz w:val="28"/>
          <w:szCs w:val="28"/>
          <w:lang w:val="uk-UA"/>
        </w:rPr>
        <w:t>рівне</w:t>
      </w:r>
      <w:r w:rsidRPr="004A1734">
        <w:rPr>
          <w:sz w:val="28"/>
          <w:szCs w:val="28"/>
          <w:lang w:val="uk-UA"/>
        </w:rPr>
        <w:t xml:space="preserve"> </w:t>
      </w:r>
      <w:r w:rsidRPr="00726E11">
        <w:rPr>
          <w:sz w:val="28"/>
          <w:szCs w:val="28"/>
          <w:lang w:val="uk-UA"/>
        </w:rPr>
        <w:t>цілому</w:t>
      </w:r>
      <w:r w:rsidRPr="004A1734">
        <w:rPr>
          <w:sz w:val="28"/>
          <w:szCs w:val="28"/>
          <w:lang w:val="uk-UA"/>
        </w:rPr>
        <w:t xml:space="preserve"> </w:t>
      </w:r>
      <w:r w:rsidRPr="00726E11">
        <w:rPr>
          <w:sz w:val="28"/>
          <w:szCs w:val="28"/>
          <w:lang w:val="uk-UA"/>
        </w:rPr>
        <w:t>числу</w:t>
      </w:r>
      <w:r w:rsidRPr="004A1734">
        <w:rPr>
          <w:sz w:val="28"/>
          <w:szCs w:val="28"/>
          <w:lang w:val="uk-UA"/>
        </w:rPr>
        <w:t xml:space="preserve">. </w:t>
      </w:r>
      <w:r w:rsidRPr="00726E11">
        <w:rPr>
          <w:sz w:val="28"/>
          <w:szCs w:val="28"/>
          <w:lang w:val="uk-UA"/>
        </w:rPr>
        <w:t>Другий частковий крок обмотки по якор</w:t>
      </w:r>
      <w:r w:rsidR="007672FF">
        <w:rPr>
          <w:sz w:val="28"/>
          <w:szCs w:val="28"/>
          <w:lang w:val="uk-UA"/>
        </w:rPr>
        <w:t>ю</w:t>
      </w:r>
      <w:r w:rsidR="005C28ED">
        <w:rPr>
          <w:sz w:val="28"/>
          <w:szCs w:val="28"/>
          <w:lang w:val="uk-UA"/>
        </w:rPr>
        <w:t>:</w:t>
      </w:r>
    </w:p>
    <w:p w:rsidR="005C28ED" w:rsidRDefault="005C28ED" w:rsidP="00676315">
      <w:pPr>
        <w:shd w:val="clear" w:color="auto" w:fill="FFFFFF"/>
        <w:spacing w:line="360" w:lineRule="auto"/>
        <w:rPr>
          <w:sz w:val="28"/>
          <w:szCs w:val="28"/>
          <w:lang w:val="uk-UA"/>
        </w:rPr>
      </w:pPr>
    </w:p>
    <w:p w:rsidR="00F77B8E" w:rsidRDefault="00F77B8E" w:rsidP="00F77B8E">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∓1</m:t>
        </m:r>
      </m:oMath>
      <w:r w:rsidRPr="00835339">
        <w:rPr>
          <w:sz w:val="28"/>
          <w:szCs w:val="28"/>
        </w:rPr>
        <w:t>.</w:t>
      </w:r>
      <w:r>
        <w:rPr>
          <w:sz w:val="28"/>
          <w:szCs w:val="28"/>
          <w:lang w:val="uk-UA"/>
        </w:rPr>
        <w:t xml:space="preserve"> (25.4)</w:t>
      </w:r>
    </w:p>
    <w:p w:rsidR="00676315" w:rsidRPr="004A1734" w:rsidRDefault="00676315" w:rsidP="00676315">
      <w:pPr>
        <w:shd w:val="clear" w:color="auto" w:fill="FFFFFF"/>
        <w:spacing w:line="360" w:lineRule="auto"/>
        <w:rPr>
          <w:sz w:val="28"/>
          <w:szCs w:val="28"/>
          <w:lang w:val="uk-UA"/>
        </w:rPr>
      </w:pPr>
      <w:r w:rsidRPr="00F77B8E">
        <w:rPr>
          <w:sz w:val="28"/>
          <w:szCs w:val="28"/>
          <w:u w:val="single"/>
          <w:lang w:val="uk-UA"/>
        </w:rPr>
        <w:t>Приклад.</w:t>
      </w:r>
      <w:r w:rsidRPr="004A1734">
        <w:rPr>
          <w:sz w:val="28"/>
          <w:szCs w:val="28"/>
          <w:lang w:val="uk-UA"/>
        </w:rPr>
        <w:t xml:space="preserve"> </w:t>
      </w:r>
      <w:r w:rsidRPr="00726E11">
        <w:rPr>
          <w:sz w:val="28"/>
          <w:szCs w:val="28"/>
          <w:lang w:val="uk-UA"/>
        </w:rPr>
        <w:t>Розрахувати</w:t>
      </w:r>
      <w:r w:rsidRPr="004A1734">
        <w:rPr>
          <w:sz w:val="28"/>
          <w:szCs w:val="28"/>
          <w:lang w:val="uk-UA"/>
        </w:rPr>
        <w:t xml:space="preserve"> </w:t>
      </w:r>
      <w:r w:rsidRPr="00726E11">
        <w:rPr>
          <w:sz w:val="28"/>
          <w:szCs w:val="28"/>
          <w:lang w:val="uk-UA"/>
        </w:rPr>
        <w:t>кроки</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виконати</w:t>
      </w:r>
      <w:r w:rsidRPr="004A1734">
        <w:rPr>
          <w:sz w:val="28"/>
          <w:szCs w:val="28"/>
          <w:lang w:val="uk-UA"/>
        </w:rPr>
        <w:t xml:space="preserve"> </w:t>
      </w:r>
      <w:r w:rsidRPr="00726E11">
        <w:rPr>
          <w:sz w:val="28"/>
          <w:szCs w:val="28"/>
          <w:lang w:val="uk-UA"/>
        </w:rPr>
        <w:t>розгорнуту</w:t>
      </w:r>
      <w:r w:rsidRPr="004A1734">
        <w:rPr>
          <w:sz w:val="28"/>
          <w:szCs w:val="28"/>
          <w:lang w:val="uk-UA"/>
        </w:rPr>
        <w:t xml:space="preserve"> </w:t>
      </w:r>
      <w:r w:rsidRPr="00726E11">
        <w:rPr>
          <w:sz w:val="28"/>
          <w:szCs w:val="28"/>
          <w:lang w:val="uk-UA"/>
        </w:rPr>
        <w:t>схему</w:t>
      </w:r>
      <w:r w:rsidRPr="004A1734">
        <w:rPr>
          <w:sz w:val="28"/>
          <w:szCs w:val="28"/>
          <w:lang w:val="uk-UA"/>
        </w:rPr>
        <w:t xml:space="preserve"> </w:t>
      </w:r>
      <w:r w:rsidRPr="00726E11">
        <w:rPr>
          <w:sz w:val="28"/>
          <w:szCs w:val="28"/>
          <w:lang w:val="uk-UA"/>
        </w:rPr>
        <w:t>прост</w:t>
      </w:r>
      <w:r w:rsidR="00F77B8E">
        <w:rPr>
          <w:sz w:val="28"/>
          <w:szCs w:val="28"/>
          <w:lang w:val="uk-UA"/>
        </w:rPr>
        <w:t>ої</w:t>
      </w:r>
      <w:r w:rsidRPr="004A1734">
        <w:rPr>
          <w:sz w:val="28"/>
          <w:szCs w:val="28"/>
          <w:lang w:val="uk-UA"/>
        </w:rPr>
        <w:t xml:space="preserve"> петлево</w:t>
      </w:r>
      <w:r w:rsidR="00F77B8E">
        <w:rPr>
          <w:sz w:val="28"/>
          <w:szCs w:val="28"/>
          <w:lang w:val="uk-UA"/>
        </w:rPr>
        <w:t>ї</w:t>
      </w:r>
      <w:r w:rsidRPr="004A1734">
        <w:rPr>
          <w:sz w:val="28"/>
          <w:szCs w:val="28"/>
          <w:lang w:val="uk-UA"/>
        </w:rPr>
        <w:t xml:space="preserve"> </w:t>
      </w:r>
      <w:r w:rsidRPr="00F77B8E">
        <w:rPr>
          <w:sz w:val="28"/>
          <w:szCs w:val="28"/>
          <w:lang w:val="uk-UA"/>
        </w:rPr>
        <w:t xml:space="preserve">обмотки </w:t>
      </w:r>
      <w:r w:rsidRPr="00F77B8E">
        <w:rPr>
          <w:bCs/>
          <w:sz w:val="28"/>
          <w:szCs w:val="28"/>
          <w:lang w:val="uk-UA"/>
        </w:rPr>
        <w:t>якоря</w:t>
      </w:r>
      <w:r w:rsidRPr="004A1734">
        <w:rPr>
          <w:b/>
          <w:bCs/>
          <w:sz w:val="28"/>
          <w:szCs w:val="28"/>
          <w:lang w:val="uk-UA"/>
        </w:rPr>
        <w:t xml:space="preserve"> </w:t>
      </w:r>
      <w:r w:rsidRPr="00726E11">
        <w:rPr>
          <w:sz w:val="28"/>
          <w:szCs w:val="28"/>
          <w:lang w:val="uk-UA"/>
        </w:rPr>
        <w:t>для</w:t>
      </w:r>
      <w:r w:rsidRPr="004A1734">
        <w:rPr>
          <w:sz w:val="28"/>
          <w:szCs w:val="28"/>
          <w:lang w:val="uk-UA"/>
        </w:rPr>
        <w:t xml:space="preserve"> </w:t>
      </w:r>
      <w:r w:rsidR="00F77B8E">
        <w:rPr>
          <w:sz w:val="28"/>
          <w:szCs w:val="28"/>
          <w:lang w:val="uk-UA"/>
        </w:rPr>
        <w:t>чотирьохполюсної</w:t>
      </w:r>
      <w:r w:rsidRPr="004A1734">
        <w:rPr>
          <w:sz w:val="28"/>
          <w:szCs w:val="28"/>
          <w:lang w:val="uk-UA"/>
        </w:rPr>
        <w:t xml:space="preserve"> </w:t>
      </w:r>
      <w:r w:rsidRPr="00726E11">
        <w:rPr>
          <w:sz w:val="28"/>
          <w:szCs w:val="28"/>
          <w:lang w:val="uk-UA"/>
        </w:rPr>
        <w:t>машини</w:t>
      </w:r>
      <w:r w:rsidRPr="004A1734">
        <w:rPr>
          <w:sz w:val="28"/>
          <w:szCs w:val="28"/>
          <w:lang w:val="uk-UA"/>
        </w:rPr>
        <w:t xml:space="preserve"> (2р = 4) </w:t>
      </w:r>
      <w:r w:rsidRPr="00726E11">
        <w:rPr>
          <w:sz w:val="28"/>
          <w:szCs w:val="28"/>
          <w:lang w:val="uk-UA"/>
        </w:rPr>
        <w:t>постійн</w:t>
      </w:r>
      <w:r w:rsidR="00F77B8E">
        <w:rPr>
          <w:sz w:val="28"/>
          <w:szCs w:val="28"/>
          <w:lang w:val="uk-UA"/>
        </w:rPr>
        <w:t>ого</w:t>
      </w:r>
      <w:r w:rsidRPr="004A1734">
        <w:rPr>
          <w:sz w:val="28"/>
          <w:szCs w:val="28"/>
          <w:lang w:val="uk-UA"/>
        </w:rPr>
        <w:t xml:space="preserve"> </w:t>
      </w:r>
      <w:r w:rsidRPr="00726E11">
        <w:rPr>
          <w:sz w:val="28"/>
          <w:szCs w:val="28"/>
          <w:lang w:val="uk-UA"/>
        </w:rPr>
        <w:t>струм</w:t>
      </w:r>
      <w:r w:rsidR="00F77B8E">
        <w:rPr>
          <w:sz w:val="28"/>
          <w:szCs w:val="28"/>
          <w:lang w:val="uk-UA"/>
        </w:rPr>
        <w:t>у</w:t>
      </w:r>
      <w:r w:rsidRPr="004A1734">
        <w:rPr>
          <w:sz w:val="28"/>
          <w:szCs w:val="28"/>
          <w:lang w:val="uk-UA"/>
        </w:rPr>
        <w:t xml:space="preserve">. </w:t>
      </w:r>
      <w:r w:rsidRPr="00726E11">
        <w:rPr>
          <w:sz w:val="28"/>
          <w:szCs w:val="28"/>
          <w:lang w:val="uk-UA"/>
        </w:rPr>
        <w:t>Обмотка правох</w:t>
      </w:r>
      <w:r w:rsidR="00F77B8E">
        <w:rPr>
          <w:sz w:val="28"/>
          <w:szCs w:val="28"/>
          <w:lang w:val="uk-UA"/>
        </w:rPr>
        <w:t>ідна</w:t>
      </w:r>
      <w:r w:rsidRPr="00726E11">
        <w:rPr>
          <w:sz w:val="28"/>
          <w:szCs w:val="28"/>
          <w:lang w:val="uk-UA"/>
        </w:rPr>
        <w:t>, містить 12 секцій.</w:t>
      </w:r>
    </w:p>
    <w:p w:rsidR="00676315" w:rsidRDefault="00676315" w:rsidP="00676315">
      <w:pPr>
        <w:shd w:val="clear" w:color="auto" w:fill="FFFFFF"/>
        <w:spacing w:line="360" w:lineRule="auto"/>
        <w:rPr>
          <w:sz w:val="28"/>
          <w:szCs w:val="28"/>
          <w:lang w:val="uk-UA"/>
        </w:rPr>
      </w:pPr>
      <w:r w:rsidRPr="00F77B8E">
        <w:rPr>
          <w:sz w:val="28"/>
          <w:szCs w:val="28"/>
          <w:u w:val="single"/>
          <w:lang w:val="uk-UA"/>
        </w:rPr>
        <w:t>Рішення.</w:t>
      </w:r>
      <w:r w:rsidRPr="004A1734">
        <w:rPr>
          <w:sz w:val="28"/>
          <w:szCs w:val="28"/>
          <w:lang w:val="uk-UA"/>
        </w:rPr>
        <w:t xml:space="preserve"> </w:t>
      </w:r>
      <w:r w:rsidRPr="00726E11">
        <w:rPr>
          <w:sz w:val="28"/>
          <w:szCs w:val="28"/>
          <w:lang w:val="uk-UA"/>
        </w:rPr>
        <w:t>Перший частковий крок по якорі</w:t>
      </w:r>
      <w:r w:rsidR="00F77B8E">
        <w:rPr>
          <w:sz w:val="28"/>
          <w:szCs w:val="28"/>
          <w:lang w:val="uk-UA"/>
        </w:rPr>
        <w:t>ю визначаємо</w:t>
      </w:r>
      <w:r w:rsidRPr="00726E11">
        <w:rPr>
          <w:sz w:val="28"/>
          <w:szCs w:val="28"/>
          <w:lang w:val="uk-UA"/>
        </w:rPr>
        <w:t xml:space="preserve"> по</w:t>
      </w:r>
      <w:r w:rsidR="00F77B8E">
        <w:rPr>
          <w:sz w:val="28"/>
          <w:szCs w:val="28"/>
          <w:lang w:val="uk-UA"/>
        </w:rPr>
        <w:t xml:space="preserve"> формулі</w:t>
      </w:r>
      <w:r w:rsidRPr="00726E11">
        <w:rPr>
          <w:sz w:val="28"/>
          <w:szCs w:val="28"/>
          <w:lang w:val="uk-UA"/>
        </w:rPr>
        <w:t xml:space="preserve"> (25.3)</w:t>
      </w:r>
      <w:r w:rsidR="00F77B8E">
        <w:rPr>
          <w:sz w:val="28"/>
          <w:szCs w:val="28"/>
          <w:lang w:val="uk-UA"/>
        </w:rPr>
        <w:t>:</w:t>
      </w:r>
    </w:p>
    <w:p w:rsidR="00F77B8E" w:rsidRPr="004A1734" w:rsidRDefault="00F25157" w:rsidP="00F77B8E">
      <w:pPr>
        <w:shd w:val="clear" w:color="auto" w:fill="FFFFFF"/>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e</m:t>
                </m:r>
              </m:sub>
            </m:sSub>
            <m:r>
              <w:rPr>
                <w:rFonts w:ascii="Cambria Math" w:hAnsi="Cambria Math"/>
                <w:sz w:val="28"/>
                <w:szCs w:val="28"/>
                <w:lang w:val="uk-UA"/>
              </w:rPr>
              <m:t>/(2p)</m:t>
            </m:r>
          </m:e>
        </m:d>
        <m:r>
          <w:rPr>
            <w:rFonts w:ascii="Cambria Math" w:hAnsi="Cambria Math"/>
            <w:sz w:val="28"/>
            <w:szCs w:val="28"/>
            <w:lang w:val="uk-UA"/>
          </w:rPr>
          <m:t>∓ε=</m:t>
        </m:r>
        <m:f>
          <m:fPr>
            <m:ctrlPr>
              <w:rPr>
                <w:rFonts w:ascii="Cambria Math" w:hAnsi="Cambria Math"/>
                <w:i/>
                <w:sz w:val="28"/>
                <w:szCs w:val="28"/>
                <w:lang w:val="uk-UA"/>
              </w:rPr>
            </m:ctrlPr>
          </m:fPr>
          <m:num>
            <m:r>
              <w:rPr>
                <w:rFonts w:ascii="Cambria Math" w:hAnsi="Cambria Math"/>
                <w:sz w:val="28"/>
                <w:szCs w:val="28"/>
                <w:lang w:val="uk-UA"/>
              </w:rPr>
              <m:t>12</m:t>
            </m:r>
          </m:num>
          <m:den>
            <m:r>
              <w:rPr>
                <w:rFonts w:ascii="Cambria Math" w:hAnsi="Cambria Math"/>
                <w:sz w:val="28"/>
                <w:szCs w:val="28"/>
                <w:lang w:val="uk-UA"/>
              </w:rPr>
              <m:t>4</m:t>
            </m:r>
          </m:den>
        </m:f>
        <m:r>
          <w:rPr>
            <w:rFonts w:ascii="Cambria Math" w:hAnsi="Cambria Math"/>
            <w:sz w:val="28"/>
            <w:szCs w:val="28"/>
            <w:lang w:val="uk-UA"/>
          </w:rPr>
          <m:t>∓0=3</m:t>
        </m:r>
      </m:oMath>
      <w:r w:rsidR="00F77B8E">
        <w:rPr>
          <w:sz w:val="28"/>
          <w:szCs w:val="28"/>
          <w:lang w:val="uk-UA"/>
        </w:rPr>
        <w:t xml:space="preserve"> паза.</w:t>
      </w:r>
    </w:p>
    <w:p w:rsidR="00676315" w:rsidRDefault="00676315" w:rsidP="00676315">
      <w:pPr>
        <w:shd w:val="clear" w:color="auto" w:fill="FFFFFF"/>
        <w:spacing w:line="360" w:lineRule="auto"/>
        <w:rPr>
          <w:sz w:val="28"/>
          <w:szCs w:val="28"/>
          <w:lang w:val="uk-UA"/>
        </w:rPr>
      </w:pPr>
      <w:r w:rsidRPr="00726E11">
        <w:rPr>
          <w:sz w:val="28"/>
          <w:szCs w:val="28"/>
          <w:lang w:val="uk-UA"/>
        </w:rPr>
        <w:t>Другий частковий крок по якор</w:t>
      </w:r>
      <w:r w:rsidR="00F77B8E">
        <w:rPr>
          <w:sz w:val="28"/>
          <w:szCs w:val="28"/>
          <w:lang w:val="uk-UA"/>
        </w:rPr>
        <w:t xml:space="preserve">ю визначаємо </w:t>
      </w:r>
      <w:r w:rsidRPr="00726E11">
        <w:rPr>
          <w:sz w:val="28"/>
          <w:szCs w:val="28"/>
          <w:lang w:val="uk-UA"/>
        </w:rPr>
        <w:t>по</w:t>
      </w:r>
      <w:r w:rsidR="00F77B8E">
        <w:rPr>
          <w:sz w:val="28"/>
          <w:szCs w:val="28"/>
          <w:lang w:val="uk-UA"/>
        </w:rPr>
        <w:t xml:space="preserve"> формулі</w:t>
      </w:r>
      <w:r w:rsidRPr="00726E11">
        <w:rPr>
          <w:sz w:val="28"/>
          <w:szCs w:val="28"/>
          <w:lang w:val="uk-UA"/>
        </w:rPr>
        <w:t xml:space="preserve"> (25.4)</w:t>
      </w:r>
      <w:r w:rsidR="00F77B8E">
        <w:rPr>
          <w:sz w:val="28"/>
          <w:szCs w:val="28"/>
          <w:lang w:val="uk-UA"/>
        </w:rPr>
        <w:t>:</w:t>
      </w:r>
    </w:p>
    <w:p w:rsidR="00676315" w:rsidRPr="004A1734" w:rsidRDefault="00F25157" w:rsidP="00F77B8E">
      <w:pPr>
        <w:shd w:val="clear" w:color="auto" w:fill="FFFFFF"/>
        <w:spacing w:line="360" w:lineRule="auto"/>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∓y=</m:t>
        </m:r>
        <m:sSub>
          <m:sSubPr>
            <m:ctrlPr>
              <w:rPr>
                <w:rFonts w:ascii="Cambria Math" w:hAnsi="Cambria Math"/>
                <w:i/>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∓1=3-1=2</m:t>
        </m:r>
      </m:oMath>
      <w:r w:rsidR="00F77B8E">
        <w:rPr>
          <w:sz w:val="28"/>
          <w:szCs w:val="28"/>
          <w:lang w:val="uk-UA"/>
        </w:rPr>
        <w:t xml:space="preserve"> паза.</w:t>
      </w:r>
    </w:p>
    <w:p w:rsidR="00676315" w:rsidRDefault="00676315" w:rsidP="00F77B8E">
      <w:pPr>
        <w:shd w:val="clear" w:color="auto" w:fill="FFFFFF"/>
        <w:spacing w:line="360" w:lineRule="auto"/>
        <w:jc w:val="center"/>
        <w:rPr>
          <w:sz w:val="28"/>
          <w:szCs w:val="28"/>
          <w:lang w:val="uk-UA"/>
        </w:rPr>
      </w:pPr>
      <w:r w:rsidRPr="00726E11">
        <w:rPr>
          <w:noProof/>
          <w:sz w:val="28"/>
          <w:szCs w:val="28"/>
        </w:rPr>
        <w:drawing>
          <wp:inline distT="0" distB="0" distL="0" distR="0">
            <wp:extent cx="5286548" cy="1380422"/>
            <wp:effectExtent l="19050" t="0" r="9352" b="0"/>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0">
                      <a:lum bright="-10000" contrast="40000"/>
                    </a:blip>
                    <a:srcRect b="27537"/>
                    <a:stretch>
                      <a:fillRect/>
                    </a:stretch>
                  </pic:blipFill>
                  <pic:spPr bwMode="auto">
                    <a:xfrm>
                      <a:off x="0" y="0"/>
                      <a:ext cx="5286548" cy="1380422"/>
                    </a:xfrm>
                    <a:prstGeom prst="rect">
                      <a:avLst/>
                    </a:prstGeom>
                    <a:noFill/>
                    <a:ln w="9525">
                      <a:noFill/>
                      <a:miter lim="800000"/>
                      <a:headEnd/>
                      <a:tailEnd/>
                    </a:ln>
                  </pic:spPr>
                </pic:pic>
              </a:graphicData>
            </a:graphic>
          </wp:inline>
        </w:drawing>
      </w:r>
    </w:p>
    <w:p w:rsidR="00F77B8E" w:rsidRDefault="00F77B8E" w:rsidP="00F77B8E">
      <w:pPr>
        <w:shd w:val="clear" w:color="auto" w:fill="FFFFFF"/>
        <w:spacing w:line="360" w:lineRule="auto"/>
        <w:jc w:val="center"/>
        <w:rPr>
          <w:sz w:val="28"/>
          <w:szCs w:val="28"/>
          <w:lang w:val="uk-UA"/>
        </w:rPr>
      </w:pPr>
      <w:r>
        <w:rPr>
          <w:sz w:val="28"/>
          <w:szCs w:val="28"/>
          <w:lang w:val="uk-UA"/>
        </w:rPr>
        <w:lastRenderedPageBreak/>
        <w:t>Рисунок 35.3 – Проста петльова обмотка:</w:t>
      </w:r>
    </w:p>
    <w:p w:rsidR="00F77B8E" w:rsidRPr="00726E11" w:rsidRDefault="00F77B8E" w:rsidP="00F77B8E">
      <w:pPr>
        <w:shd w:val="clear" w:color="auto" w:fill="FFFFFF"/>
        <w:spacing w:line="360" w:lineRule="auto"/>
        <w:jc w:val="center"/>
        <w:rPr>
          <w:sz w:val="28"/>
          <w:szCs w:val="28"/>
          <w:lang w:val="uk-UA"/>
        </w:rPr>
      </w:pPr>
      <w:r>
        <w:rPr>
          <w:sz w:val="28"/>
          <w:szCs w:val="28"/>
          <w:lang w:val="uk-UA"/>
        </w:rPr>
        <w:t>а – правохідна, б – лівохідна, в – розгорнута схема</w:t>
      </w:r>
    </w:p>
    <w:p w:rsidR="00676315" w:rsidRPr="004A1734" w:rsidRDefault="00676315" w:rsidP="00676315">
      <w:pPr>
        <w:shd w:val="clear" w:color="auto" w:fill="FFFFFF"/>
        <w:spacing w:line="360" w:lineRule="auto"/>
        <w:rPr>
          <w:sz w:val="28"/>
          <w:szCs w:val="28"/>
          <w:lang w:val="uk-UA"/>
        </w:rPr>
      </w:pPr>
      <w:r w:rsidRPr="00726E11">
        <w:rPr>
          <w:sz w:val="28"/>
          <w:szCs w:val="28"/>
          <w:lang w:val="uk-UA"/>
        </w:rPr>
        <w:t>Перш</w:t>
      </w:r>
      <w:r w:rsidRPr="004A1734">
        <w:rPr>
          <w:sz w:val="28"/>
          <w:szCs w:val="28"/>
          <w:lang w:val="uk-UA"/>
        </w:rPr>
        <w:t xml:space="preserve"> </w:t>
      </w:r>
      <w:r w:rsidRPr="00726E11">
        <w:rPr>
          <w:sz w:val="28"/>
          <w:szCs w:val="28"/>
          <w:lang w:val="uk-UA"/>
        </w:rPr>
        <w:t>ніж</w:t>
      </w:r>
      <w:r w:rsidRPr="004A1734">
        <w:rPr>
          <w:sz w:val="28"/>
          <w:szCs w:val="28"/>
          <w:lang w:val="uk-UA"/>
        </w:rPr>
        <w:t xml:space="preserve"> </w:t>
      </w:r>
      <w:r w:rsidRPr="00726E11">
        <w:rPr>
          <w:sz w:val="28"/>
          <w:szCs w:val="28"/>
          <w:lang w:val="uk-UA"/>
        </w:rPr>
        <w:t>приступитися</w:t>
      </w:r>
      <w:r w:rsidRPr="004A1734">
        <w:rPr>
          <w:sz w:val="28"/>
          <w:szCs w:val="28"/>
          <w:lang w:val="uk-UA"/>
        </w:rPr>
        <w:t xml:space="preserve"> </w:t>
      </w:r>
      <w:r w:rsidRPr="00726E11">
        <w:rPr>
          <w:sz w:val="28"/>
          <w:szCs w:val="28"/>
          <w:lang w:val="uk-UA"/>
        </w:rPr>
        <w:t>до</w:t>
      </w:r>
      <w:r w:rsidRPr="004A1734">
        <w:rPr>
          <w:sz w:val="28"/>
          <w:szCs w:val="28"/>
          <w:lang w:val="uk-UA"/>
        </w:rPr>
        <w:t xml:space="preserve"> </w:t>
      </w:r>
      <w:r w:rsidRPr="00726E11">
        <w:rPr>
          <w:sz w:val="28"/>
          <w:szCs w:val="28"/>
          <w:lang w:val="uk-UA"/>
        </w:rPr>
        <w:t>виконання</w:t>
      </w:r>
      <w:r w:rsidRPr="004A1734">
        <w:rPr>
          <w:sz w:val="28"/>
          <w:szCs w:val="28"/>
          <w:lang w:val="uk-UA"/>
        </w:rPr>
        <w:t xml:space="preserve"> </w:t>
      </w:r>
      <w:r w:rsidRPr="00726E11">
        <w:rPr>
          <w:sz w:val="28"/>
          <w:szCs w:val="28"/>
          <w:lang w:val="uk-UA"/>
        </w:rPr>
        <w:t>схеми</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необхідно</w:t>
      </w:r>
      <w:r w:rsidRPr="004A1734">
        <w:rPr>
          <w:sz w:val="28"/>
          <w:szCs w:val="28"/>
          <w:lang w:val="uk-UA"/>
        </w:rPr>
        <w:t xml:space="preserve"> </w:t>
      </w:r>
      <w:r w:rsidRPr="00726E11">
        <w:rPr>
          <w:sz w:val="28"/>
          <w:szCs w:val="28"/>
          <w:lang w:val="uk-UA"/>
        </w:rPr>
        <w:t>в</w:t>
      </w:r>
      <w:r w:rsidR="00414BDB">
        <w:rPr>
          <w:sz w:val="28"/>
          <w:szCs w:val="28"/>
          <w:lang w:val="uk-UA"/>
        </w:rPr>
        <w:t>и</w:t>
      </w:r>
      <w:r w:rsidRPr="00726E11">
        <w:rPr>
          <w:sz w:val="28"/>
          <w:szCs w:val="28"/>
          <w:lang w:val="uk-UA"/>
        </w:rPr>
        <w:t>значити</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пронумерувати</w:t>
      </w:r>
      <w:r w:rsidRPr="004A1734">
        <w:rPr>
          <w:sz w:val="28"/>
          <w:szCs w:val="28"/>
          <w:lang w:val="uk-UA"/>
        </w:rPr>
        <w:t xml:space="preserve"> </w:t>
      </w:r>
      <w:r w:rsidRPr="00726E11">
        <w:rPr>
          <w:sz w:val="28"/>
          <w:szCs w:val="28"/>
          <w:lang w:val="uk-UA"/>
        </w:rPr>
        <w:t>всі</w:t>
      </w:r>
      <w:r w:rsidRPr="004A1734">
        <w:rPr>
          <w:sz w:val="28"/>
          <w:szCs w:val="28"/>
          <w:lang w:val="uk-UA"/>
        </w:rPr>
        <w:t xml:space="preserve"> </w:t>
      </w:r>
      <w:r w:rsidRPr="00726E11">
        <w:rPr>
          <w:sz w:val="28"/>
          <w:szCs w:val="28"/>
          <w:lang w:val="uk-UA"/>
        </w:rPr>
        <w:t>пази</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секції</w:t>
      </w:r>
      <w:r w:rsidRPr="004A1734">
        <w:rPr>
          <w:sz w:val="28"/>
          <w:szCs w:val="28"/>
          <w:lang w:val="uk-UA"/>
        </w:rPr>
        <w:t xml:space="preserve">, </w:t>
      </w:r>
      <w:r w:rsidRPr="00726E11">
        <w:rPr>
          <w:sz w:val="28"/>
          <w:szCs w:val="28"/>
          <w:lang w:val="uk-UA"/>
        </w:rPr>
        <w:t>нанести</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передбачувану</w:t>
      </w:r>
      <w:r w:rsidRPr="004A1734">
        <w:rPr>
          <w:sz w:val="28"/>
          <w:szCs w:val="28"/>
          <w:lang w:val="uk-UA"/>
        </w:rPr>
        <w:t xml:space="preserve"> </w:t>
      </w:r>
      <w:r w:rsidRPr="00726E11">
        <w:rPr>
          <w:sz w:val="28"/>
          <w:szCs w:val="28"/>
          <w:lang w:val="uk-UA"/>
        </w:rPr>
        <w:t>схему</w:t>
      </w:r>
      <w:r w:rsidRPr="004A1734">
        <w:rPr>
          <w:sz w:val="28"/>
          <w:szCs w:val="28"/>
          <w:lang w:val="uk-UA"/>
        </w:rPr>
        <w:t xml:space="preserve"> </w:t>
      </w:r>
      <w:r w:rsidRPr="00726E11">
        <w:rPr>
          <w:sz w:val="28"/>
          <w:szCs w:val="28"/>
          <w:lang w:val="uk-UA"/>
        </w:rPr>
        <w:t>контури</w:t>
      </w:r>
      <w:r w:rsidRPr="004A1734">
        <w:rPr>
          <w:sz w:val="28"/>
          <w:szCs w:val="28"/>
          <w:lang w:val="uk-UA"/>
        </w:rPr>
        <w:t xml:space="preserve"> </w:t>
      </w:r>
      <w:r w:rsidRPr="00726E11">
        <w:rPr>
          <w:sz w:val="28"/>
          <w:szCs w:val="28"/>
          <w:lang w:val="uk-UA"/>
        </w:rPr>
        <w:t>магнітних</w:t>
      </w:r>
      <w:r w:rsidRPr="004A1734">
        <w:rPr>
          <w:sz w:val="28"/>
          <w:szCs w:val="28"/>
          <w:lang w:val="uk-UA"/>
        </w:rPr>
        <w:t xml:space="preserve"> </w:t>
      </w:r>
      <w:r w:rsidRPr="00726E11">
        <w:rPr>
          <w:sz w:val="28"/>
          <w:szCs w:val="28"/>
          <w:lang w:val="uk-UA"/>
        </w:rPr>
        <w:t>полюсів</w:t>
      </w:r>
      <w:r w:rsidRPr="004A1734">
        <w:rPr>
          <w:sz w:val="28"/>
          <w:szCs w:val="28"/>
          <w:lang w:val="uk-UA"/>
        </w:rPr>
        <w:t xml:space="preserve"> </w:t>
      </w:r>
      <w:r w:rsidRPr="00726E11">
        <w:rPr>
          <w:sz w:val="28"/>
          <w:szCs w:val="28"/>
          <w:lang w:val="uk-UA"/>
        </w:rPr>
        <w:t>і</w:t>
      </w:r>
      <w:r w:rsidRPr="004A1734">
        <w:rPr>
          <w:sz w:val="28"/>
          <w:szCs w:val="28"/>
          <w:lang w:val="uk-UA"/>
        </w:rPr>
        <w:t xml:space="preserve"> </w:t>
      </w:r>
      <w:r w:rsidRPr="00726E11">
        <w:rPr>
          <w:sz w:val="28"/>
          <w:szCs w:val="28"/>
          <w:lang w:val="uk-UA"/>
        </w:rPr>
        <w:t>вказати</w:t>
      </w:r>
      <w:r w:rsidRPr="004A1734">
        <w:rPr>
          <w:sz w:val="28"/>
          <w:szCs w:val="28"/>
          <w:lang w:val="uk-UA"/>
        </w:rPr>
        <w:t xml:space="preserve"> </w:t>
      </w:r>
      <w:r w:rsidRPr="00726E11">
        <w:rPr>
          <w:sz w:val="28"/>
          <w:szCs w:val="28"/>
          <w:lang w:val="uk-UA"/>
        </w:rPr>
        <w:t>їх</w:t>
      </w:r>
      <w:r w:rsidRPr="004A1734">
        <w:rPr>
          <w:sz w:val="28"/>
          <w:szCs w:val="28"/>
          <w:lang w:val="uk-UA"/>
        </w:rPr>
        <w:t xml:space="preserve"> </w:t>
      </w:r>
      <w:r w:rsidRPr="00726E11">
        <w:rPr>
          <w:sz w:val="28"/>
          <w:szCs w:val="28"/>
          <w:lang w:val="uk-UA"/>
        </w:rPr>
        <w:t>полярність</w:t>
      </w:r>
      <w:r w:rsidRPr="004A1734">
        <w:rPr>
          <w:sz w:val="28"/>
          <w:szCs w:val="28"/>
          <w:lang w:val="uk-UA"/>
        </w:rPr>
        <w:t xml:space="preserve"> (</w:t>
      </w:r>
      <w:r w:rsidR="00414BDB">
        <w:rPr>
          <w:sz w:val="28"/>
          <w:szCs w:val="28"/>
          <w:lang w:val="uk-UA"/>
        </w:rPr>
        <w:t>рисунок 3</w:t>
      </w:r>
      <w:r w:rsidRPr="00726E11">
        <w:rPr>
          <w:sz w:val="28"/>
          <w:szCs w:val="28"/>
          <w:lang w:val="uk-UA"/>
        </w:rPr>
        <w:t>5.3</w:t>
      </w:r>
      <w:r w:rsidRPr="004A1734">
        <w:rPr>
          <w:sz w:val="28"/>
          <w:szCs w:val="28"/>
          <w:lang w:val="uk-UA"/>
        </w:rPr>
        <w:t xml:space="preserve">, </w:t>
      </w:r>
      <w:r w:rsidRPr="00726E11">
        <w:rPr>
          <w:sz w:val="28"/>
          <w:szCs w:val="28"/>
          <w:lang w:val="uk-UA"/>
        </w:rPr>
        <w:t>в)</w:t>
      </w:r>
      <w:r w:rsidRPr="004A1734">
        <w:rPr>
          <w:sz w:val="28"/>
          <w:szCs w:val="28"/>
          <w:lang w:val="uk-UA"/>
        </w:rPr>
        <w:t xml:space="preserve">. </w:t>
      </w:r>
      <w:r w:rsidRPr="00726E11">
        <w:rPr>
          <w:sz w:val="28"/>
          <w:szCs w:val="28"/>
          <w:lang w:val="uk-UA"/>
        </w:rPr>
        <w:t>При</w:t>
      </w:r>
      <w:r w:rsidRPr="004A1734">
        <w:rPr>
          <w:sz w:val="28"/>
          <w:szCs w:val="28"/>
          <w:lang w:val="uk-UA"/>
        </w:rPr>
        <w:t xml:space="preserve"> </w:t>
      </w:r>
      <w:r w:rsidRPr="00726E11">
        <w:rPr>
          <w:sz w:val="28"/>
          <w:szCs w:val="28"/>
          <w:lang w:val="uk-UA"/>
        </w:rPr>
        <w:t>цьому</w:t>
      </w:r>
      <w:r w:rsidRPr="004A1734">
        <w:rPr>
          <w:sz w:val="28"/>
          <w:szCs w:val="28"/>
          <w:lang w:val="uk-UA"/>
        </w:rPr>
        <w:t xml:space="preserve"> </w:t>
      </w:r>
      <w:r w:rsidRPr="00726E11">
        <w:rPr>
          <w:sz w:val="28"/>
          <w:szCs w:val="28"/>
          <w:lang w:val="uk-UA"/>
        </w:rPr>
        <w:t>потрібно</w:t>
      </w:r>
      <w:r w:rsidRPr="004A1734">
        <w:rPr>
          <w:sz w:val="28"/>
          <w:szCs w:val="28"/>
          <w:lang w:val="uk-UA"/>
        </w:rPr>
        <w:t xml:space="preserve"> </w:t>
      </w:r>
      <w:r w:rsidRPr="00726E11">
        <w:rPr>
          <w:sz w:val="28"/>
          <w:szCs w:val="28"/>
          <w:lang w:val="uk-UA"/>
        </w:rPr>
        <w:t>мати</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увазі</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відзначений</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схемі</w:t>
      </w:r>
      <w:r w:rsidRPr="004A1734">
        <w:rPr>
          <w:sz w:val="28"/>
          <w:szCs w:val="28"/>
          <w:lang w:val="uk-UA"/>
        </w:rPr>
        <w:t xml:space="preserve"> </w:t>
      </w:r>
      <w:r w:rsidRPr="00726E11">
        <w:rPr>
          <w:sz w:val="28"/>
          <w:szCs w:val="28"/>
          <w:lang w:val="uk-UA"/>
        </w:rPr>
        <w:t>контур</w:t>
      </w:r>
      <w:r w:rsidRPr="004A1734">
        <w:rPr>
          <w:sz w:val="28"/>
          <w:szCs w:val="28"/>
          <w:lang w:val="uk-UA"/>
        </w:rPr>
        <w:t xml:space="preserve"> </w:t>
      </w:r>
      <w:r w:rsidRPr="00726E11">
        <w:rPr>
          <w:sz w:val="28"/>
          <w:szCs w:val="28"/>
          <w:lang w:val="uk-UA"/>
        </w:rPr>
        <w:t>є</w:t>
      </w:r>
      <w:r w:rsidRPr="004A1734">
        <w:rPr>
          <w:sz w:val="28"/>
          <w:szCs w:val="28"/>
          <w:lang w:val="uk-UA"/>
        </w:rPr>
        <w:t xml:space="preserve"> </w:t>
      </w:r>
      <w:r w:rsidRPr="00726E11">
        <w:rPr>
          <w:sz w:val="28"/>
          <w:szCs w:val="28"/>
          <w:lang w:val="uk-UA"/>
        </w:rPr>
        <w:t>не</w:t>
      </w:r>
      <w:r w:rsidRPr="004A1734">
        <w:rPr>
          <w:sz w:val="28"/>
          <w:szCs w:val="28"/>
          <w:lang w:val="uk-UA"/>
        </w:rPr>
        <w:t xml:space="preserve"> </w:t>
      </w:r>
      <w:r w:rsidRPr="00726E11">
        <w:rPr>
          <w:sz w:val="28"/>
          <w:szCs w:val="28"/>
          <w:lang w:val="uk-UA"/>
        </w:rPr>
        <w:t>полюсом</w:t>
      </w:r>
      <w:r w:rsidRPr="004A1734">
        <w:rPr>
          <w:sz w:val="28"/>
          <w:szCs w:val="28"/>
          <w:lang w:val="uk-UA"/>
        </w:rPr>
        <w:t xml:space="preserve">, а </w:t>
      </w:r>
      <w:r w:rsidRPr="00726E11">
        <w:rPr>
          <w:sz w:val="28"/>
          <w:szCs w:val="28"/>
          <w:lang w:val="uk-UA"/>
        </w:rPr>
        <w:t>дзеркальним</w:t>
      </w:r>
      <w:r w:rsidRPr="004A1734">
        <w:rPr>
          <w:sz w:val="28"/>
          <w:szCs w:val="28"/>
          <w:lang w:val="uk-UA"/>
        </w:rPr>
        <w:t xml:space="preserve"> </w:t>
      </w:r>
      <w:r w:rsidRPr="00726E11">
        <w:rPr>
          <w:sz w:val="28"/>
          <w:szCs w:val="28"/>
          <w:lang w:val="uk-UA"/>
        </w:rPr>
        <w:t>відображенням</w:t>
      </w:r>
      <w:r w:rsidRPr="004A1734">
        <w:rPr>
          <w:sz w:val="28"/>
          <w:szCs w:val="28"/>
          <w:lang w:val="uk-UA"/>
        </w:rPr>
        <w:t xml:space="preserve"> </w:t>
      </w:r>
      <w:r w:rsidRPr="00726E11">
        <w:rPr>
          <w:sz w:val="28"/>
          <w:szCs w:val="28"/>
          <w:lang w:val="uk-UA"/>
        </w:rPr>
        <w:t>полюса</w:t>
      </w:r>
      <w:r w:rsidRPr="004A1734">
        <w:rPr>
          <w:sz w:val="28"/>
          <w:szCs w:val="28"/>
          <w:lang w:val="uk-UA"/>
        </w:rPr>
        <w:t>,</w:t>
      </w:r>
      <w:r w:rsidRPr="00726E11">
        <w:rPr>
          <w:sz w:val="28"/>
          <w:szCs w:val="28"/>
          <w:lang w:val="uk-UA"/>
        </w:rPr>
        <w:t xml:space="preserve"> що</w:t>
      </w:r>
      <w:r w:rsidRPr="004A1734">
        <w:rPr>
          <w:sz w:val="28"/>
          <w:szCs w:val="28"/>
          <w:lang w:val="uk-UA"/>
        </w:rPr>
        <w:t xml:space="preserve"> </w:t>
      </w:r>
      <w:r w:rsidRPr="00726E11">
        <w:rPr>
          <w:sz w:val="28"/>
          <w:szCs w:val="28"/>
          <w:lang w:val="uk-UA"/>
        </w:rPr>
        <w:t>перебуває</w:t>
      </w:r>
      <w:r w:rsidRPr="004A1734">
        <w:rPr>
          <w:sz w:val="28"/>
          <w:szCs w:val="28"/>
          <w:lang w:val="uk-UA"/>
        </w:rPr>
        <w:t xml:space="preserve"> </w:t>
      </w:r>
      <w:r w:rsidRPr="00726E11">
        <w:rPr>
          <w:sz w:val="28"/>
          <w:szCs w:val="28"/>
          <w:lang w:val="uk-UA"/>
        </w:rPr>
        <w:t>над</w:t>
      </w:r>
      <w:r w:rsidRPr="004A1734">
        <w:rPr>
          <w:sz w:val="28"/>
          <w:szCs w:val="28"/>
          <w:lang w:val="uk-UA"/>
        </w:rPr>
        <w:t xml:space="preserve"> </w:t>
      </w:r>
      <w:r w:rsidRPr="00726E11">
        <w:rPr>
          <w:sz w:val="28"/>
          <w:szCs w:val="28"/>
          <w:lang w:val="uk-UA"/>
        </w:rPr>
        <w:t>якорем</w:t>
      </w:r>
      <w:r w:rsidRPr="004A1734">
        <w:rPr>
          <w:sz w:val="28"/>
          <w:szCs w:val="28"/>
          <w:lang w:val="uk-UA"/>
        </w:rPr>
        <w:t xml:space="preserve">. </w:t>
      </w:r>
      <w:r w:rsidRPr="00726E11">
        <w:rPr>
          <w:sz w:val="28"/>
          <w:szCs w:val="28"/>
          <w:lang w:val="uk-UA"/>
        </w:rPr>
        <w:t>Потім</w:t>
      </w:r>
      <w:r w:rsidRPr="004A1734">
        <w:rPr>
          <w:sz w:val="28"/>
          <w:szCs w:val="28"/>
          <w:lang w:val="uk-UA"/>
        </w:rPr>
        <w:t xml:space="preserve"> </w:t>
      </w:r>
      <w:r w:rsidRPr="00726E11">
        <w:rPr>
          <w:sz w:val="28"/>
          <w:szCs w:val="28"/>
          <w:lang w:val="uk-UA"/>
        </w:rPr>
        <w:t>зображують</w:t>
      </w:r>
      <w:r w:rsidRPr="004A1734">
        <w:rPr>
          <w:sz w:val="28"/>
          <w:szCs w:val="28"/>
          <w:lang w:val="uk-UA"/>
        </w:rPr>
        <w:t xml:space="preserve"> </w:t>
      </w:r>
      <w:r w:rsidRPr="00726E11">
        <w:rPr>
          <w:sz w:val="28"/>
          <w:szCs w:val="28"/>
          <w:lang w:val="uk-UA"/>
        </w:rPr>
        <w:t>колекторні</w:t>
      </w:r>
      <w:r w:rsidRPr="004A1734">
        <w:rPr>
          <w:sz w:val="28"/>
          <w:szCs w:val="28"/>
          <w:lang w:val="uk-UA"/>
        </w:rPr>
        <w:t xml:space="preserve"> </w:t>
      </w:r>
      <w:r w:rsidRPr="00726E11">
        <w:rPr>
          <w:sz w:val="28"/>
          <w:szCs w:val="28"/>
          <w:lang w:val="uk-UA"/>
        </w:rPr>
        <w:t>пластини</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наносять</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схему</w:t>
      </w:r>
      <w:r w:rsidRPr="004A1734">
        <w:rPr>
          <w:sz w:val="28"/>
          <w:szCs w:val="28"/>
          <w:lang w:val="uk-UA"/>
        </w:rPr>
        <w:t xml:space="preserve"> </w:t>
      </w:r>
      <w:r w:rsidRPr="00726E11">
        <w:rPr>
          <w:sz w:val="28"/>
          <w:szCs w:val="28"/>
          <w:lang w:val="uk-UA"/>
        </w:rPr>
        <w:t>першу</w:t>
      </w:r>
      <w:r w:rsidRPr="004A1734">
        <w:rPr>
          <w:sz w:val="28"/>
          <w:szCs w:val="28"/>
          <w:lang w:val="uk-UA"/>
        </w:rPr>
        <w:t xml:space="preserve"> </w:t>
      </w:r>
      <w:r w:rsidRPr="00726E11">
        <w:rPr>
          <w:sz w:val="28"/>
          <w:szCs w:val="28"/>
          <w:lang w:val="uk-UA"/>
        </w:rPr>
        <w:t>секцію</w:t>
      </w:r>
      <w:r w:rsidRPr="004A1734">
        <w:rPr>
          <w:sz w:val="28"/>
          <w:szCs w:val="28"/>
          <w:lang w:val="uk-UA"/>
        </w:rPr>
        <w:t xml:space="preserve">, </w:t>
      </w:r>
      <w:r w:rsidRPr="00726E11">
        <w:rPr>
          <w:sz w:val="28"/>
          <w:szCs w:val="28"/>
          <w:lang w:val="uk-UA"/>
        </w:rPr>
        <w:t>пазові</w:t>
      </w:r>
      <w:r w:rsidRPr="004A1734">
        <w:rPr>
          <w:sz w:val="28"/>
          <w:szCs w:val="28"/>
          <w:lang w:val="uk-UA"/>
        </w:rPr>
        <w:t xml:space="preserve"> </w:t>
      </w:r>
      <w:r w:rsidRPr="00726E11">
        <w:rPr>
          <w:sz w:val="28"/>
          <w:szCs w:val="28"/>
          <w:lang w:val="uk-UA"/>
        </w:rPr>
        <w:t>частини</w:t>
      </w:r>
      <w:r w:rsidRPr="004A1734">
        <w:rPr>
          <w:sz w:val="28"/>
          <w:szCs w:val="28"/>
          <w:lang w:val="uk-UA"/>
        </w:rPr>
        <w:t xml:space="preserve"> </w:t>
      </w:r>
      <w:r w:rsidRPr="00726E11">
        <w:rPr>
          <w:sz w:val="28"/>
          <w:szCs w:val="28"/>
          <w:lang w:val="uk-UA"/>
        </w:rPr>
        <w:t>якої</w:t>
      </w:r>
      <w:r w:rsidRPr="004A1734">
        <w:rPr>
          <w:sz w:val="28"/>
          <w:szCs w:val="28"/>
          <w:lang w:val="uk-UA"/>
        </w:rPr>
        <w:t xml:space="preserve"> </w:t>
      </w:r>
      <w:r w:rsidRPr="00726E11">
        <w:rPr>
          <w:sz w:val="28"/>
          <w:szCs w:val="28"/>
          <w:lang w:val="uk-UA"/>
        </w:rPr>
        <w:t>розташовують</w:t>
      </w:r>
      <w:r w:rsidRPr="004A1734">
        <w:rPr>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пазах</w:t>
      </w:r>
      <w:r w:rsidRPr="004A1734">
        <w:rPr>
          <w:sz w:val="28"/>
          <w:szCs w:val="28"/>
          <w:lang w:val="uk-UA"/>
        </w:rPr>
        <w:t xml:space="preserve"> </w:t>
      </w:r>
      <w:r w:rsidR="00414BDB">
        <w:rPr>
          <w:sz w:val="28"/>
          <w:szCs w:val="28"/>
          <w:lang w:val="uk-UA"/>
        </w:rPr>
        <w:t>1</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414BDB">
        <w:rPr>
          <w:iCs/>
          <w:sz w:val="28"/>
          <w:szCs w:val="28"/>
          <w:lang w:val="uk-UA"/>
        </w:rPr>
        <w:t>4</w:t>
      </w:r>
      <w:r w:rsidRPr="004A1734">
        <w:rPr>
          <w:i/>
          <w:iCs/>
          <w:sz w:val="28"/>
          <w:szCs w:val="28"/>
          <w:lang w:val="uk-UA"/>
        </w:rPr>
        <w:t xml:space="preserve">. </w:t>
      </w:r>
      <w:r w:rsidRPr="00726E11">
        <w:rPr>
          <w:sz w:val="28"/>
          <w:szCs w:val="28"/>
          <w:lang w:val="uk-UA"/>
        </w:rPr>
        <w:t>Колекторні</w:t>
      </w:r>
      <w:r w:rsidRPr="004A1734">
        <w:rPr>
          <w:sz w:val="28"/>
          <w:szCs w:val="28"/>
          <w:lang w:val="uk-UA"/>
        </w:rPr>
        <w:t xml:space="preserve"> </w:t>
      </w:r>
      <w:r w:rsidRPr="00726E11">
        <w:rPr>
          <w:sz w:val="28"/>
          <w:szCs w:val="28"/>
          <w:lang w:val="uk-UA"/>
        </w:rPr>
        <w:t>пластини</w:t>
      </w:r>
      <w:r w:rsidRPr="004A1734">
        <w:rPr>
          <w:sz w:val="28"/>
          <w:szCs w:val="28"/>
          <w:lang w:val="uk-UA"/>
        </w:rPr>
        <w:t xml:space="preserve">, </w:t>
      </w:r>
      <w:r w:rsidRPr="00726E11">
        <w:rPr>
          <w:sz w:val="28"/>
          <w:szCs w:val="28"/>
          <w:lang w:val="uk-UA"/>
        </w:rPr>
        <w:t>до</w:t>
      </w:r>
      <w:r w:rsidRPr="004A1734">
        <w:rPr>
          <w:sz w:val="28"/>
          <w:szCs w:val="28"/>
          <w:lang w:val="uk-UA"/>
        </w:rPr>
        <w:t xml:space="preserve"> </w:t>
      </w:r>
      <w:r w:rsidRPr="00726E11">
        <w:rPr>
          <w:sz w:val="28"/>
          <w:szCs w:val="28"/>
          <w:lang w:val="uk-UA"/>
        </w:rPr>
        <w:t>яких</w:t>
      </w:r>
      <w:r w:rsidRPr="004A1734">
        <w:rPr>
          <w:sz w:val="28"/>
          <w:szCs w:val="28"/>
          <w:lang w:val="uk-UA"/>
        </w:rPr>
        <w:t xml:space="preserve"> </w:t>
      </w:r>
      <w:r w:rsidRPr="00726E11">
        <w:rPr>
          <w:sz w:val="28"/>
          <w:szCs w:val="28"/>
          <w:lang w:val="uk-UA"/>
        </w:rPr>
        <w:t>приєднаний</w:t>
      </w:r>
      <w:r w:rsidRPr="004A1734">
        <w:rPr>
          <w:sz w:val="28"/>
          <w:szCs w:val="28"/>
          <w:lang w:val="uk-UA"/>
        </w:rPr>
        <w:t xml:space="preserve"> </w:t>
      </w:r>
      <w:r w:rsidRPr="00726E11">
        <w:rPr>
          <w:sz w:val="28"/>
          <w:szCs w:val="28"/>
          <w:lang w:val="uk-UA"/>
        </w:rPr>
        <w:t>початок</w:t>
      </w:r>
      <w:r w:rsidRPr="004A1734">
        <w:rPr>
          <w:sz w:val="28"/>
          <w:szCs w:val="28"/>
          <w:lang w:val="uk-UA"/>
        </w:rPr>
        <w:t xml:space="preserve"> </w:t>
      </w:r>
      <w:r w:rsidRPr="00726E11">
        <w:rPr>
          <w:sz w:val="28"/>
          <w:szCs w:val="28"/>
          <w:lang w:val="uk-UA"/>
        </w:rPr>
        <w:t>і</w:t>
      </w:r>
      <w:r w:rsidRPr="004A1734">
        <w:rPr>
          <w:sz w:val="28"/>
          <w:szCs w:val="28"/>
          <w:lang w:val="uk-UA"/>
        </w:rPr>
        <w:t xml:space="preserve"> </w:t>
      </w:r>
      <w:r w:rsidRPr="00726E11">
        <w:rPr>
          <w:sz w:val="28"/>
          <w:szCs w:val="28"/>
          <w:lang w:val="uk-UA"/>
        </w:rPr>
        <w:t>кінець</w:t>
      </w:r>
      <w:r w:rsidRPr="004A1734">
        <w:rPr>
          <w:sz w:val="28"/>
          <w:szCs w:val="28"/>
          <w:lang w:val="uk-UA"/>
        </w:rPr>
        <w:t xml:space="preserve"> </w:t>
      </w:r>
      <w:r w:rsidRPr="00726E11">
        <w:rPr>
          <w:sz w:val="28"/>
          <w:szCs w:val="28"/>
          <w:lang w:val="uk-UA"/>
        </w:rPr>
        <w:t>цієї</w:t>
      </w:r>
      <w:r w:rsidRPr="004A1734">
        <w:rPr>
          <w:sz w:val="28"/>
          <w:szCs w:val="28"/>
          <w:lang w:val="uk-UA"/>
        </w:rPr>
        <w:t xml:space="preserve"> </w:t>
      </w:r>
      <w:r w:rsidRPr="00726E11">
        <w:rPr>
          <w:sz w:val="28"/>
          <w:szCs w:val="28"/>
          <w:lang w:val="uk-UA"/>
        </w:rPr>
        <w:t>секції</w:t>
      </w:r>
      <w:r w:rsidRPr="004A1734">
        <w:rPr>
          <w:sz w:val="28"/>
          <w:szCs w:val="28"/>
          <w:lang w:val="uk-UA"/>
        </w:rPr>
        <w:t xml:space="preserve">, </w:t>
      </w:r>
      <w:r w:rsidRPr="00726E11">
        <w:rPr>
          <w:sz w:val="28"/>
          <w:szCs w:val="28"/>
          <w:lang w:val="uk-UA"/>
        </w:rPr>
        <w:t>позначають</w:t>
      </w:r>
      <w:r w:rsidRPr="004A1734">
        <w:rPr>
          <w:sz w:val="28"/>
          <w:szCs w:val="28"/>
          <w:lang w:val="uk-UA"/>
        </w:rPr>
        <w:t xml:space="preserve"> </w:t>
      </w:r>
      <w:r w:rsidR="00414BDB">
        <w:rPr>
          <w:sz w:val="28"/>
          <w:szCs w:val="28"/>
          <w:lang w:val="uk-UA"/>
        </w:rPr>
        <w:t>1</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4A1734">
        <w:rPr>
          <w:i/>
          <w:iCs/>
          <w:sz w:val="28"/>
          <w:szCs w:val="28"/>
          <w:lang w:val="uk-UA"/>
        </w:rPr>
        <w:t xml:space="preserve">2. </w:t>
      </w:r>
      <w:r w:rsidRPr="00726E11">
        <w:rPr>
          <w:sz w:val="28"/>
          <w:szCs w:val="28"/>
          <w:lang w:val="uk-UA"/>
        </w:rPr>
        <w:t>Потім</w:t>
      </w:r>
      <w:r w:rsidRPr="004A1734">
        <w:rPr>
          <w:sz w:val="28"/>
          <w:szCs w:val="28"/>
          <w:lang w:val="uk-UA"/>
        </w:rPr>
        <w:t xml:space="preserve"> </w:t>
      </w:r>
      <w:r w:rsidRPr="00726E11">
        <w:rPr>
          <w:sz w:val="28"/>
          <w:szCs w:val="28"/>
          <w:lang w:val="uk-UA"/>
        </w:rPr>
        <w:t>нумерують</w:t>
      </w:r>
      <w:r w:rsidRPr="004A1734">
        <w:rPr>
          <w:sz w:val="28"/>
          <w:szCs w:val="28"/>
          <w:lang w:val="uk-UA"/>
        </w:rPr>
        <w:t xml:space="preserve"> </w:t>
      </w:r>
      <w:r w:rsidRPr="00726E11">
        <w:rPr>
          <w:sz w:val="28"/>
          <w:szCs w:val="28"/>
          <w:lang w:val="uk-UA"/>
        </w:rPr>
        <w:t>всі</w:t>
      </w:r>
      <w:r w:rsidRPr="004A1734">
        <w:rPr>
          <w:sz w:val="28"/>
          <w:szCs w:val="28"/>
          <w:lang w:val="uk-UA"/>
        </w:rPr>
        <w:t xml:space="preserve"> </w:t>
      </w:r>
      <w:r w:rsidRPr="00726E11">
        <w:rPr>
          <w:sz w:val="28"/>
          <w:szCs w:val="28"/>
          <w:lang w:val="uk-UA"/>
        </w:rPr>
        <w:t>інші</w:t>
      </w:r>
      <w:r w:rsidRPr="004A1734">
        <w:rPr>
          <w:sz w:val="28"/>
          <w:szCs w:val="28"/>
          <w:lang w:val="uk-UA"/>
        </w:rPr>
        <w:t xml:space="preserve"> </w:t>
      </w:r>
      <w:r w:rsidRPr="00726E11">
        <w:rPr>
          <w:sz w:val="28"/>
          <w:szCs w:val="28"/>
          <w:lang w:val="uk-UA"/>
        </w:rPr>
        <w:t>пластини</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наносять</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схему</w:t>
      </w:r>
      <w:r w:rsidRPr="004A1734">
        <w:rPr>
          <w:sz w:val="28"/>
          <w:szCs w:val="28"/>
          <w:lang w:val="uk-UA"/>
        </w:rPr>
        <w:t xml:space="preserve"> оста</w:t>
      </w:r>
      <w:r w:rsidR="00414BDB">
        <w:rPr>
          <w:sz w:val="28"/>
          <w:szCs w:val="28"/>
          <w:lang w:val="uk-UA"/>
        </w:rPr>
        <w:t>нні</w:t>
      </w:r>
      <w:r w:rsidRPr="004A1734">
        <w:rPr>
          <w:sz w:val="28"/>
          <w:szCs w:val="28"/>
          <w:lang w:val="uk-UA"/>
        </w:rPr>
        <w:t xml:space="preserve"> </w:t>
      </w:r>
      <w:r w:rsidRPr="00726E11">
        <w:rPr>
          <w:sz w:val="28"/>
          <w:szCs w:val="28"/>
          <w:lang w:val="uk-UA"/>
        </w:rPr>
        <w:t>секції</w:t>
      </w:r>
      <w:r w:rsidRPr="004A1734">
        <w:rPr>
          <w:sz w:val="28"/>
          <w:szCs w:val="28"/>
          <w:lang w:val="uk-UA"/>
        </w:rPr>
        <w:t xml:space="preserve"> </w:t>
      </w:r>
      <w:r w:rsidRPr="004A1734">
        <w:rPr>
          <w:i/>
          <w:iCs/>
          <w:sz w:val="28"/>
          <w:szCs w:val="28"/>
          <w:lang w:val="uk-UA"/>
        </w:rPr>
        <w:t xml:space="preserve">(2, 3, 4 </w:t>
      </w:r>
      <w:r w:rsidRPr="00726E11">
        <w:rPr>
          <w:sz w:val="28"/>
          <w:szCs w:val="28"/>
          <w:lang w:val="uk-UA"/>
        </w:rPr>
        <w:t>і</w:t>
      </w:r>
      <w:r w:rsidRPr="004A1734">
        <w:rPr>
          <w:sz w:val="28"/>
          <w:szCs w:val="28"/>
          <w:lang w:val="uk-UA"/>
        </w:rPr>
        <w:t xml:space="preserve"> </w:t>
      </w:r>
      <w:r w:rsidRPr="00726E11">
        <w:rPr>
          <w:sz w:val="28"/>
          <w:szCs w:val="28"/>
          <w:lang w:val="uk-UA"/>
        </w:rPr>
        <w:t>т.д.</w:t>
      </w:r>
      <w:r w:rsidRPr="004A1734">
        <w:rPr>
          <w:sz w:val="28"/>
          <w:szCs w:val="28"/>
          <w:lang w:val="uk-UA"/>
        </w:rPr>
        <w:t xml:space="preserve">). </w:t>
      </w:r>
      <w:r w:rsidRPr="00726E11">
        <w:rPr>
          <w:sz w:val="28"/>
          <w:szCs w:val="28"/>
          <w:lang w:val="uk-UA"/>
        </w:rPr>
        <w:t>Остання</w:t>
      </w:r>
      <w:r w:rsidRPr="004A1734">
        <w:rPr>
          <w:sz w:val="28"/>
          <w:szCs w:val="28"/>
          <w:lang w:val="uk-UA"/>
        </w:rPr>
        <w:t xml:space="preserve"> </w:t>
      </w:r>
      <w:r w:rsidRPr="00726E11">
        <w:rPr>
          <w:sz w:val="28"/>
          <w:szCs w:val="28"/>
          <w:lang w:val="uk-UA"/>
        </w:rPr>
        <w:t>секція</w:t>
      </w:r>
      <w:r w:rsidRPr="004A1734">
        <w:rPr>
          <w:sz w:val="28"/>
          <w:szCs w:val="28"/>
          <w:lang w:val="uk-UA"/>
        </w:rPr>
        <w:t xml:space="preserve"> </w:t>
      </w:r>
      <w:r w:rsidRPr="004A1734">
        <w:rPr>
          <w:i/>
          <w:iCs/>
          <w:sz w:val="28"/>
          <w:szCs w:val="28"/>
          <w:lang w:val="uk-UA"/>
        </w:rPr>
        <w:t xml:space="preserve">12 </w:t>
      </w:r>
      <w:r w:rsidRPr="00726E11">
        <w:rPr>
          <w:sz w:val="28"/>
          <w:szCs w:val="28"/>
          <w:lang w:val="uk-UA"/>
        </w:rPr>
        <w:t>повинна</w:t>
      </w:r>
      <w:r w:rsidRPr="004A1734">
        <w:rPr>
          <w:sz w:val="28"/>
          <w:szCs w:val="28"/>
          <w:lang w:val="uk-UA"/>
        </w:rPr>
        <w:t xml:space="preserve"> </w:t>
      </w:r>
      <w:r w:rsidRPr="00726E11">
        <w:rPr>
          <w:sz w:val="28"/>
          <w:szCs w:val="28"/>
          <w:lang w:val="uk-UA"/>
        </w:rPr>
        <w:t>замкнути</w:t>
      </w:r>
      <w:r w:rsidRPr="004A1734">
        <w:rPr>
          <w:sz w:val="28"/>
          <w:szCs w:val="28"/>
          <w:lang w:val="uk-UA"/>
        </w:rPr>
        <w:t xml:space="preserve"> </w:t>
      </w:r>
      <w:r w:rsidRPr="00726E11">
        <w:rPr>
          <w:sz w:val="28"/>
          <w:szCs w:val="28"/>
          <w:lang w:val="uk-UA"/>
        </w:rPr>
        <w:t>обмотку</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буде</w:t>
      </w:r>
      <w:r w:rsidRPr="004A1734">
        <w:rPr>
          <w:sz w:val="28"/>
          <w:szCs w:val="28"/>
          <w:lang w:val="uk-UA"/>
        </w:rPr>
        <w:t xml:space="preserve"> </w:t>
      </w:r>
      <w:r w:rsidRPr="00726E11">
        <w:rPr>
          <w:sz w:val="28"/>
          <w:szCs w:val="28"/>
          <w:lang w:val="uk-UA"/>
        </w:rPr>
        <w:t>свідчити</w:t>
      </w:r>
      <w:r w:rsidRPr="004A1734">
        <w:rPr>
          <w:sz w:val="28"/>
          <w:szCs w:val="28"/>
          <w:lang w:val="uk-UA"/>
        </w:rPr>
        <w:t xml:space="preserve"> </w:t>
      </w:r>
      <w:r w:rsidRPr="00726E11">
        <w:rPr>
          <w:sz w:val="28"/>
          <w:szCs w:val="28"/>
          <w:lang w:val="uk-UA"/>
        </w:rPr>
        <w:t>про</w:t>
      </w:r>
      <w:r w:rsidRPr="004A1734">
        <w:rPr>
          <w:sz w:val="28"/>
          <w:szCs w:val="28"/>
          <w:lang w:val="uk-UA"/>
        </w:rPr>
        <w:t xml:space="preserve"> </w:t>
      </w:r>
      <w:r w:rsidRPr="00726E11">
        <w:rPr>
          <w:sz w:val="28"/>
          <w:szCs w:val="28"/>
          <w:lang w:val="uk-UA"/>
        </w:rPr>
        <w:t>правильне</w:t>
      </w:r>
      <w:r w:rsidRPr="004A1734">
        <w:rPr>
          <w:sz w:val="28"/>
          <w:szCs w:val="28"/>
          <w:lang w:val="uk-UA"/>
        </w:rPr>
        <w:t xml:space="preserve"> </w:t>
      </w:r>
      <w:r w:rsidRPr="00726E11">
        <w:rPr>
          <w:sz w:val="28"/>
          <w:szCs w:val="28"/>
          <w:lang w:val="uk-UA"/>
        </w:rPr>
        <w:t>виконання</w:t>
      </w:r>
      <w:r w:rsidRPr="004A1734">
        <w:rPr>
          <w:sz w:val="28"/>
          <w:szCs w:val="28"/>
          <w:lang w:val="uk-UA"/>
        </w:rPr>
        <w:t xml:space="preserve"> </w:t>
      </w:r>
      <w:r w:rsidRPr="00726E11">
        <w:rPr>
          <w:sz w:val="28"/>
          <w:szCs w:val="28"/>
          <w:lang w:val="uk-UA"/>
        </w:rPr>
        <w:t>схеми</w:t>
      </w:r>
      <w:r w:rsidRPr="004A1734">
        <w:rPr>
          <w:sz w:val="28"/>
          <w:szCs w:val="28"/>
          <w:lang w:val="uk-UA"/>
        </w:rPr>
        <w:t>.</w:t>
      </w:r>
    </w:p>
    <w:p w:rsidR="00676315" w:rsidRPr="004A1734" w:rsidRDefault="00676315" w:rsidP="00676315">
      <w:pPr>
        <w:shd w:val="clear" w:color="auto" w:fill="FFFFFF"/>
        <w:spacing w:line="360" w:lineRule="auto"/>
        <w:rPr>
          <w:sz w:val="28"/>
          <w:szCs w:val="28"/>
          <w:lang w:val="uk-UA"/>
        </w:rPr>
      </w:pPr>
      <w:r w:rsidRPr="00726E11">
        <w:rPr>
          <w:sz w:val="28"/>
          <w:szCs w:val="28"/>
          <w:lang w:val="uk-UA"/>
        </w:rPr>
        <w:t>Далі</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схемі</w:t>
      </w:r>
      <w:r w:rsidRPr="004A1734">
        <w:rPr>
          <w:sz w:val="28"/>
          <w:szCs w:val="28"/>
          <w:lang w:val="uk-UA"/>
        </w:rPr>
        <w:t xml:space="preserve"> </w:t>
      </w:r>
      <w:r w:rsidRPr="00726E11">
        <w:rPr>
          <w:sz w:val="28"/>
          <w:szCs w:val="28"/>
          <w:lang w:val="uk-UA"/>
        </w:rPr>
        <w:t>зображують</w:t>
      </w:r>
      <w:r w:rsidRPr="004A1734">
        <w:rPr>
          <w:sz w:val="28"/>
          <w:szCs w:val="28"/>
          <w:lang w:val="uk-UA"/>
        </w:rPr>
        <w:t xml:space="preserve"> </w:t>
      </w:r>
      <w:r w:rsidRPr="00726E11">
        <w:rPr>
          <w:sz w:val="28"/>
          <w:szCs w:val="28"/>
          <w:lang w:val="uk-UA"/>
        </w:rPr>
        <w:t>щітки</w:t>
      </w:r>
      <w:r w:rsidRPr="004A1734">
        <w:rPr>
          <w:sz w:val="28"/>
          <w:szCs w:val="28"/>
          <w:lang w:val="uk-UA"/>
        </w:rPr>
        <w:t xml:space="preserve">. </w:t>
      </w:r>
      <w:r w:rsidRPr="00726E11">
        <w:rPr>
          <w:sz w:val="28"/>
          <w:szCs w:val="28"/>
          <w:lang w:val="uk-UA"/>
        </w:rPr>
        <w:t>Відстань</w:t>
      </w:r>
      <w:r w:rsidRPr="004A1734">
        <w:rPr>
          <w:sz w:val="28"/>
          <w:szCs w:val="28"/>
          <w:lang w:val="uk-UA"/>
        </w:rPr>
        <w:t xml:space="preserve"> </w:t>
      </w:r>
      <w:r w:rsidRPr="00726E11">
        <w:rPr>
          <w:sz w:val="28"/>
          <w:szCs w:val="28"/>
          <w:lang w:val="uk-UA"/>
        </w:rPr>
        <w:t>між</w:t>
      </w:r>
      <w:r w:rsidRPr="004A1734">
        <w:rPr>
          <w:sz w:val="28"/>
          <w:szCs w:val="28"/>
          <w:lang w:val="uk-UA"/>
        </w:rPr>
        <w:t xml:space="preserve"> </w:t>
      </w:r>
      <w:r w:rsidRPr="00726E11">
        <w:rPr>
          <w:sz w:val="28"/>
          <w:szCs w:val="28"/>
          <w:lang w:val="uk-UA"/>
        </w:rPr>
        <w:t>щітками</w:t>
      </w:r>
      <w:r w:rsidRPr="004A1734">
        <w:rPr>
          <w:sz w:val="28"/>
          <w:szCs w:val="28"/>
          <w:lang w:val="uk-UA"/>
        </w:rPr>
        <w:t xml:space="preserve"> </w:t>
      </w:r>
      <w:r w:rsidRPr="004A1734">
        <w:rPr>
          <w:i/>
          <w:iCs/>
          <w:sz w:val="28"/>
          <w:szCs w:val="28"/>
          <w:lang w:val="uk-UA"/>
        </w:rPr>
        <w:t xml:space="preserve">А </w:t>
      </w:r>
      <w:r w:rsidRPr="004A1734">
        <w:rPr>
          <w:sz w:val="28"/>
          <w:szCs w:val="28"/>
          <w:lang w:val="uk-UA"/>
        </w:rPr>
        <w:t xml:space="preserve">и </w:t>
      </w:r>
      <w:r w:rsidR="00414BDB">
        <w:rPr>
          <w:i/>
          <w:iCs/>
          <w:sz w:val="28"/>
          <w:szCs w:val="28"/>
          <w:lang w:val="uk-UA"/>
        </w:rPr>
        <w:t>В</w:t>
      </w:r>
      <w:r w:rsidRPr="004A1734">
        <w:rPr>
          <w:i/>
          <w:iCs/>
          <w:sz w:val="28"/>
          <w:szCs w:val="28"/>
          <w:lang w:val="uk-UA"/>
        </w:rPr>
        <w:t xml:space="preserve"> </w:t>
      </w:r>
      <w:r w:rsidRPr="00726E11">
        <w:rPr>
          <w:sz w:val="28"/>
          <w:szCs w:val="28"/>
          <w:lang w:val="uk-UA"/>
        </w:rPr>
        <w:t>повинн</w:t>
      </w:r>
      <w:r w:rsidR="00414BDB">
        <w:rPr>
          <w:sz w:val="28"/>
          <w:szCs w:val="28"/>
          <w:lang w:val="uk-UA"/>
        </w:rPr>
        <w:t>а</w:t>
      </w:r>
      <w:r w:rsidRPr="004A1734">
        <w:rPr>
          <w:sz w:val="28"/>
          <w:szCs w:val="28"/>
          <w:lang w:val="uk-UA"/>
        </w:rPr>
        <w:t xml:space="preserve"> </w:t>
      </w:r>
      <w:r w:rsidRPr="00726E11">
        <w:rPr>
          <w:sz w:val="28"/>
          <w:szCs w:val="28"/>
          <w:lang w:val="uk-UA"/>
        </w:rPr>
        <w:t>бути</w:t>
      </w:r>
      <w:r w:rsidRPr="004A1734">
        <w:rPr>
          <w:sz w:val="28"/>
          <w:szCs w:val="28"/>
          <w:lang w:val="uk-UA"/>
        </w:rPr>
        <w:t xml:space="preserve"> </w:t>
      </w:r>
      <w:r w:rsidR="00414BDB">
        <w:rPr>
          <w:sz w:val="28"/>
          <w:szCs w:val="28"/>
          <w:lang w:val="uk-UA"/>
        </w:rPr>
        <w:t>рівною</w:t>
      </w:r>
      <w:r w:rsidRPr="004A1734">
        <w:rPr>
          <w:sz w:val="28"/>
          <w:szCs w:val="28"/>
          <w:lang w:val="uk-UA"/>
        </w:rPr>
        <w:t xml:space="preserve"> </w:t>
      </w:r>
      <w:r w:rsidR="00414BDB">
        <w:rPr>
          <w:i/>
          <w:iCs/>
          <w:sz w:val="28"/>
          <w:szCs w:val="28"/>
          <w:lang w:val="uk-UA"/>
        </w:rPr>
        <w:t>К</w:t>
      </w:r>
      <w:r w:rsidRPr="004A1734">
        <w:rPr>
          <w:i/>
          <w:iCs/>
          <w:sz w:val="28"/>
          <w:szCs w:val="28"/>
          <w:lang w:val="uk-UA"/>
        </w:rPr>
        <w:t>/(2</w:t>
      </w:r>
      <w:r w:rsidRPr="00726E11">
        <w:rPr>
          <w:i/>
          <w:iCs/>
          <w:sz w:val="28"/>
          <w:szCs w:val="28"/>
          <w:lang w:val="uk-UA"/>
        </w:rPr>
        <w:t>р)</w:t>
      </w:r>
      <w:r w:rsidRPr="004A1734">
        <w:rPr>
          <w:i/>
          <w:iCs/>
          <w:sz w:val="28"/>
          <w:szCs w:val="28"/>
          <w:lang w:val="uk-UA"/>
        </w:rPr>
        <w:t xml:space="preserve"> </w:t>
      </w:r>
      <w:r w:rsidRPr="004A1734">
        <w:rPr>
          <w:sz w:val="28"/>
          <w:szCs w:val="28"/>
          <w:lang w:val="uk-UA"/>
        </w:rPr>
        <w:t xml:space="preserve">= </w:t>
      </w:r>
      <w:r w:rsidR="00414BDB">
        <w:rPr>
          <w:sz w:val="28"/>
          <w:szCs w:val="28"/>
          <w:lang w:val="uk-UA"/>
        </w:rPr>
        <w:t>12/4</w:t>
      </w:r>
      <w:r w:rsidRPr="004A1734">
        <w:rPr>
          <w:sz w:val="28"/>
          <w:szCs w:val="28"/>
          <w:lang w:val="uk-UA"/>
        </w:rPr>
        <w:t xml:space="preserve"> = 3, </w:t>
      </w:r>
      <w:r w:rsidRPr="00726E11">
        <w:rPr>
          <w:sz w:val="28"/>
          <w:szCs w:val="28"/>
          <w:lang w:val="uk-UA"/>
        </w:rPr>
        <w:t>тобто</w:t>
      </w:r>
      <w:r w:rsidRPr="004A1734">
        <w:rPr>
          <w:sz w:val="28"/>
          <w:szCs w:val="28"/>
          <w:lang w:val="uk-UA"/>
        </w:rPr>
        <w:t xml:space="preserve"> </w:t>
      </w:r>
      <w:r w:rsidRPr="00726E11">
        <w:rPr>
          <w:sz w:val="28"/>
          <w:szCs w:val="28"/>
          <w:lang w:val="uk-UA"/>
        </w:rPr>
        <w:t>повинн</w:t>
      </w:r>
      <w:r w:rsidR="00414BDB">
        <w:rPr>
          <w:sz w:val="28"/>
          <w:szCs w:val="28"/>
          <w:lang w:val="uk-UA"/>
        </w:rPr>
        <w:t>а</w:t>
      </w:r>
      <w:r w:rsidRPr="004A1734">
        <w:rPr>
          <w:sz w:val="28"/>
          <w:szCs w:val="28"/>
          <w:lang w:val="uk-UA"/>
        </w:rPr>
        <w:t xml:space="preserve"> </w:t>
      </w:r>
      <w:r w:rsidRPr="00726E11">
        <w:rPr>
          <w:sz w:val="28"/>
          <w:szCs w:val="28"/>
          <w:lang w:val="uk-UA"/>
        </w:rPr>
        <w:t>відповідати</w:t>
      </w:r>
      <w:r w:rsidRPr="004A1734">
        <w:rPr>
          <w:sz w:val="28"/>
          <w:szCs w:val="28"/>
          <w:lang w:val="uk-UA"/>
        </w:rPr>
        <w:t xml:space="preserve"> </w:t>
      </w:r>
      <w:r w:rsidRPr="00726E11">
        <w:rPr>
          <w:sz w:val="28"/>
          <w:szCs w:val="28"/>
          <w:lang w:val="uk-UA"/>
        </w:rPr>
        <w:t>полюсному</w:t>
      </w:r>
      <w:r w:rsidRPr="004A1734">
        <w:rPr>
          <w:sz w:val="28"/>
          <w:szCs w:val="28"/>
          <w:lang w:val="uk-UA"/>
        </w:rPr>
        <w:t xml:space="preserve"> </w:t>
      </w:r>
      <w:r w:rsidRPr="00726E11">
        <w:rPr>
          <w:sz w:val="28"/>
          <w:szCs w:val="28"/>
          <w:lang w:val="uk-UA"/>
        </w:rPr>
        <w:t>поділу</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ж</w:t>
      </w:r>
      <w:r w:rsidRPr="004A1734">
        <w:rPr>
          <w:sz w:val="28"/>
          <w:szCs w:val="28"/>
          <w:lang w:val="uk-UA"/>
        </w:rPr>
        <w:t xml:space="preserve"> </w:t>
      </w:r>
      <w:r w:rsidRPr="00726E11">
        <w:rPr>
          <w:sz w:val="28"/>
          <w:szCs w:val="28"/>
          <w:lang w:val="uk-UA"/>
        </w:rPr>
        <w:t>стосується</w:t>
      </w:r>
      <w:r w:rsidRPr="004A1734">
        <w:rPr>
          <w:sz w:val="28"/>
          <w:szCs w:val="28"/>
          <w:lang w:val="uk-UA"/>
        </w:rPr>
        <w:t xml:space="preserve"> </w:t>
      </w:r>
      <w:r w:rsidRPr="00726E11">
        <w:rPr>
          <w:sz w:val="28"/>
          <w:szCs w:val="28"/>
          <w:lang w:val="uk-UA"/>
        </w:rPr>
        <w:t>розташування</w:t>
      </w:r>
      <w:r w:rsidRPr="004A1734">
        <w:rPr>
          <w:sz w:val="28"/>
          <w:szCs w:val="28"/>
          <w:lang w:val="uk-UA"/>
        </w:rPr>
        <w:t xml:space="preserve"> </w:t>
      </w:r>
      <w:r w:rsidRPr="00726E11">
        <w:rPr>
          <w:sz w:val="28"/>
          <w:szCs w:val="28"/>
          <w:lang w:val="uk-UA"/>
        </w:rPr>
        <w:t>щіток</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колекторі</w:t>
      </w:r>
      <w:r w:rsidRPr="004A1734">
        <w:rPr>
          <w:sz w:val="28"/>
          <w:szCs w:val="28"/>
          <w:lang w:val="uk-UA"/>
        </w:rPr>
        <w:t xml:space="preserve">, </w:t>
      </w:r>
      <w:r w:rsidRPr="00726E11">
        <w:rPr>
          <w:sz w:val="28"/>
          <w:szCs w:val="28"/>
          <w:lang w:val="uk-UA"/>
        </w:rPr>
        <w:t>то</w:t>
      </w:r>
      <w:r w:rsidRPr="004A1734">
        <w:rPr>
          <w:sz w:val="28"/>
          <w:szCs w:val="28"/>
          <w:lang w:val="uk-UA"/>
        </w:rPr>
        <w:t xml:space="preserve"> </w:t>
      </w:r>
      <w:r w:rsidRPr="00726E11">
        <w:rPr>
          <w:sz w:val="28"/>
          <w:szCs w:val="28"/>
          <w:lang w:val="uk-UA"/>
        </w:rPr>
        <w:t>при</w:t>
      </w:r>
      <w:r w:rsidRPr="004A1734">
        <w:rPr>
          <w:sz w:val="28"/>
          <w:szCs w:val="28"/>
          <w:lang w:val="uk-UA"/>
        </w:rPr>
        <w:t xml:space="preserve"> </w:t>
      </w:r>
      <w:r w:rsidRPr="00726E11">
        <w:rPr>
          <w:sz w:val="28"/>
          <w:szCs w:val="28"/>
          <w:lang w:val="uk-UA"/>
        </w:rPr>
        <w:t>цьому</w:t>
      </w:r>
      <w:r w:rsidRPr="004A1734">
        <w:rPr>
          <w:sz w:val="28"/>
          <w:szCs w:val="28"/>
          <w:lang w:val="uk-UA"/>
        </w:rPr>
        <w:t xml:space="preserve"> </w:t>
      </w:r>
      <w:r w:rsidRPr="00726E11">
        <w:rPr>
          <w:sz w:val="28"/>
          <w:szCs w:val="28"/>
          <w:lang w:val="uk-UA"/>
        </w:rPr>
        <w:t>варто</w:t>
      </w:r>
      <w:r w:rsidRPr="004A1734">
        <w:rPr>
          <w:sz w:val="28"/>
          <w:szCs w:val="28"/>
          <w:lang w:val="uk-UA"/>
        </w:rPr>
        <w:t xml:space="preserve"> </w:t>
      </w:r>
      <w:r w:rsidRPr="00726E11">
        <w:rPr>
          <w:sz w:val="28"/>
          <w:szCs w:val="28"/>
          <w:lang w:val="uk-UA"/>
        </w:rPr>
        <w:t>керуватися</w:t>
      </w:r>
      <w:r w:rsidRPr="004A1734">
        <w:rPr>
          <w:sz w:val="28"/>
          <w:szCs w:val="28"/>
          <w:lang w:val="uk-UA"/>
        </w:rPr>
        <w:t xml:space="preserve"> </w:t>
      </w:r>
      <w:r w:rsidRPr="00726E11">
        <w:rPr>
          <w:sz w:val="28"/>
          <w:szCs w:val="28"/>
          <w:lang w:val="uk-UA"/>
        </w:rPr>
        <w:t>наступним</w:t>
      </w:r>
      <w:r w:rsidRPr="004A1734">
        <w:rPr>
          <w:sz w:val="28"/>
          <w:szCs w:val="28"/>
          <w:lang w:val="uk-UA"/>
        </w:rPr>
        <w:t xml:space="preserve">. </w:t>
      </w:r>
      <w:r w:rsidRPr="00726E11">
        <w:rPr>
          <w:sz w:val="28"/>
          <w:szCs w:val="28"/>
          <w:lang w:val="uk-UA"/>
        </w:rPr>
        <w:t>Припустимо</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електричний</w:t>
      </w:r>
      <w:r w:rsidRPr="004A1734">
        <w:rPr>
          <w:sz w:val="28"/>
          <w:szCs w:val="28"/>
          <w:lang w:val="uk-UA"/>
        </w:rPr>
        <w:t xml:space="preserve"> </w:t>
      </w:r>
      <w:r w:rsidRPr="00726E11">
        <w:rPr>
          <w:sz w:val="28"/>
          <w:szCs w:val="28"/>
          <w:lang w:val="uk-UA"/>
        </w:rPr>
        <w:t>контакт</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якоря</w:t>
      </w:r>
      <w:r w:rsidRPr="004A1734">
        <w:rPr>
          <w:sz w:val="28"/>
          <w:szCs w:val="28"/>
          <w:lang w:val="uk-UA"/>
        </w:rPr>
        <w:t xml:space="preserve"> </w:t>
      </w:r>
      <w:r w:rsidRPr="00726E11">
        <w:rPr>
          <w:sz w:val="28"/>
          <w:szCs w:val="28"/>
          <w:lang w:val="uk-UA"/>
        </w:rPr>
        <w:t>із</w:t>
      </w:r>
      <w:r w:rsidRPr="004A1734">
        <w:rPr>
          <w:sz w:val="28"/>
          <w:szCs w:val="28"/>
          <w:lang w:val="uk-UA"/>
        </w:rPr>
        <w:t xml:space="preserve"> </w:t>
      </w:r>
      <w:r w:rsidRPr="00726E11">
        <w:rPr>
          <w:sz w:val="28"/>
          <w:szCs w:val="28"/>
          <w:lang w:val="uk-UA"/>
        </w:rPr>
        <w:t>зовнішнім</w:t>
      </w:r>
      <w:r w:rsidRPr="004A1734">
        <w:rPr>
          <w:sz w:val="28"/>
          <w:szCs w:val="28"/>
          <w:lang w:val="uk-UA"/>
        </w:rPr>
        <w:t xml:space="preserve"> </w:t>
      </w:r>
      <w:r w:rsidR="00E07F91">
        <w:rPr>
          <w:sz w:val="28"/>
          <w:szCs w:val="28"/>
          <w:lang w:val="uk-UA"/>
        </w:rPr>
        <w:t>колом</w:t>
      </w:r>
      <w:r w:rsidRPr="004A1734">
        <w:rPr>
          <w:sz w:val="28"/>
          <w:szCs w:val="28"/>
          <w:lang w:val="uk-UA"/>
        </w:rPr>
        <w:t xml:space="preserve"> </w:t>
      </w:r>
      <w:r w:rsidRPr="00726E11">
        <w:rPr>
          <w:sz w:val="28"/>
          <w:szCs w:val="28"/>
          <w:lang w:val="uk-UA"/>
        </w:rPr>
        <w:t>здійснюється</w:t>
      </w:r>
      <w:r w:rsidRPr="004A1734">
        <w:rPr>
          <w:sz w:val="28"/>
          <w:szCs w:val="28"/>
          <w:lang w:val="uk-UA"/>
        </w:rPr>
        <w:t xml:space="preserve"> </w:t>
      </w:r>
      <w:r w:rsidRPr="00726E11">
        <w:rPr>
          <w:sz w:val="28"/>
          <w:szCs w:val="28"/>
          <w:lang w:val="uk-UA"/>
        </w:rPr>
        <w:t>не</w:t>
      </w:r>
      <w:r w:rsidRPr="004A1734">
        <w:rPr>
          <w:sz w:val="28"/>
          <w:szCs w:val="28"/>
          <w:lang w:val="uk-UA"/>
        </w:rPr>
        <w:t xml:space="preserve"> </w:t>
      </w:r>
      <w:r w:rsidRPr="00726E11">
        <w:rPr>
          <w:sz w:val="28"/>
          <w:szCs w:val="28"/>
          <w:lang w:val="uk-UA"/>
        </w:rPr>
        <w:t>через</w:t>
      </w:r>
      <w:r w:rsidRPr="004A1734">
        <w:rPr>
          <w:sz w:val="28"/>
          <w:szCs w:val="28"/>
          <w:lang w:val="uk-UA"/>
        </w:rPr>
        <w:t xml:space="preserve"> </w:t>
      </w:r>
      <w:r w:rsidRPr="00726E11">
        <w:rPr>
          <w:sz w:val="28"/>
          <w:szCs w:val="28"/>
          <w:lang w:val="uk-UA"/>
        </w:rPr>
        <w:t>колектор</w:t>
      </w:r>
      <w:r w:rsidRPr="004A1734">
        <w:rPr>
          <w:sz w:val="28"/>
          <w:szCs w:val="28"/>
          <w:lang w:val="uk-UA"/>
        </w:rPr>
        <w:t xml:space="preserve">, а </w:t>
      </w:r>
      <w:r w:rsidRPr="00726E11">
        <w:rPr>
          <w:sz w:val="28"/>
          <w:szCs w:val="28"/>
          <w:lang w:val="uk-UA"/>
        </w:rPr>
        <w:t>безпосередньо</w:t>
      </w:r>
      <w:r w:rsidRPr="004A1734">
        <w:rPr>
          <w:sz w:val="28"/>
          <w:szCs w:val="28"/>
          <w:lang w:val="uk-UA"/>
        </w:rPr>
        <w:t xml:space="preserve"> </w:t>
      </w:r>
      <w:r w:rsidRPr="00726E11">
        <w:rPr>
          <w:sz w:val="28"/>
          <w:szCs w:val="28"/>
          <w:lang w:val="uk-UA"/>
        </w:rPr>
        <w:t>через</w:t>
      </w:r>
      <w:r w:rsidRPr="004A1734">
        <w:rPr>
          <w:sz w:val="28"/>
          <w:szCs w:val="28"/>
          <w:lang w:val="uk-UA"/>
        </w:rPr>
        <w:t xml:space="preserve"> </w:t>
      </w:r>
      <w:r w:rsidRPr="00726E11">
        <w:rPr>
          <w:sz w:val="28"/>
          <w:szCs w:val="28"/>
          <w:lang w:val="uk-UA"/>
        </w:rPr>
        <w:t>пазові</w:t>
      </w:r>
      <w:r w:rsidRPr="004A1734">
        <w:rPr>
          <w:sz w:val="28"/>
          <w:szCs w:val="28"/>
          <w:lang w:val="uk-UA"/>
        </w:rPr>
        <w:t xml:space="preserve"> </w:t>
      </w:r>
      <w:r w:rsidRPr="00726E11">
        <w:rPr>
          <w:sz w:val="28"/>
          <w:szCs w:val="28"/>
          <w:lang w:val="uk-UA"/>
        </w:rPr>
        <w:t>частини</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які</w:t>
      </w:r>
      <w:r w:rsidRPr="004A1734">
        <w:rPr>
          <w:sz w:val="28"/>
          <w:szCs w:val="28"/>
          <w:lang w:val="uk-UA"/>
        </w:rPr>
        <w:t xml:space="preserve"> </w:t>
      </w:r>
      <w:r w:rsidRPr="00726E11">
        <w:rPr>
          <w:sz w:val="28"/>
          <w:szCs w:val="28"/>
          <w:lang w:val="uk-UA"/>
        </w:rPr>
        <w:t>накладені</w:t>
      </w:r>
      <w:r w:rsidRPr="004A1734">
        <w:rPr>
          <w:sz w:val="28"/>
          <w:szCs w:val="28"/>
          <w:lang w:val="uk-UA"/>
        </w:rPr>
        <w:t xml:space="preserve"> «</w:t>
      </w:r>
      <w:r w:rsidRPr="00726E11">
        <w:rPr>
          <w:sz w:val="28"/>
          <w:szCs w:val="28"/>
          <w:lang w:val="uk-UA"/>
        </w:rPr>
        <w:t>умовні</w:t>
      </w:r>
      <w:r w:rsidRPr="004A1734">
        <w:rPr>
          <w:sz w:val="28"/>
          <w:szCs w:val="28"/>
          <w:lang w:val="uk-UA"/>
        </w:rPr>
        <w:t xml:space="preserve">» </w:t>
      </w:r>
      <w:r w:rsidRPr="00726E11">
        <w:rPr>
          <w:sz w:val="28"/>
          <w:szCs w:val="28"/>
          <w:lang w:val="uk-UA"/>
        </w:rPr>
        <w:t>щітки</w:t>
      </w:r>
      <w:r w:rsidRPr="004A1734">
        <w:rPr>
          <w:sz w:val="28"/>
          <w:szCs w:val="28"/>
          <w:lang w:val="uk-UA"/>
        </w:rPr>
        <w:t xml:space="preserve"> (</w:t>
      </w:r>
      <w:r w:rsidR="00E07F91">
        <w:rPr>
          <w:sz w:val="28"/>
          <w:szCs w:val="28"/>
          <w:lang w:val="uk-UA"/>
        </w:rPr>
        <w:t>рисунок</w:t>
      </w:r>
      <w:r w:rsidRPr="004A1734">
        <w:rPr>
          <w:sz w:val="28"/>
          <w:szCs w:val="28"/>
          <w:lang w:val="uk-UA"/>
        </w:rPr>
        <w:t xml:space="preserve"> </w:t>
      </w:r>
      <w:r w:rsidR="00E07F91">
        <w:rPr>
          <w:sz w:val="28"/>
          <w:szCs w:val="28"/>
          <w:lang w:val="uk-UA"/>
        </w:rPr>
        <w:t>3</w:t>
      </w:r>
      <w:r w:rsidRPr="00726E11">
        <w:rPr>
          <w:sz w:val="28"/>
          <w:szCs w:val="28"/>
          <w:lang w:val="uk-UA"/>
        </w:rPr>
        <w:t>5.4</w:t>
      </w:r>
      <w:r w:rsidRPr="004A1734">
        <w:rPr>
          <w:sz w:val="28"/>
          <w:szCs w:val="28"/>
          <w:lang w:val="uk-UA"/>
        </w:rPr>
        <w:t xml:space="preserve">, </w:t>
      </w:r>
      <w:r w:rsidRPr="00E07F91">
        <w:rPr>
          <w:iCs/>
          <w:sz w:val="28"/>
          <w:szCs w:val="28"/>
          <w:lang w:val="uk-UA"/>
        </w:rPr>
        <w:t>а)</w:t>
      </w:r>
      <w:r w:rsidRPr="004A1734">
        <w:rPr>
          <w:i/>
          <w:iCs/>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цьому</w:t>
      </w:r>
      <w:r w:rsidRPr="004A1734">
        <w:rPr>
          <w:sz w:val="28"/>
          <w:szCs w:val="28"/>
          <w:lang w:val="uk-UA"/>
        </w:rPr>
        <w:t xml:space="preserve"> </w:t>
      </w:r>
      <w:r w:rsidRPr="00726E11">
        <w:rPr>
          <w:sz w:val="28"/>
          <w:szCs w:val="28"/>
          <w:lang w:val="uk-UA"/>
        </w:rPr>
        <w:t>випадку</w:t>
      </w:r>
      <w:r w:rsidRPr="004A1734">
        <w:rPr>
          <w:sz w:val="28"/>
          <w:szCs w:val="28"/>
          <w:lang w:val="uk-UA"/>
        </w:rPr>
        <w:t xml:space="preserve"> </w:t>
      </w:r>
      <w:r w:rsidRPr="00726E11">
        <w:rPr>
          <w:sz w:val="28"/>
          <w:szCs w:val="28"/>
          <w:lang w:val="uk-UA"/>
        </w:rPr>
        <w:t>найбільша</w:t>
      </w:r>
      <w:r w:rsidRPr="004A1734">
        <w:rPr>
          <w:sz w:val="28"/>
          <w:szCs w:val="28"/>
          <w:lang w:val="uk-UA"/>
        </w:rPr>
        <w:t xml:space="preserve"> </w:t>
      </w:r>
      <w:r w:rsidR="00E07F91">
        <w:rPr>
          <w:sz w:val="28"/>
          <w:szCs w:val="28"/>
          <w:lang w:val="uk-UA"/>
        </w:rPr>
        <w:t>ЕР</w:t>
      </w:r>
      <w:r w:rsidRPr="004A1734">
        <w:rPr>
          <w:sz w:val="28"/>
          <w:szCs w:val="28"/>
          <w:lang w:val="uk-UA"/>
        </w:rPr>
        <w:t xml:space="preserve">С </w:t>
      </w:r>
      <w:r w:rsidRPr="00726E11">
        <w:rPr>
          <w:sz w:val="28"/>
          <w:szCs w:val="28"/>
          <w:lang w:val="uk-UA"/>
        </w:rPr>
        <w:t>машини</w:t>
      </w:r>
      <w:r w:rsidRPr="004A1734">
        <w:rPr>
          <w:sz w:val="28"/>
          <w:szCs w:val="28"/>
          <w:lang w:val="uk-UA"/>
        </w:rPr>
        <w:t xml:space="preserve"> </w:t>
      </w:r>
      <w:r w:rsidRPr="00726E11">
        <w:rPr>
          <w:sz w:val="28"/>
          <w:szCs w:val="28"/>
          <w:lang w:val="uk-UA"/>
        </w:rPr>
        <w:t>відповідає</w:t>
      </w:r>
      <w:r w:rsidRPr="004A1734">
        <w:rPr>
          <w:sz w:val="28"/>
          <w:szCs w:val="28"/>
          <w:lang w:val="uk-UA"/>
        </w:rPr>
        <w:t xml:space="preserve"> </w:t>
      </w:r>
      <w:r w:rsidRPr="00726E11">
        <w:rPr>
          <w:sz w:val="28"/>
          <w:szCs w:val="28"/>
          <w:lang w:val="uk-UA"/>
        </w:rPr>
        <w:t>положенню</w:t>
      </w:r>
      <w:r w:rsidRPr="004A1734">
        <w:rPr>
          <w:sz w:val="28"/>
          <w:szCs w:val="28"/>
          <w:lang w:val="uk-UA"/>
        </w:rPr>
        <w:t xml:space="preserve"> «</w:t>
      </w:r>
      <w:r w:rsidRPr="00726E11">
        <w:rPr>
          <w:sz w:val="28"/>
          <w:szCs w:val="28"/>
          <w:lang w:val="uk-UA"/>
        </w:rPr>
        <w:t>умовних</w:t>
      </w:r>
      <w:r w:rsidRPr="004A1734">
        <w:rPr>
          <w:sz w:val="28"/>
          <w:szCs w:val="28"/>
          <w:lang w:val="uk-UA"/>
        </w:rPr>
        <w:t xml:space="preserve">» </w:t>
      </w:r>
      <w:r w:rsidRPr="00726E11">
        <w:rPr>
          <w:sz w:val="28"/>
          <w:szCs w:val="28"/>
          <w:lang w:val="uk-UA"/>
        </w:rPr>
        <w:t>щіток</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геометричн</w:t>
      </w:r>
      <w:r w:rsidR="00E07F91">
        <w:rPr>
          <w:sz w:val="28"/>
          <w:szCs w:val="28"/>
          <w:lang w:val="uk-UA"/>
        </w:rPr>
        <w:t>ій</w:t>
      </w:r>
      <w:r w:rsidRPr="004A1734">
        <w:rPr>
          <w:sz w:val="28"/>
          <w:szCs w:val="28"/>
          <w:lang w:val="uk-UA"/>
        </w:rPr>
        <w:t xml:space="preserve"> нейтрал</w:t>
      </w:r>
      <w:r w:rsidR="00E07F91">
        <w:rPr>
          <w:sz w:val="28"/>
          <w:szCs w:val="28"/>
          <w:lang w:val="uk-UA"/>
        </w:rPr>
        <w:t xml:space="preserve">і. </w:t>
      </w:r>
      <w:r w:rsidRPr="00726E11">
        <w:rPr>
          <w:sz w:val="28"/>
          <w:szCs w:val="28"/>
          <w:lang w:val="uk-UA"/>
        </w:rPr>
        <w:t>Але</w:t>
      </w:r>
      <w:r w:rsidRPr="004A1734">
        <w:rPr>
          <w:sz w:val="28"/>
          <w:szCs w:val="28"/>
          <w:lang w:val="uk-UA"/>
        </w:rPr>
        <w:t xml:space="preserve"> </w:t>
      </w:r>
      <w:r w:rsidRPr="00726E11">
        <w:rPr>
          <w:sz w:val="28"/>
          <w:szCs w:val="28"/>
          <w:lang w:val="uk-UA"/>
        </w:rPr>
        <w:t>тому</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колекторні</w:t>
      </w:r>
      <w:r w:rsidRPr="004A1734">
        <w:rPr>
          <w:sz w:val="28"/>
          <w:szCs w:val="28"/>
          <w:lang w:val="uk-UA"/>
        </w:rPr>
        <w:t xml:space="preserve"> </w:t>
      </w:r>
      <w:r w:rsidRPr="00726E11">
        <w:rPr>
          <w:sz w:val="28"/>
          <w:szCs w:val="28"/>
          <w:lang w:val="uk-UA"/>
        </w:rPr>
        <w:t>пластини</w:t>
      </w:r>
      <w:r w:rsidRPr="004A1734">
        <w:rPr>
          <w:sz w:val="28"/>
          <w:szCs w:val="28"/>
          <w:lang w:val="uk-UA"/>
        </w:rPr>
        <w:t xml:space="preserve"> </w:t>
      </w:r>
      <w:r w:rsidRPr="00726E11">
        <w:rPr>
          <w:sz w:val="28"/>
          <w:szCs w:val="28"/>
          <w:lang w:val="uk-UA"/>
        </w:rPr>
        <w:t>зміщені</w:t>
      </w:r>
      <w:r w:rsidRPr="004A1734">
        <w:rPr>
          <w:sz w:val="28"/>
          <w:szCs w:val="28"/>
          <w:lang w:val="uk-UA"/>
        </w:rPr>
        <w:t xml:space="preserve"> </w:t>
      </w:r>
      <w:r w:rsidR="00E07F91">
        <w:rPr>
          <w:sz w:val="28"/>
          <w:szCs w:val="28"/>
          <w:lang w:val="uk-UA"/>
        </w:rPr>
        <w:t>відносно</w:t>
      </w:r>
      <w:r w:rsidRPr="004A1734">
        <w:rPr>
          <w:sz w:val="28"/>
          <w:szCs w:val="28"/>
          <w:lang w:val="uk-UA"/>
        </w:rPr>
        <w:t xml:space="preserve"> </w:t>
      </w:r>
      <w:r w:rsidRPr="00726E11">
        <w:rPr>
          <w:sz w:val="28"/>
          <w:szCs w:val="28"/>
          <w:lang w:val="uk-UA"/>
        </w:rPr>
        <w:t>пазових</w:t>
      </w:r>
      <w:r w:rsidRPr="004A1734">
        <w:rPr>
          <w:sz w:val="28"/>
          <w:szCs w:val="28"/>
          <w:lang w:val="uk-UA"/>
        </w:rPr>
        <w:t xml:space="preserve"> </w:t>
      </w:r>
      <w:r w:rsidRPr="00726E11">
        <w:rPr>
          <w:sz w:val="28"/>
          <w:szCs w:val="28"/>
          <w:lang w:val="uk-UA"/>
        </w:rPr>
        <w:t>сторін</w:t>
      </w:r>
      <w:r w:rsidRPr="004A1734">
        <w:rPr>
          <w:sz w:val="28"/>
          <w:szCs w:val="28"/>
          <w:lang w:val="uk-UA"/>
        </w:rPr>
        <w:t xml:space="preserve"> </w:t>
      </w:r>
      <w:r w:rsidRPr="00726E11">
        <w:rPr>
          <w:sz w:val="28"/>
          <w:szCs w:val="28"/>
          <w:lang w:val="uk-UA"/>
        </w:rPr>
        <w:t>з'єднаних</w:t>
      </w:r>
      <w:r w:rsidRPr="004A1734">
        <w:rPr>
          <w:sz w:val="28"/>
          <w:szCs w:val="28"/>
          <w:lang w:val="uk-UA"/>
        </w:rPr>
        <w:t xml:space="preserve"> </w:t>
      </w:r>
      <w:r w:rsidRPr="00726E11">
        <w:rPr>
          <w:sz w:val="28"/>
          <w:szCs w:val="28"/>
          <w:lang w:val="uk-UA"/>
        </w:rPr>
        <w:t>з</w:t>
      </w:r>
      <w:r w:rsidRPr="004A1734">
        <w:rPr>
          <w:sz w:val="28"/>
          <w:szCs w:val="28"/>
          <w:lang w:val="uk-UA"/>
        </w:rPr>
        <w:t xml:space="preserve"> </w:t>
      </w:r>
      <w:r w:rsidRPr="00726E11">
        <w:rPr>
          <w:sz w:val="28"/>
          <w:szCs w:val="28"/>
          <w:lang w:val="uk-UA"/>
        </w:rPr>
        <w:t>ними</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на</w:t>
      </w:r>
      <w:r w:rsidRPr="004A1734">
        <w:rPr>
          <w:sz w:val="28"/>
          <w:szCs w:val="28"/>
          <w:lang w:val="uk-UA"/>
        </w:rPr>
        <w:t xml:space="preserve"> 0,5</w:t>
      </w:r>
      <w:r w:rsidR="00E07F91">
        <w:rPr>
          <w:sz w:val="28"/>
          <w:szCs w:val="28"/>
          <w:lang w:val="uk-UA"/>
        </w:rPr>
        <w:t>τ</w:t>
      </w:r>
      <w:r w:rsidRPr="004A1734">
        <w:rPr>
          <w:sz w:val="28"/>
          <w:szCs w:val="28"/>
          <w:lang w:val="uk-UA"/>
        </w:rPr>
        <w:t xml:space="preserve"> (</w:t>
      </w:r>
      <w:r w:rsidR="00E07F91">
        <w:rPr>
          <w:sz w:val="28"/>
          <w:szCs w:val="28"/>
          <w:lang w:val="uk-UA"/>
        </w:rPr>
        <w:t>рисунок</w:t>
      </w:r>
      <w:r w:rsidRPr="004A1734">
        <w:rPr>
          <w:sz w:val="28"/>
          <w:szCs w:val="28"/>
          <w:lang w:val="uk-UA"/>
        </w:rPr>
        <w:t xml:space="preserve"> </w:t>
      </w:r>
      <w:r w:rsidR="00E07F91">
        <w:rPr>
          <w:sz w:val="28"/>
          <w:szCs w:val="28"/>
          <w:lang w:val="uk-UA"/>
        </w:rPr>
        <w:t>3</w:t>
      </w:r>
      <w:r w:rsidRPr="00726E11">
        <w:rPr>
          <w:sz w:val="28"/>
          <w:szCs w:val="28"/>
          <w:lang w:val="uk-UA"/>
        </w:rPr>
        <w:t>5.4</w:t>
      </w:r>
      <w:r w:rsidRPr="004A1734">
        <w:rPr>
          <w:sz w:val="28"/>
          <w:szCs w:val="28"/>
          <w:lang w:val="uk-UA"/>
        </w:rPr>
        <w:t xml:space="preserve">, </w:t>
      </w:r>
      <w:r w:rsidR="00E07F91">
        <w:rPr>
          <w:sz w:val="28"/>
          <w:szCs w:val="28"/>
          <w:lang w:val="uk-UA"/>
        </w:rPr>
        <w:t>б</w:t>
      </w:r>
      <w:r w:rsidRPr="004A1734">
        <w:rPr>
          <w:sz w:val="28"/>
          <w:szCs w:val="28"/>
          <w:lang w:val="uk-UA"/>
        </w:rPr>
        <w:t xml:space="preserve">), </w:t>
      </w:r>
      <w:r w:rsidRPr="00726E11">
        <w:rPr>
          <w:sz w:val="28"/>
          <w:szCs w:val="28"/>
          <w:lang w:val="uk-UA"/>
        </w:rPr>
        <w:t>т</w:t>
      </w:r>
      <w:r w:rsidR="00E07F91">
        <w:rPr>
          <w:sz w:val="28"/>
          <w:szCs w:val="28"/>
          <w:lang w:val="uk-UA"/>
        </w:rPr>
        <w:t>о</w:t>
      </w:r>
      <w:r w:rsidRPr="004A1734">
        <w:rPr>
          <w:sz w:val="28"/>
          <w:szCs w:val="28"/>
          <w:lang w:val="uk-UA"/>
        </w:rPr>
        <w:t xml:space="preserve">, </w:t>
      </w:r>
      <w:r w:rsidRPr="00726E11">
        <w:rPr>
          <w:sz w:val="28"/>
          <w:szCs w:val="28"/>
          <w:lang w:val="uk-UA"/>
        </w:rPr>
        <w:t>переходячи</w:t>
      </w:r>
      <w:r w:rsidRPr="004A1734">
        <w:rPr>
          <w:sz w:val="28"/>
          <w:szCs w:val="28"/>
          <w:lang w:val="uk-UA"/>
        </w:rPr>
        <w:t xml:space="preserve"> </w:t>
      </w:r>
      <w:r w:rsidRPr="00726E11">
        <w:rPr>
          <w:sz w:val="28"/>
          <w:szCs w:val="28"/>
          <w:lang w:val="uk-UA"/>
        </w:rPr>
        <w:t>до</w:t>
      </w:r>
      <w:r w:rsidRPr="004A1734">
        <w:rPr>
          <w:sz w:val="28"/>
          <w:szCs w:val="28"/>
          <w:lang w:val="uk-UA"/>
        </w:rPr>
        <w:t xml:space="preserve"> </w:t>
      </w:r>
      <w:r w:rsidRPr="00726E11">
        <w:rPr>
          <w:sz w:val="28"/>
          <w:szCs w:val="28"/>
          <w:lang w:val="uk-UA"/>
        </w:rPr>
        <w:t>реальних</w:t>
      </w:r>
      <w:r w:rsidRPr="004A1734">
        <w:rPr>
          <w:sz w:val="28"/>
          <w:szCs w:val="28"/>
          <w:lang w:val="uk-UA"/>
        </w:rPr>
        <w:t xml:space="preserve"> </w:t>
      </w:r>
      <w:r w:rsidRPr="00726E11">
        <w:rPr>
          <w:sz w:val="28"/>
          <w:szCs w:val="28"/>
          <w:lang w:val="uk-UA"/>
        </w:rPr>
        <w:t>щіток</w:t>
      </w:r>
      <w:r w:rsidRPr="004A1734">
        <w:rPr>
          <w:sz w:val="28"/>
          <w:szCs w:val="28"/>
          <w:lang w:val="uk-UA"/>
        </w:rPr>
        <w:t xml:space="preserve">, </w:t>
      </w:r>
      <w:r w:rsidRPr="00726E11">
        <w:rPr>
          <w:sz w:val="28"/>
          <w:szCs w:val="28"/>
          <w:lang w:val="uk-UA"/>
        </w:rPr>
        <w:t>їх</w:t>
      </w:r>
      <w:r w:rsidRPr="004A1734">
        <w:rPr>
          <w:sz w:val="28"/>
          <w:szCs w:val="28"/>
          <w:lang w:val="uk-UA"/>
        </w:rPr>
        <w:t xml:space="preserve"> </w:t>
      </w:r>
      <w:r w:rsidRPr="00726E11">
        <w:rPr>
          <w:sz w:val="28"/>
          <w:szCs w:val="28"/>
          <w:lang w:val="uk-UA"/>
        </w:rPr>
        <w:t>варто</w:t>
      </w:r>
      <w:r w:rsidRPr="004A1734">
        <w:rPr>
          <w:sz w:val="28"/>
          <w:szCs w:val="28"/>
          <w:lang w:val="uk-UA"/>
        </w:rPr>
        <w:t xml:space="preserve"> </w:t>
      </w:r>
      <w:r w:rsidRPr="00726E11">
        <w:rPr>
          <w:sz w:val="28"/>
          <w:szCs w:val="28"/>
          <w:lang w:val="uk-UA"/>
        </w:rPr>
        <w:t>розташувати</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колекторі</w:t>
      </w:r>
      <w:r w:rsidRPr="004A1734">
        <w:rPr>
          <w:sz w:val="28"/>
          <w:szCs w:val="28"/>
          <w:lang w:val="uk-UA"/>
        </w:rPr>
        <w:t xml:space="preserve"> </w:t>
      </w:r>
      <w:r w:rsidRPr="00726E11">
        <w:rPr>
          <w:sz w:val="28"/>
          <w:szCs w:val="28"/>
          <w:lang w:val="uk-UA"/>
        </w:rPr>
        <w:t>по</w:t>
      </w:r>
      <w:r w:rsidRPr="004A1734">
        <w:rPr>
          <w:sz w:val="28"/>
          <w:szCs w:val="28"/>
          <w:lang w:val="uk-UA"/>
        </w:rPr>
        <w:t xml:space="preserve"> </w:t>
      </w:r>
      <w:r w:rsidRPr="00726E11">
        <w:rPr>
          <w:sz w:val="28"/>
          <w:szCs w:val="28"/>
          <w:lang w:val="uk-UA"/>
        </w:rPr>
        <w:t>осі</w:t>
      </w:r>
      <w:r w:rsidRPr="004A1734">
        <w:rPr>
          <w:sz w:val="28"/>
          <w:szCs w:val="28"/>
          <w:lang w:val="uk-UA"/>
        </w:rPr>
        <w:t xml:space="preserve"> </w:t>
      </w:r>
      <w:r w:rsidRPr="00726E11">
        <w:rPr>
          <w:sz w:val="28"/>
          <w:szCs w:val="28"/>
          <w:lang w:val="uk-UA"/>
        </w:rPr>
        <w:t>головних</w:t>
      </w:r>
      <w:r w:rsidRPr="004A1734">
        <w:rPr>
          <w:sz w:val="28"/>
          <w:szCs w:val="28"/>
          <w:lang w:val="uk-UA"/>
        </w:rPr>
        <w:t xml:space="preserve"> </w:t>
      </w:r>
      <w:r w:rsidRPr="00726E11">
        <w:rPr>
          <w:sz w:val="28"/>
          <w:szCs w:val="28"/>
          <w:lang w:val="uk-UA"/>
        </w:rPr>
        <w:t>полюсів</w:t>
      </w:r>
      <w:r w:rsidRPr="004A1734">
        <w:rPr>
          <w:sz w:val="28"/>
          <w:szCs w:val="28"/>
          <w:lang w:val="uk-UA"/>
        </w:rPr>
        <w:t xml:space="preserve">, </w:t>
      </w:r>
      <w:r w:rsidRPr="00726E11">
        <w:rPr>
          <w:sz w:val="28"/>
          <w:szCs w:val="28"/>
          <w:lang w:val="uk-UA"/>
        </w:rPr>
        <w:t>як</w:t>
      </w:r>
      <w:r w:rsidRPr="004A1734">
        <w:rPr>
          <w:sz w:val="28"/>
          <w:szCs w:val="28"/>
          <w:lang w:val="uk-UA"/>
        </w:rPr>
        <w:t xml:space="preserve"> </w:t>
      </w:r>
      <w:r w:rsidRPr="00726E11">
        <w:rPr>
          <w:sz w:val="28"/>
          <w:szCs w:val="28"/>
          <w:lang w:val="uk-UA"/>
        </w:rPr>
        <w:t>це</w:t>
      </w:r>
      <w:r w:rsidRPr="004A1734">
        <w:rPr>
          <w:sz w:val="28"/>
          <w:szCs w:val="28"/>
          <w:lang w:val="uk-UA"/>
        </w:rPr>
        <w:t xml:space="preserve"> </w:t>
      </w:r>
      <w:r w:rsidRPr="00726E11">
        <w:rPr>
          <w:sz w:val="28"/>
          <w:szCs w:val="28"/>
          <w:lang w:val="uk-UA"/>
        </w:rPr>
        <w:t>показано</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00E07F91">
        <w:rPr>
          <w:sz w:val="28"/>
          <w:szCs w:val="28"/>
          <w:lang w:val="uk-UA"/>
        </w:rPr>
        <w:t>рисунку</w:t>
      </w:r>
      <w:r w:rsidRPr="004A1734">
        <w:rPr>
          <w:sz w:val="28"/>
          <w:szCs w:val="28"/>
          <w:lang w:val="uk-UA"/>
        </w:rPr>
        <w:t xml:space="preserve"> </w:t>
      </w:r>
      <w:r w:rsidR="00E07F91">
        <w:rPr>
          <w:sz w:val="28"/>
          <w:szCs w:val="28"/>
          <w:lang w:val="uk-UA"/>
        </w:rPr>
        <w:t>3</w:t>
      </w:r>
      <w:r w:rsidRPr="00726E11">
        <w:rPr>
          <w:sz w:val="28"/>
          <w:szCs w:val="28"/>
          <w:lang w:val="uk-UA"/>
        </w:rPr>
        <w:t>5.3</w:t>
      </w:r>
      <w:r w:rsidRPr="004A1734">
        <w:rPr>
          <w:sz w:val="28"/>
          <w:szCs w:val="28"/>
          <w:lang w:val="uk-UA"/>
        </w:rPr>
        <w:t xml:space="preserve"> </w:t>
      </w:r>
      <w:r w:rsidRPr="00E07F91">
        <w:rPr>
          <w:iCs/>
          <w:sz w:val="28"/>
          <w:szCs w:val="28"/>
          <w:lang w:val="uk-UA"/>
        </w:rPr>
        <w:t>в</w:t>
      </w:r>
      <w:r w:rsidRPr="00726E11">
        <w:rPr>
          <w:i/>
          <w:iCs/>
          <w:sz w:val="28"/>
          <w:szCs w:val="28"/>
          <w:lang w:val="uk-UA"/>
        </w:rPr>
        <w:t>.</w:t>
      </w:r>
    </w:p>
    <w:p w:rsidR="00676315" w:rsidRPr="00726E11" w:rsidRDefault="00676315" w:rsidP="00676315">
      <w:pPr>
        <w:shd w:val="clear" w:color="auto" w:fill="FFFFFF"/>
        <w:spacing w:line="360" w:lineRule="auto"/>
        <w:rPr>
          <w:sz w:val="28"/>
          <w:szCs w:val="28"/>
          <w:lang w:val="uk-UA"/>
        </w:rPr>
      </w:pPr>
      <w:r w:rsidRPr="004A1734">
        <w:rPr>
          <w:sz w:val="28"/>
          <w:szCs w:val="28"/>
          <w:lang w:val="uk-UA"/>
        </w:rPr>
        <w:t xml:space="preserve">При </w:t>
      </w:r>
      <w:r w:rsidRPr="00726E11">
        <w:rPr>
          <w:sz w:val="28"/>
          <w:szCs w:val="28"/>
          <w:lang w:val="uk-UA"/>
        </w:rPr>
        <w:t>визначенні</w:t>
      </w:r>
      <w:r w:rsidRPr="004A1734">
        <w:rPr>
          <w:sz w:val="28"/>
          <w:szCs w:val="28"/>
          <w:lang w:val="uk-UA"/>
        </w:rPr>
        <w:t xml:space="preserve"> </w:t>
      </w:r>
      <w:r w:rsidRPr="00726E11">
        <w:rPr>
          <w:sz w:val="28"/>
          <w:szCs w:val="28"/>
          <w:lang w:val="uk-UA"/>
        </w:rPr>
        <w:t>полярності</w:t>
      </w:r>
      <w:r w:rsidRPr="004A1734">
        <w:rPr>
          <w:sz w:val="28"/>
          <w:szCs w:val="28"/>
          <w:lang w:val="uk-UA"/>
        </w:rPr>
        <w:t xml:space="preserve"> </w:t>
      </w:r>
      <w:r w:rsidRPr="00726E11">
        <w:rPr>
          <w:sz w:val="28"/>
          <w:szCs w:val="28"/>
          <w:lang w:val="uk-UA"/>
        </w:rPr>
        <w:t>щіток</w:t>
      </w:r>
      <w:r w:rsidRPr="004A1734">
        <w:rPr>
          <w:sz w:val="28"/>
          <w:szCs w:val="28"/>
          <w:lang w:val="uk-UA"/>
        </w:rPr>
        <w:t xml:space="preserve"> </w:t>
      </w:r>
      <w:r w:rsidRPr="00726E11">
        <w:rPr>
          <w:sz w:val="28"/>
          <w:szCs w:val="28"/>
          <w:lang w:val="uk-UA"/>
        </w:rPr>
        <w:t>припускають</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машина</w:t>
      </w:r>
      <w:r w:rsidRPr="004A1734">
        <w:rPr>
          <w:sz w:val="28"/>
          <w:szCs w:val="28"/>
          <w:lang w:val="uk-UA"/>
        </w:rPr>
        <w:t xml:space="preserve"> </w:t>
      </w:r>
      <w:r w:rsidRPr="00726E11">
        <w:rPr>
          <w:sz w:val="28"/>
          <w:szCs w:val="28"/>
          <w:lang w:val="uk-UA"/>
        </w:rPr>
        <w:t>працює</w:t>
      </w:r>
      <w:r w:rsidRPr="004A1734">
        <w:rPr>
          <w:sz w:val="28"/>
          <w:szCs w:val="28"/>
          <w:lang w:val="uk-UA"/>
        </w:rPr>
        <w:t xml:space="preserve"> в </w:t>
      </w:r>
      <w:r w:rsidRPr="00726E11">
        <w:rPr>
          <w:sz w:val="28"/>
          <w:szCs w:val="28"/>
          <w:lang w:val="uk-UA"/>
        </w:rPr>
        <w:t>генераторному</w:t>
      </w:r>
      <w:r w:rsidRPr="004A1734">
        <w:rPr>
          <w:sz w:val="28"/>
          <w:szCs w:val="28"/>
          <w:lang w:val="uk-UA"/>
        </w:rPr>
        <w:t xml:space="preserve"> </w:t>
      </w:r>
      <w:r w:rsidRPr="00726E11">
        <w:rPr>
          <w:sz w:val="28"/>
          <w:szCs w:val="28"/>
          <w:lang w:val="uk-UA"/>
        </w:rPr>
        <w:t>режимі</w:t>
      </w:r>
      <w:r w:rsidRPr="004A1734">
        <w:rPr>
          <w:sz w:val="28"/>
          <w:szCs w:val="28"/>
          <w:lang w:val="uk-UA"/>
        </w:rPr>
        <w:t xml:space="preserve"> </w:t>
      </w:r>
      <w:r w:rsidRPr="00726E11">
        <w:rPr>
          <w:sz w:val="28"/>
          <w:szCs w:val="28"/>
          <w:lang w:val="uk-UA"/>
        </w:rPr>
        <w:t>і</w:t>
      </w:r>
      <w:r w:rsidRPr="004A1734">
        <w:rPr>
          <w:sz w:val="28"/>
          <w:szCs w:val="28"/>
          <w:lang w:val="uk-UA"/>
        </w:rPr>
        <w:t xml:space="preserve"> </w:t>
      </w:r>
      <w:r w:rsidRPr="00726E11">
        <w:rPr>
          <w:sz w:val="28"/>
          <w:szCs w:val="28"/>
          <w:lang w:val="uk-UA"/>
        </w:rPr>
        <w:t>її</w:t>
      </w:r>
      <w:r w:rsidRPr="004A1734">
        <w:rPr>
          <w:sz w:val="28"/>
          <w:szCs w:val="28"/>
          <w:lang w:val="uk-UA"/>
        </w:rPr>
        <w:t xml:space="preserve"> </w:t>
      </w:r>
      <w:r w:rsidRPr="00726E11">
        <w:rPr>
          <w:sz w:val="28"/>
          <w:szCs w:val="28"/>
          <w:lang w:val="uk-UA"/>
        </w:rPr>
        <w:t>як</w:t>
      </w:r>
      <w:r w:rsidR="00C30A11">
        <w:rPr>
          <w:sz w:val="28"/>
          <w:szCs w:val="28"/>
          <w:lang w:val="uk-UA"/>
        </w:rPr>
        <w:t>і</w:t>
      </w:r>
      <w:r w:rsidRPr="00726E11">
        <w:rPr>
          <w:sz w:val="28"/>
          <w:szCs w:val="28"/>
          <w:lang w:val="uk-UA"/>
        </w:rPr>
        <w:t>р</w:t>
      </w:r>
      <w:r w:rsidRPr="004A1734">
        <w:rPr>
          <w:sz w:val="28"/>
          <w:szCs w:val="28"/>
          <w:lang w:val="uk-UA"/>
        </w:rPr>
        <w:t xml:space="preserve"> </w:t>
      </w:r>
      <w:r w:rsidRPr="00726E11">
        <w:rPr>
          <w:sz w:val="28"/>
          <w:szCs w:val="28"/>
          <w:lang w:val="uk-UA"/>
        </w:rPr>
        <w:t>обертається</w:t>
      </w:r>
      <w:r w:rsidRPr="004A1734">
        <w:rPr>
          <w:sz w:val="28"/>
          <w:szCs w:val="28"/>
          <w:lang w:val="uk-UA"/>
        </w:rPr>
        <w:t xml:space="preserve"> в </w:t>
      </w:r>
      <w:r w:rsidRPr="00726E11">
        <w:rPr>
          <w:sz w:val="28"/>
          <w:szCs w:val="28"/>
          <w:lang w:val="uk-UA"/>
        </w:rPr>
        <w:t>на правл</w:t>
      </w:r>
      <w:r w:rsidR="00C30A11">
        <w:rPr>
          <w:sz w:val="28"/>
          <w:szCs w:val="28"/>
          <w:lang w:val="uk-UA"/>
        </w:rPr>
        <w:t>е</w:t>
      </w:r>
      <w:r w:rsidRPr="00726E11">
        <w:rPr>
          <w:sz w:val="28"/>
          <w:szCs w:val="28"/>
          <w:lang w:val="uk-UA"/>
        </w:rPr>
        <w:t>нні стрілки (</w:t>
      </w:r>
      <w:r w:rsidR="00C30A11">
        <w:rPr>
          <w:sz w:val="28"/>
          <w:szCs w:val="28"/>
          <w:lang w:val="uk-UA"/>
        </w:rPr>
        <w:t>рисунок</w:t>
      </w:r>
      <w:r w:rsidRPr="00726E11">
        <w:rPr>
          <w:sz w:val="28"/>
          <w:szCs w:val="28"/>
          <w:lang w:val="uk-UA"/>
        </w:rPr>
        <w:t xml:space="preserve"> </w:t>
      </w:r>
      <w:r w:rsidR="00C30A11">
        <w:rPr>
          <w:sz w:val="28"/>
          <w:szCs w:val="28"/>
          <w:lang w:val="uk-UA"/>
        </w:rPr>
        <w:t>3</w:t>
      </w:r>
      <w:r w:rsidRPr="00726E11">
        <w:rPr>
          <w:sz w:val="28"/>
          <w:szCs w:val="28"/>
          <w:lang w:val="uk-UA"/>
        </w:rPr>
        <w:t>5.3</w:t>
      </w:r>
      <w:r w:rsidRPr="00C30A11">
        <w:rPr>
          <w:sz w:val="28"/>
          <w:szCs w:val="28"/>
          <w:lang w:val="uk-UA"/>
        </w:rPr>
        <w:t xml:space="preserve"> </w:t>
      </w:r>
      <w:r w:rsidRPr="00C30A11">
        <w:rPr>
          <w:iCs/>
          <w:sz w:val="28"/>
          <w:szCs w:val="28"/>
          <w:lang w:val="uk-UA"/>
        </w:rPr>
        <w:t>в).</w:t>
      </w:r>
      <w:r w:rsidRPr="00726E11">
        <w:rPr>
          <w:i/>
          <w:iCs/>
          <w:sz w:val="28"/>
          <w:szCs w:val="28"/>
          <w:lang w:val="uk-UA"/>
        </w:rPr>
        <w:t xml:space="preserve"> </w:t>
      </w:r>
      <w:r w:rsidRPr="00726E11">
        <w:rPr>
          <w:sz w:val="28"/>
          <w:szCs w:val="28"/>
          <w:lang w:val="uk-UA"/>
        </w:rPr>
        <w:t xml:space="preserve">Скориставшись правилом «правої руки», знаходять напрямок </w:t>
      </w:r>
      <w:r w:rsidR="00C30A11">
        <w:rPr>
          <w:sz w:val="28"/>
          <w:szCs w:val="28"/>
          <w:lang w:val="uk-UA"/>
        </w:rPr>
        <w:t>ЕР</w:t>
      </w:r>
      <w:r w:rsidRPr="00726E11">
        <w:rPr>
          <w:sz w:val="28"/>
          <w:szCs w:val="28"/>
          <w:lang w:val="uk-UA"/>
        </w:rPr>
        <w:t xml:space="preserve">С (струму), наведеної в секціях. У підсумку одержуємо, що щітки </w:t>
      </w:r>
      <w:r w:rsidRPr="00726E11">
        <w:rPr>
          <w:i/>
          <w:iCs/>
          <w:sz w:val="28"/>
          <w:szCs w:val="28"/>
          <w:lang w:val="uk-UA"/>
        </w:rPr>
        <w:t>А</w:t>
      </w:r>
      <w:r w:rsidR="00C30A11" w:rsidRPr="00C30A11">
        <w:rPr>
          <w:i/>
          <w:iCs/>
          <w:sz w:val="28"/>
          <w:szCs w:val="28"/>
          <w:vertAlign w:val="subscript"/>
          <w:lang w:val="uk-UA"/>
        </w:rPr>
        <w:t>1</w:t>
      </w:r>
      <w:r w:rsidRPr="00726E11">
        <w:rPr>
          <w:i/>
          <w:iCs/>
          <w:sz w:val="28"/>
          <w:szCs w:val="28"/>
          <w:lang w:val="uk-UA"/>
        </w:rPr>
        <w:t xml:space="preserve"> </w:t>
      </w:r>
      <w:r w:rsidR="00C30A11" w:rsidRPr="00C30A11">
        <w:rPr>
          <w:iCs/>
          <w:sz w:val="28"/>
          <w:szCs w:val="28"/>
          <w:lang w:val="uk-UA"/>
        </w:rPr>
        <w:t>та</w:t>
      </w:r>
      <w:r w:rsidR="00C30A11">
        <w:rPr>
          <w:i/>
          <w:iCs/>
          <w:sz w:val="28"/>
          <w:szCs w:val="28"/>
          <w:lang w:val="uk-UA"/>
        </w:rPr>
        <w:t xml:space="preserve"> </w:t>
      </w:r>
      <w:r w:rsidRPr="00726E11">
        <w:rPr>
          <w:i/>
          <w:iCs/>
          <w:sz w:val="28"/>
          <w:szCs w:val="28"/>
          <w:lang w:val="uk-UA"/>
        </w:rPr>
        <w:t>А</w:t>
      </w:r>
      <w:r w:rsidRPr="00726E11">
        <w:rPr>
          <w:i/>
          <w:iCs/>
          <w:sz w:val="28"/>
          <w:szCs w:val="28"/>
          <w:vertAlign w:val="subscript"/>
          <w:lang w:val="uk-UA"/>
        </w:rPr>
        <w:t>2</w:t>
      </w:r>
      <w:r w:rsidRPr="00726E11">
        <w:rPr>
          <w:i/>
          <w:iCs/>
          <w:sz w:val="28"/>
          <w:szCs w:val="28"/>
          <w:lang w:val="uk-UA"/>
        </w:rPr>
        <w:t xml:space="preserve">, </w:t>
      </w:r>
      <w:r w:rsidRPr="00726E11">
        <w:rPr>
          <w:sz w:val="28"/>
          <w:szCs w:val="28"/>
          <w:lang w:val="uk-UA"/>
        </w:rPr>
        <w:t xml:space="preserve">від яких струм </w:t>
      </w:r>
      <w:r w:rsidR="00C30A11">
        <w:rPr>
          <w:sz w:val="28"/>
          <w:szCs w:val="28"/>
          <w:lang w:val="uk-UA"/>
        </w:rPr>
        <w:t>відводиться</w:t>
      </w:r>
      <w:r w:rsidRPr="00726E11">
        <w:rPr>
          <w:sz w:val="28"/>
          <w:szCs w:val="28"/>
          <w:lang w:val="uk-UA"/>
        </w:rPr>
        <w:t xml:space="preserve"> в зовнішн</w:t>
      </w:r>
      <w:r w:rsidR="00C30A11">
        <w:rPr>
          <w:sz w:val="28"/>
          <w:szCs w:val="28"/>
          <w:lang w:val="uk-UA"/>
        </w:rPr>
        <w:t>є</w:t>
      </w:r>
      <w:r w:rsidRPr="00726E11">
        <w:rPr>
          <w:sz w:val="28"/>
          <w:szCs w:val="28"/>
          <w:lang w:val="uk-UA"/>
        </w:rPr>
        <w:t xml:space="preserve"> </w:t>
      </w:r>
      <w:r w:rsidR="00C30A11">
        <w:rPr>
          <w:sz w:val="28"/>
          <w:szCs w:val="28"/>
          <w:lang w:val="uk-UA"/>
        </w:rPr>
        <w:t>коло</w:t>
      </w:r>
      <w:r w:rsidRPr="00726E11">
        <w:rPr>
          <w:sz w:val="28"/>
          <w:szCs w:val="28"/>
          <w:lang w:val="uk-UA"/>
        </w:rPr>
        <w:t xml:space="preserve">, є позитивними, а щітки </w:t>
      </w:r>
      <w:r w:rsidRPr="00726E11">
        <w:rPr>
          <w:i/>
          <w:iCs/>
          <w:sz w:val="28"/>
          <w:szCs w:val="28"/>
          <w:lang w:val="uk-UA"/>
        </w:rPr>
        <w:t>В</w:t>
      </w:r>
      <w:r w:rsidR="00C30A11" w:rsidRPr="00C30A11">
        <w:rPr>
          <w:i/>
          <w:iCs/>
          <w:sz w:val="28"/>
          <w:szCs w:val="28"/>
          <w:vertAlign w:val="subscript"/>
          <w:lang w:val="uk-UA"/>
        </w:rPr>
        <w:t>1</w:t>
      </w:r>
      <w:r w:rsidRPr="00726E11">
        <w:rPr>
          <w:i/>
          <w:iCs/>
          <w:sz w:val="28"/>
          <w:szCs w:val="28"/>
          <w:lang w:val="uk-UA"/>
        </w:rPr>
        <w:t xml:space="preserve"> </w:t>
      </w:r>
      <w:r w:rsidR="00C30A11">
        <w:rPr>
          <w:sz w:val="28"/>
          <w:szCs w:val="28"/>
          <w:lang w:val="uk-UA"/>
        </w:rPr>
        <w:t>та</w:t>
      </w:r>
      <w:r w:rsidRPr="00726E11">
        <w:rPr>
          <w:sz w:val="28"/>
          <w:szCs w:val="28"/>
          <w:lang w:val="uk-UA"/>
        </w:rPr>
        <w:t xml:space="preserve"> </w:t>
      </w:r>
      <w:r w:rsidRPr="00726E11">
        <w:rPr>
          <w:i/>
          <w:iCs/>
          <w:sz w:val="28"/>
          <w:szCs w:val="28"/>
          <w:lang w:val="uk-UA"/>
        </w:rPr>
        <w:t>В</w:t>
      </w:r>
      <w:r w:rsidRPr="00726E11">
        <w:rPr>
          <w:i/>
          <w:iCs/>
          <w:sz w:val="28"/>
          <w:szCs w:val="28"/>
          <w:vertAlign w:val="subscript"/>
          <w:lang w:val="uk-UA"/>
        </w:rPr>
        <w:t>2</w:t>
      </w:r>
      <w:r w:rsidRPr="00726E11">
        <w:rPr>
          <w:i/>
          <w:iCs/>
          <w:sz w:val="28"/>
          <w:szCs w:val="28"/>
          <w:lang w:val="uk-UA"/>
        </w:rPr>
        <w:t xml:space="preserve"> </w:t>
      </w:r>
      <w:r w:rsidR="00C30A11">
        <w:rPr>
          <w:sz w:val="28"/>
          <w:szCs w:val="28"/>
          <w:lang w:val="uk-UA"/>
        </w:rPr>
        <w:t>–</w:t>
      </w:r>
      <w:r w:rsidRPr="00726E11">
        <w:rPr>
          <w:sz w:val="28"/>
          <w:szCs w:val="28"/>
          <w:lang w:val="uk-UA"/>
        </w:rPr>
        <w:t xml:space="preserve"> негативними. Щітки однакової полярності приєднують паралельно до ви</w:t>
      </w:r>
      <w:r w:rsidR="00C30A11">
        <w:rPr>
          <w:sz w:val="28"/>
          <w:szCs w:val="28"/>
          <w:lang w:val="uk-UA"/>
        </w:rPr>
        <w:t>водів</w:t>
      </w:r>
      <w:r w:rsidRPr="00726E11">
        <w:rPr>
          <w:sz w:val="28"/>
          <w:szCs w:val="28"/>
          <w:lang w:val="uk-UA"/>
        </w:rPr>
        <w:t xml:space="preserve"> відповідної полярності.</w:t>
      </w:r>
    </w:p>
    <w:p w:rsidR="00676315" w:rsidRDefault="00676315" w:rsidP="00835339">
      <w:pPr>
        <w:shd w:val="clear" w:color="auto" w:fill="FFFFFF"/>
        <w:spacing w:line="360" w:lineRule="auto"/>
        <w:jc w:val="center"/>
        <w:rPr>
          <w:sz w:val="28"/>
          <w:szCs w:val="28"/>
          <w:lang w:val="uk-UA"/>
        </w:rPr>
      </w:pPr>
      <w:r w:rsidRPr="00726E11">
        <w:rPr>
          <w:noProof/>
          <w:sz w:val="28"/>
          <w:szCs w:val="28"/>
        </w:rPr>
        <w:lastRenderedPageBreak/>
        <w:drawing>
          <wp:inline distT="0" distB="0" distL="0" distR="0">
            <wp:extent cx="4483677" cy="1787237"/>
            <wp:effectExtent l="19050" t="0" r="0" b="0"/>
            <wp:docPr id="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1">
                      <a:lum bright="20000" contrast="40000"/>
                    </a:blip>
                    <a:srcRect l="3686" t="3571" r="5438" b="12662"/>
                    <a:stretch>
                      <a:fillRect/>
                    </a:stretch>
                  </pic:blipFill>
                  <pic:spPr bwMode="auto">
                    <a:xfrm>
                      <a:off x="0" y="0"/>
                      <a:ext cx="4483677" cy="1787237"/>
                    </a:xfrm>
                    <a:prstGeom prst="rect">
                      <a:avLst/>
                    </a:prstGeom>
                    <a:noFill/>
                    <a:ln w="9525">
                      <a:noFill/>
                      <a:miter lim="800000"/>
                      <a:headEnd/>
                      <a:tailEnd/>
                    </a:ln>
                  </pic:spPr>
                </pic:pic>
              </a:graphicData>
            </a:graphic>
          </wp:inline>
        </w:drawing>
      </w:r>
    </w:p>
    <w:p w:rsidR="00835339" w:rsidRDefault="00835339" w:rsidP="00835339">
      <w:pPr>
        <w:shd w:val="clear" w:color="auto" w:fill="FFFFFF"/>
        <w:spacing w:line="360" w:lineRule="auto"/>
        <w:jc w:val="center"/>
        <w:rPr>
          <w:sz w:val="28"/>
          <w:szCs w:val="28"/>
          <w:lang w:val="uk-UA"/>
        </w:rPr>
      </w:pPr>
      <w:r>
        <w:rPr>
          <w:sz w:val="28"/>
          <w:szCs w:val="28"/>
          <w:lang w:val="uk-UA"/>
        </w:rPr>
        <w:t>Рисунок 35.4 – Розміщення умовних (а) та реальних (б) щіток</w:t>
      </w:r>
    </w:p>
    <w:p w:rsidR="00835339" w:rsidRPr="00726E11" w:rsidRDefault="00835339" w:rsidP="00676315">
      <w:pPr>
        <w:shd w:val="clear" w:color="auto" w:fill="FFFFFF"/>
        <w:spacing w:line="360" w:lineRule="auto"/>
        <w:rPr>
          <w:sz w:val="28"/>
          <w:szCs w:val="28"/>
          <w:lang w:val="uk-UA"/>
        </w:rPr>
      </w:pPr>
    </w:p>
    <w:p w:rsidR="00605D6E" w:rsidRDefault="00605D6E" w:rsidP="00676315">
      <w:pPr>
        <w:shd w:val="clear" w:color="auto" w:fill="FFFFFF"/>
        <w:spacing w:line="360" w:lineRule="auto"/>
        <w:rPr>
          <w:b/>
          <w:bCs/>
          <w:i/>
          <w:sz w:val="28"/>
          <w:szCs w:val="28"/>
          <w:lang w:val="uk-UA"/>
        </w:rPr>
      </w:pPr>
      <w:r>
        <w:rPr>
          <w:b/>
          <w:i/>
          <w:sz w:val="28"/>
          <w:szCs w:val="28"/>
          <w:lang w:val="uk-UA"/>
        </w:rPr>
        <w:t xml:space="preserve">3 </w:t>
      </w:r>
      <w:r w:rsidR="00676315" w:rsidRPr="00835339">
        <w:rPr>
          <w:b/>
          <w:i/>
          <w:sz w:val="28"/>
          <w:szCs w:val="28"/>
          <w:lang w:val="uk-UA"/>
        </w:rPr>
        <w:t xml:space="preserve">Паралельні </w:t>
      </w:r>
      <w:r w:rsidR="00835339" w:rsidRPr="00835339">
        <w:rPr>
          <w:b/>
          <w:bCs/>
          <w:i/>
          <w:sz w:val="28"/>
          <w:szCs w:val="28"/>
          <w:lang w:val="uk-UA"/>
        </w:rPr>
        <w:t>вітки</w:t>
      </w:r>
      <w:r w:rsidR="00676315" w:rsidRPr="00835339">
        <w:rPr>
          <w:b/>
          <w:bCs/>
          <w:i/>
          <w:sz w:val="28"/>
          <w:szCs w:val="28"/>
          <w:lang w:val="uk-UA"/>
        </w:rPr>
        <w:t xml:space="preserve"> </w:t>
      </w:r>
      <w:r w:rsidR="00676315" w:rsidRPr="00835339">
        <w:rPr>
          <w:b/>
          <w:i/>
          <w:sz w:val="28"/>
          <w:szCs w:val="28"/>
          <w:lang w:val="uk-UA"/>
        </w:rPr>
        <w:t xml:space="preserve">обмотки </w:t>
      </w:r>
      <w:r w:rsidR="00676315" w:rsidRPr="00835339">
        <w:rPr>
          <w:b/>
          <w:bCs/>
          <w:i/>
          <w:sz w:val="28"/>
          <w:szCs w:val="28"/>
          <w:lang w:val="uk-UA"/>
        </w:rPr>
        <w:t>якоря</w:t>
      </w:r>
    </w:p>
    <w:p w:rsidR="00676315" w:rsidRPr="004A1734" w:rsidRDefault="00676315" w:rsidP="00676315">
      <w:pPr>
        <w:shd w:val="clear" w:color="auto" w:fill="FFFFFF"/>
        <w:spacing w:line="360" w:lineRule="auto"/>
        <w:rPr>
          <w:sz w:val="28"/>
          <w:szCs w:val="28"/>
          <w:lang w:val="uk-UA"/>
        </w:rPr>
      </w:pPr>
      <w:r w:rsidRPr="00726E11">
        <w:rPr>
          <w:sz w:val="28"/>
          <w:szCs w:val="28"/>
          <w:lang w:val="uk-UA"/>
        </w:rPr>
        <w:t>Якщо</w:t>
      </w:r>
      <w:r w:rsidRPr="004A1734">
        <w:rPr>
          <w:sz w:val="28"/>
          <w:szCs w:val="28"/>
          <w:lang w:val="uk-UA"/>
        </w:rPr>
        <w:t xml:space="preserve"> </w:t>
      </w:r>
      <w:r w:rsidRPr="00726E11">
        <w:rPr>
          <w:sz w:val="28"/>
          <w:szCs w:val="28"/>
          <w:lang w:val="uk-UA"/>
        </w:rPr>
        <w:t>простежити</w:t>
      </w:r>
      <w:r w:rsidRPr="004A1734">
        <w:rPr>
          <w:sz w:val="28"/>
          <w:szCs w:val="28"/>
          <w:lang w:val="uk-UA"/>
        </w:rPr>
        <w:t xml:space="preserve"> </w:t>
      </w:r>
      <w:r w:rsidRPr="00726E11">
        <w:rPr>
          <w:sz w:val="28"/>
          <w:szCs w:val="28"/>
          <w:lang w:val="uk-UA"/>
        </w:rPr>
        <w:t>за</w:t>
      </w:r>
      <w:r w:rsidRPr="004A1734">
        <w:rPr>
          <w:sz w:val="28"/>
          <w:szCs w:val="28"/>
          <w:lang w:val="uk-UA"/>
        </w:rPr>
        <w:t xml:space="preserve"> </w:t>
      </w:r>
      <w:r w:rsidRPr="00726E11">
        <w:rPr>
          <w:sz w:val="28"/>
          <w:szCs w:val="28"/>
          <w:lang w:val="uk-UA"/>
        </w:rPr>
        <w:t>проходженням</w:t>
      </w:r>
      <w:r w:rsidRPr="004A1734">
        <w:rPr>
          <w:sz w:val="28"/>
          <w:szCs w:val="28"/>
          <w:lang w:val="uk-UA"/>
        </w:rPr>
        <w:t xml:space="preserve"> </w:t>
      </w:r>
      <w:r w:rsidRPr="00726E11">
        <w:rPr>
          <w:sz w:val="28"/>
          <w:szCs w:val="28"/>
          <w:lang w:val="uk-UA"/>
        </w:rPr>
        <w:t>струму</w:t>
      </w:r>
      <w:r w:rsidRPr="004A1734">
        <w:rPr>
          <w:sz w:val="28"/>
          <w:szCs w:val="28"/>
          <w:lang w:val="uk-UA"/>
        </w:rPr>
        <w:t xml:space="preserve"> в </w:t>
      </w:r>
      <w:r w:rsidRPr="00726E11">
        <w:rPr>
          <w:sz w:val="28"/>
          <w:szCs w:val="28"/>
          <w:lang w:val="uk-UA"/>
        </w:rPr>
        <w:t>секціях</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якоря</w:t>
      </w:r>
      <w:r w:rsidRPr="004A1734">
        <w:rPr>
          <w:sz w:val="28"/>
          <w:szCs w:val="28"/>
          <w:lang w:val="uk-UA"/>
        </w:rPr>
        <w:t xml:space="preserve"> (</w:t>
      </w:r>
      <w:r w:rsidR="00835339">
        <w:rPr>
          <w:sz w:val="28"/>
          <w:szCs w:val="28"/>
          <w:lang w:val="uk-UA"/>
        </w:rPr>
        <w:t>рисунок</w:t>
      </w:r>
      <w:r w:rsidRPr="004A1734">
        <w:rPr>
          <w:sz w:val="28"/>
          <w:szCs w:val="28"/>
          <w:lang w:val="uk-UA"/>
        </w:rPr>
        <w:t xml:space="preserve"> </w:t>
      </w:r>
      <w:r w:rsidR="00835339">
        <w:rPr>
          <w:sz w:val="28"/>
          <w:szCs w:val="28"/>
          <w:lang w:val="uk-UA"/>
        </w:rPr>
        <w:t>3</w:t>
      </w:r>
      <w:r w:rsidRPr="00726E11">
        <w:rPr>
          <w:sz w:val="28"/>
          <w:szCs w:val="28"/>
          <w:lang w:val="uk-UA"/>
        </w:rPr>
        <w:t>5.3</w:t>
      </w:r>
      <w:r w:rsidRPr="004A1734">
        <w:rPr>
          <w:sz w:val="28"/>
          <w:szCs w:val="28"/>
          <w:lang w:val="uk-UA"/>
        </w:rPr>
        <w:t xml:space="preserve"> </w:t>
      </w:r>
      <w:r w:rsidRPr="00726E11">
        <w:rPr>
          <w:sz w:val="28"/>
          <w:szCs w:val="28"/>
          <w:lang w:val="uk-UA"/>
        </w:rPr>
        <w:t>в)</w:t>
      </w:r>
      <w:r w:rsidRPr="004A1734">
        <w:rPr>
          <w:sz w:val="28"/>
          <w:szCs w:val="28"/>
          <w:lang w:val="uk-UA"/>
        </w:rPr>
        <w:t xml:space="preserve">, </w:t>
      </w:r>
      <w:r w:rsidRPr="00726E11">
        <w:rPr>
          <w:sz w:val="28"/>
          <w:szCs w:val="28"/>
          <w:lang w:val="uk-UA"/>
        </w:rPr>
        <w:t>то</w:t>
      </w:r>
      <w:r w:rsidRPr="004A1734">
        <w:rPr>
          <w:sz w:val="28"/>
          <w:szCs w:val="28"/>
          <w:lang w:val="uk-UA"/>
        </w:rPr>
        <w:t xml:space="preserve"> </w:t>
      </w:r>
      <w:r w:rsidRPr="00726E11">
        <w:rPr>
          <w:sz w:val="28"/>
          <w:szCs w:val="28"/>
          <w:lang w:val="uk-UA"/>
        </w:rPr>
        <w:t>можна</w:t>
      </w:r>
      <w:r w:rsidRPr="004A1734">
        <w:rPr>
          <w:sz w:val="28"/>
          <w:szCs w:val="28"/>
          <w:lang w:val="uk-UA"/>
        </w:rPr>
        <w:t xml:space="preserve"> </w:t>
      </w:r>
      <w:r w:rsidRPr="00726E11">
        <w:rPr>
          <w:sz w:val="28"/>
          <w:szCs w:val="28"/>
          <w:lang w:val="uk-UA"/>
        </w:rPr>
        <w:t>помітити</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обмотка</w:t>
      </w:r>
      <w:r w:rsidRPr="004A1734">
        <w:rPr>
          <w:sz w:val="28"/>
          <w:szCs w:val="28"/>
          <w:lang w:val="uk-UA"/>
        </w:rPr>
        <w:t xml:space="preserve"> </w:t>
      </w:r>
      <w:r w:rsidRPr="00726E11">
        <w:rPr>
          <w:sz w:val="28"/>
          <w:szCs w:val="28"/>
          <w:lang w:val="uk-UA"/>
        </w:rPr>
        <w:t>складається</w:t>
      </w:r>
      <w:r w:rsidRPr="004A1734">
        <w:rPr>
          <w:sz w:val="28"/>
          <w:szCs w:val="28"/>
          <w:lang w:val="uk-UA"/>
        </w:rPr>
        <w:t xml:space="preserve"> </w:t>
      </w:r>
      <w:r w:rsidRPr="00726E11">
        <w:rPr>
          <w:sz w:val="28"/>
          <w:szCs w:val="28"/>
          <w:lang w:val="uk-UA"/>
        </w:rPr>
        <w:t>із</w:t>
      </w:r>
      <w:r w:rsidRPr="004A1734">
        <w:rPr>
          <w:sz w:val="28"/>
          <w:szCs w:val="28"/>
          <w:lang w:val="uk-UA"/>
        </w:rPr>
        <w:t xml:space="preserve"> </w:t>
      </w:r>
      <w:r w:rsidRPr="00726E11">
        <w:rPr>
          <w:sz w:val="28"/>
          <w:szCs w:val="28"/>
          <w:lang w:val="uk-UA"/>
        </w:rPr>
        <w:t>чотирьох</w:t>
      </w:r>
      <w:r w:rsidRPr="004A1734">
        <w:rPr>
          <w:sz w:val="28"/>
          <w:szCs w:val="28"/>
          <w:lang w:val="uk-UA"/>
        </w:rPr>
        <w:t xml:space="preserve"> </w:t>
      </w:r>
      <w:r w:rsidRPr="00726E11">
        <w:rPr>
          <w:sz w:val="28"/>
          <w:szCs w:val="28"/>
          <w:lang w:val="uk-UA"/>
        </w:rPr>
        <w:t>ділянок</w:t>
      </w:r>
      <w:r w:rsidRPr="004A1734">
        <w:rPr>
          <w:sz w:val="28"/>
          <w:szCs w:val="28"/>
          <w:lang w:val="uk-UA"/>
        </w:rPr>
        <w:t xml:space="preserve">, </w:t>
      </w:r>
      <w:r w:rsidRPr="00726E11">
        <w:rPr>
          <w:sz w:val="28"/>
          <w:szCs w:val="28"/>
          <w:lang w:val="uk-UA"/>
        </w:rPr>
        <w:t>з'єднаних</w:t>
      </w:r>
      <w:r w:rsidRPr="004A1734">
        <w:rPr>
          <w:sz w:val="28"/>
          <w:szCs w:val="28"/>
          <w:lang w:val="uk-UA"/>
        </w:rPr>
        <w:t xml:space="preserve"> </w:t>
      </w:r>
      <w:r w:rsidRPr="00726E11">
        <w:rPr>
          <w:sz w:val="28"/>
          <w:szCs w:val="28"/>
          <w:lang w:val="uk-UA"/>
        </w:rPr>
        <w:t>паралельно</w:t>
      </w:r>
      <w:r w:rsidRPr="004A1734">
        <w:rPr>
          <w:sz w:val="28"/>
          <w:szCs w:val="28"/>
          <w:lang w:val="uk-UA"/>
        </w:rPr>
        <w:t xml:space="preserve"> </w:t>
      </w:r>
      <w:r w:rsidR="00835339">
        <w:rPr>
          <w:sz w:val="28"/>
          <w:szCs w:val="28"/>
          <w:lang w:val="uk-UA"/>
        </w:rPr>
        <w:t>одна</w:t>
      </w:r>
      <w:r w:rsidRPr="004A1734">
        <w:rPr>
          <w:sz w:val="28"/>
          <w:szCs w:val="28"/>
          <w:lang w:val="uk-UA"/>
        </w:rPr>
        <w:t xml:space="preserve"> </w:t>
      </w:r>
      <w:r w:rsidRPr="00726E11">
        <w:rPr>
          <w:sz w:val="28"/>
          <w:szCs w:val="28"/>
          <w:lang w:val="uk-UA"/>
        </w:rPr>
        <w:t>одн</w:t>
      </w:r>
      <w:r w:rsidR="00835339">
        <w:rPr>
          <w:sz w:val="28"/>
          <w:szCs w:val="28"/>
          <w:lang w:val="uk-UA"/>
        </w:rPr>
        <w:t>ій, які</w:t>
      </w:r>
      <w:r w:rsidRPr="004A1734">
        <w:rPr>
          <w:sz w:val="28"/>
          <w:szCs w:val="28"/>
          <w:lang w:val="uk-UA"/>
        </w:rPr>
        <w:t xml:space="preserve"> </w:t>
      </w:r>
      <w:r w:rsidR="00835339">
        <w:rPr>
          <w:sz w:val="28"/>
          <w:szCs w:val="28"/>
          <w:lang w:val="uk-UA"/>
        </w:rPr>
        <w:t>називають</w:t>
      </w:r>
      <w:r w:rsidRPr="004A1734">
        <w:rPr>
          <w:sz w:val="28"/>
          <w:szCs w:val="28"/>
          <w:lang w:val="uk-UA"/>
        </w:rPr>
        <w:t xml:space="preserve"> </w:t>
      </w:r>
      <w:r w:rsidRPr="00726E11">
        <w:rPr>
          <w:i/>
          <w:iCs/>
          <w:sz w:val="28"/>
          <w:szCs w:val="28"/>
          <w:lang w:val="uk-UA"/>
        </w:rPr>
        <w:t>паралельними</w:t>
      </w:r>
      <w:r w:rsidRPr="004A1734">
        <w:rPr>
          <w:i/>
          <w:iCs/>
          <w:sz w:val="28"/>
          <w:szCs w:val="28"/>
          <w:lang w:val="uk-UA"/>
        </w:rPr>
        <w:t xml:space="preserve"> </w:t>
      </w:r>
      <w:r w:rsidR="00835339">
        <w:rPr>
          <w:i/>
          <w:iCs/>
          <w:sz w:val="28"/>
          <w:szCs w:val="28"/>
          <w:lang w:val="uk-UA"/>
        </w:rPr>
        <w:t>вітками</w:t>
      </w:r>
      <w:r w:rsidRPr="004A1734">
        <w:rPr>
          <w:i/>
          <w:iCs/>
          <w:sz w:val="28"/>
          <w:szCs w:val="28"/>
          <w:lang w:val="uk-UA"/>
        </w:rPr>
        <w:t xml:space="preserve">. </w:t>
      </w:r>
      <w:r w:rsidRPr="00726E11">
        <w:rPr>
          <w:sz w:val="28"/>
          <w:szCs w:val="28"/>
          <w:lang w:val="uk-UA"/>
        </w:rPr>
        <w:t>Кожна</w:t>
      </w:r>
      <w:r w:rsidRPr="004A1734">
        <w:rPr>
          <w:sz w:val="28"/>
          <w:szCs w:val="28"/>
          <w:lang w:val="uk-UA"/>
        </w:rPr>
        <w:t xml:space="preserve"> </w:t>
      </w:r>
      <w:r w:rsidRPr="00726E11">
        <w:rPr>
          <w:sz w:val="28"/>
          <w:szCs w:val="28"/>
          <w:lang w:val="uk-UA"/>
        </w:rPr>
        <w:t>паралельна</w:t>
      </w:r>
      <w:r w:rsidRPr="004A1734">
        <w:rPr>
          <w:sz w:val="28"/>
          <w:szCs w:val="28"/>
          <w:lang w:val="uk-UA"/>
        </w:rPr>
        <w:t xml:space="preserve"> </w:t>
      </w:r>
      <w:r w:rsidR="00835339">
        <w:rPr>
          <w:sz w:val="28"/>
          <w:szCs w:val="28"/>
          <w:lang w:val="uk-UA"/>
        </w:rPr>
        <w:t>вітка</w:t>
      </w:r>
      <w:r w:rsidRPr="004A1734">
        <w:rPr>
          <w:sz w:val="28"/>
          <w:szCs w:val="28"/>
          <w:lang w:val="uk-UA"/>
        </w:rPr>
        <w:t xml:space="preserve"> </w:t>
      </w:r>
      <w:r w:rsidRPr="00726E11">
        <w:rPr>
          <w:sz w:val="28"/>
          <w:szCs w:val="28"/>
          <w:lang w:val="uk-UA"/>
        </w:rPr>
        <w:t>містить</w:t>
      </w:r>
      <w:r w:rsidRPr="004A1734">
        <w:rPr>
          <w:sz w:val="28"/>
          <w:szCs w:val="28"/>
          <w:lang w:val="uk-UA"/>
        </w:rPr>
        <w:t xml:space="preserve"> </w:t>
      </w:r>
      <w:r w:rsidR="00835339">
        <w:rPr>
          <w:sz w:val="28"/>
          <w:szCs w:val="28"/>
          <w:lang w:val="uk-UA"/>
        </w:rPr>
        <w:t>декілька</w:t>
      </w:r>
      <w:r w:rsidRPr="004A1734">
        <w:rPr>
          <w:sz w:val="28"/>
          <w:szCs w:val="28"/>
          <w:lang w:val="uk-UA"/>
        </w:rPr>
        <w:t xml:space="preserve"> </w:t>
      </w:r>
      <w:r w:rsidRPr="00726E11">
        <w:rPr>
          <w:sz w:val="28"/>
          <w:szCs w:val="28"/>
          <w:lang w:val="uk-UA"/>
        </w:rPr>
        <w:t>послідовно</w:t>
      </w:r>
      <w:r w:rsidRPr="004A1734">
        <w:rPr>
          <w:sz w:val="28"/>
          <w:szCs w:val="28"/>
          <w:lang w:val="uk-UA"/>
        </w:rPr>
        <w:t xml:space="preserve"> </w:t>
      </w:r>
      <w:r w:rsidRPr="00726E11">
        <w:rPr>
          <w:sz w:val="28"/>
          <w:szCs w:val="28"/>
          <w:lang w:val="uk-UA"/>
        </w:rPr>
        <w:t>з'єднаних</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з</w:t>
      </w:r>
      <w:r w:rsidRPr="004A1734">
        <w:rPr>
          <w:sz w:val="28"/>
          <w:szCs w:val="28"/>
          <w:lang w:val="uk-UA"/>
        </w:rPr>
        <w:t xml:space="preserve"> </w:t>
      </w:r>
      <w:r w:rsidRPr="00726E11">
        <w:rPr>
          <w:sz w:val="28"/>
          <w:szCs w:val="28"/>
          <w:lang w:val="uk-UA"/>
        </w:rPr>
        <w:t>однаковим</w:t>
      </w:r>
      <w:r w:rsidRPr="004A1734">
        <w:rPr>
          <w:sz w:val="28"/>
          <w:szCs w:val="28"/>
          <w:lang w:val="uk-UA"/>
        </w:rPr>
        <w:t xml:space="preserve"> </w:t>
      </w:r>
      <w:r w:rsidRPr="00726E11">
        <w:rPr>
          <w:sz w:val="28"/>
          <w:szCs w:val="28"/>
          <w:lang w:val="uk-UA"/>
        </w:rPr>
        <w:t>напрямком</w:t>
      </w:r>
      <w:r w:rsidRPr="004A1734">
        <w:rPr>
          <w:sz w:val="28"/>
          <w:szCs w:val="28"/>
          <w:lang w:val="uk-UA"/>
        </w:rPr>
        <w:t xml:space="preserve"> </w:t>
      </w:r>
      <w:r w:rsidRPr="00726E11">
        <w:rPr>
          <w:sz w:val="28"/>
          <w:szCs w:val="28"/>
          <w:lang w:val="uk-UA"/>
        </w:rPr>
        <w:t>струму</w:t>
      </w:r>
      <w:r w:rsidRPr="004A1734">
        <w:rPr>
          <w:sz w:val="28"/>
          <w:szCs w:val="28"/>
          <w:lang w:val="uk-UA"/>
        </w:rPr>
        <w:t xml:space="preserve"> в </w:t>
      </w:r>
      <w:r w:rsidRPr="00726E11">
        <w:rPr>
          <w:sz w:val="28"/>
          <w:szCs w:val="28"/>
          <w:lang w:val="uk-UA"/>
        </w:rPr>
        <w:t>них</w:t>
      </w:r>
      <w:r w:rsidRPr="004A1734">
        <w:rPr>
          <w:sz w:val="28"/>
          <w:szCs w:val="28"/>
          <w:lang w:val="uk-UA"/>
        </w:rPr>
        <w:t xml:space="preserve">. </w:t>
      </w:r>
      <w:r w:rsidRPr="00726E11">
        <w:rPr>
          <w:sz w:val="28"/>
          <w:szCs w:val="28"/>
          <w:lang w:val="uk-UA"/>
        </w:rPr>
        <w:t>Розподіл</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паралельних</w:t>
      </w:r>
      <w:r w:rsidRPr="004A1734">
        <w:rPr>
          <w:sz w:val="28"/>
          <w:szCs w:val="28"/>
          <w:lang w:val="uk-UA"/>
        </w:rPr>
        <w:t xml:space="preserve"> </w:t>
      </w:r>
      <w:r w:rsidR="00835339">
        <w:rPr>
          <w:sz w:val="28"/>
          <w:szCs w:val="28"/>
          <w:lang w:val="uk-UA"/>
        </w:rPr>
        <w:t>вітках</w:t>
      </w:r>
      <w:r w:rsidRPr="004A1734">
        <w:rPr>
          <w:sz w:val="28"/>
          <w:szCs w:val="28"/>
          <w:lang w:val="uk-UA"/>
        </w:rPr>
        <w:t xml:space="preserve"> </w:t>
      </w:r>
      <w:r w:rsidRPr="00726E11">
        <w:rPr>
          <w:sz w:val="28"/>
          <w:szCs w:val="28"/>
          <w:lang w:val="uk-UA"/>
        </w:rPr>
        <w:t>показано</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електричній</w:t>
      </w:r>
      <w:r w:rsidRPr="004A1734">
        <w:rPr>
          <w:sz w:val="28"/>
          <w:szCs w:val="28"/>
          <w:lang w:val="uk-UA"/>
        </w:rPr>
        <w:t xml:space="preserve"> </w:t>
      </w:r>
      <w:r w:rsidRPr="00726E11">
        <w:rPr>
          <w:sz w:val="28"/>
          <w:szCs w:val="28"/>
          <w:lang w:val="uk-UA"/>
        </w:rPr>
        <w:t>схемі</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00835339">
        <w:rPr>
          <w:sz w:val="28"/>
          <w:szCs w:val="28"/>
          <w:lang w:val="uk-UA"/>
        </w:rPr>
        <w:t>рисунок</w:t>
      </w:r>
      <w:r w:rsidRPr="004A1734">
        <w:rPr>
          <w:sz w:val="28"/>
          <w:szCs w:val="28"/>
          <w:lang w:val="uk-UA"/>
        </w:rPr>
        <w:t xml:space="preserve"> </w:t>
      </w:r>
      <w:r w:rsidR="00835339">
        <w:rPr>
          <w:sz w:val="28"/>
          <w:szCs w:val="28"/>
          <w:lang w:val="uk-UA"/>
        </w:rPr>
        <w:t>3</w:t>
      </w:r>
      <w:r w:rsidRPr="00726E11">
        <w:rPr>
          <w:sz w:val="28"/>
          <w:szCs w:val="28"/>
          <w:lang w:val="uk-UA"/>
        </w:rPr>
        <w:t>5.5</w:t>
      </w:r>
      <w:r w:rsidRPr="004A1734">
        <w:rPr>
          <w:sz w:val="28"/>
          <w:szCs w:val="28"/>
          <w:lang w:val="uk-UA"/>
        </w:rPr>
        <w:t xml:space="preserve">). </w:t>
      </w:r>
      <w:r w:rsidRPr="00726E11">
        <w:rPr>
          <w:sz w:val="28"/>
          <w:szCs w:val="28"/>
          <w:lang w:val="uk-UA"/>
        </w:rPr>
        <w:t>Цю</w:t>
      </w:r>
      <w:r w:rsidRPr="004A1734">
        <w:rPr>
          <w:sz w:val="28"/>
          <w:szCs w:val="28"/>
          <w:lang w:val="uk-UA"/>
        </w:rPr>
        <w:t xml:space="preserve"> </w:t>
      </w:r>
      <w:r w:rsidRPr="00726E11">
        <w:rPr>
          <w:sz w:val="28"/>
          <w:szCs w:val="28"/>
          <w:lang w:val="uk-UA"/>
        </w:rPr>
        <w:t>схему</w:t>
      </w:r>
      <w:r w:rsidRPr="004A1734">
        <w:rPr>
          <w:sz w:val="28"/>
          <w:szCs w:val="28"/>
          <w:lang w:val="uk-UA"/>
        </w:rPr>
        <w:t xml:space="preserve"> </w:t>
      </w:r>
      <w:r w:rsidR="00835339">
        <w:rPr>
          <w:sz w:val="28"/>
          <w:szCs w:val="28"/>
          <w:lang w:val="uk-UA"/>
        </w:rPr>
        <w:t>отримують</w:t>
      </w:r>
      <w:r w:rsidRPr="004A1734">
        <w:rPr>
          <w:sz w:val="28"/>
          <w:szCs w:val="28"/>
          <w:lang w:val="uk-UA"/>
        </w:rPr>
        <w:t xml:space="preserve"> </w:t>
      </w:r>
      <w:r w:rsidRPr="00726E11">
        <w:rPr>
          <w:sz w:val="28"/>
          <w:szCs w:val="28"/>
          <w:lang w:val="uk-UA"/>
        </w:rPr>
        <w:t>із</w:t>
      </w:r>
      <w:r w:rsidRPr="004A1734">
        <w:rPr>
          <w:sz w:val="28"/>
          <w:szCs w:val="28"/>
          <w:lang w:val="uk-UA"/>
        </w:rPr>
        <w:t xml:space="preserve"> </w:t>
      </w:r>
      <w:r w:rsidRPr="00726E11">
        <w:rPr>
          <w:sz w:val="28"/>
          <w:szCs w:val="28"/>
          <w:lang w:val="uk-UA"/>
        </w:rPr>
        <w:t>розгорнутої</w:t>
      </w:r>
      <w:r w:rsidRPr="004A1734">
        <w:rPr>
          <w:sz w:val="28"/>
          <w:szCs w:val="28"/>
          <w:lang w:val="uk-UA"/>
        </w:rPr>
        <w:t xml:space="preserve"> </w:t>
      </w:r>
      <w:r w:rsidRPr="00726E11">
        <w:rPr>
          <w:sz w:val="28"/>
          <w:szCs w:val="28"/>
          <w:lang w:val="uk-UA"/>
        </w:rPr>
        <w:t>схеми</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00835339">
        <w:rPr>
          <w:sz w:val="28"/>
          <w:szCs w:val="28"/>
          <w:lang w:val="uk-UA"/>
        </w:rPr>
        <w:t>рисунок</w:t>
      </w:r>
      <w:r w:rsidRPr="004A1734">
        <w:rPr>
          <w:sz w:val="28"/>
          <w:szCs w:val="28"/>
          <w:lang w:val="uk-UA"/>
        </w:rPr>
        <w:t xml:space="preserve"> </w:t>
      </w:r>
      <w:r w:rsidR="00835339">
        <w:rPr>
          <w:sz w:val="28"/>
          <w:szCs w:val="28"/>
          <w:lang w:val="uk-UA"/>
        </w:rPr>
        <w:t>3</w:t>
      </w:r>
      <w:r w:rsidRPr="00726E11">
        <w:rPr>
          <w:sz w:val="28"/>
          <w:szCs w:val="28"/>
          <w:lang w:val="uk-UA"/>
        </w:rPr>
        <w:t>5.3</w:t>
      </w:r>
      <w:r w:rsidR="00835339">
        <w:rPr>
          <w:sz w:val="28"/>
          <w:szCs w:val="28"/>
          <w:lang w:val="uk-UA"/>
        </w:rPr>
        <w:t xml:space="preserve"> </w:t>
      </w:r>
      <w:r w:rsidRPr="00835339">
        <w:rPr>
          <w:iCs/>
          <w:sz w:val="28"/>
          <w:szCs w:val="28"/>
          <w:lang w:val="uk-UA"/>
        </w:rPr>
        <w:t>б)</w:t>
      </w:r>
      <w:r w:rsidRPr="004A1734">
        <w:rPr>
          <w:i/>
          <w:iCs/>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такий спосіб</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аркуші</w:t>
      </w:r>
      <w:r w:rsidRPr="004A1734">
        <w:rPr>
          <w:sz w:val="28"/>
          <w:szCs w:val="28"/>
          <w:lang w:val="uk-UA"/>
        </w:rPr>
        <w:t xml:space="preserve"> </w:t>
      </w:r>
      <w:r w:rsidRPr="00726E11">
        <w:rPr>
          <w:sz w:val="28"/>
          <w:szCs w:val="28"/>
          <w:lang w:val="uk-UA"/>
        </w:rPr>
        <w:t>паперу</w:t>
      </w:r>
      <w:r w:rsidRPr="004A1734">
        <w:rPr>
          <w:sz w:val="28"/>
          <w:szCs w:val="28"/>
          <w:lang w:val="uk-UA"/>
        </w:rPr>
        <w:t xml:space="preserve"> </w:t>
      </w:r>
      <w:r w:rsidRPr="00726E11">
        <w:rPr>
          <w:sz w:val="28"/>
          <w:szCs w:val="28"/>
          <w:lang w:val="uk-UA"/>
        </w:rPr>
        <w:t>зображують</w:t>
      </w:r>
      <w:r w:rsidRPr="004A1734">
        <w:rPr>
          <w:sz w:val="28"/>
          <w:szCs w:val="28"/>
          <w:lang w:val="uk-UA"/>
        </w:rPr>
        <w:t xml:space="preserve"> </w:t>
      </w:r>
      <w:r w:rsidRPr="00726E11">
        <w:rPr>
          <w:sz w:val="28"/>
          <w:szCs w:val="28"/>
          <w:lang w:val="uk-UA"/>
        </w:rPr>
        <w:t>щітки</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колекторні</w:t>
      </w:r>
      <w:r w:rsidRPr="004A1734">
        <w:rPr>
          <w:sz w:val="28"/>
          <w:szCs w:val="28"/>
          <w:lang w:val="uk-UA"/>
        </w:rPr>
        <w:t xml:space="preserve"> </w:t>
      </w:r>
      <w:r w:rsidRPr="00726E11">
        <w:rPr>
          <w:sz w:val="28"/>
          <w:szCs w:val="28"/>
          <w:lang w:val="uk-UA"/>
        </w:rPr>
        <w:t>пластини, що мають</w:t>
      </w:r>
      <w:r w:rsidRPr="004A1734">
        <w:rPr>
          <w:sz w:val="28"/>
          <w:szCs w:val="28"/>
          <w:lang w:val="uk-UA"/>
        </w:rPr>
        <w:t xml:space="preserve"> </w:t>
      </w:r>
      <w:r w:rsidRPr="00726E11">
        <w:rPr>
          <w:sz w:val="28"/>
          <w:szCs w:val="28"/>
          <w:lang w:val="uk-UA"/>
        </w:rPr>
        <w:t>із</w:t>
      </w:r>
      <w:r w:rsidRPr="004A1734">
        <w:rPr>
          <w:sz w:val="28"/>
          <w:szCs w:val="28"/>
          <w:lang w:val="uk-UA"/>
        </w:rPr>
        <w:t xml:space="preserve"> </w:t>
      </w:r>
      <w:r w:rsidRPr="00726E11">
        <w:rPr>
          <w:sz w:val="28"/>
          <w:szCs w:val="28"/>
          <w:lang w:val="uk-UA"/>
        </w:rPr>
        <w:t>ними</w:t>
      </w:r>
      <w:r w:rsidRPr="004A1734">
        <w:rPr>
          <w:sz w:val="28"/>
          <w:szCs w:val="28"/>
          <w:lang w:val="uk-UA"/>
        </w:rPr>
        <w:t xml:space="preserve"> </w:t>
      </w:r>
      <w:r w:rsidRPr="00726E11">
        <w:rPr>
          <w:sz w:val="28"/>
          <w:szCs w:val="28"/>
          <w:lang w:val="uk-UA"/>
        </w:rPr>
        <w:t>контакт,</w:t>
      </w:r>
      <w:r w:rsidRPr="004A1734">
        <w:rPr>
          <w:sz w:val="28"/>
          <w:szCs w:val="28"/>
          <w:lang w:val="uk-UA"/>
        </w:rPr>
        <w:t xml:space="preserve"> </w:t>
      </w:r>
      <w:r w:rsidRPr="00726E11">
        <w:rPr>
          <w:sz w:val="28"/>
          <w:szCs w:val="28"/>
          <w:lang w:val="uk-UA"/>
        </w:rPr>
        <w:t>як це</w:t>
      </w:r>
      <w:r w:rsidRPr="004A1734">
        <w:rPr>
          <w:sz w:val="28"/>
          <w:szCs w:val="28"/>
          <w:lang w:val="uk-UA"/>
        </w:rPr>
        <w:t xml:space="preserve"> </w:t>
      </w:r>
      <w:r w:rsidRPr="00726E11">
        <w:rPr>
          <w:sz w:val="28"/>
          <w:szCs w:val="28"/>
          <w:lang w:val="uk-UA"/>
        </w:rPr>
        <w:t xml:space="preserve">показано на </w:t>
      </w:r>
      <w:r w:rsidR="00835339">
        <w:rPr>
          <w:sz w:val="28"/>
          <w:szCs w:val="28"/>
          <w:lang w:val="uk-UA"/>
        </w:rPr>
        <w:t>рисунку</w:t>
      </w:r>
      <w:r w:rsidRPr="00726E11">
        <w:rPr>
          <w:sz w:val="28"/>
          <w:szCs w:val="28"/>
          <w:lang w:val="uk-UA"/>
        </w:rPr>
        <w:t xml:space="preserve"> </w:t>
      </w:r>
      <w:r w:rsidR="00835339">
        <w:rPr>
          <w:sz w:val="28"/>
          <w:szCs w:val="28"/>
          <w:lang w:val="uk-UA"/>
        </w:rPr>
        <w:t>3</w:t>
      </w:r>
      <w:r w:rsidRPr="00726E11">
        <w:rPr>
          <w:sz w:val="28"/>
          <w:szCs w:val="28"/>
          <w:lang w:val="uk-UA"/>
        </w:rPr>
        <w:t>5.5.</w:t>
      </w:r>
      <w:r w:rsidRPr="004A1734">
        <w:rPr>
          <w:sz w:val="28"/>
          <w:szCs w:val="28"/>
          <w:lang w:val="uk-UA"/>
        </w:rPr>
        <w:t xml:space="preserve"> </w:t>
      </w:r>
      <w:r w:rsidRPr="00726E11">
        <w:rPr>
          <w:sz w:val="28"/>
          <w:szCs w:val="28"/>
          <w:lang w:val="uk-UA"/>
        </w:rPr>
        <w:t>Потім</w:t>
      </w:r>
      <w:r w:rsidRPr="004A1734">
        <w:rPr>
          <w:sz w:val="28"/>
          <w:szCs w:val="28"/>
          <w:lang w:val="uk-UA"/>
        </w:rPr>
        <w:t xml:space="preserve"> </w:t>
      </w:r>
      <w:r w:rsidRPr="00726E11">
        <w:rPr>
          <w:sz w:val="28"/>
          <w:szCs w:val="28"/>
          <w:lang w:val="uk-UA"/>
        </w:rPr>
        <w:t>роблять</w:t>
      </w:r>
      <w:r w:rsidRPr="004A1734">
        <w:rPr>
          <w:sz w:val="28"/>
          <w:szCs w:val="28"/>
          <w:lang w:val="uk-UA"/>
        </w:rPr>
        <w:t xml:space="preserve"> </w:t>
      </w:r>
      <w:r w:rsidRPr="00726E11">
        <w:rPr>
          <w:sz w:val="28"/>
          <w:szCs w:val="28"/>
          <w:lang w:val="uk-UA"/>
        </w:rPr>
        <w:t>обхід</w:t>
      </w:r>
      <w:r w:rsidRPr="004A1734">
        <w:rPr>
          <w:sz w:val="28"/>
          <w:szCs w:val="28"/>
          <w:lang w:val="uk-UA"/>
        </w:rPr>
        <w:t xml:space="preserve"> </w:t>
      </w:r>
      <w:r w:rsidRPr="00726E11">
        <w:rPr>
          <w:sz w:val="28"/>
          <w:szCs w:val="28"/>
          <w:lang w:val="uk-UA"/>
        </w:rPr>
        <w:t>секцій</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починаючи</w:t>
      </w:r>
      <w:r w:rsidRPr="004A1734">
        <w:rPr>
          <w:sz w:val="28"/>
          <w:szCs w:val="28"/>
          <w:lang w:val="uk-UA"/>
        </w:rPr>
        <w:t xml:space="preserve"> </w:t>
      </w:r>
      <w:r w:rsidRPr="00726E11">
        <w:rPr>
          <w:sz w:val="28"/>
          <w:szCs w:val="28"/>
          <w:lang w:val="uk-UA"/>
        </w:rPr>
        <w:t>із</w:t>
      </w:r>
      <w:r w:rsidRPr="004A1734">
        <w:rPr>
          <w:sz w:val="28"/>
          <w:szCs w:val="28"/>
          <w:lang w:val="uk-UA"/>
        </w:rPr>
        <w:t xml:space="preserve"> </w:t>
      </w:r>
      <w:r w:rsidRPr="00726E11">
        <w:rPr>
          <w:sz w:val="28"/>
          <w:szCs w:val="28"/>
          <w:lang w:val="uk-UA"/>
        </w:rPr>
        <w:t>секції</w:t>
      </w:r>
      <w:r w:rsidRPr="004A1734">
        <w:rPr>
          <w:sz w:val="28"/>
          <w:szCs w:val="28"/>
          <w:lang w:val="uk-UA"/>
        </w:rPr>
        <w:t xml:space="preserve"> </w:t>
      </w:r>
      <w:r w:rsidR="00835339">
        <w:rPr>
          <w:sz w:val="28"/>
          <w:szCs w:val="28"/>
          <w:lang w:val="uk-UA"/>
        </w:rPr>
        <w:t>1</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Pr="00726E11">
        <w:rPr>
          <w:sz w:val="28"/>
          <w:szCs w:val="28"/>
          <w:lang w:val="uk-UA"/>
        </w:rPr>
        <w:t>виявляється</w:t>
      </w:r>
      <w:r w:rsidRPr="004A1734">
        <w:rPr>
          <w:sz w:val="28"/>
          <w:szCs w:val="28"/>
          <w:lang w:val="uk-UA"/>
        </w:rPr>
        <w:t xml:space="preserve"> </w:t>
      </w:r>
      <w:r w:rsidRPr="00726E11">
        <w:rPr>
          <w:sz w:val="28"/>
          <w:szCs w:val="28"/>
          <w:lang w:val="uk-UA"/>
        </w:rPr>
        <w:t>замкнутої</w:t>
      </w:r>
      <w:r w:rsidRPr="004A1734">
        <w:rPr>
          <w:sz w:val="28"/>
          <w:szCs w:val="28"/>
          <w:lang w:val="uk-UA"/>
        </w:rPr>
        <w:t xml:space="preserve"> накоротко </w:t>
      </w:r>
      <w:r w:rsidRPr="00726E11">
        <w:rPr>
          <w:sz w:val="28"/>
          <w:szCs w:val="28"/>
          <w:lang w:val="uk-UA"/>
        </w:rPr>
        <w:t>щіткою</w:t>
      </w:r>
      <w:r w:rsidRPr="004A1734">
        <w:rPr>
          <w:sz w:val="28"/>
          <w:szCs w:val="28"/>
          <w:lang w:val="uk-UA"/>
        </w:rPr>
        <w:t xml:space="preserve"> </w:t>
      </w:r>
      <w:r w:rsidRPr="004A1734">
        <w:rPr>
          <w:i/>
          <w:iCs/>
          <w:sz w:val="28"/>
          <w:szCs w:val="28"/>
          <w:lang w:val="uk-UA"/>
        </w:rPr>
        <w:t>В</w:t>
      </w:r>
      <w:r w:rsidR="00835339" w:rsidRPr="00835339">
        <w:rPr>
          <w:i/>
          <w:iCs/>
          <w:sz w:val="28"/>
          <w:szCs w:val="28"/>
          <w:vertAlign w:val="subscript"/>
          <w:lang w:val="uk-UA"/>
        </w:rPr>
        <w:t>1</w:t>
      </w:r>
      <w:r w:rsidRPr="004A1734">
        <w:rPr>
          <w:i/>
          <w:iCs/>
          <w:sz w:val="28"/>
          <w:szCs w:val="28"/>
          <w:lang w:val="uk-UA"/>
        </w:rPr>
        <w:t xml:space="preserve">. </w:t>
      </w:r>
      <w:r w:rsidRPr="00726E11">
        <w:rPr>
          <w:sz w:val="28"/>
          <w:szCs w:val="28"/>
          <w:lang w:val="uk-UA"/>
        </w:rPr>
        <w:t xml:space="preserve">Далі йдуть секції 2 </w:t>
      </w:r>
      <w:r w:rsidR="00835339">
        <w:rPr>
          <w:sz w:val="28"/>
          <w:szCs w:val="28"/>
          <w:lang w:val="uk-UA"/>
        </w:rPr>
        <w:t>та</w:t>
      </w:r>
      <w:r w:rsidRPr="00726E11">
        <w:rPr>
          <w:sz w:val="28"/>
          <w:szCs w:val="28"/>
          <w:lang w:val="uk-UA"/>
        </w:rPr>
        <w:t xml:space="preserve"> </w:t>
      </w:r>
      <w:r w:rsidR="00835339">
        <w:rPr>
          <w:sz w:val="28"/>
          <w:szCs w:val="28"/>
          <w:lang w:val="uk-UA"/>
        </w:rPr>
        <w:t>3</w:t>
      </w:r>
      <w:r w:rsidRPr="00726E11">
        <w:rPr>
          <w:sz w:val="28"/>
          <w:szCs w:val="28"/>
          <w:lang w:val="uk-UA"/>
        </w:rPr>
        <w:t>, які утвор</w:t>
      </w:r>
      <w:r w:rsidR="00835339">
        <w:rPr>
          <w:sz w:val="28"/>
          <w:szCs w:val="28"/>
          <w:lang w:val="uk-UA"/>
        </w:rPr>
        <w:t>юю</w:t>
      </w:r>
      <w:r w:rsidRPr="00726E11">
        <w:rPr>
          <w:sz w:val="28"/>
          <w:szCs w:val="28"/>
          <w:lang w:val="uk-UA"/>
        </w:rPr>
        <w:t xml:space="preserve">ть паралельну </w:t>
      </w:r>
      <w:r w:rsidR="00835339">
        <w:rPr>
          <w:sz w:val="28"/>
          <w:szCs w:val="28"/>
          <w:lang w:val="uk-UA"/>
        </w:rPr>
        <w:t>вітку</w:t>
      </w:r>
      <w:r w:rsidRPr="00726E11">
        <w:rPr>
          <w:sz w:val="28"/>
          <w:szCs w:val="28"/>
          <w:lang w:val="uk-UA"/>
        </w:rPr>
        <w:t>.</w:t>
      </w:r>
      <w:r w:rsidRPr="004A1734">
        <w:rPr>
          <w:sz w:val="28"/>
          <w:szCs w:val="28"/>
          <w:lang w:val="uk-UA"/>
        </w:rPr>
        <w:t xml:space="preserve"> </w:t>
      </w:r>
      <w:r w:rsidRPr="00726E11">
        <w:rPr>
          <w:sz w:val="28"/>
          <w:szCs w:val="28"/>
          <w:lang w:val="uk-UA"/>
        </w:rPr>
        <w:t>У такий же спосіб обходять всі інші секції.</w:t>
      </w:r>
      <w:r w:rsidRPr="004A1734">
        <w:rPr>
          <w:sz w:val="28"/>
          <w:szCs w:val="28"/>
          <w:lang w:val="uk-UA"/>
        </w:rPr>
        <w:t xml:space="preserve"> </w:t>
      </w:r>
      <w:r w:rsidR="00835339">
        <w:rPr>
          <w:sz w:val="28"/>
          <w:szCs w:val="28"/>
          <w:lang w:val="uk-UA"/>
        </w:rPr>
        <w:t>В</w:t>
      </w:r>
      <w:r w:rsidRPr="00726E11">
        <w:rPr>
          <w:sz w:val="28"/>
          <w:szCs w:val="28"/>
          <w:lang w:val="uk-UA"/>
        </w:rPr>
        <w:t xml:space="preserve"> результаті </w:t>
      </w:r>
      <w:r w:rsidR="00835339">
        <w:rPr>
          <w:sz w:val="28"/>
          <w:szCs w:val="28"/>
          <w:lang w:val="uk-UA"/>
        </w:rPr>
        <w:t>отримаємо</w:t>
      </w:r>
      <w:r w:rsidRPr="00726E11">
        <w:rPr>
          <w:sz w:val="28"/>
          <w:szCs w:val="28"/>
          <w:lang w:val="uk-UA"/>
        </w:rPr>
        <w:t xml:space="preserve"> схему із чотирма паралельними </w:t>
      </w:r>
      <w:r w:rsidR="00835339">
        <w:rPr>
          <w:sz w:val="28"/>
          <w:szCs w:val="28"/>
          <w:lang w:val="uk-UA"/>
        </w:rPr>
        <w:t>вітками</w:t>
      </w:r>
      <w:r w:rsidRPr="00726E11">
        <w:rPr>
          <w:sz w:val="28"/>
          <w:szCs w:val="28"/>
          <w:lang w:val="uk-UA"/>
        </w:rPr>
        <w:t>, по дв</w:t>
      </w:r>
      <w:r w:rsidR="00835339">
        <w:rPr>
          <w:sz w:val="28"/>
          <w:szCs w:val="28"/>
          <w:lang w:val="uk-UA"/>
        </w:rPr>
        <w:t>і</w:t>
      </w:r>
      <w:r w:rsidRPr="00726E11">
        <w:rPr>
          <w:sz w:val="28"/>
          <w:szCs w:val="28"/>
          <w:lang w:val="uk-UA"/>
        </w:rPr>
        <w:t xml:space="preserve"> секції в кожній </w:t>
      </w:r>
      <w:r w:rsidR="00835339">
        <w:rPr>
          <w:sz w:val="28"/>
          <w:szCs w:val="28"/>
          <w:lang w:val="uk-UA"/>
        </w:rPr>
        <w:t>вітці</w:t>
      </w:r>
      <w:r w:rsidRPr="00726E11">
        <w:rPr>
          <w:sz w:val="28"/>
          <w:szCs w:val="28"/>
          <w:lang w:val="uk-UA"/>
        </w:rPr>
        <w:t>.</w:t>
      </w:r>
    </w:p>
    <w:p w:rsidR="00676315" w:rsidRDefault="00676315" w:rsidP="00676315">
      <w:pPr>
        <w:shd w:val="clear" w:color="auto" w:fill="FFFFFF"/>
        <w:spacing w:line="360" w:lineRule="auto"/>
        <w:rPr>
          <w:i/>
          <w:iCs/>
          <w:sz w:val="28"/>
          <w:szCs w:val="28"/>
          <w:lang w:val="uk-UA"/>
        </w:rPr>
      </w:pPr>
      <w:r w:rsidRPr="00726E11">
        <w:rPr>
          <w:sz w:val="28"/>
          <w:szCs w:val="28"/>
          <w:lang w:val="uk-UA"/>
        </w:rPr>
        <w:t>З</w:t>
      </w:r>
      <w:r w:rsidRPr="004A1734">
        <w:rPr>
          <w:sz w:val="28"/>
          <w:szCs w:val="28"/>
          <w:lang w:val="uk-UA"/>
        </w:rPr>
        <w:t xml:space="preserve"> </w:t>
      </w:r>
      <w:r w:rsidRPr="00726E11">
        <w:rPr>
          <w:sz w:val="28"/>
          <w:szCs w:val="28"/>
          <w:lang w:val="uk-UA"/>
        </w:rPr>
        <w:t>отриманої</w:t>
      </w:r>
      <w:r w:rsidRPr="004A1734">
        <w:rPr>
          <w:sz w:val="28"/>
          <w:szCs w:val="28"/>
          <w:lang w:val="uk-UA"/>
        </w:rPr>
        <w:t xml:space="preserve"> </w:t>
      </w:r>
      <w:r w:rsidRPr="00726E11">
        <w:rPr>
          <w:sz w:val="28"/>
          <w:szCs w:val="28"/>
          <w:lang w:val="uk-UA"/>
        </w:rPr>
        <w:t>схеми</w:t>
      </w:r>
      <w:r w:rsidRPr="004A1734">
        <w:rPr>
          <w:sz w:val="28"/>
          <w:szCs w:val="28"/>
          <w:lang w:val="uk-UA"/>
        </w:rPr>
        <w:t xml:space="preserve"> </w:t>
      </w:r>
      <w:r w:rsidR="00835339">
        <w:rPr>
          <w:sz w:val="28"/>
          <w:szCs w:val="28"/>
          <w:lang w:val="uk-UA"/>
        </w:rPr>
        <w:t>бачимо</w:t>
      </w:r>
      <w:r w:rsidRPr="004A1734">
        <w:rPr>
          <w:sz w:val="28"/>
          <w:szCs w:val="28"/>
          <w:lang w:val="uk-UA"/>
        </w:rPr>
        <w:t xml:space="preserve">, </w:t>
      </w:r>
      <w:r w:rsidRPr="00726E11">
        <w:rPr>
          <w:sz w:val="28"/>
          <w:szCs w:val="28"/>
          <w:lang w:val="uk-UA"/>
        </w:rPr>
        <w:t>що</w:t>
      </w:r>
      <w:r w:rsidRPr="004A1734">
        <w:rPr>
          <w:sz w:val="28"/>
          <w:szCs w:val="28"/>
          <w:lang w:val="uk-UA"/>
        </w:rPr>
        <w:t xml:space="preserve"> </w:t>
      </w:r>
      <w:r w:rsidR="00835339">
        <w:rPr>
          <w:i/>
          <w:iCs/>
          <w:sz w:val="28"/>
          <w:szCs w:val="28"/>
          <w:lang w:val="uk-UA"/>
        </w:rPr>
        <w:t>ЕР</w:t>
      </w:r>
      <w:r w:rsidRPr="004A1734">
        <w:rPr>
          <w:i/>
          <w:iCs/>
          <w:sz w:val="28"/>
          <w:szCs w:val="28"/>
          <w:lang w:val="uk-UA"/>
        </w:rPr>
        <w:t xml:space="preserve">С </w:t>
      </w:r>
      <w:r w:rsidRPr="00726E11">
        <w:rPr>
          <w:i/>
          <w:iCs/>
          <w:sz w:val="28"/>
          <w:szCs w:val="28"/>
          <w:lang w:val="uk-UA"/>
        </w:rPr>
        <w:t>обмотки</w:t>
      </w:r>
      <w:r w:rsidRPr="004A1734">
        <w:rPr>
          <w:i/>
          <w:iCs/>
          <w:sz w:val="28"/>
          <w:szCs w:val="28"/>
          <w:lang w:val="uk-UA"/>
        </w:rPr>
        <w:t xml:space="preserve"> </w:t>
      </w:r>
      <w:r w:rsidRPr="00726E11">
        <w:rPr>
          <w:i/>
          <w:iCs/>
          <w:sz w:val="28"/>
          <w:szCs w:val="28"/>
          <w:lang w:val="uk-UA"/>
        </w:rPr>
        <w:t>якоря</w:t>
      </w:r>
      <w:r w:rsidRPr="004A1734">
        <w:rPr>
          <w:i/>
          <w:iCs/>
          <w:sz w:val="28"/>
          <w:szCs w:val="28"/>
          <w:lang w:val="uk-UA"/>
        </w:rPr>
        <w:t xml:space="preserve"> </w:t>
      </w:r>
      <w:r w:rsidRPr="00726E11">
        <w:rPr>
          <w:i/>
          <w:iCs/>
          <w:sz w:val="28"/>
          <w:szCs w:val="28"/>
          <w:lang w:val="uk-UA"/>
        </w:rPr>
        <w:t>визначається</w:t>
      </w:r>
      <w:r w:rsidRPr="004A1734">
        <w:rPr>
          <w:i/>
          <w:iCs/>
          <w:sz w:val="28"/>
          <w:szCs w:val="28"/>
          <w:lang w:val="uk-UA"/>
        </w:rPr>
        <w:t xml:space="preserve"> </w:t>
      </w:r>
      <w:r w:rsidRPr="00726E11">
        <w:rPr>
          <w:i/>
          <w:iCs/>
          <w:sz w:val="28"/>
          <w:szCs w:val="28"/>
          <w:lang w:val="uk-UA"/>
        </w:rPr>
        <w:t>значенням</w:t>
      </w:r>
      <w:r w:rsidRPr="004A1734">
        <w:rPr>
          <w:i/>
          <w:iCs/>
          <w:sz w:val="28"/>
          <w:szCs w:val="28"/>
          <w:lang w:val="uk-UA"/>
        </w:rPr>
        <w:t xml:space="preserve"> </w:t>
      </w:r>
      <w:r w:rsidR="00835339">
        <w:rPr>
          <w:i/>
          <w:iCs/>
          <w:sz w:val="28"/>
          <w:szCs w:val="28"/>
          <w:lang w:val="uk-UA"/>
        </w:rPr>
        <w:t>ЕР</w:t>
      </w:r>
      <w:r w:rsidRPr="004A1734">
        <w:rPr>
          <w:i/>
          <w:iCs/>
          <w:sz w:val="28"/>
          <w:szCs w:val="28"/>
          <w:lang w:val="uk-UA"/>
        </w:rPr>
        <w:t xml:space="preserve">С </w:t>
      </w:r>
      <w:r w:rsidRPr="00726E11">
        <w:rPr>
          <w:i/>
          <w:iCs/>
          <w:sz w:val="28"/>
          <w:szCs w:val="28"/>
          <w:lang w:val="uk-UA"/>
        </w:rPr>
        <w:t>однієї</w:t>
      </w:r>
      <w:r w:rsidRPr="004A1734">
        <w:rPr>
          <w:i/>
          <w:iCs/>
          <w:sz w:val="28"/>
          <w:szCs w:val="28"/>
          <w:lang w:val="uk-UA"/>
        </w:rPr>
        <w:t xml:space="preserve"> </w:t>
      </w:r>
      <w:r w:rsidRPr="00726E11">
        <w:rPr>
          <w:i/>
          <w:iCs/>
          <w:sz w:val="28"/>
          <w:szCs w:val="28"/>
          <w:lang w:val="uk-UA"/>
        </w:rPr>
        <w:t>паралельної</w:t>
      </w:r>
      <w:r w:rsidRPr="004A1734">
        <w:rPr>
          <w:i/>
          <w:iCs/>
          <w:sz w:val="28"/>
          <w:szCs w:val="28"/>
          <w:lang w:val="uk-UA"/>
        </w:rPr>
        <w:t xml:space="preserve"> </w:t>
      </w:r>
      <w:r w:rsidR="00835339">
        <w:rPr>
          <w:i/>
          <w:iCs/>
          <w:sz w:val="28"/>
          <w:szCs w:val="28"/>
          <w:lang w:val="uk-UA"/>
        </w:rPr>
        <w:t>вітки</w:t>
      </w:r>
      <w:r w:rsidRPr="004A1734">
        <w:rPr>
          <w:i/>
          <w:iCs/>
          <w:sz w:val="28"/>
          <w:szCs w:val="28"/>
          <w:lang w:val="uk-UA"/>
        </w:rPr>
        <w:t xml:space="preserve">, </w:t>
      </w:r>
      <w:r w:rsidRPr="00726E11">
        <w:rPr>
          <w:i/>
          <w:iCs/>
          <w:sz w:val="28"/>
          <w:szCs w:val="28"/>
          <w:lang w:val="uk-UA"/>
        </w:rPr>
        <w:t>тоді</w:t>
      </w:r>
      <w:r w:rsidRPr="004A1734">
        <w:rPr>
          <w:i/>
          <w:iCs/>
          <w:sz w:val="28"/>
          <w:szCs w:val="28"/>
          <w:lang w:val="uk-UA"/>
        </w:rPr>
        <w:t xml:space="preserve"> </w:t>
      </w:r>
      <w:r w:rsidRPr="00726E11">
        <w:rPr>
          <w:i/>
          <w:iCs/>
          <w:sz w:val="28"/>
          <w:szCs w:val="28"/>
          <w:lang w:val="uk-UA"/>
        </w:rPr>
        <w:t>як</w:t>
      </w:r>
      <w:r w:rsidRPr="004A1734">
        <w:rPr>
          <w:i/>
          <w:iCs/>
          <w:sz w:val="28"/>
          <w:szCs w:val="28"/>
          <w:lang w:val="uk-UA"/>
        </w:rPr>
        <w:t xml:space="preserve"> </w:t>
      </w:r>
      <w:r w:rsidRPr="00726E11">
        <w:rPr>
          <w:i/>
          <w:iCs/>
          <w:sz w:val="28"/>
          <w:szCs w:val="28"/>
          <w:lang w:val="uk-UA"/>
        </w:rPr>
        <w:t>значення</w:t>
      </w:r>
      <w:r w:rsidRPr="004A1734">
        <w:rPr>
          <w:i/>
          <w:iCs/>
          <w:sz w:val="28"/>
          <w:szCs w:val="28"/>
          <w:lang w:val="uk-UA"/>
        </w:rPr>
        <w:t xml:space="preserve"> </w:t>
      </w:r>
      <w:r w:rsidRPr="00726E11">
        <w:rPr>
          <w:i/>
          <w:iCs/>
          <w:sz w:val="28"/>
          <w:szCs w:val="28"/>
          <w:lang w:val="uk-UA"/>
        </w:rPr>
        <w:t>струму</w:t>
      </w:r>
      <w:r w:rsidRPr="004A1734">
        <w:rPr>
          <w:i/>
          <w:iCs/>
          <w:sz w:val="28"/>
          <w:szCs w:val="28"/>
          <w:lang w:val="uk-UA"/>
        </w:rPr>
        <w:t xml:space="preserve"> </w:t>
      </w:r>
      <w:r w:rsidRPr="00726E11">
        <w:rPr>
          <w:i/>
          <w:iCs/>
          <w:sz w:val="28"/>
          <w:szCs w:val="28"/>
          <w:lang w:val="uk-UA"/>
        </w:rPr>
        <w:t>обмотки</w:t>
      </w:r>
      <w:r w:rsidRPr="004A1734">
        <w:rPr>
          <w:i/>
          <w:iCs/>
          <w:sz w:val="28"/>
          <w:szCs w:val="28"/>
          <w:lang w:val="uk-UA"/>
        </w:rPr>
        <w:t xml:space="preserve"> </w:t>
      </w:r>
      <w:r w:rsidRPr="00726E11">
        <w:rPr>
          <w:i/>
          <w:iCs/>
          <w:sz w:val="28"/>
          <w:szCs w:val="28"/>
          <w:lang w:val="uk-UA"/>
        </w:rPr>
        <w:t>визначається</w:t>
      </w:r>
      <w:r w:rsidRPr="004A1734">
        <w:rPr>
          <w:i/>
          <w:iCs/>
          <w:sz w:val="28"/>
          <w:szCs w:val="28"/>
          <w:lang w:val="uk-UA"/>
        </w:rPr>
        <w:t xml:space="preserve"> </w:t>
      </w:r>
      <w:r w:rsidRPr="00726E11">
        <w:rPr>
          <w:i/>
          <w:iCs/>
          <w:sz w:val="28"/>
          <w:szCs w:val="28"/>
          <w:lang w:val="uk-UA"/>
        </w:rPr>
        <w:t>сумою</w:t>
      </w:r>
      <w:r w:rsidRPr="004A1734">
        <w:rPr>
          <w:i/>
          <w:iCs/>
          <w:sz w:val="28"/>
          <w:szCs w:val="28"/>
          <w:lang w:val="uk-UA"/>
        </w:rPr>
        <w:t xml:space="preserve"> </w:t>
      </w:r>
      <w:r w:rsidRPr="00726E11">
        <w:rPr>
          <w:i/>
          <w:iCs/>
          <w:sz w:val="28"/>
          <w:szCs w:val="28"/>
          <w:lang w:val="uk-UA"/>
        </w:rPr>
        <w:t>струмів</w:t>
      </w:r>
      <w:r w:rsidRPr="004A1734">
        <w:rPr>
          <w:i/>
          <w:iCs/>
          <w:sz w:val="28"/>
          <w:szCs w:val="28"/>
          <w:lang w:val="uk-UA"/>
        </w:rPr>
        <w:t xml:space="preserve"> </w:t>
      </w:r>
      <w:r w:rsidRPr="00726E11">
        <w:rPr>
          <w:i/>
          <w:iCs/>
          <w:sz w:val="28"/>
          <w:szCs w:val="28"/>
          <w:lang w:val="uk-UA"/>
        </w:rPr>
        <w:t>всіх</w:t>
      </w:r>
      <w:r w:rsidRPr="004A1734">
        <w:rPr>
          <w:i/>
          <w:iCs/>
          <w:sz w:val="28"/>
          <w:szCs w:val="28"/>
          <w:lang w:val="uk-UA"/>
        </w:rPr>
        <w:t xml:space="preserve"> </w:t>
      </w:r>
      <w:r w:rsidR="00835339">
        <w:rPr>
          <w:i/>
          <w:iCs/>
          <w:sz w:val="28"/>
          <w:szCs w:val="28"/>
          <w:lang w:val="uk-UA"/>
        </w:rPr>
        <w:t>віток</w:t>
      </w:r>
      <w:r w:rsidRPr="004A1734">
        <w:rPr>
          <w:i/>
          <w:iCs/>
          <w:sz w:val="28"/>
          <w:szCs w:val="28"/>
          <w:lang w:val="uk-UA"/>
        </w:rPr>
        <w:t xml:space="preserve"> </w:t>
      </w:r>
      <w:r w:rsidRPr="00726E11">
        <w:rPr>
          <w:i/>
          <w:iCs/>
          <w:sz w:val="28"/>
          <w:szCs w:val="28"/>
          <w:lang w:val="uk-UA"/>
        </w:rPr>
        <w:t>обмотки</w:t>
      </w:r>
      <w:r w:rsidRPr="004A1734">
        <w:rPr>
          <w:i/>
          <w:iCs/>
          <w:sz w:val="28"/>
          <w:szCs w:val="28"/>
          <w:lang w:val="uk-UA"/>
        </w:rPr>
        <w:t>:</w:t>
      </w:r>
    </w:p>
    <w:p w:rsidR="00835339" w:rsidRPr="004A1734" w:rsidRDefault="00835339" w:rsidP="00676315">
      <w:pPr>
        <w:shd w:val="clear" w:color="auto" w:fill="FFFFFF"/>
        <w:spacing w:line="360" w:lineRule="auto"/>
        <w:rPr>
          <w:sz w:val="28"/>
          <w:szCs w:val="28"/>
          <w:lang w:val="uk-UA"/>
        </w:rPr>
      </w:pPr>
    </w:p>
    <w:p w:rsidR="00676315" w:rsidRDefault="00835339" w:rsidP="00676315">
      <w:pPr>
        <w:shd w:val="clear" w:color="auto" w:fill="FFFFFF"/>
        <w:spacing w:line="360" w:lineRule="auto"/>
        <w:rPr>
          <w:sz w:val="28"/>
          <w:szCs w:val="28"/>
          <w:lang w:val="uk-UA"/>
        </w:rPr>
      </w:pPr>
      <w:r>
        <w:rPr>
          <w:i/>
          <w:iCs/>
          <w:sz w:val="28"/>
          <w:szCs w:val="28"/>
          <w:lang w:val="uk-UA"/>
        </w:rPr>
        <w:t xml:space="preserve">                                                 </w:t>
      </w:r>
      <w:r w:rsidR="00676315" w:rsidRPr="004A1734">
        <w:rPr>
          <w:i/>
          <w:iCs/>
          <w:sz w:val="28"/>
          <w:szCs w:val="28"/>
          <w:lang w:val="uk-UA"/>
        </w:rPr>
        <w:t>I</w:t>
      </w:r>
      <w:r w:rsidR="00676315" w:rsidRPr="004A1734">
        <w:rPr>
          <w:i/>
          <w:iCs/>
          <w:sz w:val="28"/>
          <w:szCs w:val="28"/>
          <w:vertAlign w:val="subscript"/>
          <w:lang w:val="uk-UA"/>
        </w:rPr>
        <w:t>a</w:t>
      </w:r>
      <w:r w:rsidR="00676315" w:rsidRPr="004A1734">
        <w:rPr>
          <w:i/>
          <w:iCs/>
          <w:sz w:val="28"/>
          <w:szCs w:val="28"/>
          <w:lang w:val="uk-UA"/>
        </w:rPr>
        <w:t>=2ai</w:t>
      </w:r>
      <w:r w:rsidR="00676315" w:rsidRPr="004A1734">
        <w:rPr>
          <w:i/>
          <w:iCs/>
          <w:sz w:val="28"/>
          <w:szCs w:val="28"/>
          <w:vertAlign w:val="subscript"/>
          <w:lang w:val="uk-UA"/>
        </w:rPr>
        <w:t>a</w:t>
      </w:r>
      <w:r w:rsidR="00676315" w:rsidRPr="004A1734">
        <w:rPr>
          <w:i/>
          <w:iCs/>
          <w:sz w:val="28"/>
          <w:szCs w:val="28"/>
          <w:lang w:val="uk-UA"/>
        </w:rPr>
        <w:t xml:space="preserve"> </w:t>
      </w:r>
      <w:r>
        <w:rPr>
          <w:i/>
          <w:iCs/>
          <w:sz w:val="28"/>
          <w:szCs w:val="28"/>
          <w:lang w:val="uk-UA"/>
        </w:rPr>
        <w:t xml:space="preserve">                                                 </w:t>
      </w:r>
      <w:r w:rsidR="00676315" w:rsidRPr="004A1734">
        <w:rPr>
          <w:sz w:val="28"/>
          <w:szCs w:val="28"/>
          <w:lang w:val="uk-UA"/>
        </w:rPr>
        <w:t>(</w:t>
      </w:r>
      <w:r>
        <w:rPr>
          <w:sz w:val="28"/>
          <w:szCs w:val="28"/>
          <w:lang w:val="uk-UA"/>
        </w:rPr>
        <w:t>3</w:t>
      </w:r>
      <w:r w:rsidR="00676315" w:rsidRPr="00726E11">
        <w:rPr>
          <w:sz w:val="28"/>
          <w:szCs w:val="28"/>
          <w:lang w:val="uk-UA"/>
        </w:rPr>
        <w:t>5.5</w:t>
      </w:r>
      <w:r w:rsidR="00676315" w:rsidRPr="004A1734">
        <w:rPr>
          <w:sz w:val="28"/>
          <w:szCs w:val="28"/>
          <w:lang w:val="uk-UA"/>
        </w:rPr>
        <w:t>)</w:t>
      </w:r>
    </w:p>
    <w:p w:rsidR="00835339" w:rsidRPr="004A1734" w:rsidRDefault="00835339" w:rsidP="00676315">
      <w:pPr>
        <w:shd w:val="clear" w:color="auto" w:fill="FFFFFF"/>
        <w:spacing w:line="360" w:lineRule="auto"/>
        <w:rPr>
          <w:sz w:val="28"/>
          <w:szCs w:val="28"/>
          <w:lang w:val="uk-UA"/>
        </w:rPr>
      </w:pPr>
    </w:p>
    <w:p w:rsidR="00835339" w:rsidRDefault="00676315" w:rsidP="00676315">
      <w:pPr>
        <w:shd w:val="clear" w:color="auto" w:fill="FFFFFF"/>
        <w:spacing w:line="360" w:lineRule="auto"/>
        <w:rPr>
          <w:sz w:val="28"/>
          <w:szCs w:val="28"/>
          <w:lang w:val="uk-UA"/>
        </w:rPr>
      </w:pPr>
      <w:r w:rsidRPr="00726E11">
        <w:rPr>
          <w:sz w:val="28"/>
          <w:szCs w:val="28"/>
          <w:lang w:val="uk-UA"/>
        </w:rPr>
        <w:t>де</w:t>
      </w:r>
      <w:r w:rsidRPr="004A1734">
        <w:rPr>
          <w:sz w:val="28"/>
          <w:szCs w:val="28"/>
          <w:lang w:val="uk-UA"/>
        </w:rPr>
        <w:t xml:space="preserve"> </w:t>
      </w:r>
      <w:r w:rsidRPr="004A1734">
        <w:rPr>
          <w:i/>
          <w:iCs/>
          <w:sz w:val="28"/>
          <w:szCs w:val="28"/>
          <w:lang w:val="uk-UA"/>
        </w:rPr>
        <w:t xml:space="preserve">2а </w:t>
      </w:r>
      <w:r w:rsidR="00835339">
        <w:rPr>
          <w:sz w:val="28"/>
          <w:szCs w:val="28"/>
          <w:lang w:val="uk-UA"/>
        </w:rPr>
        <w:t>–</w:t>
      </w:r>
      <w:r w:rsidRPr="004A1734">
        <w:rPr>
          <w:sz w:val="28"/>
          <w:szCs w:val="28"/>
          <w:lang w:val="uk-UA"/>
        </w:rPr>
        <w:t xml:space="preserve"> </w:t>
      </w:r>
      <w:r w:rsidRPr="00726E11">
        <w:rPr>
          <w:sz w:val="28"/>
          <w:szCs w:val="28"/>
          <w:lang w:val="uk-UA"/>
        </w:rPr>
        <w:t>число</w:t>
      </w:r>
      <w:r w:rsidRPr="004A1734">
        <w:rPr>
          <w:sz w:val="28"/>
          <w:szCs w:val="28"/>
          <w:lang w:val="uk-UA"/>
        </w:rPr>
        <w:t xml:space="preserve"> </w:t>
      </w:r>
      <w:r w:rsidRPr="00726E11">
        <w:rPr>
          <w:sz w:val="28"/>
          <w:szCs w:val="28"/>
          <w:lang w:val="uk-UA"/>
        </w:rPr>
        <w:t>паралельних</w:t>
      </w:r>
      <w:r w:rsidRPr="004A1734">
        <w:rPr>
          <w:sz w:val="28"/>
          <w:szCs w:val="28"/>
          <w:lang w:val="uk-UA"/>
        </w:rPr>
        <w:t xml:space="preserve"> </w:t>
      </w:r>
      <w:r w:rsidR="00835339">
        <w:rPr>
          <w:sz w:val="28"/>
          <w:szCs w:val="28"/>
          <w:lang w:val="uk-UA"/>
        </w:rPr>
        <w:t>віток</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якоря</w:t>
      </w:r>
      <w:r w:rsidRPr="004A1734">
        <w:rPr>
          <w:sz w:val="28"/>
          <w:szCs w:val="28"/>
          <w:lang w:val="uk-UA"/>
        </w:rPr>
        <w:t xml:space="preserve">; </w:t>
      </w:r>
    </w:p>
    <w:p w:rsidR="00676315" w:rsidRDefault="00835339" w:rsidP="00676315">
      <w:pPr>
        <w:shd w:val="clear" w:color="auto" w:fill="FFFFFF"/>
        <w:spacing w:line="360" w:lineRule="auto"/>
        <w:rPr>
          <w:sz w:val="28"/>
          <w:szCs w:val="28"/>
          <w:lang w:val="uk-UA"/>
        </w:rPr>
      </w:pPr>
      <w:r>
        <w:rPr>
          <w:i/>
          <w:iCs/>
          <w:sz w:val="28"/>
          <w:szCs w:val="28"/>
          <w:lang w:val="uk-UA"/>
        </w:rPr>
        <w:t xml:space="preserve">     </w:t>
      </w:r>
      <w:r w:rsidR="00676315" w:rsidRPr="004A1734">
        <w:rPr>
          <w:i/>
          <w:iCs/>
          <w:sz w:val="28"/>
          <w:szCs w:val="28"/>
          <w:lang w:val="uk-UA"/>
        </w:rPr>
        <w:t>i</w:t>
      </w:r>
      <w:r w:rsidR="00676315" w:rsidRPr="004A1734">
        <w:rPr>
          <w:i/>
          <w:iCs/>
          <w:sz w:val="28"/>
          <w:szCs w:val="28"/>
          <w:vertAlign w:val="subscript"/>
          <w:lang w:val="uk-UA"/>
        </w:rPr>
        <w:t>a</w:t>
      </w:r>
      <w:r w:rsidR="00676315" w:rsidRPr="004A1734">
        <w:rPr>
          <w:i/>
          <w:iCs/>
          <w:sz w:val="28"/>
          <w:szCs w:val="28"/>
          <w:lang w:val="uk-UA"/>
        </w:rPr>
        <w:t xml:space="preserve"> </w:t>
      </w:r>
      <w:r>
        <w:rPr>
          <w:sz w:val="28"/>
          <w:szCs w:val="28"/>
          <w:lang w:val="uk-UA"/>
        </w:rPr>
        <w:t>–</w:t>
      </w:r>
      <w:r w:rsidR="00676315" w:rsidRPr="004A1734">
        <w:rPr>
          <w:sz w:val="28"/>
          <w:szCs w:val="28"/>
          <w:lang w:val="uk-UA"/>
        </w:rPr>
        <w:t xml:space="preserve"> </w:t>
      </w:r>
      <w:r w:rsidR="00676315" w:rsidRPr="00726E11">
        <w:rPr>
          <w:sz w:val="28"/>
          <w:szCs w:val="28"/>
          <w:lang w:val="uk-UA"/>
        </w:rPr>
        <w:t>струм</w:t>
      </w:r>
      <w:r w:rsidR="00676315" w:rsidRPr="004A1734">
        <w:rPr>
          <w:sz w:val="28"/>
          <w:szCs w:val="28"/>
          <w:lang w:val="uk-UA"/>
        </w:rPr>
        <w:t xml:space="preserve"> </w:t>
      </w:r>
      <w:r w:rsidR="00676315" w:rsidRPr="00726E11">
        <w:rPr>
          <w:sz w:val="28"/>
          <w:szCs w:val="28"/>
          <w:lang w:val="uk-UA"/>
        </w:rPr>
        <w:t>однієї</w:t>
      </w:r>
      <w:r w:rsidR="00676315" w:rsidRPr="004A1734">
        <w:rPr>
          <w:sz w:val="28"/>
          <w:szCs w:val="28"/>
          <w:lang w:val="uk-UA"/>
        </w:rPr>
        <w:t xml:space="preserve"> </w:t>
      </w:r>
      <w:r w:rsidR="00676315" w:rsidRPr="00726E11">
        <w:rPr>
          <w:sz w:val="28"/>
          <w:szCs w:val="28"/>
          <w:lang w:val="uk-UA"/>
        </w:rPr>
        <w:t>паралельної</w:t>
      </w:r>
      <w:r w:rsidR="00676315" w:rsidRPr="004A1734">
        <w:rPr>
          <w:sz w:val="28"/>
          <w:szCs w:val="28"/>
          <w:lang w:val="uk-UA"/>
        </w:rPr>
        <w:t xml:space="preserve"> </w:t>
      </w:r>
      <w:r>
        <w:rPr>
          <w:sz w:val="28"/>
          <w:szCs w:val="28"/>
          <w:lang w:val="uk-UA"/>
        </w:rPr>
        <w:t>вітки</w:t>
      </w:r>
      <w:r w:rsidR="00676315" w:rsidRPr="004A1734">
        <w:rPr>
          <w:sz w:val="28"/>
          <w:szCs w:val="28"/>
          <w:lang w:val="uk-UA"/>
        </w:rPr>
        <w:t>.</w:t>
      </w:r>
    </w:p>
    <w:p w:rsidR="00835339" w:rsidRPr="004A1734" w:rsidRDefault="00835339" w:rsidP="00676315">
      <w:pPr>
        <w:shd w:val="clear" w:color="auto" w:fill="FFFFFF"/>
        <w:spacing w:line="360" w:lineRule="auto"/>
        <w:rPr>
          <w:sz w:val="28"/>
          <w:szCs w:val="28"/>
          <w:lang w:val="uk-UA"/>
        </w:rPr>
      </w:pPr>
    </w:p>
    <w:p w:rsidR="00676315" w:rsidRPr="004A1734" w:rsidRDefault="00676315" w:rsidP="00676315">
      <w:pPr>
        <w:shd w:val="clear" w:color="auto" w:fill="FFFFFF"/>
        <w:spacing w:line="360" w:lineRule="auto"/>
        <w:rPr>
          <w:sz w:val="28"/>
          <w:szCs w:val="28"/>
          <w:lang w:val="uk-UA"/>
        </w:rPr>
      </w:pPr>
      <w:r w:rsidRPr="00726E11">
        <w:rPr>
          <w:i/>
          <w:iCs/>
          <w:sz w:val="28"/>
          <w:szCs w:val="28"/>
          <w:lang w:val="uk-UA"/>
        </w:rPr>
        <w:lastRenderedPageBreak/>
        <w:t>У прост</w:t>
      </w:r>
      <w:r w:rsidR="0066534D">
        <w:rPr>
          <w:i/>
          <w:iCs/>
          <w:sz w:val="28"/>
          <w:szCs w:val="28"/>
          <w:lang w:val="uk-UA"/>
        </w:rPr>
        <w:t>і</w:t>
      </w:r>
      <w:r w:rsidRPr="00726E11">
        <w:rPr>
          <w:i/>
          <w:iCs/>
          <w:sz w:val="28"/>
          <w:szCs w:val="28"/>
          <w:lang w:val="uk-UA"/>
        </w:rPr>
        <w:t>й петл</w:t>
      </w:r>
      <w:r w:rsidR="0066534D">
        <w:rPr>
          <w:i/>
          <w:iCs/>
          <w:sz w:val="28"/>
          <w:szCs w:val="28"/>
          <w:lang w:val="uk-UA"/>
        </w:rPr>
        <w:t>ьо</w:t>
      </w:r>
      <w:r w:rsidRPr="00726E11">
        <w:rPr>
          <w:i/>
          <w:iCs/>
          <w:sz w:val="28"/>
          <w:szCs w:val="28"/>
          <w:lang w:val="uk-UA"/>
        </w:rPr>
        <w:t>в</w:t>
      </w:r>
      <w:r w:rsidR="0066534D">
        <w:rPr>
          <w:i/>
          <w:iCs/>
          <w:sz w:val="28"/>
          <w:szCs w:val="28"/>
          <w:lang w:val="uk-UA"/>
        </w:rPr>
        <w:t>і</w:t>
      </w:r>
      <w:r w:rsidRPr="00726E11">
        <w:rPr>
          <w:i/>
          <w:iCs/>
          <w:sz w:val="28"/>
          <w:szCs w:val="28"/>
          <w:lang w:val="uk-UA"/>
        </w:rPr>
        <w:t xml:space="preserve">й обмотці число паралельних </w:t>
      </w:r>
      <w:r w:rsidR="0066534D">
        <w:rPr>
          <w:i/>
          <w:iCs/>
          <w:sz w:val="28"/>
          <w:szCs w:val="28"/>
          <w:lang w:val="uk-UA"/>
        </w:rPr>
        <w:t>віток</w:t>
      </w:r>
      <w:r w:rsidRPr="00726E11">
        <w:rPr>
          <w:i/>
          <w:iCs/>
          <w:sz w:val="28"/>
          <w:szCs w:val="28"/>
          <w:lang w:val="uk-UA"/>
        </w:rPr>
        <w:t xml:space="preserve"> дорівнює числу головних полюсів машини: 2а = 2р.</w:t>
      </w:r>
    </w:p>
    <w:p w:rsidR="00676315" w:rsidRDefault="00676315" w:rsidP="00676315">
      <w:pPr>
        <w:shd w:val="clear" w:color="auto" w:fill="FFFFFF"/>
        <w:spacing w:line="360" w:lineRule="auto"/>
        <w:rPr>
          <w:sz w:val="28"/>
          <w:szCs w:val="28"/>
          <w:lang w:val="uk-UA"/>
        </w:rPr>
      </w:pPr>
      <w:r w:rsidRPr="00726E11">
        <w:rPr>
          <w:sz w:val="28"/>
          <w:szCs w:val="28"/>
          <w:lang w:val="uk-UA"/>
        </w:rPr>
        <w:t xml:space="preserve">Неважко помітити, що число паралельних </w:t>
      </w:r>
      <w:r w:rsidR="0066534D">
        <w:rPr>
          <w:sz w:val="28"/>
          <w:szCs w:val="28"/>
          <w:lang w:val="uk-UA"/>
        </w:rPr>
        <w:t>віток</w:t>
      </w:r>
      <w:r w:rsidRPr="00726E11">
        <w:rPr>
          <w:sz w:val="28"/>
          <w:szCs w:val="28"/>
          <w:lang w:val="uk-UA"/>
        </w:rPr>
        <w:t xml:space="preserve"> в обмотці якоря визначає значення основних параметрів машини </w:t>
      </w:r>
      <w:r w:rsidR="0066534D">
        <w:rPr>
          <w:sz w:val="28"/>
          <w:szCs w:val="28"/>
          <w:lang w:val="uk-UA"/>
        </w:rPr>
        <w:t>–</w:t>
      </w:r>
      <w:r w:rsidRPr="00726E11">
        <w:rPr>
          <w:sz w:val="28"/>
          <w:szCs w:val="28"/>
          <w:lang w:val="uk-UA"/>
        </w:rPr>
        <w:t xml:space="preserve"> струму й напруги.</w:t>
      </w:r>
    </w:p>
    <w:p w:rsidR="0066534D" w:rsidRPr="004A1734" w:rsidRDefault="0066534D" w:rsidP="00676315">
      <w:pPr>
        <w:shd w:val="clear" w:color="auto" w:fill="FFFFFF"/>
        <w:spacing w:line="360" w:lineRule="auto"/>
        <w:rPr>
          <w:sz w:val="28"/>
          <w:szCs w:val="28"/>
          <w:lang w:val="uk-UA"/>
        </w:rPr>
      </w:pPr>
    </w:p>
    <w:p w:rsidR="00676315" w:rsidRDefault="00676315" w:rsidP="0066534D">
      <w:pPr>
        <w:shd w:val="clear" w:color="auto" w:fill="FFFFFF"/>
        <w:spacing w:line="360" w:lineRule="auto"/>
        <w:jc w:val="center"/>
        <w:rPr>
          <w:sz w:val="28"/>
          <w:szCs w:val="28"/>
          <w:lang w:val="uk-UA"/>
        </w:rPr>
      </w:pPr>
      <w:r w:rsidRPr="00726E11">
        <w:rPr>
          <w:noProof/>
          <w:sz w:val="28"/>
          <w:szCs w:val="28"/>
        </w:rPr>
        <w:drawing>
          <wp:inline distT="0" distB="0" distL="0" distR="0">
            <wp:extent cx="3216564" cy="2459182"/>
            <wp:effectExtent l="19050" t="0" r="2886" b="0"/>
            <wp:docPr id="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2">
                      <a:lum bright="20000" contrast="40000"/>
                    </a:blip>
                    <a:srcRect l="4783" t="2895" r="3746" b="18040"/>
                    <a:stretch>
                      <a:fillRect/>
                    </a:stretch>
                  </pic:blipFill>
                  <pic:spPr bwMode="auto">
                    <a:xfrm>
                      <a:off x="0" y="0"/>
                      <a:ext cx="3216564" cy="2459182"/>
                    </a:xfrm>
                    <a:prstGeom prst="rect">
                      <a:avLst/>
                    </a:prstGeom>
                    <a:noFill/>
                    <a:ln w="9525">
                      <a:noFill/>
                      <a:miter lim="800000"/>
                      <a:headEnd/>
                      <a:tailEnd/>
                    </a:ln>
                  </pic:spPr>
                </pic:pic>
              </a:graphicData>
            </a:graphic>
          </wp:inline>
        </w:drawing>
      </w:r>
    </w:p>
    <w:p w:rsidR="0066534D" w:rsidRDefault="0066534D" w:rsidP="0066534D">
      <w:pPr>
        <w:shd w:val="clear" w:color="auto" w:fill="FFFFFF"/>
        <w:spacing w:line="360" w:lineRule="auto"/>
        <w:jc w:val="center"/>
        <w:rPr>
          <w:sz w:val="28"/>
          <w:szCs w:val="28"/>
          <w:lang w:val="uk-UA"/>
        </w:rPr>
      </w:pPr>
      <w:r>
        <w:rPr>
          <w:sz w:val="28"/>
          <w:szCs w:val="28"/>
          <w:lang w:val="uk-UA"/>
        </w:rPr>
        <w:t>Рисунок 35.5 – Електрична схема обмотки зображеної на рисунку 35.3 в</w:t>
      </w:r>
    </w:p>
    <w:p w:rsidR="0066534D" w:rsidRPr="00726E11" w:rsidRDefault="0066534D" w:rsidP="00676315">
      <w:pPr>
        <w:shd w:val="clear" w:color="auto" w:fill="FFFFFF"/>
        <w:spacing w:line="360" w:lineRule="auto"/>
        <w:rPr>
          <w:sz w:val="28"/>
          <w:szCs w:val="28"/>
          <w:lang w:val="uk-UA"/>
        </w:rPr>
      </w:pPr>
    </w:p>
    <w:p w:rsidR="00676315" w:rsidRPr="004A1734" w:rsidRDefault="00676315" w:rsidP="00676315">
      <w:pPr>
        <w:shd w:val="clear" w:color="auto" w:fill="FFFFFF"/>
        <w:spacing w:line="360" w:lineRule="auto"/>
        <w:rPr>
          <w:sz w:val="28"/>
          <w:szCs w:val="28"/>
          <w:lang w:val="uk-UA"/>
        </w:rPr>
      </w:pPr>
      <w:r w:rsidRPr="007D5167">
        <w:rPr>
          <w:sz w:val="28"/>
          <w:szCs w:val="28"/>
          <w:u w:val="single"/>
          <w:lang w:val="uk-UA"/>
        </w:rPr>
        <w:t>Приклад.</w:t>
      </w:r>
      <w:r w:rsidRPr="00726E11">
        <w:rPr>
          <w:sz w:val="28"/>
          <w:szCs w:val="28"/>
          <w:lang w:val="uk-UA"/>
        </w:rPr>
        <w:t xml:space="preserve"> Шестиполюсна машина постійного струму має на якорі просту петл</w:t>
      </w:r>
      <w:r w:rsidR="007D5167">
        <w:rPr>
          <w:sz w:val="28"/>
          <w:szCs w:val="28"/>
          <w:lang w:val="uk-UA"/>
        </w:rPr>
        <w:t>ьо</w:t>
      </w:r>
      <w:r w:rsidRPr="00726E11">
        <w:rPr>
          <w:sz w:val="28"/>
          <w:szCs w:val="28"/>
          <w:lang w:val="uk-UA"/>
        </w:rPr>
        <w:t>ву обмотку з 36 секцій.</w:t>
      </w:r>
      <w:r w:rsidRPr="004A1734">
        <w:rPr>
          <w:sz w:val="28"/>
          <w:szCs w:val="28"/>
          <w:lang w:val="uk-UA"/>
        </w:rPr>
        <w:t xml:space="preserve"> </w:t>
      </w:r>
      <w:r w:rsidRPr="00726E11">
        <w:rPr>
          <w:sz w:val="28"/>
          <w:szCs w:val="28"/>
          <w:lang w:val="uk-UA"/>
        </w:rPr>
        <w:t xml:space="preserve">Визначити </w:t>
      </w:r>
      <w:r w:rsidR="007D5167">
        <w:rPr>
          <w:sz w:val="28"/>
          <w:szCs w:val="28"/>
          <w:lang w:val="uk-UA"/>
        </w:rPr>
        <w:t>ЕР</w:t>
      </w:r>
      <w:r w:rsidRPr="00726E11">
        <w:rPr>
          <w:sz w:val="28"/>
          <w:szCs w:val="28"/>
          <w:lang w:val="uk-UA"/>
        </w:rPr>
        <w:t xml:space="preserve">С і силу струму в обмотці якоря машини, якщо в кожній секції наводиться </w:t>
      </w:r>
      <w:r w:rsidR="007D5167">
        <w:rPr>
          <w:sz w:val="28"/>
          <w:szCs w:val="28"/>
          <w:lang w:val="uk-UA"/>
        </w:rPr>
        <w:t>ЕР</w:t>
      </w:r>
      <w:r w:rsidRPr="00726E11">
        <w:rPr>
          <w:sz w:val="28"/>
          <w:szCs w:val="28"/>
          <w:lang w:val="uk-UA"/>
        </w:rPr>
        <w:t xml:space="preserve">С 10 </w:t>
      </w:r>
      <w:r w:rsidR="007D5167">
        <w:rPr>
          <w:sz w:val="28"/>
          <w:szCs w:val="28"/>
          <w:lang w:val="uk-UA"/>
        </w:rPr>
        <w:t>В,</w:t>
      </w:r>
      <w:r w:rsidRPr="004A1734">
        <w:rPr>
          <w:sz w:val="28"/>
          <w:szCs w:val="28"/>
          <w:lang w:val="uk-UA"/>
        </w:rPr>
        <w:t xml:space="preserve"> </w:t>
      </w:r>
      <w:r w:rsidRPr="00726E11">
        <w:rPr>
          <w:sz w:val="28"/>
          <w:szCs w:val="28"/>
          <w:lang w:val="uk-UA"/>
        </w:rPr>
        <w:t>а перетин пров</w:t>
      </w:r>
      <w:r w:rsidR="007D5167">
        <w:rPr>
          <w:sz w:val="28"/>
          <w:szCs w:val="28"/>
          <w:lang w:val="uk-UA"/>
        </w:rPr>
        <w:t>о</w:t>
      </w:r>
      <w:r w:rsidRPr="00726E11">
        <w:rPr>
          <w:sz w:val="28"/>
          <w:szCs w:val="28"/>
          <w:lang w:val="uk-UA"/>
        </w:rPr>
        <w:t>д</w:t>
      </w:r>
      <w:r w:rsidR="007D5167">
        <w:rPr>
          <w:sz w:val="28"/>
          <w:szCs w:val="28"/>
          <w:lang w:val="uk-UA"/>
        </w:rPr>
        <w:t>у</w:t>
      </w:r>
      <w:r w:rsidRPr="00726E11">
        <w:rPr>
          <w:sz w:val="28"/>
          <w:szCs w:val="28"/>
          <w:lang w:val="uk-UA"/>
        </w:rPr>
        <w:t xml:space="preserve"> секції розраховано на струм не більше 15 А.</w:t>
      </w:r>
    </w:p>
    <w:p w:rsidR="007D5167" w:rsidRDefault="00676315" w:rsidP="00676315">
      <w:pPr>
        <w:shd w:val="clear" w:color="auto" w:fill="FFFFFF"/>
        <w:spacing w:line="360" w:lineRule="auto"/>
        <w:rPr>
          <w:sz w:val="28"/>
          <w:szCs w:val="28"/>
          <w:lang w:val="uk-UA"/>
        </w:rPr>
      </w:pPr>
      <w:r w:rsidRPr="007D5167">
        <w:rPr>
          <w:sz w:val="28"/>
          <w:szCs w:val="28"/>
          <w:u w:val="single"/>
          <w:lang w:val="uk-UA"/>
        </w:rPr>
        <w:t>Рішення.</w:t>
      </w:r>
      <w:r w:rsidRPr="004A1734">
        <w:rPr>
          <w:sz w:val="28"/>
          <w:szCs w:val="28"/>
          <w:lang w:val="uk-UA"/>
        </w:rPr>
        <w:t xml:space="preserve"> </w:t>
      </w:r>
      <w:r w:rsidRPr="00726E11">
        <w:rPr>
          <w:sz w:val="28"/>
          <w:szCs w:val="28"/>
          <w:lang w:val="uk-UA"/>
        </w:rPr>
        <w:t>Число</w:t>
      </w:r>
      <w:r w:rsidRPr="004A1734">
        <w:rPr>
          <w:sz w:val="28"/>
          <w:szCs w:val="28"/>
          <w:lang w:val="uk-UA"/>
        </w:rPr>
        <w:t xml:space="preserve"> </w:t>
      </w:r>
      <w:r w:rsidRPr="00726E11">
        <w:rPr>
          <w:sz w:val="28"/>
          <w:szCs w:val="28"/>
          <w:lang w:val="uk-UA"/>
        </w:rPr>
        <w:t>паралельних</w:t>
      </w:r>
      <w:r w:rsidRPr="004A1734">
        <w:rPr>
          <w:sz w:val="28"/>
          <w:szCs w:val="28"/>
          <w:lang w:val="uk-UA"/>
        </w:rPr>
        <w:t xml:space="preserve"> </w:t>
      </w:r>
      <w:r w:rsidR="007D5167">
        <w:rPr>
          <w:sz w:val="28"/>
          <w:szCs w:val="28"/>
          <w:lang w:val="uk-UA"/>
        </w:rPr>
        <w:t>віток</w:t>
      </w:r>
      <w:r w:rsidRPr="004A1734">
        <w:rPr>
          <w:sz w:val="28"/>
          <w:szCs w:val="28"/>
          <w:lang w:val="uk-UA"/>
        </w:rPr>
        <w:t xml:space="preserve"> в </w:t>
      </w:r>
      <w:r w:rsidRPr="00726E11">
        <w:rPr>
          <w:sz w:val="28"/>
          <w:szCs w:val="28"/>
          <w:lang w:val="uk-UA"/>
        </w:rPr>
        <w:t>обмотці</w:t>
      </w:r>
      <w:r w:rsidRPr="004A1734">
        <w:rPr>
          <w:sz w:val="28"/>
          <w:szCs w:val="28"/>
          <w:lang w:val="uk-UA"/>
        </w:rPr>
        <w:t xml:space="preserve"> </w:t>
      </w:r>
      <w:r w:rsidR="007D5167">
        <w:rPr>
          <w:i/>
          <w:iCs/>
          <w:sz w:val="28"/>
          <w:szCs w:val="28"/>
          <w:lang w:val="uk-UA"/>
        </w:rPr>
        <w:t>2а=2р=</w:t>
      </w:r>
      <w:r w:rsidRPr="004A1734">
        <w:rPr>
          <w:i/>
          <w:iCs/>
          <w:sz w:val="28"/>
          <w:szCs w:val="28"/>
          <w:lang w:val="uk-UA"/>
        </w:rPr>
        <w:t xml:space="preserve">6, </w:t>
      </w:r>
      <w:r w:rsidRPr="00726E11">
        <w:rPr>
          <w:sz w:val="28"/>
          <w:szCs w:val="28"/>
          <w:lang w:val="uk-UA"/>
        </w:rPr>
        <w:t>при</w:t>
      </w:r>
      <w:r w:rsidRPr="004A1734">
        <w:rPr>
          <w:sz w:val="28"/>
          <w:szCs w:val="28"/>
          <w:lang w:val="uk-UA"/>
        </w:rPr>
        <w:t xml:space="preserve"> </w:t>
      </w:r>
      <w:r w:rsidRPr="00726E11">
        <w:rPr>
          <w:sz w:val="28"/>
          <w:szCs w:val="28"/>
          <w:lang w:val="uk-UA"/>
        </w:rPr>
        <w:t>цьому</w:t>
      </w:r>
      <w:r w:rsidRPr="004A1734">
        <w:rPr>
          <w:sz w:val="28"/>
          <w:szCs w:val="28"/>
          <w:lang w:val="uk-UA"/>
        </w:rPr>
        <w:t xml:space="preserve"> в </w:t>
      </w:r>
      <w:r w:rsidRPr="00726E11">
        <w:rPr>
          <w:sz w:val="28"/>
          <w:szCs w:val="28"/>
          <w:lang w:val="uk-UA"/>
        </w:rPr>
        <w:t>кожній</w:t>
      </w:r>
      <w:r w:rsidRPr="004A1734">
        <w:rPr>
          <w:sz w:val="28"/>
          <w:szCs w:val="28"/>
          <w:lang w:val="uk-UA"/>
        </w:rPr>
        <w:t xml:space="preserve"> </w:t>
      </w:r>
      <w:r w:rsidRPr="00726E11">
        <w:rPr>
          <w:sz w:val="28"/>
          <w:szCs w:val="28"/>
          <w:lang w:val="uk-UA"/>
        </w:rPr>
        <w:t>паралельній</w:t>
      </w:r>
      <w:r w:rsidRPr="004A1734">
        <w:rPr>
          <w:sz w:val="28"/>
          <w:szCs w:val="28"/>
          <w:lang w:val="uk-UA"/>
        </w:rPr>
        <w:t xml:space="preserve"> </w:t>
      </w:r>
      <w:r w:rsidR="007D5167">
        <w:rPr>
          <w:sz w:val="28"/>
          <w:szCs w:val="28"/>
          <w:lang w:val="uk-UA"/>
        </w:rPr>
        <w:t>вітці</w:t>
      </w:r>
      <w:r w:rsidRPr="004A1734">
        <w:rPr>
          <w:sz w:val="28"/>
          <w:szCs w:val="28"/>
          <w:lang w:val="uk-UA"/>
        </w:rPr>
        <w:t xml:space="preserve"> </w:t>
      </w:r>
      <w:r w:rsidRPr="004A1734">
        <w:rPr>
          <w:i/>
          <w:iCs/>
          <w:sz w:val="28"/>
          <w:szCs w:val="28"/>
          <w:lang w:val="uk-UA"/>
        </w:rPr>
        <w:t>S</w:t>
      </w:r>
      <w:r w:rsidR="007D5167" w:rsidRPr="007D5167">
        <w:rPr>
          <w:i/>
          <w:iCs/>
          <w:sz w:val="28"/>
          <w:szCs w:val="28"/>
          <w:vertAlign w:val="subscript"/>
          <w:lang w:val="uk-UA"/>
        </w:rPr>
        <w:t>п</w:t>
      </w:r>
      <w:r w:rsidR="007D5167">
        <w:rPr>
          <w:sz w:val="28"/>
          <w:szCs w:val="28"/>
          <w:lang w:val="uk-UA"/>
        </w:rPr>
        <w:t>=</w:t>
      </w:r>
      <w:r w:rsidRPr="004A1734">
        <w:rPr>
          <w:i/>
          <w:iCs/>
          <w:sz w:val="28"/>
          <w:szCs w:val="28"/>
          <w:lang w:val="uk-UA"/>
        </w:rPr>
        <w:t xml:space="preserve">S/(2a) = </w:t>
      </w:r>
      <w:r w:rsidRPr="004A1734">
        <w:rPr>
          <w:sz w:val="28"/>
          <w:szCs w:val="28"/>
          <w:lang w:val="uk-UA"/>
        </w:rPr>
        <w:t>36</w:t>
      </w:r>
      <w:r w:rsidR="007D5167">
        <w:rPr>
          <w:sz w:val="28"/>
          <w:szCs w:val="28"/>
          <w:lang w:val="uk-UA"/>
        </w:rPr>
        <w:t>/</w:t>
      </w:r>
      <w:r w:rsidRPr="004A1734">
        <w:rPr>
          <w:sz w:val="28"/>
          <w:szCs w:val="28"/>
          <w:lang w:val="uk-UA"/>
        </w:rPr>
        <w:t xml:space="preserve">6 = 6 </w:t>
      </w:r>
      <w:r w:rsidRPr="00726E11">
        <w:rPr>
          <w:sz w:val="28"/>
          <w:szCs w:val="28"/>
          <w:lang w:val="uk-UA"/>
        </w:rPr>
        <w:t>секцій</w:t>
      </w:r>
      <w:r w:rsidRPr="004A1734">
        <w:rPr>
          <w:sz w:val="28"/>
          <w:szCs w:val="28"/>
          <w:lang w:val="uk-UA"/>
        </w:rPr>
        <w:t xml:space="preserve">. </w:t>
      </w:r>
      <w:r w:rsidRPr="00726E11">
        <w:rPr>
          <w:sz w:val="28"/>
          <w:szCs w:val="28"/>
          <w:lang w:val="uk-UA"/>
        </w:rPr>
        <w:t>Отже</w:t>
      </w:r>
      <w:r w:rsidRPr="004A1734">
        <w:rPr>
          <w:sz w:val="28"/>
          <w:szCs w:val="28"/>
          <w:lang w:val="uk-UA"/>
        </w:rPr>
        <w:t xml:space="preserve">, </w:t>
      </w:r>
      <w:r w:rsidR="007D5167">
        <w:rPr>
          <w:sz w:val="28"/>
          <w:szCs w:val="28"/>
          <w:lang w:val="uk-UA"/>
        </w:rPr>
        <w:t>ЕР</w:t>
      </w:r>
      <w:r w:rsidRPr="004A1734">
        <w:rPr>
          <w:sz w:val="28"/>
          <w:szCs w:val="28"/>
          <w:lang w:val="uk-UA"/>
        </w:rPr>
        <w:t xml:space="preserve">С </w:t>
      </w:r>
      <w:r w:rsidRPr="00726E11">
        <w:rPr>
          <w:sz w:val="28"/>
          <w:szCs w:val="28"/>
          <w:lang w:val="uk-UA"/>
        </w:rPr>
        <w:t>обмотки</w:t>
      </w:r>
      <w:r w:rsidRPr="004A1734">
        <w:rPr>
          <w:sz w:val="28"/>
          <w:szCs w:val="28"/>
          <w:lang w:val="uk-UA"/>
        </w:rPr>
        <w:t xml:space="preserve"> як</w:t>
      </w:r>
      <w:r w:rsidR="007D5167">
        <w:rPr>
          <w:sz w:val="28"/>
          <w:szCs w:val="28"/>
          <w:lang w:val="uk-UA"/>
        </w:rPr>
        <w:t>о</w:t>
      </w:r>
      <w:r w:rsidRPr="004A1734">
        <w:rPr>
          <w:sz w:val="28"/>
          <w:szCs w:val="28"/>
          <w:lang w:val="uk-UA"/>
        </w:rPr>
        <w:t>ря</w:t>
      </w:r>
      <w:r w:rsidR="007D5167">
        <w:rPr>
          <w:sz w:val="28"/>
          <w:szCs w:val="28"/>
          <w:lang w:val="uk-UA"/>
        </w:rPr>
        <w:t>:</w:t>
      </w:r>
    </w:p>
    <w:p w:rsidR="007D5167" w:rsidRDefault="00676315" w:rsidP="007D5167">
      <w:pPr>
        <w:shd w:val="clear" w:color="auto" w:fill="FFFFFF"/>
        <w:spacing w:line="360" w:lineRule="auto"/>
        <w:jc w:val="center"/>
        <w:rPr>
          <w:sz w:val="28"/>
          <w:szCs w:val="28"/>
          <w:lang w:val="uk-UA"/>
        </w:rPr>
      </w:pPr>
      <w:r w:rsidRPr="004A1734">
        <w:rPr>
          <w:i/>
          <w:iCs/>
          <w:sz w:val="28"/>
          <w:szCs w:val="28"/>
          <w:lang w:val="uk-UA"/>
        </w:rPr>
        <w:t>Е</w:t>
      </w:r>
      <w:r w:rsidRPr="004A1734">
        <w:rPr>
          <w:i/>
          <w:iCs/>
          <w:sz w:val="28"/>
          <w:szCs w:val="28"/>
          <w:vertAlign w:val="subscript"/>
          <w:lang w:val="uk-UA"/>
        </w:rPr>
        <w:t>а</w:t>
      </w:r>
      <w:r w:rsidRPr="004A1734">
        <w:rPr>
          <w:i/>
          <w:iCs/>
          <w:sz w:val="28"/>
          <w:szCs w:val="28"/>
          <w:lang w:val="uk-UA"/>
        </w:rPr>
        <w:t xml:space="preserve"> </w:t>
      </w:r>
      <w:r w:rsidR="007D5167">
        <w:rPr>
          <w:sz w:val="28"/>
          <w:szCs w:val="28"/>
          <w:lang w:val="uk-UA"/>
        </w:rPr>
        <w:t>=</w:t>
      </w:r>
      <w:r w:rsidRPr="004A1734">
        <w:rPr>
          <w:sz w:val="28"/>
          <w:szCs w:val="28"/>
          <w:lang w:val="uk-UA"/>
        </w:rPr>
        <w:t xml:space="preserve"> </w:t>
      </w:r>
      <w:r w:rsidR="007D5167">
        <w:rPr>
          <w:sz w:val="28"/>
          <w:szCs w:val="28"/>
          <w:lang w:val="uk-UA"/>
        </w:rPr>
        <w:t>6*</w:t>
      </w:r>
      <w:r w:rsidRPr="00726E11">
        <w:rPr>
          <w:sz w:val="28"/>
          <w:szCs w:val="28"/>
          <w:lang w:val="uk-UA"/>
        </w:rPr>
        <w:t>10</w:t>
      </w:r>
      <w:r w:rsidR="007D5167">
        <w:rPr>
          <w:sz w:val="28"/>
          <w:szCs w:val="28"/>
          <w:lang w:val="uk-UA"/>
        </w:rPr>
        <w:t>=</w:t>
      </w:r>
      <w:r w:rsidRPr="00726E11">
        <w:rPr>
          <w:sz w:val="28"/>
          <w:szCs w:val="28"/>
          <w:lang w:val="uk-UA"/>
        </w:rPr>
        <w:t>60</w:t>
      </w:r>
      <w:r w:rsidRPr="004A1734">
        <w:rPr>
          <w:sz w:val="28"/>
          <w:szCs w:val="28"/>
          <w:lang w:val="uk-UA"/>
        </w:rPr>
        <w:t>В,</w:t>
      </w:r>
    </w:p>
    <w:p w:rsidR="007D5167" w:rsidRDefault="00676315" w:rsidP="00676315">
      <w:pPr>
        <w:shd w:val="clear" w:color="auto" w:fill="FFFFFF"/>
        <w:spacing w:line="360" w:lineRule="auto"/>
        <w:rPr>
          <w:sz w:val="28"/>
          <w:szCs w:val="28"/>
          <w:lang w:val="uk-UA"/>
        </w:rPr>
      </w:pPr>
      <w:r w:rsidRPr="004A1734">
        <w:rPr>
          <w:sz w:val="28"/>
          <w:szCs w:val="28"/>
          <w:lang w:val="uk-UA"/>
        </w:rPr>
        <w:t xml:space="preserve">а </w:t>
      </w:r>
      <w:r w:rsidR="007D5167">
        <w:rPr>
          <w:sz w:val="28"/>
          <w:szCs w:val="28"/>
          <w:lang w:val="uk-UA"/>
        </w:rPr>
        <w:t>допустимий</w:t>
      </w:r>
      <w:r w:rsidRPr="004A1734">
        <w:rPr>
          <w:sz w:val="28"/>
          <w:szCs w:val="28"/>
          <w:lang w:val="uk-UA"/>
        </w:rPr>
        <w:t xml:space="preserve"> </w:t>
      </w:r>
      <w:r w:rsidRPr="00726E11">
        <w:rPr>
          <w:sz w:val="28"/>
          <w:szCs w:val="28"/>
          <w:lang w:val="uk-UA"/>
        </w:rPr>
        <w:t>струм</w:t>
      </w:r>
      <w:r w:rsidRPr="004A1734">
        <w:rPr>
          <w:sz w:val="28"/>
          <w:szCs w:val="28"/>
          <w:lang w:val="uk-UA"/>
        </w:rPr>
        <w:t xml:space="preserve"> </w:t>
      </w:r>
      <w:r w:rsidRPr="00726E11">
        <w:rPr>
          <w:sz w:val="28"/>
          <w:szCs w:val="28"/>
          <w:lang w:val="uk-UA"/>
        </w:rPr>
        <w:t>машини</w:t>
      </w:r>
      <w:r w:rsidR="007D5167">
        <w:rPr>
          <w:sz w:val="28"/>
          <w:szCs w:val="28"/>
          <w:lang w:val="uk-UA"/>
        </w:rPr>
        <w:t>:</w:t>
      </w:r>
    </w:p>
    <w:p w:rsidR="00676315" w:rsidRPr="004A1734" w:rsidRDefault="007D5167" w:rsidP="007D5167">
      <w:pPr>
        <w:shd w:val="clear" w:color="auto" w:fill="FFFFFF"/>
        <w:spacing w:line="360" w:lineRule="auto"/>
        <w:jc w:val="center"/>
        <w:rPr>
          <w:sz w:val="28"/>
          <w:szCs w:val="28"/>
          <w:lang w:val="uk-UA"/>
        </w:rPr>
      </w:pPr>
      <w:r w:rsidRPr="007D5167">
        <w:rPr>
          <w:i/>
          <w:sz w:val="28"/>
          <w:szCs w:val="28"/>
          <w:lang w:val="uk-UA"/>
        </w:rPr>
        <w:t>І</w:t>
      </w:r>
      <w:r w:rsidRPr="007D5167">
        <w:rPr>
          <w:i/>
          <w:sz w:val="28"/>
          <w:szCs w:val="28"/>
          <w:vertAlign w:val="subscript"/>
          <w:lang w:val="uk-UA"/>
        </w:rPr>
        <w:t>а</w:t>
      </w:r>
      <w:r w:rsidR="00676315" w:rsidRPr="004A1734">
        <w:rPr>
          <w:sz w:val="28"/>
          <w:szCs w:val="28"/>
          <w:lang w:val="uk-UA"/>
        </w:rPr>
        <w:t xml:space="preserve"> = 6</w:t>
      </w:r>
      <w:r>
        <w:rPr>
          <w:sz w:val="28"/>
          <w:szCs w:val="28"/>
          <w:lang w:val="uk-UA"/>
        </w:rPr>
        <w:t>*</w:t>
      </w:r>
      <w:r w:rsidR="00676315" w:rsidRPr="004A1734">
        <w:rPr>
          <w:sz w:val="28"/>
          <w:szCs w:val="28"/>
          <w:lang w:val="uk-UA"/>
        </w:rPr>
        <w:t>15</w:t>
      </w:r>
      <w:r>
        <w:rPr>
          <w:sz w:val="28"/>
          <w:szCs w:val="28"/>
          <w:lang w:val="uk-UA"/>
        </w:rPr>
        <w:t>=90</w:t>
      </w:r>
      <w:r w:rsidR="00676315" w:rsidRPr="004A1734">
        <w:rPr>
          <w:sz w:val="28"/>
          <w:szCs w:val="28"/>
          <w:lang w:val="uk-UA"/>
        </w:rPr>
        <w:t>А.</w:t>
      </w:r>
    </w:p>
    <w:p w:rsidR="00676315" w:rsidRDefault="00676315" w:rsidP="00F34D30">
      <w:pPr>
        <w:shd w:val="clear" w:color="auto" w:fill="FFFFFF"/>
        <w:spacing w:line="360" w:lineRule="auto"/>
        <w:rPr>
          <w:sz w:val="28"/>
          <w:szCs w:val="28"/>
          <w:lang w:val="uk-UA"/>
        </w:rPr>
      </w:pPr>
      <w:r w:rsidRPr="00726E11">
        <w:rPr>
          <w:sz w:val="28"/>
          <w:szCs w:val="28"/>
          <w:lang w:val="uk-UA"/>
        </w:rPr>
        <w:t xml:space="preserve">Якби машина </w:t>
      </w:r>
      <w:r w:rsidR="007D5167">
        <w:rPr>
          <w:sz w:val="28"/>
          <w:szCs w:val="28"/>
          <w:lang w:val="uk-UA"/>
        </w:rPr>
        <w:t>п</w:t>
      </w:r>
      <w:r w:rsidRPr="00726E11">
        <w:rPr>
          <w:sz w:val="28"/>
          <w:szCs w:val="28"/>
          <w:lang w:val="uk-UA"/>
        </w:rPr>
        <w:t xml:space="preserve">ри інших незмінних умовах мала вісім полюсів, то її </w:t>
      </w:r>
      <w:r w:rsidR="007D5167">
        <w:rPr>
          <w:sz w:val="28"/>
          <w:szCs w:val="28"/>
          <w:lang w:val="uk-UA"/>
        </w:rPr>
        <w:t>ЕР</w:t>
      </w:r>
      <w:r w:rsidRPr="00726E11">
        <w:rPr>
          <w:sz w:val="28"/>
          <w:szCs w:val="28"/>
          <w:lang w:val="uk-UA"/>
        </w:rPr>
        <w:t xml:space="preserve">С зменшилася б до 40 </w:t>
      </w:r>
      <w:r w:rsidR="007D5167">
        <w:rPr>
          <w:sz w:val="28"/>
          <w:szCs w:val="28"/>
          <w:lang w:val="uk-UA"/>
        </w:rPr>
        <w:t>В</w:t>
      </w:r>
      <w:r w:rsidRPr="00726E11">
        <w:rPr>
          <w:sz w:val="28"/>
          <w:szCs w:val="28"/>
          <w:lang w:val="uk-UA"/>
        </w:rPr>
        <w:t>, а струм збільшився б до 120 А.</w:t>
      </w:r>
    </w:p>
    <w:p w:rsidR="00605D6E" w:rsidRPr="00F34D30" w:rsidRDefault="00605D6E" w:rsidP="00F34D30">
      <w:pPr>
        <w:shd w:val="clear" w:color="auto" w:fill="FFFFFF"/>
        <w:spacing w:line="360" w:lineRule="auto"/>
        <w:rPr>
          <w:sz w:val="28"/>
          <w:szCs w:val="28"/>
          <w:lang w:val="uk-UA"/>
        </w:rPr>
      </w:pPr>
    </w:p>
    <w:p w:rsidR="00605D6E" w:rsidRDefault="00605D6E" w:rsidP="007D5167">
      <w:pPr>
        <w:shd w:val="clear" w:color="auto" w:fill="FFFFFF"/>
        <w:spacing w:line="360" w:lineRule="auto"/>
        <w:rPr>
          <w:b/>
          <w:bCs/>
          <w:i/>
          <w:sz w:val="28"/>
          <w:szCs w:val="28"/>
          <w:lang w:val="uk-UA"/>
        </w:rPr>
      </w:pPr>
      <w:r>
        <w:rPr>
          <w:b/>
          <w:bCs/>
          <w:i/>
          <w:sz w:val="28"/>
          <w:szCs w:val="28"/>
          <w:lang w:val="uk-UA"/>
        </w:rPr>
        <w:t xml:space="preserve">4 </w:t>
      </w:r>
      <w:r w:rsidR="00676315" w:rsidRPr="007D5167">
        <w:rPr>
          <w:b/>
          <w:bCs/>
          <w:i/>
          <w:sz w:val="28"/>
          <w:szCs w:val="28"/>
          <w:lang w:val="uk-UA"/>
        </w:rPr>
        <w:t>Складна петл</w:t>
      </w:r>
      <w:r w:rsidR="007D5167" w:rsidRPr="007D5167">
        <w:rPr>
          <w:b/>
          <w:bCs/>
          <w:i/>
          <w:sz w:val="28"/>
          <w:szCs w:val="28"/>
          <w:lang w:val="uk-UA"/>
        </w:rPr>
        <w:t>ьо</w:t>
      </w:r>
      <w:r w:rsidR="00676315" w:rsidRPr="007D5167">
        <w:rPr>
          <w:b/>
          <w:bCs/>
          <w:i/>
          <w:sz w:val="28"/>
          <w:szCs w:val="28"/>
          <w:lang w:val="uk-UA"/>
        </w:rPr>
        <w:t>ва обмотка</w:t>
      </w:r>
    </w:p>
    <w:p w:rsidR="00676315" w:rsidRDefault="00676315" w:rsidP="007D5167">
      <w:pPr>
        <w:shd w:val="clear" w:color="auto" w:fill="FFFFFF"/>
        <w:spacing w:line="360" w:lineRule="auto"/>
        <w:rPr>
          <w:sz w:val="28"/>
          <w:szCs w:val="28"/>
          <w:lang w:val="uk-UA"/>
        </w:rPr>
      </w:pPr>
      <w:r w:rsidRPr="00726E11">
        <w:rPr>
          <w:sz w:val="28"/>
          <w:szCs w:val="28"/>
          <w:lang w:val="uk-UA"/>
        </w:rPr>
        <w:t>При</w:t>
      </w:r>
      <w:r w:rsidRPr="004A1734">
        <w:rPr>
          <w:sz w:val="28"/>
          <w:szCs w:val="28"/>
          <w:lang w:val="uk-UA"/>
        </w:rPr>
        <w:t xml:space="preserve"> </w:t>
      </w:r>
      <w:r w:rsidRPr="00726E11">
        <w:rPr>
          <w:sz w:val="28"/>
          <w:szCs w:val="28"/>
          <w:lang w:val="uk-UA"/>
        </w:rPr>
        <w:t>необхідності</w:t>
      </w:r>
      <w:r w:rsidRPr="004A1734">
        <w:rPr>
          <w:sz w:val="28"/>
          <w:szCs w:val="28"/>
          <w:lang w:val="uk-UA"/>
        </w:rPr>
        <w:t xml:space="preserve"> </w:t>
      </w:r>
      <w:r w:rsidRPr="00726E11">
        <w:rPr>
          <w:sz w:val="28"/>
          <w:szCs w:val="28"/>
          <w:lang w:val="uk-UA"/>
        </w:rPr>
        <w:t>одержати</w:t>
      </w:r>
      <w:r w:rsidRPr="004A1734">
        <w:rPr>
          <w:sz w:val="28"/>
          <w:szCs w:val="28"/>
          <w:lang w:val="uk-UA"/>
        </w:rPr>
        <w:t xml:space="preserve"> петл</w:t>
      </w:r>
      <w:r w:rsidR="007D5167">
        <w:rPr>
          <w:sz w:val="28"/>
          <w:szCs w:val="28"/>
          <w:lang w:val="uk-UA"/>
        </w:rPr>
        <w:t>ьов</w:t>
      </w:r>
      <w:r w:rsidRPr="004A1734">
        <w:rPr>
          <w:sz w:val="28"/>
          <w:szCs w:val="28"/>
          <w:lang w:val="uk-UA"/>
        </w:rPr>
        <w:t xml:space="preserve">ю </w:t>
      </w:r>
      <w:r w:rsidRPr="00726E11">
        <w:rPr>
          <w:sz w:val="28"/>
          <w:szCs w:val="28"/>
          <w:lang w:val="uk-UA"/>
        </w:rPr>
        <w:t>обмотку</w:t>
      </w:r>
      <w:r w:rsidRPr="004A1734">
        <w:rPr>
          <w:sz w:val="28"/>
          <w:szCs w:val="28"/>
          <w:lang w:val="uk-UA"/>
        </w:rPr>
        <w:t xml:space="preserve"> </w:t>
      </w:r>
      <w:r w:rsidRPr="00726E11">
        <w:rPr>
          <w:sz w:val="28"/>
          <w:szCs w:val="28"/>
          <w:lang w:val="uk-UA"/>
        </w:rPr>
        <w:t>з</w:t>
      </w:r>
      <w:r w:rsidRPr="004A1734">
        <w:rPr>
          <w:sz w:val="28"/>
          <w:szCs w:val="28"/>
          <w:lang w:val="uk-UA"/>
        </w:rPr>
        <w:t xml:space="preserve"> </w:t>
      </w:r>
      <w:r w:rsidRPr="00726E11">
        <w:rPr>
          <w:sz w:val="28"/>
          <w:szCs w:val="28"/>
          <w:lang w:val="uk-UA"/>
        </w:rPr>
        <w:t>більшим</w:t>
      </w:r>
      <w:r w:rsidRPr="004A1734">
        <w:rPr>
          <w:sz w:val="28"/>
          <w:szCs w:val="28"/>
          <w:lang w:val="uk-UA"/>
        </w:rPr>
        <w:t xml:space="preserve"> </w:t>
      </w:r>
      <w:r w:rsidRPr="00726E11">
        <w:rPr>
          <w:sz w:val="28"/>
          <w:szCs w:val="28"/>
          <w:lang w:val="uk-UA"/>
        </w:rPr>
        <w:t>числом</w:t>
      </w:r>
      <w:r w:rsidRPr="004A1734">
        <w:rPr>
          <w:sz w:val="28"/>
          <w:szCs w:val="28"/>
          <w:lang w:val="uk-UA"/>
        </w:rPr>
        <w:t xml:space="preserve"> </w:t>
      </w:r>
      <w:r w:rsidRPr="00726E11">
        <w:rPr>
          <w:sz w:val="28"/>
          <w:szCs w:val="28"/>
          <w:lang w:val="uk-UA"/>
        </w:rPr>
        <w:t>паралельних</w:t>
      </w:r>
      <w:r w:rsidRPr="004A1734">
        <w:rPr>
          <w:sz w:val="28"/>
          <w:szCs w:val="28"/>
          <w:lang w:val="uk-UA"/>
        </w:rPr>
        <w:t xml:space="preserve"> </w:t>
      </w:r>
      <w:r w:rsidR="007D5167">
        <w:rPr>
          <w:sz w:val="28"/>
          <w:szCs w:val="28"/>
          <w:lang w:val="uk-UA"/>
        </w:rPr>
        <w:t>віток</w:t>
      </w:r>
      <w:r w:rsidRPr="004A1734">
        <w:rPr>
          <w:sz w:val="28"/>
          <w:szCs w:val="28"/>
          <w:lang w:val="uk-UA"/>
        </w:rPr>
        <w:t xml:space="preserve">, </w:t>
      </w:r>
      <w:r w:rsidRPr="00726E11">
        <w:rPr>
          <w:sz w:val="28"/>
          <w:szCs w:val="28"/>
          <w:lang w:val="uk-UA"/>
        </w:rPr>
        <w:t>як</w:t>
      </w:r>
      <w:r w:rsidRPr="004A1734">
        <w:rPr>
          <w:sz w:val="28"/>
          <w:szCs w:val="28"/>
          <w:lang w:val="uk-UA"/>
        </w:rPr>
        <w:t xml:space="preserve"> </w:t>
      </w:r>
      <w:r w:rsidRPr="00726E11">
        <w:rPr>
          <w:sz w:val="28"/>
          <w:szCs w:val="28"/>
          <w:lang w:val="uk-UA"/>
        </w:rPr>
        <w:t>це</w:t>
      </w:r>
      <w:r w:rsidRPr="004A1734">
        <w:rPr>
          <w:sz w:val="28"/>
          <w:szCs w:val="28"/>
          <w:lang w:val="uk-UA"/>
        </w:rPr>
        <w:t xml:space="preserve"> </w:t>
      </w:r>
      <w:r w:rsidRPr="00726E11">
        <w:rPr>
          <w:sz w:val="28"/>
          <w:szCs w:val="28"/>
          <w:lang w:val="uk-UA"/>
        </w:rPr>
        <w:t>потрібно</w:t>
      </w:r>
      <w:r w:rsidRPr="004A1734">
        <w:rPr>
          <w:sz w:val="28"/>
          <w:szCs w:val="28"/>
          <w:lang w:val="uk-UA"/>
        </w:rPr>
        <w:t xml:space="preserve">, </w:t>
      </w:r>
      <w:r w:rsidRPr="00726E11">
        <w:rPr>
          <w:sz w:val="28"/>
          <w:szCs w:val="28"/>
          <w:lang w:val="uk-UA"/>
        </w:rPr>
        <w:t>наприклад</w:t>
      </w:r>
      <w:r w:rsidRPr="004A1734">
        <w:rPr>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низьковольтних</w:t>
      </w:r>
      <w:r w:rsidRPr="004A1734">
        <w:rPr>
          <w:sz w:val="28"/>
          <w:szCs w:val="28"/>
          <w:lang w:val="uk-UA"/>
        </w:rPr>
        <w:t xml:space="preserve"> </w:t>
      </w:r>
      <w:r w:rsidRPr="00726E11">
        <w:rPr>
          <w:sz w:val="28"/>
          <w:szCs w:val="28"/>
          <w:lang w:val="uk-UA"/>
        </w:rPr>
        <w:t>машинах</w:t>
      </w:r>
      <w:r w:rsidRPr="004A1734">
        <w:rPr>
          <w:sz w:val="28"/>
          <w:szCs w:val="28"/>
          <w:lang w:val="uk-UA"/>
        </w:rPr>
        <w:t xml:space="preserve"> </w:t>
      </w:r>
      <w:r w:rsidRPr="00726E11">
        <w:rPr>
          <w:sz w:val="28"/>
          <w:szCs w:val="28"/>
          <w:lang w:val="uk-UA"/>
        </w:rPr>
        <w:t>постійного</w:t>
      </w:r>
      <w:r w:rsidRPr="004A1734">
        <w:rPr>
          <w:sz w:val="28"/>
          <w:szCs w:val="28"/>
          <w:lang w:val="uk-UA"/>
        </w:rPr>
        <w:t xml:space="preserve"> </w:t>
      </w:r>
      <w:r w:rsidRPr="00726E11">
        <w:rPr>
          <w:sz w:val="28"/>
          <w:szCs w:val="28"/>
          <w:lang w:val="uk-UA"/>
        </w:rPr>
        <w:t>струму</w:t>
      </w:r>
      <w:r w:rsidRPr="004A1734">
        <w:rPr>
          <w:sz w:val="28"/>
          <w:szCs w:val="28"/>
          <w:lang w:val="uk-UA"/>
        </w:rPr>
        <w:t xml:space="preserve">, </w:t>
      </w:r>
      <w:r w:rsidRPr="00726E11">
        <w:rPr>
          <w:sz w:val="28"/>
          <w:szCs w:val="28"/>
          <w:lang w:val="uk-UA"/>
        </w:rPr>
        <w:t>застосовують</w:t>
      </w:r>
      <w:r w:rsidRPr="004A1734">
        <w:rPr>
          <w:sz w:val="28"/>
          <w:szCs w:val="28"/>
          <w:lang w:val="uk-UA"/>
        </w:rPr>
        <w:t xml:space="preserve"> </w:t>
      </w:r>
      <w:r w:rsidRPr="00726E11">
        <w:rPr>
          <w:sz w:val="28"/>
          <w:szCs w:val="28"/>
          <w:lang w:val="uk-UA"/>
        </w:rPr>
        <w:t>складну</w:t>
      </w:r>
      <w:r w:rsidRPr="004A1734">
        <w:rPr>
          <w:sz w:val="28"/>
          <w:szCs w:val="28"/>
          <w:lang w:val="uk-UA"/>
        </w:rPr>
        <w:t xml:space="preserve"> </w:t>
      </w:r>
      <w:r w:rsidRPr="00726E11">
        <w:rPr>
          <w:sz w:val="28"/>
          <w:szCs w:val="28"/>
          <w:lang w:val="uk-UA"/>
        </w:rPr>
        <w:t>петл</w:t>
      </w:r>
      <w:r w:rsidR="007D5167">
        <w:rPr>
          <w:sz w:val="28"/>
          <w:szCs w:val="28"/>
          <w:lang w:val="uk-UA"/>
        </w:rPr>
        <w:t>ьо</w:t>
      </w:r>
      <w:r w:rsidRPr="00726E11">
        <w:rPr>
          <w:sz w:val="28"/>
          <w:szCs w:val="28"/>
          <w:lang w:val="uk-UA"/>
        </w:rPr>
        <w:t>ву</w:t>
      </w:r>
      <w:r w:rsidRPr="004A1734">
        <w:rPr>
          <w:sz w:val="28"/>
          <w:szCs w:val="28"/>
          <w:lang w:val="uk-UA"/>
        </w:rPr>
        <w:t xml:space="preserve"> </w:t>
      </w:r>
      <w:r w:rsidRPr="00726E11">
        <w:rPr>
          <w:sz w:val="28"/>
          <w:szCs w:val="28"/>
          <w:lang w:val="uk-UA"/>
        </w:rPr>
        <w:t>обмотку</w:t>
      </w:r>
      <w:r w:rsidRPr="004A1734">
        <w:rPr>
          <w:sz w:val="28"/>
          <w:szCs w:val="28"/>
          <w:lang w:val="uk-UA"/>
        </w:rPr>
        <w:t xml:space="preserve">. </w:t>
      </w:r>
      <w:r w:rsidRPr="00726E11">
        <w:rPr>
          <w:sz w:val="28"/>
          <w:szCs w:val="28"/>
          <w:lang w:val="uk-UA"/>
        </w:rPr>
        <w:t>Така</w:t>
      </w:r>
      <w:r w:rsidRPr="004A1734">
        <w:rPr>
          <w:sz w:val="28"/>
          <w:szCs w:val="28"/>
          <w:lang w:val="uk-UA"/>
        </w:rPr>
        <w:t xml:space="preserve"> </w:t>
      </w:r>
      <w:r w:rsidRPr="00726E11">
        <w:rPr>
          <w:sz w:val="28"/>
          <w:szCs w:val="28"/>
          <w:lang w:val="uk-UA"/>
        </w:rPr>
        <w:t>обмотка</w:t>
      </w:r>
      <w:r w:rsidRPr="004A1734">
        <w:rPr>
          <w:sz w:val="28"/>
          <w:szCs w:val="28"/>
          <w:lang w:val="uk-UA"/>
        </w:rPr>
        <w:t xml:space="preserve"> </w:t>
      </w:r>
      <w:r w:rsidR="007D5167">
        <w:rPr>
          <w:sz w:val="28"/>
          <w:szCs w:val="28"/>
          <w:lang w:val="uk-UA"/>
        </w:rPr>
        <w:lastRenderedPageBreak/>
        <w:t>представляє</w:t>
      </w:r>
      <w:r w:rsidRPr="004A1734">
        <w:rPr>
          <w:sz w:val="28"/>
          <w:szCs w:val="28"/>
          <w:lang w:val="uk-UA"/>
        </w:rPr>
        <w:t xml:space="preserve"> </w:t>
      </w:r>
      <w:r w:rsidRPr="00726E11">
        <w:rPr>
          <w:sz w:val="28"/>
          <w:szCs w:val="28"/>
          <w:lang w:val="uk-UA"/>
        </w:rPr>
        <w:t>собою</w:t>
      </w:r>
      <w:r w:rsidRPr="004A1734">
        <w:rPr>
          <w:sz w:val="28"/>
          <w:szCs w:val="28"/>
          <w:lang w:val="uk-UA"/>
        </w:rPr>
        <w:t xml:space="preserve"> </w:t>
      </w:r>
      <w:r w:rsidR="007D5167">
        <w:rPr>
          <w:sz w:val="28"/>
          <w:szCs w:val="28"/>
          <w:lang w:val="uk-UA"/>
        </w:rPr>
        <w:t>декілька</w:t>
      </w:r>
      <w:r w:rsidRPr="004A1734">
        <w:rPr>
          <w:sz w:val="28"/>
          <w:szCs w:val="28"/>
          <w:lang w:val="uk-UA"/>
        </w:rPr>
        <w:t xml:space="preserve"> (</w:t>
      </w:r>
      <w:r w:rsidRPr="00726E11">
        <w:rPr>
          <w:sz w:val="28"/>
          <w:szCs w:val="28"/>
          <w:lang w:val="uk-UA"/>
        </w:rPr>
        <w:t>звичайно</w:t>
      </w:r>
      <w:r w:rsidRPr="004A1734">
        <w:rPr>
          <w:sz w:val="28"/>
          <w:szCs w:val="28"/>
          <w:lang w:val="uk-UA"/>
        </w:rPr>
        <w:t xml:space="preserve"> </w:t>
      </w:r>
      <w:r w:rsidRPr="00726E11">
        <w:rPr>
          <w:sz w:val="28"/>
          <w:szCs w:val="28"/>
          <w:lang w:val="uk-UA"/>
        </w:rPr>
        <w:t>дві</w:t>
      </w:r>
      <w:r w:rsidRPr="004A1734">
        <w:rPr>
          <w:sz w:val="28"/>
          <w:szCs w:val="28"/>
          <w:lang w:val="uk-UA"/>
        </w:rPr>
        <w:t xml:space="preserve">) </w:t>
      </w:r>
      <w:r w:rsidRPr="00726E11">
        <w:rPr>
          <w:sz w:val="28"/>
          <w:szCs w:val="28"/>
          <w:lang w:val="uk-UA"/>
        </w:rPr>
        <w:t>простих</w:t>
      </w:r>
      <w:r w:rsidRPr="004A1734">
        <w:rPr>
          <w:sz w:val="28"/>
          <w:szCs w:val="28"/>
          <w:lang w:val="uk-UA"/>
        </w:rPr>
        <w:t xml:space="preserve"> петл</w:t>
      </w:r>
      <w:r w:rsidR="007D5167">
        <w:rPr>
          <w:sz w:val="28"/>
          <w:szCs w:val="28"/>
          <w:lang w:val="uk-UA"/>
        </w:rPr>
        <w:t>ьо</w:t>
      </w:r>
      <w:r w:rsidRPr="004A1734">
        <w:rPr>
          <w:sz w:val="28"/>
          <w:szCs w:val="28"/>
          <w:lang w:val="uk-UA"/>
        </w:rPr>
        <w:t>в</w:t>
      </w:r>
      <w:r w:rsidR="007D5167">
        <w:rPr>
          <w:sz w:val="28"/>
          <w:szCs w:val="28"/>
          <w:lang w:val="uk-UA"/>
        </w:rPr>
        <w:t>и</w:t>
      </w:r>
      <w:r w:rsidRPr="004A1734">
        <w:rPr>
          <w:sz w:val="28"/>
          <w:szCs w:val="28"/>
          <w:lang w:val="uk-UA"/>
        </w:rPr>
        <w:t xml:space="preserve">х </w:t>
      </w:r>
      <w:r w:rsidRPr="00726E11">
        <w:rPr>
          <w:sz w:val="28"/>
          <w:szCs w:val="28"/>
          <w:lang w:val="uk-UA"/>
        </w:rPr>
        <w:t>обмот</w:t>
      </w:r>
      <w:r w:rsidR="007D5167">
        <w:rPr>
          <w:sz w:val="28"/>
          <w:szCs w:val="28"/>
          <w:lang w:val="uk-UA"/>
        </w:rPr>
        <w:t>ок</w:t>
      </w:r>
      <w:r w:rsidRPr="004A1734">
        <w:rPr>
          <w:sz w:val="28"/>
          <w:szCs w:val="28"/>
          <w:lang w:val="uk-UA"/>
        </w:rPr>
        <w:t xml:space="preserve">, </w:t>
      </w:r>
      <w:r w:rsidRPr="00726E11">
        <w:rPr>
          <w:sz w:val="28"/>
          <w:szCs w:val="28"/>
          <w:lang w:val="uk-UA"/>
        </w:rPr>
        <w:t>покладених</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Pr="00726E11">
        <w:rPr>
          <w:sz w:val="28"/>
          <w:szCs w:val="28"/>
          <w:lang w:val="uk-UA"/>
        </w:rPr>
        <w:t>одному</w:t>
      </w:r>
      <w:r w:rsidRPr="004A1734">
        <w:rPr>
          <w:sz w:val="28"/>
          <w:szCs w:val="28"/>
          <w:lang w:val="uk-UA"/>
        </w:rPr>
        <w:t xml:space="preserve"> </w:t>
      </w:r>
      <w:r w:rsidRPr="00726E11">
        <w:rPr>
          <w:sz w:val="28"/>
          <w:szCs w:val="28"/>
          <w:lang w:val="uk-UA"/>
        </w:rPr>
        <w:t>якорі</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007D5167">
        <w:rPr>
          <w:sz w:val="28"/>
          <w:szCs w:val="28"/>
          <w:lang w:val="uk-UA"/>
        </w:rPr>
        <w:t>приєднаних</w:t>
      </w:r>
      <w:r w:rsidRPr="00726E11">
        <w:rPr>
          <w:sz w:val="28"/>
          <w:szCs w:val="28"/>
          <w:lang w:val="uk-UA"/>
        </w:rPr>
        <w:t xml:space="preserve"> до одного колектора. Число паралельних </w:t>
      </w:r>
      <w:r w:rsidR="007D5167">
        <w:rPr>
          <w:sz w:val="28"/>
          <w:szCs w:val="28"/>
          <w:lang w:val="uk-UA"/>
        </w:rPr>
        <w:t xml:space="preserve">віток </w:t>
      </w:r>
      <w:r w:rsidRPr="00726E11">
        <w:rPr>
          <w:sz w:val="28"/>
          <w:szCs w:val="28"/>
          <w:lang w:val="uk-UA"/>
        </w:rPr>
        <w:t>у складної петл</w:t>
      </w:r>
      <w:r w:rsidR="007D5167">
        <w:rPr>
          <w:sz w:val="28"/>
          <w:szCs w:val="28"/>
          <w:lang w:val="uk-UA"/>
        </w:rPr>
        <w:t>ьо</w:t>
      </w:r>
      <w:r w:rsidRPr="00726E11">
        <w:rPr>
          <w:sz w:val="28"/>
          <w:szCs w:val="28"/>
          <w:lang w:val="uk-UA"/>
        </w:rPr>
        <w:t>во</w:t>
      </w:r>
      <w:r w:rsidR="007D5167">
        <w:rPr>
          <w:sz w:val="28"/>
          <w:szCs w:val="28"/>
          <w:lang w:val="uk-UA"/>
        </w:rPr>
        <w:t>ї</w:t>
      </w:r>
      <w:r w:rsidRPr="00726E11">
        <w:rPr>
          <w:sz w:val="28"/>
          <w:szCs w:val="28"/>
          <w:lang w:val="uk-UA"/>
        </w:rPr>
        <w:t xml:space="preserve"> обмот</w:t>
      </w:r>
      <w:r w:rsidR="007D5167">
        <w:rPr>
          <w:sz w:val="28"/>
          <w:szCs w:val="28"/>
          <w:lang w:val="uk-UA"/>
        </w:rPr>
        <w:t>ки</w:t>
      </w:r>
      <w:r w:rsidRPr="00726E11">
        <w:rPr>
          <w:sz w:val="28"/>
          <w:szCs w:val="28"/>
          <w:lang w:val="uk-UA"/>
        </w:rPr>
        <w:t xml:space="preserve"> </w:t>
      </w:r>
      <w:r w:rsidRPr="007D5167">
        <w:rPr>
          <w:i/>
          <w:iCs/>
          <w:sz w:val="28"/>
          <w:szCs w:val="28"/>
          <w:lang w:val="uk-UA"/>
        </w:rPr>
        <w:t xml:space="preserve">2а = </w:t>
      </w:r>
      <w:r w:rsidRPr="007D5167">
        <w:rPr>
          <w:i/>
          <w:sz w:val="28"/>
          <w:szCs w:val="28"/>
          <w:lang w:val="uk-UA"/>
        </w:rPr>
        <w:t>2р</w:t>
      </w:r>
      <w:r w:rsidR="007D5167" w:rsidRPr="007D5167">
        <w:rPr>
          <w:i/>
          <w:iCs/>
          <w:sz w:val="28"/>
          <w:szCs w:val="28"/>
          <w:lang w:val="uk-UA"/>
        </w:rPr>
        <w:t>т</w:t>
      </w:r>
      <w:r w:rsidRPr="00726E11">
        <w:rPr>
          <w:sz w:val="28"/>
          <w:szCs w:val="28"/>
          <w:lang w:val="uk-UA"/>
        </w:rPr>
        <w:t xml:space="preserve">, де </w:t>
      </w:r>
      <w:r w:rsidRPr="00726E11">
        <w:rPr>
          <w:i/>
          <w:iCs/>
          <w:sz w:val="28"/>
          <w:szCs w:val="28"/>
          <w:lang w:val="uk-UA"/>
        </w:rPr>
        <w:t xml:space="preserve">т </w:t>
      </w:r>
      <w:r w:rsidR="007D5167">
        <w:rPr>
          <w:sz w:val="28"/>
          <w:szCs w:val="28"/>
          <w:lang w:val="uk-UA"/>
        </w:rPr>
        <w:t xml:space="preserve">– </w:t>
      </w:r>
      <w:r w:rsidRPr="00726E11">
        <w:rPr>
          <w:sz w:val="28"/>
          <w:szCs w:val="28"/>
          <w:lang w:val="uk-UA"/>
        </w:rPr>
        <w:t>число простих петл</w:t>
      </w:r>
      <w:r w:rsidR="007D5167">
        <w:rPr>
          <w:sz w:val="28"/>
          <w:szCs w:val="28"/>
          <w:lang w:val="uk-UA"/>
        </w:rPr>
        <w:t>ьо</w:t>
      </w:r>
      <w:r w:rsidRPr="00726E11">
        <w:rPr>
          <w:sz w:val="28"/>
          <w:szCs w:val="28"/>
          <w:lang w:val="uk-UA"/>
        </w:rPr>
        <w:t>в</w:t>
      </w:r>
      <w:r w:rsidR="007D5167">
        <w:rPr>
          <w:sz w:val="28"/>
          <w:szCs w:val="28"/>
          <w:lang w:val="uk-UA"/>
        </w:rPr>
        <w:t>и</w:t>
      </w:r>
      <w:r w:rsidRPr="00726E11">
        <w:rPr>
          <w:sz w:val="28"/>
          <w:szCs w:val="28"/>
          <w:lang w:val="uk-UA"/>
        </w:rPr>
        <w:t xml:space="preserve">х обмоток, з яких складена складна обмотка (звичайно </w:t>
      </w:r>
      <w:r w:rsidRPr="00726E11">
        <w:rPr>
          <w:i/>
          <w:iCs/>
          <w:sz w:val="28"/>
          <w:szCs w:val="28"/>
          <w:lang w:val="uk-UA"/>
        </w:rPr>
        <w:t xml:space="preserve">т </w:t>
      </w:r>
      <w:r w:rsidRPr="00726E11">
        <w:rPr>
          <w:sz w:val="28"/>
          <w:szCs w:val="28"/>
          <w:lang w:val="uk-UA"/>
        </w:rPr>
        <w:t>= 2). Ширина щіток при складн</w:t>
      </w:r>
      <w:r w:rsidR="007D5167">
        <w:rPr>
          <w:sz w:val="28"/>
          <w:szCs w:val="28"/>
          <w:lang w:val="uk-UA"/>
        </w:rPr>
        <w:t>ій</w:t>
      </w:r>
      <w:r w:rsidRPr="00726E11">
        <w:rPr>
          <w:sz w:val="28"/>
          <w:szCs w:val="28"/>
          <w:lang w:val="uk-UA"/>
        </w:rPr>
        <w:t xml:space="preserve"> петл</w:t>
      </w:r>
      <w:r w:rsidR="007D5167">
        <w:rPr>
          <w:sz w:val="28"/>
          <w:szCs w:val="28"/>
          <w:lang w:val="uk-UA"/>
        </w:rPr>
        <w:t>ьо</w:t>
      </w:r>
      <w:r w:rsidRPr="00726E11">
        <w:rPr>
          <w:sz w:val="28"/>
          <w:szCs w:val="28"/>
          <w:lang w:val="uk-UA"/>
        </w:rPr>
        <w:t>в</w:t>
      </w:r>
      <w:r w:rsidR="007D5167">
        <w:rPr>
          <w:sz w:val="28"/>
          <w:szCs w:val="28"/>
          <w:lang w:val="uk-UA"/>
        </w:rPr>
        <w:t>і</w:t>
      </w:r>
      <w:r w:rsidRPr="00726E11">
        <w:rPr>
          <w:sz w:val="28"/>
          <w:szCs w:val="28"/>
          <w:lang w:val="uk-UA"/>
        </w:rPr>
        <w:t>й обмотці приймається так</w:t>
      </w:r>
      <w:r w:rsidR="007D5167">
        <w:rPr>
          <w:sz w:val="28"/>
          <w:szCs w:val="28"/>
          <w:lang w:val="uk-UA"/>
        </w:rPr>
        <w:t>ою</w:t>
      </w:r>
      <w:r w:rsidRPr="00726E11">
        <w:rPr>
          <w:sz w:val="28"/>
          <w:szCs w:val="28"/>
          <w:lang w:val="uk-UA"/>
        </w:rPr>
        <w:t xml:space="preserve">, щоб кожна щітка одночасно перекривала </w:t>
      </w:r>
      <w:r w:rsidRPr="00726E11">
        <w:rPr>
          <w:i/>
          <w:iCs/>
          <w:sz w:val="28"/>
          <w:szCs w:val="28"/>
          <w:lang w:val="uk-UA"/>
        </w:rPr>
        <w:t xml:space="preserve">т </w:t>
      </w:r>
      <w:r w:rsidRPr="00726E11">
        <w:rPr>
          <w:sz w:val="28"/>
          <w:szCs w:val="28"/>
          <w:lang w:val="uk-UA"/>
        </w:rPr>
        <w:t>колекторних пластин, тобто</w:t>
      </w:r>
      <w:r w:rsidR="007D5167">
        <w:rPr>
          <w:sz w:val="28"/>
          <w:szCs w:val="28"/>
          <w:lang w:val="uk-UA"/>
        </w:rPr>
        <w:t xml:space="preserve"> </w:t>
      </w:r>
      <w:r w:rsidRPr="00726E11">
        <w:rPr>
          <w:sz w:val="28"/>
          <w:szCs w:val="28"/>
          <w:lang w:val="uk-UA"/>
        </w:rPr>
        <w:t>стільки</w:t>
      </w:r>
      <w:r w:rsidRPr="004A1734">
        <w:rPr>
          <w:sz w:val="28"/>
          <w:szCs w:val="28"/>
          <w:lang w:val="uk-UA"/>
        </w:rPr>
        <w:t xml:space="preserve"> </w:t>
      </w:r>
      <w:r w:rsidRPr="00726E11">
        <w:rPr>
          <w:sz w:val="28"/>
          <w:szCs w:val="28"/>
          <w:lang w:val="uk-UA"/>
        </w:rPr>
        <w:t>пластин</w:t>
      </w:r>
      <w:r w:rsidRPr="004A1734">
        <w:rPr>
          <w:sz w:val="28"/>
          <w:szCs w:val="28"/>
          <w:lang w:val="uk-UA"/>
        </w:rPr>
        <w:t xml:space="preserve">, </w:t>
      </w:r>
      <w:r w:rsidRPr="00726E11">
        <w:rPr>
          <w:sz w:val="28"/>
          <w:szCs w:val="28"/>
          <w:lang w:val="uk-UA"/>
        </w:rPr>
        <w:t>скільки</w:t>
      </w:r>
      <w:r w:rsidRPr="004A1734">
        <w:rPr>
          <w:sz w:val="28"/>
          <w:szCs w:val="28"/>
          <w:lang w:val="uk-UA"/>
        </w:rPr>
        <w:t xml:space="preserve"> </w:t>
      </w:r>
      <w:r w:rsidRPr="00726E11">
        <w:rPr>
          <w:sz w:val="28"/>
          <w:szCs w:val="28"/>
          <w:lang w:val="uk-UA"/>
        </w:rPr>
        <w:t>простих</w:t>
      </w:r>
      <w:r w:rsidRPr="004A1734">
        <w:rPr>
          <w:sz w:val="28"/>
          <w:szCs w:val="28"/>
          <w:lang w:val="uk-UA"/>
        </w:rPr>
        <w:t xml:space="preserve"> </w:t>
      </w:r>
      <w:r w:rsidRPr="00726E11">
        <w:rPr>
          <w:sz w:val="28"/>
          <w:szCs w:val="28"/>
          <w:lang w:val="uk-UA"/>
        </w:rPr>
        <w:t>обмоток</w:t>
      </w:r>
      <w:r w:rsidRPr="004A1734">
        <w:rPr>
          <w:sz w:val="28"/>
          <w:szCs w:val="28"/>
          <w:lang w:val="uk-UA"/>
        </w:rPr>
        <w:t xml:space="preserve"> </w:t>
      </w:r>
      <w:r w:rsidRPr="00726E11">
        <w:rPr>
          <w:sz w:val="28"/>
          <w:szCs w:val="28"/>
          <w:lang w:val="uk-UA"/>
        </w:rPr>
        <w:t>у</w:t>
      </w:r>
      <w:r w:rsidRPr="004A1734">
        <w:rPr>
          <w:sz w:val="28"/>
          <w:szCs w:val="28"/>
          <w:lang w:val="uk-UA"/>
        </w:rPr>
        <w:t xml:space="preserve"> </w:t>
      </w:r>
      <w:r w:rsidRPr="00726E11">
        <w:rPr>
          <w:sz w:val="28"/>
          <w:szCs w:val="28"/>
          <w:lang w:val="uk-UA"/>
        </w:rPr>
        <w:t>складній</w:t>
      </w:r>
      <w:r w:rsidRPr="004A1734">
        <w:rPr>
          <w:sz w:val="28"/>
          <w:szCs w:val="28"/>
          <w:lang w:val="uk-UA"/>
        </w:rPr>
        <w:t xml:space="preserve">. </w:t>
      </w:r>
      <w:r w:rsidRPr="00726E11">
        <w:rPr>
          <w:sz w:val="28"/>
          <w:szCs w:val="28"/>
          <w:lang w:val="uk-UA"/>
        </w:rPr>
        <w:t>При</w:t>
      </w:r>
      <w:r w:rsidRPr="004A1734">
        <w:rPr>
          <w:sz w:val="28"/>
          <w:szCs w:val="28"/>
          <w:lang w:val="uk-UA"/>
        </w:rPr>
        <w:t xml:space="preserve"> </w:t>
      </w:r>
      <w:r w:rsidRPr="00726E11">
        <w:rPr>
          <w:sz w:val="28"/>
          <w:szCs w:val="28"/>
          <w:lang w:val="uk-UA"/>
        </w:rPr>
        <w:t>цьому</w:t>
      </w:r>
      <w:r w:rsidRPr="004A1734">
        <w:rPr>
          <w:sz w:val="28"/>
          <w:szCs w:val="28"/>
          <w:lang w:val="uk-UA"/>
        </w:rPr>
        <w:t xml:space="preserve"> </w:t>
      </w:r>
      <w:r w:rsidRPr="00726E11">
        <w:rPr>
          <w:sz w:val="28"/>
          <w:szCs w:val="28"/>
          <w:lang w:val="uk-UA"/>
        </w:rPr>
        <w:t>прості</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виявляються</w:t>
      </w:r>
      <w:r w:rsidRPr="004A1734">
        <w:rPr>
          <w:sz w:val="28"/>
          <w:szCs w:val="28"/>
          <w:lang w:val="uk-UA"/>
        </w:rPr>
        <w:t xml:space="preserve"> </w:t>
      </w:r>
      <w:r w:rsidRPr="00726E11">
        <w:rPr>
          <w:sz w:val="28"/>
          <w:szCs w:val="28"/>
          <w:lang w:val="uk-UA"/>
        </w:rPr>
        <w:t>приєднаними</w:t>
      </w:r>
      <w:r w:rsidRPr="004A1734">
        <w:rPr>
          <w:sz w:val="28"/>
          <w:szCs w:val="28"/>
          <w:lang w:val="uk-UA"/>
        </w:rPr>
        <w:t xml:space="preserve"> </w:t>
      </w:r>
      <w:r w:rsidRPr="00726E11">
        <w:rPr>
          <w:sz w:val="28"/>
          <w:szCs w:val="28"/>
          <w:lang w:val="uk-UA"/>
        </w:rPr>
        <w:t>паралельно</w:t>
      </w:r>
      <w:r w:rsidRPr="004A1734">
        <w:rPr>
          <w:sz w:val="28"/>
          <w:szCs w:val="28"/>
          <w:lang w:val="uk-UA"/>
        </w:rPr>
        <w:t xml:space="preserve"> </w:t>
      </w:r>
      <w:r w:rsidRPr="00726E11">
        <w:rPr>
          <w:sz w:val="28"/>
          <w:szCs w:val="28"/>
          <w:lang w:val="uk-UA"/>
        </w:rPr>
        <w:t>од</w:t>
      </w:r>
      <w:r w:rsidR="007D5167">
        <w:rPr>
          <w:sz w:val="28"/>
          <w:szCs w:val="28"/>
          <w:lang w:val="uk-UA"/>
        </w:rPr>
        <w:t>на</w:t>
      </w:r>
      <w:r w:rsidRPr="004A1734">
        <w:rPr>
          <w:sz w:val="28"/>
          <w:szCs w:val="28"/>
          <w:lang w:val="uk-UA"/>
        </w:rPr>
        <w:t xml:space="preserve"> </w:t>
      </w:r>
      <w:r w:rsidRPr="00726E11">
        <w:rPr>
          <w:sz w:val="28"/>
          <w:szCs w:val="28"/>
          <w:lang w:val="uk-UA"/>
        </w:rPr>
        <w:t>одн</w:t>
      </w:r>
      <w:r w:rsidR="007D5167">
        <w:rPr>
          <w:sz w:val="28"/>
          <w:szCs w:val="28"/>
          <w:lang w:val="uk-UA"/>
        </w:rPr>
        <w:t>ій</w:t>
      </w:r>
      <w:r w:rsidRPr="004A1734">
        <w:rPr>
          <w:sz w:val="28"/>
          <w:szCs w:val="28"/>
          <w:lang w:val="uk-UA"/>
        </w:rPr>
        <w:t xml:space="preserve">. </w:t>
      </w:r>
      <w:r w:rsidRPr="00726E11">
        <w:rPr>
          <w:sz w:val="28"/>
          <w:szCs w:val="28"/>
          <w:lang w:val="uk-UA"/>
        </w:rPr>
        <w:t>На</w:t>
      </w:r>
      <w:r w:rsidRPr="004A1734">
        <w:rPr>
          <w:sz w:val="28"/>
          <w:szCs w:val="28"/>
          <w:lang w:val="uk-UA"/>
        </w:rPr>
        <w:t xml:space="preserve"> </w:t>
      </w:r>
      <w:r w:rsidR="007D5167">
        <w:rPr>
          <w:sz w:val="28"/>
          <w:szCs w:val="28"/>
          <w:lang w:val="uk-UA"/>
        </w:rPr>
        <w:t>рисунку</w:t>
      </w:r>
      <w:r w:rsidRPr="004A1734">
        <w:rPr>
          <w:sz w:val="28"/>
          <w:szCs w:val="28"/>
          <w:lang w:val="uk-UA"/>
        </w:rPr>
        <w:t xml:space="preserve"> </w:t>
      </w:r>
      <w:r w:rsidR="007D5167">
        <w:rPr>
          <w:sz w:val="28"/>
          <w:szCs w:val="28"/>
          <w:lang w:val="uk-UA"/>
        </w:rPr>
        <w:t>3</w:t>
      </w:r>
      <w:r w:rsidRPr="00726E11">
        <w:rPr>
          <w:sz w:val="28"/>
          <w:szCs w:val="28"/>
          <w:lang w:val="uk-UA"/>
        </w:rPr>
        <w:t>5.6</w:t>
      </w:r>
      <w:r w:rsidRPr="004A1734">
        <w:rPr>
          <w:sz w:val="28"/>
          <w:szCs w:val="28"/>
          <w:lang w:val="uk-UA"/>
        </w:rPr>
        <w:t xml:space="preserve"> </w:t>
      </w:r>
      <w:r w:rsidRPr="00726E11">
        <w:rPr>
          <w:sz w:val="28"/>
          <w:szCs w:val="28"/>
          <w:lang w:val="uk-UA"/>
        </w:rPr>
        <w:t>показана</w:t>
      </w:r>
      <w:r w:rsidRPr="004A1734">
        <w:rPr>
          <w:sz w:val="28"/>
          <w:szCs w:val="28"/>
          <w:lang w:val="uk-UA"/>
        </w:rPr>
        <w:t xml:space="preserve"> </w:t>
      </w:r>
      <w:r w:rsidRPr="00726E11">
        <w:rPr>
          <w:sz w:val="28"/>
          <w:szCs w:val="28"/>
          <w:lang w:val="uk-UA"/>
        </w:rPr>
        <w:t>розгорнута</w:t>
      </w:r>
      <w:r w:rsidRPr="004A1734">
        <w:rPr>
          <w:sz w:val="28"/>
          <w:szCs w:val="28"/>
          <w:lang w:val="uk-UA"/>
        </w:rPr>
        <w:t xml:space="preserve"> </w:t>
      </w:r>
      <w:r w:rsidRPr="00726E11">
        <w:rPr>
          <w:sz w:val="28"/>
          <w:szCs w:val="28"/>
          <w:lang w:val="uk-UA"/>
        </w:rPr>
        <w:t>схема</w:t>
      </w:r>
      <w:r w:rsidRPr="004A1734">
        <w:rPr>
          <w:sz w:val="28"/>
          <w:szCs w:val="28"/>
          <w:lang w:val="uk-UA"/>
        </w:rPr>
        <w:t xml:space="preserve"> </w:t>
      </w:r>
      <w:r w:rsidRPr="00726E11">
        <w:rPr>
          <w:sz w:val="28"/>
          <w:szCs w:val="28"/>
          <w:lang w:val="uk-UA"/>
        </w:rPr>
        <w:t>складної</w:t>
      </w:r>
      <w:r w:rsidRPr="004A1734">
        <w:rPr>
          <w:sz w:val="28"/>
          <w:szCs w:val="28"/>
          <w:lang w:val="uk-UA"/>
        </w:rPr>
        <w:t xml:space="preserve"> петл</w:t>
      </w:r>
      <w:r w:rsidR="007D5167">
        <w:rPr>
          <w:sz w:val="28"/>
          <w:szCs w:val="28"/>
          <w:lang w:val="uk-UA"/>
        </w:rPr>
        <w:t>ьо</w:t>
      </w:r>
      <w:r w:rsidRPr="004A1734">
        <w:rPr>
          <w:sz w:val="28"/>
          <w:szCs w:val="28"/>
          <w:lang w:val="uk-UA"/>
        </w:rPr>
        <w:t>во</w:t>
      </w:r>
      <w:r w:rsidR="007D5167">
        <w:rPr>
          <w:sz w:val="28"/>
          <w:szCs w:val="28"/>
          <w:lang w:val="uk-UA"/>
        </w:rPr>
        <w:t>ї</w:t>
      </w:r>
      <w:r w:rsidRPr="004A1734">
        <w:rPr>
          <w:sz w:val="28"/>
          <w:szCs w:val="28"/>
          <w:lang w:val="uk-UA"/>
        </w:rPr>
        <w:t xml:space="preserve"> </w:t>
      </w:r>
      <w:r w:rsidRPr="00726E11">
        <w:rPr>
          <w:sz w:val="28"/>
          <w:szCs w:val="28"/>
          <w:lang w:val="uk-UA"/>
        </w:rPr>
        <w:t>обмотки</w:t>
      </w:r>
      <w:r w:rsidRPr="004A1734">
        <w:rPr>
          <w:sz w:val="28"/>
          <w:szCs w:val="28"/>
          <w:lang w:val="uk-UA"/>
        </w:rPr>
        <w:t>,</w:t>
      </w:r>
      <w:r w:rsidRPr="00726E11">
        <w:rPr>
          <w:sz w:val="28"/>
          <w:szCs w:val="28"/>
          <w:lang w:val="uk-UA"/>
        </w:rPr>
        <w:t xml:space="preserve"> що</w:t>
      </w:r>
      <w:r w:rsidRPr="004A1734">
        <w:rPr>
          <w:sz w:val="28"/>
          <w:szCs w:val="28"/>
          <w:lang w:val="uk-UA"/>
        </w:rPr>
        <w:t xml:space="preserve"> </w:t>
      </w:r>
      <w:r w:rsidRPr="00726E11">
        <w:rPr>
          <w:sz w:val="28"/>
          <w:szCs w:val="28"/>
          <w:lang w:val="uk-UA"/>
        </w:rPr>
        <w:t>складає</w:t>
      </w:r>
      <w:r w:rsidR="007D5167">
        <w:rPr>
          <w:sz w:val="28"/>
          <w:szCs w:val="28"/>
          <w:lang w:val="uk-UA"/>
        </w:rPr>
        <w:t>ться</w:t>
      </w:r>
      <w:r w:rsidRPr="004A1734">
        <w:rPr>
          <w:sz w:val="28"/>
          <w:szCs w:val="28"/>
          <w:lang w:val="uk-UA"/>
        </w:rPr>
        <w:t xml:space="preserve"> </w:t>
      </w:r>
      <w:r w:rsidRPr="00726E11">
        <w:rPr>
          <w:sz w:val="28"/>
          <w:szCs w:val="28"/>
          <w:lang w:val="uk-UA"/>
        </w:rPr>
        <w:t>із</w:t>
      </w:r>
      <w:r w:rsidRPr="004A1734">
        <w:rPr>
          <w:sz w:val="28"/>
          <w:szCs w:val="28"/>
          <w:lang w:val="uk-UA"/>
        </w:rPr>
        <w:t xml:space="preserve"> </w:t>
      </w:r>
      <w:r w:rsidRPr="00726E11">
        <w:rPr>
          <w:sz w:val="28"/>
          <w:szCs w:val="28"/>
          <w:lang w:val="uk-UA"/>
        </w:rPr>
        <w:t>двох</w:t>
      </w:r>
      <w:r w:rsidRPr="004A1734">
        <w:rPr>
          <w:sz w:val="28"/>
          <w:szCs w:val="28"/>
          <w:lang w:val="uk-UA"/>
        </w:rPr>
        <w:t xml:space="preserve"> </w:t>
      </w:r>
      <w:r w:rsidRPr="00726E11">
        <w:rPr>
          <w:sz w:val="28"/>
          <w:szCs w:val="28"/>
          <w:lang w:val="uk-UA"/>
        </w:rPr>
        <w:t>простих</w:t>
      </w:r>
      <w:r w:rsidRPr="004A1734">
        <w:rPr>
          <w:sz w:val="28"/>
          <w:szCs w:val="28"/>
          <w:lang w:val="uk-UA"/>
        </w:rPr>
        <w:t xml:space="preserve"> </w:t>
      </w:r>
      <w:r w:rsidR="007D5167">
        <w:rPr>
          <w:i/>
          <w:iCs/>
          <w:sz w:val="28"/>
          <w:szCs w:val="28"/>
          <w:lang w:val="uk-UA"/>
        </w:rPr>
        <w:t>(т</w:t>
      </w:r>
      <w:r w:rsidRPr="004A1734">
        <w:rPr>
          <w:i/>
          <w:iCs/>
          <w:sz w:val="28"/>
          <w:szCs w:val="28"/>
          <w:lang w:val="uk-UA"/>
        </w:rPr>
        <w:t>=</w:t>
      </w:r>
      <w:r w:rsidRPr="004A1734">
        <w:rPr>
          <w:sz w:val="28"/>
          <w:szCs w:val="28"/>
          <w:lang w:val="uk-UA"/>
        </w:rPr>
        <w:t xml:space="preserve">2): </w:t>
      </w:r>
      <w:r w:rsidRPr="004A1734">
        <w:rPr>
          <w:i/>
          <w:iCs/>
          <w:sz w:val="28"/>
          <w:szCs w:val="28"/>
          <w:lang w:val="uk-UA"/>
        </w:rPr>
        <w:t>2р</w:t>
      </w:r>
      <w:r w:rsidR="007D5167">
        <w:rPr>
          <w:sz w:val="28"/>
          <w:szCs w:val="28"/>
          <w:lang w:val="uk-UA"/>
        </w:rPr>
        <w:t>=</w:t>
      </w:r>
      <w:r w:rsidRPr="004A1734">
        <w:rPr>
          <w:sz w:val="28"/>
          <w:szCs w:val="28"/>
          <w:lang w:val="uk-UA"/>
        </w:rPr>
        <w:t>4; Z</w:t>
      </w:r>
      <w:r w:rsidR="007D5167" w:rsidRPr="007D5167">
        <w:rPr>
          <w:sz w:val="28"/>
          <w:szCs w:val="28"/>
          <w:vertAlign w:val="subscript"/>
          <w:lang w:val="uk-UA"/>
        </w:rPr>
        <w:t>е</w:t>
      </w:r>
      <w:r w:rsidR="007D5167">
        <w:rPr>
          <w:sz w:val="28"/>
          <w:szCs w:val="28"/>
          <w:lang w:val="uk-UA"/>
        </w:rPr>
        <w:t>=</w:t>
      </w:r>
      <w:r w:rsidRPr="004A1734">
        <w:rPr>
          <w:sz w:val="28"/>
          <w:szCs w:val="28"/>
          <w:lang w:val="uk-UA"/>
        </w:rPr>
        <w:t xml:space="preserve">16. </w:t>
      </w:r>
      <w:r w:rsidRPr="00726E11">
        <w:rPr>
          <w:sz w:val="28"/>
          <w:szCs w:val="28"/>
          <w:lang w:val="uk-UA"/>
        </w:rPr>
        <w:t>Результуючий</w:t>
      </w:r>
      <w:r w:rsidRPr="004A1734">
        <w:rPr>
          <w:sz w:val="28"/>
          <w:szCs w:val="28"/>
          <w:lang w:val="uk-UA"/>
        </w:rPr>
        <w:t xml:space="preserve"> </w:t>
      </w:r>
      <w:r w:rsidRPr="00726E11">
        <w:rPr>
          <w:sz w:val="28"/>
          <w:szCs w:val="28"/>
          <w:lang w:val="uk-UA"/>
        </w:rPr>
        <w:t>крок</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по</w:t>
      </w:r>
      <w:r w:rsidRPr="004A1734">
        <w:rPr>
          <w:sz w:val="28"/>
          <w:szCs w:val="28"/>
          <w:lang w:val="uk-UA"/>
        </w:rPr>
        <w:t xml:space="preserve"> </w:t>
      </w:r>
      <w:r w:rsidRPr="00726E11">
        <w:rPr>
          <w:sz w:val="28"/>
          <w:szCs w:val="28"/>
          <w:lang w:val="uk-UA"/>
        </w:rPr>
        <w:t>якор</w:t>
      </w:r>
      <w:r w:rsidR="007D5167">
        <w:rPr>
          <w:sz w:val="28"/>
          <w:szCs w:val="28"/>
          <w:lang w:val="uk-UA"/>
        </w:rPr>
        <w:t>ю</w:t>
      </w:r>
      <w:r w:rsidRPr="004A1734">
        <w:rPr>
          <w:sz w:val="28"/>
          <w:szCs w:val="28"/>
          <w:lang w:val="uk-UA"/>
        </w:rPr>
        <w:t xml:space="preserve"> </w:t>
      </w:r>
      <w:r w:rsidRPr="00726E11">
        <w:rPr>
          <w:sz w:val="28"/>
          <w:szCs w:val="28"/>
          <w:lang w:val="uk-UA"/>
        </w:rPr>
        <w:t>й</w:t>
      </w:r>
      <w:r w:rsidRPr="004A1734">
        <w:rPr>
          <w:sz w:val="28"/>
          <w:szCs w:val="28"/>
          <w:lang w:val="uk-UA"/>
        </w:rPr>
        <w:t xml:space="preserve"> </w:t>
      </w:r>
      <w:r w:rsidRPr="00726E11">
        <w:rPr>
          <w:sz w:val="28"/>
          <w:szCs w:val="28"/>
          <w:lang w:val="uk-UA"/>
        </w:rPr>
        <w:t>крок</w:t>
      </w:r>
      <w:r w:rsidRPr="004A1734">
        <w:rPr>
          <w:sz w:val="28"/>
          <w:szCs w:val="28"/>
          <w:lang w:val="uk-UA"/>
        </w:rPr>
        <w:t xml:space="preserve"> </w:t>
      </w:r>
      <w:r w:rsidRPr="00726E11">
        <w:rPr>
          <w:sz w:val="28"/>
          <w:szCs w:val="28"/>
          <w:lang w:val="uk-UA"/>
        </w:rPr>
        <w:t>по</w:t>
      </w:r>
      <w:r w:rsidRPr="004A1734">
        <w:rPr>
          <w:sz w:val="28"/>
          <w:szCs w:val="28"/>
          <w:lang w:val="uk-UA"/>
        </w:rPr>
        <w:t xml:space="preserve"> </w:t>
      </w:r>
      <w:r w:rsidR="007D5167">
        <w:rPr>
          <w:sz w:val="28"/>
          <w:szCs w:val="28"/>
          <w:lang w:val="uk-UA"/>
        </w:rPr>
        <w:t>колектору</w:t>
      </w:r>
      <w:r w:rsidRPr="004A1734">
        <w:rPr>
          <w:sz w:val="28"/>
          <w:szCs w:val="28"/>
          <w:lang w:val="uk-UA"/>
        </w:rPr>
        <w:t xml:space="preserve"> </w:t>
      </w:r>
      <w:r w:rsidRPr="00726E11">
        <w:rPr>
          <w:sz w:val="28"/>
          <w:szCs w:val="28"/>
          <w:lang w:val="uk-UA"/>
        </w:rPr>
        <w:t>складної</w:t>
      </w:r>
      <w:r w:rsidRPr="004A1734">
        <w:rPr>
          <w:sz w:val="28"/>
          <w:szCs w:val="28"/>
          <w:lang w:val="uk-UA"/>
        </w:rPr>
        <w:t xml:space="preserve"> петл</w:t>
      </w:r>
      <w:r w:rsidR="007D5167">
        <w:rPr>
          <w:sz w:val="28"/>
          <w:szCs w:val="28"/>
          <w:lang w:val="uk-UA"/>
        </w:rPr>
        <w:t>ьо</w:t>
      </w:r>
      <w:r w:rsidRPr="004A1734">
        <w:rPr>
          <w:sz w:val="28"/>
          <w:szCs w:val="28"/>
          <w:lang w:val="uk-UA"/>
        </w:rPr>
        <w:t>во</w:t>
      </w:r>
      <w:r w:rsidR="007D5167">
        <w:rPr>
          <w:sz w:val="28"/>
          <w:szCs w:val="28"/>
          <w:lang w:val="uk-UA"/>
        </w:rPr>
        <w:t>ї</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726E11">
        <w:rPr>
          <w:sz w:val="28"/>
          <w:szCs w:val="28"/>
          <w:lang w:val="uk-UA"/>
        </w:rPr>
        <w:t>приймають</w:t>
      </w:r>
      <w:r w:rsidRPr="004A1734">
        <w:rPr>
          <w:sz w:val="28"/>
          <w:szCs w:val="28"/>
          <w:lang w:val="uk-UA"/>
        </w:rPr>
        <w:t xml:space="preserve"> </w:t>
      </w:r>
      <w:r w:rsidRPr="00726E11">
        <w:rPr>
          <w:sz w:val="28"/>
          <w:szCs w:val="28"/>
          <w:lang w:val="uk-UA"/>
        </w:rPr>
        <w:t>рівним</w:t>
      </w:r>
      <w:r w:rsidRPr="004A1734">
        <w:rPr>
          <w:sz w:val="28"/>
          <w:szCs w:val="28"/>
          <w:lang w:val="uk-UA"/>
        </w:rPr>
        <w:t xml:space="preserve"> </w:t>
      </w:r>
      <w:r w:rsidR="007D5167" w:rsidRPr="004A1734">
        <w:rPr>
          <w:i/>
          <w:iCs/>
          <w:sz w:val="28"/>
          <w:szCs w:val="28"/>
          <w:lang w:val="uk-UA"/>
        </w:rPr>
        <w:t>у</w:t>
      </w:r>
      <w:r w:rsidRPr="004A1734">
        <w:rPr>
          <w:i/>
          <w:iCs/>
          <w:sz w:val="28"/>
          <w:szCs w:val="28"/>
          <w:lang w:val="uk-UA"/>
        </w:rPr>
        <w:t>= у</w:t>
      </w:r>
      <w:r w:rsidRPr="004A1734">
        <w:rPr>
          <w:i/>
          <w:iCs/>
          <w:sz w:val="28"/>
          <w:szCs w:val="28"/>
          <w:vertAlign w:val="subscript"/>
          <w:lang w:val="uk-UA"/>
        </w:rPr>
        <w:t>к</w:t>
      </w:r>
      <w:r w:rsidRPr="004A1734">
        <w:rPr>
          <w:i/>
          <w:iCs/>
          <w:sz w:val="28"/>
          <w:szCs w:val="28"/>
          <w:lang w:val="uk-UA"/>
        </w:rPr>
        <w:t xml:space="preserve"> </w:t>
      </w:r>
      <w:r w:rsidRPr="004A1734">
        <w:rPr>
          <w:sz w:val="28"/>
          <w:szCs w:val="28"/>
          <w:lang w:val="uk-UA"/>
        </w:rPr>
        <w:t xml:space="preserve">= </w:t>
      </w:r>
      <w:r w:rsidRPr="00726E11">
        <w:rPr>
          <w:i/>
          <w:iCs/>
          <w:sz w:val="28"/>
          <w:szCs w:val="28"/>
          <w:lang w:val="uk-UA"/>
        </w:rPr>
        <w:t>т.</w:t>
      </w:r>
      <w:r w:rsidRPr="004A1734">
        <w:rPr>
          <w:i/>
          <w:iCs/>
          <w:sz w:val="28"/>
          <w:szCs w:val="28"/>
          <w:lang w:val="uk-UA"/>
        </w:rPr>
        <w:t xml:space="preserve"> </w:t>
      </w:r>
      <w:r w:rsidRPr="00726E11">
        <w:rPr>
          <w:sz w:val="28"/>
          <w:szCs w:val="28"/>
          <w:lang w:val="uk-UA"/>
        </w:rPr>
        <w:t>Перший</w:t>
      </w:r>
      <w:r w:rsidRPr="004A1734">
        <w:rPr>
          <w:sz w:val="28"/>
          <w:szCs w:val="28"/>
          <w:lang w:val="uk-UA"/>
        </w:rPr>
        <w:t xml:space="preserve"> </w:t>
      </w:r>
      <w:r w:rsidRPr="00726E11">
        <w:rPr>
          <w:sz w:val="28"/>
          <w:szCs w:val="28"/>
          <w:lang w:val="uk-UA"/>
        </w:rPr>
        <w:t>частковий</w:t>
      </w:r>
      <w:r w:rsidRPr="004A1734">
        <w:rPr>
          <w:sz w:val="28"/>
          <w:szCs w:val="28"/>
          <w:lang w:val="uk-UA"/>
        </w:rPr>
        <w:t xml:space="preserve"> </w:t>
      </w:r>
      <w:r w:rsidRPr="00726E11">
        <w:rPr>
          <w:sz w:val="28"/>
          <w:szCs w:val="28"/>
          <w:lang w:val="uk-UA"/>
        </w:rPr>
        <w:t>крок</w:t>
      </w:r>
      <w:r w:rsidRPr="004A1734">
        <w:rPr>
          <w:sz w:val="28"/>
          <w:szCs w:val="28"/>
          <w:lang w:val="uk-UA"/>
        </w:rPr>
        <w:t xml:space="preserve"> </w:t>
      </w:r>
      <w:r w:rsidRPr="00726E11">
        <w:rPr>
          <w:sz w:val="28"/>
          <w:szCs w:val="28"/>
          <w:lang w:val="uk-UA"/>
        </w:rPr>
        <w:t>по</w:t>
      </w:r>
      <w:r w:rsidRPr="004A1734">
        <w:rPr>
          <w:sz w:val="28"/>
          <w:szCs w:val="28"/>
          <w:lang w:val="uk-UA"/>
        </w:rPr>
        <w:t xml:space="preserve"> </w:t>
      </w:r>
      <w:r w:rsidRPr="00726E11">
        <w:rPr>
          <w:sz w:val="28"/>
          <w:szCs w:val="28"/>
          <w:lang w:val="uk-UA"/>
        </w:rPr>
        <w:t>якор</w:t>
      </w:r>
      <w:r w:rsidR="007D5167">
        <w:rPr>
          <w:sz w:val="28"/>
          <w:szCs w:val="28"/>
          <w:lang w:val="uk-UA"/>
        </w:rPr>
        <w:t>ю</w:t>
      </w:r>
      <w:r w:rsidRPr="004A1734">
        <w:rPr>
          <w:sz w:val="28"/>
          <w:szCs w:val="28"/>
          <w:lang w:val="uk-UA"/>
        </w:rPr>
        <w:t xml:space="preserve"> </w:t>
      </w:r>
      <w:r w:rsidRPr="00726E11">
        <w:rPr>
          <w:sz w:val="28"/>
          <w:szCs w:val="28"/>
          <w:lang w:val="uk-UA"/>
        </w:rPr>
        <w:t>визначають</w:t>
      </w:r>
      <w:r w:rsidRPr="004A1734">
        <w:rPr>
          <w:sz w:val="28"/>
          <w:szCs w:val="28"/>
          <w:lang w:val="uk-UA"/>
        </w:rPr>
        <w:t xml:space="preserve"> </w:t>
      </w:r>
      <w:r w:rsidRPr="00726E11">
        <w:rPr>
          <w:sz w:val="28"/>
          <w:szCs w:val="28"/>
          <w:lang w:val="uk-UA"/>
        </w:rPr>
        <w:t>по</w:t>
      </w:r>
      <w:r w:rsidRPr="004A1734">
        <w:rPr>
          <w:sz w:val="28"/>
          <w:szCs w:val="28"/>
          <w:lang w:val="uk-UA"/>
        </w:rPr>
        <w:t xml:space="preserve"> (</w:t>
      </w:r>
      <w:r w:rsidR="007D5167">
        <w:rPr>
          <w:sz w:val="28"/>
          <w:szCs w:val="28"/>
          <w:lang w:val="uk-UA"/>
        </w:rPr>
        <w:t>3</w:t>
      </w:r>
      <w:r w:rsidRPr="00726E11">
        <w:rPr>
          <w:sz w:val="28"/>
          <w:szCs w:val="28"/>
          <w:lang w:val="uk-UA"/>
        </w:rPr>
        <w:t>5.3</w:t>
      </w:r>
      <w:r w:rsidRPr="004A1734">
        <w:rPr>
          <w:sz w:val="28"/>
          <w:szCs w:val="28"/>
          <w:lang w:val="uk-UA"/>
        </w:rPr>
        <w:t>).</w:t>
      </w:r>
    </w:p>
    <w:p w:rsidR="007D5167" w:rsidRDefault="00C33830" w:rsidP="00C33830">
      <w:pPr>
        <w:shd w:val="clear" w:color="auto" w:fill="FFFFFF"/>
        <w:spacing w:line="360" w:lineRule="auto"/>
        <w:ind w:firstLine="0"/>
        <w:jc w:val="center"/>
        <w:rPr>
          <w:sz w:val="28"/>
          <w:szCs w:val="28"/>
          <w:lang w:val="uk-UA"/>
        </w:rPr>
      </w:pPr>
      <w:r>
        <w:rPr>
          <w:noProof/>
          <w:sz w:val="28"/>
          <w:szCs w:val="28"/>
        </w:rPr>
        <w:drawing>
          <wp:inline distT="0" distB="0" distL="0" distR="0">
            <wp:extent cx="5571375" cy="3332018"/>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83">
                      <a:lum bright="30000" contrast="40000"/>
                    </a:blip>
                    <a:srcRect l="4762" r="4591" b="10926"/>
                    <a:stretch>
                      <a:fillRect/>
                    </a:stretch>
                  </pic:blipFill>
                  <pic:spPr bwMode="auto">
                    <a:xfrm>
                      <a:off x="0" y="0"/>
                      <a:ext cx="5571375" cy="3332018"/>
                    </a:xfrm>
                    <a:prstGeom prst="rect">
                      <a:avLst/>
                    </a:prstGeom>
                    <a:noFill/>
                    <a:ln w="9525">
                      <a:noFill/>
                      <a:miter lim="800000"/>
                      <a:headEnd/>
                      <a:tailEnd/>
                    </a:ln>
                  </pic:spPr>
                </pic:pic>
              </a:graphicData>
            </a:graphic>
          </wp:inline>
        </w:drawing>
      </w:r>
    </w:p>
    <w:p w:rsidR="00C33830" w:rsidRPr="00726E11" w:rsidRDefault="00C33830" w:rsidP="00F34D30">
      <w:pPr>
        <w:shd w:val="clear" w:color="auto" w:fill="FFFFFF"/>
        <w:spacing w:line="360" w:lineRule="auto"/>
        <w:ind w:firstLine="0"/>
        <w:jc w:val="center"/>
        <w:rPr>
          <w:sz w:val="28"/>
          <w:szCs w:val="28"/>
          <w:lang w:val="uk-UA"/>
        </w:rPr>
      </w:pPr>
      <w:r>
        <w:rPr>
          <w:sz w:val="28"/>
          <w:szCs w:val="28"/>
          <w:lang w:val="uk-UA"/>
        </w:rPr>
        <w:t>Рисунок 35.6 – Розгорнута схема складної петльової обмотки</w:t>
      </w:r>
    </w:p>
    <w:p w:rsidR="00676315" w:rsidRPr="004A1734" w:rsidRDefault="00676315" w:rsidP="00676315">
      <w:pPr>
        <w:shd w:val="clear" w:color="auto" w:fill="FFFFFF"/>
        <w:spacing w:line="360" w:lineRule="auto"/>
        <w:rPr>
          <w:sz w:val="28"/>
          <w:szCs w:val="28"/>
          <w:lang w:val="uk-UA"/>
        </w:rPr>
      </w:pPr>
      <w:r w:rsidRPr="007D5167">
        <w:rPr>
          <w:sz w:val="28"/>
          <w:szCs w:val="28"/>
          <w:u w:val="single"/>
          <w:lang w:val="uk-UA"/>
        </w:rPr>
        <w:t>Приклад.</w:t>
      </w:r>
      <w:r w:rsidRPr="004A1734">
        <w:rPr>
          <w:sz w:val="28"/>
          <w:szCs w:val="28"/>
          <w:lang w:val="uk-UA"/>
        </w:rPr>
        <w:t xml:space="preserve"> </w:t>
      </w:r>
      <w:r w:rsidRPr="00726E11">
        <w:rPr>
          <w:sz w:val="28"/>
          <w:szCs w:val="28"/>
          <w:lang w:val="uk-UA"/>
        </w:rPr>
        <w:t>Чотириполюсн</w:t>
      </w:r>
      <w:r w:rsidR="007D5167">
        <w:rPr>
          <w:sz w:val="28"/>
          <w:szCs w:val="28"/>
          <w:lang w:val="uk-UA"/>
        </w:rPr>
        <w:t>а</w:t>
      </w:r>
      <w:r w:rsidRPr="00726E11">
        <w:rPr>
          <w:sz w:val="28"/>
          <w:szCs w:val="28"/>
          <w:lang w:val="uk-UA"/>
        </w:rPr>
        <w:t xml:space="preserve"> машина має складну петл</w:t>
      </w:r>
      <w:r w:rsidR="007D5167">
        <w:rPr>
          <w:sz w:val="28"/>
          <w:szCs w:val="28"/>
          <w:lang w:val="uk-UA"/>
        </w:rPr>
        <w:t>ьо</w:t>
      </w:r>
      <w:r w:rsidRPr="00726E11">
        <w:rPr>
          <w:sz w:val="28"/>
          <w:szCs w:val="28"/>
          <w:lang w:val="uk-UA"/>
        </w:rPr>
        <w:t>ву обмотку якоря з 16 секці</w:t>
      </w:r>
      <w:r w:rsidR="007D5167">
        <w:rPr>
          <w:sz w:val="28"/>
          <w:szCs w:val="28"/>
          <w:lang w:val="uk-UA"/>
        </w:rPr>
        <w:t>ями</w:t>
      </w:r>
      <w:r w:rsidRPr="00726E11">
        <w:rPr>
          <w:sz w:val="28"/>
          <w:szCs w:val="28"/>
          <w:lang w:val="uk-UA"/>
        </w:rPr>
        <w:t>.</w:t>
      </w:r>
      <w:r w:rsidRPr="004A1734">
        <w:rPr>
          <w:sz w:val="28"/>
          <w:szCs w:val="28"/>
          <w:lang w:val="uk-UA"/>
        </w:rPr>
        <w:t xml:space="preserve"> </w:t>
      </w:r>
      <w:r w:rsidRPr="00726E11">
        <w:rPr>
          <w:sz w:val="28"/>
          <w:szCs w:val="28"/>
          <w:lang w:val="uk-UA"/>
        </w:rPr>
        <w:t xml:space="preserve">Виконати розгорнуту схему цієї обмотки, прийнявши </w:t>
      </w:r>
      <w:r w:rsidRPr="007D5167">
        <w:rPr>
          <w:i/>
          <w:sz w:val="28"/>
          <w:szCs w:val="28"/>
          <w:lang w:val="uk-UA"/>
        </w:rPr>
        <w:t>m = 2</w:t>
      </w:r>
      <w:r w:rsidRPr="00726E11">
        <w:rPr>
          <w:sz w:val="28"/>
          <w:szCs w:val="28"/>
          <w:lang w:val="uk-UA"/>
        </w:rPr>
        <w:t>.</w:t>
      </w:r>
    </w:p>
    <w:p w:rsidR="00F34D30" w:rsidRDefault="00676315" w:rsidP="00676315">
      <w:pPr>
        <w:shd w:val="clear" w:color="auto" w:fill="FFFFFF"/>
        <w:spacing w:line="360" w:lineRule="auto"/>
        <w:rPr>
          <w:sz w:val="28"/>
          <w:szCs w:val="28"/>
          <w:lang w:val="uk-UA"/>
        </w:rPr>
      </w:pPr>
      <w:r w:rsidRPr="007D5167">
        <w:rPr>
          <w:sz w:val="28"/>
          <w:szCs w:val="28"/>
          <w:u w:val="single"/>
          <w:lang w:val="uk-UA"/>
        </w:rPr>
        <w:t>Рішення.</w:t>
      </w:r>
      <w:r w:rsidRPr="004A1734">
        <w:rPr>
          <w:sz w:val="28"/>
          <w:szCs w:val="28"/>
          <w:lang w:val="uk-UA"/>
        </w:rPr>
        <w:t xml:space="preserve"> </w:t>
      </w:r>
      <w:r w:rsidRPr="00726E11">
        <w:rPr>
          <w:sz w:val="28"/>
          <w:szCs w:val="28"/>
          <w:lang w:val="uk-UA"/>
        </w:rPr>
        <w:t>Кроки</w:t>
      </w:r>
      <w:r w:rsidRPr="004A1734">
        <w:rPr>
          <w:sz w:val="28"/>
          <w:szCs w:val="28"/>
          <w:lang w:val="uk-UA"/>
        </w:rPr>
        <w:t xml:space="preserve"> </w:t>
      </w:r>
      <w:r w:rsidRPr="00726E11">
        <w:rPr>
          <w:sz w:val="28"/>
          <w:szCs w:val="28"/>
          <w:lang w:val="uk-UA"/>
        </w:rPr>
        <w:t>обмотки</w:t>
      </w:r>
      <w:r w:rsidRPr="004A1734">
        <w:rPr>
          <w:sz w:val="28"/>
          <w:szCs w:val="28"/>
          <w:lang w:val="uk-UA"/>
        </w:rPr>
        <w:t xml:space="preserve">: </w:t>
      </w:r>
      <w:r w:rsidRPr="004A1734">
        <w:rPr>
          <w:i/>
          <w:iCs/>
          <w:sz w:val="28"/>
          <w:szCs w:val="28"/>
          <w:lang w:val="uk-UA"/>
        </w:rPr>
        <w:t>у</w:t>
      </w:r>
      <w:r w:rsidR="00F34D30">
        <w:rPr>
          <w:i/>
          <w:iCs/>
          <w:sz w:val="28"/>
          <w:szCs w:val="28"/>
          <w:vertAlign w:val="subscript"/>
          <w:lang w:val="uk-UA"/>
        </w:rPr>
        <w:t>1</w:t>
      </w:r>
      <w:r w:rsidR="00F34D30">
        <w:rPr>
          <w:sz w:val="28"/>
          <w:szCs w:val="28"/>
          <w:lang w:val="uk-UA"/>
        </w:rPr>
        <w:t>=</w:t>
      </w:r>
      <w:r w:rsidRPr="004A1734">
        <w:rPr>
          <w:i/>
          <w:iCs/>
          <w:sz w:val="28"/>
          <w:szCs w:val="28"/>
          <w:lang w:val="uk-UA"/>
        </w:rPr>
        <w:t>Z</w:t>
      </w:r>
      <w:r w:rsidR="00F34D30" w:rsidRPr="00F34D30">
        <w:rPr>
          <w:i/>
          <w:iCs/>
          <w:sz w:val="28"/>
          <w:szCs w:val="28"/>
          <w:vertAlign w:val="subscript"/>
          <w:lang w:val="uk-UA"/>
        </w:rPr>
        <w:t>е</w:t>
      </w:r>
      <w:r w:rsidR="00F34D30">
        <w:rPr>
          <w:i/>
          <w:iCs/>
          <w:sz w:val="28"/>
          <w:szCs w:val="28"/>
          <w:lang w:val="uk-UA"/>
        </w:rPr>
        <w:t>/</w:t>
      </w:r>
      <w:r w:rsidRPr="004A1734">
        <w:rPr>
          <w:i/>
          <w:iCs/>
          <w:sz w:val="28"/>
          <w:szCs w:val="28"/>
          <w:lang w:val="uk-UA"/>
        </w:rPr>
        <w:t>(</w:t>
      </w:r>
      <w:r w:rsidR="00F34D30">
        <w:rPr>
          <w:i/>
          <w:iCs/>
          <w:sz w:val="28"/>
          <w:szCs w:val="28"/>
          <w:lang w:val="uk-UA"/>
        </w:rPr>
        <w:t>2p)</w:t>
      </w:r>
      <w:r w:rsidRPr="004A1734">
        <w:rPr>
          <w:i/>
          <w:iCs/>
          <w:sz w:val="28"/>
          <w:szCs w:val="28"/>
          <w:lang w:val="uk-UA"/>
        </w:rPr>
        <w:t>=</w:t>
      </w:r>
      <w:r w:rsidRPr="00726E11">
        <w:rPr>
          <w:sz w:val="28"/>
          <w:szCs w:val="28"/>
          <w:lang w:val="uk-UA"/>
        </w:rPr>
        <w:t>16/4</w:t>
      </w:r>
      <w:r w:rsidR="00F34D30">
        <w:rPr>
          <w:sz w:val="28"/>
          <w:szCs w:val="28"/>
          <w:lang w:val="uk-UA"/>
        </w:rPr>
        <w:t>=</w:t>
      </w:r>
      <w:r w:rsidRPr="004A1734">
        <w:rPr>
          <w:sz w:val="28"/>
          <w:szCs w:val="28"/>
          <w:lang w:val="uk-UA"/>
        </w:rPr>
        <w:t xml:space="preserve">4 </w:t>
      </w:r>
      <w:r w:rsidRPr="00726E11">
        <w:rPr>
          <w:sz w:val="28"/>
          <w:szCs w:val="28"/>
          <w:lang w:val="uk-UA"/>
        </w:rPr>
        <w:t>паз</w:t>
      </w:r>
      <w:r w:rsidR="00F34D30">
        <w:rPr>
          <w:sz w:val="28"/>
          <w:szCs w:val="28"/>
          <w:lang w:val="uk-UA"/>
        </w:rPr>
        <w:t>а</w:t>
      </w:r>
      <w:r w:rsidRPr="004A1734">
        <w:rPr>
          <w:sz w:val="28"/>
          <w:szCs w:val="28"/>
          <w:lang w:val="uk-UA"/>
        </w:rPr>
        <w:t xml:space="preserve">; </w:t>
      </w:r>
      <w:r w:rsidR="00F34D30" w:rsidRPr="004A1734">
        <w:rPr>
          <w:i/>
          <w:iCs/>
          <w:sz w:val="28"/>
          <w:szCs w:val="28"/>
          <w:lang w:val="uk-UA"/>
        </w:rPr>
        <w:t>у</w:t>
      </w:r>
      <w:r w:rsidR="00F34D30">
        <w:rPr>
          <w:i/>
          <w:iCs/>
          <w:sz w:val="28"/>
          <w:szCs w:val="28"/>
          <w:lang w:val="uk-UA"/>
        </w:rPr>
        <w:t>=</w:t>
      </w:r>
      <w:r w:rsidR="00F34D30" w:rsidRPr="004A1734">
        <w:rPr>
          <w:i/>
          <w:iCs/>
          <w:sz w:val="28"/>
          <w:szCs w:val="28"/>
          <w:lang w:val="uk-UA"/>
        </w:rPr>
        <w:t>у</w:t>
      </w:r>
      <w:r w:rsidR="00F34D30" w:rsidRPr="004A1734">
        <w:rPr>
          <w:i/>
          <w:iCs/>
          <w:sz w:val="28"/>
          <w:szCs w:val="28"/>
          <w:vertAlign w:val="subscript"/>
          <w:lang w:val="uk-UA"/>
        </w:rPr>
        <w:t>к</w:t>
      </w:r>
      <w:r w:rsidR="00F34D30" w:rsidRPr="004A1734">
        <w:rPr>
          <w:sz w:val="28"/>
          <w:szCs w:val="28"/>
          <w:lang w:val="uk-UA"/>
        </w:rPr>
        <w:t>=</w:t>
      </w:r>
      <w:r w:rsidRPr="004A1734">
        <w:rPr>
          <w:sz w:val="28"/>
          <w:szCs w:val="28"/>
          <w:lang w:val="uk-UA"/>
        </w:rPr>
        <w:t xml:space="preserve">2 </w:t>
      </w:r>
      <w:r w:rsidRPr="00726E11">
        <w:rPr>
          <w:sz w:val="28"/>
          <w:szCs w:val="28"/>
          <w:lang w:val="uk-UA"/>
        </w:rPr>
        <w:t>паз</w:t>
      </w:r>
      <w:r w:rsidR="00F34D30">
        <w:rPr>
          <w:sz w:val="28"/>
          <w:szCs w:val="28"/>
          <w:lang w:val="uk-UA"/>
        </w:rPr>
        <w:t>а</w:t>
      </w:r>
      <w:r w:rsidRPr="004A1734">
        <w:rPr>
          <w:sz w:val="28"/>
          <w:szCs w:val="28"/>
          <w:lang w:val="uk-UA"/>
        </w:rPr>
        <w:t xml:space="preserve">; </w:t>
      </w:r>
    </w:p>
    <w:p w:rsidR="00676315" w:rsidRPr="004A1734" w:rsidRDefault="00F34D30" w:rsidP="00676315">
      <w:pPr>
        <w:shd w:val="clear" w:color="auto" w:fill="FFFFFF"/>
        <w:spacing w:line="360" w:lineRule="auto"/>
        <w:rPr>
          <w:sz w:val="28"/>
          <w:szCs w:val="28"/>
          <w:lang w:val="uk-UA"/>
        </w:rPr>
      </w:pPr>
      <w:r>
        <w:rPr>
          <w:i/>
          <w:iCs/>
          <w:sz w:val="28"/>
          <w:szCs w:val="28"/>
          <w:lang w:val="uk-UA"/>
        </w:rPr>
        <w:t>у</w:t>
      </w:r>
      <w:r w:rsidR="00676315" w:rsidRPr="004A1734">
        <w:rPr>
          <w:i/>
          <w:iCs/>
          <w:sz w:val="28"/>
          <w:szCs w:val="28"/>
          <w:vertAlign w:val="subscript"/>
          <w:lang w:val="uk-UA"/>
        </w:rPr>
        <w:t>2</w:t>
      </w:r>
      <w:r w:rsidR="00676315" w:rsidRPr="004A1734">
        <w:rPr>
          <w:i/>
          <w:iCs/>
          <w:sz w:val="28"/>
          <w:szCs w:val="28"/>
          <w:lang w:val="uk-UA"/>
        </w:rPr>
        <w:t>=</w:t>
      </w:r>
      <w:r w:rsidRPr="004A1734">
        <w:rPr>
          <w:i/>
          <w:iCs/>
          <w:sz w:val="28"/>
          <w:szCs w:val="28"/>
          <w:lang w:val="uk-UA"/>
        </w:rPr>
        <w:t>у</w:t>
      </w:r>
      <w:r>
        <w:rPr>
          <w:i/>
          <w:iCs/>
          <w:sz w:val="28"/>
          <w:szCs w:val="28"/>
          <w:vertAlign w:val="subscript"/>
          <w:lang w:val="uk-UA"/>
        </w:rPr>
        <w:t>1</w:t>
      </w:r>
      <w:r>
        <w:rPr>
          <w:i/>
          <w:iCs/>
          <w:sz w:val="28"/>
          <w:szCs w:val="28"/>
          <w:lang w:val="uk-UA"/>
        </w:rPr>
        <w:t>-</w:t>
      </w:r>
      <w:r w:rsidRPr="00F34D30">
        <w:rPr>
          <w:i/>
          <w:iCs/>
          <w:sz w:val="28"/>
          <w:szCs w:val="28"/>
          <w:lang w:val="uk-UA"/>
        </w:rPr>
        <w:t xml:space="preserve"> </w:t>
      </w:r>
      <w:r w:rsidRPr="004A1734">
        <w:rPr>
          <w:i/>
          <w:iCs/>
          <w:sz w:val="28"/>
          <w:szCs w:val="28"/>
          <w:lang w:val="uk-UA"/>
        </w:rPr>
        <w:t>у</w:t>
      </w:r>
      <w:r>
        <w:rPr>
          <w:i/>
          <w:iCs/>
          <w:sz w:val="28"/>
          <w:szCs w:val="28"/>
          <w:lang w:val="uk-UA"/>
        </w:rPr>
        <w:t>=</w:t>
      </w:r>
      <w:r>
        <w:rPr>
          <w:sz w:val="28"/>
          <w:szCs w:val="28"/>
          <w:lang w:val="uk-UA"/>
        </w:rPr>
        <w:t>4-2=</w:t>
      </w:r>
      <w:r w:rsidR="00676315" w:rsidRPr="004A1734">
        <w:rPr>
          <w:sz w:val="28"/>
          <w:szCs w:val="28"/>
          <w:lang w:val="uk-UA"/>
        </w:rPr>
        <w:t xml:space="preserve">2 </w:t>
      </w:r>
      <w:r w:rsidR="00676315" w:rsidRPr="00726E11">
        <w:rPr>
          <w:sz w:val="28"/>
          <w:szCs w:val="28"/>
          <w:lang w:val="uk-UA"/>
        </w:rPr>
        <w:t>паз</w:t>
      </w:r>
      <w:r>
        <w:rPr>
          <w:sz w:val="28"/>
          <w:szCs w:val="28"/>
          <w:lang w:val="uk-UA"/>
        </w:rPr>
        <w:t>а</w:t>
      </w:r>
      <w:r w:rsidR="00676315" w:rsidRPr="004A1734">
        <w:rPr>
          <w:sz w:val="28"/>
          <w:szCs w:val="28"/>
          <w:lang w:val="uk-UA"/>
        </w:rPr>
        <w:t>.</w:t>
      </w:r>
    </w:p>
    <w:p w:rsidR="00676315" w:rsidRDefault="00676315" w:rsidP="00F34D30">
      <w:pPr>
        <w:shd w:val="clear" w:color="auto" w:fill="FFFFFF"/>
        <w:spacing w:line="360" w:lineRule="auto"/>
        <w:rPr>
          <w:b/>
          <w:bCs/>
          <w:sz w:val="28"/>
          <w:szCs w:val="28"/>
          <w:lang w:val="uk-UA"/>
        </w:rPr>
      </w:pPr>
      <w:r w:rsidRPr="00726E11">
        <w:rPr>
          <w:sz w:val="28"/>
          <w:szCs w:val="28"/>
          <w:lang w:val="uk-UA"/>
        </w:rPr>
        <w:t>Спочатку розташовуємо всі секці однієї із простих обмоток (секції з непарними номерами: 1, 3, 5 і т.д.), а кінці цих секцій приєдн</w:t>
      </w:r>
      <w:r w:rsidR="00F34D30">
        <w:rPr>
          <w:sz w:val="28"/>
          <w:szCs w:val="28"/>
          <w:lang w:val="uk-UA"/>
        </w:rPr>
        <w:t>уємо</w:t>
      </w:r>
      <w:r w:rsidRPr="00726E11">
        <w:rPr>
          <w:sz w:val="28"/>
          <w:szCs w:val="28"/>
          <w:lang w:val="uk-UA"/>
        </w:rPr>
        <w:t xml:space="preserve"> до непарних пластин колектора (</w:t>
      </w:r>
      <w:r w:rsidR="00F34D30">
        <w:rPr>
          <w:sz w:val="28"/>
          <w:szCs w:val="28"/>
          <w:lang w:val="uk-UA"/>
        </w:rPr>
        <w:t>рисунок</w:t>
      </w:r>
      <w:r w:rsidRPr="00726E11">
        <w:rPr>
          <w:sz w:val="28"/>
          <w:szCs w:val="28"/>
          <w:lang w:val="uk-UA"/>
        </w:rPr>
        <w:t xml:space="preserve"> </w:t>
      </w:r>
      <w:r w:rsidR="00F34D30">
        <w:rPr>
          <w:sz w:val="28"/>
          <w:szCs w:val="28"/>
          <w:lang w:val="uk-UA"/>
        </w:rPr>
        <w:t>3</w:t>
      </w:r>
      <w:r w:rsidRPr="00726E11">
        <w:rPr>
          <w:sz w:val="28"/>
          <w:szCs w:val="28"/>
          <w:lang w:val="uk-UA"/>
        </w:rPr>
        <w:t>5.6).</w:t>
      </w:r>
      <w:r w:rsidRPr="004A1734">
        <w:rPr>
          <w:sz w:val="28"/>
          <w:szCs w:val="28"/>
          <w:lang w:val="uk-UA"/>
        </w:rPr>
        <w:t xml:space="preserve"> </w:t>
      </w:r>
      <w:r w:rsidRPr="00726E11">
        <w:rPr>
          <w:sz w:val="28"/>
          <w:szCs w:val="28"/>
          <w:lang w:val="uk-UA"/>
        </w:rPr>
        <w:t>Потім розташовуємо на якорі секції інш</w:t>
      </w:r>
      <w:r w:rsidR="00F34D30">
        <w:rPr>
          <w:sz w:val="28"/>
          <w:szCs w:val="28"/>
          <w:lang w:val="uk-UA"/>
        </w:rPr>
        <w:t>ої</w:t>
      </w:r>
      <w:r w:rsidRPr="00726E11">
        <w:rPr>
          <w:sz w:val="28"/>
          <w:szCs w:val="28"/>
          <w:lang w:val="uk-UA"/>
        </w:rPr>
        <w:t xml:space="preserve"> </w:t>
      </w:r>
      <w:r w:rsidRPr="00726E11">
        <w:rPr>
          <w:sz w:val="28"/>
          <w:szCs w:val="28"/>
          <w:lang w:val="uk-UA"/>
        </w:rPr>
        <w:lastRenderedPageBreak/>
        <w:t>петл</w:t>
      </w:r>
      <w:r w:rsidR="00F34D30">
        <w:rPr>
          <w:sz w:val="28"/>
          <w:szCs w:val="28"/>
          <w:lang w:val="uk-UA"/>
        </w:rPr>
        <w:t>ьо</w:t>
      </w:r>
      <w:r w:rsidRPr="00726E11">
        <w:rPr>
          <w:sz w:val="28"/>
          <w:szCs w:val="28"/>
          <w:lang w:val="uk-UA"/>
        </w:rPr>
        <w:t>во</w:t>
      </w:r>
      <w:r w:rsidR="00F34D30">
        <w:rPr>
          <w:sz w:val="28"/>
          <w:szCs w:val="28"/>
          <w:lang w:val="uk-UA"/>
        </w:rPr>
        <w:t>ї</w:t>
      </w:r>
      <w:r w:rsidRPr="00726E11">
        <w:rPr>
          <w:sz w:val="28"/>
          <w:szCs w:val="28"/>
          <w:lang w:val="uk-UA"/>
        </w:rPr>
        <w:t xml:space="preserve"> обмотки з номерами 2, 4, 6 і т.д. Зображуємо на схемі щітки шириною у два колекторних поділи.</w:t>
      </w:r>
      <w:r w:rsidRPr="004A1734">
        <w:rPr>
          <w:sz w:val="28"/>
          <w:szCs w:val="28"/>
          <w:lang w:val="uk-UA"/>
        </w:rPr>
        <w:t xml:space="preserve"> </w:t>
      </w:r>
      <w:r w:rsidRPr="00726E11">
        <w:rPr>
          <w:sz w:val="28"/>
          <w:szCs w:val="28"/>
          <w:lang w:val="uk-UA"/>
        </w:rPr>
        <w:t xml:space="preserve">Число паралельних </w:t>
      </w:r>
      <w:r w:rsidR="00F34D30">
        <w:rPr>
          <w:sz w:val="28"/>
          <w:szCs w:val="28"/>
          <w:lang w:val="uk-UA"/>
        </w:rPr>
        <w:t>віток</w:t>
      </w:r>
      <w:r w:rsidRPr="00726E11">
        <w:rPr>
          <w:sz w:val="28"/>
          <w:szCs w:val="28"/>
          <w:lang w:val="uk-UA"/>
        </w:rPr>
        <w:t xml:space="preserve"> обмотки </w:t>
      </w:r>
      <w:r w:rsidRPr="00F34D30">
        <w:rPr>
          <w:i/>
          <w:sz w:val="28"/>
          <w:szCs w:val="28"/>
          <w:lang w:val="uk-UA"/>
        </w:rPr>
        <w:t>2</w:t>
      </w:r>
      <w:r w:rsidR="00F34D30" w:rsidRPr="00F34D30">
        <w:rPr>
          <w:i/>
          <w:sz w:val="28"/>
          <w:szCs w:val="28"/>
          <w:lang w:val="uk-UA"/>
        </w:rPr>
        <w:t>а=</w:t>
      </w:r>
      <w:r w:rsidRPr="00F34D30">
        <w:rPr>
          <w:i/>
          <w:sz w:val="28"/>
          <w:szCs w:val="28"/>
          <w:lang w:val="uk-UA"/>
        </w:rPr>
        <w:t>2р</w:t>
      </w:r>
      <w:r w:rsidR="00F34D30" w:rsidRPr="00F34D30">
        <w:rPr>
          <w:i/>
          <w:sz w:val="28"/>
          <w:szCs w:val="28"/>
          <w:lang w:val="uk-UA"/>
        </w:rPr>
        <w:t>т=</w:t>
      </w:r>
      <w:r w:rsidRPr="00F34D30">
        <w:rPr>
          <w:i/>
          <w:sz w:val="28"/>
          <w:szCs w:val="28"/>
          <w:lang w:val="uk-UA"/>
        </w:rPr>
        <w:t>4</w:t>
      </w:r>
      <w:r w:rsidR="00F34D30" w:rsidRPr="00F34D30">
        <w:rPr>
          <w:i/>
          <w:sz w:val="28"/>
          <w:szCs w:val="28"/>
          <w:lang w:val="uk-UA"/>
        </w:rPr>
        <w:t>*2=</w:t>
      </w:r>
      <w:r w:rsidRPr="00F34D30">
        <w:rPr>
          <w:i/>
          <w:sz w:val="28"/>
          <w:szCs w:val="28"/>
          <w:lang w:val="uk-UA"/>
        </w:rPr>
        <w:t>8</w:t>
      </w:r>
      <w:r w:rsidRPr="00726E11">
        <w:rPr>
          <w:sz w:val="28"/>
          <w:szCs w:val="28"/>
          <w:lang w:val="uk-UA"/>
        </w:rPr>
        <w:t>.</w:t>
      </w:r>
    </w:p>
    <w:p w:rsidR="00605D6E" w:rsidRDefault="00605D6E">
      <w:pPr>
        <w:spacing w:line="360" w:lineRule="auto"/>
        <w:rPr>
          <w:b/>
          <w:bCs/>
          <w:sz w:val="28"/>
          <w:szCs w:val="28"/>
          <w:lang w:val="uk-UA"/>
        </w:rPr>
      </w:pPr>
      <w:r>
        <w:rPr>
          <w:szCs w:val="28"/>
        </w:rPr>
        <w:br w:type="page"/>
      </w:r>
    </w:p>
    <w:p w:rsidR="003B530C" w:rsidRPr="009A3542" w:rsidRDefault="003B530C" w:rsidP="003B530C">
      <w:pPr>
        <w:pStyle w:val="4"/>
        <w:rPr>
          <w:szCs w:val="28"/>
        </w:rPr>
      </w:pPr>
      <w:r w:rsidRPr="000B5DEA">
        <w:rPr>
          <w:szCs w:val="28"/>
        </w:rPr>
        <w:lastRenderedPageBreak/>
        <w:t>Лекція №</w:t>
      </w:r>
      <w:r>
        <w:rPr>
          <w:szCs w:val="28"/>
          <w:lang w:val="ru-RU"/>
        </w:rPr>
        <w:t>36</w:t>
      </w:r>
    </w:p>
    <w:p w:rsidR="003B530C" w:rsidRPr="000B5DEA" w:rsidRDefault="003B530C" w:rsidP="003B530C">
      <w:pPr>
        <w:rPr>
          <w:b/>
          <w:bCs/>
          <w:sz w:val="28"/>
          <w:szCs w:val="28"/>
          <w:lang w:val="uk-UA"/>
        </w:rPr>
      </w:pPr>
    </w:p>
    <w:p w:rsidR="003B530C" w:rsidRPr="00500859" w:rsidRDefault="003B530C" w:rsidP="0002384A">
      <w:pPr>
        <w:rPr>
          <w:bCs/>
          <w:sz w:val="28"/>
          <w:szCs w:val="28"/>
        </w:rPr>
      </w:pPr>
      <w:r w:rsidRPr="000B5DEA">
        <w:rPr>
          <w:b/>
          <w:bCs/>
          <w:sz w:val="28"/>
          <w:szCs w:val="28"/>
          <w:lang w:val="uk-UA"/>
        </w:rPr>
        <w:t>Тема:</w:t>
      </w:r>
      <w:r>
        <w:rPr>
          <w:b/>
          <w:bCs/>
          <w:sz w:val="28"/>
          <w:szCs w:val="28"/>
          <w:lang w:val="uk-UA"/>
        </w:rPr>
        <w:t xml:space="preserve"> </w:t>
      </w:r>
      <w:r w:rsidR="006E399D">
        <w:rPr>
          <w:sz w:val="28"/>
          <w:szCs w:val="28"/>
          <w:lang w:val="uk-UA"/>
        </w:rPr>
        <w:t>Е</w:t>
      </w:r>
      <w:r>
        <w:rPr>
          <w:sz w:val="28"/>
          <w:szCs w:val="28"/>
          <w:lang w:val="uk-UA"/>
        </w:rPr>
        <w:t>лектрорушійна сила та електромагнітний момент машини постійного струму.</w:t>
      </w:r>
    </w:p>
    <w:p w:rsidR="003B530C" w:rsidRPr="00C00221" w:rsidRDefault="003B530C" w:rsidP="003B530C">
      <w:pPr>
        <w:rPr>
          <w:bCs/>
          <w:sz w:val="28"/>
          <w:szCs w:val="28"/>
          <w:lang w:val="uk-UA"/>
        </w:rPr>
      </w:pPr>
      <w:r>
        <w:rPr>
          <w:b/>
          <w:bCs/>
          <w:sz w:val="28"/>
          <w:szCs w:val="28"/>
          <w:lang w:val="uk-UA"/>
        </w:rPr>
        <w:t xml:space="preserve">Мета: </w:t>
      </w:r>
      <w:r w:rsidR="0002384A" w:rsidRPr="0002384A">
        <w:rPr>
          <w:bCs/>
          <w:sz w:val="28"/>
          <w:szCs w:val="28"/>
          <w:lang w:val="uk-UA"/>
        </w:rPr>
        <w:t>визначити</w:t>
      </w:r>
      <w:r w:rsidR="0002384A">
        <w:rPr>
          <w:bCs/>
          <w:sz w:val="28"/>
          <w:szCs w:val="28"/>
          <w:lang w:val="uk-UA"/>
        </w:rPr>
        <w:t xml:space="preserve"> електрорушійну силу та електромагнітний момент </w:t>
      </w:r>
      <w:r w:rsidR="0002384A">
        <w:rPr>
          <w:sz w:val="28"/>
          <w:szCs w:val="28"/>
          <w:lang w:val="uk-UA"/>
        </w:rPr>
        <w:t>машини постійного струму.</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Default="003B530C" w:rsidP="003B530C">
      <w:pPr>
        <w:rPr>
          <w:bCs/>
          <w:sz w:val="28"/>
          <w:szCs w:val="28"/>
          <w:lang w:val="uk-UA"/>
        </w:rPr>
      </w:pPr>
      <w:r>
        <w:rPr>
          <w:b/>
          <w:bCs/>
          <w:sz w:val="28"/>
          <w:szCs w:val="28"/>
          <w:lang w:val="uk-UA"/>
        </w:rPr>
        <w:t xml:space="preserve">1 </w:t>
      </w:r>
      <w:r w:rsidR="0002384A" w:rsidRPr="0002384A">
        <w:rPr>
          <w:sz w:val="28"/>
          <w:szCs w:val="28"/>
          <w:lang w:val="uk-UA"/>
        </w:rPr>
        <w:t>Електрорушійна сила</w:t>
      </w:r>
    </w:p>
    <w:p w:rsidR="003B530C" w:rsidRPr="00906986" w:rsidRDefault="003B530C" w:rsidP="003B530C">
      <w:pPr>
        <w:rPr>
          <w:bCs/>
          <w:sz w:val="28"/>
          <w:szCs w:val="28"/>
          <w:lang w:val="uk-UA"/>
        </w:rPr>
      </w:pPr>
      <w:r w:rsidRPr="003F5D61">
        <w:rPr>
          <w:b/>
          <w:bCs/>
          <w:sz w:val="28"/>
          <w:szCs w:val="28"/>
          <w:lang w:val="uk-UA"/>
        </w:rPr>
        <w:t xml:space="preserve">2 </w:t>
      </w:r>
      <w:r w:rsidR="0002384A" w:rsidRPr="0002384A">
        <w:rPr>
          <w:sz w:val="28"/>
          <w:szCs w:val="28"/>
          <w:lang w:val="uk-UA"/>
        </w:rPr>
        <w:t>Електромагнітний момент</w:t>
      </w:r>
    </w:p>
    <w:p w:rsidR="003B530C" w:rsidRPr="00906986" w:rsidRDefault="003B530C" w:rsidP="003B530C">
      <w:pPr>
        <w:rPr>
          <w:bCs/>
          <w:sz w:val="28"/>
          <w:szCs w:val="28"/>
          <w:lang w:val="uk-UA"/>
        </w:rPr>
      </w:pPr>
      <w:r>
        <w:rPr>
          <w:b/>
          <w:bCs/>
          <w:sz w:val="28"/>
          <w:szCs w:val="28"/>
          <w:lang w:val="uk-UA"/>
        </w:rPr>
        <w:t xml:space="preserve"> </w:t>
      </w:r>
    </w:p>
    <w:p w:rsidR="003B530C" w:rsidRPr="006A16E0"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24053F" w:rsidRDefault="003B530C" w:rsidP="0002384A">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24053F" w:rsidRDefault="0024053F">
      <w:pPr>
        <w:spacing w:line="360" w:lineRule="auto"/>
        <w:rPr>
          <w:sz w:val="28"/>
          <w:szCs w:val="28"/>
        </w:rPr>
      </w:pPr>
      <w:r>
        <w:rPr>
          <w:sz w:val="28"/>
          <w:szCs w:val="28"/>
        </w:rPr>
        <w:br w:type="page"/>
      </w:r>
    </w:p>
    <w:p w:rsidR="0002384A" w:rsidRDefault="0002384A" w:rsidP="0024053F">
      <w:pPr>
        <w:shd w:val="clear" w:color="auto" w:fill="FFFFFF"/>
        <w:spacing w:line="360" w:lineRule="auto"/>
        <w:rPr>
          <w:sz w:val="28"/>
          <w:szCs w:val="28"/>
          <w:lang w:val="uk-UA"/>
        </w:rPr>
      </w:pPr>
      <w:r>
        <w:rPr>
          <w:b/>
          <w:i/>
          <w:sz w:val="28"/>
          <w:szCs w:val="28"/>
          <w:lang w:val="uk-UA"/>
        </w:rPr>
        <w:lastRenderedPageBreak/>
        <w:t xml:space="preserve">1 </w:t>
      </w:r>
      <w:r w:rsidR="0024053F" w:rsidRPr="00606CCE">
        <w:rPr>
          <w:b/>
          <w:i/>
          <w:sz w:val="28"/>
          <w:szCs w:val="28"/>
          <w:lang w:val="uk-UA"/>
        </w:rPr>
        <w:t>Електрорушійна сила</w:t>
      </w:r>
    </w:p>
    <w:p w:rsidR="0024053F" w:rsidRDefault="00606CCE" w:rsidP="0024053F">
      <w:pPr>
        <w:shd w:val="clear" w:color="auto" w:fill="FFFFFF"/>
        <w:spacing w:line="360" w:lineRule="auto"/>
        <w:rPr>
          <w:i/>
          <w:iCs/>
          <w:sz w:val="28"/>
          <w:szCs w:val="28"/>
          <w:lang w:val="uk-UA"/>
        </w:rPr>
      </w:pPr>
      <w:r>
        <w:rPr>
          <w:sz w:val="28"/>
          <w:szCs w:val="28"/>
          <w:lang w:val="uk-UA"/>
        </w:rPr>
        <w:t>ЕРС</w:t>
      </w:r>
      <w:r w:rsidR="0024053F" w:rsidRPr="0024053F">
        <w:rPr>
          <w:sz w:val="28"/>
          <w:szCs w:val="28"/>
          <w:lang w:val="uk-UA"/>
        </w:rPr>
        <w:t xml:space="preserve"> наводиться в обмотці якоря основним магнітним потоком. Для одержання вира</w:t>
      </w:r>
      <w:r w:rsidR="00976BC1">
        <w:rPr>
          <w:sz w:val="28"/>
          <w:szCs w:val="28"/>
          <w:lang w:val="uk-UA"/>
        </w:rPr>
        <w:t>зу</w:t>
      </w:r>
      <w:r w:rsidR="0024053F" w:rsidRPr="0024053F">
        <w:rPr>
          <w:sz w:val="28"/>
          <w:szCs w:val="28"/>
          <w:lang w:val="uk-UA"/>
        </w:rPr>
        <w:t xml:space="preserve"> цього потоку звернемося до графіка розподілу індукції в зазорі машини (у поперечному перерізі), що при рівномірному зазорі в межах кожного полюса має вигляд криволінійної трапеції (</w:t>
      </w:r>
      <w:r w:rsidR="00976BC1">
        <w:rPr>
          <w:sz w:val="28"/>
          <w:szCs w:val="28"/>
          <w:lang w:val="uk-UA"/>
        </w:rPr>
        <w:t>рисунок</w:t>
      </w:r>
      <w:r w:rsidR="0024053F" w:rsidRPr="0024053F">
        <w:rPr>
          <w:sz w:val="28"/>
          <w:szCs w:val="28"/>
          <w:lang w:val="uk-UA"/>
        </w:rPr>
        <w:t xml:space="preserve"> </w:t>
      </w:r>
      <w:r w:rsidR="00976BC1">
        <w:rPr>
          <w:sz w:val="28"/>
          <w:szCs w:val="28"/>
          <w:lang w:val="uk-UA"/>
        </w:rPr>
        <w:t>35.1</w:t>
      </w:r>
      <w:r w:rsidR="0024053F" w:rsidRPr="0024053F">
        <w:rPr>
          <w:sz w:val="28"/>
          <w:szCs w:val="28"/>
          <w:lang w:val="uk-UA"/>
        </w:rPr>
        <w:t xml:space="preserve"> а, графік </w:t>
      </w:r>
      <w:r w:rsidR="0024053F" w:rsidRPr="00976BC1">
        <w:rPr>
          <w:iCs/>
          <w:sz w:val="28"/>
          <w:szCs w:val="28"/>
          <w:lang w:val="uk-UA"/>
        </w:rPr>
        <w:t>1)</w:t>
      </w:r>
      <w:r w:rsidR="0024053F" w:rsidRPr="0024053F">
        <w:rPr>
          <w:i/>
          <w:iCs/>
          <w:sz w:val="28"/>
          <w:szCs w:val="28"/>
          <w:lang w:val="uk-UA"/>
        </w:rPr>
        <w:t xml:space="preserve">. </w:t>
      </w:r>
      <w:r w:rsidR="0024053F" w:rsidRPr="0024053F">
        <w:rPr>
          <w:sz w:val="28"/>
          <w:szCs w:val="28"/>
          <w:lang w:val="uk-UA"/>
        </w:rPr>
        <w:t>Замінимо дійсний розподіл індукції в зазорі прямокутним (графік 2), при цьому висоту прямокутника приймемо рівно</w:t>
      </w:r>
      <w:r w:rsidR="00976BC1">
        <w:rPr>
          <w:sz w:val="28"/>
          <w:szCs w:val="28"/>
          <w:lang w:val="uk-UA"/>
        </w:rPr>
        <w:t>ю</w:t>
      </w:r>
      <w:r w:rsidR="0024053F" w:rsidRPr="0024053F">
        <w:rPr>
          <w:sz w:val="28"/>
          <w:szCs w:val="28"/>
          <w:lang w:val="uk-UA"/>
        </w:rPr>
        <w:t xml:space="preserve"> максимальному значенню індукції </w:t>
      </w:r>
      <w:r w:rsidR="0024053F" w:rsidRPr="0024053F">
        <w:rPr>
          <w:i/>
          <w:iCs/>
          <w:sz w:val="28"/>
          <w:szCs w:val="28"/>
          <w:lang w:val="uk-UA"/>
        </w:rPr>
        <w:t>В</w:t>
      </w:r>
      <w:r w:rsidR="00976BC1" w:rsidRPr="00976BC1">
        <w:rPr>
          <w:i/>
          <w:iCs/>
          <w:sz w:val="28"/>
          <w:szCs w:val="28"/>
          <w:vertAlign w:val="subscript"/>
          <w:lang w:val="uk-UA"/>
        </w:rPr>
        <w:t>δ</w:t>
      </w:r>
      <w:r w:rsidR="0024053F" w:rsidRPr="0024053F">
        <w:rPr>
          <w:i/>
          <w:iCs/>
          <w:sz w:val="28"/>
          <w:szCs w:val="28"/>
          <w:lang w:val="uk-UA"/>
        </w:rPr>
        <w:t xml:space="preserve">, </w:t>
      </w:r>
      <w:r w:rsidR="00976BC1">
        <w:rPr>
          <w:sz w:val="28"/>
          <w:szCs w:val="28"/>
          <w:lang w:val="uk-UA"/>
        </w:rPr>
        <w:t xml:space="preserve">а ширину – </w:t>
      </w:r>
      <w:r w:rsidR="0024053F" w:rsidRPr="0024053F">
        <w:rPr>
          <w:sz w:val="28"/>
          <w:szCs w:val="28"/>
          <w:lang w:val="uk-UA"/>
        </w:rPr>
        <w:t xml:space="preserve">рівній величині </w:t>
      </w:r>
      <w:r w:rsidR="00976BC1">
        <w:rPr>
          <w:i/>
          <w:iCs/>
          <w:sz w:val="28"/>
          <w:szCs w:val="28"/>
          <w:lang w:val="en-US"/>
        </w:rPr>
        <w:t>b</w:t>
      </w:r>
      <w:r w:rsidR="00976BC1" w:rsidRPr="00976BC1">
        <w:rPr>
          <w:i/>
          <w:iCs/>
          <w:sz w:val="28"/>
          <w:szCs w:val="28"/>
          <w:vertAlign w:val="subscript"/>
          <w:lang w:val="en-US"/>
        </w:rPr>
        <w:t>i</w:t>
      </w:r>
      <w:r w:rsidR="00976BC1">
        <w:rPr>
          <w:i/>
          <w:iCs/>
          <w:sz w:val="28"/>
          <w:szCs w:val="28"/>
          <w:lang w:val="uk-UA"/>
        </w:rPr>
        <w:t>,</w:t>
      </w:r>
      <w:r w:rsidR="0024053F" w:rsidRPr="0024053F">
        <w:rPr>
          <w:i/>
          <w:iCs/>
          <w:sz w:val="28"/>
          <w:szCs w:val="28"/>
          <w:lang w:val="uk-UA"/>
        </w:rPr>
        <w:t xml:space="preserve"> </w:t>
      </w:r>
      <w:r w:rsidR="0024053F" w:rsidRPr="0024053F">
        <w:rPr>
          <w:sz w:val="28"/>
          <w:szCs w:val="28"/>
          <w:lang w:val="uk-UA"/>
        </w:rPr>
        <w:t>при якій площа прямокутника дорівнює площі, обмежен</w:t>
      </w:r>
      <w:r w:rsidR="00976BC1">
        <w:rPr>
          <w:sz w:val="28"/>
          <w:szCs w:val="28"/>
          <w:lang w:val="uk-UA"/>
        </w:rPr>
        <w:t>ій</w:t>
      </w:r>
      <w:r w:rsidR="0024053F" w:rsidRPr="0024053F">
        <w:rPr>
          <w:sz w:val="28"/>
          <w:szCs w:val="28"/>
          <w:lang w:val="uk-UA"/>
        </w:rPr>
        <w:t xml:space="preserve"> криволінійною трапецією. Величина </w:t>
      </w:r>
      <w:r w:rsidR="00976BC1">
        <w:rPr>
          <w:i/>
          <w:iCs/>
          <w:sz w:val="28"/>
          <w:szCs w:val="28"/>
          <w:lang w:val="en-US"/>
        </w:rPr>
        <w:t>b</w:t>
      </w:r>
      <w:r w:rsidR="00976BC1" w:rsidRPr="00976BC1">
        <w:rPr>
          <w:i/>
          <w:iCs/>
          <w:sz w:val="28"/>
          <w:szCs w:val="28"/>
          <w:vertAlign w:val="subscript"/>
          <w:lang w:val="en-US"/>
        </w:rPr>
        <w:t>i</w:t>
      </w:r>
      <w:r w:rsidR="0024053F" w:rsidRPr="0024053F">
        <w:rPr>
          <w:i/>
          <w:iCs/>
          <w:sz w:val="28"/>
          <w:szCs w:val="28"/>
          <w:lang w:val="uk-UA"/>
        </w:rPr>
        <w:t xml:space="preserve"> </w:t>
      </w:r>
      <w:r w:rsidR="0024053F" w:rsidRPr="0024053F">
        <w:rPr>
          <w:sz w:val="28"/>
          <w:szCs w:val="28"/>
          <w:lang w:val="uk-UA"/>
        </w:rPr>
        <w:t xml:space="preserve">називається </w:t>
      </w:r>
      <w:r w:rsidR="0024053F" w:rsidRPr="0024053F">
        <w:rPr>
          <w:i/>
          <w:iCs/>
          <w:sz w:val="28"/>
          <w:szCs w:val="28"/>
          <w:lang w:val="uk-UA"/>
        </w:rPr>
        <w:t xml:space="preserve">розрахунковою полюсною дугою. </w:t>
      </w:r>
      <w:r w:rsidR="0024053F" w:rsidRPr="0024053F">
        <w:rPr>
          <w:sz w:val="28"/>
          <w:szCs w:val="28"/>
          <w:lang w:val="uk-UA"/>
        </w:rPr>
        <w:t xml:space="preserve">У машинах постійного струму розрахункова полюсна дуга мало відрізняється від полюсної дуги </w:t>
      </w:r>
      <w:r w:rsidR="00976BC1">
        <w:rPr>
          <w:i/>
          <w:iCs/>
          <w:sz w:val="28"/>
          <w:szCs w:val="28"/>
          <w:lang w:val="en-US"/>
        </w:rPr>
        <w:t>b</w:t>
      </w:r>
      <w:r w:rsidR="00976BC1">
        <w:rPr>
          <w:i/>
          <w:iCs/>
          <w:sz w:val="28"/>
          <w:szCs w:val="28"/>
          <w:vertAlign w:val="subscript"/>
          <w:lang w:val="uk-UA"/>
        </w:rPr>
        <w:t>т</w:t>
      </w:r>
      <w:r w:rsidR="0024053F" w:rsidRPr="0024053F">
        <w:rPr>
          <w:i/>
          <w:iCs/>
          <w:sz w:val="28"/>
          <w:szCs w:val="28"/>
          <w:lang w:val="uk-UA"/>
        </w:rPr>
        <w:t>:</w:t>
      </w:r>
    </w:p>
    <w:p w:rsidR="00976BC1" w:rsidRDefault="00976BC1" w:rsidP="0024053F">
      <w:pPr>
        <w:shd w:val="clear" w:color="auto" w:fill="FFFFFF"/>
        <w:spacing w:line="360" w:lineRule="auto"/>
        <w:rPr>
          <w:i/>
          <w:iCs/>
          <w:sz w:val="28"/>
          <w:szCs w:val="28"/>
          <w:lang w:val="uk-UA"/>
        </w:rPr>
      </w:pPr>
    </w:p>
    <w:p w:rsidR="00976BC1" w:rsidRDefault="00976BC1" w:rsidP="00976BC1">
      <w:pPr>
        <w:shd w:val="clear" w:color="auto" w:fill="FFFFFF"/>
        <w:spacing w:line="360" w:lineRule="auto"/>
        <w:rPr>
          <w:iCs/>
          <w:sz w:val="28"/>
          <w:szCs w:val="28"/>
          <w:lang w:val="uk-UA"/>
        </w:rPr>
      </w:pPr>
      <w:r>
        <w:rPr>
          <w:i/>
          <w:iCs/>
          <w:sz w:val="28"/>
          <w:szCs w:val="28"/>
          <w:lang w:val="uk-UA"/>
        </w:rPr>
        <w:t xml:space="preserve">                                                </w:t>
      </w:r>
      <w:r>
        <w:rPr>
          <w:i/>
          <w:iCs/>
          <w:sz w:val="28"/>
          <w:szCs w:val="28"/>
          <w:lang w:val="en-US"/>
        </w:rPr>
        <w:t>b</w:t>
      </w:r>
      <w:r w:rsidRPr="00976BC1">
        <w:rPr>
          <w:i/>
          <w:iCs/>
          <w:sz w:val="28"/>
          <w:szCs w:val="28"/>
          <w:vertAlign w:val="subscript"/>
          <w:lang w:val="en-US"/>
        </w:rPr>
        <w:t>i</w:t>
      </w:r>
      <m:oMath>
        <m:r>
          <w:rPr>
            <w:rFonts w:ascii="Cambria Math" w:hAnsi="Cambria Math"/>
            <w:sz w:val="28"/>
            <w:szCs w:val="28"/>
            <w:vertAlign w:val="subscript"/>
          </w:rPr>
          <m:t>≈</m:t>
        </m:r>
      </m:oMath>
      <w:r w:rsidRPr="00976BC1">
        <w:rPr>
          <w:i/>
          <w:iCs/>
          <w:sz w:val="28"/>
          <w:szCs w:val="28"/>
        </w:rPr>
        <w:t xml:space="preserve"> </w:t>
      </w:r>
      <w:r>
        <w:rPr>
          <w:i/>
          <w:iCs/>
          <w:sz w:val="28"/>
          <w:szCs w:val="28"/>
          <w:lang w:val="en-US"/>
        </w:rPr>
        <w:t>b</w:t>
      </w:r>
      <w:r>
        <w:rPr>
          <w:i/>
          <w:iCs/>
          <w:sz w:val="28"/>
          <w:szCs w:val="28"/>
          <w:vertAlign w:val="subscript"/>
          <w:lang w:val="uk-UA"/>
        </w:rPr>
        <w:t>т</w:t>
      </w:r>
      <w:r>
        <w:rPr>
          <w:i/>
          <w:iCs/>
          <w:sz w:val="28"/>
          <w:szCs w:val="28"/>
          <w:lang w:val="uk-UA"/>
        </w:rPr>
        <w:t xml:space="preserve">+2δ                                                        </w:t>
      </w:r>
      <w:r>
        <w:rPr>
          <w:iCs/>
          <w:sz w:val="28"/>
          <w:szCs w:val="28"/>
          <w:lang w:val="uk-UA"/>
        </w:rPr>
        <w:t>(36.1)</w:t>
      </w:r>
    </w:p>
    <w:p w:rsidR="00976BC1" w:rsidRPr="00976BC1" w:rsidRDefault="00976BC1" w:rsidP="00976BC1">
      <w:pPr>
        <w:shd w:val="clear" w:color="auto" w:fill="FFFFFF"/>
        <w:spacing w:line="360" w:lineRule="auto"/>
        <w:jc w:val="center"/>
        <w:rPr>
          <w:sz w:val="28"/>
          <w:szCs w:val="28"/>
          <w:lang w:val="uk-UA"/>
        </w:rPr>
      </w:pPr>
    </w:p>
    <w:p w:rsidR="0024053F" w:rsidRDefault="0024053F" w:rsidP="0024053F">
      <w:pPr>
        <w:shd w:val="clear" w:color="auto" w:fill="FFFFFF"/>
        <w:spacing w:line="360" w:lineRule="auto"/>
        <w:rPr>
          <w:sz w:val="28"/>
          <w:szCs w:val="28"/>
          <w:lang w:val="uk-UA"/>
        </w:rPr>
      </w:pPr>
      <w:r w:rsidRPr="0024053F">
        <w:rPr>
          <w:sz w:val="28"/>
          <w:szCs w:val="28"/>
          <w:lang w:val="uk-UA"/>
        </w:rPr>
        <w:t xml:space="preserve">або, скориставшись </w:t>
      </w:r>
      <w:r w:rsidRPr="0024053F">
        <w:rPr>
          <w:i/>
          <w:iCs/>
          <w:sz w:val="28"/>
          <w:szCs w:val="28"/>
          <w:lang w:val="uk-UA"/>
        </w:rPr>
        <w:t>коефіцієнтом полюсного перекриття</w:t>
      </w:r>
      <w:r w:rsidR="00976BC1">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r>
          <w:rPr>
            <w:rFonts w:ascii="Cambria Math" w:hAnsi="Cambria Math"/>
            <w:sz w:val="28"/>
            <w:szCs w:val="28"/>
            <w:lang w:val="uk-UA"/>
          </w:rPr>
          <m:t>=</m:t>
        </m:r>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vertAlign w:val="subscript"/>
                    <w:lang w:val="en-US"/>
                  </w:rPr>
                  <m:t>i</m:t>
                </m:r>
              </m:sub>
            </m:sSub>
          </m:num>
          <m:den>
            <m:r>
              <w:rPr>
                <w:rFonts w:ascii="Cambria Math" w:hAnsi="Cambria Math"/>
                <w:sz w:val="28"/>
                <w:szCs w:val="28"/>
                <w:lang w:val="uk-UA"/>
              </w:rPr>
              <m:t>τ</m:t>
            </m:r>
          </m:den>
        </m:f>
      </m:oMath>
      <w:r w:rsidRPr="0024053F">
        <w:rPr>
          <w:sz w:val="28"/>
          <w:szCs w:val="28"/>
          <w:lang w:val="uk-UA"/>
        </w:rPr>
        <w:t>, одержимо</w:t>
      </w:r>
    </w:p>
    <w:p w:rsidR="00976BC1" w:rsidRDefault="00976BC1" w:rsidP="0024053F">
      <w:pPr>
        <w:shd w:val="clear" w:color="auto" w:fill="FFFFFF"/>
        <w:spacing w:line="360" w:lineRule="auto"/>
        <w:rPr>
          <w:sz w:val="28"/>
          <w:szCs w:val="28"/>
          <w:lang w:val="uk-UA"/>
        </w:rPr>
      </w:pPr>
    </w:p>
    <w:p w:rsidR="00976BC1" w:rsidRPr="0024053F" w:rsidRDefault="00976BC1" w:rsidP="0024053F">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vertAlign w:val="subscript"/>
                <w:lang w:val="en-US"/>
              </w:rPr>
              <m:t>i</m:t>
            </m:r>
          </m:sub>
        </m:sSub>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r>
          <w:rPr>
            <w:rFonts w:ascii="Cambria Math" w:hAnsi="Cambria Math"/>
            <w:sz w:val="28"/>
            <w:szCs w:val="28"/>
            <w:lang w:val="uk-UA"/>
          </w:rPr>
          <m:t>τ</m:t>
        </m:r>
      </m:oMath>
      <w:r>
        <w:rPr>
          <w:sz w:val="28"/>
          <w:szCs w:val="28"/>
          <w:lang w:val="uk-UA"/>
        </w:rPr>
        <w:t xml:space="preserve"> .                                                        (36.2)</w:t>
      </w:r>
    </w:p>
    <w:p w:rsidR="00976BC1" w:rsidRDefault="00976BC1" w:rsidP="0024053F">
      <w:pPr>
        <w:shd w:val="clear" w:color="auto" w:fill="FFFFFF"/>
        <w:spacing w:line="360" w:lineRule="auto"/>
        <w:rPr>
          <w:sz w:val="28"/>
          <w:szCs w:val="28"/>
          <w:lang w:val="uk-UA"/>
        </w:rPr>
      </w:pPr>
    </w:p>
    <w:p w:rsidR="0024053F" w:rsidRDefault="0024053F" w:rsidP="0024053F">
      <w:pPr>
        <w:shd w:val="clear" w:color="auto" w:fill="FFFFFF"/>
        <w:spacing w:line="360" w:lineRule="auto"/>
        <w:rPr>
          <w:sz w:val="28"/>
          <w:szCs w:val="28"/>
          <w:lang w:val="uk-UA"/>
        </w:rPr>
      </w:pPr>
      <w:r w:rsidRPr="0024053F">
        <w:rPr>
          <w:sz w:val="28"/>
          <w:szCs w:val="28"/>
          <w:lang w:val="uk-UA"/>
        </w:rPr>
        <w:t xml:space="preserve">З </w:t>
      </w:r>
      <w:r w:rsidR="00976BC1">
        <w:rPr>
          <w:sz w:val="28"/>
          <w:szCs w:val="28"/>
          <w:lang w:val="uk-UA"/>
        </w:rPr>
        <w:t>врахуванням</w:t>
      </w:r>
      <w:r w:rsidRPr="0024053F">
        <w:rPr>
          <w:sz w:val="28"/>
          <w:szCs w:val="28"/>
          <w:lang w:val="uk-UA"/>
        </w:rPr>
        <w:t xml:space="preserve"> (</w:t>
      </w:r>
      <w:r w:rsidR="00976BC1">
        <w:rPr>
          <w:sz w:val="28"/>
          <w:szCs w:val="28"/>
          <w:lang w:val="uk-UA"/>
        </w:rPr>
        <w:t>36</w:t>
      </w:r>
      <w:r w:rsidRPr="0024053F">
        <w:rPr>
          <w:sz w:val="28"/>
          <w:szCs w:val="28"/>
          <w:lang w:val="uk-UA"/>
        </w:rPr>
        <w:t>.</w:t>
      </w:r>
      <w:r w:rsidR="00976BC1">
        <w:rPr>
          <w:sz w:val="28"/>
          <w:szCs w:val="28"/>
          <w:lang w:val="uk-UA"/>
        </w:rPr>
        <w:t>2</w:t>
      </w:r>
      <w:r w:rsidRPr="0024053F">
        <w:rPr>
          <w:sz w:val="28"/>
          <w:szCs w:val="28"/>
          <w:lang w:val="uk-UA"/>
        </w:rPr>
        <w:t>) основний магнітний потік (</w:t>
      </w:r>
      <w:r w:rsidR="006B3FDD" w:rsidRPr="0024053F">
        <w:rPr>
          <w:i/>
          <w:iCs/>
          <w:sz w:val="28"/>
          <w:szCs w:val="28"/>
          <w:lang w:val="uk-UA"/>
        </w:rPr>
        <w:t>В</w:t>
      </w:r>
      <w:r w:rsidR="006B3FDD" w:rsidRPr="006B3FDD">
        <w:rPr>
          <w:i/>
          <w:iCs/>
          <w:sz w:val="28"/>
          <w:szCs w:val="28"/>
          <w:lang w:val="uk-UA"/>
        </w:rPr>
        <w:t>б</w:t>
      </w:r>
      <w:r w:rsidRPr="0024053F">
        <w:rPr>
          <w:sz w:val="28"/>
          <w:szCs w:val="28"/>
          <w:lang w:val="uk-UA"/>
        </w:rPr>
        <w:t>)</w:t>
      </w:r>
      <w:r w:rsidR="006B3FDD">
        <w:rPr>
          <w:sz w:val="28"/>
          <w:szCs w:val="28"/>
          <w:lang w:val="uk-UA"/>
        </w:rPr>
        <w:t>:</w:t>
      </w:r>
    </w:p>
    <w:p w:rsidR="006B3FDD" w:rsidRDefault="006B3FDD" w:rsidP="0024053F">
      <w:pPr>
        <w:shd w:val="clear" w:color="auto" w:fill="FFFFFF"/>
        <w:spacing w:line="360" w:lineRule="auto"/>
        <w:rPr>
          <w:sz w:val="28"/>
          <w:szCs w:val="28"/>
          <w:lang w:val="uk-UA"/>
        </w:rPr>
      </w:pPr>
    </w:p>
    <w:p w:rsidR="006B3FDD" w:rsidRDefault="006B3FDD" w:rsidP="0024053F">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Ф=</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sSup>
          <m:sSupPr>
            <m:ctrlPr>
              <w:rPr>
                <w:rFonts w:ascii="Cambria Math" w:hAnsi="Cambria Math"/>
                <w:i/>
                <w:sz w:val="28"/>
                <w:szCs w:val="28"/>
                <w:lang w:val="en-US"/>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r>
          <w:rPr>
            <w:rFonts w:ascii="Cambria Math" w:hAnsi="Cambria Math"/>
            <w:sz w:val="28"/>
            <w:szCs w:val="28"/>
            <w:lang w:val="uk-UA"/>
          </w:rPr>
          <m:t>τ</m:t>
        </m:r>
        <m:sSup>
          <m:sSupPr>
            <m:ctrlPr>
              <w:rPr>
                <w:rFonts w:ascii="Cambria Math" w:hAnsi="Cambria Math"/>
                <w:i/>
                <w:sz w:val="28"/>
                <w:szCs w:val="28"/>
                <w:lang w:val="en-US"/>
              </w:rPr>
            </m:ctrlPr>
          </m:sSupPr>
          <m:e>
            <m:r>
              <w:rPr>
                <w:rFonts w:ascii="Cambria Math" w:hAnsi="Cambria Math"/>
                <w:sz w:val="28"/>
                <w:szCs w:val="28"/>
                <w:lang w:val="uk-UA"/>
              </w:rPr>
              <m:t>10</m:t>
            </m:r>
          </m:e>
          <m:sup>
            <m:r>
              <w:rPr>
                <w:rFonts w:ascii="Cambria Math" w:hAnsi="Cambria Math"/>
                <w:sz w:val="28"/>
                <w:szCs w:val="28"/>
                <w:lang w:val="uk-UA"/>
              </w:rPr>
              <m:t>-6</m:t>
            </m:r>
          </m:sup>
        </m:sSup>
      </m:oMath>
      <w:r>
        <w:rPr>
          <w:sz w:val="28"/>
          <w:szCs w:val="28"/>
          <w:lang w:val="uk-UA"/>
        </w:rPr>
        <w:t>.                                     (36.3)</w:t>
      </w:r>
    </w:p>
    <w:p w:rsidR="006B3FDD" w:rsidRPr="006B3FDD" w:rsidRDefault="006B3FDD" w:rsidP="0024053F">
      <w:pPr>
        <w:shd w:val="clear" w:color="auto" w:fill="FFFFFF"/>
        <w:spacing w:line="360" w:lineRule="auto"/>
        <w:rPr>
          <w:sz w:val="28"/>
          <w:szCs w:val="28"/>
          <w:lang w:val="uk-UA"/>
        </w:rPr>
      </w:pPr>
    </w:p>
    <w:p w:rsidR="006B3FDD" w:rsidRDefault="0024053F" w:rsidP="0024053F">
      <w:pPr>
        <w:shd w:val="clear" w:color="auto" w:fill="FFFFFF"/>
        <w:spacing w:line="360" w:lineRule="auto"/>
        <w:rPr>
          <w:sz w:val="28"/>
          <w:szCs w:val="28"/>
          <w:lang w:val="uk-UA"/>
        </w:rPr>
      </w:pPr>
      <w:r w:rsidRPr="0024053F">
        <w:rPr>
          <w:sz w:val="28"/>
          <w:szCs w:val="28"/>
          <w:lang w:val="uk-UA"/>
        </w:rPr>
        <w:t xml:space="preserve">Тут </w:t>
      </w:r>
      <m:oMath>
        <m:r>
          <w:rPr>
            <w:rFonts w:ascii="Cambria Math" w:hAnsi="Cambria Math"/>
            <w:sz w:val="28"/>
            <w:szCs w:val="28"/>
            <w:lang w:val="uk-UA"/>
          </w:rPr>
          <m:t>τ</m:t>
        </m:r>
      </m:oMath>
      <w:r w:rsidRPr="0024053F">
        <w:rPr>
          <w:sz w:val="28"/>
          <w:szCs w:val="28"/>
          <w:lang w:val="uk-UA"/>
        </w:rPr>
        <w:t xml:space="preserve"> </w:t>
      </w:r>
      <w:r w:rsidR="006B3FDD">
        <w:rPr>
          <w:sz w:val="28"/>
          <w:szCs w:val="28"/>
          <w:lang w:val="uk-UA"/>
        </w:rPr>
        <w:t>–</w:t>
      </w:r>
      <w:r w:rsidRPr="0024053F">
        <w:rPr>
          <w:sz w:val="28"/>
          <w:szCs w:val="28"/>
          <w:lang w:val="uk-UA"/>
        </w:rPr>
        <w:t xml:space="preserve"> полюсний поділ, мм;</w:t>
      </w:r>
    </w:p>
    <w:p w:rsidR="0024053F" w:rsidRDefault="0024053F" w:rsidP="0024053F">
      <w:pPr>
        <w:shd w:val="clear" w:color="auto" w:fill="FFFFFF"/>
        <w:spacing w:line="360" w:lineRule="auto"/>
        <w:rPr>
          <w:sz w:val="28"/>
          <w:szCs w:val="28"/>
          <w:lang w:val="uk-UA"/>
        </w:rPr>
      </w:pPr>
      <w:r w:rsidRPr="0024053F">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r>
          <w:rPr>
            <w:rFonts w:ascii="Cambria Math" w:hAnsi="Cambria Math"/>
            <w:sz w:val="28"/>
            <w:szCs w:val="28"/>
          </w:rPr>
          <m:t xml:space="preserve"> </m:t>
        </m:r>
      </m:oMath>
      <w:r w:rsidR="006B3FDD">
        <w:rPr>
          <w:sz w:val="28"/>
          <w:szCs w:val="28"/>
          <w:lang w:val="uk-UA"/>
        </w:rPr>
        <w:t>–</w:t>
      </w:r>
      <w:r w:rsidRPr="0024053F">
        <w:rPr>
          <w:sz w:val="28"/>
          <w:szCs w:val="28"/>
          <w:lang w:val="uk-UA"/>
        </w:rPr>
        <w:t xml:space="preserve"> розрахункова довжина якоря, мм.</w:t>
      </w:r>
    </w:p>
    <w:p w:rsidR="006B3FDD" w:rsidRPr="0024053F" w:rsidRDefault="006B3FDD" w:rsidP="0024053F">
      <w:pPr>
        <w:shd w:val="clear" w:color="auto" w:fill="FFFFFF"/>
        <w:spacing w:line="360" w:lineRule="auto"/>
        <w:rPr>
          <w:sz w:val="28"/>
          <w:szCs w:val="28"/>
          <w:lang w:val="uk-UA"/>
        </w:rPr>
      </w:pPr>
    </w:p>
    <w:p w:rsidR="0024053F" w:rsidRPr="0024053F" w:rsidRDefault="0024053F" w:rsidP="0024053F">
      <w:pPr>
        <w:shd w:val="clear" w:color="auto" w:fill="FFFFFF"/>
        <w:spacing w:line="360" w:lineRule="auto"/>
        <w:rPr>
          <w:sz w:val="28"/>
          <w:szCs w:val="28"/>
          <w:lang w:val="uk-UA"/>
        </w:rPr>
      </w:pPr>
      <w:r w:rsidRPr="0024053F">
        <w:rPr>
          <w:sz w:val="28"/>
          <w:szCs w:val="28"/>
          <w:lang w:val="uk-UA"/>
        </w:rPr>
        <w:t xml:space="preserve">Коефіцієнт полюсного перекриття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oMath>
      <w:r w:rsidRPr="0024053F">
        <w:rPr>
          <w:i/>
          <w:iCs/>
          <w:sz w:val="28"/>
          <w:szCs w:val="28"/>
          <w:lang w:val="uk-UA"/>
        </w:rPr>
        <w:t xml:space="preserve"> </w:t>
      </w:r>
      <w:r w:rsidRPr="0024053F">
        <w:rPr>
          <w:sz w:val="28"/>
          <w:szCs w:val="28"/>
          <w:lang w:val="uk-UA"/>
        </w:rPr>
        <w:t xml:space="preserve">має великий вплив на властивості машини постійного струму. На перший погляд здається доцільним вибрати найбільше значення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oMath>
      <w:r w:rsidRPr="0024053F">
        <w:rPr>
          <w:sz w:val="28"/>
          <w:szCs w:val="28"/>
          <w:lang w:val="uk-UA"/>
        </w:rPr>
        <w:t xml:space="preserve">, </w:t>
      </w:r>
      <w:r w:rsidR="006B3FDD">
        <w:rPr>
          <w:sz w:val="28"/>
          <w:szCs w:val="28"/>
          <w:lang w:val="uk-UA"/>
        </w:rPr>
        <w:t>бо</w:t>
      </w:r>
      <w:r w:rsidRPr="0024053F">
        <w:rPr>
          <w:sz w:val="28"/>
          <w:szCs w:val="28"/>
          <w:lang w:val="uk-UA"/>
        </w:rPr>
        <w:t xml:space="preserve"> це сприяє збільшенню потоку Ф, а отже, і збільшенню потужності машини (при заданих розмірах). Однак занадто велике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oMath>
      <w:r w:rsidRPr="0024053F">
        <w:rPr>
          <w:sz w:val="28"/>
          <w:szCs w:val="28"/>
          <w:lang w:val="uk-UA"/>
        </w:rPr>
        <w:t xml:space="preserve"> приведе до зближення полюсних наконечників суміжних полюсів, що буде сприяти росту </w:t>
      </w:r>
      <w:r w:rsidRPr="0024053F">
        <w:rPr>
          <w:sz w:val="28"/>
          <w:szCs w:val="28"/>
          <w:lang w:val="uk-UA"/>
        </w:rPr>
        <w:lastRenderedPageBreak/>
        <w:t>магнітного потоку розсіювання й несприятливо відіб'ється на інших властивостях</w:t>
      </w:r>
      <w:r w:rsidRPr="0024053F">
        <w:rPr>
          <w:sz w:val="28"/>
          <w:szCs w:val="28"/>
          <w:u w:val="single"/>
          <w:lang w:val="uk-UA"/>
        </w:rPr>
        <w:t xml:space="preserve"> </w:t>
      </w:r>
      <w:r w:rsidRPr="0024053F">
        <w:rPr>
          <w:sz w:val="28"/>
          <w:szCs w:val="28"/>
          <w:lang w:val="uk-UA"/>
        </w:rPr>
        <w:t xml:space="preserve">машини. При цьому корисний потік машини може виявитися навіть менше передбачуваного значення. Звичайно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oMath>
      <w:r w:rsidRPr="0024053F">
        <w:rPr>
          <w:sz w:val="28"/>
          <w:szCs w:val="28"/>
          <w:lang w:val="uk-UA"/>
        </w:rPr>
        <w:t>= 0,6</w:t>
      </w:r>
      <m:oMath>
        <m:r>
          <w:rPr>
            <w:rFonts w:ascii="Cambria Math" w:hAnsi="Cambria Math"/>
            <w:sz w:val="28"/>
            <w:szCs w:val="28"/>
            <w:lang w:val="uk-UA"/>
          </w:rPr>
          <m:t>÷</m:t>
        </m:r>
      </m:oMath>
      <w:r w:rsidRPr="0024053F">
        <w:rPr>
          <w:sz w:val="28"/>
          <w:szCs w:val="28"/>
          <w:lang w:val="uk-UA"/>
        </w:rPr>
        <w:t xml:space="preserve">0,8, при цьому менші значення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oMath>
      <w:r w:rsidRPr="0024053F">
        <w:rPr>
          <w:sz w:val="28"/>
          <w:szCs w:val="28"/>
          <w:lang w:val="uk-UA"/>
        </w:rPr>
        <w:t xml:space="preserve"> відповідають машинам малої потужності.</w:t>
      </w:r>
    </w:p>
    <w:p w:rsidR="0024053F" w:rsidRDefault="0024053F" w:rsidP="0024053F">
      <w:pPr>
        <w:shd w:val="clear" w:color="auto" w:fill="FFFFFF"/>
        <w:spacing w:line="360" w:lineRule="auto"/>
        <w:rPr>
          <w:sz w:val="28"/>
          <w:szCs w:val="28"/>
          <w:lang w:val="uk-UA"/>
        </w:rPr>
      </w:pPr>
      <w:r w:rsidRPr="0024053F">
        <w:rPr>
          <w:sz w:val="28"/>
          <w:szCs w:val="28"/>
          <w:lang w:val="uk-UA"/>
        </w:rPr>
        <w:t>На</w:t>
      </w:r>
      <w:r w:rsidRPr="003E67AA">
        <w:rPr>
          <w:sz w:val="28"/>
          <w:szCs w:val="28"/>
          <w:lang w:val="uk-UA"/>
        </w:rPr>
        <w:t xml:space="preserve"> </w:t>
      </w:r>
      <w:r w:rsidR="0002384A">
        <w:rPr>
          <w:sz w:val="28"/>
          <w:szCs w:val="28"/>
          <w:lang w:val="uk-UA"/>
        </w:rPr>
        <w:t>рисунку</w:t>
      </w:r>
      <w:r w:rsidRPr="003E67AA">
        <w:rPr>
          <w:sz w:val="28"/>
          <w:szCs w:val="28"/>
          <w:lang w:val="uk-UA"/>
        </w:rPr>
        <w:t xml:space="preserve"> </w:t>
      </w:r>
      <w:r w:rsidR="006B3FDD">
        <w:rPr>
          <w:sz w:val="28"/>
          <w:szCs w:val="28"/>
          <w:lang w:val="uk-UA"/>
        </w:rPr>
        <w:t>36.1</w:t>
      </w:r>
      <w:r w:rsidRPr="003E67AA">
        <w:rPr>
          <w:sz w:val="28"/>
          <w:szCs w:val="28"/>
          <w:lang w:val="uk-UA"/>
        </w:rPr>
        <w:t xml:space="preserve"> </w:t>
      </w:r>
      <w:r w:rsidR="006B3FDD">
        <w:rPr>
          <w:i/>
          <w:iCs/>
          <w:sz w:val="28"/>
          <w:szCs w:val="28"/>
          <w:lang w:val="uk-UA"/>
        </w:rPr>
        <w:t>б</w:t>
      </w:r>
      <w:r w:rsidRPr="003E67AA">
        <w:rPr>
          <w:i/>
          <w:iCs/>
          <w:sz w:val="28"/>
          <w:szCs w:val="28"/>
          <w:lang w:val="uk-UA"/>
        </w:rPr>
        <w:t xml:space="preserve"> </w:t>
      </w:r>
      <w:r w:rsidRPr="0024053F">
        <w:rPr>
          <w:sz w:val="28"/>
          <w:szCs w:val="28"/>
          <w:lang w:val="uk-UA"/>
        </w:rPr>
        <w:t>показаний</w:t>
      </w:r>
      <w:r w:rsidRPr="003E67AA">
        <w:rPr>
          <w:sz w:val="28"/>
          <w:szCs w:val="28"/>
          <w:lang w:val="uk-UA"/>
        </w:rPr>
        <w:t xml:space="preserve"> </w:t>
      </w:r>
      <w:r w:rsidRPr="0024053F">
        <w:rPr>
          <w:sz w:val="28"/>
          <w:szCs w:val="28"/>
          <w:lang w:val="uk-UA"/>
        </w:rPr>
        <w:t>поздовжній</w:t>
      </w:r>
      <w:r w:rsidRPr="003E67AA">
        <w:rPr>
          <w:sz w:val="28"/>
          <w:szCs w:val="28"/>
          <w:lang w:val="uk-UA"/>
        </w:rPr>
        <w:t xml:space="preserve"> </w:t>
      </w:r>
      <w:r w:rsidRPr="0024053F">
        <w:rPr>
          <w:sz w:val="28"/>
          <w:szCs w:val="28"/>
          <w:lang w:val="uk-UA"/>
        </w:rPr>
        <w:t>розріз</w:t>
      </w:r>
      <w:r w:rsidRPr="003E67AA">
        <w:rPr>
          <w:sz w:val="28"/>
          <w:szCs w:val="28"/>
          <w:lang w:val="uk-UA"/>
        </w:rPr>
        <w:t xml:space="preserve"> </w:t>
      </w:r>
      <w:r w:rsidRPr="0024053F">
        <w:rPr>
          <w:sz w:val="28"/>
          <w:szCs w:val="28"/>
          <w:lang w:val="uk-UA"/>
        </w:rPr>
        <w:t>головного</w:t>
      </w:r>
      <w:r w:rsidRPr="003E67AA">
        <w:rPr>
          <w:sz w:val="28"/>
          <w:szCs w:val="28"/>
          <w:lang w:val="uk-UA"/>
        </w:rPr>
        <w:t xml:space="preserve"> </w:t>
      </w:r>
      <w:r w:rsidRPr="0024053F">
        <w:rPr>
          <w:sz w:val="28"/>
          <w:szCs w:val="28"/>
          <w:lang w:val="uk-UA"/>
        </w:rPr>
        <w:t>полюса</w:t>
      </w:r>
      <w:r w:rsidRPr="003E67AA">
        <w:rPr>
          <w:sz w:val="28"/>
          <w:szCs w:val="28"/>
          <w:lang w:val="uk-UA"/>
        </w:rPr>
        <w:t xml:space="preserve"> </w:t>
      </w:r>
      <w:r w:rsidRPr="0024053F">
        <w:rPr>
          <w:sz w:val="28"/>
          <w:szCs w:val="28"/>
          <w:lang w:val="uk-UA"/>
        </w:rPr>
        <w:t>і</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Pr="0024053F">
        <w:rPr>
          <w:sz w:val="28"/>
          <w:szCs w:val="28"/>
          <w:lang w:val="uk-UA"/>
        </w:rPr>
        <w:t>з</w:t>
      </w:r>
      <w:r w:rsidRPr="003E67AA">
        <w:rPr>
          <w:sz w:val="28"/>
          <w:szCs w:val="28"/>
          <w:lang w:val="uk-UA"/>
        </w:rPr>
        <w:t xml:space="preserve"> </w:t>
      </w:r>
      <w:r w:rsidRPr="0024053F">
        <w:rPr>
          <w:sz w:val="28"/>
          <w:szCs w:val="28"/>
          <w:lang w:val="uk-UA"/>
        </w:rPr>
        <w:t>радіальними</w:t>
      </w:r>
      <w:r w:rsidRPr="003E67AA">
        <w:rPr>
          <w:sz w:val="28"/>
          <w:szCs w:val="28"/>
          <w:lang w:val="uk-UA"/>
        </w:rPr>
        <w:t xml:space="preserve"> </w:t>
      </w:r>
      <w:r w:rsidRPr="0024053F">
        <w:rPr>
          <w:sz w:val="28"/>
          <w:szCs w:val="28"/>
          <w:lang w:val="uk-UA"/>
        </w:rPr>
        <w:t>вентиляційними</w:t>
      </w:r>
      <w:r w:rsidRPr="003E67AA">
        <w:rPr>
          <w:sz w:val="28"/>
          <w:szCs w:val="28"/>
          <w:lang w:val="uk-UA"/>
        </w:rPr>
        <w:t xml:space="preserve"> </w:t>
      </w:r>
      <w:r w:rsidRPr="0024053F">
        <w:rPr>
          <w:sz w:val="28"/>
          <w:szCs w:val="28"/>
          <w:lang w:val="uk-UA"/>
        </w:rPr>
        <w:t>каналами</w:t>
      </w:r>
      <w:r w:rsidRPr="003E67AA">
        <w:rPr>
          <w:sz w:val="28"/>
          <w:szCs w:val="28"/>
          <w:lang w:val="uk-UA"/>
        </w:rPr>
        <w:t xml:space="preserve">. </w:t>
      </w:r>
      <w:r w:rsidRPr="0024053F">
        <w:rPr>
          <w:sz w:val="28"/>
          <w:szCs w:val="28"/>
          <w:lang w:val="uk-UA"/>
        </w:rPr>
        <w:t>Графік</w:t>
      </w:r>
      <w:r w:rsidRPr="003E67AA">
        <w:rPr>
          <w:sz w:val="28"/>
          <w:szCs w:val="28"/>
          <w:lang w:val="uk-UA"/>
        </w:rPr>
        <w:t xml:space="preserve"> </w:t>
      </w:r>
      <w:r w:rsidRPr="0024053F">
        <w:rPr>
          <w:sz w:val="28"/>
          <w:szCs w:val="28"/>
          <w:lang w:val="uk-UA"/>
        </w:rPr>
        <w:t>розподілу</w:t>
      </w:r>
      <w:r w:rsidRPr="003E67AA">
        <w:rPr>
          <w:sz w:val="28"/>
          <w:szCs w:val="28"/>
          <w:lang w:val="uk-UA"/>
        </w:rPr>
        <w:t xml:space="preserve"> </w:t>
      </w:r>
      <w:r w:rsidRPr="0024053F">
        <w:rPr>
          <w:sz w:val="28"/>
          <w:szCs w:val="28"/>
          <w:lang w:val="uk-UA"/>
        </w:rPr>
        <w:t>магнітної</w:t>
      </w:r>
      <w:r w:rsidRPr="003E67AA">
        <w:rPr>
          <w:sz w:val="28"/>
          <w:szCs w:val="28"/>
          <w:lang w:val="uk-UA"/>
        </w:rPr>
        <w:t xml:space="preserve"> </w:t>
      </w:r>
      <w:r w:rsidRPr="0024053F">
        <w:rPr>
          <w:sz w:val="28"/>
          <w:szCs w:val="28"/>
          <w:lang w:val="uk-UA"/>
        </w:rPr>
        <w:t>індукції</w:t>
      </w:r>
      <w:r w:rsidRPr="003E67AA">
        <w:rPr>
          <w:sz w:val="28"/>
          <w:szCs w:val="28"/>
          <w:lang w:val="uk-UA"/>
        </w:rPr>
        <w:t xml:space="preserve"> в </w:t>
      </w:r>
      <w:r w:rsidRPr="0024053F">
        <w:rPr>
          <w:sz w:val="28"/>
          <w:szCs w:val="28"/>
          <w:lang w:val="uk-UA"/>
        </w:rPr>
        <w:t>повітряному</w:t>
      </w:r>
      <w:r w:rsidRPr="003E67AA">
        <w:rPr>
          <w:sz w:val="28"/>
          <w:szCs w:val="28"/>
          <w:lang w:val="uk-UA"/>
        </w:rPr>
        <w:t xml:space="preserve"> </w:t>
      </w:r>
      <w:r w:rsidRPr="0024053F">
        <w:rPr>
          <w:sz w:val="28"/>
          <w:szCs w:val="28"/>
          <w:lang w:val="uk-UA"/>
        </w:rPr>
        <w:t>зазорі</w:t>
      </w:r>
      <w:r w:rsidRPr="003E67AA">
        <w:rPr>
          <w:sz w:val="28"/>
          <w:szCs w:val="28"/>
          <w:lang w:val="uk-UA"/>
        </w:rPr>
        <w:t xml:space="preserve"> </w:t>
      </w:r>
      <w:r w:rsidRPr="0024053F">
        <w:rPr>
          <w:sz w:val="28"/>
          <w:szCs w:val="28"/>
          <w:lang w:val="uk-UA"/>
        </w:rPr>
        <w:t>по</w:t>
      </w:r>
      <w:r w:rsidRPr="003E67AA">
        <w:rPr>
          <w:sz w:val="28"/>
          <w:szCs w:val="28"/>
          <w:lang w:val="uk-UA"/>
        </w:rPr>
        <w:t xml:space="preserve"> </w:t>
      </w:r>
      <w:r w:rsidRPr="0024053F">
        <w:rPr>
          <w:sz w:val="28"/>
          <w:szCs w:val="28"/>
          <w:lang w:val="uk-UA"/>
        </w:rPr>
        <w:t>поздовжньому</w:t>
      </w:r>
      <w:r w:rsidRPr="003E67AA">
        <w:rPr>
          <w:sz w:val="28"/>
          <w:szCs w:val="28"/>
          <w:lang w:val="uk-UA"/>
        </w:rPr>
        <w:t xml:space="preserve"> </w:t>
      </w:r>
      <w:r w:rsidRPr="0024053F">
        <w:rPr>
          <w:sz w:val="28"/>
          <w:szCs w:val="28"/>
          <w:lang w:val="uk-UA"/>
        </w:rPr>
        <w:t>розрізі</w:t>
      </w:r>
      <w:r w:rsidRPr="003E67AA">
        <w:rPr>
          <w:sz w:val="28"/>
          <w:szCs w:val="28"/>
          <w:lang w:val="uk-UA"/>
        </w:rPr>
        <w:t xml:space="preserve"> </w:t>
      </w:r>
      <w:r w:rsidRPr="0024053F">
        <w:rPr>
          <w:sz w:val="28"/>
          <w:szCs w:val="28"/>
          <w:lang w:val="uk-UA"/>
        </w:rPr>
        <w:t>машини</w:t>
      </w:r>
      <w:r w:rsidRPr="003E67AA">
        <w:rPr>
          <w:sz w:val="28"/>
          <w:szCs w:val="28"/>
          <w:lang w:val="uk-UA"/>
        </w:rPr>
        <w:t xml:space="preserve"> </w:t>
      </w:r>
      <w:r w:rsidRPr="0024053F">
        <w:rPr>
          <w:sz w:val="28"/>
          <w:szCs w:val="28"/>
          <w:lang w:val="uk-UA"/>
        </w:rPr>
        <w:t>має</w:t>
      </w:r>
      <w:r w:rsidRPr="003E67AA">
        <w:rPr>
          <w:sz w:val="28"/>
          <w:szCs w:val="28"/>
          <w:lang w:val="uk-UA"/>
        </w:rPr>
        <w:t xml:space="preserve"> </w:t>
      </w:r>
      <w:r w:rsidRPr="0024053F">
        <w:rPr>
          <w:sz w:val="28"/>
          <w:szCs w:val="28"/>
          <w:lang w:val="uk-UA"/>
        </w:rPr>
        <w:t>вигляд</w:t>
      </w:r>
      <w:r w:rsidRPr="003E67AA">
        <w:rPr>
          <w:sz w:val="28"/>
          <w:szCs w:val="28"/>
          <w:lang w:val="uk-UA"/>
        </w:rPr>
        <w:t xml:space="preserve"> </w:t>
      </w:r>
      <w:r w:rsidRPr="0024053F">
        <w:rPr>
          <w:sz w:val="28"/>
          <w:szCs w:val="28"/>
          <w:lang w:val="uk-UA"/>
        </w:rPr>
        <w:t>зубчаст</w:t>
      </w:r>
      <w:r w:rsidR="002B72C1">
        <w:rPr>
          <w:sz w:val="28"/>
          <w:szCs w:val="28"/>
          <w:lang w:val="uk-UA"/>
        </w:rPr>
        <w:t>ої</w:t>
      </w:r>
      <w:r w:rsidRPr="003E67AA">
        <w:rPr>
          <w:sz w:val="28"/>
          <w:szCs w:val="28"/>
          <w:lang w:val="uk-UA"/>
        </w:rPr>
        <w:t xml:space="preserve"> </w:t>
      </w:r>
      <w:r w:rsidRPr="0024053F">
        <w:rPr>
          <w:sz w:val="28"/>
          <w:szCs w:val="28"/>
          <w:lang w:val="uk-UA"/>
        </w:rPr>
        <w:t>крив</w:t>
      </w:r>
      <w:r w:rsidR="002B72C1">
        <w:rPr>
          <w:sz w:val="28"/>
          <w:szCs w:val="28"/>
          <w:lang w:val="uk-UA"/>
        </w:rPr>
        <w:t>ої</w:t>
      </w:r>
      <w:r w:rsidRPr="003E67AA">
        <w:rPr>
          <w:sz w:val="28"/>
          <w:szCs w:val="28"/>
          <w:lang w:val="uk-UA"/>
        </w:rPr>
        <w:t xml:space="preserve"> (</w:t>
      </w:r>
      <w:r w:rsidRPr="0024053F">
        <w:rPr>
          <w:sz w:val="28"/>
          <w:szCs w:val="28"/>
          <w:lang w:val="uk-UA"/>
        </w:rPr>
        <w:t>крива</w:t>
      </w:r>
      <w:r w:rsidRPr="003E67AA">
        <w:rPr>
          <w:sz w:val="28"/>
          <w:szCs w:val="28"/>
          <w:lang w:val="uk-UA"/>
        </w:rPr>
        <w:t xml:space="preserve"> </w:t>
      </w:r>
      <w:r w:rsidR="002B72C1">
        <w:rPr>
          <w:sz w:val="28"/>
          <w:szCs w:val="28"/>
          <w:lang w:val="uk-UA"/>
        </w:rPr>
        <w:t>1</w:t>
      </w:r>
      <w:r w:rsidRPr="003E67AA">
        <w:rPr>
          <w:sz w:val="28"/>
          <w:szCs w:val="28"/>
          <w:lang w:val="uk-UA"/>
        </w:rPr>
        <w:t xml:space="preserve">). </w:t>
      </w:r>
      <w:r w:rsidR="002B72C1">
        <w:rPr>
          <w:sz w:val="28"/>
          <w:szCs w:val="28"/>
          <w:lang w:val="uk-UA"/>
        </w:rPr>
        <w:t>Замінимо</w:t>
      </w:r>
      <w:r w:rsidRPr="0024053F">
        <w:rPr>
          <w:sz w:val="28"/>
          <w:szCs w:val="28"/>
          <w:lang w:val="uk-UA"/>
        </w:rPr>
        <w:t xml:space="preserve"> цю криву прямокутником висотою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Pr="0024053F">
        <w:rPr>
          <w:i/>
          <w:iCs/>
          <w:sz w:val="28"/>
          <w:szCs w:val="28"/>
          <w:lang w:val="uk-UA"/>
        </w:rPr>
        <w:t xml:space="preserve"> </w:t>
      </w:r>
      <w:r w:rsidRPr="0024053F">
        <w:rPr>
          <w:sz w:val="28"/>
          <w:szCs w:val="28"/>
          <w:lang w:val="uk-UA"/>
        </w:rPr>
        <w:t xml:space="preserve">і </w:t>
      </w:r>
      <w:r w:rsidR="002B72C1">
        <w:rPr>
          <w:sz w:val="28"/>
          <w:szCs w:val="28"/>
          <w:lang w:val="uk-UA"/>
        </w:rPr>
        <w:t>основою</w:t>
      </w:r>
      <w:r w:rsidRPr="0024053F">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oMath>
      <w:r w:rsidRPr="0024053F">
        <w:rPr>
          <w:sz w:val="28"/>
          <w:szCs w:val="28"/>
          <w:lang w:val="uk-UA"/>
        </w:rPr>
        <w:t>, величина яко</w:t>
      </w:r>
      <w:r w:rsidR="002B72C1">
        <w:rPr>
          <w:sz w:val="28"/>
          <w:szCs w:val="28"/>
          <w:lang w:val="uk-UA"/>
        </w:rPr>
        <w:t xml:space="preserve">ї </w:t>
      </w:r>
      <w:r w:rsidRPr="0024053F">
        <w:rPr>
          <w:sz w:val="28"/>
          <w:szCs w:val="28"/>
          <w:lang w:val="uk-UA"/>
        </w:rPr>
        <w:t>така, що площа прямокутника дорівнює площі, обмеженої зубчаст</w:t>
      </w:r>
      <w:r w:rsidR="00A91510">
        <w:rPr>
          <w:sz w:val="28"/>
          <w:szCs w:val="28"/>
          <w:lang w:val="uk-UA"/>
        </w:rPr>
        <w:t>ою</w:t>
      </w:r>
      <w:r w:rsidRPr="0024053F">
        <w:rPr>
          <w:sz w:val="28"/>
          <w:szCs w:val="28"/>
          <w:lang w:val="uk-UA"/>
        </w:rPr>
        <w:t xml:space="preserve"> крив</w:t>
      </w:r>
      <w:r w:rsidR="00A91510">
        <w:rPr>
          <w:sz w:val="28"/>
          <w:szCs w:val="28"/>
          <w:lang w:val="uk-UA"/>
        </w:rPr>
        <w:t>ою</w:t>
      </w:r>
      <w:r w:rsidRPr="0024053F">
        <w:rPr>
          <w:sz w:val="28"/>
          <w:szCs w:val="28"/>
          <w:lang w:val="uk-UA"/>
        </w:rPr>
        <w:t xml:space="preserve">. Ця </w:t>
      </w:r>
      <w:r w:rsidR="00A91510">
        <w:rPr>
          <w:sz w:val="28"/>
          <w:szCs w:val="28"/>
          <w:lang w:val="uk-UA"/>
        </w:rPr>
        <w:t>основа</w:t>
      </w:r>
      <w:r w:rsidRPr="0024053F">
        <w:rPr>
          <w:sz w:val="28"/>
          <w:szCs w:val="28"/>
          <w:lang w:val="uk-UA"/>
        </w:rPr>
        <w:t xml:space="preserve"> </w:t>
      </w:r>
      <w:r w:rsidR="00A91510">
        <w:rPr>
          <w:sz w:val="28"/>
          <w:szCs w:val="28"/>
          <w:lang w:val="uk-UA"/>
        </w:rPr>
        <w:t>представляє</w:t>
      </w:r>
      <w:r w:rsidRPr="0024053F">
        <w:rPr>
          <w:sz w:val="28"/>
          <w:szCs w:val="28"/>
          <w:lang w:val="uk-UA"/>
        </w:rPr>
        <w:t xml:space="preserve"> собою </w:t>
      </w:r>
      <w:r w:rsidRPr="0024053F">
        <w:rPr>
          <w:i/>
          <w:iCs/>
          <w:sz w:val="28"/>
          <w:szCs w:val="28"/>
          <w:lang w:val="uk-UA"/>
        </w:rPr>
        <w:t xml:space="preserve">розрахункову довжину якоря </w:t>
      </w:r>
      <w:r w:rsidRPr="0024053F">
        <w:rPr>
          <w:sz w:val="28"/>
          <w:szCs w:val="28"/>
          <w:lang w:val="uk-UA"/>
        </w:rPr>
        <w:t>(мм)</w:t>
      </w:r>
      <w:r w:rsidR="00A91510">
        <w:rPr>
          <w:sz w:val="28"/>
          <w:szCs w:val="28"/>
          <w:lang w:val="uk-UA"/>
        </w:rPr>
        <w:t>:</w:t>
      </w:r>
    </w:p>
    <w:p w:rsidR="00A91510" w:rsidRDefault="00A91510" w:rsidP="0024053F">
      <w:pPr>
        <w:shd w:val="clear" w:color="auto" w:fill="FFFFFF"/>
        <w:spacing w:line="360" w:lineRule="auto"/>
        <w:rPr>
          <w:sz w:val="28"/>
          <w:szCs w:val="28"/>
          <w:lang w:val="uk-UA"/>
        </w:rPr>
      </w:pPr>
    </w:p>
    <w:p w:rsidR="00A91510" w:rsidRDefault="00A91510" w:rsidP="0024053F">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oMath>
      <w:r>
        <w:rPr>
          <w:sz w:val="28"/>
          <w:szCs w:val="28"/>
          <w:lang w:val="uk-UA"/>
        </w:rPr>
        <w:t>=0,5(</w:t>
      </w:r>
      <m:oMath>
        <m:r>
          <w:rPr>
            <w:rFonts w:ascii="Cambria Math" w:hAnsi="Cambria Math"/>
            <w:sz w:val="28"/>
            <w:szCs w:val="28"/>
            <w:lang w:val="en-US"/>
          </w:rPr>
          <m:t>l</m:t>
        </m:r>
      </m:oMath>
      <w:r>
        <w:rPr>
          <w:i/>
          <w:iCs/>
          <w:sz w:val="28"/>
          <w:szCs w:val="28"/>
          <w:vertAlign w:val="subscript"/>
          <w:lang w:val="uk-UA"/>
        </w:rPr>
        <w:t xml:space="preserve"> т</w:t>
      </w:r>
      <w:r>
        <w:rPr>
          <w:i/>
          <w:iCs/>
          <w:sz w:val="28"/>
          <w:szCs w:val="28"/>
          <w:lang w:val="uk-UA"/>
        </w:rPr>
        <w:t>+</w:t>
      </w:r>
      <m:oMath>
        <m:r>
          <w:rPr>
            <w:rFonts w:ascii="Cambria Math" w:hAnsi="Cambria Math"/>
            <w:sz w:val="28"/>
            <w:szCs w:val="28"/>
          </w:rPr>
          <m:t xml:space="preserve"> </m:t>
        </m:r>
        <m:r>
          <w:rPr>
            <w:rFonts w:ascii="Cambria Math" w:hAnsi="Cambria Math"/>
            <w:sz w:val="28"/>
            <w:szCs w:val="28"/>
            <w:lang w:val="en-US"/>
          </w:rPr>
          <m:t>l</m:t>
        </m:r>
      </m:oMath>
      <w:r w:rsidRPr="00A91510">
        <w:rPr>
          <w:sz w:val="28"/>
          <w:szCs w:val="28"/>
          <w:lang w:val="uk-UA"/>
        </w:rPr>
        <w:t>)</w:t>
      </w:r>
      <w:r>
        <w:rPr>
          <w:sz w:val="28"/>
          <w:szCs w:val="28"/>
          <w:lang w:val="uk-UA"/>
        </w:rPr>
        <w:t>,                                                   (36.4)</w:t>
      </w:r>
    </w:p>
    <w:p w:rsidR="00A91510" w:rsidRPr="00A91510" w:rsidRDefault="00A91510" w:rsidP="0024053F">
      <w:pPr>
        <w:shd w:val="clear" w:color="auto" w:fill="FFFFFF"/>
        <w:spacing w:line="360" w:lineRule="auto"/>
        <w:rPr>
          <w:sz w:val="28"/>
          <w:szCs w:val="28"/>
          <w:lang w:val="uk-UA"/>
        </w:rPr>
      </w:pPr>
    </w:p>
    <w:p w:rsidR="0024053F" w:rsidRDefault="0024053F" w:rsidP="0024053F">
      <w:pPr>
        <w:shd w:val="clear" w:color="auto" w:fill="FFFFFF"/>
        <w:spacing w:line="360" w:lineRule="auto"/>
        <w:rPr>
          <w:sz w:val="28"/>
          <w:szCs w:val="28"/>
          <w:lang w:val="uk-UA"/>
        </w:rPr>
      </w:pPr>
      <w:r w:rsidRPr="0024053F">
        <w:rPr>
          <w:sz w:val="28"/>
          <w:szCs w:val="28"/>
          <w:lang w:val="uk-UA"/>
        </w:rPr>
        <w:t>де</w:t>
      </w:r>
      <w:r w:rsidRPr="003E67AA">
        <w:rPr>
          <w:sz w:val="28"/>
          <w:szCs w:val="28"/>
          <w:lang w:val="uk-UA"/>
        </w:rPr>
        <w:t xml:space="preserve"> </w:t>
      </w:r>
      <m:oMath>
        <m:r>
          <w:rPr>
            <w:rFonts w:ascii="Cambria Math" w:hAnsi="Cambria Math"/>
            <w:sz w:val="28"/>
            <w:szCs w:val="28"/>
            <w:lang w:val="en-US"/>
          </w:rPr>
          <m:t>l</m:t>
        </m:r>
      </m:oMath>
      <w:r w:rsidR="00A91510">
        <w:rPr>
          <w:i/>
          <w:iCs/>
          <w:sz w:val="28"/>
          <w:szCs w:val="28"/>
          <w:vertAlign w:val="subscript"/>
          <w:lang w:val="uk-UA"/>
        </w:rPr>
        <w:t xml:space="preserve"> т</w:t>
      </w:r>
      <w:r w:rsidRPr="003E67AA">
        <w:rPr>
          <w:i/>
          <w:iCs/>
          <w:sz w:val="28"/>
          <w:szCs w:val="28"/>
          <w:lang w:val="uk-UA"/>
        </w:rPr>
        <w:t xml:space="preserve"> </w:t>
      </w:r>
      <w:r w:rsidR="00A91510">
        <w:rPr>
          <w:sz w:val="28"/>
          <w:szCs w:val="28"/>
          <w:lang w:val="uk-UA"/>
        </w:rPr>
        <w:t>–</w:t>
      </w:r>
      <w:r w:rsidRPr="003E67AA">
        <w:rPr>
          <w:sz w:val="28"/>
          <w:szCs w:val="28"/>
          <w:lang w:val="uk-UA"/>
        </w:rPr>
        <w:t xml:space="preserve"> </w:t>
      </w:r>
      <w:r w:rsidRPr="0024053F">
        <w:rPr>
          <w:sz w:val="28"/>
          <w:szCs w:val="28"/>
          <w:lang w:val="uk-UA"/>
        </w:rPr>
        <w:t>довжина</w:t>
      </w:r>
      <w:r w:rsidRPr="003E67AA">
        <w:rPr>
          <w:sz w:val="28"/>
          <w:szCs w:val="28"/>
          <w:lang w:val="uk-UA"/>
        </w:rPr>
        <w:t xml:space="preserve"> </w:t>
      </w:r>
      <w:r w:rsidRPr="0024053F">
        <w:rPr>
          <w:sz w:val="28"/>
          <w:szCs w:val="28"/>
          <w:lang w:val="uk-UA"/>
        </w:rPr>
        <w:t>полюса</w:t>
      </w:r>
      <w:r w:rsidRPr="003E67AA">
        <w:rPr>
          <w:sz w:val="28"/>
          <w:szCs w:val="28"/>
          <w:lang w:val="uk-UA"/>
        </w:rPr>
        <w:t xml:space="preserve">, </w:t>
      </w:r>
      <w:r w:rsidRPr="0024053F">
        <w:rPr>
          <w:sz w:val="28"/>
          <w:szCs w:val="28"/>
          <w:lang w:val="uk-UA"/>
        </w:rPr>
        <w:t>мм</w:t>
      </w:r>
      <w:r w:rsidRPr="003E67AA">
        <w:rPr>
          <w:sz w:val="28"/>
          <w:szCs w:val="28"/>
          <w:lang w:val="uk-UA"/>
        </w:rPr>
        <w:t>;</w:t>
      </w:r>
    </w:p>
    <w:p w:rsidR="00A91510" w:rsidRDefault="00A91510" w:rsidP="0024053F">
      <w:pPr>
        <w:shd w:val="clear" w:color="auto" w:fill="FFFFFF"/>
        <w:spacing w:line="360" w:lineRule="auto"/>
        <w:rPr>
          <w:sz w:val="28"/>
          <w:szCs w:val="28"/>
          <w:lang w:val="uk-UA"/>
        </w:rPr>
      </w:pPr>
    </w:p>
    <w:p w:rsidR="00A91510" w:rsidRPr="00A91510" w:rsidRDefault="00A91510" w:rsidP="0024053F">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en-US"/>
          </w:rPr>
          <m:t>l</m:t>
        </m:r>
      </m:oMath>
      <w:r w:rsidRPr="00A91510">
        <w:rPr>
          <w:i/>
          <w:sz w:val="28"/>
          <w:szCs w:val="28"/>
          <w:lang w:val="uk-UA"/>
        </w:rPr>
        <w:t>=</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а</m:t>
            </m:r>
          </m:sub>
        </m:sSub>
      </m:oMath>
      <w:r w:rsidRPr="00A91510">
        <w:rPr>
          <w:i/>
          <w:sz w:val="28"/>
          <w:szCs w:val="28"/>
          <w:lang w:val="uk-UA"/>
        </w:rPr>
        <w:t>-п</w:t>
      </w:r>
      <w:r w:rsidRPr="00A91510">
        <w:rPr>
          <w:i/>
          <w:sz w:val="28"/>
          <w:szCs w:val="28"/>
          <w:vertAlign w:val="subscript"/>
          <w:lang w:val="uk-UA"/>
        </w:rPr>
        <w:t>к</w:t>
      </w:r>
      <m:oMath>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vertAlign w:val="subscript"/>
              </w:rPr>
              <m:t>к</m:t>
            </m:r>
          </m:sub>
        </m:sSub>
      </m:oMath>
      <w:r>
        <w:rPr>
          <w:i/>
          <w:sz w:val="28"/>
          <w:szCs w:val="28"/>
          <w:lang w:val="uk-UA"/>
        </w:rPr>
        <w:t xml:space="preserve">                                                       </w:t>
      </w:r>
      <w:r>
        <w:rPr>
          <w:sz w:val="28"/>
          <w:szCs w:val="28"/>
          <w:lang w:val="uk-UA"/>
        </w:rPr>
        <w:t>(36.5)</w:t>
      </w:r>
    </w:p>
    <w:p w:rsidR="0024053F" w:rsidRPr="003E67AA" w:rsidRDefault="0024053F" w:rsidP="0024053F">
      <w:pPr>
        <w:shd w:val="clear" w:color="auto" w:fill="FFFFFF"/>
        <w:spacing w:line="360" w:lineRule="auto"/>
        <w:rPr>
          <w:sz w:val="28"/>
          <w:szCs w:val="28"/>
          <w:lang w:val="uk-UA"/>
        </w:rPr>
      </w:pPr>
    </w:p>
    <w:p w:rsidR="00A91510" w:rsidRDefault="00A91510" w:rsidP="0024053F">
      <w:pPr>
        <w:shd w:val="clear" w:color="auto" w:fill="FFFFFF"/>
        <w:spacing w:line="360" w:lineRule="auto"/>
        <w:rPr>
          <w:sz w:val="28"/>
          <w:szCs w:val="28"/>
          <w:lang w:val="uk-UA"/>
        </w:rPr>
      </w:pPr>
      <w:r>
        <w:rPr>
          <w:sz w:val="28"/>
          <w:szCs w:val="28"/>
          <w:lang w:val="uk-UA"/>
        </w:rPr>
        <w:t>–</w:t>
      </w:r>
      <w:r w:rsidR="0024053F" w:rsidRPr="003E67AA">
        <w:rPr>
          <w:sz w:val="28"/>
          <w:szCs w:val="28"/>
          <w:lang w:val="uk-UA"/>
        </w:rPr>
        <w:t xml:space="preserve"> </w:t>
      </w:r>
      <w:r w:rsidR="0024053F" w:rsidRPr="0024053F">
        <w:rPr>
          <w:sz w:val="28"/>
          <w:szCs w:val="28"/>
          <w:lang w:val="uk-UA"/>
        </w:rPr>
        <w:t>довжина</w:t>
      </w:r>
      <w:r w:rsidR="0024053F" w:rsidRPr="003E67AA">
        <w:rPr>
          <w:sz w:val="28"/>
          <w:szCs w:val="28"/>
          <w:lang w:val="uk-UA"/>
        </w:rPr>
        <w:t xml:space="preserve"> </w:t>
      </w:r>
      <w:r w:rsidR="0024053F" w:rsidRPr="0024053F">
        <w:rPr>
          <w:sz w:val="28"/>
          <w:szCs w:val="28"/>
          <w:lang w:val="uk-UA"/>
        </w:rPr>
        <w:t>якоря</w:t>
      </w:r>
      <w:r w:rsidR="0024053F" w:rsidRPr="003E67AA">
        <w:rPr>
          <w:sz w:val="28"/>
          <w:szCs w:val="28"/>
          <w:lang w:val="uk-UA"/>
        </w:rPr>
        <w:t xml:space="preserve"> </w:t>
      </w:r>
      <w:r w:rsidR="0024053F" w:rsidRPr="0024053F">
        <w:rPr>
          <w:sz w:val="28"/>
          <w:szCs w:val="28"/>
          <w:lang w:val="uk-UA"/>
        </w:rPr>
        <w:t>без</w:t>
      </w:r>
      <w:r w:rsidR="0024053F" w:rsidRPr="003E67AA">
        <w:rPr>
          <w:sz w:val="28"/>
          <w:szCs w:val="28"/>
          <w:lang w:val="uk-UA"/>
        </w:rPr>
        <w:t xml:space="preserve"> </w:t>
      </w:r>
      <w:r w:rsidR="0024053F" w:rsidRPr="0024053F">
        <w:rPr>
          <w:sz w:val="28"/>
          <w:szCs w:val="28"/>
          <w:lang w:val="uk-UA"/>
        </w:rPr>
        <w:t>радіальних</w:t>
      </w:r>
      <w:r w:rsidR="0024053F" w:rsidRPr="003E67AA">
        <w:rPr>
          <w:sz w:val="28"/>
          <w:szCs w:val="28"/>
          <w:lang w:val="uk-UA"/>
        </w:rPr>
        <w:t xml:space="preserve"> </w:t>
      </w:r>
      <w:r w:rsidR="0024053F" w:rsidRPr="0024053F">
        <w:rPr>
          <w:sz w:val="28"/>
          <w:szCs w:val="28"/>
          <w:lang w:val="uk-UA"/>
        </w:rPr>
        <w:t>вентиляційних</w:t>
      </w:r>
      <w:r w:rsidR="0024053F" w:rsidRPr="003E67AA">
        <w:rPr>
          <w:sz w:val="28"/>
          <w:szCs w:val="28"/>
          <w:lang w:val="uk-UA"/>
        </w:rPr>
        <w:t xml:space="preserve"> </w:t>
      </w:r>
      <w:r w:rsidR="0024053F" w:rsidRPr="0024053F">
        <w:rPr>
          <w:sz w:val="28"/>
          <w:szCs w:val="28"/>
          <w:lang w:val="uk-UA"/>
        </w:rPr>
        <w:t>каналів</w:t>
      </w:r>
      <w:r w:rsidR="0024053F" w:rsidRPr="003E67AA">
        <w:rPr>
          <w:sz w:val="28"/>
          <w:szCs w:val="28"/>
          <w:lang w:val="uk-UA"/>
        </w:rPr>
        <w:t xml:space="preserve">, </w:t>
      </w:r>
      <w:r w:rsidR="0024053F" w:rsidRPr="0024053F">
        <w:rPr>
          <w:sz w:val="28"/>
          <w:szCs w:val="28"/>
          <w:lang w:val="uk-UA"/>
        </w:rPr>
        <w:t>мм</w:t>
      </w:r>
      <w:r w:rsidR="0024053F" w:rsidRPr="003E67AA">
        <w:rPr>
          <w:sz w:val="28"/>
          <w:szCs w:val="28"/>
          <w:lang w:val="uk-UA"/>
        </w:rPr>
        <w:t xml:space="preserve">; </w:t>
      </w:r>
    </w:p>
    <w:p w:rsidR="00A91510" w:rsidRDefault="00F25157" w:rsidP="0024053F">
      <w:pPr>
        <w:shd w:val="clear" w:color="auto" w:fill="FFFFFF"/>
        <w:spacing w:line="360" w:lineRule="auto"/>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а</m:t>
            </m:r>
          </m:sub>
        </m:sSub>
      </m:oMath>
      <w:r w:rsidR="0024053F" w:rsidRPr="003E67AA">
        <w:rPr>
          <w:i/>
          <w:iCs/>
          <w:sz w:val="28"/>
          <w:szCs w:val="28"/>
          <w:lang w:val="uk-UA"/>
        </w:rPr>
        <w:t xml:space="preserve"> </w:t>
      </w:r>
      <w:r w:rsidR="00A91510">
        <w:rPr>
          <w:sz w:val="28"/>
          <w:szCs w:val="28"/>
          <w:lang w:val="uk-UA"/>
        </w:rPr>
        <w:t>–</w:t>
      </w:r>
      <w:r w:rsidR="0024053F" w:rsidRPr="003E67AA">
        <w:rPr>
          <w:sz w:val="28"/>
          <w:szCs w:val="28"/>
          <w:lang w:val="uk-UA"/>
        </w:rPr>
        <w:t xml:space="preserve"> </w:t>
      </w:r>
      <w:r w:rsidR="0024053F" w:rsidRPr="0024053F">
        <w:rPr>
          <w:sz w:val="28"/>
          <w:szCs w:val="28"/>
          <w:lang w:val="uk-UA"/>
        </w:rPr>
        <w:t>загальна</w:t>
      </w:r>
      <w:r w:rsidR="0024053F" w:rsidRPr="003E67AA">
        <w:rPr>
          <w:sz w:val="28"/>
          <w:szCs w:val="28"/>
          <w:lang w:val="uk-UA"/>
        </w:rPr>
        <w:t xml:space="preserve"> </w:t>
      </w:r>
      <w:r w:rsidR="0024053F" w:rsidRPr="0024053F">
        <w:rPr>
          <w:sz w:val="28"/>
          <w:szCs w:val="28"/>
          <w:lang w:val="uk-UA"/>
        </w:rPr>
        <w:t>довжина</w:t>
      </w:r>
      <w:r w:rsidR="0024053F" w:rsidRPr="003E67AA">
        <w:rPr>
          <w:sz w:val="28"/>
          <w:szCs w:val="28"/>
          <w:lang w:val="uk-UA"/>
        </w:rPr>
        <w:t xml:space="preserve"> </w:t>
      </w:r>
      <w:r w:rsidR="0024053F" w:rsidRPr="0024053F">
        <w:rPr>
          <w:sz w:val="28"/>
          <w:szCs w:val="28"/>
          <w:lang w:val="uk-UA"/>
        </w:rPr>
        <w:t>якоря</w:t>
      </w:r>
      <w:r w:rsidR="0024053F" w:rsidRPr="003E67AA">
        <w:rPr>
          <w:sz w:val="28"/>
          <w:szCs w:val="28"/>
          <w:lang w:val="uk-UA"/>
        </w:rPr>
        <w:t xml:space="preserve">, </w:t>
      </w:r>
      <w:r w:rsidR="0024053F" w:rsidRPr="0024053F">
        <w:rPr>
          <w:sz w:val="28"/>
          <w:szCs w:val="28"/>
          <w:lang w:val="uk-UA"/>
        </w:rPr>
        <w:t>включаючи</w:t>
      </w:r>
      <w:r w:rsidR="0024053F" w:rsidRPr="003E67AA">
        <w:rPr>
          <w:sz w:val="28"/>
          <w:szCs w:val="28"/>
          <w:lang w:val="uk-UA"/>
        </w:rPr>
        <w:t xml:space="preserve"> </w:t>
      </w:r>
      <w:r w:rsidR="0024053F" w:rsidRPr="0024053F">
        <w:rPr>
          <w:sz w:val="28"/>
          <w:szCs w:val="28"/>
          <w:lang w:val="uk-UA"/>
        </w:rPr>
        <w:t>вентиляційні</w:t>
      </w:r>
      <w:r w:rsidR="0024053F" w:rsidRPr="003E67AA">
        <w:rPr>
          <w:sz w:val="28"/>
          <w:szCs w:val="28"/>
          <w:lang w:val="uk-UA"/>
        </w:rPr>
        <w:t xml:space="preserve"> </w:t>
      </w:r>
      <w:r w:rsidR="0024053F" w:rsidRPr="0024053F">
        <w:rPr>
          <w:sz w:val="28"/>
          <w:szCs w:val="28"/>
          <w:lang w:val="uk-UA"/>
        </w:rPr>
        <w:t>канали</w:t>
      </w:r>
      <w:r w:rsidR="0024053F" w:rsidRPr="003E67AA">
        <w:rPr>
          <w:sz w:val="28"/>
          <w:szCs w:val="28"/>
          <w:lang w:val="uk-UA"/>
        </w:rPr>
        <w:t xml:space="preserve">, </w:t>
      </w:r>
      <w:r w:rsidR="0024053F" w:rsidRPr="0024053F">
        <w:rPr>
          <w:sz w:val="28"/>
          <w:szCs w:val="28"/>
          <w:lang w:val="uk-UA"/>
        </w:rPr>
        <w:t>мм</w:t>
      </w:r>
      <w:r w:rsidR="0024053F" w:rsidRPr="003E67AA">
        <w:rPr>
          <w:sz w:val="28"/>
          <w:szCs w:val="28"/>
          <w:lang w:val="uk-UA"/>
        </w:rPr>
        <w:t xml:space="preserve">; </w:t>
      </w:r>
    </w:p>
    <w:p w:rsidR="0024053F" w:rsidRDefault="00F25157" w:rsidP="0024053F">
      <w:pPr>
        <w:shd w:val="clear" w:color="auto" w:fill="FFFFFF"/>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vertAlign w:val="subscript"/>
              </w:rPr>
              <m:t>к</m:t>
            </m:r>
          </m:sub>
        </m:sSub>
      </m:oMath>
      <w:r w:rsidR="0024053F" w:rsidRPr="003E67AA">
        <w:rPr>
          <w:i/>
          <w:iCs/>
          <w:sz w:val="28"/>
          <w:szCs w:val="28"/>
          <w:lang w:val="uk-UA"/>
        </w:rPr>
        <w:t xml:space="preserve"> </w:t>
      </w:r>
      <w:r w:rsidR="00A91510">
        <w:rPr>
          <w:sz w:val="28"/>
          <w:szCs w:val="28"/>
          <w:lang w:val="uk-UA"/>
        </w:rPr>
        <w:t>–</w:t>
      </w:r>
      <w:r w:rsidR="0024053F" w:rsidRPr="003E67AA">
        <w:rPr>
          <w:sz w:val="28"/>
          <w:szCs w:val="28"/>
          <w:lang w:val="uk-UA"/>
        </w:rPr>
        <w:t xml:space="preserve"> </w:t>
      </w:r>
      <w:r w:rsidR="0024053F" w:rsidRPr="0024053F">
        <w:rPr>
          <w:sz w:val="28"/>
          <w:szCs w:val="28"/>
          <w:lang w:val="uk-UA"/>
        </w:rPr>
        <w:t>ширина</w:t>
      </w:r>
      <w:r w:rsidR="0024053F" w:rsidRPr="003E67AA">
        <w:rPr>
          <w:sz w:val="28"/>
          <w:szCs w:val="28"/>
          <w:lang w:val="uk-UA"/>
        </w:rPr>
        <w:t xml:space="preserve"> </w:t>
      </w:r>
      <w:r w:rsidR="0024053F" w:rsidRPr="0024053F">
        <w:rPr>
          <w:sz w:val="28"/>
          <w:szCs w:val="28"/>
          <w:lang w:val="uk-UA"/>
        </w:rPr>
        <w:t>вентиляційного</w:t>
      </w:r>
      <w:r w:rsidR="0024053F" w:rsidRPr="003E67AA">
        <w:rPr>
          <w:sz w:val="28"/>
          <w:szCs w:val="28"/>
          <w:lang w:val="uk-UA"/>
        </w:rPr>
        <w:t xml:space="preserve"> </w:t>
      </w:r>
      <w:r w:rsidR="0024053F" w:rsidRPr="0024053F">
        <w:rPr>
          <w:sz w:val="28"/>
          <w:szCs w:val="28"/>
          <w:lang w:val="uk-UA"/>
        </w:rPr>
        <w:t>каналу</w:t>
      </w:r>
      <w:r w:rsidR="0024053F" w:rsidRPr="003E67AA">
        <w:rPr>
          <w:sz w:val="28"/>
          <w:szCs w:val="28"/>
          <w:lang w:val="uk-UA"/>
        </w:rPr>
        <w:t xml:space="preserve"> (</w:t>
      </w:r>
      <w:r w:rsidR="0024053F" w:rsidRPr="0024053F">
        <w:rPr>
          <w:sz w:val="28"/>
          <w:szCs w:val="28"/>
          <w:lang w:val="uk-UA"/>
        </w:rPr>
        <w:t>звичайно</w:t>
      </w:r>
      <w:r w:rsidR="0024053F" w:rsidRPr="003E67AA">
        <w:rPr>
          <w:sz w:val="28"/>
          <w:szCs w:val="28"/>
          <w:lang w:val="uk-UA"/>
        </w:rPr>
        <w:t xml:space="preserve"> 10 </w:t>
      </w:r>
      <w:r w:rsidR="0024053F" w:rsidRPr="0024053F">
        <w:rPr>
          <w:sz w:val="28"/>
          <w:szCs w:val="28"/>
          <w:lang w:val="uk-UA"/>
        </w:rPr>
        <w:t>мм</w:t>
      </w:r>
      <w:r w:rsidR="0024053F" w:rsidRPr="003E67AA">
        <w:rPr>
          <w:sz w:val="28"/>
          <w:szCs w:val="28"/>
          <w:lang w:val="uk-UA"/>
        </w:rPr>
        <w:t xml:space="preserve">), </w:t>
      </w:r>
      <w:r w:rsidR="0024053F" w:rsidRPr="0024053F">
        <w:rPr>
          <w:sz w:val="28"/>
          <w:szCs w:val="28"/>
          <w:lang w:val="uk-UA"/>
        </w:rPr>
        <w:t>мм</w:t>
      </w:r>
      <w:r w:rsidR="0024053F" w:rsidRPr="003E67AA">
        <w:rPr>
          <w:sz w:val="28"/>
          <w:szCs w:val="28"/>
          <w:lang w:val="uk-UA"/>
        </w:rPr>
        <w:t>.</w:t>
      </w:r>
    </w:p>
    <w:p w:rsidR="00A91510" w:rsidRPr="003E67AA" w:rsidRDefault="00A91510" w:rsidP="0024053F">
      <w:pPr>
        <w:shd w:val="clear" w:color="auto" w:fill="FFFFFF"/>
        <w:spacing w:line="360" w:lineRule="auto"/>
        <w:rPr>
          <w:sz w:val="28"/>
          <w:szCs w:val="28"/>
          <w:lang w:val="uk-UA"/>
        </w:rPr>
      </w:pPr>
    </w:p>
    <w:p w:rsidR="0024053F" w:rsidRDefault="0024053F" w:rsidP="0024053F">
      <w:pPr>
        <w:shd w:val="clear" w:color="auto" w:fill="FFFFFF"/>
        <w:spacing w:line="360" w:lineRule="auto"/>
        <w:rPr>
          <w:sz w:val="28"/>
          <w:szCs w:val="28"/>
          <w:lang w:val="uk-UA"/>
        </w:rPr>
      </w:pPr>
      <w:r w:rsidRPr="0024053F">
        <w:rPr>
          <w:sz w:val="28"/>
          <w:szCs w:val="28"/>
          <w:lang w:val="uk-UA"/>
        </w:rPr>
        <w:t>При</w:t>
      </w:r>
      <w:r w:rsidRPr="003E67AA">
        <w:rPr>
          <w:sz w:val="28"/>
          <w:szCs w:val="28"/>
          <w:lang w:val="uk-UA"/>
        </w:rPr>
        <w:t xml:space="preserve"> </w:t>
      </w:r>
      <w:r w:rsidRPr="0024053F">
        <w:rPr>
          <w:sz w:val="28"/>
          <w:szCs w:val="28"/>
          <w:lang w:val="uk-UA"/>
        </w:rPr>
        <w:t>ви</w:t>
      </w:r>
      <w:r w:rsidR="00A91510">
        <w:rPr>
          <w:sz w:val="28"/>
          <w:szCs w:val="28"/>
          <w:lang w:val="uk-UA"/>
        </w:rPr>
        <w:t>воді</w:t>
      </w:r>
      <w:r w:rsidRPr="003E67AA">
        <w:rPr>
          <w:sz w:val="28"/>
          <w:szCs w:val="28"/>
          <w:lang w:val="uk-UA"/>
        </w:rPr>
        <w:t xml:space="preserve"> </w:t>
      </w:r>
      <w:r w:rsidRPr="0024053F">
        <w:rPr>
          <w:sz w:val="28"/>
          <w:szCs w:val="28"/>
          <w:lang w:val="uk-UA"/>
        </w:rPr>
        <w:t>формули</w:t>
      </w:r>
      <w:r w:rsidRPr="003E67AA">
        <w:rPr>
          <w:sz w:val="28"/>
          <w:szCs w:val="28"/>
          <w:lang w:val="uk-UA"/>
        </w:rPr>
        <w:t xml:space="preserve"> </w:t>
      </w:r>
      <w:r w:rsidR="00A91510">
        <w:rPr>
          <w:sz w:val="28"/>
          <w:szCs w:val="28"/>
          <w:lang w:val="uk-UA"/>
        </w:rPr>
        <w:t>ЕР</w:t>
      </w:r>
      <w:r w:rsidRPr="003E67AA">
        <w:rPr>
          <w:sz w:val="28"/>
          <w:szCs w:val="28"/>
          <w:lang w:val="uk-UA"/>
        </w:rPr>
        <w:t xml:space="preserve">С </w:t>
      </w:r>
      <w:r w:rsidRPr="0024053F">
        <w:rPr>
          <w:sz w:val="28"/>
          <w:szCs w:val="28"/>
          <w:lang w:val="uk-UA"/>
        </w:rPr>
        <w:t>будемо</w:t>
      </w:r>
      <w:r w:rsidRPr="003E67AA">
        <w:rPr>
          <w:sz w:val="28"/>
          <w:szCs w:val="28"/>
          <w:lang w:val="uk-UA"/>
        </w:rPr>
        <w:t xml:space="preserve"> </w:t>
      </w:r>
      <w:r w:rsidRPr="0024053F">
        <w:rPr>
          <w:sz w:val="28"/>
          <w:szCs w:val="28"/>
          <w:lang w:val="uk-UA"/>
        </w:rPr>
        <w:t>виходити</w:t>
      </w:r>
      <w:r w:rsidRPr="003E67AA">
        <w:rPr>
          <w:sz w:val="28"/>
          <w:szCs w:val="28"/>
          <w:lang w:val="uk-UA"/>
        </w:rPr>
        <w:t xml:space="preserve"> </w:t>
      </w:r>
      <w:r w:rsidRPr="0024053F">
        <w:rPr>
          <w:sz w:val="28"/>
          <w:szCs w:val="28"/>
          <w:lang w:val="uk-UA"/>
        </w:rPr>
        <w:t>із</w:t>
      </w:r>
      <w:r w:rsidRPr="003E67AA">
        <w:rPr>
          <w:sz w:val="28"/>
          <w:szCs w:val="28"/>
          <w:lang w:val="uk-UA"/>
        </w:rPr>
        <w:t xml:space="preserve"> </w:t>
      </w:r>
      <w:r w:rsidRPr="0024053F">
        <w:rPr>
          <w:sz w:val="28"/>
          <w:szCs w:val="28"/>
          <w:lang w:val="uk-UA"/>
        </w:rPr>
        <w:t>прямокутного</w:t>
      </w:r>
      <w:r w:rsidRPr="003E67AA">
        <w:rPr>
          <w:sz w:val="28"/>
          <w:szCs w:val="28"/>
          <w:lang w:val="uk-UA"/>
        </w:rPr>
        <w:t xml:space="preserve"> </w:t>
      </w:r>
      <w:r w:rsidRPr="0024053F">
        <w:rPr>
          <w:sz w:val="28"/>
          <w:szCs w:val="28"/>
          <w:lang w:val="uk-UA"/>
        </w:rPr>
        <w:t>закону</w:t>
      </w:r>
      <w:r w:rsidRPr="003E67AA">
        <w:rPr>
          <w:sz w:val="28"/>
          <w:szCs w:val="28"/>
          <w:lang w:val="uk-UA"/>
        </w:rPr>
        <w:t xml:space="preserve"> </w:t>
      </w:r>
      <w:r w:rsidRPr="0024053F">
        <w:rPr>
          <w:sz w:val="28"/>
          <w:szCs w:val="28"/>
          <w:lang w:val="uk-UA"/>
        </w:rPr>
        <w:t>розподілу</w:t>
      </w:r>
      <w:r w:rsidRPr="003E67AA">
        <w:rPr>
          <w:sz w:val="28"/>
          <w:szCs w:val="28"/>
          <w:lang w:val="uk-UA"/>
        </w:rPr>
        <w:t xml:space="preserve"> </w:t>
      </w:r>
      <w:r w:rsidRPr="0024053F">
        <w:rPr>
          <w:sz w:val="28"/>
          <w:szCs w:val="28"/>
          <w:lang w:val="uk-UA"/>
        </w:rPr>
        <w:t>індукції</w:t>
      </w:r>
      <w:r w:rsidRPr="003E67AA">
        <w:rPr>
          <w:sz w:val="28"/>
          <w:szCs w:val="28"/>
          <w:lang w:val="uk-UA"/>
        </w:rPr>
        <w:t xml:space="preserve"> в </w:t>
      </w:r>
      <w:r w:rsidRPr="0024053F">
        <w:rPr>
          <w:sz w:val="28"/>
          <w:szCs w:val="28"/>
          <w:lang w:val="uk-UA"/>
        </w:rPr>
        <w:t>зазорі</w:t>
      </w:r>
      <w:r w:rsidRPr="003E67AA">
        <w:rPr>
          <w:sz w:val="28"/>
          <w:szCs w:val="28"/>
          <w:lang w:val="uk-UA"/>
        </w:rPr>
        <w:t xml:space="preserve">, </w:t>
      </w:r>
      <w:r w:rsidRPr="0024053F">
        <w:rPr>
          <w:sz w:val="28"/>
          <w:szCs w:val="28"/>
          <w:lang w:val="uk-UA"/>
        </w:rPr>
        <w:t>при</w:t>
      </w:r>
      <w:r w:rsidRPr="003E67AA">
        <w:rPr>
          <w:sz w:val="28"/>
          <w:szCs w:val="28"/>
          <w:lang w:val="uk-UA"/>
        </w:rPr>
        <w:t xml:space="preserve"> </w:t>
      </w:r>
      <w:r w:rsidRPr="0024053F">
        <w:rPr>
          <w:sz w:val="28"/>
          <w:szCs w:val="28"/>
          <w:lang w:val="uk-UA"/>
        </w:rPr>
        <w:t>цьому</w:t>
      </w:r>
      <w:r w:rsidRPr="003E67AA">
        <w:rPr>
          <w:sz w:val="28"/>
          <w:szCs w:val="28"/>
          <w:lang w:val="uk-UA"/>
        </w:rPr>
        <w:t xml:space="preserve"> </w:t>
      </w:r>
      <w:r w:rsidRPr="0024053F">
        <w:rPr>
          <w:sz w:val="28"/>
          <w:szCs w:val="28"/>
          <w:lang w:val="uk-UA"/>
        </w:rPr>
        <w:t>магнітна</w:t>
      </w:r>
      <w:r w:rsidRPr="003E67AA">
        <w:rPr>
          <w:sz w:val="28"/>
          <w:szCs w:val="28"/>
          <w:lang w:val="uk-UA"/>
        </w:rPr>
        <w:t xml:space="preserve"> </w:t>
      </w:r>
      <w:r w:rsidRPr="0024053F">
        <w:rPr>
          <w:sz w:val="28"/>
          <w:szCs w:val="28"/>
          <w:lang w:val="uk-UA"/>
        </w:rPr>
        <w:t>індукція</w:t>
      </w:r>
      <w:r w:rsidRPr="003E67AA">
        <w:rPr>
          <w:sz w:val="28"/>
          <w:szCs w:val="28"/>
          <w:lang w:val="uk-UA"/>
        </w:rPr>
        <w:t xml:space="preserve"> </w:t>
      </w:r>
      <w:r w:rsidRPr="0024053F">
        <w:rPr>
          <w:sz w:val="28"/>
          <w:szCs w:val="28"/>
          <w:lang w:val="uk-UA"/>
        </w:rPr>
        <w:t>на</w:t>
      </w:r>
      <w:r w:rsidRPr="003E67AA">
        <w:rPr>
          <w:sz w:val="28"/>
          <w:szCs w:val="28"/>
          <w:lang w:val="uk-UA"/>
        </w:rPr>
        <w:t xml:space="preserve"> </w:t>
      </w:r>
      <w:r w:rsidRPr="0024053F">
        <w:rPr>
          <w:sz w:val="28"/>
          <w:szCs w:val="28"/>
          <w:lang w:val="uk-UA"/>
        </w:rPr>
        <w:t>ділянці</w:t>
      </w:r>
      <w:r w:rsidRPr="003E67AA">
        <w:rPr>
          <w:sz w:val="28"/>
          <w:szCs w:val="28"/>
          <w:lang w:val="uk-UA"/>
        </w:rPr>
        <w:t xml:space="preserve"> </w:t>
      </w:r>
      <w:r w:rsidRPr="0024053F">
        <w:rPr>
          <w:sz w:val="28"/>
          <w:szCs w:val="28"/>
          <w:lang w:val="uk-UA"/>
        </w:rPr>
        <w:t>розрахункової</w:t>
      </w:r>
      <w:r w:rsidRPr="003E67AA">
        <w:rPr>
          <w:sz w:val="28"/>
          <w:szCs w:val="28"/>
          <w:lang w:val="uk-UA"/>
        </w:rPr>
        <w:t xml:space="preserve"> </w:t>
      </w:r>
      <w:r w:rsidRPr="0024053F">
        <w:rPr>
          <w:sz w:val="28"/>
          <w:szCs w:val="28"/>
          <w:lang w:val="uk-UA"/>
        </w:rPr>
        <w:t>полюсної</w:t>
      </w:r>
      <w:r w:rsidRPr="003E67AA">
        <w:rPr>
          <w:sz w:val="28"/>
          <w:szCs w:val="28"/>
          <w:lang w:val="uk-UA"/>
        </w:rPr>
        <w:t xml:space="preserve"> </w:t>
      </w:r>
      <w:r w:rsidRPr="0024053F">
        <w:rPr>
          <w:sz w:val="28"/>
          <w:szCs w:val="28"/>
          <w:lang w:val="uk-UA"/>
        </w:rPr>
        <w:t>дуги</w:t>
      </w:r>
      <w:r w:rsidRPr="003E67AA">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b</m:t>
            </m:r>
          </m:e>
          <m:sub>
            <m:r>
              <w:rPr>
                <w:rFonts w:ascii="Cambria Math" w:hAnsi="Cambria Math"/>
                <w:sz w:val="28"/>
                <w:szCs w:val="28"/>
                <w:vertAlign w:val="subscript"/>
                <w:lang w:val="en-US"/>
              </w:rPr>
              <m:t>i</m:t>
            </m:r>
          </m:sub>
        </m:sSub>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r>
          <w:rPr>
            <w:rFonts w:ascii="Cambria Math" w:hAnsi="Cambria Math"/>
            <w:sz w:val="28"/>
            <w:szCs w:val="28"/>
            <w:lang w:val="uk-UA"/>
          </w:rPr>
          <m:t>τ</m:t>
        </m:r>
      </m:oMath>
      <w:r w:rsidRPr="003E67AA">
        <w:rPr>
          <w:sz w:val="28"/>
          <w:szCs w:val="28"/>
          <w:lang w:val="uk-UA"/>
        </w:rPr>
        <w:t xml:space="preserve"> </w:t>
      </w:r>
      <w:r w:rsidRPr="0024053F">
        <w:rPr>
          <w:sz w:val="28"/>
          <w:szCs w:val="28"/>
          <w:lang w:val="uk-UA"/>
        </w:rPr>
        <w:t>дорівнює</w:t>
      </w:r>
      <w:r w:rsidRPr="003E67AA">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Pr="003E67AA">
        <w:rPr>
          <w:sz w:val="28"/>
          <w:szCs w:val="28"/>
          <w:lang w:val="uk-UA"/>
        </w:rPr>
        <w:t xml:space="preserve">, а </w:t>
      </w:r>
      <w:r w:rsidRPr="0024053F">
        <w:rPr>
          <w:sz w:val="28"/>
          <w:szCs w:val="28"/>
          <w:lang w:val="uk-UA"/>
        </w:rPr>
        <w:t>за</w:t>
      </w:r>
      <w:r w:rsidRPr="003E67AA">
        <w:rPr>
          <w:sz w:val="28"/>
          <w:szCs w:val="28"/>
          <w:lang w:val="uk-UA"/>
        </w:rPr>
        <w:t xml:space="preserve"> </w:t>
      </w:r>
      <w:r w:rsidRPr="0024053F">
        <w:rPr>
          <w:sz w:val="28"/>
          <w:szCs w:val="28"/>
          <w:lang w:val="uk-UA"/>
        </w:rPr>
        <w:t>її</w:t>
      </w:r>
      <w:r w:rsidRPr="003E67AA">
        <w:rPr>
          <w:sz w:val="28"/>
          <w:szCs w:val="28"/>
          <w:lang w:val="uk-UA"/>
        </w:rPr>
        <w:t xml:space="preserve"> </w:t>
      </w:r>
      <w:r w:rsidRPr="0024053F">
        <w:rPr>
          <w:sz w:val="28"/>
          <w:szCs w:val="28"/>
          <w:lang w:val="uk-UA"/>
        </w:rPr>
        <w:t>межами</w:t>
      </w:r>
      <w:r w:rsidRPr="003E67AA">
        <w:rPr>
          <w:sz w:val="28"/>
          <w:szCs w:val="28"/>
          <w:lang w:val="uk-UA"/>
        </w:rPr>
        <w:t xml:space="preserve"> </w:t>
      </w:r>
      <w:r w:rsidRPr="0024053F">
        <w:rPr>
          <w:sz w:val="28"/>
          <w:szCs w:val="28"/>
          <w:lang w:val="uk-UA"/>
        </w:rPr>
        <w:t>дорівнює</w:t>
      </w:r>
      <w:r w:rsidRPr="003E67AA">
        <w:rPr>
          <w:sz w:val="28"/>
          <w:szCs w:val="28"/>
          <w:lang w:val="uk-UA"/>
        </w:rPr>
        <w:t xml:space="preserve"> </w:t>
      </w:r>
      <w:r w:rsidRPr="0024053F">
        <w:rPr>
          <w:sz w:val="28"/>
          <w:szCs w:val="28"/>
          <w:lang w:val="uk-UA"/>
        </w:rPr>
        <w:t>нулю</w:t>
      </w:r>
      <w:r w:rsidRPr="003E67AA">
        <w:rPr>
          <w:sz w:val="28"/>
          <w:szCs w:val="28"/>
          <w:lang w:val="uk-UA"/>
        </w:rPr>
        <w:t xml:space="preserve"> </w:t>
      </w:r>
      <w:r w:rsidRPr="0024053F">
        <w:rPr>
          <w:sz w:val="28"/>
          <w:szCs w:val="28"/>
          <w:lang w:val="uk-UA"/>
        </w:rPr>
        <w:t>й</w:t>
      </w:r>
      <w:r w:rsidRPr="003E67AA">
        <w:rPr>
          <w:sz w:val="28"/>
          <w:szCs w:val="28"/>
          <w:lang w:val="uk-UA"/>
        </w:rPr>
        <w:t xml:space="preserve"> </w:t>
      </w:r>
      <w:r w:rsidRPr="0024053F">
        <w:rPr>
          <w:sz w:val="28"/>
          <w:szCs w:val="28"/>
          <w:lang w:val="uk-UA"/>
        </w:rPr>
        <w:t>у</w:t>
      </w:r>
      <w:r w:rsidRPr="003E67AA">
        <w:rPr>
          <w:sz w:val="28"/>
          <w:szCs w:val="28"/>
          <w:lang w:val="uk-UA"/>
        </w:rPr>
        <w:t xml:space="preserve"> </w:t>
      </w:r>
      <w:r w:rsidRPr="0024053F">
        <w:rPr>
          <w:sz w:val="28"/>
          <w:szCs w:val="28"/>
          <w:lang w:val="uk-UA"/>
        </w:rPr>
        <w:t>провідниках</w:t>
      </w:r>
      <w:r w:rsidRPr="003E67AA">
        <w:rPr>
          <w:sz w:val="28"/>
          <w:szCs w:val="28"/>
          <w:lang w:val="uk-UA"/>
        </w:rPr>
        <w:t xml:space="preserve">, </w:t>
      </w:r>
      <w:r w:rsidRPr="0024053F">
        <w:rPr>
          <w:sz w:val="28"/>
          <w:szCs w:val="28"/>
          <w:lang w:val="uk-UA"/>
        </w:rPr>
        <w:t>розташованих</w:t>
      </w:r>
      <w:r w:rsidRPr="003E67AA">
        <w:rPr>
          <w:sz w:val="28"/>
          <w:szCs w:val="28"/>
          <w:lang w:val="uk-UA"/>
        </w:rPr>
        <w:t xml:space="preserve"> </w:t>
      </w:r>
      <w:r w:rsidRPr="0024053F">
        <w:rPr>
          <w:sz w:val="28"/>
          <w:szCs w:val="28"/>
          <w:lang w:val="uk-UA"/>
        </w:rPr>
        <w:t>за</w:t>
      </w:r>
      <w:r w:rsidRPr="003E67AA">
        <w:rPr>
          <w:sz w:val="28"/>
          <w:szCs w:val="28"/>
          <w:lang w:val="uk-UA"/>
        </w:rPr>
        <w:t xml:space="preserve"> </w:t>
      </w:r>
      <w:r w:rsidRPr="0024053F">
        <w:rPr>
          <w:sz w:val="28"/>
          <w:szCs w:val="28"/>
          <w:lang w:val="uk-UA"/>
        </w:rPr>
        <w:t>межами</w:t>
      </w:r>
      <w:r w:rsidRPr="003E67AA">
        <w:rPr>
          <w:sz w:val="28"/>
          <w:szCs w:val="28"/>
          <w:lang w:val="uk-UA"/>
        </w:rPr>
        <w:t xml:space="preserve"> </w:t>
      </w:r>
      <w:r w:rsidRPr="003E67AA">
        <w:rPr>
          <w:i/>
          <w:iCs/>
          <w:sz w:val="28"/>
          <w:szCs w:val="28"/>
          <w:lang w:val="uk-UA"/>
        </w:rPr>
        <w:t>b</w:t>
      </w:r>
      <w:r w:rsidRPr="00DA4A83">
        <w:rPr>
          <w:i/>
          <w:iCs/>
          <w:sz w:val="28"/>
          <w:szCs w:val="28"/>
          <w:vertAlign w:val="subscript"/>
          <w:lang w:val="uk-UA"/>
        </w:rPr>
        <w:t>i</w:t>
      </w:r>
      <w:r w:rsidRPr="003E67AA">
        <w:rPr>
          <w:i/>
          <w:iCs/>
          <w:sz w:val="28"/>
          <w:szCs w:val="28"/>
          <w:lang w:val="uk-UA"/>
        </w:rPr>
        <w:t xml:space="preserve">, </w:t>
      </w:r>
      <w:r w:rsidR="00DA4A83">
        <w:rPr>
          <w:sz w:val="28"/>
          <w:szCs w:val="28"/>
          <w:lang w:val="uk-UA"/>
        </w:rPr>
        <w:t>ЕР</w:t>
      </w:r>
      <w:r w:rsidRPr="003E67AA">
        <w:rPr>
          <w:sz w:val="28"/>
          <w:szCs w:val="28"/>
          <w:lang w:val="uk-UA"/>
        </w:rPr>
        <w:t xml:space="preserve">С </w:t>
      </w:r>
      <w:r w:rsidRPr="0024053F">
        <w:rPr>
          <w:sz w:val="28"/>
          <w:szCs w:val="28"/>
          <w:lang w:val="uk-UA"/>
        </w:rPr>
        <w:t>не</w:t>
      </w:r>
      <w:r w:rsidRPr="003E67AA">
        <w:rPr>
          <w:sz w:val="28"/>
          <w:szCs w:val="28"/>
          <w:lang w:val="uk-UA"/>
        </w:rPr>
        <w:t xml:space="preserve"> </w:t>
      </w:r>
      <w:r w:rsidRPr="0024053F">
        <w:rPr>
          <w:sz w:val="28"/>
          <w:szCs w:val="28"/>
          <w:lang w:val="uk-UA"/>
        </w:rPr>
        <w:t>наводиться</w:t>
      </w:r>
      <w:r w:rsidRPr="003E67AA">
        <w:rPr>
          <w:sz w:val="28"/>
          <w:szCs w:val="28"/>
          <w:lang w:val="uk-UA"/>
        </w:rPr>
        <w:t xml:space="preserve">. </w:t>
      </w:r>
      <w:r w:rsidRPr="0024053F">
        <w:rPr>
          <w:sz w:val="28"/>
          <w:szCs w:val="28"/>
          <w:lang w:val="uk-UA"/>
        </w:rPr>
        <w:t>Це</w:t>
      </w:r>
      <w:r w:rsidRPr="003E67AA">
        <w:rPr>
          <w:sz w:val="28"/>
          <w:szCs w:val="28"/>
          <w:lang w:val="uk-UA"/>
        </w:rPr>
        <w:t xml:space="preserve"> </w:t>
      </w:r>
      <w:r w:rsidRPr="0024053F">
        <w:rPr>
          <w:sz w:val="28"/>
          <w:szCs w:val="28"/>
          <w:lang w:val="uk-UA"/>
        </w:rPr>
        <w:t>еквівалентно</w:t>
      </w:r>
      <w:r w:rsidRPr="003E67AA">
        <w:rPr>
          <w:sz w:val="28"/>
          <w:szCs w:val="28"/>
          <w:lang w:val="uk-UA"/>
        </w:rPr>
        <w:t xml:space="preserve"> </w:t>
      </w:r>
      <w:r w:rsidRPr="0024053F">
        <w:rPr>
          <w:sz w:val="28"/>
          <w:szCs w:val="28"/>
          <w:lang w:val="uk-UA"/>
        </w:rPr>
        <w:t>зменшенню</w:t>
      </w:r>
      <w:r w:rsidRPr="003E67AA">
        <w:rPr>
          <w:sz w:val="28"/>
          <w:szCs w:val="28"/>
          <w:lang w:val="uk-UA"/>
        </w:rPr>
        <w:t xml:space="preserve"> </w:t>
      </w:r>
      <w:r w:rsidRPr="0024053F">
        <w:rPr>
          <w:sz w:val="28"/>
          <w:szCs w:val="28"/>
          <w:lang w:val="uk-UA"/>
        </w:rPr>
        <w:t>загального</w:t>
      </w:r>
      <w:r w:rsidRPr="003E67AA">
        <w:rPr>
          <w:sz w:val="28"/>
          <w:szCs w:val="28"/>
          <w:lang w:val="uk-UA"/>
        </w:rPr>
        <w:t xml:space="preserve"> </w:t>
      </w:r>
      <w:r w:rsidRPr="0024053F">
        <w:rPr>
          <w:sz w:val="28"/>
          <w:szCs w:val="28"/>
          <w:lang w:val="uk-UA"/>
        </w:rPr>
        <w:t>числа</w:t>
      </w:r>
      <w:r w:rsidRPr="003E67AA">
        <w:rPr>
          <w:sz w:val="28"/>
          <w:szCs w:val="28"/>
          <w:lang w:val="uk-UA"/>
        </w:rPr>
        <w:t xml:space="preserve"> </w:t>
      </w:r>
      <w:r w:rsidRPr="0024053F">
        <w:rPr>
          <w:sz w:val="28"/>
          <w:szCs w:val="28"/>
          <w:lang w:val="uk-UA"/>
        </w:rPr>
        <w:t>пазових</w:t>
      </w:r>
      <w:r w:rsidRPr="003E67AA">
        <w:rPr>
          <w:sz w:val="28"/>
          <w:szCs w:val="28"/>
          <w:lang w:val="uk-UA"/>
        </w:rPr>
        <w:t xml:space="preserve"> </w:t>
      </w:r>
      <w:r w:rsidRPr="0024053F">
        <w:rPr>
          <w:sz w:val="28"/>
          <w:szCs w:val="28"/>
          <w:lang w:val="uk-UA"/>
        </w:rPr>
        <w:t>провідників</w:t>
      </w:r>
      <w:r w:rsidRPr="003E67AA">
        <w:rPr>
          <w:sz w:val="28"/>
          <w:szCs w:val="28"/>
          <w:lang w:val="uk-UA"/>
        </w:rPr>
        <w:t xml:space="preserve"> в </w:t>
      </w:r>
      <w:r w:rsidRPr="0024053F">
        <w:rPr>
          <w:sz w:val="28"/>
          <w:szCs w:val="28"/>
          <w:lang w:val="uk-UA"/>
        </w:rPr>
        <w:t>обмотці</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Pr="0024053F">
        <w:rPr>
          <w:sz w:val="28"/>
          <w:szCs w:val="28"/>
          <w:lang w:val="uk-UA"/>
        </w:rPr>
        <w:t>до</w:t>
      </w:r>
      <w:r w:rsidRPr="003E67AA">
        <w:rPr>
          <w:sz w:val="28"/>
          <w:szCs w:val="28"/>
          <w:lang w:val="uk-UA"/>
        </w:rPr>
        <w:t xml:space="preserve"> </w:t>
      </w:r>
      <w:r w:rsidRPr="0024053F">
        <w:rPr>
          <w:sz w:val="28"/>
          <w:szCs w:val="28"/>
          <w:lang w:val="uk-UA"/>
        </w:rPr>
        <w:t>значення</w:t>
      </w:r>
      <w:r w:rsidRPr="003E67AA">
        <w:rPr>
          <w:sz w:val="28"/>
          <w:szCs w:val="28"/>
          <w:lang w:val="uk-UA"/>
        </w:rPr>
        <w:t xml:space="preserve"> </w:t>
      </w:r>
      <w:r w:rsidRPr="003E67AA">
        <w:rPr>
          <w:i/>
          <w:iCs/>
          <w:sz w:val="28"/>
          <w:szCs w:val="28"/>
          <w:lang w:val="uk-UA"/>
        </w:rPr>
        <w:t>N</w:t>
      </w:r>
      <w:r w:rsidR="00DA4A83">
        <w:rPr>
          <w:i/>
          <w:iCs/>
          <w:sz w:val="28"/>
          <w:szCs w:val="28"/>
          <w:vertAlign w:val="subscript"/>
          <w:lang w:val="uk-UA"/>
        </w:rPr>
        <w:t>і</w:t>
      </w:r>
      <w:r w:rsidRPr="003E67AA">
        <w:rPr>
          <w:i/>
          <w:iCs/>
          <w:sz w:val="28"/>
          <w:szCs w:val="28"/>
          <w:lang w:val="uk-UA"/>
        </w:rPr>
        <w:t xml:space="preserve"> </w:t>
      </w:r>
      <w:r w:rsidRPr="003E67AA">
        <w:rPr>
          <w:sz w:val="28"/>
          <w:szCs w:val="28"/>
          <w:lang w:val="uk-UA"/>
        </w:rPr>
        <w:t xml:space="preserve">= = </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r>
          <w:rPr>
            <w:rFonts w:ascii="Cambria Math" w:hAnsi="Cambria Math"/>
            <w:sz w:val="28"/>
            <w:szCs w:val="28"/>
            <w:lang w:val="uk-UA"/>
          </w:rPr>
          <m:t>N</m:t>
        </m:r>
      </m:oMath>
      <w:r w:rsidR="00DA4A83">
        <w:rPr>
          <w:iCs/>
          <w:sz w:val="28"/>
          <w:szCs w:val="28"/>
          <w:lang w:val="uk-UA"/>
        </w:rPr>
        <w:t>.</w:t>
      </w:r>
      <w:r w:rsidRPr="003E67AA">
        <w:rPr>
          <w:sz w:val="28"/>
          <w:szCs w:val="28"/>
          <w:lang w:val="uk-UA"/>
        </w:rPr>
        <w:t xml:space="preserve"> </w:t>
      </w:r>
      <w:r w:rsidRPr="0024053F">
        <w:rPr>
          <w:sz w:val="28"/>
          <w:szCs w:val="28"/>
          <w:lang w:val="uk-UA"/>
        </w:rPr>
        <w:t>Виходячи</w:t>
      </w:r>
      <w:r w:rsidRPr="003E67AA">
        <w:rPr>
          <w:sz w:val="28"/>
          <w:szCs w:val="28"/>
          <w:lang w:val="uk-UA"/>
        </w:rPr>
        <w:t xml:space="preserve"> </w:t>
      </w:r>
      <w:r w:rsidRPr="0024053F">
        <w:rPr>
          <w:sz w:val="28"/>
          <w:szCs w:val="28"/>
          <w:lang w:val="uk-UA"/>
        </w:rPr>
        <w:t>із</w:t>
      </w:r>
      <w:r w:rsidRPr="003E67AA">
        <w:rPr>
          <w:sz w:val="28"/>
          <w:szCs w:val="28"/>
          <w:lang w:val="uk-UA"/>
        </w:rPr>
        <w:t xml:space="preserve"> </w:t>
      </w:r>
      <w:r w:rsidRPr="0024053F">
        <w:rPr>
          <w:sz w:val="28"/>
          <w:szCs w:val="28"/>
          <w:lang w:val="uk-UA"/>
        </w:rPr>
        <w:t>цього</w:t>
      </w:r>
      <w:r w:rsidRPr="003E67AA">
        <w:rPr>
          <w:sz w:val="28"/>
          <w:szCs w:val="28"/>
          <w:lang w:val="uk-UA"/>
        </w:rPr>
        <w:t xml:space="preserve"> </w:t>
      </w:r>
      <w:r w:rsidRPr="0024053F">
        <w:rPr>
          <w:sz w:val="28"/>
          <w:szCs w:val="28"/>
          <w:lang w:val="uk-UA"/>
        </w:rPr>
        <w:t>й</w:t>
      </w:r>
      <w:r w:rsidRPr="003E67AA">
        <w:rPr>
          <w:sz w:val="28"/>
          <w:szCs w:val="28"/>
          <w:lang w:val="uk-UA"/>
        </w:rPr>
        <w:t xml:space="preserve"> </w:t>
      </w:r>
      <w:r w:rsidRPr="0024053F">
        <w:rPr>
          <w:sz w:val="28"/>
          <w:szCs w:val="28"/>
          <w:lang w:val="uk-UA"/>
        </w:rPr>
        <w:t>з огляду на</w:t>
      </w:r>
      <w:r w:rsidRPr="003E67AA">
        <w:rPr>
          <w:sz w:val="28"/>
          <w:szCs w:val="28"/>
          <w:lang w:val="uk-UA"/>
        </w:rPr>
        <w:t xml:space="preserve">, </w:t>
      </w:r>
      <w:r w:rsidRPr="0024053F">
        <w:rPr>
          <w:sz w:val="28"/>
          <w:szCs w:val="28"/>
          <w:lang w:val="uk-UA"/>
        </w:rPr>
        <w:t>що</w:t>
      </w:r>
      <w:r w:rsidRPr="003E67AA">
        <w:rPr>
          <w:sz w:val="28"/>
          <w:szCs w:val="28"/>
          <w:lang w:val="uk-UA"/>
        </w:rPr>
        <w:t xml:space="preserve"> </w:t>
      </w:r>
      <w:r w:rsidR="00DA4A83">
        <w:rPr>
          <w:sz w:val="28"/>
          <w:szCs w:val="28"/>
          <w:lang w:val="uk-UA"/>
        </w:rPr>
        <w:t>ЕР</w:t>
      </w:r>
      <w:r w:rsidRPr="003E67AA">
        <w:rPr>
          <w:sz w:val="28"/>
          <w:szCs w:val="28"/>
          <w:lang w:val="uk-UA"/>
        </w:rPr>
        <w:t xml:space="preserve">С </w:t>
      </w:r>
      <w:r w:rsidRPr="0024053F">
        <w:rPr>
          <w:sz w:val="28"/>
          <w:szCs w:val="28"/>
          <w:lang w:val="uk-UA"/>
        </w:rPr>
        <w:t>обмотки</w:t>
      </w:r>
      <w:r w:rsidRPr="003E67AA">
        <w:rPr>
          <w:sz w:val="28"/>
          <w:szCs w:val="28"/>
          <w:lang w:val="uk-UA"/>
        </w:rPr>
        <w:t xml:space="preserve"> </w:t>
      </w:r>
      <w:r w:rsidRPr="0024053F">
        <w:rPr>
          <w:sz w:val="28"/>
          <w:szCs w:val="28"/>
          <w:lang w:val="uk-UA"/>
        </w:rPr>
        <w:t>визначається</w:t>
      </w:r>
      <w:r w:rsidRPr="003E67AA">
        <w:rPr>
          <w:sz w:val="28"/>
          <w:szCs w:val="28"/>
          <w:lang w:val="uk-UA"/>
        </w:rPr>
        <w:t xml:space="preserve"> </w:t>
      </w:r>
      <w:r w:rsidRPr="0024053F">
        <w:rPr>
          <w:sz w:val="28"/>
          <w:szCs w:val="28"/>
          <w:lang w:val="uk-UA"/>
        </w:rPr>
        <w:t>сумою</w:t>
      </w:r>
      <w:r w:rsidRPr="003E67AA">
        <w:rPr>
          <w:sz w:val="28"/>
          <w:szCs w:val="28"/>
          <w:lang w:val="uk-UA"/>
        </w:rPr>
        <w:t xml:space="preserve"> </w:t>
      </w:r>
      <w:r w:rsidR="00DA4A83">
        <w:rPr>
          <w:sz w:val="28"/>
          <w:szCs w:val="28"/>
          <w:lang w:val="uk-UA"/>
        </w:rPr>
        <w:t>ЕР</w:t>
      </w:r>
      <w:r w:rsidRPr="003E67AA">
        <w:rPr>
          <w:sz w:val="28"/>
          <w:szCs w:val="28"/>
          <w:lang w:val="uk-UA"/>
        </w:rPr>
        <w:t xml:space="preserve">С </w:t>
      </w:r>
      <w:r w:rsidRPr="0024053F">
        <w:rPr>
          <w:sz w:val="28"/>
          <w:szCs w:val="28"/>
          <w:lang w:val="uk-UA"/>
        </w:rPr>
        <w:t>секцій</w:t>
      </w:r>
      <w:r w:rsidRPr="003E67AA">
        <w:rPr>
          <w:sz w:val="28"/>
          <w:szCs w:val="28"/>
          <w:lang w:val="uk-UA"/>
        </w:rPr>
        <w:t>,</w:t>
      </w:r>
      <w:r w:rsidRPr="0024053F">
        <w:rPr>
          <w:sz w:val="28"/>
          <w:szCs w:val="28"/>
          <w:lang w:val="uk-UA"/>
        </w:rPr>
        <w:t xml:space="preserve"> що</w:t>
      </w:r>
      <w:r w:rsidRPr="003E67AA">
        <w:rPr>
          <w:sz w:val="28"/>
          <w:szCs w:val="28"/>
          <w:lang w:val="uk-UA"/>
        </w:rPr>
        <w:t xml:space="preserve"> </w:t>
      </w:r>
      <w:r w:rsidRPr="0024053F">
        <w:rPr>
          <w:sz w:val="28"/>
          <w:szCs w:val="28"/>
          <w:lang w:val="uk-UA"/>
        </w:rPr>
        <w:t>входять</w:t>
      </w:r>
      <w:r w:rsidRPr="003E67AA">
        <w:rPr>
          <w:sz w:val="28"/>
          <w:szCs w:val="28"/>
          <w:lang w:val="uk-UA"/>
        </w:rPr>
        <w:t xml:space="preserve"> </w:t>
      </w:r>
      <w:r w:rsidRPr="0024053F">
        <w:rPr>
          <w:sz w:val="28"/>
          <w:szCs w:val="28"/>
          <w:lang w:val="uk-UA"/>
        </w:rPr>
        <w:t>лише</w:t>
      </w:r>
      <w:r w:rsidRPr="003E67AA">
        <w:rPr>
          <w:sz w:val="28"/>
          <w:szCs w:val="28"/>
          <w:lang w:val="uk-UA"/>
        </w:rPr>
        <w:t xml:space="preserve"> в </w:t>
      </w:r>
      <w:r w:rsidRPr="0024053F">
        <w:rPr>
          <w:sz w:val="28"/>
          <w:szCs w:val="28"/>
          <w:lang w:val="uk-UA"/>
        </w:rPr>
        <w:t>одну</w:t>
      </w:r>
      <w:r w:rsidRPr="003E67AA">
        <w:rPr>
          <w:sz w:val="28"/>
          <w:szCs w:val="28"/>
          <w:lang w:val="uk-UA"/>
        </w:rPr>
        <w:t xml:space="preserve"> </w:t>
      </w:r>
      <w:r w:rsidRPr="0024053F">
        <w:rPr>
          <w:sz w:val="28"/>
          <w:szCs w:val="28"/>
          <w:lang w:val="uk-UA"/>
        </w:rPr>
        <w:t>паралельну</w:t>
      </w:r>
      <w:r w:rsidRPr="003E67AA">
        <w:rPr>
          <w:sz w:val="28"/>
          <w:szCs w:val="28"/>
          <w:lang w:val="uk-UA"/>
        </w:rPr>
        <w:t xml:space="preserve"> </w:t>
      </w:r>
      <w:r w:rsidR="00DA4A83">
        <w:rPr>
          <w:sz w:val="28"/>
          <w:szCs w:val="28"/>
          <w:lang w:val="uk-UA"/>
        </w:rPr>
        <w:t>вітку</w:t>
      </w:r>
      <w:r w:rsidRPr="003E67AA">
        <w:rPr>
          <w:sz w:val="28"/>
          <w:szCs w:val="28"/>
          <w:lang w:val="uk-UA"/>
        </w:rPr>
        <w:t xml:space="preserve"> </w:t>
      </w:r>
      <w:r w:rsidRPr="0024053F">
        <w:rPr>
          <w:sz w:val="28"/>
          <w:szCs w:val="28"/>
          <w:lang w:val="uk-UA"/>
        </w:rPr>
        <w:t>із</w:t>
      </w:r>
      <w:r w:rsidRPr="003E67AA">
        <w:rPr>
          <w:sz w:val="28"/>
          <w:szCs w:val="28"/>
          <w:lang w:val="uk-UA"/>
        </w:rPr>
        <w:t xml:space="preserve"> </w:t>
      </w:r>
      <w:r w:rsidRPr="0024053F">
        <w:rPr>
          <w:sz w:val="28"/>
          <w:szCs w:val="28"/>
          <w:lang w:val="uk-UA"/>
        </w:rPr>
        <w:t>числом</w:t>
      </w:r>
      <w:r w:rsidRPr="003E67AA">
        <w:rPr>
          <w:sz w:val="28"/>
          <w:szCs w:val="28"/>
          <w:lang w:val="uk-UA"/>
        </w:rPr>
        <w:t xml:space="preserve"> </w:t>
      </w:r>
      <w:r w:rsidRPr="0024053F">
        <w:rPr>
          <w:sz w:val="28"/>
          <w:szCs w:val="28"/>
          <w:lang w:val="uk-UA"/>
        </w:rPr>
        <w:t>пазових</w:t>
      </w:r>
      <w:r w:rsidRPr="003E67AA">
        <w:rPr>
          <w:sz w:val="28"/>
          <w:szCs w:val="28"/>
          <w:lang w:val="uk-UA"/>
        </w:rPr>
        <w:t xml:space="preserve"> </w:t>
      </w:r>
      <w:r w:rsidRPr="0024053F">
        <w:rPr>
          <w:sz w:val="28"/>
          <w:szCs w:val="28"/>
          <w:lang w:val="uk-UA"/>
        </w:rPr>
        <w:t>провідників</w:t>
      </w:r>
      <w:r w:rsidRPr="003E67AA">
        <w:rPr>
          <w:sz w:val="28"/>
          <w:szCs w:val="28"/>
          <w:lang w:val="uk-UA"/>
        </w:rPr>
        <w:t xml:space="preserve"> </w:t>
      </w:r>
      <w:r w:rsidR="00DA4A83">
        <w:rPr>
          <w:sz w:val="28"/>
          <w:szCs w:val="28"/>
          <w:lang w:val="uk-UA"/>
        </w:rPr>
        <w:t xml:space="preserve"> </w:t>
      </w:r>
      <w:r w:rsidRPr="003E67AA">
        <w:rPr>
          <w:i/>
          <w:iCs/>
          <w:sz w:val="28"/>
          <w:szCs w:val="28"/>
          <w:lang w:val="uk-UA"/>
        </w:rPr>
        <w:t>N</w:t>
      </w:r>
      <w:r w:rsidR="00DA4A83">
        <w:rPr>
          <w:i/>
          <w:iCs/>
          <w:sz w:val="28"/>
          <w:szCs w:val="28"/>
          <w:lang w:val="uk-UA"/>
        </w:rPr>
        <w:t>/</w:t>
      </w:r>
      <w:r w:rsidRPr="003E67AA">
        <w:rPr>
          <w:i/>
          <w:iCs/>
          <w:sz w:val="28"/>
          <w:szCs w:val="28"/>
          <w:lang w:val="uk-UA"/>
        </w:rPr>
        <w:t>(2a</w:t>
      </w:r>
      <w:r w:rsidR="00DA4A83">
        <w:rPr>
          <w:i/>
          <w:iCs/>
          <w:sz w:val="28"/>
          <w:szCs w:val="28"/>
          <w:lang w:val="uk-UA"/>
        </w:rPr>
        <w:t>)</w:t>
      </w:r>
      <w:r w:rsidRPr="003E67AA">
        <w:rPr>
          <w:i/>
          <w:iCs/>
          <w:sz w:val="28"/>
          <w:szCs w:val="28"/>
          <w:lang w:val="uk-UA"/>
        </w:rPr>
        <w:t xml:space="preserve"> </w:t>
      </w:r>
      <w:r w:rsidRPr="0024053F">
        <w:rPr>
          <w:sz w:val="28"/>
          <w:szCs w:val="28"/>
          <w:lang w:val="uk-UA"/>
        </w:rPr>
        <w:t>запишемо</w:t>
      </w:r>
      <w:r w:rsidR="00DA4A83">
        <w:rPr>
          <w:sz w:val="28"/>
          <w:szCs w:val="28"/>
          <w:lang w:val="uk-UA"/>
        </w:rPr>
        <w:t>:</w:t>
      </w:r>
    </w:p>
    <w:p w:rsidR="00DA4A83" w:rsidRPr="003E67AA" w:rsidRDefault="00DA4A83" w:rsidP="0024053F">
      <w:pPr>
        <w:shd w:val="clear" w:color="auto" w:fill="FFFFFF"/>
        <w:spacing w:line="360" w:lineRule="auto"/>
        <w:rPr>
          <w:sz w:val="28"/>
          <w:szCs w:val="28"/>
          <w:lang w:val="uk-UA"/>
        </w:rPr>
      </w:pPr>
    </w:p>
    <w:p w:rsidR="0024053F" w:rsidRDefault="00DA4A83" w:rsidP="0024053F">
      <w:pPr>
        <w:shd w:val="clear" w:color="auto" w:fill="FFFFFF"/>
        <w:spacing w:line="360" w:lineRule="auto"/>
        <w:rPr>
          <w:sz w:val="28"/>
          <w:szCs w:val="28"/>
          <w:lang w:val="uk-UA"/>
        </w:rPr>
      </w:pPr>
      <w:r>
        <w:rPr>
          <w:i/>
          <w:iCs/>
          <w:sz w:val="28"/>
          <w:szCs w:val="28"/>
          <w:lang w:val="uk-UA"/>
        </w:rPr>
        <w:t xml:space="preserve">                                           </w:t>
      </w:r>
      <w:r w:rsidR="0024053F" w:rsidRPr="003E67AA">
        <w:rPr>
          <w:i/>
          <w:iCs/>
          <w:sz w:val="28"/>
          <w:szCs w:val="28"/>
          <w:lang w:val="uk-UA"/>
        </w:rPr>
        <w:t>Е</w:t>
      </w:r>
      <w:r w:rsidR="0024053F" w:rsidRPr="003E67AA">
        <w:rPr>
          <w:i/>
          <w:iCs/>
          <w:sz w:val="28"/>
          <w:szCs w:val="28"/>
          <w:vertAlign w:val="subscript"/>
          <w:lang w:val="uk-UA"/>
        </w:rPr>
        <w:t>а</w:t>
      </w:r>
      <w:r w:rsidR="0024053F" w:rsidRPr="003E67AA">
        <w:rPr>
          <w:i/>
          <w:iCs/>
          <w:sz w:val="28"/>
          <w:szCs w:val="28"/>
          <w:lang w:val="uk-UA"/>
        </w:rPr>
        <w:t>=Е</w:t>
      </w:r>
      <w:r w:rsidR="0024053F" w:rsidRPr="003E67AA">
        <w:rPr>
          <w:i/>
          <w:iCs/>
          <w:sz w:val="28"/>
          <w:szCs w:val="28"/>
          <w:vertAlign w:val="subscript"/>
          <w:lang w:val="uk-UA"/>
        </w:rPr>
        <w:t>пр</w:t>
      </w:r>
      <w:r w:rsidR="0024053F" w:rsidRPr="003E67AA">
        <w:rPr>
          <w:i/>
          <w:iCs/>
          <w:sz w:val="28"/>
          <w:szCs w:val="28"/>
          <w:lang w:val="uk-UA"/>
        </w:rPr>
        <w:t>[</w:t>
      </w:r>
      <w:r w:rsidRPr="003E67AA">
        <w:rPr>
          <w:i/>
          <w:iCs/>
          <w:sz w:val="28"/>
          <w:szCs w:val="28"/>
          <w:lang w:val="uk-UA"/>
        </w:rPr>
        <w:t xml:space="preserve">N </w:t>
      </w:r>
      <w:r w:rsidR="0024053F" w:rsidRPr="003E67AA">
        <w:rPr>
          <w:i/>
          <w:iCs/>
          <w:sz w:val="28"/>
          <w:szCs w:val="28"/>
          <w:lang w:val="uk-UA"/>
        </w:rPr>
        <w:t>/(2а)</w:t>
      </w:r>
      <w:r w:rsidRPr="00DA4A83">
        <w:rPr>
          <w:i/>
          <w:iCs/>
          <w:sz w:val="28"/>
          <w:szCs w:val="28"/>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oMath>
      <w:r>
        <w:rPr>
          <w:i/>
          <w:iCs/>
          <w:sz w:val="28"/>
          <w:szCs w:val="28"/>
          <w:lang w:val="uk-UA"/>
        </w:rPr>
        <w:t xml:space="preserve">,                                               </w:t>
      </w:r>
      <w:r w:rsidR="0024053F" w:rsidRPr="003E67AA">
        <w:rPr>
          <w:sz w:val="28"/>
          <w:szCs w:val="28"/>
          <w:lang w:val="uk-UA"/>
        </w:rPr>
        <w:t>(</w:t>
      </w:r>
      <w:r>
        <w:rPr>
          <w:sz w:val="28"/>
          <w:szCs w:val="28"/>
          <w:lang w:val="uk-UA"/>
        </w:rPr>
        <w:t>36.6</w:t>
      </w:r>
      <w:r w:rsidR="0024053F" w:rsidRPr="003E67AA">
        <w:rPr>
          <w:sz w:val="28"/>
          <w:szCs w:val="28"/>
          <w:lang w:val="uk-UA"/>
        </w:rPr>
        <w:t>)</w:t>
      </w:r>
    </w:p>
    <w:p w:rsidR="00DA4A83" w:rsidRPr="003E67AA" w:rsidRDefault="00DA4A83" w:rsidP="0024053F">
      <w:pPr>
        <w:shd w:val="clear" w:color="auto" w:fill="FFFFFF"/>
        <w:spacing w:line="360" w:lineRule="auto"/>
        <w:rPr>
          <w:sz w:val="28"/>
          <w:szCs w:val="28"/>
          <w:lang w:val="uk-UA"/>
        </w:rPr>
      </w:pPr>
    </w:p>
    <w:p w:rsidR="0024053F" w:rsidRDefault="00DA4A83" w:rsidP="0024053F">
      <w:pPr>
        <w:shd w:val="clear" w:color="auto" w:fill="FFFFFF"/>
        <w:spacing w:line="360" w:lineRule="auto"/>
        <w:rPr>
          <w:sz w:val="28"/>
          <w:szCs w:val="28"/>
          <w:lang w:val="uk-UA"/>
        </w:rPr>
      </w:pPr>
      <w:r>
        <w:rPr>
          <w:sz w:val="28"/>
          <w:szCs w:val="28"/>
          <w:lang w:val="uk-UA"/>
        </w:rPr>
        <w:t>д</w:t>
      </w:r>
      <w:r w:rsidR="0024053F" w:rsidRPr="0024053F">
        <w:rPr>
          <w:sz w:val="28"/>
          <w:szCs w:val="28"/>
          <w:lang w:val="uk-UA"/>
        </w:rPr>
        <w:t>е</w:t>
      </w:r>
    </w:p>
    <w:p w:rsidR="00DA4A83" w:rsidRPr="003E67AA" w:rsidRDefault="00DA4A83" w:rsidP="0024053F">
      <w:pPr>
        <w:shd w:val="clear" w:color="auto" w:fill="FFFFFF"/>
        <w:spacing w:line="360" w:lineRule="auto"/>
        <w:rPr>
          <w:sz w:val="28"/>
          <w:szCs w:val="28"/>
          <w:lang w:val="uk-UA"/>
        </w:rPr>
      </w:pPr>
    </w:p>
    <w:p w:rsidR="0024053F" w:rsidRDefault="00DA4A83" w:rsidP="0024053F">
      <w:pPr>
        <w:shd w:val="clear" w:color="auto" w:fill="FFFFFF"/>
        <w:spacing w:line="360" w:lineRule="auto"/>
        <w:rPr>
          <w:sz w:val="28"/>
          <w:szCs w:val="28"/>
          <w:lang w:val="uk-UA"/>
        </w:rPr>
      </w:pPr>
      <w:r>
        <w:rPr>
          <w:i/>
          <w:iCs/>
          <w:sz w:val="28"/>
          <w:szCs w:val="28"/>
          <w:lang w:val="uk-UA"/>
        </w:rPr>
        <w:t xml:space="preserve">                                                    </w:t>
      </w:r>
      <w:r w:rsidR="0024053F" w:rsidRPr="003E67AA">
        <w:rPr>
          <w:i/>
          <w:iCs/>
          <w:sz w:val="28"/>
          <w:szCs w:val="28"/>
          <w:lang w:val="uk-UA"/>
        </w:rPr>
        <w:t>E</w:t>
      </w:r>
      <w:r w:rsidR="0024053F" w:rsidRPr="003E67AA">
        <w:rPr>
          <w:i/>
          <w:iCs/>
          <w:sz w:val="28"/>
          <w:szCs w:val="28"/>
          <w:vertAlign w:val="subscript"/>
          <w:lang w:val="uk-UA"/>
        </w:rPr>
        <w:t>np</w:t>
      </w:r>
      <w:r w:rsidR="0024053F" w:rsidRPr="003E67AA">
        <w:rPr>
          <w:i/>
          <w:iCs/>
          <w:sz w:val="28"/>
          <w:szCs w:val="28"/>
          <w:lang w:val="uk-UA"/>
        </w:rPr>
        <w:t>=</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0024053F" w:rsidRPr="0024053F">
        <w:rPr>
          <w:i/>
          <w:iCs/>
          <w:sz w:val="28"/>
          <w:szCs w:val="28"/>
          <w:lang w:val="uk-UA"/>
        </w:rPr>
        <w:t>l</w:t>
      </w:r>
      <w:r w:rsidR="0024053F" w:rsidRPr="00DA4A83">
        <w:rPr>
          <w:i/>
          <w:iCs/>
          <w:sz w:val="28"/>
          <w:szCs w:val="28"/>
          <w:vertAlign w:val="subscript"/>
          <w:lang w:val="uk-UA"/>
        </w:rPr>
        <w:t>i</w:t>
      </w:r>
      <m:oMath>
        <m:r>
          <w:rPr>
            <w:rFonts w:ascii="Cambria Math" w:hAnsi="Cambria Math"/>
            <w:sz w:val="28"/>
            <w:szCs w:val="28"/>
            <w:vertAlign w:val="subscript"/>
            <w:lang w:val="uk-UA"/>
          </w:rPr>
          <m:t>υ</m:t>
        </m:r>
      </m:oMath>
      <w:r>
        <w:rPr>
          <w:i/>
          <w:iCs/>
          <w:sz w:val="28"/>
          <w:szCs w:val="28"/>
          <w:lang w:val="uk-UA"/>
        </w:rPr>
        <w:t xml:space="preserve"> </w:t>
      </w:r>
      <w:r w:rsidR="0024053F" w:rsidRPr="003E67AA">
        <w:rPr>
          <w:i/>
          <w:iCs/>
          <w:sz w:val="28"/>
          <w:szCs w:val="28"/>
          <w:lang w:val="uk-UA"/>
        </w:rPr>
        <w:t xml:space="preserve"> </w:t>
      </w:r>
      <w:r>
        <w:rPr>
          <w:i/>
          <w:iCs/>
          <w:sz w:val="28"/>
          <w:szCs w:val="28"/>
          <w:lang w:val="uk-UA"/>
        </w:rPr>
        <w:t xml:space="preserve">                                                    </w:t>
      </w:r>
      <w:r w:rsidR="0024053F" w:rsidRPr="003E67AA">
        <w:rPr>
          <w:sz w:val="28"/>
          <w:szCs w:val="28"/>
          <w:lang w:val="uk-UA"/>
        </w:rPr>
        <w:t>(</w:t>
      </w:r>
      <w:r>
        <w:rPr>
          <w:sz w:val="28"/>
          <w:szCs w:val="28"/>
          <w:lang w:val="uk-UA"/>
        </w:rPr>
        <w:t>36</w:t>
      </w:r>
      <w:r w:rsidR="0024053F" w:rsidRPr="0024053F">
        <w:rPr>
          <w:sz w:val="28"/>
          <w:szCs w:val="28"/>
          <w:lang w:val="uk-UA"/>
        </w:rPr>
        <w:t>.</w:t>
      </w:r>
      <w:r>
        <w:rPr>
          <w:sz w:val="28"/>
          <w:szCs w:val="28"/>
          <w:lang w:val="uk-UA"/>
        </w:rPr>
        <w:t>7</w:t>
      </w:r>
      <w:r w:rsidR="0024053F" w:rsidRPr="003E67AA">
        <w:rPr>
          <w:sz w:val="28"/>
          <w:szCs w:val="28"/>
          <w:lang w:val="uk-UA"/>
        </w:rPr>
        <w:t>)</w:t>
      </w:r>
    </w:p>
    <w:p w:rsidR="00DA4A83" w:rsidRPr="003E67AA" w:rsidRDefault="00DA4A83" w:rsidP="0024053F">
      <w:pPr>
        <w:shd w:val="clear" w:color="auto" w:fill="FFFFFF"/>
        <w:spacing w:line="360" w:lineRule="auto"/>
        <w:rPr>
          <w:sz w:val="28"/>
          <w:szCs w:val="28"/>
          <w:lang w:val="uk-UA"/>
        </w:rPr>
      </w:pPr>
    </w:p>
    <w:p w:rsidR="0024053F" w:rsidRDefault="00DA4A83" w:rsidP="0024053F">
      <w:pPr>
        <w:shd w:val="clear" w:color="auto" w:fill="FFFFFF"/>
        <w:spacing w:line="360" w:lineRule="auto"/>
        <w:rPr>
          <w:sz w:val="28"/>
          <w:szCs w:val="28"/>
          <w:lang w:val="uk-UA"/>
        </w:rPr>
      </w:pPr>
      <w:r>
        <w:rPr>
          <w:sz w:val="28"/>
          <w:szCs w:val="28"/>
          <w:lang w:val="uk-UA"/>
        </w:rPr>
        <w:t>–</w:t>
      </w:r>
      <w:r w:rsidR="0024053F" w:rsidRPr="0024053F">
        <w:rPr>
          <w:sz w:val="28"/>
          <w:szCs w:val="28"/>
          <w:lang w:val="uk-UA"/>
        </w:rPr>
        <w:t xml:space="preserve"> </w:t>
      </w:r>
      <w:r>
        <w:rPr>
          <w:sz w:val="28"/>
          <w:szCs w:val="28"/>
          <w:lang w:val="uk-UA"/>
        </w:rPr>
        <w:t>ЕР</w:t>
      </w:r>
      <w:r w:rsidR="0024053F" w:rsidRPr="0024053F">
        <w:rPr>
          <w:sz w:val="28"/>
          <w:szCs w:val="28"/>
          <w:lang w:val="uk-UA"/>
        </w:rPr>
        <w:t xml:space="preserve">С одного пазового провідника обмотки, активна довжина якого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oMath>
      <w:r w:rsidR="0024053F" w:rsidRPr="0024053F">
        <w:rPr>
          <w:sz w:val="28"/>
          <w:szCs w:val="28"/>
          <w:lang w:val="uk-UA"/>
        </w:rPr>
        <w:t>.</w:t>
      </w:r>
    </w:p>
    <w:p w:rsidR="00DA4A83" w:rsidRPr="003E67AA" w:rsidRDefault="00DA4A83" w:rsidP="0024053F">
      <w:pPr>
        <w:shd w:val="clear" w:color="auto" w:fill="FFFFFF"/>
        <w:spacing w:line="360" w:lineRule="auto"/>
        <w:rPr>
          <w:sz w:val="28"/>
          <w:szCs w:val="28"/>
          <w:lang w:val="uk-UA"/>
        </w:rPr>
      </w:pPr>
    </w:p>
    <w:p w:rsidR="0089276E" w:rsidRDefault="0024053F" w:rsidP="00DA4A83">
      <w:pPr>
        <w:shd w:val="clear" w:color="auto" w:fill="FFFFFF"/>
        <w:spacing w:line="360" w:lineRule="auto"/>
        <w:rPr>
          <w:sz w:val="28"/>
          <w:szCs w:val="28"/>
          <w:lang w:val="uk-UA"/>
        </w:rPr>
      </w:pPr>
      <w:r w:rsidRPr="0024053F">
        <w:rPr>
          <w:sz w:val="28"/>
          <w:szCs w:val="28"/>
          <w:lang w:val="uk-UA"/>
        </w:rPr>
        <w:t>Окружну</w:t>
      </w:r>
      <w:r w:rsidRPr="003E67AA">
        <w:rPr>
          <w:sz w:val="28"/>
          <w:szCs w:val="28"/>
          <w:lang w:val="uk-UA"/>
        </w:rPr>
        <w:t xml:space="preserve"> </w:t>
      </w:r>
      <w:r w:rsidRPr="0024053F">
        <w:rPr>
          <w:sz w:val="28"/>
          <w:szCs w:val="28"/>
          <w:lang w:val="uk-UA"/>
        </w:rPr>
        <w:t>швидкість</w:t>
      </w:r>
      <w:r w:rsidRPr="003E67AA">
        <w:rPr>
          <w:sz w:val="28"/>
          <w:szCs w:val="28"/>
          <w:lang w:val="uk-UA"/>
        </w:rPr>
        <w:t xml:space="preserve"> </w:t>
      </w:r>
      <w:r w:rsidRPr="0024053F">
        <w:rPr>
          <w:sz w:val="28"/>
          <w:szCs w:val="28"/>
          <w:lang w:val="uk-UA"/>
        </w:rPr>
        <w:t>обертового</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Pr="0024053F">
        <w:rPr>
          <w:sz w:val="28"/>
          <w:szCs w:val="28"/>
          <w:lang w:val="uk-UA"/>
        </w:rPr>
        <w:t>м/с</w:t>
      </w:r>
      <w:r w:rsidRPr="003E67AA">
        <w:rPr>
          <w:sz w:val="28"/>
          <w:szCs w:val="28"/>
          <w:lang w:val="uk-UA"/>
        </w:rPr>
        <w:t xml:space="preserve">) </w:t>
      </w:r>
      <w:r w:rsidRPr="0024053F">
        <w:rPr>
          <w:sz w:val="28"/>
          <w:szCs w:val="28"/>
          <w:lang w:val="uk-UA"/>
        </w:rPr>
        <w:t>замінимо</w:t>
      </w:r>
      <w:r w:rsidRPr="003E67AA">
        <w:rPr>
          <w:sz w:val="28"/>
          <w:szCs w:val="28"/>
          <w:lang w:val="uk-UA"/>
        </w:rPr>
        <w:t xml:space="preserve"> </w:t>
      </w:r>
      <w:r w:rsidRPr="0024053F">
        <w:rPr>
          <w:sz w:val="28"/>
          <w:szCs w:val="28"/>
          <w:lang w:val="uk-UA"/>
        </w:rPr>
        <w:t>частотою</w:t>
      </w:r>
      <w:r w:rsidRPr="003E67AA">
        <w:rPr>
          <w:sz w:val="28"/>
          <w:szCs w:val="28"/>
          <w:lang w:val="uk-UA"/>
        </w:rPr>
        <w:t xml:space="preserve"> </w:t>
      </w:r>
      <w:r w:rsidRPr="0024053F">
        <w:rPr>
          <w:sz w:val="28"/>
          <w:szCs w:val="28"/>
          <w:lang w:val="uk-UA"/>
        </w:rPr>
        <w:t>обертання</w:t>
      </w:r>
      <w:r w:rsidRPr="003E67AA">
        <w:rPr>
          <w:sz w:val="28"/>
          <w:szCs w:val="28"/>
          <w:lang w:val="uk-UA"/>
        </w:rPr>
        <w:t xml:space="preserve"> (</w:t>
      </w:r>
      <w:r w:rsidRPr="0024053F">
        <w:rPr>
          <w:sz w:val="28"/>
          <w:szCs w:val="28"/>
          <w:lang w:val="uk-UA"/>
        </w:rPr>
        <w:t>о</w:t>
      </w:r>
      <w:r w:rsidR="00DA4A83">
        <w:rPr>
          <w:sz w:val="28"/>
          <w:szCs w:val="28"/>
          <w:lang w:val="uk-UA"/>
        </w:rPr>
        <w:t>б</w:t>
      </w:r>
      <w:r w:rsidRPr="003E67AA">
        <w:rPr>
          <w:sz w:val="28"/>
          <w:szCs w:val="28"/>
          <w:lang w:val="uk-UA"/>
        </w:rPr>
        <w:t>/</w:t>
      </w:r>
      <w:r w:rsidRPr="0024053F">
        <w:rPr>
          <w:sz w:val="28"/>
          <w:szCs w:val="28"/>
          <w:lang w:val="uk-UA"/>
        </w:rPr>
        <w:t>хв</w:t>
      </w:r>
      <w:r w:rsidRPr="003E67AA">
        <w:rPr>
          <w:sz w:val="28"/>
          <w:szCs w:val="28"/>
          <w:lang w:val="uk-UA"/>
        </w:rPr>
        <w:t xml:space="preserve">): </w:t>
      </w:r>
      <w:r w:rsidRPr="003E67AA">
        <w:rPr>
          <w:i/>
          <w:iCs/>
          <w:sz w:val="28"/>
          <w:szCs w:val="28"/>
          <w:lang w:val="uk-UA"/>
        </w:rPr>
        <w:t>v =</w:t>
      </w:r>
      <m:oMath>
        <m:r>
          <w:rPr>
            <w:rFonts w:ascii="Cambria Math" w:hAnsi="Cambria Math"/>
            <w:sz w:val="28"/>
            <w:szCs w:val="28"/>
            <w:lang w:val="uk-UA"/>
          </w:rPr>
          <m:t>π</m:t>
        </m:r>
      </m:oMath>
      <w:r w:rsidR="00DA4A83">
        <w:rPr>
          <w:i/>
          <w:iCs/>
          <w:sz w:val="28"/>
          <w:szCs w:val="28"/>
          <w:lang w:val="en-US"/>
        </w:rPr>
        <w:t>D</w:t>
      </w:r>
      <w:r w:rsidRPr="003E67AA">
        <w:rPr>
          <w:i/>
          <w:iCs/>
          <w:sz w:val="28"/>
          <w:szCs w:val="28"/>
          <w:vertAlign w:val="subscript"/>
          <w:lang w:val="uk-UA"/>
        </w:rPr>
        <w:t>а</w:t>
      </w:r>
      <w:r w:rsidRPr="003E67AA">
        <w:rPr>
          <w:i/>
          <w:iCs/>
          <w:sz w:val="28"/>
          <w:szCs w:val="28"/>
          <w:lang w:val="uk-UA"/>
        </w:rPr>
        <w:t>п/60</w:t>
      </w:r>
      <w:r w:rsidRPr="003E67AA">
        <w:rPr>
          <w:sz w:val="28"/>
          <w:szCs w:val="28"/>
          <w:lang w:val="uk-UA"/>
        </w:rPr>
        <w:t>=</w:t>
      </w:r>
      <w:r w:rsidRPr="003E67AA">
        <w:rPr>
          <w:i/>
          <w:iCs/>
          <w:sz w:val="28"/>
          <w:szCs w:val="28"/>
          <w:lang w:val="uk-UA"/>
        </w:rPr>
        <w:t>2р</w:t>
      </w:r>
      <m:oMath>
        <m:r>
          <w:rPr>
            <w:rFonts w:ascii="Cambria Math" w:hAnsi="Cambria Math"/>
            <w:sz w:val="28"/>
            <w:szCs w:val="28"/>
            <w:lang w:val="uk-UA"/>
          </w:rPr>
          <m:t>τ</m:t>
        </m:r>
      </m:oMath>
      <w:r w:rsidRPr="003E67AA">
        <w:rPr>
          <w:i/>
          <w:iCs/>
          <w:sz w:val="28"/>
          <w:szCs w:val="28"/>
          <w:lang w:val="uk-UA"/>
        </w:rPr>
        <w:t>п/60</w:t>
      </w:r>
      <w:r w:rsidRPr="003E67AA">
        <w:rPr>
          <w:sz w:val="28"/>
          <w:szCs w:val="28"/>
          <w:lang w:val="uk-UA"/>
        </w:rPr>
        <w:t xml:space="preserve">, </w:t>
      </w:r>
      <w:r w:rsidRPr="0024053F">
        <w:rPr>
          <w:sz w:val="28"/>
          <w:szCs w:val="28"/>
          <w:lang w:val="uk-UA"/>
        </w:rPr>
        <w:t>де</w:t>
      </w:r>
      <w:r w:rsidRPr="003E67AA">
        <w:rPr>
          <w:sz w:val="28"/>
          <w:szCs w:val="28"/>
          <w:lang w:val="uk-UA"/>
        </w:rPr>
        <w:t xml:space="preserve"> </w:t>
      </w:r>
      <m:oMath>
        <m:r>
          <w:rPr>
            <w:rFonts w:ascii="Cambria Math" w:hAnsi="Cambria Math"/>
            <w:sz w:val="28"/>
            <w:szCs w:val="28"/>
            <w:lang w:val="uk-UA"/>
          </w:rPr>
          <m:t>π</m:t>
        </m:r>
      </m:oMath>
      <w:r w:rsidRPr="003E67AA">
        <w:rPr>
          <w:i/>
          <w:iCs/>
          <w:sz w:val="28"/>
          <w:szCs w:val="28"/>
          <w:lang w:val="uk-UA"/>
        </w:rPr>
        <w:t>D</w:t>
      </w:r>
      <w:r w:rsidRPr="003E67AA">
        <w:rPr>
          <w:i/>
          <w:iCs/>
          <w:sz w:val="28"/>
          <w:szCs w:val="28"/>
          <w:vertAlign w:val="subscript"/>
          <w:lang w:val="uk-UA"/>
        </w:rPr>
        <w:t>a</w:t>
      </w:r>
      <w:r w:rsidR="00DA4A83">
        <w:rPr>
          <w:i/>
          <w:iCs/>
          <w:sz w:val="28"/>
          <w:szCs w:val="28"/>
          <w:lang w:val="uk-UA"/>
        </w:rPr>
        <w:t xml:space="preserve"> =</w:t>
      </w:r>
      <w:r w:rsidRPr="003E67AA">
        <w:rPr>
          <w:i/>
          <w:iCs/>
          <w:sz w:val="28"/>
          <w:szCs w:val="28"/>
          <w:lang w:val="uk-UA"/>
        </w:rPr>
        <w:t>2p</w:t>
      </w:r>
      <w:r w:rsidR="00DA4A83">
        <w:rPr>
          <w:i/>
          <w:iCs/>
          <w:sz w:val="28"/>
          <w:szCs w:val="28"/>
          <w:lang w:val="uk-UA"/>
        </w:rPr>
        <w:t>τ</w:t>
      </w:r>
      <w:r w:rsidRPr="003E67AA">
        <w:rPr>
          <w:sz w:val="28"/>
          <w:szCs w:val="28"/>
          <w:lang w:val="uk-UA"/>
        </w:rPr>
        <w:t xml:space="preserve">. </w:t>
      </w:r>
      <w:r w:rsidRPr="0024053F">
        <w:rPr>
          <w:sz w:val="28"/>
          <w:szCs w:val="28"/>
          <w:lang w:val="uk-UA"/>
        </w:rPr>
        <w:t xml:space="preserve">З </w:t>
      </w:r>
      <w:r w:rsidR="00DA4A83">
        <w:rPr>
          <w:sz w:val="28"/>
          <w:szCs w:val="28"/>
          <w:lang w:val="uk-UA"/>
        </w:rPr>
        <w:t>врахуванням</w:t>
      </w:r>
      <w:r w:rsidRPr="0024053F">
        <w:rPr>
          <w:sz w:val="28"/>
          <w:szCs w:val="28"/>
          <w:lang w:val="uk-UA"/>
        </w:rPr>
        <w:t xml:space="preserve"> (</w:t>
      </w:r>
      <w:r w:rsidR="0089276E">
        <w:rPr>
          <w:sz w:val="28"/>
          <w:szCs w:val="28"/>
          <w:lang w:val="uk-UA"/>
        </w:rPr>
        <w:t>36.6</w:t>
      </w:r>
      <w:r w:rsidRPr="0024053F">
        <w:rPr>
          <w:sz w:val="28"/>
          <w:szCs w:val="28"/>
          <w:lang w:val="uk-UA"/>
        </w:rPr>
        <w:t>), (</w:t>
      </w:r>
      <w:r w:rsidR="0089276E">
        <w:rPr>
          <w:sz w:val="28"/>
          <w:szCs w:val="28"/>
          <w:lang w:val="uk-UA"/>
        </w:rPr>
        <w:t>36.7</w:t>
      </w:r>
      <w:r w:rsidRPr="0024053F">
        <w:rPr>
          <w:sz w:val="28"/>
          <w:szCs w:val="28"/>
          <w:lang w:val="uk-UA"/>
        </w:rPr>
        <w:t>) одержимо</w:t>
      </w:r>
      <w:r w:rsidR="0089276E">
        <w:rPr>
          <w:sz w:val="28"/>
          <w:szCs w:val="28"/>
          <w:lang w:val="uk-UA"/>
        </w:rPr>
        <w:t>:</w:t>
      </w:r>
      <w:r w:rsidR="00DA4A83">
        <w:rPr>
          <w:sz w:val="28"/>
          <w:szCs w:val="28"/>
          <w:lang w:val="uk-UA"/>
        </w:rPr>
        <w:t xml:space="preserve"> </w:t>
      </w:r>
    </w:p>
    <w:p w:rsidR="0089276E" w:rsidRDefault="0089276E" w:rsidP="00DA4A83">
      <w:pPr>
        <w:shd w:val="clear" w:color="auto" w:fill="FFFFFF"/>
        <w:spacing w:line="360" w:lineRule="auto"/>
        <w:rPr>
          <w:sz w:val="28"/>
          <w:szCs w:val="28"/>
          <w:lang w:val="uk-UA"/>
        </w:rPr>
      </w:pPr>
    </w:p>
    <w:p w:rsidR="0089276E" w:rsidRPr="0089276E" w:rsidRDefault="0089276E" w:rsidP="0089276E">
      <w:pPr>
        <w:shd w:val="clear" w:color="auto" w:fill="FFFFFF"/>
        <w:spacing w:line="360" w:lineRule="auto"/>
        <w:jc w:val="center"/>
        <w:rPr>
          <w:i/>
          <w:iCs/>
          <w:sz w:val="28"/>
          <w:szCs w:val="28"/>
          <w:lang w:val="uk-UA"/>
        </w:rPr>
      </w:pPr>
      <w:r w:rsidRPr="003E67AA">
        <w:rPr>
          <w:i/>
          <w:iCs/>
          <w:sz w:val="28"/>
          <w:szCs w:val="28"/>
          <w:lang w:val="uk-UA"/>
        </w:rPr>
        <w:t>Е</w:t>
      </w:r>
      <w:r w:rsidRPr="003E67AA">
        <w:rPr>
          <w:i/>
          <w:iCs/>
          <w:sz w:val="28"/>
          <w:szCs w:val="28"/>
          <w:vertAlign w:val="subscript"/>
          <w:lang w:val="uk-UA"/>
        </w:rPr>
        <w:t>а</w:t>
      </w:r>
      <w:r w:rsidRPr="003E67AA">
        <w:rPr>
          <w:i/>
          <w:iCs/>
          <w:sz w:val="28"/>
          <w:szCs w:val="28"/>
          <w:lang w:val="uk-UA"/>
        </w:rPr>
        <w:t>=</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Pr="0024053F">
        <w:rPr>
          <w:i/>
          <w:iCs/>
          <w:sz w:val="28"/>
          <w:szCs w:val="28"/>
          <w:lang w:val="uk-UA"/>
        </w:rPr>
        <w:t>l</w:t>
      </w:r>
      <w:r w:rsidRPr="00DA4A83">
        <w:rPr>
          <w:i/>
          <w:iCs/>
          <w:sz w:val="28"/>
          <w:szCs w:val="28"/>
          <w:vertAlign w:val="subscript"/>
          <w:lang w:val="uk-UA"/>
        </w:rPr>
        <w:t>i</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r>
          <w:rPr>
            <w:rFonts w:ascii="Cambria Math" w:hAnsi="Cambria Math"/>
            <w:sz w:val="28"/>
            <w:szCs w:val="28"/>
            <w:lang w:val="uk-UA"/>
          </w:rPr>
          <m:t>τ</m:t>
        </m:r>
      </m:oMath>
      <w:r>
        <w:rPr>
          <w:i/>
          <w:sz w:val="28"/>
          <w:szCs w:val="28"/>
          <w:lang w:val="uk-UA"/>
        </w:rPr>
        <w:t xml:space="preserve"> (</w:t>
      </w:r>
      <w:r w:rsidRPr="003E67AA">
        <w:rPr>
          <w:i/>
          <w:iCs/>
          <w:sz w:val="28"/>
          <w:szCs w:val="28"/>
          <w:lang w:val="uk-UA"/>
        </w:rPr>
        <w:t>2рп/60</w:t>
      </w:r>
      <w:r>
        <w:rPr>
          <w:i/>
          <w:iCs/>
          <w:sz w:val="28"/>
          <w:szCs w:val="28"/>
          <w:lang w:val="uk-UA"/>
        </w:rPr>
        <w:t>)</w:t>
      </w:r>
      <w:r w:rsidRPr="0089276E">
        <w:rPr>
          <w:i/>
          <w:iCs/>
          <w:sz w:val="28"/>
          <w:szCs w:val="28"/>
          <w:lang w:val="uk-UA"/>
        </w:rPr>
        <w:t xml:space="preserve"> </w:t>
      </w:r>
      <w:r w:rsidRPr="003E67AA">
        <w:rPr>
          <w:i/>
          <w:iCs/>
          <w:sz w:val="28"/>
          <w:szCs w:val="28"/>
          <w:lang w:val="uk-UA"/>
        </w:rPr>
        <w:t>[N /(2а)</w:t>
      </w:r>
      <w:r w:rsidRPr="00DA4A83">
        <w:rPr>
          <w:i/>
          <w:iCs/>
          <w:sz w:val="28"/>
          <w:szCs w:val="28"/>
        </w:rPr>
        <w:t>]</w:t>
      </w:r>
    </w:p>
    <w:p w:rsidR="0089276E" w:rsidRDefault="0089276E" w:rsidP="00DA4A83">
      <w:pPr>
        <w:shd w:val="clear" w:color="auto" w:fill="FFFFFF"/>
        <w:spacing w:line="360" w:lineRule="auto"/>
        <w:rPr>
          <w:sz w:val="28"/>
          <w:szCs w:val="28"/>
          <w:lang w:val="uk-UA"/>
        </w:rPr>
      </w:pPr>
    </w:p>
    <w:p w:rsidR="0089276E" w:rsidRDefault="0024053F" w:rsidP="0089276E">
      <w:pPr>
        <w:shd w:val="clear" w:color="auto" w:fill="FFFFFF"/>
        <w:spacing w:line="360" w:lineRule="auto"/>
        <w:rPr>
          <w:sz w:val="28"/>
          <w:szCs w:val="28"/>
          <w:lang w:val="uk-UA"/>
        </w:rPr>
      </w:pPr>
      <w:r w:rsidRPr="0024053F">
        <w:rPr>
          <w:sz w:val="28"/>
          <w:szCs w:val="28"/>
          <w:lang w:val="uk-UA"/>
        </w:rPr>
        <w:t>або, з огляду на</w:t>
      </w:r>
      <w:r w:rsidR="0089276E">
        <w:rPr>
          <w:sz w:val="28"/>
          <w:szCs w:val="28"/>
          <w:lang w:val="uk-UA"/>
        </w:rPr>
        <w:t xml:space="preserve"> те</w:t>
      </w:r>
      <w:r w:rsidRPr="0024053F">
        <w:rPr>
          <w:sz w:val="28"/>
          <w:szCs w:val="28"/>
          <w:lang w:val="uk-UA"/>
        </w:rPr>
        <w:t xml:space="preserve">, що добуток </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0089276E" w:rsidRPr="0024053F">
        <w:rPr>
          <w:i/>
          <w:iCs/>
          <w:sz w:val="28"/>
          <w:szCs w:val="28"/>
          <w:lang w:val="uk-UA"/>
        </w:rPr>
        <w:t>l</w:t>
      </w:r>
      <w:r w:rsidR="0089276E" w:rsidRPr="00DA4A83">
        <w:rPr>
          <w:i/>
          <w:iCs/>
          <w:sz w:val="28"/>
          <w:szCs w:val="28"/>
          <w:vertAlign w:val="subscript"/>
          <w:lang w:val="uk-UA"/>
        </w:rPr>
        <w:t>i</w:t>
      </w:r>
      <m:oMath>
        <m:sSub>
          <m:sSubPr>
            <m:ctrlPr>
              <w:rPr>
                <w:rFonts w:ascii="Cambria Math" w:hAnsi="Cambria Math"/>
                <w:i/>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і</m:t>
            </m:r>
          </m:sub>
        </m:sSub>
        <m:r>
          <w:rPr>
            <w:rFonts w:ascii="Cambria Math" w:hAnsi="Cambria Math"/>
            <w:sz w:val="28"/>
            <w:szCs w:val="28"/>
            <w:lang w:val="uk-UA"/>
          </w:rPr>
          <m:t>τ</m:t>
        </m:r>
      </m:oMath>
      <w:r w:rsidR="0089276E">
        <w:rPr>
          <w:i/>
          <w:sz w:val="28"/>
          <w:szCs w:val="28"/>
          <w:lang w:val="uk-UA"/>
        </w:rPr>
        <w:t xml:space="preserve"> </w:t>
      </w:r>
      <w:r w:rsidRPr="0024053F">
        <w:rPr>
          <w:sz w:val="28"/>
          <w:szCs w:val="28"/>
          <w:lang w:val="uk-UA"/>
        </w:rPr>
        <w:t>= Ф, одержимо в</w:t>
      </w:r>
      <w:r w:rsidR="0089276E">
        <w:rPr>
          <w:sz w:val="28"/>
          <w:szCs w:val="28"/>
          <w:lang w:val="uk-UA"/>
        </w:rPr>
        <w:t>ираз</w:t>
      </w:r>
      <w:r w:rsidRPr="0024053F">
        <w:rPr>
          <w:sz w:val="28"/>
          <w:szCs w:val="28"/>
          <w:lang w:val="uk-UA"/>
        </w:rPr>
        <w:t xml:space="preserve"> </w:t>
      </w:r>
      <w:r w:rsidR="0089276E">
        <w:rPr>
          <w:sz w:val="28"/>
          <w:szCs w:val="28"/>
          <w:lang w:val="uk-UA"/>
        </w:rPr>
        <w:t>ЕР</w:t>
      </w:r>
      <w:r w:rsidRPr="0024053F">
        <w:rPr>
          <w:sz w:val="28"/>
          <w:szCs w:val="28"/>
          <w:lang w:val="uk-UA"/>
        </w:rPr>
        <w:t>С машини постійного струму (В):</w:t>
      </w:r>
    </w:p>
    <w:p w:rsidR="0089276E" w:rsidRPr="0089276E" w:rsidRDefault="0089276E" w:rsidP="0089276E">
      <w:pPr>
        <w:shd w:val="clear" w:color="auto" w:fill="FFFFFF"/>
        <w:spacing w:line="360" w:lineRule="auto"/>
        <w:rPr>
          <w:iCs/>
          <w:sz w:val="28"/>
          <w:szCs w:val="28"/>
          <w:lang w:val="uk-UA"/>
        </w:rPr>
      </w:pPr>
      <w:r>
        <w:rPr>
          <w:i/>
          <w:iCs/>
          <w:sz w:val="28"/>
          <w:szCs w:val="28"/>
          <w:lang w:val="uk-UA"/>
        </w:rPr>
        <w:t xml:space="preserve">                                       </w:t>
      </w:r>
      <w:r w:rsidRPr="003E67AA">
        <w:rPr>
          <w:i/>
          <w:iCs/>
          <w:sz w:val="28"/>
          <w:szCs w:val="28"/>
          <w:lang w:val="uk-UA"/>
        </w:rPr>
        <w:t>Е</w:t>
      </w:r>
      <w:r w:rsidRPr="003E67AA">
        <w:rPr>
          <w:i/>
          <w:iCs/>
          <w:sz w:val="28"/>
          <w:szCs w:val="28"/>
          <w:vertAlign w:val="subscript"/>
          <w:lang w:val="uk-UA"/>
        </w:rPr>
        <w:t>а</w:t>
      </w:r>
      <w:r>
        <w:rPr>
          <w:i/>
          <w:iCs/>
          <w:sz w:val="28"/>
          <w:szCs w:val="28"/>
          <w:lang w:val="uk-UA"/>
        </w:rPr>
        <w:t>=</w:t>
      </w:r>
      <m:oMath>
        <m:f>
          <m:fPr>
            <m:ctrlPr>
              <w:rPr>
                <w:rFonts w:ascii="Cambria Math" w:hAnsi="Cambria Math"/>
                <w:i/>
                <w:iCs/>
                <w:sz w:val="28"/>
                <w:szCs w:val="28"/>
                <w:lang w:val="uk-UA"/>
              </w:rPr>
            </m:ctrlPr>
          </m:fPr>
          <m:num>
            <m:r>
              <w:rPr>
                <w:rFonts w:ascii="Cambria Math" w:hAnsi="Cambria Math"/>
                <w:sz w:val="28"/>
                <w:szCs w:val="28"/>
                <w:lang w:val="uk-UA"/>
              </w:rPr>
              <m:t>pN</m:t>
            </m:r>
          </m:num>
          <m:den>
            <m:r>
              <w:rPr>
                <w:rFonts w:ascii="Cambria Math" w:hAnsi="Cambria Math"/>
                <w:sz w:val="28"/>
                <w:szCs w:val="28"/>
                <w:lang w:val="uk-UA"/>
              </w:rPr>
              <m:t>60a</m:t>
            </m:r>
          </m:den>
        </m:f>
        <m:r>
          <w:rPr>
            <w:rFonts w:ascii="Cambria Math" w:hAnsi="Cambria Math"/>
            <w:sz w:val="28"/>
            <w:szCs w:val="28"/>
          </w:rPr>
          <m:t>Ф</m:t>
        </m:r>
        <m:r>
          <w:rPr>
            <w:rFonts w:ascii="Cambria Math" w:hAnsi="Cambria Math"/>
            <w:sz w:val="28"/>
            <w:szCs w:val="28"/>
            <w:lang w:val="en-US"/>
          </w:rPr>
          <m:t>n</m:t>
        </m:r>
        <m:r>
          <w:rPr>
            <w:rFonts w:ascii="Cambria Math" w:hAnsi="Cambria Math"/>
            <w:sz w:val="28"/>
            <w:szCs w:val="28"/>
          </w:rPr>
          <m:t>=</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e</m:t>
            </m:r>
          </m:sub>
        </m:sSub>
        <m:r>
          <w:rPr>
            <w:rFonts w:ascii="Cambria Math" w:hAnsi="Cambria Math"/>
            <w:sz w:val="28"/>
            <w:szCs w:val="28"/>
          </w:rPr>
          <m:t>Ф</m:t>
        </m:r>
        <m:r>
          <w:rPr>
            <w:rFonts w:ascii="Cambria Math" w:hAnsi="Cambria Math"/>
            <w:sz w:val="28"/>
            <w:szCs w:val="28"/>
            <w:lang w:val="en-US"/>
          </w:rPr>
          <m:t>n</m:t>
        </m:r>
      </m:oMath>
      <w:r>
        <w:rPr>
          <w:i/>
          <w:iCs/>
          <w:sz w:val="28"/>
          <w:szCs w:val="28"/>
          <w:lang w:val="uk-UA"/>
        </w:rPr>
        <w:t xml:space="preserve">,                                                 </w:t>
      </w:r>
      <w:r>
        <w:rPr>
          <w:iCs/>
          <w:sz w:val="28"/>
          <w:szCs w:val="28"/>
          <w:lang w:val="uk-UA"/>
        </w:rPr>
        <w:t>(36.8)</w:t>
      </w:r>
    </w:p>
    <w:p w:rsidR="0089276E" w:rsidRPr="003E67AA" w:rsidRDefault="0089276E" w:rsidP="0089276E">
      <w:pPr>
        <w:shd w:val="clear" w:color="auto" w:fill="FFFFFF"/>
        <w:spacing w:line="360" w:lineRule="auto"/>
        <w:rPr>
          <w:sz w:val="28"/>
          <w:szCs w:val="28"/>
          <w:lang w:val="uk-UA"/>
        </w:rPr>
      </w:pPr>
      <w:r>
        <w:rPr>
          <w:sz w:val="28"/>
          <w:szCs w:val="28"/>
          <w:lang w:val="uk-UA"/>
        </w:rPr>
        <w:t>д</w:t>
      </w:r>
      <w:r w:rsidR="0024053F" w:rsidRPr="0024053F">
        <w:rPr>
          <w:sz w:val="28"/>
          <w:szCs w:val="28"/>
          <w:lang w:val="uk-UA"/>
        </w:rPr>
        <w:t>е</w:t>
      </w:r>
    </w:p>
    <w:p w:rsidR="0089276E" w:rsidRPr="003E67AA" w:rsidRDefault="0089276E" w:rsidP="0089276E">
      <w:pPr>
        <w:shd w:val="clear" w:color="auto" w:fill="FFFFFF"/>
        <w:spacing w:line="360" w:lineRule="auto"/>
        <w:rPr>
          <w:sz w:val="28"/>
          <w:szCs w:val="28"/>
          <w:lang w:val="uk-UA"/>
        </w:rPr>
      </w:pPr>
      <w:r>
        <w:rPr>
          <w:i/>
          <w:iCs/>
          <w:sz w:val="28"/>
          <w:szCs w:val="28"/>
          <w:lang w:val="uk-UA"/>
        </w:rPr>
        <w:t xml:space="preserve">                                               </w:t>
      </w:r>
      <w:r w:rsidR="0024053F" w:rsidRPr="003E67AA">
        <w:rPr>
          <w:i/>
          <w:iCs/>
          <w:sz w:val="28"/>
          <w:szCs w:val="28"/>
          <w:lang w:val="uk-UA"/>
        </w:rPr>
        <w:t>c</w:t>
      </w:r>
      <w:r w:rsidR="0024053F" w:rsidRPr="003E67AA">
        <w:rPr>
          <w:i/>
          <w:iCs/>
          <w:sz w:val="28"/>
          <w:szCs w:val="28"/>
          <w:vertAlign w:val="subscript"/>
          <w:lang w:val="uk-UA"/>
        </w:rPr>
        <w:t>e</w:t>
      </w:r>
      <w:r w:rsidR="0024053F" w:rsidRPr="003E67AA">
        <w:rPr>
          <w:i/>
          <w:iCs/>
          <w:sz w:val="28"/>
          <w:szCs w:val="28"/>
          <w:lang w:val="uk-UA"/>
        </w:rPr>
        <w:t>=</w:t>
      </w:r>
      <m:oMath>
        <m:f>
          <m:fPr>
            <m:ctrlPr>
              <w:rPr>
                <w:rFonts w:ascii="Cambria Math" w:hAnsi="Cambria Math"/>
                <w:i/>
                <w:iCs/>
                <w:sz w:val="28"/>
                <w:szCs w:val="28"/>
                <w:lang w:val="uk-UA"/>
              </w:rPr>
            </m:ctrlPr>
          </m:fPr>
          <m:num>
            <m:r>
              <w:rPr>
                <w:rFonts w:ascii="Cambria Math" w:hAnsi="Cambria Math"/>
                <w:sz w:val="28"/>
                <w:szCs w:val="28"/>
                <w:lang w:val="uk-UA"/>
              </w:rPr>
              <m:t>pN</m:t>
            </m:r>
          </m:num>
          <m:den>
            <m:r>
              <w:rPr>
                <w:rFonts w:ascii="Cambria Math" w:hAnsi="Cambria Math"/>
                <w:sz w:val="28"/>
                <w:szCs w:val="28"/>
                <w:lang w:val="uk-UA"/>
              </w:rPr>
              <m:t>60a</m:t>
            </m:r>
          </m:den>
        </m:f>
      </m:oMath>
      <w:r w:rsidR="0024053F" w:rsidRPr="003E67AA">
        <w:rPr>
          <w:i/>
          <w:iCs/>
          <w:sz w:val="28"/>
          <w:szCs w:val="28"/>
          <w:lang w:val="uk-UA"/>
        </w:rPr>
        <w:t xml:space="preserve"> </w:t>
      </w:r>
      <w:r>
        <w:rPr>
          <w:i/>
          <w:iCs/>
          <w:sz w:val="28"/>
          <w:szCs w:val="28"/>
          <w:lang w:val="uk-UA"/>
        </w:rPr>
        <w:t xml:space="preserve">                                                              </w:t>
      </w:r>
      <w:r w:rsidR="0024053F" w:rsidRPr="003E67AA">
        <w:rPr>
          <w:sz w:val="28"/>
          <w:szCs w:val="28"/>
          <w:lang w:val="uk-UA"/>
        </w:rPr>
        <w:t>(</w:t>
      </w:r>
      <w:r>
        <w:rPr>
          <w:sz w:val="28"/>
          <w:szCs w:val="28"/>
          <w:lang w:val="uk-UA"/>
        </w:rPr>
        <w:t>36</w:t>
      </w:r>
      <w:r w:rsidR="0024053F" w:rsidRPr="0024053F">
        <w:rPr>
          <w:sz w:val="28"/>
          <w:szCs w:val="28"/>
          <w:lang w:val="uk-UA"/>
        </w:rPr>
        <w:t>.</w:t>
      </w:r>
      <w:r>
        <w:rPr>
          <w:sz w:val="28"/>
          <w:szCs w:val="28"/>
          <w:lang w:val="uk-UA"/>
        </w:rPr>
        <w:t>9</w:t>
      </w:r>
      <w:r w:rsidR="0024053F" w:rsidRPr="003E67AA">
        <w:rPr>
          <w:sz w:val="28"/>
          <w:szCs w:val="28"/>
          <w:lang w:val="uk-UA"/>
        </w:rPr>
        <w:t>)</w:t>
      </w:r>
    </w:p>
    <w:p w:rsidR="0089276E" w:rsidRDefault="0089276E" w:rsidP="0024053F">
      <w:pPr>
        <w:shd w:val="clear" w:color="auto" w:fill="FFFFFF"/>
        <w:spacing w:line="360" w:lineRule="auto"/>
        <w:rPr>
          <w:sz w:val="28"/>
          <w:szCs w:val="28"/>
          <w:lang w:val="uk-UA"/>
        </w:rPr>
      </w:pPr>
      <w:r>
        <w:rPr>
          <w:sz w:val="28"/>
          <w:szCs w:val="28"/>
          <w:lang w:val="uk-UA"/>
        </w:rPr>
        <w:t xml:space="preserve">     –</w:t>
      </w:r>
      <w:r w:rsidR="0024053F" w:rsidRPr="003E67AA">
        <w:rPr>
          <w:sz w:val="28"/>
          <w:szCs w:val="28"/>
          <w:lang w:val="uk-UA"/>
        </w:rPr>
        <w:t xml:space="preserve"> </w:t>
      </w:r>
      <w:r w:rsidR="0024053F" w:rsidRPr="0024053F">
        <w:rPr>
          <w:sz w:val="28"/>
          <w:szCs w:val="28"/>
          <w:lang w:val="uk-UA"/>
        </w:rPr>
        <w:t>постійна</w:t>
      </w:r>
      <w:r w:rsidR="0024053F" w:rsidRPr="003E67AA">
        <w:rPr>
          <w:sz w:val="28"/>
          <w:szCs w:val="28"/>
          <w:lang w:val="uk-UA"/>
        </w:rPr>
        <w:t xml:space="preserve"> </w:t>
      </w:r>
      <w:r w:rsidR="0024053F" w:rsidRPr="0024053F">
        <w:rPr>
          <w:sz w:val="28"/>
          <w:szCs w:val="28"/>
          <w:lang w:val="uk-UA"/>
        </w:rPr>
        <w:t>для</w:t>
      </w:r>
      <w:r w:rsidR="0024053F" w:rsidRPr="003E67AA">
        <w:rPr>
          <w:sz w:val="28"/>
          <w:szCs w:val="28"/>
          <w:lang w:val="uk-UA"/>
        </w:rPr>
        <w:t xml:space="preserve"> </w:t>
      </w:r>
      <w:r w:rsidR="0024053F" w:rsidRPr="0024053F">
        <w:rPr>
          <w:sz w:val="28"/>
          <w:szCs w:val="28"/>
          <w:lang w:val="uk-UA"/>
        </w:rPr>
        <w:t>даної</w:t>
      </w:r>
      <w:r w:rsidR="0024053F" w:rsidRPr="003E67AA">
        <w:rPr>
          <w:sz w:val="28"/>
          <w:szCs w:val="28"/>
          <w:lang w:val="uk-UA"/>
        </w:rPr>
        <w:t xml:space="preserve"> </w:t>
      </w:r>
      <w:r w:rsidR="0024053F" w:rsidRPr="0024053F">
        <w:rPr>
          <w:sz w:val="28"/>
          <w:szCs w:val="28"/>
          <w:lang w:val="uk-UA"/>
        </w:rPr>
        <w:t>машини</w:t>
      </w:r>
      <w:r w:rsidR="0024053F" w:rsidRPr="003E67AA">
        <w:rPr>
          <w:sz w:val="28"/>
          <w:szCs w:val="28"/>
          <w:lang w:val="uk-UA"/>
        </w:rPr>
        <w:t xml:space="preserve"> </w:t>
      </w:r>
      <w:r w:rsidR="0024053F" w:rsidRPr="0024053F">
        <w:rPr>
          <w:sz w:val="28"/>
          <w:szCs w:val="28"/>
          <w:lang w:val="uk-UA"/>
        </w:rPr>
        <w:t>величина</w:t>
      </w:r>
      <w:r w:rsidR="0024053F" w:rsidRPr="003E67AA">
        <w:rPr>
          <w:sz w:val="28"/>
          <w:szCs w:val="28"/>
          <w:lang w:val="uk-UA"/>
        </w:rPr>
        <w:t>;</w:t>
      </w:r>
    </w:p>
    <w:p w:rsidR="0089276E" w:rsidRDefault="0024053F" w:rsidP="0024053F">
      <w:pPr>
        <w:shd w:val="clear" w:color="auto" w:fill="FFFFFF"/>
        <w:spacing w:line="360" w:lineRule="auto"/>
        <w:rPr>
          <w:sz w:val="28"/>
          <w:szCs w:val="28"/>
          <w:lang w:val="uk-UA"/>
        </w:rPr>
      </w:pPr>
      <w:r w:rsidRPr="003E67AA">
        <w:rPr>
          <w:sz w:val="28"/>
          <w:szCs w:val="28"/>
          <w:lang w:val="uk-UA"/>
        </w:rPr>
        <w:t xml:space="preserve"> Ф </w:t>
      </w:r>
      <w:r w:rsidR="0089276E">
        <w:rPr>
          <w:sz w:val="28"/>
          <w:szCs w:val="28"/>
          <w:lang w:val="uk-UA"/>
        </w:rPr>
        <w:t>–</w:t>
      </w:r>
      <w:r w:rsidRPr="003E67AA">
        <w:rPr>
          <w:sz w:val="28"/>
          <w:szCs w:val="28"/>
          <w:lang w:val="uk-UA"/>
        </w:rPr>
        <w:t xml:space="preserve"> </w:t>
      </w:r>
      <w:r w:rsidRPr="0024053F">
        <w:rPr>
          <w:sz w:val="28"/>
          <w:szCs w:val="28"/>
          <w:lang w:val="uk-UA"/>
        </w:rPr>
        <w:t>основний</w:t>
      </w:r>
      <w:r w:rsidRPr="003E67AA">
        <w:rPr>
          <w:sz w:val="28"/>
          <w:szCs w:val="28"/>
          <w:lang w:val="uk-UA"/>
        </w:rPr>
        <w:t xml:space="preserve"> магн</w:t>
      </w:r>
      <w:r w:rsidR="0089276E">
        <w:rPr>
          <w:sz w:val="28"/>
          <w:szCs w:val="28"/>
          <w:lang w:val="uk-UA"/>
        </w:rPr>
        <w:t>іт</w:t>
      </w:r>
      <w:r w:rsidRPr="003E67AA">
        <w:rPr>
          <w:sz w:val="28"/>
          <w:szCs w:val="28"/>
          <w:lang w:val="uk-UA"/>
        </w:rPr>
        <w:t>н</w:t>
      </w:r>
      <w:r w:rsidR="0089276E">
        <w:rPr>
          <w:sz w:val="28"/>
          <w:szCs w:val="28"/>
          <w:lang w:val="uk-UA"/>
        </w:rPr>
        <w:t>и</w:t>
      </w:r>
      <w:r w:rsidRPr="003E67AA">
        <w:rPr>
          <w:sz w:val="28"/>
          <w:szCs w:val="28"/>
          <w:lang w:val="uk-UA"/>
        </w:rPr>
        <w:t xml:space="preserve">й </w:t>
      </w:r>
      <w:r w:rsidRPr="0024053F">
        <w:rPr>
          <w:sz w:val="28"/>
          <w:szCs w:val="28"/>
          <w:lang w:val="uk-UA"/>
        </w:rPr>
        <w:t>потік</w:t>
      </w:r>
      <w:r w:rsidRPr="003E67AA">
        <w:rPr>
          <w:sz w:val="28"/>
          <w:szCs w:val="28"/>
          <w:lang w:val="uk-UA"/>
        </w:rPr>
        <w:t xml:space="preserve">, Вб; </w:t>
      </w:r>
    </w:p>
    <w:p w:rsidR="0024053F" w:rsidRDefault="0089276E" w:rsidP="0024053F">
      <w:pPr>
        <w:shd w:val="clear" w:color="auto" w:fill="FFFFFF"/>
        <w:spacing w:line="360" w:lineRule="auto"/>
        <w:rPr>
          <w:sz w:val="28"/>
          <w:szCs w:val="28"/>
          <w:lang w:val="uk-UA"/>
        </w:rPr>
      </w:pPr>
      <w:r>
        <w:rPr>
          <w:i/>
          <w:iCs/>
          <w:sz w:val="28"/>
          <w:szCs w:val="28"/>
          <w:lang w:val="uk-UA"/>
        </w:rPr>
        <w:t xml:space="preserve">  </w:t>
      </w:r>
      <w:r w:rsidR="0024053F" w:rsidRPr="003E67AA">
        <w:rPr>
          <w:i/>
          <w:iCs/>
          <w:sz w:val="28"/>
          <w:szCs w:val="28"/>
          <w:lang w:val="uk-UA"/>
        </w:rPr>
        <w:t xml:space="preserve">п </w:t>
      </w:r>
      <w:r>
        <w:rPr>
          <w:sz w:val="28"/>
          <w:szCs w:val="28"/>
          <w:lang w:val="uk-UA"/>
        </w:rPr>
        <w:t>–</w:t>
      </w:r>
      <w:r w:rsidR="0024053F" w:rsidRPr="003E67AA">
        <w:rPr>
          <w:sz w:val="28"/>
          <w:szCs w:val="28"/>
          <w:lang w:val="uk-UA"/>
        </w:rPr>
        <w:t xml:space="preserve"> </w:t>
      </w:r>
      <w:r w:rsidR="0024053F" w:rsidRPr="0024053F">
        <w:rPr>
          <w:sz w:val="28"/>
          <w:szCs w:val="28"/>
          <w:lang w:val="uk-UA"/>
        </w:rPr>
        <w:t>частота</w:t>
      </w:r>
      <w:r w:rsidR="0024053F" w:rsidRPr="003E67AA">
        <w:rPr>
          <w:sz w:val="28"/>
          <w:szCs w:val="28"/>
          <w:lang w:val="uk-UA"/>
        </w:rPr>
        <w:t xml:space="preserve"> </w:t>
      </w:r>
      <w:r w:rsidR="0024053F" w:rsidRPr="0024053F">
        <w:rPr>
          <w:sz w:val="28"/>
          <w:szCs w:val="28"/>
          <w:lang w:val="uk-UA"/>
        </w:rPr>
        <w:t>обертання</w:t>
      </w:r>
      <w:r w:rsidR="0024053F" w:rsidRPr="003E67AA">
        <w:rPr>
          <w:sz w:val="28"/>
          <w:szCs w:val="28"/>
          <w:lang w:val="uk-UA"/>
        </w:rPr>
        <w:t xml:space="preserve"> </w:t>
      </w:r>
      <w:r w:rsidR="0024053F" w:rsidRPr="0024053F">
        <w:rPr>
          <w:sz w:val="28"/>
          <w:szCs w:val="28"/>
          <w:lang w:val="uk-UA"/>
        </w:rPr>
        <w:t>якоря</w:t>
      </w:r>
      <w:r w:rsidR="0024053F" w:rsidRPr="003E67AA">
        <w:rPr>
          <w:sz w:val="28"/>
          <w:szCs w:val="28"/>
          <w:lang w:val="uk-UA"/>
        </w:rPr>
        <w:t xml:space="preserve">, </w:t>
      </w:r>
      <w:r>
        <w:rPr>
          <w:sz w:val="28"/>
          <w:szCs w:val="28"/>
          <w:lang w:val="uk-UA"/>
        </w:rPr>
        <w:t>об</w:t>
      </w:r>
      <w:r w:rsidR="0024053F" w:rsidRPr="003E67AA">
        <w:rPr>
          <w:sz w:val="28"/>
          <w:szCs w:val="28"/>
          <w:lang w:val="uk-UA"/>
        </w:rPr>
        <w:t>/</w:t>
      </w:r>
      <w:r w:rsidR="0024053F" w:rsidRPr="0024053F">
        <w:rPr>
          <w:sz w:val="28"/>
          <w:szCs w:val="28"/>
          <w:lang w:val="uk-UA"/>
        </w:rPr>
        <w:t>хв.</w:t>
      </w:r>
    </w:p>
    <w:p w:rsidR="0089276E" w:rsidRPr="003E67AA" w:rsidRDefault="0089276E" w:rsidP="0024053F">
      <w:pPr>
        <w:shd w:val="clear" w:color="auto" w:fill="FFFFFF"/>
        <w:spacing w:line="360" w:lineRule="auto"/>
        <w:rPr>
          <w:sz w:val="28"/>
          <w:szCs w:val="28"/>
          <w:lang w:val="uk-UA"/>
        </w:rPr>
      </w:pPr>
    </w:p>
    <w:p w:rsidR="0024053F" w:rsidRDefault="0024053F" w:rsidP="0089276E">
      <w:pPr>
        <w:shd w:val="clear" w:color="auto" w:fill="FFFFFF"/>
        <w:spacing w:line="360" w:lineRule="auto"/>
        <w:jc w:val="center"/>
        <w:rPr>
          <w:sz w:val="28"/>
          <w:szCs w:val="28"/>
          <w:lang w:val="uk-UA"/>
        </w:rPr>
      </w:pPr>
      <w:r w:rsidRPr="0024053F">
        <w:rPr>
          <w:noProof/>
          <w:sz w:val="28"/>
          <w:szCs w:val="28"/>
        </w:rPr>
        <w:drawing>
          <wp:inline distT="0" distB="0" distL="0" distR="0">
            <wp:extent cx="4052858" cy="2216728"/>
            <wp:effectExtent l="19050" t="0" r="4792" b="0"/>
            <wp:docPr id="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4">
                      <a:lum bright="-10000" contrast="40000"/>
                    </a:blip>
                    <a:srcRect l="11446" t="2290" r="11901" b="16285"/>
                    <a:stretch>
                      <a:fillRect/>
                    </a:stretch>
                  </pic:blipFill>
                  <pic:spPr bwMode="auto">
                    <a:xfrm>
                      <a:off x="0" y="0"/>
                      <a:ext cx="4052858" cy="2216728"/>
                    </a:xfrm>
                    <a:prstGeom prst="rect">
                      <a:avLst/>
                    </a:prstGeom>
                    <a:noFill/>
                    <a:ln w="9525">
                      <a:noFill/>
                      <a:miter lim="800000"/>
                      <a:headEnd/>
                      <a:tailEnd/>
                    </a:ln>
                  </pic:spPr>
                </pic:pic>
              </a:graphicData>
            </a:graphic>
          </wp:inline>
        </w:drawing>
      </w:r>
    </w:p>
    <w:p w:rsidR="0089276E" w:rsidRPr="0024053F" w:rsidRDefault="0089276E" w:rsidP="00324DC6">
      <w:pPr>
        <w:shd w:val="clear" w:color="auto" w:fill="FFFFFF"/>
        <w:spacing w:line="360" w:lineRule="auto"/>
        <w:jc w:val="center"/>
        <w:rPr>
          <w:sz w:val="28"/>
          <w:szCs w:val="28"/>
          <w:lang w:val="uk-UA"/>
        </w:rPr>
      </w:pPr>
      <w:r>
        <w:rPr>
          <w:sz w:val="28"/>
          <w:szCs w:val="28"/>
          <w:lang w:val="uk-UA"/>
        </w:rPr>
        <w:t>Рисунок 36.1 – Розподіл магнітної індукції в повітряному зазорі машини постійного струму</w:t>
      </w:r>
    </w:p>
    <w:p w:rsidR="0024053F" w:rsidRPr="003E67AA" w:rsidRDefault="0024053F" w:rsidP="0024053F">
      <w:pPr>
        <w:shd w:val="clear" w:color="auto" w:fill="FFFFFF"/>
        <w:spacing w:line="360" w:lineRule="auto"/>
        <w:rPr>
          <w:sz w:val="28"/>
          <w:szCs w:val="28"/>
          <w:lang w:val="uk-UA"/>
        </w:rPr>
      </w:pPr>
      <w:r w:rsidRPr="0024053F">
        <w:rPr>
          <w:sz w:val="28"/>
          <w:szCs w:val="28"/>
          <w:lang w:val="uk-UA"/>
        </w:rPr>
        <w:lastRenderedPageBreak/>
        <w:t>Значення</w:t>
      </w:r>
      <w:r w:rsidRPr="003E67AA">
        <w:rPr>
          <w:sz w:val="28"/>
          <w:szCs w:val="28"/>
          <w:lang w:val="uk-UA"/>
        </w:rPr>
        <w:t xml:space="preserve"> </w:t>
      </w:r>
      <w:r w:rsidR="00BC7FA9">
        <w:rPr>
          <w:sz w:val="28"/>
          <w:szCs w:val="28"/>
          <w:lang w:val="uk-UA"/>
        </w:rPr>
        <w:t>ЕР</w:t>
      </w:r>
      <w:r w:rsidRPr="003E67AA">
        <w:rPr>
          <w:sz w:val="28"/>
          <w:szCs w:val="28"/>
          <w:lang w:val="uk-UA"/>
        </w:rPr>
        <w:t xml:space="preserve">С </w:t>
      </w:r>
      <w:r w:rsidRPr="0024053F">
        <w:rPr>
          <w:sz w:val="28"/>
          <w:szCs w:val="28"/>
          <w:lang w:val="uk-UA"/>
        </w:rPr>
        <w:t>обмотки</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Pr="0024053F">
        <w:rPr>
          <w:sz w:val="28"/>
          <w:szCs w:val="28"/>
          <w:lang w:val="uk-UA"/>
        </w:rPr>
        <w:t>залежить</w:t>
      </w:r>
      <w:r w:rsidRPr="003E67AA">
        <w:rPr>
          <w:sz w:val="28"/>
          <w:szCs w:val="28"/>
          <w:lang w:val="uk-UA"/>
        </w:rPr>
        <w:t xml:space="preserve"> </w:t>
      </w:r>
      <w:r w:rsidRPr="0024053F">
        <w:rPr>
          <w:sz w:val="28"/>
          <w:szCs w:val="28"/>
          <w:lang w:val="uk-UA"/>
        </w:rPr>
        <w:t>від</w:t>
      </w:r>
      <w:r w:rsidRPr="003E67AA">
        <w:rPr>
          <w:sz w:val="28"/>
          <w:szCs w:val="28"/>
          <w:lang w:val="uk-UA"/>
        </w:rPr>
        <w:t xml:space="preserve"> </w:t>
      </w:r>
      <w:r w:rsidRPr="0024053F">
        <w:rPr>
          <w:sz w:val="28"/>
          <w:szCs w:val="28"/>
          <w:lang w:val="uk-UA"/>
        </w:rPr>
        <w:t>ширини</w:t>
      </w:r>
      <w:r w:rsidRPr="003E67AA">
        <w:rPr>
          <w:sz w:val="28"/>
          <w:szCs w:val="28"/>
          <w:lang w:val="uk-UA"/>
        </w:rPr>
        <w:t xml:space="preserve"> </w:t>
      </w:r>
      <w:r w:rsidRPr="0024053F">
        <w:rPr>
          <w:sz w:val="28"/>
          <w:szCs w:val="28"/>
          <w:lang w:val="uk-UA"/>
        </w:rPr>
        <w:t>секції</w:t>
      </w:r>
      <w:r w:rsidRPr="003E67AA">
        <w:rPr>
          <w:sz w:val="28"/>
          <w:szCs w:val="28"/>
          <w:lang w:val="uk-UA"/>
        </w:rPr>
        <w:t xml:space="preserve"> </w:t>
      </w:r>
      <w:r w:rsidR="00BC7FA9">
        <w:rPr>
          <w:i/>
          <w:iCs/>
          <w:sz w:val="28"/>
          <w:szCs w:val="28"/>
          <w:lang w:val="uk-UA"/>
        </w:rPr>
        <w:t>у</w:t>
      </w:r>
      <w:r w:rsidR="00BC7FA9" w:rsidRPr="00BC7FA9">
        <w:rPr>
          <w:i/>
          <w:iCs/>
          <w:sz w:val="28"/>
          <w:szCs w:val="28"/>
          <w:vertAlign w:val="subscript"/>
          <w:lang w:val="uk-UA"/>
        </w:rPr>
        <w:t>1</w:t>
      </w:r>
      <w:r w:rsidRPr="003E67AA">
        <w:rPr>
          <w:sz w:val="28"/>
          <w:szCs w:val="28"/>
          <w:lang w:val="uk-UA"/>
        </w:rPr>
        <w:t xml:space="preserve">. </w:t>
      </w:r>
      <w:r w:rsidRPr="0024053F">
        <w:rPr>
          <w:sz w:val="28"/>
          <w:szCs w:val="28"/>
          <w:lang w:val="uk-UA"/>
        </w:rPr>
        <w:t>Найбільше</w:t>
      </w:r>
      <w:r w:rsidRPr="003E67AA">
        <w:rPr>
          <w:sz w:val="28"/>
          <w:szCs w:val="28"/>
          <w:lang w:val="uk-UA"/>
        </w:rPr>
        <w:t xml:space="preserve"> </w:t>
      </w:r>
      <w:r w:rsidRPr="0024053F">
        <w:rPr>
          <w:sz w:val="28"/>
          <w:szCs w:val="28"/>
          <w:lang w:val="uk-UA"/>
        </w:rPr>
        <w:t>значення</w:t>
      </w:r>
      <w:r w:rsidRPr="003E67AA">
        <w:rPr>
          <w:sz w:val="28"/>
          <w:szCs w:val="28"/>
          <w:lang w:val="uk-UA"/>
        </w:rPr>
        <w:t xml:space="preserve"> </w:t>
      </w:r>
      <w:r w:rsidR="00BC7FA9">
        <w:rPr>
          <w:sz w:val="28"/>
          <w:szCs w:val="28"/>
          <w:lang w:val="uk-UA"/>
        </w:rPr>
        <w:t>ЕР</w:t>
      </w:r>
      <w:r w:rsidRPr="003E67AA">
        <w:rPr>
          <w:sz w:val="28"/>
          <w:szCs w:val="28"/>
          <w:lang w:val="uk-UA"/>
        </w:rPr>
        <w:t xml:space="preserve">С </w:t>
      </w:r>
      <w:r w:rsidRPr="0024053F">
        <w:rPr>
          <w:sz w:val="28"/>
          <w:szCs w:val="28"/>
          <w:lang w:val="uk-UA"/>
        </w:rPr>
        <w:t>відповідає</w:t>
      </w:r>
      <w:r w:rsidRPr="003E67AA">
        <w:rPr>
          <w:sz w:val="28"/>
          <w:szCs w:val="28"/>
          <w:lang w:val="uk-UA"/>
        </w:rPr>
        <w:t xml:space="preserve"> </w:t>
      </w:r>
      <w:r w:rsidRPr="0024053F">
        <w:rPr>
          <w:sz w:val="28"/>
          <w:szCs w:val="28"/>
          <w:lang w:val="uk-UA"/>
        </w:rPr>
        <w:t>повному</w:t>
      </w:r>
      <w:r w:rsidRPr="003E67AA">
        <w:rPr>
          <w:sz w:val="28"/>
          <w:szCs w:val="28"/>
          <w:lang w:val="uk-UA"/>
        </w:rPr>
        <w:t xml:space="preserve"> (</w:t>
      </w:r>
      <w:r w:rsidRPr="0024053F">
        <w:rPr>
          <w:sz w:val="28"/>
          <w:szCs w:val="28"/>
          <w:lang w:val="uk-UA"/>
        </w:rPr>
        <w:t>діаметральному</w:t>
      </w:r>
      <w:r w:rsidRPr="003E67AA">
        <w:rPr>
          <w:sz w:val="28"/>
          <w:szCs w:val="28"/>
          <w:lang w:val="uk-UA"/>
        </w:rPr>
        <w:t xml:space="preserve">) </w:t>
      </w:r>
      <w:r w:rsidRPr="0024053F">
        <w:rPr>
          <w:sz w:val="28"/>
          <w:szCs w:val="28"/>
          <w:lang w:val="uk-UA"/>
        </w:rPr>
        <w:t>кроку</w:t>
      </w:r>
      <w:r w:rsidRPr="003E67AA">
        <w:rPr>
          <w:sz w:val="28"/>
          <w:szCs w:val="28"/>
          <w:lang w:val="uk-UA"/>
        </w:rPr>
        <w:t xml:space="preserve"> </w:t>
      </w:r>
      <w:r w:rsidR="00BC7FA9">
        <w:rPr>
          <w:i/>
          <w:iCs/>
          <w:sz w:val="28"/>
          <w:szCs w:val="28"/>
          <w:lang w:val="uk-UA"/>
        </w:rPr>
        <w:t>у</w:t>
      </w:r>
      <w:r w:rsidR="00BC7FA9" w:rsidRPr="00BC7FA9">
        <w:rPr>
          <w:i/>
          <w:iCs/>
          <w:sz w:val="28"/>
          <w:szCs w:val="28"/>
          <w:vertAlign w:val="subscript"/>
          <w:lang w:val="uk-UA"/>
        </w:rPr>
        <w:t>1</w:t>
      </w:r>
      <w:r w:rsidRPr="003E67AA">
        <w:rPr>
          <w:sz w:val="28"/>
          <w:szCs w:val="28"/>
          <w:lang w:val="uk-UA"/>
        </w:rPr>
        <w:t xml:space="preserve">= </w:t>
      </w:r>
      <w:r w:rsidR="00BC7FA9">
        <w:rPr>
          <w:sz w:val="28"/>
          <w:szCs w:val="28"/>
          <w:lang w:val="uk-UA"/>
        </w:rPr>
        <w:t>τ</w:t>
      </w:r>
      <w:r w:rsidRPr="003E67AA">
        <w:rPr>
          <w:sz w:val="28"/>
          <w:szCs w:val="28"/>
          <w:lang w:val="uk-UA"/>
        </w:rPr>
        <w:t xml:space="preserve">, </w:t>
      </w:r>
      <w:r w:rsidRPr="0024053F">
        <w:rPr>
          <w:sz w:val="28"/>
          <w:szCs w:val="28"/>
          <w:lang w:val="uk-UA"/>
        </w:rPr>
        <w:t>тому</w:t>
      </w:r>
      <w:r w:rsidRPr="003E67AA">
        <w:rPr>
          <w:sz w:val="28"/>
          <w:szCs w:val="28"/>
          <w:lang w:val="uk-UA"/>
        </w:rPr>
        <w:t xml:space="preserve"> </w:t>
      </w:r>
      <w:r w:rsidRPr="0024053F">
        <w:rPr>
          <w:sz w:val="28"/>
          <w:szCs w:val="28"/>
          <w:lang w:val="uk-UA"/>
        </w:rPr>
        <w:t>що</w:t>
      </w:r>
      <w:r w:rsidRPr="003E67AA">
        <w:rPr>
          <w:sz w:val="28"/>
          <w:szCs w:val="28"/>
          <w:lang w:val="uk-UA"/>
        </w:rPr>
        <w:t xml:space="preserve"> в </w:t>
      </w:r>
      <w:r w:rsidRPr="0024053F">
        <w:rPr>
          <w:sz w:val="28"/>
          <w:szCs w:val="28"/>
          <w:lang w:val="uk-UA"/>
        </w:rPr>
        <w:t>цьому</w:t>
      </w:r>
      <w:r w:rsidRPr="003E67AA">
        <w:rPr>
          <w:sz w:val="28"/>
          <w:szCs w:val="28"/>
          <w:lang w:val="uk-UA"/>
        </w:rPr>
        <w:t xml:space="preserve"> </w:t>
      </w:r>
      <w:r w:rsidRPr="0024053F">
        <w:rPr>
          <w:sz w:val="28"/>
          <w:szCs w:val="28"/>
          <w:lang w:val="uk-UA"/>
        </w:rPr>
        <w:t>випадку</w:t>
      </w:r>
      <w:r w:rsidRPr="003E67AA">
        <w:rPr>
          <w:sz w:val="28"/>
          <w:szCs w:val="28"/>
          <w:lang w:val="uk-UA"/>
        </w:rPr>
        <w:t xml:space="preserve"> </w:t>
      </w:r>
      <w:r w:rsidRPr="0024053F">
        <w:rPr>
          <w:sz w:val="28"/>
          <w:szCs w:val="28"/>
          <w:lang w:val="uk-UA"/>
        </w:rPr>
        <w:t>з</w:t>
      </w:r>
      <w:r w:rsidRPr="003E67AA">
        <w:rPr>
          <w:sz w:val="28"/>
          <w:szCs w:val="28"/>
          <w:lang w:val="uk-UA"/>
        </w:rPr>
        <w:t xml:space="preserve"> </w:t>
      </w:r>
      <w:r w:rsidRPr="0024053F">
        <w:rPr>
          <w:sz w:val="28"/>
          <w:szCs w:val="28"/>
          <w:lang w:val="uk-UA"/>
        </w:rPr>
        <w:t>кожною</w:t>
      </w:r>
      <w:r w:rsidRPr="003E67AA">
        <w:rPr>
          <w:sz w:val="28"/>
          <w:szCs w:val="28"/>
          <w:lang w:val="uk-UA"/>
        </w:rPr>
        <w:t xml:space="preserve"> </w:t>
      </w:r>
      <w:r w:rsidRPr="0024053F">
        <w:rPr>
          <w:sz w:val="28"/>
          <w:szCs w:val="28"/>
          <w:lang w:val="uk-UA"/>
        </w:rPr>
        <w:t>секцією</w:t>
      </w:r>
      <w:r w:rsidRPr="003E67AA">
        <w:rPr>
          <w:sz w:val="28"/>
          <w:szCs w:val="28"/>
          <w:lang w:val="uk-UA"/>
        </w:rPr>
        <w:t xml:space="preserve"> </w:t>
      </w:r>
      <w:r w:rsidRPr="0024053F">
        <w:rPr>
          <w:sz w:val="28"/>
          <w:szCs w:val="28"/>
          <w:lang w:val="uk-UA"/>
        </w:rPr>
        <w:t>обмотки</w:t>
      </w:r>
      <w:r w:rsidRPr="003E67AA">
        <w:rPr>
          <w:sz w:val="28"/>
          <w:szCs w:val="28"/>
          <w:lang w:val="uk-UA"/>
        </w:rPr>
        <w:t xml:space="preserve"> </w:t>
      </w:r>
      <w:r w:rsidRPr="0024053F">
        <w:rPr>
          <w:sz w:val="28"/>
          <w:szCs w:val="28"/>
          <w:lang w:val="uk-UA"/>
        </w:rPr>
        <w:t>зчіплюється</w:t>
      </w:r>
      <w:r w:rsidRPr="003E67AA">
        <w:rPr>
          <w:sz w:val="28"/>
          <w:szCs w:val="28"/>
          <w:lang w:val="uk-UA"/>
        </w:rPr>
        <w:t xml:space="preserve"> </w:t>
      </w:r>
      <w:r w:rsidRPr="0024053F">
        <w:rPr>
          <w:sz w:val="28"/>
          <w:szCs w:val="28"/>
          <w:lang w:val="uk-UA"/>
        </w:rPr>
        <w:t>весь</w:t>
      </w:r>
      <w:r w:rsidRPr="003E67AA">
        <w:rPr>
          <w:sz w:val="28"/>
          <w:szCs w:val="28"/>
          <w:lang w:val="uk-UA"/>
        </w:rPr>
        <w:t xml:space="preserve"> </w:t>
      </w:r>
      <w:r w:rsidRPr="0024053F">
        <w:rPr>
          <w:sz w:val="28"/>
          <w:szCs w:val="28"/>
          <w:lang w:val="uk-UA"/>
        </w:rPr>
        <w:t>основний</w:t>
      </w:r>
      <w:r w:rsidRPr="003E67AA">
        <w:rPr>
          <w:sz w:val="28"/>
          <w:szCs w:val="28"/>
          <w:lang w:val="uk-UA"/>
        </w:rPr>
        <w:t xml:space="preserve"> </w:t>
      </w:r>
      <w:r w:rsidRPr="0024053F">
        <w:rPr>
          <w:sz w:val="28"/>
          <w:szCs w:val="28"/>
          <w:lang w:val="uk-UA"/>
        </w:rPr>
        <w:t>магнітний</w:t>
      </w:r>
      <w:r w:rsidRPr="003E67AA">
        <w:rPr>
          <w:sz w:val="28"/>
          <w:szCs w:val="28"/>
          <w:lang w:val="uk-UA"/>
        </w:rPr>
        <w:t xml:space="preserve"> </w:t>
      </w:r>
      <w:r w:rsidRPr="0024053F">
        <w:rPr>
          <w:sz w:val="28"/>
          <w:szCs w:val="28"/>
          <w:lang w:val="uk-UA"/>
        </w:rPr>
        <w:t>потік</w:t>
      </w:r>
      <w:r w:rsidRPr="003E67AA">
        <w:rPr>
          <w:sz w:val="28"/>
          <w:szCs w:val="28"/>
          <w:lang w:val="uk-UA"/>
        </w:rPr>
        <w:t xml:space="preserve"> </w:t>
      </w:r>
      <w:r w:rsidRPr="0024053F">
        <w:rPr>
          <w:sz w:val="28"/>
          <w:szCs w:val="28"/>
          <w:lang w:val="uk-UA"/>
        </w:rPr>
        <w:t>Ф.</w:t>
      </w:r>
      <w:r w:rsidRPr="003E67AA">
        <w:rPr>
          <w:sz w:val="28"/>
          <w:szCs w:val="28"/>
          <w:lang w:val="uk-UA"/>
        </w:rPr>
        <w:t xml:space="preserve"> </w:t>
      </w:r>
      <w:r w:rsidRPr="0024053F">
        <w:rPr>
          <w:sz w:val="28"/>
          <w:szCs w:val="28"/>
          <w:lang w:val="uk-UA"/>
        </w:rPr>
        <w:t>Якщо</w:t>
      </w:r>
      <w:r w:rsidRPr="003E67AA">
        <w:rPr>
          <w:sz w:val="28"/>
          <w:szCs w:val="28"/>
          <w:lang w:val="uk-UA"/>
        </w:rPr>
        <w:t xml:space="preserve"> </w:t>
      </w:r>
      <w:r w:rsidRPr="0024053F">
        <w:rPr>
          <w:sz w:val="28"/>
          <w:szCs w:val="28"/>
          <w:lang w:val="uk-UA"/>
        </w:rPr>
        <w:t>ж</w:t>
      </w:r>
      <w:r w:rsidRPr="003E67AA">
        <w:rPr>
          <w:sz w:val="28"/>
          <w:szCs w:val="28"/>
          <w:lang w:val="uk-UA"/>
        </w:rPr>
        <w:t xml:space="preserve"> </w:t>
      </w:r>
      <w:r w:rsidRPr="0024053F">
        <w:rPr>
          <w:sz w:val="28"/>
          <w:szCs w:val="28"/>
          <w:lang w:val="uk-UA"/>
        </w:rPr>
        <w:t>секція</w:t>
      </w:r>
      <w:r w:rsidRPr="003E67AA">
        <w:rPr>
          <w:sz w:val="28"/>
          <w:szCs w:val="28"/>
          <w:lang w:val="uk-UA"/>
        </w:rPr>
        <w:t xml:space="preserve"> </w:t>
      </w:r>
      <w:r w:rsidRPr="0024053F">
        <w:rPr>
          <w:sz w:val="28"/>
          <w:szCs w:val="28"/>
          <w:lang w:val="uk-UA"/>
        </w:rPr>
        <w:t>вкорочена</w:t>
      </w:r>
      <w:r w:rsidRPr="003E67AA">
        <w:rPr>
          <w:sz w:val="28"/>
          <w:szCs w:val="28"/>
          <w:lang w:val="uk-UA"/>
        </w:rPr>
        <w:t xml:space="preserve"> (</w:t>
      </w:r>
      <w:r w:rsidR="00BC7FA9">
        <w:rPr>
          <w:i/>
          <w:iCs/>
          <w:sz w:val="28"/>
          <w:szCs w:val="28"/>
          <w:lang w:val="uk-UA"/>
        </w:rPr>
        <w:t>у</w:t>
      </w:r>
      <w:r w:rsidR="00BC7FA9" w:rsidRPr="003E67AA">
        <w:rPr>
          <w:i/>
          <w:iCs/>
          <w:sz w:val="28"/>
          <w:szCs w:val="28"/>
          <w:lang w:val="uk-UA"/>
        </w:rPr>
        <w:t xml:space="preserve"> </w:t>
      </w:r>
      <w:r w:rsidRPr="003E67AA">
        <w:rPr>
          <w:i/>
          <w:iCs/>
          <w:sz w:val="28"/>
          <w:szCs w:val="28"/>
          <w:lang w:val="uk-UA"/>
        </w:rPr>
        <w:t xml:space="preserve">&lt; </w:t>
      </w:r>
      <w:r w:rsidR="00BC7FA9">
        <w:rPr>
          <w:sz w:val="28"/>
          <w:szCs w:val="28"/>
          <w:lang w:val="uk-UA"/>
        </w:rPr>
        <w:t>τ</w:t>
      </w:r>
      <w:r w:rsidRPr="0024053F">
        <w:rPr>
          <w:sz w:val="28"/>
          <w:szCs w:val="28"/>
          <w:lang w:val="uk-UA"/>
        </w:rPr>
        <w:t>)</w:t>
      </w:r>
      <w:r w:rsidRPr="003E67AA">
        <w:rPr>
          <w:sz w:val="28"/>
          <w:szCs w:val="28"/>
          <w:lang w:val="uk-UA"/>
        </w:rPr>
        <w:t xml:space="preserve">, </w:t>
      </w:r>
      <w:r w:rsidRPr="0024053F">
        <w:rPr>
          <w:sz w:val="28"/>
          <w:szCs w:val="28"/>
          <w:lang w:val="uk-UA"/>
        </w:rPr>
        <w:t>т</w:t>
      </w:r>
      <w:r w:rsidR="00BC7FA9">
        <w:rPr>
          <w:sz w:val="28"/>
          <w:szCs w:val="28"/>
          <w:lang w:val="uk-UA"/>
        </w:rPr>
        <w:t>о</w:t>
      </w:r>
      <w:r w:rsidRPr="003E67AA">
        <w:rPr>
          <w:sz w:val="28"/>
          <w:szCs w:val="28"/>
          <w:lang w:val="uk-UA"/>
        </w:rPr>
        <w:t xml:space="preserve"> </w:t>
      </w:r>
      <w:r w:rsidRPr="0024053F">
        <w:rPr>
          <w:sz w:val="28"/>
          <w:szCs w:val="28"/>
          <w:lang w:val="uk-UA"/>
        </w:rPr>
        <w:t>кожна</w:t>
      </w:r>
      <w:r w:rsidRPr="003E67AA">
        <w:rPr>
          <w:sz w:val="28"/>
          <w:szCs w:val="28"/>
          <w:lang w:val="uk-UA"/>
        </w:rPr>
        <w:t xml:space="preserve"> </w:t>
      </w:r>
      <w:r w:rsidRPr="0024053F">
        <w:rPr>
          <w:sz w:val="28"/>
          <w:szCs w:val="28"/>
          <w:lang w:val="uk-UA"/>
        </w:rPr>
        <w:t>секція</w:t>
      </w:r>
      <w:r w:rsidRPr="003E67AA">
        <w:rPr>
          <w:sz w:val="28"/>
          <w:szCs w:val="28"/>
          <w:lang w:val="uk-UA"/>
        </w:rPr>
        <w:t xml:space="preserve"> </w:t>
      </w:r>
      <w:r w:rsidRPr="0024053F">
        <w:rPr>
          <w:sz w:val="28"/>
          <w:szCs w:val="28"/>
          <w:lang w:val="uk-UA"/>
        </w:rPr>
        <w:t>зчіплюється</w:t>
      </w:r>
      <w:r w:rsidRPr="003E67AA">
        <w:rPr>
          <w:sz w:val="28"/>
          <w:szCs w:val="28"/>
          <w:lang w:val="uk-UA"/>
        </w:rPr>
        <w:t xml:space="preserve"> </w:t>
      </w:r>
      <w:r w:rsidRPr="0024053F">
        <w:rPr>
          <w:sz w:val="28"/>
          <w:szCs w:val="28"/>
          <w:lang w:val="uk-UA"/>
        </w:rPr>
        <w:t>лише</w:t>
      </w:r>
      <w:r w:rsidRPr="003E67AA">
        <w:rPr>
          <w:sz w:val="28"/>
          <w:szCs w:val="28"/>
          <w:lang w:val="uk-UA"/>
        </w:rPr>
        <w:t xml:space="preserve"> </w:t>
      </w:r>
      <w:r w:rsidRPr="0024053F">
        <w:rPr>
          <w:sz w:val="28"/>
          <w:szCs w:val="28"/>
          <w:lang w:val="uk-UA"/>
        </w:rPr>
        <w:t>із</w:t>
      </w:r>
      <w:r w:rsidRPr="003E67AA">
        <w:rPr>
          <w:sz w:val="28"/>
          <w:szCs w:val="28"/>
          <w:lang w:val="uk-UA"/>
        </w:rPr>
        <w:t xml:space="preserve"> </w:t>
      </w:r>
      <w:r w:rsidRPr="0024053F">
        <w:rPr>
          <w:sz w:val="28"/>
          <w:szCs w:val="28"/>
          <w:lang w:val="uk-UA"/>
        </w:rPr>
        <w:t>частиною</w:t>
      </w:r>
      <w:r w:rsidRPr="003E67AA">
        <w:rPr>
          <w:sz w:val="28"/>
          <w:szCs w:val="28"/>
          <w:lang w:val="uk-UA"/>
        </w:rPr>
        <w:t xml:space="preserve"> </w:t>
      </w:r>
      <w:r w:rsidRPr="0024053F">
        <w:rPr>
          <w:sz w:val="28"/>
          <w:szCs w:val="28"/>
          <w:lang w:val="uk-UA"/>
        </w:rPr>
        <w:t>основного</w:t>
      </w:r>
      <w:r w:rsidRPr="003E67AA">
        <w:rPr>
          <w:sz w:val="28"/>
          <w:szCs w:val="28"/>
          <w:lang w:val="uk-UA"/>
        </w:rPr>
        <w:t xml:space="preserve"> </w:t>
      </w:r>
      <w:r w:rsidRPr="0024053F">
        <w:rPr>
          <w:sz w:val="28"/>
          <w:szCs w:val="28"/>
          <w:lang w:val="uk-UA"/>
        </w:rPr>
        <w:t>потоку</w:t>
      </w:r>
      <w:r w:rsidRPr="003E67AA">
        <w:rPr>
          <w:sz w:val="28"/>
          <w:szCs w:val="28"/>
          <w:lang w:val="uk-UA"/>
        </w:rPr>
        <w:t xml:space="preserve">, а </w:t>
      </w:r>
      <w:r w:rsidRPr="0024053F">
        <w:rPr>
          <w:sz w:val="28"/>
          <w:szCs w:val="28"/>
          <w:lang w:val="uk-UA"/>
        </w:rPr>
        <w:t>тому</w:t>
      </w:r>
      <w:r w:rsidRPr="003E67AA">
        <w:rPr>
          <w:sz w:val="28"/>
          <w:szCs w:val="28"/>
          <w:lang w:val="uk-UA"/>
        </w:rPr>
        <w:t xml:space="preserve"> </w:t>
      </w:r>
      <w:r w:rsidR="00BC7FA9">
        <w:rPr>
          <w:sz w:val="28"/>
          <w:szCs w:val="28"/>
          <w:lang w:val="uk-UA"/>
        </w:rPr>
        <w:t>ЕР</w:t>
      </w:r>
      <w:r w:rsidRPr="003E67AA">
        <w:rPr>
          <w:sz w:val="28"/>
          <w:szCs w:val="28"/>
          <w:lang w:val="uk-UA"/>
        </w:rPr>
        <w:t xml:space="preserve">С </w:t>
      </w:r>
      <w:r w:rsidRPr="0024053F">
        <w:rPr>
          <w:sz w:val="28"/>
          <w:szCs w:val="28"/>
          <w:lang w:val="uk-UA"/>
        </w:rPr>
        <w:t>обмотки</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Pr="0024053F">
        <w:rPr>
          <w:sz w:val="28"/>
          <w:szCs w:val="28"/>
          <w:lang w:val="uk-UA"/>
        </w:rPr>
        <w:t>зменшується</w:t>
      </w:r>
      <w:r w:rsidRPr="003E67AA">
        <w:rPr>
          <w:sz w:val="28"/>
          <w:szCs w:val="28"/>
          <w:lang w:val="uk-UA"/>
        </w:rPr>
        <w:t xml:space="preserve">. </w:t>
      </w:r>
      <w:r w:rsidRPr="0024053F">
        <w:rPr>
          <w:sz w:val="28"/>
          <w:szCs w:val="28"/>
          <w:lang w:val="uk-UA"/>
        </w:rPr>
        <w:t>Такий же ефект при подовженому кроці секцій (</w:t>
      </w:r>
      <w:r w:rsidR="00BC7FA9" w:rsidRPr="00BC7FA9">
        <w:rPr>
          <w:i/>
          <w:sz w:val="28"/>
          <w:szCs w:val="28"/>
          <w:lang w:val="uk-UA"/>
        </w:rPr>
        <w:t>у</w:t>
      </w:r>
      <w:r w:rsidR="00BC7FA9">
        <w:rPr>
          <w:sz w:val="28"/>
          <w:szCs w:val="28"/>
          <w:lang w:val="uk-UA"/>
        </w:rPr>
        <w:t xml:space="preserve"> </w:t>
      </w:r>
      <w:r w:rsidRPr="0024053F">
        <w:rPr>
          <w:sz w:val="28"/>
          <w:szCs w:val="28"/>
          <w:lang w:val="uk-UA"/>
        </w:rPr>
        <w:t xml:space="preserve">&gt; </w:t>
      </w:r>
      <w:r w:rsidR="00BC7FA9">
        <w:rPr>
          <w:sz w:val="28"/>
          <w:szCs w:val="28"/>
          <w:lang w:val="uk-UA"/>
        </w:rPr>
        <w:t>τ</w:t>
      </w:r>
      <w:r w:rsidRPr="0024053F">
        <w:rPr>
          <w:sz w:val="28"/>
          <w:szCs w:val="28"/>
          <w:lang w:val="uk-UA"/>
        </w:rPr>
        <w:t>), тому що в цьому випадку кожна секція обмотки зчіплюється з основним потоком однієї пари полюсів і частково з потоком сусідньої пари, що має протилежний напрямок, так що результуючий потік, зчеплений з кожною секцією, стає менше потоку однієї пари полюсів.</w:t>
      </w:r>
      <w:r w:rsidRPr="003E67AA">
        <w:rPr>
          <w:sz w:val="28"/>
          <w:szCs w:val="28"/>
          <w:lang w:val="uk-UA"/>
        </w:rPr>
        <w:t xml:space="preserve"> </w:t>
      </w:r>
      <w:r w:rsidRPr="0024053F">
        <w:rPr>
          <w:sz w:val="28"/>
          <w:szCs w:val="28"/>
          <w:lang w:val="uk-UA"/>
        </w:rPr>
        <w:t>Із цієї причини в машинах постійного струму практичне застосування одержали секції з повним або вкороченим кроком.</w:t>
      </w:r>
    </w:p>
    <w:p w:rsidR="0024053F" w:rsidRPr="003E67AA" w:rsidRDefault="0024053F" w:rsidP="0024053F">
      <w:pPr>
        <w:shd w:val="clear" w:color="auto" w:fill="FFFFFF"/>
        <w:spacing w:line="360" w:lineRule="auto"/>
        <w:rPr>
          <w:sz w:val="28"/>
          <w:szCs w:val="28"/>
          <w:lang w:val="uk-UA"/>
        </w:rPr>
      </w:pPr>
      <w:r w:rsidRPr="0024053F">
        <w:rPr>
          <w:sz w:val="28"/>
          <w:szCs w:val="28"/>
          <w:lang w:val="uk-UA"/>
        </w:rPr>
        <w:t xml:space="preserve">На </w:t>
      </w:r>
      <w:r w:rsidR="00BC7FA9">
        <w:rPr>
          <w:sz w:val="28"/>
          <w:szCs w:val="28"/>
          <w:lang w:val="uk-UA"/>
        </w:rPr>
        <w:t>ЕР</w:t>
      </w:r>
      <w:r w:rsidRPr="0024053F">
        <w:rPr>
          <w:sz w:val="28"/>
          <w:szCs w:val="28"/>
          <w:lang w:val="uk-UA"/>
        </w:rPr>
        <w:t>С машини впливає положення щіток: при знаходженні щіток на геометричн</w:t>
      </w:r>
      <w:r w:rsidR="00BC7FA9">
        <w:rPr>
          <w:sz w:val="28"/>
          <w:szCs w:val="28"/>
          <w:lang w:val="uk-UA"/>
        </w:rPr>
        <w:t>ій</w:t>
      </w:r>
      <w:r w:rsidRPr="0024053F">
        <w:rPr>
          <w:sz w:val="28"/>
          <w:szCs w:val="28"/>
          <w:lang w:val="uk-UA"/>
        </w:rPr>
        <w:t xml:space="preserve"> нейтрал</w:t>
      </w:r>
      <w:r w:rsidR="00BC7FA9">
        <w:rPr>
          <w:sz w:val="28"/>
          <w:szCs w:val="28"/>
          <w:lang w:val="uk-UA"/>
        </w:rPr>
        <w:t>і</w:t>
      </w:r>
      <w:r w:rsidRPr="0024053F">
        <w:rPr>
          <w:sz w:val="28"/>
          <w:szCs w:val="28"/>
          <w:lang w:val="uk-UA"/>
        </w:rPr>
        <w:t xml:space="preserve"> </w:t>
      </w:r>
      <w:r w:rsidR="00BC7FA9">
        <w:rPr>
          <w:sz w:val="28"/>
          <w:szCs w:val="28"/>
          <w:lang w:val="uk-UA"/>
        </w:rPr>
        <w:t>ЕР</w:t>
      </w:r>
      <w:r w:rsidRPr="0024053F">
        <w:rPr>
          <w:sz w:val="28"/>
          <w:szCs w:val="28"/>
          <w:lang w:val="uk-UA"/>
        </w:rPr>
        <w:t xml:space="preserve">С найбільша, тому що в цьому випадку в кожній паралельній </w:t>
      </w:r>
      <w:r w:rsidR="00BC7FA9">
        <w:rPr>
          <w:sz w:val="28"/>
          <w:szCs w:val="28"/>
          <w:lang w:val="uk-UA"/>
        </w:rPr>
        <w:t>вітці</w:t>
      </w:r>
      <w:r w:rsidRPr="0024053F">
        <w:rPr>
          <w:sz w:val="28"/>
          <w:szCs w:val="28"/>
          <w:lang w:val="uk-UA"/>
        </w:rPr>
        <w:t xml:space="preserve"> обмотки всі секції мають однаковий напрямок </w:t>
      </w:r>
      <w:r w:rsidR="00BC7FA9">
        <w:rPr>
          <w:sz w:val="28"/>
          <w:szCs w:val="28"/>
          <w:lang w:val="uk-UA"/>
        </w:rPr>
        <w:t>ЕР</w:t>
      </w:r>
      <w:r w:rsidRPr="0024053F">
        <w:rPr>
          <w:sz w:val="28"/>
          <w:szCs w:val="28"/>
          <w:lang w:val="uk-UA"/>
        </w:rPr>
        <w:t>С; якщо ж щітки змістити з нейтрал</w:t>
      </w:r>
      <w:r w:rsidR="00BC7FA9">
        <w:rPr>
          <w:sz w:val="28"/>
          <w:szCs w:val="28"/>
          <w:lang w:val="uk-UA"/>
        </w:rPr>
        <w:t>і</w:t>
      </w:r>
      <w:r w:rsidRPr="0024053F">
        <w:rPr>
          <w:sz w:val="28"/>
          <w:szCs w:val="28"/>
          <w:lang w:val="uk-UA"/>
        </w:rPr>
        <w:t>, т</w:t>
      </w:r>
      <w:r w:rsidR="00BC7FA9">
        <w:rPr>
          <w:sz w:val="28"/>
          <w:szCs w:val="28"/>
          <w:lang w:val="uk-UA"/>
        </w:rPr>
        <w:t>о</w:t>
      </w:r>
      <w:r w:rsidRPr="0024053F">
        <w:rPr>
          <w:sz w:val="28"/>
          <w:szCs w:val="28"/>
          <w:lang w:val="uk-UA"/>
        </w:rPr>
        <w:t xml:space="preserve"> в паралельних </w:t>
      </w:r>
      <w:r w:rsidR="00BC7FA9">
        <w:rPr>
          <w:sz w:val="28"/>
          <w:szCs w:val="28"/>
          <w:lang w:val="uk-UA"/>
        </w:rPr>
        <w:t>вітках</w:t>
      </w:r>
      <w:r w:rsidRPr="0024053F">
        <w:rPr>
          <w:sz w:val="28"/>
          <w:szCs w:val="28"/>
          <w:lang w:val="uk-UA"/>
        </w:rPr>
        <w:t xml:space="preserve"> виявляться секції із протилежним напрямком </w:t>
      </w:r>
      <w:r w:rsidR="00BC7FA9">
        <w:rPr>
          <w:sz w:val="28"/>
          <w:szCs w:val="28"/>
          <w:lang w:val="uk-UA"/>
        </w:rPr>
        <w:t>ЕР</w:t>
      </w:r>
      <w:r w:rsidRPr="0024053F">
        <w:rPr>
          <w:sz w:val="28"/>
          <w:szCs w:val="28"/>
          <w:lang w:val="uk-UA"/>
        </w:rPr>
        <w:t xml:space="preserve">С, у результаті </w:t>
      </w:r>
      <w:r w:rsidR="00BC7FA9">
        <w:rPr>
          <w:sz w:val="28"/>
          <w:szCs w:val="28"/>
          <w:lang w:val="uk-UA"/>
        </w:rPr>
        <w:t>ЕР</w:t>
      </w:r>
      <w:r w:rsidRPr="0024053F">
        <w:rPr>
          <w:sz w:val="28"/>
          <w:szCs w:val="28"/>
          <w:lang w:val="uk-UA"/>
        </w:rPr>
        <w:t>С обмотки якор</w:t>
      </w:r>
      <w:r w:rsidR="00BC7FA9">
        <w:rPr>
          <w:sz w:val="28"/>
          <w:szCs w:val="28"/>
          <w:lang w:val="uk-UA"/>
        </w:rPr>
        <w:t>я</w:t>
      </w:r>
      <w:r w:rsidRPr="0024053F">
        <w:rPr>
          <w:sz w:val="28"/>
          <w:szCs w:val="28"/>
          <w:lang w:val="uk-UA"/>
        </w:rPr>
        <w:t xml:space="preserve"> буде зменшена.</w:t>
      </w:r>
    </w:p>
    <w:p w:rsidR="0024053F" w:rsidRDefault="0024053F" w:rsidP="0024053F">
      <w:pPr>
        <w:shd w:val="clear" w:color="auto" w:fill="FFFFFF"/>
        <w:spacing w:line="360" w:lineRule="auto"/>
        <w:rPr>
          <w:sz w:val="28"/>
          <w:szCs w:val="28"/>
          <w:lang w:val="uk-UA"/>
        </w:rPr>
      </w:pPr>
      <w:r w:rsidRPr="0024053F">
        <w:rPr>
          <w:sz w:val="28"/>
          <w:szCs w:val="28"/>
          <w:lang w:val="uk-UA"/>
        </w:rPr>
        <w:t xml:space="preserve">При досить великій кількості колекторних пластин зменшення </w:t>
      </w:r>
      <w:r w:rsidR="00BC7FA9">
        <w:rPr>
          <w:sz w:val="28"/>
          <w:szCs w:val="28"/>
          <w:lang w:val="uk-UA"/>
        </w:rPr>
        <w:t>ЕР</w:t>
      </w:r>
      <w:r w:rsidRPr="0024053F">
        <w:rPr>
          <w:sz w:val="28"/>
          <w:szCs w:val="28"/>
          <w:lang w:val="uk-UA"/>
        </w:rPr>
        <w:t>С машини при з</w:t>
      </w:r>
      <w:r w:rsidR="00BC7FA9">
        <w:rPr>
          <w:sz w:val="28"/>
          <w:szCs w:val="28"/>
          <w:lang w:val="uk-UA"/>
        </w:rPr>
        <w:t>міще</w:t>
      </w:r>
      <w:r w:rsidRPr="0024053F">
        <w:rPr>
          <w:sz w:val="28"/>
          <w:szCs w:val="28"/>
          <w:lang w:val="uk-UA"/>
        </w:rPr>
        <w:t>нні щіток з нейтрал</w:t>
      </w:r>
      <w:r w:rsidR="00BC7FA9">
        <w:rPr>
          <w:sz w:val="28"/>
          <w:szCs w:val="28"/>
          <w:lang w:val="uk-UA"/>
        </w:rPr>
        <w:t>і</w:t>
      </w:r>
      <w:r w:rsidRPr="0024053F">
        <w:rPr>
          <w:sz w:val="28"/>
          <w:szCs w:val="28"/>
          <w:lang w:val="uk-UA"/>
        </w:rPr>
        <w:t xml:space="preserve"> враховується множнико</w:t>
      </w:r>
      <w:r w:rsidR="00BC7FA9">
        <w:rPr>
          <w:sz w:val="28"/>
          <w:szCs w:val="28"/>
          <w:lang w:val="uk-UA"/>
        </w:rPr>
        <w:t>м cosβ</w:t>
      </w:r>
      <w:r w:rsidRPr="0024053F">
        <w:rPr>
          <w:sz w:val="28"/>
          <w:szCs w:val="28"/>
          <w:lang w:val="uk-UA"/>
        </w:rPr>
        <w:t>:</w:t>
      </w:r>
    </w:p>
    <w:p w:rsidR="00BC7FA9" w:rsidRDefault="00BC7FA9" w:rsidP="0024053F">
      <w:pPr>
        <w:shd w:val="clear" w:color="auto" w:fill="FFFFFF"/>
        <w:spacing w:line="360" w:lineRule="auto"/>
        <w:rPr>
          <w:sz w:val="28"/>
          <w:szCs w:val="28"/>
          <w:lang w:val="uk-UA"/>
        </w:rPr>
      </w:pPr>
    </w:p>
    <w:p w:rsidR="00BC7FA9" w:rsidRPr="00BC7FA9" w:rsidRDefault="00BC7FA9" w:rsidP="0024053F">
      <w:pPr>
        <w:shd w:val="clear" w:color="auto" w:fill="FFFFFF"/>
        <w:spacing w:line="360" w:lineRule="auto"/>
        <w:rPr>
          <w:sz w:val="28"/>
          <w:szCs w:val="28"/>
          <w:lang w:val="uk-UA"/>
        </w:rPr>
      </w:pPr>
      <w:r>
        <w:rPr>
          <w:i/>
          <w:iCs/>
          <w:sz w:val="28"/>
          <w:szCs w:val="28"/>
          <w:lang w:val="uk-UA"/>
        </w:rPr>
        <w:t xml:space="preserve">                                             </w:t>
      </w:r>
      <w:r w:rsidRPr="003E67AA">
        <w:rPr>
          <w:i/>
          <w:iCs/>
          <w:sz w:val="28"/>
          <w:szCs w:val="28"/>
          <w:lang w:val="uk-UA"/>
        </w:rPr>
        <w:t>Е</w:t>
      </w:r>
      <w:r w:rsidRPr="003E67AA">
        <w:rPr>
          <w:i/>
          <w:iCs/>
          <w:sz w:val="28"/>
          <w:szCs w:val="28"/>
          <w:vertAlign w:val="subscript"/>
          <w:lang w:val="uk-UA"/>
        </w:rPr>
        <w:t>а</w:t>
      </w:r>
      <m:oMath>
        <m:r>
          <w:rPr>
            <w:rFonts w:ascii="Cambria Math" w:hAnsi="Cambria Math"/>
            <w:sz w:val="28"/>
            <w:szCs w:val="28"/>
            <w:lang w:val="uk-UA"/>
          </w:rPr>
          <m:t>=</m:t>
        </m:r>
        <m:sSub>
          <m:sSubPr>
            <m:ctrlPr>
              <w:rPr>
                <w:rFonts w:ascii="Cambria Math" w:hAnsi="Cambria Math"/>
                <w:i/>
                <w:iCs/>
                <w:sz w:val="28"/>
                <w:szCs w:val="28"/>
                <w:lang w:val="en-US"/>
              </w:rPr>
            </m:ctrlPr>
          </m:sSubPr>
          <m:e>
            <m:r>
              <w:rPr>
                <w:rFonts w:ascii="Cambria Math" w:hAnsi="Cambria Math"/>
                <w:sz w:val="28"/>
                <w:szCs w:val="28"/>
                <w:lang w:val="en-US"/>
              </w:rPr>
              <m:t>c</m:t>
            </m:r>
          </m:e>
          <m:sub>
            <m:r>
              <w:rPr>
                <w:rFonts w:ascii="Cambria Math" w:hAnsi="Cambria Math"/>
                <w:sz w:val="28"/>
                <w:szCs w:val="28"/>
                <w:lang w:val="en-US"/>
              </w:rPr>
              <m:t>e</m:t>
            </m:r>
          </m:sub>
        </m:sSub>
        <m:r>
          <w:rPr>
            <w:rFonts w:ascii="Cambria Math" w:hAnsi="Cambria Math"/>
            <w:sz w:val="28"/>
            <w:szCs w:val="28"/>
            <w:lang w:val="uk-UA"/>
          </w:rPr>
          <m:t>Ф</m:t>
        </m:r>
        <m:r>
          <w:rPr>
            <w:rFonts w:ascii="Cambria Math" w:hAnsi="Cambria Math"/>
            <w:sz w:val="28"/>
            <w:szCs w:val="28"/>
            <w:lang w:val="en-US"/>
          </w:rPr>
          <m:t>n</m:t>
        </m:r>
      </m:oMath>
      <w:r w:rsidRPr="00BC7FA9">
        <w:rPr>
          <w:sz w:val="28"/>
          <w:szCs w:val="28"/>
          <w:lang w:val="uk-UA"/>
        </w:rPr>
        <w:t xml:space="preserve"> </w:t>
      </w:r>
      <w:r w:rsidRPr="00BC7FA9">
        <w:rPr>
          <w:i/>
          <w:sz w:val="28"/>
          <w:szCs w:val="28"/>
          <w:lang w:val="uk-UA"/>
        </w:rPr>
        <w:t>cosβ</w:t>
      </w:r>
      <w:r>
        <w:rPr>
          <w:sz w:val="28"/>
          <w:szCs w:val="28"/>
          <w:lang w:val="uk-UA"/>
        </w:rPr>
        <w:t>,                                                (36.10)</w:t>
      </w:r>
    </w:p>
    <w:p w:rsidR="00BC7FA9" w:rsidRDefault="00BC7FA9" w:rsidP="0024053F">
      <w:pPr>
        <w:shd w:val="clear" w:color="auto" w:fill="FFFFFF"/>
        <w:spacing w:line="360" w:lineRule="auto"/>
        <w:rPr>
          <w:sz w:val="28"/>
          <w:szCs w:val="28"/>
          <w:lang w:val="uk-UA"/>
        </w:rPr>
      </w:pPr>
    </w:p>
    <w:p w:rsidR="00BC7FA9" w:rsidRDefault="0024053F" w:rsidP="0002384A">
      <w:pPr>
        <w:shd w:val="clear" w:color="auto" w:fill="FFFFFF"/>
        <w:spacing w:line="360" w:lineRule="auto"/>
        <w:rPr>
          <w:sz w:val="28"/>
          <w:szCs w:val="28"/>
          <w:lang w:val="uk-UA"/>
        </w:rPr>
      </w:pPr>
      <w:r w:rsidRPr="0024053F">
        <w:rPr>
          <w:sz w:val="28"/>
          <w:szCs w:val="28"/>
          <w:lang w:val="uk-UA"/>
        </w:rPr>
        <w:t>де</w:t>
      </w:r>
      <w:r w:rsidRPr="003E67AA">
        <w:rPr>
          <w:sz w:val="28"/>
          <w:szCs w:val="28"/>
          <w:lang w:val="uk-UA"/>
        </w:rPr>
        <w:t xml:space="preserve"> </w:t>
      </w:r>
      <w:r w:rsidR="00BC7FA9" w:rsidRPr="00BC7FA9">
        <w:rPr>
          <w:i/>
          <w:sz w:val="28"/>
          <w:szCs w:val="28"/>
          <w:lang w:val="uk-UA"/>
        </w:rPr>
        <w:t>β</w:t>
      </w:r>
      <w:r w:rsidR="00BC7FA9">
        <w:rPr>
          <w:i/>
          <w:sz w:val="28"/>
          <w:szCs w:val="28"/>
          <w:lang w:val="uk-UA"/>
        </w:rPr>
        <w:t xml:space="preserve"> </w:t>
      </w:r>
      <w:r w:rsidR="00BC7FA9">
        <w:rPr>
          <w:sz w:val="28"/>
          <w:szCs w:val="28"/>
          <w:lang w:val="uk-UA"/>
        </w:rPr>
        <w:t>– кут</w:t>
      </w:r>
      <w:r w:rsidRPr="003E67AA">
        <w:rPr>
          <w:sz w:val="28"/>
          <w:szCs w:val="28"/>
          <w:lang w:val="uk-UA"/>
        </w:rPr>
        <w:t xml:space="preserve"> </w:t>
      </w:r>
      <w:r w:rsidRPr="0024053F">
        <w:rPr>
          <w:sz w:val="28"/>
          <w:szCs w:val="28"/>
          <w:lang w:val="uk-UA"/>
        </w:rPr>
        <w:t>зсуву</w:t>
      </w:r>
      <w:r w:rsidRPr="003E67AA">
        <w:rPr>
          <w:sz w:val="28"/>
          <w:szCs w:val="28"/>
          <w:lang w:val="uk-UA"/>
        </w:rPr>
        <w:t xml:space="preserve"> </w:t>
      </w:r>
      <w:r w:rsidRPr="0024053F">
        <w:rPr>
          <w:sz w:val="28"/>
          <w:szCs w:val="28"/>
          <w:lang w:val="uk-UA"/>
        </w:rPr>
        <w:t>осі</w:t>
      </w:r>
      <w:r w:rsidRPr="003E67AA">
        <w:rPr>
          <w:sz w:val="28"/>
          <w:szCs w:val="28"/>
          <w:lang w:val="uk-UA"/>
        </w:rPr>
        <w:t xml:space="preserve"> </w:t>
      </w:r>
      <w:r w:rsidRPr="0024053F">
        <w:rPr>
          <w:sz w:val="28"/>
          <w:szCs w:val="28"/>
          <w:lang w:val="uk-UA"/>
        </w:rPr>
        <w:t>щіток</w:t>
      </w:r>
      <w:r w:rsidRPr="003E67AA">
        <w:rPr>
          <w:sz w:val="28"/>
          <w:szCs w:val="28"/>
          <w:lang w:val="uk-UA"/>
        </w:rPr>
        <w:t xml:space="preserve"> </w:t>
      </w:r>
      <w:r w:rsidRPr="0024053F">
        <w:rPr>
          <w:sz w:val="28"/>
          <w:szCs w:val="28"/>
          <w:lang w:val="uk-UA"/>
        </w:rPr>
        <w:t>відносно</w:t>
      </w:r>
      <w:r w:rsidRPr="003E67AA">
        <w:rPr>
          <w:sz w:val="28"/>
          <w:szCs w:val="28"/>
          <w:lang w:val="uk-UA"/>
        </w:rPr>
        <w:t xml:space="preserve"> нейтрал</w:t>
      </w:r>
      <w:r w:rsidR="00BC7FA9">
        <w:rPr>
          <w:sz w:val="28"/>
          <w:szCs w:val="28"/>
          <w:lang w:val="uk-UA"/>
        </w:rPr>
        <w:t>і</w:t>
      </w:r>
      <w:r w:rsidRPr="003E67AA">
        <w:rPr>
          <w:sz w:val="28"/>
          <w:szCs w:val="28"/>
          <w:lang w:val="uk-UA"/>
        </w:rPr>
        <w:t xml:space="preserve"> (</w:t>
      </w:r>
      <w:r w:rsidRPr="0024053F">
        <w:rPr>
          <w:sz w:val="28"/>
          <w:szCs w:val="28"/>
          <w:lang w:val="uk-UA"/>
        </w:rPr>
        <w:t>мал.</w:t>
      </w:r>
      <w:r w:rsidRPr="003E67AA">
        <w:rPr>
          <w:sz w:val="28"/>
          <w:szCs w:val="28"/>
          <w:lang w:val="uk-UA"/>
        </w:rPr>
        <w:t xml:space="preserve"> </w:t>
      </w:r>
      <w:r w:rsidR="00BC7FA9">
        <w:rPr>
          <w:sz w:val="28"/>
          <w:szCs w:val="28"/>
          <w:lang w:val="uk-UA"/>
        </w:rPr>
        <w:t>36</w:t>
      </w:r>
      <w:r w:rsidRPr="0024053F">
        <w:rPr>
          <w:sz w:val="28"/>
          <w:szCs w:val="28"/>
          <w:lang w:val="uk-UA"/>
        </w:rPr>
        <w:t>.</w:t>
      </w:r>
      <w:r w:rsidR="00BC7FA9">
        <w:rPr>
          <w:sz w:val="28"/>
          <w:szCs w:val="28"/>
          <w:lang w:val="uk-UA"/>
        </w:rPr>
        <w:t>2</w:t>
      </w:r>
      <w:r w:rsidRPr="003E67AA">
        <w:rPr>
          <w:sz w:val="28"/>
          <w:szCs w:val="28"/>
          <w:lang w:val="uk-UA"/>
        </w:rPr>
        <w:t xml:space="preserve">). </w:t>
      </w:r>
    </w:p>
    <w:p w:rsidR="00BC7FA9" w:rsidRDefault="00BC7FA9" w:rsidP="00BC7FA9">
      <w:pPr>
        <w:shd w:val="clear" w:color="auto" w:fill="FFFFFF"/>
        <w:spacing w:line="360" w:lineRule="auto"/>
        <w:ind w:firstLine="0"/>
        <w:jc w:val="center"/>
        <w:rPr>
          <w:sz w:val="28"/>
          <w:szCs w:val="28"/>
          <w:lang w:val="uk-UA"/>
        </w:rPr>
      </w:pPr>
      <w:r w:rsidRPr="0024053F">
        <w:rPr>
          <w:noProof/>
          <w:sz w:val="28"/>
          <w:szCs w:val="28"/>
        </w:rPr>
        <w:drawing>
          <wp:inline distT="0" distB="0" distL="0" distR="0">
            <wp:extent cx="1551710" cy="1918855"/>
            <wp:effectExtent l="19050" t="0" r="0" b="0"/>
            <wp:docPr id="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5"/>
                    <a:srcRect l="8140" t="5263" r="6058" b="33991"/>
                    <a:stretch>
                      <a:fillRect/>
                    </a:stretch>
                  </pic:blipFill>
                  <pic:spPr bwMode="auto">
                    <a:xfrm>
                      <a:off x="0" y="0"/>
                      <a:ext cx="1551710" cy="1918855"/>
                    </a:xfrm>
                    <a:prstGeom prst="rect">
                      <a:avLst/>
                    </a:prstGeom>
                    <a:noFill/>
                    <a:ln w="9525">
                      <a:noFill/>
                      <a:miter lim="800000"/>
                      <a:headEnd/>
                      <a:tailEnd/>
                    </a:ln>
                  </pic:spPr>
                </pic:pic>
              </a:graphicData>
            </a:graphic>
          </wp:inline>
        </w:drawing>
      </w:r>
    </w:p>
    <w:p w:rsidR="00BC7FA9" w:rsidRDefault="00BC7FA9" w:rsidP="00BC7FA9">
      <w:pPr>
        <w:shd w:val="clear" w:color="auto" w:fill="FFFFFF"/>
        <w:spacing w:line="360" w:lineRule="auto"/>
        <w:jc w:val="center"/>
        <w:rPr>
          <w:sz w:val="28"/>
          <w:szCs w:val="28"/>
          <w:lang w:val="uk-UA"/>
        </w:rPr>
      </w:pPr>
      <w:r>
        <w:rPr>
          <w:sz w:val="28"/>
          <w:szCs w:val="28"/>
          <w:lang w:val="uk-UA"/>
        </w:rPr>
        <w:t xml:space="preserve">Рисунок 36.2 – Наведення ЕРС в обмотці якоря при зсуві щіток з геометричної нейтралі на кут </w:t>
      </w:r>
      <w:r w:rsidRPr="00BC7FA9">
        <w:rPr>
          <w:i/>
          <w:sz w:val="28"/>
          <w:szCs w:val="28"/>
          <w:lang w:val="uk-UA"/>
        </w:rPr>
        <w:t>β</w:t>
      </w:r>
    </w:p>
    <w:p w:rsidR="00324DC6" w:rsidRDefault="00324DC6" w:rsidP="0024053F">
      <w:pPr>
        <w:shd w:val="clear" w:color="auto" w:fill="FFFFFF"/>
        <w:spacing w:line="360" w:lineRule="auto"/>
        <w:rPr>
          <w:b/>
          <w:i/>
          <w:sz w:val="28"/>
          <w:szCs w:val="28"/>
          <w:lang w:val="uk-UA"/>
        </w:rPr>
      </w:pPr>
    </w:p>
    <w:p w:rsidR="0002384A" w:rsidRDefault="0002384A" w:rsidP="0024053F">
      <w:pPr>
        <w:shd w:val="clear" w:color="auto" w:fill="FFFFFF"/>
        <w:spacing w:line="360" w:lineRule="auto"/>
        <w:rPr>
          <w:sz w:val="28"/>
          <w:szCs w:val="28"/>
          <w:lang w:val="uk-UA"/>
        </w:rPr>
      </w:pPr>
      <w:r>
        <w:rPr>
          <w:b/>
          <w:i/>
          <w:sz w:val="28"/>
          <w:szCs w:val="28"/>
          <w:lang w:val="uk-UA"/>
        </w:rPr>
        <w:lastRenderedPageBreak/>
        <w:t xml:space="preserve">2 </w:t>
      </w:r>
      <w:r w:rsidR="0024053F" w:rsidRPr="00BC7FA9">
        <w:rPr>
          <w:b/>
          <w:i/>
          <w:sz w:val="28"/>
          <w:szCs w:val="28"/>
          <w:lang w:val="uk-UA"/>
        </w:rPr>
        <w:t>Електромагнітний момент</w:t>
      </w:r>
    </w:p>
    <w:p w:rsidR="00BC7FA9" w:rsidRDefault="0024053F" w:rsidP="0024053F">
      <w:pPr>
        <w:shd w:val="clear" w:color="auto" w:fill="FFFFFF"/>
        <w:spacing w:line="360" w:lineRule="auto"/>
        <w:rPr>
          <w:sz w:val="28"/>
          <w:szCs w:val="28"/>
          <w:lang w:val="uk-UA"/>
        </w:rPr>
      </w:pPr>
      <w:r w:rsidRPr="0024053F">
        <w:rPr>
          <w:sz w:val="28"/>
          <w:szCs w:val="28"/>
          <w:lang w:val="uk-UA"/>
        </w:rPr>
        <w:t>При</w:t>
      </w:r>
      <w:r w:rsidRPr="003E67AA">
        <w:rPr>
          <w:sz w:val="28"/>
          <w:szCs w:val="28"/>
          <w:lang w:val="uk-UA"/>
        </w:rPr>
        <w:t xml:space="preserve"> </w:t>
      </w:r>
      <w:r w:rsidRPr="0024053F">
        <w:rPr>
          <w:sz w:val="28"/>
          <w:szCs w:val="28"/>
          <w:lang w:val="uk-UA"/>
        </w:rPr>
        <w:t>проходженні</w:t>
      </w:r>
      <w:r w:rsidRPr="003E67AA">
        <w:rPr>
          <w:sz w:val="28"/>
          <w:szCs w:val="28"/>
          <w:lang w:val="uk-UA"/>
        </w:rPr>
        <w:t xml:space="preserve"> </w:t>
      </w:r>
      <w:r w:rsidRPr="0024053F">
        <w:rPr>
          <w:sz w:val="28"/>
          <w:szCs w:val="28"/>
          <w:lang w:val="uk-UA"/>
        </w:rPr>
        <w:t>по</w:t>
      </w:r>
      <w:r w:rsidRPr="003E67AA">
        <w:rPr>
          <w:sz w:val="28"/>
          <w:szCs w:val="28"/>
          <w:lang w:val="uk-UA"/>
        </w:rPr>
        <w:t xml:space="preserve"> </w:t>
      </w:r>
      <w:r w:rsidRPr="0024053F">
        <w:rPr>
          <w:sz w:val="28"/>
          <w:szCs w:val="28"/>
          <w:lang w:val="uk-UA"/>
        </w:rPr>
        <w:t>пазових</w:t>
      </w:r>
      <w:r w:rsidRPr="003E67AA">
        <w:rPr>
          <w:sz w:val="28"/>
          <w:szCs w:val="28"/>
          <w:lang w:val="uk-UA"/>
        </w:rPr>
        <w:t xml:space="preserve"> </w:t>
      </w:r>
      <w:r w:rsidRPr="0024053F">
        <w:rPr>
          <w:sz w:val="28"/>
          <w:szCs w:val="28"/>
          <w:lang w:val="uk-UA"/>
        </w:rPr>
        <w:t>провідниках</w:t>
      </w:r>
      <w:r w:rsidRPr="003E67AA">
        <w:rPr>
          <w:sz w:val="28"/>
          <w:szCs w:val="28"/>
          <w:lang w:val="uk-UA"/>
        </w:rPr>
        <w:t xml:space="preserve"> </w:t>
      </w:r>
      <w:r w:rsidRPr="0024053F">
        <w:rPr>
          <w:sz w:val="28"/>
          <w:szCs w:val="28"/>
          <w:lang w:val="uk-UA"/>
        </w:rPr>
        <w:t>обмотки</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Pr="0024053F">
        <w:rPr>
          <w:sz w:val="28"/>
          <w:szCs w:val="28"/>
          <w:lang w:val="uk-UA"/>
        </w:rPr>
        <w:t>струму</w:t>
      </w:r>
      <w:r w:rsidRPr="003E67AA">
        <w:rPr>
          <w:sz w:val="28"/>
          <w:szCs w:val="28"/>
          <w:lang w:val="uk-UA"/>
        </w:rPr>
        <w:t xml:space="preserve"> </w:t>
      </w:r>
      <w:r w:rsidRPr="003E67AA">
        <w:rPr>
          <w:i/>
          <w:iCs/>
          <w:sz w:val="28"/>
          <w:szCs w:val="28"/>
          <w:lang w:val="uk-UA"/>
        </w:rPr>
        <w:t>i</w:t>
      </w:r>
      <w:r w:rsidRPr="003E67AA">
        <w:rPr>
          <w:i/>
          <w:iCs/>
          <w:sz w:val="28"/>
          <w:szCs w:val="28"/>
          <w:vertAlign w:val="subscript"/>
          <w:lang w:val="uk-UA"/>
        </w:rPr>
        <w:t>a</w:t>
      </w:r>
      <w:r w:rsidRPr="003E67AA">
        <w:rPr>
          <w:i/>
          <w:iCs/>
          <w:sz w:val="28"/>
          <w:szCs w:val="28"/>
          <w:lang w:val="uk-UA"/>
        </w:rPr>
        <w:t xml:space="preserve"> </w:t>
      </w:r>
      <w:r w:rsidRPr="0024053F">
        <w:rPr>
          <w:sz w:val="28"/>
          <w:szCs w:val="28"/>
          <w:lang w:val="uk-UA"/>
        </w:rPr>
        <w:t>на</w:t>
      </w:r>
      <w:r w:rsidRPr="003E67AA">
        <w:rPr>
          <w:sz w:val="28"/>
          <w:szCs w:val="28"/>
          <w:lang w:val="uk-UA"/>
        </w:rPr>
        <w:t xml:space="preserve"> </w:t>
      </w:r>
      <w:r w:rsidRPr="0024053F">
        <w:rPr>
          <w:sz w:val="28"/>
          <w:szCs w:val="28"/>
          <w:lang w:val="uk-UA"/>
        </w:rPr>
        <w:t>кожному</w:t>
      </w:r>
      <w:r w:rsidRPr="003E67AA">
        <w:rPr>
          <w:sz w:val="28"/>
          <w:szCs w:val="28"/>
          <w:lang w:val="uk-UA"/>
        </w:rPr>
        <w:t xml:space="preserve"> </w:t>
      </w:r>
      <w:r w:rsidRPr="0024053F">
        <w:rPr>
          <w:sz w:val="28"/>
          <w:szCs w:val="28"/>
          <w:lang w:val="uk-UA"/>
        </w:rPr>
        <w:t>із</w:t>
      </w:r>
      <w:r w:rsidRPr="003E67AA">
        <w:rPr>
          <w:sz w:val="28"/>
          <w:szCs w:val="28"/>
          <w:lang w:val="uk-UA"/>
        </w:rPr>
        <w:t xml:space="preserve"> </w:t>
      </w:r>
      <w:r w:rsidRPr="0024053F">
        <w:rPr>
          <w:sz w:val="28"/>
          <w:szCs w:val="28"/>
          <w:lang w:val="uk-UA"/>
        </w:rPr>
        <w:t>провідників</w:t>
      </w:r>
      <w:r w:rsidRPr="003E67AA">
        <w:rPr>
          <w:sz w:val="28"/>
          <w:szCs w:val="28"/>
          <w:lang w:val="uk-UA"/>
        </w:rPr>
        <w:t xml:space="preserve"> </w:t>
      </w:r>
      <w:r w:rsidRPr="0024053F">
        <w:rPr>
          <w:sz w:val="28"/>
          <w:szCs w:val="28"/>
          <w:lang w:val="uk-UA"/>
        </w:rPr>
        <w:t>з'являється</w:t>
      </w:r>
      <w:r w:rsidRPr="003E67AA">
        <w:rPr>
          <w:sz w:val="28"/>
          <w:szCs w:val="28"/>
          <w:lang w:val="uk-UA"/>
        </w:rPr>
        <w:t xml:space="preserve"> </w:t>
      </w:r>
      <w:r w:rsidRPr="0024053F">
        <w:rPr>
          <w:sz w:val="28"/>
          <w:szCs w:val="28"/>
          <w:lang w:val="uk-UA"/>
        </w:rPr>
        <w:t>електромагнітна</w:t>
      </w:r>
      <w:r w:rsidRPr="003E67AA">
        <w:rPr>
          <w:sz w:val="28"/>
          <w:szCs w:val="28"/>
          <w:lang w:val="uk-UA"/>
        </w:rPr>
        <w:t xml:space="preserve"> </w:t>
      </w:r>
      <w:r w:rsidRPr="0024053F">
        <w:rPr>
          <w:sz w:val="28"/>
          <w:szCs w:val="28"/>
          <w:lang w:val="uk-UA"/>
        </w:rPr>
        <w:t>сила</w:t>
      </w:r>
      <w:r w:rsidR="00BC7FA9">
        <w:rPr>
          <w:sz w:val="28"/>
          <w:szCs w:val="28"/>
          <w:lang w:val="uk-UA"/>
        </w:rPr>
        <w:t>:</w:t>
      </w:r>
    </w:p>
    <w:p w:rsidR="00574791" w:rsidRDefault="00574791" w:rsidP="0024053F">
      <w:pPr>
        <w:shd w:val="clear" w:color="auto" w:fill="FFFFFF"/>
        <w:spacing w:line="360" w:lineRule="auto"/>
        <w:rPr>
          <w:sz w:val="28"/>
          <w:szCs w:val="28"/>
          <w:lang w:val="uk-UA"/>
        </w:rPr>
      </w:pPr>
    </w:p>
    <w:p w:rsidR="00BC7FA9" w:rsidRDefault="00574791" w:rsidP="0024053F">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ем</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00BC7FA9" w:rsidRPr="0024053F">
        <w:rPr>
          <w:i/>
          <w:iCs/>
          <w:sz w:val="28"/>
          <w:szCs w:val="28"/>
          <w:lang w:val="uk-UA"/>
        </w:rPr>
        <w:t>l</w:t>
      </w:r>
      <w:r w:rsidR="00BC7FA9" w:rsidRPr="00DA4A83">
        <w:rPr>
          <w:i/>
          <w:iCs/>
          <w:sz w:val="28"/>
          <w:szCs w:val="28"/>
          <w:vertAlign w:val="subscript"/>
          <w:lang w:val="uk-UA"/>
        </w:rPr>
        <w:t>i</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і</m:t>
            </m:r>
          </m:sub>
        </m:sSub>
      </m:oMath>
      <w:r w:rsidR="00BC7FA9">
        <w:rPr>
          <w:i/>
          <w:sz w:val="28"/>
          <w:szCs w:val="28"/>
          <w:lang w:val="uk-UA"/>
        </w:rPr>
        <w:t xml:space="preserve">. </w:t>
      </w:r>
      <w:r>
        <w:rPr>
          <w:i/>
          <w:sz w:val="28"/>
          <w:szCs w:val="28"/>
          <w:lang w:val="uk-UA"/>
        </w:rPr>
        <w:t xml:space="preserve">                                                </w:t>
      </w:r>
      <w:r w:rsidR="00BC7FA9">
        <w:rPr>
          <w:sz w:val="28"/>
          <w:szCs w:val="28"/>
          <w:lang w:val="uk-UA"/>
        </w:rPr>
        <w:t>(36.11)</w:t>
      </w:r>
    </w:p>
    <w:p w:rsidR="00574791" w:rsidRPr="00BC7FA9" w:rsidRDefault="00574791" w:rsidP="0024053F">
      <w:pPr>
        <w:shd w:val="clear" w:color="auto" w:fill="FFFFFF"/>
        <w:spacing w:line="360" w:lineRule="auto"/>
        <w:rPr>
          <w:sz w:val="28"/>
          <w:szCs w:val="28"/>
          <w:lang w:val="uk-UA"/>
        </w:rPr>
      </w:pPr>
    </w:p>
    <w:p w:rsidR="0024053F" w:rsidRPr="0024053F" w:rsidRDefault="0024053F" w:rsidP="00574791">
      <w:pPr>
        <w:shd w:val="clear" w:color="auto" w:fill="FFFFFF"/>
        <w:spacing w:line="360" w:lineRule="auto"/>
        <w:rPr>
          <w:sz w:val="28"/>
          <w:szCs w:val="28"/>
          <w:lang w:val="uk-UA"/>
        </w:rPr>
      </w:pPr>
      <w:r w:rsidRPr="0024053F">
        <w:rPr>
          <w:sz w:val="28"/>
          <w:szCs w:val="28"/>
          <w:lang w:val="uk-UA"/>
        </w:rPr>
        <w:t>Сукупність</w:t>
      </w:r>
      <w:r w:rsidRPr="003E67AA">
        <w:rPr>
          <w:sz w:val="28"/>
          <w:szCs w:val="28"/>
          <w:lang w:val="uk-UA"/>
        </w:rPr>
        <w:t xml:space="preserve"> </w:t>
      </w:r>
      <w:r w:rsidRPr="0024053F">
        <w:rPr>
          <w:sz w:val="28"/>
          <w:szCs w:val="28"/>
          <w:lang w:val="uk-UA"/>
        </w:rPr>
        <w:t>всіх</w:t>
      </w:r>
      <w:r w:rsidRPr="003E67AA">
        <w:rPr>
          <w:sz w:val="28"/>
          <w:szCs w:val="28"/>
          <w:lang w:val="uk-UA"/>
        </w:rPr>
        <w:t xml:space="preserve"> </w:t>
      </w:r>
      <w:r w:rsidRPr="0024053F">
        <w:rPr>
          <w:sz w:val="28"/>
          <w:szCs w:val="28"/>
          <w:lang w:val="uk-UA"/>
        </w:rPr>
        <w:t>електромагнітних</w:t>
      </w:r>
      <w:r w:rsidRPr="003E67AA">
        <w:rPr>
          <w:sz w:val="28"/>
          <w:szCs w:val="28"/>
          <w:lang w:val="uk-UA"/>
        </w:rPr>
        <w:t xml:space="preserve"> </w:t>
      </w:r>
      <w:r w:rsidRPr="0024053F">
        <w:rPr>
          <w:sz w:val="28"/>
          <w:szCs w:val="28"/>
          <w:lang w:val="uk-UA"/>
        </w:rPr>
        <w:t>сил</w:t>
      </w:r>
      <w:r w:rsidRPr="003E67AA">
        <w:rPr>
          <w:sz w:val="28"/>
          <w:szCs w:val="28"/>
          <w:lang w:val="uk-UA"/>
        </w:rPr>
        <w:t xml:space="preserve"> </w:t>
      </w:r>
      <w:r w:rsidRPr="003E67AA">
        <w:rPr>
          <w:i/>
          <w:iCs/>
          <w:sz w:val="28"/>
          <w:szCs w:val="28"/>
          <w:lang w:val="uk-UA"/>
        </w:rPr>
        <w:t>F</w:t>
      </w:r>
      <w:r w:rsidR="00574791">
        <w:rPr>
          <w:i/>
          <w:iCs/>
          <w:sz w:val="28"/>
          <w:szCs w:val="28"/>
          <w:vertAlign w:val="subscript"/>
          <w:lang w:val="uk-UA"/>
        </w:rPr>
        <w:t xml:space="preserve">ем </w:t>
      </w:r>
      <w:r w:rsidRPr="003E67AA">
        <w:rPr>
          <w:i/>
          <w:iCs/>
          <w:sz w:val="28"/>
          <w:szCs w:val="28"/>
          <w:lang w:val="uk-UA"/>
        </w:rPr>
        <w:t xml:space="preserve"> </w:t>
      </w:r>
      <w:r w:rsidRPr="0024053F">
        <w:rPr>
          <w:sz w:val="28"/>
          <w:szCs w:val="28"/>
          <w:lang w:val="uk-UA"/>
        </w:rPr>
        <w:t>на</w:t>
      </w:r>
      <w:r w:rsidRPr="003E67AA">
        <w:rPr>
          <w:sz w:val="28"/>
          <w:szCs w:val="28"/>
          <w:lang w:val="uk-UA"/>
        </w:rPr>
        <w:t xml:space="preserve"> </w:t>
      </w:r>
      <w:r w:rsidRPr="0024053F">
        <w:rPr>
          <w:sz w:val="28"/>
          <w:szCs w:val="28"/>
          <w:lang w:val="uk-UA"/>
        </w:rPr>
        <w:t>якорі</w:t>
      </w:r>
      <w:r w:rsidRPr="003E67AA">
        <w:rPr>
          <w:sz w:val="28"/>
          <w:szCs w:val="28"/>
          <w:lang w:val="uk-UA"/>
        </w:rPr>
        <w:t>,</w:t>
      </w:r>
      <w:r w:rsidRPr="0024053F">
        <w:rPr>
          <w:sz w:val="28"/>
          <w:szCs w:val="28"/>
          <w:lang w:val="uk-UA"/>
        </w:rPr>
        <w:t xml:space="preserve"> що</w:t>
      </w:r>
      <w:r w:rsidRPr="003E67AA">
        <w:rPr>
          <w:sz w:val="28"/>
          <w:szCs w:val="28"/>
          <w:lang w:val="uk-UA"/>
        </w:rPr>
        <w:t xml:space="preserve"> </w:t>
      </w:r>
      <w:r w:rsidRPr="0024053F">
        <w:rPr>
          <w:sz w:val="28"/>
          <w:szCs w:val="28"/>
          <w:lang w:val="uk-UA"/>
        </w:rPr>
        <w:t>діють</w:t>
      </w:r>
      <w:r w:rsidRPr="003E67AA">
        <w:rPr>
          <w:sz w:val="28"/>
          <w:szCs w:val="28"/>
          <w:lang w:val="uk-UA"/>
        </w:rPr>
        <w:t xml:space="preserve"> </w:t>
      </w:r>
      <w:r w:rsidRPr="0024053F">
        <w:rPr>
          <w:sz w:val="28"/>
          <w:szCs w:val="28"/>
          <w:lang w:val="uk-UA"/>
        </w:rPr>
        <w:t>на</w:t>
      </w:r>
      <w:r w:rsidRPr="003E67AA">
        <w:rPr>
          <w:sz w:val="28"/>
          <w:szCs w:val="28"/>
          <w:lang w:val="uk-UA"/>
        </w:rPr>
        <w:t xml:space="preserve"> </w:t>
      </w:r>
      <w:r w:rsidRPr="0024053F">
        <w:rPr>
          <w:sz w:val="28"/>
          <w:szCs w:val="28"/>
          <w:lang w:val="uk-UA"/>
        </w:rPr>
        <w:t>плече</w:t>
      </w:r>
      <w:r w:rsidRPr="003E67AA">
        <w:rPr>
          <w:sz w:val="28"/>
          <w:szCs w:val="28"/>
          <w:lang w:val="uk-UA"/>
        </w:rPr>
        <w:t xml:space="preserve">, </w:t>
      </w:r>
      <w:r w:rsidRPr="0024053F">
        <w:rPr>
          <w:sz w:val="28"/>
          <w:szCs w:val="28"/>
          <w:lang w:val="uk-UA"/>
        </w:rPr>
        <w:t>рівне</w:t>
      </w:r>
      <w:r w:rsidRPr="003E67AA">
        <w:rPr>
          <w:sz w:val="28"/>
          <w:szCs w:val="28"/>
          <w:lang w:val="uk-UA"/>
        </w:rPr>
        <w:t xml:space="preserve"> </w:t>
      </w:r>
      <w:r w:rsidRPr="0024053F">
        <w:rPr>
          <w:sz w:val="28"/>
          <w:szCs w:val="28"/>
          <w:lang w:val="uk-UA"/>
        </w:rPr>
        <w:t>радіусу</w:t>
      </w:r>
      <w:r w:rsidRPr="003E67AA">
        <w:rPr>
          <w:sz w:val="28"/>
          <w:szCs w:val="28"/>
          <w:lang w:val="uk-UA"/>
        </w:rPr>
        <w:t xml:space="preserve"> </w:t>
      </w:r>
      <w:r w:rsidRPr="0024053F">
        <w:rPr>
          <w:sz w:val="28"/>
          <w:szCs w:val="28"/>
          <w:lang w:val="uk-UA"/>
        </w:rPr>
        <w:t>сердечника</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00574791" w:rsidRPr="003E67AA">
        <w:rPr>
          <w:i/>
          <w:iCs/>
          <w:sz w:val="28"/>
          <w:szCs w:val="28"/>
          <w:lang w:val="uk-UA"/>
        </w:rPr>
        <w:t>D</w:t>
      </w:r>
      <w:r w:rsidR="00574791" w:rsidRPr="003E67AA">
        <w:rPr>
          <w:i/>
          <w:iCs/>
          <w:sz w:val="28"/>
          <w:szCs w:val="28"/>
          <w:vertAlign w:val="subscript"/>
          <w:lang w:val="uk-UA"/>
        </w:rPr>
        <w:t>a</w:t>
      </w:r>
      <w:r w:rsidRPr="003E67AA">
        <w:rPr>
          <w:sz w:val="28"/>
          <w:szCs w:val="28"/>
          <w:lang w:val="uk-UA"/>
        </w:rPr>
        <w:t xml:space="preserve">/2), </w:t>
      </w:r>
      <w:r w:rsidRPr="0024053F">
        <w:rPr>
          <w:sz w:val="28"/>
          <w:szCs w:val="28"/>
          <w:lang w:val="uk-UA"/>
        </w:rPr>
        <w:t>створює</w:t>
      </w:r>
      <w:r w:rsidRPr="003E67AA">
        <w:rPr>
          <w:sz w:val="28"/>
          <w:szCs w:val="28"/>
          <w:lang w:val="uk-UA"/>
        </w:rPr>
        <w:t xml:space="preserve"> </w:t>
      </w:r>
      <w:r w:rsidRPr="0024053F">
        <w:rPr>
          <w:sz w:val="28"/>
          <w:szCs w:val="28"/>
          <w:lang w:val="uk-UA"/>
        </w:rPr>
        <w:t>на</w:t>
      </w:r>
      <w:r w:rsidRPr="003E67AA">
        <w:rPr>
          <w:sz w:val="28"/>
          <w:szCs w:val="28"/>
          <w:lang w:val="uk-UA"/>
        </w:rPr>
        <w:t xml:space="preserve"> </w:t>
      </w:r>
      <w:r w:rsidRPr="0024053F">
        <w:rPr>
          <w:sz w:val="28"/>
          <w:szCs w:val="28"/>
          <w:lang w:val="uk-UA"/>
        </w:rPr>
        <w:t>якорі</w:t>
      </w:r>
      <w:r w:rsidRPr="003E67AA">
        <w:rPr>
          <w:sz w:val="28"/>
          <w:szCs w:val="28"/>
          <w:lang w:val="uk-UA"/>
        </w:rPr>
        <w:t xml:space="preserve"> </w:t>
      </w:r>
      <w:r w:rsidRPr="0024053F">
        <w:rPr>
          <w:sz w:val="28"/>
          <w:szCs w:val="28"/>
          <w:lang w:val="uk-UA"/>
        </w:rPr>
        <w:t>електромагнітний</w:t>
      </w:r>
      <w:r w:rsidRPr="003E67AA">
        <w:rPr>
          <w:sz w:val="28"/>
          <w:szCs w:val="28"/>
          <w:lang w:val="uk-UA"/>
        </w:rPr>
        <w:t xml:space="preserve"> </w:t>
      </w:r>
      <w:r w:rsidRPr="0024053F">
        <w:rPr>
          <w:sz w:val="28"/>
          <w:szCs w:val="28"/>
          <w:lang w:val="uk-UA"/>
        </w:rPr>
        <w:t>момент</w:t>
      </w:r>
      <w:r w:rsidRPr="003E67AA">
        <w:rPr>
          <w:sz w:val="28"/>
          <w:szCs w:val="28"/>
          <w:lang w:val="uk-UA"/>
        </w:rPr>
        <w:t xml:space="preserve"> </w:t>
      </w:r>
      <w:r w:rsidR="00574791" w:rsidRPr="00574791">
        <w:rPr>
          <w:i/>
          <w:sz w:val="28"/>
          <w:szCs w:val="28"/>
          <w:lang w:val="uk-UA"/>
        </w:rPr>
        <w:t>М</w:t>
      </w:r>
      <w:r w:rsidRPr="003E67AA">
        <w:rPr>
          <w:sz w:val="28"/>
          <w:szCs w:val="28"/>
          <w:lang w:val="uk-UA"/>
        </w:rPr>
        <w:t>.</w:t>
      </w:r>
    </w:p>
    <w:p w:rsidR="0024053F" w:rsidRDefault="0024053F" w:rsidP="00574791">
      <w:pPr>
        <w:shd w:val="clear" w:color="auto" w:fill="FFFFFF"/>
        <w:spacing w:line="360" w:lineRule="auto"/>
        <w:rPr>
          <w:sz w:val="28"/>
          <w:szCs w:val="28"/>
          <w:lang w:val="uk-UA"/>
        </w:rPr>
      </w:pPr>
      <w:r w:rsidRPr="0024053F">
        <w:rPr>
          <w:sz w:val="28"/>
          <w:szCs w:val="28"/>
          <w:lang w:val="uk-UA"/>
        </w:rPr>
        <w:t>Виходячи</w:t>
      </w:r>
      <w:r w:rsidRPr="003E67AA">
        <w:rPr>
          <w:sz w:val="28"/>
          <w:szCs w:val="28"/>
          <w:lang w:val="uk-UA"/>
        </w:rPr>
        <w:t xml:space="preserve"> </w:t>
      </w:r>
      <w:r w:rsidRPr="0024053F">
        <w:rPr>
          <w:sz w:val="28"/>
          <w:szCs w:val="28"/>
          <w:lang w:val="uk-UA"/>
        </w:rPr>
        <w:t>із</w:t>
      </w:r>
      <w:r w:rsidRPr="003E67AA">
        <w:rPr>
          <w:sz w:val="28"/>
          <w:szCs w:val="28"/>
          <w:lang w:val="uk-UA"/>
        </w:rPr>
        <w:t xml:space="preserve"> </w:t>
      </w:r>
      <w:r w:rsidRPr="0024053F">
        <w:rPr>
          <w:sz w:val="28"/>
          <w:szCs w:val="28"/>
          <w:lang w:val="uk-UA"/>
        </w:rPr>
        <w:t>прямокутного</w:t>
      </w:r>
      <w:r w:rsidRPr="003E67AA">
        <w:rPr>
          <w:sz w:val="28"/>
          <w:szCs w:val="28"/>
          <w:lang w:val="uk-UA"/>
        </w:rPr>
        <w:t xml:space="preserve"> </w:t>
      </w:r>
      <w:r w:rsidRPr="0024053F">
        <w:rPr>
          <w:sz w:val="28"/>
          <w:szCs w:val="28"/>
          <w:lang w:val="uk-UA"/>
        </w:rPr>
        <w:t>закону</w:t>
      </w:r>
      <w:r w:rsidRPr="003E67AA">
        <w:rPr>
          <w:sz w:val="28"/>
          <w:szCs w:val="28"/>
          <w:lang w:val="uk-UA"/>
        </w:rPr>
        <w:t xml:space="preserve"> </w:t>
      </w:r>
      <w:r w:rsidRPr="0024053F">
        <w:rPr>
          <w:sz w:val="28"/>
          <w:szCs w:val="28"/>
          <w:lang w:val="uk-UA"/>
        </w:rPr>
        <w:t>розподілу</w:t>
      </w:r>
      <w:r w:rsidRPr="003E67AA">
        <w:rPr>
          <w:sz w:val="28"/>
          <w:szCs w:val="28"/>
          <w:lang w:val="uk-UA"/>
        </w:rPr>
        <w:t xml:space="preserve"> </w:t>
      </w:r>
      <w:r w:rsidRPr="0024053F">
        <w:rPr>
          <w:sz w:val="28"/>
          <w:szCs w:val="28"/>
          <w:lang w:val="uk-UA"/>
        </w:rPr>
        <w:t>магнітної</w:t>
      </w:r>
      <w:r w:rsidRPr="003E67AA">
        <w:rPr>
          <w:sz w:val="28"/>
          <w:szCs w:val="28"/>
          <w:lang w:val="uk-UA"/>
        </w:rPr>
        <w:t xml:space="preserve"> </w:t>
      </w:r>
      <w:r w:rsidRPr="0024053F">
        <w:rPr>
          <w:sz w:val="28"/>
          <w:szCs w:val="28"/>
          <w:lang w:val="uk-UA"/>
        </w:rPr>
        <w:t>індукції</w:t>
      </w:r>
      <w:r w:rsidRPr="003E67AA">
        <w:rPr>
          <w:sz w:val="28"/>
          <w:szCs w:val="28"/>
          <w:lang w:val="uk-UA"/>
        </w:rPr>
        <w:t xml:space="preserve"> в </w:t>
      </w:r>
      <w:r w:rsidRPr="0024053F">
        <w:rPr>
          <w:sz w:val="28"/>
          <w:szCs w:val="28"/>
          <w:lang w:val="uk-UA"/>
        </w:rPr>
        <w:t>зазорі</w:t>
      </w:r>
      <w:r w:rsidRPr="003E67AA">
        <w:rPr>
          <w:sz w:val="28"/>
          <w:szCs w:val="28"/>
          <w:lang w:val="uk-UA"/>
        </w:rPr>
        <w:t xml:space="preserve"> (</w:t>
      </w:r>
      <w:r w:rsidR="00574791">
        <w:rPr>
          <w:sz w:val="28"/>
          <w:szCs w:val="28"/>
          <w:lang w:val="uk-UA"/>
        </w:rPr>
        <w:t>ёрисунок</w:t>
      </w:r>
      <w:r w:rsidRPr="003E67AA">
        <w:rPr>
          <w:sz w:val="28"/>
          <w:szCs w:val="28"/>
          <w:lang w:val="uk-UA"/>
        </w:rPr>
        <w:t xml:space="preserve"> </w:t>
      </w:r>
      <w:r w:rsidR="00574791">
        <w:rPr>
          <w:sz w:val="28"/>
          <w:szCs w:val="28"/>
          <w:lang w:val="uk-UA"/>
        </w:rPr>
        <w:t>36</w:t>
      </w:r>
      <w:r w:rsidRPr="0024053F">
        <w:rPr>
          <w:sz w:val="28"/>
          <w:szCs w:val="28"/>
          <w:lang w:val="uk-UA"/>
        </w:rPr>
        <w:t>.1</w:t>
      </w:r>
      <w:r w:rsidR="00574791">
        <w:rPr>
          <w:sz w:val="28"/>
          <w:szCs w:val="28"/>
          <w:lang w:val="uk-UA"/>
        </w:rPr>
        <w:t xml:space="preserve"> </w:t>
      </w:r>
      <w:r w:rsidRPr="003E67AA">
        <w:rPr>
          <w:sz w:val="28"/>
          <w:szCs w:val="28"/>
          <w:lang w:val="uk-UA"/>
        </w:rPr>
        <w:t xml:space="preserve">а, </w:t>
      </w:r>
      <w:r w:rsidRPr="0024053F">
        <w:rPr>
          <w:sz w:val="28"/>
          <w:szCs w:val="28"/>
          <w:lang w:val="uk-UA"/>
        </w:rPr>
        <w:t>графік</w:t>
      </w:r>
      <w:r w:rsidRPr="003E67AA">
        <w:rPr>
          <w:sz w:val="28"/>
          <w:szCs w:val="28"/>
          <w:lang w:val="uk-UA"/>
        </w:rPr>
        <w:t xml:space="preserve"> 2), </w:t>
      </w:r>
      <w:r w:rsidRPr="0024053F">
        <w:rPr>
          <w:sz w:val="28"/>
          <w:szCs w:val="28"/>
          <w:lang w:val="uk-UA"/>
        </w:rPr>
        <w:t>варто</w:t>
      </w:r>
      <w:r w:rsidRPr="003E67AA">
        <w:rPr>
          <w:sz w:val="28"/>
          <w:szCs w:val="28"/>
          <w:lang w:val="uk-UA"/>
        </w:rPr>
        <w:t xml:space="preserve"> </w:t>
      </w:r>
      <w:r w:rsidRPr="0024053F">
        <w:rPr>
          <w:sz w:val="28"/>
          <w:szCs w:val="28"/>
          <w:lang w:val="uk-UA"/>
        </w:rPr>
        <w:t>вважати</w:t>
      </w:r>
      <w:r w:rsidRPr="003E67AA">
        <w:rPr>
          <w:sz w:val="28"/>
          <w:szCs w:val="28"/>
          <w:lang w:val="uk-UA"/>
        </w:rPr>
        <w:t xml:space="preserve">, </w:t>
      </w:r>
      <w:r w:rsidRPr="0024053F">
        <w:rPr>
          <w:sz w:val="28"/>
          <w:szCs w:val="28"/>
          <w:lang w:val="uk-UA"/>
        </w:rPr>
        <w:t>що</w:t>
      </w:r>
      <w:r w:rsidRPr="003E67AA">
        <w:rPr>
          <w:sz w:val="28"/>
          <w:szCs w:val="28"/>
          <w:lang w:val="uk-UA"/>
        </w:rPr>
        <w:t xml:space="preserve"> </w:t>
      </w:r>
      <w:r w:rsidRPr="0024053F">
        <w:rPr>
          <w:sz w:val="28"/>
          <w:szCs w:val="28"/>
          <w:lang w:val="uk-UA"/>
        </w:rPr>
        <w:t>сила</w:t>
      </w:r>
      <w:r w:rsidRPr="003E67AA">
        <w:rPr>
          <w:sz w:val="28"/>
          <w:szCs w:val="28"/>
          <w:lang w:val="uk-UA"/>
        </w:rPr>
        <w:t xml:space="preserve"> </w:t>
      </w:r>
      <w:r w:rsidRPr="003E67AA">
        <w:rPr>
          <w:smallCaps/>
          <w:sz w:val="28"/>
          <w:szCs w:val="28"/>
          <w:lang w:val="uk-UA"/>
        </w:rPr>
        <w:t>F</w:t>
      </w:r>
      <w:r w:rsidR="00574791" w:rsidRPr="00574791">
        <w:rPr>
          <w:smallCaps/>
          <w:sz w:val="28"/>
          <w:szCs w:val="28"/>
          <w:vertAlign w:val="subscript"/>
          <w:lang w:val="uk-UA"/>
        </w:rPr>
        <w:t>ем</w:t>
      </w:r>
      <w:r w:rsidRPr="003E67AA">
        <w:rPr>
          <w:smallCaps/>
          <w:sz w:val="28"/>
          <w:szCs w:val="28"/>
          <w:lang w:val="uk-UA"/>
        </w:rPr>
        <w:t xml:space="preserve"> </w:t>
      </w:r>
      <w:r w:rsidRPr="0024053F">
        <w:rPr>
          <w:sz w:val="28"/>
          <w:szCs w:val="28"/>
          <w:lang w:val="uk-UA"/>
        </w:rPr>
        <w:t>одночасно</w:t>
      </w:r>
      <w:r w:rsidRPr="003E67AA">
        <w:rPr>
          <w:sz w:val="28"/>
          <w:szCs w:val="28"/>
          <w:lang w:val="uk-UA"/>
        </w:rPr>
        <w:t xml:space="preserve"> </w:t>
      </w:r>
      <w:r w:rsidRPr="0024053F">
        <w:rPr>
          <w:sz w:val="28"/>
          <w:szCs w:val="28"/>
          <w:lang w:val="uk-UA"/>
        </w:rPr>
        <w:t>діє</w:t>
      </w:r>
      <w:r w:rsidRPr="003E67AA">
        <w:rPr>
          <w:sz w:val="28"/>
          <w:szCs w:val="28"/>
          <w:lang w:val="uk-UA"/>
        </w:rPr>
        <w:t xml:space="preserve"> </w:t>
      </w:r>
      <w:r w:rsidRPr="0024053F">
        <w:rPr>
          <w:sz w:val="28"/>
          <w:szCs w:val="28"/>
          <w:lang w:val="uk-UA"/>
        </w:rPr>
        <w:t>на</w:t>
      </w:r>
      <w:r w:rsidRPr="003E67AA">
        <w:rPr>
          <w:sz w:val="28"/>
          <w:szCs w:val="28"/>
          <w:lang w:val="uk-UA"/>
        </w:rPr>
        <w:t xml:space="preserve"> </w:t>
      </w:r>
      <w:r w:rsidRPr="0024053F">
        <w:rPr>
          <w:sz w:val="28"/>
          <w:szCs w:val="28"/>
          <w:lang w:val="uk-UA"/>
        </w:rPr>
        <w:t>число</w:t>
      </w:r>
      <w:r w:rsidRPr="003E67AA">
        <w:rPr>
          <w:sz w:val="28"/>
          <w:szCs w:val="28"/>
          <w:lang w:val="uk-UA"/>
        </w:rPr>
        <w:t xml:space="preserve"> </w:t>
      </w:r>
      <w:r w:rsidRPr="0024053F">
        <w:rPr>
          <w:sz w:val="28"/>
          <w:szCs w:val="28"/>
          <w:lang w:val="uk-UA"/>
        </w:rPr>
        <w:t>пазових</w:t>
      </w:r>
      <w:r w:rsidRPr="003E67AA">
        <w:rPr>
          <w:sz w:val="28"/>
          <w:szCs w:val="28"/>
          <w:lang w:val="uk-UA"/>
        </w:rPr>
        <w:t xml:space="preserve"> </w:t>
      </w:r>
      <w:r w:rsidRPr="0024053F">
        <w:rPr>
          <w:sz w:val="28"/>
          <w:szCs w:val="28"/>
          <w:lang w:val="uk-UA"/>
        </w:rPr>
        <w:t>провідників</w:t>
      </w:r>
      <w:r w:rsidRPr="003E67AA">
        <w:rPr>
          <w:sz w:val="28"/>
          <w:szCs w:val="28"/>
          <w:lang w:val="uk-UA"/>
        </w:rPr>
        <w:t xml:space="preserve"> </w:t>
      </w:r>
      <w:r w:rsidRPr="003E67AA">
        <w:rPr>
          <w:i/>
          <w:iCs/>
          <w:sz w:val="28"/>
          <w:szCs w:val="28"/>
          <w:lang w:val="uk-UA"/>
        </w:rPr>
        <w:t>N</w:t>
      </w:r>
      <w:r w:rsidRPr="003E67AA">
        <w:rPr>
          <w:i/>
          <w:iCs/>
          <w:sz w:val="28"/>
          <w:szCs w:val="28"/>
          <w:vertAlign w:val="subscript"/>
          <w:lang w:val="uk-UA"/>
        </w:rPr>
        <w:t>i</w:t>
      </w:r>
      <w:r w:rsidRPr="003E67AA">
        <w:rPr>
          <w:i/>
          <w:iCs/>
          <w:sz w:val="28"/>
          <w:szCs w:val="28"/>
          <w:lang w:val="uk-UA"/>
        </w:rPr>
        <w:t xml:space="preserve"> = </w:t>
      </w:r>
      <w:r w:rsidR="00574791">
        <w:rPr>
          <w:i/>
          <w:iCs/>
          <w:sz w:val="28"/>
          <w:szCs w:val="28"/>
          <w:lang w:val="uk-UA"/>
        </w:rPr>
        <w:t>α</w:t>
      </w:r>
      <w:r w:rsidR="00574791" w:rsidRPr="00574791">
        <w:rPr>
          <w:i/>
          <w:iCs/>
          <w:sz w:val="28"/>
          <w:szCs w:val="28"/>
          <w:vertAlign w:val="subscript"/>
          <w:lang w:val="uk-UA"/>
        </w:rPr>
        <w:t>і</w:t>
      </w:r>
      <w:r w:rsidR="00574791" w:rsidRPr="003E67AA">
        <w:rPr>
          <w:i/>
          <w:iCs/>
          <w:sz w:val="28"/>
          <w:szCs w:val="28"/>
          <w:lang w:val="uk-UA"/>
        </w:rPr>
        <w:t>N</w:t>
      </w:r>
      <w:r w:rsidRPr="003E67AA">
        <w:rPr>
          <w:sz w:val="28"/>
          <w:szCs w:val="28"/>
          <w:lang w:val="uk-UA"/>
        </w:rPr>
        <w:t>.</w:t>
      </w:r>
      <w:r w:rsidR="00574791">
        <w:rPr>
          <w:sz w:val="28"/>
          <w:szCs w:val="28"/>
          <w:lang w:val="uk-UA"/>
        </w:rPr>
        <w:t xml:space="preserve"> </w:t>
      </w:r>
      <w:r w:rsidRPr="0024053F">
        <w:rPr>
          <w:sz w:val="28"/>
          <w:szCs w:val="28"/>
          <w:lang w:val="uk-UA"/>
        </w:rPr>
        <w:t>Отже, електромагнітний момент машини постійного струму (Н</w:t>
      </w:r>
      <w:r w:rsidR="00574791">
        <w:rPr>
          <w:sz w:val="28"/>
          <w:szCs w:val="28"/>
          <w:lang w:val="uk-UA"/>
        </w:rPr>
        <w:t>*</w:t>
      </w:r>
      <w:r w:rsidRPr="0024053F">
        <w:rPr>
          <w:sz w:val="28"/>
          <w:szCs w:val="28"/>
          <w:lang w:val="uk-UA"/>
        </w:rPr>
        <w:t>м)</w:t>
      </w:r>
      <w:r w:rsidR="00574791">
        <w:rPr>
          <w:sz w:val="28"/>
          <w:szCs w:val="28"/>
          <w:lang w:val="uk-UA"/>
        </w:rPr>
        <w:t>:</w:t>
      </w:r>
    </w:p>
    <w:p w:rsidR="00574791" w:rsidRDefault="00574791" w:rsidP="00574791">
      <w:pPr>
        <w:shd w:val="clear" w:color="auto" w:fill="FFFFFF"/>
        <w:spacing w:line="360" w:lineRule="auto"/>
        <w:rPr>
          <w:sz w:val="28"/>
          <w:szCs w:val="28"/>
          <w:lang w:val="uk-UA"/>
        </w:rPr>
      </w:pPr>
    </w:p>
    <w:p w:rsidR="00574791" w:rsidRDefault="00574791" w:rsidP="00574791">
      <w:pPr>
        <w:shd w:val="clear" w:color="auto" w:fill="FFFFFF"/>
        <w:spacing w:line="360" w:lineRule="auto"/>
        <w:jc w:val="center"/>
        <w:rPr>
          <w:sz w:val="28"/>
          <w:szCs w:val="28"/>
          <w:lang w:val="uk-UA"/>
        </w:rPr>
      </w:pPr>
      <w:r w:rsidRPr="00574791">
        <w:rPr>
          <w:i/>
          <w:sz w:val="28"/>
          <w:szCs w:val="28"/>
          <w:lang w:val="uk-UA"/>
        </w:rPr>
        <w:t>М=</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rPr>
              <m:t>ем</m:t>
            </m:r>
          </m:sub>
        </m:sSub>
      </m:oMath>
      <w:r w:rsidRPr="00574791">
        <w:rPr>
          <w:i/>
          <w:iCs/>
          <w:sz w:val="28"/>
          <w:szCs w:val="28"/>
          <w:lang w:val="uk-UA"/>
        </w:rPr>
        <w:t xml:space="preserve"> α</w:t>
      </w:r>
      <w:r w:rsidRPr="00574791">
        <w:rPr>
          <w:i/>
          <w:iCs/>
          <w:sz w:val="28"/>
          <w:szCs w:val="28"/>
          <w:vertAlign w:val="subscript"/>
          <w:lang w:val="uk-UA"/>
        </w:rPr>
        <w:t>і</w:t>
      </w:r>
      <w:r w:rsidRPr="00574791">
        <w:rPr>
          <w:i/>
          <w:iCs/>
          <w:sz w:val="28"/>
          <w:szCs w:val="28"/>
          <w:lang w:val="uk-UA"/>
        </w:rPr>
        <w:t>N</w:t>
      </w:r>
      <w:r w:rsidRPr="00574791">
        <w:rPr>
          <w:i/>
          <w:sz w:val="28"/>
          <w:szCs w:val="28"/>
          <w:lang w:val="uk-UA"/>
        </w:rPr>
        <w:t>(</w:t>
      </w:r>
      <w:r w:rsidRPr="00574791">
        <w:rPr>
          <w:i/>
          <w:iCs/>
          <w:sz w:val="28"/>
          <w:szCs w:val="28"/>
          <w:lang w:val="uk-UA"/>
        </w:rPr>
        <w:t>D</w:t>
      </w:r>
      <w:r w:rsidRPr="00574791">
        <w:rPr>
          <w:i/>
          <w:iCs/>
          <w:sz w:val="28"/>
          <w:szCs w:val="28"/>
          <w:vertAlign w:val="subscript"/>
          <w:lang w:val="uk-UA"/>
        </w:rPr>
        <w:t>a</w:t>
      </w:r>
      <w:r w:rsidRPr="00574791">
        <w:rPr>
          <w:i/>
          <w:sz w:val="28"/>
          <w:szCs w:val="28"/>
          <w:lang w:val="uk-UA"/>
        </w:rPr>
        <w:t>/2)</w:t>
      </w:r>
      <w:r>
        <w:rPr>
          <w:sz w:val="28"/>
          <w:szCs w:val="28"/>
          <w:lang w:val="uk-UA"/>
        </w:rPr>
        <w:t>.</w:t>
      </w:r>
    </w:p>
    <w:p w:rsidR="00574791" w:rsidRPr="00574791" w:rsidRDefault="00574791" w:rsidP="00574791">
      <w:pPr>
        <w:shd w:val="clear" w:color="auto" w:fill="FFFFFF"/>
        <w:spacing w:line="360" w:lineRule="auto"/>
        <w:jc w:val="center"/>
        <w:rPr>
          <w:sz w:val="28"/>
          <w:szCs w:val="28"/>
          <w:lang w:val="uk-UA"/>
        </w:rPr>
      </w:pPr>
    </w:p>
    <w:p w:rsidR="0024053F" w:rsidRPr="009E1696" w:rsidRDefault="0024053F" w:rsidP="0024053F">
      <w:pPr>
        <w:shd w:val="clear" w:color="auto" w:fill="FFFFFF"/>
        <w:spacing w:line="360" w:lineRule="auto"/>
        <w:rPr>
          <w:sz w:val="28"/>
          <w:szCs w:val="28"/>
        </w:rPr>
      </w:pPr>
      <w:r w:rsidRPr="0024053F">
        <w:rPr>
          <w:sz w:val="28"/>
          <w:szCs w:val="28"/>
          <w:lang w:val="uk-UA"/>
        </w:rPr>
        <w:t>З огляду на</w:t>
      </w:r>
      <w:r w:rsidRPr="003E67AA">
        <w:rPr>
          <w:sz w:val="28"/>
          <w:szCs w:val="28"/>
          <w:lang w:val="uk-UA"/>
        </w:rPr>
        <w:t xml:space="preserve">, </w:t>
      </w:r>
      <w:r w:rsidRPr="0024053F">
        <w:rPr>
          <w:sz w:val="28"/>
          <w:szCs w:val="28"/>
          <w:lang w:val="uk-UA"/>
        </w:rPr>
        <w:t>що</w:t>
      </w:r>
      <w:r w:rsidRPr="003E67AA">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rPr>
              <m:t>ем</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00574791" w:rsidRPr="0024053F">
        <w:rPr>
          <w:i/>
          <w:iCs/>
          <w:sz w:val="28"/>
          <w:szCs w:val="28"/>
          <w:lang w:val="uk-UA"/>
        </w:rPr>
        <w:t>l</w:t>
      </w:r>
      <w:r w:rsidR="00574791" w:rsidRPr="00DA4A83">
        <w:rPr>
          <w:i/>
          <w:iCs/>
          <w:sz w:val="28"/>
          <w:szCs w:val="28"/>
          <w:vertAlign w:val="subscript"/>
          <w:lang w:val="uk-UA"/>
        </w:rPr>
        <w:t>i</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і</m:t>
            </m:r>
          </m:sub>
        </m:sSub>
      </m:oMath>
      <w:r w:rsidRPr="003E67AA">
        <w:rPr>
          <w:sz w:val="28"/>
          <w:szCs w:val="28"/>
          <w:lang w:val="uk-UA"/>
        </w:rPr>
        <w:t xml:space="preserve">, а </w:t>
      </w:r>
      <w:r w:rsidRPr="0024053F">
        <w:rPr>
          <w:sz w:val="28"/>
          <w:szCs w:val="28"/>
          <w:lang w:val="uk-UA"/>
        </w:rPr>
        <w:t>також</w:t>
      </w:r>
      <w:r w:rsidRPr="003E67AA">
        <w:rPr>
          <w:sz w:val="28"/>
          <w:szCs w:val="28"/>
          <w:lang w:val="uk-UA"/>
        </w:rPr>
        <w:t xml:space="preserve"> </w:t>
      </w:r>
      <w:r w:rsidRPr="0024053F">
        <w:rPr>
          <w:sz w:val="28"/>
          <w:szCs w:val="28"/>
          <w:lang w:val="uk-UA"/>
        </w:rPr>
        <w:t>що</w:t>
      </w:r>
      <w:r w:rsidRPr="003E67AA">
        <w:rPr>
          <w:sz w:val="28"/>
          <w:szCs w:val="28"/>
          <w:lang w:val="uk-UA"/>
        </w:rPr>
        <w:t xml:space="preserve"> </w:t>
      </w:r>
      <w:r w:rsidRPr="0024053F">
        <w:rPr>
          <w:sz w:val="28"/>
          <w:szCs w:val="28"/>
          <w:lang w:val="uk-UA"/>
        </w:rPr>
        <w:t>струм</w:t>
      </w:r>
      <w:r w:rsidRPr="003E67AA">
        <w:rPr>
          <w:sz w:val="28"/>
          <w:szCs w:val="28"/>
          <w:lang w:val="uk-UA"/>
        </w:rPr>
        <w:t xml:space="preserve"> </w:t>
      </w:r>
      <w:r w:rsidRPr="0024053F">
        <w:rPr>
          <w:sz w:val="28"/>
          <w:szCs w:val="28"/>
          <w:lang w:val="uk-UA"/>
        </w:rPr>
        <w:t>паралельної</w:t>
      </w:r>
      <w:r w:rsidRPr="003E67AA">
        <w:rPr>
          <w:sz w:val="28"/>
          <w:szCs w:val="28"/>
          <w:lang w:val="uk-UA"/>
        </w:rPr>
        <w:t xml:space="preserve"> </w:t>
      </w:r>
      <w:r w:rsidR="00574791">
        <w:rPr>
          <w:sz w:val="28"/>
          <w:szCs w:val="28"/>
          <w:lang w:val="uk-UA"/>
        </w:rPr>
        <w:t>вітки</w:t>
      </w:r>
      <w:r w:rsidRPr="003E67AA">
        <w:rPr>
          <w:sz w:val="28"/>
          <w:szCs w:val="28"/>
          <w:lang w:val="uk-UA"/>
        </w:rPr>
        <w:t xml:space="preserve"> </w:t>
      </w:r>
      <w:r w:rsidR="00574791" w:rsidRPr="00574791">
        <w:rPr>
          <w:i/>
          <w:sz w:val="28"/>
          <w:szCs w:val="28"/>
          <w:lang w:val="uk-UA"/>
        </w:rPr>
        <w:t>і</w:t>
      </w:r>
      <w:r w:rsidR="00574791" w:rsidRPr="00574791">
        <w:rPr>
          <w:i/>
          <w:sz w:val="28"/>
          <w:szCs w:val="28"/>
          <w:vertAlign w:val="subscript"/>
          <w:lang w:val="uk-UA"/>
        </w:rPr>
        <w:t>а</w:t>
      </w:r>
      <w:r w:rsidRPr="00574791">
        <w:rPr>
          <w:i/>
          <w:sz w:val="28"/>
          <w:szCs w:val="28"/>
          <w:lang w:val="uk-UA"/>
        </w:rPr>
        <w:t xml:space="preserve"> = </w:t>
      </w:r>
      <w:r w:rsidR="00574791" w:rsidRPr="00574791">
        <w:rPr>
          <w:i/>
          <w:sz w:val="28"/>
          <w:szCs w:val="28"/>
          <w:lang w:val="uk-UA"/>
        </w:rPr>
        <w:t>І</w:t>
      </w:r>
      <w:r w:rsidR="00574791" w:rsidRPr="00574791">
        <w:rPr>
          <w:i/>
          <w:sz w:val="28"/>
          <w:szCs w:val="28"/>
          <w:vertAlign w:val="subscript"/>
          <w:lang w:val="uk-UA"/>
        </w:rPr>
        <w:t>а</w:t>
      </w:r>
      <w:r w:rsidRPr="003E67AA">
        <w:rPr>
          <w:sz w:val="28"/>
          <w:szCs w:val="28"/>
          <w:lang w:val="uk-UA"/>
        </w:rPr>
        <w:t xml:space="preserve"> </w:t>
      </w:r>
      <w:r w:rsidRPr="003E67AA">
        <w:rPr>
          <w:i/>
          <w:iCs/>
          <w:sz w:val="28"/>
          <w:szCs w:val="28"/>
          <w:lang w:val="uk-UA"/>
        </w:rPr>
        <w:t>/(2а)</w:t>
      </w:r>
      <w:r w:rsidRPr="003E67AA">
        <w:rPr>
          <w:sz w:val="28"/>
          <w:szCs w:val="28"/>
          <w:lang w:val="uk-UA"/>
        </w:rPr>
        <w:t xml:space="preserve">, </w:t>
      </w:r>
      <w:r w:rsidRPr="0024053F">
        <w:rPr>
          <w:sz w:val="28"/>
          <w:szCs w:val="28"/>
          <w:lang w:val="uk-UA"/>
        </w:rPr>
        <w:t>одержимо</w:t>
      </w:r>
      <w:r w:rsidR="00574791">
        <w:rPr>
          <w:sz w:val="28"/>
          <w:szCs w:val="28"/>
          <w:lang w:val="uk-UA"/>
        </w:rPr>
        <w:t>:</w:t>
      </w:r>
    </w:p>
    <w:p w:rsidR="00574791" w:rsidRPr="009E1696" w:rsidRDefault="00574791" w:rsidP="0024053F">
      <w:pPr>
        <w:shd w:val="clear" w:color="auto" w:fill="FFFFFF"/>
        <w:spacing w:line="360" w:lineRule="auto"/>
        <w:rPr>
          <w:sz w:val="28"/>
          <w:szCs w:val="28"/>
        </w:rPr>
      </w:pPr>
    </w:p>
    <w:p w:rsidR="00574791" w:rsidRPr="00574791" w:rsidRDefault="00574791" w:rsidP="00574791">
      <w:pPr>
        <w:shd w:val="clear" w:color="auto" w:fill="FFFFFF"/>
        <w:spacing w:line="360" w:lineRule="auto"/>
        <w:jc w:val="center"/>
        <w:rPr>
          <w:i/>
          <w:sz w:val="28"/>
          <w:szCs w:val="28"/>
          <w:lang w:val="uk-UA"/>
        </w:rPr>
      </w:pPr>
      <w:r w:rsidRPr="00574791">
        <w:rPr>
          <w:i/>
          <w:sz w:val="28"/>
          <w:szCs w:val="28"/>
          <w:lang w:val="uk-UA"/>
        </w:rPr>
        <w:t>М=</w:t>
      </w:r>
      <m:oMath>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δ</m:t>
            </m:r>
          </m:sub>
        </m:sSub>
      </m:oMath>
      <w:r w:rsidRPr="0024053F">
        <w:rPr>
          <w:i/>
          <w:iCs/>
          <w:sz w:val="28"/>
          <w:szCs w:val="28"/>
          <w:lang w:val="uk-UA"/>
        </w:rPr>
        <w:t>l</w:t>
      </w:r>
      <w:r w:rsidRPr="00DA4A83">
        <w:rPr>
          <w:i/>
          <w:iCs/>
          <w:sz w:val="28"/>
          <w:szCs w:val="28"/>
          <w:vertAlign w:val="subscript"/>
          <w:lang w:val="uk-UA"/>
        </w:rPr>
        <w:t>i</w:t>
      </w:r>
      <w:r w:rsidRPr="00574791">
        <w:rPr>
          <w:i/>
          <w:iCs/>
          <w:sz w:val="28"/>
          <w:szCs w:val="28"/>
          <w:lang w:val="uk-UA"/>
        </w:rPr>
        <w:t xml:space="preserve"> </w:t>
      </w:r>
      <w:r w:rsidRPr="00574791">
        <w:rPr>
          <w:i/>
          <w:iCs/>
          <w:sz w:val="28"/>
          <w:szCs w:val="28"/>
        </w:rPr>
        <w:t>[</w:t>
      </w:r>
      <w:r w:rsidRPr="00574791">
        <w:rPr>
          <w:i/>
          <w:sz w:val="28"/>
          <w:szCs w:val="28"/>
          <w:lang w:val="uk-UA"/>
        </w:rPr>
        <w:t>І</w:t>
      </w:r>
      <w:r w:rsidRPr="00574791">
        <w:rPr>
          <w:i/>
          <w:sz w:val="28"/>
          <w:szCs w:val="28"/>
          <w:vertAlign w:val="subscript"/>
          <w:lang w:val="uk-UA"/>
        </w:rPr>
        <w:t>а</w:t>
      </w:r>
      <w:r w:rsidRPr="003E67AA">
        <w:rPr>
          <w:sz w:val="28"/>
          <w:szCs w:val="28"/>
          <w:lang w:val="uk-UA"/>
        </w:rPr>
        <w:t xml:space="preserve"> </w:t>
      </w:r>
      <w:r w:rsidRPr="003E67AA">
        <w:rPr>
          <w:i/>
          <w:iCs/>
          <w:sz w:val="28"/>
          <w:szCs w:val="28"/>
          <w:lang w:val="uk-UA"/>
        </w:rPr>
        <w:t>/(2а)</w:t>
      </w:r>
      <w:r w:rsidRPr="00574791">
        <w:rPr>
          <w:i/>
          <w:iCs/>
          <w:sz w:val="28"/>
          <w:szCs w:val="28"/>
        </w:rPr>
        <w:t>]</w:t>
      </w:r>
      <w:r w:rsidRPr="00574791">
        <w:rPr>
          <w:i/>
          <w:iCs/>
          <w:sz w:val="28"/>
          <w:szCs w:val="28"/>
          <w:lang w:val="uk-UA"/>
        </w:rPr>
        <w:t>α</w:t>
      </w:r>
      <w:r w:rsidRPr="00574791">
        <w:rPr>
          <w:i/>
          <w:iCs/>
          <w:sz w:val="28"/>
          <w:szCs w:val="28"/>
          <w:vertAlign w:val="subscript"/>
          <w:lang w:val="uk-UA"/>
        </w:rPr>
        <w:t>і</w:t>
      </w:r>
      <w:r w:rsidRPr="00574791">
        <w:rPr>
          <w:i/>
          <w:iCs/>
          <w:sz w:val="28"/>
          <w:szCs w:val="28"/>
          <w:lang w:val="uk-UA"/>
        </w:rPr>
        <w:t>N</w:t>
      </w:r>
      <w:r w:rsidRPr="00574791">
        <w:rPr>
          <w:i/>
          <w:sz w:val="28"/>
          <w:szCs w:val="28"/>
          <w:lang w:val="uk-UA"/>
        </w:rPr>
        <w:t>(</w:t>
      </w:r>
      <w:r w:rsidRPr="00574791">
        <w:rPr>
          <w:i/>
          <w:iCs/>
          <w:sz w:val="28"/>
          <w:szCs w:val="28"/>
          <w:lang w:val="uk-UA"/>
        </w:rPr>
        <w:t>D</w:t>
      </w:r>
      <w:r w:rsidRPr="00574791">
        <w:rPr>
          <w:i/>
          <w:iCs/>
          <w:sz w:val="28"/>
          <w:szCs w:val="28"/>
          <w:vertAlign w:val="subscript"/>
          <w:lang w:val="uk-UA"/>
        </w:rPr>
        <w:t>a</w:t>
      </w:r>
      <w:r w:rsidRPr="00574791">
        <w:rPr>
          <w:i/>
          <w:sz w:val="28"/>
          <w:szCs w:val="28"/>
          <w:lang w:val="uk-UA"/>
        </w:rPr>
        <w:t>/2)</w:t>
      </w:r>
      <w:r>
        <w:rPr>
          <w:i/>
          <w:sz w:val="28"/>
          <w:szCs w:val="28"/>
          <w:lang w:val="uk-UA"/>
        </w:rPr>
        <w:t>.</w:t>
      </w:r>
    </w:p>
    <w:p w:rsidR="00574791" w:rsidRPr="00574791" w:rsidRDefault="00574791" w:rsidP="0024053F">
      <w:pPr>
        <w:shd w:val="clear" w:color="auto" w:fill="FFFFFF"/>
        <w:spacing w:line="360" w:lineRule="auto"/>
        <w:rPr>
          <w:sz w:val="28"/>
          <w:szCs w:val="28"/>
        </w:rPr>
      </w:pPr>
    </w:p>
    <w:p w:rsidR="0024053F" w:rsidRDefault="0024053F" w:rsidP="0024053F">
      <w:pPr>
        <w:shd w:val="clear" w:color="auto" w:fill="FFFFFF"/>
        <w:spacing w:line="360" w:lineRule="auto"/>
        <w:rPr>
          <w:sz w:val="28"/>
          <w:szCs w:val="28"/>
          <w:lang w:val="uk-UA"/>
        </w:rPr>
      </w:pPr>
      <w:r w:rsidRPr="0024053F">
        <w:rPr>
          <w:sz w:val="28"/>
          <w:szCs w:val="28"/>
          <w:lang w:val="uk-UA"/>
        </w:rPr>
        <w:t>Використовуючи</w:t>
      </w:r>
      <w:r w:rsidRPr="003E67AA">
        <w:rPr>
          <w:sz w:val="28"/>
          <w:szCs w:val="28"/>
          <w:lang w:val="uk-UA"/>
        </w:rPr>
        <w:t xml:space="preserve"> </w:t>
      </w:r>
      <w:r w:rsidRPr="0024053F">
        <w:rPr>
          <w:sz w:val="28"/>
          <w:szCs w:val="28"/>
          <w:lang w:val="uk-UA"/>
        </w:rPr>
        <w:t>вира</w:t>
      </w:r>
      <w:r w:rsidR="00574791">
        <w:rPr>
          <w:sz w:val="28"/>
          <w:szCs w:val="28"/>
          <w:lang w:val="uk-UA"/>
        </w:rPr>
        <w:t>з</w:t>
      </w:r>
      <w:r w:rsidRPr="003E67AA">
        <w:rPr>
          <w:sz w:val="28"/>
          <w:szCs w:val="28"/>
          <w:lang w:val="uk-UA"/>
        </w:rPr>
        <w:t xml:space="preserve"> </w:t>
      </w:r>
      <w:r w:rsidRPr="0024053F">
        <w:rPr>
          <w:sz w:val="28"/>
          <w:szCs w:val="28"/>
          <w:lang w:val="uk-UA"/>
        </w:rPr>
        <w:t>основного</w:t>
      </w:r>
      <w:r w:rsidRPr="003E67AA">
        <w:rPr>
          <w:sz w:val="28"/>
          <w:szCs w:val="28"/>
          <w:lang w:val="uk-UA"/>
        </w:rPr>
        <w:t xml:space="preserve"> </w:t>
      </w:r>
      <w:r w:rsidRPr="0024053F">
        <w:rPr>
          <w:sz w:val="28"/>
          <w:szCs w:val="28"/>
          <w:lang w:val="uk-UA"/>
        </w:rPr>
        <w:t>магнітного</w:t>
      </w:r>
      <w:r w:rsidRPr="003E67AA">
        <w:rPr>
          <w:sz w:val="28"/>
          <w:szCs w:val="28"/>
          <w:lang w:val="uk-UA"/>
        </w:rPr>
        <w:t xml:space="preserve"> </w:t>
      </w:r>
      <w:r w:rsidRPr="0024053F">
        <w:rPr>
          <w:sz w:val="28"/>
          <w:szCs w:val="28"/>
          <w:lang w:val="uk-UA"/>
        </w:rPr>
        <w:t>потоку</w:t>
      </w:r>
      <w:r w:rsidRPr="003E67AA">
        <w:rPr>
          <w:sz w:val="28"/>
          <w:szCs w:val="28"/>
          <w:lang w:val="uk-UA"/>
        </w:rPr>
        <w:t xml:space="preserve"> (</w:t>
      </w:r>
      <w:r w:rsidR="00574791">
        <w:rPr>
          <w:sz w:val="28"/>
          <w:szCs w:val="28"/>
          <w:lang w:val="uk-UA"/>
        </w:rPr>
        <w:t>36.3</w:t>
      </w:r>
      <w:r w:rsidRPr="003E67AA">
        <w:rPr>
          <w:sz w:val="28"/>
          <w:szCs w:val="28"/>
          <w:lang w:val="uk-UA"/>
        </w:rPr>
        <w:t xml:space="preserve">), а </w:t>
      </w:r>
      <w:r w:rsidRPr="0024053F">
        <w:rPr>
          <w:sz w:val="28"/>
          <w:szCs w:val="28"/>
          <w:lang w:val="uk-UA"/>
        </w:rPr>
        <w:t>також</w:t>
      </w:r>
      <w:r w:rsidRPr="003E67AA">
        <w:rPr>
          <w:sz w:val="28"/>
          <w:szCs w:val="28"/>
          <w:lang w:val="uk-UA"/>
        </w:rPr>
        <w:t xml:space="preserve"> </w:t>
      </w:r>
      <w:r w:rsidRPr="0024053F">
        <w:rPr>
          <w:sz w:val="28"/>
          <w:szCs w:val="28"/>
          <w:lang w:val="uk-UA"/>
        </w:rPr>
        <w:t>маючи</w:t>
      </w:r>
      <w:r w:rsidRPr="003E67AA">
        <w:rPr>
          <w:sz w:val="28"/>
          <w:szCs w:val="28"/>
          <w:lang w:val="uk-UA"/>
        </w:rPr>
        <w:t xml:space="preserve"> </w:t>
      </w:r>
      <w:r w:rsidRPr="0024053F">
        <w:rPr>
          <w:sz w:val="28"/>
          <w:szCs w:val="28"/>
          <w:lang w:val="uk-UA"/>
        </w:rPr>
        <w:t>на</w:t>
      </w:r>
      <w:r w:rsidRPr="003E67AA">
        <w:rPr>
          <w:sz w:val="28"/>
          <w:szCs w:val="28"/>
          <w:lang w:val="uk-UA"/>
        </w:rPr>
        <w:t xml:space="preserve"> </w:t>
      </w:r>
      <w:r w:rsidRPr="0024053F">
        <w:rPr>
          <w:sz w:val="28"/>
          <w:szCs w:val="28"/>
          <w:lang w:val="uk-UA"/>
        </w:rPr>
        <w:t>увазі</w:t>
      </w:r>
      <w:r w:rsidRPr="003E67AA">
        <w:rPr>
          <w:sz w:val="28"/>
          <w:szCs w:val="28"/>
          <w:lang w:val="uk-UA"/>
        </w:rPr>
        <w:t xml:space="preserve">, </w:t>
      </w:r>
      <w:r w:rsidRPr="0024053F">
        <w:rPr>
          <w:sz w:val="28"/>
          <w:szCs w:val="28"/>
          <w:lang w:val="uk-UA"/>
        </w:rPr>
        <w:t>що</w:t>
      </w:r>
      <w:r w:rsidRPr="003E67AA">
        <w:rPr>
          <w:sz w:val="28"/>
          <w:szCs w:val="28"/>
          <w:lang w:val="uk-UA"/>
        </w:rPr>
        <w:t xml:space="preserve"> </w:t>
      </w:r>
      <w:r w:rsidRPr="003E67AA">
        <w:rPr>
          <w:i/>
          <w:iCs/>
          <w:sz w:val="28"/>
          <w:szCs w:val="28"/>
          <w:lang w:val="uk-UA"/>
        </w:rPr>
        <w:t>D</w:t>
      </w:r>
      <w:r w:rsidRPr="003E67AA">
        <w:rPr>
          <w:i/>
          <w:iCs/>
          <w:sz w:val="28"/>
          <w:szCs w:val="28"/>
          <w:vertAlign w:val="subscript"/>
          <w:lang w:val="uk-UA"/>
        </w:rPr>
        <w:t>a</w:t>
      </w:r>
      <w:r w:rsidRPr="003E67AA">
        <w:rPr>
          <w:i/>
          <w:iCs/>
          <w:sz w:val="28"/>
          <w:szCs w:val="28"/>
          <w:lang w:val="uk-UA"/>
        </w:rPr>
        <w:t xml:space="preserve"> = 2р</w:t>
      </w:r>
      <w:r w:rsidR="00574791">
        <w:rPr>
          <w:i/>
          <w:iCs/>
          <w:sz w:val="28"/>
          <w:szCs w:val="28"/>
          <w:lang w:val="uk-UA"/>
        </w:rPr>
        <w:t>τ /</w:t>
      </w:r>
      <m:oMath>
        <m:r>
          <w:rPr>
            <w:rFonts w:ascii="Cambria Math" w:hAnsi="Cambria Math"/>
            <w:sz w:val="28"/>
            <w:szCs w:val="28"/>
            <w:lang w:val="uk-UA"/>
          </w:rPr>
          <m:t>π</m:t>
        </m:r>
      </m:oMath>
      <w:r w:rsidRPr="003E67AA">
        <w:rPr>
          <w:i/>
          <w:iCs/>
          <w:sz w:val="28"/>
          <w:szCs w:val="28"/>
          <w:lang w:val="uk-UA"/>
        </w:rPr>
        <w:t xml:space="preserve">, </w:t>
      </w:r>
      <w:r w:rsidRPr="0024053F">
        <w:rPr>
          <w:sz w:val="28"/>
          <w:szCs w:val="28"/>
          <w:lang w:val="uk-UA"/>
        </w:rPr>
        <w:t>одержимо</w:t>
      </w:r>
      <w:r w:rsidRPr="003E67AA">
        <w:rPr>
          <w:sz w:val="28"/>
          <w:szCs w:val="28"/>
          <w:lang w:val="uk-UA"/>
        </w:rPr>
        <w:t xml:space="preserve"> </w:t>
      </w:r>
      <w:r w:rsidRPr="0024053F">
        <w:rPr>
          <w:sz w:val="28"/>
          <w:szCs w:val="28"/>
          <w:lang w:val="uk-UA"/>
        </w:rPr>
        <w:t>вира</w:t>
      </w:r>
      <w:r w:rsidR="00574791">
        <w:rPr>
          <w:sz w:val="28"/>
          <w:szCs w:val="28"/>
          <w:lang w:val="uk-UA"/>
        </w:rPr>
        <w:t>з</w:t>
      </w:r>
      <w:r w:rsidRPr="003E67AA">
        <w:rPr>
          <w:sz w:val="28"/>
          <w:szCs w:val="28"/>
          <w:lang w:val="uk-UA"/>
        </w:rPr>
        <w:t xml:space="preserve"> </w:t>
      </w:r>
      <w:r w:rsidRPr="0024053F">
        <w:rPr>
          <w:sz w:val="28"/>
          <w:szCs w:val="28"/>
          <w:lang w:val="uk-UA"/>
        </w:rPr>
        <w:t>електромагнітного</w:t>
      </w:r>
      <w:r w:rsidRPr="003E67AA">
        <w:rPr>
          <w:sz w:val="28"/>
          <w:szCs w:val="28"/>
          <w:lang w:val="uk-UA"/>
        </w:rPr>
        <w:t xml:space="preserve"> </w:t>
      </w:r>
      <w:r w:rsidRPr="0024053F">
        <w:rPr>
          <w:sz w:val="28"/>
          <w:szCs w:val="28"/>
          <w:lang w:val="uk-UA"/>
        </w:rPr>
        <w:t>моменту</w:t>
      </w:r>
      <w:r w:rsidRPr="003E67AA">
        <w:rPr>
          <w:sz w:val="28"/>
          <w:szCs w:val="28"/>
          <w:lang w:val="uk-UA"/>
        </w:rPr>
        <w:t xml:space="preserve"> (Н</w:t>
      </w:r>
      <w:r w:rsidR="00574791">
        <w:rPr>
          <w:sz w:val="28"/>
          <w:szCs w:val="28"/>
          <w:lang w:val="uk-UA"/>
        </w:rPr>
        <w:t>*</w:t>
      </w:r>
      <w:r w:rsidRPr="003E67AA">
        <w:rPr>
          <w:sz w:val="28"/>
          <w:szCs w:val="28"/>
          <w:lang w:val="uk-UA"/>
        </w:rPr>
        <w:t>м):</w:t>
      </w:r>
    </w:p>
    <w:p w:rsidR="005A5A27" w:rsidRDefault="005A5A27" w:rsidP="0024053F">
      <w:pPr>
        <w:shd w:val="clear" w:color="auto" w:fill="FFFFFF"/>
        <w:spacing w:line="360" w:lineRule="auto"/>
        <w:rPr>
          <w:sz w:val="28"/>
          <w:szCs w:val="28"/>
          <w:lang w:val="uk-UA"/>
        </w:rPr>
      </w:pPr>
    </w:p>
    <w:p w:rsidR="00574791" w:rsidRDefault="005A5A27" w:rsidP="005A5A27">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M=</m:t>
        </m:r>
        <m:f>
          <m:fPr>
            <m:ctrlPr>
              <w:rPr>
                <w:rFonts w:ascii="Cambria Math" w:hAnsi="Cambria Math"/>
                <w:i/>
                <w:sz w:val="28"/>
                <w:szCs w:val="28"/>
                <w:lang w:val="uk-UA"/>
              </w:rPr>
            </m:ctrlPr>
          </m:fPr>
          <m:num>
            <m:r>
              <w:rPr>
                <w:rFonts w:ascii="Cambria Math" w:hAnsi="Cambria Math"/>
                <w:sz w:val="28"/>
                <w:szCs w:val="28"/>
                <w:lang w:val="uk-UA"/>
              </w:rPr>
              <m:t>pN</m:t>
            </m:r>
          </m:num>
          <m:den>
            <m:r>
              <w:rPr>
                <w:rFonts w:ascii="Cambria Math" w:hAnsi="Cambria Math"/>
                <w:sz w:val="28"/>
                <w:szCs w:val="28"/>
                <w:lang w:val="uk-UA"/>
              </w:rPr>
              <m:t>2πa</m:t>
            </m:r>
          </m:den>
        </m:f>
        <m:r>
          <w:rPr>
            <w:rFonts w:ascii="Cambria Math" w:hAnsi="Cambria Math"/>
            <w:sz w:val="28"/>
            <w:szCs w:val="28"/>
            <w:lang w:val="uk-UA"/>
          </w:rPr>
          <m:t>Ф</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uk-UA"/>
              </w:rPr>
              <m:t>м</m:t>
            </m:r>
          </m:sub>
        </m:sSub>
        <m:r>
          <w:rPr>
            <w:rFonts w:ascii="Cambria Math" w:hAnsi="Cambria Math"/>
            <w:sz w:val="28"/>
            <w:szCs w:val="28"/>
            <w:lang w:val="uk-UA"/>
          </w:rPr>
          <m:t>Ф</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m:t>
            </m:r>
          </m:sub>
        </m:sSub>
      </m:oMath>
      <w:r>
        <w:rPr>
          <w:i/>
          <w:sz w:val="28"/>
          <w:szCs w:val="28"/>
          <w:lang w:val="uk-UA"/>
        </w:rPr>
        <w:t xml:space="preserve">,                                     </w:t>
      </w:r>
      <w:r w:rsidRPr="005A5A27">
        <w:rPr>
          <w:sz w:val="28"/>
          <w:szCs w:val="28"/>
          <w:lang w:val="uk-UA"/>
        </w:rPr>
        <w:t>(36.12)</w:t>
      </w:r>
    </w:p>
    <w:p w:rsidR="005A5A27" w:rsidRPr="005A5A27" w:rsidRDefault="005A5A27" w:rsidP="005A5A27">
      <w:pPr>
        <w:shd w:val="clear" w:color="auto" w:fill="FFFFFF"/>
        <w:spacing w:line="360" w:lineRule="auto"/>
        <w:jc w:val="center"/>
        <w:rPr>
          <w:i/>
          <w:sz w:val="28"/>
          <w:szCs w:val="28"/>
          <w:lang w:val="uk-UA"/>
        </w:rPr>
      </w:pPr>
    </w:p>
    <w:p w:rsidR="0024053F" w:rsidRPr="003E67AA" w:rsidRDefault="0024053F" w:rsidP="0024053F">
      <w:pPr>
        <w:shd w:val="clear" w:color="auto" w:fill="FFFFFF"/>
        <w:spacing w:line="360" w:lineRule="auto"/>
        <w:rPr>
          <w:sz w:val="28"/>
          <w:szCs w:val="28"/>
          <w:lang w:val="uk-UA"/>
        </w:rPr>
      </w:pPr>
      <w:r w:rsidRPr="0024053F">
        <w:rPr>
          <w:sz w:val="28"/>
          <w:szCs w:val="28"/>
          <w:lang w:val="uk-UA"/>
        </w:rPr>
        <w:t>де</w:t>
      </w:r>
      <w:r w:rsidRPr="003E67AA">
        <w:rPr>
          <w:sz w:val="28"/>
          <w:szCs w:val="28"/>
          <w:lang w:val="uk-UA"/>
        </w:rPr>
        <w:t xml:space="preserve"> </w:t>
      </w: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a</m:t>
            </m:r>
          </m:sub>
        </m:sSub>
      </m:oMath>
      <w:r w:rsidRPr="003E67AA">
        <w:rPr>
          <w:i/>
          <w:iCs/>
          <w:sz w:val="28"/>
          <w:szCs w:val="28"/>
          <w:lang w:val="uk-UA"/>
        </w:rPr>
        <w:t xml:space="preserve"> </w:t>
      </w:r>
      <w:r w:rsidR="005A5A27">
        <w:rPr>
          <w:sz w:val="28"/>
          <w:szCs w:val="28"/>
          <w:lang w:val="uk-UA"/>
        </w:rPr>
        <w:t>–</w:t>
      </w:r>
      <w:r w:rsidRPr="003E67AA">
        <w:rPr>
          <w:sz w:val="28"/>
          <w:szCs w:val="28"/>
          <w:lang w:val="uk-UA"/>
        </w:rPr>
        <w:t xml:space="preserve"> </w:t>
      </w:r>
      <w:r w:rsidRPr="0024053F">
        <w:rPr>
          <w:sz w:val="28"/>
          <w:szCs w:val="28"/>
          <w:lang w:val="uk-UA"/>
        </w:rPr>
        <w:t>струм</w:t>
      </w:r>
      <w:r w:rsidRPr="003E67AA">
        <w:rPr>
          <w:sz w:val="28"/>
          <w:szCs w:val="28"/>
          <w:lang w:val="uk-UA"/>
        </w:rPr>
        <w:t xml:space="preserve"> </w:t>
      </w:r>
      <w:r w:rsidRPr="0024053F">
        <w:rPr>
          <w:sz w:val="28"/>
          <w:szCs w:val="28"/>
          <w:lang w:val="uk-UA"/>
        </w:rPr>
        <w:t>якоря</w:t>
      </w:r>
      <w:r w:rsidRPr="003E67AA">
        <w:rPr>
          <w:sz w:val="28"/>
          <w:szCs w:val="28"/>
          <w:lang w:val="uk-UA"/>
        </w:rPr>
        <w:t xml:space="preserve">. </w:t>
      </w:r>
      <w:r w:rsidRPr="0024053F">
        <w:rPr>
          <w:sz w:val="28"/>
          <w:szCs w:val="28"/>
          <w:lang w:val="uk-UA"/>
        </w:rPr>
        <w:t>А;</w:t>
      </w:r>
    </w:p>
    <w:p w:rsidR="0024053F" w:rsidRPr="003E67AA" w:rsidRDefault="0024053F" w:rsidP="0024053F">
      <w:pPr>
        <w:shd w:val="clear" w:color="auto" w:fill="FFFFFF"/>
        <w:spacing w:line="360" w:lineRule="auto"/>
        <w:rPr>
          <w:sz w:val="28"/>
          <w:szCs w:val="28"/>
          <w:lang w:val="uk-UA"/>
        </w:rPr>
      </w:pPr>
      <w:r w:rsidRPr="003E67AA">
        <w:rPr>
          <w:sz w:val="28"/>
          <w:szCs w:val="28"/>
          <w:lang w:val="uk-UA"/>
        </w:rPr>
        <w:t>с</w:t>
      </w:r>
      <w:r w:rsidRPr="003E67AA">
        <w:rPr>
          <w:sz w:val="28"/>
          <w:szCs w:val="28"/>
          <w:vertAlign w:val="subscript"/>
          <w:lang w:val="uk-UA"/>
        </w:rPr>
        <w:t>м</w:t>
      </w:r>
      <w:r w:rsidRPr="003E67AA">
        <w:rPr>
          <w:sz w:val="28"/>
          <w:szCs w:val="28"/>
          <w:lang w:val="uk-UA"/>
        </w:rPr>
        <w:t xml:space="preserve"> = </w:t>
      </w:r>
      <w:r w:rsidRPr="0024053F">
        <w:rPr>
          <w:i/>
          <w:iCs/>
          <w:sz w:val="28"/>
          <w:szCs w:val="28"/>
          <w:lang w:val="uk-UA"/>
        </w:rPr>
        <w:t>p</w:t>
      </w:r>
      <w:r w:rsidR="005A5A27" w:rsidRPr="00574791">
        <w:rPr>
          <w:i/>
          <w:iCs/>
          <w:sz w:val="28"/>
          <w:szCs w:val="28"/>
          <w:lang w:val="uk-UA"/>
        </w:rPr>
        <w:t>N</w:t>
      </w:r>
      <w:r w:rsidRPr="003E67AA">
        <w:rPr>
          <w:i/>
          <w:iCs/>
          <w:sz w:val="28"/>
          <w:szCs w:val="28"/>
          <w:lang w:val="uk-UA"/>
        </w:rPr>
        <w:t>/(</w:t>
      </w:r>
      <m:oMath>
        <m:r>
          <w:rPr>
            <w:rFonts w:ascii="Cambria Math" w:hAnsi="Cambria Math"/>
            <w:sz w:val="28"/>
            <w:szCs w:val="28"/>
            <w:lang w:val="uk-UA"/>
          </w:rPr>
          <m:t>2πa</m:t>
        </m:r>
      </m:oMath>
      <w:r w:rsidRPr="003E67AA">
        <w:rPr>
          <w:i/>
          <w:iCs/>
          <w:sz w:val="28"/>
          <w:szCs w:val="28"/>
          <w:lang w:val="uk-UA"/>
        </w:rPr>
        <w:t xml:space="preserve">) </w:t>
      </w:r>
      <w:r w:rsidR="005A5A27">
        <w:rPr>
          <w:sz w:val="28"/>
          <w:szCs w:val="28"/>
          <w:lang w:val="uk-UA"/>
        </w:rPr>
        <w:t>–</w:t>
      </w:r>
      <w:r w:rsidR="005A5A27" w:rsidRPr="003E67AA">
        <w:rPr>
          <w:sz w:val="28"/>
          <w:szCs w:val="28"/>
          <w:lang w:val="uk-UA"/>
        </w:rPr>
        <w:t xml:space="preserve"> </w:t>
      </w:r>
      <w:r w:rsidRPr="003E67AA">
        <w:rPr>
          <w:sz w:val="28"/>
          <w:szCs w:val="28"/>
          <w:lang w:val="uk-UA"/>
        </w:rPr>
        <w:t xml:space="preserve"> </w:t>
      </w:r>
      <w:r w:rsidRPr="0024053F">
        <w:rPr>
          <w:sz w:val="28"/>
          <w:szCs w:val="28"/>
          <w:lang w:val="uk-UA"/>
        </w:rPr>
        <w:t>величина</w:t>
      </w:r>
      <w:r w:rsidRPr="003E67AA">
        <w:rPr>
          <w:sz w:val="28"/>
          <w:szCs w:val="28"/>
          <w:lang w:val="uk-UA"/>
        </w:rPr>
        <w:t xml:space="preserve">, </w:t>
      </w:r>
      <w:r w:rsidRPr="0024053F">
        <w:rPr>
          <w:sz w:val="28"/>
          <w:szCs w:val="28"/>
          <w:lang w:val="uk-UA"/>
        </w:rPr>
        <w:t>постійна</w:t>
      </w:r>
      <w:r w:rsidRPr="003E67AA">
        <w:rPr>
          <w:sz w:val="28"/>
          <w:szCs w:val="28"/>
          <w:lang w:val="uk-UA"/>
        </w:rPr>
        <w:t xml:space="preserve"> </w:t>
      </w:r>
      <w:r w:rsidRPr="0024053F">
        <w:rPr>
          <w:sz w:val="28"/>
          <w:szCs w:val="28"/>
          <w:lang w:val="uk-UA"/>
        </w:rPr>
        <w:t>для</w:t>
      </w:r>
      <w:r w:rsidRPr="003E67AA">
        <w:rPr>
          <w:sz w:val="28"/>
          <w:szCs w:val="28"/>
          <w:lang w:val="uk-UA"/>
        </w:rPr>
        <w:t xml:space="preserve"> </w:t>
      </w:r>
      <w:r w:rsidRPr="0024053F">
        <w:rPr>
          <w:sz w:val="28"/>
          <w:szCs w:val="28"/>
          <w:lang w:val="uk-UA"/>
        </w:rPr>
        <w:t>даної</w:t>
      </w:r>
      <w:r w:rsidRPr="003E67AA">
        <w:rPr>
          <w:sz w:val="28"/>
          <w:szCs w:val="28"/>
          <w:lang w:val="uk-UA"/>
        </w:rPr>
        <w:t xml:space="preserve"> </w:t>
      </w:r>
      <w:r w:rsidRPr="0024053F">
        <w:rPr>
          <w:sz w:val="28"/>
          <w:szCs w:val="28"/>
          <w:lang w:val="uk-UA"/>
        </w:rPr>
        <w:t>машини</w:t>
      </w:r>
      <w:r w:rsidRPr="003E67AA">
        <w:rPr>
          <w:sz w:val="28"/>
          <w:szCs w:val="28"/>
          <w:lang w:val="uk-UA"/>
        </w:rPr>
        <w:t>.</w:t>
      </w:r>
    </w:p>
    <w:p w:rsidR="0024053F" w:rsidRPr="003E67AA" w:rsidRDefault="0024053F" w:rsidP="0024053F">
      <w:pPr>
        <w:shd w:val="clear" w:color="auto" w:fill="FFFFFF"/>
        <w:spacing w:line="360" w:lineRule="auto"/>
        <w:rPr>
          <w:sz w:val="28"/>
          <w:szCs w:val="28"/>
          <w:lang w:val="uk-UA"/>
        </w:rPr>
      </w:pPr>
      <w:r w:rsidRPr="0024053F">
        <w:rPr>
          <w:sz w:val="28"/>
          <w:szCs w:val="28"/>
          <w:lang w:val="uk-UA"/>
        </w:rPr>
        <w:t xml:space="preserve">Електромагнітний момент машини при її роботі в </w:t>
      </w:r>
      <w:r w:rsidR="005A5A27">
        <w:rPr>
          <w:sz w:val="28"/>
          <w:szCs w:val="28"/>
          <w:lang w:val="uk-UA"/>
        </w:rPr>
        <w:t>двигунному</w:t>
      </w:r>
      <w:r w:rsidRPr="0024053F">
        <w:rPr>
          <w:sz w:val="28"/>
          <w:szCs w:val="28"/>
          <w:lang w:val="uk-UA"/>
        </w:rPr>
        <w:t xml:space="preserve"> режимі є обертаючої, а при генераторному режимі </w:t>
      </w:r>
      <w:r w:rsidR="005A5A27">
        <w:rPr>
          <w:sz w:val="28"/>
          <w:szCs w:val="28"/>
          <w:lang w:val="uk-UA"/>
        </w:rPr>
        <w:t>–</w:t>
      </w:r>
      <w:r w:rsidR="005A5A27" w:rsidRPr="003E67AA">
        <w:rPr>
          <w:sz w:val="28"/>
          <w:szCs w:val="28"/>
          <w:lang w:val="uk-UA"/>
        </w:rPr>
        <w:t xml:space="preserve"> </w:t>
      </w:r>
      <w:r w:rsidRPr="0024053F">
        <w:rPr>
          <w:sz w:val="28"/>
          <w:szCs w:val="28"/>
          <w:lang w:val="uk-UA"/>
        </w:rPr>
        <w:t xml:space="preserve"> гальмуюч</w:t>
      </w:r>
      <w:r w:rsidR="005A5A27">
        <w:rPr>
          <w:sz w:val="28"/>
          <w:szCs w:val="28"/>
          <w:lang w:val="uk-UA"/>
        </w:rPr>
        <w:t>им</w:t>
      </w:r>
      <w:r w:rsidRPr="0024053F">
        <w:rPr>
          <w:sz w:val="28"/>
          <w:szCs w:val="28"/>
          <w:lang w:val="uk-UA"/>
        </w:rPr>
        <w:t xml:space="preserve"> </w:t>
      </w:r>
      <w:r w:rsidR="005A5A27">
        <w:rPr>
          <w:sz w:val="28"/>
          <w:szCs w:val="28"/>
          <w:lang w:val="uk-UA"/>
        </w:rPr>
        <w:t>відносно</w:t>
      </w:r>
      <w:r w:rsidRPr="0024053F">
        <w:rPr>
          <w:sz w:val="28"/>
          <w:szCs w:val="28"/>
          <w:lang w:val="uk-UA"/>
        </w:rPr>
        <w:t xml:space="preserve"> обертаючого моменту приводного двигуна.</w:t>
      </w:r>
    </w:p>
    <w:p w:rsidR="0024053F" w:rsidRDefault="0024053F" w:rsidP="0024053F">
      <w:pPr>
        <w:shd w:val="clear" w:color="auto" w:fill="FFFFFF"/>
        <w:spacing w:line="360" w:lineRule="auto"/>
        <w:rPr>
          <w:sz w:val="28"/>
          <w:szCs w:val="28"/>
          <w:lang w:val="uk-UA"/>
        </w:rPr>
      </w:pPr>
      <w:r w:rsidRPr="0024053F">
        <w:rPr>
          <w:sz w:val="28"/>
          <w:szCs w:val="28"/>
          <w:lang w:val="uk-UA"/>
        </w:rPr>
        <w:lastRenderedPageBreak/>
        <w:t>Підставивши</w:t>
      </w:r>
      <w:r w:rsidR="005A5A27">
        <w:rPr>
          <w:sz w:val="28"/>
          <w:szCs w:val="28"/>
          <w:lang w:val="uk-UA"/>
        </w:rPr>
        <w:t xml:space="preserve"> з</w:t>
      </w:r>
      <w:r w:rsidRPr="003E67AA">
        <w:rPr>
          <w:sz w:val="28"/>
          <w:szCs w:val="28"/>
          <w:lang w:val="uk-UA"/>
        </w:rPr>
        <w:t xml:space="preserve"> (</w:t>
      </w:r>
      <w:r w:rsidR="005A5A27">
        <w:rPr>
          <w:sz w:val="28"/>
          <w:szCs w:val="28"/>
          <w:lang w:val="uk-UA"/>
        </w:rPr>
        <w:t>36.8</w:t>
      </w:r>
      <w:r w:rsidRPr="003E67AA">
        <w:rPr>
          <w:sz w:val="28"/>
          <w:szCs w:val="28"/>
          <w:lang w:val="uk-UA"/>
        </w:rPr>
        <w:t>) в (</w:t>
      </w:r>
      <w:r w:rsidR="005A5A27">
        <w:rPr>
          <w:sz w:val="28"/>
          <w:szCs w:val="28"/>
          <w:lang w:val="uk-UA"/>
        </w:rPr>
        <w:t>36.12</w:t>
      </w:r>
      <w:r w:rsidRPr="003E67AA">
        <w:rPr>
          <w:sz w:val="28"/>
          <w:szCs w:val="28"/>
          <w:lang w:val="uk-UA"/>
        </w:rPr>
        <w:t xml:space="preserve">) </w:t>
      </w:r>
      <w:r w:rsidRPr="0024053F">
        <w:rPr>
          <w:sz w:val="28"/>
          <w:szCs w:val="28"/>
          <w:lang w:val="uk-UA"/>
        </w:rPr>
        <w:t>вира</w:t>
      </w:r>
      <w:r w:rsidR="005A5A27">
        <w:rPr>
          <w:sz w:val="28"/>
          <w:szCs w:val="28"/>
          <w:lang w:val="uk-UA"/>
        </w:rPr>
        <w:t>з</w:t>
      </w:r>
      <w:r w:rsidRPr="003E67AA">
        <w:rPr>
          <w:sz w:val="28"/>
          <w:szCs w:val="28"/>
          <w:lang w:val="uk-UA"/>
        </w:rPr>
        <w:t xml:space="preserve"> </w:t>
      </w:r>
      <w:r w:rsidRPr="0024053F">
        <w:rPr>
          <w:sz w:val="28"/>
          <w:szCs w:val="28"/>
          <w:lang w:val="uk-UA"/>
        </w:rPr>
        <w:t>основного</w:t>
      </w:r>
      <w:r w:rsidRPr="003E67AA">
        <w:rPr>
          <w:sz w:val="28"/>
          <w:szCs w:val="28"/>
          <w:lang w:val="uk-UA"/>
        </w:rPr>
        <w:t xml:space="preserve"> </w:t>
      </w:r>
      <w:r w:rsidRPr="0024053F">
        <w:rPr>
          <w:sz w:val="28"/>
          <w:szCs w:val="28"/>
          <w:lang w:val="uk-UA"/>
        </w:rPr>
        <w:t>магнітного</w:t>
      </w:r>
      <w:r w:rsidRPr="003E67AA">
        <w:rPr>
          <w:sz w:val="28"/>
          <w:szCs w:val="28"/>
          <w:lang w:val="uk-UA"/>
        </w:rPr>
        <w:t xml:space="preserve"> </w:t>
      </w:r>
      <w:r w:rsidRPr="0024053F">
        <w:rPr>
          <w:sz w:val="28"/>
          <w:szCs w:val="28"/>
          <w:lang w:val="uk-UA"/>
        </w:rPr>
        <w:t>потоку</w:t>
      </w:r>
      <w:r w:rsidR="005A5A27">
        <w:rPr>
          <w:sz w:val="28"/>
          <w:szCs w:val="28"/>
          <w:lang w:val="uk-UA"/>
        </w:rPr>
        <w:t xml:space="preserve"> Ф</w:t>
      </w:r>
      <w:r w:rsidRPr="003E67AA">
        <w:rPr>
          <w:sz w:val="28"/>
          <w:szCs w:val="28"/>
          <w:lang w:val="uk-UA"/>
        </w:rPr>
        <w:t>=</w:t>
      </w:r>
      <w:r w:rsidRPr="003E67AA">
        <w:rPr>
          <w:i/>
          <w:iCs/>
          <w:sz w:val="28"/>
          <w:szCs w:val="28"/>
          <w:lang w:val="uk-UA"/>
        </w:rPr>
        <w:t>E</w:t>
      </w:r>
      <w:r w:rsidR="005A5A27" w:rsidRPr="005A5A27">
        <w:rPr>
          <w:i/>
          <w:iCs/>
          <w:sz w:val="28"/>
          <w:szCs w:val="28"/>
          <w:vertAlign w:val="subscript"/>
          <w:lang w:val="uk-UA"/>
        </w:rPr>
        <w:t>а</w:t>
      </w:r>
      <w:r w:rsidR="005A5A27">
        <w:rPr>
          <w:i/>
          <w:iCs/>
          <w:sz w:val="28"/>
          <w:szCs w:val="28"/>
          <w:lang w:val="uk-UA"/>
        </w:rPr>
        <w:t>/</w:t>
      </w:r>
      <w:r w:rsidRPr="003E67AA">
        <w:rPr>
          <w:i/>
          <w:iCs/>
          <w:sz w:val="28"/>
          <w:szCs w:val="28"/>
          <w:lang w:val="uk-UA"/>
        </w:rPr>
        <w:t>(c</w:t>
      </w:r>
      <w:r w:rsidR="005A5A27" w:rsidRPr="005A5A27">
        <w:rPr>
          <w:i/>
          <w:iCs/>
          <w:sz w:val="28"/>
          <w:szCs w:val="28"/>
          <w:vertAlign w:val="subscript"/>
          <w:lang w:val="uk-UA"/>
        </w:rPr>
        <w:t>е</w:t>
      </w:r>
      <w:r w:rsidR="005A5A27">
        <w:rPr>
          <w:i/>
          <w:iCs/>
          <w:sz w:val="28"/>
          <w:szCs w:val="28"/>
          <w:lang w:val="uk-UA"/>
        </w:rPr>
        <w:t>п</w:t>
      </w:r>
      <w:r w:rsidRPr="003E67AA">
        <w:rPr>
          <w:i/>
          <w:iCs/>
          <w:sz w:val="28"/>
          <w:szCs w:val="28"/>
          <w:lang w:val="uk-UA"/>
        </w:rPr>
        <w:t xml:space="preserve">), </w:t>
      </w:r>
      <w:r w:rsidRPr="0024053F">
        <w:rPr>
          <w:sz w:val="28"/>
          <w:szCs w:val="28"/>
          <w:lang w:val="uk-UA"/>
        </w:rPr>
        <w:t>одержимо</w:t>
      </w:r>
      <w:r w:rsidRPr="003E67AA">
        <w:rPr>
          <w:sz w:val="28"/>
          <w:szCs w:val="28"/>
          <w:lang w:val="uk-UA"/>
        </w:rPr>
        <w:t xml:space="preserve"> </w:t>
      </w:r>
      <w:r w:rsidRPr="0024053F">
        <w:rPr>
          <w:sz w:val="28"/>
          <w:szCs w:val="28"/>
          <w:lang w:val="uk-UA"/>
        </w:rPr>
        <w:t>ще</w:t>
      </w:r>
      <w:r w:rsidRPr="003E67AA">
        <w:rPr>
          <w:sz w:val="28"/>
          <w:szCs w:val="28"/>
          <w:lang w:val="uk-UA"/>
        </w:rPr>
        <w:t xml:space="preserve"> </w:t>
      </w:r>
      <w:r w:rsidRPr="0024053F">
        <w:rPr>
          <w:sz w:val="28"/>
          <w:szCs w:val="28"/>
          <w:lang w:val="uk-UA"/>
        </w:rPr>
        <w:t>од</w:t>
      </w:r>
      <w:r w:rsidR="005A5A27">
        <w:rPr>
          <w:sz w:val="28"/>
          <w:szCs w:val="28"/>
          <w:lang w:val="uk-UA"/>
        </w:rPr>
        <w:t>ин</w:t>
      </w:r>
      <w:r w:rsidRPr="003E67AA">
        <w:rPr>
          <w:sz w:val="28"/>
          <w:szCs w:val="28"/>
          <w:lang w:val="uk-UA"/>
        </w:rPr>
        <w:t xml:space="preserve"> </w:t>
      </w:r>
      <w:r w:rsidRPr="0024053F">
        <w:rPr>
          <w:sz w:val="28"/>
          <w:szCs w:val="28"/>
          <w:lang w:val="uk-UA"/>
        </w:rPr>
        <w:t>вира</w:t>
      </w:r>
      <w:r w:rsidR="005A5A27">
        <w:rPr>
          <w:sz w:val="28"/>
          <w:szCs w:val="28"/>
          <w:lang w:val="uk-UA"/>
        </w:rPr>
        <w:t>з</w:t>
      </w:r>
      <w:r w:rsidRPr="003E67AA">
        <w:rPr>
          <w:sz w:val="28"/>
          <w:szCs w:val="28"/>
          <w:lang w:val="uk-UA"/>
        </w:rPr>
        <w:t xml:space="preserve"> </w:t>
      </w:r>
      <w:r w:rsidRPr="0024053F">
        <w:rPr>
          <w:sz w:val="28"/>
          <w:szCs w:val="28"/>
          <w:lang w:val="uk-UA"/>
        </w:rPr>
        <w:t>електромагнітного</w:t>
      </w:r>
      <w:r w:rsidRPr="003E67AA">
        <w:rPr>
          <w:sz w:val="28"/>
          <w:szCs w:val="28"/>
          <w:lang w:val="uk-UA"/>
        </w:rPr>
        <w:t xml:space="preserve"> </w:t>
      </w:r>
      <w:r w:rsidRPr="0024053F">
        <w:rPr>
          <w:sz w:val="28"/>
          <w:szCs w:val="28"/>
          <w:lang w:val="uk-UA"/>
        </w:rPr>
        <w:t>моменту</w:t>
      </w:r>
      <w:r w:rsidRPr="003E67AA">
        <w:rPr>
          <w:sz w:val="28"/>
          <w:szCs w:val="28"/>
          <w:lang w:val="uk-UA"/>
        </w:rPr>
        <w:t>:</w:t>
      </w:r>
    </w:p>
    <w:p w:rsidR="005A5A27" w:rsidRDefault="005A5A27" w:rsidP="0024053F">
      <w:pPr>
        <w:shd w:val="clear" w:color="auto" w:fill="FFFFFF"/>
        <w:spacing w:line="360" w:lineRule="auto"/>
        <w:rPr>
          <w:sz w:val="28"/>
          <w:szCs w:val="28"/>
          <w:lang w:val="uk-UA"/>
        </w:rPr>
      </w:pPr>
    </w:p>
    <w:p w:rsidR="005A5A27" w:rsidRDefault="005A5A27" w:rsidP="0024053F">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М=</m:t>
        </m:r>
        <m:d>
          <m:dPr>
            <m:begChr m:val="["/>
            <m:endChr m:val="]"/>
            <m:ctrlPr>
              <w:rPr>
                <w:rFonts w:ascii="Cambria Math" w:hAnsi="Cambria Math"/>
                <w:i/>
                <w:sz w:val="28"/>
                <w:szCs w:val="28"/>
                <w:lang w:val="uk-UA"/>
              </w:rPr>
            </m:ctrlPr>
          </m:dPr>
          <m:e>
            <m:f>
              <m:fPr>
                <m:type m:val="skw"/>
                <m:ctrlPr>
                  <w:rPr>
                    <w:rFonts w:ascii="Cambria Math" w:hAnsi="Cambria Math"/>
                    <w:i/>
                    <w:sz w:val="28"/>
                    <w:szCs w:val="28"/>
                    <w:lang w:val="uk-UA"/>
                  </w:rPr>
                </m:ctrlPr>
              </m:fPr>
              <m:num>
                <m:r>
                  <w:rPr>
                    <w:rFonts w:ascii="Cambria Math" w:hAnsi="Cambria Math"/>
                    <w:sz w:val="28"/>
                    <w:szCs w:val="28"/>
                    <w:lang w:val="uk-UA"/>
                  </w:rPr>
                  <m:t>60</m:t>
                </m:r>
              </m:num>
              <m:den>
                <m:r>
                  <w:rPr>
                    <w:rFonts w:ascii="Cambria Math" w:hAnsi="Cambria Math"/>
                    <w:sz w:val="28"/>
                    <w:szCs w:val="28"/>
                    <w:lang w:val="uk-UA"/>
                  </w:rPr>
                  <m:t>2πn</m:t>
                </m:r>
              </m:den>
            </m:f>
          </m:e>
        </m:d>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a</m:t>
            </m:r>
          </m:sub>
        </m:sSub>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a</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9.55</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ем</m:t>
                </m:r>
              </m:sub>
            </m:sSub>
          </m:num>
          <m:den>
            <m:r>
              <w:rPr>
                <w:rFonts w:ascii="Cambria Math" w:hAnsi="Cambria Math"/>
                <w:sz w:val="28"/>
                <w:szCs w:val="28"/>
                <w:lang w:val="uk-UA"/>
              </w:rPr>
              <m:t>n</m:t>
            </m:r>
          </m:den>
        </m:f>
        <m:r>
          <w:rPr>
            <w:rFonts w:ascii="Cambria Math" w:hAnsi="Cambria Math"/>
            <w:sz w:val="28"/>
            <w:szCs w:val="28"/>
            <w:lang w:val="uk-UA"/>
          </w:rPr>
          <m:t>=</m:t>
        </m:r>
        <m:f>
          <m:fPr>
            <m:type m:val="skw"/>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ем</m:t>
                </m:r>
              </m:sub>
            </m:sSub>
          </m:num>
          <m:den>
            <m:r>
              <w:rPr>
                <w:rFonts w:ascii="Cambria Math" w:hAnsi="Cambria Math"/>
                <w:sz w:val="28"/>
                <w:szCs w:val="28"/>
                <w:lang w:val="uk-UA"/>
              </w:rPr>
              <m:t>ω</m:t>
            </m:r>
          </m:den>
        </m:f>
      </m:oMath>
      <w:r>
        <w:rPr>
          <w:sz w:val="28"/>
          <w:szCs w:val="28"/>
          <w:lang w:val="uk-UA"/>
        </w:rPr>
        <w:t>,                          (36.13)</w:t>
      </w:r>
    </w:p>
    <w:p w:rsidR="005A5A27" w:rsidRPr="005A5A27" w:rsidRDefault="005A5A27" w:rsidP="0024053F">
      <w:pPr>
        <w:shd w:val="clear" w:color="auto" w:fill="FFFFFF"/>
        <w:spacing w:line="360" w:lineRule="auto"/>
        <w:rPr>
          <w:sz w:val="28"/>
          <w:szCs w:val="28"/>
          <w:lang w:val="uk-UA"/>
        </w:rPr>
      </w:pPr>
    </w:p>
    <w:p w:rsidR="0024053F" w:rsidRDefault="0024053F" w:rsidP="0024053F">
      <w:pPr>
        <w:shd w:val="clear" w:color="auto" w:fill="FFFFFF"/>
        <w:spacing w:line="360" w:lineRule="auto"/>
        <w:rPr>
          <w:sz w:val="28"/>
          <w:szCs w:val="28"/>
          <w:lang w:val="uk-UA"/>
        </w:rPr>
      </w:pPr>
      <w:r w:rsidRPr="0024053F">
        <w:rPr>
          <w:sz w:val="28"/>
          <w:szCs w:val="28"/>
          <w:lang w:val="uk-UA"/>
        </w:rPr>
        <w:t xml:space="preserve">де </w:t>
      </w:r>
      <m:oMath>
        <m:r>
          <w:rPr>
            <w:rFonts w:ascii="Cambria Math" w:hAnsi="Cambria Math"/>
            <w:sz w:val="28"/>
            <w:szCs w:val="28"/>
            <w:lang w:val="uk-UA"/>
          </w:rPr>
          <m:t>ω</m:t>
        </m:r>
      </m:oMath>
      <w:r w:rsidR="005A5A27" w:rsidRPr="0024053F">
        <w:rPr>
          <w:sz w:val="28"/>
          <w:szCs w:val="28"/>
          <w:lang w:val="uk-UA"/>
        </w:rPr>
        <w:t xml:space="preserve"> </w:t>
      </w:r>
      <w:r w:rsidRPr="0024053F">
        <w:rPr>
          <w:sz w:val="28"/>
          <w:szCs w:val="28"/>
          <w:lang w:val="uk-UA"/>
        </w:rPr>
        <w:t xml:space="preserve">= </w:t>
      </w:r>
      <m:oMath>
        <m:r>
          <w:rPr>
            <w:rFonts w:ascii="Cambria Math" w:hAnsi="Cambria Math"/>
            <w:sz w:val="28"/>
            <w:szCs w:val="28"/>
            <w:lang w:val="uk-UA"/>
          </w:rPr>
          <m:t>2πn</m:t>
        </m:r>
      </m:oMath>
      <w:r w:rsidR="005A5A27" w:rsidRPr="0024053F">
        <w:rPr>
          <w:sz w:val="28"/>
          <w:szCs w:val="28"/>
          <w:lang w:val="uk-UA"/>
        </w:rPr>
        <w:t xml:space="preserve"> </w:t>
      </w:r>
      <w:r w:rsidRPr="0024053F">
        <w:rPr>
          <w:sz w:val="28"/>
          <w:szCs w:val="28"/>
          <w:lang w:val="uk-UA"/>
        </w:rPr>
        <w:t xml:space="preserve">/60 </w:t>
      </w:r>
      <w:r w:rsidR="005A5A27">
        <w:rPr>
          <w:sz w:val="28"/>
          <w:szCs w:val="28"/>
          <w:lang w:val="uk-UA"/>
        </w:rPr>
        <w:t>–</w:t>
      </w:r>
      <w:r w:rsidRPr="0024053F">
        <w:rPr>
          <w:sz w:val="28"/>
          <w:szCs w:val="28"/>
          <w:lang w:val="uk-UA"/>
        </w:rPr>
        <w:t xml:space="preserve"> кутова швидкість обертання;</w:t>
      </w:r>
    </w:p>
    <w:p w:rsidR="005A5A27" w:rsidRPr="003E67AA" w:rsidRDefault="005A5A27" w:rsidP="0024053F">
      <w:pPr>
        <w:shd w:val="clear" w:color="auto" w:fill="FFFFFF"/>
        <w:spacing w:line="360" w:lineRule="auto"/>
        <w:rPr>
          <w:sz w:val="28"/>
          <w:szCs w:val="28"/>
          <w:lang w:val="uk-UA"/>
        </w:rPr>
      </w:pPr>
    </w:p>
    <w:p w:rsidR="0024053F" w:rsidRDefault="005A5A27" w:rsidP="0024053F">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ем</m:t>
            </m:r>
          </m:sub>
        </m:sSub>
      </m:oMath>
      <w:r w:rsidR="0024053F" w:rsidRPr="003E67AA">
        <w:rPr>
          <w:i/>
          <w:iCs/>
          <w:sz w:val="28"/>
          <w:szCs w:val="28"/>
          <w:lang w:val="uk-UA"/>
        </w:rPr>
        <w:t>= Е</w:t>
      </w:r>
      <w:r w:rsidR="0024053F" w:rsidRPr="003E67AA">
        <w:rPr>
          <w:i/>
          <w:iCs/>
          <w:sz w:val="28"/>
          <w:szCs w:val="28"/>
          <w:vertAlign w:val="subscript"/>
          <w:lang w:val="uk-UA"/>
        </w:rPr>
        <w:t>а</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a</m:t>
            </m:r>
          </m:sub>
        </m:sSub>
      </m:oMath>
      <w:r>
        <w:rPr>
          <w:i/>
          <w:iCs/>
          <w:sz w:val="28"/>
          <w:szCs w:val="28"/>
          <w:lang w:val="uk-UA"/>
        </w:rPr>
        <w:t xml:space="preserve">.                                                    </w:t>
      </w:r>
      <w:r w:rsidR="0024053F" w:rsidRPr="003E67AA">
        <w:rPr>
          <w:i/>
          <w:iCs/>
          <w:sz w:val="28"/>
          <w:szCs w:val="28"/>
          <w:lang w:val="uk-UA"/>
        </w:rPr>
        <w:t xml:space="preserve"> </w:t>
      </w:r>
      <w:r w:rsidR="0024053F" w:rsidRPr="003E67AA">
        <w:rPr>
          <w:sz w:val="28"/>
          <w:szCs w:val="28"/>
          <w:lang w:val="uk-UA"/>
        </w:rPr>
        <w:t>(</w:t>
      </w:r>
      <w:r>
        <w:rPr>
          <w:sz w:val="28"/>
          <w:szCs w:val="28"/>
          <w:lang w:val="uk-UA"/>
        </w:rPr>
        <w:t>36</w:t>
      </w:r>
      <w:r w:rsidR="0024053F" w:rsidRPr="0024053F">
        <w:rPr>
          <w:sz w:val="28"/>
          <w:szCs w:val="28"/>
          <w:lang w:val="uk-UA"/>
        </w:rPr>
        <w:t>.</w:t>
      </w:r>
      <w:r>
        <w:rPr>
          <w:sz w:val="28"/>
          <w:szCs w:val="28"/>
          <w:lang w:val="uk-UA"/>
        </w:rPr>
        <w:t>14</w:t>
      </w:r>
      <w:r w:rsidR="0024053F" w:rsidRPr="003E67AA">
        <w:rPr>
          <w:sz w:val="28"/>
          <w:szCs w:val="28"/>
          <w:lang w:val="uk-UA"/>
        </w:rPr>
        <w:t>)</w:t>
      </w:r>
    </w:p>
    <w:p w:rsidR="005A5A27" w:rsidRPr="003E67AA" w:rsidRDefault="005A5A27" w:rsidP="0024053F">
      <w:pPr>
        <w:shd w:val="clear" w:color="auto" w:fill="FFFFFF"/>
        <w:spacing w:line="360" w:lineRule="auto"/>
        <w:rPr>
          <w:sz w:val="28"/>
          <w:szCs w:val="28"/>
          <w:lang w:val="uk-UA"/>
        </w:rPr>
      </w:pPr>
    </w:p>
    <w:p w:rsidR="0024053F" w:rsidRPr="003E67AA" w:rsidRDefault="005A5A27" w:rsidP="0024053F">
      <w:pPr>
        <w:shd w:val="clear" w:color="auto" w:fill="FFFFFF"/>
        <w:spacing w:line="360" w:lineRule="auto"/>
        <w:rPr>
          <w:sz w:val="28"/>
          <w:szCs w:val="28"/>
          <w:lang w:val="uk-UA"/>
        </w:rPr>
      </w:pPr>
      <w:r>
        <w:rPr>
          <w:sz w:val="28"/>
          <w:szCs w:val="28"/>
          <w:lang w:val="uk-UA"/>
        </w:rPr>
        <w:t>–</w:t>
      </w:r>
      <w:r w:rsidR="0024053F" w:rsidRPr="003E67AA">
        <w:rPr>
          <w:sz w:val="28"/>
          <w:szCs w:val="28"/>
          <w:lang w:val="uk-UA"/>
        </w:rPr>
        <w:t xml:space="preserve"> </w:t>
      </w:r>
      <w:r w:rsidR="0024053F" w:rsidRPr="0024053F">
        <w:rPr>
          <w:i/>
          <w:iCs/>
          <w:sz w:val="28"/>
          <w:szCs w:val="28"/>
          <w:lang w:val="uk-UA"/>
        </w:rPr>
        <w:t>електромагнітна</w:t>
      </w:r>
      <w:r w:rsidR="0024053F" w:rsidRPr="003E67AA">
        <w:rPr>
          <w:i/>
          <w:iCs/>
          <w:sz w:val="28"/>
          <w:szCs w:val="28"/>
          <w:lang w:val="uk-UA"/>
        </w:rPr>
        <w:t xml:space="preserve"> </w:t>
      </w:r>
      <w:r w:rsidR="0024053F" w:rsidRPr="0024053F">
        <w:rPr>
          <w:i/>
          <w:iCs/>
          <w:sz w:val="28"/>
          <w:szCs w:val="28"/>
          <w:lang w:val="uk-UA"/>
        </w:rPr>
        <w:t>потужність</w:t>
      </w:r>
      <w:r w:rsidR="0024053F" w:rsidRPr="003E67AA">
        <w:rPr>
          <w:i/>
          <w:iCs/>
          <w:sz w:val="28"/>
          <w:szCs w:val="28"/>
          <w:lang w:val="uk-UA"/>
        </w:rPr>
        <w:t xml:space="preserve"> </w:t>
      </w:r>
      <w:r w:rsidR="0024053F" w:rsidRPr="0024053F">
        <w:rPr>
          <w:i/>
          <w:iCs/>
          <w:sz w:val="28"/>
          <w:szCs w:val="28"/>
          <w:lang w:val="uk-UA"/>
        </w:rPr>
        <w:t>машини</w:t>
      </w:r>
      <w:r w:rsidR="0024053F" w:rsidRPr="003E67AA">
        <w:rPr>
          <w:i/>
          <w:iCs/>
          <w:sz w:val="28"/>
          <w:szCs w:val="28"/>
          <w:lang w:val="uk-UA"/>
        </w:rPr>
        <w:t xml:space="preserve"> </w:t>
      </w:r>
      <w:r w:rsidR="0024053F" w:rsidRPr="0024053F">
        <w:rPr>
          <w:i/>
          <w:iCs/>
          <w:sz w:val="28"/>
          <w:szCs w:val="28"/>
          <w:lang w:val="uk-UA"/>
        </w:rPr>
        <w:t>постійного</w:t>
      </w:r>
      <w:r w:rsidR="0024053F" w:rsidRPr="003E67AA">
        <w:rPr>
          <w:i/>
          <w:iCs/>
          <w:sz w:val="28"/>
          <w:szCs w:val="28"/>
          <w:lang w:val="uk-UA"/>
        </w:rPr>
        <w:t xml:space="preserve"> </w:t>
      </w:r>
      <w:r w:rsidR="0024053F" w:rsidRPr="0024053F">
        <w:rPr>
          <w:i/>
          <w:iCs/>
          <w:sz w:val="28"/>
          <w:szCs w:val="28"/>
          <w:lang w:val="uk-UA"/>
        </w:rPr>
        <w:t>струму</w:t>
      </w:r>
      <w:r>
        <w:rPr>
          <w:i/>
          <w:iCs/>
          <w:sz w:val="28"/>
          <w:szCs w:val="28"/>
          <w:lang w:val="uk-UA"/>
        </w:rPr>
        <w:t>,</w:t>
      </w:r>
      <w:r w:rsidR="0024053F" w:rsidRPr="003E67AA">
        <w:rPr>
          <w:i/>
          <w:iCs/>
          <w:sz w:val="28"/>
          <w:szCs w:val="28"/>
          <w:lang w:val="uk-UA"/>
        </w:rPr>
        <w:t xml:space="preserve"> </w:t>
      </w:r>
      <w:r w:rsidR="0024053F" w:rsidRPr="0024053F">
        <w:rPr>
          <w:sz w:val="28"/>
          <w:szCs w:val="28"/>
          <w:lang w:val="uk-UA"/>
        </w:rPr>
        <w:t>Вт</w:t>
      </w:r>
      <w:r w:rsidR="0024053F" w:rsidRPr="003E67AA">
        <w:rPr>
          <w:sz w:val="28"/>
          <w:szCs w:val="28"/>
          <w:lang w:val="uk-UA"/>
        </w:rPr>
        <w:t>.</w:t>
      </w:r>
    </w:p>
    <w:p w:rsidR="0024053F" w:rsidRPr="003E67AA" w:rsidRDefault="0024053F" w:rsidP="0024053F">
      <w:pPr>
        <w:shd w:val="clear" w:color="auto" w:fill="FFFFFF"/>
        <w:spacing w:line="360" w:lineRule="auto"/>
        <w:rPr>
          <w:sz w:val="28"/>
          <w:szCs w:val="28"/>
          <w:lang w:val="uk-UA"/>
        </w:rPr>
      </w:pPr>
      <w:r w:rsidRPr="0024053F">
        <w:rPr>
          <w:sz w:val="28"/>
          <w:szCs w:val="28"/>
          <w:lang w:val="uk-UA"/>
        </w:rPr>
        <w:t>З (</w:t>
      </w:r>
      <w:r w:rsidR="005A5A27">
        <w:rPr>
          <w:sz w:val="28"/>
          <w:szCs w:val="28"/>
          <w:lang w:val="uk-UA"/>
        </w:rPr>
        <w:t>36</w:t>
      </w:r>
      <w:r w:rsidRPr="0024053F">
        <w:rPr>
          <w:sz w:val="28"/>
          <w:szCs w:val="28"/>
          <w:lang w:val="uk-UA"/>
        </w:rPr>
        <w:t>.</w:t>
      </w:r>
      <w:r w:rsidR="005A5A27">
        <w:rPr>
          <w:sz w:val="28"/>
          <w:szCs w:val="28"/>
          <w:lang w:val="uk-UA"/>
        </w:rPr>
        <w:t>13)</w:t>
      </w:r>
      <w:r w:rsidRPr="0024053F">
        <w:rPr>
          <w:sz w:val="28"/>
          <w:szCs w:val="28"/>
          <w:lang w:val="uk-UA"/>
        </w:rPr>
        <w:t xml:space="preserve"> </w:t>
      </w:r>
      <w:r w:rsidR="005A5A27">
        <w:rPr>
          <w:sz w:val="28"/>
          <w:szCs w:val="28"/>
          <w:lang w:val="uk-UA"/>
        </w:rPr>
        <w:t>бачимо</w:t>
      </w:r>
      <w:r w:rsidRPr="0024053F">
        <w:rPr>
          <w:sz w:val="28"/>
          <w:szCs w:val="28"/>
          <w:lang w:val="uk-UA"/>
        </w:rPr>
        <w:t xml:space="preserve">, що в машинах рівної потужності електромагнітний момент більше </w:t>
      </w:r>
      <w:r w:rsidR="00BC6C66">
        <w:rPr>
          <w:sz w:val="28"/>
          <w:szCs w:val="28"/>
          <w:lang w:val="uk-UA"/>
        </w:rPr>
        <w:t>у</w:t>
      </w:r>
      <w:r w:rsidRPr="0024053F">
        <w:rPr>
          <w:sz w:val="28"/>
          <w:szCs w:val="28"/>
          <w:lang w:val="uk-UA"/>
        </w:rPr>
        <w:t xml:space="preserve"> машини з меншою частотою обертання якоря.</w:t>
      </w:r>
    </w:p>
    <w:p w:rsidR="003B530C" w:rsidRPr="0024053F" w:rsidRDefault="003B530C" w:rsidP="003B530C">
      <w:pPr>
        <w:shd w:val="clear" w:color="auto" w:fill="FFFFFF"/>
        <w:spacing w:line="360" w:lineRule="auto"/>
        <w:rPr>
          <w:sz w:val="28"/>
          <w:szCs w:val="28"/>
          <w:lang w:val="uk-UA"/>
        </w:rPr>
      </w:pPr>
    </w:p>
    <w:p w:rsidR="003B530C" w:rsidRDefault="003B530C">
      <w:pPr>
        <w:spacing w:line="360" w:lineRule="auto"/>
        <w:rPr>
          <w:sz w:val="28"/>
          <w:szCs w:val="28"/>
        </w:rPr>
      </w:pPr>
      <w:r>
        <w:rPr>
          <w:sz w:val="28"/>
          <w:szCs w:val="28"/>
        </w:rPr>
        <w:br w:type="page"/>
      </w:r>
    </w:p>
    <w:p w:rsidR="003B530C" w:rsidRPr="009A3542" w:rsidRDefault="003B530C" w:rsidP="003B530C">
      <w:pPr>
        <w:pStyle w:val="4"/>
        <w:rPr>
          <w:szCs w:val="28"/>
        </w:rPr>
      </w:pPr>
      <w:r w:rsidRPr="000B5DEA">
        <w:rPr>
          <w:szCs w:val="28"/>
        </w:rPr>
        <w:lastRenderedPageBreak/>
        <w:t>Лекція №</w:t>
      </w:r>
      <w:r>
        <w:rPr>
          <w:szCs w:val="28"/>
          <w:lang w:val="ru-RU"/>
        </w:rPr>
        <w:t>37</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Врахування розмагнічуючого впливу реакції якоря колекторної машини.</w:t>
      </w:r>
    </w:p>
    <w:p w:rsidR="003B530C" w:rsidRPr="00C00221" w:rsidRDefault="003B530C" w:rsidP="003B530C">
      <w:pPr>
        <w:rPr>
          <w:bCs/>
          <w:sz w:val="28"/>
          <w:szCs w:val="28"/>
          <w:lang w:val="uk-UA"/>
        </w:rPr>
      </w:pPr>
      <w:r>
        <w:rPr>
          <w:b/>
          <w:bCs/>
          <w:sz w:val="28"/>
          <w:szCs w:val="28"/>
          <w:lang w:val="uk-UA"/>
        </w:rPr>
        <w:t xml:space="preserve">Мета: </w:t>
      </w:r>
      <w:r w:rsidR="00E9110E" w:rsidRPr="00E9110E">
        <w:rPr>
          <w:bCs/>
          <w:sz w:val="28"/>
          <w:szCs w:val="28"/>
          <w:lang w:val="uk-UA"/>
        </w:rPr>
        <w:t>ознайомитися</w:t>
      </w:r>
      <w:r w:rsidR="00E9110E">
        <w:rPr>
          <w:b/>
          <w:bCs/>
          <w:sz w:val="28"/>
          <w:szCs w:val="28"/>
          <w:lang w:val="uk-UA"/>
        </w:rPr>
        <w:t xml:space="preserve"> </w:t>
      </w:r>
      <w:r w:rsidR="00E9110E" w:rsidRPr="00E9110E">
        <w:rPr>
          <w:bCs/>
          <w:sz w:val="28"/>
          <w:szCs w:val="28"/>
          <w:lang w:val="uk-UA"/>
        </w:rPr>
        <w:t>з врахуванням</w:t>
      </w:r>
      <w:r w:rsidR="00E9110E">
        <w:rPr>
          <w:bCs/>
          <w:sz w:val="28"/>
          <w:szCs w:val="28"/>
          <w:lang w:val="uk-UA"/>
        </w:rPr>
        <w:t xml:space="preserve"> </w:t>
      </w:r>
      <w:r w:rsidR="00E9110E">
        <w:rPr>
          <w:sz w:val="28"/>
          <w:szCs w:val="28"/>
          <w:lang w:val="uk-UA"/>
        </w:rPr>
        <w:t>розмагнічуючого впливу реакції якоря колекторної машини при розрахунках.</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Default="003B530C" w:rsidP="003B530C">
      <w:pPr>
        <w:rPr>
          <w:bCs/>
          <w:sz w:val="28"/>
          <w:szCs w:val="28"/>
          <w:lang w:val="uk-UA"/>
        </w:rPr>
      </w:pPr>
      <w:r>
        <w:rPr>
          <w:b/>
          <w:bCs/>
          <w:sz w:val="28"/>
          <w:szCs w:val="28"/>
          <w:lang w:val="uk-UA"/>
        </w:rPr>
        <w:t xml:space="preserve">1 </w:t>
      </w:r>
      <w:r w:rsidR="001235C3" w:rsidRPr="001235C3">
        <w:rPr>
          <w:sz w:val="28"/>
          <w:szCs w:val="28"/>
          <w:lang w:val="uk-UA"/>
        </w:rPr>
        <w:t>Основні поняття</w:t>
      </w:r>
    </w:p>
    <w:p w:rsidR="003B530C" w:rsidRPr="00906986" w:rsidRDefault="003B530C" w:rsidP="003B530C">
      <w:pPr>
        <w:rPr>
          <w:bCs/>
          <w:sz w:val="28"/>
          <w:szCs w:val="28"/>
          <w:lang w:val="uk-UA"/>
        </w:rPr>
      </w:pPr>
      <w:r w:rsidRPr="003F5D61">
        <w:rPr>
          <w:b/>
          <w:bCs/>
          <w:sz w:val="28"/>
          <w:szCs w:val="28"/>
          <w:lang w:val="uk-UA"/>
        </w:rPr>
        <w:t xml:space="preserve">2 </w:t>
      </w:r>
      <w:r w:rsidR="001235C3" w:rsidRPr="001235C3">
        <w:rPr>
          <w:sz w:val="28"/>
          <w:szCs w:val="28"/>
          <w:lang w:val="uk-UA"/>
        </w:rPr>
        <w:t>Врахування розмагнічуючого впливу реакції якоря по поперечній осі</w:t>
      </w:r>
    </w:p>
    <w:p w:rsidR="003B530C" w:rsidRPr="00906986" w:rsidRDefault="003B530C" w:rsidP="003B530C">
      <w:pPr>
        <w:rPr>
          <w:bCs/>
          <w:sz w:val="28"/>
          <w:szCs w:val="28"/>
          <w:lang w:val="uk-UA"/>
        </w:rPr>
      </w:pPr>
      <w:r>
        <w:rPr>
          <w:b/>
          <w:bCs/>
          <w:sz w:val="28"/>
          <w:szCs w:val="28"/>
          <w:lang w:val="uk-UA"/>
        </w:rPr>
        <w:t xml:space="preserve"> </w:t>
      </w:r>
    </w:p>
    <w:p w:rsidR="003B530C" w:rsidRPr="006A16E0"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986EB8" w:rsidRDefault="003B530C" w:rsidP="001235C3">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986EB8" w:rsidRDefault="00986EB8">
      <w:pPr>
        <w:spacing w:line="360" w:lineRule="auto"/>
        <w:rPr>
          <w:sz w:val="28"/>
          <w:szCs w:val="28"/>
        </w:rPr>
      </w:pPr>
      <w:r>
        <w:rPr>
          <w:sz w:val="28"/>
          <w:szCs w:val="28"/>
        </w:rPr>
        <w:br w:type="page"/>
      </w:r>
    </w:p>
    <w:p w:rsidR="001235C3" w:rsidRPr="001235C3" w:rsidRDefault="001235C3" w:rsidP="00986EB8">
      <w:pPr>
        <w:shd w:val="clear" w:color="auto" w:fill="FFFFFF"/>
        <w:spacing w:line="360" w:lineRule="auto"/>
        <w:rPr>
          <w:b/>
          <w:i/>
          <w:sz w:val="28"/>
          <w:szCs w:val="28"/>
          <w:lang w:val="uk-UA"/>
        </w:rPr>
      </w:pPr>
      <w:r w:rsidRPr="001235C3">
        <w:rPr>
          <w:b/>
          <w:i/>
          <w:sz w:val="28"/>
          <w:szCs w:val="28"/>
          <w:lang w:val="uk-UA"/>
        </w:rPr>
        <w:lastRenderedPageBreak/>
        <w:t>1 Основні поняття</w:t>
      </w:r>
    </w:p>
    <w:p w:rsidR="00986EB8" w:rsidRDefault="009E1696" w:rsidP="00986EB8">
      <w:pPr>
        <w:shd w:val="clear" w:color="auto" w:fill="FFFFFF"/>
        <w:spacing w:line="360" w:lineRule="auto"/>
        <w:rPr>
          <w:sz w:val="28"/>
          <w:szCs w:val="28"/>
          <w:lang w:val="uk-UA"/>
        </w:rPr>
      </w:pPr>
      <w:r>
        <w:rPr>
          <w:sz w:val="28"/>
          <w:szCs w:val="28"/>
          <w:lang w:val="uk-UA"/>
        </w:rPr>
        <w:t>Розмагнічуючий вплив</w:t>
      </w:r>
      <w:r w:rsidR="00986EB8" w:rsidRPr="000934C8">
        <w:rPr>
          <w:sz w:val="28"/>
          <w:szCs w:val="28"/>
          <w:lang w:val="uk-UA"/>
        </w:rPr>
        <w:t xml:space="preserve"> реакції якоря при навантаженні машини постійного </w:t>
      </w:r>
      <w:r>
        <w:rPr>
          <w:sz w:val="28"/>
          <w:szCs w:val="28"/>
          <w:lang w:val="uk-UA"/>
        </w:rPr>
        <w:t>струму</w:t>
      </w:r>
      <w:r w:rsidR="00986EB8" w:rsidRPr="000934C8">
        <w:rPr>
          <w:sz w:val="28"/>
          <w:szCs w:val="28"/>
          <w:lang w:val="uk-UA"/>
        </w:rPr>
        <w:t xml:space="preserve"> враховують при розрахунку числа витків полюсних котушок </w:t>
      </w:r>
      <w:r>
        <w:rPr>
          <w:sz w:val="28"/>
          <w:szCs w:val="28"/>
          <w:lang w:val="uk-UA"/>
        </w:rPr>
        <w:t>збудж</w:t>
      </w:r>
      <w:r w:rsidR="00986EB8" w:rsidRPr="000934C8">
        <w:rPr>
          <w:sz w:val="28"/>
          <w:szCs w:val="28"/>
          <w:lang w:val="uk-UA"/>
        </w:rPr>
        <w:t xml:space="preserve">ення. </w:t>
      </w:r>
      <w:r>
        <w:rPr>
          <w:sz w:val="28"/>
          <w:szCs w:val="28"/>
          <w:lang w:val="uk-UA"/>
        </w:rPr>
        <w:t>З</w:t>
      </w:r>
      <w:r w:rsidR="00986EB8" w:rsidRPr="000934C8">
        <w:rPr>
          <w:sz w:val="28"/>
          <w:szCs w:val="28"/>
          <w:lang w:val="uk-UA"/>
        </w:rPr>
        <w:t xml:space="preserve"> цією метою при розрахунку числа витків такої котушки </w:t>
      </w:r>
      <w:r w:rsidR="00986EB8" w:rsidRPr="000934C8">
        <w:rPr>
          <w:i/>
          <w:iCs/>
          <w:sz w:val="28"/>
          <w:szCs w:val="28"/>
          <w:lang w:val="uk-UA"/>
        </w:rPr>
        <w:t>w</w:t>
      </w:r>
      <w:r w:rsidRPr="009E1696">
        <w:rPr>
          <w:i/>
          <w:iCs/>
          <w:sz w:val="28"/>
          <w:szCs w:val="28"/>
          <w:vertAlign w:val="subscript"/>
          <w:lang w:val="uk-UA"/>
        </w:rPr>
        <w:t>к.в.</w:t>
      </w:r>
      <w:r w:rsidR="00986EB8" w:rsidRPr="000934C8">
        <w:rPr>
          <w:sz w:val="28"/>
          <w:szCs w:val="28"/>
          <w:lang w:val="uk-UA"/>
        </w:rPr>
        <w:t>, використ</w:t>
      </w:r>
      <w:r>
        <w:rPr>
          <w:sz w:val="28"/>
          <w:szCs w:val="28"/>
          <w:lang w:val="uk-UA"/>
        </w:rPr>
        <w:t>овують</w:t>
      </w:r>
      <w:r w:rsidR="00986EB8" w:rsidRPr="000934C8">
        <w:rPr>
          <w:sz w:val="28"/>
          <w:szCs w:val="28"/>
          <w:lang w:val="uk-UA"/>
        </w:rPr>
        <w:t xml:space="preserve"> значення М</w:t>
      </w:r>
      <w:r>
        <w:rPr>
          <w:sz w:val="28"/>
          <w:szCs w:val="28"/>
          <w:lang w:val="uk-UA"/>
        </w:rPr>
        <w:t>Р</w:t>
      </w:r>
      <w:r w:rsidR="00986EB8" w:rsidRPr="000934C8">
        <w:rPr>
          <w:sz w:val="28"/>
          <w:szCs w:val="28"/>
          <w:lang w:val="uk-UA"/>
        </w:rPr>
        <w:t xml:space="preserve">С обмотки збудження </w:t>
      </w:r>
      <w:r w:rsidR="00986EB8" w:rsidRPr="000934C8">
        <w:rPr>
          <w:i/>
          <w:iCs/>
          <w:sz w:val="28"/>
          <w:szCs w:val="28"/>
          <w:lang w:val="uk-UA"/>
        </w:rPr>
        <w:t>F</w:t>
      </w:r>
      <w:r>
        <w:rPr>
          <w:i/>
          <w:iCs/>
          <w:sz w:val="28"/>
          <w:szCs w:val="28"/>
          <w:vertAlign w:val="subscript"/>
          <w:lang w:val="uk-UA"/>
        </w:rPr>
        <w:t>в.н.</w:t>
      </w:r>
      <w:r w:rsidR="00986EB8" w:rsidRPr="000934C8">
        <w:rPr>
          <w:sz w:val="28"/>
          <w:szCs w:val="28"/>
          <w:lang w:val="uk-UA"/>
        </w:rPr>
        <w:t>, що відповідає номінальному навантаженню машини:</w:t>
      </w:r>
    </w:p>
    <w:p w:rsidR="009E1696" w:rsidRDefault="009E1696" w:rsidP="00986EB8">
      <w:pPr>
        <w:shd w:val="clear" w:color="auto" w:fill="FFFFFF"/>
        <w:spacing w:line="360" w:lineRule="auto"/>
        <w:rPr>
          <w:sz w:val="28"/>
          <w:szCs w:val="28"/>
          <w:lang w:val="uk-UA"/>
        </w:rPr>
      </w:pPr>
    </w:p>
    <w:p w:rsidR="009E1696" w:rsidRDefault="009E1696" w:rsidP="00986EB8">
      <w:pPr>
        <w:shd w:val="clear" w:color="auto" w:fill="FFFFFF"/>
        <w:spacing w:line="360" w:lineRule="auto"/>
        <w:rPr>
          <w:iCs/>
          <w:sz w:val="28"/>
          <w:szCs w:val="28"/>
          <w:lang w:val="uk-UA"/>
        </w:rPr>
      </w:pPr>
      <w:r>
        <w:rPr>
          <w:i/>
          <w:iCs/>
          <w:sz w:val="28"/>
          <w:szCs w:val="28"/>
          <w:lang w:val="uk-UA"/>
        </w:rPr>
        <w:t xml:space="preserve">                                            </w:t>
      </w:r>
      <w:r w:rsidRPr="000934C8">
        <w:rPr>
          <w:i/>
          <w:iCs/>
          <w:sz w:val="28"/>
          <w:szCs w:val="28"/>
          <w:lang w:val="uk-UA"/>
        </w:rPr>
        <w:t>w</w:t>
      </w:r>
      <w:r w:rsidRPr="009E1696">
        <w:rPr>
          <w:i/>
          <w:iCs/>
          <w:sz w:val="28"/>
          <w:szCs w:val="28"/>
          <w:vertAlign w:val="subscript"/>
          <w:lang w:val="uk-UA"/>
        </w:rPr>
        <w:t>к.в.</w:t>
      </w:r>
      <w:r>
        <w:rPr>
          <w:i/>
          <w:iCs/>
          <w:sz w:val="28"/>
          <w:szCs w:val="28"/>
          <w:lang w:val="uk-UA"/>
        </w:rPr>
        <w:t>=</w:t>
      </w:r>
      <w:r w:rsidRPr="009E1696">
        <w:rPr>
          <w:i/>
          <w:iCs/>
          <w:sz w:val="28"/>
          <w:szCs w:val="28"/>
          <w:lang w:val="uk-UA"/>
        </w:rPr>
        <w:t xml:space="preserve"> </w:t>
      </w:r>
      <w:r w:rsidRPr="000934C8">
        <w:rPr>
          <w:i/>
          <w:iCs/>
          <w:sz w:val="28"/>
          <w:szCs w:val="28"/>
          <w:lang w:val="uk-UA"/>
        </w:rPr>
        <w:t>F</w:t>
      </w:r>
      <w:r>
        <w:rPr>
          <w:i/>
          <w:iCs/>
          <w:sz w:val="28"/>
          <w:szCs w:val="28"/>
          <w:vertAlign w:val="subscript"/>
          <w:lang w:val="uk-UA"/>
        </w:rPr>
        <w:t>в.н.</w:t>
      </w:r>
      <w:r>
        <w:rPr>
          <w:i/>
          <w:iCs/>
          <w:sz w:val="28"/>
          <w:szCs w:val="28"/>
          <w:lang w:val="uk-UA"/>
        </w:rPr>
        <w:t xml:space="preserve"> / (2І</w:t>
      </w:r>
      <w:r w:rsidRPr="009E1696">
        <w:rPr>
          <w:i/>
          <w:iCs/>
          <w:sz w:val="28"/>
          <w:szCs w:val="28"/>
          <w:vertAlign w:val="subscript"/>
          <w:lang w:val="uk-UA"/>
        </w:rPr>
        <w:t>в</w:t>
      </w:r>
      <w:r>
        <w:rPr>
          <w:i/>
          <w:iCs/>
          <w:sz w:val="28"/>
          <w:szCs w:val="28"/>
          <w:lang w:val="uk-UA"/>
        </w:rPr>
        <w:t xml:space="preserve">),                                                  </w:t>
      </w:r>
      <w:r>
        <w:rPr>
          <w:iCs/>
          <w:sz w:val="28"/>
          <w:szCs w:val="28"/>
          <w:lang w:val="uk-UA"/>
        </w:rPr>
        <w:t>(37.1)</w:t>
      </w:r>
    </w:p>
    <w:p w:rsidR="009E1696" w:rsidRPr="009E1696" w:rsidRDefault="009E1696" w:rsidP="00986EB8">
      <w:pPr>
        <w:shd w:val="clear" w:color="auto" w:fill="FFFFFF"/>
        <w:spacing w:line="360" w:lineRule="auto"/>
        <w:rPr>
          <w:sz w:val="28"/>
          <w:szCs w:val="28"/>
          <w:lang w:val="uk-UA"/>
        </w:rPr>
      </w:pPr>
    </w:p>
    <w:p w:rsidR="00986EB8" w:rsidRDefault="00986EB8" w:rsidP="00986EB8">
      <w:pPr>
        <w:shd w:val="clear" w:color="auto" w:fill="FFFFFF"/>
        <w:spacing w:line="360" w:lineRule="auto"/>
        <w:rPr>
          <w:sz w:val="28"/>
          <w:szCs w:val="28"/>
          <w:lang w:val="uk-UA"/>
        </w:rPr>
      </w:pPr>
      <w:r w:rsidRPr="000934C8">
        <w:rPr>
          <w:sz w:val="28"/>
          <w:szCs w:val="28"/>
          <w:lang w:val="uk-UA"/>
        </w:rPr>
        <w:t xml:space="preserve">де </w:t>
      </w:r>
      <w:r w:rsidR="009E1696">
        <w:rPr>
          <w:i/>
          <w:iCs/>
          <w:sz w:val="28"/>
          <w:szCs w:val="28"/>
          <w:lang w:val="uk-UA"/>
        </w:rPr>
        <w:t>І</w:t>
      </w:r>
      <w:r w:rsidR="009E1696" w:rsidRPr="009E1696">
        <w:rPr>
          <w:i/>
          <w:iCs/>
          <w:sz w:val="28"/>
          <w:szCs w:val="28"/>
          <w:vertAlign w:val="subscript"/>
          <w:lang w:val="uk-UA"/>
        </w:rPr>
        <w:t>в</w:t>
      </w:r>
      <w:r w:rsidR="009E1696" w:rsidRPr="000934C8">
        <w:rPr>
          <w:sz w:val="28"/>
          <w:szCs w:val="28"/>
          <w:lang w:val="uk-UA"/>
        </w:rPr>
        <w:t xml:space="preserve"> </w:t>
      </w:r>
      <w:r w:rsidR="009E1696" w:rsidRPr="003B6CE1">
        <w:rPr>
          <w:sz w:val="28"/>
          <w:szCs w:val="28"/>
        </w:rPr>
        <w:t>–</w:t>
      </w:r>
      <w:r w:rsidRPr="000934C8">
        <w:rPr>
          <w:sz w:val="28"/>
          <w:szCs w:val="28"/>
          <w:lang w:val="uk-UA"/>
        </w:rPr>
        <w:t xml:space="preserve"> </w:t>
      </w:r>
      <w:r w:rsidR="009E1696">
        <w:rPr>
          <w:sz w:val="28"/>
          <w:szCs w:val="28"/>
          <w:lang w:val="uk-UA"/>
        </w:rPr>
        <w:t>струм</w:t>
      </w:r>
      <w:r w:rsidRPr="000934C8">
        <w:rPr>
          <w:sz w:val="28"/>
          <w:szCs w:val="28"/>
          <w:lang w:val="uk-UA"/>
        </w:rPr>
        <w:t xml:space="preserve"> в обмотці збудження, А.</w:t>
      </w:r>
    </w:p>
    <w:p w:rsidR="009E1696" w:rsidRPr="000934C8" w:rsidRDefault="009E1696" w:rsidP="00986EB8">
      <w:pPr>
        <w:shd w:val="clear" w:color="auto" w:fill="FFFFFF"/>
        <w:spacing w:line="360" w:lineRule="auto"/>
        <w:rPr>
          <w:sz w:val="28"/>
          <w:szCs w:val="28"/>
          <w:lang w:val="uk-UA"/>
        </w:rPr>
      </w:pPr>
    </w:p>
    <w:p w:rsidR="009E1696" w:rsidRDefault="00986EB8" w:rsidP="00986EB8">
      <w:pPr>
        <w:shd w:val="clear" w:color="auto" w:fill="FFFFFF"/>
        <w:spacing w:line="360" w:lineRule="auto"/>
        <w:rPr>
          <w:sz w:val="28"/>
          <w:szCs w:val="28"/>
          <w:lang w:val="uk-UA"/>
        </w:rPr>
      </w:pPr>
      <w:r w:rsidRPr="000934C8">
        <w:rPr>
          <w:sz w:val="28"/>
          <w:szCs w:val="28"/>
          <w:lang w:val="uk-UA"/>
        </w:rPr>
        <w:t>Значення М</w:t>
      </w:r>
      <w:r w:rsidR="009E1696">
        <w:rPr>
          <w:sz w:val="28"/>
          <w:szCs w:val="28"/>
          <w:lang w:val="uk-UA"/>
        </w:rPr>
        <w:t>Р</w:t>
      </w:r>
      <w:r w:rsidRPr="000934C8">
        <w:rPr>
          <w:sz w:val="28"/>
          <w:szCs w:val="28"/>
          <w:lang w:val="uk-UA"/>
        </w:rPr>
        <w:t>С обмотки збудження на пар</w:t>
      </w:r>
      <w:r w:rsidR="009E1696">
        <w:rPr>
          <w:sz w:val="28"/>
          <w:szCs w:val="28"/>
          <w:lang w:val="uk-UA"/>
        </w:rPr>
        <w:t xml:space="preserve">у </w:t>
      </w:r>
      <w:r w:rsidRPr="000934C8">
        <w:rPr>
          <w:sz w:val="28"/>
          <w:szCs w:val="28"/>
          <w:lang w:val="uk-UA"/>
        </w:rPr>
        <w:t xml:space="preserve">полюсів </w:t>
      </w:r>
      <w:r w:rsidR="009E1696" w:rsidRPr="000934C8">
        <w:rPr>
          <w:i/>
          <w:iCs/>
          <w:sz w:val="28"/>
          <w:szCs w:val="28"/>
          <w:lang w:val="uk-UA"/>
        </w:rPr>
        <w:t>F</w:t>
      </w:r>
      <w:r w:rsidR="009E1696">
        <w:rPr>
          <w:i/>
          <w:iCs/>
          <w:sz w:val="28"/>
          <w:szCs w:val="28"/>
          <w:vertAlign w:val="subscript"/>
          <w:lang w:val="uk-UA"/>
        </w:rPr>
        <w:t>в.н.</w:t>
      </w:r>
      <w:r w:rsidRPr="000934C8">
        <w:rPr>
          <w:sz w:val="28"/>
          <w:szCs w:val="28"/>
          <w:lang w:val="uk-UA"/>
        </w:rPr>
        <w:t xml:space="preserve"> повинне бути таким, щоб </w:t>
      </w:r>
      <w:r w:rsidR="009E1696">
        <w:rPr>
          <w:sz w:val="28"/>
          <w:szCs w:val="28"/>
          <w:lang w:val="uk-UA"/>
        </w:rPr>
        <w:t>ЕР</w:t>
      </w:r>
      <w:r w:rsidRPr="000934C8">
        <w:rPr>
          <w:sz w:val="28"/>
          <w:szCs w:val="28"/>
          <w:lang w:val="uk-UA"/>
        </w:rPr>
        <w:t xml:space="preserve">С якоря </w:t>
      </w:r>
      <w:r w:rsidRPr="000934C8">
        <w:rPr>
          <w:i/>
          <w:iCs/>
          <w:sz w:val="28"/>
          <w:szCs w:val="28"/>
          <w:lang w:val="uk-UA"/>
        </w:rPr>
        <w:t>Е</w:t>
      </w:r>
      <w:r w:rsidRPr="000934C8">
        <w:rPr>
          <w:i/>
          <w:iCs/>
          <w:sz w:val="28"/>
          <w:szCs w:val="28"/>
          <w:vertAlign w:val="subscript"/>
          <w:lang w:val="uk-UA"/>
        </w:rPr>
        <w:t>а</w:t>
      </w:r>
      <w:r w:rsidRPr="000934C8">
        <w:rPr>
          <w:i/>
          <w:iCs/>
          <w:sz w:val="28"/>
          <w:szCs w:val="28"/>
          <w:lang w:val="uk-UA"/>
        </w:rPr>
        <w:t xml:space="preserve"> </w:t>
      </w:r>
      <w:r w:rsidRPr="000934C8">
        <w:rPr>
          <w:sz w:val="28"/>
          <w:szCs w:val="28"/>
          <w:lang w:val="uk-UA"/>
        </w:rPr>
        <w:t>при роботі машини з номінальним навантаженням була так</w:t>
      </w:r>
      <w:r w:rsidR="009E1696">
        <w:rPr>
          <w:sz w:val="28"/>
          <w:szCs w:val="28"/>
          <w:lang w:val="uk-UA"/>
        </w:rPr>
        <w:t>ою</w:t>
      </w:r>
      <w:r w:rsidRPr="000934C8">
        <w:rPr>
          <w:sz w:val="28"/>
          <w:szCs w:val="28"/>
          <w:lang w:val="uk-UA"/>
        </w:rPr>
        <w:t xml:space="preserve"> ж, що й у режимі холостого ходу, коли М</w:t>
      </w:r>
      <w:r w:rsidR="009E1696">
        <w:rPr>
          <w:sz w:val="28"/>
          <w:szCs w:val="28"/>
          <w:lang w:val="uk-UA"/>
        </w:rPr>
        <w:t>Р</w:t>
      </w:r>
      <w:r w:rsidRPr="000934C8">
        <w:rPr>
          <w:sz w:val="28"/>
          <w:szCs w:val="28"/>
          <w:lang w:val="uk-UA"/>
        </w:rPr>
        <w:t xml:space="preserve">С </w:t>
      </w:r>
      <w:r w:rsidR="009E1696">
        <w:rPr>
          <w:sz w:val="28"/>
          <w:szCs w:val="28"/>
          <w:lang w:val="uk-UA"/>
        </w:rPr>
        <w:t>збудж</w:t>
      </w:r>
      <w:r w:rsidRPr="000934C8">
        <w:rPr>
          <w:sz w:val="28"/>
          <w:szCs w:val="28"/>
          <w:lang w:val="uk-UA"/>
        </w:rPr>
        <w:t xml:space="preserve">ення </w:t>
      </w:r>
      <w:r w:rsidR="009E1696" w:rsidRPr="000934C8">
        <w:rPr>
          <w:i/>
          <w:iCs/>
          <w:sz w:val="28"/>
          <w:szCs w:val="28"/>
          <w:lang w:val="uk-UA"/>
        </w:rPr>
        <w:t>F</w:t>
      </w:r>
      <w:r w:rsidR="009E1696">
        <w:rPr>
          <w:i/>
          <w:iCs/>
          <w:sz w:val="28"/>
          <w:szCs w:val="28"/>
          <w:vertAlign w:val="subscript"/>
          <w:lang w:val="uk-UA"/>
        </w:rPr>
        <w:t>в.</w:t>
      </w:r>
      <w:r w:rsidR="005772F1">
        <w:rPr>
          <w:i/>
          <w:iCs/>
          <w:sz w:val="28"/>
          <w:szCs w:val="28"/>
          <w:vertAlign w:val="subscript"/>
          <w:lang w:val="uk-UA"/>
        </w:rPr>
        <w:t xml:space="preserve">0 </w:t>
      </w:r>
      <w:r w:rsidRPr="000934C8">
        <w:rPr>
          <w:sz w:val="28"/>
          <w:szCs w:val="28"/>
          <w:lang w:val="uk-UA"/>
        </w:rPr>
        <w:t>=</w:t>
      </w:r>
      <m:oMath>
        <m:r>
          <w:rPr>
            <w:rFonts w:ascii="Cambria Math" w:hAnsi="Cambria Math"/>
            <w:sz w:val="28"/>
            <w:szCs w:val="28"/>
            <w:lang w:val="uk-UA"/>
          </w:rPr>
          <m:t xml:space="preserve"> </m:t>
        </m:r>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ном</m:t>
                </m:r>
              </m:sub>
            </m:sSub>
          </m:e>
        </m:nary>
      </m:oMath>
      <w:r w:rsidR="005772F1">
        <w:rPr>
          <w:sz w:val="28"/>
          <w:szCs w:val="28"/>
          <w:lang w:val="uk-UA"/>
        </w:rPr>
        <w:t>.</w:t>
      </w:r>
    </w:p>
    <w:p w:rsidR="00986EB8" w:rsidRDefault="00986EB8" w:rsidP="00986EB8">
      <w:pPr>
        <w:shd w:val="clear" w:color="auto" w:fill="FFFFFF"/>
        <w:spacing w:line="360" w:lineRule="auto"/>
        <w:rPr>
          <w:sz w:val="28"/>
          <w:szCs w:val="28"/>
          <w:lang w:val="uk-UA"/>
        </w:rPr>
      </w:pPr>
      <w:r w:rsidRPr="000934C8">
        <w:rPr>
          <w:sz w:val="28"/>
          <w:szCs w:val="28"/>
          <w:lang w:val="uk-UA"/>
        </w:rPr>
        <w:t xml:space="preserve">У сучасних машинах постійного </w:t>
      </w:r>
      <w:r w:rsidR="005772F1">
        <w:rPr>
          <w:sz w:val="28"/>
          <w:szCs w:val="28"/>
          <w:lang w:val="uk-UA"/>
        </w:rPr>
        <w:t>струму</w:t>
      </w:r>
      <w:r w:rsidRPr="000934C8">
        <w:rPr>
          <w:sz w:val="28"/>
          <w:szCs w:val="28"/>
          <w:lang w:val="uk-UA"/>
        </w:rPr>
        <w:t xml:space="preserve"> щітки встановлюють на геометричн</w:t>
      </w:r>
      <w:r w:rsidR="005772F1">
        <w:rPr>
          <w:sz w:val="28"/>
          <w:szCs w:val="28"/>
          <w:lang w:val="uk-UA"/>
        </w:rPr>
        <w:t>ій</w:t>
      </w:r>
      <w:r w:rsidRPr="000934C8">
        <w:rPr>
          <w:sz w:val="28"/>
          <w:szCs w:val="28"/>
          <w:lang w:val="uk-UA"/>
        </w:rPr>
        <w:t xml:space="preserve"> нейтрал</w:t>
      </w:r>
      <w:r w:rsidR="005772F1">
        <w:rPr>
          <w:sz w:val="28"/>
          <w:szCs w:val="28"/>
          <w:lang w:val="uk-UA"/>
        </w:rPr>
        <w:t>і</w:t>
      </w:r>
      <w:r w:rsidRPr="000934C8">
        <w:rPr>
          <w:sz w:val="28"/>
          <w:szCs w:val="28"/>
          <w:lang w:val="uk-UA"/>
        </w:rPr>
        <w:t>. У цьому випадку М</w:t>
      </w:r>
      <w:r w:rsidR="005772F1">
        <w:rPr>
          <w:sz w:val="28"/>
          <w:szCs w:val="28"/>
          <w:lang w:val="uk-UA"/>
        </w:rPr>
        <w:t>Р</w:t>
      </w:r>
      <w:r w:rsidRPr="000934C8">
        <w:rPr>
          <w:sz w:val="28"/>
          <w:szCs w:val="28"/>
          <w:lang w:val="uk-UA"/>
        </w:rPr>
        <w:t>С обмотки збудження при навантаженні машини:</w:t>
      </w:r>
    </w:p>
    <w:p w:rsidR="005772F1" w:rsidRDefault="005772F1" w:rsidP="00986EB8">
      <w:pPr>
        <w:shd w:val="clear" w:color="auto" w:fill="FFFFFF"/>
        <w:spacing w:line="360" w:lineRule="auto"/>
        <w:rPr>
          <w:sz w:val="28"/>
          <w:szCs w:val="28"/>
          <w:lang w:val="uk-UA"/>
        </w:rPr>
      </w:pPr>
    </w:p>
    <w:p w:rsidR="005772F1" w:rsidRPr="005772F1" w:rsidRDefault="005772F1" w:rsidP="00986EB8">
      <w:pPr>
        <w:shd w:val="clear" w:color="auto" w:fill="FFFFFF"/>
        <w:spacing w:line="360" w:lineRule="auto"/>
        <w:rPr>
          <w:sz w:val="28"/>
          <w:szCs w:val="28"/>
          <w:lang w:val="uk-UA"/>
        </w:rPr>
      </w:pPr>
      <w:r>
        <w:rPr>
          <w:i/>
          <w:iCs/>
          <w:sz w:val="28"/>
          <w:szCs w:val="28"/>
          <w:lang w:val="uk-UA"/>
        </w:rPr>
        <w:t xml:space="preserve">                                        </w:t>
      </w:r>
      <w:r w:rsidRPr="000934C8">
        <w:rPr>
          <w:i/>
          <w:iCs/>
          <w:sz w:val="28"/>
          <w:szCs w:val="28"/>
          <w:lang w:val="uk-UA"/>
        </w:rPr>
        <w:t>F</w:t>
      </w:r>
      <w:r>
        <w:rPr>
          <w:i/>
          <w:iCs/>
          <w:sz w:val="28"/>
          <w:szCs w:val="28"/>
          <w:vertAlign w:val="subscript"/>
          <w:lang w:val="uk-UA"/>
        </w:rPr>
        <w:t>в.н.</w:t>
      </w:r>
      <w:r>
        <w:rPr>
          <w:i/>
          <w:iCs/>
          <w:sz w:val="28"/>
          <w:szCs w:val="28"/>
          <w:lang w:val="uk-UA"/>
        </w:rPr>
        <w:t>=</w:t>
      </w:r>
      <w:r w:rsidRPr="005772F1">
        <w:rPr>
          <w:i/>
          <w:iCs/>
          <w:sz w:val="28"/>
          <w:szCs w:val="28"/>
          <w:lang w:val="uk-UA"/>
        </w:rPr>
        <w:t xml:space="preserve"> </w:t>
      </w:r>
      <w:r w:rsidRPr="000934C8">
        <w:rPr>
          <w:i/>
          <w:iCs/>
          <w:sz w:val="28"/>
          <w:szCs w:val="28"/>
          <w:lang w:val="uk-UA"/>
        </w:rPr>
        <w:t>F</w:t>
      </w:r>
      <w:r>
        <w:rPr>
          <w:i/>
          <w:iCs/>
          <w:sz w:val="28"/>
          <w:szCs w:val="28"/>
          <w:vertAlign w:val="subscript"/>
          <w:lang w:val="uk-UA"/>
        </w:rPr>
        <w:t>в.0</w:t>
      </w:r>
      <w:r>
        <w:rPr>
          <w:i/>
          <w:iCs/>
          <w:sz w:val="28"/>
          <w:szCs w:val="28"/>
          <w:lang w:val="uk-UA"/>
        </w:rPr>
        <w:t>+</w:t>
      </w:r>
      <w:r w:rsidRPr="005772F1">
        <w:rPr>
          <w:i/>
          <w:iCs/>
          <w:sz w:val="28"/>
          <w:szCs w:val="28"/>
          <w:lang w:val="uk-UA"/>
        </w:rPr>
        <w:t xml:space="preserve"> </w:t>
      </w:r>
      <w:r w:rsidRPr="000934C8">
        <w:rPr>
          <w:i/>
          <w:iCs/>
          <w:sz w:val="28"/>
          <w:szCs w:val="28"/>
          <w:lang w:val="uk-UA"/>
        </w:rPr>
        <w:t>F</w:t>
      </w:r>
      <w:r>
        <w:rPr>
          <w:i/>
          <w:iCs/>
          <w:sz w:val="28"/>
          <w:szCs w:val="28"/>
          <w:vertAlign w:val="subscript"/>
          <w:lang w:val="en-US"/>
        </w:rPr>
        <w:t>qd</w:t>
      </w:r>
      <w:r>
        <w:rPr>
          <w:iCs/>
          <w:sz w:val="28"/>
          <w:szCs w:val="28"/>
          <w:lang w:val="uk-UA"/>
        </w:rPr>
        <w:t>.                                               (37.2)</w:t>
      </w:r>
    </w:p>
    <w:p w:rsidR="00986EB8" w:rsidRPr="000934C8" w:rsidRDefault="00986EB8" w:rsidP="00986EB8">
      <w:pPr>
        <w:shd w:val="clear" w:color="auto" w:fill="FFFFFF"/>
        <w:spacing w:line="360" w:lineRule="auto"/>
        <w:rPr>
          <w:sz w:val="28"/>
          <w:szCs w:val="28"/>
          <w:lang w:val="uk-UA"/>
        </w:rPr>
      </w:pPr>
    </w:p>
    <w:p w:rsidR="005772F1" w:rsidRDefault="00986EB8" w:rsidP="005772F1">
      <w:pPr>
        <w:shd w:val="clear" w:color="auto" w:fill="FFFFFF"/>
        <w:spacing w:line="360" w:lineRule="auto"/>
        <w:rPr>
          <w:i/>
          <w:sz w:val="28"/>
          <w:szCs w:val="28"/>
          <w:lang w:val="uk-UA"/>
        </w:rPr>
      </w:pPr>
      <w:r w:rsidRPr="000934C8">
        <w:rPr>
          <w:sz w:val="28"/>
          <w:szCs w:val="28"/>
          <w:lang w:val="uk-UA"/>
        </w:rPr>
        <w:t xml:space="preserve">Тут </w:t>
      </w:r>
      <w:r w:rsidR="005772F1" w:rsidRPr="000934C8">
        <w:rPr>
          <w:i/>
          <w:iCs/>
          <w:sz w:val="28"/>
          <w:szCs w:val="28"/>
          <w:lang w:val="uk-UA"/>
        </w:rPr>
        <w:t>F</w:t>
      </w:r>
      <w:r w:rsidR="005772F1">
        <w:rPr>
          <w:i/>
          <w:iCs/>
          <w:sz w:val="28"/>
          <w:szCs w:val="28"/>
          <w:vertAlign w:val="subscript"/>
          <w:lang w:val="en-US"/>
        </w:rPr>
        <w:t>qd</w:t>
      </w:r>
      <w:r w:rsidRPr="000934C8">
        <w:rPr>
          <w:i/>
          <w:iCs/>
          <w:sz w:val="28"/>
          <w:szCs w:val="28"/>
          <w:lang w:val="uk-UA"/>
        </w:rPr>
        <w:t xml:space="preserve"> </w:t>
      </w:r>
      <w:r w:rsidR="005772F1">
        <w:rPr>
          <w:sz w:val="28"/>
          <w:szCs w:val="28"/>
          <w:lang w:val="uk-UA"/>
        </w:rPr>
        <w:t>представляє</w:t>
      </w:r>
      <w:r w:rsidRPr="000934C8">
        <w:rPr>
          <w:sz w:val="28"/>
          <w:szCs w:val="28"/>
          <w:lang w:val="uk-UA"/>
        </w:rPr>
        <w:t xml:space="preserve"> собою </w:t>
      </w:r>
      <w:r w:rsidRPr="000934C8">
        <w:rPr>
          <w:i/>
          <w:iCs/>
          <w:sz w:val="28"/>
          <w:szCs w:val="28"/>
          <w:lang w:val="uk-UA"/>
        </w:rPr>
        <w:t>збільшення М</w:t>
      </w:r>
      <w:r w:rsidR="005772F1">
        <w:rPr>
          <w:i/>
          <w:iCs/>
          <w:sz w:val="28"/>
          <w:szCs w:val="28"/>
          <w:lang w:val="uk-UA"/>
        </w:rPr>
        <w:t>Р</w:t>
      </w:r>
      <w:r w:rsidRPr="000934C8">
        <w:rPr>
          <w:i/>
          <w:iCs/>
          <w:sz w:val="28"/>
          <w:szCs w:val="28"/>
          <w:lang w:val="uk-UA"/>
        </w:rPr>
        <w:t>С обмотки збудження, що компенсує</w:t>
      </w:r>
      <w:r w:rsidR="005772F1">
        <w:rPr>
          <w:i/>
          <w:iCs/>
          <w:sz w:val="28"/>
          <w:szCs w:val="28"/>
          <w:lang w:val="uk-UA"/>
        </w:rPr>
        <w:t xml:space="preserve"> розмагнічуючий вплив </w:t>
      </w:r>
      <w:r w:rsidRPr="000934C8">
        <w:rPr>
          <w:i/>
          <w:iCs/>
          <w:sz w:val="28"/>
          <w:szCs w:val="28"/>
          <w:lang w:val="uk-UA"/>
        </w:rPr>
        <w:t>реакції якоря по поперечній осі на пар</w:t>
      </w:r>
      <w:r w:rsidR="005772F1">
        <w:rPr>
          <w:i/>
          <w:iCs/>
          <w:sz w:val="28"/>
          <w:szCs w:val="28"/>
          <w:lang w:val="uk-UA"/>
        </w:rPr>
        <w:t>у</w:t>
      </w:r>
      <w:r w:rsidRPr="000934C8">
        <w:rPr>
          <w:i/>
          <w:iCs/>
          <w:sz w:val="28"/>
          <w:szCs w:val="28"/>
          <w:lang w:val="uk-UA"/>
        </w:rPr>
        <w:t xml:space="preserve"> </w:t>
      </w:r>
      <w:r w:rsidRPr="005772F1">
        <w:rPr>
          <w:i/>
          <w:sz w:val="28"/>
          <w:szCs w:val="28"/>
          <w:lang w:val="uk-UA"/>
        </w:rPr>
        <w:t>полюсів (А).</w:t>
      </w:r>
    </w:p>
    <w:p w:rsidR="00986EB8" w:rsidRPr="005772F1" w:rsidRDefault="005772F1" w:rsidP="005772F1">
      <w:pPr>
        <w:shd w:val="clear" w:color="auto" w:fill="FFFFFF"/>
        <w:spacing w:line="360" w:lineRule="auto"/>
        <w:rPr>
          <w:i/>
          <w:sz w:val="28"/>
          <w:szCs w:val="28"/>
          <w:lang w:val="uk-UA"/>
        </w:rPr>
      </w:pPr>
      <w:r>
        <w:rPr>
          <w:sz w:val="28"/>
          <w:szCs w:val="28"/>
          <w:lang w:val="uk-UA"/>
        </w:rPr>
        <w:t>Кількісний</w:t>
      </w:r>
      <w:r w:rsidR="00986EB8" w:rsidRPr="000934C8">
        <w:rPr>
          <w:sz w:val="28"/>
          <w:szCs w:val="28"/>
          <w:lang w:val="uk-UA"/>
        </w:rPr>
        <w:t xml:space="preserve"> облік</w:t>
      </w:r>
      <w:r>
        <w:rPr>
          <w:sz w:val="28"/>
          <w:szCs w:val="28"/>
          <w:lang w:val="uk-UA"/>
        </w:rPr>
        <w:t xml:space="preserve"> розмагнічуючої</w:t>
      </w:r>
      <w:r w:rsidR="00986EB8" w:rsidRPr="000934C8">
        <w:rPr>
          <w:sz w:val="28"/>
          <w:szCs w:val="28"/>
          <w:lang w:val="uk-UA"/>
        </w:rPr>
        <w:t xml:space="preserve"> реакції якоря ускладнений тим, що М</w:t>
      </w:r>
      <w:r>
        <w:rPr>
          <w:sz w:val="28"/>
          <w:szCs w:val="28"/>
          <w:lang w:val="uk-UA"/>
        </w:rPr>
        <w:t>Р</w:t>
      </w:r>
      <w:r w:rsidR="00986EB8" w:rsidRPr="000934C8">
        <w:rPr>
          <w:sz w:val="28"/>
          <w:szCs w:val="28"/>
          <w:lang w:val="uk-UA"/>
        </w:rPr>
        <w:t>С поп</w:t>
      </w:r>
      <w:r>
        <w:rPr>
          <w:sz w:val="28"/>
          <w:szCs w:val="28"/>
          <w:lang w:val="uk-UA"/>
        </w:rPr>
        <w:t>еречної реакції якоря діє</w:t>
      </w:r>
      <w:r w:rsidR="00986EB8" w:rsidRPr="000934C8">
        <w:rPr>
          <w:sz w:val="28"/>
          <w:szCs w:val="28"/>
          <w:lang w:val="uk-UA"/>
        </w:rPr>
        <w:t xml:space="preserve"> перпендикулярно осі головних полюсів і викликає перекручування магнітного потоку обмотки збудження. Виникаюче при цьому розмагнічування машини відбувається через магнітне насичення елементів магнітного </w:t>
      </w:r>
      <w:r>
        <w:rPr>
          <w:sz w:val="28"/>
          <w:szCs w:val="28"/>
          <w:lang w:val="uk-UA"/>
        </w:rPr>
        <w:t>кола</w:t>
      </w:r>
      <w:r w:rsidR="00986EB8" w:rsidRPr="000934C8">
        <w:rPr>
          <w:sz w:val="28"/>
          <w:szCs w:val="28"/>
          <w:lang w:val="uk-UA"/>
        </w:rPr>
        <w:t xml:space="preserve"> машини, у першу чергу зубців сердечника якоря.</w:t>
      </w:r>
    </w:p>
    <w:p w:rsidR="001235C3" w:rsidRDefault="001235C3" w:rsidP="00986EB8">
      <w:pPr>
        <w:shd w:val="clear" w:color="auto" w:fill="FFFFFF"/>
        <w:spacing w:line="360" w:lineRule="auto"/>
        <w:rPr>
          <w:sz w:val="28"/>
          <w:szCs w:val="28"/>
          <w:lang w:val="uk-UA"/>
        </w:rPr>
      </w:pPr>
    </w:p>
    <w:p w:rsidR="001235C3" w:rsidRDefault="001235C3" w:rsidP="00986EB8">
      <w:pPr>
        <w:shd w:val="clear" w:color="auto" w:fill="FFFFFF"/>
        <w:spacing w:line="360" w:lineRule="auto"/>
        <w:rPr>
          <w:sz w:val="28"/>
          <w:szCs w:val="28"/>
          <w:lang w:val="uk-UA"/>
        </w:rPr>
      </w:pPr>
    </w:p>
    <w:p w:rsidR="001235C3" w:rsidRDefault="001235C3" w:rsidP="00986EB8">
      <w:pPr>
        <w:shd w:val="clear" w:color="auto" w:fill="FFFFFF"/>
        <w:spacing w:line="360" w:lineRule="auto"/>
        <w:rPr>
          <w:sz w:val="28"/>
          <w:szCs w:val="28"/>
          <w:lang w:val="uk-UA"/>
        </w:rPr>
      </w:pPr>
    </w:p>
    <w:p w:rsidR="001235C3" w:rsidRPr="001235C3" w:rsidRDefault="001235C3" w:rsidP="00986EB8">
      <w:pPr>
        <w:shd w:val="clear" w:color="auto" w:fill="FFFFFF"/>
        <w:spacing w:line="360" w:lineRule="auto"/>
        <w:rPr>
          <w:b/>
          <w:i/>
          <w:sz w:val="28"/>
          <w:szCs w:val="28"/>
          <w:lang w:val="uk-UA"/>
        </w:rPr>
      </w:pPr>
      <w:r w:rsidRPr="001235C3">
        <w:rPr>
          <w:b/>
          <w:i/>
          <w:sz w:val="28"/>
          <w:szCs w:val="28"/>
          <w:lang w:val="uk-UA"/>
        </w:rPr>
        <w:lastRenderedPageBreak/>
        <w:t>2 Врахування розмагнічуючого впливу реакції якоря по поперечній осі</w:t>
      </w:r>
    </w:p>
    <w:p w:rsidR="00986EB8" w:rsidRPr="005772F1" w:rsidRDefault="00986EB8" w:rsidP="00986EB8">
      <w:pPr>
        <w:shd w:val="clear" w:color="auto" w:fill="FFFFFF"/>
        <w:spacing w:line="360" w:lineRule="auto"/>
        <w:rPr>
          <w:sz w:val="28"/>
          <w:szCs w:val="28"/>
          <w:lang w:val="uk-UA"/>
        </w:rPr>
      </w:pPr>
      <w:r w:rsidRPr="000934C8">
        <w:rPr>
          <w:sz w:val="28"/>
          <w:szCs w:val="28"/>
          <w:lang w:val="uk-UA"/>
        </w:rPr>
        <w:t xml:space="preserve"> </w:t>
      </w:r>
      <w:r w:rsidR="005772F1">
        <w:rPr>
          <w:sz w:val="28"/>
          <w:szCs w:val="28"/>
          <w:lang w:val="uk-UA"/>
        </w:rPr>
        <w:t xml:space="preserve">Розмагнічуючу дію </w:t>
      </w:r>
      <w:r w:rsidRPr="000934C8">
        <w:rPr>
          <w:sz w:val="28"/>
          <w:szCs w:val="28"/>
          <w:lang w:val="uk-UA"/>
        </w:rPr>
        <w:t>реакції</w:t>
      </w:r>
      <w:r w:rsidRPr="001405B4">
        <w:rPr>
          <w:sz w:val="28"/>
          <w:szCs w:val="28"/>
          <w:lang w:val="uk-UA"/>
        </w:rPr>
        <w:t xml:space="preserve"> </w:t>
      </w:r>
      <w:r w:rsidRPr="000934C8">
        <w:rPr>
          <w:sz w:val="28"/>
          <w:szCs w:val="28"/>
          <w:lang w:val="uk-UA"/>
        </w:rPr>
        <w:t>якоря</w:t>
      </w:r>
      <w:r w:rsidRPr="001405B4">
        <w:rPr>
          <w:sz w:val="28"/>
          <w:szCs w:val="28"/>
          <w:lang w:val="uk-UA"/>
        </w:rPr>
        <w:t xml:space="preserve"> </w:t>
      </w:r>
      <w:r w:rsidRPr="000934C8">
        <w:rPr>
          <w:sz w:val="28"/>
          <w:szCs w:val="28"/>
          <w:lang w:val="uk-UA"/>
        </w:rPr>
        <w:t>по</w:t>
      </w:r>
      <w:r w:rsidRPr="001405B4">
        <w:rPr>
          <w:sz w:val="28"/>
          <w:szCs w:val="28"/>
          <w:lang w:val="uk-UA"/>
        </w:rPr>
        <w:t xml:space="preserve"> </w:t>
      </w:r>
      <w:r w:rsidRPr="000934C8">
        <w:rPr>
          <w:sz w:val="28"/>
          <w:szCs w:val="28"/>
          <w:lang w:val="uk-UA"/>
        </w:rPr>
        <w:t>поперечній</w:t>
      </w:r>
      <w:r w:rsidRPr="001405B4">
        <w:rPr>
          <w:sz w:val="28"/>
          <w:szCs w:val="28"/>
          <w:lang w:val="uk-UA"/>
        </w:rPr>
        <w:t xml:space="preserve"> </w:t>
      </w:r>
      <w:r w:rsidRPr="000934C8">
        <w:rPr>
          <w:sz w:val="28"/>
          <w:szCs w:val="28"/>
          <w:lang w:val="uk-UA"/>
        </w:rPr>
        <w:t>осі</w:t>
      </w:r>
      <w:r w:rsidRPr="001405B4">
        <w:rPr>
          <w:sz w:val="28"/>
          <w:szCs w:val="28"/>
          <w:lang w:val="uk-UA"/>
        </w:rPr>
        <w:t xml:space="preserve"> </w:t>
      </w:r>
      <w:r w:rsidRPr="000934C8">
        <w:rPr>
          <w:sz w:val="28"/>
          <w:szCs w:val="28"/>
          <w:lang w:val="uk-UA"/>
        </w:rPr>
        <w:t>враховують</w:t>
      </w:r>
      <w:r w:rsidRPr="001405B4">
        <w:rPr>
          <w:sz w:val="28"/>
          <w:szCs w:val="28"/>
          <w:lang w:val="uk-UA"/>
        </w:rPr>
        <w:t xml:space="preserve"> </w:t>
      </w:r>
      <w:r w:rsidRPr="000934C8">
        <w:rPr>
          <w:sz w:val="28"/>
          <w:szCs w:val="28"/>
          <w:lang w:val="uk-UA"/>
        </w:rPr>
        <w:t>введенням</w:t>
      </w:r>
      <w:r w:rsidRPr="001405B4">
        <w:rPr>
          <w:sz w:val="28"/>
          <w:szCs w:val="28"/>
          <w:lang w:val="uk-UA"/>
        </w:rPr>
        <w:t xml:space="preserve"> </w:t>
      </w:r>
      <w:r w:rsidRPr="000934C8">
        <w:rPr>
          <w:sz w:val="28"/>
          <w:szCs w:val="28"/>
          <w:lang w:val="uk-UA"/>
        </w:rPr>
        <w:t>коефіцієнта</w:t>
      </w:r>
      <w:r w:rsidRPr="001405B4">
        <w:rPr>
          <w:sz w:val="28"/>
          <w:szCs w:val="28"/>
          <w:lang w:val="uk-UA"/>
        </w:rPr>
        <w:t xml:space="preserve"> </w:t>
      </w:r>
      <w:r w:rsidRPr="000934C8">
        <w:rPr>
          <w:sz w:val="28"/>
          <w:szCs w:val="28"/>
          <w:lang w:val="uk-UA"/>
        </w:rPr>
        <w:t>реакції</w:t>
      </w:r>
      <w:r w:rsidRPr="001405B4">
        <w:rPr>
          <w:sz w:val="28"/>
          <w:szCs w:val="28"/>
          <w:lang w:val="uk-UA"/>
        </w:rPr>
        <w:t xml:space="preserve"> </w:t>
      </w:r>
      <w:r w:rsidRPr="000934C8">
        <w:rPr>
          <w:sz w:val="28"/>
          <w:szCs w:val="28"/>
          <w:lang w:val="uk-UA"/>
        </w:rPr>
        <w:t xml:space="preserve">якоря </w:t>
      </w:r>
      <w:r w:rsidR="005772F1" w:rsidRPr="005772F1">
        <w:rPr>
          <w:i/>
          <w:sz w:val="28"/>
          <w:szCs w:val="28"/>
          <w:lang w:val="en-US"/>
        </w:rPr>
        <w:t>k</w:t>
      </w:r>
      <w:r w:rsidRPr="005772F1">
        <w:rPr>
          <w:i/>
          <w:sz w:val="28"/>
          <w:szCs w:val="28"/>
          <w:vertAlign w:val="subscript"/>
          <w:lang w:val="uk-UA"/>
        </w:rPr>
        <w:t>р</w:t>
      </w:r>
      <w:r w:rsidR="005772F1" w:rsidRPr="005772F1">
        <w:rPr>
          <w:i/>
          <w:sz w:val="28"/>
          <w:szCs w:val="28"/>
          <w:vertAlign w:val="subscript"/>
          <w:lang w:val="uk-UA"/>
        </w:rPr>
        <w:t>.я</w:t>
      </w:r>
      <w:r w:rsidRPr="005772F1">
        <w:rPr>
          <w:sz w:val="28"/>
          <w:szCs w:val="28"/>
          <w:vertAlign w:val="subscript"/>
          <w:lang w:val="uk-UA"/>
        </w:rPr>
        <w:t xml:space="preserve">. </w:t>
      </w:r>
      <w:r w:rsidR="005772F1">
        <w:rPr>
          <w:sz w:val="28"/>
          <w:szCs w:val="28"/>
          <w:lang w:val="uk-UA"/>
        </w:rPr>
        <w:t xml:space="preserve">. </w:t>
      </w:r>
      <w:r w:rsidRPr="000934C8">
        <w:rPr>
          <w:sz w:val="28"/>
          <w:szCs w:val="28"/>
          <w:lang w:val="uk-UA"/>
        </w:rPr>
        <w:t xml:space="preserve">Цей коефіцієнт отриманий у результаті дослідження великої кількості некомпенсованих машин постійного </w:t>
      </w:r>
      <w:r w:rsidR="005772F1">
        <w:rPr>
          <w:sz w:val="28"/>
          <w:szCs w:val="28"/>
          <w:lang w:val="uk-UA"/>
        </w:rPr>
        <w:t>струму</w:t>
      </w:r>
      <w:r w:rsidRPr="000934C8">
        <w:rPr>
          <w:sz w:val="28"/>
          <w:szCs w:val="28"/>
          <w:lang w:val="uk-UA"/>
        </w:rPr>
        <w:t xml:space="preserve"> при різних значеннях магнітної індукції в зубцях якоря </w:t>
      </w:r>
      <w:r w:rsidRPr="000934C8">
        <w:rPr>
          <w:i/>
          <w:iCs/>
          <w:sz w:val="28"/>
          <w:szCs w:val="28"/>
          <w:lang w:val="uk-UA"/>
        </w:rPr>
        <w:t>В</w:t>
      </w:r>
      <w:r w:rsidR="005772F1" w:rsidRPr="005772F1">
        <w:rPr>
          <w:i/>
          <w:iCs/>
          <w:sz w:val="28"/>
          <w:szCs w:val="28"/>
          <w:vertAlign w:val="subscript"/>
          <w:lang w:val="en-US"/>
        </w:rPr>
        <w:t>z</w:t>
      </w:r>
      <w:r w:rsidRPr="000934C8">
        <w:rPr>
          <w:i/>
          <w:iCs/>
          <w:sz w:val="28"/>
          <w:szCs w:val="28"/>
          <w:lang w:val="uk-UA"/>
        </w:rPr>
        <w:t>.</w:t>
      </w:r>
    </w:p>
    <w:p w:rsidR="00986EB8" w:rsidRDefault="00986EB8" w:rsidP="00986EB8">
      <w:pPr>
        <w:shd w:val="clear" w:color="auto" w:fill="FFFFFF"/>
        <w:spacing w:line="360" w:lineRule="auto"/>
        <w:rPr>
          <w:sz w:val="28"/>
          <w:szCs w:val="28"/>
          <w:lang w:val="uk-UA"/>
        </w:rPr>
      </w:pPr>
      <w:r w:rsidRPr="001405B4">
        <w:rPr>
          <w:sz w:val="28"/>
          <w:szCs w:val="28"/>
          <w:lang w:val="uk-UA"/>
        </w:rPr>
        <w:t>П</w:t>
      </w:r>
      <w:r w:rsidRPr="000934C8">
        <w:rPr>
          <w:sz w:val="28"/>
          <w:szCs w:val="28"/>
          <w:lang w:val="uk-UA"/>
        </w:rPr>
        <w:t>рир</w:t>
      </w:r>
      <w:r w:rsidR="005772F1">
        <w:rPr>
          <w:sz w:val="28"/>
          <w:szCs w:val="28"/>
          <w:lang w:val="uk-UA"/>
        </w:rPr>
        <w:t>іст</w:t>
      </w:r>
      <w:r w:rsidRPr="000934C8">
        <w:rPr>
          <w:sz w:val="28"/>
          <w:szCs w:val="28"/>
          <w:lang w:val="uk-UA"/>
        </w:rPr>
        <w:t xml:space="preserve"> М</w:t>
      </w:r>
      <w:r w:rsidR="005772F1">
        <w:rPr>
          <w:sz w:val="28"/>
          <w:szCs w:val="28"/>
          <w:lang w:val="uk-UA"/>
        </w:rPr>
        <w:t>Р</w:t>
      </w:r>
      <w:r w:rsidRPr="000934C8">
        <w:rPr>
          <w:sz w:val="28"/>
          <w:szCs w:val="28"/>
          <w:lang w:val="uk-UA"/>
        </w:rPr>
        <w:t>С, що компенсує реакцію якоря по поперечній осі (А)</w:t>
      </w:r>
      <w:r w:rsidR="005772F1">
        <w:rPr>
          <w:sz w:val="28"/>
          <w:szCs w:val="28"/>
          <w:lang w:val="uk-UA"/>
        </w:rPr>
        <w:t>:</w:t>
      </w:r>
    </w:p>
    <w:p w:rsidR="005772F1" w:rsidRDefault="005772F1" w:rsidP="00986EB8">
      <w:pPr>
        <w:shd w:val="clear" w:color="auto" w:fill="FFFFFF"/>
        <w:spacing w:line="360" w:lineRule="auto"/>
        <w:rPr>
          <w:sz w:val="28"/>
          <w:szCs w:val="28"/>
          <w:lang w:val="uk-UA"/>
        </w:rPr>
      </w:pPr>
    </w:p>
    <w:p w:rsidR="005772F1" w:rsidRDefault="005772F1" w:rsidP="00986EB8">
      <w:pPr>
        <w:shd w:val="clear" w:color="auto" w:fill="FFFFFF"/>
        <w:spacing w:line="360" w:lineRule="auto"/>
        <w:rPr>
          <w:iCs/>
          <w:sz w:val="28"/>
          <w:szCs w:val="28"/>
          <w:lang w:val="uk-UA"/>
        </w:rPr>
      </w:pPr>
      <w:r>
        <w:rPr>
          <w:i/>
          <w:iCs/>
          <w:sz w:val="28"/>
          <w:szCs w:val="28"/>
          <w:lang w:val="uk-UA"/>
        </w:rPr>
        <w:t xml:space="preserve">                                             </w:t>
      </w:r>
      <w:r w:rsidRPr="000934C8">
        <w:rPr>
          <w:i/>
          <w:iCs/>
          <w:sz w:val="28"/>
          <w:szCs w:val="28"/>
          <w:lang w:val="uk-UA"/>
        </w:rPr>
        <w:t>F</w:t>
      </w:r>
      <w:r>
        <w:rPr>
          <w:i/>
          <w:iCs/>
          <w:sz w:val="28"/>
          <w:szCs w:val="28"/>
          <w:vertAlign w:val="subscript"/>
          <w:lang w:val="en-US"/>
        </w:rPr>
        <w:t>qd</w:t>
      </w:r>
      <w:r>
        <w:rPr>
          <w:i/>
          <w:iCs/>
          <w:sz w:val="28"/>
          <w:szCs w:val="28"/>
          <w:lang w:val="uk-UA"/>
        </w:rPr>
        <w:t>=</w:t>
      </w:r>
      <w:r w:rsidRPr="005772F1">
        <w:rPr>
          <w:i/>
          <w:sz w:val="28"/>
          <w:szCs w:val="28"/>
          <w:lang w:val="uk-UA"/>
        </w:rPr>
        <w:t xml:space="preserve"> </w:t>
      </w:r>
      <w:r w:rsidRPr="005772F1">
        <w:rPr>
          <w:i/>
          <w:sz w:val="28"/>
          <w:szCs w:val="28"/>
          <w:lang w:val="en-US"/>
        </w:rPr>
        <w:t>k</w:t>
      </w:r>
      <w:r w:rsidRPr="005772F1">
        <w:rPr>
          <w:i/>
          <w:sz w:val="28"/>
          <w:szCs w:val="28"/>
          <w:vertAlign w:val="subscript"/>
          <w:lang w:val="uk-UA"/>
        </w:rPr>
        <w:t>р.я</w:t>
      </w:r>
      <w:r w:rsidRPr="005772F1">
        <w:rPr>
          <w:sz w:val="28"/>
          <w:szCs w:val="28"/>
          <w:vertAlign w:val="subscript"/>
          <w:lang w:val="uk-UA"/>
        </w:rPr>
        <w:t>.</w:t>
      </w:r>
      <w:r w:rsidRPr="005772F1">
        <w:rPr>
          <w:i/>
          <w:iCs/>
          <w:sz w:val="28"/>
          <w:szCs w:val="28"/>
          <w:lang w:val="uk-UA"/>
        </w:rPr>
        <w:t xml:space="preserve"> </w:t>
      </w:r>
      <w:r w:rsidRPr="001405B4">
        <w:rPr>
          <w:i/>
          <w:iCs/>
          <w:sz w:val="28"/>
          <w:szCs w:val="28"/>
          <w:lang w:val="uk-UA"/>
        </w:rPr>
        <w:t>F</w:t>
      </w:r>
      <w:r w:rsidRPr="001405B4">
        <w:rPr>
          <w:i/>
          <w:iCs/>
          <w:sz w:val="28"/>
          <w:szCs w:val="28"/>
          <w:vertAlign w:val="subscript"/>
          <w:lang w:val="uk-UA"/>
        </w:rPr>
        <w:t>a</w:t>
      </w:r>
      <w:r>
        <w:rPr>
          <w:i/>
          <w:iCs/>
          <w:sz w:val="28"/>
          <w:szCs w:val="28"/>
          <w:vertAlign w:val="subscript"/>
          <w:lang w:val="uk-UA"/>
        </w:rPr>
        <w:t xml:space="preserve"> </w:t>
      </w:r>
      <w:r>
        <w:rPr>
          <w:i/>
          <w:iCs/>
          <w:sz w:val="28"/>
          <w:szCs w:val="28"/>
          <w:lang w:val="uk-UA"/>
        </w:rPr>
        <w:t xml:space="preserve">,                                              </w:t>
      </w:r>
      <w:r>
        <w:rPr>
          <w:iCs/>
          <w:sz w:val="28"/>
          <w:szCs w:val="28"/>
          <w:lang w:val="uk-UA"/>
        </w:rPr>
        <w:t>(37.3)</w:t>
      </w:r>
    </w:p>
    <w:p w:rsidR="005772F1" w:rsidRPr="005772F1" w:rsidRDefault="005772F1" w:rsidP="00986EB8">
      <w:pPr>
        <w:shd w:val="clear" w:color="auto" w:fill="FFFFFF"/>
        <w:spacing w:line="360" w:lineRule="auto"/>
        <w:rPr>
          <w:sz w:val="28"/>
          <w:szCs w:val="28"/>
          <w:lang w:val="uk-UA"/>
        </w:rPr>
      </w:pPr>
    </w:p>
    <w:p w:rsidR="005772F1" w:rsidRDefault="00986EB8" w:rsidP="00986EB8">
      <w:pPr>
        <w:shd w:val="clear" w:color="auto" w:fill="FFFFFF"/>
        <w:spacing w:line="360" w:lineRule="auto"/>
        <w:rPr>
          <w:sz w:val="28"/>
          <w:szCs w:val="28"/>
          <w:lang w:val="uk-UA"/>
        </w:rPr>
      </w:pPr>
      <w:r w:rsidRPr="000934C8">
        <w:rPr>
          <w:sz w:val="28"/>
          <w:szCs w:val="28"/>
          <w:lang w:val="uk-UA"/>
        </w:rPr>
        <w:t>де</w:t>
      </w:r>
      <w:r w:rsidRPr="001405B4">
        <w:rPr>
          <w:sz w:val="28"/>
          <w:szCs w:val="28"/>
          <w:lang w:val="uk-UA"/>
        </w:rPr>
        <w:t xml:space="preserve"> </w:t>
      </w:r>
      <w:r w:rsidRPr="001405B4">
        <w:rPr>
          <w:i/>
          <w:iCs/>
          <w:sz w:val="28"/>
          <w:szCs w:val="28"/>
          <w:lang w:val="uk-UA"/>
        </w:rPr>
        <w:t>F</w:t>
      </w:r>
      <w:r w:rsidRPr="001405B4">
        <w:rPr>
          <w:i/>
          <w:iCs/>
          <w:sz w:val="28"/>
          <w:szCs w:val="28"/>
          <w:vertAlign w:val="subscript"/>
          <w:lang w:val="uk-UA"/>
        </w:rPr>
        <w:t>a</w:t>
      </w:r>
      <w:r w:rsidRPr="001405B4">
        <w:rPr>
          <w:i/>
          <w:iCs/>
          <w:sz w:val="28"/>
          <w:szCs w:val="28"/>
          <w:lang w:val="uk-UA"/>
        </w:rPr>
        <w:t xml:space="preserve"> </w:t>
      </w:r>
      <w:r w:rsidR="005772F1" w:rsidRPr="005772F1">
        <w:rPr>
          <w:sz w:val="28"/>
          <w:szCs w:val="28"/>
          <w:lang w:val="uk-UA"/>
        </w:rPr>
        <w:t>–</w:t>
      </w:r>
      <w:r w:rsidRPr="001405B4">
        <w:rPr>
          <w:sz w:val="28"/>
          <w:szCs w:val="28"/>
          <w:lang w:val="uk-UA"/>
        </w:rPr>
        <w:t xml:space="preserve"> М</w:t>
      </w:r>
      <w:r w:rsidR="005772F1">
        <w:rPr>
          <w:sz w:val="28"/>
          <w:szCs w:val="28"/>
          <w:lang w:val="uk-UA"/>
        </w:rPr>
        <w:t>Р</w:t>
      </w:r>
      <w:r w:rsidRPr="001405B4">
        <w:rPr>
          <w:sz w:val="28"/>
          <w:szCs w:val="28"/>
          <w:lang w:val="uk-UA"/>
        </w:rPr>
        <w:t xml:space="preserve">С </w:t>
      </w:r>
      <w:r w:rsidRPr="000934C8">
        <w:rPr>
          <w:sz w:val="28"/>
          <w:szCs w:val="28"/>
          <w:lang w:val="uk-UA"/>
        </w:rPr>
        <w:t>обмотки</w:t>
      </w:r>
      <w:r w:rsidRPr="001405B4">
        <w:rPr>
          <w:sz w:val="28"/>
          <w:szCs w:val="28"/>
          <w:lang w:val="uk-UA"/>
        </w:rPr>
        <w:t xml:space="preserve"> </w:t>
      </w:r>
      <w:r w:rsidRPr="000934C8">
        <w:rPr>
          <w:sz w:val="28"/>
          <w:szCs w:val="28"/>
          <w:lang w:val="uk-UA"/>
        </w:rPr>
        <w:t>якоря</w:t>
      </w:r>
      <w:r w:rsidRPr="001405B4">
        <w:rPr>
          <w:sz w:val="28"/>
          <w:szCs w:val="28"/>
          <w:lang w:val="uk-UA"/>
        </w:rPr>
        <w:t xml:space="preserve"> </w:t>
      </w:r>
      <w:r w:rsidRPr="000934C8">
        <w:rPr>
          <w:sz w:val="28"/>
          <w:szCs w:val="28"/>
          <w:lang w:val="uk-UA"/>
        </w:rPr>
        <w:t>на</w:t>
      </w:r>
      <w:r w:rsidRPr="001405B4">
        <w:rPr>
          <w:sz w:val="28"/>
          <w:szCs w:val="28"/>
          <w:lang w:val="uk-UA"/>
        </w:rPr>
        <w:t xml:space="preserve"> </w:t>
      </w:r>
      <w:r w:rsidRPr="000934C8">
        <w:rPr>
          <w:sz w:val="28"/>
          <w:szCs w:val="28"/>
          <w:lang w:val="uk-UA"/>
        </w:rPr>
        <w:t>пар</w:t>
      </w:r>
      <w:r w:rsidR="005772F1">
        <w:rPr>
          <w:sz w:val="28"/>
          <w:szCs w:val="28"/>
          <w:lang w:val="uk-UA"/>
        </w:rPr>
        <w:t>у</w:t>
      </w:r>
      <w:r w:rsidRPr="001405B4">
        <w:rPr>
          <w:sz w:val="28"/>
          <w:szCs w:val="28"/>
          <w:lang w:val="uk-UA"/>
        </w:rPr>
        <w:t xml:space="preserve"> </w:t>
      </w:r>
      <w:r w:rsidRPr="000934C8">
        <w:rPr>
          <w:sz w:val="28"/>
          <w:szCs w:val="28"/>
          <w:lang w:val="uk-UA"/>
        </w:rPr>
        <w:t>полюсів</w:t>
      </w:r>
      <w:r w:rsidRPr="001405B4">
        <w:rPr>
          <w:sz w:val="28"/>
          <w:szCs w:val="28"/>
          <w:lang w:val="uk-UA"/>
        </w:rPr>
        <w:t xml:space="preserve">, </w:t>
      </w:r>
      <w:r w:rsidRPr="000934C8">
        <w:rPr>
          <w:sz w:val="28"/>
          <w:szCs w:val="28"/>
          <w:lang w:val="uk-UA"/>
        </w:rPr>
        <w:t>А.</w:t>
      </w:r>
      <w:r w:rsidRPr="001405B4">
        <w:rPr>
          <w:sz w:val="28"/>
          <w:szCs w:val="28"/>
          <w:lang w:val="uk-UA"/>
        </w:rPr>
        <w:t xml:space="preserve"> </w:t>
      </w:r>
    </w:p>
    <w:p w:rsidR="005772F1" w:rsidRDefault="005772F1" w:rsidP="00986EB8">
      <w:pPr>
        <w:shd w:val="clear" w:color="auto" w:fill="FFFFFF"/>
        <w:spacing w:line="360" w:lineRule="auto"/>
        <w:rPr>
          <w:sz w:val="28"/>
          <w:szCs w:val="28"/>
          <w:lang w:val="uk-UA"/>
        </w:rPr>
      </w:pPr>
    </w:p>
    <w:p w:rsidR="00986EB8" w:rsidRDefault="00986EB8" w:rsidP="00986EB8">
      <w:pPr>
        <w:shd w:val="clear" w:color="auto" w:fill="FFFFFF"/>
        <w:spacing w:line="360" w:lineRule="auto"/>
        <w:rPr>
          <w:sz w:val="28"/>
          <w:szCs w:val="28"/>
          <w:lang w:val="uk-UA"/>
        </w:rPr>
      </w:pPr>
      <w:r w:rsidRPr="000934C8">
        <w:rPr>
          <w:sz w:val="28"/>
          <w:szCs w:val="28"/>
          <w:lang w:val="uk-UA"/>
        </w:rPr>
        <w:t>Для</w:t>
      </w:r>
      <w:r w:rsidRPr="001405B4">
        <w:rPr>
          <w:sz w:val="28"/>
          <w:szCs w:val="28"/>
          <w:lang w:val="uk-UA"/>
        </w:rPr>
        <w:t xml:space="preserve"> </w:t>
      </w:r>
      <w:r w:rsidRPr="000934C8">
        <w:rPr>
          <w:sz w:val="28"/>
          <w:szCs w:val="28"/>
          <w:lang w:val="uk-UA"/>
        </w:rPr>
        <w:t>більшості</w:t>
      </w:r>
      <w:r w:rsidRPr="001405B4">
        <w:rPr>
          <w:sz w:val="28"/>
          <w:szCs w:val="28"/>
          <w:lang w:val="uk-UA"/>
        </w:rPr>
        <w:t xml:space="preserve"> </w:t>
      </w:r>
      <w:r w:rsidRPr="000934C8">
        <w:rPr>
          <w:sz w:val="28"/>
          <w:szCs w:val="28"/>
          <w:lang w:val="uk-UA"/>
        </w:rPr>
        <w:t xml:space="preserve">машин постійного </w:t>
      </w:r>
      <w:r w:rsidR="00D8572F">
        <w:rPr>
          <w:sz w:val="28"/>
          <w:szCs w:val="28"/>
          <w:lang w:val="uk-UA"/>
        </w:rPr>
        <w:t>струму</w:t>
      </w:r>
      <w:r w:rsidRPr="000934C8">
        <w:rPr>
          <w:sz w:val="28"/>
          <w:szCs w:val="28"/>
          <w:lang w:val="uk-UA"/>
        </w:rPr>
        <w:t xml:space="preserve"> магнітна індукція в зубцях якоря </w:t>
      </w:r>
      <w:r w:rsidR="00D8572F" w:rsidRPr="000934C8">
        <w:rPr>
          <w:i/>
          <w:iCs/>
          <w:sz w:val="28"/>
          <w:szCs w:val="28"/>
          <w:lang w:val="uk-UA"/>
        </w:rPr>
        <w:t>В</w:t>
      </w:r>
      <w:r w:rsidR="00D8572F" w:rsidRPr="005772F1">
        <w:rPr>
          <w:i/>
          <w:iCs/>
          <w:sz w:val="28"/>
          <w:szCs w:val="28"/>
          <w:vertAlign w:val="subscript"/>
          <w:lang w:val="en-US"/>
        </w:rPr>
        <w:t>z</w:t>
      </w:r>
      <w:r w:rsidRPr="000934C8">
        <w:rPr>
          <w:i/>
          <w:iCs/>
          <w:sz w:val="28"/>
          <w:szCs w:val="28"/>
          <w:lang w:val="uk-UA"/>
        </w:rPr>
        <w:t>=</w:t>
      </w:r>
      <w:r w:rsidRPr="000934C8">
        <w:rPr>
          <w:sz w:val="28"/>
          <w:szCs w:val="28"/>
          <w:lang w:val="uk-UA"/>
        </w:rPr>
        <w:t>1,7</w:t>
      </w:r>
      <m:oMath>
        <m:r>
          <w:rPr>
            <w:rFonts w:ascii="Cambria Math" w:hAnsi="Cambria Math"/>
            <w:sz w:val="28"/>
            <w:szCs w:val="28"/>
            <w:lang w:val="uk-UA"/>
          </w:rPr>
          <m:t>÷</m:t>
        </m:r>
      </m:oMath>
      <w:r w:rsidRPr="000934C8">
        <w:rPr>
          <w:sz w:val="28"/>
          <w:szCs w:val="28"/>
          <w:lang w:val="uk-UA"/>
        </w:rPr>
        <w:t xml:space="preserve">2,3 Тл. </w:t>
      </w:r>
      <w:r w:rsidR="00D8572F">
        <w:rPr>
          <w:sz w:val="28"/>
          <w:szCs w:val="28"/>
          <w:lang w:val="uk-UA"/>
        </w:rPr>
        <w:t>Приріст</w:t>
      </w:r>
      <w:r w:rsidRPr="000934C8">
        <w:rPr>
          <w:sz w:val="28"/>
          <w:szCs w:val="28"/>
          <w:lang w:val="uk-UA"/>
        </w:rPr>
        <w:t xml:space="preserve"> М</w:t>
      </w:r>
      <w:r w:rsidR="00D8572F">
        <w:rPr>
          <w:sz w:val="28"/>
          <w:szCs w:val="28"/>
          <w:lang w:val="uk-UA"/>
        </w:rPr>
        <w:t>Р</w:t>
      </w:r>
      <w:r w:rsidRPr="000934C8">
        <w:rPr>
          <w:sz w:val="28"/>
          <w:szCs w:val="28"/>
          <w:lang w:val="uk-UA"/>
        </w:rPr>
        <w:t xml:space="preserve">С </w:t>
      </w:r>
      <w:r w:rsidRPr="000934C8">
        <w:rPr>
          <w:i/>
          <w:iCs/>
          <w:sz w:val="28"/>
          <w:szCs w:val="28"/>
          <w:lang w:val="uk-UA"/>
        </w:rPr>
        <w:t>F</w:t>
      </w:r>
      <w:r w:rsidRPr="000934C8">
        <w:rPr>
          <w:i/>
          <w:iCs/>
          <w:sz w:val="28"/>
          <w:szCs w:val="28"/>
          <w:vertAlign w:val="subscript"/>
          <w:lang w:val="uk-UA"/>
        </w:rPr>
        <w:t>qd</w:t>
      </w:r>
      <w:r w:rsidRPr="000934C8">
        <w:rPr>
          <w:i/>
          <w:iCs/>
          <w:sz w:val="28"/>
          <w:szCs w:val="28"/>
          <w:lang w:val="uk-UA"/>
        </w:rPr>
        <w:t xml:space="preserve"> </w:t>
      </w:r>
      <w:r w:rsidRPr="000934C8">
        <w:rPr>
          <w:sz w:val="28"/>
          <w:szCs w:val="28"/>
          <w:lang w:val="uk-UA"/>
        </w:rPr>
        <w:t xml:space="preserve">визначають за графіком </w:t>
      </w:r>
      <w:r w:rsidR="00D8572F" w:rsidRPr="005772F1">
        <w:rPr>
          <w:i/>
          <w:sz w:val="28"/>
          <w:szCs w:val="28"/>
          <w:lang w:val="en-US"/>
        </w:rPr>
        <w:t>k</w:t>
      </w:r>
      <w:r w:rsidR="00D8572F" w:rsidRPr="005772F1">
        <w:rPr>
          <w:i/>
          <w:sz w:val="28"/>
          <w:szCs w:val="28"/>
          <w:vertAlign w:val="subscript"/>
          <w:lang w:val="uk-UA"/>
        </w:rPr>
        <w:t>р.я</w:t>
      </w:r>
      <w:r w:rsidR="00D8572F" w:rsidRPr="005772F1">
        <w:rPr>
          <w:sz w:val="28"/>
          <w:szCs w:val="28"/>
          <w:vertAlign w:val="subscript"/>
          <w:lang w:val="uk-UA"/>
        </w:rPr>
        <w:t>.</w:t>
      </w:r>
      <w:r w:rsidRPr="000934C8">
        <w:rPr>
          <w:sz w:val="28"/>
          <w:szCs w:val="28"/>
          <w:lang w:val="uk-UA"/>
        </w:rPr>
        <w:t>=</w:t>
      </w:r>
      <w:r w:rsidR="00D8572F" w:rsidRPr="00D8572F">
        <w:rPr>
          <w:i/>
          <w:iCs/>
          <w:sz w:val="28"/>
          <w:szCs w:val="28"/>
          <w:lang w:val="uk-UA"/>
        </w:rPr>
        <w:t xml:space="preserve"> </w:t>
      </w:r>
      <w:r w:rsidR="00D8572F" w:rsidRPr="000934C8">
        <w:rPr>
          <w:i/>
          <w:iCs/>
          <w:sz w:val="28"/>
          <w:szCs w:val="28"/>
          <w:lang w:val="uk-UA"/>
        </w:rPr>
        <w:t>f</w:t>
      </w:r>
      <w:r w:rsidRPr="000934C8">
        <w:rPr>
          <w:sz w:val="28"/>
          <w:szCs w:val="28"/>
          <w:lang w:val="uk-UA"/>
        </w:rPr>
        <w:t xml:space="preserve"> </w:t>
      </w:r>
      <w:r w:rsidR="00D8572F" w:rsidRPr="00D8572F">
        <w:rPr>
          <w:i/>
          <w:sz w:val="28"/>
          <w:szCs w:val="28"/>
          <w:lang w:val="uk-UA"/>
        </w:rPr>
        <w:t>(</w:t>
      </w:r>
      <w:r w:rsidR="00D8572F" w:rsidRPr="001405B4">
        <w:rPr>
          <w:i/>
          <w:iCs/>
          <w:sz w:val="28"/>
          <w:szCs w:val="28"/>
          <w:lang w:val="uk-UA"/>
        </w:rPr>
        <w:t>F</w:t>
      </w:r>
      <w:r w:rsidR="00D8572F" w:rsidRPr="001405B4">
        <w:rPr>
          <w:i/>
          <w:iCs/>
          <w:sz w:val="28"/>
          <w:szCs w:val="28"/>
          <w:vertAlign w:val="subscript"/>
          <w:lang w:val="uk-UA"/>
        </w:rPr>
        <w:t>a</w:t>
      </w:r>
      <w:r w:rsidR="00D8572F">
        <w:rPr>
          <w:i/>
          <w:iCs/>
          <w:sz w:val="28"/>
          <w:szCs w:val="28"/>
          <w:lang w:val="uk-UA"/>
        </w:rPr>
        <w:t xml:space="preserve"> / </w:t>
      </w:r>
      <w:r w:rsidR="00D8572F" w:rsidRPr="000934C8">
        <w:rPr>
          <w:i/>
          <w:iCs/>
          <w:sz w:val="28"/>
          <w:szCs w:val="28"/>
          <w:lang w:val="uk-UA"/>
        </w:rPr>
        <w:t>F</w:t>
      </w:r>
      <w:r w:rsidR="00D8572F">
        <w:rPr>
          <w:i/>
          <w:iCs/>
          <w:sz w:val="28"/>
          <w:szCs w:val="28"/>
          <w:vertAlign w:val="subscript"/>
          <w:lang w:val="uk-UA"/>
        </w:rPr>
        <w:t>в.0</w:t>
      </w:r>
      <w:r w:rsidR="00D8572F">
        <w:rPr>
          <w:i/>
          <w:iCs/>
          <w:sz w:val="28"/>
          <w:szCs w:val="28"/>
          <w:lang w:val="uk-UA"/>
        </w:rPr>
        <w:t xml:space="preserve">) </w:t>
      </w:r>
      <w:r w:rsidRPr="000934C8">
        <w:rPr>
          <w:sz w:val="28"/>
          <w:szCs w:val="28"/>
          <w:lang w:val="uk-UA"/>
        </w:rPr>
        <w:t>(</w:t>
      </w:r>
      <w:r w:rsidR="00D8572F">
        <w:rPr>
          <w:sz w:val="28"/>
          <w:szCs w:val="28"/>
          <w:lang w:val="uk-UA"/>
        </w:rPr>
        <w:t>рисунок 37.1)</w:t>
      </w:r>
      <w:r w:rsidRPr="000934C8">
        <w:rPr>
          <w:sz w:val="28"/>
          <w:szCs w:val="28"/>
          <w:lang w:val="uk-UA"/>
        </w:rPr>
        <w:t xml:space="preserve">, де нижня границя графіка відповідає </w:t>
      </w:r>
      <w:r w:rsidR="00D8572F" w:rsidRPr="000934C8">
        <w:rPr>
          <w:i/>
          <w:iCs/>
          <w:sz w:val="28"/>
          <w:szCs w:val="28"/>
          <w:lang w:val="uk-UA"/>
        </w:rPr>
        <w:t>В</w:t>
      </w:r>
      <w:r w:rsidR="00D8572F" w:rsidRPr="005772F1">
        <w:rPr>
          <w:i/>
          <w:iCs/>
          <w:sz w:val="28"/>
          <w:szCs w:val="28"/>
          <w:vertAlign w:val="subscript"/>
          <w:lang w:val="en-US"/>
        </w:rPr>
        <w:t>z</w:t>
      </w:r>
      <w:r w:rsidR="00D8572F">
        <w:rPr>
          <w:i/>
          <w:iCs/>
          <w:sz w:val="28"/>
          <w:szCs w:val="28"/>
          <w:lang w:val="uk-UA"/>
        </w:rPr>
        <w:t>=</w:t>
      </w:r>
      <w:r w:rsidRPr="000934C8">
        <w:rPr>
          <w:sz w:val="28"/>
          <w:szCs w:val="28"/>
          <w:lang w:val="uk-UA"/>
        </w:rPr>
        <w:t xml:space="preserve">1,7 Тл, а верхня </w:t>
      </w:r>
      <w:r w:rsidR="00D8572F" w:rsidRPr="005772F1">
        <w:rPr>
          <w:sz w:val="28"/>
          <w:szCs w:val="28"/>
          <w:lang w:val="uk-UA"/>
        </w:rPr>
        <w:t>–</w:t>
      </w:r>
      <w:r w:rsidRPr="000934C8">
        <w:rPr>
          <w:sz w:val="28"/>
          <w:szCs w:val="28"/>
          <w:lang w:val="uk-UA"/>
        </w:rPr>
        <w:t xml:space="preserve"> </w:t>
      </w:r>
      <w:r w:rsidR="00D8572F" w:rsidRPr="000934C8">
        <w:rPr>
          <w:i/>
          <w:iCs/>
          <w:sz w:val="28"/>
          <w:szCs w:val="28"/>
          <w:lang w:val="uk-UA"/>
        </w:rPr>
        <w:t>В</w:t>
      </w:r>
      <w:r w:rsidR="00D8572F" w:rsidRPr="005772F1">
        <w:rPr>
          <w:i/>
          <w:iCs/>
          <w:sz w:val="28"/>
          <w:szCs w:val="28"/>
          <w:vertAlign w:val="subscript"/>
          <w:lang w:val="en-US"/>
        </w:rPr>
        <w:t>z</w:t>
      </w:r>
      <w:r w:rsidRPr="000934C8">
        <w:rPr>
          <w:i/>
          <w:iCs/>
          <w:sz w:val="28"/>
          <w:szCs w:val="28"/>
          <w:lang w:val="uk-UA"/>
        </w:rPr>
        <w:t>=</w:t>
      </w:r>
      <w:r w:rsidRPr="000934C8">
        <w:rPr>
          <w:sz w:val="28"/>
          <w:szCs w:val="28"/>
          <w:lang w:val="uk-UA"/>
        </w:rPr>
        <w:t>2,3 Тл.</w:t>
      </w:r>
    </w:p>
    <w:p w:rsidR="00D8572F" w:rsidRDefault="00D8572F" w:rsidP="00986EB8">
      <w:pPr>
        <w:shd w:val="clear" w:color="auto" w:fill="FFFFFF"/>
        <w:spacing w:line="360" w:lineRule="auto"/>
        <w:rPr>
          <w:sz w:val="28"/>
          <w:szCs w:val="28"/>
          <w:lang w:val="uk-UA"/>
        </w:rPr>
      </w:pPr>
    </w:p>
    <w:p w:rsidR="00D8572F" w:rsidRDefault="00D8572F" w:rsidP="00D8572F">
      <w:pPr>
        <w:shd w:val="clear" w:color="auto" w:fill="FFFFFF"/>
        <w:spacing w:line="360" w:lineRule="auto"/>
        <w:jc w:val="center"/>
        <w:rPr>
          <w:sz w:val="28"/>
          <w:szCs w:val="28"/>
          <w:lang w:val="uk-UA"/>
        </w:rPr>
      </w:pPr>
      <w:r w:rsidRPr="000934C8">
        <w:rPr>
          <w:noProof/>
          <w:sz w:val="28"/>
          <w:szCs w:val="28"/>
        </w:rPr>
        <w:drawing>
          <wp:inline distT="0" distB="0" distL="0" distR="0">
            <wp:extent cx="2700250" cy="2036619"/>
            <wp:effectExtent l="19050" t="0" r="485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a:lum bright="-20000" contrast="40000"/>
                    </a:blip>
                    <a:srcRect l="2986" t="3846" r="2253" b="15385"/>
                    <a:stretch>
                      <a:fillRect/>
                    </a:stretch>
                  </pic:blipFill>
                  <pic:spPr bwMode="auto">
                    <a:xfrm>
                      <a:off x="0" y="0"/>
                      <a:ext cx="2700250" cy="2036619"/>
                    </a:xfrm>
                    <a:prstGeom prst="rect">
                      <a:avLst/>
                    </a:prstGeom>
                    <a:noFill/>
                    <a:ln w="9525">
                      <a:noFill/>
                      <a:miter lim="800000"/>
                      <a:headEnd/>
                      <a:tailEnd/>
                    </a:ln>
                  </pic:spPr>
                </pic:pic>
              </a:graphicData>
            </a:graphic>
          </wp:inline>
        </w:drawing>
      </w:r>
    </w:p>
    <w:p w:rsidR="00D8572F" w:rsidRDefault="00D8572F" w:rsidP="00D8572F">
      <w:pPr>
        <w:shd w:val="clear" w:color="auto" w:fill="FFFFFF"/>
        <w:spacing w:line="360" w:lineRule="auto"/>
        <w:jc w:val="center"/>
        <w:rPr>
          <w:i/>
          <w:iCs/>
          <w:sz w:val="28"/>
          <w:szCs w:val="28"/>
          <w:lang w:val="uk-UA"/>
        </w:rPr>
      </w:pPr>
      <w:r>
        <w:rPr>
          <w:sz w:val="28"/>
          <w:szCs w:val="28"/>
          <w:lang w:val="uk-UA"/>
        </w:rPr>
        <w:t>Рисунок 37.1 – Графік залежності</w:t>
      </w:r>
      <w:r w:rsidRPr="00D8572F">
        <w:rPr>
          <w:i/>
          <w:sz w:val="28"/>
          <w:szCs w:val="28"/>
        </w:rPr>
        <w:t xml:space="preserve"> </w:t>
      </w:r>
      <w:r w:rsidRPr="005772F1">
        <w:rPr>
          <w:i/>
          <w:sz w:val="28"/>
          <w:szCs w:val="28"/>
          <w:lang w:val="en-US"/>
        </w:rPr>
        <w:t>k</w:t>
      </w:r>
      <w:r w:rsidRPr="005772F1">
        <w:rPr>
          <w:i/>
          <w:sz w:val="28"/>
          <w:szCs w:val="28"/>
          <w:vertAlign w:val="subscript"/>
          <w:lang w:val="uk-UA"/>
        </w:rPr>
        <w:t>р.я</w:t>
      </w:r>
      <w:r w:rsidRPr="005772F1">
        <w:rPr>
          <w:sz w:val="28"/>
          <w:szCs w:val="28"/>
          <w:vertAlign w:val="subscript"/>
          <w:lang w:val="uk-UA"/>
        </w:rPr>
        <w:t>.</w:t>
      </w:r>
      <w:r w:rsidRPr="000934C8">
        <w:rPr>
          <w:sz w:val="28"/>
          <w:szCs w:val="28"/>
          <w:lang w:val="uk-UA"/>
        </w:rPr>
        <w:t>=</w:t>
      </w:r>
      <w:r w:rsidRPr="00D8572F">
        <w:rPr>
          <w:i/>
          <w:iCs/>
          <w:sz w:val="28"/>
          <w:szCs w:val="28"/>
          <w:lang w:val="uk-UA"/>
        </w:rPr>
        <w:t xml:space="preserve"> </w:t>
      </w:r>
      <w:r w:rsidRPr="000934C8">
        <w:rPr>
          <w:i/>
          <w:iCs/>
          <w:sz w:val="28"/>
          <w:szCs w:val="28"/>
          <w:lang w:val="uk-UA"/>
        </w:rPr>
        <w:t>f</w:t>
      </w:r>
      <w:r w:rsidRPr="000934C8">
        <w:rPr>
          <w:sz w:val="28"/>
          <w:szCs w:val="28"/>
          <w:lang w:val="uk-UA"/>
        </w:rPr>
        <w:t xml:space="preserve"> </w:t>
      </w:r>
      <w:r w:rsidRPr="00D8572F">
        <w:rPr>
          <w:i/>
          <w:sz w:val="28"/>
          <w:szCs w:val="28"/>
          <w:lang w:val="uk-UA"/>
        </w:rPr>
        <w:t>(</w:t>
      </w:r>
      <w:r w:rsidRPr="001405B4">
        <w:rPr>
          <w:i/>
          <w:iCs/>
          <w:sz w:val="28"/>
          <w:szCs w:val="28"/>
          <w:lang w:val="uk-UA"/>
        </w:rPr>
        <w:t>F</w:t>
      </w:r>
      <w:r w:rsidRPr="001405B4">
        <w:rPr>
          <w:i/>
          <w:iCs/>
          <w:sz w:val="28"/>
          <w:szCs w:val="28"/>
          <w:vertAlign w:val="subscript"/>
          <w:lang w:val="uk-UA"/>
        </w:rPr>
        <w:t>a</w:t>
      </w:r>
      <w:r>
        <w:rPr>
          <w:i/>
          <w:iCs/>
          <w:sz w:val="28"/>
          <w:szCs w:val="28"/>
          <w:lang w:val="uk-UA"/>
        </w:rPr>
        <w:t xml:space="preserve"> / </w:t>
      </w:r>
      <w:r w:rsidRPr="000934C8">
        <w:rPr>
          <w:i/>
          <w:iCs/>
          <w:sz w:val="28"/>
          <w:szCs w:val="28"/>
          <w:lang w:val="uk-UA"/>
        </w:rPr>
        <w:t>F</w:t>
      </w:r>
      <w:r>
        <w:rPr>
          <w:i/>
          <w:iCs/>
          <w:sz w:val="28"/>
          <w:szCs w:val="28"/>
          <w:vertAlign w:val="subscript"/>
          <w:lang w:val="uk-UA"/>
        </w:rPr>
        <w:t>в.0</w:t>
      </w:r>
      <w:r>
        <w:rPr>
          <w:i/>
          <w:iCs/>
          <w:sz w:val="28"/>
          <w:szCs w:val="28"/>
          <w:lang w:val="uk-UA"/>
        </w:rPr>
        <w:t>)</w:t>
      </w:r>
    </w:p>
    <w:p w:rsidR="00D8572F" w:rsidRPr="000934C8" w:rsidRDefault="00D8572F" w:rsidP="00986EB8">
      <w:pPr>
        <w:shd w:val="clear" w:color="auto" w:fill="FFFFFF"/>
        <w:spacing w:line="360" w:lineRule="auto"/>
        <w:rPr>
          <w:sz w:val="28"/>
          <w:szCs w:val="28"/>
          <w:lang w:val="uk-UA"/>
        </w:rPr>
      </w:pPr>
    </w:p>
    <w:p w:rsidR="00986EB8" w:rsidRPr="001405B4" w:rsidRDefault="00986EB8" w:rsidP="00986EB8">
      <w:pPr>
        <w:shd w:val="clear" w:color="auto" w:fill="FFFFFF"/>
        <w:spacing w:line="360" w:lineRule="auto"/>
        <w:rPr>
          <w:sz w:val="28"/>
          <w:szCs w:val="28"/>
          <w:lang w:val="uk-UA"/>
        </w:rPr>
      </w:pPr>
      <w:r w:rsidRPr="001405B4">
        <w:rPr>
          <w:sz w:val="28"/>
          <w:szCs w:val="28"/>
          <w:lang w:val="uk-UA"/>
        </w:rPr>
        <w:t>Значен</w:t>
      </w:r>
      <w:r w:rsidR="00D8572F">
        <w:rPr>
          <w:sz w:val="28"/>
          <w:szCs w:val="28"/>
          <w:lang w:val="uk-UA"/>
        </w:rPr>
        <w:t>ня</w:t>
      </w:r>
      <w:r w:rsidRPr="001405B4">
        <w:rPr>
          <w:sz w:val="28"/>
          <w:szCs w:val="28"/>
          <w:lang w:val="uk-UA"/>
        </w:rPr>
        <w:t xml:space="preserve"> </w:t>
      </w:r>
      <w:r w:rsidR="00D8572F">
        <w:rPr>
          <w:sz w:val="28"/>
          <w:szCs w:val="28"/>
          <w:lang w:val="uk-UA"/>
        </w:rPr>
        <w:t>струму</w:t>
      </w:r>
      <w:r w:rsidRPr="001405B4">
        <w:rPr>
          <w:sz w:val="28"/>
          <w:szCs w:val="28"/>
          <w:lang w:val="uk-UA"/>
        </w:rPr>
        <w:t xml:space="preserve"> в </w:t>
      </w:r>
      <w:r w:rsidRPr="000934C8">
        <w:rPr>
          <w:sz w:val="28"/>
          <w:szCs w:val="28"/>
          <w:lang w:val="uk-UA"/>
        </w:rPr>
        <w:t>обмотці</w:t>
      </w:r>
      <w:r w:rsidRPr="001405B4">
        <w:rPr>
          <w:sz w:val="28"/>
          <w:szCs w:val="28"/>
          <w:lang w:val="uk-UA"/>
        </w:rPr>
        <w:t xml:space="preserve"> </w:t>
      </w:r>
      <w:r w:rsidRPr="000934C8">
        <w:rPr>
          <w:sz w:val="28"/>
          <w:szCs w:val="28"/>
          <w:lang w:val="uk-UA"/>
        </w:rPr>
        <w:t>збудження</w:t>
      </w:r>
      <w:r w:rsidRPr="001405B4">
        <w:rPr>
          <w:sz w:val="28"/>
          <w:szCs w:val="28"/>
          <w:lang w:val="uk-UA"/>
        </w:rPr>
        <w:t xml:space="preserve"> </w:t>
      </w:r>
      <w:r w:rsidRPr="000934C8">
        <w:rPr>
          <w:sz w:val="28"/>
          <w:szCs w:val="28"/>
          <w:lang w:val="uk-UA"/>
        </w:rPr>
        <w:t>приймають</w:t>
      </w:r>
      <w:r w:rsidRPr="001405B4">
        <w:rPr>
          <w:sz w:val="28"/>
          <w:szCs w:val="28"/>
          <w:lang w:val="uk-UA"/>
        </w:rPr>
        <w:t xml:space="preserve"> </w:t>
      </w:r>
      <w:r w:rsidRPr="000934C8">
        <w:rPr>
          <w:sz w:val="28"/>
          <w:szCs w:val="28"/>
          <w:lang w:val="uk-UA"/>
        </w:rPr>
        <w:t>залежно</w:t>
      </w:r>
      <w:r w:rsidRPr="001405B4">
        <w:rPr>
          <w:sz w:val="28"/>
          <w:szCs w:val="28"/>
          <w:lang w:val="uk-UA"/>
        </w:rPr>
        <w:t xml:space="preserve"> </w:t>
      </w:r>
      <w:r w:rsidRPr="000934C8">
        <w:rPr>
          <w:sz w:val="28"/>
          <w:szCs w:val="28"/>
          <w:lang w:val="uk-UA"/>
        </w:rPr>
        <w:t>від виду</w:t>
      </w:r>
      <w:r w:rsidRPr="001405B4">
        <w:rPr>
          <w:sz w:val="28"/>
          <w:szCs w:val="28"/>
          <w:lang w:val="uk-UA"/>
        </w:rPr>
        <w:t xml:space="preserve"> </w:t>
      </w:r>
      <w:r w:rsidR="00D8572F">
        <w:rPr>
          <w:sz w:val="28"/>
          <w:szCs w:val="28"/>
          <w:lang w:val="uk-UA"/>
        </w:rPr>
        <w:t>збудження</w:t>
      </w:r>
      <w:r w:rsidRPr="001405B4">
        <w:rPr>
          <w:sz w:val="28"/>
          <w:szCs w:val="28"/>
          <w:lang w:val="uk-UA"/>
        </w:rPr>
        <w:t xml:space="preserve"> </w:t>
      </w:r>
      <w:r w:rsidRPr="000934C8">
        <w:rPr>
          <w:sz w:val="28"/>
          <w:szCs w:val="28"/>
          <w:lang w:val="uk-UA"/>
        </w:rPr>
        <w:t>машини</w:t>
      </w:r>
      <w:r w:rsidRPr="001405B4">
        <w:rPr>
          <w:sz w:val="28"/>
          <w:szCs w:val="28"/>
          <w:lang w:val="uk-UA"/>
        </w:rPr>
        <w:t xml:space="preserve"> </w:t>
      </w:r>
      <w:r w:rsidRPr="000934C8">
        <w:rPr>
          <w:sz w:val="28"/>
          <w:szCs w:val="28"/>
          <w:lang w:val="uk-UA"/>
        </w:rPr>
        <w:t>постійного</w:t>
      </w:r>
      <w:r w:rsidRPr="001405B4">
        <w:rPr>
          <w:sz w:val="28"/>
          <w:szCs w:val="28"/>
          <w:lang w:val="uk-UA"/>
        </w:rPr>
        <w:t xml:space="preserve"> </w:t>
      </w:r>
      <w:r w:rsidR="00D8572F">
        <w:rPr>
          <w:sz w:val="28"/>
          <w:szCs w:val="28"/>
          <w:lang w:val="uk-UA"/>
        </w:rPr>
        <w:t>струму</w:t>
      </w:r>
      <w:r w:rsidRPr="001405B4">
        <w:rPr>
          <w:sz w:val="28"/>
          <w:szCs w:val="28"/>
          <w:lang w:val="uk-UA"/>
        </w:rPr>
        <w:t xml:space="preserve">: </w:t>
      </w:r>
      <w:r w:rsidRPr="000934C8">
        <w:rPr>
          <w:sz w:val="28"/>
          <w:szCs w:val="28"/>
          <w:lang w:val="uk-UA"/>
        </w:rPr>
        <w:t>при</w:t>
      </w:r>
      <w:r w:rsidRPr="001405B4">
        <w:rPr>
          <w:sz w:val="28"/>
          <w:szCs w:val="28"/>
          <w:lang w:val="uk-UA"/>
        </w:rPr>
        <w:t xml:space="preserve"> </w:t>
      </w:r>
      <w:r w:rsidRPr="000934C8">
        <w:rPr>
          <w:sz w:val="28"/>
          <w:szCs w:val="28"/>
          <w:lang w:val="uk-UA"/>
        </w:rPr>
        <w:t>паралельному</w:t>
      </w:r>
      <w:r w:rsidRPr="001405B4">
        <w:rPr>
          <w:sz w:val="28"/>
          <w:szCs w:val="28"/>
          <w:lang w:val="uk-UA"/>
        </w:rPr>
        <w:t xml:space="preserve"> </w:t>
      </w:r>
      <w:r w:rsidR="00D8572F">
        <w:rPr>
          <w:sz w:val="28"/>
          <w:szCs w:val="28"/>
          <w:lang w:val="uk-UA"/>
        </w:rPr>
        <w:t>збудженні</w:t>
      </w:r>
      <w:r w:rsidRPr="001405B4">
        <w:rPr>
          <w:sz w:val="28"/>
          <w:szCs w:val="28"/>
          <w:lang w:val="uk-UA"/>
        </w:rPr>
        <w:t xml:space="preserve"> </w:t>
      </w:r>
      <w:r w:rsidRPr="000934C8">
        <w:rPr>
          <w:sz w:val="28"/>
          <w:szCs w:val="28"/>
          <w:lang w:val="uk-UA"/>
        </w:rPr>
        <w:t>при</w:t>
      </w:r>
      <w:r w:rsidRPr="001405B4">
        <w:rPr>
          <w:sz w:val="28"/>
          <w:szCs w:val="28"/>
          <w:lang w:val="uk-UA"/>
        </w:rPr>
        <w:t xml:space="preserve"> </w:t>
      </w:r>
      <w:r w:rsidRPr="000934C8">
        <w:rPr>
          <w:sz w:val="28"/>
          <w:szCs w:val="28"/>
          <w:lang w:val="uk-UA"/>
        </w:rPr>
        <w:t>потужності</w:t>
      </w:r>
      <w:r w:rsidRPr="001405B4">
        <w:rPr>
          <w:sz w:val="28"/>
          <w:szCs w:val="28"/>
          <w:lang w:val="uk-UA"/>
        </w:rPr>
        <w:t xml:space="preserve"> </w:t>
      </w:r>
      <w:r w:rsidRPr="000934C8">
        <w:rPr>
          <w:sz w:val="28"/>
          <w:szCs w:val="28"/>
          <w:lang w:val="uk-UA"/>
        </w:rPr>
        <w:t>машин</w:t>
      </w:r>
      <w:r w:rsidRPr="001405B4">
        <w:rPr>
          <w:sz w:val="28"/>
          <w:szCs w:val="28"/>
          <w:lang w:val="uk-UA"/>
        </w:rPr>
        <w:t xml:space="preserve"> </w:t>
      </w:r>
      <w:r w:rsidRPr="000934C8">
        <w:rPr>
          <w:sz w:val="28"/>
          <w:szCs w:val="28"/>
          <w:lang w:val="uk-UA"/>
        </w:rPr>
        <w:t>від</w:t>
      </w:r>
      <w:r w:rsidRPr="001405B4">
        <w:rPr>
          <w:sz w:val="28"/>
          <w:szCs w:val="28"/>
          <w:lang w:val="uk-UA"/>
        </w:rPr>
        <w:t xml:space="preserve"> 10 </w:t>
      </w:r>
      <w:r w:rsidRPr="000934C8">
        <w:rPr>
          <w:sz w:val="28"/>
          <w:szCs w:val="28"/>
          <w:lang w:val="uk-UA"/>
        </w:rPr>
        <w:t>до</w:t>
      </w:r>
      <w:r w:rsidRPr="001405B4">
        <w:rPr>
          <w:sz w:val="28"/>
          <w:szCs w:val="28"/>
          <w:lang w:val="uk-UA"/>
        </w:rPr>
        <w:t xml:space="preserve"> 1000 </w:t>
      </w:r>
      <w:r w:rsidRPr="000934C8">
        <w:rPr>
          <w:sz w:val="28"/>
          <w:szCs w:val="28"/>
          <w:lang w:val="uk-UA"/>
        </w:rPr>
        <w:t>к</w:t>
      </w:r>
      <w:r w:rsidR="00D8572F">
        <w:rPr>
          <w:sz w:val="28"/>
          <w:szCs w:val="28"/>
          <w:lang w:val="uk-UA"/>
        </w:rPr>
        <w:t>В</w:t>
      </w:r>
      <w:r w:rsidRPr="000934C8">
        <w:rPr>
          <w:sz w:val="28"/>
          <w:szCs w:val="28"/>
          <w:lang w:val="uk-UA"/>
        </w:rPr>
        <w:t>т</w:t>
      </w:r>
      <w:r w:rsidRPr="001405B4">
        <w:rPr>
          <w:sz w:val="28"/>
          <w:szCs w:val="28"/>
          <w:lang w:val="uk-UA"/>
        </w:rPr>
        <w:t xml:space="preserve"> </w:t>
      </w:r>
      <w:r w:rsidR="00D8572F">
        <w:rPr>
          <w:sz w:val="28"/>
          <w:szCs w:val="28"/>
          <w:lang w:val="uk-UA"/>
        </w:rPr>
        <w:t>струм</w:t>
      </w:r>
      <w:r w:rsidRPr="001405B4">
        <w:rPr>
          <w:sz w:val="28"/>
          <w:szCs w:val="28"/>
          <w:lang w:val="uk-UA"/>
        </w:rPr>
        <w:t xml:space="preserve"> </w:t>
      </w:r>
      <w:r w:rsidR="00D8572F" w:rsidRPr="00D8572F">
        <w:rPr>
          <w:i/>
          <w:sz w:val="28"/>
          <w:szCs w:val="28"/>
          <w:lang w:val="uk-UA"/>
        </w:rPr>
        <w:t>І</w:t>
      </w:r>
      <w:r w:rsidR="00D8572F" w:rsidRPr="00D8572F">
        <w:rPr>
          <w:i/>
          <w:sz w:val="28"/>
          <w:szCs w:val="28"/>
          <w:vertAlign w:val="subscript"/>
          <w:lang w:val="uk-UA"/>
        </w:rPr>
        <w:t>в</w:t>
      </w:r>
      <w:r w:rsidRPr="001405B4">
        <w:rPr>
          <w:sz w:val="28"/>
          <w:szCs w:val="28"/>
          <w:lang w:val="uk-UA"/>
        </w:rPr>
        <w:t xml:space="preserve"> </w:t>
      </w:r>
      <w:r w:rsidRPr="000934C8">
        <w:rPr>
          <w:sz w:val="28"/>
          <w:szCs w:val="28"/>
          <w:lang w:val="uk-UA"/>
        </w:rPr>
        <w:t>приймають</w:t>
      </w:r>
      <w:r w:rsidRPr="001405B4">
        <w:rPr>
          <w:sz w:val="28"/>
          <w:szCs w:val="28"/>
          <w:lang w:val="uk-UA"/>
        </w:rPr>
        <w:t xml:space="preserve"> </w:t>
      </w:r>
      <w:r w:rsidRPr="000934C8">
        <w:rPr>
          <w:sz w:val="28"/>
          <w:szCs w:val="28"/>
          <w:lang w:val="uk-UA"/>
        </w:rPr>
        <w:t>відповідно</w:t>
      </w:r>
      <w:r w:rsidRPr="001405B4">
        <w:rPr>
          <w:sz w:val="28"/>
          <w:szCs w:val="28"/>
          <w:lang w:val="uk-UA"/>
        </w:rPr>
        <w:t xml:space="preserve"> </w:t>
      </w:r>
      <w:r w:rsidRPr="000934C8">
        <w:rPr>
          <w:sz w:val="28"/>
          <w:szCs w:val="28"/>
          <w:lang w:val="uk-UA"/>
        </w:rPr>
        <w:t>від</w:t>
      </w:r>
      <w:r w:rsidRPr="001405B4">
        <w:rPr>
          <w:sz w:val="28"/>
          <w:szCs w:val="28"/>
          <w:lang w:val="uk-UA"/>
        </w:rPr>
        <w:t xml:space="preserve"> 4,0 </w:t>
      </w:r>
      <w:r w:rsidRPr="000934C8">
        <w:rPr>
          <w:sz w:val="28"/>
          <w:szCs w:val="28"/>
          <w:lang w:val="uk-UA"/>
        </w:rPr>
        <w:t>до</w:t>
      </w:r>
      <w:r w:rsidRPr="001405B4">
        <w:rPr>
          <w:sz w:val="28"/>
          <w:szCs w:val="28"/>
          <w:lang w:val="uk-UA"/>
        </w:rPr>
        <w:t xml:space="preserve"> 1,0% </w:t>
      </w:r>
      <w:r w:rsidRPr="000934C8">
        <w:rPr>
          <w:sz w:val="28"/>
          <w:szCs w:val="28"/>
          <w:lang w:val="uk-UA"/>
        </w:rPr>
        <w:t>від</w:t>
      </w:r>
      <w:r w:rsidRPr="001405B4">
        <w:rPr>
          <w:sz w:val="28"/>
          <w:szCs w:val="28"/>
          <w:lang w:val="uk-UA"/>
        </w:rPr>
        <w:t xml:space="preserve"> </w:t>
      </w:r>
      <w:r w:rsidRPr="000934C8">
        <w:rPr>
          <w:sz w:val="28"/>
          <w:szCs w:val="28"/>
          <w:lang w:val="uk-UA"/>
        </w:rPr>
        <w:t>номінального</w:t>
      </w:r>
      <w:r w:rsidRPr="001405B4">
        <w:rPr>
          <w:sz w:val="28"/>
          <w:szCs w:val="28"/>
          <w:lang w:val="uk-UA"/>
        </w:rPr>
        <w:t xml:space="preserve"> </w:t>
      </w:r>
      <w:r w:rsidR="00D8572F">
        <w:rPr>
          <w:sz w:val="28"/>
          <w:szCs w:val="28"/>
          <w:lang w:val="uk-UA"/>
        </w:rPr>
        <w:t>струму</w:t>
      </w:r>
      <w:r w:rsidRPr="001405B4">
        <w:rPr>
          <w:sz w:val="28"/>
          <w:szCs w:val="28"/>
          <w:lang w:val="uk-UA"/>
        </w:rPr>
        <w:t xml:space="preserve"> </w:t>
      </w:r>
      <w:r w:rsidRPr="000934C8">
        <w:rPr>
          <w:sz w:val="28"/>
          <w:szCs w:val="28"/>
          <w:lang w:val="uk-UA"/>
        </w:rPr>
        <w:t>машини</w:t>
      </w:r>
      <w:r w:rsidRPr="001405B4">
        <w:rPr>
          <w:sz w:val="28"/>
          <w:szCs w:val="28"/>
          <w:lang w:val="uk-UA"/>
        </w:rPr>
        <w:t xml:space="preserve">, а в </w:t>
      </w:r>
      <w:r w:rsidRPr="000934C8">
        <w:rPr>
          <w:sz w:val="28"/>
          <w:szCs w:val="28"/>
          <w:lang w:val="uk-UA"/>
        </w:rPr>
        <w:t>машинах</w:t>
      </w:r>
      <w:r w:rsidRPr="001405B4">
        <w:rPr>
          <w:sz w:val="28"/>
          <w:szCs w:val="28"/>
          <w:lang w:val="uk-UA"/>
        </w:rPr>
        <w:t xml:space="preserve"> </w:t>
      </w:r>
      <w:r w:rsidRPr="000934C8">
        <w:rPr>
          <w:sz w:val="28"/>
          <w:szCs w:val="28"/>
          <w:lang w:val="uk-UA"/>
        </w:rPr>
        <w:t>потужністю</w:t>
      </w:r>
      <w:r w:rsidRPr="001405B4">
        <w:rPr>
          <w:sz w:val="28"/>
          <w:szCs w:val="28"/>
          <w:lang w:val="uk-UA"/>
        </w:rPr>
        <w:t xml:space="preserve"> </w:t>
      </w:r>
      <w:r w:rsidRPr="000934C8">
        <w:rPr>
          <w:sz w:val="28"/>
          <w:szCs w:val="28"/>
          <w:lang w:val="uk-UA"/>
        </w:rPr>
        <w:t>від</w:t>
      </w:r>
      <w:r w:rsidRPr="001405B4">
        <w:rPr>
          <w:sz w:val="28"/>
          <w:szCs w:val="28"/>
          <w:lang w:val="uk-UA"/>
        </w:rPr>
        <w:t xml:space="preserve"> 1 </w:t>
      </w:r>
      <w:r w:rsidRPr="000934C8">
        <w:rPr>
          <w:sz w:val="28"/>
          <w:szCs w:val="28"/>
          <w:lang w:val="uk-UA"/>
        </w:rPr>
        <w:t>до</w:t>
      </w:r>
      <w:r w:rsidRPr="001405B4">
        <w:rPr>
          <w:sz w:val="28"/>
          <w:szCs w:val="28"/>
          <w:lang w:val="uk-UA"/>
        </w:rPr>
        <w:t xml:space="preserve"> 10 </w:t>
      </w:r>
      <w:r w:rsidRPr="000934C8">
        <w:rPr>
          <w:sz w:val="28"/>
          <w:szCs w:val="28"/>
          <w:lang w:val="uk-UA"/>
        </w:rPr>
        <w:t>к</w:t>
      </w:r>
      <w:r w:rsidR="00D8572F">
        <w:rPr>
          <w:sz w:val="28"/>
          <w:szCs w:val="28"/>
          <w:lang w:val="uk-UA"/>
        </w:rPr>
        <w:t>В</w:t>
      </w:r>
      <w:r w:rsidRPr="000934C8">
        <w:rPr>
          <w:sz w:val="28"/>
          <w:szCs w:val="28"/>
          <w:lang w:val="uk-UA"/>
        </w:rPr>
        <w:t>т</w:t>
      </w:r>
      <w:r w:rsidRPr="001405B4">
        <w:rPr>
          <w:sz w:val="28"/>
          <w:szCs w:val="28"/>
          <w:lang w:val="uk-UA"/>
        </w:rPr>
        <w:t xml:space="preserve"> </w:t>
      </w:r>
      <w:r w:rsidR="00D8572F" w:rsidRPr="005772F1">
        <w:rPr>
          <w:sz w:val="28"/>
          <w:szCs w:val="28"/>
          <w:lang w:val="uk-UA"/>
        </w:rPr>
        <w:t>–</w:t>
      </w:r>
      <w:r w:rsidRPr="001405B4">
        <w:rPr>
          <w:sz w:val="28"/>
          <w:szCs w:val="28"/>
          <w:lang w:val="uk-UA"/>
        </w:rPr>
        <w:t xml:space="preserve"> </w:t>
      </w:r>
      <w:r w:rsidRPr="000934C8">
        <w:rPr>
          <w:sz w:val="28"/>
          <w:szCs w:val="28"/>
          <w:lang w:val="uk-UA"/>
        </w:rPr>
        <w:t>відповідно</w:t>
      </w:r>
      <w:r w:rsidRPr="001405B4">
        <w:rPr>
          <w:sz w:val="28"/>
          <w:szCs w:val="28"/>
          <w:lang w:val="uk-UA"/>
        </w:rPr>
        <w:t xml:space="preserve"> </w:t>
      </w:r>
      <w:r w:rsidRPr="000934C8">
        <w:rPr>
          <w:sz w:val="28"/>
          <w:szCs w:val="28"/>
          <w:lang w:val="uk-UA"/>
        </w:rPr>
        <w:t>від</w:t>
      </w:r>
      <w:r w:rsidRPr="001405B4">
        <w:rPr>
          <w:sz w:val="28"/>
          <w:szCs w:val="28"/>
          <w:lang w:val="uk-UA"/>
        </w:rPr>
        <w:t xml:space="preserve"> 8,0 </w:t>
      </w:r>
      <w:r w:rsidRPr="000934C8">
        <w:rPr>
          <w:sz w:val="28"/>
          <w:szCs w:val="28"/>
          <w:lang w:val="uk-UA"/>
        </w:rPr>
        <w:t>до</w:t>
      </w:r>
      <w:r w:rsidRPr="001405B4">
        <w:rPr>
          <w:sz w:val="28"/>
          <w:szCs w:val="28"/>
          <w:lang w:val="uk-UA"/>
        </w:rPr>
        <w:t xml:space="preserve"> 4,0%; </w:t>
      </w:r>
      <w:r w:rsidRPr="000934C8">
        <w:rPr>
          <w:sz w:val="28"/>
          <w:szCs w:val="28"/>
          <w:lang w:val="uk-UA"/>
        </w:rPr>
        <w:t>у</w:t>
      </w:r>
      <w:r w:rsidRPr="001405B4">
        <w:rPr>
          <w:sz w:val="28"/>
          <w:szCs w:val="28"/>
          <w:lang w:val="uk-UA"/>
        </w:rPr>
        <w:t xml:space="preserve"> </w:t>
      </w:r>
      <w:r w:rsidRPr="000934C8">
        <w:rPr>
          <w:sz w:val="28"/>
          <w:szCs w:val="28"/>
          <w:lang w:val="uk-UA"/>
        </w:rPr>
        <w:t>машинах</w:t>
      </w:r>
      <w:r w:rsidRPr="001405B4">
        <w:rPr>
          <w:sz w:val="28"/>
          <w:szCs w:val="28"/>
          <w:lang w:val="uk-UA"/>
        </w:rPr>
        <w:t xml:space="preserve"> </w:t>
      </w:r>
      <w:r w:rsidRPr="000934C8">
        <w:rPr>
          <w:sz w:val="28"/>
          <w:szCs w:val="28"/>
          <w:lang w:val="uk-UA"/>
        </w:rPr>
        <w:t>послідовного</w:t>
      </w:r>
      <w:r w:rsidRPr="001405B4">
        <w:rPr>
          <w:sz w:val="28"/>
          <w:szCs w:val="28"/>
          <w:lang w:val="uk-UA"/>
        </w:rPr>
        <w:t xml:space="preserve"> </w:t>
      </w:r>
      <w:r w:rsidR="00512C94">
        <w:rPr>
          <w:sz w:val="28"/>
          <w:szCs w:val="28"/>
          <w:lang w:val="uk-UA"/>
        </w:rPr>
        <w:t>збудження</w:t>
      </w:r>
      <w:r w:rsidRPr="001405B4">
        <w:rPr>
          <w:sz w:val="28"/>
          <w:szCs w:val="28"/>
          <w:lang w:val="uk-UA"/>
        </w:rPr>
        <w:t xml:space="preserve"> </w:t>
      </w:r>
      <w:r w:rsidR="00512C94">
        <w:rPr>
          <w:sz w:val="28"/>
          <w:szCs w:val="28"/>
          <w:lang w:val="uk-UA"/>
        </w:rPr>
        <w:t>струм</w:t>
      </w:r>
      <w:r w:rsidRPr="001405B4">
        <w:rPr>
          <w:sz w:val="28"/>
          <w:szCs w:val="28"/>
          <w:lang w:val="uk-UA"/>
        </w:rPr>
        <w:t xml:space="preserve"> </w:t>
      </w:r>
      <w:r w:rsidR="00512C94">
        <w:rPr>
          <w:sz w:val="28"/>
          <w:szCs w:val="28"/>
          <w:lang w:val="uk-UA"/>
        </w:rPr>
        <w:t>збудження</w:t>
      </w:r>
      <w:r w:rsidRPr="000934C8">
        <w:rPr>
          <w:sz w:val="28"/>
          <w:szCs w:val="28"/>
          <w:lang w:val="uk-UA"/>
        </w:rPr>
        <w:t xml:space="preserve"> приймають рівним </w:t>
      </w:r>
      <w:r w:rsidR="00512C94">
        <w:rPr>
          <w:sz w:val="28"/>
          <w:szCs w:val="28"/>
          <w:lang w:val="uk-UA"/>
        </w:rPr>
        <w:t>струму якоря</w:t>
      </w:r>
      <w:r w:rsidRPr="000934C8">
        <w:rPr>
          <w:sz w:val="28"/>
          <w:szCs w:val="28"/>
          <w:lang w:val="uk-UA"/>
        </w:rPr>
        <w:t>.</w:t>
      </w:r>
    </w:p>
    <w:p w:rsidR="00986EB8" w:rsidRPr="001405B4" w:rsidRDefault="00986EB8" w:rsidP="00986EB8">
      <w:pPr>
        <w:shd w:val="clear" w:color="auto" w:fill="FFFFFF"/>
        <w:spacing w:line="360" w:lineRule="auto"/>
        <w:rPr>
          <w:sz w:val="28"/>
          <w:szCs w:val="28"/>
          <w:lang w:val="uk-UA"/>
        </w:rPr>
      </w:pPr>
      <w:r w:rsidRPr="000934C8">
        <w:rPr>
          <w:sz w:val="28"/>
          <w:szCs w:val="28"/>
          <w:lang w:val="uk-UA"/>
        </w:rPr>
        <w:lastRenderedPageBreak/>
        <w:t>У</w:t>
      </w:r>
      <w:r w:rsidRPr="001405B4">
        <w:rPr>
          <w:sz w:val="28"/>
          <w:szCs w:val="28"/>
          <w:lang w:val="uk-UA"/>
        </w:rPr>
        <w:t xml:space="preserve"> </w:t>
      </w:r>
      <w:r w:rsidRPr="000934C8">
        <w:rPr>
          <w:sz w:val="28"/>
          <w:szCs w:val="28"/>
          <w:lang w:val="uk-UA"/>
        </w:rPr>
        <w:t>машинах</w:t>
      </w:r>
      <w:r w:rsidRPr="001405B4">
        <w:rPr>
          <w:sz w:val="28"/>
          <w:szCs w:val="28"/>
          <w:lang w:val="uk-UA"/>
        </w:rPr>
        <w:t xml:space="preserve"> </w:t>
      </w:r>
      <w:r w:rsidRPr="000934C8">
        <w:rPr>
          <w:sz w:val="28"/>
          <w:szCs w:val="28"/>
          <w:lang w:val="uk-UA"/>
        </w:rPr>
        <w:t>постійного</w:t>
      </w:r>
      <w:r w:rsidRPr="001405B4">
        <w:rPr>
          <w:sz w:val="28"/>
          <w:szCs w:val="28"/>
          <w:lang w:val="uk-UA"/>
        </w:rPr>
        <w:t xml:space="preserve"> </w:t>
      </w:r>
      <w:r w:rsidR="00512C94">
        <w:rPr>
          <w:sz w:val="28"/>
          <w:szCs w:val="28"/>
          <w:lang w:val="uk-UA"/>
        </w:rPr>
        <w:t>струму</w:t>
      </w:r>
      <w:r w:rsidRPr="001405B4">
        <w:rPr>
          <w:sz w:val="28"/>
          <w:szCs w:val="28"/>
          <w:lang w:val="uk-UA"/>
        </w:rPr>
        <w:t xml:space="preserve"> </w:t>
      </w:r>
      <w:r w:rsidRPr="000934C8">
        <w:rPr>
          <w:sz w:val="28"/>
          <w:szCs w:val="28"/>
          <w:lang w:val="uk-UA"/>
        </w:rPr>
        <w:t>з</w:t>
      </w:r>
      <w:r w:rsidRPr="001405B4">
        <w:rPr>
          <w:sz w:val="28"/>
          <w:szCs w:val="28"/>
          <w:lang w:val="uk-UA"/>
        </w:rPr>
        <w:t xml:space="preserve"> </w:t>
      </w:r>
      <w:r w:rsidRPr="000934C8">
        <w:rPr>
          <w:sz w:val="28"/>
          <w:szCs w:val="28"/>
          <w:lang w:val="uk-UA"/>
        </w:rPr>
        <w:t>компенсаційною</w:t>
      </w:r>
      <w:r w:rsidRPr="001405B4">
        <w:rPr>
          <w:sz w:val="28"/>
          <w:szCs w:val="28"/>
          <w:lang w:val="uk-UA"/>
        </w:rPr>
        <w:t xml:space="preserve"> </w:t>
      </w:r>
      <w:r w:rsidRPr="000934C8">
        <w:rPr>
          <w:sz w:val="28"/>
          <w:szCs w:val="28"/>
          <w:lang w:val="uk-UA"/>
        </w:rPr>
        <w:t>обмоткою</w:t>
      </w:r>
      <w:r w:rsidRPr="001405B4">
        <w:rPr>
          <w:sz w:val="28"/>
          <w:szCs w:val="28"/>
          <w:lang w:val="uk-UA"/>
        </w:rPr>
        <w:t xml:space="preserve"> </w:t>
      </w:r>
      <w:r w:rsidR="00512C94" w:rsidRPr="000934C8">
        <w:rPr>
          <w:i/>
          <w:iCs/>
          <w:sz w:val="28"/>
          <w:szCs w:val="28"/>
          <w:lang w:val="uk-UA"/>
        </w:rPr>
        <w:t>F</w:t>
      </w:r>
      <w:r w:rsidR="00512C94" w:rsidRPr="000934C8">
        <w:rPr>
          <w:i/>
          <w:iCs/>
          <w:sz w:val="28"/>
          <w:szCs w:val="28"/>
          <w:vertAlign w:val="subscript"/>
          <w:lang w:val="uk-UA"/>
        </w:rPr>
        <w:t>qd</w:t>
      </w:r>
      <w:r w:rsidR="00512C94" w:rsidRPr="001405B4">
        <w:rPr>
          <w:i/>
          <w:iCs/>
          <w:sz w:val="28"/>
          <w:szCs w:val="28"/>
          <w:lang w:val="uk-UA"/>
        </w:rPr>
        <w:t xml:space="preserve"> </w:t>
      </w:r>
      <w:r w:rsidRPr="001405B4">
        <w:rPr>
          <w:i/>
          <w:iCs/>
          <w:sz w:val="28"/>
          <w:szCs w:val="28"/>
          <w:lang w:val="uk-UA"/>
        </w:rPr>
        <w:t xml:space="preserve">= </w:t>
      </w:r>
      <w:r w:rsidRPr="001405B4">
        <w:rPr>
          <w:sz w:val="28"/>
          <w:szCs w:val="28"/>
          <w:lang w:val="uk-UA"/>
        </w:rPr>
        <w:t xml:space="preserve">0, </w:t>
      </w:r>
      <w:r w:rsidRPr="000934C8">
        <w:rPr>
          <w:sz w:val="28"/>
          <w:szCs w:val="28"/>
          <w:lang w:val="uk-UA"/>
        </w:rPr>
        <w:t>тобто</w:t>
      </w:r>
      <w:r w:rsidRPr="001405B4">
        <w:rPr>
          <w:sz w:val="28"/>
          <w:szCs w:val="28"/>
          <w:lang w:val="uk-UA"/>
        </w:rPr>
        <w:t xml:space="preserve"> </w:t>
      </w:r>
      <w:r w:rsidRPr="000934C8">
        <w:rPr>
          <w:sz w:val="28"/>
          <w:szCs w:val="28"/>
          <w:lang w:val="uk-UA"/>
        </w:rPr>
        <w:t>розрахунок</w:t>
      </w:r>
      <w:r w:rsidRPr="001405B4">
        <w:rPr>
          <w:sz w:val="28"/>
          <w:szCs w:val="28"/>
          <w:lang w:val="uk-UA"/>
        </w:rPr>
        <w:t xml:space="preserve"> </w:t>
      </w:r>
      <w:r w:rsidRPr="000934C8">
        <w:rPr>
          <w:sz w:val="28"/>
          <w:szCs w:val="28"/>
          <w:lang w:val="uk-UA"/>
        </w:rPr>
        <w:t>числа</w:t>
      </w:r>
      <w:r w:rsidRPr="001405B4">
        <w:rPr>
          <w:sz w:val="28"/>
          <w:szCs w:val="28"/>
          <w:lang w:val="uk-UA"/>
        </w:rPr>
        <w:t xml:space="preserve"> </w:t>
      </w:r>
      <w:r w:rsidRPr="000934C8">
        <w:rPr>
          <w:sz w:val="28"/>
          <w:szCs w:val="28"/>
          <w:lang w:val="uk-UA"/>
        </w:rPr>
        <w:t>витків</w:t>
      </w:r>
      <w:r w:rsidRPr="001405B4">
        <w:rPr>
          <w:sz w:val="28"/>
          <w:szCs w:val="28"/>
          <w:lang w:val="uk-UA"/>
        </w:rPr>
        <w:t xml:space="preserve"> </w:t>
      </w:r>
      <w:r w:rsidRPr="000934C8">
        <w:rPr>
          <w:sz w:val="28"/>
          <w:szCs w:val="28"/>
          <w:lang w:val="uk-UA"/>
        </w:rPr>
        <w:t>полюсної</w:t>
      </w:r>
      <w:r w:rsidRPr="001405B4">
        <w:rPr>
          <w:sz w:val="28"/>
          <w:szCs w:val="28"/>
          <w:lang w:val="uk-UA"/>
        </w:rPr>
        <w:t xml:space="preserve"> </w:t>
      </w:r>
      <w:r w:rsidRPr="000934C8">
        <w:rPr>
          <w:sz w:val="28"/>
          <w:szCs w:val="28"/>
          <w:lang w:val="uk-UA"/>
        </w:rPr>
        <w:t>котушки</w:t>
      </w:r>
      <w:r w:rsidRPr="001405B4">
        <w:rPr>
          <w:sz w:val="28"/>
          <w:szCs w:val="28"/>
          <w:lang w:val="uk-UA"/>
        </w:rPr>
        <w:t xml:space="preserve"> (</w:t>
      </w:r>
      <w:r w:rsidR="00512C94">
        <w:rPr>
          <w:sz w:val="28"/>
          <w:szCs w:val="28"/>
          <w:lang w:val="uk-UA"/>
        </w:rPr>
        <w:t>37.1</w:t>
      </w:r>
      <w:r w:rsidRPr="001405B4">
        <w:rPr>
          <w:sz w:val="28"/>
          <w:szCs w:val="28"/>
          <w:lang w:val="uk-UA"/>
        </w:rPr>
        <w:t xml:space="preserve">) </w:t>
      </w:r>
      <w:r w:rsidRPr="000934C8">
        <w:rPr>
          <w:sz w:val="28"/>
          <w:szCs w:val="28"/>
          <w:lang w:val="uk-UA"/>
        </w:rPr>
        <w:t>ведуть</w:t>
      </w:r>
      <w:r w:rsidRPr="001405B4">
        <w:rPr>
          <w:sz w:val="28"/>
          <w:szCs w:val="28"/>
          <w:lang w:val="uk-UA"/>
        </w:rPr>
        <w:t xml:space="preserve"> </w:t>
      </w:r>
      <w:r w:rsidRPr="000934C8">
        <w:rPr>
          <w:sz w:val="28"/>
          <w:szCs w:val="28"/>
          <w:lang w:val="uk-UA"/>
        </w:rPr>
        <w:t>по</w:t>
      </w:r>
      <w:r w:rsidRPr="001405B4">
        <w:rPr>
          <w:sz w:val="28"/>
          <w:szCs w:val="28"/>
          <w:lang w:val="uk-UA"/>
        </w:rPr>
        <w:t xml:space="preserve"> </w:t>
      </w:r>
      <w:r w:rsidRPr="000934C8">
        <w:rPr>
          <w:sz w:val="28"/>
          <w:szCs w:val="28"/>
          <w:lang w:val="uk-UA"/>
        </w:rPr>
        <w:t>величині</w:t>
      </w:r>
      <w:r w:rsidRPr="001405B4">
        <w:rPr>
          <w:sz w:val="28"/>
          <w:szCs w:val="28"/>
          <w:lang w:val="uk-UA"/>
        </w:rPr>
        <w:t xml:space="preserve"> </w:t>
      </w:r>
      <w:r w:rsidR="00512C94" w:rsidRPr="000934C8">
        <w:rPr>
          <w:i/>
          <w:iCs/>
          <w:sz w:val="28"/>
          <w:szCs w:val="28"/>
          <w:lang w:val="uk-UA"/>
        </w:rPr>
        <w:t>F</w:t>
      </w:r>
      <w:r w:rsidR="00512C94">
        <w:rPr>
          <w:i/>
          <w:iCs/>
          <w:sz w:val="28"/>
          <w:szCs w:val="28"/>
          <w:vertAlign w:val="subscript"/>
          <w:lang w:val="uk-UA"/>
        </w:rPr>
        <w:t xml:space="preserve">в.0 </w:t>
      </w:r>
      <w:r w:rsidR="00512C94" w:rsidRPr="000934C8">
        <w:rPr>
          <w:sz w:val="28"/>
          <w:szCs w:val="28"/>
          <w:lang w:val="uk-UA"/>
        </w:rPr>
        <w:t>=</w:t>
      </w:r>
      <m:oMath>
        <m:r>
          <w:rPr>
            <w:rFonts w:ascii="Cambria Math" w:hAnsi="Cambria Math"/>
            <w:sz w:val="28"/>
            <w:szCs w:val="28"/>
            <w:lang w:val="uk-UA"/>
          </w:rPr>
          <m:t xml:space="preserve"> </m:t>
        </m:r>
        <m:nary>
          <m:naryPr>
            <m:chr m:val="∑"/>
            <m:limLoc m:val="undOvr"/>
            <m:subHide m:val="on"/>
            <m:supHide m:val="on"/>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ном</m:t>
                </m:r>
              </m:sub>
            </m:sSub>
          </m:e>
        </m:nary>
      </m:oMath>
      <w:r w:rsidR="00512C94">
        <w:rPr>
          <w:sz w:val="28"/>
          <w:szCs w:val="28"/>
          <w:lang w:val="uk-UA"/>
        </w:rPr>
        <w:t>.</w:t>
      </w:r>
    </w:p>
    <w:p w:rsidR="00986EB8" w:rsidRPr="000934C8" w:rsidRDefault="00986EB8" w:rsidP="00986EB8">
      <w:pPr>
        <w:shd w:val="clear" w:color="auto" w:fill="FFFFFF"/>
        <w:rPr>
          <w:sz w:val="28"/>
          <w:szCs w:val="28"/>
          <w:lang w:val="uk-UA"/>
        </w:rPr>
      </w:pPr>
    </w:p>
    <w:p w:rsidR="00986EB8" w:rsidRPr="001405B4" w:rsidRDefault="00986EB8" w:rsidP="00986EB8">
      <w:pPr>
        <w:shd w:val="clear" w:color="auto" w:fill="FFFFFF"/>
        <w:rPr>
          <w:sz w:val="28"/>
          <w:szCs w:val="28"/>
          <w:lang w:val="uk-UA"/>
        </w:rPr>
      </w:pPr>
    </w:p>
    <w:p w:rsidR="00986EB8" w:rsidRPr="001405B4" w:rsidRDefault="00986EB8" w:rsidP="00986EB8">
      <w:pPr>
        <w:shd w:val="clear" w:color="auto" w:fill="FFFFFF"/>
        <w:rPr>
          <w:sz w:val="28"/>
          <w:szCs w:val="28"/>
          <w:lang w:val="uk-UA"/>
        </w:rPr>
      </w:pPr>
    </w:p>
    <w:p w:rsidR="003B530C" w:rsidRDefault="003B530C" w:rsidP="003B530C">
      <w:pPr>
        <w:shd w:val="clear" w:color="auto" w:fill="FFFFFF"/>
        <w:spacing w:line="360" w:lineRule="auto"/>
        <w:rPr>
          <w:sz w:val="28"/>
          <w:szCs w:val="28"/>
        </w:rPr>
      </w:pPr>
    </w:p>
    <w:p w:rsidR="003B530C" w:rsidRDefault="003B530C">
      <w:pPr>
        <w:spacing w:line="360" w:lineRule="auto"/>
        <w:rPr>
          <w:sz w:val="28"/>
          <w:szCs w:val="28"/>
        </w:rPr>
      </w:pPr>
      <w:r>
        <w:rPr>
          <w:sz w:val="28"/>
          <w:szCs w:val="28"/>
        </w:rPr>
        <w:br w:type="page"/>
      </w:r>
    </w:p>
    <w:p w:rsidR="003B530C" w:rsidRPr="009A3542" w:rsidRDefault="003B530C" w:rsidP="003B530C">
      <w:pPr>
        <w:pStyle w:val="4"/>
        <w:rPr>
          <w:szCs w:val="28"/>
        </w:rPr>
      </w:pPr>
      <w:r w:rsidRPr="000B5DEA">
        <w:rPr>
          <w:szCs w:val="28"/>
        </w:rPr>
        <w:lastRenderedPageBreak/>
        <w:t>Лекція №</w:t>
      </w:r>
      <w:r>
        <w:rPr>
          <w:szCs w:val="28"/>
          <w:lang w:val="ru-RU"/>
        </w:rPr>
        <w:t>38</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sidR="00971D73">
        <w:rPr>
          <w:sz w:val="28"/>
          <w:szCs w:val="28"/>
          <w:lang w:val="uk-UA"/>
        </w:rPr>
        <w:t>Способи</w:t>
      </w:r>
      <w:r>
        <w:rPr>
          <w:sz w:val="28"/>
          <w:szCs w:val="28"/>
          <w:lang w:val="uk-UA"/>
        </w:rPr>
        <w:t xml:space="preserve"> збудження машини постійного струму.</w:t>
      </w:r>
      <w:r w:rsidR="004F3520">
        <w:rPr>
          <w:sz w:val="28"/>
          <w:szCs w:val="28"/>
          <w:lang w:val="uk-UA"/>
        </w:rPr>
        <w:t xml:space="preserve"> Радіоперешкоди від колекторних машин та способи їх усунення.</w:t>
      </w:r>
    </w:p>
    <w:p w:rsidR="003B530C" w:rsidRPr="00C00221" w:rsidRDefault="003B530C" w:rsidP="003B530C">
      <w:pPr>
        <w:rPr>
          <w:bCs/>
          <w:sz w:val="28"/>
          <w:szCs w:val="28"/>
          <w:lang w:val="uk-UA"/>
        </w:rPr>
      </w:pPr>
      <w:r>
        <w:rPr>
          <w:b/>
          <w:bCs/>
          <w:sz w:val="28"/>
          <w:szCs w:val="28"/>
          <w:lang w:val="uk-UA"/>
        </w:rPr>
        <w:t xml:space="preserve">Мета: </w:t>
      </w:r>
      <w:r w:rsidR="004F3520" w:rsidRPr="004F3520">
        <w:rPr>
          <w:bCs/>
          <w:sz w:val="28"/>
          <w:szCs w:val="28"/>
          <w:lang w:val="uk-UA"/>
        </w:rPr>
        <w:t>ознайомитися зі способами збудження</w:t>
      </w:r>
      <w:r w:rsidR="004F3520">
        <w:rPr>
          <w:bCs/>
          <w:sz w:val="28"/>
          <w:szCs w:val="28"/>
          <w:lang w:val="uk-UA"/>
        </w:rPr>
        <w:t xml:space="preserve"> машин постійного струму та методами усунення радіоперешкод від </w:t>
      </w:r>
      <w:r w:rsidR="004F3520">
        <w:rPr>
          <w:sz w:val="28"/>
          <w:szCs w:val="28"/>
          <w:lang w:val="uk-UA"/>
        </w:rPr>
        <w:t>колекторних машин.</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Default="003B530C" w:rsidP="003B530C">
      <w:pPr>
        <w:rPr>
          <w:bCs/>
          <w:sz w:val="28"/>
          <w:szCs w:val="28"/>
          <w:lang w:val="uk-UA"/>
        </w:rPr>
      </w:pPr>
      <w:r>
        <w:rPr>
          <w:b/>
          <w:bCs/>
          <w:sz w:val="28"/>
          <w:szCs w:val="28"/>
          <w:lang w:val="uk-UA"/>
        </w:rPr>
        <w:t xml:space="preserve">1 </w:t>
      </w:r>
      <w:r w:rsidR="004F3520">
        <w:rPr>
          <w:sz w:val="28"/>
          <w:szCs w:val="28"/>
          <w:lang w:val="uk-UA"/>
        </w:rPr>
        <w:t>Способи збудження машини постійного струму</w:t>
      </w:r>
    </w:p>
    <w:p w:rsidR="003B530C" w:rsidRPr="00906986" w:rsidRDefault="003B530C" w:rsidP="003B530C">
      <w:pPr>
        <w:rPr>
          <w:bCs/>
          <w:sz w:val="28"/>
          <w:szCs w:val="28"/>
          <w:lang w:val="uk-UA"/>
        </w:rPr>
      </w:pPr>
      <w:r w:rsidRPr="003F5D61">
        <w:rPr>
          <w:b/>
          <w:bCs/>
          <w:sz w:val="28"/>
          <w:szCs w:val="28"/>
          <w:lang w:val="uk-UA"/>
        </w:rPr>
        <w:t xml:space="preserve">2 </w:t>
      </w:r>
      <w:r w:rsidR="004F3520">
        <w:rPr>
          <w:sz w:val="28"/>
          <w:szCs w:val="28"/>
          <w:lang w:val="uk-UA"/>
        </w:rPr>
        <w:t>Радіоперешкоди від колекторних машин та способи їх усунення</w:t>
      </w:r>
    </w:p>
    <w:p w:rsidR="003B530C" w:rsidRPr="006A16E0"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986EB8" w:rsidRDefault="003B530C" w:rsidP="007E2156">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986EB8" w:rsidRDefault="00986EB8">
      <w:pPr>
        <w:spacing w:line="360" w:lineRule="auto"/>
        <w:rPr>
          <w:sz w:val="28"/>
          <w:szCs w:val="28"/>
        </w:rPr>
      </w:pPr>
      <w:r>
        <w:rPr>
          <w:sz w:val="28"/>
          <w:szCs w:val="28"/>
        </w:rPr>
        <w:br w:type="page"/>
      </w:r>
    </w:p>
    <w:p w:rsidR="004F3520" w:rsidRPr="004F3520" w:rsidRDefault="004F3520" w:rsidP="004F3520">
      <w:pPr>
        <w:spacing w:line="360" w:lineRule="auto"/>
        <w:rPr>
          <w:b/>
          <w:bCs/>
          <w:i/>
          <w:sz w:val="28"/>
          <w:szCs w:val="28"/>
          <w:lang w:val="uk-UA"/>
        </w:rPr>
      </w:pPr>
      <w:r w:rsidRPr="004F3520">
        <w:rPr>
          <w:b/>
          <w:bCs/>
          <w:i/>
          <w:sz w:val="28"/>
          <w:szCs w:val="28"/>
          <w:lang w:val="uk-UA"/>
        </w:rPr>
        <w:lastRenderedPageBreak/>
        <w:t xml:space="preserve">1 </w:t>
      </w:r>
      <w:r w:rsidRPr="004F3520">
        <w:rPr>
          <w:b/>
          <w:i/>
          <w:sz w:val="28"/>
          <w:szCs w:val="28"/>
          <w:lang w:val="uk-UA"/>
        </w:rPr>
        <w:t>Способи збудження машини постійного струму</w:t>
      </w:r>
    </w:p>
    <w:p w:rsidR="00986EB8" w:rsidRPr="00986EB8" w:rsidRDefault="00986EB8" w:rsidP="00986EB8">
      <w:pPr>
        <w:shd w:val="clear" w:color="auto" w:fill="FFFFFF"/>
        <w:spacing w:line="360" w:lineRule="auto"/>
        <w:rPr>
          <w:sz w:val="28"/>
          <w:szCs w:val="28"/>
          <w:lang w:val="uk-UA"/>
        </w:rPr>
      </w:pPr>
      <w:r w:rsidRPr="00986EB8">
        <w:rPr>
          <w:sz w:val="28"/>
          <w:szCs w:val="28"/>
          <w:lang w:val="uk-UA"/>
        </w:rPr>
        <w:t xml:space="preserve">Для роботи електричної машини необхідна наявність магнітного поля. У більшості машин постійного </w:t>
      </w:r>
      <w:r w:rsidR="00601099">
        <w:rPr>
          <w:sz w:val="28"/>
          <w:szCs w:val="28"/>
          <w:lang w:val="uk-UA"/>
        </w:rPr>
        <w:t>струму</w:t>
      </w:r>
      <w:r w:rsidRPr="00986EB8">
        <w:rPr>
          <w:sz w:val="28"/>
          <w:szCs w:val="28"/>
          <w:lang w:val="uk-UA"/>
        </w:rPr>
        <w:t xml:space="preserve"> це поле створюється обмоткою збудження, що живить</w:t>
      </w:r>
      <w:r w:rsidR="00601099">
        <w:rPr>
          <w:sz w:val="28"/>
          <w:szCs w:val="28"/>
          <w:lang w:val="uk-UA"/>
        </w:rPr>
        <w:t>ся</w:t>
      </w:r>
      <w:r w:rsidRPr="00986EB8">
        <w:rPr>
          <w:sz w:val="28"/>
          <w:szCs w:val="28"/>
          <w:lang w:val="uk-UA"/>
        </w:rPr>
        <w:t xml:space="preserve"> постійним </w:t>
      </w:r>
      <w:r w:rsidR="00601099">
        <w:rPr>
          <w:sz w:val="28"/>
          <w:szCs w:val="28"/>
          <w:lang w:val="uk-UA"/>
        </w:rPr>
        <w:t>струмуом</w:t>
      </w:r>
      <w:r w:rsidRPr="00986EB8">
        <w:rPr>
          <w:sz w:val="28"/>
          <w:szCs w:val="28"/>
          <w:lang w:val="uk-UA"/>
        </w:rPr>
        <w:t xml:space="preserve">. Властивості машин постійного </w:t>
      </w:r>
      <w:r w:rsidR="002D28D6">
        <w:rPr>
          <w:sz w:val="28"/>
          <w:szCs w:val="28"/>
          <w:lang w:val="uk-UA"/>
        </w:rPr>
        <w:t>струму</w:t>
      </w:r>
      <w:r w:rsidRPr="00986EB8">
        <w:rPr>
          <w:sz w:val="28"/>
          <w:szCs w:val="28"/>
          <w:lang w:val="uk-UA"/>
        </w:rPr>
        <w:t xml:space="preserve"> в значній мірі визначаються способом включення обмотки збудження, тобто </w:t>
      </w:r>
      <w:r w:rsidRPr="00986EB8">
        <w:rPr>
          <w:i/>
          <w:iCs/>
          <w:sz w:val="28"/>
          <w:szCs w:val="28"/>
          <w:lang w:val="uk-UA"/>
        </w:rPr>
        <w:t>способом збудження.</w:t>
      </w:r>
    </w:p>
    <w:p w:rsidR="00986EB8" w:rsidRPr="00986EB8" w:rsidRDefault="002D28D6" w:rsidP="00986EB8">
      <w:pPr>
        <w:shd w:val="clear" w:color="auto" w:fill="FFFFFF"/>
        <w:spacing w:line="360" w:lineRule="auto"/>
        <w:rPr>
          <w:sz w:val="28"/>
          <w:szCs w:val="28"/>
          <w:lang w:val="uk-UA"/>
        </w:rPr>
      </w:pPr>
      <w:r>
        <w:rPr>
          <w:sz w:val="28"/>
          <w:szCs w:val="28"/>
          <w:lang w:val="uk-UA"/>
        </w:rPr>
        <w:t>За</w:t>
      </w:r>
      <w:r w:rsidR="00986EB8" w:rsidRPr="00986EB8">
        <w:rPr>
          <w:sz w:val="28"/>
          <w:szCs w:val="28"/>
          <w:lang w:val="uk-UA"/>
        </w:rPr>
        <w:t xml:space="preserve"> способам</w:t>
      </w:r>
      <w:r>
        <w:rPr>
          <w:sz w:val="28"/>
          <w:szCs w:val="28"/>
          <w:lang w:val="uk-UA"/>
        </w:rPr>
        <w:t>и</w:t>
      </w:r>
      <w:r w:rsidR="00986EB8" w:rsidRPr="00986EB8">
        <w:rPr>
          <w:sz w:val="28"/>
          <w:szCs w:val="28"/>
          <w:lang w:val="uk-UA"/>
        </w:rPr>
        <w:t xml:space="preserve"> збудження машини постійного </w:t>
      </w:r>
      <w:r>
        <w:rPr>
          <w:sz w:val="28"/>
          <w:szCs w:val="28"/>
          <w:lang w:val="uk-UA"/>
        </w:rPr>
        <w:t>струму</w:t>
      </w:r>
      <w:r w:rsidR="00986EB8" w:rsidRPr="00986EB8">
        <w:rPr>
          <w:sz w:val="28"/>
          <w:szCs w:val="28"/>
          <w:lang w:val="uk-UA"/>
        </w:rPr>
        <w:t xml:space="preserve"> можна класифікувати в такий спосіб:</w:t>
      </w:r>
    </w:p>
    <w:p w:rsidR="00986EB8" w:rsidRPr="00986EB8" w:rsidRDefault="00986EB8" w:rsidP="00986EB8">
      <w:pPr>
        <w:shd w:val="clear" w:color="auto" w:fill="FFFFFF"/>
        <w:spacing w:line="360" w:lineRule="auto"/>
        <w:rPr>
          <w:sz w:val="28"/>
          <w:szCs w:val="28"/>
          <w:lang w:val="uk-UA"/>
        </w:rPr>
      </w:pPr>
      <w:r w:rsidRPr="00986EB8">
        <w:rPr>
          <w:sz w:val="28"/>
          <w:szCs w:val="28"/>
          <w:lang w:val="uk-UA"/>
        </w:rPr>
        <w:t xml:space="preserve">машини незалежного збудження, у яких обмотка збудження (ОВ) </w:t>
      </w:r>
      <w:r w:rsidR="002D28D6">
        <w:rPr>
          <w:sz w:val="28"/>
          <w:szCs w:val="28"/>
          <w:lang w:val="uk-UA"/>
        </w:rPr>
        <w:t>живиться</w:t>
      </w:r>
      <w:r w:rsidRPr="00986EB8">
        <w:rPr>
          <w:sz w:val="28"/>
          <w:szCs w:val="28"/>
          <w:lang w:val="uk-UA"/>
        </w:rPr>
        <w:t xml:space="preserve"> постійним </w:t>
      </w:r>
      <w:r w:rsidR="002D28D6">
        <w:rPr>
          <w:sz w:val="28"/>
          <w:szCs w:val="28"/>
          <w:lang w:val="uk-UA"/>
        </w:rPr>
        <w:t>струмом</w:t>
      </w:r>
      <w:r w:rsidRPr="00986EB8">
        <w:rPr>
          <w:sz w:val="28"/>
          <w:szCs w:val="28"/>
          <w:lang w:val="uk-UA"/>
        </w:rPr>
        <w:t xml:space="preserve"> від джерела, </w:t>
      </w:r>
      <w:r w:rsidR="002D28D6">
        <w:rPr>
          <w:sz w:val="28"/>
          <w:szCs w:val="28"/>
          <w:lang w:val="uk-UA"/>
        </w:rPr>
        <w:t>електрично</w:t>
      </w:r>
      <w:r w:rsidRPr="00986EB8">
        <w:rPr>
          <w:sz w:val="28"/>
          <w:szCs w:val="28"/>
          <w:lang w:val="uk-UA"/>
        </w:rPr>
        <w:t xml:space="preserve"> не пов'язаного з обмоткою якоря (</w:t>
      </w:r>
      <w:r w:rsidR="002D28D6">
        <w:rPr>
          <w:sz w:val="28"/>
          <w:szCs w:val="28"/>
          <w:lang w:val="uk-UA"/>
        </w:rPr>
        <w:t>рисунок 38.1</w:t>
      </w:r>
      <w:r w:rsidRPr="00986EB8">
        <w:rPr>
          <w:sz w:val="28"/>
          <w:szCs w:val="28"/>
          <w:lang w:val="uk-UA"/>
        </w:rPr>
        <w:t xml:space="preserve"> </w:t>
      </w:r>
      <w:r w:rsidRPr="002D28D6">
        <w:rPr>
          <w:iCs/>
          <w:sz w:val="28"/>
          <w:szCs w:val="28"/>
          <w:lang w:val="uk-UA"/>
        </w:rPr>
        <w:t>а);</w:t>
      </w:r>
    </w:p>
    <w:p w:rsidR="00986EB8" w:rsidRPr="00986EB8" w:rsidRDefault="00986EB8" w:rsidP="00986EB8">
      <w:pPr>
        <w:shd w:val="clear" w:color="auto" w:fill="FFFFFF"/>
        <w:spacing w:line="360" w:lineRule="auto"/>
        <w:rPr>
          <w:sz w:val="28"/>
          <w:szCs w:val="28"/>
          <w:lang w:val="uk-UA"/>
        </w:rPr>
      </w:pPr>
      <w:r w:rsidRPr="00986EB8">
        <w:rPr>
          <w:sz w:val="28"/>
          <w:szCs w:val="28"/>
          <w:lang w:val="uk-UA"/>
        </w:rPr>
        <w:t>машини паралельного збудження, у яких обмотка збудження й обмотка якор</w:t>
      </w:r>
      <w:r w:rsidR="002D28D6">
        <w:rPr>
          <w:sz w:val="28"/>
          <w:szCs w:val="28"/>
          <w:lang w:val="uk-UA"/>
        </w:rPr>
        <w:t>я</w:t>
      </w:r>
      <w:r w:rsidRPr="00986EB8">
        <w:rPr>
          <w:sz w:val="28"/>
          <w:szCs w:val="28"/>
          <w:lang w:val="uk-UA"/>
        </w:rPr>
        <w:t xml:space="preserve"> з'єднані паралельно (</w:t>
      </w:r>
      <w:r w:rsidR="002D28D6">
        <w:rPr>
          <w:sz w:val="28"/>
          <w:szCs w:val="28"/>
          <w:lang w:val="uk-UA"/>
        </w:rPr>
        <w:t>рисунок 38.1</w:t>
      </w:r>
      <w:r w:rsidR="002D28D6" w:rsidRPr="00986EB8">
        <w:rPr>
          <w:sz w:val="28"/>
          <w:szCs w:val="28"/>
          <w:lang w:val="uk-UA"/>
        </w:rPr>
        <w:t xml:space="preserve"> </w:t>
      </w:r>
      <w:r w:rsidRPr="00986EB8">
        <w:rPr>
          <w:sz w:val="28"/>
          <w:szCs w:val="28"/>
          <w:lang w:val="uk-UA"/>
        </w:rPr>
        <w:t>б);</w:t>
      </w:r>
    </w:p>
    <w:p w:rsidR="00986EB8" w:rsidRPr="00986EB8" w:rsidRDefault="00986EB8" w:rsidP="002D28D6">
      <w:pPr>
        <w:shd w:val="clear" w:color="auto" w:fill="FFFFFF"/>
        <w:spacing w:line="360" w:lineRule="auto"/>
        <w:rPr>
          <w:sz w:val="28"/>
          <w:szCs w:val="28"/>
          <w:lang w:val="uk-UA"/>
        </w:rPr>
      </w:pPr>
      <w:r w:rsidRPr="00986EB8">
        <w:rPr>
          <w:sz w:val="28"/>
          <w:szCs w:val="28"/>
          <w:lang w:val="uk-UA"/>
        </w:rPr>
        <w:t>машини послідовного збудження (звичайно застосовувані як двигуни), у яких обмотка збудження й обмотка якор</w:t>
      </w:r>
      <w:r w:rsidR="002D28D6">
        <w:rPr>
          <w:sz w:val="28"/>
          <w:szCs w:val="28"/>
          <w:lang w:val="uk-UA"/>
        </w:rPr>
        <w:t>я</w:t>
      </w:r>
      <w:r w:rsidRPr="00986EB8">
        <w:rPr>
          <w:sz w:val="28"/>
          <w:szCs w:val="28"/>
          <w:lang w:val="uk-UA"/>
        </w:rPr>
        <w:t xml:space="preserve"> з'єднані послідовно (</w:t>
      </w:r>
      <w:r w:rsidR="002D28D6">
        <w:rPr>
          <w:sz w:val="28"/>
          <w:szCs w:val="28"/>
          <w:lang w:val="uk-UA"/>
        </w:rPr>
        <w:t>рисунок 38.1 в</w:t>
      </w:r>
      <w:r w:rsidRPr="00986EB8">
        <w:rPr>
          <w:sz w:val="28"/>
          <w:szCs w:val="28"/>
          <w:lang w:val="uk-UA"/>
        </w:rPr>
        <w:t>);</w:t>
      </w:r>
    </w:p>
    <w:p w:rsidR="00986EB8" w:rsidRPr="00986EB8" w:rsidRDefault="00986EB8" w:rsidP="00986EB8">
      <w:pPr>
        <w:shd w:val="clear" w:color="auto" w:fill="FFFFFF"/>
        <w:spacing w:line="360" w:lineRule="auto"/>
        <w:rPr>
          <w:sz w:val="28"/>
          <w:szCs w:val="28"/>
          <w:lang w:val="uk-UA"/>
        </w:rPr>
      </w:pPr>
      <w:r w:rsidRPr="00986EB8">
        <w:rPr>
          <w:sz w:val="28"/>
          <w:szCs w:val="28"/>
          <w:lang w:val="uk-UA"/>
        </w:rPr>
        <w:t xml:space="preserve">машини змішаного збудження, у яких є дві обмотки збудження </w:t>
      </w:r>
      <w:r w:rsidR="002D28D6" w:rsidRPr="003B6CE1">
        <w:rPr>
          <w:sz w:val="28"/>
          <w:szCs w:val="28"/>
        </w:rPr>
        <w:t>–</w:t>
      </w:r>
      <w:r w:rsidR="002D28D6">
        <w:rPr>
          <w:sz w:val="28"/>
          <w:szCs w:val="28"/>
          <w:lang w:val="uk-UA"/>
        </w:rPr>
        <w:t xml:space="preserve"> паралельна ОВ</w:t>
      </w:r>
      <w:r w:rsidRPr="00986EB8">
        <w:rPr>
          <w:sz w:val="28"/>
          <w:szCs w:val="28"/>
          <w:lang w:val="uk-UA"/>
        </w:rPr>
        <w:t>1 і послідовна ОВ2 (</w:t>
      </w:r>
      <w:r w:rsidR="002D28D6">
        <w:rPr>
          <w:sz w:val="28"/>
          <w:szCs w:val="28"/>
          <w:lang w:val="uk-UA"/>
        </w:rPr>
        <w:t>рисунок 38.1</w:t>
      </w:r>
      <w:r w:rsidRPr="00986EB8">
        <w:rPr>
          <w:sz w:val="28"/>
          <w:szCs w:val="28"/>
          <w:lang w:val="uk-UA"/>
        </w:rPr>
        <w:t xml:space="preserve"> г);</w:t>
      </w:r>
    </w:p>
    <w:p w:rsidR="00986EB8" w:rsidRDefault="00986EB8" w:rsidP="00986EB8">
      <w:pPr>
        <w:shd w:val="clear" w:color="auto" w:fill="FFFFFF"/>
        <w:spacing w:line="360" w:lineRule="auto"/>
        <w:rPr>
          <w:i/>
          <w:iCs/>
          <w:sz w:val="28"/>
          <w:szCs w:val="28"/>
          <w:lang w:val="uk-UA"/>
        </w:rPr>
      </w:pPr>
      <w:r w:rsidRPr="00986EB8">
        <w:rPr>
          <w:sz w:val="28"/>
          <w:szCs w:val="28"/>
          <w:lang w:val="uk-UA"/>
        </w:rPr>
        <w:t>машини зі збудженням постійними магнітами (</w:t>
      </w:r>
      <w:r w:rsidR="002D28D6">
        <w:rPr>
          <w:sz w:val="28"/>
          <w:szCs w:val="28"/>
          <w:lang w:val="uk-UA"/>
        </w:rPr>
        <w:t>рисунок 38.1</w:t>
      </w:r>
      <w:r w:rsidRPr="00986EB8">
        <w:rPr>
          <w:sz w:val="28"/>
          <w:szCs w:val="28"/>
          <w:lang w:val="uk-UA"/>
        </w:rPr>
        <w:t xml:space="preserve"> </w:t>
      </w:r>
      <w:r w:rsidRPr="002D28D6">
        <w:rPr>
          <w:iCs/>
          <w:sz w:val="28"/>
          <w:szCs w:val="28"/>
          <w:lang w:val="uk-UA"/>
        </w:rPr>
        <w:t>д)</w:t>
      </w:r>
      <w:r w:rsidRPr="00986EB8">
        <w:rPr>
          <w:i/>
          <w:iCs/>
          <w:sz w:val="28"/>
          <w:szCs w:val="28"/>
          <w:lang w:val="uk-UA"/>
        </w:rPr>
        <w:t>.</w:t>
      </w:r>
    </w:p>
    <w:p w:rsidR="002D28D6" w:rsidRDefault="002D28D6" w:rsidP="00986EB8">
      <w:pPr>
        <w:shd w:val="clear" w:color="auto" w:fill="FFFFFF"/>
        <w:spacing w:line="360" w:lineRule="auto"/>
        <w:rPr>
          <w:i/>
          <w:iCs/>
          <w:sz w:val="28"/>
          <w:szCs w:val="28"/>
          <w:lang w:val="uk-UA"/>
        </w:rPr>
      </w:pPr>
    </w:p>
    <w:p w:rsidR="002D28D6" w:rsidRDefault="002D28D6" w:rsidP="002D28D6">
      <w:pPr>
        <w:shd w:val="clear" w:color="auto" w:fill="FFFFFF"/>
        <w:spacing w:line="360" w:lineRule="auto"/>
        <w:jc w:val="center"/>
        <w:rPr>
          <w:sz w:val="28"/>
          <w:szCs w:val="28"/>
          <w:lang w:val="uk-UA"/>
        </w:rPr>
      </w:pPr>
      <w:r w:rsidRPr="00696D64">
        <w:rPr>
          <w:noProof/>
        </w:rPr>
        <w:drawing>
          <wp:inline distT="0" distB="0" distL="0" distR="0">
            <wp:extent cx="3202132" cy="160020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7">
                      <a:lum bright="-10000" contrast="40000"/>
                    </a:blip>
                    <a:srcRect l="4239" t="2258" r="3541" b="23226"/>
                    <a:stretch>
                      <a:fillRect/>
                    </a:stretch>
                  </pic:blipFill>
                  <pic:spPr bwMode="auto">
                    <a:xfrm>
                      <a:off x="0" y="0"/>
                      <a:ext cx="3202132" cy="1600200"/>
                    </a:xfrm>
                    <a:prstGeom prst="rect">
                      <a:avLst/>
                    </a:prstGeom>
                    <a:noFill/>
                    <a:ln w="9525">
                      <a:noFill/>
                      <a:miter lim="800000"/>
                      <a:headEnd/>
                      <a:tailEnd/>
                    </a:ln>
                  </pic:spPr>
                </pic:pic>
              </a:graphicData>
            </a:graphic>
          </wp:inline>
        </w:drawing>
      </w:r>
    </w:p>
    <w:p w:rsidR="002D28D6" w:rsidRDefault="002D28D6" w:rsidP="002D28D6">
      <w:pPr>
        <w:shd w:val="clear" w:color="auto" w:fill="FFFFFF"/>
        <w:spacing w:line="360" w:lineRule="auto"/>
        <w:jc w:val="center"/>
        <w:rPr>
          <w:sz w:val="28"/>
          <w:szCs w:val="28"/>
          <w:lang w:val="uk-UA"/>
        </w:rPr>
      </w:pPr>
      <w:r>
        <w:rPr>
          <w:sz w:val="28"/>
          <w:szCs w:val="28"/>
          <w:lang w:val="uk-UA"/>
        </w:rPr>
        <w:t>Рисунок 38.1 – Способи збудження машин постійного струму</w:t>
      </w:r>
    </w:p>
    <w:p w:rsidR="002D28D6" w:rsidRPr="00986EB8" w:rsidRDefault="002D28D6" w:rsidP="00986EB8">
      <w:pPr>
        <w:shd w:val="clear" w:color="auto" w:fill="FFFFFF"/>
        <w:spacing w:line="360" w:lineRule="auto"/>
        <w:rPr>
          <w:sz w:val="28"/>
          <w:szCs w:val="28"/>
          <w:lang w:val="uk-UA"/>
        </w:rPr>
      </w:pPr>
    </w:p>
    <w:p w:rsidR="00986EB8" w:rsidRDefault="00986EB8" w:rsidP="00986EB8">
      <w:pPr>
        <w:shd w:val="clear" w:color="auto" w:fill="FFFFFF"/>
        <w:spacing w:line="360" w:lineRule="auto"/>
        <w:rPr>
          <w:sz w:val="28"/>
          <w:szCs w:val="28"/>
          <w:lang w:val="uk-UA"/>
        </w:rPr>
      </w:pPr>
      <w:r w:rsidRPr="00986EB8">
        <w:rPr>
          <w:sz w:val="28"/>
          <w:szCs w:val="28"/>
          <w:lang w:val="uk-UA"/>
        </w:rPr>
        <w:t xml:space="preserve">Всі зазначені машини (крім останніх) </w:t>
      </w:r>
      <w:r w:rsidR="002D28D6">
        <w:rPr>
          <w:sz w:val="28"/>
          <w:szCs w:val="28"/>
          <w:lang w:val="uk-UA"/>
        </w:rPr>
        <w:t>відносяться</w:t>
      </w:r>
      <w:r w:rsidRPr="00986EB8">
        <w:rPr>
          <w:sz w:val="28"/>
          <w:szCs w:val="28"/>
          <w:lang w:val="uk-UA"/>
        </w:rPr>
        <w:t xml:space="preserve"> до машин з  електромагнітним   збудженням, </w:t>
      </w:r>
      <w:r w:rsidR="002D28D6">
        <w:rPr>
          <w:sz w:val="28"/>
          <w:szCs w:val="28"/>
          <w:lang w:val="uk-UA"/>
        </w:rPr>
        <w:t>так як</w:t>
      </w:r>
      <w:r w:rsidRPr="00986EB8">
        <w:rPr>
          <w:sz w:val="28"/>
          <w:szCs w:val="28"/>
          <w:lang w:val="uk-UA"/>
        </w:rPr>
        <w:t xml:space="preserve"> </w:t>
      </w:r>
      <w:r w:rsidR="002D28D6">
        <w:rPr>
          <w:sz w:val="28"/>
          <w:szCs w:val="28"/>
          <w:lang w:val="uk-UA"/>
        </w:rPr>
        <w:t>магнітне</w:t>
      </w:r>
      <w:r w:rsidRPr="00986EB8">
        <w:rPr>
          <w:sz w:val="28"/>
          <w:szCs w:val="28"/>
          <w:lang w:val="uk-UA"/>
        </w:rPr>
        <w:t xml:space="preserve"> поле в них створюється </w:t>
      </w:r>
      <w:r w:rsidR="002D28D6">
        <w:rPr>
          <w:sz w:val="28"/>
          <w:szCs w:val="28"/>
          <w:lang w:val="uk-UA"/>
        </w:rPr>
        <w:t>електричним</w:t>
      </w:r>
      <w:r w:rsidRPr="00986EB8">
        <w:rPr>
          <w:sz w:val="28"/>
          <w:szCs w:val="28"/>
          <w:lang w:val="uk-UA"/>
        </w:rPr>
        <w:t xml:space="preserve"> </w:t>
      </w:r>
      <w:r w:rsidR="002D28D6">
        <w:rPr>
          <w:sz w:val="28"/>
          <w:szCs w:val="28"/>
          <w:lang w:val="uk-UA"/>
        </w:rPr>
        <w:t>струмом</w:t>
      </w:r>
      <w:r w:rsidRPr="00986EB8">
        <w:rPr>
          <w:sz w:val="28"/>
          <w:szCs w:val="28"/>
          <w:lang w:val="uk-UA"/>
        </w:rPr>
        <w:t xml:space="preserve">, що проходить в обмотці збудження. Початки й кінці обмоток машин постійного </w:t>
      </w:r>
      <w:r w:rsidR="002D28D6">
        <w:rPr>
          <w:sz w:val="28"/>
          <w:szCs w:val="28"/>
          <w:lang w:val="uk-UA"/>
        </w:rPr>
        <w:t>струму</w:t>
      </w:r>
      <w:r w:rsidRPr="00986EB8">
        <w:rPr>
          <w:sz w:val="28"/>
          <w:szCs w:val="28"/>
          <w:lang w:val="uk-UA"/>
        </w:rPr>
        <w:t xml:space="preserve"> відповідно до Держстандарту позначаються: обмотка якоря </w:t>
      </w:r>
      <w:r w:rsidR="002D28D6">
        <w:rPr>
          <w:sz w:val="28"/>
          <w:szCs w:val="28"/>
          <w:lang w:val="uk-UA"/>
        </w:rPr>
        <w:t>–</w:t>
      </w:r>
      <w:r w:rsidRPr="00986EB8">
        <w:rPr>
          <w:sz w:val="28"/>
          <w:szCs w:val="28"/>
          <w:lang w:val="uk-UA"/>
        </w:rPr>
        <w:t xml:space="preserve"> Я1 й Я2, обмотка додаткових полюсів </w:t>
      </w:r>
      <w:r w:rsidR="002D28D6">
        <w:rPr>
          <w:sz w:val="28"/>
          <w:szCs w:val="28"/>
          <w:lang w:val="uk-UA"/>
        </w:rPr>
        <w:t xml:space="preserve">– </w:t>
      </w:r>
      <w:r w:rsidRPr="00986EB8">
        <w:rPr>
          <w:sz w:val="28"/>
          <w:szCs w:val="28"/>
          <w:lang w:val="uk-UA"/>
        </w:rPr>
        <w:t xml:space="preserve">Д1 і Д2, компенсаційна </w:t>
      </w:r>
      <w:r w:rsidRPr="00986EB8">
        <w:rPr>
          <w:sz w:val="28"/>
          <w:szCs w:val="28"/>
          <w:lang w:val="uk-UA"/>
        </w:rPr>
        <w:lastRenderedPageBreak/>
        <w:t xml:space="preserve">обмотка </w:t>
      </w:r>
      <w:r w:rsidR="002D28D6">
        <w:rPr>
          <w:sz w:val="28"/>
          <w:szCs w:val="28"/>
          <w:lang w:val="uk-UA"/>
        </w:rPr>
        <w:t>–</w:t>
      </w:r>
      <w:r w:rsidRPr="00986EB8">
        <w:rPr>
          <w:sz w:val="28"/>
          <w:szCs w:val="28"/>
          <w:lang w:val="uk-UA"/>
        </w:rPr>
        <w:t xml:space="preserve"> КI і </w:t>
      </w:r>
      <w:r w:rsidR="002D28D6">
        <w:rPr>
          <w:sz w:val="28"/>
          <w:szCs w:val="28"/>
          <w:lang w:val="uk-UA"/>
        </w:rPr>
        <w:t>К</w:t>
      </w:r>
      <w:r w:rsidRPr="00986EB8">
        <w:rPr>
          <w:sz w:val="28"/>
          <w:szCs w:val="28"/>
          <w:lang w:val="uk-UA"/>
        </w:rPr>
        <w:t xml:space="preserve">2, обмотка збудження незалежна </w:t>
      </w:r>
      <w:r w:rsidR="002D28D6">
        <w:rPr>
          <w:sz w:val="28"/>
          <w:szCs w:val="28"/>
          <w:lang w:val="uk-UA"/>
        </w:rPr>
        <w:t>–</w:t>
      </w:r>
      <w:r w:rsidRPr="00986EB8">
        <w:rPr>
          <w:sz w:val="28"/>
          <w:szCs w:val="28"/>
          <w:lang w:val="uk-UA"/>
        </w:rPr>
        <w:t xml:space="preserve"> M</w:t>
      </w:r>
      <w:r w:rsidR="002D28D6">
        <w:rPr>
          <w:sz w:val="28"/>
          <w:szCs w:val="28"/>
          <w:lang w:val="uk-UA"/>
        </w:rPr>
        <w:t>1 і М</w:t>
      </w:r>
      <w:r w:rsidRPr="00986EB8">
        <w:rPr>
          <w:sz w:val="28"/>
          <w:szCs w:val="28"/>
          <w:lang w:val="uk-UA"/>
        </w:rPr>
        <w:t xml:space="preserve">2, обмотка збудження паралельна (шунтова) </w:t>
      </w:r>
      <w:r w:rsidR="002D28D6">
        <w:rPr>
          <w:sz w:val="28"/>
          <w:szCs w:val="28"/>
          <w:lang w:val="uk-UA"/>
        </w:rPr>
        <w:t>– Ш1 і Ш</w:t>
      </w:r>
      <w:r w:rsidRPr="00986EB8">
        <w:rPr>
          <w:sz w:val="28"/>
          <w:szCs w:val="28"/>
          <w:lang w:val="uk-UA"/>
        </w:rPr>
        <w:t xml:space="preserve">2, обмотка збудження послідовна </w:t>
      </w:r>
      <w:r w:rsidR="002D28D6">
        <w:rPr>
          <w:sz w:val="28"/>
          <w:szCs w:val="28"/>
          <w:lang w:val="uk-UA"/>
        </w:rPr>
        <w:t xml:space="preserve">– </w:t>
      </w:r>
      <w:r w:rsidRPr="00986EB8">
        <w:rPr>
          <w:sz w:val="28"/>
          <w:szCs w:val="28"/>
          <w:lang w:val="uk-UA"/>
        </w:rPr>
        <w:t>З1 і З2.</w:t>
      </w:r>
    </w:p>
    <w:p w:rsidR="004F3520" w:rsidRDefault="004F3520" w:rsidP="00986EB8">
      <w:pPr>
        <w:shd w:val="clear" w:color="auto" w:fill="FFFFFF"/>
        <w:spacing w:line="360" w:lineRule="auto"/>
        <w:rPr>
          <w:sz w:val="28"/>
          <w:szCs w:val="28"/>
          <w:lang w:val="uk-UA"/>
        </w:rPr>
      </w:pPr>
    </w:p>
    <w:p w:rsidR="004F3520" w:rsidRPr="004F3520" w:rsidRDefault="004F3520" w:rsidP="00986EB8">
      <w:pPr>
        <w:shd w:val="clear" w:color="auto" w:fill="FFFFFF"/>
        <w:spacing w:line="360" w:lineRule="auto"/>
        <w:rPr>
          <w:b/>
          <w:i/>
          <w:sz w:val="28"/>
          <w:szCs w:val="28"/>
          <w:lang w:val="uk-UA"/>
        </w:rPr>
      </w:pPr>
      <w:r w:rsidRPr="004F3520">
        <w:rPr>
          <w:b/>
          <w:bCs/>
          <w:i/>
          <w:sz w:val="28"/>
          <w:szCs w:val="28"/>
          <w:lang w:val="uk-UA"/>
        </w:rPr>
        <w:t xml:space="preserve">2 </w:t>
      </w:r>
      <w:r w:rsidRPr="004F3520">
        <w:rPr>
          <w:b/>
          <w:i/>
          <w:sz w:val="28"/>
          <w:szCs w:val="28"/>
          <w:lang w:val="uk-UA"/>
        </w:rPr>
        <w:t>Радіоперешкоди від колекторних машин та способи їх усунення</w:t>
      </w:r>
    </w:p>
    <w:p w:rsidR="004F3520" w:rsidRPr="00CA33E0" w:rsidRDefault="004F3520" w:rsidP="004F3520">
      <w:pPr>
        <w:shd w:val="clear" w:color="auto" w:fill="FFFFFF"/>
        <w:spacing w:line="360" w:lineRule="auto"/>
        <w:rPr>
          <w:sz w:val="28"/>
          <w:szCs w:val="28"/>
          <w:lang w:val="uk-UA"/>
        </w:rPr>
      </w:pPr>
      <w:r w:rsidRPr="00CA33E0">
        <w:rPr>
          <w:sz w:val="28"/>
          <w:szCs w:val="28"/>
          <w:lang w:val="uk-UA"/>
        </w:rPr>
        <w:t>При незадовільній комутації колекторна машина стає джерелом радіоперешкод, що погіршують якість радиопри</w:t>
      </w:r>
      <w:r>
        <w:rPr>
          <w:sz w:val="28"/>
          <w:szCs w:val="28"/>
          <w:lang w:val="uk-UA"/>
        </w:rPr>
        <w:t>йому</w:t>
      </w:r>
      <w:r w:rsidRPr="00CA33E0">
        <w:rPr>
          <w:sz w:val="28"/>
          <w:szCs w:val="28"/>
          <w:lang w:val="uk-UA"/>
        </w:rPr>
        <w:t>, а іноді роблять його неможливим, тому рівень індустріальних радіоперешкод не повинен перевищувати значень, обумовлених діючими нормами.</w:t>
      </w:r>
    </w:p>
    <w:p w:rsidR="004F3520" w:rsidRPr="00B30BDD" w:rsidRDefault="004F3520" w:rsidP="004F3520">
      <w:pPr>
        <w:shd w:val="clear" w:color="auto" w:fill="FFFFFF"/>
        <w:spacing w:line="360" w:lineRule="auto"/>
        <w:rPr>
          <w:sz w:val="28"/>
          <w:szCs w:val="28"/>
          <w:lang w:val="uk-UA"/>
        </w:rPr>
      </w:pPr>
      <w:r w:rsidRPr="00CA33E0">
        <w:rPr>
          <w:sz w:val="28"/>
          <w:szCs w:val="28"/>
          <w:lang w:val="uk-UA"/>
        </w:rPr>
        <w:t>Радіоперешкоди поширюються двома шляхами: по ефір</w:t>
      </w:r>
      <w:r>
        <w:rPr>
          <w:sz w:val="28"/>
          <w:szCs w:val="28"/>
          <w:lang w:val="uk-UA"/>
        </w:rPr>
        <w:t>у</w:t>
      </w:r>
      <w:r w:rsidRPr="00CA33E0">
        <w:rPr>
          <w:sz w:val="28"/>
          <w:szCs w:val="28"/>
          <w:lang w:val="uk-UA"/>
        </w:rPr>
        <w:t xml:space="preserve"> (електромагнітне випромінювання) і через електромережу.</w:t>
      </w:r>
      <w:r w:rsidRPr="00B30BDD">
        <w:rPr>
          <w:sz w:val="28"/>
          <w:szCs w:val="28"/>
          <w:lang w:val="uk-UA"/>
        </w:rPr>
        <w:t xml:space="preserve"> </w:t>
      </w:r>
      <w:r w:rsidRPr="00CA33E0">
        <w:rPr>
          <w:sz w:val="28"/>
          <w:szCs w:val="28"/>
          <w:lang w:val="uk-UA"/>
        </w:rPr>
        <w:t>Для придушення перешкод, розповсюджуваних по ефір</w:t>
      </w:r>
      <w:r>
        <w:rPr>
          <w:sz w:val="28"/>
          <w:szCs w:val="28"/>
          <w:lang w:val="uk-UA"/>
        </w:rPr>
        <w:t>у</w:t>
      </w:r>
      <w:r w:rsidRPr="00CA33E0">
        <w:rPr>
          <w:sz w:val="28"/>
          <w:szCs w:val="28"/>
          <w:lang w:val="uk-UA"/>
        </w:rPr>
        <w:t>, електричні машини екранують.</w:t>
      </w:r>
      <w:r w:rsidRPr="00B30BDD">
        <w:rPr>
          <w:sz w:val="28"/>
          <w:szCs w:val="28"/>
          <w:lang w:val="uk-UA"/>
        </w:rPr>
        <w:t xml:space="preserve"> </w:t>
      </w:r>
      <w:r w:rsidRPr="00CA33E0">
        <w:rPr>
          <w:sz w:val="28"/>
          <w:szCs w:val="28"/>
          <w:lang w:val="uk-UA"/>
        </w:rPr>
        <w:t>Як екран використ</w:t>
      </w:r>
      <w:r>
        <w:rPr>
          <w:sz w:val="28"/>
          <w:szCs w:val="28"/>
          <w:lang w:val="uk-UA"/>
        </w:rPr>
        <w:t>ову</w:t>
      </w:r>
      <w:r w:rsidRPr="00CA33E0">
        <w:rPr>
          <w:sz w:val="28"/>
          <w:szCs w:val="28"/>
          <w:lang w:val="uk-UA"/>
        </w:rPr>
        <w:t>ють заземлений корпус машини.</w:t>
      </w:r>
      <w:r w:rsidRPr="00B30BDD">
        <w:rPr>
          <w:sz w:val="28"/>
          <w:szCs w:val="28"/>
          <w:lang w:val="uk-UA"/>
        </w:rPr>
        <w:t xml:space="preserve"> </w:t>
      </w:r>
      <w:r w:rsidRPr="00CA33E0">
        <w:rPr>
          <w:sz w:val="28"/>
          <w:szCs w:val="28"/>
          <w:lang w:val="uk-UA"/>
        </w:rPr>
        <w:t>Якщо з боку колектора в машині є вікна, то їх варто закрити металевим ковпаком або сіткою, забезпечивши їм надійний контакт із корпусом машини.</w:t>
      </w:r>
    </w:p>
    <w:p w:rsidR="004F3520" w:rsidRDefault="004F3520" w:rsidP="004F3520">
      <w:pPr>
        <w:shd w:val="clear" w:color="auto" w:fill="FFFFFF"/>
        <w:spacing w:line="360" w:lineRule="auto"/>
        <w:rPr>
          <w:sz w:val="28"/>
          <w:szCs w:val="28"/>
          <w:lang w:val="uk-UA"/>
        </w:rPr>
      </w:pPr>
      <w:r w:rsidRPr="00CA33E0">
        <w:rPr>
          <w:sz w:val="28"/>
          <w:szCs w:val="28"/>
          <w:lang w:val="uk-UA"/>
        </w:rPr>
        <w:t>Для</w:t>
      </w:r>
      <w:r w:rsidRPr="00B30BDD">
        <w:rPr>
          <w:sz w:val="28"/>
          <w:szCs w:val="28"/>
          <w:lang w:val="uk-UA"/>
        </w:rPr>
        <w:t xml:space="preserve"> </w:t>
      </w:r>
      <w:r w:rsidRPr="00CA33E0">
        <w:rPr>
          <w:sz w:val="28"/>
          <w:szCs w:val="28"/>
          <w:lang w:val="uk-UA"/>
        </w:rPr>
        <w:t>придушення</w:t>
      </w:r>
      <w:r w:rsidRPr="00B30BDD">
        <w:rPr>
          <w:sz w:val="28"/>
          <w:szCs w:val="28"/>
          <w:lang w:val="uk-UA"/>
        </w:rPr>
        <w:t xml:space="preserve"> </w:t>
      </w:r>
      <w:r w:rsidRPr="00CA33E0">
        <w:rPr>
          <w:sz w:val="28"/>
          <w:szCs w:val="28"/>
          <w:lang w:val="uk-UA"/>
        </w:rPr>
        <w:t>перешкод</w:t>
      </w:r>
      <w:r w:rsidRPr="00B30BDD">
        <w:rPr>
          <w:sz w:val="28"/>
          <w:szCs w:val="28"/>
          <w:lang w:val="uk-UA"/>
        </w:rPr>
        <w:t>,</w:t>
      </w:r>
      <w:r w:rsidRPr="00CA33E0">
        <w:rPr>
          <w:sz w:val="28"/>
          <w:szCs w:val="28"/>
          <w:lang w:val="uk-UA"/>
        </w:rPr>
        <w:t xml:space="preserve"> що</w:t>
      </w:r>
      <w:r w:rsidRPr="00B30BDD">
        <w:rPr>
          <w:sz w:val="28"/>
          <w:szCs w:val="28"/>
          <w:lang w:val="uk-UA"/>
        </w:rPr>
        <w:t xml:space="preserve"> </w:t>
      </w:r>
      <w:r w:rsidRPr="00CA33E0">
        <w:rPr>
          <w:sz w:val="28"/>
          <w:szCs w:val="28"/>
          <w:lang w:val="uk-UA"/>
        </w:rPr>
        <w:t>проникають</w:t>
      </w:r>
      <w:r w:rsidRPr="00B30BDD">
        <w:rPr>
          <w:sz w:val="28"/>
          <w:szCs w:val="28"/>
          <w:lang w:val="uk-UA"/>
        </w:rPr>
        <w:t xml:space="preserve"> </w:t>
      </w:r>
      <w:r w:rsidRPr="00CA33E0">
        <w:rPr>
          <w:sz w:val="28"/>
          <w:szCs w:val="28"/>
          <w:lang w:val="uk-UA"/>
        </w:rPr>
        <w:t>від</w:t>
      </w:r>
      <w:r w:rsidRPr="00B30BDD">
        <w:rPr>
          <w:sz w:val="28"/>
          <w:szCs w:val="28"/>
          <w:lang w:val="uk-UA"/>
        </w:rPr>
        <w:t xml:space="preserve"> </w:t>
      </w:r>
      <w:r w:rsidRPr="00CA33E0">
        <w:rPr>
          <w:sz w:val="28"/>
          <w:szCs w:val="28"/>
          <w:lang w:val="uk-UA"/>
        </w:rPr>
        <w:t>машини</w:t>
      </w:r>
      <w:r w:rsidRPr="00B30BDD">
        <w:rPr>
          <w:sz w:val="28"/>
          <w:szCs w:val="28"/>
          <w:lang w:val="uk-UA"/>
        </w:rPr>
        <w:t xml:space="preserve"> в </w:t>
      </w:r>
      <w:r w:rsidRPr="00CA33E0">
        <w:rPr>
          <w:sz w:val="28"/>
          <w:szCs w:val="28"/>
          <w:lang w:val="uk-UA"/>
        </w:rPr>
        <w:t>мережу</w:t>
      </w:r>
      <w:r w:rsidRPr="00B30BDD">
        <w:rPr>
          <w:sz w:val="28"/>
          <w:szCs w:val="28"/>
          <w:lang w:val="uk-UA"/>
        </w:rPr>
        <w:t xml:space="preserve">, </w:t>
      </w:r>
      <w:r w:rsidRPr="00CA33E0">
        <w:rPr>
          <w:sz w:val="28"/>
          <w:szCs w:val="28"/>
          <w:lang w:val="uk-UA"/>
        </w:rPr>
        <w:t>застосовують</w:t>
      </w:r>
      <w:r w:rsidRPr="00B30BDD">
        <w:rPr>
          <w:sz w:val="28"/>
          <w:szCs w:val="28"/>
          <w:lang w:val="uk-UA"/>
        </w:rPr>
        <w:t xml:space="preserve"> </w:t>
      </w:r>
      <w:r w:rsidRPr="00CA33E0">
        <w:rPr>
          <w:i/>
          <w:iCs/>
          <w:sz w:val="28"/>
          <w:szCs w:val="28"/>
          <w:lang w:val="uk-UA"/>
        </w:rPr>
        <w:t>сим</w:t>
      </w:r>
      <w:r>
        <w:rPr>
          <w:i/>
          <w:iCs/>
          <w:sz w:val="28"/>
          <w:szCs w:val="28"/>
          <w:lang w:val="uk-UA"/>
        </w:rPr>
        <w:t>етрування</w:t>
      </w:r>
      <w:r w:rsidRPr="00B30BDD">
        <w:rPr>
          <w:i/>
          <w:iCs/>
          <w:sz w:val="28"/>
          <w:szCs w:val="28"/>
          <w:lang w:val="uk-UA"/>
        </w:rPr>
        <w:t xml:space="preserve"> </w:t>
      </w:r>
      <w:r w:rsidRPr="00CA33E0">
        <w:rPr>
          <w:i/>
          <w:iCs/>
          <w:sz w:val="28"/>
          <w:szCs w:val="28"/>
          <w:lang w:val="uk-UA"/>
        </w:rPr>
        <w:t>обмоток</w:t>
      </w:r>
      <w:r w:rsidRPr="00B30BDD">
        <w:rPr>
          <w:i/>
          <w:iCs/>
          <w:sz w:val="28"/>
          <w:szCs w:val="28"/>
          <w:lang w:val="uk-UA"/>
        </w:rPr>
        <w:t xml:space="preserve"> </w:t>
      </w:r>
      <w:r w:rsidRPr="00CA33E0">
        <w:rPr>
          <w:i/>
          <w:iCs/>
          <w:sz w:val="28"/>
          <w:szCs w:val="28"/>
          <w:lang w:val="uk-UA"/>
        </w:rPr>
        <w:t>і</w:t>
      </w:r>
      <w:r w:rsidRPr="00B30BDD">
        <w:rPr>
          <w:i/>
          <w:iCs/>
          <w:sz w:val="28"/>
          <w:szCs w:val="28"/>
          <w:lang w:val="uk-UA"/>
        </w:rPr>
        <w:t xml:space="preserve"> </w:t>
      </w:r>
      <w:r w:rsidRPr="00CA33E0">
        <w:rPr>
          <w:i/>
          <w:iCs/>
          <w:sz w:val="28"/>
          <w:szCs w:val="28"/>
          <w:lang w:val="uk-UA"/>
        </w:rPr>
        <w:t>включення</w:t>
      </w:r>
      <w:r w:rsidRPr="00B30BDD">
        <w:rPr>
          <w:i/>
          <w:iCs/>
          <w:sz w:val="28"/>
          <w:szCs w:val="28"/>
          <w:lang w:val="uk-UA"/>
        </w:rPr>
        <w:t xml:space="preserve"> </w:t>
      </w:r>
      <w:r w:rsidRPr="00CA33E0">
        <w:rPr>
          <w:i/>
          <w:iCs/>
          <w:sz w:val="28"/>
          <w:szCs w:val="28"/>
          <w:lang w:val="uk-UA"/>
        </w:rPr>
        <w:t>фільтрів</w:t>
      </w:r>
      <w:r w:rsidRPr="00B30BDD">
        <w:rPr>
          <w:i/>
          <w:iCs/>
          <w:sz w:val="28"/>
          <w:szCs w:val="28"/>
          <w:lang w:val="uk-UA"/>
        </w:rPr>
        <w:t xml:space="preserve">. </w:t>
      </w:r>
      <w:r w:rsidRPr="00CA33E0">
        <w:rPr>
          <w:sz w:val="28"/>
          <w:szCs w:val="28"/>
          <w:lang w:val="uk-UA"/>
        </w:rPr>
        <w:t>Сим</w:t>
      </w:r>
      <w:r>
        <w:rPr>
          <w:sz w:val="28"/>
          <w:szCs w:val="28"/>
          <w:lang w:val="uk-UA"/>
        </w:rPr>
        <w:t>етрування</w:t>
      </w:r>
      <w:r w:rsidRPr="00CA33E0">
        <w:rPr>
          <w:sz w:val="28"/>
          <w:szCs w:val="28"/>
          <w:lang w:val="uk-UA"/>
        </w:rPr>
        <w:t xml:space="preserve"> обмоток полягає в тому, що кожну обмотку, включену послідовно в </w:t>
      </w:r>
      <w:r>
        <w:rPr>
          <w:sz w:val="28"/>
          <w:szCs w:val="28"/>
          <w:lang w:val="uk-UA"/>
        </w:rPr>
        <w:t>коло</w:t>
      </w:r>
      <w:r w:rsidRPr="00CA33E0">
        <w:rPr>
          <w:sz w:val="28"/>
          <w:szCs w:val="28"/>
          <w:lang w:val="uk-UA"/>
        </w:rPr>
        <w:t xml:space="preserve"> якоря, розділяють на дві рівні частини й приєднують симетрично до щіток різної полярності.</w:t>
      </w:r>
    </w:p>
    <w:p w:rsidR="004F3520" w:rsidRPr="00CA33E0" w:rsidRDefault="004F3520" w:rsidP="004F3520">
      <w:pPr>
        <w:shd w:val="clear" w:color="auto" w:fill="FFFFFF"/>
        <w:spacing w:line="360" w:lineRule="auto"/>
        <w:rPr>
          <w:sz w:val="28"/>
          <w:szCs w:val="28"/>
          <w:lang w:val="uk-UA"/>
        </w:rPr>
      </w:pPr>
    </w:p>
    <w:p w:rsidR="004F3520" w:rsidRDefault="004F3520" w:rsidP="004F3520">
      <w:pPr>
        <w:shd w:val="clear" w:color="auto" w:fill="FFFFFF"/>
        <w:spacing w:line="360" w:lineRule="auto"/>
        <w:jc w:val="center"/>
        <w:rPr>
          <w:sz w:val="28"/>
          <w:szCs w:val="28"/>
          <w:lang w:val="uk-UA"/>
        </w:rPr>
      </w:pPr>
      <w:r w:rsidRPr="00CA33E0">
        <w:rPr>
          <w:noProof/>
          <w:sz w:val="28"/>
          <w:szCs w:val="28"/>
        </w:rPr>
        <w:drawing>
          <wp:inline distT="0" distB="0" distL="0" distR="0">
            <wp:extent cx="1635413" cy="2639290"/>
            <wp:effectExtent l="19050" t="0" r="2887"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a:lum bright="10000" contrast="40000"/>
                    </a:blip>
                    <a:srcRect l="4901" r="7771" b="18763"/>
                    <a:stretch>
                      <a:fillRect/>
                    </a:stretch>
                  </pic:blipFill>
                  <pic:spPr bwMode="auto">
                    <a:xfrm>
                      <a:off x="0" y="0"/>
                      <a:ext cx="1635413" cy="2639290"/>
                    </a:xfrm>
                    <a:prstGeom prst="rect">
                      <a:avLst/>
                    </a:prstGeom>
                    <a:noFill/>
                    <a:ln w="9525">
                      <a:noFill/>
                      <a:miter lim="800000"/>
                      <a:headEnd/>
                      <a:tailEnd/>
                    </a:ln>
                  </pic:spPr>
                </pic:pic>
              </a:graphicData>
            </a:graphic>
          </wp:inline>
        </w:drawing>
      </w:r>
    </w:p>
    <w:p w:rsidR="004F3520" w:rsidRDefault="004F3520" w:rsidP="004F3520">
      <w:pPr>
        <w:shd w:val="clear" w:color="auto" w:fill="FFFFFF"/>
        <w:spacing w:line="360" w:lineRule="auto"/>
        <w:jc w:val="center"/>
        <w:rPr>
          <w:sz w:val="28"/>
          <w:szCs w:val="28"/>
          <w:lang w:val="uk-UA"/>
        </w:rPr>
      </w:pPr>
      <w:r>
        <w:rPr>
          <w:sz w:val="28"/>
          <w:szCs w:val="28"/>
          <w:lang w:val="uk-UA"/>
        </w:rPr>
        <w:t>Рисунок 40.1 – Схема ввімкнення захисного фільтру</w:t>
      </w:r>
    </w:p>
    <w:p w:rsidR="004F3520" w:rsidRPr="00B30BDD" w:rsidRDefault="004F3520" w:rsidP="004F3520">
      <w:pPr>
        <w:shd w:val="clear" w:color="auto" w:fill="FFFFFF"/>
        <w:spacing w:line="360" w:lineRule="auto"/>
        <w:rPr>
          <w:sz w:val="28"/>
          <w:szCs w:val="28"/>
          <w:lang w:val="uk-UA"/>
        </w:rPr>
      </w:pPr>
    </w:p>
    <w:p w:rsidR="00986EB8" w:rsidRPr="00696D64" w:rsidRDefault="004F3520" w:rsidP="004F3520">
      <w:pPr>
        <w:shd w:val="clear" w:color="auto" w:fill="FFFFFF"/>
        <w:spacing w:line="360" w:lineRule="auto"/>
        <w:rPr>
          <w:lang w:val="uk-UA"/>
        </w:rPr>
      </w:pPr>
      <w:r w:rsidRPr="00CA33E0">
        <w:rPr>
          <w:sz w:val="28"/>
          <w:szCs w:val="28"/>
          <w:lang w:val="uk-UA"/>
        </w:rPr>
        <w:t xml:space="preserve">Застосування фільтрів </w:t>
      </w:r>
      <w:r>
        <w:rPr>
          <w:sz w:val="28"/>
          <w:szCs w:val="28"/>
          <w:lang w:val="uk-UA"/>
        </w:rPr>
        <w:t>–</w:t>
      </w:r>
      <w:r w:rsidRPr="00CA33E0">
        <w:rPr>
          <w:sz w:val="28"/>
          <w:szCs w:val="28"/>
          <w:lang w:val="uk-UA"/>
        </w:rPr>
        <w:t xml:space="preserve"> основний спосіб придушення радіоперешкод.</w:t>
      </w:r>
      <w:r w:rsidRPr="00B30BDD">
        <w:rPr>
          <w:sz w:val="28"/>
          <w:szCs w:val="28"/>
          <w:lang w:val="uk-UA"/>
        </w:rPr>
        <w:t xml:space="preserve"> </w:t>
      </w:r>
      <w:r w:rsidRPr="00CA33E0">
        <w:rPr>
          <w:sz w:val="28"/>
          <w:szCs w:val="28"/>
          <w:lang w:val="uk-UA"/>
        </w:rPr>
        <w:t xml:space="preserve">Для більшості машин досить установити ємнісний фільтр у вигляді конденсаторів, що </w:t>
      </w:r>
      <w:r w:rsidRPr="00CA33E0">
        <w:rPr>
          <w:sz w:val="28"/>
          <w:szCs w:val="28"/>
          <w:lang w:val="uk-UA"/>
        </w:rPr>
        <w:lastRenderedPageBreak/>
        <w:t>включають між кожним струмонесучим пров</w:t>
      </w:r>
      <w:r>
        <w:rPr>
          <w:sz w:val="28"/>
          <w:szCs w:val="28"/>
          <w:lang w:val="uk-UA"/>
        </w:rPr>
        <w:t>одом</w:t>
      </w:r>
      <w:r w:rsidRPr="00CA33E0">
        <w:rPr>
          <w:sz w:val="28"/>
          <w:szCs w:val="28"/>
          <w:lang w:val="uk-UA"/>
        </w:rPr>
        <w:t xml:space="preserve"> і корпусом машини (</w:t>
      </w:r>
      <w:r>
        <w:rPr>
          <w:sz w:val="28"/>
          <w:szCs w:val="28"/>
          <w:lang w:val="uk-UA"/>
        </w:rPr>
        <w:t>рисунок40.1</w:t>
      </w:r>
      <w:r w:rsidRPr="00CA33E0">
        <w:rPr>
          <w:sz w:val="28"/>
          <w:szCs w:val="28"/>
          <w:lang w:val="uk-UA"/>
        </w:rPr>
        <w:t>).</w:t>
      </w:r>
      <w:r w:rsidRPr="00B30BDD">
        <w:rPr>
          <w:sz w:val="28"/>
          <w:szCs w:val="28"/>
          <w:lang w:val="uk-UA"/>
        </w:rPr>
        <w:t xml:space="preserve"> </w:t>
      </w:r>
      <w:r w:rsidRPr="00CA33E0">
        <w:rPr>
          <w:sz w:val="28"/>
          <w:szCs w:val="28"/>
          <w:lang w:val="uk-UA"/>
        </w:rPr>
        <w:t>Значення ємності конденсаторів підбирають дос</w:t>
      </w:r>
      <w:r>
        <w:rPr>
          <w:sz w:val="28"/>
          <w:szCs w:val="28"/>
          <w:lang w:val="uk-UA"/>
        </w:rPr>
        <w:t>лідним</w:t>
      </w:r>
      <w:r w:rsidRPr="00CA33E0">
        <w:rPr>
          <w:sz w:val="28"/>
          <w:szCs w:val="28"/>
          <w:lang w:val="uk-UA"/>
        </w:rPr>
        <w:t xml:space="preserve"> шляхом, при цьому вони повинні бути розраховані на робочу напругу машини.</w:t>
      </w:r>
      <w:r w:rsidRPr="00B30BDD">
        <w:rPr>
          <w:sz w:val="28"/>
          <w:szCs w:val="28"/>
          <w:lang w:val="uk-UA"/>
        </w:rPr>
        <w:t xml:space="preserve"> </w:t>
      </w:r>
      <w:r w:rsidRPr="00CA33E0">
        <w:rPr>
          <w:sz w:val="28"/>
          <w:szCs w:val="28"/>
          <w:lang w:val="uk-UA"/>
        </w:rPr>
        <w:t>Для фільтрів кращі прохідні конденсатори типу КБП, у яких одним із затисків є металева оболонка, що прикріплює</w:t>
      </w:r>
      <w:r>
        <w:rPr>
          <w:sz w:val="28"/>
          <w:szCs w:val="28"/>
          <w:lang w:val="uk-UA"/>
        </w:rPr>
        <w:t>ться</w:t>
      </w:r>
      <w:r w:rsidRPr="00CA33E0">
        <w:rPr>
          <w:sz w:val="28"/>
          <w:szCs w:val="28"/>
          <w:lang w:val="uk-UA"/>
        </w:rPr>
        <w:t xml:space="preserve"> безпосередньо до корпуса машини.</w:t>
      </w:r>
    </w:p>
    <w:p w:rsidR="00986EB8" w:rsidRPr="00696D64" w:rsidRDefault="00986EB8" w:rsidP="00986EB8">
      <w:pPr>
        <w:shd w:val="clear" w:color="auto" w:fill="FFFFFF"/>
        <w:rPr>
          <w:lang w:val="uk-UA"/>
        </w:rPr>
      </w:pPr>
    </w:p>
    <w:p w:rsidR="00986EB8" w:rsidRPr="00696D64" w:rsidRDefault="00986EB8" w:rsidP="00986EB8">
      <w:pPr>
        <w:rPr>
          <w:lang w:val="uk-UA"/>
        </w:rPr>
      </w:pPr>
    </w:p>
    <w:p w:rsidR="003B530C" w:rsidRPr="002D28D6" w:rsidRDefault="003B530C" w:rsidP="003B530C">
      <w:pPr>
        <w:shd w:val="clear" w:color="auto" w:fill="FFFFFF"/>
        <w:spacing w:line="360" w:lineRule="auto"/>
        <w:rPr>
          <w:sz w:val="28"/>
          <w:szCs w:val="28"/>
          <w:lang w:val="uk-UA"/>
        </w:rPr>
      </w:pPr>
    </w:p>
    <w:p w:rsidR="003B530C" w:rsidRPr="002D28D6" w:rsidRDefault="003B530C">
      <w:pPr>
        <w:spacing w:line="360" w:lineRule="auto"/>
        <w:rPr>
          <w:sz w:val="28"/>
          <w:szCs w:val="28"/>
          <w:lang w:val="uk-UA"/>
        </w:rPr>
      </w:pPr>
      <w:r w:rsidRPr="002D28D6">
        <w:rPr>
          <w:sz w:val="28"/>
          <w:szCs w:val="28"/>
          <w:lang w:val="uk-UA"/>
        </w:rPr>
        <w:br w:type="page"/>
      </w:r>
    </w:p>
    <w:p w:rsidR="003B530C" w:rsidRPr="009A3542" w:rsidRDefault="003B530C" w:rsidP="003B530C">
      <w:pPr>
        <w:pStyle w:val="4"/>
        <w:rPr>
          <w:szCs w:val="28"/>
        </w:rPr>
      </w:pPr>
      <w:r w:rsidRPr="000B5DEA">
        <w:rPr>
          <w:szCs w:val="28"/>
        </w:rPr>
        <w:lastRenderedPageBreak/>
        <w:t>Лекція №</w:t>
      </w:r>
      <w:r>
        <w:rPr>
          <w:szCs w:val="28"/>
          <w:lang w:val="ru-RU"/>
        </w:rPr>
        <w:t>39</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Комутація в машинах постійного струму.</w:t>
      </w:r>
    </w:p>
    <w:p w:rsidR="003B530C" w:rsidRPr="00C00221" w:rsidRDefault="003B530C" w:rsidP="003B530C">
      <w:pPr>
        <w:rPr>
          <w:bCs/>
          <w:sz w:val="28"/>
          <w:szCs w:val="28"/>
          <w:lang w:val="uk-UA"/>
        </w:rPr>
      </w:pPr>
      <w:r>
        <w:rPr>
          <w:b/>
          <w:bCs/>
          <w:sz w:val="28"/>
          <w:szCs w:val="28"/>
          <w:lang w:val="uk-UA"/>
        </w:rPr>
        <w:t xml:space="preserve">Мета: </w:t>
      </w:r>
      <w:r w:rsidR="007E2156" w:rsidRPr="007E2156">
        <w:rPr>
          <w:bCs/>
          <w:sz w:val="28"/>
          <w:szCs w:val="28"/>
          <w:lang w:val="uk-UA"/>
        </w:rPr>
        <w:t>ознайомитися з видами</w:t>
      </w:r>
      <w:r w:rsidR="007E2156">
        <w:rPr>
          <w:b/>
          <w:bCs/>
          <w:sz w:val="28"/>
          <w:szCs w:val="28"/>
          <w:lang w:val="uk-UA"/>
        </w:rPr>
        <w:t xml:space="preserve"> </w:t>
      </w:r>
      <w:r w:rsidR="007E2156">
        <w:rPr>
          <w:sz w:val="28"/>
          <w:szCs w:val="28"/>
          <w:lang w:val="uk-UA"/>
        </w:rPr>
        <w:t>комутації в машинах постійного струму.</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Default="003B530C" w:rsidP="003B530C">
      <w:pPr>
        <w:rPr>
          <w:bCs/>
          <w:sz w:val="28"/>
          <w:szCs w:val="28"/>
          <w:lang w:val="uk-UA"/>
        </w:rPr>
      </w:pPr>
      <w:r>
        <w:rPr>
          <w:b/>
          <w:bCs/>
          <w:sz w:val="28"/>
          <w:szCs w:val="28"/>
          <w:lang w:val="uk-UA"/>
        </w:rPr>
        <w:t xml:space="preserve">1 </w:t>
      </w:r>
      <w:r w:rsidR="007E2156" w:rsidRPr="007E2156">
        <w:rPr>
          <w:sz w:val="28"/>
          <w:szCs w:val="28"/>
          <w:lang w:val="uk-UA"/>
        </w:rPr>
        <w:t>Прямолінійна комутація</w:t>
      </w:r>
    </w:p>
    <w:p w:rsidR="003B530C" w:rsidRPr="00906986" w:rsidRDefault="003B530C" w:rsidP="003B530C">
      <w:pPr>
        <w:rPr>
          <w:bCs/>
          <w:sz w:val="28"/>
          <w:szCs w:val="28"/>
          <w:lang w:val="uk-UA"/>
        </w:rPr>
      </w:pPr>
      <w:r w:rsidRPr="003F5D61">
        <w:rPr>
          <w:b/>
          <w:bCs/>
          <w:sz w:val="28"/>
          <w:szCs w:val="28"/>
          <w:lang w:val="uk-UA"/>
        </w:rPr>
        <w:t xml:space="preserve">2 </w:t>
      </w:r>
      <w:r w:rsidR="007E2156" w:rsidRPr="007E2156">
        <w:rPr>
          <w:sz w:val="28"/>
          <w:szCs w:val="28"/>
          <w:lang w:val="uk-UA"/>
        </w:rPr>
        <w:t>Криволінійна вповільнена комутація</w:t>
      </w:r>
    </w:p>
    <w:p w:rsidR="003B530C" w:rsidRPr="00906986" w:rsidRDefault="003B530C" w:rsidP="003B530C">
      <w:pPr>
        <w:rPr>
          <w:bCs/>
          <w:sz w:val="28"/>
          <w:szCs w:val="28"/>
          <w:lang w:val="uk-UA"/>
        </w:rPr>
      </w:pPr>
      <w:r>
        <w:rPr>
          <w:b/>
          <w:bCs/>
          <w:sz w:val="28"/>
          <w:szCs w:val="28"/>
          <w:lang w:val="uk-UA"/>
        </w:rPr>
        <w:t xml:space="preserve"> </w:t>
      </w:r>
    </w:p>
    <w:p w:rsidR="003B530C" w:rsidRPr="006A16E0"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CA33E0" w:rsidRDefault="003B530C" w:rsidP="007E2156">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CA33E0" w:rsidRDefault="00CA33E0">
      <w:pPr>
        <w:spacing w:line="360" w:lineRule="auto"/>
        <w:rPr>
          <w:sz w:val="28"/>
          <w:szCs w:val="28"/>
        </w:rPr>
      </w:pPr>
      <w:r>
        <w:rPr>
          <w:sz w:val="28"/>
          <w:szCs w:val="28"/>
        </w:rPr>
        <w:br w:type="page"/>
      </w:r>
    </w:p>
    <w:p w:rsidR="007E2156" w:rsidRDefault="007E2156" w:rsidP="00CA33E0">
      <w:pPr>
        <w:shd w:val="clear" w:color="auto" w:fill="FFFFFF"/>
        <w:spacing w:line="360" w:lineRule="auto"/>
        <w:rPr>
          <w:sz w:val="28"/>
          <w:szCs w:val="28"/>
          <w:lang w:val="uk-UA"/>
        </w:rPr>
      </w:pPr>
      <w:r>
        <w:rPr>
          <w:b/>
          <w:i/>
          <w:sz w:val="28"/>
          <w:szCs w:val="28"/>
          <w:lang w:val="uk-UA"/>
        </w:rPr>
        <w:lastRenderedPageBreak/>
        <w:t xml:space="preserve">1 </w:t>
      </w:r>
      <w:r w:rsidR="00175AC3" w:rsidRPr="00175AC3">
        <w:rPr>
          <w:b/>
          <w:i/>
          <w:sz w:val="28"/>
          <w:szCs w:val="28"/>
          <w:lang w:val="uk-UA"/>
        </w:rPr>
        <w:t>Прямолінійна комутація</w:t>
      </w:r>
    </w:p>
    <w:p w:rsidR="00CA33E0" w:rsidRDefault="00CA33E0" w:rsidP="00CA33E0">
      <w:pPr>
        <w:shd w:val="clear" w:color="auto" w:fill="FFFFFF"/>
        <w:spacing w:line="360" w:lineRule="auto"/>
        <w:rPr>
          <w:sz w:val="28"/>
          <w:szCs w:val="28"/>
          <w:lang w:val="uk-UA"/>
        </w:rPr>
      </w:pPr>
      <w:r w:rsidRPr="00CA33E0">
        <w:rPr>
          <w:sz w:val="28"/>
          <w:szCs w:val="28"/>
          <w:lang w:val="uk-UA"/>
        </w:rPr>
        <w:t xml:space="preserve">Цей вид комутації має місце в машині, якщо в процесі комутації в комутуючій секції </w:t>
      </w:r>
      <w:r w:rsidR="00175AC3">
        <w:rPr>
          <w:sz w:val="28"/>
          <w:szCs w:val="28"/>
          <w:lang w:val="uk-UA"/>
        </w:rPr>
        <w:t>ЕР</w:t>
      </w:r>
      <w:r w:rsidRPr="00CA33E0">
        <w:rPr>
          <w:sz w:val="28"/>
          <w:szCs w:val="28"/>
          <w:lang w:val="uk-UA"/>
        </w:rPr>
        <w:t xml:space="preserve">С не наводиться або, що більш реально, сума </w:t>
      </w:r>
      <w:r w:rsidR="00175AC3">
        <w:rPr>
          <w:sz w:val="28"/>
          <w:szCs w:val="28"/>
          <w:lang w:val="uk-UA"/>
        </w:rPr>
        <w:t>ЕР</w:t>
      </w:r>
      <w:r w:rsidRPr="00CA33E0">
        <w:rPr>
          <w:sz w:val="28"/>
          <w:szCs w:val="28"/>
          <w:lang w:val="uk-UA"/>
        </w:rPr>
        <w:t xml:space="preserve">С у комутуючій секції дорівнює нулю. У цьому випадку для комутуючої секції, замкнутою щіткою, </w:t>
      </w:r>
      <w:r w:rsidR="00175AC3">
        <w:rPr>
          <w:sz w:val="28"/>
          <w:szCs w:val="28"/>
          <w:lang w:val="uk-UA"/>
        </w:rPr>
        <w:t>відповідно до</w:t>
      </w:r>
      <w:r w:rsidRPr="00CA33E0">
        <w:rPr>
          <w:sz w:val="28"/>
          <w:szCs w:val="28"/>
          <w:lang w:val="uk-UA"/>
        </w:rPr>
        <w:t xml:space="preserve"> </w:t>
      </w:r>
      <w:r w:rsidR="00175AC3">
        <w:rPr>
          <w:sz w:val="28"/>
          <w:szCs w:val="28"/>
          <w:lang w:val="uk-UA"/>
        </w:rPr>
        <w:t>другого</w:t>
      </w:r>
      <w:r w:rsidRPr="00CA33E0">
        <w:rPr>
          <w:sz w:val="28"/>
          <w:szCs w:val="28"/>
          <w:lang w:val="uk-UA"/>
        </w:rPr>
        <w:t xml:space="preserve"> закон</w:t>
      </w:r>
      <w:r w:rsidR="00175AC3">
        <w:rPr>
          <w:sz w:val="28"/>
          <w:szCs w:val="28"/>
          <w:lang w:val="uk-UA"/>
        </w:rPr>
        <w:t>у</w:t>
      </w:r>
      <w:r w:rsidRPr="00CA33E0">
        <w:rPr>
          <w:sz w:val="28"/>
          <w:szCs w:val="28"/>
          <w:lang w:val="uk-UA"/>
        </w:rPr>
        <w:t xml:space="preserve"> К</w:t>
      </w:r>
      <w:r w:rsidR="00175AC3">
        <w:rPr>
          <w:sz w:val="28"/>
          <w:szCs w:val="28"/>
          <w:lang w:val="uk-UA"/>
        </w:rPr>
        <w:t>і</w:t>
      </w:r>
      <w:r w:rsidRPr="00CA33E0">
        <w:rPr>
          <w:sz w:val="28"/>
          <w:szCs w:val="28"/>
          <w:lang w:val="uk-UA"/>
        </w:rPr>
        <w:t>рхгофа можна записати</w:t>
      </w:r>
      <w:r w:rsidR="00175AC3">
        <w:rPr>
          <w:sz w:val="28"/>
          <w:szCs w:val="28"/>
          <w:lang w:val="uk-UA"/>
        </w:rPr>
        <w:t>:</w:t>
      </w:r>
    </w:p>
    <w:p w:rsidR="00175AC3" w:rsidRDefault="00175AC3" w:rsidP="00CA33E0">
      <w:pPr>
        <w:shd w:val="clear" w:color="auto" w:fill="FFFFFF"/>
        <w:spacing w:line="360" w:lineRule="auto"/>
        <w:rPr>
          <w:sz w:val="28"/>
          <w:szCs w:val="28"/>
          <w:lang w:val="uk-UA"/>
        </w:rPr>
      </w:pPr>
    </w:p>
    <w:p w:rsidR="00175AC3" w:rsidRDefault="005E06FB" w:rsidP="00CA33E0">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=0</m:t>
        </m:r>
      </m:oMath>
      <w:r w:rsidR="00175AC3">
        <w:rPr>
          <w:sz w:val="28"/>
          <w:szCs w:val="28"/>
          <w:lang w:val="uk-UA"/>
        </w:rPr>
        <w:t xml:space="preserve">, </w:t>
      </w:r>
      <w:r>
        <w:rPr>
          <w:sz w:val="28"/>
          <w:szCs w:val="28"/>
          <w:lang w:val="uk-UA"/>
        </w:rPr>
        <w:t xml:space="preserve">                                                </w:t>
      </w:r>
      <w:r w:rsidR="00175AC3">
        <w:rPr>
          <w:sz w:val="28"/>
          <w:szCs w:val="28"/>
          <w:lang w:val="uk-UA"/>
        </w:rPr>
        <w:t>(39.1)</w:t>
      </w:r>
    </w:p>
    <w:p w:rsidR="00175AC3" w:rsidRPr="00175AC3" w:rsidRDefault="00175AC3" w:rsidP="00CA33E0">
      <w:pPr>
        <w:shd w:val="clear" w:color="auto" w:fill="FFFFFF"/>
        <w:spacing w:line="360" w:lineRule="auto"/>
        <w:rPr>
          <w:sz w:val="28"/>
          <w:szCs w:val="28"/>
          <w:lang w:val="uk-UA"/>
        </w:rPr>
      </w:pPr>
    </w:p>
    <w:p w:rsidR="00175AC3" w:rsidRDefault="00F25157" w:rsidP="00CA33E0">
      <w:pPr>
        <w:shd w:val="clear" w:color="auto" w:fill="FFFFFF"/>
        <w:spacing w:line="360" w:lineRule="auto"/>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oMath>
      <w:r w:rsidR="00CA33E0" w:rsidRPr="00CA33E0">
        <w:rPr>
          <w:sz w:val="28"/>
          <w:szCs w:val="28"/>
          <w:lang w:val="uk-UA"/>
        </w:rPr>
        <w:t xml:space="preserve"> і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oMath>
      <w:r w:rsidR="00CA33E0" w:rsidRPr="00CA33E0">
        <w:rPr>
          <w:i/>
          <w:iCs/>
          <w:sz w:val="28"/>
          <w:szCs w:val="28"/>
          <w:lang w:val="uk-UA"/>
        </w:rPr>
        <w:t xml:space="preserve"> </w:t>
      </w:r>
      <w:r w:rsidR="00175AC3" w:rsidRPr="00175AC3">
        <w:rPr>
          <w:sz w:val="28"/>
          <w:szCs w:val="28"/>
          <w:lang w:val="uk-UA"/>
        </w:rPr>
        <w:t>–</w:t>
      </w:r>
      <w:r w:rsidR="00CA33E0" w:rsidRPr="00CA33E0">
        <w:rPr>
          <w:sz w:val="28"/>
          <w:szCs w:val="28"/>
          <w:lang w:val="uk-UA"/>
        </w:rPr>
        <w:t xml:space="preserve"> перехідні опори між щіткою й </w:t>
      </w:r>
      <w:r w:rsidR="00175AC3">
        <w:rPr>
          <w:sz w:val="28"/>
          <w:szCs w:val="28"/>
          <w:lang w:val="uk-UA"/>
        </w:rPr>
        <w:t>збігаючою</w:t>
      </w:r>
      <w:r w:rsidR="00CA33E0" w:rsidRPr="00CA33E0">
        <w:rPr>
          <w:sz w:val="28"/>
          <w:szCs w:val="28"/>
          <w:lang w:val="uk-UA"/>
        </w:rPr>
        <w:t xml:space="preserve"> </w:t>
      </w:r>
      <w:r w:rsidR="00175AC3">
        <w:rPr>
          <w:sz w:val="28"/>
          <w:szCs w:val="28"/>
          <w:lang w:val="uk-UA"/>
        </w:rPr>
        <w:t>1</w:t>
      </w:r>
      <w:r w:rsidR="00CA33E0" w:rsidRPr="00CA33E0">
        <w:rPr>
          <w:sz w:val="28"/>
          <w:szCs w:val="28"/>
          <w:lang w:val="uk-UA"/>
        </w:rPr>
        <w:t xml:space="preserve"> і набіга</w:t>
      </w:r>
      <w:r w:rsidR="00175AC3">
        <w:rPr>
          <w:sz w:val="28"/>
          <w:szCs w:val="28"/>
          <w:lang w:val="uk-UA"/>
        </w:rPr>
        <w:t>ючою</w:t>
      </w:r>
      <w:r w:rsidR="00CA33E0" w:rsidRPr="00CA33E0">
        <w:rPr>
          <w:sz w:val="28"/>
          <w:szCs w:val="28"/>
          <w:lang w:val="uk-UA"/>
        </w:rPr>
        <w:t xml:space="preserve"> </w:t>
      </w:r>
      <w:r w:rsidR="00CA33E0" w:rsidRPr="00CA33E0">
        <w:rPr>
          <w:i/>
          <w:iCs/>
          <w:sz w:val="28"/>
          <w:szCs w:val="28"/>
          <w:lang w:val="uk-UA"/>
        </w:rPr>
        <w:t xml:space="preserve">2 </w:t>
      </w:r>
      <w:r w:rsidR="00CA33E0" w:rsidRPr="00CA33E0">
        <w:rPr>
          <w:sz w:val="28"/>
          <w:szCs w:val="28"/>
          <w:lang w:val="uk-UA"/>
        </w:rPr>
        <w:t>пластинами;</w:t>
      </w:r>
    </w:p>
    <w:p w:rsidR="00CA33E0" w:rsidRDefault="00175AC3" w:rsidP="00CA33E0">
      <w:pPr>
        <w:shd w:val="clear" w:color="auto" w:fill="FFFFFF"/>
        <w:spacing w:line="360" w:lineRule="auto"/>
        <w:rPr>
          <w:sz w:val="28"/>
          <w:szCs w:val="28"/>
          <w:lang w:val="uk-UA"/>
        </w:rPr>
      </w:pP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oMath>
      <w:r w:rsidR="00CA33E0" w:rsidRPr="00CA33E0">
        <w:rPr>
          <w:sz w:val="28"/>
          <w:szCs w:val="28"/>
          <w:lang w:val="uk-UA"/>
        </w:rPr>
        <w:t xml:space="preserve"> й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oMath>
      <w:r w:rsidR="00CA33E0" w:rsidRPr="00CA33E0">
        <w:rPr>
          <w:sz w:val="28"/>
          <w:szCs w:val="28"/>
          <w:lang w:val="uk-UA"/>
        </w:rPr>
        <w:t xml:space="preserve"> </w:t>
      </w:r>
      <w:r w:rsidRPr="00175AC3">
        <w:rPr>
          <w:sz w:val="28"/>
          <w:szCs w:val="28"/>
          <w:lang w:val="uk-UA"/>
        </w:rPr>
        <w:t>–</w:t>
      </w:r>
      <w:r w:rsidR="00CA33E0" w:rsidRPr="00CA33E0">
        <w:rPr>
          <w:sz w:val="28"/>
          <w:szCs w:val="28"/>
          <w:lang w:val="uk-UA"/>
        </w:rPr>
        <w:t xml:space="preserve"> струми, що переходять в обмотку якор</w:t>
      </w:r>
      <w:r>
        <w:rPr>
          <w:sz w:val="28"/>
          <w:szCs w:val="28"/>
          <w:lang w:val="uk-UA"/>
        </w:rPr>
        <w:t>я</w:t>
      </w:r>
      <w:r w:rsidR="00CA33E0" w:rsidRPr="00CA33E0">
        <w:rPr>
          <w:sz w:val="28"/>
          <w:szCs w:val="28"/>
          <w:lang w:val="uk-UA"/>
        </w:rPr>
        <w:t xml:space="preserve"> через пластини </w:t>
      </w:r>
      <w:r>
        <w:rPr>
          <w:sz w:val="28"/>
          <w:szCs w:val="28"/>
          <w:lang w:val="uk-UA"/>
        </w:rPr>
        <w:t>1</w:t>
      </w:r>
      <w:r w:rsidR="00CA33E0" w:rsidRPr="00CA33E0">
        <w:rPr>
          <w:sz w:val="28"/>
          <w:szCs w:val="28"/>
          <w:lang w:val="uk-UA"/>
        </w:rPr>
        <w:t>й 2:</w:t>
      </w:r>
    </w:p>
    <w:p w:rsidR="005E06FB" w:rsidRDefault="005E06FB" w:rsidP="00CA33E0">
      <w:pPr>
        <w:shd w:val="clear" w:color="auto" w:fill="FFFFFF"/>
        <w:spacing w:line="360" w:lineRule="auto"/>
        <w:rPr>
          <w:sz w:val="28"/>
          <w:szCs w:val="28"/>
          <w:lang w:val="uk-UA"/>
        </w:rPr>
      </w:pPr>
    </w:p>
    <w:p w:rsidR="00175AC3" w:rsidRDefault="005E06FB" w:rsidP="00CA33E0">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sSub>
      </m:oMath>
      <w:r w:rsidR="00175AC3">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sSub>
      </m:oMath>
      <w:r w:rsidR="00175AC3">
        <w:rPr>
          <w:sz w:val="28"/>
          <w:szCs w:val="28"/>
          <w:lang w:val="uk-UA"/>
        </w:rPr>
        <w:t xml:space="preserve">, </w:t>
      </w:r>
      <w:r>
        <w:rPr>
          <w:sz w:val="28"/>
          <w:szCs w:val="28"/>
          <w:lang w:val="uk-UA"/>
        </w:rPr>
        <w:t xml:space="preserve">                                     </w:t>
      </w:r>
      <w:r w:rsidR="00175AC3">
        <w:rPr>
          <w:sz w:val="28"/>
          <w:szCs w:val="28"/>
          <w:lang w:val="uk-UA"/>
        </w:rPr>
        <w:t>(39.2)</w:t>
      </w:r>
    </w:p>
    <w:p w:rsidR="005E06FB" w:rsidRPr="00CA33E0" w:rsidRDefault="005E06FB" w:rsidP="00CA33E0">
      <w:pPr>
        <w:shd w:val="clear" w:color="auto" w:fill="FFFFFF"/>
        <w:spacing w:line="360" w:lineRule="auto"/>
        <w:rPr>
          <w:sz w:val="28"/>
          <w:szCs w:val="28"/>
          <w:lang w:val="uk-UA"/>
        </w:rPr>
      </w:pPr>
    </w:p>
    <w:p w:rsidR="00175AC3" w:rsidRDefault="00CA33E0" w:rsidP="00CA33E0">
      <w:pPr>
        <w:shd w:val="clear" w:color="auto" w:fill="FFFFFF"/>
        <w:spacing w:line="360" w:lineRule="auto"/>
        <w:rPr>
          <w:sz w:val="28"/>
          <w:szCs w:val="28"/>
          <w:lang w:val="uk-UA"/>
        </w:rPr>
      </w:pPr>
      <w:r w:rsidRPr="00CA33E0">
        <w:rPr>
          <w:sz w:val="28"/>
          <w:szCs w:val="28"/>
          <w:lang w:val="uk-UA"/>
        </w:rPr>
        <w:t xml:space="preserve">тут </w:t>
      </w:r>
      <m:oMath>
        <m:sSub>
          <m:sSubPr>
            <m:ctrlPr>
              <w:rPr>
                <w:rFonts w:ascii="Cambria Math" w:hAnsi="Cambria Math"/>
                <w:i/>
                <w:sz w:val="28"/>
                <w:szCs w:val="28"/>
                <w:lang w:val="uk-UA"/>
              </w:rPr>
            </m:ctrlPr>
          </m:sSubPr>
          <m:e>
            <m:r>
              <w:rPr>
                <w:rFonts w:ascii="Cambria Math" w:hAnsi="Cambria Math"/>
                <w:sz w:val="28"/>
                <w:szCs w:val="28"/>
                <w:lang w:val="uk-UA"/>
              </w:rPr>
              <m:t>i</m:t>
            </m:r>
          </m:e>
          <m:sub/>
        </m:sSub>
        <m:r>
          <w:rPr>
            <w:rFonts w:ascii="Cambria Math" w:hAnsi="Cambria Math"/>
            <w:sz w:val="28"/>
            <w:szCs w:val="28"/>
            <w:lang w:val="uk-UA"/>
          </w:rPr>
          <m:t xml:space="preserve"> </m:t>
        </m:r>
      </m:oMath>
      <w:r w:rsidR="00175AC3" w:rsidRPr="00175AC3">
        <w:rPr>
          <w:sz w:val="28"/>
          <w:szCs w:val="28"/>
          <w:lang w:val="uk-UA"/>
        </w:rPr>
        <w:t>–</w:t>
      </w:r>
      <w:r w:rsidRPr="00CA33E0">
        <w:rPr>
          <w:sz w:val="28"/>
          <w:szCs w:val="28"/>
          <w:lang w:val="uk-UA"/>
        </w:rPr>
        <w:t xml:space="preserve"> струм у комутуючій секції.</w:t>
      </w:r>
    </w:p>
    <w:p w:rsidR="005E06FB" w:rsidRDefault="005E06FB"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FC328B">
        <w:rPr>
          <w:sz w:val="28"/>
          <w:szCs w:val="28"/>
          <w:lang w:val="uk-UA"/>
        </w:rPr>
        <w:t xml:space="preserve"> </w:t>
      </w:r>
      <w:r w:rsidRPr="00CA33E0">
        <w:rPr>
          <w:sz w:val="28"/>
          <w:szCs w:val="28"/>
          <w:lang w:val="uk-UA"/>
        </w:rPr>
        <w:t>Використовуючи (</w:t>
      </w:r>
      <w:r w:rsidR="00175AC3">
        <w:rPr>
          <w:sz w:val="28"/>
          <w:szCs w:val="28"/>
          <w:lang w:val="uk-UA"/>
        </w:rPr>
        <w:t>39</w:t>
      </w:r>
      <w:r w:rsidRPr="00CA33E0">
        <w:rPr>
          <w:sz w:val="28"/>
          <w:szCs w:val="28"/>
          <w:lang w:val="uk-UA"/>
        </w:rPr>
        <w:t>.2), одержимо</w:t>
      </w:r>
    </w:p>
    <w:p w:rsidR="005E06FB" w:rsidRDefault="005E06FB" w:rsidP="00CA33E0">
      <w:pPr>
        <w:shd w:val="clear" w:color="auto" w:fill="FFFFFF"/>
        <w:spacing w:line="360" w:lineRule="auto"/>
        <w:rPr>
          <w:sz w:val="28"/>
          <w:szCs w:val="28"/>
          <w:lang w:val="uk-UA"/>
        </w:rPr>
      </w:pPr>
    </w:p>
    <w:p w:rsidR="00175AC3" w:rsidRDefault="00F25157" w:rsidP="005E06FB">
      <w:pPr>
        <w:shd w:val="clear" w:color="auto" w:fill="FFFFFF"/>
        <w:spacing w:line="360" w:lineRule="auto"/>
        <w:jc w:val="center"/>
        <w:rPr>
          <w:sz w:val="28"/>
          <w:szCs w:val="28"/>
          <w:lang w:val="uk-UA"/>
        </w:rPr>
      </w:pPr>
      <m:oMath>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sSub>
          </m:e>
        </m:d>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sSub>
          </m:e>
        </m:d>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=0</m:t>
        </m:r>
      </m:oMath>
      <w:r w:rsidR="00175AC3">
        <w:rPr>
          <w:sz w:val="28"/>
          <w:szCs w:val="28"/>
          <w:lang w:val="uk-UA"/>
        </w:rPr>
        <w:t>,</w:t>
      </w:r>
    </w:p>
    <w:p w:rsidR="005E06FB" w:rsidRPr="00FC328B" w:rsidRDefault="005E06FB"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звідки струм у комутуюч</w:t>
      </w:r>
      <w:r w:rsidR="005E06FB">
        <w:rPr>
          <w:sz w:val="28"/>
          <w:szCs w:val="28"/>
          <w:lang w:val="uk-UA"/>
        </w:rPr>
        <w:t>ій</w:t>
      </w:r>
      <w:r w:rsidRPr="00CA33E0">
        <w:rPr>
          <w:sz w:val="28"/>
          <w:szCs w:val="28"/>
          <w:lang w:val="uk-UA"/>
        </w:rPr>
        <w:t xml:space="preserve"> секці</w:t>
      </w:r>
      <w:r w:rsidR="005E06FB">
        <w:rPr>
          <w:sz w:val="28"/>
          <w:szCs w:val="28"/>
          <w:lang w:val="uk-UA"/>
        </w:rPr>
        <w:t>ї:</w:t>
      </w:r>
    </w:p>
    <w:p w:rsidR="005E06FB" w:rsidRDefault="005E06FB" w:rsidP="00CA33E0">
      <w:pPr>
        <w:shd w:val="clear" w:color="auto" w:fill="FFFFFF"/>
        <w:spacing w:line="360" w:lineRule="auto"/>
        <w:rPr>
          <w:sz w:val="28"/>
          <w:szCs w:val="28"/>
          <w:lang w:val="uk-UA"/>
        </w:rPr>
      </w:pPr>
    </w:p>
    <w:p w:rsidR="005E06FB" w:rsidRDefault="005E06FB" w:rsidP="00CA33E0">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oMath>
      <w:r>
        <w:rPr>
          <w:sz w:val="28"/>
          <w:szCs w:val="28"/>
          <w:lang w:val="uk-UA"/>
        </w:rPr>
        <w:t xml:space="preserve">.                                </w:t>
      </w:r>
      <w:r w:rsidRPr="00CA33E0">
        <w:rPr>
          <w:sz w:val="28"/>
          <w:szCs w:val="28"/>
          <w:lang w:val="uk-UA"/>
        </w:rPr>
        <w:t>(</w:t>
      </w:r>
      <w:r>
        <w:rPr>
          <w:sz w:val="28"/>
          <w:szCs w:val="28"/>
          <w:lang w:val="uk-UA"/>
        </w:rPr>
        <w:t>39</w:t>
      </w:r>
      <w:r w:rsidRPr="00CA33E0">
        <w:rPr>
          <w:sz w:val="28"/>
          <w:szCs w:val="28"/>
          <w:lang w:val="uk-UA"/>
        </w:rPr>
        <w:t>.3)</w:t>
      </w:r>
    </w:p>
    <w:p w:rsidR="005E06FB" w:rsidRPr="00FC328B" w:rsidRDefault="005E06FB"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Закон зміни струму комутуючої секції у функції часу визначається рівнянням</w:t>
      </w:r>
      <w:r w:rsidR="005E06FB">
        <w:rPr>
          <w:sz w:val="28"/>
          <w:szCs w:val="28"/>
          <w:lang w:val="uk-UA"/>
        </w:rPr>
        <w:t>:</w:t>
      </w:r>
    </w:p>
    <w:p w:rsidR="005E06FB" w:rsidRDefault="005E06FB" w:rsidP="00CA33E0">
      <w:pPr>
        <w:shd w:val="clear" w:color="auto" w:fill="FFFFFF"/>
        <w:spacing w:line="360" w:lineRule="auto"/>
        <w:rPr>
          <w:sz w:val="28"/>
          <w:szCs w:val="28"/>
          <w:lang w:val="uk-UA"/>
        </w:rPr>
      </w:pPr>
    </w:p>
    <w:p w:rsidR="005E06FB" w:rsidRDefault="005E06FB" w:rsidP="00CA33E0">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r>
          <w:rPr>
            <w:rFonts w:ascii="Cambria Math" w:hAnsi="Cambria Math"/>
            <w:sz w:val="28"/>
            <w:szCs w:val="28"/>
            <w:lang w:val="uk-UA"/>
          </w:rPr>
          <m:t>(1-</m:t>
        </m:r>
        <m:f>
          <m:fPr>
            <m:ctrlPr>
              <w:rPr>
                <w:rFonts w:ascii="Cambria Math" w:hAnsi="Cambria Math"/>
                <w:i/>
                <w:sz w:val="28"/>
                <w:szCs w:val="28"/>
                <w:lang w:val="en-US"/>
              </w:rPr>
            </m:ctrlPr>
          </m:fPr>
          <m:num>
            <m:r>
              <w:rPr>
                <w:rFonts w:ascii="Cambria Math" w:hAnsi="Cambria Math"/>
                <w:sz w:val="28"/>
                <w:szCs w:val="28"/>
                <w:lang w:val="uk-UA"/>
              </w:rPr>
              <m:t>2</m:t>
            </m:r>
            <m:r>
              <w:rPr>
                <w:rFonts w:ascii="Cambria Math" w:hAnsi="Cambria Math"/>
                <w:sz w:val="28"/>
                <w:szCs w:val="28"/>
                <w:lang w:val="en-US"/>
              </w:rPr>
              <m:t>t</m:t>
            </m:r>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uk-UA"/>
                  </w:rPr>
                  <m:t>к</m:t>
                </m:r>
              </m:sub>
            </m:sSub>
          </m:den>
        </m:f>
        <m:r>
          <w:rPr>
            <w:rFonts w:ascii="Cambria Math" w:hAnsi="Cambria Math"/>
            <w:sz w:val="28"/>
            <w:szCs w:val="28"/>
            <w:lang w:val="uk-UA"/>
          </w:rPr>
          <m:t>)</m:t>
        </m:r>
      </m:oMath>
      <w:r>
        <w:rPr>
          <w:sz w:val="28"/>
          <w:szCs w:val="28"/>
          <w:lang w:val="uk-UA"/>
        </w:rPr>
        <w:t>.                                            (39.4)</w:t>
      </w:r>
    </w:p>
    <w:p w:rsidR="005E06FB" w:rsidRPr="005E06FB" w:rsidRDefault="005E06FB" w:rsidP="00CA33E0">
      <w:pPr>
        <w:shd w:val="clear" w:color="auto" w:fill="FFFFFF"/>
        <w:spacing w:line="360" w:lineRule="auto"/>
        <w:rPr>
          <w:sz w:val="28"/>
          <w:szCs w:val="28"/>
          <w:lang w:val="uk-UA"/>
        </w:rPr>
      </w:pPr>
    </w:p>
    <w:p w:rsidR="00CA33E0" w:rsidRPr="00FC328B" w:rsidRDefault="00CA33E0" w:rsidP="00CA33E0">
      <w:pPr>
        <w:shd w:val="clear" w:color="auto" w:fill="FFFFFF"/>
        <w:spacing w:line="360" w:lineRule="auto"/>
        <w:rPr>
          <w:sz w:val="28"/>
          <w:szCs w:val="28"/>
          <w:lang w:val="uk-UA"/>
        </w:rPr>
      </w:pPr>
      <w:r w:rsidRPr="00CA33E0">
        <w:rPr>
          <w:sz w:val="28"/>
          <w:szCs w:val="28"/>
          <w:lang w:val="uk-UA"/>
        </w:rPr>
        <w:t>Це</w:t>
      </w:r>
      <w:r w:rsidRPr="00FC328B">
        <w:rPr>
          <w:sz w:val="28"/>
          <w:szCs w:val="28"/>
          <w:lang w:val="uk-UA"/>
        </w:rPr>
        <w:t xml:space="preserve"> </w:t>
      </w:r>
      <w:r w:rsidRPr="00CA33E0">
        <w:rPr>
          <w:sz w:val="28"/>
          <w:szCs w:val="28"/>
          <w:lang w:val="uk-UA"/>
        </w:rPr>
        <w:t>рівняння</w:t>
      </w:r>
      <w:r w:rsidRPr="00FC328B">
        <w:rPr>
          <w:sz w:val="28"/>
          <w:szCs w:val="28"/>
          <w:lang w:val="uk-UA"/>
        </w:rPr>
        <w:t xml:space="preserve"> </w:t>
      </w:r>
      <w:r w:rsidRPr="00CA33E0">
        <w:rPr>
          <w:sz w:val="28"/>
          <w:szCs w:val="28"/>
          <w:lang w:val="uk-UA"/>
        </w:rPr>
        <w:t>є</w:t>
      </w:r>
      <w:r w:rsidRPr="00FC328B">
        <w:rPr>
          <w:sz w:val="28"/>
          <w:szCs w:val="28"/>
          <w:lang w:val="uk-UA"/>
        </w:rPr>
        <w:t xml:space="preserve"> </w:t>
      </w:r>
      <w:r w:rsidRPr="00CA33E0">
        <w:rPr>
          <w:sz w:val="28"/>
          <w:szCs w:val="28"/>
          <w:lang w:val="uk-UA"/>
        </w:rPr>
        <w:t>лінійним</w:t>
      </w:r>
      <w:r w:rsidRPr="00FC328B">
        <w:rPr>
          <w:sz w:val="28"/>
          <w:szCs w:val="28"/>
          <w:lang w:val="uk-UA"/>
        </w:rPr>
        <w:t xml:space="preserve">, а </w:t>
      </w:r>
      <w:r w:rsidRPr="00CA33E0">
        <w:rPr>
          <w:sz w:val="28"/>
          <w:szCs w:val="28"/>
          <w:lang w:val="uk-UA"/>
        </w:rPr>
        <w:t>тому</w:t>
      </w:r>
      <w:r w:rsidRPr="00FC328B">
        <w:rPr>
          <w:sz w:val="28"/>
          <w:szCs w:val="28"/>
          <w:lang w:val="uk-UA"/>
        </w:rPr>
        <w:t xml:space="preserve"> </w:t>
      </w:r>
      <w:r w:rsidRPr="00CA33E0">
        <w:rPr>
          <w:sz w:val="28"/>
          <w:szCs w:val="28"/>
          <w:lang w:val="uk-UA"/>
        </w:rPr>
        <w:t>графік</w:t>
      </w:r>
      <w:r w:rsidRPr="00FC328B">
        <w:rPr>
          <w:sz w:val="28"/>
          <w:szCs w:val="28"/>
          <w:lang w:val="uk-UA"/>
        </w:rPr>
        <w:t xml:space="preserve"> </w:t>
      </w:r>
      <w:r w:rsidRPr="00FC328B">
        <w:rPr>
          <w:i/>
          <w:iCs/>
          <w:sz w:val="28"/>
          <w:szCs w:val="28"/>
          <w:lang w:val="uk-UA"/>
        </w:rPr>
        <w:t>i = f</w:t>
      </w:r>
      <w:r w:rsidR="005E06FB">
        <w:rPr>
          <w:i/>
          <w:iCs/>
          <w:sz w:val="28"/>
          <w:szCs w:val="28"/>
          <w:lang w:val="uk-UA"/>
        </w:rPr>
        <w:t>(</w:t>
      </w:r>
      <w:r w:rsidRPr="00FC328B">
        <w:rPr>
          <w:i/>
          <w:iCs/>
          <w:sz w:val="28"/>
          <w:szCs w:val="28"/>
          <w:lang w:val="uk-UA"/>
        </w:rPr>
        <w:t xml:space="preserve">t) </w:t>
      </w:r>
      <w:r w:rsidR="005E06FB">
        <w:rPr>
          <w:sz w:val="28"/>
          <w:szCs w:val="28"/>
          <w:lang w:val="uk-UA"/>
        </w:rPr>
        <w:t>представляє</w:t>
      </w:r>
      <w:r w:rsidRPr="00FC328B">
        <w:rPr>
          <w:sz w:val="28"/>
          <w:szCs w:val="28"/>
          <w:lang w:val="uk-UA"/>
        </w:rPr>
        <w:t xml:space="preserve"> </w:t>
      </w:r>
      <w:r w:rsidRPr="00CA33E0">
        <w:rPr>
          <w:sz w:val="28"/>
          <w:szCs w:val="28"/>
          <w:lang w:val="uk-UA"/>
        </w:rPr>
        <w:t>собою</w:t>
      </w:r>
      <w:r w:rsidRPr="00FC328B">
        <w:rPr>
          <w:sz w:val="28"/>
          <w:szCs w:val="28"/>
          <w:lang w:val="uk-UA"/>
        </w:rPr>
        <w:t xml:space="preserve"> </w:t>
      </w:r>
      <w:r w:rsidRPr="00CA33E0">
        <w:rPr>
          <w:sz w:val="28"/>
          <w:szCs w:val="28"/>
          <w:lang w:val="uk-UA"/>
        </w:rPr>
        <w:t>пряму</w:t>
      </w:r>
      <w:r w:rsidRPr="00FC328B">
        <w:rPr>
          <w:sz w:val="28"/>
          <w:szCs w:val="28"/>
          <w:lang w:val="uk-UA"/>
        </w:rPr>
        <w:t xml:space="preserve"> </w:t>
      </w:r>
      <w:r w:rsidRPr="00CA33E0">
        <w:rPr>
          <w:sz w:val="28"/>
          <w:szCs w:val="28"/>
          <w:lang w:val="uk-UA"/>
        </w:rPr>
        <w:t>лінію</w:t>
      </w:r>
      <w:r w:rsidRPr="00FC328B">
        <w:rPr>
          <w:sz w:val="28"/>
          <w:szCs w:val="28"/>
          <w:lang w:val="uk-UA"/>
        </w:rPr>
        <w:t>,</w:t>
      </w:r>
      <w:r w:rsidRPr="00CA33E0">
        <w:rPr>
          <w:sz w:val="28"/>
          <w:szCs w:val="28"/>
          <w:lang w:val="uk-UA"/>
        </w:rPr>
        <w:t xml:space="preserve"> що</w:t>
      </w:r>
      <w:r w:rsidRPr="00FC328B">
        <w:rPr>
          <w:sz w:val="28"/>
          <w:szCs w:val="28"/>
          <w:lang w:val="uk-UA"/>
        </w:rPr>
        <w:t xml:space="preserve"> </w:t>
      </w:r>
      <w:r w:rsidRPr="00CA33E0">
        <w:rPr>
          <w:sz w:val="28"/>
          <w:szCs w:val="28"/>
          <w:lang w:val="uk-UA"/>
        </w:rPr>
        <w:t>перетинає</w:t>
      </w:r>
      <w:r w:rsidRPr="00FC328B">
        <w:rPr>
          <w:sz w:val="28"/>
          <w:szCs w:val="28"/>
          <w:lang w:val="uk-UA"/>
        </w:rPr>
        <w:t xml:space="preserve"> </w:t>
      </w:r>
      <w:r w:rsidRPr="00CA33E0">
        <w:rPr>
          <w:sz w:val="28"/>
          <w:szCs w:val="28"/>
          <w:lang w:val="uk-UA"/>
        </w:rPr>
        <w:t>вісь</w:t>
      </w:r>
      <w:r w:rsidRPr="00FC328B">
        <w:rPr>
          <w:sz w:val="28"/>
          <w:szCs w:val="28"/>
          <w:lang w:val="uk-UA"/>
        </w:rPr>
        <w:t xml:space="preserve"> </w:t>
      </w:r>
      <w:r w:rsidRPr="00CA33E0">
        <w:rPr>
          <w:sz w:val="28"/>
          <w:szCs w:val="28"/>
          <w:lang w:val="uk-UA"/>
        </w:rPr>
        <w:t>абсцис</w:t>
      </w:r>
      <w:r w:rsidRPr="00FC328B">
        <w:rPr>
          <w:sz w:val="28"/>
          <w:szCs w:val="28"/>
          <w:lang w:val="uk-UA"/>
        </w:rPr>
        <w:t xml:space="preserve"> </w:t>
      </w:r>
      <w:r w:rsidRPr="00CA33E0">
        <w:rPr>
          <w:sz w:val="28"/>
          <w:szCs w:val="28"/>
          <w:lang w:val="uk-UA"/>
        </w:rPr>
        <w:t>у</w:t>
      </w:r>
      <w:r w:rsidRPr="00FC328B">
        <w:rPr>
          <w:sz w:val="28"/>
          <w:szCs w:val="28"/>
          <w:lang w:val="uk-UA"/>
        </w:rPr>
        <w:t xml:space="preserve"> </w:t>
      </w:r>
      <w:r w:rsidR="005E06FB">
        <w:rPr>
          <w:sz w:val="28"/>
          <w:szCs w:val="28"/>
          <w:lang w:val="uk-UA"/>
        </w:rPr>
        <w:t>точ</w:t>
      </w:r>
      <w:r w:rsidRPr="00CA33E0">
        <w:rPr>
          <w:sz w:val="28"/>
          <w:szCs w:val="28"/>
          <w:lang w:val="uk-UA"/>
        </w:rPr>
        <w:t>ці</w:t>
      </w:r>
      <w:r w:rsidRPr="00FC328B">
        <w:rPr>
          <w:sz w:val="28"/>
          <w:szCs w:val="28"/>
          <w:lang w:val="uk-UA"/>
        </w:rPr>
        <w:t xml:space="preserve"> </w:t>
      </w:r>
      <w:r w:rsidR="005E06FB" w:rsidRPr="00FC328B">
        <w:rPr>
          <w:i/>
          <w:iCs/>
          <w:sz w:val="28"/>
          <w:szCs w:val="28"/>
          <w:lang w:val="uk-UA"/>
        </w:rPr>
        <w:t>t</w:t>
      </w:r>
      <w:r w:rsidRPr="00FC328B">
        <w:rPr>
          <w:sz w:val="28"/>
          <w:szCs w:val="28"/>
          <w:lang w:val="uk-UA"/>
        </w:rPr>
        <w:t xml:space="preserve"> = 0,5 </w:t>
      </w:r>
      <w:r w:rsidRPr="00FC328B">
        <w:rPr>
          <w:i/>
          <w:iCs/>
          <w:sz w:val="28"/>
          <w:szCs w:val="28"/>
          <w:lang w:val="uk-UA"/>
        </w:rPr>
        <w:t>Т</w:t>
      </w:r>
      <w:r w:rsidRPr="00FC328B">
        <w:rPr>
          <w:i/>
          <w:iCs/>
          <w:sz w:val="28"/>
          <w:szCs w:val="28"/>
          <w:vertAlign w:val="subscript"/>
          <w:lang w:val="uk-UA"/>
        </w:rPr>
        <w:t>к</w:t>
      </w:r>
      <w:r w:rsidRPr="00FC328B">
        <w:rPr>
          <w:i/>
          <w:iCs/>
          <w:sz w:val="28"/>
          <w:szCs w:val="28"/>
          <w:lang w:val="uk-UA"/>
        </w:rPr>
        <w:t xml:space="preserve"> </w:t>
      </w:r>
      <w:r w:rsidRPr="00FC328B">
        <w:rPr>
          <w:sz w:val="28"/>
          <w:szCs w:val="28"/>
          <w:lang w:val="uk-UA"/>
        </w:rPr>
        <w:t>(</w:t>
      </w:r>
      <w:r w:rsidR="005E06FB">
        <w:rPr>
          <w:sz w:val="28"/>
          <w:szCs w:val="28"/>
          <w:lang w:val="uk-UA"/>
        </w:rPr>
        <w:t>рисунок</w:t>
      </w:r>
      <w:r w:rsidRPr="00FC328B">
        <w:rPr>
          <w:sz w:val="28"/>
          <w:szCs w:val="28"/>
          <w:lang w:val="uk-UA"/>
        </w:rPr>
        <w:t xml:space="preserve"> </w:t>
      </w:r>
      <w:r w:rsidR="005E06FB">
        <w:rPr>
          <w:sz w:val="28"/>
          <w:szCs w:val="28"/>
          <w:lang w:val="uk-UA"/>
        </w:rPr>
        <w:t>39</w:t>
      </w:r>
      <w:r w:rsidRPr="00CA33E0">
        <w:rPr>
          <w:sz w:val="28"/>
          <w:szCs w:val="28"/>
          <w:lang w:val="uk-UA"/>
        </w:rPr>
        <w:t>.</w:t>
      </w:r>
      <w:r w:rsidR="005E06FB">
        <w:rPr>
          <w:sz w:val="28"/>
          <w:szCs w:val="28"/>
          <w:lang w:val="uk-UA"/>
        </w:rPr>
        <w:t>1</w:t>
      </w:r>
      <w:r w:rsidRPr="00FC328B">
        <w:rPr>
          <w:sz w:val="28"/>
          <w:szCs w:val="28"/>
          <w:lang w:val="uk-UA"/>
        </w:rPr>
        <w:t xml:space="preserve">). </w:t>
      </w:r>
      <w:r w:rsidRPr="00CA33E0">
        <w:rPr>
          <w:sz w:val="28"/>
          <w:szCs w:val="28"/>
          <w:lang w:val="uk-UA"/>
        </w:rPr>
        <w:t>Комутація</w:t>
      </w:r>
      <w:r w:rsidRPr="00FC328B">
        <w:rPr>
          <w:sz w:val="28"/>
          <w:szCs w:val="28"/>
          <w:lang w:val="uk-UA"/>
        </w:rPr>
        <w:t xml:space="preserve">, </w:t>
      </w:r>
      <w:r w:rsidRPr="00CA33E0">
        <w:rPr>
          <w:sz w:val="28"/>
          <w:szCs w:val="28"/>
          <w:lang w:val="uk-UA"/>
        </w:rPr>
        <w:t>при</w:t>
      </w:r>
      <w:r w:rsidRPr="00FC328B">
        <w:rPr>
          <w:sz w:val="28"/>
          <w:szCs w:val="28"/>
          <w:lang w:val="uk-UA"/>
        </w:rPr>
        <w:t xml:space="preserve"> </w:t>
      </w:r>
      <w:r w:rsidRPr="00CA33E0">
        <w:rPr>
          <w:sz w:val="28"/>
          <w:szCs w:val="28"/>
          <w:lang w:val="uk-UA"/>
        </w:rPr>
        <w:lastRenderedPageBreak/>
        <w:t>якій</w:t>
      </w:r>
      <w:r w:rsidRPr="00FC328B">
        <w:rPr>
          <w:sz w:val="28"/>
          <w:szCs w:val="28"/>
          <w:lang w:val="uk-UA"/>
        </w:rPr>
        <w:t xml:space="preserve"> </w:t>
      </w:r>
      <w:r w:rsidRPr="00CA33E0">
        <w:rPr>
          <w:sz w:val="28"/>
          <w:szCs w:val="28"/>
          <w:lang w:val="uk-UA"/>
        </w:rPr>
        <w:t>струм</w:t>
      </w:r>
      <w:r w:rsidRPr="00FC328B">
        <w:rPr>
          <w:sz w:val="28"/>
          <w:szCs w:val="28"/>
          <w:lang w:val="uk-UA"/>
        </w:rPr>
        <w:t xml:space="preserve"> </w:t>
      </w:r>
      <w:r w:rsidRPr="00CA33E0">
        <w:rPr>
          <w:sz w:val="28"/>
          <w:szCs w:val="28"/>
          <w:lang w:val="uk-UA"/>
        </w:rPr>
        <w:t>у</w:t>
      </w:r>
      <w:r w:rsidRPr="00FC328B">
        <w:rPr>
          <w:sz w:val="28"/>
          <w:szCs w:val="28"/>
          <w:lang w:val="uk-UA"/>
        </w:rPr>
        <w:t xml:space="preserve"> </w:t>
      </w:r>
      <w:r w:rsidRPr="00CA33E0">
        <w:rPr>
          <w:sz w:val="28"/>
          <w:szCs w:val="28"/>
          <w:lang w:val="uk-UA"/>
        </w:rPr>
        <w:t>комутуючій</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Pr="005E06FB">
        <w:rPr>
          <w:i/>
          <w:sz w:val="28"/>
          <w:szCs w:val="28"/>
          <w:lang w:val="uk-UA"/>
        </w:rPr>
        <w:t xml:space="preserve">i </w:t>
      </w:r>
      <w:r w:rsidRPr="00CA33E0">
        <w:rPr>
          <w:sz w:val="28"/>
          <w:szCs w:val="28"/>
          <w:lang w:val="uk-UA"/>
        </w:rPr>
        <w:t>змінюється</w:t>
      </w:r>
      <w:r w:rsidRPr="00FC328B">
        <w:rPr>
          <w:sz w:val="28"/>
          <w:szCs w:val="28"/>
          <w:lang w:val="uk-UA"/>
        </w:rPr>
        <w:t xml:space="preserve"> </w:t>
      </w:r>
      <w:r w:rsidRPr="00CA33E0">
        <w:rPr>
          <w:sz w:val="28"/>
          <w:szCs w:val="28"/>
          <w:lang w:val="uk-UA"/>
        </w:rPr>
        <w:t>за</w:t>
      </w:r>
      <w:r w:rsidRPr="00FC328B">
        <w:rPr>
          <w:sz w:val="28"/>
          <w:szCs w:val="28"/>
          <w:lang w:val="uk-UA"/>
        </w:rPr>
        <w:t xml:space="preserve"> </w:t>
      </w:r>
      <w:r w:rsidRPr="00CA33E0">
        <w:rPr>
          <w:sz w:val="28"/>
          <w:szCs w:val="28"/>
          <w:lang w:val="uk-UA"/>
        </w:rPr>
        <w:t>прямолінійним</w:t>
      </w:r>
      <w:r w:rsidRPr="00FC328B">
        <w:rPr>
          <w:sz w:val="28"/>
          <w:szCs w:val="28"/>
          <w:lang w:val="uk-UA"/>
        </w:rPr>
        <w:t xml:space="preserve"> </w:t>
      </w:r>
      <w:r w:rsidRPr="00CA33E0">
        <w:rPr>
          <w:sz w:val="28"/>
          <w:szCs w:val="28"/>
          <w:lang w:val="uk-UA"/>
        </w:rPr>
        <w:t>законом</w:t>
      </w:r>
      <w:r w:rsidRPr="00FC328B">
        <w:rPr>
          <w:sz w:val="28"/>
          <w:szCs w:val="28"/>
          <w:lang w:val="uk-UA"/>
        </w:rPr>
        <w:t xml:space="preserve">, </w:t>
      </w:r>
      <w:r w:rsidRPr="00CA33E0">
        <w:rPr>
          <w:sz w:val="28"/>
          <w:szCs w:val="28"/>
          <w:lang w:val="uk-UA"/>
        </w:rPr>
        <w:t>називають</w:t>
      </w:r>
      <w:r w:rsidRPr="00FC328B">
        <w:rPr>
          <w:sz w:val="28"/>
          <w:szCs w:val="28"/>
          <w:lang w:val="uk-UA"/>
        </w:rPr>
        <w:t xml:space="preserve"> </w:t>
      </w:r>
      <w:r w:rsidRPr="00CA33E0">
        <w:rPr>
          <w:i/>
          <w:iCs/>
          <w:sz w:val="28"/>
          <w:szCs w:val="28"/>
          <w:lang w:val="uk-UA"/>
        </w:rPr>
        <w:t>прямолінійною</w:t>
      </w:r>
      <w:r w:rsidRPr="00FC328B">
        <w:rPr>
          <w:i/>
          <w:iCs/>
          <w:sz w:val="28"/>
          <w:szCs w:val="28"/>
          <w:lang w:val="uk-UA"/>
        </w:rPr>
        <w:t xml:space="preserve"> (</w:t>
      </w:r>
      <w:r w:rsidRPr="00CA33E0">
        <w:rPr>
          <w:i/>
          <w:iCs/>
          <w:sz w:val="28"/>
          <w:szCs w:val="28"/>
          <w:lang w:val="uk-UA"/>
        </w:rPr>
        <w:t>ідеальної</w:t>
      </w:r>
      <w:r w:rsidRPr="00FC328B">
        <w:rPr>
          <w:i/>
          <w:iCs/>
          <w:sz w:val="28"/>
          <w:szCs w:val="28"/>
          <w:lang w:val="uk-UA"/>
        </w:rPr>
        <w:t xml:space="preserve">) </w:t>
      </w:r>
      <w:r w:rsidRPr="00CA33E0">
        <w:rPr>
          <w:i/>
          <w:iCs/>
          <w:sz w:val="28"/>
          <w:szCs w:val="28"/>
          <w:lang w:val="uk-UA"/>
        </w:rPr>
        <w:t>комутацією</w:t>
      </w:r>
      <w:r w:rsidRPr="00FC328B">
        <w:rPr>
          <w:i/>
          <w:iCs/>
          <w:sz w:val="28"/>
          <w:szCs w:val="28"/>
          <w:lang w:val="uk-UA"/>
        </w:rPr>
        <w:t>.</w:t>
      </w:r>
    </w:p>
    <w:p w:rsidR="00CA33E0" w:rsidRPr="00FC328B" w:rsidRDefault="00CA33E0" w:rsidP="00CA33E0">
      <w:pPr>
        <w:shd w:val="clear" w:color="auto" w:fill="FFFFFF"/>
        <w:spacing w:line="360" w:lineRule="auto"/>
        <w:rPr>
          <w:sz w:val="28"/>
          <w:szCs w:val="28"/>
          <w:lang w:val="uk-UA"/>
        </w:rPr>
      </w:pPr>
      <w:r w:rsidRPr="00CA33E0">
        <w:rPr>
          <w:sz w:val="28"/>
          <w:szCs w:val="28"/>
          <w:lang w:val="uk-UA"/>
        </w:rPr>
        <w:t>Досить</w:t>
      </w:r>
      <w:r w:rsidRPr="00FC328B">
        <w:rPr>
          <w:sz w:val="28"/>
          <w:szCs w:val="28"/>
          <w:lang w:val="uk-UA"/>
        </w:rPr>
        <w:t xml:space="preserve"> </w:t>
      </w:r>
      <w:r w:rsidRPr="00CA33E0">
        <w:rPr>
          <w:sz w:val="28"/>
          <w:szCs w:val="28"/>
          <w:lang w:val="uk-UA"/>
        </w:rPr>
        <w:t>важливим</w:t>
      </w:r>
      <w:r w:rsidRPr="00FC328B">
        <w:rPr>
          <w:sz w:val="28"/>
          <w:szCs w:val="28"/>
          <w:lang w:val="uk-UA"/>
        </w:rPr>
        <w:t xml:space="preserve"> </w:t>
      </w:r>
      <w:r w:rsidRPr="00CA33E0">
        <w:rPr>
          <w:sz w:val="28"/>
          <w:szCs w:val="28"/>
          <w:lang w:val="uk-UA"/>
        </w:rPr>
        <w:t>фактором</w:t>
      </w:r>
      <w:r w:rsidRPr="00FC328B">
        <w:rPr>
          <w:sz w:val="28"/>
          <w:szCs w:val="28"/>
          <w:lang w:val="uk-UA"/>
        </w:rPr>
        <w:t>,</w:t>
      </w:r>
      <w:r w:rsidRPr="00CA33E0">
        <w:rPr>
          <w:sz w:val="28"/>
          <w:szCs w:val="28"/>
          <w:lang w:val="uk-UA"/>
        </w:rPr>
        <w:t xml:space="preserve"> що</w:t>
      </w:r>
      <w:r w:rsidRPr="00FC328B">
        <w:rPr>
          <w:sz w:val="28"/>
          <w:szCs w:val="28"/>
          <w:lang w:val="uk-UA"/>
        </w:rPr>
        <w:t xml:space="preserve"> </w:t>
      </w:r>
      <w:r w:rsidRPr="00CA33E0">
        <w:rPr>
          <w:sz w:val="28"/>
          <w:szCs w:val="28"/>
          <w:lang w:val="uk-UA"/>
        </w:rPr>
        <w:t>визначає</w:t>
      </w:r>
      <w:r w:rsidRPr="00FC328B">
        <w:rPr>
          <w:sz w:val="28"/>
          <w:szCs w:val="28"/>
          <w:lang w:val="uk-UA"/>
        </w:rPr>
        <w:t xml:space="preserve"> </w:t>
      </w:r>
      <w:r w:rsidRPr="00CA33E0">
        <w:rPr>
          <w:sz w:val="28"/>
          <w:szCs w:val="28"/>
          <w:lang w:val="uk-UA"/>
        </w:rPr>
        <w:t>якість</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є</w:t>
      </w:r>
      <w:r w:rsidRPr="00FC328B">
        <w:rPr>
          <w:sz w:val="28"/>
          <w:szCs w:val="28"/>
          <w:lang w:val="uk-UA"/>
        </w:rPr>
        <w:t xml:space="preserve"> </w:t>
      </w:r>
      <w:r w:rsidRPr="00CA33E0">
        <w:rPr>
          <w:sz w:val="28"/>
          <w:szCs w:val="28"/>
          <w:lang w:val="uk-UA"/>
        </w:rPr>
        <w:t>щільність</w:t>
      </w:r>
      <w:r w:rsidRPr="00FC328B">
        <w:rPr>
          <w:sz w:val="28"/>
          <w:szCs w:val="28"/>
          <w:lang w:val="uk-UA"/>
        </w:rPr>
        <w:t xml:space="preserve"> </w:t>
      </w:r>
      <w:r w:rsidRPr="00CA33E0">
        <w:rPr>
          <w:sz w:val="28"/>
          <w:szCs w:val="28"/>
          <w:lang w:val="uk-UA"/>
        </w:rPr>
        <w:t>струму</w:t>
      </w:r>
      <w:r w:rsidRPr="00FC328B">
        <w:rPr>
          <w:sz w:val="28"/>
          <w:szCs w:val="28"/>
          <w:lang w:val="uk-UA"/>
        </w:rPr>
        <w:t xml:space="preserve"> в </w:t>
      </w:r>
      <w:r w:rsidRPr="00CA33E0">
        <w:rPr>
          <w:sz w:val="28"/>
          <w:szCs w:val="28"/>
          <w:lang w:val="uk-UA"/>
        </w:rPr>
        <w:t>перехідному</w:t>
      </w:r>
      <w:r w:rsidRPr="00FC328B">
        <w:rPr>
          <w:sz w:val="28"/>
          <w:szCs w:val="28"/>
          <w:lang w:val="uk-UA"/>
        </w:rPr>
        <w:t xml:space="preserve"> </w:t>
      </w:r>
      <w:r w:rsidRPr="00CA33E0">
        <w:rPr>
          <w:sz w:val="28"/>
          <w:szCs w:val="28"/>
          <w:lang w:val="uk-UA"/>
        </w:rPr>
        <w:t>контакті</w:t>
      </w:r>
      <w:r w:rsidRPr="00FC328B">
        <w:rPr>
          <w:sz w:val="28"/>
          <w:szCs w:val="28"/>
          <w:lang w:val="uk-UA"/>
        </w:rPr>
        <w:t xml:space="preserve"> «</w:t>
      </w:r>
      <w:r w:rsidRPr="00CA33E0">
        <w:rPr>
          <w:sz w:val="28"/>
          <w:szCs w:val="28"/>
          <w:lang w:val="uk-UA"/>
        </w:rPr>
        <w:t>щітка</w:t>
      </w:r>
      <w:r w:rsidRPr="00FC328B">
        <w:rPr>
          <w:sz w:val="28"/>
          <w:szCs w:val="28"/>
          <w:lang w:val="uk-UA"/>
        </w:rPr>
        <w:t xml:space="preserve">— </w:t>
      </w:r>
      <w:r w:rsidRPr="00CA33E0">
        <w:rPr>
          <w:sz w:val="28"/>
          <w:szCs w:val="28"/>
          <w:lang w:val="uk-UA"/>
        </w:rPr>
        <w:t>пластина</w:t>
      </w:r>
      <w:r w:rsidRPr="00FC328B">
        <w:rPr>
          <w:sz w:val="28"/>
          <w:szCs w:val="28"/>
          <w:lang w:val="uk-UA"/>
        </w:rPr>
        <w:t>»</w:t>
      </w:r>
      <w:r w:rsidR="004E3335">
        <w:rPr>
          <w:sz w:val="28"/>
          <w:szCs w:val="28"/>
          <w:lang w:val="uk-UA"/>
        </w:rPr>
        <w:t>;</w:t>
      </w:r>
      <w:r w:rsidRPr="00FC328B">
        <w:rPr>
          <w:sz w:val="28"/>
          <w:szCs w:val="28"/>
          <w:lang w:val="uk-UA"/>
        </w:rPr>
        <w:t xml:space="preserve"> </w:t>
      </w:r>
      <w:r w:rsidR="004E3335" w:rsidRPr="004E3335">
        <w:rPr>
          <w:i/>
          <w:sz w:val="28"/>
          <w:szCs w:val="28"/>
          <w:lang w:val="en-US"/>
        </w:rPr>
        <w:t>j</w:t>
      </w:r>
      <w:r w:rsidR="004E3335" w:rsidRPr="004E3335">
        <w:rPr>
          <w:i/>
          <w:sz w:val="28"/>
          <w:szCs w:val="28"/>
          <w:vertAlign w:val="subscript"/>
          <w:lang w:val="en-US"/>
        </w:rPr>
        <w:t>i</w:t>
      </w:r>
      <w:r w:rsidRPr="00FC328B">
        <w:rPr>
          <w:sz w:val="28"/>
          <w:szCs w:val="28"/>
          <w:lang w:val="uk-UA"/>
        </w:rPr>
        <w:t xml:space="preserve"> </w:t>
      </w:r>
      <w:r w:rsidR="004E3335" w:rsidRPr="00175AC3">
        <w:rPr>
          <w:sz w:val="28"/>
          <w:szCs w:val="28"/>
          <w:lang w:val="uk-UA"/>
        </w:rPr>
        <w:t>–</w:t>
      </w:r>
      <w:r w:rsidRPr="00FC328B">
        <w:rPr>
          <w:sz w:val="28"/>
          <w:szCs w:val="28"/>
          <w:lang w:val="uk-UA"/>
        </w:rPr>
        <w:t xml:space="preserve"> </w:t>
      </w:r>
      <w:r w:rsidRPr="00CA33E0">
        <w:rPr>
          <w:sz w:val="28"/>
          <w:szCs w:val="28"/>
          <w:lang w:val="uk-UA"/>
        </w:rPr>
        <w:t>щільність</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 xml:space="preserve">під </w:t>
      </w:r>
      <w:r w:rsidR="004E3335">
        <w:rPr>
          <w:sz w:val="28"/>
          <w:szCs w:val="28"/>
          <w:lang w:val="uk-UA"/>
        </w:rPr>
        <w:t xml:space="preserve">збігаючим </w:t>
      </w:r>
      <w:r w:rsidRPr="00CA33E0">
        <w:rPr>
          <w:sz w:val="28"/>
          <w:szCs w:val="28"/>
          <w:lang w:val="uk-UA"/>
        </w:rPr>
        <w:t>краєм</w:t>
      </w:r>
      <w:r w:rsidR="004E3335">
        <w:rPr>
          <w:sz w:val="28"/>
          <w:szCs w:val="28"/>
          <w:lang w:val="uk-UA"/>
        </w:rPr>
        <w:t xml:space="preserve"> </w:t>
      </w:r>
      <w:r w:rsidRPr="00CA33E0">
        <w:rPr>
          <w:sz w:val="28"/>
          <w:szCs w:val="28"/>
          <w:lang w:val="uk-UA"/>
        </w:rPr>
        <w:t>щітки</w:t>
      </w:r>
      <w:r w:rsidRPr="00CA33E0">
        <w:rPr>
          <w:i/>
          <w:iCs/>
          <w:sz w:val="28"/>
          <w:szCs w:val="28"/>
          <w:lang w:val="uk-UA"/>
        </w:rPr>
        <w:t>;</w:t>
      </w:r>
      <w:r w:rsidRPr="00FC328B">
        <w:rPr>
          <w:i/>
          <w:iCs/>
          <w:sz w:val="28"/>
          <w:szCs w:val="28"/>
          <w:lang w:val="uk-UA"/>
        </w:rPr>
        <w:t xml:space="preserve"> </w:t>
      </w:r>
      <w:r w:rsidR="004E3335" w:rsidRPr="004E3335">
        <w:rPr>
          <w:i/>
          <w:sz w:val="28"/>
          <w:szCs w:val="28"/>
          <w:lang w:val="en-US"/>
        </w:rPr>
        <w:t>j</w:t>
      </w:r>
      <w:r w:rsidR="004E3335">
        <w:rPr>
          <w:i/>
          <w:sz w:val="28"/>
          <w:szCs w:val="28"/>
          <w:vertAlign w:val="subscript"/>
          <w:lang w:val="uk-UA"/>
        </w:rPr>
        <w:t xml:space="preserve">2 </w:t>
      </w:r>
      <w:r w:rsidR="004E3335" w:rsidRPr="00175AC3">
        <w:rPr>
          <w:sz w:val="28"/>
          <w:szCs w:val="28"/>
          <w:lang w:val="uk-UA"/>
        </w:rPr>
        <w:t>–</w:t>
      </w:r>
      <w:r w:rsidRPr="00FC328B">
        <w:rPr>
          <w:sz w:val="28"/>
          <w:szCs w:val="28"/>
          <w:lang w:val="uk-UA"/>
        </w:rPr>
        <w:t xml:space="preserve"> </w:t>
      </w:r>
      <w:r w:rsidRPr="00CA33E0">
        <w:rPr>
          <w:sz w:val="28"/>
          <w:szCs w:val="28"/>
          <w:lang w:val="uk-UA"/>
        </w:rPr>
        <w:t>щільність</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під</w:t>
      </w:r>
      <w:r w:rsidRPr="00FC328B">
        <w:rPr>
          <w:sz w:val="28"/>
          <w:szCs w:val="28"/>
          <w:lang w:val="uk-UA"/>
        </w:rPr>
        <w:t xml:space="preserve"> </w:t>
      </w:r>
      <w:r w:rsidR="004E3335">
        <w:rPr>
          <w:sz w:val="28"/>
          <w:szCs w:val="28"/>
          <w:lang w:val="uk-UA"/>
        </w:rPr>
        <w:t xml:space="preserve">набігаючим краєм </w:t>
      </w:r>
      <w:r w:rsidRPr="00CA33E0">
        <w:rPr>
          <w:sz w:val="28"/>
          <w:szCs w:val="28"/>
          <w:lang w:val="uk-UA"/>
        </w:rPr>
        <w:t>щітки.</w:t>
      </w:r>
    </w:p>
    <w:p w:rsidR="00CA33E0" w:rsidRPr="00FC328B" w:rsidRDefault="00CA33E0" w:rsidP="009809D9">
      <w:pPr>
        <w:shd w:val="clear" w:color="auto" w:fill="FFFFFF"/>
        <w:spacing w:line="360" w:lineRule="auto"/>
        <w:rPr>
          <w:sz w:val="28"/>
          <w:szCs w:val="28"/>
          <w:lang w:val="uk-UA"/>
        </w:rPr>
      </w:pPr>
      <w:r w:rsidRPr="00FC328B">
        <w:rPr>
          <w:sz w:val="28"/>
          <w:szCs w:val="28"/>
          <w:lang w:val="uk-UA"/>
        </w:rPr>
        <w:t>Плотн</w:t>
      </w:r>
      <w:r w:rsidR="009809D9">
        <w:rPr>
          <w:sz w:val="28"/>
          <w:szCs w:val="28"/>
          <w:lang w:val="uk-UA"/>
        </w:rPr>
        <w:t>і</w:t>
      </w:r>
      <w:r w:rsidRPr="00FC328B">
        <w:rPr>
          <w:sz w:val="28"/>
          <w:szCs w:val="28"/>
          <w:lang w:val="uk-UA"/>
        </w:rPr>
        <w:t xml:space="preserve">сть </w:t>
      </w:r>
      <w:r w:rsidRPr="00CA33E0">
        <w:rPr>
          <w:sz w:val="28"/>
          <w:szCs w:val="28"/>
          <w:lang w:val="uk-UA"/>
        </w:rPr>
        <w:t>струму</w:t>
      </w:r>
      <w:r w:rsidRPr="00FC328B">
        <w:rPr>
          <w:sz w:val="28"/>
          <w:szCs w:val="28"/>
          <w:lang w:val="uk-UA"/>
        </w:rPr>
        <w:t xml:space="preserve"> </w:t>
      </w:r>
      <w:r w:rsidRPr="00CA33E0">
        <w:rPr>
          <w:sz w:val="28"/>
          <w:szCs w:val="28"/>
          <w:lang w:val="uk-UA"/>
        </w:rPr>
        <w:t>під</w:t>
      </w:r>
      <w:r w:rsidRPr="00FC328B">
        <w:rPr>
          <w:sz w:val="28"/>
          <w:szCs w:val="28"/>
          <w:lang w:val="uk-UA"/>
        </w:rPr>
        <w:t xml:space="preserve"> </w:t>
      </w:r>
      <w:r w:rsidRPr="00CA33E0">
        <w:rPr>
          <w:sz w:val="28"/>
          <w:szCs w:val="28"/>
          <w:lang w:val="uk-UA"/>
        </w:rPr>
        <w:t>щіткою</w:t>
      </w:r>
      <w:r w:rsidRPr="00FC328B">
        <w:rPr>
          <w:sz w:val="28"/>
          <w:szCs w:val="28"/>
          <w:lang w:val="uk-UA"/>
        </w:rPr>
        <w:t xml:space="preserve"> </w:t>
      </w:r>
      <w:r w:rsidRPr="00CA33E0">
        <w:rPr>
          <w:sz w:val="28"/>
          <w:szCs w:val="28"/>
          <w:lang w:val="uk-UA"/>
        </w:rPr>
        <w:t>прямо</w:t>
      </w:r>
      <w:r w:rsidRPr="00FC328B">
        <w:rPr>
          <w:sz w:val="28"/>
          <w:szCs w:val="28"/>
          <w:lang w:val="uk-UA"/>
        </w:rPr>
        <w:t xml:space="preserve"> </w:t>
      </w:r>
      <w:r w:rsidRPr="00CA33E0">
        <w:rPr>
          <w:sz w:val="28"/>
          <w:szCs w:val="28"/>
          <w:lang w:val="uk-UA"/>
        </w:rPr>
        <w:t>пропорційна</w:t>
      </w:r>
      <w:r w:rsidRPr="00FC328B">
        <w:rPr>
          <w:sz w:val="28"/>
          <w:szCs w:val="28"/>
          <w:lang w:val="uk-UA"/>
        </w:rPr>
        <w:t xml:space="preserve"> </w:t>
      </w:r>
      <w:r w:rsidRPr="00CA33E0">
        <w:rPr>
          <w:sz w:val="28"/>
          <w:szCs w:val="28"/>
          <w:lang w:val="uk-UA"/>
        </w:rPr>
        <w:t>тангенсу</w:t>
      </w:r>
      <w:r w:rsidRPr="00FC328B">
        <w:rPr>
          <w:sz w:val="28"/>
          <w:szCs w:val="28"/>
          <w:lang w:val="uk-UA"/>
        </w:rPr>
        <w:t xml:space="preserve"> </w:t>
      </w:r>
      <w:r w:rsidRPr="00CA33E0">
        <w:rPr>
          <w:sz w:val="28"/>
          <w:szCs w:val="28"/>
          <w:lang w:val="uk-UA"/>
        </w:rPr>
        <w:t>кута</w:t>
      </w:r>
      <w:r w:rsidRPr="00FC328B">
        <w:rPr>
          <w:sz w:val="28"/>
          <w:szCs w:val="28"/>
          <w:lang w:val="uk-UA"/>
        </w:rPr>
        <w:t xml:space="preserve"> </w:t>
      </w:r>
      <w:r w:rsidRPr="00CA33E0">
        <w:rPr>
          <w:sz w:val="28"/>
          <w:szCs w:val="28"/>
          <w:lang w:val="uk-UA"/>
        </w:rPr>
        <w:t>між</w:t>
      </w:r>
      <w:r w:rsidRPr="00FC328B">
        <w:rPr>
          <w:sz w:val="28"/>
          <w:szCs w:val="28"/>
          <w:lang w:val="uk-UA"/>
        </w:rPr>
        <w:t xml:space="preserve"> </w:t>
      </w:r>
      <w:r w:rsidRPr="00CA33E0">
        <w:rPr>
          <w:sz w:val="28"/>
          <w:szCs w:val="28"/>
          <w:lang w:val="uk-UA"/>
        </w:rPr>
        <w:t>віссю</w:t>
      </w:r>
      <w:r w:rsidRPr="00FC328B">
        <w:rPr>
          <w:sz w:val="28"/>
          <w:szCs w:val="28"/>
          <w:lang w:val="uk-UA"/>
        </w:rPr>
        <w:t xml:space="preserve"> </w:t>
      </w:r>
      <w:r w:rsidRPr="00CA33E0">
        <w:rPr>
          <w:sz w:val="28"/>
          <w:szCs w:val="28"/>
          <w:lang w:val="uk-UA"/>
        </w:rPr>
        <w:t>абсцис</w:t>
      </w:r>
      <w:r w:rsidRPr="00FC328B">
        <w:rPr>
          <w:sz w:val="28"/>
          <w:szCs w:val="28"/>
          <w:lang w:val="uk-UA"/>
        </w:rPr>
        <w:t xml:space="preserve"> </w:t>
      </w:r>
      <w:r w:rsidRPr="00CA33E0">
        <w:rPr>
          <w:sz w:val="28"/>
          <w:szCs w:val="28"/>
          <w:lang w:val="uk-UA"/>
        </w:rPr>
        <w:t>і</w:t>
      </w:r>
      <w:r w:rsidRPr="00FC328B">
        <w:rPr>
          <w:sz w:val="28"/>
          <w:szCs w:val="28"/>
          <w:lang w:val="uk-UA"/>
        </w:rPr>
        <w:t xml:space="preserve"> </w:t>
      </w:r>
      <w:r w:rsidRPr="00CA33E0">
        <w:rPr>
          <w:sz w:val="28"/>
          <w:szCs w:val="28"/>
          <w:lang w:val="uk-UA"/>
        </w:rPr>
        <w:t>графіком</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тобто</w:t>
      </w:r>
      <w:r w:rsidRPr="00FC328B">
        <w:rPr>
          <w:sz w:val="28"/>
          <w:szCs w:val="28"/>
          <w:lang w:val="uk-UA"/>
        </w:rPr>
        <w:t xml:space="preserve"> </w:t>
      </w:r>
      <w:r w:rsidR="009809D9" w:rsidRPr="004E3335">
        <w:rPr>
          <w:i/>
          <w:sz w:val="28"/>
          <w:szCs w:val="28"/>
          <w:lang w:val="en-US"/>
        </w:rPr>
        <w:t>j</w:t>
      </w:r>
      <w:r w:rsidR="009809D9">
        <w:rPr>
          <w:i/>
          <w:sz w:val="28"/>
          <w:szCs w:val="28"/>
          <w:vertAlign w:val="subscript"/>
          <w:lang w:val="uk-UA"/>
        </w:rPr>
        <w:t>1</w:t>
      </w:r>
      <w:r w:rsidRPr="00FC328B">
        <w:rPr>
          <w:i/>
          <w:iCs/>
          <w:sz w:val="28"/>
          <w:szCs w:val="28"/>
          <w:lang w:val="uk-UA"/>
        </w:rPr>
        <w:t xml:space="preserve"> </w:t>
      </w:r>
      <m:oMath>
        <m:r>
          <w:rPr>
            <w:rFonts w:ascii="Cambria Math" w:hAnsi="Cambria Math"/>
            <w:sz w:val="28"/>
            <w:szCs w:val="28"/>
            <w:lang w:val="uk-UA"/>
          </w:rPr>
          <m:t>≡</m:t>
        </m:r>
      </m:oMath>
      <w:r w:rsidRPr="00FC328B">
        <w:rPr>
          <w:i/>
          <w:iCs/>
          <w:sz w:val="28"/>
          <w:szCs w:val="28"/>
          <w:lang w:val="uk-UA"/>
        </w:rPr>
        <w:t xml:space="preserve"> </w:t>
      </w:r>
      <w:r w:rsidRPr="009809D9">
        <w:rPr>
          <w:i/>
          <w:sz w:val="28"/>
          <w:szCs w:val="28"/>
          <w:lang w:val="uk-UA"/>
        </w:rPr>
        <w:t>tga</w:t>
      </w:r>
      <w:r w:rsidR="009809D9" w:rsidRPr="009809D9">
        <w:rPr>
          <w:i/>
          <w:sz w:val="28"/>
          <w:szCs w:val="28"/>
          <w:vertAlign w:val="subscript"/>
          <w:lang w:val="uk-UA"/>
        </w:rPr>
        <w:t>1</w:t>
      </w:r>
      <w:r w:rsidRPr="00FC328B">
        <w:rPr>
          <w:sz w:val="28"/>
          <w:szCs w:val="28"/>
          <w:lang w:val="uk-UA"/>
        </w:rPr>
        <w:t xml:space="preserve">, </w:t>
      </w:r>
      <w:r w:rsidRPr="00CA33E0">
        <w:rPr>
          <w:sz w:val="28"/>
          <w:szCs w:val="28"/>
          <w:lang w:val="uk-UA"/>
        </w:rPr>
        <w:t>і</w:t>
      </w:r>
      <w:r w:rsidRPr="00FC328B">
        <w:rPr>
          <w:sz w:val="28"/>
          <w:szCs w:val="28"/>
          <w:lang w:val="uk-UA"/>
        </w:rPr>
        <w:t xml:space="preserve"> </w:t>
      </w:r>
      <w:r w:rsidR="009809D9" w:rsidRPr="004E3335">
        <w:rPr>
          <w:i/>
          <w:sz w:val="28"/>
          <w:szCs w:val="28"/>
          <w:lang w:val="en-US"/>
        </w:rPr>
        <w:t>j</w:t>
      </w:r>
      <w:r w:rsidR="009809D9">
        <w:rPr>
          <w:i/>
          <w:sz w:val="28"/>
          <w:szCs w:val="28"/>
          <w:vertAlign w:val="subscript"/>
          <w:lang w:val="uk-UA"/>
        </w:rPr>
        <w:t>2</w:t>
      </w:r>
      <w:r w:rsidR="009809D9" w:rsidRPr="00FC328B">
        <w:rPr>
          <w:i/>
          <w:iCs/>
          <w:sz w:val="28"/>
          <w:szCs w:val="28"/>
          <w:lang w:val="uk-UA"/>
        </w:rPr>
        <w:t xml:space="preserve"> </w:t>
      </w:r>
      <m:oMath>
        <m:r>
          <w:rPr>
            <w:rFonts w:ascii="Cambria Math" w:hAnsi="Cambria Math"/>
            <w:sz w:val="28"/>
            <w:szCs w:val="28"/>
            <w:lang w:val="uk-UA"/>
          </w:rPr>
          <m:t>≡</m:t>
        </m:r>
      </m:oMath>
      <w:r w:rsidR="009809D9" w:rsidRPr="00FC328B">
        <w:rPr>
          <w:i/>
          <w:iCs/>
          <w:sz w:val="28"/>
          <w:szCs w:val="28"/>
          <w:lang w:val="uk-UA"/>
        </w:rPr>
        <w:t xml:space="preserve"> </w:t>
      </w:r>
      <w:r w:rsidR="009809D9" w:rsidRPr="009809D9">
        <w:rPr>
          <w:i/>
          <w:sz w:val="28"/>
          <w:szCs w:val="28"/>
          <w:lang w:val="uk-UA"/>
        </w:rPr>
        <w:t>tga</w:t>
      </w:r>
      <w:r w:rsidR="009809D9">
        <w:rPr>
          <w:i/>
          <w:sz w:val="28"/>
          <w:szCs w:val="28"/>
          <w:vertAlign w:val="subscript"/>
          <w:lang w:val="uk-UA"/>
        </w:rPr>
        <w:t>2</w:t>
      </w:r>
      <w:r w:rsidRPr="00FC328B">
        <w:rPr>
          <w:sz w:val="28"/>
          <w:szCs w:val="28"/>
          <w:lang w:val="uk-UA"/>
        </w:rPr>
        <w:t xml:space="preserve">. </w:t>
      </w:r>
      <w:r w:rsidRPr="00CA33E0">
        <w:rPr>
          <w:sz w:val="28"/>
          <w:szCs w:val="28"/>
          <w:lang w:val="uk-UA"/>
        </w:rPr>
        <w:t>Графік прямолінійної (ідеальної) комутації має</w:t>
      </w:r>
      <w:r w:rsidR="009809D9">
        <w:rPr>
          <w:sz w:val="28"/>
          <w:szCs w:val="28"/>
          <w:lang w:val="uk-UA"/>
        </w:rPr>
        <w:t xml:space="preserve"> </w:t>
      </w:r>
      <w:r w:rsidRPr="00CA33E0">
        <w:rPr>
          <w:sz w:val="28"/>
          <w:szCs w:val="28"/>
          <w:lang w:val="uk-UA"/>
        </w:rPr>
        <w:t>вид</w:t>
      </w:r>
      <w:r w:rsidRPr="00FC328B">
        <w:rPr>
          <w:sz w:val="28"/>
          <w:szCs w:val="28"/>
          <w:lang w:val="uk-UA"/>
        </w:rPr>
        <w:t xml:space="preserve"> </w:t>
      </w:r>
      <w:r w:rsidRPr="00CA33E0">
        <w:rPr>
          <w:sz w:val="28"/>
          <w:szCs w:val="28"/>
          <w:lang w:val="uk-UA"/>
        </w:rPr>
        <w:t>прямої</w:t>
      </w:r>
      <w:r w:rsidRPr="00FC328B">
        <w:rPr>
          <w:sz w:val="28"/>
          <w:szCs w:val="28"/>
          <w:lang w:val="uk-UA"/>
        </w:rPr>
        <w:t xml:space="preserve"> </w:t>
      </w:r>
      <w:r w:rsidRPr="00CA33E0">
        <w:rPr>
          <w:sz w:val="28"/>
          <w:szCs w:val="28"/>
          <w:lang w:val="uk-UA"/>
        </w:rPr>
        <w:t>лінії</w:t>
      </w:r>
      <w:r w:rsidRPr="00FC328B">
        <w:rPr>
          <w:sz w:val="28"/>
          <w:szCs w:val="28"/>
          <w:lang w:val="uk-UA"/>
        </w:rPr>
        <w:t xml:space="preserve">. </w:t>
      </w:r>
      <w:r w:rsidRPr="00CA33E0">
        <w:rPr>
          <w:sz w:val="28"/>
          <w:szCs w:val="28"/>
          <w:lang w:val="uk-UA"/>
        </w:rPr>
        <w:t>При</w:t>
      </w:r>
      <w:r w:rsidRPr="00FC328B">
        <w:rPr>
          <w:sz w:val="28"/>
          <w:szCs w:val="28"/>
          <w:lang w:val="uk-UA"/>
        </w:rPr>
        <w:t xml:space="preserve"> </w:t>
      </w:r>
      <w:r w:rsidRPr="00CA33E0">
        <w:rPr>
          <w:sz w:val="28"/>
          <w:szCs w:val="28"/>
          <w:lang w:val="uk-UA"/>
        </w:rPr>
        <w:t>цьому</w:t>
      </w:r>
      <w:r w:rsidRPr="00FC328B">
        <w:rPr>
          <w:sz w:val="28"/>
          <w:szCs w:val="28"/>
          <w:lang w:val="uk-UA"/>
        </w:rPr>
        <w:t xml:space="preserve"> </w:t>
      </w:r>
      <w:r w:rsidR="009809D9" w:rsidRPr="009809D9">
        <w:rPr>
          <w:i/>
          <w:sz w:val="28"/>
          <w:szCs w:val="28"/>
          <w:lang w:val="uk-UA"/>
        </w:rPr>
        <w:t>a</w:t>
      </w:r>
      <w:r w:rsidR="009809D9">
        <w:rPr>
          <w:i/>
          <w:sz w:val="28"/>
          <w:szCs w:val="28"/>
          <w:vertAlign w:val="subscript"/>
          <w:lang w:val="uk-UA"/>
        </w:rPr>
        <w:t xml:space="preserve">1 </w:t>
      </w:r>
      <w:r w:rsidRPr="00FC328B">
        <w:rPr>
          <w:sz w:val="28"/>
          <w:szCs w:val="28"/>
          <w:lang w:val="uk-UA"/>
        </w:rPr>
        <w:t>=</w:t>
      </w:r>
      <w:r w:rsidR="009809D9" w:rsidRPr="009809D9">
        <w:rPr>
          <w:i/>
          <w:sz w:val="28"/>
          <w:szCs w:val="28"/>
          <w:lang w:val="uk-UA"/>
        </w:rPr>
        <w:t xml:space="preserve"> a</w:t>
      </w:r>
      <w:r w:rsidR="009809D9">
        <w:rPr>
          <w:i/>
          <w:sz w:val="28"/>
          <w:szCs w:val="28"/>
          <w:vertAlign w:val="subscript"/>
          <w:lang w:val="uk-UA"/>
        </w:rPr>
        <w:t>2</w:t>
      </w:r>
      <w:r w:rsidRPr="00FC328B">
        <w:rPr>
          <w:sz w:val="28"/>
          <w:szCs w:val="28"/>
          <w:lang w:val="uk-UA"/>
        </w:rPr>
        <w:t xml:space="preserve">, а </w:t>
      </w:r>
      <w:r w:rsidRPr="00CA33E0">
        <w:rPr>
          <w:sz w:val="28"/>
          <w:szCs w:val="28"/>
          <w:lang w:val="uk-UA"/>
        </w:rPr>
        <w:t>отже</w:t>
      </w:r>
      <w:r w:rsidRPr="00FC328B">
        <w:rPr>
          <w:sz w:val="28"/>
          <w:szCs w:val="28"/>
          <w:lang w:val="uk-UA"/>
        </w:rPr>
        <w:t xml:space="preserve">, </w:t>
      </w:r>
      <w:r w:rsidRPr="00CA33E0">
        <w:rPr>
          <w:sz w:val="28"/>
          <w:szCs w:val="28"/>
          <w:lang w:val="uk-UA"/>
        </w:rPr>
        <w:t>щільність</w:t>
      </w:r>
      <w:r w:rsidRPr="00FC328B">
        <w:rPr>
          <w:sz w:val="28"/>
          <w:szCs w:val="28"/>
          <w:lang w:val="uk-UA"/>
        </w:rPr>
        <w:t xml:space="preserve"> </w:t>
      </w:r>
      <w:r w:rsidRPr="00CA33E0">
        <w:rPr>
          <w:sz w:val="28"/>
          <w:szCs w:val="28"/>
          <w:lang w:val="uk-UA"/>
        </w:rPr>
        <w:t>струму</w:t>
      </w:r>
      <w:r w:rsidRPr="00FC328B">
        <w:rPr>
          <w:sz w:val="28"/>
          <w:szCs w:val="28"/>
          <w:lang w:val="uk-UA"/>
        </w:rPr>
        <w:t xml:space="preserve"> в </w:t>
      </w:r>
      <w:r w:rsidRPr="00CA33E0">
        <w:rPr>
          <w:sz w:val="28"/>
          <w:szCs w:val="28"/>
          <w:lang w:val="uk-UA"/>
        </w:rPr>
        <w:t>перехідному</w:t>
      </w:r>
      <w:r w:rsidRPr="00FC328B">
        <w:rPr>
          <w:sz w:val="28"/>
          <w:szCs w:val="28"/>
          <w:lang w:val="uk-UA"/>
        </w:rPr>
        <w:t xml:space="preserve"> </w:t>
      </w:r>
      <w:r w:rsidRPr="00CA33E0">
        <w:rPr>
          <w:sz w:val="28"/>
          <w:szCs w:val="28"/>
          <w:lang w:val="uk-UA"/>
        </w:rPr>
        <w:t>контакті</w:t>
      </w:r>
      <w:r w:rsidRPr="00FC328B">
        <w:rPr>
          <w:sz w:val="28"/>
          <w:szCs w:val="28"/>
          <w:lang w:val="uk-UA"/>
        </w:rPr>
        <w:t xml:space="preserve"> «</w:t>
      </w:r>
      <w:r w:rsidRPr="00CA33E0">
        <w:rPr>
          <w:sz w:val="28"/>
          <w:szCs w:val="28"/>
          <w:lang w:val="uk-UA"/>
        </w:rPr>
        <w:t>щітка-колектор</w:t>
      </w:r>
      <w:r w:rsidRPr="00FC328B">
        <w:rPr>
          <w:sz w:val="28"/>
          <w:szCs w:val="28"/>
          <w:lang w:val="uk-UA"/>
        </w:rPr>
        <w:t xml:space="preserve">» </w:t>
      </w:r>
      <w:r w:rsidRPr="00CA33E0">
        <w:rPr>
          <w:sz w:val="28"/>
          <w:szCs w:val="28"/>
          <w:lang w:val="uk-UA"/>
        </w:rPr>
        <w:t>протягом усього</w:t>
      </w:r>
      <w:r w:rsidRPr="00FC328B">
        <w:rPr>
          <w:sz w:val="28"/>
          <w:szCs w:val="28"/>
          <w:lang w:val="uk-UA"/>
        </w:rPr>
        <w:t xml:space="preserve"> </w:t>
      </w:r>
      <w:r w:rsidRPr="00CA33E0">
        <w:rPr>
          <w:sz w:val="28"/>
          <w:szCs w:val="28"/>
          <w:lang w:val="uk-UA"/>
        </w:rPr>
        <w:t>періоду</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залишається</w:t>
      </w:r>
      <w:r w:rsidRPr="00FC328B">
        <w:rPr>
          <w:sz w:val="28"/>
          <w:szCs w:val="28"/>
          <w:lang w:val="uk-UA"/>
        </w:rPr>
        <w:t xml:space="preserve"> </w:t>
      </w:r>
      <w:r w:rsidRPr="00CA33E0">
        <w:rPr>
          <w:sz w:val="28"/>
          <w:szCs w:val="28"/>
          <w:lang w:val="uk-UA"/>
        </w:rPr>
        <w:t>незмінно</w:t>
      </w:r>
      <w:r w:rsidR="009809D9">
        <w:rPr>
          <w:sz w:val="28"/>
          <w:szCs w:val="28"/>
          <w:lang w:val="uk-UA"/>
        </w:rPr>
        <w:t>ю</w:t>
      </w:r>
      <w:r w:rsidRPr="00FC328B">
        <w:rPr>
          <w:sz w:val="28"/>
          <w:szCs w:val="28"/>
          <w:lang w:val="uk-UA"/>
        </w:rPr>
        <w:t xml:space="preserve"> </w:t>
      </w:r>
      <w:r w:rsidRPr="00FC328B">
        <w:rPr>
          <w:i/>
          <w:iCs/>
          <w:sz w:val="28"/>
          <w:szCs w:val="28"/>
          <w:lang w:val="uk-UA"/>
        </w:rPr>
        <w:t>(</w:t>
      </w:r>
      <w:r w:rsidR="009809D9" w:rsidRPr="004E3335">
        <w:rPr>
          <w:i/>
          <w:sz w:val="28"/>
          <w:szCs w:val="28"/>
          <w:lang w:val="en-US"/>
        </w:rPr>
        <w:t>j</w:t>
      </w:r>
      <w:r w:rsidR="009809D9">
        <w:rPr>
          <w:i/>
          <w:sz w:val="28"/>
          <w:szCs w:val="28"/>
          <w:vertAlign w:val="subscript"/>
          <w:lang w:val="uk-UA"/>
        </w:rPr>
        <w:t>1</w:t>
      </w:r>
      <w:r w:rsidRPr="00FC328B">
        <w:rPr>
          <w:i/>
          <w:iCs/>
          <w:sz w:val="28"/>
          <w:szCs w:val="28"/>
          <w:lang w:val="uk-UA"/>
        </w:rPr>
        <w:t>=</w:t>
      </w:r>
      <w:r w:rsidR="009809D9" w:rsidRPr="009809D9">
        <w:rPr>
          <w:i/>
          <w:sz w:val="28"/>
          <w:szCs w:val="28"/>
          <w:lang w:val="uk-UA"/>
        </w:rPr>
        <w:t xml:space="preserve"> </w:t>
      </w:r>
      <w:r w:rsidR="009809D9" w:rsidRPr="004E3335">
        <w:rPr>
          <w:i/>
          <w:sz w:val="28"/>
          <w:szCs w:val="28"/>
          <w:lang w:val="en-US"/>
        </w:rPr>
        <w:t>j</w:t>
      </w:r>
      <w:r w:rsidR="009809D9">
        <w:rPr>
          <w:i/>
          <w:sz w:val="28"/>
          <w:szCs w:val="28"/>
          <w:vertAlign w:val="subscript"/>
          <w:lang w:val="uk-UA"/>
        </w:rPr>
        <w:t>1</w:t>
      </w:r>
      <w:r w:rsidRPr="00FC328B">
        <w:rPr>
          <w:i/>
          <w:iCs/>
          <w:sz w:val="28"/>
          <w:szCs w:val="28"/>
          <w:lang w:val="uk-UA"/>
        </w:rPr>
        <w:t xml:space="preserve">= </w:t>
      </w:r>
      <w:r w:rsidRPr="00FC328B">
        <w:rPr>
          <w:sz w:val="28"/>
          <w:szCs w:val="28"/>
          <w:lang w:val="uk-UA"/>
        </w:rPr>
        <w:t xml:space="preserve">const). </w:t>
      </w:r>
      <w:r w:rsidRPr="00CA33E0">
        <w:rPr>
          <w:sz w:val="28"/>
          <w:szCs w:val="28"/>
          <w:lang w:val="uk-UA"/>
        </w:rPr>
        <w:t>Фізично</w:t>
      </w:r>
      <w:r w:rsidRPr="00FC328B">
        <w:rPr>
          <w:sz w:val="28"/>
          <w:szCs w:val="28"/>
          <w:lang w:val="uk-UA"/>
        </w:rPr>
        <w:t xml:space="preserve"> </w:t>
      </w:r>
      <w:r w:rsidRPr="00CA33E0">
        <w:rPr>
          <w:sz w:val="28"/>
          <w:szCs w:val="28"/>
          <w:lang w:val="uk-UA"/>
        </w:rPr>
        <w:t>це</w:t>
      </w:r>
      <w:r w:rsidRPr="00FC328B">
        <w:rPr>
          <w:sz w:val="28"/>
          <w:szCs w:val="28"/>
          <w:lang w:val="uk-UA"/>
        </w:rPr>
        <w:t xml:space="preserve"> </w:t>
      </w:r>
      <w:r w:rsidR="009809D9">
        <w:rPr>
          <w:sz w:val="28"/>
          <w:szCs w:val="28"/>
          <w:lang w:val="uk-UA"/>
        </w:rPr>
        <w:t>пояснюється</w:t>
      </w:r>
      <w:r w:rsidRPr="00FC328B">
        <w:rPr>
          <w:sz w:val="28"/>
          <w:szCs w:val="28"/>
          <w:lang w:val="uk-UA"/>
        </w:rPr>
        <w:t xml:space="preserve"> </w:t>
      </w:r>
      <w:r w:rsidRPr="00CA33E0">
        <w:rPr>
          <w:sz w:val="28"/>
          <w:szCs w:val="28"/>
          <w:lang w:val="uk-UA"/>
        </w:rPr>
        <w:t>тим</w:t>
      </w:r>
      <w:r w:rsidRPr="00FC328B">
        <w:rPr>
          <w:sz w:val="28"/>
          <w:szCs w:val="28"/>
          <w:lang w:val="uk-UA"/>
        </w:rPr>
        <w:t xml:space="preserve">, </w:t>
      </w:r>
      <w:r w:rsidRPr="00CA33E0">
        <w:rPr>
          <w:sz w:val="28"/>
          <w:szCs w:val="28"/>
          <w:lang w:val="uk-UA"/>
        </w:rPr>
        <w:t>що</w:t>
      </w:r>
      <w:r w:rsidRPr="00FC328B">
        <w:rPr>
          <w:sz w:val="28"/>
          <w:szCs w:val="28"/>
          <w:lang w:val="uk-UA"/>
        </w:rPr>
        <w:t xml:space="preserve"> </w:t>
      </w:r>
      <w:r w:rsidRPr="00CA33E0">
        <w:rPr>
          <w:sz w:val="28"/>
          <w:szCs w:val="28"/>
          <w:lang w:val="uk-UA"/>
        </w:rPr>
        <w:t>при</w:t>
      </w:r>
      <w:r w:rsidRPr="00FC328B">
        <w:rPr>
          <w:sz w:val="28"/>
          <w:szCs w:val="28"/>
          <w:lang w:val="uk-UA"/>
        </w:rPr>
        <w:t xml:space="preserve"> </w:t>
      </w:r>
      <w:r w:rsidRPr="00CA33E0">
        <w:rPr>
          <w:sz w:val="28"/>
          <w:szCs w:val="28"/>
          <w:lang w:val="uk-UA"/>
        </w:rPr>
        <w:t>прямолінійній</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убування</w:t>
      </w:r>
      <w:r w:rsidRPr="00FC328B">
        <w:rPr>
          <w:sz w:val="28"/>
          <w:szCs w:val="28"/>
          <w:lang w:val="uk-UA"/>
        </w:rPr>
        <w:t xml:space="preserve"> </w:t>
      </w:r>
      <w:r w:rsidRPr="00CA33E0">
        <w:rPr>
          <w:sz w:val="28"/>
          <w:szCs w:val="28"/>
          <w:lang w:val="uk-UA"/>
        </w:rPr>
        <w:t>струму</w:t>
      </w:r>
      <w:r w:rsidRPr="00FC328B">
        <w:rPr>
          <w:sz w:val="28"/>
          <w:szCs w:val="28"/>
          <w:lang w:val="uk-UA"/>
        </w:rPr>
        <w:t>,</w:t>
      </w:r>
      <w:r w:rsidRPr="00CA33E0">
        <w:rPr>
          <w:sz w:val="28"/>
          <w:szCs w:val="28"/>
          <w:lang w:val="uk-UA"/>
        </w:rPr>
        <w:t xml:space="preserve"> що</w:t>
      </w:r>
      <w:r w:rsidRPr="00FC328B">
        <w:rPr>
          <w:sz w:val="28"/>
          <w:szCs w:val="28"/>
          <w:lang w:val="uk-UA"/>
        </w:rPr>
        <w:t xml:space="preserve"> </w:t>
      </w:r>
      <w:r w:rsidRPr="00CA33E0">
        <w:rPr>
          <w:sz w:val="28"/>
          <w:szCs w:val="28"/>
          <w:lang w:val="uk-UA"/>
        </w:rPr>
        <w:t>проходить</w:t>
      </w:r>
      <w:r w:rsidRPr="00FC328B">
        <w:rPr>
          <w:sz w:val="28"/>
          <w:szCs w:val="28"/>
          <w:lang w:val="uk-UA"/>
        </w:rPr>
        <w:t xml:space="preserve"> </w:t>
      </w:r>
      <w:r w:rsidRPr="00CA33E0">
        <w:rPr>
          <w:sz w:val="28"/>
          <w:szCs w:val="28"/>
          <w:lang w:val="uk-UA"/>
        </w:rPr>
        <w:t>через</w:t>
      </w:r>
      <w:r w:rsidRPr="00FC328B">
        <w:rPr>
          <w:sz w:val="28"/>
          <w:szCs w:val="28"/>
          <w:lang w:val="uk-UA"/>
        </w:rPr>
        <w:t xml:space="preserve"> </w:t>
      </w:r>
      <w:r w:rsidR="009809D9">
        <w:rPr>
          <w:sz w:val="28"/>
          <w:szCs w:val="28"/>
          <w:lang w:val="uk-UA"/>
        </w:rPr>
        <w:t xml:space="preserve">збігаючу </w:t>
      </w:r>
      <w:r w:rsidRPr="00CA33E0">
        <w:rPr>
          <w:sz w:val="28"/>
          <w:szCs w:val="28"/>
          <w:lang w:val="uk-UA"/>
        </w:rPr>
        <w:t>пластину</w:t>
      </w:r>
      <w:r w:rsidR="009809D9">
        <w:rPr>
          <w:sz w:val="28"/>
          <w:szCs w:val="28"/>
          <w:lang w:val="uk-UA"/>
        </w:rPr>
        <w:t xml:space="preserve"> </w:t>
      </w:r>
      <w:r w:rsidRPr="00CA33E0">
        <w:rPr>
          <w:sz w:val="28"/>
          <w:szCs w:val="28"/>
          <w:lang w:val="uk-UA"/>
        </w:rPr>
        <w:t>колектора,</w:t>
      </w:r>
      <w:r w:rsidRPr="00FC328B">
        <w:rPr>
          <w:sz w:val="28"/>
          <w:szCs w:val="28"/>
          <w:lang w:val="uk-UA"/>
        </w:rPr>
        <w:t xml:space="preserve"> </w:t>
      </w:r>
      <w:r w:rsidRPr="00CA33E0">
        <w:rPr>
          <w:sz w:val="28"/>
          <w:szCs w:val="28"/>
          <w:lang w:val="uk-UA"/>
        </w:rPr>
        <w:t>пропорційно</w:t>
      </w:r>
      <w:r w:rsidRPr="00FC328B">
        <w:rPr>
          <w:sz w:val="28"/>
          <w:szCs w:val="28"/>
          <w:lang w:val="uk-UA"/>
        </w:rPr>
        <w:t xml:space="preserve"> </w:t>
      </w:r>
      <w:r w:rsidRPr="00CA33E0">
        <w:rPr>
          <w:sz w:val="28"/>
          <w:szCs w:val="28"/>
          <w:lang w:val="uk-UA"/>
        </w:rPr>
        <w:t>зменшенню</w:t>
      </w:r>
      <w:r w:rsidRPr="00FC328B">
        <w:rPr>
          <w:sz w:val="28"/>
          <w:szCs w:val="28"/>
          <w:lang w:val="uk-UA"/>
        </w:rPr>
        <w:t xml:space="preserve"> </w:t>
      </w:r>
      <w:r w:rsidRPr="00CA33E0">
        <w:rPr>
          <w:sz w:val="28"/>
          <w:szCs w:val="28"/>
          <w:lang w:val="uk-UA"/>
        </w:rPr>
        <w:t>площі</w:t>
      </w:r>
      <w:r w:rsidRPr="00FC328B">
        <w:rPr>
          <w:sz w:val="28"/>
          <w:szCs w:val="28"/>
          <w:lang w:val="uk-UA"/>
        </w:rPr>
        <w:t xml:space="preserve"> </w:t>
      </w:r>
      <w:r w:rsidRPr="00CA33E0">
        <w:rPr>
          <w:sz w:val="28"/>
          <w:szCs w:val="28"/>
          <w:lang w:val="uk-UA"/>
        </w:rPr>
        <w:t>контакту</w:t>
      </w:r>
      <w:r w:rsidRPr="00FC328B">
        <w:rPr>
          <w:sz w:val="28"/>
          <w:szCs w:val="28"/>
          <w:lang w:val="uk-UA"/>
        </w:rPr>
        <w:t xml:space="preserve"> </w:t>
      </w:r>
      <w:r w:rsidRPr="00CA33E0">
        <w:rPr>
          <w:sz w:val="28"/>
          <w:szCs w:val="28"/>
          <w:lang w:val="uk-UA"/>
        </w:rPr>
        <w:t>щітки</w:t>
      </w:r>
      <w:r w:rsidRPr="00FC328B">
        <w:rPr>
          <w:sz w:val="28"/>
          <w:szCs w:val="28"/>
          <w:lang w:val="uk-UA"/>
        </w:rPr>
        <w:t xml:space="preserve"> </w:t>
      </w:r>
      <w:r w:rsidRPr="00CA33E0">
        <w:rPr>
          <w:sz w:val="28"/>
          <w:szCs w:val="28"/>
          <w:lang w:val="uk-UA"/>
        </w:rPr>
        <w:t>із</w:t>
      </w:r>
      <w:r w:rsidRPr="00FC328B">
        <w:rPr>
          <w:sz w:val="28"/>
          <w:szCs w:val="28"/>
          <w:lang w:val="uk-UA"/>
        </w:rPr>
        <w:t xml:space="preserve"> </w:t>
      </w:r>
      <w:r w:rsidRPr="00CA33E0">
        <w:rPr>
          <w:sz w:val="28"/>
          <w:szCs w:val="28"/>
          <w:lang w:val="uk-UA"/>
        </w:rPr>
        <w:t>цією пластиною,</w:t>
      </w:r>
      <w:r w:rsidRPr="00FC328B">
        <w:rPr>
          <w:sz w:val="28"/>
          <w:szCs w:val="28"/>
          <w:lang w:val="uk-UA"/>
        </w:rPr>
        <w:t xml:space="preserve"> </w:t>
      </w:r>
      <w:r w:rsidRPr="00CA33E0">
        <w:rPr>
          <w:sz w:val="28"/>
          <w:szCs w:val="28"/>
          <w:lang w:val="uk-UA"/>
        </w:rPr>
        <w:t>а</w:t>
      </w:r>
      <w:r w:rsidRPr="00FC328B">
        <w:rPr>
          <w:sz w:val="28"/>
          <w:szCs w:val="28"/>
          <w:lang w:val="uk-UA"/>
        </w:rPr>
        <w:t xml:space="preserve"> </w:t>
      </w:r>
      <w:r w:rsidRPr="00CA33E0">
        <w:rPr>
          <w:sz w:val="28"/>
          <w:szCs w:val="28"/>
          <w:lang w:val="uk-UA"/>
        </w:rPr>
        <w:t>наростання</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через</w:t>
      </w:r>
      <w:r w:rsidRPr="00FC328B">
        <w:rPr>
          <w:sz w:val="28"/>
          <w:szCs w:val="28"/>
          <w:lang w:val="uk-UA"/>
        </w:rPr>
        <w:t xml:space="preserve"> </w:t>
      </w:r>
      <w:r w:rsidR="009809D9">
        <w:rPr>
          <w:sz w:val="28"/>
          <w:szCs w:val="28"/>
          <w:lang w:val="uk-UA"/>
        </w:rPr>
        <w:t xml:space="preserve">набігаючу </w:t>
      </w:r>
      <w:r w:rsidRPr="00CA33E0">
        <w:rPr>
          <w:sz w:val="28"/>
          <w:szCs w:val="28"/>
          <w:lang w:val="uk-UA"/>
        </w:rPr>
        <w:t>пластину</w:t>
      </w:r>
      <w:r w:rsidR="009809D9">
        <w:rPr>
          <w:sz w:val="28"/>
          <w:szCs w:val="28"/>
          <w:lang w:val="uk-UA"/>
        </w:rPr>
        <w:t xml:space="preserve"> </w:t>
      </w:r>
      <w:r w:rsidRPr="00CA33E0">
        <w:rPr>
          <w:sz w:val="28"/>
          <w:szCs w:val="28"/>
          <w:lang w:val="uk-UA"/>
        </w:rPr>
        <w:t>пропорційн</w:t>
      </w:r>
      <w:r w:rsidR="009809D9">
        <w:rPr>
          <w:sz w:val="28"/>
          <w:szCs w:val="28"/>
          <w:lang w:val="uk-UA"/>
        </w:rPr>
        <w:t>е</w:t>
      </w:r>
      <w:r w:rsidRPr="00FC328B">
        <w:rPr>
          <w:sz w:val="28"/>
          <w:szCs w:val="28"/>
          <w:lang w:val="uk-UA"/>
        </w:rPr>
        <w:t xml:space="preserve"> </w:t>
      </w:r>
      <w:r w:rsidRPr="00CA33E0">
        <w:rPr>
          <w:sz w:val="28"/>
          <w:szCs w:val="28"/>
          <w:lang w:val="uk-UA"/>
        </w:rPr>
        <w:t>збільшенню</w:t>
      </w:r>
      <w:r w:rsidRPr="00FC328B">
        <w:rPr>
          <w:sz w:val="28"/>
          <w:szCs w:val="28"/>
          <w:lang w:val="uk-UA"/>
        </w:rPr>
        <w:t xml:space="preserve"> </w:t>
      </w:r>
      <w:r w:rsidRPr="00CA33E0">
        <w:rPr>
          <w:sz w:val="28"/>
          <w:szCs w:val="28"/>
          <w:lang w:val="uk-UA"/>
        </w:rPr>
        <w:t>площі</w:t>
      </w:r>
      <w:r w:rsidRPr="00FC328B">
        <w:rPr>
          <w:sz w:val="28"/>
          <w:szCs w:val="28"/>
          <w:lang w:val="uk-UA"/>
        </w:rPr>
        <w:t xml:space="preserve"> </w:t>
      </w:r>
      <w:r w:rsidRPr="00CA33E0">
        <w:rPr>
          <w:sz w:val="28"/>
          <w:szCs w:val="28"/>
          <w:lang w:val="uk-UA"/>
        </w:rPr>
        <w:t>контакту</w:t>
      </w:r>
      <w:r w:rsidRPr="00FC328B">
        <w:rPr>
          <w:sz w:val="28"/>
          <w:szCs w:val="28"/>
          <w:lang w:val="uk-UA"/>
        </w:rPr>
        <w:t xml:space="preserve"> </w:t>
      </w:r>
      <w:r w:rsidRPr="00CA33E0">
        <w:rPr>
          <w:sz w:val="28"/>
          <w:szCs w:val="28"/>
          <w:lang w:val="uk-UA"/>
        </w:rPr>
        <w:t>щітки</w:t>
      </w:r>
      <w:r w:rsidRPr="00FC328B">
        <w:rPr>
          <w:sz w:val="28"/>
          <w:szCs w:val="28"/>
          <w:lang w:val="uk-UA"/>
        </w:rPr>
        <w:t xml:space="preserve"> </w:t>
      </w:r>
      <w:r w:rsidRPr="00CA33E0">
        <w:rPr>
          <w:sz w:val="28"/>
          <w:szCs w:val="28"/>
          <w:lang w:val="uk-UA"/>
        </w:rPr>
        <w:t>із</w:t>
      </w:r>
      <w:r w:rsidRPr="00FC328B">
        <w:rPr>
          <w:sz w:val="28"/>
          <w:szCs w:val="28"/>
          <w:lang w:val="uk-UA"/>
        </w:rPr>
        <w:t xml:space="preserve"> </w:t>
      </w:r>
      <w:r w:rsidRPr="00CA33E0">
        <w:rPr>
          <w:sz w:val="28"/>
          <w:szCs w:val="28"/>
          <w:lang w:val="uk-UA"/>
        </w:rPr>
        <w:t>цією пластиною.</w:t>
      </w:r>
    </w:p>
    <w:p w:rsidR="00CA33E0" w:rsidRDefault="00CA33E0" w:rsidP="00CA33E0">
      <w:pPr>
        <w:shd w:val="clear" w:color="auto" w:fill="FFFFFF"/>
        <w:spacing w:line="360" w:lineRule="auto"/>
        <w:rPr>
          <w:i/>
          <w:iCs/>
          <w:sz w:val="28"/>
          <w:szCs w:val="28"/>
          <w:lang w:val="uk-UA"/>
        </w:rPr>
      </w:pPr>
      <w:r w:rsidRPr="00CA33E0">
        <w:rPr>
          <w:sz w:val="28"/>
          <w:szCs w:val="28"/>
          <w:lang w:val="uk-UA"/>
        </w:rPr>
        <w:t>З</w:t>
      </w:r>
      <w:r w:rsidRPr="00FC328B">
        <w:rPr>
          <w:sz w:val="28"/>
          <w:szCs w:val="28"/>
          <w:lang w:val="uk-UA"/>
        </w:rPr>
        <w:t xml:space="preserve"> </w:t>
      </w:r>
      <w:r w:rsidRPr="00CA33E0">
        <w:rPr>
          <w:sz w:val="28"/>
          <w:szCs w:val="28"/>
          <w:lang w:val="uk-UA"/>
        </w:rPr>
        <w:t>побудов</w:t>
      </w:r>
      <w:r w:rsidRPr="00FC328B">
        <w:rPr>
          <w:sz w:val="28"/>
          <w:szCs w:val="28"/>
          <w:lang w:val="uk-UA"/>
        </w:rPr>
        <w:t xml:space="preserve">, </w:t>
      </w:r>
      <w:r w:rsidRPr="00CA33E0">
        <w:rPr>
          <w:sz w:val="28"/>
          <w:szCs w:val="28"/>
          <w:lang w:val="uk-UA"/>
        </w:rPr>
        <w:t>зроблених</w:t>
      </w:r>
      <w:r w:rsidRPr="00FC328B">
        <w:rPr>
          <w:sz w:val="28"/>
          <w:szCs w:val="28"/>
          <w:lang w:val="uk-UA"/>
        </w:rPr>
        <w:t xml:space="preserve"> </w:t>
      </w:r>
      <w:r w:rsidRPr="00CA33E0">
        <w:rPr>
          <w:sz w:val="28"/>
          <w:szCs w:val="28"/>
          <w:lang w:val="uk-UA"/>
        </w:rPr>
        <w:t>на</w:t>
      </w:r>
      <w:r w:rsidRPr="00FC328B">
        <w:rPr>
          <w:sz w:val="28"/>
          <w:szCs w:val="28"/>
          <w:lang w:val="uk-UA"/>
        </w:rPr>
        <w:t xml:space="preserve"> </w:t>
      </w:r>
      <w:r w:rsidR="009809D9">
        <w:rPr>
          <w:sz w:val="28"/>
          <w:szCs w:val="28"/>
          <w:lang w:val="uk-UA"/>
        </w:rPr>
        <w:t>рисунку</w:t>
      </w:r>
      <w:r w:rsidRPr="00FC328B">
        <w:rPr>
          <w:sz w:val="28"/>
          <w:szCs w:val="28"/>
          <w:lang w:val="uk-UA"/>
        </w:rPr>
        <w:t xml:space="preserve"> </w:t>
      </w:r>
      <w:r w:rsidR="009809D9">
        <w:rPr>
          <w:sz w:val="28"/>
          <w:szCs w:val="28"/>
          <w:lang w:val="uk-UA"/>
        </w:rPr>
        <w:t>39.1</w:t>
      </w:r>
      <w:r w:rsidRPr="00FC328B">
        <w:rPr>
          <w:sz w:val="28"/>
          <w:szCs w:val="28"/>
          <w:lang w:val="uk-UA"/>
        </w:rPr>
        <w:t xml:space="preserve">, </w:t>
      </w:r>
      <w:r w:rsidR="009809D9">
        <w:rPr>
          <w:sz w:val="28"/>
          <w:szCs w:val="28"/>
          <w:lang w:val="uk-UA"/>
        </w:rPr>
        <w:t>бачимо</w:t>
      </w:r>
      <w:r w:rsidRPr="00FC328B">
        <w:rPr>
          <w:sz w:val="28"/>
          <w:szCs w:val="28"/>
          <w:lang w:val="uk-UA"/>
        </w:rPr>
        <w:t xml:space="preserve">, </w:t>
      </w:r>
      <w:r w:rsidRPr="00CA33E0">
        <w:rPr>
          <w:sz w:val="28"/>
          <w:szCs w:val="28"/>
          <w:lang w:val="uk-UA"/>
        </w:rPr>
        <w:t>що</w:t>
      </w:r>
      <w:r w:rsidRPr="00FC328B">
        <w:rPr>
          <w:sz w:val="28"/>
          <w:szCs w:val="28"/>
          <w:lang w:val="uk-UA"/>
        </w:rPr>
        <w:t xml:space="preserve"> </w:t>
      </w:r>
      <w:r w:rsidRPr="00CA33E0">
        <w:rPr>
          <w:sz w:val="28"/>
          <w:szCs w:val="28"/>
          <w:lang w:val="uk-UA"/>
        </w:rPr>
        <w:t>до</w:t>
      </w:r>
      <w:r w:rsidRPr="00FC328B">
        <w:rPr>
          <w:sz w:val="28"/>
          <w:szCs w:val="28"/>
          <w:lang w:val="uk-UA"/>
        </w:rPr>
        <w:t xml:space="preserve"> </w:t>
      </w:r>
      <w:r w:rsidRPr="00CA33E0">
        <w:rPr>
          <w:sz w:val="28"/>
          <w:szCs w:val="28"/>
          <w:lang w:val="uk-UA"/>
        </w:rPr>
        <w:t>моменту</w:t>
      </w:r>
      <w:r w:rsidRPr="00FC328B">
        <w:rPr>
          <w:sz w:val="28"/>
          <w:szCs w:val="28"/>
          <w:lang w:val="uk-UA"/>
        </w:rPr>
        <w:t xml:space="preserve"> </w:t>
      </w:r>
      <w:r w:rsidRPr="00CA33E0">
        <w:rPr>
          <w:sz w:val="28"/>
          <w:szCs w:val="28"/>
          <w:lang w:val="uk-UA"/>
        </w:rPr>
        <w:t>часу</w:t>
      </w:r>
      <w:r w:rsidRPr="00FC328B">
        <w:rPr>
          <w:sz w:val="28"/>
          <w:szCs w:val="28"/>
          <w:lang w:val="uk-UA"/>
        </w:rPr>
        <w:t xml:space="preserve">, </w:t>
      </w:r>
      <w:r w:rsidRPr="00CA33E0">
        <w:rPr>
          <w:sz w:val="28"/>
          <w:szCs w:val="28"/>
          <w:lang w:val="uk-UA"/>
        </w:rPr>
        <w:t>коли</w:t>
      </w:r>
      <w:r w:rsidRPr="00FC328B">
        <w:rPr>
          <w:sz w:val="28"/>
          <w:szCs w:val="28"/>
          <w:lang w:val="uk-UA"/>
        </w:rPr>
        <w:t xml:space="preserve"> </w:t>
      </w:r>
      <w:r w:rsidRPr="00CA33E0">
        <w:rPr>
          <w:sz w:val="28"/>
          <w:szCs w:val="28"/>
          <w:lang w:val="uk-UA"/>
        </w:rPr>
        <w:t>щітка</w:t>
      </w:r>
      <w:r w:rsidRPr="00FC328B">
        <w:rPr>
          <w:sz w:val="28"/>
          <w:szCs w:val="28"/>
          <w:lang w:val="uk-UA"/>
        </w:rPr>
        <w:t xml:space="preserve"> </w:t>
      </w:r>
      <w:r w:rsidR="009809D9">
        <w:rPr>
          <w:sz w:val="28"/>
          <w:szCs w:val="28"/>
          <w:lang w:val="uk-UA"/>
        </w:rPr>
        <w:t>втрачає</w:t>
      </w:r>
      <w:r w:rsidRPr="00FC328B">
        <w:rPr>
          <w:sz w:val="28"/>
          <w:szCs w:val="28"/>
          <w:lang w:val="uk-UA"/>
        </w:rPr>
        <w:t xml:space="preserve"> </w:t>
      </w:r>
      <w:r w:rsidRPr="00CA33E0">
        <w:rPr>
          <w:sz w:val="28"/>
          <w:szCs w:val="28"/>
          <w:lang w:val="uk-UA"/>
        </w:rPr>
        <w:t>контакт</w:t>
      </w:r>
      <w:r w:rsidRPr="00FC328B">
        <w:rPr>
          <w:sz w:val="28"/>
          <w:szCs w:val="28"/>
          <w:lang w:val="uk-UA"/>
        </w:rPr>
        <w:t xml:space="preserve"> </w:t>
      </w:r>
      <w:r w:rsidRPr="00CA33E0">
        <w:rPr>
          <w:sz w:val="28"/>
          <w:szCs w:val="28"/>
          <w:lang w:val="uk-UA"/>
        </w:rPr>
        <w:t xml:space="preserve">із </w:t>
      </w:r>
      <w:r w:rsidR="009809D9">
        <w:rPr>
          <w:sz w:val="28"/>
          <w:szCs w:val="28"/>
          <w:lang w:val="uk-UA"/>
        </w:rPr>
        <w:t xml:space="preserve">збігаючою </w:t>
      </w:r>
      <w:r w:rsidRPr="00CA33E0">
        <w:rPr>
          <w:sz w:val="28"/>
          <w:szCs w:val="28"/>
          <w:lang w:val="uk-UA"/>
        </w:rPr>
        <w:t>пластиною</w:t>
      </w:r>
      <w:r w:rsidR="009809D9">
        <w:rPr>
          <w:sz w:val="28"/>
          <w:szCs w:val="28"/>
          <w:lang w:val="uk-UA"/>
        </w:rPr>
        <w:t xml:space="preserve"> </w:t>
      </w:r>
      <w:r w:rsidRPr="00CA33E0">
        <w:rPr>
          <w:sz w:val="28"/>
          <w:szCs w:val="28"/>
          <w:lang w:val="uk-UA"/>
        </w:rPr>
        <w:t>струм</w:t>
      </w:r>
      <w:r w:rsidRPr="00FC328B">
        <w:rPr>
          <w:sz w:val="28"/>
          <w:szCs w:val="28"/>
          <w:lang w:val="uk-UA"/>
        </w:rPr>
        <w:t xml:space="preserve"> </w:t>
      </w:r>
      <w:r w:rsidRPr="00CA33E0">
        <w:rPr>
          <w:sz w:val="28"/>
          <w:szCs w:val="28"/>
          <w:lang w:val="uk-UA"/>
        </w:rPr>
        <w:t>через</w:t>
      </w:r>
      <w:r w:rsidRPr="00FC328B">
        <w:rPr>
          <w:sz w:val="28"/>
          <w:szCs w:val="28"/>
          <w:lang w:val="uk-UA"/>
        </w:rPr>
        <w:t xml:space="preserve"> </w:t>
      </w:r>
      <w:r w:rsidRPr="00CA33E0">
        <w:rPr>
          <w:sz w:val="28"/>
          <w:szCs w:val="28"/>
          <w:lang w:val="uk-UA"/>
        </w:rPr>
        <w:t>цю</w:t>
      </w:r>
      <w:r w:rsidRPr="00FC328B">
        <w:rPr>
          <w:sz w:val="28"/>
          <w:szCs w:val="28"/>
          <w:lang w:val="uk-UA"/>
        </w:rPr>
        <w:t xml:space="preserve"> </w:t>
      </w:r>
      <w:r w:rsidRPr="00CA33E0">
        <w:rPr>
          <w:sz w:val="28"/>
          <w:szCs w:val="28"/>
          <w:lang w:val="uk-UA"/>
        </w:rPr>
        <w:t>пластину</w:t>
      </w:r>
      <w:r w:rsidRPr="00FC328B">
        <w:rPr>
          <w:sz w:val="28"/>
          <w:szCs w:val="28"/>
          <w:lang w:val="uk-UA"/>
        </w:rPr>
        <w:t xml:space="preserve"> </w:t>
      </w:r>
      <w:r w:rsidRPr="00CA33E0">
        <w:rPr>
          <w:sz w:val="28"/>
          <w:szCs w:val="28"/>
          <w:lang w:val="uk-UA"/>
        </w:rPr>
        <w:t>зменшується</w:t>
      </w:r>
      <w:r w:rsidRPr="00FC328B">
        <w:rPr>
          <w:sz w:val="28"/>
          <w:szCs w:val="28"/>
          <w:lang w:val="uk-UA"/>
        </w:rPr>
        <w:t xml:space="preserve"> </w:t>
      </w:r>
      <w:r w:rsidRPr="00CA33E0">
        <w:rPr>
          <w:sz w:val="28"/>
          <w:szCs w:val="28"/>
          <w:lang w:val="uk-UA"/>
        </w:rPr>
        <w:t>до нуля.</w:t>
      </w:r>
      <w:r w:rsidRPr="00FC328B">
        <w:rPr>
          <w:sz w:val="28"/>
          <w:szCs w:val="28"/>
          <w:lang w:val="uk-UA"/>
        </w:rPr>
        <w:t xml:space="preserve"> </w:t>
      </w:r>
      <w:r w:rsidRPr="00CA33E0">
        <w:rPr>
          <w:sz w:val="28"/>
          <w:szCs w:val="28"/>
          <w:lang w:val="uk-UA"/>
        </w:rPr>
        <w:t>Таким</w:t>
      </w:r>
      <w:r w:rsidRPr="00FC328B">
        <w:rPr>
          <w:sz w:val="28"/>
          <w:szCs w:val="28"/>
          <w:lang w:val="uk-UA"/>
        </w:rPr>
        <w:t xml:space="preserve"> </w:t>
      </w:r>
      <w:r w:rsidRPr="00CA33E0">
        <w:rPr>
          <w:sz w:val="28"/>
          <w:szCs w:val="28"/>
          <w:lang w:val="uk-UA"/>
        </w:rPr>
        <w:t>чином</w:t>
      </w:r>
      <w:r w:rsidRPr="00FC328B">
        <w:rPr>
          <w:sz w:val="28"/>
          <w:szCs w:val="28"/>
          <w:lang w:val="uk-UA"/>
        </w:rPr>
        <w:t xml:space="preserve">, </w:t>
      </w:r>
      <w:r w:rsidRPr="00CA33E0">
        <w:rPr>
          <w:i/>
          <w:iCs/>
          <w:sz w:val="28"/>
          <w:szCs w:val="28"/>
          <w:lang w:val="uk-UA"/>
        </w:rPr>
        <w:t>при</w:t>
      </w:r>
      <w:r w:rsidRPr="00FC328B">
        <w:rPr>
          <w:i/>
          <w:iCs/>
          <w:sz w:val="28"/>
          <w:szCs w:val="28"/>
          <w:lang w:val="uk-UA"/>
        </w:rPr>
        <w:t xml:space="preserve"> </w:t>
      </w:r>
      <w:r w:rsidRPr="00CA33E0">
        <w:rPr>
          <w:i/>
          <w:iCs/>
          <w:sz w:val="28"/>
          <w:szCs w:val="28"/>
          <w:lang w:val="uk-UA"/>
        </w:rPr>
        <w:t>прямолінійній</w:t>
      </w:r>
      <w:r w:rsidRPr="00FC328B">
        <w:rPr>
          <w:i/>
          <w:iCs/>
          <w:sz w:val="28"/>
          <w:szCs w:val="28"/>
          <w:lang w:val="uk-UA"/>
        </w:rPr>
        <w:t xml:space="preserve"> </w:t>
      </w:r>
      <w:r w:rsidRPr="00CA33E0">
        <w:rPr>
          <w:i/>
          <w:iCs/>
          <w:sz w:val="28"/>
          <w:szCs w:val="28"/>
          <w:lang w:val="uk-UA"/>
        </w:rPr>
        <w:t>комутації</w:t>
      </w:r>
      <w:r w:rsidRPr="00FC328B">
        <w:rPr>
          <w:i/>
          <w:iCs/>
          <w:sz w:val="28"/>
          <w:szCs w:val="28"/>
          <w:lang w:val="uk-UA"/>
        </w:rPr>
        <w:t xml:space="preserve"> </w:t>
      </w:r>
      <w:r w:rsidRPr="00CA33E0">
        <w:rPr>
          <w:i/>
          <w:iCs/>
          <w:sz w:val="28"/>
          <w:szCs w:val="28"/>
          <w:lang w:val="uk-UA"/>
        </w:rPr>
        <w:t>пластина</w:t>
      </w:r>
      <w:r w:rsidRPr="00FC328B">
        <w:rPr>
          <w:i/>
          <w:iCs/>
          <w:sz w:val="28"/>
          <w:szCs w:val="28"/>
          <w:lang w:val="uk-UA"/>
        </w:rPr>
        <w:t xml:space="preserve"> </w:t>
      </w:r>
      <w:r w:rsidRPr="00CA33E0">
        <w:rPr>
          <w:i/>
          <w:iCs/>
          <w:sz w:val="28"/>
          <w:szCs w:val="28"/>
          <w:lang w:val="uk-UA"/>
        </w:rPr>
        <w:t>колектора</w:t>
      </w:r>
      <w:r w:rsidRPr="00FC328B">
        <w:rPr>
          <w:i/>
          <w:iCs/>
          <w:sz w:val="28"/>
          <w:szCs w:val="28"/>
          <w:lang w:val="uk-UA"/>
        </w:rPr>
        <w:t xml:space="preserve"> </w:t>
      </w:r>
      <w:r w:rsidRPr="00CA33E0">
        <w:rPr>
          <w:i/>
          <w:iCs/>
          <w:sz w:val="28"/>
          <w:szCs w:val="28"/>
          <w:lang w:val="uk-UA"/>
        </w:rPr>
        <w:t>виходить</w:t>
      </w:r>
      <w:r w:rsidRPr="00FC328B">
        <w:rPr>
          <w:i/>
          <w:iCs/>
          <w:sz w:val="28"/>
          <w:szCs w:val="28"/>
          <w:lang w:val="uk-UA"/>
        </w:rPr>
        <w:t xml:space="preserve"> </w:t>
      </w:r>
      <w:r w:rsidRPr="00CA33E0">
        <w:rPr>
          <w:i/>
          <w:iCs/>
          <w:sz w:val="28"/>
          <w:szCs w:val="28"/>
          <w:lang w:val="uk-UA"/>
        </w:rPr>
        <w:t>з-під</w:t>
      </w:r>
      <w:r w:rsidRPr="00FC328B">
        <w:rPr>
          <w:i/>
          <w:iCs/>
          <w:sz w:val="28"/>
          <w:szCs w:val="28"/>
          <w:lang w:val="uk-UA"/>
        </w:rPr>
        <w:t xml:space="preserve"> </w:t>
      </w:r>
      <w:r w:rsidRPr="00CA33E0">
        <w:rPr>
          <w:i/>
          <w:iCs/>
          <w:sz w:val="28"/>
          <w:szCs w:val="28"/>
          <w:lang w:val="uk-UA"/>
        </w:rPr>
        <w:t>щітки</w:t>
      </w:r>
      <w:r w:rsidRPr="00FC328B">
        <w:rPr>
          <w:i/>
          <w:iCs/>
          <w:sz w:val="28"/>
          <w:szCs w:val="28"/>
          <w:lang w:val="uk-UA"/>
        </w:rPr>
        <w:t xml:space="preserve"> </w:t>
      </w:r>
      <w:r w:rsidRPr="00CA33E0">
        <w:rPr>
          <w:i/>
          <w:iCs/>
          <w:sz w:val="28"/>
          <w:szCs w:val="28"/>
          <w:lang w:val="uk-UA"/>
        </w:rPr>
        <w:t>без</w:t>
      </w:r>
      <w:r w:rsidRPr="00FC328B">
        <w:rPr>
          <w:i/>
          <w:iCs/>
          <w:sz w:val="28"/>
          <w:szCs w:val="28"/>
          <w:lang w:val="uk-UA"/>
        </w:rPr>
        <w:t xml:space="preserve"> </w:t>
      </w:r>
      <w:r w:rsidRPr="00CA33E0">
        <w:rPr>
          <w:i/>
          <w:iCs/>
          <w:sz w:val="28"/>
          <w:szCs w:val="28"/>
          <w:lang w:val="uk-UA"/>
        </w:rPr>
        <w:t>розриву</w:t>
      </w:r>
      <w:r w:rsidRPr="00FC328B">
        <w:rPr>
          <w:i/>
          <w:iCs/>
          <w:sz w:val="28"/>
          <w:szCs w:val="28"/>
          <w:lang w:val="uk-UA"/>
        </w:rPr>
        <w:t xml:space="preserve"> </w:t>
      </w:r>
      <w:r w:rsidRPr="00CA33E0">
        <w:rPr>
          <w:i/>
          <w:iCs/>
          <w:sz w:val="28"/>
          <w:szCs w:val="28"/>
          <w:lang w:val="uk-UA"/>
        </w:rPr>
        <w:t>струму</w:t>
      </w:r>
      <w:r w:rsidRPr="00FC328B">
        <w:rPr>
          <w:i/>
          <w:iCs/>
          <w:sz w:val="28"/>
          <w:szCs w:val="28"/>
          <w:lang w:val="uk-UA"/>
        </w:rPr>
        <w:t>.</w:t>
      </w:r>
    </w:p>
    <w:p w:rsidR="009809D9" w:rsidRDefault="009809D9" w:rsidP="00CA33E0">
      <w:pPr>
        <w:shd w:val="clear" w:color="auto" w:fill="FFFFFF"/>
        <w:spacing w:line="360" w:lineRule="auto"/>
        <w:rPr>
          <w:i/>
          <w:iCs/>
          <w:sz w:val="28"/>
          <w:szCs w:val="28"/>
          <w:lang w:val="uk-UA"/>
        </w:rPr>
      </w:pPr>
    </w:p>
    <w:p w:rsidR="009809D9" w:rsidRDefault="009809D9" w:rsidP="009809D9">
      <w:pPr>
        <w:shd w:val="clear" w:color="auto" w:fill="FFFFFF"/>
        <w:spacing w:line="360" w:lineRule="auto"/>
        <w:jc w:val="center"/>
        <w:rPr>
          <w:sz w:val="28"/>
          <w:szCs w:val="28"/>
          <w:lang w:val="uk-UA"/>
        </w:rPr>
      </w:pPr>
      <w:r w:rsidRPr="00CA33E0">
        <w:rPr>
          <w:noProof/>
          <w:sz w:val="28"/>
          <w:szCs w:val="28"/>
        </w:rPr>
        <w:drawing>
          <wp:inline distT="0" distB="0" distL="0" distR="0">
            <wp:extent cx="2377786" cy="2535382"/>
            <wp:effectExtent l="19050" t="0" r="3464" b="0"/>
            <wp:docPr id="1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9">
                      <a:lum bright="-10000" contrast="40000"/>
                    </a:blip>
                    <a:srcRect l="5613" t="2262" r="3676" b="14932"/>
                    <a:stretch>
                      <a:fillRect/>
                    </a:stretch>
                  </pic:blipFill>
                  <pic:spPr bwMode="auto">
                    <a:xfrm>
                      <a:off x="0" y="0"/>
                      <a:ext cx="2377786" cy="2535382"/>
                    </a:xfrm>
                    <a:prstGeom prst="rect">
                      <a:avLst/>
                    </a:prstGeom>
                    <a:noFill/>
                    <a:ln w="9525">
                      <a:noFill/>
                      <a:miter lim="800000"/>
                      <a:headEnd/>
                      <a:tailEnd/>
                    </a:ln>
                  </pic:spPr>
                </pic:pic>
              </a:graphicData>
            </a:graphic>
          </wp:inline>
        </w:drawing>
      </w:r>
    </w:p>
    <w:p w:rsidR="009809D9" w:rsidRDefault="009809D9" w:rsidP="009809D9">
      <w:pPr>
        <w:shd w:val="clear" w:color="auto" w:fill="FFFFFF"/>
        <w:spacing w:line="360" w:lineRule="auto"/>
        <w:jc w:val="center"/>
        <w:rPr>
          <w:sz w:val="28"/>
          <w:szCs w:val="28"/>
          <w:lang w:val="uk-UA"/>
        </w:rPr>
      </w:pPr>
    </w:p>
    <w:p w:rsidR="009809D9" w:rsidRDefault="009809D9" w:rsidP="009809D9">
      <w:pPr>
        <w:shd w:val="clear" w:color="auto" w:fill="FFFFFF"/>
        <w:spacing w:line="360" w:lineRule="auto"/>
        <w:jc w:val="center"/>
        <w:rPr>
          <w:sz w:val="28"/>
          <w:szCs w:val="28"/>
          <w:lang w:val="uk-UA"/>
        </w:rPr>
      </w:pPr>
      <w:r>
        <w:rPr>
          <w:sz w:val="28"/>
          <w:szCs w:val="28"/>
          <w:lang w:val="uk-UA"/>
        </w:rPr>
        <w:t>Рисунок 39.1 – Графік струму прямолінійної комутації</w:t>
      </w:r>
    </w:p>
    <w:p w:rsidR="009809D9" w:rsidRPr="00FC328B" w:rsidRDefault="009809D9" w:rsidP="009809D9">
      <w:pPr>
        <w:shd w:val="clear" w:color="auto" w:fill="FFFFFF"/>
        <w:spacing w:line="360" w:lineRule="auto"/>
        <w:jc w:val="center"/>
        <w:rPr>
          <w:sz w:val="28"/>
          <w:szCs w:val="28"/>
          <w:lang w:val="uk-UA"/>
        </w:rPr>
      </w:pPr>
    </w:p>
    <w:p w:rsidR="00CA33E0" w:rsidRDefault="009809D9" w:rsidP="009809D9">
      <w:pPr>
        <w:shd w:val="clear" w:color="auto" w:fill="FFFFFF"/>
        <w:spacing w:line="360" w:lineRule="auto"/>
        <w:rPr>
          <w:sz w:val="28"/>
          <w:szCs w:val="28"/>
          <w:lang w:val="uk-UA"/>
        </w:rPr>
      </w:pPr>
      <w:r>
        <w:rPr>
          <w:sz w:val="28"/>
          <w:szCs w:val="28"/>
          <w:lang w:val="uk-UA"/>
        </w:rPr>
        <w:lastRenderedPageBreak/>
        <w:t>Викладені</w:t>
      </w:r>
      <w:r w:rsidR="00CA33E0" w:rsidRPr="00CA33E0">
        <w:rPr>
          <w:sz w:val="28"/>
          <w:szCs w:val="28"/>
          <w:lang w:val="uk-UA"/>
        </w:rPr>
        <w:t xml:space="preserve"> властивості прямолінійної (ідеальної) кому</w:t>
      </w:r>
      <w:r>
        <w:rPr>
          <w:sz w:val="28"/>
          <w:szCs w:val="28"/>
          <w:lang w:val="uk-UA"/>
        </w:rPr>
        <w:t>т</w:t>
      </w:r>
      <w:r w:rsidR="00CA33E0" w:rsidRPr="00CA33E0">
        <w:rPr>
          <w:sz w:val="28"/>
          <w:szCs w:val="28"/>
          <w:lang w:val="uk-UA"/>
        </w:rPr>
        <w:t>ац</w:t>
      </w:r>
      <w:r>
        <w:rPr>
          <w:sz w:val="28"/>
          <w:szCs w:val="28"/>
          <w:lang w:val="uk-UA"/>
        </w:rPr>
        <w:t>ії</w:t>
      </w:r>
      <w:r w:rsidR="00CA33E0" w:rsidRPr="00CA33E0">
        <w:rPr>
          <w:sz w:val="28"/>
          <w:szCs w:val="28"/>
          <w:lang w:val="uk-UA"/>
        </w:rPr>
        <w:t xml:space="preserve"> </w:t>
      </w:r>
      <w:r>
        <w:rPr>
          <w:sz w:val="28"/>
          <w:szCs w:val="28"/>
          <w:lang w:val="uk-UA"/>
        </w:rPr>
        <w:t>–</w:t>
      </w:r>
      <w:r w:rsidR="00CA33E0" w:rsidRPr="00CA33E0">
        <w:rPr>
          <w:sz w:val="28"/>
          <w:szCs w:val="28"/>
          <w:lang w:val="uk-UA"/>
        </w:rPr>
        <w:t xml:space="preserve"> сталість щільності струму під щіткою й вихід пластини з-під щітки без розриву струму </w:t>
      </w:r>
      <w:r>
        <w:rPr>
          <w:sz w:val="28"/>
          <w:szCs w:val="28"/>
          <w:lang w:val="uk-UA"/>
        </w:rPr>
        <w:t>–</w:t>
      </w:r>
      <w:r w:rsidR="00CA33E0" w:rsidRPr="00CA33E0">
        <w:rPr>
          <w:sz w:val="28"/>
          <w:szCs w:val="28"/>
          <w:lang w:val="uk-UA"/>
        </w:rPr>
        <w:t xml:space="preserve"> є основними, і завдяки </w:t>
      </w:r>
      <w:r>
        <w:rPr>
          <w:sz w:val="28"/>
          <w:szCs w:val="28"/>
          <w:lang w:val="uk-UA"/>
        </w:rPr>
        <w:t>цьому</w:t>
      </w:r>
      <w:r w:rsidR="00CA33E0" w:rsidRPr="00CA33E0">
        <w:rPr>
          <w:sz w:val="28"/>
          <w:szCs w:val="28"/>
          <w:lang w:val="uk-UA"/>
        </w:rPr>
        <w:t xml:space="preserve"> цей вид комутації не супроводжується іскрінням на колекторі.</w:t>
      </w:r>
    </w:p>
    <w:p w:rsidR="009809D9" w:rsidRPr="00CA33E0" w:rsidRDefault="009809D9" w:rsidP="009809D9">
      <w:pPr>
        <w:shd w:val="clear" w:color="auto" w:fill="FFFFFF"/>
        <w:spacing w:line="360" w:lineRule="auto"/>
        <w:rPr>
          <w:sz w:val="28"/>
          <w:szCs w:val="28"/>
          <w:lang w:val="uk-UA"/>
        </w:rPr>
      </w:pPr>
    </w:p>
    <w:p w:rsidR="007E2156" w:rsidRDefault="007E2156" w:rsidP="009809D9">
      <w:pPr>
        <w:shd w:val="clear" w:color="auto" w:fill="FFFFFF"/>
        <w:spacing w:line="360" w:lineRule="auto"/>
        <w:rPr>
          <w:sz w:val="28"/>
          <w:szCs w:val="28"/>
          <w:lang w:val="uk-UA"/>
        </w:rPr>
      </w:pPr>
      <w:r>
        <w:rPr>
          <w:b/>
          <w:i/>
          <w:sz w:val="28"/>
          <w:szCs w:val="28"/>
          <w:lang w:val="uk-UA"/>
        </w:rPr>
        <w:t xml:space="preserve">2 </w:t>
      </w:r>
      <w:r w:rsidR="00CA33E0" w:rsidRPr="009809D9">
        <w:rPr>
          <w:b/>
          <w:i/>
          <w:sz w:val="28"/>
          <w:szCs w:val="28"/>
          <w:lang w:val="uk-UA"/>
        </w:rPr>
        <w:t>Криволінійна вповільнена комутація</w:t>
      </w:r>
    </w:p>
    <w:p w:rsidR="00CA33E0" w:rsidRDefault="00CA33E0" w:rsidP="009809D9">
      <w:pPr>
        <w:shd w:val="clear" w:color="auto" w:fill="FFFFFF"/>
        <w:spacing w:line="360" w:lineRule="auto"/>
        <w:rPr>
          <w:sz w:val="28"/>
          <w:szCs w:val="28"/>
          <w:lang w:val="uk-UA"/>
        </w:rPr>
      </w:pPr>
      <w:r w:rsidRPr="00CA33E0">
        <w:rPr>
          <w:sz w:val="28"/>
          <w:szCs w:val="28"/>
          <w:lang w:val="uk-UA"/>
        </w:rPr>
        <w:t>Період</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в </w:t>
      </w:r>
      <w:r w:rsidRPr="00CA33E0">
        <w:rPr>
          <w:sz w:val="28"/>
          <w:szCs w:val="28"/>
          <w:lang w:val="uk-UA"/>
        </w:rPr>
        <w:t>сучасних</w:t>
      </w:r>
      <w:r w:rsidRPr="00FC328B">
        <w:rPr>
          <w:sz w:val="28"/>
          <w:szCs w:val="28"/>
          <w:lang w:val="uk-UA"/>
        </w:rPr>
        <w:t xml:space="preserve"> </w:t>
      </w:r>
      <w:r w:rsidRPr="00CA33E0">
        <w:rPr>
          <w:sz w:val="28"/>
          <w:szCs w:val="28"/>
          <w:lang w:val="uk-UA"/>
        </w:rPr>
        <w:t>машинах</w:t>
      </w:r>
      <w:r w:rsidRPr="00FC328B">
        <w:rPr>
          <w:sz w:val="28"/>
          <w:szCs w:val="28"/>
          <w:lang w:val="uk-UA"/>
        </w:rPr>
        <w:t xml:space="preserve"> </w:t>
      </w:r>
      <w:r w:rsidRPr="00CA33E0">
        <w:rPr>
          <w:sz w:val="28"/>
          <w:szCs w:val="28"/>
          <w:lang w:val="uk-UA"/>
        </w:rPr>
        <w:t>постійного</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досить</w:t>
      </w:r>
      <w:r w:rsidRPr="00FC328B">
        <w:rPr>
          <w:sz w:val="28"/>
          <w:szCs w:val="28"/>
          <w:lang w:val="uk-UA"/>
        </w:rPr>
        <w:t xml:space="preserve"> </w:t>
      </w:r>
      <w:r w:rsidRPr="00CA33E0">
        <w:rPr>
          <w:sz w:val="28"/>
          <w:szCs w:val="28"/>
          <w:lang w:val="uk-UA"/>
        </w:rPr>
        <w:t>малий</w:t>
      </w:r>
      <w:r w:rsidRPr="00FC328B">
        <w:rPr>
          <w:sz w:val="28"/>
          <w:szCs w:val="28"/>
          <w:lang w:val="uk-UA"/>
        </w:rPr>
        <w:t xml:space="preserve"> </w:t>
      </w:r>
      <w:r w:rsidRPr="00CA33E0">
        <w:rPr>
          <w:sz w:val="28"/>
          <w:szCs w:val="28"/>
          <w:lang w:val="uk-UA"/>
        </w:rPr>
        <w:t>і</w:t>
      </w:r>
      <w:r w:rsidRPr="00FC328B">
        <w:rPr>
          <w:sz w:val="28"/>
          <w:szCs w:val="28"/>
          <w:lang w:val="uk-UA"/>
        </w:rPr>
        <w:t xml:space="preserve"> </w:t>
      </w:r>
      <w:r w:rsidRPr="00CA33E0">
        <w:rPr>
          <w:sz w:val="28"/>
          <w:szCs w:val="28"/>
          <w:lang w:val="uk-UA"/>
        </w:rPr>
        <w:t>становить</w:t>
      </w:r>
      <w:r w:rsidRPr="00FC328B">
        <w:rPr>
          <w:sz w:val="28"/>
          <w:szCs w:val="28"/>
          <w:lang w:val="uk-UA"/>
        </w:rPr>
        <w:t xml:space="preserve"> </w:t>
      </w:r>
      <w:r w:rsidRPr="00CA33E0">
        <w:rPr>
          <w:sz w:val="28"/>
          <w:szCs w:val="28"/>
          <w:lang w:val="uk-UA"/>
        </w:rPr>
        <w:t>приблизно</w:t>
      </w:r>
      <w:r w:rsidRPr="00FC328B">
        <w:rPr>
          <w:sz w:val="28"/>
          <w:szCs w:val="28"/>
          <w:lang w:val="uk-UA"/>
        </w:rPr>
        <w:t xml:space="preserve"> 10</w:t>
      </w:r>
      <w:r w:rsidR="00A80472" w:rsidRPr="00A80472">
        <w:rPr>
          <w:sz w:val="28"/>
          <w:szCs w:val="28"/>
          <w:vertAlign w:val="superscript"/>
          <w:lang w:val="uk-UA"/>
        </w:rPr>
        <w:t>-</w:t>
      </w:r>
      <w:r w:rsidRPr="00FC328B">
        <w:rPr>
          <w:sz w:val="28"/>
          <w:szCs w:val="28"/>
          <w:vertAlign w:val="superscript"/>
          <w:lang w:val="uk-UA"/>
        </w:rPr>
        <w:t>3</w:t>
      </w:r>
      <w:r w:rsidRPr="00FC328B">
        <w:rPr>
          <w:sz w:val="28"/>
          <w:szCs w:val="28"/>
          <w:lang w:val="uk-UA"/>
        </w:rPr>
        <w:t>—10</w:t>
      </w:r>
      <w:r w:rsidR="00A80472" w:rsidRPr="00A80472">
        <w:rPr>
          <w:sz w:val="28"/>
          <w:szCs w:val="28"/>
          <w:vertAlign w:val="superscript"/>
          <w:lang w:val="uk-UA"/>
        </w:rPr>
        <w:t>-</w:t>
      </w:r>
      <w:r w:rsidRPr="00FC328B">
        <w:rPr>
          <w:sz w:val="28"/>
          <w:szCs w:val="28"/>
          <w:vertAlign w:val="superscript"/>
          <w:lang w:val="uk-UA"/>
        </w:rPr>
        <w:t>5</w:t>
      </w:r>
      <w:r w:rsidRPr="00FC328B">
        <w:rPr>
          <w:sz w:val="28"/>
          <w:szCs w:val="28"/>
          <w:lang w:val="uk-UA"/>
        </w:rPr>
        <w:t xml:space="preserve"> </w:t>
      </w:r>
      <w:r w:rsidRPr="00CA33E0">
        <w:rPr>
          <w:sz w:val="28"/>
          <w:szCs w:val="28"/>
          <w:lang w:val="uk-UA"/>
        </w:rPr>
        <w:t>с.</w:t>
      </w:r>
      <w:r w:rsidRPr="00FC328B">
        <w:rPr>
          <w:sz w:val="28"/>
          <w:szCs w:val="28"/>
          <w:lang w:val="uk-UA"/>
        </w:rPr>
        <w:t xml:space="preserve"> </w:t>
      </w:r>
      <w:r w:rsidRPr="00CA33E0">
        <w:rPr>
          <w:sz w:val="28"/>
          <w:szCs w:val="28"/>
          <w:lang w:val="uk-UA"/>
        </w:rPr>
        <w:t>При</w:t>
      </w:r>
      <w:r w:rsidRPr="00FC328B">
        <w:rPr>
          <w:sz w:val="28"/>
          <w:szCs w:val="28"/>
          <w:lang w:val="uk-UA"/>
        </w:rPr>
        <w:t xml:space="preserve"> </w:t>
      </w:r>
      <w:r w:rsidRPr="00CA33E0">
        <w:rPr>
          <w:sz w:val="28"/>
          <w:szCs w:val="28"/>
          <w:lang w:val="uk-UA"/>
        </w:rPr>
        <w:t>цьому</w:t>
      </w:r>
      <w:r w:rsidRPr="00FC328B">
        <w:rPr>
          <w:sz w:val="28"/>
          <w:szCs w:val="28"/>
          <w:lang w:val="uk-UA"/>
        </w:rPr>
        <w:t xml:space="preserve"> </w:t>
      </w:r>
      <w:r w:rsidRPr="00CA33E0">
        <w:rPr>
          <w:sz w:val="28"/>
          <w:szCs w:val="28"/>
          <w:lang w:val="uk-UA"/>
        </w:rPr>
        <w:t>середня</w:t>
      </w:r>
      <w:r w:rsidRPr="00FC328B">
        <w:rPr>
          <w:sz w:val="28"/>
          <w:szCs w:val="28"/>
          <w:lang w:val="uk-UA"/>
        </w:rPr>
        <w:t xml:space="preserve"> </w:t>
      </w:r>
      <w:r w:rsidRPr="00CA33E0">
        <w:rPr>
          <w:sz w:val="28"/>
          <w:szCs w:val="28"/>
          <w:lang w:val="uk-UA"/>
        </w:rPr>
        <w:t>швидкість</w:t>
      </w:r>
      <w:r w:rsidRPr="00FC328B">
        <w:rPr>
          <w:sz w:val="28"/>
          <w:szCs w:val="28"/>
          <w:lang w:val="uk-UA"/>
        </w:rPr>
        <w:t xml:space="preserve"> </w:t>
      </w:r>
      <w:r w:rsidRPr="00CA33E0">
        <w:rPr>
          <w:sz w:val="28"/>
          <w:szCs w:val="28"/>
          <w:lang w:val="uk-UA"/>
        </w:rPr>
        <w:t>зміни</w:t>
      </w:r>
      <w:r w:rsidRPr="00FC328B">
        <w:rPr>
          <w:sz w:val="28"/>
          <w:szCs w:val="28"/>
          <w:lang w:val="uk-UA"/>
        </w:rPr>
        <w:t xml:space="preserve"> </w:t>
      </w:r>
      <w:r w:rsidRPr="00CA33E0">
        <w:rPr>
          <w:sz w:val="28"/>
          <w:szCs w:val="28"/>
          <w:lang w:val="uk-UA"/>
        </w:rPr>
        <w:t>струму</w:t>
      </w:r>
      <w:r w:rsidRPr="00FC328B">
        <w:rPr>
          <w:sz w:val="28"/>
          <w:szCs w:val="28"/>
          <w:lang w:val="uk-UA"/>
        </w:rPr>
        <w:t xml:space="preserve"> в </w:t>
      </w:r>
      <w:r w:rsidRPr="00CA33E0">
        <w:rPr>
          <w:sz w:val="28"/>
          <w:szCs w:val="28"/>
          <w:lang w:val="uk-UA"/>
        </w:rPr>
        <w:t>комутуючій</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Pr="00FC328B">
        <w:rPr>
          <w:i/>
          <w:iCs/>
          <w:sz w:val="28"/>
          <w:szCs w:val="28"/>
          <w:lang w:val="uk-UA"/>
        </w:rPr>
        <w:t>(di/dt)</w:t>
      </w:r>
      <w:r w:rsidRPr="00FC328B">
        <w:rPr>
          <w:i/>
          <w:iCs/>
          <w:sz w:val="28"/>
          <w:szCs w:val="28"/>
          <w:vertAlign w:val="subscript"/>
          <w:lang w:val="uk-UA"/>
        </w:rPr>
        <w:t>cp</w:t>
      </w:r>
      <w:r w:rsidRPr="00FC328B">
        <w:rPr>
          <w:i/>
          <w:iCs/>
          <w:sz w:val="28"/>
          <w:szCs w:val="28"/>
          <w:lang w:val="uk-UA"/>
        </w:rPr>
        <w:t xml:space="preserve"> </w:t>
      </w:r>
      <w:r w:rsidRPr="00FC328B">
        <w:rPr>
          <w:sz w:val="28"/>
          <w:szCs w:val="28"/>
          <w:lang w:val="uk-UA"/>
        </w:rPr>
        <w:t xml:space="preserve">= </w:t>
      </w:r>
      <w:r w:rsidR="00A80472">
        <w:rPr>
          <w:i/>
          <w:iCs/>
          <w:sz w:val="28"/>
          <w:szCs w:val="28"/>
          <w:lang w:val="uk-UA"/>
        </w:rPr>
        <w:t>2</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oMath>
      <w:r w:rsidRPr="00FC328B">
        <w:rPr>
          <w:i/>
          <w:iCs/>
          <w:sz w:val="28"/>
          <w:szCs w:val="28"/>
          <w:lang w:val="uk-UA"/>
        </w:rPr>
        <w:t>/Т</w:t>
      </w:r>
      <w:r w:rsidR="00A80472">
        <w:rPr>
          <w:i/>
          <w:iCs/>
          <w:sz w:val="28"/>
          <w:szCs w:val="28"/>
          <w:vertAlign w:val="subscript"/>
          <w:lang w:val="uk-UA"/>
        </w:rPr>
        <w:t>к</w:t>
      </w:r>
      <w:r w:rsidRPr="00FC328B">
        <w:rPr>
          <w:i/>
          <w:iCs/>
          <w:sz w:val="28"/>
          <w:szCs w:val="28"/>
          <w:lang w:val="uk-UA"/>
        </w:rPr>
        <w:t xml:space="preserve"> </w:t>
      </w:r>
      <w:r w:rsidRPr="00CA33E0">
        <w:rPr>
          <w:sz w:val="28"/>
          <w:szCs w:val="28"/>
          <w:lang w:val="uk-UA"/>
        </w:rPr>
        <w:t>дуже</w:t>
      </w:r>
      <w:r w:rsidRPr="00FC328B">
        <w:rPr>
          <w:sz w:val="28"/>
          <w:szCs w:val="28"/>
          <w:lang w:val="uk-UA"/>
        </w:rPr>
        <w:t xml:space="preserve"> </w:t>
      </w:r>
      <w:r w:rsidRPr="00CA33E0">
        <w:rPr>
          <w:sz w:val="28"/>
          <w:szCs w:val="28"/>
          <w:lang w:val="uk-UA"/>
        </w:rPr>
        <w:t>велика</w:t>
      </w:r>
      <w:r w:rsidRPr="00FC328B">
        <w:rPr>
          <w:sz w:val="28"/>
          <w:szCs w:val="28"/>
          <w:lang w:val="uk-UA"/>
        </w:rPr>
        <w:t xml:space="preserve">, </w:t>
      </w:r>
      <w:r w:rsidRPr="00CA33E0">
        <w:rPr>
          <w:sz w:val="28"/>
          <w:szCs w:val="28"/>
          <w:lang w:val="uk-UA"/>
        </w:rPr>
        <w:t>що</w:t>
      </w:r>
      <w:r w:rsidRPr="00FC328B">
        <w:rPr>
          <w:sz w:val="28"/>
          <w:szCs w:val="28"/>
          <w:lang w:val="uk-UA"/>
        </w:rPr>
        <w:t xml:space="preserve"> </w:t>
      </w:r>
      <w:r w:rsidRPr="00CA33E0">
        <w:rPr>
          <w:sz w:val="28"/>
          <w:szCs w:val="28"/>
          <w:lang w:val="uk-UA"/>
        </w:rPr>
        <w:t>приводить</w:t>
      </w:r>
      <w:r w:rsidRPr="00FC328B">
        <w:rPr>
          <w:sz w:val="28"/>
          <w:szCs w:val="28"/>
          <w:lang w:val="uk-UA"/>
        </w:rPr>
        <w:t xml:space="preserve"> </w:t>
      </w:r>
      <w:r w:rsidRPr="00CA33E0">
        <w:rPr>
          <w:sz w:val="28"/>
          <w:szCs w:val="28"/>
          <w:lang w:val="uk-UA"/>
        </w:rPr>
        <w:t>до</w:t>
      </w:r>
      <w:r w:rsidRPr="00FC328B">
        <w:rPr>
          <w:sz w:val="28"/>
          <w:szCs w:val="28"/>
          <w:lang w:val="uk-UA"/>
        </w:rPr>
        <w:t xml:space="preserve"> </w:t>
      </w:r>
      <w:r w:rsidRPr="00CA33E0">
        <w:rPr>
          <w:sz w:val="28"/>
          <w:szCs w:val="28"/>
          <w:lang w:val="uk-UA"/>
        </w:rPr>
        <w:t>появи</w:t>
      </w:r>
      <w:r w:rsidRPr="00FC328B">
        <w:rPr>
          <w:sz w:val="28"/>
          <w:szCs w:val="28"/>
          <w:lang w:val="uk-UA"/>
        </w:rPr>
        <w:t xml:space="preserve"> в </w:t>
      </w:r>
      <w:r w:rsidRPr="00CA33E0">
        <w:rPr>
          <w:sz w:val="28"/>
          <w:szCs w:val="28"/>
          <w:lang w:val="uk-UA"/>
        </w:rPr>
        <w:t>комутуюч</w:t>
      </w:r>
      <w:r w:rsidR="00A80472">
        <w:rPr>
          <w:sz w:val="28"/>
          <w:szCs w:val="28"/>
          <w:lang w:val="uk-UA"/>
        </w:rPr>
        <w:t>ій</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00A80472">
        <w:rPr>
          <w:sz w:val="28"/>
          <w:szCs w:val="28"/>
          <w:lang w:val="uk-UA"/>
        </w:rPr>
        <w:t>ЕР</w:t>
      </w:r>
      <w:r w:rsidRPr="00FC328B">
        <w:rPr>
          <w:sz w:val="28"/>
          <w:szCs w:val="28"/>
          <w:lang w:val="uk-UA"/>
        </w:rPr>
        <w:t xml:space="preserve">С </w:t>
      </w:r>
      <w:r w:rsidRPr="00CA33E0">
        <w:rPr>
          <w:sz w:val="28"/>
          <w:szCs w:val="28"/>
          <w:lang w:val="uk-UA"/>
        </w:rPr>
        <w:t>самоіндукції</w:t>
      </w:r>
      <w:r w:rsidR="00A80472">
        <w:rPr>
          <w:sz w:val="28"/>
          <w:szCs w:val="28"/>
          <w:lang w:val="uk-UA"/>
        </w:rPr>
        <w:t>:</w:t>
      </w:r>
    </w:p>
    <w:p w:rsidR="00A80472" w:rsidRPr="00FC328B" w:rsidRDefault="00A80472" w:rsidP="009809D9">
      <w:pPr>
        <w:shd w:val="clear" w:color="auto" w:fill="FFFFFF"/>
        <w:spacing w:line="360" w:lineRule="auto"/>
        <w:rPr>
          <w:sz w:val="28"/>
          <w:szCs w:val="28"/>
          <w:lang w:val="uk-UA"/>
        </w:rPr>
      </w:pPr>
    </w:p>
    <w:p w:rsidR="00CA33E0" w:rsidRDefault="00A80472" w:rsidP="00CA33E0">
      <w:pPr>
        <w:shd w:val="clear" w:color="auto" w:fill="FFFFFF"/>
        <w:spacing w:line="360" w:lineRule="auto"/>
        <w:rPr>
          <w:sz w:val="28"/>
          <w:szCs w:val="28"/>
          <w:lang w:val="uk-UA"/>
        </w:rPr>
      </w:pPr>
      <w:r>
        <w:rPr>
          <w:i/>
          <w:iCs/>
          <w:sz w:val="28"/>
          <w:szCs w:val="28"/>
          <w:lang w:val="uk-UA"/>
        </w:rPr>
        <w:t xml:space="preserve">                                              </w:t>
      </w:r>
      <w:r w:rsidR="00CA33E0" w:rsidRPr="00CA33E0">
        <w:rPr>
          <w:i/>
          <w:iCs/>
          <w:sz w:val="28"/>
          <w:szCs w:val="28"/>
          <w:lang w:val="uk-UA"/>
        </w:rPr>
        <w:t>e</w:t>
      </w:r>
      <w:r w:rsidRPr="00A80472">
        <w:rPr>
          <w:i/>
          <w:iCs/>
          <w:sz w:val="28"/>
          <w:szCs w:val="28"/>
          <w:vertAlign w:val="subscript"/>
          <w:lang w:val="uk-UA"/>
        </w:rPr>
        <w:t>L</w:t>
      </w:r>
      <w:r w:rsidR="00CA33E0" w:rsidRPr="00FC328B">
        <w:rPr>
          <w:i/>
          <w:iCs/>
          <w:sz w:val="28"/>
          <w:szCs w:val="28"/>
          <w:lang w:val="uk-UA"/>
        </w:rPr>
        <w:t>=-L</w:t>
      </w:r>
      <w:r w:rsidR="00CA33E0" w:rsidRPr="00FC328B">
        <w:rPr>
          <w:i/>
          <w:iCs/>
          <w:sz w:val="28"/>
          <w:szCs w:val="28"/>
          <w:vertAlign w:val="subscript"/>
          <w:lang w:val="uk-UA"/>
        </w:rPr>
        <w:t>c</w:t>
      </w:r>
      <w:r w:rsidR="00CA33E0" w:rsidRPr="00FC328B">
        <w:rPr>
          <w:i/>
          <w:iCs/>
          <w:sz w:val="28"/>
          <w:szCs w:val="28"/>
          <w:lang w:val="uk-UA"/>
        </w:rPr>
        <w:t xml:space="preserve">(di/dt), </w:t>
      </w:r>
      <w:r>
        <w:rPr>
          <w:i/>
          <w:iCs/>
          <w:sz w:val="28"/>
          <w:szCs w:val="28"/>
          <w:lang w:val="uk-UA"/>
        </w:rPr>
        <w:t xml:space="preserve">                                             </w:t>
      </w:r>
      <w:r w:rsidR="00CA33E0" w:rsidRPr="00FC328B">
        <w:rPr>
          <w:sz w:val="28"/>
          <w:szCs w:val="28"/>
          <w:lang w:val="uk-UA"/>
        </w:rPr>
        <w:t>(</w:t>
      </w:r>
      <w:r>
        <w:rPr>
          <w:sz w:val="28"/>
          <w:szCs w:val="28"/>
          <w:lang w:val="uk-UA"/>
        </w:rPr>
        <w:t>39</w:t>
      </w:r>
      <w:r w:rsidR="00CA33E0" w:rsidRPr="00CA33E0">
        <w:rPr>
          <w:sz w:val="28"/>
          <w:szCs w:val="28"/>
          <w:lang w:val="uk-UA"/>
        </w:rPr>
        <w:t>.5</w:t>
      </w:r>
      <w:r w:rsidR="00CA33E0" w:rsidRPr="00FC328B">
        <w:rPr>
          <w:sz w:val="28"/>
          <w:szCs w:val="28"/>
          <w:lang w:val="uk-UA"/>
        </w:rPr>
        <w:t>)</w:t>
      </w:r>
    </w:p>
    <w:p w:rsidR="00A80472" w:rsidRPr="00FC328B" w:rsidRDefault="00A80472" w:rsidP="00CA33E0">
      <w:pPr>
        <w:shd w:val="clear" w:color="auto" w:fill="FFFFFF"/>
        <w:spacing w:line="360" w:lineRule="auto"/>
        <w:rPr>
          <w:sz w:val="28"/>
          <w:szCs w:val="28"/>
          <w:lang w:val="uk-UA"/>
        </w:rPr>
      </w:pPr>
    </w:p>
    <w:p w:rsidR="00A80472" w:rsidRDefault="00CA33E0" w:rsidP="00CA33E0">
      <w:pPr>
        <w:shd w:val="clear" w:color="auto" w:fill="FFFFFF"/>
        <w:spacing w:line="360" w:lineRule="auto"/>
        <w:rPr>
          <w:sz w:val="28"/>
          <w:szCs w:val="28"/>
          <w:lang w:val="uk-UA"/>
        </w:rPr>
      </w:pPr>
      <w:r w:rsidRPr="00CA33E0">
        <w:rPr>
          <w:sz w:val="28"/>
          <w:szCs w:val="28"/>
          <w:lang w:val="uk-UA"/>
        </w:rPr>
        <w:t>де</w:t>
      </w:r>
      <w:r w:rsidRPr="00FC328B">
        <w:rPr>
          <w:sz w:val="28"/>
          <w:szCs w:val="28"/>
          <w:lang w:val="uk-UA"/>
        </w:rPr>
        <w:t xml:space="preserve"> </w:t>
      </w:r>
      <w:r w:rsidRPr="00FC328B">
        <w:rPr>
          <w:i/>
          <w:iCs/>
          <w:sz w:val="28"/>
          <w:szCs w:val="28"/>
          <w:lang w:val="uk-UA"/>
        </w:rPr>
        <w:t>L</w:t>
      </w:r>
      <w:r w:rsidRPr="00FC328B">
        <w:rPr>
          <w:i/>
          <w:iCs/>
          <w:sz w:val="28"/>
          <w:szCs w:val="28"/>
          <w:vertAlign w:val="subscript"/>
          <w:lang w:val="uk-UA"/>
        </w:rPr>
        <w:t>c</w:t>
      </w:r>
      <w:r w:rsidRPr="00FC328B">
        <w:rPr>
          <w:i/>
          <w:iCs/>
          <w:sz w:val="28"/>
          <w:szCs w:val="28"/>
          <w:lang w:val="uk-UA"/>
        </w:rPr>
        <w:t xml:space="preserve"> </w:t>
      </w:r>
      <w:r w:rsidR="00A80472">
        <w:rPr>
          <w:sz w:val="28"/>
          <w:szCs w:val="28"/>
          <w:lang w:val="uk-UA"/>
        </w:rPr>
        <w:t>–</w:t>
      </w:r>
      <w:r w:rsidRPr="00FC328B">
        <w:rPr>
          <w:sz w:val="28"/>
          <w:szCs w:val="28"/>
          <w:lang w:val="uk-UA"/>
        </w:rPr>
        <w:t xml:space="preserve"> </w:t>
      </w:r>
      <w:r w:rsidRPr="00CA33E0">
        <w:rPr>
          <w:sz w:val="28"/>
          <w:szCs w:val="28"/>
          <w:lang w:val="uk-UA"/>
        </w:rPr>
        <w:t>індуктивність</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p>
    <w:p w:rsidR="00CA33E0" w:rsidRPr="00FC328B" w:rsidRDefault="00CA33E0" w:rsidP="00CA33E0">
      <w:pPr>
        <w:shd w:val="clear" w:color="auto" w:fill="FFFFFF"/>
        <w:spacing w:line="360" w:lineRule="auto"/>
        <w:rPr>
          <w:sz w:val="28"/>
          <w:szCs w:val="28"/>
          <w:lang w:val="uk-UA"/>
        </w:rPr>
      </w:pPr>
      <w:r w:rsidRPr="00FC328B">
        <w:rPr>
          <w:i/>
          <w:iCs/>
          <w:sz w:val="28"/>
          <w:szCs w:val="28"/>
          <w:lang w:val="uk-UA"/>
        </w:rPr>
        <w:t xml:space="preserve">i </w:t>
      </w:r>
      <w:r w:rsidR="00A80472">
        <w:rPr>
          <w:sz w:val="28"/>
          <w:szCs w:val="28"/>
          <w:lang w:val="uk-UA"/>
        </w:rPr>
        <w:t xml:space="preserve">– </w:t>
      </w:r>
      <w:r w:rsidRPr="00CA33E0">
        <w:rPr>
          <w:sz w:val="28"/>
          <w:szCs w:val="28"/>
          <w:lang w:val="uk-UA"/>
        </w:rPr>
        <w:t>струм</w:t>
      </w:r>
      <w:r w:rsidRPr="00FC328B">
        <w:rPr>
          <w:sz w:val="28"/>
          <w:szCs w:val="28"/>
          <w:lang w:val="uk-UA"/>
        </w:rPr>
        <w:t xml:space="preserve"> </w:t>
      </w:r>
      <w:r w:rsidR="00A80472">
        <w:rPr>
          <w:sz w:val="28"/>
          <w:szCs w:val="28"/>
          <w:lang w:val="uk-UA"/>
        </w:rPr>
        <w:t>в</w:t>
      </w:r>
      <w:r w:rsidRPr="00FC328B">
        <w:rPr>
          <w:sz w:val="28"/>
          <w:szCs w:val="28"/>
          <w:lang w:val="uk-UA"/>
        </w:rPr>
        <w:t xml:space="preserve"> </w:t>
      </w:r>
      <w:r w:rsidRPr="00CA33E0">
        <w:rPr>
          <w:sz w:val="28"/>
          <w:szCs w:val="28"/>
          <w:lang w:val="uk-UA"/>
        </w:rPr>
        <w:t>комутуючій</w:t>
      </w:r>
      <w:r w:rsidRPr="00FC328B">
        <w:rPr>
          <w:sz w:val="28"/>
          <w:szCs w:val="28"/>
          <w:lang w:val="uk-UA"/>
        </w:rPr>
        <w:t xml:space="preserve"> </w:t>
      </w:r>
      <w:r w:rsidRPr="00CA33E0">
        <w:rPr>
          <w:sz w:val="28"/>
          <w:szCs w:val="28"/>
          <w:lang w:val="uk-UA"/>
        </w:rPr>
        <w:t>секції</w:t>
      </w:r>
      <w:r w:rsidRPr="00FC328B">
        <w:rPr>
          <w:sz w:val="28"/>
          <w:szCs w:val="28"/>
          <w:lang w:val="uk-UA"/>
        </w:rPr>
        <w:t>.</w:t>
      </w:r>
    </w:p>
    <w:p w:rsidR="00CA33E0" w:rsidRPr="00FC328B" w:rsidRDefault="00CA33E0" w:rsidP="00A80472">
      <w:pPr>
        <w:shd w:val="clear" w:color="auto" w:fill="FFFFFF"/>
        <w:spacing w:line="360" w:lineRule="auto"/>
        <w:ind w:firstLine="0"/>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Звичайно</w:t>
      </w:r>
      <w:r w:rsidRPr="00FC328B">
        <w:rPr>
          <w:sz w:val="28"/>
          <w:szCs w:val="28"/>
          <w:lang w:val="uk-UA"/>
        </w:rPr>
        <w:t xml:space="preserve"> в </w:t>
      </w:r>
      <w:r w:rsidRPr="00CA33E0">
        <w:rPr>
          <w:sz w:val="28"/>
          <w:szCs w:val="28"/>
          <w:lang w:val="uk-UA"/>
        </w:rPr>
        <w:t>кожному</w:t>
      </w:r>
      <w:r w:rsidRPr="00FC328B">
        <w:rPr>
          <w:sz w:val="28"/>
          <w:szCs w:val="28"/>
          <w:lang w:val="uk-UA"/>
        </w:rPr>
        <w:t xml:space="preserve"> </w:t>
      </w:r>
      <w:r w:rsidRPr="00CA33E0">
        <w:rPr>
          <w:sz w:val="28"/>
          <w:szCs w:val="28"/>
          <w:lang w:val="uk-UA"/>
        </w:rPr>
        <w:t>пазу</w:t>
      </w:r>
      <w:r w:rsidRPr="00FC328B">
        <w:rPr>
          <w:sz w:val="28"/>
          <w:szCs w:val="28"/>
          <w:lang w:val="uk-UA"/>
        </w:rPr>
        <w:t xml:space="preserve"> </w:t>
      </w:r>
      <w:r w:rsidRPr="00CA33E0">
        <w:rPr>
          <w:sz w:val="28"/>
          <w:szCs w:val="28"/>
          <w:lang w:val="uk-UA"/>
        </w:rPr>
        <w:t>якоря</w:t>
      </w:r>
      <w:r w:rsidRPr="00FC328B">
        <w:rPr>
          <w:sz w:val="28"/>
          <w:szCs w:val="28"/>
          <w:lang w:val="uk-UA"/>
        </w:rPr>
        <w:t xml:space="preserve"> </w:t>
      </w:r>
      <w:r w:rsidRPr="00CA33E0">
        <w:rPr>
          <w:sz w:val="28"/>
          <w:szCs w:val="28"/>
          <w:lang w:val="uk-UA"/>
        </w:rPr>
        <w:t>перебуває</w:t>
      </w:r>
      <w:r w:rsidRPr="00FC328B">
        <w:rPr>
          <w:sz w:val="28"/>
          <w:szCs w:val="28"/>
          <w:lang w:val="uk-UA"/>
        </w:rPr>
        <w:t xml:space="preserve"> </w:t>
      </w:r>
      <w:r w:rsidRPr="00CA33E0">
        <w:rPr>
          <w:sz w:val="28"/>
          <w:szCs w:val="28"/>
          <w:lang w:val="uk-UA"/>
        </w:rPr>
        <w:t>кілька</w:t>
      </w:r>
      <w:r w:rsidRPr="00FC328B">
        <w:rPr>
          <w:sz w:val="28"/>
          <w:szCs w:val="28"/>
          <w:lang w:val="uk-UA"/>
        </w:rPr>
        <w:t xml:space="preserve"> </w:t>
      </w:r>
      <w:r w:rsidRPr="00CA33E0">
        <w:rPr>
          <w:sz w:val="28"/>
          <w:szCs w:val="28"/>
          <w:lang w:val="uk-UA"/>
        </w:rPr>
        <w:t>пазових</w:t>
      </w:r>
      <w:r w:rsidRPr="00FC328B">
        <w:rPr>
          <w:sz w:val="28"/>
          <w:szCs w:val="28"/>
          <w:lang w:val="uk-UA"/>
        </w:rPr>
        <w:t xml:space="preserve"> </w:t>
      </w:r>
      <w:r w:rsidRPr="00CA33E0">
        <w:rPr>
          <w:sz w:val="28"/>
          <w:szCs w:val="28"/>
          <w:lang w:val="uk-UA"/>
        </w:rPr>
        <w:t>сторін</w:t>
      </w:r>
      <w:r w:rsidRPr="00FC328B">
        <w:rPr>
          <w:sz w:val="28"/>
          <w:szCs w:val="28"/>
          <w:lang w:val="uk-UA"/>
        </w:rPr>
        <w:t xml:space="preserve"> (</w:t>
      </w:r>
      <w:r w:rsidRPr="00CA33E0">
        <w:rPr>
          <w:sz w:val="28"/>
          <w:szCs w:val="28"/>
          <w:lang w:val="uk-UA"/>
        </w:rPr>
        <w:t>не</w:t>
      </w:r>
      <w:r w:rsidRPr="00FC328B">
        <w:rPr>
          <w:sz w:val="28"/>
          <w:szCs w:val="28"/>
          <w:lang w:val="uk-UA"/>
        </w:rPr>
        <w:t xml:space="preserve"> </w:t>
      </w:r>
      <w:r w:rsidRPr="00CA33E0">
        <w:rPr>
          <w:sz w:val="28"/>
          <w:szCs w:val="28"/>
          <w:lang w:val="uk-UA"/>
        </w:rPr>
        <w:t>менш</w:t>
      </w:r>
      <w:r w:rsidRPr="00FC328B">
        <w:rPr>
          <w:sz w:val="28"/>
          <w:szCs w:val="28"/>
          <w:lang w:val="uk-UA"/>
        </w:rPr>
        <w:t xml:space="preserve"> </w:t>
      </w:r>
      <w:r w:rsidRPr="00CA33E0">
        <w:rPr>
          <w:sz w:val="28"/>
          <w:szCs w:val="28"/>
          <w:lang w:val="uk-UA"/>
        </w:rPr>
        <w:t>двох</w:t>
      </w:r>
      <w:r w:rsidRPr="00FC328B">
        <w:rPr>
          <w:sz w:val="28"/>
          <w:szCs w:val="28"/>
          <w:lang w:val="uk-UA"/>
        </w:rPr>
        <w:t>),</w:t>
      </w:r>
      <w:r w:rsidRPr="00CA33E0">
        <w:rPr>
          <w:sz w:val="28"/>
          <w:szCs w:val="28"/>
          <w:lang w:val="uk-UA"/>
        </w:rPr>
        <w:t xml:space="preserve"> що</w:t>
      </w:r>
      <w:r w:rsidRPr="00FC328B">
        <w:rPr>
          <w:sz w:val="28"/>
          <w:szCs w:val="28"/>
          <w:lang w:val="uk-UA"/>
        </w:rPr>
        <w:t xml:space="preserve"> </w:t>
      </w:r>
      <w:r w:rsidRPr="00CA33E0">
        <w:rPr>
          <w:sz w:val="28"/>
          <w:szCs w:val="28"/>
          <w:lang w:val="uk-UA"/>
        </w:rPr>
        <w:t>належать</w:t>
      </w:r>
      <w:r w:rsidRPr="00FC328B">
        <w:rPr>
          <w:sz w:val="28"/>
          <w:szCs w:val="28"/>
          <w:lang w:val="uk-UA"/>
        </w:rPr>
        <w:t xml:space="preserve"> </w:t>
      </w:r>
      <w:r w:rsidRPr="00CA33E0">
        <w:rPr>
          <w:sz w:val="28"/>
          <w:szCs w:val="28"/>
          <w:lang w:val="uk-UA"/>
        </w:rPr>
        <w:t>різним</w:t>
      </w:r>
      <w:r w:rsidRPr="00FC328B">
        <w:rPr>
          <w:sz w:val="28"/>
          <w:szCs w:val="28"/>
          <w:lang w:val="uk-UA"/>
        </w:rPr>
        <w:t xml:space="preserve"> </w:t>
      </w:r>
      <w:r w:rsidRPr="00CA33E0">
        <w:rPr>
          <w:sz w:val="28"/>
          <w:szCs w:val="28"/>
          <w:lang w:val="uk-UA"/>
        </w:rPr>
        <w:t>секціям</w:t>
      </w:r>
      <w:r w:rsidRPr="00FC328B">
        <w:rPr>
          <w:sz w:val="28"/>
          <w:szCs w:val="28"/>
          <w:lang w:val="uk-UA"/>
        </w:rPr>
        <w:t xml:space="preserve">. </w:t>
      </w:r>
      <w:r w:rsidRPr="00CA33E0">
        <w:rPr>
          <w:sz w:val="28"/>
          <w:szCs w:val="28"/>
          <w:lang w:val="uk-UA"/>
        </w:rPr>
        <w:t>При</w:t>
      </w:r>
      <w:r w:rsidRPr="00FC328B">
        <w:rPr>
          <w:sz w:val="28"/>
          <w:szCs w:val="28"/>
          <w:lang w:val="uk-UA"/>
        </w:rPr>
        <w:t xml:space="preserve"> </w:t>
      </w:r>
      <w:r w:rsidRPr="00CA33E0">
        <w:rPr>
          <w:sz w:val="28"/>
          <w:szCs w:val="28"/>
          <w:lang w:val="uk-UA"/>
        </w:rPr>
        <w:t>цьому</w:t>
      </w:r>
      <w:r w:rsidRPr="00FC328B">
        <w:rPr>
          <w:sz w:val="28"/>
          <w:szCs w:val="28"/>
          <w:lang w:val="uk-UA"/>
        </w:rPr>
        <w:t xml:space="preserve"> </w:t>
      </w:r>
      <w:r w:rsidRPr="00CA33E0">
        <w:rPr>
          <w:sz w:val="28"/>
          <w:szCs w:val="28"/>
          <w:lang w:val="uk-UA"/>
        </w:rPr>
        <w:t>якщо</w:t>
      </w:r>
      <w:r w:rsidRPr="00FC328B">
        <w:rPr>
          <w:sz w:val="28"/>
          <w:szCs w:val="28"/>
          <w:lang w:val="uk-UA"/>
        </w:rPr>
        <w:t xml:space="preserve"> </w:t>
      </w:r>
      <w:r w:rsidRPr="00CA33E0">
        <w:rPr>
          <w:sz w:val="28"/>
          <w:szCs w:val="28"/>
          <w:lang w:val="uk-UA"/>
        </w:rPr>
        <w:t>крок</w:t>
      </w:r>
      <w:r w:rsidRPr="00FC328B">
        <w:rPr>
          <w:sz w:val="28"/>
          <w:szCs w:val="28"/>
          <w:lang w:val="uk-UA"/>
        </w:rPr>
        <w:t xml:space="preserve"> </w:t>
      </w:r>
      <w:r w:rsidRPr="00CA33E0">
        <w:rPr>
          <w:sz w:val="28"/>
          <w:szCs w:val="28"/>
          <w:lang w:val="uk-UA"/>
        </w:rPr>
        <w:t>обмотки</w:t>
      </w:r>
      <w:r w:rsidRPr="00FC328B">
        <w:rPr>
          <w:sz w:val="28"/>
          <w:szCs w:val="28"/>
          <w:lang w:val="uk-UA"/>
        </w:rPr>
        <w:t xml:space="preserve"> </w:t>
      </w:r>
      <w:r w:rsidRPr="00CA33E0">
        <w:rPr>
          <w:sz w:val="28"/>
          <w:szCs w:val="28"/>
          <w:lang w:val="uk-UA"/>
        </w:rPr>
        <w:t>повний</w:t>
      </w:r>
      <w:r w:rsidRPr="00FC328B">
        <w:rPr>
          <w:sz w:val="28"/>
          <w:szCs w:val="28"/>
          <w:lang w:val="uk-UA"/>
        </w:rPr>
        <w:t xml:space="preserve"> (</w:t>
      </w:r>
      <w:r w:rsidR="00A80472" w:rsidRPr="00A80472">
        <w:rPr>
          <w:i/>
          <w:sz w:val="28"/>
          <w:szCs w:val="28"/>
          <w:lang w:val="uk-UA"/>
        </w:rPr>
        <w:t>у</w:t>
      </w:r>
      <w:r w:rsidR="00A80472" w:rsidRPr="00A80472">
        <w:rPr>
          <w:i/>
          <w:sz w:val="28"/>
          <w:szCs w:val="28"/>
          <w:vertAlign w:val="subscript"/>
          <w:lang w:val="uk-UA"/>
        </w:rPr>
        <w:t>1</w:t>
      </w:r>
      <w:r w:rsidRPr="00A80472">
        <w:rPr>
          <w:i/>
          <w:sz w:val="28"/>
          <w:szCs w:val="28"/>
          <w:lang w:val="uk-UA"/>
        </w:rPr>
        <w:t xml:space="preserve"> = </w:t>
      </w:r>
      <w:r w:rsidR="00A80472" w:rsidRPr="00A80472">
        <w:rPr>
          <w:i/>
          <w:sz w:val="28"/>
          <w:szCs w:val="28"/>
          <w:lang w:val="uk-UA"/>
        </w:rPr>
        <w:t>τ</w:t>
      </w:r>
      <w:r w:rsidRPr="00CA33E0">
        <w:rPr>
          <w:sz w:val="28"/>
          <w:szCs w:val="28"/>
          <w:lang w:val="uk-UA"/>
        </w:rPr>
        <w:t>)</w:t>
      </w:r>
      <w:r w:rsidRPr="00FC328B">
        <w:rPr>
          <w:sz w:val="28"/>
          <w:szCs w:val="28"/>
          <w:lang w:val="uk-UA"/>
        </w:rPr>
        <w:t xml:space="preserve">, </w:t>
      </w:r>
      <w:r w:rsidRPr="00CA33E0">
        <w:rPr>
          <w:sz w:val="28"/>
          <w:szCs w:val="28"/>
          <w:lang w:val="uk-UA"/>
        </w:rPr>
        <w:t>т</w:t>
      </w:r>
      <w:r w:rsidR="00A80472">
        <w:rPr>
          <w:sz w:val="28"/>
          <w:szCs w:val="28"/>
          <w:lang w:val="uk-UA"/>
        </w:rPr>
        <w:t>о</w:t>
      </w:r>
      <w:r w:rsidRPr="00FC328B">
        <w:rPr>
          <w:sz w:val="28"/>
          <w:szCs w:val="28"/>
          <w:lang w:val="uk-UA"/>
        </w:rPr>
        <w:t xml:space="preserve"> </w:t>
      </w:r>
      <w:r w:rsidRPr="00CA33E0">
        <w:rPr>
          <w:sz w:val="28"/>
          <w:szCs w:val="28"/>
          <w:lang w:val="uk-UA"/>
        </w:rPr>
        <w:t>всі</w:t>
      </w:r>
      <w:r w:rsidRPr="00FC328B">
        <w:rPr>
          <w:sz w:val="28"/>
          <w:szCs w:val="28"/>
          <w:lang w:val="uk-UA"/>
        </w:rPr>
        <w:t xml:space="preserve"> </w:t>
      </w:r>
      <w:r w:rsidRPr="00CA33E0">
        <w:rPr>
          <w:sz w:val="28"/>
          <w:szCs w:val="28"/>
          <w:lang w:val="uk-UA"/>
        </w:rPr>
        <w:t>ці</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Pr="00CA33E0">
        <w:rPr>
          <w:sz w:val="28"/>
          <w:szCs w:val="28"/>
          <w:lang w:val="uk-UA"/>
        </w:rPr>
        <w:t>одночасно</w:t>
      </w:r>
      <w:r w:rsidRPr="00FC328B">
        <w:rPr>
          <w:sz w:val="28"/>
          <w:szCs w:val="28"/>
          <w:lang w:val="uk-UA"/>
        </w:rPr>
        <w:t xml:space="preserve"> </w:t>
      </w:r>
      <w:r w:rsidRPr="00CA33E0">
        <w:rPr>
          <w:sz w:val="28"/>
          <w:szCs w:val="28"/>
          <w:lang w:val="uk-UA"/>
        </w:rPr>
        <w:t>перебувають</w:t>
      </w:r>
      <w:r w:rsidRPr="00FC328B">
        <w:rPr>
          <w:sz w:val="28"/>
          <w:szCs w:val="28"/>
          <w:lang w:val="uk-UA"/>
        </w:rPr>
        <w:t xml:space="preserve"> </w:t>
      </w:r>
      <w:r w:rsidRPr="00CA33E0">
        <w:rPr>
          <w:sz w:val="28"/>
          <w:szCs w:val="28"/>
          <w:lang w:val="uk-UA"/>
        </w:rPr>
        <w:t>у</w:t>
      </w:r>
      <w:r w:rsidRPr="00FC328B">
        <w:rPr>
          <w:sz w:val="28"/>
          <w:szCs w:val="28"/>
          <w:lang w:val="uk-UA"/>
        </w:rPr>
        <w:t xml:space="preserve"> </w:t>
      </w:r>
      <w:r w:rsidRPr="00CA33E0">
        <w:rPr>
          <w:sz w:val="28"/>
          <w:szCs w:val="28"/>
          <w:lang w:val="uk-UA"/>
        </w:rPr>
        <w:t>стані</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будучи</w:t>
      </w:r>
      <w:r w:rsidRPr="00FC328B">
        <w:rPr>
          <w:sz w:val="28"/>
          <w:szCs w:val="28"/>
          <w:lang w:val="uk-UA"/>
        </w:rPr>
        <w:t xml:space="preserve"> </w:t>
      </w:r>
      <w:r w:rsidRPr="00CA33E0">
        <w:rPr>
          <w:sz w:val="28"/>
          <w:szCs w:val="28"/>
          <w:lang w:val="uk-UA"/>
        </w:rPr>
        <w:t>замкнутими</w:t>
      </w:r>
      <w:r w:rsidRPr="00FC328B">
        <w:rPr>
          <w:sz w:val="28"/>
          <w:szCs w:val="28"/>
          <w:lang w:val="uk-UA"/>
        </w:rPr>
        <w:t xml:space="preserve"> </w:t>
      </w:r>
      <w:r w:rsidRPr="00CA33E0">
        <w:rPr>
          <w:sz w:val="28"/>
          <w:szCs w:val="28"/>
          <w:lang w:val="uk-UA"/>
        </w:rPr>
        <w:t>різними</w:t>
      </w:r>
      <w:r w:rsidRPr="00FC328B">
        <w:rPr>
          <w:sz w:val="28"/>
          <w:szCs w:val="28"/>
          <w:lang w:val="uk-UA"/>
        </w:rPr>
        <w:t xml:space="preserve"> </w:t>
      </w:r>
      <w:r w:rsidRPr="00CA33E0">
        <w:rPr>
          <w:sz w:val="28"/>
          <w:szCs w:val="28"/>
          <w:lang w:val="uk-UA"/>
        </w:rPr>
        <w:t>щітками</w:t>
      </w:r>
      <w:r w:rsidRPr="00FC328B">
        <w:rPr>
          <w:sz w:val="28"/>
          <w:szCs w:val="28"/>
          <w:lang w:val="uk-UA"/>
        </w:rPr>
        <w:t xml:space="preserve"> (</w:t>
      </w:r>
      <w:r w:rsidR="00A80472">
        <w:rPr>
          <w:sz w:val="28"/>
          <w:szCs w:val="28"/>
          <w:lang w:val="uk-UA"/>
        </w:rPr>
        <w:t>рисунок</w:t>
      </w:r>
      <w:r w:rsidRPr="00FC328B">
        <w:rPr>
          <w:sz w:val="28"/>
          <w:szCs w:val="28"/>
          <w:lang w:val="uk-UA"/>
        </w:rPr>
        <w:t xml:space="preserve"> </w:t>
      </w:r>
      <w:r w:rsidR="00A80472">
        <w:rPr>
          <w:sz w:val="28"/>
          <w:szCs w:val="28"/>
          <w:lang w:val="uk-UA"/>
        </w:rPr>
        <w:t>39</w:t>
      </w:r>
      <w:r w:rsidRPr="00CA33E0">
        <w:rPr>
          <w:sz w:val="28"/>
          <w:szCs w:val="28"/>
          <w:lang w:val="uk-UA"/>
        </w:rPr>
        <w:t>.</w:t>
      </w:r>
      <w:r w:rsidR="00A80472">
        <w:rPr>
          <w:sz w:val="28"/>
          <w:szCs w:val="28"/>
          <w:lang w:val="uk-UA"/>
        </w:rPr>
        <w:t>2</w:t>
      </w:r>
      <w:r w:rsidRPr="00FC328B">
        <w:rPr>
          <w:sz w:val="28"/>
          <w:szCs w:val="28"/>
          <w:lang w:val="uk-UA"/>
        </w:rPr>
        <w:t xml:space="preserve"> </w:t>
      </w:r>
      <w:r w:rsidRPr="00A80472">
        <w:rPr>
          <w:iCs/>
          <w:sz w:val="28"/>
          <w:szCs w:val="28"/>
          <w:lang w:val="uk-UA"/>
        </w:rPr>
        <w:t>а)</w:t>
      </w:r>
      <w:r w:rsidRPr="00FC328B">
        <w:rPr>
          <w:i/>
          <w:iCs/>
          <w:sz w:val="28"/>
          <w:szCs w:val="28"/>
          <w:lang w:val="uk-UA"/>
        </w:rPr>
        <w:t xml:space="preserve">. </w:t>
      </w:r>
      <w:r w:rsidRPr="00CA33E0">
        <w:rPr>
          <w:sz w:val="28"/>
          <w:szCs w:val="28"/>
          <w:lang w:val="uk-UA"/>
        </w:rPr>
        <w:t>Звичайно ширина щітки більше колекторного поділу й кожна щітка замикає одночасно кілька секцій.</w:t>
      </w:r>
      <w:r w:rsidRPr="00FC328B">
        <w:rPr>
          <w:sz w:val="28"/>
          <w:szCs w:val="28"/>
          <w:lang w:val="uk-UA"/>
        </w:rPr>
        <w:t xml:space="preserve"> </w:t>
      </w:r>
      <w:r w:rsidR="00A80472">
        <w:rPr>
          <w:sz w:val="28"/>
          <w:szCs w:val="28"/>
          <w:lang w:val="uk-UA"/>
        </w:rPr>
        <w:t>Так як</w:t>
      </w:r>
      <w:r w:rsidRPr="00CA33E0">
        <w:rPr>
          <w:sz w:val="28"/>
          <w:szCs w:val="28"/>
          <w:lang w:val="uk-UA"/>
        </w:rPr>
        <w:t xml:space="preserve"> пазові частини комутуючих секцій лежать в одних пазах, т</w:t>
      </w:r>
      <w:r w:rsidR="00A80472">
        <w:rPr>
          <w:sz w:val="28"/>
          <w:szCs w:val="28"/>
          <w:lang w:val="uk-UA"/>
        </w:rPr>
        <w:t>о</w:t>
      </w:r>
      <w:r w:rsidRPr="00CA33E0">
        <w:rPr>
          <w:sz w:val="28"/>
          <w:szCs w:val="28"/>
          <w:lang w:val="uk-UA"/>
        </w:rPr>
        <w:t xml:space="preserve"> магнітний потік, що змінюється, кожної із цих частин наводить у пазових частинах інших секцій </w:t>
      </w:r>
      <w:r w:rsidR="00A80472">
        <w:rPr>
          <w:sz w:val="28"/>
          <w:szCs w:val="28"/>
          <w:lang w:val="uk-UA"/>
        </w:rPr>
        <w:t>ЕР</w:t>
      </w:r>
      <w:r w:rsidRPr="00CA33E0">
        <w:rPr>
          <w:sz w:val="28"/>
          <w:szCs w:val="28"/>
          <w:lang w:val="uk-UA"/>
        </w:rPr>
        <w:t>С взаємоіндукції</w:t>
      </w:r>
      <w:r w:rsidR="00A80472">
        <w:rPr>
          <w:sz w:val="28"/>
          <w:szCs w:val="28"/>
          <w:lang w:val="uk-UA"/>
        </w:rPr>
        <w:t>:</w:t>
      </w:r>
    </w:p>
    <w:p w:rsidR="00A80472" w:rsidRPr="00FC328B" w:rsidRDefault="00A80472" w:rsidP="00CA33E0">
      <w:pPr>
        <w:shd w:val="clear" w:color="auto" w:fill="FFFFFF"/>
        <w:spacing w:line="360" w:lineRule="auto"/>
        <w:rPr>
          <w:sz w:val="28"/>
          <w:szCs w:val="28"/>
          <w:lang w:val="uk-UA"/>
        </w:rPr>
      </w:pPr>
    </w:p>
    <w:p w:rsidR="00CA33E0" w:rsidRDefault="00A80472" w:rsidP="00CA33E0">
      <w:pPr>
        <w:shd w:val="clear" w:color="auto" w:fill="FFFFFF"/>
        <w:spacing w:line="360" w:lineRule="auto"/>
        <w:rPr>
          <w:sz w:val="28"/>
          <w:szCs w:val="28"/>
          <w:lang w:val="uk-UA"/>
        </w:rPr>
      </w:pPr>
      <w:r>
        <w:rPr>
          <w:i/>
          <w:iCs/>
          <w:sz w:val="28"/>
          <w:szCs w:val="28"/>
          <w:lang w:val="uk-UA"/>
        </w:rPr>
        <w:t xml:space="preserve">                                                </w:t>
      </w:r>
      <w:r w:rsidR="00CA33E0" w:rsidRPr="00CA33E0">
        <w:rPr>
          <w:i/>
          <w:iCs/>
          <w:sz w:val="28"/>
          <w:szCs w:val="28"/>
          <w:lang w:val="uk-UA"/>
        </w:rPr>
        <w:t>e</w:t>
      </w:r>
      <w:r w:rsidRPr="00A80472">
        <w:rPr>
          <w:i/>
          <w:iCs/>
          <w:sz w:val="28"/>
          <w:szCs w:val="28"/>
          <w:vertAlign w:val="subscript"/>
          <w:lang w:val="uk-UA"/>
        </w:rPr>
        <w:t>М</w:t>
      </w:r>
      <w:r w:rsidR="00CA33E0" w:rsidRPr="00FC328B">
        <w:rPr>
          <w:i/>
          <w:iCs/>
          <w:sz w:val="28"/>
          <w:szCs w:val="28"/>
          <w:lang w:val="uk-UA"/>
        </w:rPr>
        <w:t>=-M</w:t>
      </w:r>
      <w:r w:rsidR="00CA33E0" w:rsidRPr="00FC328B">
        <w:rPr>
          <w:i/>
          <w:iCs/>
          <w:sz w:val="28"/>
          <w:szCs w:val="28"/>
          <w:vertAlign w:val="subscript"/>
          <w:lang w:val="uk-UA"/>
        </w:rPr>
        <w:t>c</w:t>
      </w:r>
      <w:r w:rsidR="00CA33E0" w:rsidRPr="00FC328B">
        <w:rPr>
          <w:i/>
          <w:iCs/>
          <w:sz w:val="28"/>
          <w:szCs w:val="28"/>
          <w:lang w:val="uk-UA"/>
        </w:rPr>
        <w:t>(di/dt)</w:t>
      </w:r>
      <w:r w:rsidRPr="00A80472">
        <w:rPr>
          <w:i/>
          <w:iCs/>
          <w:sz w:val="28"/>
          <w:szCs w:val="28"/>
          <w:lang w:val="uk-UA"/>
        </w:rPr>
        <w:t>,</w:t>
      </w:r>
      <w:r w:rsidR="00CA33E0" w:rsidRPr="00FC328B">
        <w:rPr>
          <w:i/>
          <w:iCs/>
          <w:sz w:val="28"/>
          <w:szCs w:val="28"/>
          <w:lang w:val="uk-UA"/>
        </w:rPr>
        <w:t xml:space="preserve">    </w:t>
      </w:r>
      <w:r>
        <w:rPr>
          <w:i/>
          <w:iCs/>
          <w:sz w:val="28"/>
          <w:szCs w:val="28"/>
          <w:lang w:val="uk-UA"/>
        </w:rPr>
        <w:t xml:space="preserve">                                  </w:t>
      </w:r>
      <w:r w:rsidR="00CA33E0" w:rsidRPr="00FC328B">
        <w:rPr>
          <w:i/>
          <w:iCs/>
          <w:sz w:val="28"/>
          <w:szCs w:val="28"/>
          <w:lang w:val="uk-UA"/>
        </w:rPr>
        <w:t xml:space="preserve">   </w:t>
      </w:r>
      <w:r w:rsidR="00CA33E0" w:rsidRPr="00FC328B">
        <w:rPr>
          <w:sz w:val="28"/>
          <w:szCs w:val="28"/>
          <w:lang w:val="uk-UA"/>
        </w:rPr>
        <w:t>(</w:t>
      </w:r>
      <w:r>
        <w:rPr>
          <w:sz w:val="28"/>
          <w:szCs w:val="28"/>
          <w:lang w:val="uk-UA"/>
        </w:rPr>
        <w:t>39</w:t>
      </w:r>
      <w:r w:rsidR="00CA33E0" w:rsidRPr="00CA33E0">
        <w:rPr>
          <w:sz w:val="28"/>
          <w:szCs w:val="28"/>
          <w:lang w:val="uk-UA"/>
        </w:rPr>
        <w:t>.6</w:t>
      </w:r>
      <w:r w:rsidR="00CA33E0" w:rsidRPr="00FC328B">
        <w:rPr>
          <w:sz w:val="28"/>
          <w:szCs w:val="28"/>
          <w:lang w:val="uk-UA"/>
        </w:rPr>
        <w:t>)</w:t>
      </w:r>
    </w:p>
    <w:p w:rsidR="00A80472" w:rsidRPr="00FC328B" w:rsidRDefault="00A80472"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де</w:t>
      </w:r>
      <w:r w:rsidRPr="00FC328B">
        <w:rPr>
          <w:sz w:val="28"/>
          <w:szCs w:val="28"/>
          <w:lang w:val="uk-UA"/>
        </w:rPr>
        <w:t xml:space="preserve"> </w:t>
      </w:r>
      <w:r w:rsidR="00A80472" w:rsidRPr="00FC328B">
        <w:rPr>
          <w:i/>
          <w:iCs/>
          <w:sz w:val="28"/>
          <w:szCs w:val="28"/>
          <w:lang w:val="uk-UA"/>
        </w:rPr>
        <w:t>M</w:t>
      </w:r>
      <w:r w:rsidR="00A80472" w:rsidRPr="00FC328B">
        <w:rPr>
          <w:i/>
          <w:iCs/>
          <w:sz w:val="28"/>
          <w:szCs w:val="28"/>
          <w:vertAlign w:val="subscript"/>
          <w:lang w:val="uk-UA"/>
        </w:rPr>
        <w:t>c</w:t>
      </w:r>
      <w:r w:rsidR="00A80472" w:rsidRPr="00FC328B">
        <w:rPr>
          <w:sz w:val="28"/>
          <w:szCs w:val="28"/>
          <w:lang w:val="uk-UA"/>
        </w:rPr>
        <w:t xml:space="preserve"> </w:t>
      </w:r>
      <w:r w:rsidR="00A80472">
        <w:rPr>
          <w:sz w:val="28"/>
          <w:szCs w:val="28"/>
          <w:lang w:val="uk-UA"/>
        </w:rPr>
        <w:t xml:space="preserve"> –</w:t>
      </w:r>
      <w:r w:rsidRPr="00FC328B">
        <w:rPr>
          <w:sz w:val="28"/>
          <w:szCs w:val="28"/>
          <w:lang w:val="uk-UA"/>
        </w:rPr>
        <w:t xml:space="preserve"> </w:t>
      </w:r>
      <w:r w:rsidRPr="00CA33E0">
        <w:rPr>
          <w:sz w:val="28"/>
          <w:szCs w:val="28"/>
          <w:lang w:val="uk-UA"/>
        </w:rPr>
        <w:t>взаємна</w:t>
      </w:r>
      <w:r w:rsidRPr="00FC328B">
        <w:rPr>
          <w:sz w:val="28"/>
          <w:szCs w:val="28"/>
          <w:lang w:val="uk-UA"/>
        </w:rPr>
        <w:t xml:space="preserve"> </w:t>
      </w:r>
      <w:r w:rsidRPr="00CA33E0">
        <w:rPr>
          <w:sz w:val="28"/>
          <w:szCs w:val="28"/>
          <w:lang w:val="uk-UA"/>
        </w:rPr>
        <w:t>індуктивність</w:t>
      </w:r>
      <w:r w:rsidRPr="00FC328B">
        <w:rPr>
          <w:sz w:val="28"/>
          <w:szCs w:val="28"/>
          <w:lang w:val="uk-UA"/>
        </w:rPr>
        <w:t xml:space="preserve"> </w:t>
      </w:r>
      <w:r w:rsidRPr="00CA33E0">
        <w:rPr>
          <w:sz w:val="28"/>
          <w:szCs w:val="28"/>
          <w:lang w:val="uk-UA"/>
        </w:rPr>
        <w:t>одночасно</w:t>
      </w:r>
      <w:r w:rsidRPr="00FC328B">
        <w:rPr>
          <w:sz w:val="28"/>
          <w:szCs w:val="28"/>
          <w:lang w:val="uk-UA"/>
        </w:rPr>
        <w:t xml:space="preserve"> </w:t>
      </w:r>
      <w:r w:rsidRPr="00CA33E0">
        <w:rPr>
          <w:sz w:val="28"/>
          <w:szCs w:val="28"/>
          <w:lang w:val="uk-UA"/>
        </w:rPr>
        <w:t>комутуючих</w:t>
      </w:r>
      <w:r w:rsidRPr="00FC328B">
        <w:rPr>
          <w:sz w:val="28"/>
          <w:szCs w:val="28"/>
          <w:lang w:val="uk-UA"/>
        </w:rPr>
        <w:t xml:space="preserve"> </w:t>
      </w:r>
      <w:r w:rsidRPr="00CA33E0">
        <w:rPr>
          <w:sz w:val="28"/>
          <w:szCs w:val="28"/>
          <w:lang w:val="uk-UA"/>
        </w:rPr>
        <w:t>секцій</w:t>
      </w:r>
      <w:r w:rsidRPr="00FC328B">
        <w:rPr>
          <w:sz w:val="28"/>
          <w:szCs w:val="28"/>
          <w:lang w:val="uk-UA"/>
        </w:rPr>
        <w:t>.</w:t>
      </w:r>
    </w:p>
    <w:p w:rsidR="00A80472" w:rsidRPr="00FC328B" w:rsidRDefault="00A80472"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i/>
          <w:iCs/>
          <w:sz w:val="28"/>
          <w:szCs w:val="28"/>
          <w:lang w:val="uk-UA"/>
        </w:rPr>
      </w:pPr>
      <w:r w:rsidRPr="00CA33E0">
        <w:rPr>
          <w:sz w:val="28"/>
          <w:szCs w:val="28"/>
          <w:lang w:val="uk-UA"/>
        </w:rPr>
        <w:t>Обидві</w:t>
      </w:r>
      <w:r w:rsidRPr="00FC328B">
        <w:rPr>
          <w:sz w:val="28"/>
          <w:szCs w:val="28"/>
          <w:lang w:val="uk-UA"/>
        </w:rPr>
        <w:t xml:space="preserve"> </w:t>
      </w:r>
      <w:r w:rsidR="00A80472">
        <w:rPr>
          <w:sz w:val="28"/>
          <w:szCs w:val="28"/>
          <w:lang w:val="uk-UA"/>
        </w:rPr>
        <w:t>ЕР</w:t>
      </w:r>
      <w:r w:rsidRPr="00FC328B">
        <w:rPr>
          <w:sz w:val="28"/>
          <w:szCs w:val="28"/>
          <w:lang w:val="uk-UA"/>
        </w:rPr>
        <w:t xml:space="preserve">С </w:t>
      </w:r>
      <w:r w:rsidRPr="00CA33E0">
        <w:rPr>
          <w:sz w:val="28"/>
          <w:szCs w:val="28"/>
          <w:lang w:val="uk-UA"/>
        </w:rPr>
        <w:t>створюють</w:t>
      </w:r>
      <w:r w:rsidRPr="00FC328B">
        <w:rPr>
          <w:sz w:val="28"/>
          <w:szCs w:val="28"/>
          <w:lang w:val="uk-UA"/>
        </w:rPr>
        <w:t xml:space="preserve"> </w:t>
      </w:r>
      <w:r w:rsidRPr="00CA33E0">
        <w:rPr>
          <w:sz w:val="28"/>
          <w:szCs w:val="28"/>
          <w:lang w:val="uk-UA"/>
        </w:rPr>
        <w:t>у</w:t>
      </w:r>
      <w:r w:rsidRPr="00FC328B">
        <w:rPr>
          <w:sz w:val="28"/>
          <w:szCs w:val="28"/>
          <w:lang w:val="uk-UA"/>
        </w:rPr>
        <w:t xml:space="preserve"> </w:t>
      </w:r>
      <w:r w:rsidRPr="00CA33E0">
        <w:rPr>
          <w:sz w:val="28"/>
          <w:szCs w:val="28"/>
          <w:lang w:val="uk-UA"/>
        </w:rPr>
        <w:t>комутуючій</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Pr="00CA33E0">
        <w:rPr>
          <w:i/>
          <w:iCs/>
          <w:sz w:val="28"/>
          <w:szCs w:val="28"/>
          <w:lang w:val="uk-UA"/>
        </w:rPr>
        <w:t>реактивну</w:t>
      </w:r>
      <w:r w:rsidRPr="00FC328B">
        <w:rPr>
          <w:i/>
          <w:iCs/>
          <w:sz w:val="28"/>
          <w:szCs w:val="28"/>
          <w:lang w:val="uk-UA"/>
        </w:rPr>
        <w:t xml:space="preserve"> (резуль</w:t>
      </w:r>
      <w:r w:rsidR="00A80472">
        <w:rPr>
          <w:i/>
          <w:iCs/>
          <w:sz w:val="28"/>
          <w:szCs w:val="28"/>
          <w:lang w:val="uk-UA"/>
        </w:rPr>
        <w:t>туючу</w:t>
      </w:r>
      <w:r w:rsidRPr="00FC328B">
        <w:rPr>
          <w:i/>
          <w:iCs/>
          <w:sz w:val="28"/>
          <w:szCs w:val="28"/>
          <w:lang w:val="uk-UA"/>
        </w:rPr>
        <w:t xml:space="preserve">) </w:t>
      </w:r>
      <w:r w:rsidR="00A80472">
        <w:rPr>
          <w:i/>
          <w:iCs/>
          <w:sz w:val="28"/>
          <w:szCs w:val="28"/>
          <w:lang w:val="uk-UA"/>
        </w:rPr>
        <w:t>ЕР</w:t>
      </w:r>
      <w:r w:rsidRPr="00FC328B">
        <w:rPr>
          <w:i/>
          <w:iCs/>
          <w:sz w:val="28"/>
          <w:szCs w:val="28"/>
          <w:lang w:val="uk-UA"/>
        </w:rPr>
        <w:t>С</w:t>
      </w:r>
      <w:r w:rsidR="00A80472">
        <w:rPr>
          <w:i/>
          <w:iCs/>
          <w:sz w:val="28"/>
          <w:szCs w:val="28"/>
          <w:lang w:val="uk-UA"/>
        </w:rPr>
        <w:t>:</w:t>
      </w:r>
    </w:p>
    <w:p w:rsidR="00A80472" w:rsidRPr="00FC328B" w:rsidRDefault="00A80472" w:rsidP="00CA33E0">
      <w:pPr>
        <w:shd w:val="clear" w:color="auto" w:fill="FFFFFF"/>
        <w:spacing w:line="360" w:lineRule="auto"/>
        <w:rPr>
          <w:sz w:val="28"/>
          <w:szCs w:val="28"/>
          <w:lang w:val="uk-UA"/>
        </w:rPr>
      </w:pPr>
    </w:p>
    <w:p w:rsidR="00CA33E0" w:rsidRPr="00FC328B" w:rsidRDefault="00A80472" w:rsidP="00CA33E0">
      <w:pPr>
        <w:shd w:val="clear" w:color="auto" w:fill="FFFFFF"/>
        <w:spacing w:line="360" w:lineRule="auto"/>
        <w:rPr>
          <w:sz w:val="28"/>
          <w:szCs w:val="28"/>
          <w:lang w:val="uk-UA"/>
        </w:rPr>
      </w:pPr>
      <w:r>
        <w:rPr>
          <w:i/>
          <w:iCs/>
          <w:sz w:val="28"/>
          <w:szCs w:val="28"/>
          <w:lang w:val="uk-UA"/>
        </w:rPr>
        <w:lastRenderedPageBreak/>
        <w:t xml:space="preserve">                                 </w:t>
      </w:r>
      <w:r w:rsidR="00CA33E0" w:rsidRPr="00FC328B">
        <w:rPr>
          <w:i/>
          <w:iCs/>
          <w:sz w:val="28"/>
          <w:szCs w:val="28"/>
          <w:lang w:val="uk-UA"/>
        </w:rPr>
        <w:t>e</w:t>
      </w:r>
      <w:r w:rsidR="00CA33E0" w:rsidRPr="00FC328B">
        <w:rPr>
          <w:i/>
          <w:iCs/>
          <w:sz w:val="28"/>
          <w:szCs w:val="28"/>
          <w:vertAlign w:val="subscript"/>
          <w:lang w:val="uk-UA"/>
        </w:rPr>
        <w:t>p</w:t>
      </w:r>
      <w:r w:rsidR="00CA33E0" w:rsidRPr="00FC328B">
        <w:rPr>
          <w:i/>
          <w:iCs/>
          <w:sz w:val="28"/>
          <w:szCs w:val="28"/>
          <w:lang w:val="uk-UA"/>
        </w:rPr>
        <w:t>=</w:t>
      </w:r>
      <w:r w:rsidRPr="00A80472">
        <w:rPr>
          <w:i/>
          <w:iCs/>
          <w:sz w:val="28"/>
          <w:szCs w:val="28"/>
          <w:lang w:val="uk-UA"/>
        </w:rPr>
        <w:t xml:space="preserve"> </w:t>
      </w:r>
      <w:r w:rsidRPr="00CA33E0">
        <w:rPr>
          <w:i/>
          <w:iCs/>
          <w:sz w:val="28"/>
          <w:szCs w:val="28"/>
          <w:lang w:val="uk-UA"/>
        </w:rPr>
        <w:t>e</w:t>
      </w:r>
      <w:r w:rsidRPr="00A80472">
        <w:rPr>
          <w:i/>
          <w:iCs/>
          <w:sz w:val="28"/>
          <w:szCs w:val="28"/>
          <w:vertAlign w:val="subscript"/>
          <w:lang w:val="uk-UA"/>
        </w:rPr>
        <w:t>L</w:t>
      </w:r>
      <w:r w:rsidRPr="00FC328B">
        <w:rPr>
          <w:i/>
          <w:iCs/>
          <w:sz w:val="28"/>
          <w:szCs w:val="28"/>
          <w:lang w:val="uk-UA"/>
        </w:rPr>
        <w:t xml:space="preserve"> </w:t>
      </w:r>
      <w:r w:rsidR="00CA33E0" w:rsidRPr="00FC328B">
        <w:rPr>
          <w:i/>
          <w:iCs/>
          <w:sz w:val="28"/>
          <w:szCs w:val="28"/>
          <w:lang w:val="uk-UA"/>
        </w:rPr>
        <w:t>+</w:t>
      </w:r>
      <w:r w:rsidRPr="00A80472">
        <w:rPr>
          <w:i/>
          <w:iCs/>
          <w:sz w:val="28"/>
          <w:szCs w:val="28"/>
          <w:lang w:val="uk-UA"/>
        </w:rPr>
        <w:t xml:space="preserve"> </w:t>
      </w:r>
      <w:r w:rsidRPr="00CA33E0">
        <w:rPr>
          <w:i/>
          <w:iCs/>
          <w:sz w:val="28"/>
          <w:szCs w:val="28"/>
          <w:lang w:val="uk-UA"/>
        </w:rPr>
        <w:t>e</w:t>
      </w:r>
      <w:r w:rsidRPr="00A80472">
        <w:rPr>
          <w:i/>
          <w:iCs/>
          <w:sz w:val="28"/>
          <w:szCs w:val="28"/>
          <w:vertAlign w:val="subscript"/>
          <w:lang w:val="uk-UA"/>
        </w:rPr>
        <w:t>М</w:t>
      </w:r>
      <w:r w:rsidRPr="00FC328B">
        <w:rPr>
          <w:i/>
          <w:iCs/>
          <w:sz w:val="28"/>
          <w:szCs w:val="28"/>
          <w:lang w:val="uk-UA"/>
        </w:rPr>
        <w:t xml:space="preserve"> </w:t>
      </w:r>
      <w:r w:rsidR="00CA33E0" w:rsidRPr="00FC328B">
        <w:rPr>
          <w:i/>
          <w:iCs/>
          <w:sz w:val="28"/>
          <w:szCs w:val="28"/>
          <w:lang w:val="uk-UA"/>
        </w:rPr>
        <w:t>=-(L</w:t>
      </w:r>
      <w:r>
        <w:rPr>
          <w:i/>
          <w:iCs/>
          <w:sz w:val="28"/>
          <w:szCs w:val="28"/>
          <w:vertAlign w:val="subscript"/>
          <w:lang w:val="uk-UA"/>
        </w:rPr>
        <w:t>с</w:t>
      </w:r>
      <w:r w:rsidR="00CA33E0" w:rsidRPr="00FC328B">
        <w:rPr>
          <w:i/>
          <w:iCs/>
          <w:sz w:val="28"/>
          <w:szCs w:val="28"/>
          <w:lang w:val="uk-UA"/>
        </w:rPr>
        <w:t xml:space="preserve"> + M</w:t>
      </w:r>
      <w:r w:rsidR="00CA33E0" w:rsidRPr="00FC328B">
        <w:rPr>
          <w:i/>
          <w:iCs/>
          <w:sz w:val="28"/>
          <w:szCs w:val="28"/>
          <w:vertAlign w:val="subscript"/>
          <w:lang w:val="uk-UA"/>
        </w:rPr>
        <w:t>c</w:t>
      </w:r>
      <w:r w:rsidR="00CA33E0" w:rsidRPr="00FC328B">
        <w:rPr>
          <w:i/>
          <w:iCs/>
          <w:sz w:val="28"/>
          <w:szCs w:val="28"/>
          <w:lang w:val="uk-UA"/>
        </w:rPr>
        <w:t>)(di/dt)</w:t>
      </w:r>
      <w:r>
        <w:rPr>
          <w:i/>
          <w:iCs/>
          <w:sz w:val="28"/>
          <w:szCs w:val="28"/>
          <w:lang w:val="uk-UA"/>
        </w:rPr>
        <w:t>,</w:t>
      </w:r>
      <w:r w:rsidRPr="00A80472">
        <w:rPr>
          <w:sz w:val="28"/>
          <w:szCs w:val="28"/>
          <w:lang w:val="uk-UA"/>
        </w:rPr>
        <w:t xml:space="preserve"> </w:t>
      </w:r>
      <w:r>
        <w:rPr>
          <w:sz w:val="28"/>
          <w:szCs w:val="28"/>
          <w:lang w:val="uk-UA"/>
        </w:rPr>
        <w:t xml:space="preserve">                              </w:t>
      </w:r>
      <w:r w:rsidRPr="00CA33E0">
        <w:rPr>
          <w:sz w:val="28"/>
          <w:szCs w:val="28"/>
          <w:lang w:val="uk-UA"/>
        </w:rPr>
        <w:t>(</w:t>
      </w:r>
      <w:r>
        <w:rPr>
          <w:sz w:val="28"/>
          <w:szCs w:val="28"/>
          <w:lang w:val="uk-UA"/>
        </w:rPr>
        <w:t>39</w:t>
      </w:r>
      <w:r w:rsidRPr="00CA33E0">
        <w:rPr>
          <w:sz w:val="28"/>
          <w:szCs w:val="28"/>
          <w:lang w:val="uk-UA"/>
        </w:rPr>
        <w:t>.7</w:t>
      </w:r>
      <w:r w:rsidRPr="00FC328B">
        <w:rPr>
          <w:sz w:val="28"/>
          <w:szCs w:val="28"/>
          <w:lang w:val="uk-UA"/>
        </w:rPr>
        <w:t>)</w:t>
      </w:r>
    </w:p>
    <w:p w:rsidR="000F3C44" w:rsidRDefault="000F3C44" w:rsidP="000F3C44">
      <w:pPr>
        <w:shd w:val="clear" w:color="auto" w:fill="FFFFFF"/>
        <w:spacing w:line="360" w:lineRule="auto"/>
        <w:rPr>
          <w:sz w:val="28"/>
          <w:szCs w:val="28"/>
          <w:lang w:val="uk-UA"/>
        </w:rPr>
      </w:pPr>
      <w:r>
        <w:rPr>
          <w:sz w:val="28"/>
          <w:szCs w:val="28"/>
          <w:lang w:val="uk-UA"/>
        </w:rPr>
        <w:t xml:space="preserve">яка запобігає зміні струму в комутуючій секції. Окрім того, під впливом реакції якоря магнітна індукція в зоні комутації (на геометричній нейтралі) набуває деякого значення </w:t>
      </w:r>
      <w:r w:rsidRPr="000F3C44">
        <w:rPr>
          <w:i/>
          <w:sz w:val="28"/>
          <w:szCs w:val="28"/>
          <w:lang w:val="uk-UA"/>
        </w:rPr>
        <w:t>В</w:t>
      </w:r>
      <w:r w:rsidRPr="000F3C44">
        <w:rPr>
          <w:i/>
          <w:sz w:val="28"/>
          <w:szCs w:val="28"/>
          <w:vertAlign w:val="subscript"/>
          <w:lang w:val="uk-UA"/>
        </w:rPr>
        <w:t>к</w:t>
      </w:r>
      <w:r>
        <w:rPr>
          <w:i/>
          <w:sz w:val="28"/>
          <w:szCs w:val="28"/>
          <w:vertAlign w:val="subscript"/>
          <w:lang w:val="uk-UA"/>
        </w:rPr>
        <w:t xml:space="preserve"> </w:t>
      </w:r>
      <w:r>
        <w:rPr>
          <w:sz w:val="28"/>
          <w:szCs w:val="28"/>
          <w:lang w:val="uk-UA"/>
        </w:rPr>
        <w:t>, під дією якої в комутуючій секції наводиться ЕРС обертання:</w:t>
      </w:r>
    </w:p>
    <w:p w:rsidR="000F3C44" w:rsidRDefault="000F3C44" w:rsidP="000F3C44">
      <w:pPr>
        <w:shd w:val="clear" w:color="auto" w:fill="FFFFFF"/>
        <w:spacing w:line="360" w:lineRule="auto"/>
        <w:rPr>
          <w:sz w:val="28"/>
          <w:szCs w:val="28"/>
          <w:lang w:val="uk-UA"/>
        </w:rPr>
      </w:pPr>
    </w:p>
    <w:p w:rsidR="000F3C44" w:rsidRDefault="000F3C44" w:rsidP="000F3C44">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BP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K</m:t>
            </m:r>
          </m:sub>
        </m:sSub>
        <m:r>
          <w:rPr>
            <w:rFonts w:ascii="Cambria Math" w:hAnsi="Cambria Math"/>
            <w:sz w:val="28"/>
            <w:szCs w:val="28"/>
            <w:lang w:val="uk-UA"/>
          </w:rPr>
          <m:t>2l</m:t>
        </m:r>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c</m:t>
            </m:r>
          </m:sub>
        </m:sSub>
        <m:r>
          <w:rPr>
            <w:rFonts w:ascii="Cambria Math" w:hAnsi="Cambria Math"/>
            <w:sz w:val="28"/>
            <w:szCs w:val="28"/>
            <w:lang w:val="uk-UA"/>
          </w:rPr>
          <m:t>v</m:t>
        </m:r>
      </m:oMath>
      <w:r>
        <w:rPr>
          <w:sz w:val="28"/>
          <w:szCs w:val="28"/>
          <w:lang w:val="uk-UA"/>
        </w:rPr>
        <w:t>,                                                  (39.8)</w:t>
      </w:r>
    </w:p>
    <w:p w:rsidR="000F3C44" w:rsidRPr="000F3C44" w:rsidRDefault="000F3C44" w:rsidP="000F3C44">
      <w:pPr>
        <w:shd w:val="clear" w:color="auto" w:fill="FFFFFF"/>
        <w:spacing w:line="360" w:lineRule="auto"/>
        <w:rPr>
          <w:sz w:val="28"/>
          <w:szCs w:val="28"/>
          <w:lang w:val="uk-UA"/>
        </w:rPr>
      </w:pPr>
    </w:p>
    <w:p w:rsidR="000F3C44" w:rsidRDefault="000F3C44" w:rsidP="000F3C44">
      <w:pPr>
        <w:shd w:val="clear" w:color="auto" w:fill="FFFFFF"/>
        <w:spacing w:line="360" w:lineRule="auto"/>
        <w:rPr>
          <w:sz w:val="28"/>
          <w:szCs w:val="28"/>
          <w:lang w:val="uk-UA"/>
        </w:rPr>
      </w:pPr>
      <w:r w:rsidRPr="00CA33E0">
        <w:rPr>
          <w:sz w:val="28"/>
          <w:szCs w:val="28"/>
          <w:lang w:val="uk-UA"/>
        </w:rPr>
        <w:t>де</w:t>
      </w:r>
      <w:r w:rsidRPr="00FC328B">
        <w:rPr>
          <w:sz w:val="28"/>
          <w:szCs w:val="28"/>
          <w:lang w:val="uk-UA"/>
        </w:rPr>
        <w:t xml:space="preserve"> </w:t>
      </w:r>
      <m:oMath>
        <m:r>
          <w:rPr>
            <w:rFonts w:ascii="Cambria Math" w:hAnsi="Cambria Math"/>
            <w:sz w:val="28"/>
            <w:szCs w:val="28"/>
            <w:lang w:val="uk-UA"/>
          </w:rPr>
          <m:t>l</m:t>
        </m:r>
      </m:oMath>
      <w:r w:rsidRPr="00FC328B">
        <w:rPr>
          <w:sz w:val="28"/>
          <w:szCs w:val="28"/>
          <w:lang w:val="uk-UA"/>
        </w:rPr>
        <w:t xml:space="preserve"> </w:t>
      </w:r>
      <w:r>
        <w:rPr>
          <w:sz w:val="28"/>
          <w:szCs w:val="28"/>
          <w:lang w:val="uk-UA"/>
        </w:rPr>
        <w:t>–</w:t>
      </w:r>
      <w:r w:rsidRPr="00FC328B">
        <w:rPr>
          <w:sz w:val="28"/>
          <w:szCs w:val="28"/>
          <w:lang w:val="uk-UA"/>
        </w:rPr>
        <w:t xml:space="preserve"> </w:t>
      </w:r>
      <w:r w:rsidRPr="00CA33E0">
        <w:rPr>
          <w:sz w:val="28"/>
          <w:szCs w:val="28"/>
          <w:lang w:val="uk-UA"/>
        </w:rPr>
        <w:t>довжина</w:t>
      </w:r>
      <w:r w:rsidRPr="00FC328B">
        <w:rPr>
          <w:sz w:val="28"/>
          <w:szCs w:val="28"/>
          <w:lang w:val="uk-UA"/>
        </w:rPr>
        <w:t xml:space="preserve"> </w:t>
      </w:r>
      <w:r w:rsidRPr="00CA33E0">
        <w:rPr>
          <w:sz w:val="28"/>
          <w:szCs w:val="28"/>
          <w:lang w:val="uk-UA"/>
        </w:rPr>
        <w:t>пазових</w:t>
      </w:r>
      <w:r w:rsidRPr="00FC328B">
        <w:rPr>
          <w:sz w:val="28"/>
          <w:szCs w:val="28"/>
          <w:lang w:val="uk-UA"/>
        </w:rPr>
        <w:t xml:space="preserve"> </w:t>
      </w:r>
      <w:r w:rsidRPr="00CA33E0">
        <w:rPr>
          <w:sz w:val="28"/>
          <w:szCs w:val="28"/>
          <w:lang w:val="uk-UA"/>
        </w:rPr>
        <w:t>частин</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p>
    <w:p w:rsidR="000F3C44" w:rsidRDefault="000F3C44" w:rsidP="000F3C44">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c</m:t>
            </m:r>
          </m:sub>
        </m:sSub>
        <m:r>
          <w:rPr>
            <w:rFonts w:ascii="Cambria Math" w:hAnsi="Cambria Math"/>
            <w:sz w:val="28"/>
            <w:szCs w:val="28"/>
            <w:lang w:val="uk-UA"/>
          </w:rPr>
          <m:t xml:space="preserve"> </m:t>
        </m:r>
      </m:oMath>
      <w:r>
        <w:rPr>
          <w:sz w:val="28"/>
          <w:szCs w:val="28"/>
          <w:lang w:val="uk-UA"/>
        </w:rPr>
        <w:t>–</w:t>
      </w:r>
      <w:r w:rsidRPr="00FC328B">
        <w:rPr>
          <w:sz w:val="28"/>
          <w:szCs w:val="28"/>
          <w:lang w:val="uk-UA"/>
        </w:rPr>
        <w:t xml:space="preserve"> </w:t>
      </w:r>
      <w:r w:rsidRPr="00CA33E0">
        <w:rPr>
          <w:sz w:val="28"/>
          <w:szCs w:val="28"/>
          <w:lang w:val="uk-UA"/>
        </w:rPr>
        <w:t>число</w:t>
      </w:r>
      <w:r w:rsidRPr="00FC328B">
        <w:rPr>
          <w:sz w:val="28"/>
          <w:szCs w:val="28"/>
          <w:lang w:val="uk-UA"/>
        </w:rPr>
        <w:t xml:space="preserve"> </w:t>
      </w:r>
      <w:r w:rsidRPr="00CA33E0">
        <w:rPr>
          <w:sz w:val="28"/>
          <w:szCs w:val="28"/>
          <w:lang w:val="uk-UA"/>
        </w:rPr>
        <w:t>витків</w:t>
      </w:r>
      <w:r w:rsidRPr="00FC328B">
        <w:rPr>
          <w:sz w:val="28"/>
          <w:szCs w:val="28"/>
          <w:lang w:val="uk-UA"/>
        </w:rPr>
        <w:t xml:space="preserve"> </w:t>
      </w:r>
      <w:r w:rsidRPr="00CA33E0">
        <w:rPr>
          <w:sz w:val="28"/>
          <w:szCs w:val="28"/>
          <w:lang w:val="uk-UA"/>
        </w:rPr>
        <w:t>у</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p>
    <w:p w:rsidR="000F3C44" w:rsidRPr="00FC328B" w:rsidRDefault="000F3C44" w:rsidP="000F3C44">
      <w:pPr>
        <w:shd w:val="clear" w:color="auto" w:fill="FFFFFF"/>
        <w:spacing w:line="360" w:lineRule="auto"/>
        <w:rPr>
          <w:sz w:val="28"/>
          <w:szCs w:val="28"/>
          <w:lang w:val="uk-UA"/>
        </w:rPr>
      </w:pPr>
      <w:r>
        <w:rPr>
          <w:i/>
          <w:iCs/>
          <w:sz w:val="28"/>
          <w:szCs w:val="28"/>
          <w:lang w:val="uk-UA"/>
        </w:rPr>
        <w:t xml:space="preserve">    </w:t>
      </w:r>
      <w:r w:rsidRPr="00FC328B">
        <w:rPr>
          <w:i/>
          <w:iCs/>
          <w:sz w:val="28"/>
          <w:szCs w:val="28"/>
          <w:lang w:val="uk-UA"/>
        </w:rPr>
        <w:t xml:space="preserve">v </w:t>
      </w:r>
      <w:r>
        <w:rPr>
          <w:sz w:val="28"/>
          <w:szCs w:val="28"/>
          <w:lang w:val="uk-UA"/>
        </w:rPr>
        <w:t>–</w:t>
      </w:r>
      <w:r w:rsidRPr="00FC328B">
        <w:rPr>
          <w:sz w:val="28"/>
          <w:szCs w:val="28"/>
          <w:lang w:val="uk-UA"/>
        </w:rPr>
        <w:t xml:space="preserve"> </w:t>
      </w:r>
      <w:r w:rsidRPr="00CA33E0">
        <w:rPr>
          <w:sz w:val="28"/>
          <w:szCs w:val="28"/>
          <w:lang w:val="uk-UA"/>
        </w:rPr>
        <w:t>лінійна</w:t>
      </w:r>
      <w:r w:rsidRPr="00FC328B">
        <w:rPr>
          <w:sz w:val="28"/>
          <w:szCs w:val="28"/>
          <w:lang w:val="uk-UA"/>
        </w:rPr>
        <w:t xml:space="preserve"> </w:t>
      </w:r>
      <w:r w:rsidRPr="00CA33E0">
        <w:rPr>
          <w:sz w:val="28"/>
          <w:szCs w:val="28"/>
          <w:lang w:val="uk-UA"/>
        </w:rPr>
        <w:t>швидкість</w:t>
      </w:r>
      <w:r w:rsidRPr="00FC328B">
        <w:rPr>
          <w:sz w:val="28"/>
          <w:szCs w:val="28"/>
          <w:lang w:val="uk-UA"/>
        </w:rPr>
        <w:t xml:space="preserve"> </w:t>
      </w:r>
      <w:r w:rsidRPr="00CA33E0">
        <w:rPr>
          <w:sz w:val="28"/>
          <w:szCs w:val="28"/>
          <w:lang w:val="uk-UA"/>
        </w:rPr>
        <w:t>руху</w:t>
      </w:r>
      <w:r w:rsidRPr="00FC328B">
        <w:rPr>
          <w:sz w:val="28"/>
          <w:szCs w:val="28"/>
          <w:lang w:val="uk-UA"/>
        </w:rPr>
        <w:t xml:space="preserve"> </w:t>
      </w:r>
      <w:r w:rsidRPr="00CA33E0">
        <w:rPr>
          <w:sz w:val="28"/>
          <w:szCs w:val="28"/>
          <w:lang w:val="uk-UA"/>
        </w:rPr>
        <w:t>секції</w:t>
      </w:r>
      <w:r w:rsidRPr="00FC328B">
        <w:rPr>
          <w:sz w:val="28"/>
          <w:szCs w:val="28"/>
          <w:lang w:val="uk-UA"/>
        </w:rPr>
        <w:t>.</w:t>
      </w:r>
    </w:p>
    <w:p w:rsidR="000F3C44" w:rsidRDefault="000F3C44" w:rsidP="000F3C44">
      <w:pPr>
        <w:shd w:val="clear" w:color="auto" w:fill="FFFFFF"/>
        <w:spacing w:line="360" w:lineRule="auto"/>
        <w:jc w:val="center"/>
        <w:rPr>
          <w:sz w:val="28"/>
          <w:szCs w:val="28"/>
          <w:lang w:val="uk-UA"/>
        </w:rPr>
      </w:pPr>
    </w:p>
    <w:p w:rsidR="00CA33E0" w:rsidRDefault="00CA33E0" w:rsidP="000F3C44">
      <w:pPr>
        <w:shd w:val="clear" w:color="auto" w:fill="FFFFFF"/>
        <w:spacing w:line="360" w:lineRule="auto"/>
        <w:jc w:val="center"/>
        <w:rPr>
          <w:sz w:val="28"/>
          <w:szCs w:val="28"/>
          <w:lang w:val="uk-UA"/>
        </w:rPr>
      </w:pPr>
      <w:r w:rsidRPr="00CA33E0">
        <w:rPr>
          <w:noProof/>
          <w:sz w:val="28"/>
          <w:szCs w:val="28"/>
        </w:rPr>
        <w:drawing>
          <wp:inline distT="0" distB="0" distL="0" distR="0">
            <wp:extent cx="2121477" cy="3255818"/>
            <wp:effectExtent l="19050" t="0" r="0" b="0"/>
            <wp:docPr id="1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0">
                      <a:lum bright="-10000" contrast="40000"/>
                    </a:blip>
                    <a:srcRect l="5043" t="2144" b="25881"/>
                    <a:stretch>
                      <a:fillRect/>
                    </a:stretch>
                  </pic:blipFill>
                  <pic:spPr bwMode="auto">
                    <a:xfrm>
                      <a:off x="0" y="0"/>
                      <a:ext cx="2121477" cy="3255818"/>
                    </a:xfrm>
                    <a:prstGeom prst="rect">
                      <a:avLst/>
                    </a:prstGeom>
                    <a:noFill/>
                    <a:ln w="9525">
                      <a:noFill/>
                      <a:miter lim="800000"/>
                      <a:headEnd/>
                      <a:tailEnd/>
                    </a:ln>
                  </pic:spPr>
                </pic:pic>
              </a:graphicData>
            </a:graphic>
          </wp:inline>
        </w:drawing>
      </w:r>
    </w:p>
    <w:p w:rsidR="000F3C44" w:rsidRDefault="000F3C44" w:rsidP="000F3C44">
      <w:pPr>
        <w:shd w:val="clear" w:color="auto" w:fill="FFFFFF"/>
        <w:spacing w:line="360" w:lineRule="auto"/>
        <w:jc w:val="center"/>
        <w:rPr>
          <w:sz w:val="28"/>
          <w:szCs w:val="28"/>
          <w:lang w:val="uk-UA"/>
        </w:rPr>
      </w:pPr>
      <w:r>
        <w:rPr>
          <w:sz w:val="28"/>
          <w:szCs w:val="28"/>
          <w:lang w:val="uk-UA"/>
        </w:rPr>
        <w:t>Рисунок 39.2 – Магнітний зв'язок одночасно комутуючих секціях: а – при повному кроці; б – при вкороченому кроці обмотки якоря</w:t>
      </w:r>
    </w:p>
    <w:p w:rsidR="000F3C44" w:rsidRPr="00CA33E0" w:rsidRDefault="000F3C44" w:rsidP="000F3C44">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 xml:space="preserve">Електрорушійна сила обертання на відміну від реактивної </w:t>
      </w:r>
      <w:r w:rsidR="003F3207">
        <w:rPr>
          <w:sz w:val="28"/>
          <w:szCs w:val="28"/>
          <w:lang w:val="uk-UA"/>
        </w:rPr>
        <w:t>ЕР</w:t>
      </w:r>
      <w:r w:rsidRPr="00CA33E0">
        <w:rPr>
          <w:sz w:val="28"/>
          <w:szCs w:val="28"/>
          <w:lang w:val="uk-UA"/>
        </w:rPr>
        <w:t>С може мати різний напрямок залежно від полярності зовнішнього магнітного поля в зоні комутації.</w:t>
      </w:r>
      <w:r w:rsidRPr="00FC328B">
        <w:rPr>
          <w:sz w:val="28"/>
          <w:szCs w:val="28"/>
          <w:lang w:val="uk-UA"/>
        </w:rPr>
        <w:t xml:space="preserve"> </w:t>
      </w:r>
      <w:r w:rsidRPr="00CA33E0">
        <w:rPr>
          <w:sz w:val="28"/>
          <w:szCs w:val="28"/>
          <w:lang w:val="uk-UA"/>
        </w:rPr>
        <w:t xml:space="preserve">Якщо машина не має додаткових полюсів, то </w:t>
      </w:r>
      <w:r w:rsidR="003F3207">
        <w:rPr>
          <w:sz w:val="28"/>
          <w:szCs w:val="28"/>
          <w:lang w:val="uk-UA"/>
        </w:rPr>
        <w:t>ЕР</w:t>
      </w:r>
      <w:r w:rsidRPr="00CA33E0">
        <w:rPr>
          <w:sz w:val="28"/>
          <w:szCs w:val="28"/>
          <w:lang w:val="uk-UA"/>
        </w:rPr>
        <w:t>С обертання спрямована узгоджено з реактивно</w:t>
      </w:r>
      <w:r w:rsidR="003F3207">
        <w:rPr>
          <w:sz w:val="28"/>
          <w:szCs w:val="28"/>
          <w:lang w:val="uk-UA"/>
        </w:rPr>
        <w:t>ю</w:t>
      </w:r>
      <w:r w:rsidRPr="00CA33E0">
        <w:rPr>
          <w:sz w:val="28"/>
          <w:szCs w:val="28"/>
          <w:lang w:val="uk-UA"/>
        </w:rPr>
        <w:t xml:space="preserve"> </w:t>
      </w:r>
      <w:r w:rsidR="003F3207">
        <w:rPr>
          <w:sz w:val="28"/>
          <w:szCs w:val="28"/>
          <w:lang w:val="uk-UA"/>
        </w:rPr>
        <w:t>ЕР</w:t>
      </w:r>
      <w:r w:rsidRPr="00CA33E0">
        <w:rPr>
          <w:sz w:val="28"/>
          <w:szCs w:val="28"/>
          <w:lang w:val="uk-UA"/>
        </w:rPr>
        <w:t>С.</w:t>
      </w:r>
      <w:r w:rsidRPr="00FC328B">
        <w:rPr>
          <w:sz w:val="28"/>
          <w:szCs w:val="28"/>
          <w:lang w:val="uk-UA"/>
        </w:rPr>
        <w:t xml:space="preserve"> </w:t>
      </w:r>
      <w:r w:rsidRPr="00CA33E0">
        <w:rPr>
          <w:sz w:val="28"/>
          <w:szCs w:val="28"/>
          <w:lang w:val="uk-UA"/>
        </w:rPr>
        <w:t xml:space="preserve">У цьому випадку в контурі комутуючої секції діє сума </w:t>
      </w:r>
      <w:r w:rsidR="003F3207">
        <w:rPr>
          <w:sz w:val="28"/>
          <w:szCs w:val="28"/>
          <w:lang w:val="uk-UA"/>
        </w:rPr>
        <w:t>ЕР</w:t>
      </w:r>
      <w:r w:rsidRPr="00CA33E0">
        <w:rPr>
          <w:sz w:val="28"/>
          <w:szCs w:val="28"/>
          <w:lang w:val="uk-UA"/>
        </w:rPr>
        <w:t>С</w:t>
      </w:r>
      <w:r w:rsidR="003F3207">
        <w:rPr>
          <w:sz w:val="28"/>
          <w:szCs w:val="28"/>
          <w:lang w:val="uk-UA"/>
        </w:rPr>
        <w:t>:</w:t>
      </w:r>
    </w:p>
    <w:p w:rsidR="003F3207" w:rsidRDefault="003F3207" w:rsidP="00CA33E0">
      <w:pPr>
        <w:shd w:val="clear" w:color="auto" w:fill="FFFFFF"/>
        <w:spacing w:line="360" w:lineRule="auto"/>
        <w:rPr>
          <w:sz w:val="28"/>
          <w:szCs w:val="28"/>
          <w:lang w:val="uk-UA"/>
        </w:rPr>
      </w:pPr>
    </w:p>
    <w:p w:rsidR="003F3207" w:rsidRPr="00FC328B" w:rsidRDefault="003F3207" w:rsidP="00CA33E0">
      <w:pPr>
        <w:shd w:val="clear" w:color="auto" w:fill="FFFFFF"/>
        <w:spacing w:line="360" w:lineRule="auto"/>
        <w:rPr>
          <w:sz w:val="28"/>
          <w:szCs w:val="28"/>
          <w:lang w:val="uk-UA"/>
        </w:rPr>
      </w:pPr>
      <w:r>
        <w:rPr>
          <w:sz w:val="28"/>
          <w:szCs w:val="28"/>
          <w:lang w:val="uk-UA"/>
        </w:rPr>
        <w:lastRenderedPageBreak/>
        <w:t xml:space="preserve">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е</m:t>
            </m:r>
          </m:e>
          <m:sub>
            <m:r>
              <w:rPr>
                <w:rFonts w:ascii="Cambria Math" w:hAnsi="Cambria Math"/>
                <w:sz w:val="28"/>
                <w:szCs w:val="28"/>
                <w:lang w:val="uk-UA"/>
              </w:rPr>
              <m:t>вр</m:t>
            </m:r>
          </m:sub>
        </m:sSub>
      </m:oMath>
      <w:r>
        <w:rPr>
          <w:sz w:val="28"/>
          <w:szCs w:val="28"/>
          <w:lang w:val="uk-UA"/>
        </w:rPr>
        <w:t>.                                                  (39.9)</w:t>
      </w:r>
    </w:p>
    <w:p w:rsidR="00CA33E0" w:rsidRDefault="00CA33E0" w:rsidP="00CA33E0">
      <w:pPr>
        <w:shd w:val="clear" w:color="auto" w:fill="FFFFFF"/>
        <w:spacing w:line="360" w:lineRule="auto"/>
        <w:rPr>
          <w:sz w:val="28"/>
          <w:szCs w:val="28"/>
          <w:lang w:val="uk-UA"/>
        </w:rPr>
      </w:pPr>
      <w:r w:rsidRPr="00CA33E0">
        <w:rPr>
          <w:sz w:val="28"/>
          <w:szCs w:val="28"/>
          <w:lang w:val="uk-UA"/>
        </w:rPr>
        <w:t xml:space="preserve">З </w:t>
      </w:r>
      <w:r w:rsidR="003F3207">
        <w:rPr>
          <w:sz w:val="28"/>
          <w:szCs w:val="28"/>
          <w:lang w:val="uk-UA"/>
        </w:rPr>
        <w:t>врахуванням</w:t>
      </w:r>
      <w:r w:rsidRPr="00CA33E0">
        <w:rPr>
          <w:sz w:val="28"/>
          <w:szCs w:val="28"/>
          <w:lang w:val="uk-UA"/>
        </w:rPr>
        <w:t xml:space="preserve"> викладеного</w:t>
      </w:r>
      <w:r w:rsidR="005F3FF3">
        <w:rPr>
          <w:sz w:val="28"/>
          <w:szCs w:val="28"/>
          <w:lang w:val="uk-UA"/>
        </w:rPr>
        <w:t>,</w:t>
      </w:r>
      <w:r w:rsidRPr="00CA33E0">
        <w:rPr>
          <w:sz w:val="28"/>
          <w:szCs w:val="28"/>
          <w:lang w:val="uk-UA"/>
        </w:rPr>
        <w:t xml:space="preserve"> рівняння по другому закон</w:t>
      </w:r>
      <w:r w:rsidR="00131B95">
        <w:rPr>
          <w:sz w:val="28"/>
          <w:szCs w:val="28"/>
          <w:lang w:val="uk-UA"/>
        </w:rPr>
        <w:t>у</w:t>
      </w:r>
      <w:r w:rsidRPr="00CA33E0">
        <w:rPr>
          <w:sz w:val="28"/>
          <w:szCs w:val="28"/>
          <w:lang w:val="uk-UA"/>
        </w:rPr>
        <w:t xml:space="preserve"> К</w:t>
      </w:r>
      <w:r w:rsidR="00131B95">
        <w:rPr>
          <w:sz w:val="28"/>
          <w:szCs w:val="28"/>
          <w:lang w:val="uk-UA"/>
        </w:rPr>
        <w:t>і</w:t>
      </w:r>
      <w:r w:rsidRPr="00CA33E0">
        <w:rPr>
          <w:sz w:val="28"/>
          <w:szCs w:val="28"/>
          <w:lang w:val="uk-UA"/>
        </w:rPr>
        <w:t>рхгофа для комутуючої секції замкнутою щіткою має вигляд</w:t>
      </w:r>
      <w:r w:rsidR="00131B95">
        <w:rPr>
          <w:sz w:val="28"/>
          <w:szCs w:val="28"/>
          <w:lang w:val="uk-UA"/>
        </w:rPr>
        <w:t>:</w:t>
      </w:r>
    </w:p>
    <w:p w:rsidR="005F3FF3" w:rsidRDefault="005F3FF3" w:rsidP="00CA33E0">
      <w:pPr>
        <w:shd w:val="clear" w:color="auto" w:fill="FFFFFF"/>
        <w:spacing w:line="360" w:lineRule="auto"/>
        <w:rPr>
          <w:sz w:val="28"/>
          <w:szCs w:val="28"/>
          <w:lang w:val="uk-UA"/>
        </w:rPr>
      </w:pPr>
    </w:p>
    <w:p w:rsidR="00131B95" w:rsidRDefault="005F3FF3" w:rsidP="00CA33E0">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en-US"/>
              </w:rPr>
              <m:t>i</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Pr>
          <w:sz w:val="28"/>
          <w:szCs w:val="28"/>
          <w:lang w:val="uk-UA"/>
        </w:rPr>
        <w:t>,                                             (39.7)</w:t>
      </w:r>
    </w:p>
    <w:p w:rsidR="005F3FF3" w:rsidRPr="005F3FF3" w:rsidRDefault="005F3FF3"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 xml:space="preserve">або з </w:t>
      </w:r>
      <w:r w:rsidR="005F3FF3">
        <w:rPr>
          <w:sz w:val="28"/>
          <w:szCs w:val="28"/>
          <w:lang w:val="uk-UA"/>
        </w:rPr>
        <w:t>врахуванням</w:t>
      </w:r>
      <w:r w:rsidRPr="00CA33E0">
        <w:rPr>
          <w:sz w:val="28"/>
          <w:szCs w:val="28"/>
          <w:lang w:val="uk-UA"/>
        </w:rPr>
        <w:t xml:space="preserve"> (</w:t>
      </w:r>
      <w:r w:rsidR="005F3FF3">
        <w:rPr>
          <w:sz w:val="28"/>
          <w:szCs w:val="28"/>
          <w:lang w:val="uk-UA"/>
        </w:rPr>
        <w:t>39</w:t>
      </w:r>
      <w:r w:rsidRPr="00CA33E0">
        <w:rPr>
          <w:sz w:val="28"/>
          <w:szCs w:val="28"/>
          <w:lang w:val="uk-UA"/>
        </w:rPr>
        <w:t>.3) запишемо вира</w:t>
      </w:r>
      <w:r w:rsidR="005F3FF3">
        <w:rPr>
          <w:sz w:val="28"/>
          <w:szCs w:val="28"/>
          <w:lang w:val="uk-UA"/>
        </w:rPr>
        <w:t xml:space="preserve">з </w:t>
      </w:r>
      <w:r w:rsidRPr="00CA33E0">
        <w:rPr>
          <w:sz w:val="28"/>
          <w:szCs w:val="28"/>
          <w:lang w:val="uk-UA"/>
        </w:rPr>
        <w:t>струму в комутуючій секції при криволінійній уповільненій комутації:</w:t>
      </w:r>
    </w:p>
    <w:p w:rsidR="005F3FF3" w:rsidRDefault="005F3FF3" w:rsidP="00CA33E0">
      <w:pPr>
        <w:shd w:val="clear" w:color="auto" w:fill="FFFFFF"/>
        <w:spacing w:line="360" w:lineRule="auto"/>
        <w:rPr>
          <w:sz w:val="28"/>
          <w:szCs w:val="28"/>
          <w:lang w:val="uk-UA"/>
        </w:rPr>
      </w:pPr>
    </w:p>
    <w:p w:rsidR="005F3FF3" w:rsidRDefault="005F3FF3" w:rsidP="00CA33E0">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i=</m:t>
        </m:r>
        <m:d>
          <m:dPr>
            <m:begChr m:val="["/>
            <m:endChr m:val="]"/>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а</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e>
        </m:d>
        <m:r>
          <w:rPr>
            <w:rFonts w:ascii="Cambria Math" w:hAnsi="Cambria Math"/>
            <w:sz w:val="28"/>
            <w:szCs w:val="28"/>
            <w:lang w:val="uk-UA"/>
          </w:rPr>
          <m:t>+</m:t>
        </m:r>
        <m:d>
          <m:dPr>
            <m:begChr m:val="["/>
            <m:endChr m:val="]"/>
            <m:ctrlPr>
              <w:rPr>
                <w:rFonts w:ascii="Cambria Math" w:hAnsi="Cambria Math"/>
                <w:i/>
                <w:sz w:val="28"/>
                <w:szCs w:val="28"/>
                <w:lang w:val="uk-UA"/>
              </w:rPr>
            </m:ctrlPr>
          </m:dPr>
          <m:e>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e>
        </m:d>
      </m:oMath>
      <w:r>
        <w:rPr>
          <w:sz w:val="28"/>
          <w:szCs w:val="28"/>
          <w:lang w:val="uk-UA"/>
        </w:rPr>
        <w:t>.                  (39.11)</w:t>
      </w:r>
    </w:p>
    <w:p w:rsidR="005F3FF3" w:rsidRDefault="005F3FF3" w:rsidP="00CA33E0">
      <w:pPr>
        <w:shd w:val="clear" w:color="auto" w:fill="FFFFFF"/>
        <w:spacing w:line="360" w:lineRule="auto"/>
        <w:rPr>
          <w:sz w:val="28"/>
          <w:szCs w:val="28"/>
          <w:lang w:val="uk-UA"/>
        </w:rPr>
      </w:pPr>
    </w:p>
    <w:p w:rsidR="00CA33E0" w:rsidRPr="00FC328B" w:rsidRDefault="00CA33E0" w:rsidP="00CA33E0">
      <w:pPr>
        <w:shd w:val="clear" w:color="auto" w:fill="FFFFFF"/>
        <w:spacing w:line="360" w:lineRule="auto"/>
        <w:rPr>
          <w:sz w:val="28"/>
          <w:szCs w:val="28"/>
          <w:lang w:val="uk-UA"/>
        </w:rPr>
      </w:pPr>
      <w:r w:rsidRPr="00CA33E0">
        <w:rPr>
          <w:sz w:val="28"/>
          <w:szCs w:val="28"/>
          <w:lang w:val="uk-UA"/>
        </w:rPr>
        <w:t>Перший доданок правої частини отриманого вира</w:t>
      </w:r>
      <w:r w:rsidR="005F3FF3">
        <w:rPr>
          <w:sz w:val="28"/>
          <w:szCs w:val="28"/>
          <w:lang w:val="uk-UA"/>
        </w:rPr>
        <w:t>зу</w:t>
      </w:r>
      <w:r w:rsidRPr="00CA33E0">
        <w:rPr>
          <w:sz w:val="28"/>
          <w:szCs w:val="28"/>
          <w:lang w:val="uk-UA"/>
        </w:rPr>
        <w:t xml:space="preserve"> </w:t>
      </w:r>
      <w:r w:rsidR="005F3FF3">
        <w:rPr>
          <w:sz w:val="28"/>
          <w:szCs w:val="28"/>
          <w:lang w:val="uk-UA"/>
        </w:rPr>
        <w:t>представляє</w:t>
      </w:r>
      <w:r w:rsidRPr="00CA33E0">
        <w:rPr>
          <w:sz w:val="28"/>
          <w:szCs w:val="28"/>
          <w:lang w:val="uk-UA"/>
        </w:rPr>
        <w:t xml:space="preserve"> собо</w:t>
      </w:r>
      <w:r w:rsidR="005F3FF3">
        <w:rPr>
          <w:sz w:val="28"/>
          <w:szCs w:val="28"/>
          <w:lang w:val="uk-UA"/>
        </w:rPr>
        <w:t>ю струм прямолінійної комутації.</w:t>
      </w:r>
    </w:p>
    <w:p w:rsidR="00CA33E0" w:rsidRDefault="00CA33E0" w:rsidP="00CA33E0">
      <w:pPr>
        <w:shd w:val="clear" w:color="auto" w:fill="FFFFFF"/>
        <w:spacing w:line="360" w:lineRule="auto"/>
        <w:rPr>
          <w:iCs/>
          <w:sz w:val="28"/>
          <w:szCs w:val="28"/>
          <w:lang w:val="uk-UA"/>
        </w:rPr>
      </w:pPr>
      <w:r w:rsidRPr="00CA33E0">
        <w:rPr>
          <w:sz w:val="28"/>
          <w:szCs w:val="28"/>
          <w:lang w:val="uk-UA"/>
        </w:rPr>
        <w:t>Другий</w:t>
      </w:r>
      <w:r w:rsidRPr="00FC328B">
        <w:rPr>
          <w:sz w:val="28"/>
          <w:szCs w:val="28"/>
          <w:lang w:val="uk-UA"/>
        </w:rPr>
        <w:t xml:space="preserve"> </w:t>
      </w:r>
      <w:r w:rsidRPr="00CA33E0">
        <w:rPr>
          <w:sz w:val="28"/>
          <w:szCs w:val="28"/>
          <w:lang w:val="uk-UA"/>
        </w:rPr>
        <w:t>доданок</w:t>
      </w:r>
      <w:r w:rsidRPr="00FC328B">
        <w:rPr>
          <w:sz w:val="28"/>
          <w:szCs w:val="28"/>
          <w:lang w:val="uk-UA"/>
        </w:rPr>
        <w:t xml:space="preserve"> </w:t>
      </w:r>
      <w:r w:rsidRPr="00CA33E0">
        <w:rPr>
          <w:sz w:val="28"/>
          <w:szCs w:val="28"/>
          <w:lang w:val="uk-UA"/>
        </w:rPr>
        <w:t>правої</w:t>
      </w:r>
      <w:r w:rsidRPr="00FC328B">
        <w:rPr>
          <w:sz w:val="28"/>
          <w:szCs w:val="28"/>
          <w:lang w:val="uk-UA"/>
        </w:rPr>
        <w:t xml:space="preserve"> </w:t>
      </w:r>
      <w:r w:rsidRPr="00CA33E0">
        <w:rPr>
          <w:sz w:val="28"/>
          <w:szCs w:val="28"/>
          <w:lang w:val="uk-UA"/>
        </w:rPr>
        <w:t>частини</w:t>
      </w:r>
      <w:r w:rsidRPr="00FC328B">
        <w:rPr>
          <w:sz w:val="28"/>
          <w:szCs w:val="28"/>
          <w:lang w:val="uk-UA"/>
        </w:rPr>
        <w:t xml:space="preserve"> </w:t>
      </w:r>
      <w:r w:rsidRPr="00CA33E0">
        <w:rPr>
          <w:sz w:val="28"/>
          <w:szCs w:val="28"/>
          <w:lang w:val="uk-UA"/>
        </w:rPr>
        <w:t>вира</w:t>
      </w:r>
      <w:r w:rsidR="005F3FF3">
        <w:rPr>
          <w:sz w:val="28"/>
          <w:szCs w:val="28"/>
          <w:lang w:val="uk-UA"/>
        </w:rPr>
        <w:t>зу</w:t>
      </w:r>
      <w:r w:rsidRPr="00FC328B">
        <w:rPr>
          <w:sz w:val="28"/>
          <w:szCs w:val="28"/>
          <w:lang w:val="uk-UA"/>
        </w:rPr>
        <w:t xml:space="preserve"> (</w:t>
      </w:r>
      <w:r w:rsidR="005F3FF3">
        <w:rPr>
          <w:sz w:val="28"/>
          <w:szCs w:val="28"/>
          <w:lang w:val="uk-UA"/>
        </w:rPr>
        <w:t>39</w:t>
      </w:r>
      <w:r w:rsidRPr="00CA33E0">
        <w:rPr>
          <w:sz w:val="28"/>
          <w:szCs w:val="28"/>
          <w:lang w:val="uk-UA"/>
        </w:rPr>
        <w:t>.11</w:t>
      </w:r>
      <w:r w:rsidRPr="00FC328B">
        <w:rPr>
          <w:sz w:val="28"/>
          <w:szCs w:val="28"/>
          <w:lang w:val="uk-UA"/>
        </w:rPr>
        <w:t xml:space="preserve">) </w:t>
      </w:r>
      <w:r w:rsidRPr="00CA33E0">
        <w:rPr>
          <w:sz w:val="28"/>
          <w:szCs w:val="28"/>
          <w:lang w:val="uk-UA"/>
        </w:rPr>
        <w:t>визначає</w:t>
      </w:r>
      <w:r w:rsidRPr="00FC328B">
        <w:rPr>
          <w:sz w:val="28"/>
          <w:szCs w:val="28"/>
          <w:lang w:val="uk-UA"/>
        </w:rPr>
        <w:t xml:space="preserve"> </w:t>
      </w:r>
      <w:r w:rsidRPr="00CA33E0">
        <w:rPr>
          <w:sz w:val="28"/>
          <w:szCs w:val="28"/>
          <w:lang w:val="uk-UA"/>
        </w:rPr>
        <w:t>значення</w:t>
      </w:r>
      <w:r w:rsidRPr="00FC328B">
        <w:rPr>
          <w:sz w:val="28"/>
          <w:szCs w:val="28"/>
          <w:lang w:val="uk-UA"/>
        </w:rPr>
        <w:t xml:space="preserve"> </w:t>
      </w:r>
      <w:r w:rsidRPr="00CA33E0">
        <w:rPr>
          <w:sz w:val="28"/>
          <w:szCs w:val="28"/>
          <w:lang w:val="uk-UA"/>
        </w:rPr>
        <w:t>додаткового</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комутації</w:t>
      </w:r>
      <w:r w:rsidRPr="00FC328B">
        <w:rPr>
          <w:sz w:val="28"/>
          <w:szCs w:val="28"/>
          <w:lang w:val="uk-UA"/>
        </w:rPr>
        <w:t>,</w:t>
      </w:r>
      <w:r w:rsidRPr="00CA33E0">
        <w:rPr>
          <w:sz w:val="28"/>
          <w:szCs w:val="28"/>
          <w:lang w:val="uk-UA"/>
        </w:rPr>
        <w:t xml:space="preserve"> що</w:t>
      </w:r>
      <w:r w:rsidRPr="00FC328B">
        <w:rPr>
          <w:sz w:val="28"/>
          <w:szCs w:val="28"/>
          <w:lang w:val="uk-UA"/>
        </w:rPr>
        <w:t xml:space="preserve"> </w:t>
      </w:r>
      <w:r w:rsidRPr="00CA33E0">
        <w:rPr>
          <w:sz w:val="28"/>
          <w:szCs w:val="28"/>
          <w:lang w:val="uk-UA"/>
        </w:rPr>
        <w:t>виникає</w:t>
      </w:r>
      <w:r w:rsidRPr="00FC328B">
        <w:rPr>
          <w:sz w:val="28"/>
          <w:szCs w:val="28"/>
          <w:lang w:val="uk-UA"/>
        </w:rPr>
        <w:t xml:space="preserve"> в </w:t>
      </w:r>
      <w:r w:rsidRPr="00CA33E0">
        <w:rPr>
          <w:sz w:val="28"/>
          <w:szCs w:val="28"/>
          <w:lang w:val="uk-UA"/>
        </w:rPr>
        <w:t>контурі</w:t>
      </w:r>
      <w:r w:rsidRPr="00FC328B">
        <w:rPr>
          <w:sz w:val="28"/>
          <w:szCs w:val="28"/>
          <w:lang w:val="uk-UA"/>
        </w:rPr>
        <w:t xml:space="preserve"> </w:t>
      </w:r>
      <w:r w:rsidRPr="00CA33E0">
        <w:rPr>
          <w:sz w:val="28"/>
          <w:szCs w:val="28"/>
          <w:lang w:val="uk-UA"/>
        </w:rPr>
        <w:t>комутуючої</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Pr="00CA33E0">
        <w:rPr>
          <w:sz w:val="28"/>
          <w:szCs w:val="28"/>
          <w:lang w:val="uk-UA"/>
        </w:rPr>
        <w:t>під</w:t>
      </w:r>
      <w:r w:rsidRPr="00FC328B">
        <w:rPr>
          <w:sz w:val="28"/>
          <w:szCs w:val="28"/>
          <w:lang w:val="uk-UA"/>
        </w:rPr>
        <w:t xml:space="preserve"> </w:t>
      </w:r>
      <w:r w:rsidRPr="00CA33E0">
        <w:rPr>
          <w:sz w:val="28"/>
          <w:szCs w:val="28"/>
          <w:lang w:val="uk-UA"/>
        </w:rPr>
        <w:t>дією</w:t>
      </w:r>
      <w:r w:rsidRPr="00FC328B">
        <w:rPr>
          <w:sz w:val="28"/>
          <w:szCs w:val="28"/>
          <w:lang w:val="uk-UA"/>
        </w:rPr>
        <w:t xml:space="preserve"> </w:t>
      </w:r>
      <w:r w:rsidR="005F3FF3">
        <w:rPr>
          <w:sz w:val="28"/>
          <w:szCs w:val="28"/>
          <w:lang w:val="uk-UA"/>
        </w:rPr>
        <w:t>ЕР</w:t>
      </w:r>
      <w:r w:rsidRPr="00FC328B">
        <w:rPr>
          <w:sz w:val="28"/>
          <w:szCs w:val="28"/>
          <w:lang w:val="uk-UA"/>
        </w:rPr>
        <w:t xml:space="preserve">С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sidRPr="00FC328B">
        <w:rPr>
          <w:i/>
          <w:iCs/>
          <w:sz w:val="28"/>
          <w:szCs w:val="28"/>
          <w:lang w:val="uk-UA"/>
        </w:rPr>
        <w:t xml:space="preserve"> </w:t>
      </w:r>
      <w:r w:rsidRPr="005F3FF3">
        <w:rPr>
          <w:iCs/>
          <w:sz w:val="28"/>
          <w:szCs w:val="28"/>
          <w:lang w:val="uk-UA"/>
        </w:rPr>
        <w:t>:</w:t>
      </w:r>
    </w:p>
    <w:p w:rsidR="005F3FF3" w:rsidRPr="00FC328B" w:rsidRDefault="005F3FF3" w:rsidP="00CA33E0">
      <w:pPr>
        <w:shd w:val="clear" w:color="auto" w:fill="FFFFFF"/>
        <w:spacing w:line="360" w:lineRule="auto"/>
        <w:rPr>
          <w:sz w:val="28"/>
          <w:szCs w:val="28"/>
          <w:lang w:val="uk-UA"/>
        </w:rPr>
      </w:pPr>
    </w:p>
    <w:p w:rsidR="00CA33E0" w:rsidRDefault="005F3FF3" w:rsidP="00CA33E0">
      <w:pPr>
        <w:shd w:val="clear" w:color="auto" w:fill="FFFFFF"/>
        <w:spacing w:line="360" w:lineRule="auto"/>
        <w:rPr>
          <w:sz w:val="28"/>
          <w:szCs w:val="28"/>
          <w:lang w:val="uk-UA"/>
        </w:rPr>
      </w:pPr>
      <w:r>
        <w:rPr>
          <w:i/>
          <w:iCs/>
          <w:sz w:val="28"/>
          <w:szCs w:val="28"/>
          <w:lang w:val="uk-UA"/>
        </w:rPr>
        <w:t xml:space="preserve">                                               </w:t>
      </w:r>
      <w:r w:rsidR="00CA33E0" w:rsidRPr="00FC328B">
        <w:rPr>
          <w:i/>
          <w:iCs/>
          <w:sz w:val="28"/>
          <w:szCs w:val="28"/>
          <w:lang w:val="uk-UA"/>
        </w:rPr>
        <w:t>i</w:t>
      </w:r>
      <w:r w:rsidRPr="005F3FF3">
        <w:rPr>
          <w:i/>
          <w:iCs/>
          <w:sz w:val="28"/>
          <w:szCs w:val="28"/>
          <w:vertAlign w:val="subscript"/>
          <w:lang w:val="uk-UA"/>
        </w:rPr>
        <w:t>д</w:t>
      </w:r>
      <w:r w:rsidR="00CA33E0" w:rsidRPr="00FC328B">
        <w:rPr>
          <w:i/>
          <w:iCs/>
          <w:sz w:val="28"/>
          <w:szCs w:val="28"/>
          <w:lang w:val="uk-UA"/>
        </w:rPr>
        <w:t>=</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oMath>
      <w:r w:rsidR="00CA33E0" w:rsidRPr="00FC328B">
        <w:rPr>
          <w:i/>
          <w:iCs/>
          <w:sz w:val="28"/>
          <w:szCs w:val="28"/>
          <w:lang w:val="uk-UA"/>
        </w:rPr>
        <w:t>.</w:t>
      </w:r>
      <w:r>
        <w:rPr>
          <w:i/>
          <w:iCs/>
          <w:sz w:val="28"/>
          <w:szCs w:val="28"/>
          <w:lang w:val="uk-UA"/>
        </w:rPr>
        <w:t xml:space="preserve">                                           </w:t>
      </w:r>
      <w:r w:rsidR="00CA33E0" w:rsidRPr="00FC328B">
        <w:rPr>
          <w:i/>
          <w:iCs/>
          <w:sz w:val="28"/>
          <w:szCs w:val="28"/>
          <w:lang w:val="uk-UA"/>
        </w:rPr>
        <w:t xml:space="preserve"> </w:t>
      </w:r>
      <w:r w:rsidR="00CA33E0" w:rsidRPr="00CA33E0">
        <w:rPr>
          <w:sz w:val="28"/>
          <w:szCs w:val="28"/>
          <w:lang w:val="uk-UA"/>
        </w:rPr>
        <w:t>(</w:t>
      </w:r>
      <w:r>
        <w:rPr>
          <w:sz w:val="28"/>
          <w:szCs w:val="28"/>
          <w:lang w:val="uk-UA"/>
        </w:rPr>
        <w:t>39</w:t>
      </w:r>
      <w:r w:rsidR="00CA33E0" w:rsidRPr="00CA33E0">
        <w:rPr>
          <w:sz w:val="28"/>
          <w:szCs w:val="28"/>
          <w:lang w:val="uk-UA"/>
        </w:rPr>
        <w:t>.13</w:t>
      </w:r>
      <w:r w:rsidR="00CA33E0" w:rsidRPr="00FC328B">
        <w:rPr>
          <w:sz w:val="28"/>
          <w:szCs w:val="28"/>
          <w:lang w:val="uk-UA"/>
        </w:rPr>
        <w:t>)</w:t>
      </w:r>
    </w:p>
    <w:p w:rsidR="005F3FF3" w:rsidRPr="00FC328B" w:rsidRDefault="005F3FF3"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Таким чином, струм у комутуючій секції при криволінійній уповільненій комутації дорівнює сумі двох складових:</w:t>
      </w:r>
    </w:p>
    <w:p w:rsidR="005F3FF3" w:rsidRDefault="005F3FF3" w:rsidP="00CA33E0">
      <w:pPr>
        <w:shd w:val="clear" w:color="auto" w:fill="FFFFFF"/>
        <w:spacing w:line="360" w:lineRule="auto"/>
        <w:rPr>
          <w:sz w:val="28"/>
          <w:szCs w:val="28"/>
          <w:lang w:val="uk-UA"/>
        </w:rPr>
      </w:pPr>
    </w:p>
    <w:p w:rsidR="005F3FF3" w:rsidRPr="005F3FF3" w:rsidRDefault="005F3FF3" w:rsidP="00CA33E0">
      <w:pPr>
        <w:shd w:val="clear" w:color="auto" w:fill="FFFFFF"/>
        <w:spacing w:line="360" w:lineRule="auto"/>
        <w:rPr>
          <w:sz w:val="28"/>
          <w:szCs w:val="28"/>
          <w:lang w:val="uk-UA"/>
        </w:rPr>
      </w:pPr>
      <w:r>
        <w:rPr>
          <w:i/>
          <w:sz w:val="28"/>
          <w:szCs w:val="28"/>
          <w:lang w:val="uk-UA"/>
        </w:rPr>
        <w:t xml:space="preserve">                                                 </w:t>
      </w:r>
      <w:r w:rsidRPr="005F3FF3">
        <w:rPr>
          <w:i/>
          <w:sz w:val="28"/>
          <w:szCs w:val="28"/>
          <w:lang w:val="uk-UA"/>
        </w:rPr>
        <w:t>і=і</w:t>
      </w:r>
      <w:r w:rsidRPr="005F3FF3">
        <w:rPr>
          <w:i/>
          <w:sz w:val="28"/>
          <w:szCs w:val="28"/>
          <w:vertAlign w:val="subscript"/>
          <w:lang w:val="uk-UA"/>
        </w:rPr>
        <w:t>пр</w:t>
      </w:r>
      <w:r w:rsidRPr="005F3FF3">
        <w:rPr>
          <w:i/>
          <w:sz w:val="28"/>
          <w:szCs w:val="28"/>
          <w:lang w:val="uk-UA"/>
        </w:rPr>
        <w:t>+і</w:t>
      </w:r>
      <w:r w:rsidRPr="005F3FF3">
        <w:rPr>
          <w:i/>
          <w:sz w:val="28"/>
          <w:szCs w:val="28"/>
          <w:vertAlign w:val="subscript"/>
          <w:lang w:val="uk-UA"/>
        </w:rPr>
        <w:t>д</w:t>
      </w:r>
      <w:r>
        <w:rPr>
          <w:sz w:val="28"/>
          <w:szCs w:val="28"/>
          <w:lang w:val="uk-UA"/>
        </w:rPr>
        <w:t>.                                               (39.14)</w:t>
      </w:r>
    </w:p>
    <w:p w:rsidR="005F3FF3" w:rsidRDefault="005F3FF3" w:rsidP="00CA33E0">
      <w:pPr>
        <w:shd w:val="clear" w:color="auto" w:fill="FFFFFF"/>
        <w:spacing w:line="360" w:lineRule="auto"/>
        <w:rPr>
          <w:sz w:val="28"/>
          <w:szCs w:val="28"/>
          <w:lang w:val="uk-UA"/>
        </w:rPr>
      </w:pPr>
    </w:p>
    <w:p w:rsidR="00CA33E0" w:rsidRPr="00FC328B" w:rsidRDefault="00CA33E0" w:rsidP="00CA33E0">
      <w:pPr>
        <w:shd w:val="clear" w:color="auto" w:fill="FFFFFF"/>
        <w:spacing w:line="360" w:lineRule="auto"/>
        <w:rPr>
          <w:sz w:val="28"/>
          <w:szCs w:val="28"/>
          <w:lang w:val="uk-UA"/>
        </w:rPr>
      </w:pPr>
      <w:r w:rsidRPr="00CA33E0">
        <w:rPr>
          <w:sz w:val="28"/>
          <w:szCs w:val="28"/>
          <w:lang w:val="uk-UA"/>
        </w:rPr>
        <w:t>Характер</w:t>
      </w:r>
      <w:r w:rsidRPr="00FC328B">
        <w:rPr>
          <w:sz w:val="28"/>
          <w:szCs w:val="28"/>
          <w:lang w:val="uk-UA"/>
        </w:rPr>
        <w:t xml:space="preserve"> </w:t>
      </w:r>
      <w:r w:rsidRPr="00CA33E0">
        <w:rPr>
          <w:sz w:val="28"/>
          <w:szCs w:val="28"/>
          <w:lang w:val="uk-UA"/>
        </w:rPr>
        <w:t>зміни</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00A025F1" w:rsidRPr="005F3FF3">
        <w:rPr>
          <w:i/>
          <w:sz w:val="28"/>
          <w:szCs w:val="28"/>
          <w:lang w:val="uk-UA"/>
        </w:rPr>
        <w:t>і</w:t>
      </w:r>
      <w:r w:rsidR="00A025F1" w:rsidRPr="005F3FF3">
        <w:rPr>
          <w:i/>
          <w:sz w:val="28"/>
          <w:szCs w:val="28"/>
          <w:vertAlign w:val="subscript"/>
          <w:lang w:val="uk-UA"/>
        </w:rPr>
        <w:t>пр</w:t>
      </w:r>
      <w:r w:rsidRPr="00FC328B">
        <w:rPr>
          <w:sz w:val="28"/>
          <w:szCs w:val="28"/>
          <w:lang w:val="uk-UA"/>
        </w:rPr>
        <w:t xml:space="preserve">, </w:t>
      </w:r>
      <w:r w:rsidRPr="00CA33E0">
        <w:rPr>
          <w:sz w:val="28"/>
          <w:szCs w:val="28"/>
          <w:lang w:val="uk-UA"/>
        </w:rPr>
        <w:t>визначається</w:t>
      </w:r>
      <w:r w:rsidRPr="00FC328B">
        <w:rPr>
          <w:sz w:val="28"/>
          <w:szCs w:val="28"/>
          <w:lang w:val="uk-UA"/>
        </w:rPr>
        <w:t xml:space="preserve"> </w:t>
      </w:r>
      <w:r w:rsidRPr="00CA33E0">
        <w:rPr>
          <w:sz w:val="28"/>
          <w:szCs w:val="28"/>
          <w:lang w:val="uk-UA"/>
        </w:rPr>
        <w:t>графіком</w:t>
      </w:r>
      <w:r w:rsidRPr="00FC328B">
        <w:rPr>
          <w:sz w:val="28"/>
          <w:szCs w:val="28"/>
          <w:lang w:val="uk-UA"/>
        </w:rPr>
        <w:t xml:space="preserve">, </w:t>
      </w:r>
      <w:r w:rsidRPr="00CA33E0">
        <w:rPr>
          <w:sz w:val="28"/>
          <w:szCs w:val="28"/>
          <w:lang w:val="uk-UA"/>
        </w:rPr>
        <w:t>показаним</w:t>
      </w:r>
      <w:r w:rsidRPr="00FC328B">
        <w:rPr>
          <w:sz w:val="28"/>
          <w:szCs w:val="28"/>
          <w:lang w:val="uk-UA"/>
        </w:rPr>
        <w:t xml:space="preserve"> </w:t>
      </w:r>
      <w:r w:rsidRPr="00CA33E0">
        <w:rPr>
          <w:sz w:val="28"/>
          <w:szCs w:val="28"/>
          <w:lang w:val="uk-UA"/>
        </w:rPr>
        <w:t>на</w:t>
      </w:r>
      <w:r w:rsidRPr="00FC328B">
        <w:rPr>
          <w:sz w:val="28"/>
          <w:szCs w:val="28"/>
          <w:lang w:val="uk-UA"/>
        </w:rPr>
        <w:t xml:space="preserve"> </w:t>
      </w:r>
      <w:r w:rsidR="00A025F1">
        <w:rPr>
          <w:sz w:val="28"/>
          <w:szCs w:val="28"/>
          <w:lang w:val="uk-UA"/>
        </w:rPr>
        <w:t>рисунку39.1</w:t>
      </w:r>
      <w:r w:rsidRPr="00CA33E0">
        <w:rPr>
          <w:sz w:val="28"/>
          <w:szCs w:val="28"/>
          <w:lang w:val="uk-UA"/>
        </w:rPr>
        <w:t>.</w:t>
      </w:r>
      <w:r w:rsidRPr="00FC328B">
        <w:rPr>
          <w:sz w:val="28"/>
          <w:szCs w:val="28"/>
          <w:lang w:val="uk-UA"/>
        </w:rPr>
        <w:t xml:space="preserve"> </w:t>
      </w:r>
      <w:r w:rsidRPr="00CA33E0">
        <w:rPr>
          <w:sz w:val="28"/>
          <w:szCs w:val="28"/>
          <w:lang w:val="uk-UA"/>
        </w:rPr>
        <w:t>Що</w:t>
      </w:r>
      <w:r w:rsidRPr="00FC328B">
        <w:rPr>
          <w:sz w:val="28"/>
          <w:szCs w:val="28"/>
          <w:lang w:val="uk-UA"/>
        </w:rPr>
        <w:t xml:space="preserve"> </w:t>
      </w:r>
      <w:r w:rsidRPr="00CA33E0">
        <w:rPr>
          <w:sz w:val="28"/>
          <w:szCs w:val="28"/>
          <w:lang w:val="uk-UA"/>
        </w:rPr>
        <w:t>ж</w:t>
      </w:r>
      <w:r w:rsidRPr="00FC328B">
        <w:rPr>
          <w:sz w:val="28"/>
          <w:szCs w:val="28"/>
          <w:lang w:val="uk-UA"/>
        </w:rPr>
        <w:t xml:space="preserve"> </w:t>
      </w:r>
      <w:r w:rsidRPr="00CA33E0">
        <w:rPr>
          <w:sz w:val="28"/>
          <w:szCs w:val="28"/>
          <w:lang w:val="uk-UA"/>
        </w:rPr>
        <w:t>стосується</w:t>
      </w:r>
      <w:r w:rsidRPr="00FC328B">
        <w:rPr>
          <w:sz w:val="28"/>
          <w:szCs w:val="28"/>
          <w:lang w:val="uk-UA"/>
        </w:rPr>
        <w:t xml:space="preserve"> </w:t>
      </w:r>
      <w:r w:rsidRPr="00CA33E0">
        <w:rPr>
          <w:sz w:val="28"/>
          <w:szCs w:val="28"/>
          <w:lang w:val="uk-UA"/>
        </w:rPr>
        <w:t>додаткового</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00A025F1" w:rsidRPr="005F3FF3">
        <w:rPr>
          <w:i/>
          <w:sz w:val="28"/>
          <w:szCs w:val="28"/>
          <w:lang w:val="uk-UA"/>
        </w:rPr>
        <w:t>і</w:t>
      </w:r>
      <w:r w:rsidR="00A025F1" w:rsidRPr="005F3FF3">
        <w:rPr>
          <w:i/>
          <w:sz w:val="28"/>
          <w:szCs w:val="28"/>
          <w:vertAlign w:val="subscript"/>
          <w:lang w:val="uk-UA"/>
        </w:rPr>
        <w:t>д</w:t>
      </w:r>
      <w:r w:rsidRPr="00FC328B">
        <w:rPr>
          <w:sz w:val="28"/>
          <w:szCs w:val="28"/>
          <w:lang w:val="uk-UA"/>
        </w:rPr>
        <w:t xml:space="preserve">, </w:t>
      </w:r>
      <w:r w:rsidRPr="00CA33E0">
        <w:rPr>
          <w:sz w:val="28"/>
          <w:szCs w:val="28"/>
          <w:lang w:val="uk-UA"/>
        </w:rPr>
        <w:t>то</w:t>
      </w:r>
      <w:r w:rsidRPr="00FC328B">
        <w:rPr>
          <w:sz w:val="28"/>
          <w:szCs w:val="28"/>
          <w:lang w:val="uk-UA"/>
        </w:rPr>
        <w:t xml:space="preserve"> </w:t>
      </w:r>
      <w:r w:rsidRPr="00CA33E0">
        <w:rPr>
          <w:sz w:val="28"/>
          <w:szCs w:val="28"/>
          <w:lang w:val="uk-UA"/>
        </w:rPr>
        <w:t>для</w:t>
      </w:r>
      <w:r w:rsidRPr="00FC328B">
        <w:rPr>
          <w:sz w:val="28"/>
          <w:szCs w:val="28"/>
          <w:lang w:val="uk-UA"/>
        </w:rPr>
        <w:t xml:space="preserve"> </w:t>
      </w:r>
      <w:r w:rsidRPr="00CA33E0">
        <w:rPr>
          <w:sz w:val="28"/>
          <w:szCs w:val="28"/>
          <w:lang w:val="uk-UA"/>
        </w:rPr>
        <w:t>визначення</w:t>
      </w:r>
      <w:r w:rsidRPr="00FC328B">
        <w:rPr>
          <w:sz w:val="28"/>
          <w:szCs w:val="28"/>
          <w:lang w:val="uk-UA"/>
        </w:rPr>
        <w:t xml:space="preserve"> </w:t>
      </w:r>
      <w:r w:rsidRPr="00CA33E0">
        <w:rPr>
          <w:sz w:val="28"/>
          <w:szCs w:val="28"/>
          <w:lang w:val="uk-UA"/>
        </w:rPr>
        <w:t>характеру</w:t>
      </w:r>
      <w:r w:rsidRPr="00FC328B">
        <w:rPr>
          <w:sz w:val="28"/>
          <w:szCs w:val="28"/>
          <w:lang w:val="uk-UA"/>
        </w:rPr>
        <w:t xml:space="preserve"> </w:t>
      </w:r>
      <w:r w:rsidRPr="00CA33E0">
        <w:rPr>
          <w:sz w:val="28"/>
          <w:szCs w:val="28"/>
          <w:lang w:val="uk-UA"/>
        </w:rPr>
        <w:t>його</w:t>
      </w:r>
      <w:r w:rsidRPr="00FC328B">
        <w:rPr>
          <w:sz w:val="28"/>
          <w:szCs w:val="28"/>
          <w:lang w:val="uk-UA"/>
        </w:rPr>
        <w:t xml:space="preserve"> </w:t>
      </w:r>
      <w:r w:rsidRPr="00CA33E0">
        <w:rPr>
          <w:sz w:val="28"/>
          <w:szCs w:val="28"/>
          <w:lang w:val="uk-UA"/>
        </w:rPr>
        <w:t>зміни</w:t>
      </w:r>
      <w:r w:rsidRPr="00FC328B">
        <w:rPr>
          <w:sz w:val="28"/>
          <w:szCs w:val="28"/>
          <w:lang w:val="uk-UA"/>
        </w:rPr>
        <w:t xml:space="preserve"> </w:t>
      </w:r>
      <w:r w:rsidRPr="00CA33E0">
        <w:rPr>
          <w:sz w:val="28"/>
          <w:szCs w:val="28"/>
          <w:lang w:val="uk-UA"/>
        </w:rPr>
        <w:t>за</w:t>
      </w:r>
      <w:r w:rsidRPr="00FC328B">
        <w:rPr>
          <w:sz w:val="28"/>
          <w:szCs w:val="28"/>
          <w:lang w:val="uk-UA"/>
        </w:rPr>
        <w:t xml:space="preserve"> </w:t>
      </w:r>
      <w:r w:rsidRPr="00CA33E0">
        <w:rPr>
          <w:sz w:val="28"/>
          <w:szCs w:val="28"/>
          <w:lang w:val="uk-UA"/>
        </w:rPr>
        <w:t>період</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необхідно</w:t>
      </w:r>
      <w:r w:rsidRPr="00FC328B">
        <w:rPr>
          <w:sz w:val="28"/>
          <w:szCs w:val="28"/>
          <w:lang w:val="uk-UA"/>
        </w:rPr>
        <w:t xml:space="preserve"> </w:t>
      </w:r>
      <w:r w:rsidRPr="00CA33E0">
        <w:rPr>
          <w:sz w:val="28"/>
          <w:szCs w:val="28"/>
          <w:lang w:val="uk-UA"/>
        </w:rPr>
        <w:t>попередньо</w:t>
      </w:r>
      <w:r w:rsidRPr="00FC328B">
        <w:rPr>
          <w:sz w:val="28"/>
          <w:szCs w:val="28"/>
          <w:lang w:val="uk-UA"/>
        </w:rPr>
        <w:t xml:space="preserve"> </w:t>
      </w:r>
      <w:r w:rsidRPr="00CA33E0">
        <w:rPr>
          <w:sz w:val="28"/>
          <w:szCs w:val="28"/>
          <w:lang w:val="uk-UA"/>
        </w:rPr>
        <w:t>з'ясувати</w:t>
      </w:r>
      <w:r w:rsidRPr="00FC328B">
        <w:rPr>
          <w:sz w:val="28"/>
          <w:szCs w:val="28"/>
          <w:lang w:val="uk-UA"/>
        </w:rPr>
        <w:t xml:space="preserve">, </w:t>
      </w:r>
      <w:r w:rsidRPr="00CA33E0">
        <w:rPr>
          <w:sz w:val="28"/>
          <w:szCs w:val="28"/>
          <w:lang w:val="uk-UA"/>
        </w:rPr>
        <w:t>як</w:t>
      </w:r>
      <w:r w:rsidRPr="00FC328B">
        <w:rPr>
          <w:sz w:val="28"/>
          <w:szCs w:val="28"/>
          <w:lang w:val="uk-UA"/>
        </w:rPr>
        <w:t xml:space="preserve"> </w:t>
      </w:r>
      <w:r w:rsidRPr="00CA33E0">
        <w:rPr>
          <w:sz w:val="28"/>
          <w:szCs w:val="28"/>
          <w:lang w:val="uk-UA"/>
        </w:rPr>
        <w:t>міняються</w:t>
      </w:r>
      <w:r w:rsidRPr="00FC328B">
        <w:rPr>
          <w:sz w:val="28"/>
          <w:szCs w:val="28"/>
          <w:lang w:val="uk-UA"/>
        </w:rPr>
        <w:t xml:space="preserve"> </w:t>
      </w:r>
      <w:r w:rsidRPr="00CA33E0">
        <w:rPr>
          <w:sz w:val="28"/>
          <w:szCs w:val="28"/>
          <w:lang w:val="uk-UA"/>
        </w:rPr>
        <w:t>за</w:t>
      </w:r>
      <w:r w:rsidRPr="00FC328B">
        <w:rPr>
          <w:sz w:val="28"/>
          <w:szCs w:val="28"/>
          <w:lang w:val="uk-UA"/>
        </w:rPr>
        <w:t xml:space="preserve"> </w:t>
      </w:r>
      <w:r w:rsidRPr="00CA33E0">
        <w:rPr>
          <w:sz w:val="28"/>
          <w:szCs w:val="28"/>
          <w:lang w:val="uk-UA"/>
        </w:rPr>
        <w:t>період</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величини</w:t>
      </w:r>
      <w:r w:rsidRPr="00FC328B">
        <w:rPr>
          <w:sz w:val="28"/>
          <w:szCs w:val="28"/>
          <w:lang w:val="uk-UA"/>
        </w:rPr>
        <w:t>,</w:t>
      </w:r>
      <w:r w:rsidRPr="00CA33E0">
        <w:rPr>
          <w:sz w:val="28"/>
          <w:szCs w:val="28"/>
          <w:lang w:val="uk-UA"/>
        </w:rPr>
        <w:t xml:space="preserve"> що</w:t>
      </w:r>
      <w:r w:rsidRPr="00FC328B">
        <w:rPr>
          <w:sz w:val="28"/>
          <w:szCs w:val="28"/>
          <w:lang w:val="uk-UA"/>
        </w:rPr>
        <w:t xml:space="preserve"> </w:t>
      </w:r>
      <w:r w:rsidRPr="00CA33E0">
        <w:rPr>
          <w:sz w:val="28"/>
          <w:szCs w:val="28"/>
          <w:lang w:val="uk-UA"/>
        </w:rPr>
        <w:t>визначають</w:t>
      </w:r>
      <w:r w:rsidRPr="00FC328B">
        <w:rPr>
          <w:sz w:val="28"/>
          <w:szCs w:val="28"/>
          <w:lang w:val="uk-UA"/>
        </w:rPr>
        <w:t xml:space="preserve"> </w:t>
      </w:r>
      <w:r w:rsidRPr="00CA33E0">
        <w:rPr>
          <w:sz w:val="28"/>
          <w:szCs w:val="28"/>
          <w:lang w:val="uk-UA"/>
        </w:rPr>
        <w:t>цей</w:t>
      </w:r>
      <w:r w:rsidRPr="00FC328B">
        <w:rPr>
          <w:sz w:val="28"/>
          <w:szCs w:val="28"/>
          <w:lang w:val="uk-UA"/>
        </w:rPr>
        <w:t xml:space="preserve"> </w:t>
      </w:r>
      <w:r w:rsidRPr="00CA33E0">
        <w:rPr>
          <w:sz w:val="28"/>
          <w:szCs w:val="28"/>
          <w:lang w:val="uk-UA"/>
        </w:rPr>
        <w:t>струм</w:t>
      </w:r>
      <w:r w:rsidRPr="00FC328B">
        <w:rPr>
          <w:sz w:val="28"/>
          <w:szCs w:val="28"/>
          <w:lang w:val="uk-UA"/>
        </w:rPr>
        <w:t xml:space="preserve">, а </w:t>
      </w:r>
      <w:r w:rsidRPr="00CA33E0">
        <w:rPr>
          <w:sz w:val="28"/>
          <w:szCs w:val="28"/>
          <w:lang w:val="uk-UA"/>
        </w:rPr>
        <w:t>саме</w:t>
      </w:r>
      <w:r w:rsidRPr="00FC328B">
        <w:rPr>
          <w:sz w:val="28"/>
          <w:szCs w:val="28"/>
          <w:lang w:val="uk-UA"/>
        </w:rPr>
        <w:t xml:space="preserve"> </w:t>
      </w:r>
      <w:r w:rsidR="00A025F1">
        <w:rPr>
          <w:sz w:val="28"/>
          <w:szCs w:val="28"/>
          <w:lang w:val="uk-UA"/>
        </w:rPr>
        <w:t>ЕР</w:t>
      </w:r>
      <w:r w:rsidRPr="00FC328B">
        <w:rPr>
          <w:sz w:val="28"/>
          <w:szCs w:val="28"/>
          <w:lang w:val="uk-UA"/>
        </w:rPr>
        <w:t xml:space="preserve">С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sidRPr="00FC328B">
        <w:rPr>
          <w:sz w:val="28"/>
          <w:szCs w:val="28"/>
          <w:lang w:val="uk-UA"/>
        </w:rPr>
        <w:t xml:space="preserve"> </w:t>
      </w:r>
      <w:r w:rsidR="00A025F1" w:rsidRPr="00A025F1">
        <w:rPr>
          <w:sz w:val="28"/>
          <w:szCs w:val="28"/>
          <w:lang w:val="uk-UA"/>
        </w:rPr>
        <w:t>та</w:t>
      </w:r>
      <w:r w:rsidR="00A025F1">
        <w:rPr>
          <w:sz w:val="28"/>
          <w:szCs w:val="28"/>
          <w:vertAlign w:val="subscript"/>
          <w:lang w:val="uk-UA"/>
        </w:rPr>
        <w:t xml:space="preserve"> </w:t>
      </w:r>
      <w:r w:rsidRPr="00CA33E0">
        <w:rPr>
          <w:sz w:val="28"/>
          <w:szCs w:val="28"/>
          <w:lang w:val="uk-UA"/>
        </w:rPr>
        <w:t>сума</w:t>
      </w:r>
      <w:r w:rsidRPr="00FC328B">
        <w:rPr>
          <w:sz w:val="28"/>
          <w:szCs w:val="28"/>
          <w:lang w:val="uk-UA"/>
        </w:rPr>
        <w:t xml:space="preserve"> </w:t>
      </w:r>
      <w:r w:rsidRPr="00CA33E0">
        <w:rPr>
          <w:sz w:val="28"/>
          <w:szCs w:val="28"/>
          <w:lang w:val="uk-UA"/>
        </w:rPr>
        <w:t>опорів</w:t>
      </w:r>
      <w:r w:rsidRPr="00FC328B">
        <w:rPr>
          <w:sz w:val="28"/>
          <w:szCs w:val="28"/>
          <w:lang w:val="uk-UA"/>
        </w:rPr>
        <w:t xml:space="preserve">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oMath>
      <w:r w:rsidRPr="00FC328B">
        <w:rPr>
          <w:sz w:val="28"/>
          <w:szCs w:val="28"/>
          <w:lang w:val="uk-UA"/>
        </w:rPr>
        <w:t>.</w:t>
      </w:r>
    </w:p>
    <w:p w:rsidR="00CA33E0" w:rsidRPr="00FC328B" w:rsidRDefault="00CA33E0" w:rsidP="00A025F1">
      <w:pPr>
        <w:shd w:val="clear" w:color="auto" w:fill="FFFFFF"/>
        <w:spacing w:line="360" w:lineRule="auto"/>
        <w:rPr>
          <w:sz w:val="28"/>
          <w:szCs w:val="28"/>
          <w:lang w:val="uk-UA"/>
        </w:rPr>
      </w:pPr>
      <w:r w:rsidRPr="00CA33E0">
        <w:rPr>
          <w:sz w:val="28"/>
          <w:szCs w:val="28"/>
          <w:lang w:val="uk-UA"/>
        </w:rPr>
        <w:t>Якщо</w:t>
      </w:r>
      <w:r w:rsidRPr="00FC328B">
        <w:rPr>
          <w:sz w:val="28"/>
          <w:szCs w:val="28"/>
          <w:lang w:val="uk-UA"/>
        </w:rPr>
        <w:t xml:space="preserve"> в </w:t>
      </w:r>
      <w:r w:rsidRPr="00CA33E0">
        <w:rPr>
          <w:sz w:val="28"/>
          <w:szCs w:val="28"/>
          <w:lang w:val="uk-UA"/>
        </w:rPr>
        <w:t>машині</w:t>
      </w:r>
      <w:r w:rsidRPr="00FC328B">
        <w:rPr>
          <w:sz w:val="28"/>
          <w:szCs w:val="28"/>
          <w:lang w:val="uk-UA"/>
        </w:rPr>
        <w:t xml:space="preserve"> </w:t>
      </w:r>
      <w:r w:rsidRPr="00CA33E0">
        <w:rPr>
          <w:sz w:val="28"/>
          <w:szCs w:val="28"/>
          <w:lang w:val="uk-UA"/>
        </w:rPr>
        <w:t>немає</w:t>
      </w:r>
      <w:r w:rsidRPr="00FC328B">
        <w:rPr>
          <w:sz w:val="28"/>
          <w:szCs w:val="28"/>
          <w:lang w:val="uk-UA"/>
        </w:rPr>
        <w:t xml:space="preserve"> </w:t>
      </w:r>
      <w:r w:rsidRPr="00CA33E0">
        <w:rPr>
          <w:sz w:val="28"/>
          <w:szCs w:val="28"/>
          <w:lang w:val="uk-UA"/>
        </w:rPr>
        <w:t>додаткових</w:t>
      </w:r>
      <w:r w:rsidRPr="00FC328B">
        <w:rPr>
          <w:sz w:val="28"/>
          <w:szCs w:val="28"/>
          <w:lang w:val="uk-UA"/>
        </w:rPr>
        <w:t xml:space="preserve"> </w:t>
      </w:r>
      <w:r w:rsidRPr="00CA33E0">
        <w:rPr>
          <w:sz w:val="28"/>
          <w:szCs w:val="28"/>
          <w:lang w:val="uk-UA"/>
        </w:rPr>
        <w:t>полюсів</w:t>
      </w:r>
      <w:r w:rsidRPr="00FC328B">
        <w:rPr>
          <w:sz w:val="28"/>
          <w:szCs w:val="28"/>
          <w:lang w:val="uk-UA"/>
        </w:rPr>
        <w:t xml:space="preserve"> </w:t>
      </w:r>
      <w:r w:rsidRPr="00CA33E0">
        <w:rPr>
          <w:sz w:val="28"/>
          <w:szCs w:val="28"/>
          <w:lang w:val="uk-UA"/>
        </w:rPr>
        <w:t>і</w:t>
      </w:r>
      <w:r w:rsidRPr="00FC328B">
        <w:rPr>
          <w:sz w:val="28"/>
          <w:szCs w:val="28"/>
          <w:lang w:val="uk-UA"/>
        </w:rPr>
        <w:t xml:space="preserve"> </w:t>
      </w:r>
      <w:r w:rsidRPr="00CA33E0">
        <w:rPr>
          <w:sz w:val="28"/>
          <w:szCs w:val="28"/>
          <w:lang w:val="uk-UA"/>
        </w:rPr>
        <w:t>магнітна</w:t>
      </w:r>
      <w:r w:rsidRPr="00FC328B">
        <w:rPr>
          <w:sz w:val="28"/>
          <w:szCs w:val="28"/>
          <w:lang w:val="uk-UA"/>
        </w:rPr>
        <w:t xml:space="preserve"> </w:t>
      </w:r>
      <w:r w:rsidRPr="00CA33E0">
        <w:rPr>
          <w:sz w:val="28"/>
          <w:szCs w:val="28"/>
          <w:lang w:val="uk-UA"/>
        </w:rPr>
        <w:t>індукція</w:t>
      </w:r>
      <w:r w:rsidRPr="00FC328B">
        <w:rPr>
          <w:sz w:val="28"/>
          <w:szCs w:val="28"/>
          <w:lang w:val="uk-UA"/>
        </w:rPr>
        <w:t xml:space="preserve"> в </w:t>
      </w:r>
      <w:r w:rsidRPr="00CA33E0">
        <w:rPr>
          <w:sz w:val="28"/>
          <w:szCs w:val="28"/>
          <w:lang w:val="uk-UA"/>
        </w:rPr>
        <w:t>зоні</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00A025F1" w:rsidRPr="00A025F1">
        <w:rPr>
          <w:i/>
          <w:sz w:val="28"/>
          <w:szCs w:val="28"/>
          <w:lang w:val="uk-UA"/>
        </w:rPr>
        <w:t>В</w:t>
      </w:r>
      <w:r w:rsidR="00A025F1" w:rsidRPr="00A025F1">
        <w:rPr>
          <w:i/>
          <w:sz w:val="28"/>
          <w:szCs w:val="28"/>
          <w:vertAlign w:val="subscript"/>
          <w:lang w:val="uk-UA"/>
        </w:rPr>
        <w:t>к</w:t>
      </w:r>
      <w:r w:rsidRPr="00FC328B">
        <w:rPr>
          <w:sz w:val="28"/>
          <w:szCs w:val="28"/>
          <w:lang w:val="uk-UA"/>
        </w:rPr>
        <w:t xml:space="preserve"> </w:t>
      </w:r>
      <w:r w:rsidRPr="00CA33E0">
        <w:rPr>
          <w:sz w:val="28"/>
          <w:szCs w:val="28"/>
          <w:lang w:val="uk-UA"/>
        </w:rPr>
        <w:t>невелика</w:t>
      </w:r>
      <w:r w:rsidRPr="00FC328B">
        <w:rPr>
          <w:sz w:val="28"/>
          <w:szCs w:val="28"/>
          <w:lang w:val="uk-UA"/>
        </w:rPr>
        <w:t xml:space="preserve">, </w:t>
      </w:r>
      <w:r w:rsidRPr="00CA33E0">
        <w:rPr>
          <w:sz w:val="28"/>
          <w:szCs w:val="28"/>
          <w:lang w:val="uk-UA"/>
        </w:rPr>
        <w:t>то</w:t>
      </w:r>
      <w:r w:rsidRPr="00FC328B">
        <w:rPr>
          <w:sz w:val="28"/>
          <w:szCs w:val="28"/>
          <w:lang w:val="uk-UA"/>
        </w:rPr>
        <w:t xml:space="preserve"> </w:t>
      </w:r>
      <w:r w:rsidR="00A025F1">
        <w:rPr>
          <w:sz w:val="28"/>
          <w:szCs w:val="28"/>
          <w:lang w:val="uk-UA"/>
        </w:rPr>
        <w:t>ЕР</w:t>
      </w:r>
      <w:r w:rsidRPr="00FC328B">
        <w:rPr>
          <w:sz w:val="28"/>
          <w:szCs w:val="28"/>
          <w:lang w:val="uk-UA"/>
        </w:rPr>
        <w:t xml:space="preserve">С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sidRPr="00FC328B">
        <w:rPr>
          <w:sz w:val="28"/>
          <w:szCs w:val="28"/>
          <w:lang w:val="uk-UA"/>
        </w:rPr>
        <w:t xml:space="preserve"> </w:t>
      </w:r>
      <w:r w:rsidRPr="00CA33E0">
        <w:rPr>
          <w:sz w:val="28"/>
          <w:szCs w:val="28"/>
          <w:lang w:val="uk-UA"/>
        </w:rPr>
        <w:t>визначається</w:t>
      </w:r>
      <w:r w:rsidRPr="00FC328B">
        <w:rPr>
          <w:sz w:val="28"/>
          <w:szCs w:val="28"/>
          <w:lang w:val="uk-UA"/>
        </w:rPr>
        <w:t xml:space="preserve"> </w:t>
      </w:r>
      <w:r w:rsidRPr="00CA33E0">
        <w:rPr>
          <w:sz w:val="28"/>
          <w:szCs w:val="28"/>
          <w:lang w:val="uk-UA"/>
        </w:rPr>
        <w:t>головним</w:t>
      </w:r>
      <w:r w:rsidRPr="00FC328B">
        <w:rPr>
          <w:sz w:val="28"/>
          <w:szCs w:val="28"/>
          <w:lang w:val="uk-UA"/>
        </w:rPr>
        <w:t xml:space="preserve"> </w:t>
      </w:r>
      <w:r w:rsidRPr="00CA33E0">
        <w:rPr>
          <w:sz w:val="28"/>
          <w:szCs w:val="28"/>
          <w:lang w:val="uk-UA"/>
        </w:rPr>
        <w:t>чином</w:t>
      </w:r>
      <w:r w:rsidRPr="00FC328B">
        <w:rPr>
          <w:sz w:val="28"/>
          <w:szCs w:val="28"/>
          <w:lang w:val="uk-UA"/>
        </w:rPr>
        <w:t xml:space="preserve"> </w:t>
      </w:r>
      <w:r w:rsidRPr="00CA33E0">
        <w:rPr>
          <w:sz w:val="28"/>
          <w:szCs w:val="28"/>
          <w:lang w:val="uk-UA"/>
        </w:rPr>
        <w:t>реактивно</w:t>
      </w:r>
      <w:r w:rsidR="00A025F1">
        <w:rPr>
          <w:sz w:val="28"/>
          <w:szCs w:val="28"/>
          <w:lang w:val="uk-UA"/>
        </w:rPr>
        <w:t>ю</w:t>
      </w:r>
      <w:r w:rsidRPr="00FC328B">
        <w:rPr>
          <w:sz w:val="28"/>
          <w:szCs w:val="28"/>
          <w:lang w:val="uk-UA"/>
        </w:rPr>
        <w:t xml:space="preserve"> </w:t>
      </w:r>
      <w:r w:rsidR="00A025F1">
        <w:rPr>
          <w:sz w:val="28"/>
          <w:szCs w:val="28"/>
          <w:lang w:val="uk-UA"/>
        </w:rPr>
        <w:t>ЕР</w:t>
      </w:r>
      <w:r w:rsidRPr="00FC328B">
        <w:rPr>
          <w:sz w:val="28"/>
          <w:szCs w:val="28"/>
          <w:lang w:val="uk-UA"/>
        </w:rPr>
        <w:t xml:space="preserve">С   </w:t>
      </w:r>
      <w:r w:rsidRPr="00FC328B">
        <w:rPr>
          <w:i/>
          <w:iCs/>
          <w:sz w:val="28"/>
          <w:szCs w:val="28"/>
          <w:lang w:val="uk-UA"/>
        </w:rPr>
        <w:lastRenderedPageBreak/>
        <w:t>e</w:t>
      </w:r>
      <w:r w:rsidRPr="00FC328B">
        <w:rPr>
          <w:i/>
          <w:iCs/>
          <w:sz w:val="28"/>
          <w:szCs w:val="28"/>
          <w:vertAlign w:val="subscript"/>
          <w:lang w:val="uk-UA"/>
        </w:rPr>
        <w:t>p</w:t>
      </w:r>
      <w:r w:rsidRPr="00FC328B">
        <w:rPr>
          <w:i/>
          <w:iCs/>
          <w:sz w:val="28"/>
          <w:szCs w:val="28"/>
          <w:lang w:val="uk-UA"/>
        </w:rPr>
        <w:t>=-(L</w:t>
      </w:r>
      <w:r w:rsidRPr="00FC328B">
        <w:rPr>
          <w:i/>
          <w:iCs/>
          <w:sz w:val="28"/>
          <w:szCs w:val="28"/>
          <w:vertAlign w:val="subscript"/>
          <w:lang w:val="uk-UA"/>
        </w:rPr>
        <w:t>c</w:t>
      </w:r>
      <w:r w:rsidRPr="00FC328B">
        <w:rPr>
          <w:i/>
          <w:iCs/>
          <w:sz w:val="28"/>
          <w:szCs w:val="28"/>
          <w:lang w:val="uk-UA"/>
        </w:rPr>
        <w:t xml:space="preserve"> + </w:t>
      </w:r>
      <w:r w:rsidRPr="00A025F1">
        <w:rPr>
          <w:i/>
          <w:iCs/>
          <w:sz w:val="28"/>
          <w:szCs w:val="28"/>
          <w:lang w:val="uk-UA"/>
        </w:rPr>
        <w:t>M</w:t>
      </w:r>
      <w:r w:rsidR="00A025F1" w:rsidRPr="00A025F1">
        <w:rPr>
          <w:i/>
          <w:iCs/>
          <w:sz w:val="28"/>
          <w:szCs w:val="28"/>
          <w:vertAlign w:val="subscript"/>
          <w:lang w:val="uk-UA"/>
        </w:rPr>
        <w:t>с</w:t>
      </w:r>
      <w:r w:rsidR="00A025F1">
        <w:rPr>
          <w:i/>
          <w:iCs/>
          <w:sz w:val="28"/>
          <w:szCs w:val="28"/>
          <w:lang w:val="uk-UA"/>
        </w:rPr>
        <w:t>)(</w:t>
      </w:r>
      <w:r w:rsidRPr="00A025F1">
        <w:rPr>
          <w:i/>
          <w:iCs/>
          <w:sz w:val="28"/>
          <w:szCs w:val="28"/>
          <w:lang w:val="uk-UA"/>
        </w:rPr>
        <w:t>di</w:t>
      </w:r>
      <w:r w:rsidR="00A025F1">
        <w:rPr>
          <w:i/>
          <w:iCs/>
          <w:sz w:val="28"/>
          <w:szCs w:val="28"/>
          <w:lang w:val="uk-UA"/>
        </w:rPr>
        <w:t>/</w:t>
      </w:r>
      <w:r w:rsidRPr="00A025F1">
        <w:rPr>
          <w:i/>
          <w:iCs/>
          <w:sz w:val="28"/>
          <w:szCs w:val="28"/>
          <w:lang w:val="uk-UA"/>
        </w:rPr>
        <w:t>dt</w:t>
      </w:r>
      <w:r w:rsidRPr="00FC328B">
        <w:rPr>
          <w:i/>
          <w:iCs/>
          <w:sz w:val="28"/>
          <w:szCs w:val="28"/>
          <w:lang w:val="uk-UA"/>
        </w:rPr>
        <w:t xml:space="preserve">). </w:t>
      </w:r>
      <w:r w:rsidRPr="00CA33E0">
        <w:rPr>
          <w:sz w:val="28"/>
          <w:szCs w:val="28"/>
          <w:lang w:val="uk-UA"/>
        </w:rPr>
        <w:t>При</w:t>
      </w:r>
      <w:r w:rsidR="00A025F1">
        <w:rPr>
          <w:sz w:val="28"/>
          <w:szCs w:val="28"/>
          <w:lang w:val="uk-UA"/>
        </w:rPr>
        <w:t xml:space="preserve"> </w:t>
      </w:r>
      <w:r w:rsidRPr="00CA33E0">
        <w:rPr>
          <w:sz w:val="28"/>
          <w:szCs w:val="28"/>
          <w:lang w:val="uk-UA"/>
        </w:rPr>
        <w:t>прямолінійному</w:t>
      </w:r>
      <w:r w:rsidRPr="00FC328B">
        <w:rPr>
          <w:sz w:val="28"/>
          <w:szCs w:val="28"/>
          <w:lang w:val="uk-UA"/>
        </w:rPr>
        <w:t xml:space="preserve"> </w:t>
      </w:r>
      <w:r w:rsidRPr="00CA33E0">
        <w:rPr>
          <w:sz w:val="28"/>
          <w:szCs w:val="28"/>
          <w:lang w:val="uk-UA"/>
        </w:rPr>
        <w:t>законі</w:t>
      </w:r>
      <w:r w:rsidRPr="00FC328B">
        <w:rPr>
          <w:sz w:val="28"/>
          <w:szCs w:val="28"/>
          <w:lang w:val="uk-UA"/>
        </w:rPr>
        <w:t xml:space="preserve"> </w:t>
      </w:r>
      <w:r w:rsidRPr="00CA33E0">
        <w:rPr>
          <w:sz w:val="28"/>
          <w:szCs w:val="28"/>
          <w:lang w:val="uk-UA"/>
        </w:rPr>
        <w:t>змін</w:t>
      </w:r>
      <w:r w:rsidR="00A025F1">
        <w:rPr>
          <w:sz w:val="28"/>
          <w:szCs w:val="28"/>
          <w:lang w:val="uk-UA"/>
        </w:rPr>
        <w:t>а</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FC328B">
        <w:rPr>
          <w:i/>
          <w:iCs/>
          <w:sz w:val="28"/>
          <w:szCs w:val="28"/>
          <w:lang w:val="uk-UA"/>
        </w:rPr>
        <w:t xml:space="preserve">di/dt = </w:t>
      </w:r>
      <w:r w:rsidRPr="00FC328B">
        <w:rPr>
          <w:sz w:val="28"/>
          <w:szCs w:val="28"/>
          <w:lang w:val="uk-UA"/>
        </w:rPr>
        <w:t xml:space="preserve">const, а </w:t>
      </w:r>
      <w:r w:rsidRPr="00CA33E0">
        <w:rPr>
          <w:sz w:val="28"/>
          <w:szCs w:val="28"/>
          <w:lang w:val="uk-UA"/>
        </w:rPr>
        <w:t>отже</w:t>
      </w:r>
      <w:r w:rsidRPr="00FC328B">
        <w:rPr>
          <w:sz w:val="28"/>
          <w:szCs w:val="28"/>
          <w:lang w:val="uk-UA"/>
        </w:rPr>
        <w:t xml:space="preserve">,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sidRPr="00FC328B">
        <w:rPr>
          <w:i/>
          <w:iCs/>
          <w:sz w:val="28"/>
          <w:szCs w:val="28"/>
          <w:lang w:val="uk-UA"/>
        </w:rPr>
        <w:t xml:space="preserve"> </w:t>
      </w:r>
      <w:r w:rsidRPr="00A025F1">
        <w:rPr>
          <w:i/>
          <w:iCs/>
          <w:sz w:val="28"/>
          <w:szCs w:val="28"/>
          <w:lang w:val="uk-UA"/>
        </w:rPr>
        <w:t xml:space="preserve">= </w:t>
      </w:r>
      <w:r w:rsidRPr="00FC328B">
        <w:rPr>
          <w:sz w:val="28"/>
          <w:szCs w:val="28"/>
          <w:lang w:val="uk-UA"/>
        </w:rPr>
        <w:t>const.</w:t>
      </w:r>
    </w:p>
    <w:p w:rsidR="00CA33E0" w:rsidRDefault="00CA33E0" w:rsidP="00CA33E0">
      <w:pPr>
        <w:shd w:val="clear" w:color="auto" w:fill="FFFFFF"/>
        <w:spacing w:line="360" w:lineRule="auto"/>
        <w:rPr>
          <w:sz w:val="28"/>
          <w:szCs w:val="28"/>
          <w:lang w:val="uk-UA"/>
        </w:rPr>
      </w:pPr>
      <w:r w:rsidRPr="00CA33E0">
        <w:rPr>
          <w:sz w:val="28"/>
          <w:szCs w:val="28"/>
          <w:lang w:val="uk-UA"/>
        </w:rPr>
        <w:t>Закон</w:t>
      </w:r>
      <w:r w:rsidRPr="00FC328B">
        <w:rPr>
          <w:sz w:val="28"/>
          <w:szCs w:val="28"/>
          <w:lang w:val="uk-UA"/>
        </w:rPr>
        <w:t xml:space="preserve"> </w:t>
      </w:r>
      <w:r w:rsidRPr="00CA33E0">
        <w:rPr>
          <w:sz w:val="28"/>
          <w:szCs w:val="28"/>
          <w:lang w:val="uk-UA"/>
        </w:rPr>
        <w:t>зміни</w:t>
      </w:r>
      <w:r w:rsidRPr="00FC328B">
        <w:rPr>
          <w:sz w:val="28"/>
          <w:szCs w:val="28"/>
          <w:lang w:val="uk-UA"/>
        </w:rPr>
        <w:t xml:space="preserve"> </w:t>
      </w:r>
      <w:r w:rsidRPr="00CA33E0">
        <w:rPr>
          <w:sz w:val="28"/>
          <w:szCs w:val="28"/>
          <w:lang w:val="uk-UA"/>
        </w:rPr>
        <w:t>суми</w:t>
      </w:r>
      <w:r w:rsidRPr="00FC328B">
        <w:rPr>
          <w:sz w:val="28"/>
          <w:szCs w:val="28"/>
          <w:lang w:val="uk-UA"/>
        </w:rPr>
        <w:t xml:space="preserve"> </w:t>
      </w:r>
      <w:r w:rsidRPr="00CA33E0">
        <w:rPr>
          <w:sz w:val="28"/>
          <w:szCs w:val="28"/>
          <w:lang w:val="uk-UA"/>
        </w:rPr>
        <w:t>опорів</w:t>
      </w:r>
      <w:r w:rsidRPr="00FC328B">
        <w:rPr>
          <w:sz w:val="28"/>
          <w:szCs w:val="28"/>
          <w:lang w:val="uk-UA"/>
        </w:rPr>
        <w:t xml:space="preserve">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oMath>
      <w:r w:rsidRPr="00FC328B">
        <w:rPr>
          <w:sz w:val="28"/>
          <w:szCs w:val="28"/>
          <w:lang w:val="uk-UA"/>
        </w:rPr>
        <w:t xml:space="preserve"> </w:t>
      </w:r>
      <w:r w:rsidRPr="00CA33E0">
        <w:rPr>
          <w:sz w:val="28"/>
          <w:szCs w:val="28"/>
          <w:lang w:val="uk-UA"/>
        </w:rPr>
        <w:t>визначається</w:t>
      </w:r>
      <w:r w:rsidRPr="00FC328B">
        <w:rPr>
          <w:sz w:val="28"/>
          <w:szCs w:val="28"/>
          <w:lang w:val="uk-UA"/>
        </w:rPr>
        <w:t xml:space="preserve"> </w:t>
      </w:r>
      <w:r w:rsidRPr="00CA33E0">
        <w:rPr>
          <w:sz w:val="28"/>
          <w:szCs w:val="28"/>
          <w:lang w:val="uk-UA"/>
        </w:rPr>
        <w:t>вира</w:t>
      </w:r>
      <w:r w:rsidR="00A025F1">
        <w:rPr>
          <w:sz w:val="28"/>
          <w:szCs w:val="28"/>
          <w:lang w:val="uk-UA"/>
        </w:rPr>
        <w:t>зом:</w:t>
      </w:r>
    </w:p>
    <w:p w:rsidR="00A025F1" w:rsidRDefault="00A025F1" w:rsidP="00CA33E0">
      <w:pPr>
        <w:shd w:val="clear" w:color="auto" w:fill="FFFFFF"/>
        <w:spacing w:line="360" w:lineRule="auto"/>
        <w:rPr>
          <w:sz w:val="28"/>
          <w:szCs w:val="28"/>
          <w:lang w:val="uk-UA"/>
        </w:rPr>
      </w:pPr>
    </w:p>
    <w:p w:rsidR="00A025F1" w:rsidRDefault="00A025F1" w:rsidP="00CA33E0">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K</m:t>
                </m:r>
              </m:sub>
            </m:sSub>
          </m:num>
          <m:den>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K</m:t>
                </m:r>
              </m:sub>
            </m:sSub>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uk-UA"/>
                  </w:rPr>
                  <m:t>щ</m:t>
                </m:r>
              </m:sub>
            </m:sSub>
          </m:den>
        </m:f>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uk-UA"/>
                  </w:rPr>
                  <m:t>1</m:t>
                </m:r>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r>
                  <w:rPr>
                    <w:rFonts w:ascii="Cambria Math" w:hAnsi="Cambria Math"/>
                    <w:sz w:val="28"/>
                    <w:szCs w:val="28"/>
                    <w:lang w:val="uk-UA"/>
                  </w:rPr>
                  <m:t>-</m:t>
                </m:r>
                <m:r>
                  <w:rPr>
                    <w:rFonts w:ascii="Cambria Math" w:hAnsi="Cambria Math"/>
                    <w:sz w:val="28"/>
                    <w:szCs w:val="28"/>
                    <w:lang w:val="en-US"/>
                  </w:rPr>
                  <m:t>t</m:t>
                </m:r>
              </m:den>
            </m:f>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1</m:t>
                </m:r>
              </m:num>
              <m:den>
                <m:r>
                  <w:rPr>
                    <w:rFonts w:ascii="Cambria Math" w:hAnsi="Cambria Math"/>
                    <w:sz w:val="28"/>
                    <w:szCs w:val="28"/>
                    <w:lang w:val="en-US"/>
                  </w:rPr>
                  <m:t>t</m:t>
                </m:r>
              </m:den>
            </m:f>
          </m:e>
        </m:d>
        <m:r>
          <w:rPr>
            <w:rFonts w:ascii="Cambria Math" w:hAnsi="Cambria Math"/>
            <w:sz w:val="28"/>
            <w:szCs w:val="28"/>
            <w:lang w:val="uk-UA"/>
          </w:rPr>
          <m:t>=</m:t>
        </m:r>
        <m:r>
          <w:rPr>
            <w:rFonts w:ascii="Cambria Math" w:hAnsi="Cambria Math"/>
            <w:sz w:val="28"/>
            <w:szCs w:val="28"/>
            <w:lang w:val="en-US"/>
          </w:rPr>
          <m:t>R</m:t>
        </m:r>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num>
          <m:den>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r>
              <w:rPr>
                <w:rFonts w:ascii="Cambria Math" w:hAnsi="Cambria Math"/>
                <w:sz w:val="28"/>
                <w:szCs w:val="28"/>
                <w:lang w:val="uk-UA"/>
              </w:rPr>
              <m:t>-</m:t>
            </m:r>
            <m:r>
              <w:rPr>
                <w:rFonts w:ascii="Cambria Math" w:hAnsi="Cambria Math"/>
                <w:sz w:val="28"/>
                <w:szCs w:val="28"/>
                <w:lang w:val="en-US"/>
              </w:rPr>
              <m:t>t</m:t>
            </m:r>
          </m:den>
        </m:f>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K</m:t>
                </m:r>
              </m:sub>
            </m:sSub>
          </m:num>
          <m:den>
            <m:r>
              <w:rPr>
                <w:rFonts w:ascii="Cambria Math" w:hAnsi="Cambria Math"/>
                <w:sz w:val="28"/>
                <w:szCs w:val="28"/>
                <w:lang w:val="en-US"/>
              </w:rPr>
              <m:t>t</m:t>
            </m:r>
          </m:den>
        </m:f>
        <m:r>
          <w:rPr>
            <w:rFonts w:ascii="Cambria Math" w:hAnsi="Cambria Math"/>
            <w:sz w:val="28"/>
            <w:szCs w:val="28"/>
            <w:lang w:val="uk-UA"/>
          </w:rPr>
          <m:t>)</m:t>
        </m:r>
      </m:oMath>
      <w:r>
        <w:rPr>
          <w:sz w:val="28"/>
          <w:szCs w:val="28"/>
          <w:lang w:val="uk-UA"/>
        </w:rPr>
        <w:t>,                         (39.15)</w:t>
      </w:r>
    </w:p>
    <w:p w:rsidR="00A025F1" w:rsidRPr="00A025F1" w:rsidRDefault="00A025F1" w:rsidP="00CA33E0">
      <w:pPr>
        <w:shd w:val="clear" w:color="auto" w:fill="FFFFFF"/>
        <w:spacing w:line="360" w:lineRule="auto"/>
        <w:rPr>
          <w:sz w:val="28"/>
          <w:szCs w:val="28"/>
          <w:lang w:val="uk-UA"/>
        </w:rPr>
      </w:pPr>
    </w:p>
    <w:p w:rsidR="00CA33E0" w:rsidRPr="00FC328B" w:rsidRDefault="00CA33E0" w:rsidP="00CA33E0">
      <w:pPr>
        <w:shd w:val="clear" w:color="auto" w:fill="FFFFFF"/>
        <w:spacing w:line="360" w:lineRule="auto"/>
        <w:rPr>
          <w:sz w:val="28"/>
          <w:szCs w:val="28"/>
          <w:lang w:val="uk-UA"/>
        </w:rPr>
      </w:pPr>
      <w:r w:rsidRPr="00CA33E0">
        <w:rPr>
          <w:sz w:val="28"/>
          <w:szCs w:val="28"/>
          <w:lang w:val="uk-UA"/>
        </w:rPr>
        <w:t>де</w:t>
      </w:r>
      <w:r w:rsidRPr="00FC328B">
        <w:rPr>
          <w:sz w:val="28"/>
          <w:szCs w:val="28"/>
          <w:lang w:val="uk-UA"/>
        </w:rPr>
        <w:t xml:space="preserve"> </w:t>
      </w:r>
      <w:r w:rsidRPr="00FC328B">
        <w:rPr>
          <w:i/>
          <w:iCs/>
          <w:sz w:val="28"/>
          <w:szCs w:val="28"/>
          <w:lang w:val="uk-UA"/>
        </w:rPr>
        <w:t xml:space="preserve">R </w:t>
      </w:r>
      <w:r w:rsidR="00494D87">
        <w:rPr>
          <w:sz w:val="28"/>
          <w:szCs w:val="28"/>
          <w:lang w:val="uk-UA"/>
        </w:rPr>
        <w:t>–</w:t>
      </w:r>
      <w:r w:rsidRPr="00FC328B">
        <w:rPr>
          <w:sz w:val="28"/>
          <w:szCs w:val="28"/>
          <w:lang w:val="uk-UA"/>
        </w:rPr>
        <w:t xml:space="preserve"> </w:t>
      </w:r>
      <w:r w:rsidRPr="00CA33E0">
        <w:rPr>
          <w:sz w:val="28"/>
          <w:szCs w:val="28"/>
          <w:lang w:val="uk-UA"/>
        </w:rPr>
        <w:t>опір</w:t>
      </w:r>
      <w:r w:rsidRPr="00FC328B">
        <w:rPr>
          <w:sz w:val="28"/>
          <w:szCs w:val="28"/>
          <w:lang w:val="uk-UA"/>
        </w:rPr>
        <w:t xml:space="preserve"> </w:t>
      </w:r>
      <w:r w:rsidRPr="00CA33E0">
        <w:rPr>
          <w:sz w:val="28"/>
          <w:szCs w:val="28"/>
          <w:lang w:val="uk-UA"/>
        </w:rPr>
        <w:t>перехідного</w:t>
      </w:r>
      <w:r w:rsidRPr="00FC328B">
        <w:rPr>
          <w:sz w:val="28"/>
          <w:szCs w:val="28"/>
          <w:lang w:val="uk-UA"/>
        </w:rPr>
        <w:t xml:space="preserve"> </w:t>
      </w:r>
      <w:r w:rsidRPr="00CA33E0">
        <w:rPr>
          <w:sz w:val="28"/>
          <w:szCs w:val="28"/>
          <w:lang w:val="uk-UA"/>
        </w:rPr>
        <w:t>контакту</w:t>
      </w:r>
      <w:r w:rsidRPr="00FC328B">
        <w:rPr>
          <w:sz w:val="28"/>
          <w:szCs w:val="28"/>
          <w:lang w:val="uk-UA"/>
        </w:rPr>
        <w:t xml:space="preserve"> «</w:t>
      </w:r>
      <w:r w:rsidRPr="00CA33E0">
        <w:rPr>
          <w:sz w:val="28"/>
          <w:szCs w:val="28"/>
          <w:lang w:val="uk-UA"/>
        </w:rPr>
        <w:t>щітка-пластина</w:t>
      </w:r>
      <w:r w:rsidRPr="00FC328B">
        <w:rPr>
          <w:sz w:val="28"/>
          <w:szCs w:val="28"/>
          <w:lang w:val="uk-UA"/>
        </w:rPr>
        <w:t xml:space="preserve">», </w:t>
      </w:r>
      <w:r w:rsidRPr="00CA33E0">
        <w:rPr>
          <w:sz w:val="28"/>
          <w:szCs w:val="28"/>
          <w:lang w:val="uk-UA"/>
        </w:rPr>
        <w:t>коли</w:t>
      </w:r>
      <w:r w:rsidRPr="00FC328B">
        <w:rPr>
          <w:sz w:val="28"/>
          <w:szCs w:val="28"/>
          <w:lang w:val="uk-UA"/>
        </w:rPr>
        <w:t xml:space="preserve"> </w:t>
      </w:r>
      <w:r w:rsidRPr="00CA33E0">
        <w:rPr>
          <w:sz w:val="28"/>
          <w:szCs w:val="28"/>
          <w:lang w:val="uk-UA"/>
        </w:rPr>
        <w:t>пластина</w:t>
      </w:r>
      <w:r w:rsidRPr="00FC328B">
        <w:rPr>
          <w:sz w:val="28"/>
          <w:szCs w:val="28"/>
          <w:lang w:val="uk-UA"/>
        </w:rPr>
        <w:t xml:space="preserve"> </w:t>
      </w:r>
      <w:r w:rsidRPr="00CA33E0">
        <w:rPr>
          <w:sz w:val="28"/>
          <w:szCs w:val="28"/>
          <w:lang w:val="uk-UA"/>
        </w:rPr>
        <w:t>колектора</w:t>
      </w:r>
      <w:r w:rsidRPr="00FC328B">
        <w:rPr>
          <w:sz w:val="28"/>
          <w:szCs w:val="28"/>
          <w:lang w:val="uk-UA"/>
        </w:rPr>
        <w:t xml:space="preserve"> </w:t>
      </w:r>
      <w:r w:rsidRPr="00CA33E0">
        <w:rPr>
          <w:sz w:val="28"/>
          <w:szCs w:val="28"/>
          <w:lang w:val="uk-UA"/>
        </w:rPr>
        <w:t>повністю</w:t>
      </w:r>
      <w:r w:rsidRPr="00FC328B">
        <w:rPr>
          <w:sz w:val="28"/>
          <w:szCs w:val="28"/>
          <w:lang w:val="uk-UA"/>
        </w:rPr>
        <w:t xml:space="preserve"> </w:t>
      </w:r>
      <w:r w:rsidRPr="00CA33E0">
        <w:rPr>
          <w:sz w:val="28"/>
          <w:szCs w:val="28"/>
          <w:lang w:val="uk-UA"/>
        </w:rPr>
        <w:t>перекрита</w:t>
      </w:r>
      <w:r w:rsidRPr="00FC328B">
        <w:rPr>
          <w:sz w:val="28"/>
          <w:szCs w:val="28"/>
          <w:lang w:val="uk-UA"/>
        </w:rPr>
        <w:t xml:space="preserve"> </w:t>
      </w:r>
      <w:r w:rsidRPr="00CA33E0">
        <w:rPr>
          <w:sz w:val="28"/>
          <w:szCs w:val="28"/>
          <w:lang w:val="uk-UA"/>
        </w:rPr>
        <w:t>щіткою</w:t>
      </w:r>
      <w:r w:rsidRPr="00FC328B">
        <w:rPr>
          <w:sz w:val="28"/>
          <w:szCs w:val="28"/>
          <w:lang w:val="uk-UA"/>
        </w:rPr>
        <w:t xml:space="preserve"> </w:t>
      </w:r>
      <w:r w:rsidRPr="00CA33E0">
        <w:rPr>
          <w:sz w:val="28"/>
          <w:szCs w:val="28"/>
          <w:lang w:val="uk-UA"/>
        </w:rPr>
        <w:t>й</w:t>
      </w:r>
      <w:r w:rsidRPr="00FC328B">
        <w:rPr>
          <w:sz w:val="28"/>
          <w:szCs w:val="28"/>
          <w:lang w:val="uk-UA"/>
        </w:rPr>
        <w:t xml:space="preserve"> </w:t>
      </w:r>
      <w:r w:rsidRPr="00CA33E0">
        <w:rPr>
          <w:sz w:val="28"/>
          <w:szCs w:val="28"/>
          <w:lang w:val="uk-UA"/>
        </w:rPr>
        <w:t>площа</w:t>
      </w:r>
      <w:r w:rsidRPr="00FC328B">
        <w:rPr>
          <w:sz w:val="28"/>
          <w:szCs w:val="28"/>
          <w:lang w:val="uk-UA"/>
        </w:rPr>
        <w:t xml:space="preserve"> </w:t>
      </w:r>
      <w:r w:rsidRPr="00CA33E0">
        <w:rPr>
          <w:sz w:val="28"/>
          <w:szCs w:val="28"/>
          <w:lang w:val="uk-UA"/>
        </w:rPr>
        <w:t>її</w:t>
      </w:r>
      <w:r w:rsidRPr="00FC328B">
        <w:rPr>
          <w:sz w:val="28"/>
          <w:szCs w:val="28"/>
          <w:lang w:val="uk-UA"/>
        </w:rPr>
        <w:t xml:space="preserve"> </w:t>
      </w:r>
      <w:r w:rsidRPr="00CA33E0">
        <w:rPr>
          <w:sz w:val="28"/>
          <w:szCs w:val="28"/>
          <w:lang w:val="uk-UA"/>
        </w:rPr>
        <w:t>перехідного</w:t>
      </w:r>
      <w:r w:rsidRPr="00FC328B">
        <w:rPr>
          <w:sz w:val="28"/>
          <w:szCs w:val="28"/>
          <w:lang w:val="uk-UA"/>
        </w:rPr>
        <w:t xml:space="preserve"> </w:t>
      </w:r>
      <w:r w:rsidRPr="00CA33E0">
        <w:rPr>
          <w:sz w:val="28"/>
          <w:szCs w:val="28"/>
          <w:lang w:val="uk-UA"/>
        </w:rPr>
        <w:t>контакту</w:t>
      </w:r>
      <w:r w:rsidRPr="00FC328B">
        <w:rPr>
          <w:sz w:val="28"/>
          <w:szCs w:val="28"/>
          <w:lang w:val="uk-UA"/>
        </w:rPr>
        <w:t xml:space="preserve"> </w:t>
      </w:r>
      <w:r w:rsidRPr="00CA33E0">
        <w:rPr>
          <w:sz w:val="28"/>
          <w:szCs w:val="28"/>
          <w:lang w:val="uk-UA"/>
        </w:rPr>
        <w:t>дорівнює</w:t>
      </w:r>
      <w:r w:rsidRPr="00FC328B">
        <w:rPr>
          <w:sz w:val="28"/>
          <w:szCs w:val="28"/>
          <w:lang w:val="uk-UA"/>
        </w:rPr>
        <w:t xml:space="preserve"> </w:t>
      </w:r>
      <w:r w:rsidR="00494D87" w:rsidRPr="00494D87">
        <w:rPr>
          <w:i/>
          <w:sz w:val="28"/>
          <w:szCs w:val="28"/>
          <w:lang w:val="en-US"/>
        </w:rPr>
        <w:t>S</w:t>
      </w:r>
      <w:r w:rsidR="00494D87" w:rsidRPr="00494D87">
        <w:rPr>
          <w:i/>
          <w:sz w:val="28"/>
          <w:szCs w:val="28"/>
          <w:vertAlign w:val="subscript"/>
          <w:lang w:val="en-US"/>
        </w:rPr>
        <w:t>K</w:t>
      </w:r>
      <w:r w:rsidRPr="00FC328B">
        <w:rPr>
          <w:sz w:val="28"/>
          <w:szCs w:val="28"/>
          <w:lang w:val="uk-UA"/>
        </w:rPr>
        <w:t>.</w:t>
      </w:r>
    </w:p>
    <w:p w:rsidR="00CA33E0" w:rsidRPr="00CA33E0" w:rsidRDefault="00CA33E0" w:rsidP="00CA33E0">
      <w:pPr>
        <w:shd w:val="clear" w:color="auto" w:fill="FFFFFF"/>
        <w:spacing w:line="360" w:lineRule="auto"/>
        <w:rPr>
          <w:sz w:val="28"/>
          <w:szCs w:val="28"/>
          <w:lang w:val="uk-UA"/>
        </w:rPr>
      </w:pPr>
      <w:r w:rsidRPr="00CA33E0">
        <w:rPr>
          <w:sz w:val="28"/>
          <w:szCs w:val="28"/>
          <w:lang w:val="uk-UA"/>
        </w:rPr>
        <w:t>На</w:t>
      </w:r>
      <w:r w:rsidRPr="00FC328B">
        <w:rPr>
          <w:sz w:val="28"/>
          <w:szCs w:val="28"/>
          <w:lang w:val="uk-UA"/>
        </w:rPr>
        <w:t xml:space="preserve"> </w:t>
      </w:r>
      <w:r w:rsidRPr="00CA33E0">
        <w:rPr>
          <w:sz w:val="28"/>
          <w:szCs w:val="28"/>
          <w:lang w:val="uk-UA"/>
        </w:rPr>
        <w:t>початку</w:t>
      </w:r>
      <w:r w:rsidRPr="00FC328B">
        <w:rPr>
          <w:sz w:val="28"/>
          <w:szCs w:val="28"/>
          <w:lang w:val="uk-UA"/>
        </w:rPr>
        <w:t xml:space="preserve"> (</w:t>
      </w:r>
      <m:oMath>
        <m:r>
          <w:rPr>
            <w:rFonts w:ascii="Cambria Math" w:hAnsi="Cambria Math"/>
            <w:sz w:val="28"/>
            <w:szCs w:val="28"/>
            <w:lang w:val="en-US"/>
          </w:rPr>
          <m:t>t</m:t>
        </m:r>
      </m:oMath>
      <w:r w:rsidR="00494D87" w:rsidRPr="00FC328B">
        <w:rPr>
          <w:sz w:val="28"/>
          <w:szCs w:val="28"/>
          <w:lang w:val="uk-UA"/>
        </w:rPr>
        <w:t xml:space="preserve"> </w:t>
      </w:r>
      <w:r w:rsidRPr="00FC328B">
        <w:rPr>
          <w:sz w:val="28"/>
          <w:szCs w:val="28"/>
          <w:lang w:val="uk-UA"/>
        </w:rPr>
        <w:t xml:space="preserve">= 0) </w:t>
      </w:r>
      <w:r w:rsidRPr="00CA33E0">
        <w:rPr>
          <w:sz w:val="28"/>
          <w:szCs w:val="28"/>
          <w:lang w:val="uk-UA"/>
        </w:rPr>
        <w:t>і</w:t>
      </w:r>
      <w:r w:rsidRPr="00FC328B">
        <w:rPr>
          <w:sz w:val="28"/>
          <w:szCs w:val="28"/>
          <w:lang w:val="uk-UA"/>
        </w:rPr>
        <w:t xml:space="preserve"> </w:t>
      </w:r>
      <w:r w:rsidRPr="00CA33E0">
        <w:rPr>
          <w:sz w:val="28"/>
          <w:szCs w:val="28"/>
          <w:lang w:val="uk-UA"/>
        </w:rPr>
        <w:t>наприкінці</w:t>
      </w:r>
      <w:r w:rsidRPr="00FC328B">
        <w:rPr>
          <w:sz w:val="28"/>
          <w:szCs w:val="28"/>
          <w:lang w:val="uk-UA"/>
        </w:rPr>
        <w:t xml:space="preserve"> </w:t>
      </w:r>
      <w:r w:rsidRPr="00CA33E0">
        <w:rPr>
          <w:sz w:val="28"/>
          <w:szCs w:val="28"/>
          <w:lang w:val="uk-UA"/>
        </w:rPr>
        <w:t xml:space="preserve"> </w:t>
      </w:r>
      <w:r w:rsidRPr="00FC328B">
        <w:rPr>
          <w:sz w:val="28"/>
          <w:szCs w:val="28"/>
          <w:lang w:val="uk-UA"/>
        </w:rPr>
        <w:t>(</w:t>
      </w:r>
      <m:oMath>
        <m:r>
          <w:rPr>
            <w:rFonts w:ascii="Cambria Math" w:hAnsi="Cambria Math"/>
            <w:sz w:val="28"/>
            <w:szCs w:val="28"/>
            <w:lang w:val="en-US"/>
          </w:rPr>
          <m:t>t</m:t>
        </m:r>
      </m:oMath>
      <w:r w:rsidR="00494D87" w:rsidRPr="00FC328B">
        <w:rPr>
          <w:sz w:val="28"/>
          <w:szCs w:val="28"/>
          <w:lang w:val="uk-UA"/>
        </w:rPr>
        <w:t xml:space="preserve"> </w:t>
      </w:r>
      <w:r w:rsidRPr="00FC328B">
        <w:rPr>
          <w:sz w:val="28"/>
          <w:szCs w:val="28"/>
          <w:lang w:val="uk-UA"/>
        </w:rPr>
        <w:t xml:space="preserve">= </w:t>
      </w:r>
      <w:r w:rsidRPr="00FC328B">
        <w:rPr>
          <w:i/>
          <w:iCs/>
          <w:sz w:val="28"/>
          <w:szCs w:val="28"/>
          <w:lang w:val="uk-UA"/>
        </w:rPr>
        <w:t>Т</w:t>
      </w:r>
      <w:r w:rsidRPr="00FC328B">
        <w:rPr>
          <w:i/>
          <w:iCs/>
          <w:sz w:val="28"/>
          <w:szCs w:val="28"/>
          <w:vertAlign w:val="subscript"/>
          <w:lang w:val="uk-UA"/>
        </w:rPr>
        <w:t>к</w:t>
      </w:r>
      <w:r w:rsidRPr="00FC328B">
        <w:rPr>
          <w:i/>
          <w:iCs/>
          <w:sz w:val="28"/>
          <w:szCs w:val="28"/>
          <w:lang w:val="uk-UA"/>
        </w:rPr>
        <w:t xml:space="preserve">) </w:t>
      </w:r>
      <w:r w:rsidRPr="00CA33E0">
        <w:rPr>
          <w:sz w:val="28"/>
          <w:szCs w:val="28"/>
          <w:lang w:val="uk-UA"/>
        </w:rPr>
        <w:t>комутації</w:t>
      </w:r>
      <w:r w:rsidRPr="00FC328B">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r>
          <w:rPr>
            <w:rFonts w:ascii="Cambria Math" w:hAnsi="Cambria Math"/>
            <w:sz w:val="28"/>
            <w:szCs w:val="28"/>
            <w:lang w:val="uk-UA"/>
          </w:rPr>
          <m:t>=∞</m:t>
        </m:r>
      </m:oMath>
      <w:r w:rsidRPr="00FC328B">
        <w:rPr>
          <w:sz w:val="28"/>
          <w:szCs w:val="28"/>
          <w:lang w:val="uk-UA"/>
        </w:rPr>
        <w:t xml:space="preserve">; </w:t>
      </w:r>
      <w:r w:rsidRPr="00CA33E0">
        <w:rPr>
          <w:sz w:val="28"/>
          <w:szCs w:val="28"/>
          <w:lang w:val="uk-UA"/>
        </w:rPr>
        <w:t>при</w:t>
      </w:r>
      <w:r w:rsidRPr="00FC328B">
        <w:rPr>
          <w:sz w:val="28"/>
          <w:szCs w:val="28"/>
          <w:lang w:val="uk-UA"/>
        </w:rPr>
        <w:t xml:space="preserve"> </w:t>
      </w:r>
      <m:oMath>
        <m:r>
          <w:rPr>
            <w:rFonts w:ascii="Cambria Math" w:hAnsi="Cambria Math"/>
            <w:sz w:val="28"/>
            <w:szCs w:val="28"/>
            <w:lang w:val="en-US"/>
          </w:rPr>
          <m:t>t</m:t>
        </m:r>
      </m:oMath>
      <w:r w:rsidRPr="00FC328B">
        <w:rPr>
          <w:sz w:val="28"/>
          <w:szCs w:val="28"/>
          <w:lang w:val="uk-UA"/>
        </w:rPr>
        <w:t>=</w:t>
      </w:r>
      <w:r w:rsidRPr="00494D87">
        <w:rPr>
          <w:i/>
          <w:sz w:val="28"/>
          <w:szCs w:val="28"/>
          <w:lang w:val="uk-UA"/>
        </w:rPr>
        <w:t>0,5</w:t>
      </w:r>
      <w:r w:rsidR="00494D87" w:rsidRPr="00494D87">
        <w:rPr>
          <w:i/>
          <w:sz w:val="28"/>
          <w:szCs w:val="28"/>
          <w:lang w:val="uk-UA"/>
        </w:rPr>
        <w:t>Т</w:t>
      </w:r>
      <w:r w:rsidRPr="00494D87">
        <w:rPr>
          <w:i/>
          <w:sz w:val="28"/>
          <w:szCs w:val="28"/>
          <w:vertAlign w:val="subscript"/>
          <w:lang w:val="uk-UA"/>
        </w:rPr>
        <w:t>К</w:t>
      </w:r>
      <w:r w:rsidRPr="00CA33E0">
        <w:rPr>
          <w:sz w:val="28"/>
          <w:szCs w:val="28"/>
          <w:lang w:val="uk-UA"/>
        </w:rPr>
        <w:t>Гц</w:t>
      </w:r>
      <w:r w:rsidRPr="00FC328B">
        <w:rPr>
          <w:sz w:val="28"/>
          <w:szCs w:val="28"/>
          <w:lang w:val="uk-UA"/>
        </w:rPr>
        <w:t xml:space="preserve"> </w:t>
      </w:r>
      <w:r w:rsidRPr="00CA33E0">
        <w:rPr>
          <w:sz w:val="28"/>
          <w:szCs w:val="28"/>
          <w:lang w:val="uk-UA"/>
        </w:rPr>
        <w:t>сума</w:t>
      </w:r>
      <w:r w:rsidRPr="00FC328B">
        <w:rPr>
          <w:sz w:val="28"/>
          <w:szCs w:val="28"/>
          <w:lang w:val="uk-UA"/>
        </w:rPr>
        <w:t xml:space="preserve"> </w:t>
      </w:r>
      <w:r w:rsidRPr="00CA33E0">
        <w:rPr>
          <w:sz w:val="28"/>
          <w:szCs w:val="28"/>
          <w:lang w:val="uk-UA"/>
        </w:rPr>
        <w:t>опорів</w:t>
      </w:r>
      <w:r w:rsidRPr="00FC328B">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oMath>
      <w:r w:rsidRPr="00FC328B">
        <w:rPr>
          <w:sz w:val="28"/>
          <w:szCs w:val="28"/>
          <w:lang w:val="uk-UA"/>
        </w:rPr>
        <w:t xml:space="preserve">= </w:t>
      </w:r>
      <w:r w:rsidRPr="00FC328B">
        <w:rPr>
          <w:i/>
          <w:iCs/>
          <w:sz w:val="28"/>
          <w:szCs w:val="28"/>
          <w:lang w:val="uk-UA"/>
        </w:rPr>
        <w:t xml:space="preserve">4R. </w:t>
      </w:r>
      <w:r w:rsidRPr="00CA33E0">
        <w:rPr>
          <w:sz w:val="28"/>
          <w:szCs w:val="28"/>
          <w:lang w:val="uk-UA"/>
        </w:rPr>
        <w:t>На</w:t>
      </w:r>
      <w:r w:rsidRPr="00FC328B">
        <w:rPr>
          <w:sz w:val="28"/>
          <w:szCs w:val="28"/>
          <w:lang w:val="uk-UA"/>
        </w:rPr>
        <w:t xml:space="preserve"> </w:t>
      </w:r>
      <w:r w:rsidR="00494D87">
        <w:rPr>
          <w:sz w:val="28"/>
          <w:szCs w:val="28"/>
          <w:lang w:val="uk-UA"/>
        </w:rPr>
        <w:t>рисунку</w:t>
      </w:r>
      <w:r w:rsidRPr="00FC328B">
        <w:rPr>
          <w:sz w:val="28"/>
          <w:szCs w:val="28"/>
          <w:lang w:val="uk-UA"/>
        </w:rPr>
        <w:t xml:space="preserve"> </w:t>
      </w:r>
      <w:r w:rsidR="00494D87">
        <w:rPr>
          <w:sz w:val="28"/>
          <w:szCs w:val="28"/>
          <w:lang w:val="uk-UA"/>
        </w:rPr>
        <w:t>39</w:t>
      </w:r>
      <w:r w:rsidRPr="00CA33E0">
        <w:rPr>
          <w:sz w:val="28"/>
          <w:szCs w:val="28"/>
          <w:lang w:val="uk-UA"/>
        </w:rPr>
        <w:t>.</w:t>
      </w:r>
      <w:r w:rsidR="00494D87">
        <w:rPr>
          <w:sz w:val="28"/>
          <w:szCs w:val="28"/>
          <w:lang w:val="uk-UA"/>
        </w:rPr>
        <w:t>3</w:t>
      </w:r>
      <w:r w:rsidRPr="00494D87">
        <w:rPr>
          <w:iCs/>
          <w:sz w:val="28"/>
          <w:szCs w:val="28"/>
          <w:lang w:val="uk-UA"/>
        </w:rPr>
        <w:t>а</w:t>
      </w:r>
      <w:r w:rsidRPr="00FC328B">
        <w:rPr>
          <w:i/>
          <w:iCs/>
          <w:sz w:val="28"/>
          <w:szCs w:val="28"/>
          <w:lang w:val="uk-UA"/>
        </w:rPr>
        <w:t xml:space="preserve"> </w:t>
      </w:r>
      <w:r w:rsidRPr="00CA33E0">
        <w:rPr>
          <w:sz w:val="28"/>
          <w:szCs w:val="28"/>
          <w:lang w:val="uk-UA"/>
        </w:rPr>
        <w:t>представлений</w:t>
      </w:r>
      <w:r w:rsidRPr="00FC328B">
        <w:rPr>
          <w:sz w:val="28"/>
          <w:szCs w:val="28"/>
          <w:lang w:val="uk-UA"/>
        </w:rPr>
        <w:t xml:space="preserve"> </w:t>
      </w:r>
      <w:r w:rsidRPr="00CA33E0">
        <w:rPr>
          <w:sz w:val="28"/>
          <w:szCs w:val="28"/>
          <w:lang w:val="uk-UA"/>
        </w:rPr>
        <w:t>графік</w:t>
      </w:r>
      <w:r w:rsidRPr="00FC328B">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oMath>
      <w:r w:rsidRPr="00494D87">
        <w:rPr>
          <w:iCs/>
          <w:sz w:val="28"/>
          <w:szCs w:val="28"/>
          <w:lang w:val="uk-UA"/>
        </w:rPr>
        <w:t>)</w:t>
      </w:r>
      <w:r w:rsidRPr="00FC328B">
        <w:rPr>
          <w:i/>
          <w:iCs/>
          <w:sz w:val="28"/>
          <w:szCs w:val="28"/>
          <w:lang w:val="uk-UA"/>
        </w:rPr>
        <w:t xml:space="preserve"> =f</w:t>
      </w:r>
      <w:r w:rsidR="00494D87">
        <w:rPr>
          <w:i/>
          <w:iCs/>
          <w:sz w:val="28"/>
          <w:szCs w:val="28"/>
          <w:lang w:val="uk-UA"/>
        </w:rPr>
        <w:t>(</w:t>
      </w:r>
      <m:oMath>
        <m:r>
          <w:rPr>
            <w:rFonts w:ascii="Cambria Math" w:hAnsi="Cambria Math"/>
            <w:sz w:val="28"/>
            <w:szCs w:val="28"/>
            <w:lang w:val="en-US"/>
          </w:rPr>
          <m:t>t</m:t>
        </m:r>
      </m:oMath>
      <w:r w:rsidRPr="00FC328B">
        <w:rPr>
          <w:i/>
          <w:iCs/>
          <w:sz w:val="28"/>
          <w:szCs w:val="28"/>
          <w:lang w:val="uk-UA"/>
        </w:rPr>
        <w:t xml:space="preserve">). </w:t>
      </w:r>
      <w:r w:rsidRPr="00CA33E0">
        <w:rPr>
          <w:sz w:val="28"/>
          <w:szCs w:val="28"/>
          <w:lang w:val="uk-UA"/>
        </w:rPr>
        <w:t>Цьому</w:t>
      </w:r>
      <w:r w:rsidRPr="00FC328B">
        <w:rPr>
          <w:sz w:val="28"/>
          <w:szCs w:val="28"/>
          <w:lang w:val="uk-UA"/>
        </w:rPr>
        <w:t xml:space="preserve"> </w:t>
      </w:r>
      <w:r w:rsidRPr="00CA33E0">
        <w:rPr>
          <w:sz w:val="28"/>
          <w:szCs w:val="28"/>
          <w:lang w:val="uk-UA"/>
        </w:rPr>
        <w:t>закону</w:t>
      </w:r>
      <w:r w:rsidRPr="00FC328B">
        <w:rPr>
          <w:sz w:val="28"/>
          <w:szCs w:val="28"/>
          <w:lang w:val="uk-UA"/>
        </w:rPr>
        <w:t xml:space="preserve"> </w:t>
      </w:r>
      <w:r w:rsidRPr="00CA33E0">
        <w:rPr>
          <w:sz w:val="28"/>
          <w:szCs w:val="28"/>
          <w:lang w:val="uk-UA"/>
        </w:rPr>
        <w:t>зміни</w:t>
      </w:r>
      <w:r w:rsidRPr="00FC328B">
        <w:rPr>
          <w:sz w:val="28"/>
          <w:szCs w:val="28"/>
          <w:lang w:val="uk-UA"/>
        </w:rPr>
        <w:t xml:space="preserve"> </w:t>
      </w:r>
      <w:r w:rsidRPr="00CA33E0">
        <w:rPr>
          <w:sz w:val="28"/>
          <w:szCs w:val="28"/>
          <w:lang w:val="uk-UA"/>
        </w:rPr>
        <w:t xml:space="preserve">суми опорів  і  сталості   </w:t>
      </w:r>
      <w:r w:rsidR="00494D87">
        <w:rPr>
          <w:sz w:val="28"/>
          <w:szCs w:val="28"/>
          <w:lang w:val="uk-UA"/>
        </w:rPr>
        <w:t>ЕР</w:t>
      </w:r>
      <w:r w:rsidRPr="00CA33E0">
        <w:rPr>
          <w:sz w:val="28"/>
          <w:szCs w:val="28"/>
          <w:lang w:val="uk-UA"/>
        </w:rPr>
        <w:t xml:space="preserve">С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е</m:t>
            </m:r>
          </m:e>
        </m:nary>
      </m:oMath>
      <w:r w:rsidRPr="00CA33E0">
        <w:rPr>
          <w:sz w:val="28"/>
          <w:szCs w:val="28"/>
          <w:lang w:val="uk-UA"/>
        </w:rPr>
        <w:t xml:space="preserve">   відповідає крива </w:t>
      </w:r>
      <w:r w:rsidR="00494D87">
        <w:rPr>
          <w:sz w:val="28"/>
          <w:szCs w:val="28"/>
          <w:lang w:val="uk-UA"/>
        </w:rPr>
        <w:t>1</w:t>
      </w:r>
      <w:r w:rsidRPr="00CA33E0">
        <w:rPr>
          <w:sz w:val="28"/>
          <w:szCs w:val="28"/>
          <w:lang w:val="uk-UA"/>
        </w:rPr>
        <w:t xml:space="preserve"> зміни додаткового струму комутації </w:t>
      </w:r>
      <w:r w:rsidRPr="00CA33E0">
        <w:rPr>
          <w:i/>
          <w:iCs/>
          <w:sz w:val="28"/>
          <w:szCs w:val="28"/>
          <w:lang w:val="uk-UA"/>
        </w:rPr>
        <w:t>i</w:t>
      </w:r>
      <w:r w:rsidR="00494D87">
        <w:rPr>
          <w:i/>
          <w:iCs/>
          <w:sz w:val="28"/>
          <w:szCs w:val="28"/>
          <w:vertAlign w:val="subscript"/>
          <w:lang w:val="uk-UA"/>
        </w:rPr>
        <w:t>д</w:t>
      </w:r>
      <w:r w:rsidRPr="00CA33E0">
        <w:rPr>
          <w:i/>
          <w:iCs/>
          <w:sz w:val="28"/>
          <w:szCs w:val="28"/>
          <w:lang w:val="uk-UA"/>
        </w:rPr>
        <w:t xml:space="preserve"> </w:t>
      </w:r>
      <w:r w:rsidRPr="00CA33E0">
        <w:rPr>
          <w:sz w:val="28"/>
          <w:szCs w:val="28"/>
          <w:lang w:val="uk-UA"/>
        </w:rPr>
        <w:t xml:space="preserve">= </w:t>
      </w:r>
      <w:r w:rsidRPr="00CA33E0">
        <w:rPr>
          <w:i/>
          <w:iCs/>
          <w:sz w:val="28"/>
          <w:szCs w:val="28"/>
          <w:lang w:val="uk-UA"/>
        </w:rPr>
        <w:t>f</w:t>
      </w:r>
      <w:r w:rsidR="00494D87">
        <w:rPr>
          <w:i/>
          <w:iCs/>
          <w:sz w:val="28"/>
          <w:szCs w:val="28"/>
          <w:lang w:val="uk-UA"/>
        </w:rPr>
        <w:t>(</w:t>
      </w:r>
      <w:r w:rsidRPr="00CA33E0">
        <w:rPr>
          <w:i/>
          <w:iCs/>
          <w:sz w:val="28"/>
          <w:szCs w:val="28"/>
          <w:lang w:val="uk-UA"/>
        </w:rPr>
        <w:t>t)</w:t>
      </w:r>
      <w:r w:rsidR="00494D87">
        <w:rPr>
          <w:iCs/>
          <w:sz w:val="28"/>
          <w:szCs w:val="28"/>
          <w:lang w:val="uk-UA"/>
        </w:rPr>
        <w:t>,</w:t>
      </w:r>
      <w:r w:rsidRPr="00CA33E0">
        <w:rPr>
          <w:i/>
          <w:iCs/>
          <w:sz w:val="28"/>
          <w:szCs w:val="28"/>
          <w:lang w:val="uk-UA"/>
        </w:rPr>
        <w:t xml:space="preserve"> </w:t>
      </w:r>
      <w:r w:rsidRPr="00CA33E0">
        <w:rPr>
          <w:sz w:val="28"/>
          <w:szCs w:val="28"/>
          <w:lang w:val="uk-UA"/>
        </w:rPr>
        <w:t xml:space="preserve">представлена на </w:t>
      </w:r>
      <w:r w:rsidR="00494D87">
        <w:rPr>
          <w:sz w:val="28"/>
          <w:szCs w:val="28"/>
          <w:lang w:val="uk-UA"/>
        </w:rPr>
        <w:t>рисунку</w:t>
      </w:r>
      <w:r w:rsidRPr="00CA33E0">
        <w:rPr>
          <w:sz w:val="28"/>
          <w:szCs w:val="28"/>
          <w:lang w:val="uk-UA"/>
        </w:rPr>
        <w:t xml:space="preserve"> </w:t>
      </w:r>
      <w:r w:rsidR="00494D87">
        <w:rPr>
          <w:sz w:val="28"/>
          <w:szCs w:val="28"/>
          <w:lang w:val="uk-UA"/>
        </w:rPr>
        <w:t>39</w:t>
      </w:r>
      <w:r w:rsidRPr="00CA33E0">
        <w:rPr>
          <w:sz w:val="28"/>
          <w:szCs w:val="28"/>
          <w:lang w:val="uk-UA"/>
        </w:rPr>
        <w:t>.</w:t>
      </w:r>
      <w:r w:rsidR="00494D87">
        <w:rPr>
          <w:sz w:val="28"/>
          <w:szCs w:val="28"/>
          <w:lang w:val="uk-UA"/>
        </w:rPr>
        <w:t xml:space="preserve">3 </w:t>
      </w:r>
      <w:r w:rsidR="00494D87" w:rsidRPr="00494D87">
        <w:rPr>
          <w:iCs/>
          <w:sz w:val="28"/>
          <w:szCs w:val="28"/>
          <w:lang w:val="uk-UA"/>
        </w:rPr>
        <w:t>б</w:t>
      </w:r>
      <w:r w:rsidRPr="00CA33E0">
        <w:rPr>
          <w:i/>
          <w:iCs/>
          <w:sz w:val="28"/>
          <w:szCs w:val="28"/>
          <w:lang w:val="uk-UA"/>
        </w:rPr>
        <w:t>.</w:t>
      </w:r>
    </w:p>
    <w:p w:rsidR="00CA33E0" w:rsidRPr="00CA33E0" w:rsidRDefault="00CA33E0" w:rsidP="00CA33E0">
      <w:pPr>
        <w:shd w:val="clear" w:color="auto" w:fill="FFFFFF"/>
        <w:spacing w:line="360" w:lineRule="auto"/>
        <w:rPr>
          <w:sz w:val="28"/>
          <w:szCs w:val="28"/>
          <w:lang w:val="uk-UA"/>
        </w:rPr>
      </w:pPr>
      <w:r w:rsidRPr="00CA33E0">
        <w:rPr>
          <w:sz w:val="28"/>
          <w:szCs w:val="28"/>
          <w:lang w:val="uk-UA"/>
        </w:rPr>
        <w:t>Графік</w:t>
      </w:r>
      <w:r w:rsidRPr="00FC328B">
        <w:rPr>
          <w:sz w:val="28"/>
          <w:szCs w:val="28"/>
          <w:lang w:val="uk-UA"/>
        </w:rPr>
        <w:t xml:space="preserve"> </w:t>
      </w:r>
      <w:r w:rsidRPr="00CA33E0">
        <w:rPr>
          <w:sz w:val="28"/>
          <w:szCs w:val="28"/>
          <w:lang w:val="uk-UA"/>
        </w:rPr>
        <w:t>зміни</w:t>
      </w:r>
      <w:r w:rsidRPr="00FC328B">
        <w:rPr>
          <w:sz w:val="28"/>
          <w:szCs w:val="28"/>
          <w:lang w:val="uk-UA"/>
        </w:rPr>
        <w:t xml:space="preserve"> </w:t>
      </w:r>
      <w:r w:rsidRPr="00CA33E0">
        <w:rPr>
          <w:sz w:val="28"/>
          <w:szCs w:val="28"/>
          <w:lang w:val="uk-UA"/>
        </w:rPr>
        <w:t>результуючого</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00494D87" w:rsidRPr="005F3FF3">
        <w:rPr>
          <w:i/>
          <w:sz w:val="28"/>
          <w:szCs w:val="28"/>
          <w:lang w:val="uk-UA"/>
        </w:rPr>
        <w:t>і=і</w:t>
      </w:r>
      <w:r w:rsidR="00494D87" w:rsidRPr="005F3FF3">
        <w:rPr>
          <w:i/>
          <w:sz w:val="28"/>
          <w:szCs w:val="28"/>
          <w:vertAlign w:val="subscript"/>
          <w:lang w:val="uk-UA"/>
        </w:rPr>
        <w:t>пр</w:t>
      </w:r>
      <w:r w:rsidR="00494D87" w:rsidRPr="005F3FF3">
        <w:rPr>
          <w:i/>
          <w:sz w:val="28"/>
          <w:szCs w:val="28"/>
          <w:lang w:val="uk-UA"/>
        </w:rPr>
        <w:t>+і</w:t>
      </w:r>
      <w:r w:rsidR="00494D87" w:rsidRPr="005F3FF3">
        <w:rPr>
          <w:i/>
          <w:sz w:val="28"/>
          <w:szCs w:val="28"/>
          <w:vertAlign w:val="subscript"/>
          <w:lang w:val="uk-UA"/>
        </w:rPr>
        <w:t>д</w:t>
      </w:r>
      <w:r w:rsidRPr="00FC328B">
        <w:rPr>
          <w:i/>
          <w:iCs/>
          <w:sz w:val="28"/>
          <w:szCs w:val="28"/>
          <w:lang w:val="uk-UA"/>
        </w:rPr>
        <w:t>=f</w:t>
      </w:r>
      <w:r w:rsidR="00494D87">
        <w:rPr>
          <w:i/>
          <w:iCs/>
          <w:sz w:val="28"/>
          <w:szCs w:val="28"/>
          <w:lang w:val="uk-UA"/>
        </w:rPr>
        <w:t>(</w:t>
      </w:r>
      <w:r w:rsidRPr="00FC328B">
        <w:rPr>
          <w:i/>
          <w:iCs/>
          <w:sz w:val="28"/>
          <w:szCs w:val="28"/>
          <w:lang w:val="uk-UA"/>
        </w:rPr>
        <w:t xml:space="preserve">t), </w:t>
      </w:r>
      <w:r w:rsidRPr="00CA33E0">
        <w:rPr>
          <w:sz w:val="28"/>
          <w:szCs w:val="28"/>
          <w:lang w:val="uk-UA"/>
        </w:rPr>
        <w:t>отриманий</w:t>
      </w:r>
      <w:r w:rsidRPr="00FC328B">
        <w:rPr>
          <w:sz w:val="28"/>
          <w:szCs w:val="28"/>
          <w:lang w:val="uk-UA"/>
        </w:rPr>
        <w:t xml:space="preserve"> </w:t>
      </w:r>
      <w:r w:rsidRPr="00CA33E0">
        <w:rPr>
          <w:sz w:val="28"/>
          <w:szCs w:val="28"/>
          <w:lang w:val="uk-UA"/>
        </w:rPr>
        <w:t>додаванням</w:t>
      </w:r>
      <w:r w:rsidRPr="00FC328B">
        <w:rPr>
          <w:sz w:val="28"/>
          <w:szCs w:val="28"/>
          <w:lang w:val="uk-UA"/>
        </w:rPr>
        <w:t xml:space="preserve"> </w:t>
      </w:r>
      <w:r w:rsidRPr="00CA33E0">
        <w:rPr>
          <w:sz w:val="28"/>
          <w:szCs w:val="28"/>
          <w:lang w:val="uk-UA"/>
        </w:rPr>
        <w:t>ординат</w:t>
      </w:r>
      <w:r w:rsidRPr="00FC328B">
        <w:rPr>
          <w:sz w:val="28"/>
          <w:szCs w:val="28"/>
          <w:lang w:val="uk-UA"/>
        </w:rPr>
        <w:t xml:space="preserve"> </w:t>
      </w:r>
      <w:r w:rsidRPr="00CA33E0">
        <w:rPr>
          <w:sz w:val="28"/>
          <w:szCs w:val="28"/>
          <w:lang w:val="uk-UA"/>
        </w:rPr>
        <w:t>графіків</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прямолінійної</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494D87">
        <w:rPr>
          <w:i/>
          <w:sz w:val="28"/>
          <w:szCs w:val="28"/>
          <w:lang w:val="uk-UA"/>
        </w:rPr>
        <w:t>i</w:t>
      </w:r>
      <w:r w:rsidRPr="00494D87">
        <w:rPr>
          <w:i/>
          <w:sz w:val="28"/>
          <w:szCs w:val="28"/>
          <w:vertAlign w:val="subscript"/>
          <w:lang w:val="uk-UA"/>
        </w:rPr>
        <w:t>np</w:t>
      </w:r>
      <w:r w:rsidRPr="00FC328B">
        <w:rPr>
          <w:sz w:val="28"/>
          <w:szCs w:val="28"/>
          <w:lang w:val="uk-UA"/>
        </w:rPr>
        <w:t xml:space="preserve"> = </w:t>
      </w:r>
      <w:r w:rsidRPr="00FC328B">
        <w:rPr>
          <w:i/>
          <w:iCs/>
          <w:sz w:val="28"/>
          <w:szCs w:val="28"/>
          <w:lang w:val="uk-UA"/>
        </w:rPr>
        <w:t>f</w:t>
      </w:r>
      <w:r w:rsidR="00494D87">
        <w:rPr>
          <w:i/>
          <w:iCs/>
          <w:sz w:val="28"/>
          <w:szCs w:val="28"/>
          <w:lang w:val="uk-UA"/>
        </w:rPr>
        <w:t>(</w:t>
      </w:r>
      <w:r w:rsidRPr="00FC328B">
        <w:rPr>
          <w:i/>
          <w:iCs/>
          <w:sz w:val="28"/>
          <w:szCs w:val="28"/>
          <w:lang w:val="uk-UA"/>
        </w:rPr>
        <w:t xml:space="preserve">t) </w:t>
      </w:r>
      <w:r w:rsidRPr="00FC328B">
        <w:rPr>
          <w:sz w:val="28"/>
          <w:szCs w:val="28"/>
          <w:lang w:val="uk-UA"/>
        </w:rPr>
        <w:t>(</w:t>
      </w:r>
      <w:r w:rsidR="00494D87">
        <w:rPr>
          <w:sz w:val="28"/>
          <w:szCs w:val="28"/>
          <w:lang w:val="uk-UA"/>
        </w:rPr>
        <w:t>рисунок39</w:t>
      </w:r>
      <w:r w:rsidRPr="00CA33E0">
        <w:rPr>
          <w:sz w:val="28"/>
          <w:szCs w:val="28"/>
          <w:lang w:val="uk-UA"/>
        </w:rPr>
        <w:t>.</w:t>
      </w:r>
      <w:r w:rsidR="00494D87">
        <w:rPr>
          <w:sz w:val="28"/>
          <w:szCs w:val="28"/>
          <w:lang w:val="uk-UA"/>
        </w:rPr>
        <w:t>1</w:t>
      </w:r>
      <w:r w:rsidRPr="00FC328B">
        <w:rPr>
          <w:sz w:val="28"/>
          <w:szCs w:val="28"/>
          <w:lang w:val="uk-UA"/>
        </w:rPr>
        <w:t xml:space="preserve">) </w:t>
      </w:r>
      <w:r w:rsidRPr="00CA33E0">
        <w:rPr>
          <w:sz w:val="28"/>
          <w:szCs w:val="28"/>
          <w:lang w:val="uk-UA"/>
        </w:rPr>
        <w:t>і</w:t>
      </w:r>
      <w:r w:rsidRPr="00FC328B">
        <w:rPr>
          <w:sz w:val="28"/>
          <w:szCs w:val="28"/>
          <w:lang w:val="uk-UA"/>
        </w:rPr>
        <w:t xml:space="preserve"> </w:t>
      </w:r>
      <w:r w:rsidRPr="00CA33E0">
        <w:rPr>
          <w:sz w:val="28"/>
          <w:szCs w:val="28"/>
          <w:lang w:val="uk-UA"/>
        </w:rPr>
        <w:t>додаткового</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00494D87" w:rsidRPr="00494D87">
        <w:rPr>
          <w:i/>
          <w:sz w:val="28"/>
          <w:szCs w:val="28"/>
          <w:lang w:val="uk-UA"/>
        </w:rPr>
        <w:t>і</w:t>
      </w:r>
      <w:r w:rsidRPr="00494D87">
        <w:rPr>
          <w:i/>
          <w:sz w:val="28"/>
          <w:szCs w:val="28"/>
          <w:vertAlign w:val="subscript"/>
          <w:lang w:val="uk-UA"/>
        </w:rPr>
        <w:t>д</w:t>
      </w:r>
      <w:r w:rsidRPr="00494D87">
        <w:rPr>
          <w:i/>
          <w:sz w:val="28"/>
          <w:szCs w:val="28"/>
          <w:lang w:val="uk-UA"/>
        </w:rPr>
        <w:t xml:space="preserve"> </w:t>
      </w:r>
      <w:r w:rsidRPr="00FC328B">
        <w:rPr>
          <w:i/>
          <w:iCs/>
          <w:sz w:val="28"/>
          <w:szCs w:val="28"/>
          <w:lang w:val="uk-UA"/>
        </w:rPr>
        <w:t>=f</w:t>
      </w:r>
      <w:r w:rsidR="00494D87">
        <w:rPr>
          <w:i/>
          <w:iCs/>
          <w:sz w:val="28"/>
          <w:szCs w:val="28"/>
          <w:lang w:val="uk-UA"/>
        </w:rPr>
        <w:t>(</w:t>
      </w:r>
      <w:r w:rsidRPr="00FC328B">
        <w:rPr>
          <w:i/>
          <w:iCs/>
          <w:sz w:val="28"/>
          <w:szCs w:val="28"/>
          <w:lang w:val="uk-UA"/>
        </w:rPr>
        <w:t xml:space="preserve">t) </w:t>
      </w:r>
      <w:r w:rsidRPr="00FC328B">
        <w:rPr>
          <w:sz w:val="28"/>
          <w:szCs w:val="28"/>
          <w:lang w:val="uk-UA"/>
        </w:rPr>
        <w:t>(</w:t>
      </w:r>
      <w:r w:rsidR="00494D87">
        <w:rPr>
          <w:sz w:val="28"/>
          <w:szCs w:val="28"/>
          <w:lang w:val="uk-UA"/>
        </w:rPr>
        <w:t>рисунок</w:t>
      </w:r>
      <w:r w:rsidRPr="00FC328B">
        <w:rPr>
          <w:sz w:val="28"/>
          <w:szCs w:val="28"/>
          <w:lang w:val="uk-UA"/>
        </w:rPr>
        <w:t xml:space="preserve"> </w:t>
      </w:r>
      <w:r w:rsidR="00494D87">
        <w:rPr>
          <w:sz w:val="28"/>
          <w:szCs w:val="28"/>
          <w:lang w:val="uk-UA"/>
        </w:rPr>
        <w:t>39</w:t>
      </w:r>
      <w:r w:rsidRPr="00CA33E0">
        <w:rPr>
          <w:sz w:val="28"/>
          <w:szCs w:val="28"/>
          <w:lang w:val="uk-UA"/>
        </w:rPr>
        <w:t>.</w:t>
      </w:r>
      <w:r w:rsidR="00494D87">
        <w:rPr>
          <w:sz w:val="28"/>
          <w:szCs w:val="28"/>
          <w:lang w:val="uk-UA"/>
        </w:rPr>
        <w:t xml:space="preserve">3 </w:t>
      </w:r>
      <w:r w:rsidRPr="00FC328B">
        <w:rPr>
          <w:sz w:val="28"/>
          <w:szCs w:val="28"/>
          <w:lang w:val="uk-UA"/>
        </w:rPr>
        <w:t xml:space="preserve">б, </w:t>
      </w:r>
      <w:r w:rsidRPr="00CA33E0">
        <w:rPr>
          <w:sz w:val="28"/>
          <w:szCs w:val="28"/>
          <w:lang w:val="uk-UA"/>
        </w:rPr>
        <w:t>графік</w:t>
      </w:r>
      <w:r w:rsidRPr="00FC328B">
        <w:rPr>
          <w:sz w:val="28"/>
          <w:szCs w:val="28"/>
          <w:lang w:val="uk-UA"/>
        </w:rPr>
        <w:t xml:space="preserve"> </w:t>
      </w:r>
      <w:r w:rsidR="00494D87">
        <w:rPr>
          <w:sz w:val="28"/>
          <w:szCs w:val="28"/>
          <w:lang w:val="uk-UA"/>
        </w:rPr>
        <w:t>1</w:t>
      </w:r>
      <w:r w:rsidRPr="00FC328B">
        <w:rPr>
          <w:sz w:val="28"/>
          <w:szCs w:val="28"/>
          <w:lang w:val="uk-UA"/>
        </w:rPr>
        <w:t xml:space="preserve">), </w:t>
      </w:r>
      <w:r w:rsidRPr="00CA33E0">
        <w:rPr>
          <w:sz w:val="28"/>
          <w:szCs w:val="28"/>
          <w:lang w:val="uk-UA"/>
        </w:rPr>
        <w:t>представлений</w:t>
      </w:r>
      <w:r w:rsidRPr="00FC328B">
        <w:rPr>
          <w:sz w:val="28"/>
          <w:szCs w:val="28"/>
          <w:lang w:val="uk-UA"/>
        </w:rPr>
        <w:t xml:space="preserve"> </w:t>
      </w:r>
      <w:r w:rsidRPr="00CA33E0">
        <w:rPr>
          <w:sz w:val="28"/>
          <w:szCs w:val="28"/>
          <w:lang w:val="uk-UA"/>
        </w:rPr>
        <w:t>на</w:t>
      </w:r>
      <w:r w:rsidRPr="00FC328B">
        <w:rPr>
          <w:sz w:val="28"/>
          <w:szCs w:val="28"/>
          <w:lang w:val="uk-UA"/>
        </w:rPr>
        <w:t xml:space="preserve"> </w:t>
      </w:r>
      <w:r w:rsidR="00494D87">
        <w:rPr>
          <w:sz w:val="28"/>
          <w:szCs w:val="28"/>
          <w:lang w:val="uk-UA"/>
        </w:rPr>
        <w:t>рисунку</w:t>
      </w:r>
      <w:r w:rsidRPr="00FC328B">
        <w:rPr>
          <w:sz w:val="28"/>
          <w:szCs w:val="28"/>
          <w:lang w:val="uk-UA"/>
        </w:rPr>
        <w:t xml:space="preserve"> </w:t>
      </w:r>
      <w:r w:rsidR="00494D87">
        <w:rPr>
          <w:sz w:val="28"/>
          <w:szCs w:val="28"/>
          <w:lang w:val="uk-UA"/>
        </w:rPr>
        <w:t>39</w:t>
      </w:r>
      <w:r w:rsidRPr="00CA33E0">
        <w:rPr>
          <w:sz w:val="28"/>
          <w:szCs w:val="28"/>
          <w:lang w:val="uk-UA"/>
        </w:rPr>
        <w:t>.</w:t>
      </w:r>
      <w:r w:rsidR="00494D87">
        <w:rPr>
          <w:sz w:val="28"/>
          <w:szCs w:val="28"/>
          <w:lang w:val="uk-UA"/>
        </w:rPr>
        <w:t>4</w:t>
      </w:r>
      <w:r w:rsidRPr="00CA33E0">
        <w:rPr>
          <w:sz w:val="28"/>
          <w:szCs w:val="28"/>
          <w:lang w:val="uk-UA"/>
        </w:rPr>
        <w:t>.</w:t>
      </w:r>
      <w:r w:rsidRPr="00FC328B">
        <w:rPr>
          <w:sz w:val="28"/>
          <w:szCs w:val="28"/>
          <w:lang w:val="uk-UA"/>
        </w:rPr>
        <w:t xml:space="preserve"> </w:t>
      </w:r>
      <w:r w:rsidRPr="00CA33E0">
        <w:rPr>
          <w:sz w:val="28"/>
          <w:szCs w:val="28"/>
          <w:lang w:val="uk-UA"/>
        </w:rPr>
        <w:t>Криволінійний</w:t>
      </w:r>
      <w:r w:rsidRPr="00FC328B">
        <w:rPr>
          <w:sz w:val="28"/>
          <w:szCs w:val="28"/>
          <w:lang w:val="uk-UA"/>
        </w:rPr>
        <w:t xml:space="preserve"> </w:t>
      </w:r>
      <w:r w:rsidRPr="00CA33E0">
        <w:rPr>
          <w:sz w:val="28"/>
          <w:szCs w:val="28"/>
          <w:lang w:val="uk-UA"/>
        </w:rPr>
        <w:t>вид</w:t>
      </w:r>
      <w:r w:rsidRPr="00FC328B">
        <w:rPr>
          <w:sz w:val="28"/>
          <w:szCs w:val="28"/>
          <w:lang w:val="uk-UA"/>
        </w:rPr>
        <w:t xml:space="preserve"> </w:t>
      </w:r>
      <w:r w:rsidRPr="00CA33E0">
        <w:rPr>
          <w:sz w:val="28"/>
          <w:szCs w:val="28"/>
          <w:lang w:val="uk-UA"/>
        </w:rPr>
        <w:t>цього</w:t>
      </w:r>
      <w:r w:rsidRPr="00FC328B">
        <w:rPr>
          <w:sz w:val="28"/>
          <w:szCs w:val="28"/>
          <w:lang w:val="uk-UA"/>
        </w:rPr>
        <w:t xml:space="preserve"> </w:t>
      </w:r>
      <w:r w:rsidRPr="00CA33E0">
        <w:rPr>
          <w:sz w:val="28"/>
          <w:szCs w:val="28"/>
          <w:lang w:val="uk-UA"/>
        </w:rPr>
        <w:t>графіка</w:t>
      </w:r>
      <w:r w:rsidRPr="00FC328B">
        <w:rPr>
          <w:sz w:val="28"/>
          <w:szCs w:val="28"/>
          <w:lang w:val="uk-UA"/>
        </w:rPr>
        <w:t xml:space="preserve"> </w:t>
      </w:r>
      <w:r w:rsidRPr="00CA33E0">
        <w:rPr>
          <w:sz w:val="28"/>
          <w:szCs w:val="28"/>
          <w:lang w:val="uk-UA"/>
        </w:rPr>
        <w:t>обумовлен</w:t>
      </w:r>
      <w:r w:rsidR="00494D87">
        <w:rPr>
          <w:sz w:val="28"/>
          <w:szCs w:val="28"/>
          <w:lang w:val="uk-UA"/>
        </w:rPr>
        <w:t>ий</w:t>
      </w:r>
      <w:r w:rsidRPr="00FC328B">
        <w:rPr>
          <w:sz w:val="28"/>
          <w:szCs w:val="28"/>
          <w:lang w:val="uk-UA"/>
        </w:rPr>
        <w:t xml:space="preserve"> </w:t>
      </w:r>
      <w:r w:rsidR="00494D87">
        <w:rPr>
          <w:sz w:val="28"/>
          <w:szCs w:val="28"/>
          <w:lang w:val="uk-UA"/>
        </w:rPr>
        <w:t>криволінійністю</w:t>
      </w:r>
      <w:r w:rsidRPr="00FC328B">
        <w:rPr>
          <w:sz w:val="28"/>
          <w:szCs w:val="28"/>
          <w:lang w:val="uk-UA"/>
        </w:rPr>
        <w:t xml:space="preserve"> </w:t>
      </w:r>
      <w:r w:rsidRPr="00CA33E0">
        <w:rPr>
          <w:sz w:val="28"/>
          <w:szCs w:val="28"/>
          <w:lang w:val="uk-UA"/>
        </w:rPr>
        <w:t>графіка</w:t>
      </w:r>
      <w:r w:rsidRPr="00FC328B">
        <w:rPr>
          <w:sz w:val="28"/>
          <w:szCs w:val="28"/>
          <w:lang w:val="uk-UA"/>
        </w:rPr>
        <w:t xml:space="preserve"> </w:t>
      </w:r>
      <w:r w:rsidR="00494D87" w:rsidRPr="00494D87">
        <w:rPr>
          <w:i/>
          <w:sz w:val="28"/>
          <w:szCs w:val="28"/>
          <w:lang w:val="uk-UA"/>
        </w:rPr>
        <w:t>і</w:t>
      </w:r>
      <w:r w:rsidR="00494D87" w:rsidRPr="00494D87">
        <w:rPr>
          <w:i/>
          <w:sz w:val="28"/>
          <w:szCs w:val="28"/>
          <w:vertAlign w:val="subscript"/>
          <w:lang w:val="uk-UA"/>
        </w:rPr>
        <w:t>д</w:t>
      </w:r>
      <w:r w:rsidR="00494D87" w:rsidRPr="00494D87">
        <w:rPr>
          <w:i/>
          <w:sz w:val="28"/>
          <w:szCs w:val="28"/>
          <w:lang w:val="uk-UA"/>
        </w:rPr>
        <w:t xml:space="preserve"> </w:t>
      </w:r>
      <w:r w:rsidR="00494D87" w:rsidRPr="00FC328B">
        <w:rPr>
          <w:i/>
          <w:iCs/>
          <w:sz w:val="28"/>
          <w:szCs w:val="28"/>
          <w:lang w:val="uk-UA"/>
        </w:rPr>
        <w:t>=f</w:t>
      </w:r>
      <w:r w:rsidR="00494D87">
        <w:rPr>
          <w:i/>
          <w:iCs/>
          <w:sz w:val="28"/>
          <w:szCs w:val="28"/>
          <w:lang w:val="uk-UA"/>
        </w:rPr>
        <w:t>(</w:t>
      </w:r>
      <w:r w:rsidR="00494D87" w:rsidRPr="00FC328B">
        <w:rPr>
          <w:i/>
          <w:iCs/>
          <w:sz w:val="28"/>
          <w:szCs w:val="28"/>
          <w:lang w:val="uk-UA"/>
        </w:rPr>
        <w:t>t)</w:t>
      </w:r>
      <w:r w:rsidRPr="00FC328B">
        <w:rPr>
          <w:i/>
          <w:iCs/>
          <w:sz w:val="28"/>
          <w:szCs w:val="28"/>
          <w:lang w:val="uk-UA"/>
        </w:rPr>
        <w:t xml:space="preserve">. </w:t>
      </w:r>
      <w:r w:rsidRPr="00CA33E0">
        <w:rPr>
          <w:sz w:val="28"/>
          <w:szCs w:val="28"/>
          <w:lang w:val="uk-UA"/>
        </w:rPr>
        <w:t>Фізично</w:t>
      </w:r>
      <w:r w:rsidRPr="00FC328B">
        <w:rPr>
          <w:sz w:val="28"/>
          <w:szCs w:val="28"/>
          <w:lang w:val="uk-UA"/>
        </w:rPr>
        <w:t xml:space="preserve"> </w:t>
      </w:r>
      <w:r w:rsidRPr="00CA33E0">
        <w:rPr>
          <w:sz w:val="28"/>
          <w:szCs w:val="28"/>
          <w:lang w:val="uk-UA"/>
        </w:rPr>
        <w:t>це</w:t>
      </w:r>
      <w:r w:rsidRPr="00FC328B">
        <w:rPr>
          <w:sz w:val="28"/>
          <w:szCs w:val="28"/>
          <w:lang w:val="uk-UA"/>
        </w:rPr>
        <w:t xml:space="preserve"> </w:t>
      </w:r>
      <w:r w:rsidR="00494D87">
        <w:rPr>
          <w:sz w:val="28"/>
          <w:szCs w:val="28"/>
          <w:lang w:val="uk-UA"/>
        </w:rPr>
        <w:t>пояснюється</w:t>
      </w:r>
      <w:r w:rsidRPr="00FC328B">
        <w:rPr>
          <w:sz w:val="28"/>
          <w:szCs w:val="28"/>
          <w:lang w:val="uk-UA"/>
        </w:rPr>
        <w:t xml:space="preserve"> </w:t>
      </w:r>
      <w:r w:rsidRPr="00CA33E0">
        <w:rPr>
          <w:sz w:val="28"/>
          <w:szCs w:val="28"/>
          <w:lang w:val="uk-UA"/>
        </w:rPr>
        <w:t>реактивною</w:t>
      </w:r>
      <w:r w:rsidRPr="00FC328B">
        <w:rPr>
          <w:sz w:val="28"/>
          <w:szCs w:val="28"/>
          <w:lang w:val="uk-UA"/>
        </w:rPr>
        <w:t xml:space="preserve"> </w:t>
      </w:r>
      <w:r w:rsidRPr="00CA33E0">
        <w:rPr>
          <w:sz w:val="28"/>
          <w:szCs w:val="28"/>
          <w:lang w:val="uk-UA"/>
        </w:rPr>
        <w:t>дією</w:t>
      </w:r>
      <w:r w:rsidRPr="00FC328B">
        <w:rPr>
          <w:sz w:val="28"/>
          <w:szCs w:val="28"/>
          <w:lang w:val="uk-UA"/>
        </w:rPr>
        <w:t xml:space="preserve"> </w:t>
      </w:r>
      <w:r w:rsidRPr="00CA33E0">
        <w:rPr>
          <w:sz w:val="28"/>
          <w:szCs w:val="28"/>
          <w:lang w:val="uk-UA"/>
        </w:rPr>
        <w:t>сумарної</w:t>
      </w:r>
      <w:r w:rsidR="00494D87">
        <w:rPr>
          <w:sz w:val="28"/>
          <w:szCs w:val="28"/>
          <w:lang w:val="uk-UA"/>
        </w:rPr>
        <w:t xml:space="preserve"> </w:t>
      </w:r>
      <w:r w:rsidRPr="00FC328B">
        <w:rPr>
          <w:sz w:val="28"/>
          <w:szCs w:val="28"/>
          <w:lang w:val="uk-UA"/>
        </w:rPr>
        <w:t xml:space="preserve"> </w:t>
      </w:r>
      <w:r w:rsidR="00494D87">
        <w:rPr>
          <w:sz w:val="28"/>
          <w:szCs w:val="28"/>
          <w:lang w:val="uk-UA"/>
        </w:rPr>
        <w:t>ЕР</w:t>
      </w:r>
      <w:r w:rsidRPr="00FC328B">
        <w:rPr>
          <w:sz w:val="28"/>
          <w:szCs w:val="28"/>
          <w:lang w:val="uk-UA"/>
        </w:rPr>
        <w:t xml:space="preserve">С </w:t>
      </w:r>
      <m:oMath>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 xml:space="preserve">е </m:t>
            </m:r>
          </m:e>
        </m:nary>
      </m:oMath>
      <w:r w:rsidRPr="00CA33E0">
        <w:rPr>
          <w:sz w:val="28"/>
          <w:szCs w:val="28"/>
          <w:lang w:val="uk-UA"/>
        </w:rPr>
        <w:t>наводить</w:t>
      </w:r>
      <w:r w:rsidRPr="00FC328B">
        <w:rPr>
          <w:sz w:val="28"/>
          <w:szCs w:val="28"/>
          <w:lang w:val="uk-UA"/>
        </w:rPr>
        <w:t xml:space="preserve"> </w:t>
      </w:r>
      <w:r w:rsidRPr="00CA33E0">
        <w:rPr>
          <w:sz w:val="28"/>
          <w:szCs w:val="28"/>
          <w:lang w:val="uk-UA"/>
        </w:rPr>
        <w:t>у</w:t>
      </w:r>
      <w:r w:rsidRPr="00FC328B">
        <w:rPr>
          <w:sz w:val="28"/>
          <w:szCs w:val="28"/>
          <w:lang w:val="uk-UA"/>
        </w:rPr>
        <w:t xml:space="preserve"> </w:t>
      </w:r>
      <w:r w:rsidRPr="00CA33E0">
        <w:rPr>
          <w:sz w:val="28"/>
          <w:szCs w:val="28"/>
          <w:lang w:val="uk-UA"/>
        </w:rPr>
        <w:t>комутуючій</w:t>
      </w:r>
      <w:r w:rsidRPr="00FC328B">
        <w:rPr>
          <w:sz w:val="28"/>
          <w:szCs w:val="28"/>
          <w:lang w:val="uk-UA"/>
        </w:rPr>
        <w:t xml:space="preserve"> </w:t>
      </w:r>
      <w:r w:rsidRPr="00CA33E0">
        <w:rPr>
          <w:sz w:val="28"/>
          <w:szCs w:val="28"/>
          <w:lang w:val="uk-UA"/>
        </w:rPr>
        <w:t>секції</w:t>
      </w:r>
      <w:r w:rsidRPr="00FC328B">
        <w:rPr>
          <w:sz w:val="28"/>
          <w:szCs w:val="28"/>
          <w:lang w:val="uk-UA"/>
        </w:rPr>
        <w:t>,</w:t>
      </w:r>
      <w:r w:rsidRPr="00CA33E0">
        <w:rPr>
          <w:sz w:val="28"/>
          <w:szCs w:val="28"/>
          <w:lang w:val="uk-UA"/>
        </w:rPr>
        <w:t xml:space="preserve"> що</w:t>
      </w:r>
      <w:r w:rsidRPr="00FC328B">
        <w:rPr>
          <w:sz w:val="28"/>
          <w:szCs w:val="28"/>
          <w:lang w:val="uk-UA"/>
        </w:rPr>
        <w:t xml:space="preserve"> </w:t>
      </w:r>
      <w:r w:rsidRPr="00CA33E0">
        <w:rPr>
          <w:sz w:val="28"/>
          <w:szCs w:val="28"/>
          <w:lang w:val="uk-UA"/>
        </w:rPr>
        <w:t>перешкоджає</w:t>
      </w:r>
      <w:r w:rsidRPr="00FC328B">
        <w:rPr>
          <w:sz w:val="28"/>
          <w:szCs w:val="28"/>
          <w:lang w:val="uk-UA"/>
        </w:rPr>
        <w:t xml:space="preserve"> </w:t>
      </w:r>
      <w:r w:rsidRPr="00CA33E0">
        <w:rPr>
          <w:sz w:val="28"/>
          <w:szCs w:val="28"/>
          <w:lang w:val="uk-UA"/>
        </w:rPr>
        <w:t>змінам</w:t>
      </w:r>
      <w:r w:rsidRPr="00FC328B">
        <w:rPr>
          <w:sz w:val="28"/>
          <w:szCs w:val="28"/>
          <w:lang w:val="uk-UA"/>
        </w:rPr>
        <w:t xml:space="preserve"> </w:t>
      </w:r>
      <w:r w:rsidRPr="00CA33E0">
        <w:rPr>
          <w:sz w:val="28"/>
          <w:szCs w:val="28"/>
          <w:lang w:val="uk-UA"/>
        </w:rPr>
        <w:t>струму</w:t>
      </w:r>
      <w:r w:rsidRPr="00FC328B">
        <w:rPr>
          <w:sz w:val="28"/>
          <w:szCs w:val="28"/>
          <w:lang w:val="uk-UA"/>
        </w:rPr>
        <w:t xml:space="preserve"> в </w:t>
      </w:r>
      <w:r w:rsidRPr="00CA33E0">
        <w:rPr>
          <w:sz w:val="28"/>
          <w:szCs w:val="28"/>
          <w:lang w:val="uk-UA"/>
        </w:rPr>
        <w:t>цій</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Pr="00CA33E0">
        <w:rPr>
          <w:sz w:val="28"/>
          <w:szCs w:val="28"/>
          <w:lang w:val="uk-UA"/>
        </w:rPr>
        <w:t>від</w:t>
      </w:r>
      <w:r w:rsidRPr="00FC328B">
        <w:rPr>
          <w:sz w:val="28"/>
          <w:szCs w:val="28"/>
          <w:lang w:val="uk-UA"/>
        </w:rPr>
        <w:t xml:space="preserve"> </w:t>
      </w:r>
      <w:r w:rsidRPr="00FC328B">
        <w:rPr>
          <w:i/>
          <w:iCs/>
          <w:sz w:val="28"/>
          <w:szCs w:val="28"/>
          <w:lang w:val="uk-UA"/>
        </w:rPr>
        <w:t>+i</w:t>
      </w:r>
      <w:r w:rsidRPr="00FC328B">
        <w:rPr>
          <w:i/>
          <w:iCs/>
          <w:sz w:val="28"/>
          <w:szCs w:val="28"/>
          <w:vertAlign w:val="subscript"/>
          <w:lang w:val="uk-UA"/>
        </w:rPr>
        <w:t>a</w:t>
      </w:r>
      <w:r w:rsidRPr="00FC328B">
        <w:rPr>
          <w:i/>
          <w:iCs/>
          <w:sz w:val="28"/>
          <w:szCs w:val="28"/>
          <w:lang w:val="uk-UA"/>
        </w:rPr>
        <w:t xml:space="preserve"> </w:t>
      </w:r>
      <w:r w:rsidRPr="00CA33E0">
        <w:rPr>
          <w:sz w:val="28"/>
          <w:szCs w:val="28"/>
          <w:lang w:val="uk-UA"/>
        </w:rPr>
        <w:t>на</w:t>
      </w:r>
      <w:r w:rsidRPr="00FC328B">
        <w:rPr>
          <w:sz w:val="28"/>
          <w:szCs w:val="28"/>
          <w:lang w:val="uk-UA"/>
        </w:rPr>
        <w:t xml:space="preserve"> </w:t>
      </w:r>
      <w:r w:rsidRPr="00CA33E0">
        <w:rPr>
          <w:sz w:val="28"/>
          <w:szCs w:val="28"/>
          <w:lang w:val="uk-UA"/>
        </w:rPr>
        <w:t>початку</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Pr="00CA33E0">
        <w:rPr>
          <w:sz w:val="28"/>
          <w:szCs w:val="28"/>
          <w:lang w:val="uk-UA"/>
        </w:rPr>
        <w:t>до</w:t>
      </w:r>
      <w:r w:rsidRPr="00FC328B">
        <w:rPr>
          <w:sz w:val="28"/>
          <w:szCs w:val="28"/>
          <w:lang w:val="uk-UA"/>
        </w:rPr>
        <w:t xml:space="preserve"> </w:t>
      </w:r>
      <w:r w:rsidRPr="00FC328B">
        <w:rPr>
          <w:i/>
          <w:iCs/>
          <w:sz w:val="28"/>
          <w:szCs w:val="28"/>
          <w:lang w:val="uk-UA"/>
        </w:rPr>
        <w:t>-i</w:t>
      </w:r>
      <w:r w:rsidRPr="00FC328B">
        <w:rPr>
          <w:i/>
          <w:iCs/>
          <w:sz w:val="28"/>
          <w:szCs w:val="28"/>
          <w:vertAlign w:val="subscript"/>
          <w:lang w:val="uk-UA"/>
        </w:rPr>
        <w:t>a</w:t>
      </w:r>
      <w:r w:rsidRPr="00FC328B">
        <w:rPr>
          <w:i/>
          <w:iCs/>
          <w:sz w:val="28"/>
          <w:szCs w:val="28"/>
          <w:lang w:val="uk-UA"/>
        </w:rPr>
        <w:t xml:space="preserve"> </w:t>
      </w:r>
      <w:r w:rsidRPr="00CA33E0">
        <w:rPr>
          <w:sz w:val="28"/>
          <w:szCs w:val="28"/>
          <w:lang w:val="uk-UA"/>
        </w:rPr>
        <w:t>у</w:t>
      </w:r>
      <w:r w:rsidRPr="00FC328B">
        <w:rPr>
          <w:sz w:val="28"/>
          <w:szCs w:val="28"/>
          <w:lang w:val="uk-UA"/>
        </w:rPr>
        <w:t xml:space="preserve"> </w:t>
      </w:r>
      <w:r w:rsidRPr="00CA33E0">
        <w:rPr>
          <w:sz w:val="28"/>
          <w:szCs w:val="28"/>
          <w:lang w:val="uk-UA"/>
        </w:rPr>
        <w:t>її</w:t>
      </w:r>
      <w:r w:rsidRPr="00FC328B">
        <w:rPr>
          <w:sz w:val="28"/>
          <w:szCs w:val="28"/>
          <w:lang w:val="uk-UA"/>
        </w:rPr>
        <w:t xml:space="preserve"> </w:t>
      </w:r>
      <w:r w:rsidRPr="00CA33E0">
        <w:rPr>
          <w:sz w:val="28"/>
          <w:szCs w:val="28"/>
          <w:lang w:val="uk-UA"/>
        </w:rPr>
        <w:t>кінці</w:t>
      </w:r>
      <w:r w:rsidRPr="00FC328B">
        <w:rPr>
          <w:sz w:val="28"/>
          <w:szCs w:val="28"/>
          <w:lang w:val="uk-UA"/>
        </w:rPr>
        <w:t xml:space="preserve">. </w:t>
      </w:r>
      <w:r w:rsidR="00494D87">
        <w:rPr>
          <w:sz w:val="28"/>
          <w:szCs w:val="28"/>
          <w:lang w:val="uk-UA"/>
        </w:rPr>
        <w:t>З</w:t>
      </w:r>
      <w:r w:rsidRPr="00FC328B">
        <w:rPr>
          <w:sz w:val="28"/>
          <w:szCs w:val="28"/>
          <w:lang w:val="uk-UA"/>
        </w:rPr>
        <w:t xml:space="preserve"> </w:t>
      </w:r>
      <w:r w:rsidRPr="00CA33E0">
        <w:rPr>
          <w:sz w:val="28"/>
          <w:szCs w:val="28"/>
          <w:lang w:val="uk-UA"/>
        </w:rPr>
        <w:t>цієї</w:t>
      </w:r>
      <w:r w:rsidRPr="00FC328B">
        <w:rPr>
          <w:sz w:val="28"/>
          <w:szCs w:val="28"/>
          <w:lang w:val="uk-UA"/>
        </w:rPr>
        <w:t xml:space="preserve"> </w:t>
      </w:r>
      <w:r w:rsidRPr="00CA33E0">
        <w:rPr>
          <w:sz w:val="28"/>
          <w:szCs w:val="28"/>
          <w:lang w:val="uk-UA"/>
        </w:rPr>
        <w:t>причини</w:t>
      </w:r>
      <w:r w:rsidRPr="00FC328B">
        <w:rPr>
          <w:sz w:val="28"/>
          <w:szCs w:val="28"/>
          <w:lang w:val="uk-UA"/>
        </w:rPr>
        <w:t xml:space="preserve"> в </w:t>
      </w:r>
      <w:r w:rsidRPr="00CA33E0">
        <w:rPr>
          <w:sz w:val="28"/>
          <w:szCs w:val="28"/>
          <w:lang w:val="uk-UA"/>
        </w:rPr>
        <w:t>середині</w:t>
      </w:r>
      <w:r w:rsidRPr="00FC328B">
        <w:rPr>
          <w:sz w:val="28"/>
          <w:szCs w:val="28"/>
          <w:lang w:val="uk-UA"/>
        </w:rPr>
        <w:t xml:space="preserve"> </w:t>
      </w:r>
      <w:r w:rsidRPr="00CA33E0">
        <w:rPr>
          <w:sz w:val="28"/>
          <w:szCs w:val="28"/>
          <w:lang w:val="uk-UA"/>
        </w:rPr>
        <w:t>періоду</w:t>
      </w:r>
      <w:r w:rsidRPr="00FC328B">
        <w:rPr>
          <w:sz w:val="28"/>
          <w:szCs w:val="28"/>
          <w:lang w:val="uk-UA"/>
        </w:rPr>
        <w:t xml:space="preserve"> </w:t>
      </w:r>
      <w:r w:rsidRPr="00CA33E0">
        <w:rPr>
          <w:sz w:val="28"/>
          <w:szCs w:val="28"/>
          <w:lang w:val="uk-UA"/>
        </w:rPr>
        <w:t>комутації</w:t>
      </w:r>
      <w:r w:rsidRPr="00FC328B">
        <w:rPr>
          <w:sz w:val="28"/>
          <w:szCs w:val="28"/>
          <w:lang w:val="uk-UA"/>
        </w:rPr>
        <w:t xml:space="preserve"> (</w:t>
      </w:r>
      <w:r w:rsidR="00494D87">
        <w:rPr>
          <w:sz w:val="28"/>
          <w:szCs w:val="28"/>
          <w:lang w:val="uk-UA"/>
        </w:rPr>
        <w:t>точка</w:t>
      </w:r>
      <w:r w:rsidRPr="00FC328B">
        <w:rPr>
          <w:sz w:val="28"/>
          <w:szCs w:val="28"/>
          <w:lang w:val="uk-UA"/>
        </w:rPr>
        <w:t xml:space="preserve"> </w:t>
      </w:r>
      <w:r w:rsidRPr="00494D87">
        <w:rPr>
          <w:iCs/>
          <w:sz w:val="28"/>
          <w:szCs w:val="28"/>
          <w:lang w:val="uk-UA"/>
        </w:rPr>
        <w:t>а)</w:t>
      </w:r>
      <w:r w:rsidRPr="00FC328B">
        <w:rPr>
          <w:i/>
          <w:iCs/>
          <w:sz w:val="28"/>
          <w:szCs w:val="28"/>
          <w:lang w:val="uk-UA"/>
        </w:rPr>
        <w:t xml:space="preserve"> </w:t>
      </w:r>
      <w:r w:rsidRPr="00CA33E0">
        <w:rPr>
          <w:sz w:val="28"/>
          <w:szCs w:val="28"/>
          <w:lang w:val="uk-UA"/>
        </w:rPr>
        <w:t>струм</w:t>
      </w:r>
      <w:r w:rsidRPr="00FC328B">
        <w:rPr>
          <w:sz w:val="28"/>
          <w:szCs w:val="28"/>
          <w:lang w:val="uk-UA"/>
        </w:rPr>
        <w:t xml:space="preserve"> </w:t>
      </w:r>
      <w:r w:rsidRPr="00CA33E0">
        <w:rPr>
          <w:sz w:val="28"/>
          <w:szCs w:val="28"/>
          <w:lang w:val="uk-UA"/>
        </w:rPr>
        <w:t>у</w:t>
      </w:r>
      <w:r w:rsidRPr="00FC328B">
        <w:rPr>
          <w:sz w:val="28"/>
          <w:szCs w:val="28"/>
          <w:lang w:val="uk-UA"/>
        </w:rPr>
        <w:t xml:space="preserve"> </w:t>
      </w:r>
      <w:r w:rsidRPr="00CA33E0">
        <w:rPr>
          <w:sz w:val="28"/>
          <w:szCs w:val="28"/>
          <w:lang w:val="uk-UA"/>
        </w:rPr>
        <w:t>комутуючій</w:t>
      </w:r>
      <w:r w:rsidRPr="00FC328B">
        <w:rPr>
          <w:sz w:val="28"/>
          <w:szCs w:val="28"/>
          <w:lang w:val="uk-UA"/>
        </w:rPr>
        <w:t xml:space="preserve"> </w:t>
      </w:r>
      <w:r w:rsidRPr="00CA33E0">
        <w:rPr>
          <w:sz w:val="28"/>
          <w:szCs w:val="28"/>
          <w:lang w:val="uk-UA"/>
        </w:rPr>
        <w:t>секції</w:t>
      </w:r>
      <w:r w:rsidRPr="00FC328B">
        <w:rPr>
          <w:sz w:val="28"/>
          <w:szCs w:val="28"/>
          <w:lang w:val="uk-UA"/>
        </w:rPr>
        <w:t xml:space="preserve"> </w:t>
      </w:r>
      <w:r w:rsidRPr="00FC328B">
        <w:rPr>
          <w:i/>
          <w:iCs/>
          <w:sz w:val="28"/>
          <w:szCs w:val="28"/>
          <w:lang w:val="uk-UA"/>
        </w:rPr>
        <w:t>i</w:t>
      </w:r>
      <w:r w:rsidRPr="00FC328B">
        <w:rPr>
          <w:i/>
          <w:iCs/>
          <w:sz w:val="28"/>
          <w:szCs w:val="28"/>
          <w:vertAlign w:val="subscript"/>
          <w:lang w:val="uk-UA"/>
        </w:rPr>
        <w:t>a</w:t>
      </w:r>
      <w:r w:rsidRPr="00FC328B">
        <w:rPr>
          <w:i/>
          <w:iCs/>
          <w:sz w:val="28"/>
          <w:szCs w:val="28"/>
          <w:lang w:val="uk-UA"/>
        </w:rPr>
        <w:t xml:space="preserve"> </w:t>
      </w:r>
      <w:r w:rsidRPr="00FC328B">
        <w:rPr>
          <w:sz w:val="28"/>
          <w:szCs w:val="28"/>
          <w:lang w:val="uk-UA"/>
        </w:rPr>
        <w:t xml:space="preserve">= </w:t>
      </w:r>
      <w:r w:rsidR="00494D87" w:rsidRPr="00494D87">
        <w:rPr>
          <w:i/>
          <w:sz w:val="28"/>
          <w:szCs w:val="28"/>
          <w:lang w:val="uk-UA"/>
        </w:rPr>
        <w:t>і</w:t>
      </w:r>
      <w:r w:rsidRPr="00494D87">
        <w:rPr>
          <w:i/>
          <w:sz w:val="28"/>
          <w:szCs w:val="28"/>
          <w:vertAlign w:val="subscript"/>
          <w:lang w:val="uk-UA"/>
        </w:rPr>
        <w:t>д</w:t>
      </w:r>
      <w:r w:rsidRPr="00FC328B">
        <w:rPr>
          <w:sz w:val="28"/>
          <w:szCs w:val="28"/>
          <w:lang w:val="uk-UA"/>
        </w:rPr>
        <w:t>,</w:t>
      </w:r>
      <w:r w:rsidRPr="00CA33E0">
        <w:rPr>
          <w:sz w:val="28"/>
          <w:szCs w:val="28"/>
          <w:lang w:val="uk-UA"/>
        </w:rPr>
        <w:t xml:space="preserve"> тобто він не дорівнює нулю, як це мало місце при прямолінійній комутації (</w:t>
      </w:r>
      <w:r w:rsidR="00494D87">
        <w:rPr>
          <w:sz w:val="28"/>
          <w:szCs w:val="28"/>
          <w:lang w:val="uk-UA"/>
        </w:rPr>
        <w:t>рисунок</w:t>
      </w:r>
      <w:r w:rsidRPr="00CA33E0">
        <w:rPr>
          <w:sz w:val="28"/>
          <w:szCs w:val="28"/>
          <w:lang w:val="uk-UA"/>
        </w:rPr>
        <w:t xml:space="preserve"> </w:t>
      </w:r>
      <w:r w:rsidR="00494D87">
        <w:rPr>
          <w:sz w:val="28"/>
          <w:szCs w:val="28"/>
          <w:lang w:val="uk-UA"/>
        </w:rPr>
        <w:t>39</w:t>
      </w:r>
      <w:r w:rsidRPr="00CA33E0">
        <w:rPr>
          <w:sz w:val="28"/>
          <w:szCs w:val="28"/>
          <w:lang w:val="uk-UA"/>
        </w:rPr>
        <w:t>.</w:t>
      </w:r>
      <w:r w:rsidR="00494D87">
        <w:rPr>
          <w:sz w:val="28"/>
          <w:szCs w:val="28"/>
          <w:lang w:val="uk-UA"/>
        </w:rPr>
        <w:t>1</w:t>
      </w:r>
      <w:r w:rsidRPr="00CA33E0">
        <w:rPr>
          <w:sz w:val="28"/>
          <w:szCs w:val="28"/>
          <w:lang w:val="uk-UA"/>
        </w:rPr>
        <w:t xml:space="preserve">), а дорівнює додатковому струму комутації </w:t>
      </w:r>
      <w:r w:rsidR="00494D87" w:rsidRPr="00494D87">
        <w:rPr>
          <w:i/>
          <w:sz w:val="28"/>
          <w:szCs w:val="28"/>
          <w:lang w:val="uk-UA"/>
        </w:rPr>
        <w:t>і</w:t>
      </w:r>
      <w:r w:rsidR="00494D87" w:rsidRPr="00494D87">
        <w:rPr>
          <w:i/>
          <w:sz w:val="28"/>
          <w:szCs w:val="28"/>
          <w:vertAlign w:val="subscript"/>
          <w:lang w:val="uk-UA"/>
        </w:rPr>
        <w:t>д</w:t>
      </w:r>
      <w:r w:rsidRPr="00CA33E0">
        <w:rPr>
          <w:sz w:val="28"/>
          <w:szCs w:val="28"/>
          <w:lang w:val="uk-UA"/>
        </w:rPr>
        <w:t>, що у цей момент часу (</w:t>
      </w:r>
      <w:r w:rsidR="00494D87" w:rsidRPr="00FC328B">
        <w:rPr>
          <w:i/>
          <w:iCs/>
          <w:sz w:val="28"/>
          <w:szCs w:val="28"/>
          <w:lang w:val="uk-UA"/>
        </w:rPr>
        <w:t>t</w:t>
      </w:r>
      <w:r w:rsidR="00494D87" w:rsidRPr="00CA33E0">
        <w:rPr>
          <w:sz w:val="28"/>
          <w:szCs w:val="28"/>
          <w:lang w:val="uk-UA"/>
        </w:rPr>
        <w:t xml:space="preserve"> </w:t>
      </w:r>
      <w:r w:rsidRPr="00CA33E0">
        <w:rPr>
          <w:sz w:val="28"/>
          <w:szCs w:val="28"/>
          <w:lang w:val="uk-UA"/>
        </w:rPr>
        <w:t xml:space="preserve">= 0,5 </w:t>
      </w:r>
      <w:r w:rsidR="00494D87" w:rsidRPr="00A728E5">
        <w:rPr>
          <w:i/>
          <w:sz w:val="28"/>
          <w:szCs w:val="28"/>
          <w:lang w:val="uk-UA"/>
        </w:rPr>
        <w:t>Т</w:t>
      </w:r>
      <w:r w:rsidRPr="00A728E5">
        <w:rPr>
          <w:i/>
          <w:sz w:val="28"/>
          <w:szCs w:val="28"/>
          <w:vertAlign w:val="subscript"/>
          <w:lang w:val="uk-UA"/>
        </w:rPr>
        <w:t>к</w:t>
      </w:r>
      <w:r w:rsidRPr="00CA33E0">
        <w:rPr>
          <w:sz w:val="28"/>
          <w:szCs w:val="28"/>
          <w:lang w:val="uk-UA"/>
        </w:rPr>
        <w:t>) має найбільше значення (</w:t>
      </w:r>
      <w:r w:rsidR="00494D87">
        <w:rPr>
          <w:sz w:val="28"/>
          <w:szCs w:val="28"/>
          <w:lang w:val="uk-UA"/>
        </w:rPr>
        <w:t>рисунок</w:t>
      </w:r>
      <w:r w:rsidRPr="00CA33E0">
        <w:rPr>
          <w:sz w:val="28"/>
          <w:szCs w:val="28"/>
          <w:lang w:val="uk-UA"/>
        </w:rPr>
        <w:t xml:space="preserve"> </w:t>
      </w:r>
      <w:r w:rsidR="00494D87">
        <w:rPr>
          <w:sz w:val="28"/>
          <w:szCs w:val="28"/>
          <w:lang w:val="uk-UA"/>
        </w:rPr>
        <w:t>39</w:t>
      </w:r>
      <w:r w:rsidRPr="00CA33E0">
        <w:rPr>
          <w:sz w:val="28"/>
          <w:szCs w:val="28"/>
          <w:lang w:val="uk-UA"/>
        </w:rPr>
        <w:t>.</w:t>
      </w:r>
      <w:r w:rsidR="00494D87">
        <w:rPr>
          <w:sz w:val="28"/>
          <w:szCs w:val="28"/>
          <w:lang w:val="uk-UA"/>
        </w:rPr>
        <w:t>3</w:t>
      </w:r>
      <w:r w:rsidRPr="00CA33E0">
        <w:rPr>
          <w:sz w:val="28"/>
          <w:szCs w:val="28"/>
          <w:lang w:val="uk-UA"/>
        </w:rPr>
        <w:t xml:space="preserve"> б, графік </w:t>
      </w:r>
      <w:r w:rsidR="00494D87">
        <w:rPr>
          <w:sz w:val="28"/>
          <w:szCs w:val="28"/>
          <w:lang w:val="uk-UA"/>
        </w:rPr>
        <w:t>1</w:t>
      </w:r>
      <w:r w:rsidRPr="00CA33E0">
        <w:rPr>
          <w:sz w:val="28"/>
          <w:szCs w:val="28"/>
          <w:lang w:val="uk-UA"/>
        </w:rPr>
        <w:t xml:space="preserve">). Зменшення струму </w:t>
      </w:r>
      <w:r w:rsidRPr="00CA33E0">
        <w:rPr>
          <w:i/>
          <w:iCs/>
          <w:sz w:val="28"/>
          <w:szCs w:val="28"/>
          <w:lang w:val="uk-UA"/>
        </w:rPr>
        <w:t>i</w:t>
      </w:r>
      <w:r w:rsidRPr="00CA33E0">
        <w:rPr>
          <w:i/>
          <w:iCs/>
          <w:sz w:val="28"/>
          <w:szCs w:val="28"/>
          <w:vertAlign w:val="subscript"/>
          <w:lang w:val="uk-UA"/>
        </w:rPr>
        <w:t>a</w:t>
      </w:r>
      <w:r w:rsidRPr="00CA33E0">
        <w:rPr>
          <w:i/>
          <w:iCs/>
          <w:sz w:val="28"/>
          <w:szCs w:val="28"/>
          <w:lang w:val="uk-UA"/>
        </w:rPr>
        <w:t xml:space="preserve"> </w:t>
      </w:r>
      <w:r w:rsidRPr="00CA33E0">
        <w:rPr>
          <w:sz w:val="28"/>
          <w:szCs w:val="28"/>
          <w:lang w:val="uk-UA"/>
        </w:rPr>
        <w:t xml:space="preserve">до нуля й зміна його напрямку наступають у другій половині періоду комутації в момент часу </w:t>
      </w:r>
      <w:r w:rsidR="00494D87" w:rsidRPr="00FC328B">
        <w:rPr>
          <w:i/>
          <w:iCs/>
          <w:sz w:val="28"/>
          <w:szCs w:val="28"/>
          <w:lang w:val="uk-UA"/>
        </w:rPr>
        <w:t>t</w:t>
      </w:r>
      <w:r w:rsidRPr="00CA33E0">
        <w:rPr>
          <w:sz w:val="28"/>
          <w:szCs w:val="28"/>
          <w:lang w:val="uk-UA"/>
        </w:rPr>
        <w:t xml:space="preserve"> &gt; 0,5 </w:t>
      </w:r>
      <w:r w:rsidRPr="00CA33E0">
        <w:rPr>
          <w:i/>
          <w:iCs/>
          <w:sz w:val="28"/>
          <w:szCs w:val="28"/>
          <w:lang w:val="uk-UA"/>
        </w:rPr>
        <w:t>Т</w:t>
      </w:r>
      <w:r w:rsidRPr="00CA33E0">
        <w:rPr>
          <w:i/>
          <w:iCs/>
          <w:sz w:val="28"/>
          <w:szCs w:val="28"/>
          <w:vertAlign w:val="subscript"/>
          <w:lang w:val="uk-UA"/>
        </w:rPr>
        <w:t>к</w:t>
      </w:r>
      <w:r w:rsidRPr="00CA33E0">
        <w:rPr>
          <w:i/>
          <w:iCs/>
          <w:sz w:val="28"/>
          <w:szCs w:val="28"/>
          <w:lang w:val="uk-UA"/>
        </w:rPr>
        <w:t xml:space="preserve"> </w:t>
      </w:r>
      <w:r w:rsidRPr="00CA33E0">
        <w:rPr>
          <w:sz w:val="28"/>
          <w:szCs w:val="28"/>
          <w:lang w:val="uk-UA"/>
        </w:rPr>
        <w:t>(</w:t>
      </w:r>
      <w:r w:rsidR="00A728E5">
        <w:rPr>
          <w:sz w:val="28"/>
          <w:szCs w:val="28"/>
          <w:lang w:val="uk-UA"/>
        </w:rPr>
        <w:t>точка</w:t>
      </w:r>
      <w:r w:rsidRPr="00CA33E0">
        <w:rPr>
          <w:sz w:val="28"/>
          <w:szCs w:val="28"/>
          <w:lang w:val="uk-UA"/>
        </w:rPr>
        <w:t xml:space="preserve"> </w:t>
      </w:r>
      <w:r w:rsidR="00A728E5" w:rsidRPr="00A728E5">
        <w:rPr>
          <w:iCs/>
          <w:sz w:val="28"/>
          <w:szCs w:val="28"/>
          <w:lang w:val="en-US"/>
        </w:rPr>
        <w:t>b</w:t>
      </w:r>
      <w:r w:rsidRPr="00A728E5">
        <w:rPr>
          <w:iCs/>
          <w:sz w:val="28"/>
          <w:szCs w:val="28"/>
          <w:lang w:val="uk-UA"/>
        </w:rPr>
        <w:t>)</w:t>
      </w:r>
      <w:r w:rsidRPr="00CA33E0">
        <w:rPr>
          <w:i/>
          <w:iCs/>
          <w:sz w:val="28"/>
          <w:szCs w:val="28"/>
          <w:lang w:val="uk-UA"/>
        </w:rPr>
        <w:t xml:space="preserve">, </w:t>
      </w:r>
      <w:r w:rsidRPr="00CA33E0">
        <w:rPr>
          <w:sz w:val="28"/>
          <w:szCs w:val="28"/>
          <w:lang w:val="uk-UA"/>
        </w:rPr>
        <w:t>тобто в порівнянні із прямолінійно</w:t>
      </w:r>
      <w:r w:rsidR="00A728E5">
        <w:rPr>
          <w:sz w:val="28"/>
          <w:szCs w:val="28"/>
          <w:lang w:val="uk-UA"/>
        </w:rPr>
        <w:t>ю</w:t>
      </w:r>
      <w:r w:rsidRPr="00CA33E0">
        <w:rPr>
          <w:sz w:val="28"/>
          <w:szCs w:val="28"/>
          <w:lang w:val="uk-UA"/>
        </w:rPr>
        <w:t xml:space="preserve"> в розглянутому виді комутації процес зміни напрямку струму в комутуючій секції затягується в часі. У підсумку графік комутації здобуває криволінійний вид. </w:t>
      </w:r>
      <w:r w:rsidR="00A728E5">
        <w:rPr>
          <w:sz w:val="28"/>
          <w:szCs w:val="28"/>
          <w:lang w:val="uk-UA"/>
        </w:rPr>
        <w:t>Тому</w:t>
      </w:r>
      <w:r w:rsidRPr="00CA33E0">
        <w:rPr>
          <w:sz w:val="28"/>
          <w:szCs w:val="28"/>
          <w:lang w:val="uk-UA"/>
        </w:rPr>
        <w:t xml:space="preserve"> таку комутацію називають </w:t>
      </w:r>
      <w:r w:rsidRPr="00CA33E0">
        <w:rPr>
          <w:i/>
          <w:iCs/>
          <w:sz w:val="28"/>
          <w:szCs w:val="28"/>
          <w:lang w:val="uk-UA"/>
        </w:rPr>
        <w:t>криволінійною вповільнено</w:t>
      </w:r>
      <w:r w:rsidR="00A728E5">
        <w:rPr>
          <w:i/>
          <w:iCs/>
          <w:sz w:val="28"/>
          <w:szCs w:val="28"/>
          <w:lang w:val="uk-UA"/>
        </w:rPr>
        <w:t>ю</w:t>
      </w:r>
      <w:r w:rsidRPr="00CA33E0">
        <w:rPr>
          <w:i/>
          <w:iCs/>
          <w:sz w:val="28"/>
          <w:szCs w:val="28"/>
          <w:lang w:val="uk-UA"/>
        </w:rPr>
        <w:t xml:space="preserve">. </w:t>
      </w:r>
      <w:r w:rsidRPr="00CA33E0">
        <w:rPr>
          <w:sz w:val="28"/>
          <w:szCs w:val="28"/>
          <w:lang w:val="uk-UA"/>
        </w:rPr>
        <w:t xml:space="preserve">Характерна ознака цього виду комутації </w:t>
      </w:r>
      <w:r w:rsidR="00A728E5">
        <w:rPr>
          <w:sz w:val="28"/>
          <w:szCs w:val="28"/>
          <w:lang w:val="uk-UA"/>
        </w:rPr>
        <w:t>–</w:t>
      </w:r>
      <w:r w:rsidRPr="00CA33E0">
        <w:rPr>
          <w:sz w:val="28"/>
          <w:szCs w:val="28"/>
          <w:lang w:val="uk-UA"/>
        </w:rPr>
        <w:t xml:space="preserve"> неоднакова щільність струму під щіткою на початку й наприкінці періоду комутації.</w:t>
      </w:r>
    </w:p>
    <w:p w:rsidR="00CA33E0" w:rsidRDefault="00CA33E0" w:rsidP="00CA33E0">
      <w:pPr>
        <w:shd w:val="clear" w:color="auto" w:fill="FFFFFF"/>
        <w:spacing w:line="360" w:lineRule="auto"/>
        <w:rPr>
          <w:sz w:val="28"/>
          <w:szCs w:val="28"/>
          <w:lang w:val="uk-UA"/>
        </w:rPr>
      </w:pPr>
      <w:r w:rsidRPr="00CA33E0">
        <w:rPr>
          <w:sz w:val="28"/>
          <w:szCs w:val="28"/>
          <w:lang w:val="uk-UA"/>
        </w:rPr>
        <w:lastRenderedPageBreak/>
        <w:t>В</w:t>
      </w:r>
      <w:r w:rsidRPr="00FC328B">
        <w:rPr>
          <w:sz w:val="28"/>
          <w:szCs w:val="28"/>
          <w:lang w:val="uk-UA"/>
        </w:rPr>
        <w:t xml:space="preserve"> </w:t>
      </w:r>
      <w:r w:rsidRPr="00CA33E0">
        <w:rPr>
          <w:sz w:val="28"/>
          <w:szCs w:val="28"/>
          <w:lang w:val="uk-UA"/>
        </w:rPr>
        <w:t>цьому</w:t>
      </w:r>
      <w:r w:rsidRPr="00FC328B">
        <w:rPr>
          <w:sz w:val="28"/>
          <w:szCs w:val="28"/>
          <w:lang w:val="uk-UA"/>
        </w:rPr>
        <w:t xml:space="preserve"> </w:t>
      </w:r>
      <w:r w:rsidRPr="00CA33E0">
        <w:rPr>
          <w:sz w:val="28"/>
          <w:szCs w:val="28"/>
          <w:lang w:val="uk-UA"/>
        </w:rPr>
        <w:t>можна</w:t>
      </w:r>
      <w:r w:rsidRPr="00FC328B">
        <w:rPr>
          <w:sz w:val="28"/>
          <w:szCs w:val="28"/>
          <w:lang w:val="uk-UA"/>
        </w:rPr>
        <w:t xml:space="preserve"> </w:t>
      </w:r>
      <w:r w:rsidRPr="00CA33E0">
        <w:rPr>
          <w:sz w:val="28"/>
          <w:szCs w:val="28"/>
          <w:lang w:val="uk-UA"/>
        </w:rPr>
        <w:t>переконатися</w:t>
      </w:r>
      <w:r w:rsidRPr="00FC328B">
        <w:rPr>
          <w:sz w:val="28"/>
          <w:szCs w:val="28"/>
          <w:lang w:val="uk-UA"/>
        </w:rPr>
        <w:t xml:space="preserve">, </w:t>
      </w:r>
      <w:r w:rsidRPr="00CA33E0">
        <w:rPr>
          <w:sz w:val="28"/>
          <w:szCs w:val="28"/>
          <w:lang w:val="uk-UA"/>
        </w:rPr>
        <w:t>скориставшись</w:t>
      </w:r>
      <w:r w:rsidRPr="00FC328B">
        <w:rPr>
          <w:sz w:val="28"/>
          <w:szCs w:val="28"/>
          <w:lang w:val="uk-UA"/>
        </w:rPr>
        <w:t xml:space="preserve"> </w:t>
      </w:r>
      <w:r w:rsidRPr="00CA33E0">
        <w:rPr>
          <w:sz w:val="28"/>
          <w:szCs w:val="28"/>
          <w:lang w:val="uk-UA"/>
        </w:rPr>
        <w:t>побудовами</w:t>
      </w:r>
      <w:r w:rsidRPr="00FC328B">
        <w:rPr>
          <w:sz w:val="28"/>
          <w:szCs w:val="28"/>
          <w:lang w:val="uk-UA"/>
        </w:rPr>
        <w:t xml:space="preserve">, </w:t>
      </w:r>
      <w:r w:rsidRPr="00CA33E0">
        <w:rPr>
          <w:sz w:val="28"/>
          <w:szCs w:val="28"/>
          <w:lang w:val="uk-UA"/>
        </w:rPr>
        <w:t>зробленими</w:t>
      </w:r>
      <w:r w:rsidRPr="00FC328B">
        <w:rPr>
          <w:sz w:val="28"/>
          <w:szCs w:val="28"/>
          <w:lang w:val="uk-UA"/>
        </w:rPr>
        <w:t xml:space="preserve"> </w:t>
      </w:r>
      <w:r w:rsidRPr="00CA33E0">
        <w:rPr>
          <w:sz w:val="28"/>
          <w:szCs w:val="28"/>
          <w:lang w:val="uk-UA"/>
        </w:rPr>
        <w:t>на</w:t>
      </w:r>
      <w:r w:rsidRPr="00FC328B">
        <w:rPr>
          <w:sz w:val="28"/>
          <w:szCs w:val="28"/>
          <w:lang w:val="uk-UA"/>
        </w:rPr>
        <w:t xml:space="preserve"> </w:t>
      </w:r>
      <w:r w:rsidR="00A728E5">
        <w:rPr>
          <w:sz w:val="28"/>
          <w:szCs w:val="28"/>
          <w:lang w:val="uk-UA"/>
        </w:rPr>
        <w:t>рисунку</w:t>
      </w:r>
      <w:r w:rsidRPr="00FC328B">
        <w:rPr>
          <w:sz w:val="28"/>
          <w:szCs w:val="28"/>
          <w:lang w:val="uk-UA"/>
        </w:rPr>
        <w:t xml:space="preserve"> </w:t>
      </w:r>
      <w:r w:rsidR="00A728E5">
        <w:rPr>
          <w:sz w:val="28"/>
          <w:szCs w:val="28"/>
          <w:lang w:val="uk-UA"/>
        </w:rPr>
        <w:t>39</w:t>
      </w:r>
      <w:r w:rsidRPr="00CA33E0">
        <w:rPr>
          <w:sz w:val="28"/>
          <w:szCs w:val="28"/>
          <w:lang w:val="uk-UA"/>
        </w:rPr>
        <w:t>.</w:t>
      </w:r>
      <w:r w:rsidR="00A728E5">
        <w:rPr>
          <w:sz w:val="28"/>
          <w:szCs w:val="28"/>
          <w:lang w:val="uk-UA"/>
        </w:rPr>
        <w:t>4</w:t>
      </w:r>
      <w:r w:rsidRPr="00FC328B">
        <w:rPr>
          <w:sz w:val="28"/>
          <w:szCs w:val="28"/>
          <w:lang w:val="uk-UA"/>
        </w:rPr>
        <w:t xml:space="preserve">, </w:t>
      </w:r>
      <w:r w:rsidRPr="00CA33E0">
        <w:rPr>
          <w:sz w:val="28"/>
          <w:szCs w:val="28"/>
          <w:lang w:val="uk-UA"/>
        </w:rPr>
        <w:t>для</w:t>
      </w:r>
      <w:r w:rsidRPr="00FC328B">
        <w:rPr>
          <w:sz w:val="28"/>
          <w:szCs w:val="28"/>
          <w:lang w:val="uk-UA"/>
        </w:rPr>
        <w:t xml:space="preserve"> </w:t>
      </w:r>
      <w:r w:rsidRPr="00CA33E0">
        <w:rPr>
          <w:sz w:val="28"/>
          <w:szCs w:val="28"/>
          <w:lang w:val="uk-UA"/>
        </w:rPr>
        <w:t>моменту</w:t>
      </w:r>
      <w:r w:rsidRPr="00FC328B">
        <w:rPr>
          <w:sz w:val="28"/>
          <w:szCs w:val="28"/>
          <w:lang w:val="uk-UA"/>
        </w:rPr>
        <w:t xml:space="preserve"> </w:t>
      </w:r>
      <w:r w:rsidRPr="00CA33E0">
        <w:rPr>
          <w:sz w:val="28"/>
          <w:szCs w:val="28"/>
          <w:lang w:val="uk-UA"/>
        </w:rPr>
        <w:t>часу</w:t>
      </w:r>
      <w:r w:rsidRPr="00FC328B">
        <w:rPr>
          <w:sz w:val="28"/>
          <w:szCs w:val="28"/>
          <w:lang w:val="uk-UA"/>
        </w:rPr>
        <w:t xml:space="preserve"> </w:t>
      </w:r>
      <w:r w:rsidRPr="00FC328B">
        <w:rPr>
          <w:i/>
          <w:iCs/>
          <w:sz w:val="28"/>
          <w:szCs w:val="28"/>
          <w:lang w:val="uk-UA"/>
        </w:rPr>
        <w:t xml:space="preserve">t = </w:t>
      </w:r>
      <w:r w:rsidRPr="00A728E5">
        <w:rPr>
          <w:i/>
          <w:sz w:val="28"/>
          <w:szCs w:val="28"/>
          <w:lang w:val="uk-UA"/>
        </w:rPr>
        <w:t>0,5</w:t>
      </w:r>
      <w:r w:rsidR="00A728E5" w:rsidRPr="00A728E5">
        <w:rPr>
          <w:i/>
          <w:sz w:val="28"/>
          <w:szCs w:val="28"/>
          <w:lang w:val="uk-UA"/>
        </w:rPr>
        <w:t>Т</w:t>
      </w:r>
      <w:r w:rsidRPr="00A728E5">
        <w:rPr>
          <w:i/>
          <w:sz w:val="28"/>
          <w:szCs w:val="28"/>
          <w:vertAlign w:val="subscript"/>
          <w:lang w:val="uk-UA"/>
        </w:rPr>
        <w:t>К</w:t>
      </w:r>
      <w:r w:rsidRPr="00FC328B">
        <w:rPr>
          <w:sz w:val="28"/>
          <w:szCs w:val="28"/>
          <w:lang w:val="uk-UA"/>
        </w:rPr>
        <w:t>.</w:t>
      </w:r>
    </w:p>
    <w:p w:rsidR="00A728E5" w:rsidRDefault="00A728E5" w:rsidP="00CA33E0">
      <w:pPr>
        <w:shd w:val="clear" w:color="auto" w:fill="FFFFFF"/>
        <w:spacing w:line="360" w:lineRule="auto"/>
        <w:rPr>
          <w:sz w:val="28"/>
          <w:szCs w:val="28"/>
          <w:lang w:val="uk-UA"/>
        </w:rPr>
      </w:pPr>
    </w:p>
    <w:p w:rsidR="00A728E5" w:rsidRDefault="00A728E5" w:rsidP="00A728E5">
      <w:pPr>
        <w:shd w:val="clear" w:color="auto" w:fill="FFFFFF"/>
        <w:spacing w:line="360" w:lineRule="auto"/>
        <w:jc w:val="center"/>
        <w:rPr>
          <w:sz w:val="28"/>
          <w:szCs w:val="28"/>
          <w:lang w:val="uk-UA"/>
        </w:rPr>
      </w:pPr>
      <w:r w:rsidRPr="00CA33E0">
        <w:rPr>
          <w:noProof/>
          <w:sz w:val="28"/>
          <w:szCs w:val="28"/>
        </w:rPr>
        <w:drawing>
          <wp:inline distT="0" distB="0" distL="0" distR="0">
            <wp:extent cx="2280747" cy="3235036"/>
            <wp:effectExtent l="19050" t="0" r="5253" b="0"/>
            <wp:docPr id="1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1">
                      <a:lum bright="-10000" contrast="40000"/>
                    </a:blip>
                    <a:srcRect b="16904"/>
                    <a:stretch>
                      <a:fillRect/>
                    </a:stretch>
                  </pic:blipFill>
                  <pic:spPr bwMode="auto">
                    <a:xfrm>
                      <a:off x="0" y="0"/>
                      <a:ext cx="2280747" cy="3235036"/>
                    </a:xfrm>
                    <a:prstGeom prst="rect">
                      <a:avLst/>
                    </a:prstGeom>
                    <a:noFill/>
                    <a:ln w="9525">
                      <a:noFill/>
                      <a:miter lim="800000"/>
                      <a:headEnd/>
                      <a:tailEnd/>
                    </a:ln>
                  </pic:spPr>
                </pic:pic>
              </a:graphicData>
            </a:graphic>
          </wp:inline>
        </w:drawing>
      </w:r>
    </w:p>
    <w:p w:rsidR="00A728E5" w:rsidRDefault="00A728E5" w:rsidP="00A728E5">
      <w:pPr>
        <w:shd w:val="clear" w:color="auto" w:fill="FFFFFF"/>
        <w:spacing w:line="360" w:lineRule="auto"/>
        <w:jc w:val="center"/>
        <w:rPr>
          <w:i/>
          <w:sz w:val="28"/>
          <w:szCs w:val="28"/>
          <w:vertAlign w:val="subscript"/>
          <w:lang w:val="uk-UA"/>
        </w:rPr>
      </w:pPr>
      <w:r>
        <w:rPr>
          <w:sz w:val="28"/>
          <w:szCs w:val="28"/>
          <w:lang w:val="uk-UA"/>
        </w:rPr>
        <w:t xml:space="preserve">Рисунок 39.3 – Графіки зміни опорів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m:t>
            </m:r>
          </m:sub>
        </m:sSub>
      </m:oMath>
      <w:r>
        <w:rPr>
          <w:sz w:val="28"/>
          <w:szCs w:val="28"/>
          <w:lang w:val="uk-UA"/>
        </w:rPr>
        <w:t xml:space="preserve"> та струму </w:t>
      </w:r>
      <w:r w:rsidRPr="00A728E5">
        <w:rPr>
          <w:i/>
          <w:sz w:val="28"/>
          <w:szCs w:val="28"/>
          <w:lang w:val="uk-UA"/>
        </w:rPr>
        <w:t>і</w:t>
      </w:r>
      <w:r w:rsidRPr="00A728E5">
        <w:rPr>
          <w:i/>
          <w:sz w:val="28"/>
          <w:szCs w:val="28"/>
          <w:vertAlign w:val="subscript"/>
          <w:lang w:val="uk-UA"/>
        </w:rPr>
        <w:t>д</w:t>
      </w:r>
    </w:p>
    <w:p w:rsidR="00A728E5" w:rsidRDefault="00A728E5" w:rsidP="00A728E5">
      <w:pPr>
        <w:shd w:val="clear" w:color="auto" w:fill="FFFFFF"/>
        <w:spacing w:line="360" w:lineRule="auto"/>
        <w:jc w:val="center"/>
        <w:rPr>
          <w:sz w:val="28"/>
          <w:szCs w:val="28"/>
          <w:lang w:val="uk-UA"/>
        </w:rPr>
      </w:pPr>
    </w:p>
    <w:p w:rsidR="00A728E5" w:rsidRDefault="00A728E5" w:rsidP="00A728E5">
      <w:pPr>
        <w:shd w:val="clear" w:color="auto" w:fill="FFFFFF"/>
        <w:spacing w:line="360" w:lineRule="auto"/>
        <w:jc w:val="center"/>
        <w:rPr>
          <w:sz w:val="28"/>
          <w:szCs w:val="28"/>
          <w:lang w:val="uk-UA"/>
        </w:rPr>
      </w:pPr>
      <w:r w:rsidRPr="00CA33E0">
        <w:rPr>
          <w:noProof/>
          <w:sz w:val="28"/>
          <w:szCs w:val="28"/>
        </w:rPr>
        <w:drawing>
          <wp:inline distT="0" distB="0" distL="0" distR="0">
            <wp:extent cx="2474768" cy="2513306"/>
            <wp:effectExtent l="19050" t="0" r="1732" b="0"/>
            <wp:docPr id="1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2">
                      <a:lum bright="-10000" contrast="40000"/>
                    </a:blip>
                    <a:srcRect b="14431"/>
                    <a:stretch>
                      <a:fillRect/>
                    </a:stretch>
                  </pic:blipFill>
                  <pic:spPr bwMode="auto">
                    <a:xfrm>
                      <a:off x="0" y="0"/>
                      <a:ext cx="2474768" cy="2513306"/>
                    </a:xfrm>
                    <a:prstGeom prst="rect">
                      <a:avLst/>
                    </a:prstGeom>
                    <a:noFill/>
                    <a:ln w="9525">
                      <a:noFill/>
                      <a:miter lim="800000"/>
                      <a:headEnd/>
                      <a:tailEnd/>
                    </a:ln>
                  </pic:spPr>
                </pic:pic>
              </a:graphicData>
            </a:graphic>
          </wp:inline>
        </w:drawing>
      </w:r>
    </w:p>
    <w:p w:rsidR="00A728E5" w:rsidRDefault="00A728E5" w:rsidP="00A728E5">
      <w:pPr>
        <w:shd w:val="clear" w:color="auto" w:fill="FFFFFF"/>
        <w:spacing w:line="360" w:lineRule="auto"/>
        <w:jc w:val="center"/>
        <w:rPr>
          <w:sz w:val="28"/>
          <w:szCs w:val="28"/>
          <w:lang w:val="uk-UA"/>
        </w:rPr>
      </w:pPr>
      <w:r>
        <w:rPr>
          <w:sz w:val="28"/>
          <w:szCs w:val="28"/>
          <w:lang w:val="uk-UA"/>
        </w:rPr>
        <w:t>Рисунок 39.4 – Графік струму криволінійної уповільненої комутації</w:t>
      </w:r>
    </w:p>
    <w:p w:rsidR="00A728E5" w:rsidRPr="00FC328B" w:rsidRDefault="00A728E5" w:rsidP="00A728E5">
      <w:pPr>
        <w:shd w:val="clear" w:color="auto" w:fill="FFFFFF"/>
        <w:spacing w:line="360" w:lineRule="auto"/>
        <w:jc w:val="center"/>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Середнє</w:t>
      </w:r>
      <w:r w:rsidRPr="00FC328B">
        <w:rPr>
          <w:sz w:val="28"/>
          <w:szCs w:val="28"/>
          <w:lang w:val="uk-UA"/>
        </w:rPr>
        <w:t xml:space="preserve"> </w:t>
      </w:r>
      <w:r w:rsidRPr="00CA33E0">
        <w:rPr>
          <w:sz w:val="28"/>
          <w:szCs w:val="28"/>
          <w:lang w:val="uk-UA"/>
        </w:rPr>
        <w:t>значення</w:t>
      </w:r>
      <w:r w:rsidRPr="00FC328B">
        <w:rPr>
          <w:sz w:val="28"/>
          <w:szCs w:val="28"/>
          <w:lang w:val="uk-UA"/>
        </w:rPr>
        <w:t xml:space="preserve"> </w:t>
      </w:r>
      <w:r w:rsidRPr="00CA33E0">
        <w:rPr>
          <w:sz w:val="28"/>
          <w:szCs w:val="28"/>
          <w:lang w:val="uk-UA"/>
        </w:rPr>
        <w:t>щільності</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CA33E0">
        <w:rPr>
          <w:sz w:val="28"/>
          <w:szCs w:val="28"/>
          <w:lang w:val="uk-UA"/>
        </w:rPr>
        <w:t xml:space="preserve">під </w:t>
      </w:r>
      <w:r w:rsidR="00745596">
        <w:rPr>
          <w:sz w:val="28"/>
          <w:szCs w:val="28"/>
          <w:lang w:val="uk-UA"/>
        </w:rPr>
        <w:t xml:space="preserve">набігаючим </w:t>
      </w:r>
      <w:r w:rsidRPr="00CA33E0">
        <w:rPr>
          <w:sz w:val="28"/>
          <w:szCs w:val="28"/>
          <w:lang w:val="uk-UA"/>
        </w:rPr>
        <w:t>краєм</w:t>
      </w:r>
      <w:r w:rsidRPr="00FC328B">
        <w:rPr>
          <w:sz w:val="28"/>
          <w:szCs w:val="28"/>
          <w:lang w:val="uk-UA"/>
        </w:rPr>
        <w:t xml:space="preserve"> </w:t>
      </w:r>
      <w:r w:rsidRPr="00CA33E0">
        <w:rPr>
          <w:sz w:val="28"/>
          <w:szCs w:val="28"/>
          <w:lang w:val="uk-UA"/>
        </w:rPr>
        <w:t xml:space="preserve">щітки </w:t>
      </w:r>
      <w:r w:rsidR="00745596" w:rsidRPr="00745596">
        <w:rPr>
          <w:i/>
          <w:sz w:val="28"/>
          <w:szCs w:val="28"/>
          <w:lang w:val="en-US"/>
        </w:rPr>
        <w:t>j</w:t>
      </w:r>
      <w:r w:rsidRPr="00745596">
        <w:rPr>
          <w:i/>
          <w:sz w:val="28"/>
          <w:szCs w:val="28"/>
          <w:vertAlign w:val="subscript"/>
          <w:lang w:val="uk-UA"/>
        </w:rPr>
        <w:t>2</w:t>
      </w:r>
      <w:r w:rsidRPr="00CA33E0">
        <w:rPr>
          <w:sz w:val="28"/>
          <w:szCs w:val="28"/>
          <w:lang w:val="uk-UA"/>
        </w:rPr>
        <w:t>, що</w:t>
      </w:r>
      <w:r w:rsidRPr="00FC328B">
        <w:rPr>
          <w:sz w:val="28"/>
          <w:szCs w:val="28"/>
          <w:lang w:val="uk-UA"/>
        </w:rPr>
        <w:t xml:space="preserve"> </w:t>
      </w:r>
      <w:r w:rsidRPr="00CA33E0">
        <w:rPr>
          <w:sz w:val="28"/>
          <w:szCs w:val="28"/>
          <w:lang w:val="uk-UA"/>
        </w:rPr>
        <w:t>має</w:t>
      </w:r>
      <w:r w:rsidRPr="00FC328B">
        <w:rPr>
          <w:sz w:val="28"/>
          <w:szCs w:val="28"/>
          <w:lang w:val="uk-UA"/>
        </w:rPr>
        <w:t xml:space="preserve"> </w:t>
      </w:r>
      <w:r w:rsidRPr="00CA33E0">
        <w:rPr>
          <w:sz w:val="28"/>
          <w:szCs w:val="28"/>
          <w:lang w:val="uk-UA"/>
        </w:rPr>
        <w:t>контакт</w:t>
      </w:r>
      <w:r w:rsidRPr="00FC328B">
        <w:rPr>
          <w:sz w:val="28"/>
          <w:szCs w:val="28"/>
          <w:lang w:val="uk-UA"/>
        </w:rPr>
        <w:t xml:space="preserve"> </w:t>
      </w:r>
      <w:r w:rsidRPr="00CA33E0">
        <w:rPr>
          <w:sz w:val="28"/>
          <w:szCs w:val="28"/>
          <w:lang w:val="uk-UA"/>
        </w:rPr>
        <w:t>із</w:t>
      </w:r>
      <w:r w:rsidRPr="00FC328B">
        <w:rPr>
          <w:sz w:val="28"/>
          <w:szCs w:val="28"/>
          <w:lang w:val="uk-UA"/>
        </w:rPr>
        <w:t xml:space="preserve"> </w:t>
      </w:r>
      <w:r w:rsidRPr="00CA33E0">
        <w:rPr>
          <w:i/>
          <w:iCs/>
          <w:sz w:val="28"/>
          <w:szCs w:val="28"/>
          <w:lang w:val="uk-UA"/>
        </w:rPr>
        <w:t>пластиною</w:t>
      </w:r>
      <w:r w:rsidRPr="00FC328B">
        <w:rPr>
          <w:i/>
          <w:iCs/>
          <w:sz w:val="28"/>
          <w:szCs w:val="28"/>
          <w:lang w:val="uk-UA"/>
        </w:rPr>
        <w:t xml:space="preserve"> </w:t>
      </w:r>
      <w:r w:rsidRPr="00CA33E0">
        <w:rPr>
          <w:sz w:val="28"/>
          <w:szCs w:val="28"/>
          <w:lang w:val="uk-UA"/>
        </w:rPr>
        <w:t>2 (</w:t>
      </w:r>
      <w:r w:rsidR="00745596">
        <w:rPr>
          <w:sz w:val="28"/>
          <w:szCs w:val="28"/>
          <w:lang w:val="uk-UA"/>
        </w:rPr>
        <w:t>рисунок</w:t>
      </w:r>
      <w:r w:rsidRPr="00FC328B">
        <w:rPr>
          <w:sz w:val="28"/>
          <w:szCs w:val="28"/>
          <w:lang w:val="uk-UA"/>
        </w:rPr>
        <w:t xml:space="preserve"> </w:t>
      </w:r>
      <w:r w:rsidR="00745596">
        <w:rPr>
          <w:sz w:val="28"/>
          <w:szCs w:val="28"/>
          <w:lang w:val="uk-UA"/>
        </w:rPr>
        <w:t>39</w:t>
      </w:r>
      <w:r w:rsidRPr="00CA33E0">
        <w:rPr>
          <w:sz w:val="28"/>
          <w:szCs w:val="28"/>
          <w:lang w:val="uk-UA"/>
        </w:rPr>
        <w:t>.</w:t>
      </w:r>
      <w:r w:rsidR="00745596" w:rsidRPr="00745596">
        <w:rPr>
          <w:sz w:val="28"/>
          <w:szCs w:val="28"/>
          <w:lang w:val="uk-UA"/>
        </w:rPr>
        <w:t>5</w:t>
      </w:r>
      <w:r w:rsidRPr="00FC328B">
        <w:rPr>
          <w:sz w:val="28"/>
          <w:szCs w:val="28"/>
          <w:lang w:val="uk-UA"/>
        </w:rPr>
        <w:t xml:space="preserve">, </w:t>
      </w:r>
      <w:r w:rsidRPr="00745596">
        <w:rPr>
          <w:iCs/>
          <w:sz w:val="28"/>
          <w:szCs w:val="28"/>
          <w:lang w:val="uk-UA"/>
        </w:rPr>
        <w:t>a)</w:t>
      </w:r>
      <w:r w:rsidR="00745596" w:rsidRPr="00745596">
        <w:rPr>
          <w:i/>
          <w:iCs/>
          <w:sz w:val="28"/>
          <w:szCs w:val="28"/>
          <w:lang w:val="uk-UA"/>
        </w:rPr>
        <w:t>,</w:t>
      </w:r>
      <w:r w:rsidRPr="00FC328B">
        <w:rPr>
          <w:i/>
          <w:iCs/>
          <w:sz w:val="28"/>
          <w:szCs w:val="28"/>
          <w:lang w:val="uk-UA"/>
        </w:rPr>
        <w:t xml:space="preserve"> </w:t>
      </w:r>
      <w:r w:rsidRPr="00CA33E0">
        <w:rPr>
          <w:sz w:val="28"/>
          <w:szCs w:val="28"/>
          <w:lang w:val="uk-UA"/>
        </w:rPr>
        <w:t>менше</w:t>
      </w:r>
      <w:r w:rsidRPr="00FC328B">
        <w:rPr>
          <w:sz w:val="28"/>
          <w:szCs w:val="28"/>
          <w:lang w:val="uk-UA"/>
        </w:rPr>
        <w:t xml:space="preserve"> </w:t>
      </w:r>
      <w:r w:rsidRPr="00CA33E0">
        <w:rPr>
          <w:sz w:val="28"/>
          <w:szCs w:val="28"/>
          <w:lang w:val="uk-UA"/>
        </w:rPr>
        <w:t>середн</w:t>
      </w:r>
      <w:r w:rsidR="009D0BA7">
        <w:rPr>
          <w:sz w:val="28"/>
          <w:szCs w:val="28"/>
          <w:lang w:val="uk-UA"/>
        </w:rPr>
        <w:t>ього</w:t>
      </w:r>
      <w:r w:rsidRPr="00FC328B">
        <w:rPr>
          <w:sz w:val="28"/>
          <w:szCs w:val="28"/>
          <w:lang w:val="uk-UA"/>
        </w:rPr>
        <w:t xml:space="preserve"> </w:t>
      </w:r>
      <w:r w:rsidRPr="00CA33E0">
        <w:rPr>
          <w:sz w:val="28"/>
          <w:szCs w:val="28"/>
          <w:lang w:val="uk-UA"/>
        </w:rPr>
        <w:t>значення</w:t>
      </w:r>
      <w:r w:rsidRPr="00FC328B">
        <w:rPr>
          <w:sz w:val="28"/>
          <w:szCs w:val="28"/>
          <w:lang w:val="uk-UA"/>
        </w:rPr>
        <w:t xml:space="preserve"> </w:t>
      </w:r>
      <w:r w:rsidRPr="00CA33E0">
        <w:rPr>
          <w:sz w:val="28"/>
          <w:szCs w:val="28"/>
          <w:lang w:val="uk-UA"/>
        </w:rPr>
        <w:t>щільності</w:t>
      </w:r>
      <w:r w:rsidRPr="00FC328B">
        <w:rPr>
          <w:sz w:val="28"/>
          <w:szCs w:val="28"/>
          <w:lang w:val="uk-UA"/>
        </w:rPr>
        <w:t xml:space="preserve"> </w:t>
      </w:r>
      <w:r w:rsidRPr="00CA33E0">
        <w:rPr>
          <w:sz w:val="28"/>
          <w:szCs w:val="28"/>
          <w:lang w:val="uk-UA"/>
        </w:rPr>
        <w:t>струму</w:t>
      </w:r>
      <w:r w:rsidRPr="00FC328B">
        <w:rPr>
          <w:sz w:val="28"/>
          <w:szCs w:val="28"/>
          <w:lang w:val="uk-UA"/>
        </w:rPr>
        <w:t xml:space="preserve"> </w:t>
      </w:r>
      <w:r w:rsidRPr="00FC328B">
        <w:rPr>
          <w:i/>
          <w:iCs/>
          <w:sz w:val="28"/>
          <w:szCs w:val="28"/>
          <w:lang w:val="uk-UA"/>
        </w:rPr>
        <w:t>j</w:t>
      </w:r>
      <w:r w:rsidR="009D0BA7" w:rsidRPr="009D0BA7">
        <w:rPr>
          <w:i/>
          <w:iCs/>
          <w:sz w:val="28"/>
          <w:szCs w:val="28"/>
          <w:vertAlign w:val="subscript"/>
          <w:lang w:val="uk-UA"/>
        </w:rPr>
        <w:t>1</w:t>
      </w:r>
      <w:r w:rsidRPr="00FC328B">
        <w:rPr>
          <w:i/>
          <w:iCs/>
          <w:sz w:val="28"/>
          <w:szCs w:val="28"/>
          <w:lang w:val="uk-UA"/>
        </w:rPr>
        <w:t xml:space="preserve"> </w:t>
      </w:r>
      <w:r w:rsidRPr="00CA33E0">
        <w:rPr>
          <w:sz w:val="28"/>
          <w:szCs w:val="28"/>
          <w:lang w:val="uk-UA"/>
        </w:rPr>
        <w:t xml:space="preserve">під </w:t>
      </w:r>
      <w:r w:rsidR="009D0BA7">
        <w:rPr>
          <w:sz w:val="28"/>
          <w:szCs w:val="28"/>
          <w:lang w:val="uk-UA"/>
        </w:rPr>
        <w:t xml:space="preserve">збігаючим </w:t>
      </w:r>
      <w:r w:rsidRPr="00CA33E0">
        <w:rPr>
          <w:sz w:val="28"/>
          <w:szCs w:val="28"/>
          <w:lang w:val="uk-UA"/>
        </w:rPr>
        <w:t>краєм</w:t>
      </w:r>
      <w:r w:rsidR="009D0BA7">
        <w:rPr>
          <w:sz w:val="28"/>
          <w:szCs w:val="28"/>
          <w:lang w:val="uk-UA"/>
        </w:rPr>
        <w:t xml:space="preserve"> </w:t>
      </w:r>
      <w:r w:rsidRPr="00CA33E0">
        <w:rPr>
          <w:sz w:val="28"/>
          <w:szCs w:val="28"/>
          <w:lang w:val="uk-UA"/>
        </w:rPr>
        <w:t>щітки, що</w:t>
      </w:r>
      <w:r w:rsidRPr="00FC328B">
        <w:rPr>
          <w:sz w:val="28"/>
          <w:szCs w:val="28"/>
          <w:lang w:val="uk-UA"/>
        </w:rPr>
        <w:t xml:space="preserve"> </w:t>
      </w:r>
      <w:r w:rsidRPr="00CA33E0">
        <w:rPr>
          <w:sz w:val="28"/>
          <w:szCs w:val="28"/>
          <w:lang w:val="uk-UA"/>
        </w:rPr>
        <w:t>має</w:t>
      </w:r>
      <w:r w:rsidRPr="00FC328B">
        <w:rPr>
          <w:sz w:val="28"/>
          <w:szCs w:val="28"/>
          <w:lang w:val="uk-UA"/>
        </w:rPr>
        <w:t xml:space="preserve"> </w:t>
      </w:r>
      <w:r w:rsidRPr="00CA33E0">
        <w:rPr>
          <w:sz w:val="28"/>
          <w:szCs w:val="28"/>
          <w:lang w:val="uk-UA"/>
        </w:rPr>
        <w:t>контакт</w:t>
      </w:r>
      <w:r w:rsidRPr="00FC328B">
        <w:rPr>
          <w:sz w:val="28"/>
          <w:szCs w:val="28"/>
          <w:lang w:val="uk-UA"/>
        </w:rPr>
        <w:t xml:space="preserve"> </w:t>
      </w:r>
      <w:r w:rsidRPr="00CA33E0">
        <w:rPr>
          <w:sz w:val="28"/>
          <w:szCs w:val="28"/>
          <w:lang w:val="uk-UA"/>
        </w:rPr>
        <w:t>із</w:t>
      </w:r>
      <w:r w:rsidRPr="00FC328B">
        <w:rPr>
          <w:sz w:val="28"/>
          <w:szCs w:val="28"/>
          <w:lang w:val="uk-UA"/>
        </w:rPr>
        <w:t xml:space="preserve"> </w:t>
      </w:r>
      <w:r w:rsidRPr="00CA33E0">
        <w:rPr>
          <w:sz w:val="28"/>
          <w:szCs w:val="28"/>
          <w:lang w:val="uk-UA"/>
        </w:rPr>
        <w:t xml:space="preserve">пластиною </w:t>
      </w:r>
      <w:r w:rsidR="009D0BA7">
        <w:rPr>
          <w:sz w:val="28"/>
          <w:szCs w:val="28"/>
          <w:lang w:val="uk-UA"/>
        </w:rPr>
        <w:t>1</w:t>
      </w:r>
      <w:r w:rsidRPr="00CA33E0">
        <w:rPr>
          <w:sz w:val="28"/>
          <w:szCs w:val="28"/>
          <w:lang w:val="uk-UA"/>
        </w:rPr>
        <w:t>.</w:t>
      </w:r>
      <w:r w:rsidRPr="00FC328B">
        <w:rPr>
          <w:sz w:val="28"/>
          <w:szCs w:val="28"/>
          <w:lang w:val="uk-UA"/>
        </w:rPr>
        <w:t xml:space="preserve"> </w:t>
      </w:r>
      <w:r w:rsidRPr="00CA33E0">
        <w:rPr>
          <w:sz w:val="28"/>
          <w:szCs w:val="28"/>
          <w:lang w:val="uk-UA"/>
        </w:rPr>
        <w:t>З</w:t>
      </w:r>
      <w:r w:rsidRPr="00FC328B">
        <w:rPr>
          <w:sz w:val="28"/>
          <w:szCs w:val="28"/>
          <w:lang w:val="uk-UA"/>
        </w:rPr>
        <w:t xml:space="preserve"> </w:t>
      </w:r>
      <w:r w:rsidRPr="00CA33E0">
        <w:rPr>
          <w:sz w:val="28"/>
          <w:szCs w:val="28"/>
          <w:lang w:val="uk-UA"/>
        </w:rPr>
        <w:t>одного</w:t>
      </w:r>
      <w:r w:rsidRPr="00FC328B">
        <w:rPr>
          <w:sz w:val="28"/>
          <w:szCs w:val="28"/>
          <w:lang w:val="uk-UA"/>
        </w:rPr>
        <w:t xml:space="preserve"> </w:t>
      </w:r>
      <w:r w:rsidRPr="00CA33E0">
        <w:rPr>
          <w:sz w:val="28"/>
          <w:szCs w:val="28"/>
          <w:lang w:val="uk-UA"/>
        </w:rPr>
        <w:t>боку</w:t>
      </w:r>
      <w:r w:rsidRPr="00FC328B">
        <w:rPr>
          <w:sz w:val="28"/>
          <w:szCs w:val="28"/>
          <w:lang w:val="uk-UA"/>
        </w:rPr>
        <w:t xml:space="preserve">, </w:t>
      </w:r>
      <w:r w:rsidRPr="00CA33E0">
        <w:rPr>
          <w:sz w:val="28"/>
          <w:szCs w:val="28"/>
          <w:lang w:val="uk-UA"/>
        </w:rPr>
        <w:t>це</w:t>
      </w:r>
      <w:r w:rsidRPr="00FC328B">
        <w:rPr>
          <w:sz w:val="28"/>
          <w:szCs w:val="28"/>
          <w:lang w:val="uk-UA"/>
        </w:rPr>
        <w:t xml:space="preserve"> </w:t>
      </w:r>
      <w:r w:rsidR="009D0BA7">
        <w:rPr>
          <w:sz w:val="28"/>
          <w:szCs w:val="28"/>
          <w:lang w:val="uk-UA"/>
        </w:rPr>
        <w:t>пояснюється</w:t>
      </w:r>
      <w:r w:rsidRPr="00FC328B">
        <w:rPr>
          <w:sz w:val="28"/>
          <w:szCs w:val="28"/>
          <w:lang w:val="uk-UA"/>
        </w:rPr>
        <w:t xml:space="preserve"> </w:t>
      </w:r>
      <w:r w:rsidRPr="00CA33E0">
        <w:rPr>
          <w:sz w:val="28"/>
          <w:szCs w:val="28"/>
          <w:lang w:val="uk-UA"/>
        </w:rPr>
        <w:t>тим</w:t>
      </w:r>
      <w:r w:rsidRPr="00FC328B">
        <w:rPr>
          <w:sz w:val="28"/>
          <w:szCs w:val="28"/>
          <w:lang w:val="uk-UA"/>
        </w:rPr>
        <w:t xml:space="preserve">, </w:t>
      </w:r>
      <w:r w:rsidRPr="00CA33E0">
        <w:rPr>
          <w:sz w:val="28"/>
          <w:szCs w:val="28"/>
          <w:lang w:val="uk-UA"/>
        </w:rPr>
        <w:t>що</w:t>
      </w:r>
      <w:r w:rsidRPr="00FC328B">
        <w:rPr>
          <w:sz w:val="28"/>
          <w:szCs w:val="28"/>
          <w:lang w:val="uk-UA"/>
        </w:rPr>
        <w:t xml:space="preserve"> </w:t>
      </w:r>
      <w:r w:rsidRPr="009D0BA7">
        <w:rPr>
          <w:i/>
          <w:sz w:val="28"/>
          <w:szCs w:val="28"/>
          <w:lang w:val="uk-UA"/>
        </w:rPr>
        <w:t>tg а</w:t>
      </w:r>
      <w:r w:rsidRPr="009D0BA7">
        <w:rPr>
          <w:i/>
          <w:sz w:val="28"/>
          <w:szCs w:val="28"/>
          <w:vertAlign w:val="subscript"/>
          <w:lang w:val="uk-UA"/>
        </w:rPr>
        <w:t>2</w:t>
      </w:r>
      <w:r w:rsidRPr="009D0BA7">
        <w:rPr>
          <w:i/>
          <w:sz w:val="28"/>
          <w:szCs w:val="28"/>
          <w:lang w:val="uk-UA"/>
        </w:rPr>
        <w:t xml:space="preserve"> &lt; tg а</w:t>
      </w:r>
      <w:r w:rsidR="009D0BA7" w:rsidRPr="009D0BA7">
        <w:rPr>
          <w:i/>
          <w:sz w:val="28"/>
          <w:szCs w:val="28"/>
          <w:vertAlign w:val="subscript"/>
          <w:lang w:val="uk-UA"/>
        </w:rPr>
        <w:t>1</w:t>
      </w:r>
      <w:r w:rsidR="009D0BA7">
        <w:rPr>
          <w:sz w:val="28"/>
          <w:szCs w:val="28"/>
          <w:vertAlign w:val="subscript"/>
          <w:lang w:val="uk-UA"/>
        </w:rPr>
        <w:t xml:space="preserve"> </w:t>
      </w:r>
      <w:r w:rsidRPr="00FC328B">
        <w:rPr>
          <w:sz w:val="28"/>
          <w:szCs w:val="28"/>
          <w:lang w:val="uk-UA"/>
        </w:rPr>
        <w:t>(</w:t>
      </w:r>
      <w:r w:rsidR="009D0BA7">
        <w:rPr>
          <w:sz w:val="28"/>
          <w:szCs w:val="28"/>
          <w:lang w:val="uk-UA"/>
        </w:rPr>
        <w:t>рисунок</w:t>
      </w:r>
      <w:r w:rsidRPr="00FC328B">
        <w:rPr>
          <w:sz w:val="28"/>
          <w:szCs w:val="28"/>
          <w:lang w:val="uk-UA"/>
        </w:rPr>
        <w:t xml:space="preserve"> </w:t>
      </w:r>
      <w:r w:rsidR="009D0BA7">
        <w:rPr>
          <w:sz w:val="28"/>
          <w:szCs w:val="28"/>
          <w:lang w:val="uk-UA"/>
        </w:rPr>
        <w:t>39</w:t>
      </w:r>
      <w:r w:rsidRPr="00CA33E0">
        <w:rPr>
          <w:sz w:val="28"/>
          <w:szCs w:val="28"/>
          <w:lang w:val="uk-UA"/>
        </w:rPr>
        <w:t>.</w:t>
      </w:r>
      <w:r w:rsidR="009D0BA7">
        <w:rPr>
          <w:sz w:val="28"/>
          <w:szCs w:val="28"/>
          <w:lang w:val="uk-UA"/>
        </w:rPr>
        <w:t>4</w:t>
      </w:r>
      <w:r w:rsidRPr="00FC328B">
        <w:rPr>
          <w:sz w:val="28"/>
          <w:szCs w:val="28"/>
          <w:lang w:val="uk-UA"/>
        </w:rPr>
        <w:t xml:space="preserve">), а </w:t>
      </w:r>
      <w:r w:rsidRPr="00CA33E0">
        <w:rPr>
          <w:sz w:val="28"/>
          <w:szCs w:val="28"/>
          <w:lang w:val="uk-UA"/>
        </w:rPr>
        <w:t>з</w:t>
      </w:r>
      <w:r w:rsidRPr="00FC328B">
        <w:rPr>
          <w:sz w:val="28"/>
          <w:szCs w:val="28"/>
          <w:lang w:val="uk-UA"/>
        </w:rPr>
        <w:t xml:space="preserve"> </w:t>
      </w:r>
      <w:r w:rsidRPr="00CA33E0">
        <w:rPr>
          <w:sz w:val="28"/>
          <w:szCs w:val="28"/>
          <w:lang w:val="uk-UA"/>
        </w:rPr>
        <w:t>іншого</w:t>
      </w:r>
      <w:r w:rsidRPr="00FC328B">
        <w:rPr>
          <w:sz w:val="28"/>
          <w:szCs w:val="28"/>
          <w:lang w:val="uk-UA"/>
        </w:rPr>
        <w:t xml:space="preserve"> </w:t>
      </w:r>
      <w:r w:rsidRPr="00CA33E0">
        <w:rPr>
          <w:sz w:val="28"/>
          <w:szCs w:val="28"/>
          <w:lang w:val="uk-UA"/>
        </w:rPr>
        <w:t>боку</w:t>
      </w:r>
      <w:r w:rsidRPr="00FC328B">
        <w:rPr>
          <w:sz w:val="28"/>
          <w:szCs w:val="28"/>
          <w:lang w:val="uk-UA"/>
        </w:rPr>
        <w:t xml:space="preserve">, </w:t>
      </w:r>
      <w:r w:rsidRPr="00CA33E0">
        <w:rPr>
          <w:sz w:val="28"/>
          <w:szCs w:val="28"/>
          <w:lang w:val="uk-UA"/>
        </w:rPr>
        <w:t>тим</w:t>
      </w:r>
      <w:r w:rsidRPr="00FC328B">
        <w:rPr>
          <w:sz w:val="28"/>
          <w:szCs w:val="28"/>
          <w:lang w:val="uk-UA"/>
        </w:rPr>
        <w:t xml:space="preserve">, </w:t>
      </w:r>
      <w:r w:rsidRPr="00CA33E0">
        <w:rPr>
          <w:sz w:val="28"/>
          <w:szCs w:val="28"/>
          <w:lang w:val="uk-UA"/>
        </w:rPr>
        <w:t xml:space="preserve">що при </w:t>
      </w:r>
      <w:r w:rsidR="009D0BA7" w:rsidRPr="00FC328B">
        <w:rPr>
          <w:i/>
          <w:iCs/>
          <w:sz w:val="28"/>
          <w:szCs w:val="28"/>
          <w:lang w:val="uk-UA"/>
        </w:rPr>
        <w:t xml:space="preserve">t = </w:t>
      </w:r>
      <w:r w:rsidR="009D0BA7" w:rsidRPr="00A728E5">
        <w:rPr>
          <w:i/>
          <w:sz w:val="28"/>
          <w:szCs w:val="28"/>
          <w:lang w:val="uk-UA"/>
        </w:rPr>
        <w:t>0,5Т</w:t>
      </w:r>
      <w:r w:rsidR="009D0BA7" w:rsidRPr="00A728E5">
        <w:rPr>
          <w:i/>
          <w:sz w:val="28"/>
          <w:szCs w:val="28"/>
          <w:vertAlign w:val="subscript"/>
          <w:lang w:val="uk-UA"/>
        </w:rPr>
        <w:t>К</w:t>
      </w:r>
      <w:r w:rsidR="009D0BA7">
        <w:rPr>
          <w:i/>
          <w:sz w:val="28"/>
          <w:szCs w:val="28"/>
          <w:vertAlign w:val="subscript"/>
          <w:lang w:val="uk-UA"/>
        </w:rPr>
        <w:t xml:space="preserve"> </w:t>
      </w:r>
      <w:r w:rsidRPr="00CA33E0">
        <w:rPr>
          <w:sz w:val="28"/>
          <w:szCs w:val="28"/>
          <w:lang w:val="uk-UA"/>
        </w:rPr>
        <w:t xml:space="preserve"> струми, що відходять в обмотку якор</w:t>
      </w:r>
      <w:r w:rsidR="009D0BA7">
        <w:rPr>
          <w:sz w:val="28"/>
          <w:szCs w:val="28"/>
          <w:lang w:val="uk-UA"/>
        </w:rPr>
        <w:t>я</w:t>
      </w:r>
      <w:r w:rsidRPr="00CA33E0">
        <w:rPr>
          <w:sz w:val="28"/>
          <w:szCs w:val="28"/>
          <w:lang w:val="uk-UA"/>
        </w:rPr>
        <w:t xml:space="preserve"> через пластини </w:t>
      </w:r>
      <w:r w:rsidR="009D0BA7">
        <w:rPr>
          <w:sz w:val="28"/>
          <w:szCs w:val="28"/>
          <w:lang w:val="uk-UA"/>
        </w:rPr>
        <w:t>1</w:t>
      </w:r>
      <w:r w:rsidRPr="00CA33E0">
        <w:rPr>
          <w:sz w:val="28"/>
          <w:szCs w:val="28"/>
          <w:lang w:val="uk-UA"/>
        </w:rPr>
        <w:t xml:space="preserve"> й 2, не рівні: </w:t>
      </w:r>
      <w:r w:rsidR="009D0BA7" w:rsidRPr="009D0BA7">
        <w:rPr>
          <w:i/>
          <w:sz w:val="28"/>
          <w:szCs w:val="28"/>
          <w:lang w:val="uk-UA"/>
        </w:rPr>
        <w:lastRenderedPageBreak/>
        <w:t>і</w:t>
      </w:r>
      <w:r w:rsidR="009D0BA7" w:rsidRPr="009D0BA7">
        <w:rPr>
          <w:i/>
          <w:sz w:val="28"/>
          <w:szCs w:val="28"/>
          <w:vertAlign w:val="subscript"/>
          <w:lang w:val="uk-UA"/>
        </w:rPr>
        <w:t>2</w:t>
      </w:r>
      <w:r w:rsidRPr="009D0BA7">
        <w:rPr>
          <w:i/>
          <w:sz w:val="28"/>
          <w:szCs w:val="28"/>
          <w:lang w:val="uk-UA"/>
        </w:rPr>
        <w:t xml:space="preserve"> &lt; </w:t>
      </w:r>
      <w:r w:rsidR="009D0BA7" w:rsidRPr="009D0BA7">
        <w:rPr>
          <w:i/>
          <w:sz w:val="28"/>
          <w:szCs w:val="28"/>
          <w:lang w:val="uk-UA"/>
        </w:rPr>
        <w:t>і</w:t>
      </w:r>
      <w:r w:rsidR="009D0BA7" w:rsidRPr="009D0BA7">
        <w:rPr>
          <w:i/>
          <w:smallCaps/>
          <w:sz w:val="28"/>
          <w:szCs w:val="28"/>
          <w:vertAlign w:val="subscript"/>
          <w:lang w:val="uk-UA"/>
        </w:rPr>
        <w:t>1</w:t>
      </w:r>
      <w:r w:rsidR="009D0BA7">
        <w:rPr>
          <w:smallCaps/>
          <w:sz w:val="28"/>
          <w:szCs w:val="28"/>
          <w:lang w:val="uk-UA"/>
        </w:rPr>
        <w:t>.</w:t>
      </w:r>
      <w:r w:rsidRPr="00CA33E0">
        <w:rPr>
          <w:smallCaps/>
          <w:sz w:val="28"/>
          <w:szCs w:val="28"/>
          <w:lang w:val="uk-UA"/>
        </w:rPr>
        <w:t xml:space="preserve"> </w:t>
      </w:r>
      <w:r w:rsidRPr="00CA33E0">
        <w:rPr>
          <w:sz w:val="28"/>
          <w:szCs w:val="28"/>
          <w:lang w:val="uk-UA"/>
        </w:rPr>
        <w:t xml:space="preserve">При криволінійній уповільненій комутації площа </w:t>
      </w:r>
      <w:r w:rsidRPr="00CA33E0">
        <w:rPr>
          <w:i/>
          <w:iCs/>
          <w:sz w:val="28"/>
          <w:szCs w:val="28"/>
          <w:lang w:val="uk-UA"/>
        </w:rPr>
        <w:t>S</w:t>
      </w:r>
      <w:r w:rsidR="009D0BA7" w:rsidRPr="009D0BA7">
        <w:rPr>
          <w:i/>
          <w:iCs/>
          <w:sz w:val="28"/>
          <w:szCs w:val="28"/>
          <w:vertAlign w:val="subscript"/>
          <w:lang w:val="uk-UA"/>
        </w:rPr>
        <w:t>1</w:t>
      </w:r>
      <w:r w:rsidRPr="00CA33E0">
        <w:rPr>
          <w:i/>
          <w:iCs/>
          <w:sz w:val="28"/>
          <w:szCs w:val="28"/>
          <w:lang w:val="uk-UA"/>
        </w:rPr>
        <w:t xml:space="preserve"> </w:t>
      </w:r>
      <w:r w:rsidRPr="00CA33E0">
        <w:rPr>
          <w:sz w:val="28"/>
          <w:szCs w:val="28"/>
          <w:lang w:val="uk-UA"/>
        </w:rPr>
        <w:t xml:space="preserve">зіткнення пластини </w:t>
      </w:r>
      <w:r w:rsidR="009D0BA7">
        <w:rPr>
          <w:sz w:val="28"/>
          <w:szCs w:val="28"/>
          <w:lang w:val="uk-UA"/>
        </w:rPr>
        <w:t xml:space="preserve">1 </w:t>
      </w:r>
      <w:r w:rsidRPr="00CA33E0">
        <w:rPr>
          <w:sz w:val="28"/>
          <w:szCs w:val="28"/>
          <w:lang w:val="uk-UA"/>
        </w:rPr>
        <w:t xml:space="preserve">із щіткою зменшується швидше, ніж струм </w:t>
      </w:r>
      <w:r w:rsidRPr="009D0BA7">
        <w:rPr>
          <w:i/>
          <w:sz w:val="28"/>
          <w:szCs w:val="28"/>
          <w:lang w:val="uk-UA"/>
        </w:rPr>
        <w:t>i</w:t>
      </w:r>
      <w:r w:rsidR="009D0BA7" w:rsidRPr="009D0BA7">
        <w:rPr>
          <w:i/>
          <w:sz w:val="28"/>
          <w:szCs w:val="28"/>
          <w:vertAlign w:val="subscript"/>
          <w:lang w:val="uk-UA"/>
        </w:rPr>
        <w:t>1</w:t>
      </w:r>
      <w:r w:rsidRPr="009D0BA7">
        <w:rPr>
          <w:i/>
          <w:sz w:val="28"/>
          <w:szCs w:val="28"/>
          <w:lang w:val="uk-UA"/>
        </w:rPr>
        <w:t xml:space="preserve"> = </w:t>
      </w:r>
      <w:r w:rsidRPr="009D0BA7">
        <w:rPr>
          <w:i/>
          <w:iCs/>
          <w:sz w:val="28"/>
          <w:szCs w:val="28"/>
          <w:lang w:val="uk-UA"/>
        </w:rPr>
        <w:t>i</w:t>
      </w:r>
      <w:r w:rsidRPr="009D0BA7">
        <w:rPr>
          <w:i/>
          <w:iCs/>
          <w:sz w:val="28"/>
          <w:szCs w:val="28"/>
          <w:vertAlign w:val="subscript"/>
          <w:lang w:val="uk-UA"/>
        </w:rPr>
        <w:t>a</w:t>
      </w:r>
      <w:r w:rsidRPr="009D0BA7">
        <w:rPr>
          <w:i/>
          <w:iCs/>
          <w:sz w:val="28"/>
          <w:szCs w:val="28"/>
          <w:lang w:val="uk-UA"/>
        </w:rPr>
        <w:t xml:space="preserve"> </w:t>
      </w:r>
      <w:r w:rsidRPr="009D0BA7">
        <w:rPr>
          <w:i/>
          <w:sz w:val="28"/>
          <w:szCs w:val="28"/>
          <w:lang w:val="uk-UA"/>
        </w:rPr>
        <w:t xml:space="preserve">+ </w:t>
      </w:r>
      <w:r w:rsidRPr="009D0BA7">
        <w:rPr>
          <w:i/>
          <w:iCs/>
          <w:sz w:val="28"/>
          <w:szCs w:val="28"/>
          <w:lang w:val="uk-UA"/>
        </w:rPr>
        <w:t>i</w:t>
      </w:r>
      <w:r w:rsidR="009D0BA7" w:rsidRPr="009D0BA7">
        <w:rPr>
          <w:i/>
          <w:iCs/>
          <w:sz w:val="28"/>
          <w:szCs w:val="28"/>
          <w:vertAlign w:val="subscript"/>
          <w:lang w:val="uk-UA"/>
        </w:rPr>
        <w:t>д</w:t>
      </w:r>
      <w:r w:rsidRPr="00CA33E0">
        <w:rPr>
          <w:i/>
          <w:iCs/>
          <w:sz w:val="28"/>
          <w:szCs w:val="28"/>
          <w:lang w:val="uk-UA"/>
        </w:rPr>
        <w:t xml:space="preserve">, </w:t>
      </w:r>
      <w:r w:rsidRPr="00CA33E0">
        <w:rPr>
          <w:sz w:val="28"/>
          <w:szCs w:val="28"/>
          <w:lang w:val="uk-UA"/>
        </w:rPr>
        <w:t xml:space="preserve">а тому щільність струму під </w:t>
      </w:r>
      <w:r w:rsidR="009D0BA7">
        <w:rPr>
          <w:sz w:val="28"/>
          <w:szCs w:val="28"/>
          <w:lang w:val="uk-UA"/>
        </w:rPr>
        <w:t xml:space="preserve">збігаючим </w:t>
      </w:r>
      <w:r w:rsidRPr="00CA33E0">
        <w:rPr>
          <w:sz w:val="28"/>
          <w:szCs w:val="28"/>
          <w:lang w:val="uk-UA"/>
        </w:rPr>
        <w:t>краєм</w:t>
      </w:r>
      <w:r w:rsidR="009D0BA7">
        <w:rPr>
          <w:sz w:val="28"/>
          <w:szCs w:val="28"/>
          <w:lang w:val="uk-UA"/>
        </w:rPr>
        <w:t xml:space="preserve"> </w:t>
      </w:r>
      <w:r w:rsidRPr="00CA33E0">
        <w:rPr>
          <w:sz w:val="28"/>
          <w:szCs w:val="28"/>
          <w:lang w:val="uk-UA"/>
        </w:rPr>
        <w:t xml:space="preserve">щітки підвищується. До кінця періоду комутації ця щільність струму досягає найбільшого значення </w:t>
      </w:r>
      <w:r w:rsidRPr="00CA33E0">
        <w:rPr>
          <w:i/>
          <w:iCs/>
          <w:sz w:val="28"/>
          <w:szCs w:val="28"/>
          <w:lang w:val="uk-UA"/>
        </w:rPr>
        <w:t xml:space="preserve">j = </w:t>
      </w:r>
      <w:r w:rsidRPr="00CA33E0">
        <w:rPr>
          <w:sz w:val="28"/>
          <w:szCs w:val="28"/>
          <w:lang w:val="uk-UA"/>
        </w:rPr>
        <w:t>tg</w:t>
      </w:r>
      <m:oMath>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1</m:t>
            </m:r>
          </m:sub>
          <m:sup>
            <m:r>
              <w:rPr>
                <w:rFonts w:ascii="Cambria Math" w:hAnsi="Cambria Math"/>
                <w:sz w:val="28"/>
                <w:szCs w:val="28"/>
                <w:lang w:val="uk-UA"/>
              </w:rPr>
              <m:t>/</m:t>
            </m:r>
          </m:sup>
        </m:sSubSup>
      </m:oMath>
      <w:r w:rsidRPr="00CA33E0">
        <w:rPr>
          <w:sz w:val="28"/>
          <w:szCs w:val="28"/>
          <w:lang w:val="uk-UA"/>
        </w:rPr>
        <w:t xml:space="preserve">, де </w:t>
      </w:r>
      <m:oMath>
        <m:sSubSup>
          <m:sSubSupPr>
            <m:ctrlPr>
              <w:rPr>
                <w:rFonts w:ascii="Cambria Math" w:hAnsi="Cambria Math"/>
                <w:i/>
                <w:sz w:val="28"/>
                <w:szCs w:val="28"/>
                <w:lang w:val="uk-UA"/>
              </w:rPr>
            </m:ctrlPr>
          </m:sSubSupPr>
          <m:e>
            <m:r>
              <w:rPr>
                <w:rFonts w:ascii="Cambria Math" w:hAnsi="Cambria Math"/>
                <w:sz w:val="28"/>
                <w:szCs w:val="28"/>
                <w:lang w:val="uk-UA"/>
              </w:rPr>
              <m:t>α</m:t>
            </m:r>
          </m:e>
          <m:sub>
            <m:r>
              <w:rPr>
                <w:rFonts w:ascii="Cambria Math" w:hAnsi="Cambria Math"/>
                <w:sz w:val="28"/>
                <w:szCs w:val="28"/>
                <w:lang w:val="uk-UA"/>
              </w:rPr>
              <m:t>1</m:t>
            </m:r>
          </m:sub>
          <m:sup>
            <m:r>
              <w:rPr>
                <w:rFonts w:ascii="Cambria Math" w:hAnsi="Cambria Math"/>
                <w:sz w:val="28"/>
                <w:szCs w:val="28"/>
                <w:lang w:val="uk-UA"/>
              </w:rPr>
              <m:t>/</m:t>
            </m:r>
          </m:sup>
        </m:sSubSup>
      </m:oMath>
      <w:r w:rsidRPr="00CA33E0">
        <w:rPr>
          <w:sz w:val="28"/>
          <w:szCs w:val="28"/>
          <w:lang w:val="uk-UA"/>
        </w:rPr>
        <w:t xml:space="preserve"> відповідає </w:t>
      </w:r>
      <w:r w:rsidR="009D0BA7" w:rsidRPr="00FC328B">
        <w:rPr>
          <w:i/>
          <w:iCs/>
          <w:sz w:val="28"/>
          <w:szCs w:val="28"/>
          <w:lang w:val="uk-UA"/>
        </w:rPr>
        <w:t xml:space="preserve">t </w:t>
      </w:r>
      <m:oMath>
        <m:r>
          <w:rPr>
            <w:rFonts w:ascii="Cambria Math" w:hAnsi="Cambria Math"/>
            <w:sz w:val="28"/>
            <w:szCs w:val="28"/>
            <w:lang w:val="uk-UA"/>
          </w:rPr>
          <m:t>≈</m:t>
        </m:r>
      </m:oMath>
      <w:r w:rsidRPr="00CA33E0">
        <w:rPr>
          <w:i/>
          <w:iCs/>
          <w:sz w:val="28"/>
          <w:szCs w:val="28"/>
          <w:lang w:val="uk-UA"/>
        </w:rPr>
        <w:t>Т</w:t>
      </w:r>
      <w:r w:rsidRPr="00CA33E0">
        <w:rPr>
          <w:i/>
          <w:iCs/>
          <w:sz w:val="28"/>
          <w:szCs w:val="28"/>
          <w:vertAlign w:val="subscript"/>
          <w:lang w:val="uk-UA"/>
        </w:rPr>
        <w:t>к</w:t>
      </w:r>
      <w:r w:rsidRPr="00CA33E0">
        <w:rPr>
          <w:i/>
          <w:iCs/>
          <w:sz w:val="28"/>
          <w:szCs w:val="28"/>
          <w:lang w:val="uk-UA"/>
        </w:rPr>
        <w:t xml:space="preserve"> </w:t>
      </w:r>
      <w:r w:rsidRPr="00CA33E0">
        <w:rPr>
          <w:sz w:val="28"/>
          <w:szCs w:val="28"/>
          <w:lang w:val="uk-UA"/>
        </w:rPr>
        <w:t>(</w:t>
      </w:r>
      <w:r w:rsidR="009D0BA7">
        <w:rPr>
          <w:sz w:val="28"/>
          <w:szCs w:val="28"/>
          <w:lang w:val="uk-UA"/>
        </w:rPr>
        <w:t>рисунок39</w:t>
      </w:r>
      <w:r w:rsidRPr="00CA33E0">
        <w:rPr>
          <w:sz w:val="28"/>
          <w:szCs w:val="28"/>
          <w:lang w:val="uk-UA"/>
        </w:rPr>
        <w:t>.</w:t>
      </w:r>
      <w:r w:rsidR="009D0BA7">
        <w:rPr>
          <w:sz w:val="28"/>
          <w:szCs w:val="28"/>
          <w:lang w:val="uk-UA"/>
        </w:rPr>
        <w:t>4</w:t>
      </w:r>
      <w:r w:rsidRPr="00CA33E0">
        <w:rPr>
          <w:sz w:val="28"/>
          <w:szCs w:val="28"/>
          <w:lang w:val="uk-UA"/>
        </w:rPr>
        <w:t>).</w:t>
      </w:r>
    </w:p>
    <w:p w:rsidR="009D0BA7" w:rsidRPr="00CA33E0" w:rsidRDefault="009D0BA7" w:rsidP="00CA33E0">
      <w:pPr>
        <w:shd w:val="clear" w:color="auto" w:fill="FFFFFF"/>
        <w:spacing w:line="360" w:lineRule="auto"/>
        <w:rPr>
          <w:sz w:val="28"/>
          <w:szCs w:val="28"/>
          <w:lang w:val="uk-UA"/>
        </w:rPr>
      </w:pPr>
    </w:p>
    <w:p w:rsidR="00CA33E0" w:rsidRDefault="009D0BA7" w:rsidP="009D0BA7">
      <w:pPr>
        <w:shd w:val="clear" w:color="auto" w:fill="FFFFFF"/>
        <w:spacing w:line="360" w:lineRule="auto"/>
        <w:jc w:val="center"/>
        <w:rPr>
          <w:sz w:val="28"/>
          <w:szCs w:val="28"/>
          <w:lang w:val="uk-UA"/>
        </w:rPr>
      </w:pPr>
      <w:r w:rsidRPr="00D3758B">
        <w:rPr>
          <w:noProof/>
        </w:rPr>
        <w:drawing>
          <wp:inline distT="0" distB="0" distL="0" distR="0">
            <wp:extent cx="4307204" cy="1627909"/>
            <wp:effectExtent l="19050" t="0" r="0" b="0"/>
            <wp:docPr id="1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3">
                      <a:lum contrast="40000"/>
                    </a:blip>
                    <a:srcRect l="6925" r="5724" b="22951"/>
                    <a:stretch>
                      <a:fillRect/>
                    </a:stretch>
                  </pic:blipFill>
                  <pic:spPr bwMode="auto">
                    <a:xfrm>
                      <a:off x="0" y="0"/>
                      <a:ext cx="4307204" cy="1627909"/>
                    </a:xfrm>
                    <a:prstGeom prst="rect">
                      <a:avLst/>
                    </a:prstGeom>
                    <a:noFill/>
                    <a:ln w="9525">
                      <a:noFill/>
                      <a:miter lim="800000"/>
                      <a:headEnd/>
                      <a:tailEnd/>
                    </a:ln>
                  </pic:spPr>
                </pic:pic>
              </a:graphicData>
            </a:graphic>
          </wp:inline>
        </w:drawing>
      </w:r>
    </w:p>
    <w:p w:rsidR="009D0BA7" w:rsidRDefault="009D0BA7" w:rsidP="009D0BA7">
      <w:pPr>
        <w:shd w:val="clear" w:color="auto" w:fill="FFFFFF"/>
        <w:spacing w:line="360" w:lineRule="auto"/>
        <w:jc w:val="center"/>
        <w:rPr>
          <w:sz w:val="28"/>
          <w:szCs w:val="28"/>
          <w:lang w:val="uk-UA"/>
        </w:rPr>
      </w:pPr>
      <w:r>
        <w:rPr>
          <w:sz w:val="28"/>
          <w:szCs w:val="28"/>
          <w:lang w:val="uk-UA"/>
        </w:rPr>
        <w:t>Рисунок 39.5 – Розподіл щільності струму під щіткою при криволінійній уповільненій (а) та прискореній (б)видах комутації</w:t>
      </w:r>
    </w:p>
    <w:p w:rsidR="009D0BA7" w:rsidRPr="00CA33E0" w:rsidRDefault="009D0BA7" w:rsidP="00CA33E0">
      <w:pPr>
        <w:shd w:val="clear" w:color="auto" w:fill="FFFFFF"/>
        <w:spacing w:line="360" w:lineRule="auto"/>
        <w:rPr>
          <w:sz w:val="28"/>
          <w:szCs w:val="28"/>
          <w:lang w:val="uk-UA"/>
        </w:rPr>
      </w:pPr>
    </w:p>
    <w:p w:rsidR="00CA33E0" w:rsidRDefault="00CA33E0" w:rsidP="00CA33E0">
      <w:pPr>
        <w:shd w:val="clear" w:color="auto" w:fill="FFFFFF"/>
        <w:spacing w:line="360" w:lineRule="auto"/>
        <w:rPr>
          <w:sz w:val="28"/>
          <w:szCs w:val="28"/>
          <w:lang w:val="uk-UA"/>
        </w:rPr>
      </w:pPr>
      <w:r w:rsidRPr="00CA33E0">
        <w:rPr>
          <w:sz w:val="28"/>
          <w:szCs w:val="28"/>
          <w:lang w:val="uk-UA"/>
        </w:rPr>
        <w:t xml:space="preserve">При значних навантаженнях машини щільність струму під </w:t>
      </w:r>
      <w:r w:rsidR="009D0BA7">
        <w:rPr>
          <w:sz w:val="28"/>
          <w:szCs w:val="28"/>
          <w:lang w:val="uk-UA"/>
        </w:rPr>
        <w:t xml:space="preserve">збігаючим </w:t>
      </w:r>
      <w:r w:rsidRPr="00CA33E0">
        <w:rPr>
          <w:sz w:val="28"/>
          <w:szCs w:val="28"/>
          <w:lang w:val="uk-UA"/>
        </w:rPr>
        <w:t xml:space="preserve">щітки може досягти неприпустимо </w:t>
      </w:r>
      <w:r w:rsidR="009D0BA7">
        <w:rPr>
          <w:sz w:val="28"/>
          <w:szCs w:val="28"/>
          <w:lang w:val="uk-UA"/>
        </w:rPr>
        <w:t>великих</w:t>
      </w:r>
      <w:r w:rsidRPr="00CA33E0">
        <w:rPr>
          <w:sz w:val="28"/>
          <w:szCs w:val="28"/>
          <w:lang w:val="uk-UA"/>
        </w:rPr>
        <w:t xml:space="preserve"> значень і викликати іскріння на колекторі.</w:t>
      </w:r>
      <w:r w:rsidRPr="00FC328B">
        <w:rPr>
          <w:sz w:val="28"/>
          <w:szCs w:val="28"/>
          <w:lang w:val="uk-UA"/>
        </w:rPr>
        <w:t xml:space="preserve"> </w:t>
      </w:r>
      <w:r w:rsidRPr="00CA33E0">
        <w:rPr>
          <w:sz w:val="28"/>
          <w:szCs w:val="28"/>
          <w:lang w:val="uk-UA"/>
        </w:rPr>
        <w:t xml:space="preserve">Однак, як показує досвід, можлива поява іскріння й при невеликих навантажувальних струмах у </w:t>
      </w:r>
      <w:r w:rsidR="009D0BA7">
        <w:rPr>
          <w:sz w:val="28"/>
          <w:szCs w:val="28"/>
          <w:lang w:val="uk-UA"/>
        </w:rPr>
        <w:t>колі</w:t>
      </w:r>
      <w:r w:rsidRPr="00CA33E0">
        <w:rPr>
          <w:sz w:val="28"/>
          <w:szCs w:val="28"/>
          <w:lang w:val="uk-UA"/>
        </w:rPr>
        <w:t xml:space="preserve"> якоря.</w:t>
      </w:r>
      <w:r w:rsidRPr="00FC328B">
        <w:rPr>
          <w:sz w:val="28"/>
          <w:szCs w:val="28"/>
          <w:lang w:val="uk-UA"/>
        </w:rPr>
        <w:t xml:space="preserve"> </w:t>
      </w:r>
      <w:r w:rsidRPr="00CA33E0">
        <w:rPr>
          <w:sz w:val="28"/>
          <w:szCs w:val="28"/>
          <w:lang w:val="uk-UA"/>
        </w:rPr>
        <w:t xml:space="preserve">Це свідчить про те, що збільшення щільності струму під </w:t>
      </w:r>
      <w:r w:rsidR="009D0BA7">
        <w:rPr>
          <w:sz w:val="28"/>
          <w:szCs w:val="28"/>
          <w:lang w:val="uk-UA"/>
        </w:rPr>
        <w:t xml:space="preserve">збігаючим </w:t>
      </w:r>
      <w:r w:rsidRPr="00CA33E0">
        <w:rPr>
          <w:sz w:val="28"/>
          <w:szCs w:val="28"/>
          <w:lang w:val="uk-UA"/>
        </w:rPr>
        <w:t>краєм</w:t>
      </w:r>
      <w:r w:rsidR="009D0BA7">
        <w:rPr>
          <w:sz w:val="28"/>
          <w:szCs w:val="28"/>
          <w:lang w:val="uk-UA"/>
        </w:rPr>
        <w:t xml:space="preserve"> </w:t>
      </w:r>
      <w:r w:rsidRPr="00CA33E0">
        <w:rPr>
          <w:sz w:val="28"/>
          <w:szCs w:val="28"/>
          <w:lang w:val="uk-UA"/>
        </w:rPr>
        <w:t>щітки не єдина причина іскріння на колекторі.</w:t>
      </w:r>
      <w:r w:rsidRPr="00FC328B">
        <w:rPr>
          <w:sz w:val="28"/>
          <w:szCs w:val="28"/>
          <w:lang w:val="uk-UA"/>
        </w:rPr>
        <w:t xml:space="preserve"> </w:t>
      </w:r>
      <w:r w:rsidRPr="00CA33E0">
        <w:rPr>
          <w:sz w:val="28"/>
          <w:szCs w:val="28"/>
          <w:lang w:val="uk-UA"/>
        </w:rPr>
        <w:t>Іскріння виникає також при розмиканні замкнуто</w:t>
      </w:r>
      <w:r w:rsidR="009D0BA7">
        <w:rPr>
          <w:sz w:val="28"/>
          <w:szCs w:val="28"/>
          <w:lang w:val="uk-UA"/>
        </w:rPr>
        <w:t>го</w:t>
      </w:r>
      <w:r w:rsidRPr="00CA33E0">
        <w:rPr>
          <w:sz w:val="28"/>
          <w:szCs w:val="28"/>
          <w:lang w:val="uk-UA"/>
        </w:rPr>
        <w:t xml:space="preserve"> накоротко щіткою </w:t>
      </w:r>
      <w:r w:rsidR="009D0BA7">
        <w:rPr>
          <w:sz w:val="28"/>
          <w:szCs w:val="28"/>
          <w:lang w:val="uk-UA"/>
        </w:rPr>
        <w:t>кола</w:t>
      </w:r>
      <w:r w:rsidRPr="00CA33E0">
        <w:rPr>
          <w:sz w:val="28"/>
          <w:szCs w:val="28"/>
          <w:lang w:val="uk-UA"/>
        </w:rPr>
        <w:t xml:space="preserve"> комутуючої секції при виході </w:t>
      </w:r>
      <w:r w:rsidR="009D0BA7">
        <w:rPr>
          <w:sz w:val="28"/>
          <w:szCs w:val="28"/>
          <w:lang w:val="uk-UA"/>
        </w:rPr>
        <w:t>збігаючої</w:t>
      </w:r>
      <w:r w:rsidRPr="00CA33E0">
        <w:rPr>
          <w:sz w:val="28"/>
          <w:szCs w:val="28"/>
          <w:lang w:val="uk-UA"/>
        </w:rPr>
        <w:t xml:space="preserve"> пластини колектора з-під щітки. У момент розмикання комутуючої секцій з додатковим струмом комутації накопичена в ній енергія магнітного поля (Дж)</w:t>
      </w:r>
      <w:r w:rsidR="009D0BA7">
        <w:rPr>
          <w:sz w:val="28"/>
          <w:szCs w:val="28"/>
          <w:lang w:val="uk-UA"/>
        </w:rPr>
        <w:t xml:space="preserve">: </w:t>
      </w:r>
    </w:p>
    <w:p w:rsidR="009D0BA7" w:rsidRPr="00CA33E0" w:rsidRDefault="009D0BA7" w:rsidP="00CA33E0">
      <w:pPr>
        <w:shd w:val="clear" w:color="auto" w:fill="FFFFFF"/>
        <w:spacing w:line="360" w:lineRule="auto"/>
        <w:rPr>
          <w:sz w:val="28"/>
          <w:szCs w:val="28"/>
          <w:lang w:val="uk-UA"/>
        </w:rPr>
      </w:pPr>
    </w:p>
    <w:p w:rsidR="00CA33E0" w:rsidRDefault="009D0BA7" w:rsidP="00CA33E0">
      <w:pPr>
        <w:shd w:val="clear" w:color="auto" w:fill="FFFFFF"/>
        <w:spacing w:line="360" w:lineRule="auto"/>
        <w:rPr>
          <w:sz w:val="28"/>
          <w:szCs w:val="28"/>
          <w:lang w:val="uk-UA"/>
        </w:rPr>
      </w:pPr>
      <w:r>
        <w:rPr>
          <w:iCs/>
          <w:sz w:val="28"/>
          <w:szCs w:val="28"/>
          <w:lang w:val="uk-UA"/>
        </w:rPr>
        <w:t xml:space="preserve">                                                  </w:t>
      </w:r>
      <m:oMath>
        <m:r>
          <w:rPr>
            <w:rFonts w:ascii="Cambria Math" w:hAnsi="Cambria Math"/>
            <w:sz w:val="28"/>
            <w:szCs w:val="28"/>
            <w:lang w:val="uk-UA"/>
          </w:rPr>
          <m:t>W=0.5</m:t>
        </m:r>
        <m:sSub>
          <m:sSubPr>
            <m:ctrlPr>
              <w:rPr>
                <w:rFonts w:ascii="Cambria Math" w:hAnsi="Cambria Math"/>
                <w:i/>
                <w:iCs/>
                <w:sz w:val="28"/>
                <w:szCs w:val="28"/>
                <w:lang w:val="uk-UA"/>
              </w:rPr>
            </m:ctrlPr>
          </m:sSubPr>
          <m:e>
            <m:r>
              <w:rPr>
                <w:rFonts w:ascii="Cambria Math" w:hAnsi="Cambria Math"/>
                <w:sz w:val="28"/>
                <w:szCs w:val="28"/>
                <w:lang w:val="uk-UA"/>
              </w:rPr>
              <m:t>L</m:t>
            </m:r>
          </m:e>
          <m:sub>
            <m:r>
              <w:rPr>
                <w:rFonts w:ascii="Cambria Math" w:hAnsi="Cambria Math"/>
                <w:sz w:val="28"/>
                <w:szCs w:val="28"/>
                <w:lang w:val="uk-UA"/>
              </w:rPr>
              <m:t>c</m:t>
            </m:r>
          </m:sub>
        </m:sSub>
        <m:sSubSup>
          <m:sSubSupPr>
            <m:ctrlPr>
              <w:rPr>
                <w:rFonts w:ascii="Cambria Math" w:hAnsi="Cambria Math"/>
                <w:i/>
                <w:iCs/>
                <w:sz w:val="28"/>
                <w:szCs w:val="28"/>
                <w:lang w:val="uk-UA"/>
              </w:rPr>
            </m:ctrlPr>
          </m:sSubSupPr>
          <m:e>
            <m:r>
              <w:rPr>
                <w:rFonts w:ascii="Cambria Math" w:hAnsi="Cambria Math"/>
                <w:sz w:val="28"/>
                <w:szCs w:val="28"/>
                <w:lang w:val="uk-UA"/>
              </w:rPr>
              <m:t>i</m:t>
            </m:r>
          </m:e>
          <m:sub>
            <m:r>
              <w:rPr>
                <w:rFonts w:ascii="Cambria Math" w:hAnsi="Cambria Math"/>
                <w:sz w:val="28"/>
                <w:szCs w:val="28"/>
                <w:lang w:val="uk-UA"/>
              </w:rPr>
              <m:t>д</m:t>
            </m:r>
          </m:sub>
          <m:sup>
            <m:r>
              <w:rPr>
                <w:rFonts w:ascii="Cambria Math" w:hAnsi="Cambria Math"/>
                <w:sz w:val="28"/>
                <w:szCs w:val="28"/>
                <w:lang w:val="uk-UA"/>
              </w:rPr>
              <m:t>2</m:t>
            </m:r>
          </m:sup>
        </m:sSubSup>
      </m:oMath>
      <w:r>
        <w:rPr>
          <w:iCs/>
          <w:sz w:val="28"/>
          <w:szCs w:val="28"/>
          <w:lang w:val="uk-UA"/>
        </w:rPr>
        <w:t xml:space="preserve">                                                </w:t>
      </w:r>
      <w:r w:rsidR="00CA33E0" w:rsidRPr="00FC328B">
        <w:rPr>
          <w:sz w:val="28"/>
          <w:szCs w:val="28"/>
          <w:lang w:val="uk-UA"/>
        </w:rPr>
        <w:t>(</w:t>
      </w:r>
      <w:r>
        <w:rPr>
          <w:sz w:val="28"/>
          <w:szCs w:val="28"/>
          <w:lang w:val="uk-UA"/>
        </w:rPr>
        <w:t>39</w:t>
      </w:r>
      <w:r w:rsidR="00CA33E0" w:rsidRPr="00CA33E0">
        <w:rPr>
          <w:sz w:val="28"/>
          <w:szCs w:val="28"/>
          <w:lang w:val="uk-UA"/>
        </w:rPr>
        <w:t>.16</w:t>
      </w:r>
      <w:r w:rsidR="00CA33E0" w:rsidRPr="00FC328B">
        <w:rPr>
          <w:sz w:val="28"/>
          <w:szCs w:val="28"/>
          <w:lang w:val="uk-UA"/>
        </w:rPr>
        <w:t>)</w:t>
      </w:r>
    </w:p>
    <w:p w:rsidR="009D0BA7" w:rsidRDefault="009D0BA7" w:rsidP="009D0BA7">
      <w:pPr>
        <w:shd w:val="clear" w:color="auto" w:fill="FFFFFF"/>
        <w:spacing w:line="360" w:lineRule="auto"/>
        <w:ind w:firstLine="0"/>
        <w:rPr>
          <w:sz w:val="28"/>
          <w:szCs w:val="28"/>
          <w:lang w:val="uk-UA"/>
        </w:rPr>
      </w:pPr>
    </w:p>
    <w:p w:rsidR="00CA33E0" w:rsidRPr="00FC328B" w:rsidRDefault="00CA33E0" w:rsidP="009D0BA7">
      <w:pPr>
        <w:shd w:val="clear" w:color="auto" w:fill="FFFFFF"/>
        <w:spacing w:line="360" w:lineRule="auto"/>
        <w:ind w:firstLine="0"/>
        <w:rPr>
          <w:sz w:val="28"/>
          <w:szCs w:val="28"/>
          <w:lang w:val="uk-UA"/>
        </w:rPr>
      </w:pPr>
      <w:r w:rsidRPr="00CA33E0">
        <w:rPr>
          <w:sz w:val="28"/>
          <w:szCs w:val="28"/>
          <w:lang w:val="uk-UA"/>
        </w:rPr>
        <w:t>затрачається на створення електричної дуги між</w:t>
      </w:r>
      <w:r w:rsidR="00682ACF">
        <w:rPr>
          <w:sz w:val="28"/>
          <w:szCs w:val="28"/>
          <w:lang w:val="uk-UA"/>
        </w:rPr>
        <w:t xml:space="preserve"> збігаючим</w:t>
      </w:r>
      <w:r w:rsidRPr="00CA33E0">
        <w:rPr>
          <w:sz w:val="28"/>
          <w:szCs w:val="28"/>
          <w:lang w:val="uk-UA"/>
        </w:rPr>
        <w:t xml:space="preserve"> краєм</w:t>
      </w:r>
      <w:r w:rsidR="00682ACF">
        <w:rPr>
          <w:sz w:val="28"/>
          <w:szCs w:val="28"/>
          <w:lang w:val="uk-UA"/>
        </w:rPr>
        <w:t xml:space="preserve"> </w:t>
      </w:r>
      <w:r w:rsidRPr="00CA33E0">
        <w:rPr>
          <w:sz w:val="28"/>
          <w:szCs w:val="28"/>
          <w:lang w:val="uk-UA"/>
        </w:rPr>
        <w:t>щітки й колекторною пластиною, що збігає.</w:t>
      </w:r>
    </w:p>
    <w:p w:rsidR="00CA33E0" w:rsidRPr="00CA33E0" w:rsidRDefault="00CA33E0" w:rsidP="00CA33E0">
      <w:pPr>
        <w:shd w:val="clear" w:color="auto" w:fill="FFFFFF"/>
        <w:spacing w:line="360" w:lineRule="auto"/>
        <w:rPr>
          <w:sz w:val="28"/>
          <w:szCs w:val="28"/>
          <w:lang w:val="uk-UA"/>
        </w:rPr>
      </w:pPr>
      <w:r w:rsidRPr="00CA33E0">
        <w:rPr>
          <w:sz w:val="28"/>
          <w:szCs w:val="28"/>
          <w:lang w:val="uk-UA"/>
        </w:rPr>
        <w:t xml:space="preserve">Викладені вище властивості криволінійної вповільненої комутації </w:t>
      </w:r>
      <w:r w:rsidR="00682ACF">
        <w:rPr>
          <w:sz w:val="28"/>
          <w:szCs w:val="28"/>
          <w:lang w:val="uk-UA"/>
        </w:rPr>
        <w:t>–</w:t>
      </w:r>
      <w:r w:rsidRPr="00CA33E0">
        <w:rPr>
          <w:sz w:val="28"/>
          <w:szCs w:val="28"/>
          <w:lang w:val="uk-UA"/>
        </w:rPr>
        <w:t xml:space="preserve"> підвищення щільності струму під </w:t>
      </w:r>
      <w:r w:rsidR="00682ACF">
        <w:rPr>
          <w:sz w:val="28"/>
          <w:szCs w:val="28"/>
          <w:lang w:val="uk-UA"/>
        </w:rPr>
        <w:t xml:space="preserve">збігаючим </w:t>
      </w:r>
      <w:r w:rsidRPr="00CA33E0">
        <w:rPr>
          <w:sz w:val="28"/>
          <w:szCs w:val="28"/>
          <w:lang w:val="uk-UA"/>
        </w:rPr>
        <w:t xml:space="preserve">краєм щітки й вихід пластини, що </w:t>
      </w:r>
      <w:r w:rsidRPr="00CA33E0">
        <w:rPr>
          <w:sz w:val="28"/>
          <w:szCs w:val="28"/>
          <w:lang w:val="uk-UA"/>
        </w:rPr>
        <w:lastRenderedPageBreak/>
        <w:t xml:space="preserve">збігає, з-під щітки з розривом </w:t>
      </w:r>
      <w:r w:rsidR="00682ACF">
        <w:rPr>
          <w:sz w:val="28"/>
          <w:szCs w:val="28"/>
          <w:lang w:val="uk-UA"/>
        </w:rPr>
        <w:t>кола</w:t>
      </w:r>
      <w:r w:rsidRPr="00CA33E0">
        <w:rPr>
          <w:sz w:val="28"/>
          <w:szCs w:val="28"/>
          <w:lang w:val="uk-UA"/>
        </w:rPr>
        <w:t xml:space="preserve"> струму комутації </w:t>
      </w:r>
      <w:r w:rsidR="00682ACF">
        <w:rPr>
          <w:sz w:val="28"/>
          <w:szCs w:val="28"/>
          <w:lang w:val="uk-UA"/>
        </w:rPr>
        <w:t>–</w:t>
      </w:r>
      <w:r w:rsidRPr="00CA33E0">
        <w:rPr>
          <w:sz w:val="28"/>
          <w:szCs w:val="28"/>
          <w:lang w:val="uk-UA"/>
        </w:rPr>
        <w:t xml:space="preserve"> створюють умови до виникнення іскріння на колекторі під краями</w:t>
      </w:r>
      <w:r w:rsidR="00682ACF">
        <w:rPr>
          <w:sz w:val="28"/>
          <w:szCs w:val="28"/>
          <w:lang w:val="uk-UA"/>
        </w:rPr>
        <w:t xml:space="preserve"> збігаючих</w:t>
      </w:r>
      <w:r w:rsidRPr="00CA33E0">
        <w:rPr>
          <w:sz w:val="28"/>
          <w:szCs w:val="28"/>
          <w:lang w:val="uk-UA"/>
        </w:rPr>
        <w:t xml:space="preserve"> щіток.</w:t>
      </w:r>
    </w:p>
    <w:p w:rsidR="00CA33E0" w:rsidRPr="00FC328B" w:rsidRDefault="00CA33E0" w:rsidP="00CA33E0">
      <w:pPr>
        <w:shd w:val="clear" w:color="auto" w:fill="FFFFFF"/>
        <w:rPr>
          <w:lang w:val="uk-UA"/>
        </w:rPr>
      </w:pPr>
    </w:p>
    <w:p w:rsidR="00CA33E0" w:rsidRPr="00FC328B" w:rsidRDefault="00CA33E0" w:rsidP="00CA33E0">
      <w:pPr>
        <w:shd w:val="clear" w:color="auto" w:fill="FFFFFF"/>
        <w:rPr>
          <w:lang w:val="uk-UA"/>
        </w:rPr>
      </w:pPr>
    </w:p>
    <w:p w:rsidR="003B530C" w:rsidRPr="00682ACF" w:rsidRDefault="003B530C" w:rsidP="003B530C">
      <w:pPr>
        <w:shd w:val="clear" w:color="auto" w:fill="FFFFFF"/>
        <w:spacing w:line="360" w:lineRule="auto"/>
        <w:rPr>
          <w:sz w:val="28"/>
          <w:szCs w:val="28"/>
          <w:lang w:val="uk-UA"/>
        </w:rPr>
      </w:pPr>
    </w:p>
    <w:p w:rsidR="003B530C" w:rsidRPr="00682ACF" w:rsidRDefault="003B530C">
      <w:pPr>
        <w:spacing w:line="360" w:lineRule="auto"/>
        <w:rPr>
          <w:sz w:val="28"/>
          <w:szCs w:val="28"/>
          <w:lang w:val="uk-UA"/>
        </w:rPr>
      </w:pPr>
      <w:r w:rsidRPr="00682ACF">
        <w:rPr>
          <w:sz w:val="28"/>
          <w:szCs w:val="28"/>
          <w:lang w:val="uk-UA"/>
        </w:rPr>
        <w:br w:type="page"/>
      </w:r>
    </w:p>
    <w:p w:rsidR="003B530C" w:rsidRPr="009A3542" w:rsidRDefault="003B530C" w:rsidP="003B530C">
      <w:pPr>
        <w:pStyle w:val="4"/>
        <w:rPr>
          <w:szCs w:val="28"/>
        </w:rPr>
      </w:pPr>
      <w:r w:rsidRPr="000B5DEA">
        <w:rPr>
          <w:szCs w:val="28"/>
        </w:rPr>
        <w:lastRenderedPageBreak/>
        <w:t>Лекція №</w:t>
      </w:r>
      <w:r>
        <w:rPr>
          <w:szCs w:val="28"/>
          <w:lang w:val="ru-RU"/>
        </w:rPr>
        <w:t>40</w:t>
      </w:r>
    </w:p>
    <w:p w:rsidR="004F3520" w:rsidRPr="000B5DEA" w:rsidRDefault="004F3520" w:rsidP="004F3520">
      <w:pPr>
        <w:rPr>
          <w:b/>
          <w:bCs/>
          <w:sz w:val="28"/>
          <w:szCs w:val="28"/>
          <w:lang w:val="uk-UA"/>
        </w:rPr>
      </w:pPr>
    </w:p>
    <w:p w:rsidR="004F3520" w:rsidRPr="00500859" w:rsidRDefault="004F3520" w:rsidP="004F3520">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Машини постійного струму серії 2П.</w:t>
      </w:r>
    </w:p>
    <w:p w:rsidR="004F3520" w:rsidRPr="00C00221" w:rsidRDefault="004F3520" w:rsidP="004F3520">
      <w:pPr>
        <w:rPr>
          <w:bCs/>
          <w:sz w:val="28"/>
          <w:szCs w:val="28"/>
          <w:lang w:val="uk-UA"/>
        </w:rPr>
      </w:pPr>
      <w:r>
        <w:rPr>
          <w:b/>
          <w:bCs/>
          <w:sz w:val="28"/>
          <w:szCs w:val="28"/>
          <w:lang w:val="uk-UA"/>
        </w:rPr>
        <w:t xml:space="preserve">Мета: </w:t>
      </w:r>
      <w:r w:rsidRPr="0064643B">
        <w:rPr>
          <w:bCs/>
          <w:sz w:val="28"/>
          <w:szCs w:val="28"/>
          <w:lang w:val="uk-UA"/>
        </w:rPr>
        <w:t>ознайомитися з машинами постійного струму серії 2П</w:t>
      </w:r>
      <w:r>
        <w:rPr>
          <w:bCs/>
          <w:sz w:val="28"/>
          <w:szCs w:val="28"/>
          <w:lang w:val="uk-UA"/>
        </w:rPr>
        <w:t>.</w:t>
      </w:r>
    </w:p>
    <w:p w:rsidR="004F3520" w:rsidRPr="00C81698" w:rsidRDefault="004F3520" w:rsidP="004F3520">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4F3520" w:rsidRPr="000B5DEA" w:rsidRDefault="004F3520" w:rsidP="004F3520">
      <w:pPr>
        <w:rPr>
          <w:b/>
          <w:bCs/>
          <w:sz w:val="28"/>
          <w:szCs w:val="28"/>
          <w:lang w:val="uk-UA"/>
        </w:rPr>
      </w:pPr>
    </w:p>
    <w:p w:rsidR="004F3520" w:rsidRDefault="004F3520" w:rsidP="004F3520">
      <w:pPr>
        <w:jc w:val="center"/>
        <w:rPr>
          <w:b/>
          <w:bCs/>
          <w:sz w:val="28"/>
          <w:szCs w:val="28"/>
          <w:lang w:val="uk-UA"/>
        </w:rPr>
      </w:pPr>
      <w:r w:rsidRPr="000B5DEA">
        <w:rPr>
          <w:b/>
          <w:bCs/>
          <w:sz w:val="28"/>
          <w:szCs w:val="28"/>
          <w:lang w:val="uk-UA"/>
        </w:rPr>
        <w:t>План:</w:t>
      </w:r>
    </w:p>
    <w:p w:rsidR="004F3520" w:rsidRDefault="004F3520" w:rsidP="004F3520">
      <w:pPr>
        <w:rPr>
          <w:bCs/>
          <w:sz w:val="28"/>
          <w:szCs w:val="28"/>
          <w:lang w:val="uk-UA"/>
        </w:rPr>
      </w:pPr>
      <w:r>
        <w:rPr>
          <w:b/>
          <w:bCs/>
          <w:sz w:val="28"/>
          <w:szCs w:val="28"/>
          <w:lang w:val="uk-UA"/>
        </w:rPr>
        <w:t xml:space="preserve">1 </w:t>
      </w:r>
      <w:r w:rsidRPr="0064643B">
        <w:rPr>
          <w:sz w:val="28"/>
          <w:szCs w:val="28"/>
          <w:lang w:val="uk-UA"/>
        </w:rPr>
        <w:t>Основні поняття</w:t>
      </w:r>
    </w:p>
    <w:p w:rsidR="004F3520" w:rsidRPr="00906986" w:rsidRDefault="004F3520" w:rsidP="004F3520">
      <w:pPr>
        <w:rPr>
          <w:bCs/>
          <w:sz w:val="28"/>
          <w:szCs w:val="28"/>
          <w:lang w:val="uk-UA"/>
        </w:rPr>
      </w:pPr>
      <w:r w:rsidRPr="003F5D61">
        <w:rPr>
          <w:b/>
          <w:bCs/>
          <w:sz w:val="28"/>
          <w:szCs w:val="28"/>
          <w:lang w:val="uk-UA"/>
        </w:rPr>
        <w:t xml:space="preserve">2 </w:t>
      </w:r>
      <w:r w:rsidRPr="0064643B">
        <w:rPr>
          <w:sz w:val="28"/>
          <w:szCs w:val="28"/>
          <w:lang w:val="uk-UA"/>
        </w:rPr>
        <w:t>Технічні характеристики</w:t>
      </w:r>
    </w:p>
    <w:p w:rsidR="004F3520" w:rsidRDefault="004F3520" w:rsidP="004F3520">
      <w:pPr>
        <w:rPr>
          <w:bCs/>
          <w:sz w:val="28"/>
          <w:szCs w:val="28"/>
          <w:lang w:val="uk-UA"/>
        </w:rPr>
      </w:pPr>
    </w:p>
    <w:p w:rsidR="004F3520" w:rsidRPr="003B6CE1" w:rsidRDefault="004F3520" w:rsidP="004F3520">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4F3520" w:rsidRPr="000B5DEA" w:rsidRDefault="004F3520" w:rsidP="004F3520">
      <w:pPr>
        <w:rPr>
          <w:b/>
          <w:bCs/>
          <w:sz w:val="28"/>
          <w:szCs w:val="28"/>
          <w:lang w:val="uk-UA"/>
        </w:rPr>
      </w:pPr>
    </w:p>
    <w:p w:rsidR="004F3520" w:rsidRDefault="004F3520" w:rsidP="004F3520">
      <w:pPr>
        <w:rPr>
          <w:b/>
          <w:bCs/>
          <w:sz w:val="28"/>
          <w:szCs w:val="28"/>
          <w:lang w:val="uk-UA"/>
        </w:rPr>
      </w:pPr>
      <w:r w:rsidRPr="000B5DEA">
        <w:rPr>
          <w:b/>
          <w:bCs/>
          <w:sz w:val="28"/>
          <w:szCs w:val="28"/>
          <w:lang w:val="uk-UA"/>
        </w:rPr>
        <w:t>Література:</w:t>
      </w:r>
    </w:p>
    <w:p w:rsidR="004F3520" w:rsidRDefault="004F3520" w:rsidP="004F3520">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4F3520" w:rsidRDefault="004F3520" w:rsidP="004F3520">
      <w:pPr>
        <w:spacing w:line="360" w:lineRule="auto"/>
        <w:rPr>
          <w:sz w:val="28"/>
          <w:szCs w:val="28"/>
        </w:rPr>
      </w:pPr>
      <w:r>
        <w:rPr>
          <w:sz w:val="28"/>
          <w:szCs w:val="28"/>
        </w:rPr>
        <w:br w:type="page"/>
      </w:r>
    </w:p>
    <w:p w:rsidR="004F3520" w:rsidRPr="00053087" w:rsidRDefault="004F3520" w:rsidP="004F3520">
      <w:pPr>
        <w:shd w:val="clear" w:color="auto" w:fill="FFFFFF"/>
        <w:spacing w:line="360" w:lineRule="auto"/>
        <w:rPr>
          <w:b/>
          <w:i/>
          <w:sz w:val="28"/>
          <w:szCs w:val="28"/>
          <w:lang w:val="uk-UA"/>
        </w:rPr>
      </w:pPr>
      <w:r w:rsidRPr="00053087">
        <w:rPr>
          <w:b/>
          <w:i/>
          <w:sz w:val="28"/>
          <w:szCs w:val="28"/>
          <w:lang w:val="uk-UA"/>
        </w:rPr>
        <w:lastRenderedPageBreak/>
        <w:t>1 Основні поняття</w:t>
      </w:r>
    </w:p>
    <w:p w:rsidR="004F3520" w:rsidRPr="00C65878" w:rsidRDefault="004F3520" w:rsidP="004F3520">
      <w:pPr>
        <w:shd w:val="clear" w:color="auto" w:fill="FFFFFF"/>
        <w:spacing w:line="360" w:lineRule="auto"/>
        <w:rPr>
          <w:sz w:val="28"/>
          <w:szCs w:val="28"/>
          <w:lang w:val="uk-UA"/>
        </w:rPr>
      </w:pPr>
      <w:r w:rsidRPr="00C65878">
        <w:rPr>
          <w:sz w:val="28"/>
          <w:szCs w:val="28"/>
          <w:lang w:val="uk-UA"/>
        </w:rPr>
        <w:t>Вітчизняно</w:t>
      </w:r>
      <w:r>
        <w:rPr>
          <w:sz w:val="28"/>
          <w:szCs w:val="28"/>
          <w:lang w:val="uk-UA"/>
        </w:rPr>
        <w:t>ю</w:t>
      </w:r>
      <w:r w:rsidRPr="00C65878">
        <w:rPr>
          <w:sz w:val="28"/>
          <w:szCs w:val="28"/>
          <w:lang w:val="uk-UA"/>
        </w:rPr>
        <w:t xml:space="preserve"> пром</w:t>
      </w:r>
      <w:r>
        <w:rPr>
          <w:sz w:val="28"/>
          <w:szCs w:val="28"/>
          <w:lang w:val="uk-UA"/>
        </w:rPr>
        <w:t>исловістю</w:t>
      </w:r>
      <w:r w:rsidRPr="00C65878">
        <w:rPr>
          <w:sz w:val="28"/>
          <w:szCs w:val="28"/>
          <w:lang w:val="uk-UA"/>
        </w:rPr>
        <w:t xml:space="preserve"> виготовляються машини постійного струму (переважно двигуни) широкого діапазону потужностей різних конструктивних виконань, призначені для застосування у всіх галузях народного господарства. Виготовлення машин ведеться, як правило, серіями, при цьому поряд із серіями машин загального призначення випускаються серії машин спеціального призначення (для металургійної, гірничодобувної промисловості, для транспорту й т.п.). Найбільш широке застосування в цей час одержали машини постійного струму загального призначення серії 2П. В основу цієї серії покладений поділ машин по висотах осі обертання, як це зроблено в серії трифазних асинхронних двигунів 4А.</w:t>
      </w:r>
    </w:p>
    <w:p w:rsidR="004F3520" w:rsidRPr="00C65878" w:rsidRDefault="004F3520" w:rsidP="004F3520">
      <w:pPr>
        <w:shd w:val="clear" w:color="auto" w:fill="FFFFFF"/>
        <w:spacing w:line="360" w:lineRule="auto"/>
        <w:rPr>
          <w:sz w:val="28"/>
          <w:szCs w:val="28"/>
          <w:lang w:val="uk-UA"/>
        </w:rPr>
      </w:pPr>
      <w:r w:rsidRPr="00C65878">
        <w:rPr>
          <w:sz w:val="28"/>
          <w:szCs w:val="28"/>
          <w:lang w:val="uk-UA"/>
        </w:rPr>
        <w:t>Єдина серія 2П має 11 габаритів машин по висотах осі о</w:t>
      </w:r>
      <w:r>
        <w:rPr>
          <w:sz w:val="28"/>
          <w:szCs w:val="28"/>
          <w:lang w:val="uk-UA"/>
        </w:rPr>
        <w:t>бертання 90, 100, 112, 132, 160</w:t>
      </w:r>
      <w:r w:rsidRPr="00C65878">
        <w:rPr>
          <w:sz w:val="28"/>
          <w:szCs w:val="28"/>
          <w:lang w:val="uk-UA"/>
        </w:rPr>
        <w:t xml:space="preserve">, 180, 200, 225, 250, 280 й 315 мм при частоті обертання від 750 до 4000 </w:t>
      </w:r>
      <w:r>
        <w:rPr>
          <w:sz w:val="28"/>
          <w:szCs w:val="28"/>
          <w:lang w:val="uk-UA"/>
        </w:rPr>
        <w:t>об</w:t>
      </w:r>
      <w:r w:rsidRPr="00C65878">
        <w:rPr>
          <w:sz w:val="28"/>
          <w:szCs w:val="28"/>
          <w:lang w:val="uk-UA"/>
        </w:rPr>
        <w:t>/хв. Діапазон потужностей машини серії 2П становить: для</w:t>
      </w:r>
      <w:r>
        <w:rPr>
          <w:sz w:val="28"/>
          <w:szCs w:val="28"/>
          <w:lang w:val="uk-UA"/>
        </w:rPr>
        <w:t xml:space="preserve"> двигунів –</w:t>
      </w:r>
      <w:r w:rsidRPr="00C65878">
        <w:rPr>
          <w:sz w:val="28"/>
          <w:szCs w:val="28"/>
          <w:lang w:val="uk-UA"/>
        </w:rPr>
        <w:t xml:space="preserve"> від 0,17 до 200 к</w:t>
      </w:r>
      <w:r>
        <w:rPr>
          <w:sz w:val="28"/>
          <w:szCs w:val="28"/>
          <w:lang w:val="uk-UA"/>
        </w:rPr>
        <w:t>В</w:t>
      </w:r>
      <w:r w:rsidRPr="00C65878">
        <w:rPr>
          <w:sz w:val="28"/>
          <w:szCs w:val="28"/>
          <w:lang w:val="uk-UA"/>
        </w:rPr>
        <w:t xml:space="preserve">т, для генераторів </w:t>
      </w:r>
      <w:r>
        <w:rPr>
          <w:sz w:val="28"/>
          <w:szCs w:val="28"/>
          <w:lang w:val="uk-UA"/>
        </w:rPr>
        <w:t>–</w:t>
      </w:r>
      <w:r w:rsidRPr="00C65878">
        <w:rPr>
          <w:sz w:val="28"/>
          <w:szCs w:val="28"/>
          <w:lang w:val="uk-UA"/>
        </w:rPr>
        <w:t xml:space="preserve"> від 0,37 до 180 к</w:t>
      </w:r>
      <w:r>
        <w:rPr>
          <w:sz w:val="28"/>
          <w:szCs w:val="28"/>
          <w:lang w:val="uk-UA"/>
        </w:rPr>
        <w:t>В</w:t>
      </w:r>
      <w:r w:rsidRPr="00C65878">
        <w:rPr>
          <w:sz w:val="28"/>
          <w:szCs w:val="28"/>
          <w:lang w:val="uk-UA"/>
        </w:rPr>
        <w:t>т</w:t>
      </w:r>
    </w:p>
    <w:p w:rsidR="004F3520" w:rsidRPr="00C65878" w:rsidRDefault="004F3520" w:rsidP="004F3520">
      <w:pPr>
        <w:shd w:val="clear" w:color="auto" w:fill="FFFFFF"/>
        <w:spacing w:line="360" w:lineRule="auto"/>
        <w:rPr>
          <w:sz w:val="28"/>
          <w:szCs w:val="28"/>
          <w:lang w:val="uk-UA"/>
        </w:rPr>
      </w:pPr>
      <w:r w:rsidRPr="00C65878">
        <w:rPr>
          <w:sz w:val="28"/>
          <w:szCs w:val="28"/>
          <w:lang w:val="uk-UA"/>
        </w:rPr>
        <w:t xml:space="preserve">На кожному з 11 габаритів по висоті осі обертання роблять машини двох довжин станини </w:t>
      </w:r>
      <w:r w:rsidRPr="00C65878">
        <w:rPr>
          <w:i/>
          <w:iCs/>
          <w:sz w:val="28"/>
          <w:szCs w:val="28"/>
          <w:lang w:val="uk-UA"/>
        </w:rPr>
        <w:t xml:space="preserve">(М </w:t>
      </w:r>
      <w:r w:rsidRPr="00C65878">
        <w:rPr>
          <w:sz w:val="28"/>
          <w:szCs w:val="28"/>
          <w:lang w:val="uk-UA"/>
        </w:rPr>
        <w:t xml:space="preserve">и </w:t>
      </w:r>
      <w:r w:rsidRPr="00C65878">
        <w:rPr>
          <w:i/>
          <w:iCs/>
          <w:sz w:val="28"/>
          <w:szCs w:val="28"/>
          <w:lang w:val="uk-UA"/>
        </w:rPr>
        <w:t xml:space="preserve">L) </w:t>
      </w:r>
      <w:r w:rsidRPr="00C65878">
        <w:rPr>
          <w:sz w:val="28"/>
          <w:szCs w:val="28"/>
          <w:lang w:val="uk-UA"/>
        </w:rPr>
        <w:t>з уніфікованими розмірами (один штамп пластин сердечника якоря). Крім того, у серії 2П прийняті чотири виконання по способ</w:t>
      </w:r>
      <w:r>
        <w:rPr>
          <w:sz w:val="28"/>
          <w:szCs w:val="28"/>
          <w:lang w:val="uk-UA"/>
        </w:rPr>
        <w:t>у</w:t>
      </w:r>
      <w:r w:rsidRPr="00C65878">
        <w:rPr>
          <w:sz w:val="28"/>
          <w:szCs w:val="28"/>
          <w:lang w:val="uk-UA"/>
        </w:rPr>
        <w:t xml:space="preserve"> захисту й охолодженню машин:</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 xml:space="preserve">а) захищене виконання із самовентиляцією </w:t>
      </w:r>
      <w:r>
        <w:rPr>
          <w:sz w:val="28"/>
          <w:szCs w:val="28"/>
          <w:lang w:val="uk-UA"/>
        </w:rPr>
        <w:t>–</w:t>
      </w:r>
      <w:r w:rsidRPr="00C65878">
        <w:rPr>
          <w:sz w:val="28"/>
          <w:szCs w:val="28"/>
          <w:lang w:val="uk-UA"/>
        </w:rPr>
        <w:t xml:space="preserve"> 2ПН;</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 xml:space="preserve">б) захищене виконання з незалежною вентиляцією від стороннього вентилятора </w:t>
      </w:r>
      <w:r>
        <w:rPr>
          <w:sz w:val="28"/>
          <w:szCs w:val="28"/>
          <w:lang w:val="uk-UA"/>
        </w:rPr>
        <w:t xml:space="preserve">– </w:t>
      </w:r>
      <w:r w:rsidRPr="00C65878">
        <w:rPr>
          <w:sz w:val="28"/>
          <w:szCs w:val="28"/>
          <w:lang w:val="uk-UA"/>
        </w:rPr>
        <w:t>2ПФ;</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 xml:space="preserve">в) закрите виконання із природним охолодженням </w:t>
      </w:r>
      <w:r>
        <w:rPr>
          <w:sz w:val="28"/>
          <w:szCs w:val="28"/>
          <w:lang w:val="uk-UA"/>
        </w:rPr>
        <w:t>–</w:t>
      </w:r>
      <w:r w:rsidRPr="00C65878">
        <w:rPr>
          <w:sz w:val="28"/>
          <w:szCs w:val="28"/>
          <w:lang w:val="uk-UA"/>
        </w:rPr>
        <w:t xml:space="preserve"> 2ПБ;</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 xml:space="preserve">г) закрите виконання з обдувом від стороннього вентилятора </w:t>
      </w:r>
      <w:r>
        <w:rPr>
          <w:sz w:val="28"/>
          <w:szCs w:val="28"/>
          <w:lang w:val="uk-UA"/>
        </w:rPr>
        <w:t>–</w:t>
      </w:r>
      <w:r w:rsidRPr="00C65878">
        <w:rPr>
          <w:sz w:val="28"/>
          <w:szCs w:val="28"/>
          <w:lang w:val="uk-UA"/>
        </w:rPr>
        <w:t xml:space="preserve"> 2ПО.</w:t>
      </w:r>
    </w:p>
    <w:p w:rsidR="004F3520" w:rsidRDefault="004F3520" w:rsidP="004F3520">
      <w:pPr>
        <w:shd w:val="clear" w:color="auto" w:fill="FFFFFF"/>
        <w:spacing w:line="360" w:lineRule="auto"/>
        <w:rPr>
          <w:sz w:val="28"/>
          <w:szCs w:val="28"/>
          <w:lang w:val="uk-UA"/>
        </w:rPr>
      </w:pPr>
    </w:p>
    <w:p w:rsidR="004F3520" w:rsidRPr="00053087" w:rsidRDefault="004F3520" w:rsidP="004F3520">
      <w:pPr>
        <w:shd w:val="clear" w:color="auto" w:fill="FFFFFF"/>
        <w:spacing w:line="360" w:lineRule="auto"/>
        <w:rPr>
          <w:b/>
          <w:i/>
          <w:sz w:val="28"/>
          <w:szCs w:val="28"/>
          <w:lang w:val="uk-UA"/>
        </w:rPr>
      </w:pPr>
      <w:r w:rsidRPr="00053087">
        <w:rPr>
          <w:b/>
          <w:i/>
          <w:sz w:val="28"/>
          <w:szCs w:val="28"/>
          <w:lang w:val="uk-UA"/>
        </w:rPr>
        <w:t>2 Технічні характеристики</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 xml:space="preserve">Двигуни серії 2П виготовляються з незалежним </w:t>
      </w:r>
      <w:r>
        <w:rPr>
          <w:sz w:val="28"/>
          <w:szCs w:val="28"/>
          <w:lang w:val="uk-UA"/>
        </w:rPr>
        <w:t>збудж</w:t>
      </w:r>
      <w:r w:rsidRPr="00C65878">
        <w:rPr>
          <w:sz w:val="28"/>
          <w:szCs w:val="28"/>
          <w:lang w:val="uk-UA"/>
        </w:rPr>
        <w:t xml:space="preserve">енням при напрузі </w:t>
      </w:r>
      <w:r>
        <w:rPr>
          <w:sz w:val="28"/>
          <w:szCs w:val="28"/>
          <w:lang w:val="uk-UA"/>
        </w:rPr>
        <w:t>збудж</w:t>
      </w:r>
      <w:r w:rsidRPr="00C65878">
        <w:rPr>
          <w:sz w:val="28"/>
          <w:szCs w:val="28"/>
          <w:lang w:val="uk-UA"/>
        </w:rPr>
        <w:t xml:space="preserve">ення 110 й 220 </w:t>
      </w:r>
      <w:r>
        <w:rPr>
          <w:sz w:val="28"/>
          <w:szCs w:val="28"/>
          <w:lang w:val="uk-UA"/>
        </w:rPr>
        <w:t>В</w:t>
      </w:r>
      <w:r w:rsidRPr="00C65878">
        <w:rPr>
          <w:sz w:val="28"/>
          <w:szCs w:val="28"/>
          <w:lang w:val="uk-UA"/>
        </w:rPr>
        <w:t xml:space="preserve"> незалежно від напруги </w:t>
      </w:r>
      <w:r>
        <w:rPr>
          <w:sz w:val="28"/>
          <w:szCs w:val="28"/>
          <w:lang w:val="uk-UA"/>
        </w:rPr>
        <w:t>кола</w:t>
      </w:r>
      <w:r w:rsidRPr="00C65878">
        <w:rPr>
          <w:sz w:val="28"/>
          <w:szCs w:val="28"/>
          <w:lang w:val="uk-UA"/>
        </w:rPr>
        <w:t xml:space="preserve"> якоря (110,</w:t>
      </w:r>
      <w:r>
        <w:rPr>
          <w:sz w:val="28"/>
          <w:szCs w:val="28"/>
          <w:lang w:val="uk-UA"/>
        </w:rPr>
        <w:t xml:space="preserve"> </w:t>
      </w:r>
      <w:r w:rsidRPr="00C65878">
        <w:rPr>
          <w:sz w:val="28"/>
          <w:szCs w:val="28"/>
          <w:lang w:val="uk-UA"/>
        </w:rPr>
        <w:t>220, 340 й 440 У).</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Генератори постійного струму серії 2П виготовляються тільки в захищеному виконанні (2ПН).</w:t>
      </w:r>
      <w:r w:rsidRPr="00CD42BB">
        <w:rPr>
          <w:sz w:val="28"/>
          <w:szCs w:val="28"/>
          <w:lang w:val="uk-UA"/>
        </w:rPr>
        <w:t xml:space="preserve"> </w:t>
      </w:r>
      <w:r>
        <w:rPr>
          <w:sz w:val="28"/>
          <w:szCs w:val="28"/>
          <w:lang w:val="uk-UA"/>
        </w:rPr>
        <w:t>Збудж</w:t>
      </w:r>
      <w:r w:rsidRPr="00C65878">
        <w:rPr>
          <w:sz w:val="28"/>
          <w:szCs w:val="28"/>
          <w:lang w:val="uk-UA"/>
        </w:rPr>
        <w:t xml:space="preserve">ення генераторів змішане, паралельне або </w:t>
      </w:r>
      <w:r w:rsidRPr="00C65878">
        <w:rPr>
          <w:sz w:val="28"/>
          <w:szCs w:val="28"/>
          <w:lang w:val="uk-UA"/>
        </w:rPr>
        <w:lastRenderedPageBreak/>
        <w:t>незалежне.</w:t>
      </w:r>
      <w:r w:rsidRPr="00CD42BB">
        <w:rPr>
          <w:sz w:val="28"/>
          <w:szCs w:val="28"/>
          <w:lang w:val="uk-UA"/>
        </w:rPr>
        <w:t xml:space="preserve"> </w:t>
      </w:r>
      <w:r w:rsidRPr="00C65878">
        <w:rPr>
          <w:sz w:val="28"/>
          <w:szCs w:val="28"/>
          <w:lang w:val="uk-UA"/>
        </w:rPr>
        <w:t xml:space="preserve">При незалежному </w:t>
      </w:r>
      <w:r>
        <w:rPr>
          <w:sz w:val="28"/>
          <w:szCs w:val="28"/>
          <w:lang w:val="uk-UA"/>
        </w:rPr>
        <w:t>збудж</w:t>
      </w:r>
      <w:r w:rsidRPr="00C65878">
        <w:rPr>
          <w:sz w:val="28"/>
          <w:szCs w:val="28"/>
          <w:lang w:val="uk-UA"/>
        </w:rPr>
        <w:t xml:space="preserve">енні напруга на обмотку збудження подається </w:t>
      </w:r>
      <w:r>
        <w:rPr>
          <w:sz w:val="28"/>
          <w:szCs w:val="28"/>
          <w:lang w:val="uk-UA"/>
        </w:rPr>
        <w:t>110</w:t>
      </w:r>
      <w:r w:rsidRPr="00C65878">
        <w:rPr>
          <w:sz w:val="28"/>
          <w:szCs w:val="28"/>
          <w:lang w:val="uk-UA"/>
        </w:rPr>
        <w:t xml:space="preserve"> або 220 </w:t>
      </w:r>
      <w:r>
        <w:rPr>
          <w:sz w:val="28"/>
          <w:szCs w:val="28"/>
          <w:lang w:val="uk-UA"/>
        </w:rPr>
        <w:t>В</w:t>
      </w:r>
      <w:r w:rsidRPr="00C65878">
        <w:rPr>
          <w:sz w:val="28"/>
          <w:szCs w:val="28"/>
          <w:lang w:val="uk-UA"/>
        </w:rPr>
        <w:t xml:space="preserve">, незалежно від напруги </w:t>
      </w:r>
      <w:r>
        <w:rPr>
          <w:sz w:val="28"/>
          <w:szCs w:val="28"/>
          <w:lang w:val="uk-UA"/>
        </w:rPr>
        <w:t>кола</w:t>
      </w:r>
      <w:r w:rsidRPr="00C65878">
        <w:rPr>
          <w:sz w:val="28"/>
          <w:szCs w:val="28"/>
          <w:lang w:val="uk-UA"/>
        </w:rPr>
        <w:t xml:space="preserve"> якоря (115,</w:t>
      </w:r>
      <w:r>
        <w:rPr>
          <w:sz w:val="28"/>
          <w:szCs w:val="28"/>
          <w:lang w:val="uk-UA"/>
        </w:rPr>
        <w:t xml:space="preserve"> </w:t>
      </w:r>
      <w:r w:rsidRPr="00C65878">
        <w:rPr>
          <w:sz w:val="28"/>
          <w:szCs w:val="28"/>
          <w:lang w:val="uk-UA"/>
        </w:rPr>
        <w:t xml:space="preserve">230 й 460 </w:t>
      </w:r>
      <w:r>
        <w:rPr>
          <w:sz w:val="28"/>
          <w:szCs w:val="28"/>
          <w:lang w:val="uk-UA"/>
        </w:rPr>
        <w:t>В</w:t>
      </w:r>
      <w:r w:rsidRPr="00C65878">
        <w:rPr>
          <w:sz w:val="28"/>
          <w:szCs w:val="28"/>
          <w:lang w:val="uk-UA"/>
        </w:rPr>
        <w:t>).</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Генератори</w:t>
      </w:r>
      <w:r w:rsidRPr="00CD42BB">
        <w:rPr>
          <w:sz w:val="28"/>
          <w:szCs w:val="28"/>
          <w:lang w:val="uk-UA"/>
        </w:rPr>
        <w:t xml:space="preserve"> </w:t>
      </w:r>
      <w:r w:rsidRPr="00C65878">
        <w:rPr>
          <w:sz w:val="28"/>
          <w:szCs w:val="28"/>
          <w:lang w:val="uk-UA"/>
        </w:rPr>
        <w:t>забезпечують</w:t>
      </w:r>
      <w:r w:rsidRPr="00CD42BB">
        <w:rPr>
          <w:sz w:val="28"/>
          <w:szCs w:val="28"/>
          <w:lang w:val="uk-UA"/>
        </w:rPr>
        <w:t xml:space="preserve"> </w:t>
      </w:r>
      <w:r w:rsidRPr="00C65878">
        <w:rPr>
          <w:sz w:val="28"/>
          <w:szCs w:val="28"/>
          <w:lang w:val="uk-UA"/>
        </w:rPr>
        <w:t>регулювання</w:t>
      </w:r>
      <w:r w:rsidRPr="00CD42BB">
        <w:rPr>
          <w:sz w:val="28"/>
          <w:szCs w:val="28"/>
          <w:lang w:val="uk-UA"/>
        </w:rPr>
        <w:t xml:space="preserve"> </w:t>
      </w:r>
      <w:r w:rsidRPr="00C65878">
        <w:rPr>
          <w:sz w:val="28"/>
          <w:szCs w:val="28"/>
          <w:lang w:val="uk-UA"/>
        </w:rPr>
        <w:t>напруги</w:t>
      </w:r>
      <w:r w:rsidRPr="00CD42BB">
        <w:rPr>
          <w:sz w:val="28"/>
          <w:szCs w:val="28"/>
          <w:lang w:val="uk-UA"/>
        </w:rPr>
        <w:t xml:space="preserve"> </w:t>
      </w:r>
      <w:r w:rsidRPr="00C65878">
        <w:rPr>
          <w:sz w:val="28"/>
          <w:szCs w:val="28"/>
          <w:lang w:val="uk-UA"/>
        </w:rPr>
        <w:t>від</w:t>
      </w:r>
      <w:r w:rsidRPr="00CD42BB">
        <w:rPr>
          <w:sz w:val="28"/>
          <w:szCs w:val="28"/>
          <w:lang w:val="uk-UA"/>
        </w:rPr>
        <w:t xml:space="preserve"> </w:t>
      </w:r>
      <w:r w:rsidRPr="00C65878">
        <w:rPr>
          <w:sz w:val="28"/>
          <w:szCs w:val="28"/>
          <w:lang w:val="uk-UA"/>
        </w:rPr>
        <w:t>номінального</w:t>
      </w:r>
      <w:r w:rsidRPr="00CD42BB">
        <w:rPr>
          <w:sz w:val="28"/>
          <w:szCs w:val="28"/>
          <w:lang w:val="uk-UA"/>
        </w:rPr>
        <w:t xml:space="preserve"> </w:t>
      </w:r>
      <w:r w:rsidRPr="00C65878">
        <w:rPr>
          <w:sz w:val="28"/>
          <w:szCs w:val="28"/>
          <w:lang w:val="uk-UA"/>
        </w:rPr>
        <w:t>до</w:t>
      </w:r>
      <w:r w:rsidRPr="00CD42BB">
        <w:rPr>
          <w:sz w:val="28"/>
          <w:szCs w:val="28"/>
          <w:lang w:val="uk-UA"/>
        </w:rPr>
        <w:t xml:space="preserve"> </w:t>
      </w:r>
      <w:r w:rsidRPr="00C65878">
        <w:rPr>
          <w:sz w:val="28"/>
          <w:szCs w:val="28"/>
          <w:lang w:val="uk-UA"/>
        </w:rPr>
        <w:t>нуля</w:t>
      </w:r>
      <w:r w:rsidRPr="00CD42BB">
        <w:rPr>
          <w:sz w:val="28"/>
          <w:szCs w:val="28"/>
          <w:lang w:val="uk-UA"/>
        </w:rPr>
        <w:t xml:space="preserve"> </w:t>
      </w:r>
      <w:r w:rsidRPr="00C65878">
        <w:rPr>
          <w:sz w:val="28"/>
          <w:szCs w:val="28"/>
          <w:lang w:val="uk-UA"/>
        </w:rPr>
        <w:t>при</w:t>
      </w:r>
      <w:r w:rsidRPr="00CD42BB">
        <w:rPr>
          <w:sz w:val="28"/>
          <w:szCs w:val="28"/>
          <w:lang w:val="uk-UA"/>
        </w:rPr>
        <w:t xml:space="preserve"> </w:t>
      </w:r>
      <w:r w:rsidRPr="00C65878">
        <w:rPr>
          <w:sz w:val="28"/>
          <w:szCs w:val="28"/>
          <w:lang w:val="uk-UA"/>
        </w:rPr>
        <w:t>незалежному</w:t>
      </w:r>
      <w:r w:rsidRPr="00CD42BB">
        <w:rPr>
          <w:sz w:val="28"/>
          <w:szCs w:val="28"/>
          <w:lang w:val="uk-UA"/>
        </w:rPr>
        <w:t xml:space="preserve"> </w:t>
      </w:r>
      <w:r>
        <w:rPr>
          <w:sz w:val="28"/>
          <w:szCs w:val="28"/>
          <w:lang w:val="uk-UA"/>
        </w:rPr>
        <w:t>збудж</w:t>
      </w:r>
      <w:r w:rsidRPr="00C65878">
        <w:rPr>
          <w:sz w:val="28"/>
          <w:szCs w:val="28"/>
          <w:lang w:val="uk-UA"/>
        </w:rPr>
        <w:t>енні</w:t>
      </w:r>
      <w:r w:rsidRPr="00CD42BB">
        <w:rPr>
          <w:sz w:val="28"/>
          <w:szCs w:val="28"/>
          <w:lang w:val="uk-UA"/>
        </w:rPr>
        <w:t xml:space="preserve">, </w:t>
      </w:r>
      <w:r w:rsidRPr="00C65878">
        <w:rPr>
          <w:sz w:val="28"/>
          <w:szCs w:val="28"/>
          <w:lang w:val="uk-UA"/>
        </w:rPr>
        <w:t>до</w:t>
      </w:r>
      <w:r w:rsidRPr="00CD42BB">
        <w:rPr>
          <w:sz w:val="28"/>
          <w:szCs w:val="28"/>
          <w:lang w:val="uk-UA"/>
        </w:rPr>
        <w:t xml:space="preserve"> 0,5</w:t>
      </w:r>
      <w:r w:rsidRPr="003824E5">
        <w:rPr>
          <w:i/>
          <w:iCs/>
          <w:sz w:val="28"/>
          <w:szCs w:val="28"/>
          <w:lang w:val="uk-UA"/>
        </w:rPr>
        <w:t xml:space="preserve"> </w:t>
      </w:r>
      <w:r w:rsidRPr="00C86308">
        <w:rPr>
          <w:i/>
          <w:iCs/>
          <w:sz w:val="28"/>
          <w:szCs w:val="28"/>
          <w:lang w:val="uk-UA"/>
        </w:rPr>
        <w:t>U</w:t>
      </w:r>
      <w:r>
        <w:rPr>
          <w:i/>
          <w:iCs/>
          <w:sz w:val="28"/>
          <w:szCs w:val="28"/>
          <w:vertAlign w:val="subscript"/>
          <w:lang w:val="uk-UA"/>
        </w:rPr>
        <w:t xml:space="preserve">ном </w:t>
      </w:r>
      <w:r w:rsidRPr="00C65878">
        <w:rPr>
          <w:sz w:val="28"/>
          <w:szCs w:val="28"/>
          <w:lang w:val="uk-UA"/>
        </w:rPr>
        <w:t xml:space="preserve"> при</w:t>
      </w:r>
      <w:r w:rsidRPr="00CD42BB">
        <w:rPr>
          <w:sz w:val="28"/>
          <w:szCs w:val="28"/>
          <w:lang w:val="uk-UA"/>
        </w:rPr>
        <w:t xml:space="preserve"> </w:t>
      </w:r>
      <w:r w:rsidRPr="00C65878">
        <w:rPr>
          <w:sz w:val="28"/>
          <w:szCs w:val="28"/>
          <w:lang w:val="uk-UA"/>
        </w:rPr>
        <w:t>паралельному</w:t>
      </w:r>
      <w:r w:rsidRPr="00CD42BB">
        <w:rPr>
          <w:sz w:val="28"/>
          <w:szCs w:val="28"/>
          <w:lang w:val="uk-UA"/>
        </w:rPr>
        <w:t xml:space="preserve"> </w:t>
      </w:r>
      <w:r>
        <w:rPr>
          <w:sz w:val="28"/>
          <w:szCs w:val="28"/>
          <w:lang w:val="uk-UA"/>
        </w:rPr>
        <w:t>збудж</w:t>
      </w:r>
      <w:r w:rsidRPr="00C65878">
        <w:rPr>
          <w:sz w:val="28"/>
          <w:szCs w:val="28"/>
          <w:lang w:val="uk-UA"/>
        </w:rPr>
        <w:t>енні</w:t>
      </w:r>
      <w:r w:rsidRPr="00CD42BB">
        <w:rPr>
          <w:sz w:val="28"/>
          <w:szCs w:val="28"/>
          <w:lang w:val="uk-UA"/>
        </w:rPr>
        <w:t xml:space="preserve">, </w:t>
      </w:r>
      <w:r w:rsidRPr="00C65878">
        <w:rPr>
          <w:sz w:val="28"/>
          <w:szCs w:val="28"/>
          <w:lang w:val="uk-UA"/>
        </w:rPr>
        <w:t>до</w:t>
      </w:r>
      <w:r w:rsidRPr="00CD42BB">
        <w:rPr>
          <w:sz w:val="28"/>
          <w:szCs w:val="28"/>
          <w:lang w:val="uk-UA"/>
        </w:rPr>
        <w:t xml:space="preserve"> </w:t>
      </w:r>
      <w:r w:rsidRPr="00CD42BB">
        <w:rPr>
          <w:i/>
          <w:iCs/>
          <w:sz w:val="28"/>
          <w:szCs w:val="28"/>
          <w:lang w:val="uk-UA"/>
        </w:rPr>
        <w:t>0,</w:t>
      </w:r>
      <w:r>
        <w:rPr>
          <w:i/>
          <w:iCs/>
          <w:sz w:val="28"/>
          <w:szCs w:val="28"/>
          <w:lang w:val="uk-UA"/>
        </w:rPr>
        <w:t>8</w:t>
      </w:r>
      <w:r w:rsidRPr="003824E5">
        <w:rPr>
          <w:i/>
          <w:iCs/>
          <w:sz w:val="28"/>
          <w:szCs w:val="28"/>
          <w:lang w:val="uk-UA"/>
        </w:rPr>
        <w:t xml:space="preserve"> </w:t>
      </w:r>
      <w:r w:rsidRPr="00C86308">
        <w:rPr>
          <w:i/>
          <w:iCs/>
          <w:sz w:val="28"/>
          <w:szCs w:val="28"/>
          <w:lang w:val="uk-UA"/>
        </w:rPr>
        <w:t>U</w:t>
      </w:r>
      <w:r>
        <w:rPr>
          <w:i/>
          <w:iCs/>
          <w:sz w:val="28"/>
          <w:szCs w:val="28"/>
          <w:vertAlign w:val="subscript"/>
          <w:lang w:val="uk-UA"/>
        </w:rPr>
        <w:t>ном</w:t>
      </w:r>
      <w:r w:rsidRPr="00CD42BB">
        <w:rPr>
          <w:i/>
          <w:iCs/>
          <w:sz w:val="28"/>
          <w:szCs w:val="28"/>
          <w:lang w:val="uk-UA"/>
        </w:rPr>
        <w:t xml:space="preserve"> </w:t>
      </w:r>
      <w:r w:rsidRPr="00C65878">
        <w:rPr>
          <w:sz w:val="28"/>
          <w:szCs w:val="28"/>
          <w:lang w:val="uk-UA"/>
        </w:rPr>
        <w:t>при</w:t>
      </w:r>
      <w:r w:rsidRPr="00CD42BB">
        <w:rPr>
          <w:sz w:val="28"/>
          <w:szCs w:val="28"/>
          <w:lang w:val="uk-UA"/>
        </w:rPr>
        <w:t xml:space="preserve"> </w:t>
      </w:r>
      <w:r w:rsidRPr="00C65878">
        <w:rPr>
          <w:sz w:val="28"/>
          <w:szCs w:val="28"/>
          <w:lang w:val="uk-UA"/>
        </w:rPr>
        <w:t>змішаному</w:t>
      </w:r>
      <w:r w:rsidRPr="00CD42BB">
        <w:rPr>
          <w:sz w:val="28"/>
          <w:szCs w:val="28"/>
          <w:lang w:val="uk-UA"/>
        </w:rPr>
        <w:t xml:space="preserve"> </w:t>
      </w:r>
      <w:r>
        <w:rPr>
          <w:sz w:val="28"/>
          <w:szCs w:val="28"/>
          <w:lang w:val="uk-UA"/>
        </w:rPr>
        <w:t>збудж</w:t>
      </w:r>
      <w:r w:rsidRPr="00C65878">
        <w:rPr>
          <w:sz w:val="28"/>
          <w:szCs w:val="28"/>
          <w:lang w:val="uk-UA"/>
        </w:rPr>
        <w:t>енні</w:t>
      </w:r>
      <w:r w:rsidRPr="00CD42BB">
        <w:rPr>
          <w:sz w:val="28"/>
          <w:szCs w:val="28"/>
          <w:lang w:val="uk-UA"/>
        </w:rPr>
        <w:t>.</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 xml:space="preserve">Машини постійного струму серії 2П </w:t>
      </w:r>
      <w:r>
        <w:rPr>
          <w:sz w:val="28"/>
          <w:szCs w:val="28"/>
          <w:lang w:val="uk-UA"/>
        </w:rPr>
        <w:t>з</w:t>
      </w:r>
      <w:r w:rsidRPr="00C65878">
        <w:rPr>
          <w:sz w:val="28"/>
          <w:szCs w:val="28"/>
          <w:lang w:val="uk-UA"/>
        </w:rPr>
        <w:t xml:space="preserve"> висотою осі обертання 90-200 мм із самовентиляцією або незалежною вентиляцією виготовляються з ізоляцією класу нагр</w:t>
      </w:r>
      <w:r>
        <w:rPr>
          <w:sz w:val="28"/>
          <w:szCs w:val="28"/>
          <w:lang w:val="uk-UA"/>
        </w:rPr>
        <w:t>і</w:t>
      </w:r>
      <w:r w:rsidRPr="00C65878">
        <w:rPr>
          <w:sz w:val="28"/>
          <w:szCs w:val="28"/>
          <w:lang w:val="uk-UA"/>
        </w:rPr>
        <w:t>вост</w:t>
      </w:r>
      <w:r>
        <w:rPr>
          <w:sz w:val="28"/>
          <w:szCs w:val="28"/>
          <w:lang w:val="uk-UA"/>
        </w:rPr>
        <w:t>і</w:t>
      </w:r>
      <w:r w:rsidRPr="00C65878">
        <w:rPr>
          <w:sz w:val="28"/>
          <w:szCs w:val="28"/>
          <w:lang w:val="uk-UA"/>
        </w:rPr>
        <w:t>йкост</w:t>
      </w:r>
      <w:r>
        <w:rPr>
          <w:sz w:val="28"/>
          <w:szCs w:val="28"/>
          <w:lang w:val="uk-UA"/>
        </w:rPr>
        <w:t>і</w:t>
      </w:r>
      <w:r w:rsidRPr="00C65878">
        <w:rPr>
          <w:sz w:val="28"/>
          <w:szCs w:val="28"/>
          <w:lang w:val="uk-UA"/>
        </w:rPr>
        <w:t xml:space="preserve"> В, а машини </w:t>
      </w:r>
      <w:r>
        <w:rPr>
          <w:sz w:val="28"/>
          <w:szCs w:val="28"/>
          <w:lang w:val="uk-UA"/>
        </w:rPr>
        <w:t>з висотою осі обертання 225-315В</w:t>
      </w:r>
      <w:r w:rsidRPr="00C65878">
        <w:rPr>
          <w:sz w:val="28"/>
          <w:szCs w:val="28"/>
          <w:lang w:val="uk-UA"/>
        </w:rPr>
        <w:t xml:space="preserve"> </w:t>
      </w:r>
      <w:r>
        <w:rPr>
          <w:sz w:val="28"/>
          <w:szCs w:val="28"/>
          <w:lang w:val="uk-UA"/>
        </w:rPr>
        <w:t>з</w:t>
      </w:r>
      <w:r w:rsidRPr="00C65878">
        <w:rPr>
          <w:sz w:val="28"/>
          <w:szCs w:val="28"/>
          <w:lang w:val="uk-UA"/>
        </w:rPr>
        <w:t xml:space="preserve"> самовентиляцією або незалежною вентиляцією й двигуни закритого виконання з ви</w:t>
      </w:r>
      <w:r>
        <w:rPr>
          <w:sz w:val="28"/>
          <w:szCs w:val="28"/>
          <w:lang w:val="uk-UA"/>
        </w:rPr>
        <w:t xml:space="preserve">сотою осі обертання 90-200 мм – </w:t>
      </w:r>
      <w:r w:rsidRPr="00C65878">
        <w:rPr>
          <w:sz w:val="28"/>
          <w:szCs w:val="28"/>
          <w:lang w:val="uk-UA"/>
        </w:rPr>
        <w:t>з ізоляцією класу нагревостойкости F.</w:t>
      </w:r>
    </w:p>
    <w:p w:rsidR="004F3520" w:rsidRPr="00CD42BB" w:rsidRDefault="004F3520" w:rsidP="004F3520">
      <w:pPr>
        <w:shd w:val="clear" w:color="auto" w:fill="FFFFFF"/>
        <w:spacing w:line="360" w:lineRule="auto"/>
        <w:rPr>
          <w:sz w:val="28"/>
          <w:szCs w:val="28"/>
          <w:lang w:val="uk-UA"/>
        </w:rPr>
      </w:pPr>
      <w:r w:rsidRPr="00C65878">
        <w:rPr>
          <w:sz w:val="28"/>
          <w:szCs w:val="28"/>
          <w:lang w:val="uk-UA"/>
        </w:rPr>
        <w:t>Сердечники якоря й полюсів виконуються з холоднокатаної тонколистової електротехнічної сталі.</w:t>
      </w:r>
      <w:r w:rsidRPr="00CD42BB">
        <w:rPr>
          <w:sz w:val="28"/>
          <w:szCs w:val="28"/>
          <w:lang w:val="uk-UA"/>
        </w:rPr>
        <w:t xml:space="preserve"> </w:t>
      </w:r>
      <w:r w:rsidRPr="00C65878">
        <w:rPr>
          <w:sz w:val="28"/>
          <w:szCs w:val="28"/>
          <w:lang w:val="uk-UA"/>
        </w:rPr>
        <w:t>Перераховані заходи дозволили збільшити електромагнітні навантаження й одержати ефективне використання активних матеріалів.</w:t>
      </w:r>
      <w:r w:rsidRPr="00CD42BB">
        <w:rPr>
          <w:sz w:val="28"/>
          <w:szCs w:val="28"/>
          <w:lang w:val="uk-UA"/>
        </w:rPr>
        <w:t xml:space="preserve"> </w:t>
      </w:r>
      <w:r w:rsidRPr="00C65878">
        <w:rPr>
          <w:sz w:val="28"/>
          <w:szCs w:val="28"/>
          <w:lang w:val="uk-UA"/>
        </w:rPr>
        <w:t>Двигуни серії 2П можуть комплектуватися тахогенераторами</w:t>
      </w:r>
      <w:r>
        <w:rPr>
          <w:sz w:val="28"/>
          <w:szCs w:val="28"/>
          <w:lang w:val="uk-UA"/>
        </w:rPr>
        <w:t>.</w:t>
      </w:r>
    </w:p>
    <w:p w:rsidR="00CA33E0" w:rsidRPr="00B30BDD" w:rsidRDefault="004F3520" w:rsidP="004F3520">
      <w:pPr>
        <w:shd w:val="clear" w:color="auto" w:fill="FFFFFF"/>
        <w:spacing w:line="360" w:lineRule="auto"/>
        <w:rPr>
          <w:sz w:val="28"/>
          <w:szCs w:val="28"/>
          <w:lang w:val="uk-UA"/>
        </w:rPr>
      </w:pPr>
      <w:r w:rsidRPr="00C65878">
        <w:rPr>
          <w:sz w:val="28"/>
          <w:szCs w:val="28"/>
          <w:lang w:val="uk-UA"/>
        </w:rPr>
        <w:t>Умовна позначка типу двигуна містить у собі; назв</w:t>
      </w:r>
      <w:r>
        <w:rPr>
          <w:sz w:val="28"/>
          <w:szCs w:val="28"/>
          <w:lang w:val="uk-UA"/>
        </w:rPr>
        <w:t>у</w:t>
      </w:r>
      <w:r w:rsidRPr="00C65878">
        <w:rPr>
          <w:sz w:val="28"/>
          <w:szCs w:val="28"/>
          <w:lang w:val="uk-UA"/>
        </w:rPr>
        <w:t xml:space="preserve"> серії (2П), виконання по способ</w:t>
      </w:r>
      <w:r>
        <w:rPr>
          <w:sz w:val="28"/>
          <w:szCs w:val="28"/>
          <w:lang w:val="uk-UA"/>
        </w:rPr>
        <w:t>у</w:t>
      </w:r>
      <w:r w:rsidRPr="00C65878">
        <w:rPr>
          <w:sz w:val="28"/>
          <w:szCs w:val="28"/>
          <w:lang w:val="uk-UA"/>
        </w:rPr>
        <w:t xml:space="preserve"> захисту й охолодженню, висоту осі обертання, номер довжини станини, кліматичне виконання.</w:t>
      </w:r>
      <w:r w:rsidRPr="00CD42BB">
        <w:rPr>
          <w:sz w:val="28"/>
          <w:szCs w:val="28"/>
          <w:lang w:val="uk-UA"/>
        </w:rPr>
        <w:t xml:space="preserve"> </w:t>
      </w:r>
      <w:r w:rsidRPr="00C65878">
        <w:rPr>
          <w:sz w:val="28"/>
          <w:szCs w:val="28"/>
          <w:lang w:val="uk-UA"/>
        </w:rPr>
        <w:t>Приклад умовної позначки двигуна серії 2П: 2ПН112МГУ4</w:t>
      </w:r>
      <w:r>
        <w:rPr>
          <w:sz w:val="28"/>
          <w:szCs w:val="28"/>
          <w:lang w:val="uk-UA"/>
        </w:rPr>
        <w:t xml:space="preserve"> – </w:t>
      </w:r>
      <w:r w:rsidRPr="00C65878">
        <w:rPr>
          <w:sz w:val="28"/>
          <w:szCs w:val="28"/>
          <w:lang w:val="uk-UA"/>
        </w:rPr>
        <w:t xml:space="preserve">двигун захищеного виконання із самовентиляцією, висота осі обертання 112 мм, першої довжини, укомплектований тахогенератором, кліматичне виконання </w:t>
      </w:r>
      <w:r>
        <w:rPr>
          <w:sz w:val="28"/>
          <w:szCs w:val="28"/>
          <w:lang w:val="uk-UA"/>
        </w:rPr>
        <w:t>У</w:t>
      </w:r>
      <w:r w:rsidRPr="00C65878">
        <w:rPr>
          <w:sz w:val="28"/>
          <w:szCs w:val="28"/>
          <w:lang w:val="uk-UA"/>
        </w:rPr>
        <w:t>4 за ДСТ</w:t>
      </w:r>
      <w:r>
        <w:rPr>
          <w:sz w:val="28"/>
          <w:szCs w:val="28"/>
          <w:lang w:val="uk-UA"/>
        </w:rPr>
        <w:t>У</w:t>
      </w:r>
      <w:r w:rsidRPr="00C65878">
        <w:rPr>
          <w:sz w:val="28"/>
          <w:szCs w:val="28"/>
          <w:lang w:val="uk-UA"/>
        </w:rPr>
        <w:t xml:space="preserve"> 15150</w:t>
      </w:r>
      <w:r>
        <w:rPr>
          <w:sz w:val="28"/>
          <w:szCs w:val="28"/>
          <w:lang w:val="uk-UA"/>
        </w:rPr>
        <w:t>–</w:t>
      </w:r>
      <w:r w:rsidRPr="00C65878">
        <w:rPr>
          <w:sz w:val="28"/>
          <w:szCs w:val="28"/>
          <w:lang w:val="uk-UA"/>
        </w:rPr>
        <w:t>69.</w:t>
      </w:r>
    </w:p>
    <w:p w:rsidR="003B530C" w:rsidRPr="00CA33E0" w:rsidRDefault="003B530C" w:rsidP="003B530C">
      <w:pPr>
        <w:shd w:val="clear" w:color="auto" w:fill="FFFFFF"/>
        <w:spacing w:line="360" w:lineRule="auto"/>
        <w:rPr>
          <w:sz w:val="28"/>
          <w:szCs w:val="28"/>
          <w:lang w:val="uk-UA"/>
        </w:rPr>
      </w:pPr>
    </w:p>
    <w:p w:rsidR="003B530C" w:rsidRPr="00CA33E0" w:rsidRDefault="003B530C">
      <w:pPr>
        <w:spacing w:line="360" w:lineRule="auto"/>
        <w:rPr>
          <w:sz w:val="28"/>
          <w:szCs w:val="28"/>
          <w:lang w:val="uk-UA"/>
        </w:rPr>
      </w:pPr>
      <w:r w:rsidRPr="00CA33E0">
        <w:rPr>
          <w:sz w:val="28"/>
          <w:szCs w:val="28"/>
          <w:lang w:val="uk-UA"/>
        </w:rPr>
        <w:br w:type="page"/>
      </w:r>
    </w:p>
    <w:p w:rsidR="003B530C" w:rsidRPr="009A3542" w:rsidRDefault="003B530C" w:rsidP="003B530C">
      <w:pPr>
        <w:pStyle w:val="4"/>
        <w:rPr>
          <w:szCs w:val="28"/>
        </w:rPr>
      </w:pPr>
      <w:r w:rsidRPr="000B5DEA">
        <w:rPr>
          <w:szCs w:val="28"/>
        </w:rPr>
        <w:lastRenderedPageBreak/>
        <w:t>Лекція №</w:t>
      </w:r>
      <w:r>
        <w:rPr>
          <w:szCs w:val="28"/>
          <w:lang w:val="ru-RU"/>
        </w:rPr>
        <w:t>41</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Колекторні двигуни. Пуск двигуна.</w:t>
      </w:r>
    </w:p>
    <w:p w:rsidR="003B530C" w:rsidRPr="00670501" w:rsidRDefault="003B530C" w:rsidP="003B530C">
      <w:pPr>
        <w:rPr>
          <w:bCs/>
          <w:sz w:val="28"/>
          <w:szCs w:val="28"/>
          <w:lang w:val="uk-UA"/>
        </w:rPr>
      </w:pPr>
      <w:r>
        <w:rPr>
          <w:b/>
          <w:bCs/>
          <w:sz w:val="28"/>
          <w:szCs w:val="28"/>
          <w:lang w:val="uk-UA"/>
        </w:rPr>
        <w:t xml:space="preserve">Мета: </w:t>
      </w:r>
      <w:r w:rsidR="00670501">
        <w:rPr>
          <w:bCs/>
          <w:sz w:val="28"/>
          <w:szCs w:val="28"/>
          <w:lang w:val="uk-UA"/>
        </w:rPr>
        <w:t>ознайомитися із загальними поняттями колекторних двигунів та пуском двигуна.</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Pr="00670501" w:rsidRDefault="003B530C" w:rsidP="003B530C">
      <w:pPr>
        <w:rPr>
          <w:bCs/>
          <w:sz w:val="28"/>
          <w:szCs w:val="28"/>
          <w:lang w:val="uk-UA"/>
        </w:rPr>
      </w:pPr>
      <w:r>
        <w:rPr>
          <w:b/>
          <w:bCs/>
          <w:sz w:val="28"/>
          <w:szCs w:val="28"/>
          <w:lang w:val="uk-UA"/>
        </w:rPr>
        <w:t xml:space="preserve">1 </w:t>
      </w:r>
      <w:r w:rsidR="00670501" w:rsidRPr="00670501">
        <w:rPr>
          <w:sz w:val="28"/>
          <w:szCs w:val="28"/>
          <w:lang w:val="uk-UA"/>
        </w:rPr>
        <w:t>Загальні поняття</w:t>
      </w:r>
    </w:p>
    <w:p w:rsidR="003B530C" w:rsidRPr="00670501" w:rsidRDefault="003B530C" w:rsidP="003B530C">
      <w:pPr>
        <w:rPr>
          <w:bCs/>
          <w:sz w:val="28"/>
          <w:szCs w:val="28"/>
          <w:lang w:val="uk-UA"/>
        </w:rPr>
      </w:pPr>
      <w:r w:rsidRPr="00670501">
        <w:rPr>
          <w:b/>
          <w:bCs/>
          <w:sz w:val="28"/>
          <w:szCs w:val="28"/>
          <w:lang w:val="uk-UA"/>
        </w:rPr>
        <w:t>2</w:t>
      </w:r>
      <w:r w:rsidRPr="00670501">
        <w:rPr>
          <w:bCs/>
          <w:sz w:val="28"/>
          <w:szCs w:val="28"/>
          <w:lang w:val="uk-UA"/>
        </w:rPr>
        <w:t xml:space="preserve"> </w:t>
      </w:r>
      <w:r w:rsidR="00670501" w:rsidRPr="00670501">
        <w:rPr>
          <w:sz w:val="28"/>
          <w:szCs w:val="28"/>
          <w:lang w:val="uk-UA"/>
        </w:rPr>
        <w:t>Пуск двигуна</w:t>
      </w:r>
    </w:p>
    <w:p w:rsidR="003B530C" w:rsidRPr="00906986" w:rsidRDefault="003B530C" w:rsidP="003B530C">
      <w:pPr>
        <w:rPr>
          <w:bCs/>
          <w:sz w:val="28"/>
          <w:szCs w:val="28"/>
          <w:lang w:val="uk-UA"/>
        </w:rPr>
      </w:pPr>
      <w:r>
        <w:rPr>
          <w:b/>
          <w:bCs/>
          <w:sz w:val="28"/>
          <w:szCs w:val="28"/>
          <w:lang w:val="uk-UA"/>
        </w:rPr>
        <w:t xml:space="preserve"> </w:t>
      </w:r>
    </w:p>
    <w:p w:rsidR="003B530C" w:rsidRPr="006A16E0"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C65878" w:rsidRDefault="003B530C" w:rsidP="00670501">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C65878" w:rsidRDefault="00C65878">
      <w:pPr>
        <w:spacing w:line="360" w:lineRule="auto"/>
        <w:rPr>
          <w:sz w:val="28"/>
          <w:szCs w:val="28"/>
        </w:rPr>
      </w:pPr>
      <w:r>
        <w:rPr>
          <w:sz w:val="28"/>
          <w:szCs w:val="28"/>
        </w:rPr>
        <w:br w:type="page"/>
      </w:r>
    </w:p>
    <w:p w:rsidR="00670501" w:rsidRDefault="00670501" w:rsidP="00C65878">
      <w:pPr>
        <w:shd w:val="clear" w:color="auto" w:fill="FFFFFF"/>
        <w:spacing w:line="360" w:lineRule="auto"/>
        <w:rPr>
          <w:sz w:val="28"/>
          <w:szCs w:val="28"/>
          <w:lang w:val="uk-UA"/>
        </w:rPr>
      </w:pPr>
      <w:r>
        <w:rPr>
          <w:b/>
          <w:i/>
          <w:sz w:val="28"/>
          <w:szCs w:val="28"/>
          <w:lang w:val="uk-UA"/>
        </w:rPr>
        <w:lastRenderedPageBreak/>
        <w:t xml:space="preserve">1 </w:t>
      </w:r>
      <w:r w:rsidR="0053269E" w:rsidRPr="0053269E">
        <w:rPr>
          <w:b/>
          <w:i/>
          <w:sz w:val="28"/>
          <w:szCs w:val="28"/>
          <w:lang w:val="uk-UA"/>
        </w:rPr>
        <w:t>Загальні поняття</w:t>
      </w:r>
    </w:p>
    <w:p w:rsidR="00C65878" w:rsidRPr="00C65878" w:rsidRDefault="00C65878" w:rsidP="00C65878">
      <w:pPr>
        <w:shd w:val="clear" w:color="auto" w:fill="FFFFFF"/>
        <w:spacing w:line="360" w:lineRule="auto"/>
        <w:rPr>
          <w:sz w:val="28"/>
          <w:szCs w:val="28"/>
          <w:lang w:val="uk-UA"/>
        </w:rPr>
      </w:pPr>
      <w:r w:rsidRPr="00C65878">
        <w:rPr>
          <w:sz w:val="28"/>
          <w:szCs w:val="28"/>
          <w:lang w:val="uk-UA"/>
        </w:rPr>
        <w:t xml:space="preserve">Колекторні машини мають властивість оборотності, тобто вони можуть працювати як у режимі генератора, так й у режимі двигуна. Тому якщо машину постійного струму підключити до джерела енергії постійного струму, то в обмотці збудження й в обмотці якоря машини з'являться струми. Взаємодія струму якоря з полем </w:t>
      </w:r>
      <w:r w:rsidR="00A343CC">
        <w:rPr>
          <w:sz w:val="28"/>
          <w:szCs w:val="28"/>
          <w:lang w:val="uk-UA"/>
        </w:rPr>
        <w:t>збудж</w:t>
      </w:r>
      <w:r w:rsidRPr="00C65878">
        <w:rPr>
          <w:sz w:val="28"/>
          <w:szCs w:val="28"/>
          <w:lang w:val="uk-UA"/>
        </w:rPr>
        <w:t xml:space="preserve">ення створює на якорі електромагнітний момент </w:t>
      </w:r>
      <w:r w:rsidR="00A343CC" w:rsidRPr="00A343CC">
        <w:rPr>
          <w:i/>
          <w:sz w:val="28"/>
          <w:szCs w:val="28"/>
          <w:lang w:val="uk-UA"/>
        </w:rPr>
        <w:t>М</w:t>
      </w:r>
      <w:r w:rsidRPr="00C65878">
        <w:rPr>
          <w:sz w:val="28"/>
          <w:szCs w:val="28"/>
          <w:lang w:val="uk-UA"/>
        </w:rPr>
        <w:t>, що є не гальмуючим, як це мало місце в генераторі, а обертаюч</w:t>
      </w:r>
      <w:r w:rsidR="00A343CC">
        <w:rPr>
          <w:sz w:val="28"/>
          <w:szCs w:val="28"/>
          <w:lang w:val="uk-UA"/>
        </w:rPr>
        <w:t>им</w:t>
      </w:r>
      <w:r w:rsidRPr="00C65878">
        <w:rPr>
          <w:sz w:val="28"/>
          <w:szCs w:val="28"/>
          <w:lang w:val="uk-UA"/>
        </w:rPr>
        <w:t>.</w:t>
      </w:r>
    </w:p>
    <w:p w:rsidR="00C65878" w:rsidRDefault="00C65878" w:rsidP="00C65878">
      <w:pPr>
        <w:shd w:val="clear" w:color="auto" w:fill="FFFFFF"/>
        <w:spacing w:line="360" w:lineRule="auto"/>
        <w:rPr>
          <w:sz w:val="28"/>
          <w:szCs w:val="28"/>
          <w:lang w:val="uk-UA"/>
        </w:rPr>
      </w:pPr>
      <w:r w:rsidRPr="00C65878">
        <w:rPr>
          <w:sz w:val="28"/>
          <w:szCs w:val="28"/>
          <w:lang w:val="uk-UA"/>
        </w:rPr>
        <w:t xml:space="preserve">Під дією електромагнітного моменту якоря машина почне обертатися, тобто машина буде працювати в режимі двигуна, споживаючи з мережі електричну енергію й </w:t>
      </w:r>
      <w:r w:rsidR="00A343CC">
        <w:rPr>
          <w:sz w:val="28"/>
          <w:szCs w:val="28"/>
          <w:lang w:val="uk-UA"/>
        </w:rPr>
        <w:t>перетворюючи</w:t>
      </w:r>
      <w:r w:rsidRPr="00C65878">
        <w:rPr>
          <w:sz w:val="28"/>
          <w:szCs w:val="28"/>
          <w:lang w:val="uk-UA"/>
        </w:rPr>
        <w:t xml:space="preserve"> її в механічну. У процесі роботи двигуна його якір обертається в магнітному полі. В обмотці якоря инду</w:t>
      </w:r>
      <w:r w:rsidR="00A343CC">
        <w:rPr>
          <w:sz w:val="28"/>
          <w:szCs w:val="28"/>
          <w:lang w:val="uk-UA"/>
        </w:rPr>
        <w:t>кується</w:t>
      </w:r>
      <w:r w:rsidRPr="00C65878">
        <w:rPr>
          <w:sz w:val="28"/>
          <w:szCs w:val="28"/>
          <w:lang w:val="uk-UA"/>
        </w:rPr>
        <w:t xml:space="preserve"> </w:t>
      </w:r>
      <w:r w:rsidR="00A343CC">
        <w:rPr>
          <w:sz w:val="28"/>
          <w:szCs w:val="28"/>
          <w:lang w:val="uk-UA"/>
        </w:rPr>
        <w:t>ЕР</w:t>
      </w:r>
      <w:r w:rsidRPr="00C65878">
        <w:rPr>
          <w:sz w:val="28"/>
          <w:szCs w:val="28"/>
          <w:lang w:val="uk-UA"/>
        </w:rPr>
        <w:t xml:space="preserve">С </w:t>
      </w:r>
      <w:r w:rsidRPr="00C65878">
        <w:rPr>
          <w:i/>
          <w:iCs/>
          <w:sz w:val="28"/>
          <w:szCs w:val="28"/>
          <w:lang w:val="uk-UA"/>
        </w:rPr>
        <w:t>E</w:t>
      </w:r>
      <w:r w:rsidRPr="00C65878">
        <w:rPr>
          <w:i/>
          <w:iCs/>
          <w:sz w:val="28"/>
          <w:szCs w:val="28"/>
          <w:vertAlign w:val="subscript"/>
          <w:lang w:val="uk-UA"/>
        </w:rPr>
        <w:t>a</w:t>
      </w:r>
      <w:r w:rsidR="00A343CC">
        <w:rPr>
          <w:i/>
          <w:iCs/>
          <w:sz w:val="28"/>
          <w:szCs w:val="28"/>
          <w:lang w:val="uk-UA"/>
        </w:rPr>
        <w:t xml:space="preserve">, </w:t>
      </w:r>
      <w:r w:rsidRPr="00C65878">
        <w:rPr>
          <w:sz w:val="28"/>
          <w:szCs w:val="28"/>
          <w:lang w:val="uk-UA"/>
        </w:rPr>
        <w:t xml:space="preserve">напрямок якої можна визначити за правилом «правої руки». </w:t>
      </w:r>
      <w:r w:rsidR="00A343CC">
        <w:rPr>
          <w:sz w:val="28"/>
          <w:szCs w:val="28"/>
          <w:lang w:val="uk-UA"/>
        </w:rPr>
        <w:t>За своєю</w:t>
      </w:r>
      <w:r w:rsidRPr="00C65878">
        <w:rPr>
          <w:sz w:val="28"/>
          <w:szCs w:val="28"/>
          <w:lang w:val="uk-UA"/>
        </w:rPr>
        <w:t xml:space="preserve"> природ</w:t>
      </w:r>
      <w:r w:rsidR="00A343CC">
        <w:rPr>
          <w:sz w:val="28"/>
          <w:szCs w:val="28"/>
          <w:lang w:val="uk-UA"/>
        </w:rPr>
        <w:t>ою</w:t>
      </w:r>
      <w:r w:rsidRPr="00C65878">
        <w:rPr>
          <w:sz w:val="28"/>
          <w:szCs w:val="28"/>
          <w:lang w:val="uk-UA"/>
        </w:rPr>
        <w:t xml:space="preserve"> вона не відрізняється від </w:t>
      </w:r>
      <w:r w:rsidR="00A343CC">
        <w:rPr>
          <w:sz w:val="28"/>
          <w:szCs w:val="28"/>
          <w:lang w:val="uk-UA"/>
        </w:rPr>
        <w:t>ЕР</w:t>
      </w:r>
      <w:r w:rsidRPr="00C65878">
        <w:rPr>
          <w:sz w:val="28"/>
          <w:szCs w:val="28"/>
          <w:lang w:val="uk-UA"/>
        </w:rPr>
        <w:t>С, що наводить</w:t>
      </w:r>
      <w:r w:rsidR="00A343CC">
        <w:rPr>
          <w:sz w:val="28"/>
          <w:szCs w:val="28"/>
          <w:lang w:val="uk-UA"/>
        </w:rPr>
        <w:t>ся</w:t>
      </w:r>
      <w:r w:rsidRPr="00C65878">
        <w:rPr>
          <w:sz w:val="28"/>
          <w:szCs w:val="28"/>
          <w:lang w:val="uk-UA"/>
        </w:rPr>
        <w:t xml:space="preserve"> в обмотці якоря генератора. У двигуні ж </w:t>
      </w:r>
      <w:r w:rsidR="00A343CC">
        <w:rPr>
          <w:sz w:val="28"/>
          <w:szCs w:val="28"/>
          <w:lang w:val="uk-UA"/>
        </w:rPr>
        <w:t>ЕР</w:t>
      </w:r>
      <w:r w:rsidRPr="00C65878">
        <w:rPr>
          <w:sz w:val="28"/>
          <w:szCs w:val="28"/>
          <w:lang w:val="uk-UA"/>
        </w:rPr>
        <w:t xml:space="preserve">С спрямована проти струму </w:t>
      </w:r>
      <w:r w:rsidR="00A343CC" w:rsidRPr="00A343CC">
        <w:rPr>
          <w:i/>
          <w:sz w:val="28"/>
          <w:szCs w:val="28"/>
          <w:lang w:val="uk-UA"/>
        </w:rPr>
        <w:t>І</w:t>
      </w:r>
      <w:r w:rsidR="00A343CC" w:rsidRPr="00A343CC">
        <w:rPr>
          <w:i/>
          <w:sz w:val="28"/>
          <w:szCs w:val="28"/>
          <w:vertAlign w:val="subscript"/>
          <w:lang w:val="uk-UA"/>
        </w:rPr>
        <w:t>а</w:t>
      </w:r>
      <w:r w:rsidRPr="00C65878">
        <w:rPr>
          <w:sz w:val="28"/>
          <w:szCs w:val="28"/>
          <w:lang w:val="uk-UA"/>
        </w:rPr>
        <w:t xml:space="preserve">, і тому </w:t>
      </w:r>
      <w:r w:rsidR="00A343CC">
        <w:rPr>
          <w:sz w:val="28"/>
          <w:szCs w:val="28"/>
          <w:lang w:val="uk-UA"/>
        </w:rPr>
        <w:t>ї</w:t>
      </w:r>
      <w:r w:rsidRPr="00C65878">
        <w:rPr>
          <w:sz w:val="28"/>
          <w:szCs w:val="28"/>
          <w:lang w:val="uk-UA"/>
        </w:rPr>
        <w:t xml:space="preserve">ї називають </w:t>
      </w:r>
      <w:r w:rsidRPr="00C65878">
        <w:rPr>
          <w:i/>
          <w:iCs/>
          <w:sz w:val="28"/>
          <w:szCs w:val="28"/>
          <w:lang w:val="uk-UA"/>
        </w:rPr>
        <w:t>противо</w:t>
      </w:r>
      <w:r w:rsidR="00A343CC">
        <w:rPr>
          <w:i/>
          <w:iCs/>
          <w:sz w:val="28"/>
          <w:szCs w:val="28"/>
          <w:lang w:val="uk-UA"/>
        </w:rPr>
        <w:t>-електрорушійною</w:t>
      </w:r>
      <w:r w:rsidRPr="00C65878">
        <w:rPr>
          <w:i/>
          <w:iCs/>
          <w:sz w:val="28"/>
          <w:szCs w:val="28"/>
          <w:lang w:val="uk-UA"/>
        </w:rPr>
        <w:t xml:space="preserve"> </w:t>
      </w:r>
      <w:r w:rsidRPr="00C65878">
        <w:rPr>
          <w:sz w:val="28"/>
          <w:szCs w:val="28"/>
          <w:lang w:val="uk-UA"/>
        </w:rPr>
        <w:t>силою (противо-</w:t>
      </w:r>
      <w:r w:rsidR="00A343CC">
        <w:rPr>
          <w:sz w:val="28"/>
          <w:szCs w:val="28"/>
          <w:lang w:val="uk-UA"/>
        </w:rPr>
        <w:t>ЕР</w:t>
      </w:r>
      <w:r w:rsidRPr="00C65878">
        <w:rPr>
          <w:sz w:val="28"/>
          <w:szCs w:val="28"/>
          <w:lang w:val="uk-UA"/>
        </w:rPr>
        <w:t>С) якоря (</w:t>
      </w:r>
      <w:r w:rsidR="00A343CC">
        <w:rPr>
          <w:sz w:val="28"/>
          <w:szCs w:val="28"/>
          <w:lang w:val="uk-UA"/>
        </w:rPr>
        <w:t>рисунок</w:t>
      </w:r>
      <w:r w:rsidRPr="00C65878">
        <w:rPr>
          <w:sz w:val="28"/>
          <w:szCs w:val="28"/>
          <w:lang w:val="uk-UA"/>
        </w:rPr>
        <w:t xml:space="preserve"> </w:t>
      </w:r>
      <w:r w:rsidR="00A343CC">
        <w:rPr>
          <w:sz w:val="28"/>
          <w:szCs w:val="28"/>
          <w:lang w:val="uk-UA"/>
        </w:rPr>
        <w:t>41</w:t>
      </w:r>
      <w:r w:rsidRPr="00C65878">
        <w:rPr>
          <w:sz w:val="28"/>
          <w:szCs w:val="28"/>
          <w:lang w:val="uk-UA"/>
        </w:rPr>
        <w:t>.1).</w:t>
      </w:r>
    </w:p>
    <w:p w:rsidR="0003719C" w:rsidRDefault="0003719C" w:rsidP="00C65878">
      <w:pPr>
        <w:shd w:val="clear" w:color="auto" w:fill="FFFFFF"/>
        <w:spacing w:line="360" w:lineRule="auto"/>
        <w:rPr>
          <w:sz w:val="28"/>
          <w:szCs w:val="28"/>
          <w:lang w:val="uk-UA"/>
        </w:rPr>
      </w:pPr>
    </w:p>
    <w:p w:rsidR="0003719C" w:rsidRDefault="0003719C" w:rsidP="0003719C">
      <w:pPr>
        <w:shd w:val="clear" w:color="auto" w:fill="FFFFFF"/>
        <w:spacing w:line="360" w:lineRule="auto"/>
        <w:jc w:val="center"/>
        <w:rPr>
          <w:sz w:val="28"/>
          <w:szCs w:val="28"/>
          <w:lang w:val="uk-UA"/>
        </w:rPr>
      </w:pPr>
      <w:r w:rsidRPr="00C65878">
        <w:rPr>
          <w:noProof/>
          <w:sz w:val="28"/>
          <w:szCs w:val="28"/>
        </w:rPr>
        <w:drawing>
          <wp:inline distT="0" distB="0" distL="0" distR="0">
            <wp:extent cx="2378363" cy="1828800"/>
            <wp:effectExtent l="19050" t="0" r="2887"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a:lum bright="10000" contrast="40000"/>
                    </a:blip>
                    <a:srcRect b="23032"/>
                    <a:stretch>
                      <a:fillRect/>
                    </a:stretch>
                  </pic:blipFill>
                  <pic:spPr bwMode="auto">
                    <a:xfrm>
                      <a:off x="0" y="0"/>
                      <a:ext cx="2378363" cy="1828800"/>
                    </a:xfrm>
                    <a:prstGeom prst="rect">
                      <a:avLst/>
                    </a:prstGeom>
                    <a:noFill/>
                    <a:ln w="9525">
                      <a:noFill/>
                      <a:miter lim="800000"/>
                      <a:headEnd/>
                      <a:tailEnd/>
                    </a:ln>
                  </pic:spPr>
                </pic:pic>
              </a:graphicData>
            </a:graphic>
          </wp:inline>
        </w:drawing>
      </w:r>
    </w:p>
    <w:p w:rsidR="0003719C" w:rsidRDefault="0003719C" w:rsidP="0003719C">
      <w:pPr>
        <w:shd w:val="clear" w:color="auto" w:fill="FFFFFF"/>
        <w:spacing w:line="360" w:lineRule="auto"/>
        <w:jc w:val="center"/>
        <w:rPr>
          <w:sz w:val="28"/>
          <w:szCs w:val="28"/>
          <w:lang w:val="uk-UA"/>
        </w:rPr>
      </w:pPr>
      <w:r>
        <w:rPr>
          <w:sz w:val="28"/>
          <w:szCs w:val="28"/>
          <w:lang w:val="uk-UA"/>
        </w:rPr>
        <w:t>Рисунок 41.1 – Напрямок противо-ЕРС в обмотці якоря двигуна</w:t>
      </w:r>
    </w:p>
    <w:p w:rsidR="0003719C" w:rsidRPr="00C65878" w:rsidRDefault="0003719C" w:rsidP="00C65878">
      <w:pPr>
        <w:shd w:val="clear" w:color="auto" w:fill="FFFFFF"/>
        <w:spacing w:line="360" w:lineRule="auto"/>
        <w:rPr>
          <w:sz w:val="28"/>
          <w:szCs w:val="28"/>
          <w:lang w:val="uk-UA"/>
        </w:rPr>
      </w:pPr>
    </w:p>
    <w:p w:rsidR="00C65878" w:rsidRDefault="00C65878" w:rsidP="00C65878">
      <w:pPr>
        <w:shd w:val="clear" w:color="auto" w:fill="FFFFFF"/>
        <w:spacing w:line="360" w:lineRule="auto"/>
        <w:rPr>
          <w:sz w:val="28"/>
          <w:szCs w:val="28"/>
          <w:lang w:val="uk-UA"/>
        </w:rPr>
      </w:pPr>
      <w:r w:rsidRPr="00C65878">
        <w:rPr>
          <w:sz w:val="28"/>
          <w:szCs w:val="28"/>
          <w:lang w:val="uk-UA"/>
        </w:rPr>
        <w:t>Для двигуна, що працює з постійною частотою обертання</w:t>
      </w:r>
      <w:r w:rsidR="00A343CC">
        <w:rPr>
          <w:sz w:val="28"/>
          <w:szCs w:val="28"/>
          <w:lang w:val="uk-UA"/>
        </w:rPr>
        <w:t>:</w:t>
      </w:r>
    </w:p>
    <w:p w:rsidR="00A343CC" w:rsidRPr="00C65878" w:rsidRDefault="00A343CC" w:rsidP="00C65878">
      <w:pPr>
        <w:shd w:val="clear" w:color="auto" w:fill="FFFFFF"/>
        <w:spacing w:line="360" w:lineRule="auto"/>
        <w:rPr>
          <w:sz w:val="28"/>
          <w:szCs w:val="28"/>
          <w:lang w:val="uk-UA"/>
        </w:rPr>
      </w:pPr>
    </w:p>
    <w:p w:rsidR="00C65878" w:rsidRDefault="00A343CC" w:rsidP="00C65878">
      <w:pPr>
        <w:shd w:val="clear" w:color="auto" w:fill="FFFFFF"/>
        <w:spacing w:line="360" w:lineRule="auto"/>
        <w:rPr>
          <w:sz w:val="28"/>
          <w:szCs w:val="28"/>
          <w:lang w:val="uk-UA"/>
        </w:rPr>
      </w:pPr>
      <w:r>
        <w:rPr>
          <w:i/>
          <w:iCs/>
          <w:sz w:val="28"/>
          <w:szCs w:val="28"/>
          <w:lang w:val="uk-UA"/>
        </w:rPr>
        <w:t xml:space="preserve">                                                </w:t>
      </w:r>
      <w:r w:rsidR="00C65878" w:rsidRPr="00C65878">
        <w:rPr>
          <w:i/>
          <w:iCs/>
          <w:sz w:val="28"/>
          <w:szCs w:val="28"/>
          <w:lang w:val="uk-UA"/>
        </w:rPr>
        <w:t>U = E</w:t>
      </w:r>
      <w:r w:rsidR="00C65878" w:rsidRPr="00C65878">
        <w:rPr>
          <w:i/>
          <w:iCs/>
          <w:sz w:val="28"/>
          <w:szCs w:val="28"/>
          <w:vertAlign w:val="subscript"/>
          <w:lang w:val="uk-UA"/>
        </w:rPr>
        <w:t>a</w:t>
      </w:r>
      <w:r w:rsidR="00C65878" w:rsidRPr="00C65878">
        <w:rPr>
          <w:i/>
          <w:iCs/>
          <w:sz w:val="28"/>
          <w:szCs w:val="28"/>
          <w:lang w:val="uk-UA"/>
        </w:rPr>
        <w:t>+</w:t>
      </w:r>
      <w:r w:rsidR="00C65878" w:rsidRPr="00A343CC">
        <w:rPr>
          <w:i/>
          <w:iCs/>
          <w:sz w:val="28"/>
          <w:szCs w:val="28"/>
          <w:lang w:val="uk-UA"/>
        </w:rPr>
        <w:t>I</w:t>
      </w:r>
      <w:r w:rsidR="00C65878" w:rsidRPr="00A343CC">
        <w:rPr>
          <w:i/>
          <w:iCs/>
          <w:sz w:val="28"/>
          <w:szCs w:val="28"/>
          <w:vertAlign w:val="subscript"/>
          <w:lang w:val="uk-UA"/>
        </w:rPr>
        <w:t>a</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Pr>
          <w:i/>
          <w:iCs/>
          <w:sz w:val="28"/>
          <w:szCs w:val="28"/>
          <w:lang w:val="uk-UA"/>
        </w:rPr>
        <w:t xml:space="preserve">.                                                 </w:t>
      </w:r>
      <w:r w:rsidR="00C65878" w:rsidRPr="00C65878">
        <w:rPr>
          <w:i/>
          <w:iCs/>
          <w:sz w:val="28"/>
          <w:szCs w:val="28"/>
          <w:lang w:val="uk-UA"/>
        </w:rPr>
        <w:t xml:space="preserve"> </w:t>
      </w:r>
      <w:r w:rsidR="00C65878" w:rsidRPr="00C65878">
        <w:rPr>
          <w:sz w:val="28"/>
          <w:szCs w:val="28"/>
          <w:lang w:val="uk-UA"/>
        </w:rPr>
        <w:t>(</w:t>
      </w:r>
      <w:r>
        <w:rPr>
          <w:sz w:val="28"/>
          <w:szCs w:val="28"/>
          <w:lang w:val="uk-UA"/>
        </w:rPr>
        <w:t>41</w:t>
      </w:r>
      <w:r w:rsidR="00C65878" w:rsidRPr="00C65878">
        <w:rPr>
          <w:sz w:val="28"/>
          <w:szCs w:val="28"/>
          <w:lang w:val="uk-UA"/>
        </w:rPr>
        <w:t>.1)</w:t>
      </w:r>
    </w:p>
    <w:p w:rsidR="00A343CC" w:rsidRPr="00C65878" w:rsidRDefault="00A343CC" w:rsidP="00C65878">
      <w:pPr>
        <w:shd w:val="clear" w:color="auto" w:fill="FFFFFF"/>
        <w:spacing w:line="360" w:lineRule="auto"/>
        <w:rPr>
          <w:sz w:val="28"/>
          <w:szCs w:val="28"/>
          <w:lang w:val="uk-UA"/>
        </w:rPr>
      </w:pPr>
    </w:p>
    <w:p w:rsidR="00C65878" w:rsidRDefault="00C65878" w:rsidP="00C65878">
      <w:pPr>
        <w:shd w:val="clear" w:color="auto" w:fill="FFFFFF"/>
        <w:spacing w:line="360" w:lineRule="auto"/>
        <w:rPr>
          <w:sz w:val="28"/>
          <w:szCs w:val="28"/>
          <w:lang w:val="uk-UA"/>
        </w:rPr>
      </w:pPr>
      <w:r w:rsidRPr="00C65878">
        <w:rPr>
          <w:sz w:val="28"/>
          <w:szCs w:val="28"/>
          <w:lang w:val="uk-UA"/>
        </w:rPr>
        <w:t>З (</w:t>
      </w:r>
      <w:r w:rsidR="00A343CC">
        <w:rPr>
          <w:sz w:val="28"/>
          <w:szCs w:val="28"/>
          <w:lang w:val="uk-UA"/>
        </w:rPr>
        <w:t>41</w:t>
      </w:r>
      <w:r w:rsidRPr="00C65878">
        <w:rPr>
          <w:sz w:val="28"/>
          <w:szCs w:val="28"/>
          <w:lang w:val="uk-UA"/>
        </w:rPr>
        <w:t xml:space="preserve">.1) </w:t>
      </w:r>
      <w:r w:rsidR="00A343CC">
        <w:rPr>
          <w:sz w:val="28"/>
          <w:szCs w:val="28"/>
          <w:lang w:val="uk-UA"/>
        </w:rPr>
        <w:t>бачимо</w:t>
      </w:r>
      <w:r w:rsidRPr="00C65878">
        <w:rPr>
          <w:sz w:val="28"/>
          <w:szCs w:val="28"/>
          <w:lang w:val="uk-UA"/>
        </w:rPr>
        <w:t>, що підведен</w:t>
      </w:r>
      <w:r w:rsidR="00A343CC">
        <w:rPr>
          <w:sz w:val="28"/>
          <w:szCs w:val="28"/>
          <w:lang w:val="uk-UA"/>
        </w:rPr>
        <w:t>а</w:t>
      </w:r>
      <w:r w:rsidRPr="00C65878">
        <w:rPr>
          <w:sz w:val="28"/>
          <w:szCs w:val="28"/>
          <w:lang w:val="uk-UA"/>
        </w:rPr>
        <w:t xml:space="preserve"> до двигуна напруга врівноважується противо-</w:t>
      </w:r>
      <w:r w:rsidR="00A343CC">
        <w:rPr>
          <w:sz w:val="28"/>
          <w:szCs w:val="28"/>
          <w:lang w:val="uk-UA"/>
        </w:rPr>
        <w:t>ер</w:t>
      </w:r>
      <w:r w:rsidRPr="00C65878">
        <w:rPr>
          <w:sz w:val="28"/>
          <w:szCs w:val="28"/>
          <w:lang w:val="uk-UA"/>
        </w:rPr>
        <w:t xml:space="preserve">с обмотки якоря й спаданням напруги в </w:t>
      </w:r>
      <w:r w:rsidR="00A343CC">
        <w:rPr>
          <w:sz w:val="28"/>
          <w:szCs w:val="28"/>
          <w:lang w:val="uk-UA"/>
        </w:rPr>
        <w:t>колі</w:t>
      </w:r>
      <w:r w:rsidRPr="00C65878">
        <w:rPr>
          <w:sz w:val="28"/>
          <w:szCs w:val="28"/>
          <w:lang w:val="uk-UA"/>
        </w:rPr>
        <w:t xml:space="preserve"> якоря.</w:t>
      </w:r>
      <w:r w:rsidRPr="00707F89">
        <w:rPr>
          <w:sz w:val="28"/>
          <w:szCs w:val="28"/>
          <w:lang w:val="uk-UA"/>
        </w:rPr>
        <w:t xml:space="preserve"> </w:t>
      </w:r>
      <w:r w:rsidRPr="00C65878">
        <w:rPr>
          <w:sz w:val="28"/>
          <w:szCs w:val="28"/>
          <w:lang w:val="uk-UA"/>
        </w:rPr>
        <w:t>На підставі (</w:t>
      </w:r>
      <w:r w:rsidR="00A343CC">
        <w:rPr>
          <w:sz w:val="28"/>
          <w:szCs w:val="28"/>
          <w:lang w:val="uk-UA"/>
        </w:rPr>
        <w:t>41</w:t>
      </w:r>
      <w:r w:rsidRPr="00C65878">
        <w:rPr>
          <w:sz w:val="28"/>
          <w:szCs w:val="28"/>
          <w:lang w:val="uk-UA"/>
        </w:rPr>
        <w:t>.1) струм якоря</w:t>
      </w:r>
      <w:r w:rsidR="00A343CC">
        <w:rPr>
          <w:sz w:val="28"/>
          <w:szCs w:val="28"/>
          <w:lang w:val="uk-UA"/>
        </w:rPr>
        <w:t>:</w:t>
      </w:r>
    </w:p>
    <w:p w:rsidR="0003719C" w:rsidRDefault="0003719C" w:rsidP="00C65878">
      <w:pPr>
        <w:shd w:val="clear" w:color="auto" w:fill="FFFFFF"/>
        <w:spacing w:line="360" w:lineRule="auto"/>
        <w:rPr>
          <w:sz w:val="28"/>
          <w:szCs w:val="28"/>
          <w:lang w:val="uk-UA"/>
        </w:rPr>
      </w:pPr>
    </w:p>
    <w:p w:rsidR="00A343CC" w:rsidRDefault="0003719C" w:rsidP="00C65878">
      <w:pPr>
        <w:shd w:val="clear" w:color="auto" w:fill="FFFFFF"/>
        <w:spacing w:line="360" w:lineRule="auto"/>
        <w:rPr>
          <w:sz w:val="28"/>
          <w:szCs w:val="28"/>
          <w:lang w:val="uk-UA"/>
        </w:rPr>
      </w:pPr>
      <w:r>
        <w:rPr>
          <w:iCs/>
          <w:sz w:val="28"/>
          <w:szCs w:val="28"/>
          <w:vertAlign w:val="subscript"/>
          <w:lang w:val="uk-UA"/>
        </w:rPr>
        <w:t xml:space="preserve">               </w:t>
      </w:r>
      <w:r>
        <w:rPr>
          <w:iCs/>
          <w:sz w:val="28"/>
          <w:szCs w:val="28"/>
          <w:lang w:val="uk-UA"/>
        </w:rPr>
        <w:t xml:space="preserve">                                         </w:t>
      </w:r>
      <m:oMath>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r>
          <w:rPr>
            <w:rFonts w:ascii="Cambria Math" w:hAnsi="Cambria Math"/>
            <w:sz w:val="28"/>
            <w:szCs w:val="28"/>
            <w:vertAlign w:val="subscript"/>
            <w:lang w:val="uk-UA"/>
          </w:rPr>
          <m:t>=</m:t>
        </m:r>
        <m:f>
          <m:fPr>
            <m:ctrlPr>
              <w:rPr>
                <w:rFonts w:ascii="Cambria Math" w:hAnsi="Cambria Math"/>
                <w:i/>
                <w:iCs/>
                <w:sz w:val="28"/>
                <w:szCs w:val="28"/>
                <w:vertAlign w:val="subscript"/>
                <w:lang w:val="uk-UA"/>
              </w:rPr>
            </m:ctrlPr>
          </m:fPr>
          <m:num>
            <m:r>
              <w:rPr>
                <w:rFonts w:ascii="Cambria Math" w:hAnsi="Cambria Math"/>
                <w:sz w:val="28"/>
                <w:szCs w:val="28"/>
                <w:lang w:val="uk-UA"/>
              </w:rPr>
              <m:t>U-</m:t>
            </m:r>
            <m:sSub>
              <m:sSubPr>
                <m:ctrlPr>
                  <w:rPr>
                    <w:rFonts w:ascii="Cambria Math" w:hAnsi="Cambria Math"/>
                    <w:i/>
                    <w:iCs/>
                    <w:sz w:val="28"/>
                    <w:szCs w:val="28"/>
                    <w:lang w:val="uk-UA"/>
                  </w:rPr>
                </m:ctrlPr>
              </m:sSubPr>
              <m:e>
                <m:r>
                  <w:rPr>
                    <w:rFonts w:ascii="Cambria Math" w:hAnsi="Cambria Math"/>
                    <w:sz w:val="28"/>
                    <w:szCs w:val="28"/>
                    <w:lang w:val="uk-UA"/>
                  </w:rPr>
                  <m:t>E</m:t>
                </m:r>
              </m:e>
              <m:sub>
                <m:r>
                  <w:rPr>
                    <w:rFonts w:ascii="Cambria Math" w:hAnsi="Cambria Math"/>
                    <w:sz w:val="28"/>
                    <w:szCs w:val="28"/>
                    <w:vertAlign w:val="subscript"/>
                    <w:lang w:val="uk-UA"/>
                  </w:rPr>
                  <m:t>a</m:t>
                </m:r>
              </m:sub>
            </m:sSub>
          </m:num>
          <m:den>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den>
        </m:f>
      </m:oMath>
      <w:r>
        <w:rPr>
          <w:iCs/>
          <w:sz w:val="28"/>
          <w:szCs w:val="28"/>
          <w:lang w:val="uk-UA"/>
        </w:rPr>
        <w:t xml:space="preserve">.                                                      </w:t>
      </w:r>
      <w:r w:rsidRPr="00707F89">
        <w:rPr>
          <w:sz w:val="28"/>
          <w:szCs w:val="28"/>
          <w:lang w:val="uk-UA"/>
        </w:rPr>
        <w:t>(</w:t>
      </w:r>
      <w:r>
        <w:rPr>
          <w:sz w:val="28"/>
          <w:szCs w:val="28"/>
          <w:lang w:val="uk-UA"/>
        </w:rPr>
        <w:t>41</w:t>
      </w:r>
      <w:r w:rsidRPr="00C65878">
        <w:rPr>
          <w:sz w:val="28"/>
          <w:szCs w:val="28"/>
          <w:lang w:val="uk-UA"/>
        </w:rPr>
        <w:t>.2</w:t>
      </w:r>
      <w:r w:rsidRPr="00707F89">
        <w:rPr>
          <w:sz w:val="28"/>
          <w:szCs w:val="28"/>
          <w:lang w:val="uk-UA"/>
        </w:rPr>
        <w:t>)</w:t>
      </w:r>
    </w:p>
    <w:p w:rsidR="0003719C" w:rsidRPr="0003719C" w:rsidRDefault="0003719C" w:rsidP="00C65878">
      <w:pPr>
        <w:shd w:val="clear" w:color="auto" w:fill="FFFFFF"/>
        <w:spacing w:line="360" w:lineRule="auto"/>
        <w:rPr>
          <w:sz w:val="28"/>
          <w:szCs w:val="28"/>
          <w:lang w:val="uk-UA"/>
        </w:rPr>
      </w:pPr>
    </w:p>
    <w:p w:rsidR="00C65878" w:rsidRDefault="00C65878" w:rsidP="00C65878">
      <w:pPr>
        <w:shd w:val="clear" w:color="auto" w:fill="FFFFFF"/>
        <w:spacing w:line="360" w:lineRule="auto"/>
        <w:rPr>
          <w:i/>
          <w:iCs/>
          <w:sz w:val="28"/>
          <w:szCs w:val="28"/>
          <w:lang w:val="uk-UA"/>
        </w:rPr>
      </w:pPr>
      <w:r w:rsidRPr="00C65878">
        <w:rPr>
          <w:sz w:val="28"/>
          <w:szCs w:val="28"/>
          <w:lang w:val="uk-UA"/>
        </w:rPr>
        <w:t>Помноживши</w:t>
      </w:r>
      <w:r w:rsidRPr="00707F89">
        <w:rPr>
          <w:sz w:val="28"/>
          <w:szCs w:val="28"/>
          <w:lang w:val="uk-UA"/>
        </w:rPr>
        <w:t xml:space="preserve"> </w:t>
      </w:r>
      <w:r w:rsidRPr="00C65878">
        <w:rPr>
          <w:sz w:val="28"/>
          <w:szCs w:val="28"/>
          <w:lang w:val="uk-UA"/>
        </w:rPr>
        <w:t>обидві</w:t>
      </w:r>
      <w:r w:rsidRPr="00707F89">
        <w:rPr>
          <w:sz w:val="28"/>
          <w:szCs w:val="28"/>
          <w:lang w:val="uk-UA"/>
        </w:rPr>
        <w:t xml:space="preserve"> </w:t>
      </w:r>
      <w:r w:rsidRPr="00C65878">
        <w:rPr>
          <w:sz w:val="28"/>
          <w:szCs w:val="28"/>
          <w:lang w:val="uk-UA"/>
        </w:rPr>
        <w:t>частини</w:t>
      </w:r>
      <w:r w:rsidRPr="00707F89">
        <w:rPr>
          <w:sz w:val="28"/>
          <w:szCs w:val="28"/>
          <w:lang w:val="uk-UA"/>
        </w:rPr>
        <w:t xml:space="preserve"> </w:t>
      </w:r>
      <w:r w:rsidRPr="00C65878">
        <w:rPr>
          <w:sz w:val="28"/>
          <w:szCs w:val="28"/>
          <w:lang w:val="uk-UA"/>
        </w:rPr>
        <w:t>рівняння</w:t>
      </w:r>
      <w:r w:rsidRPr="00707F89">
        <w:rPr>
          <w:sz w:val="28"/>
          <w:szCs w:val="28"/>
          <w:lang w:val="uk-UA"/>
        </w:rPr>
        <w:t xml:space="preserve"> (</w:t>
      </w:r>
      <w:r w:rsidR="0003719C">
        <w:rPr>
          <w:sz w:val="28"/>
          <w:szCs w:val="28"/>
          <w:lang w:val="uk-UA"/>
        </w:rPr>
        <w:t>41</w:t>
      </w:r>
      <w:r w:rsidRPr="00C65878">
        <w:rPr>
          <w:sz w:val="28"/>
          <w:szCs w:val="28"/>
          <w:lang w:val="uk-UA"/>
        </w:rPr>
        <w:t>.1</w:t>
      </w:r>
      <w:r w:rsidRPr="00707F89">
        <w:rPr>
          <w:sz w:val="28"/>
          <w:szCs w:val="28"/>
          <w:lang w:val="uk-UA"/>
        </w:rPr>
        <w:t xml:space="preserve">) </w:t>
      </w:r>
      <w:r w:rsidRPr="00C65878">
        <w:rPr>
          <w:sz w:val="28"/>
          <w:szCs w:val="28"/>
          <w:lang w:val="uk-UA"/>
        </w:rPr>
        <w:t>на</w:t>
      </w:r>
      <w:r w:rsidRPr="00707F89">
        <w:rPr>
          <w:sz w:val="28"/>
          <w:szCs w:val="28"/>
          <w:lang w:val="uk-UA"/>
        </w:rPr>
        <w:t xml:space="preserve"> </w:t>
      </w:r>
      <w:r w:rsidRPr="00C65878">
        <w:rPr>
          <w:sz w:val="28"/>
          <w:szCs w:val="28"/>
          <w:lang w:val="uk-UA"/>
        </w:rPr>
        <w:t>струм</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0003719C" w:rsidRPr="00A343CC">
        <w:rPr>
          <w:i/>
          <w:sz w:val="28"/>
          <w:szCs w:val="28"/>
          <w:lang w:val="uk-UA"/>
        </w:rPr>
        <w:t>І</w:t>
      </w:r>
      <w:r w:rsidR="0003719C" w:rsidRPr="00A343CC">
        <w:rPr>
          <w:i/>
          <w:sz w:val="28"/>
          <w:szCs w:val="28"/>
          <w:vertAlign w:val="subscript"/>
          <w:lang w:val="uk-UA"/>
        </w:rPr>
        <w:t>а</w:t>
      </w:r>
      <w:r w:rsidRPr="00707F89">
        <w:rPr>
          <w:sz w:val="28"/>
          <w:szCs w:val="28"/>
          <w:lang w:val="uk-UA"/>
        </w:rPr>
        <w:t xml:space="preserve">, </w:t>
      </w:r>
      <w:r w:rsidRPr="00C65878">
        <w:rPr>
          <w:sz w:val="28"/>
          <w:szCs w:val="28"/>
          <w:lang w:val="uk-UA"/>
        </w:rPr>
        <w:t>одержимо</w:t>
      </w:r>
      <w:r w:rsidRPr="00707F89">
        <w:rPr>
          <w:sz w:val="28"/>
          <w:szCs w:val="28"/>
          <w:lang w:val="uk-UA"/>
        </w:rPr>
        <w:t xml:space="preserve"> </w:t>
      </w:r>
      <w:r w:rsidRPr="00C65878">
        <w:rPr>
          <w:i/>
          <w:iCs/>
          <w:sz w:val="28"/>
          <w:szCs w:val="28"/>
          <w:lang w:val="uk-UA"/>
        </w:rPr>
        <w:t>рівняння</w:t>
      </w:r>
      <w:r w:rsidRPr="00707F89">
        <w:rPr>
          <w:i/>
          <w:iCs/>
          <w:sz w:val="28"/>
          <w:szCs w:val="28"/>
          <w:lang w:val="uk-UA"/>
        </w:rPr>
        <w:t xml:space="preserve"> </w:t>
      </w:r>
      <w:r w:rsidRPr="00C65878">
        <w:rPr>
          <w:i/>
          <w:iCs/>
          <w:sz w:val="28"/>
          <w:szCs w:val="28"/>
          <w:lang w:val="uk-UA"/>
        </w:rPr>
        <w:t>потужності</w:t>
      </w:r>
      <w:r w:rsidRPr="00707F89">
        <w:rPr>
          <w:i/>
          <w:iCs/>
          <w:sz w:val="28"/>
          <w:szCs w:val="28"/>
          <w:lang w:val="uk-UA"/>
        </w:rPr>
        <w:t xml:space="preserve"> </w:t>
      </w:r>
      <w:r w:rsidRPr="00C65878">
        <w:rPr>
          <w:i/>
          <w:iCs/>
          <w:sz w:val="28"/>
          <w:szCs w:val="28"/>
          <w:lang w:val="uk-UA"/>
        </w:rPr>
        <w:t>для</w:t>
      </w:r>
      <w:r w:rsidRPr="00707F89">
        <w:rPr>
          <w:i/>
          <w:iCs/>
          <w:sz w:val="28"/>
          <w:szCs w:val="28"/>
          <w:lang w:val="uk-UA"/>
        </w:rPr>
        <w:t xml:space="preserve"> </w:t>
      </w:r>
      <w:r w:rsidR="0003719C">
        <w:rPr>
          <w:i/>
          <w:iCs/>
          <w:sz w:val="28"/>
          <w:szCs w:val="28"/>
          <w:lang w:val="uk-UA"/>
        </w:rPr>
        <w:t>кола</w:t>
      </w:r>
      <w:r w:rsidRPr="00707F89">
        <w:rPr>
          <w:i/>
          <w:iCs/>
          <w:sz w:val="28"/>
          <w:szCs w:val="28"/>
          <w:lang w:val="uk-UA"/>
        </w:rPr>
        <w:t xml:space="preserve"> </w:t>
      </w:r>
      <w:r w:rsidRPr="00C65878">
        <w:rPr>
          <w:i/>
          <w:iCs/>
          <w:sz w:val="28"/>
          <w:szCs w:val="28"/>
          <w:lang w:val="uk-UA"/>
        </w:rPr>
        <w:t>якоря</w:t>
      </w:r>
      <w:r w:rsidRPr="00707F89">
        <w:rPr>
          <w:i/>
          <w:iCs/>
          <w:sz w:val="28"/>
          <w:szCs w:val="28"/>
          <w:lang w:val="uk-UA"/>
        </w:rPr>
        <w:t>:</w:t>
      </w:r>
    </w:p>
    <w:p w:rsidR="0003719C" w:rsidRPr="00707F89" w:rsidRDefault="0003719C" w:rsidP="00C65878">
      <w:pPr>
        <w:shd w:val="clear" w:color="auto" w:fill="FFFFFF"/>
        <w:spacing w:line="360" w:lineRule="auto"/>
        <w:rPr>
          <w:sz w:val="28"/>
          <w:szCs w:val="28"/>
          <w:lang w:val="uk-UA"/>
        </w:rPr>
      </w:pPr>
    </w:p>
    <w:p w:rsidR="00C65878" w:rsidRDefault="00C65878" w:rsidP="00C65878">
      <w:pPr>
        <w:shd w:val="clear" w:color="auto" w:fill="FFFFFF"/>
        <w:spacing w:line="360" w:lineRule="auto"/>
        <w:rPr>
          <w:sz w:val="28"/>
          <w:szCs w:val="28"/>
          <w:lang w:val="uk-UA"/>
        </w:rPr>
      </w:pPr>
      <w:r w:rsidRPr="00707F89">
        <w:rPr>
          <w:i/>
          <w:iCs/>
          <w:sz w:val="28"/>
          <w:szCs w:val="28"/>
          <w:lang w:val="uk-UA"/>
        </w:rPr>
        <w:t>UI</w:t>
      </w:r>
      <w:r w:rsidRPr="00707F89">
        <w:rPr>
          <w:i/>
          <w:iCs/>
          <w:sz w:val="28"/>
          <w:szCs w:val="28"/>
          <w:vertAlign w:val="subscript"/>
          <w:lang w:val="uk-UA"/>
        </w:rPr>
        <w:t>a</w:t>
      </w:r>
      <w:r w:rsidRPr="00707F89">
        <w:rPr>
          <w:i/>
          <w:iCs/>
          <w:sz w:val="28"/>
          <w:szCs w:val="28"/>
          <w:lang w:val="uk-UA"/>
        </w:rPr>
        <w:t>=</w:t>
      </w:r>
      <w:r w:rsidR="0003719C" w:rsidRPr="00707F89">
        <w:rPr>
          <w:i/>
          <w:iCs/>
          <w:sz w:val="28"/>
          <w:szCs w:val="28"/>
          <w:lang w:val="uk-UA"/>
        </w:rPr>
        <w:t>I</w:t>
      </w:r>
      <w:r w:rsidR="0003719C" w:rsidRPr="00707F89">
        <w:rPr>
          <w:i/>
          <w:iCs/>
          <w:sz w:val="28"/>
          <w:szCs w:val="28"/>
          <w:vertAlign w:val="subscript"/>
          <w:lang w:val="uk-UA"/>
        </w:rPr>
        <w:t>a</w:t>
      </w:r>
      <w:r w:rsidR="0003719C" w:rsidRPr="0003719C">
        <w:rPr>
          <w:i/>
          <w:iCs/>
          <w:sz w:val="28"/>
          <w:szCs w:val="28"/>
          <w:vertAlign w:val="superscript"/>
          <w:lang w:val="uk-UA"/>
        </w:rPr>
        <w:t>2</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sidRPr="00707F89">
        <w:rPr>
          <w:i/>
          <w:iCs/>
          <w:sz w:val="28"/>
          <w:szCs w:val="28"/>
          <w:lang w:val="uk-UA"/>
        </w:rPr>
        <w:t xml:space="preserve"> + E</w:t>
      </w:r>
      <w:r w:rsidRPr="00707F89">
        <w:rPr>
          <w:i/>
          <w:iCs/>
          <w:sz w:val="28"/>
          <w:szCs w:val="28"/>
          <w:vertAlign w:val="subscript"/>
          <w:lang w:val="uk-UA"/>
        </w:rPr>
        <w:t>a</w:t>
      </w:r>
      <w:r w:rsidR="0003719C">
        <w:rPr>
          <w:i/>
          <w:iCs/>
          <w:sz w:val="28"/>
          <w:szCs w:val="28"/>
          <w:vertAlign w:val="subscript"/>
          <w:lang w:val="uk-UA"/>
        </w:rPr>
        <w:t xml:space="preserve"> </w:t>
      </w:r>
      <w:r w:rsidRPr="00707F89">
        <w:rPr>
          <w:i/>
          <w:iCs/>
          <w:sz w:val="28"/>
          <w:szCs w:val="28"/>
          <w:lang w:val="uk-UA"/>
        </w:rPr>
        <w:t>I</w:t>
      </w:r>
      <w:r w:rsidRPr="00707F89">
        <w:rPr>
          <w:i/>
          <w:iCs/>
          <w:sz w:val="28"/>
          <w:szCs w:val="28"/>
          <w:vertAlign w:val="subscript"/>
          <w:lang w:val="uk-UA"/>
        </w:rPr>
        <w:t>a</w:t>
      </w:r>
      <w:r w:rsidR="0003719C">
        <w:rPr>
          <w:i/>
          <w:iCs/>
          <w:sz w:val="28"/>
          <w:szCs w:val="28"/>
          <w:vertAlign w:val="subscript"/>
          <w:lang w:val="uk-UA"/>
        </w:rPr>
        <w:t xml:space="preserve"> </w:t>
      </w:r>
      <w:r w:rsidRPr="0003719C">
        <w:rPr>
          <w:i/>
          <w:iCs/>
          <w:sz w:val="28"/>
          <w:szCs w:val="28"/>
          <w:lang w:val="uk-UA"/>
        </w:rPr>
        <w:t>,</w:t>
      </w:r>
      <w:r w:rsidRPr="00707F89">
        <w:rPr>
          <w:i/>
          <w:iCs/>
          <w:sz w:val="28"/>
          <w:szCs w:val="28"/>
          <w:lang w:val="uk-UA"/>
        </w:rPr>
        <w:t xml:space="preserve">               </w:t>
      </w:r>
      <w:r w:rsidRPr="00707F89">
        <w:rPr>
          <w:sz w:val="28"/>
          <w:szCs w:val="28"/>
          <w:lang w:val="uk-UA"/>
        </w:rPr>
        <w:t>(</w:t>
      </w:r>
      <w:r w:rsidR="0003719C">
        <w:rPr>
          <w:sz w:val="28"/>
          <w:szCs w:val="28"/>
          <w:lang w:val="uk-UA"/>
        </w:rPr>
        <w:t>41</w:t>
      </w:r>
      <w:r w:rsidRPr="00C65878">
        <w:rPr>
          <w:sz w:val="28"/>
          <w:szCs w:val="28"/>
          <w:lang w:val="uk-UA"/>
        </w:rPr>
        <w:t>.3</w:t>
      </w:r>
      <w:r w:rsidRPr="00707F89">
        <w:rPr>
          <w:sz w:val="28"/>
          <w:szCs w:val="28"/>
          <w:lang w:val="uk-UA"/>
        </w:rPr>
        <w:t>)</w:t>
      </w:r>
    </w:p>
    <w:p w:rsidR="0003719C" w:rsidRPr="00707F89" w:rsidRDefault="0003719C" w:rsidP="00C65878">
      <w:pPr>
        <w:shd w:val="clear" w:color="auto" w:fill="FFFFFF"/>
        <w:spacing w:line="360" w:lineRule="auto"/>
        <w:rPr>
          <w:sz w:val="28"/>
          <w:szCs w:val="28"/>
          <w:lang w:val="uk-UA"/>
        </w:rPr>
      </w:pPr>
    </w:p>
    <w:p w:rsidR="0003719C" w:rsidRDefault="00C65878" w:rsidP="00C65878">
      <w:pPr>
        <w:shd w:val="clear" w:color="auto" w:fill="FFFFFF"/>
        <w:spacing w:line="360" w:lineRule="auto"/>
        <w:rPr>
          <w:sz w:val="28"/>
          <w:szCs w:val="28"/>
          <w:lang w:val="uk-UA"/>
        </w:rPr>
      </w:pPr>
      <w:r w:rsidRPr="00C65878">
        <w:rPr>
          <w:sz w:val="28"/>
          <w:szCs w:val="28"/>
          <w:lang w:val="uk-UA"/>
        </w:rPr>
        <w:t>де</w:t>
      </w:r>
      <w:r w:rsidRPr="00707F89">
        <w:rPr>
          <w:sz w:val="28"/>
          <w:szCs w:val="28"/>
          <w:lang w:val="uk-UA"/>
        </w:rPr>
        <w:t xml:space="preserve"> </w:t>
      </w:r>
      <w:r w:rsidR="0003719C" w:rsidRPr="00707F89">
        <w:rPr>
          <w:i/>
          <w:iCs/>
          <w:sz w:val="28"/>
          <w:szCs w:val="28"/>
          <w:lang w:val="uk-UA"/>
        </w:rPr>
        <w:t>UI</w:t>
      </w:r>
      <w:r w:rsidR="0003719C" w:rsidRPr="00707F89">
        <w:rPr>
          <w:i/>
          <w:iCs/>
          <w:sz w:val="28"/>
          <w:szCs w:val="28"/>
          <w:vertAlign w:val="subscript"/>
          <w:lang w:val="uk-UA"/>
        </w:rPr>
        <w:t>a</w:t>
      </w:r>
      <w:r w:rsidR="0003719C" w:rsidRPr="00C65878">
        <w:rPr>
          <w:i/>
          <w:iCs/>
          <w:sz w:val="28"/>
          <w:szCs w:val="28"/>
          <w:lang w:val="uk-UA"/>
        </w:rPr>
        <w:t xml:space="preserve"> </w:t>
      </w:r>
      <w:r w:rsidR="0003719C" w:rsidRPr="003B6CE1">
        <w:rPr>
          <w:sz w:val="28"/>
          <w:szCs w:val="28"/>
        </w:rPr>
        <w:t>–</w:t>
      </w:r>
      <w:r w:rsidR="0003719C">
        <w:rPr>
          <w:i/>
          <w:iCs/>
          <w:sz w:val="28"/>
          <w:szCs w:val="28"/>
          <w:lang w:val="uk-UA"/>
        </w:rPr>
        <w:t xml:space="preserve"> </w:t>
      </w:r>
      <w:r w:rsidRPr="00C65878">
        <w:rPr>
          <w:i/>
          <w:iCs/>
          <w:sz w:val="28"/>
          <w:szCs w:val="28"/>
          <w:lang w:val="uk-UA"/>
        </w:rPr>
        <w:t>потужність</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0003719C">
        <w:rPr>
          <w:sz w:val="28"/>
          <w:szCs w:val="28"/>
          <w:lang w:val="uk-UA"/>
        </w:rPr>
        <w:t>колі</w:t>
      </w:r>
      <w:r w:rsidRPr="00707F89">
        <w:rPr>
          <w:sz w:val="28"/>
          <w:szCs w:val="28"/>
          <w:lang w:val="uk-UA"/>
        </w:rPr>
        <w:t xml:space="preserve"> </w:t>
      </w:r>
      <w:r w:rsidRPr="00C65878">
        <w:rPr>
          <w:sz w:val="28"/>
          <w:szCs w:val="28"/>
          <w:lang w:val="uk-UA"/>
        </w:rPr>
        <w:t>обмотки</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p>
    <w:p w:rsidR="00C65878" w:rsidRPr="00707F89" w:rsidRDefault="0003719C" w:rsidP="00C65878">
      <w:pPr>
        <w:shd w:val="clear" w:color="auto" w:fill="FFFFFF"/>
        <w:spacing w:line="360" w:lineRule="auto"/>
        <w:rPr>
          <w:sz w:val="28"/>
          <w:szCs w:val="28"/>
          <w:lang w:val="uk-UA"/>
        </w:rPr>
      </w:pPr>
      <w:r>
        <w:rPr>
          <w:i/>
          <w:iCs/>
          <w:sz w:val="28"/>
          <w:szCs w:val="28"/>
          <w:lang w:val="uk-UA"/>
        </w:rPr>
        <w:t xml:space="preserve">    </w:t>
      </w:r>
      <w:r w:rsidRPr="00707F89">
        <w:rPr>
          <w:i/>
          <w:iCs/>
          <w:sz w:val="28"/>
          <w:szCs w:val="28"/>
          <w:lang w:val="uk-UA"/>
        </w:rPr>
        <w:t>I</w:t>
      </w:r>
      <w:r w:rsidRPr="00707F89">
        <w:rPr>
          <w:i/>
          <w:iCs/>
          <w:sz w:val="28"/>
          <w:szCs w:val="28"/>
          <w:vertAlign w:val="subscript"/>
          <w:lang w:val="uk-UA"/>
        </w:rPr>
        <w:t>a</w:t>
      </w:r>
      <w:r w:rsidRPr="0003719C">
        <w:rPr>
          <w:i/>
          <w:iCs/>
          <w:sz w:val="28"/>
          <w:szCs w:val="28"/>
          <w:vertAlign w:val="superscript"/>
          <w:lang w:val="uk-UA"/>
        </w:rPr>
        <w:t>2</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sidR="00C65878" w:rsidRPr="00C65878">
        <w:rPr>
          <w:sz w:val="28"/>
          <w:szCs w:val="28"/>
          <w:lang w:val="uk-UA"/>
        </w:rPr>
        <w:t xml:space="preserve"> </w:t>
      </w:r>
      <w:r>
        <w:rPr>
          <w:sz w:val="28"/>
          <w:szCs w:val="28"/>
          <w:lang w:val="uk-UA"/>
        </w:rPr>
        <w:t xml:space="preserve"> </w:t>
      </w:r>
      <w:r w:rsidRPr="003B6CE1">
        <w:rPr>
          <w:sz w:val="28"/>
          <w:szCs w:val="28"/>
        </w:rPr>
        <w:t>–</w:t>
      </w:r>
      <w:r>
        <w:rPr>
          <w:sz w:val="28"/>
          <w:szCs w:val="28"/>
          <w:lang w:val="uk-UA"/>
        </w:rPr>
        <w:t xml:space="preserve"> </w:t>
      </w:r>
      <w:r w:rsidR="00C65878" w:rsidRPr="00C65878">
        <w:rPr>
          <w:sz w:val="28"/>
          <w:szCs w:val="28"/>
          <w:lang w:val="uk-UA"/>
        </w:rPr>
        <w:t xml:space="preserve">потужність електричних втрат у </w:t>
      </w:r>
      <w:r>
        <w:rPr>
          <w:sz w:val="28"/>
          <w:szCs w:val="28"/>
          <w:lang w:val="uk-UA"/>
        </w:rPr>
        <w:t>колі</w:t>
      </w:r>
      <w:r w:rsidR="00C65878" w:rsidRPr="00C65878">
        <w:rPr>
          <w:sz w:val="28"/>
          <w:szCs w:val="28"/>
          <w:lang w:val="uk-UA"/>
        </w:rPr>
        <w:t xml:space="preserve"> якоря.</w:t>
      </w:r>
    </w:p>
    <w:p w:rsidR="00C65878" w:rsidRDefault="00C65878" w:rsidP="00C65878">
      <w:pPr>
        <w:shd w:val="clear" w:color="auto" w:fill="FFFFFF"/>
        <w:spacing w:line="360" w:lineRule="auto"/>
        <w:rPr>
          <w:sz w:val="28"/>
          <w:szCs w:val="28"/>
          <w:lang w:val="uk-UA"/>
        </w:rPr>
      </w:pPr>
      <w:r w:rsidRPr="00C65878">
        <w:rPr>
          <w:sz w:val="28"/>
          <w:szCs w:val="28"/>
          <w:lang w:val="uk-UA"/>
        </w:rPr>
        <w:t>Для</w:t>
      </w:r>
      <w:r w:rsidRPr="00707F89">
        <w:rPr>
          <w:sz w:val="28"/>
          <w:szCs w:val="28"/>
          <w:lang w:val="uk-UA"/>
        </w:rPr>
        <w:t xml:space="preserve"> </w:t>
      </w:r>
      <w:r w:rsidRPr="00C65878">
        <w:rPr>
          <w:sz w:val="28"/>
          <w:szCs w:val="28"/>
          <w:lang w:val="uk-UA"/>
        </w:rPr>
        <w:t>з'ясування</w:t>
      </w:r>
      <w:r w:rsidRPr="00707F89">
        <w:rPr>
          <w:sz w:val="28"/>
          <w:szCs w:val="28"/>
          <w:lang w:val="uk-UA"/>
        </w:rPr>
        <w:t xml:space="preserve"> </w:t>
      </w:r>
      <w:r w:rsidRPr="00C65878">
        <w:rPr>
          <w:sz w:val="28"/>
          <w:szCs w:val="28"/>
          <w:lang w:val="uk-UA"/>
        </w:rPr>
        <w:t>суті</w:t>
      </w:r>
      <w:r w:rsidRPr="00707F89">
        <w:rPr>
          <w:sz w:val="28"/>
          <w:szCs w:val="28"/>
          <w:lang w:val="uk-UA"/>
        </w:rPr>
        <w:t xml:space="preserve"> </w:t>
      </w:r>
      <w:r w:rsidRPr="00C65878">
        <w:rPr>
          <w:sz w:val="28"/>
          <w:szCs w:val="28"/>
          <w:lang w:val="uk-UA"/>
        </w:rPr>
        <w:t>вира</w:t>
      </w:r>
      <w:r w:rsidR="0003719C">
        <w:rPr>
          <w:sz w:val="28"/>
          <w:szCs w:val="28"/>
          <w:lang w:val="uk-UA"/>
        </w:rPr>
        <w:t>зу</w:t>
      </w:r>
      <w:r w:rsidRPr="00707F89">
        <w:rPr>
          <w:sz w:val="28"/>
          <w:szCs w:val="28"/>
          <w:lang w:val="uk-UA"/>
        </w:rPr>
        <w:t xml:space="preserve"> </w:t>
      </w:r>
      <w:r w:rsidRPr="00707F89">
        <w:rPr>
          <w:i/>
          <w:iCs/>
          <w:sz w:val="28"/>
          <w:szCs w:val="28"/>
          <w:lang w:val="uk-UA"/>
        </w:rPr>
        <w:t>E</w:t>
      </w:r>
      <w:r w:rsidR="0003719C" w:rsidRPr="0003719C">
        <w:rPr>
          <w:i/>
          <w:iCs/>
          <w:sz w:val="28"/>
          <w:szCs w:val="28"/>
          <w:vertAlign w:val="subscript"/>
          <w:lang w:val="uk-UA"/>
        </w:rPr>
        <w:t>а</w:t>
      </w:r>
      <w:r w:rsidR="0003719C">
        <w:rPr>
          <w:i/>
          <w:iCs/>
          <w:sz w:val="28"/>
          <w:szCs w:val="28"/>
          <w:lang w:val="uk-UA"/>
        </w:rPr>
        <w:t>І</w:t>
      </w:r>
      <w:r w:rsidRPr="00707F89">
        <w:rPr>
          <w:i/>
          <w:iCs/>
          <w:sz w:val="28"/>
          <w:szCs w:val="28"/>
          <w:vertAlign w:val="subscript"/>
          <w:lang w:val="uk-UA"/>
        </w:rPr>
        <w:t>a</w:t>
      </w:r>
      <w:r w:rsidRPr="00707F89">
        <w:rPr>
          <w:i/>
          <w:iCs/>
          <w:sz w:val="28"/>
          <w:szCs w:val="28"/>
          <w:lang w:val="uk-UA"/>
        </w:rPr>
        <w:t xml:space="preserve"> </w:t>
      </w:r>
      <w:r w:rsidRPr="00C65878">
        <w:rPr>
          <w:sz w:val="28"/>
          <w:szCs w:val="28"/>
          <w:lang w:val="uk-UA"/>
        </w:rPr>
        <w:t>проробимо</w:t>
      </w:r>
      <w:r w:rsidRPr="00707F89">
        <w:rPr>
          <w:sz w:val="28"/>
          <w:szCs w:val="28"/>
          <w:lang w:val="uk-UA"/>
        </w:rPr>
        <w:t xml:space="preserve"> </w:t>
      </w:r>
      <w:r w:rsidRPr="00C65878">
        <w:rPr>
          <w:sz w:val="28"/>
          <w:szCs w:val="28"/>
          <w:lang w:val="uk-UA"/>
        </w:rPr>
        <w:t>наступне</w:t>
      </w:r>
      <w:r w:rsidRPr="00707F89">
        <w:rPr>
          <w:sz w:val="28"/>
          <w:szCs w:val="28"/>
          <w:lang w:val="uk-UA"/>
        </w:rPr>
        <w:t xml:space="preserve"> </w:t>
      </w:r>
      <w:r w:rsidRPr="00C65878">
        <w:rPr>
          <w:sz w:val="28"/>
          <w:szCs w:val="28"/>
          <w:lang w:val="uk-UA"/>
        </w:rPr>
        <w:t>перетворення</w:t>
      </w:r>
      <w:r w:rsidRPr="00707F89">
        <w:rPr>
          <w:sz w:val="28"/>
          <w:szCs w:val="28"/>
          <w:lang w:val="uk-UA"/>
        </w:rPr>
        <w:t>:</w:t>
      </w:r>
    </w:p>
    <w:p w:rsidR="0003719C" w:rsidRDefault="0003719C" w:rsidP="00C65878">
      <w:pPr>
        <w:shd w:val="clear" w:color="auto" w:fill="FFFFFF"/>
        <w:spacing w:line="360" w:lineRule="auto"/>
        <w:rPr>
          <w:sz w:val="28"/>
          <w:szCs w:val="28"/>
          <w:lang w:val="uk-UA"/>
        </w:rPr>
      </w:pPr>
    </w:p>
    <w:p w:rsidR="0003719C" w:rsidRPr="0076153D" w:rsidRDefault="00F25157" w:rsidP="0076153D">
      <w:pPr>
        <w:shd w:val="clear" w:color="auto" w:fill="FFFFFF"/>
        <w:spacing w:line="360" w:lineRule="auto"/>
        <w:jc w:val="center"/>
        <w:rPr>
          <w:sz w:val="28"/>
          <w:szCs w:val="28"/>
          <w:lang w:val="uk-UA"/>
        </w:rPr>
      </w:pPr>
      <m:oMath>
        <m:sSub>
          <m:sSubPr>
            <m:ctrlPr>
              <w:rPr>
                <w:rFonts w:ascii="Cambria Math" w:hAnsi="Cambria Math"/>
                <w:i/>
                <w:iCs/>
                <w:sz w:val="28"/>
                <w:szCs w:val="28"/>
                <w:vertAlign w:val="subscript"/>
                <w:lang w:val="uk-UA"/>
              </w:rPr>
            </m:ctrlPr>
          </m:sSubPr>
          <m:e>
            <m:sSub>
              <m:sSubPr>
                <m:ctrlPr>
                  <w:rPr>
                    <w:rFonts w:ascii="Cambria Math" w:hAnsi="Cambria Math"/>
                    <w:i/>
                    <w:iCs/>
                    <w:sz w:val="28"/>
                    <w:szCs w:val="28"/>
                    <w:lang w:val="uk-UA"/>
                  </w:rPr>
                </m:ctrlPr>
              </m:sSubPr>
              <m:e>
                <m:r>
                  <w:rPr>
                    <w:rFonts w:ascii="Cambria Math" w:hAnsi="Cambria Math"/>
                    <w:sz w:val="28"/>
                    <w:szCs w:val="28"/>
                    <w:lang w:val="uk-UA"/>
                  </w:rPr>
                  <m:t>E</m:t>
                </m:r>
              </m:e>
              <m:sub>
                <m:r>
                  <w:rPr>
                    <w:rFonts w:ascii="Cambria Math" w:hAnsi="Cambria Math"/>
                    <w:sz w:val="28"/>
                    <w:szCs w:val="28"/>
                    <w:vertAlign w:val="subscript"/>
                    <w:lang w:val="uk-UA"/>
                  </w:rPr>
                  <m:t>a</m:t>
                </m:r>
              </m:sub>
            </m:sSub>
            <m:r>
              <w:rPr>
                <w:rFonts w:ascii="Cambria Math" w:hAnsi="Cambria Math"/>
                <w:sz w:val="28"/>
                <w:szCs w:val="28"/>
                <w:lang w:val="uk-UA"/>
              </w:rPr>
              <m:t>I</m:t>
            </m:r>
          </m:e>
          <m:sub>
            <m:r>
              <w:rPr>
                <w:rFonts w:ascii="Cambria Math" w:hAnsi="Cambria Math"/>
                <w:sz w:val="28"/>
                <w:szCs w:val="28"/>
                <w:vertAlign w:val="subscript"/>
                <w:lang w:val="uk-UA"/>
              </w:rPr>
              <m:t>a</m:t>
            </m:r>
          </m:sub>
        </m:sSub>
        <m:r>
          <w:rPr>
            <w:rFonts w:ascii="Cambria Math" w:hAnsi="Cambria Math"/>
            <w:sz w:val="28"/>
            <w:szCs w:val="28"/>
            <w:vertAlign w:val="subscript"/>
            <w:lang w:val="uk-UA"/>
          </w:rPr>
          <m:t>=</m:t>
        </m:r>
        <m:f>
          <m:fPr>
            <m:ctrlPr>
              <w:rPr>
                <w:rFonts w:ascii="Cambria Math" w:hAnsi="Cambria Math"/>
                <w:i/>
                <w:iCs/>
                <w:sz w:val="28"/>
                <w:szCs w:val="28"/>
                <w:vertAlign w:val="subscript"/>
                <w:lang w:val="uk-UA"/>
              </w:rPr>
            </m:ctrlPr>
          </m:fPr>
          <m:num>
            <m:r>
              <w:rPr>
                <w:rFonts w:ascii="Cambria Math" w:hAnsi="Cambria Math"/>
                <w:sz w:val="28"/>
                <w:szCs w:val="28"/>
                <w:vertAlign w:val="subscript"/>
                <w:lang w:val="en-US"/>
              </w:rPr>
              <m:t>pN</m:t>
            </m:r>
          </m:num>
          <m:den>
            <m:r>
              <w:rPr>
                <w:rFonts w:ascii="Cambria Math" w:hAnsi="Cambria Math"/>
                <w:sz w:val="28"/>
                <w:szCs w:val="28"/>
                <w:vertAlign w:val="subscript"/>
                <w:lang w:val="uk-UA"/>
              </w:rPr>
              <m:t>60a</m:t>
            </m:r>
          </m:den>
        </m:f>
        <m:r>
          <w:rPr>
            <w:rFonts w:ascii="Cambria Math" w:hAnsi="Cambria Math"/>
            <w:sz w:val="28"/>
            <w:szCs w:val="28"/>
            <w:vertAlign w:val="subscript"/>
            <w:lang w:val="uk-UA"/>
          </w:rPr>
          <m:t>Фn</m:t>
        </m:r>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r>
          <w:rPr>
            <w:rFonts w:ascii="Cambria Math" w:hAnsi="Cambria Math"/>
            <w:sz w:val="28"/>
            <w:szCs w:val="28"/>
            <w:vertAlign w:val="subscript"/>
            <w:lang w:val="uk-UA"/>
          </w:rPr>
          <m:t>=</m:t>
        </m:r>
        <m:f>
          <m:fPr>
            <m:ctrlPr>
              <w:rPr>
                <w:rFonts w:ascii="Cambria Math" w:hAnsi="Cambria Math"/>
                <w:i/>
                <w:iCs/>
                <w:sz w:val="28"/>
                <w:szCs w:val="28"/>
                <w:vertAlign w:val="subscript"/>
                <w:lang w:val="uk-UA"/>
              </w:rPr>
            </m:ctrlPr>
          </m:fPr>
          <m:num>
            <m:r>
              <w:rPr>
                <w:rFonts w:ascii="Cambria Math" w:hAnsi="Cambria Math"/>
                <w:sz w:val="28"/>
                <w:szCs w:val="28"/>
                <w:vertAlign w:val="subscript"/>
                <w:lang w:val="en-US"/>
              </w:rPr>
              <m:t>pN</m:t>
            </m:r>
          </m:num>
          <m:den>
            <m:r>
              <w:rPr>
                <w:rFonts w:ascii="Cambria Math" w:hAnsi="Cambria Math"/>
                <w:sz w:val="28"/>
                <w:szCs w:val="28"/>
                <w:vertAlign w:val="subscript"/>
                <w:lang w:val="uk-UA"/>
              </w:rPr>
              <m:t>60a</m:t>
            </m:r>
          </m:den>
        </m:f>
        <m:r>
          <w:rPr>
            <w:rFonts w:ascii="Cambria Math" w:hAnsi="Cambria Math"/>
            <w:sz w:val="28"/>
            <w:szCs w:val="28"/>
            <w:vertAlign w:val="subscript"/>
            <w:lang w:val="uk-UA"/>
          </w:rPr>
          <m:t>Ф</m:t>
        </m:r>
        <m:f>
          <m:fPr>
            <m:ctrlPr>
              <w:rPr>
                <w:rFonts w:ascii="Cambria Math" w:hAnsi="Cambria Math"/>
                <w:i/>
                <w:iCs/>
                <w:sz w:val="28"/>
                <w:szCs w:val="28"/>
                <w:vertAlign w:val="subscript"/>
              </w:rPr>
            </m:ctrlPr>
          </m:fPr>
          <m:num>
            <m:r>
              <w:rPr>
                <w:rFonts w:ascii="Cambria Math" w:hAnsi="Cambria Math"/>
                <w:sz w:val="28"/>
                <w:szCs w:val="28"/>
                <w:vertAlign w:val="subscript"/>
                <w:lang w:val="uk-UA"/>
              </w:rPr>
              <m:t>60</m:t>
            </m:r>
            <m:r>
              <w:rPr>
                <w:rFonts w:ascii="Cambria Math" w:hAnsi="Cambria Math"/>
                <w:sz w:val="28"/>
                <w:szCs w:val="28"/>
                <w:vertAlign w:val="subscript"/>
              </w:rPr>
              <m:t>ω</m:t>
            </m:r>
          </m:num>
          <m:den>
            <m:r>
              <w:rPr>
                <w:rFonts w:ascii="Cambria Math" w:hAnsi="Cambria Math"/>
                <w:sz w:val="28"/>
                <w:szCs w:val="28"/>
                <w:vertAlign w:val="subscript"/>
                <w:lang w:val="uk-UA"/>
              </w:rPr>
              <m:t>2</m:t>
            </m:r>
            <m:r>
              <w:rPr>
                <w:rFonts w:ascii="Cambria Math" w:hAnsi="Cambria Math"/>
                <w:sz w:val="28"/>
                <w:szCs w:val="28"/>
                <w:vertAlign w:val="subscript"/>
              </w:rPr>
              <m:t>π</m:t>
            </m:r>
          </m:den>
        </m:f>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oMath>
      <w:r w:rsidR="0076153D">
        <w:rPr>
          <w:iCs/>
          <w:sz w:val="28"/>
          <w:szCs w:val="28"/>
          <w:lang w:val="uk-UA"/>
        </w:rPr>
        <w:t>,</w:t>
      </w:r>
    </w:p>
    <w:p w:rsidR="0003719C" w:rsidRPr="00707F89" w:rsidRDefault="0003719C" w:rsidP="00C65878">
      <w:pPr>
        <w:shd w:val="clear" w:color="auto" w:fill="FFFFFF"/>
        <w:spacing w:line="360" w:lineRule="auto"/>
        <w:rPr>
          <w:sz w:val="28"/>
          <w:szCs w:val="28"/>
          <w:lang w:val="uk-UA"/>
        </w:rPr>
      </w:pPr>
    </w:p>
    <w:p w:rsidR="00C65878" w:rsidRPr="00707F89" w:rsidRDefault="00C65878" w:rsidP="00C65878">
      <w:pPr>
        <w:shd w:val="clear" w:color="auto" w:fill="FFFFFF"/>
        <w:spacing w:line="360" w:lineRule="auto"/>
        <w:rPr>
          <w:sz w:val="28"/>
          <w:szCs w:val="28"/>
          <w:lang w:val="uk-UA"/>
        </w:rPr>
      </w:pPr>
      <w:r w:rsidRPr="00C65878">
        <w:rPr>
          <w:sz w:val="28"/>
          <w:szCs w:val="28"/>
          <w:lang w:val="uk-UA"/>
        </w:rPr>
        <w:t>або</w:t>
      </w:r>
    </w:p>
    <w:p w:rsidR="00C65878" w:rsidRDefault="00C65878" w:rsidP="00C65878">
      <w:pPr>
        <w:shd w:val="clear" w:color="auto" w:fill="FFFFFF"/>
        <w:spacing w:line="360" w:lineRule="auto"/>
        <w:rPr>
          <w:sz w:val="28"/>
          <w:szCs w:val="28"/>
          <w:lang w:val="uk-UA"/>
        </w:rPr>
      </w:pPr>
    </w:p>
    <w:p w:rsidR="0076153D" w:rsidRDefault="00F25157" w:rsidP="0076153D">
      <w:pPr>
        <w:shd w:val="clear" w:color="auto" w:fill="FFFFFF"/>
        <w:spacing w:line="360" w:lineRule="auto"/>
        <w:jc w:val="center"/>
        <w:rPr>
          <w:iCs/>
          <w:sz w:val="28"/>
          <w:szCs w:val="28"/>
          <w:vertAlign w:val="subscript"/>
          <w:lang w:val="uk-UA"/>
        </w:rPr>
      </w:pPr>
      <m:oMath>
        <m:sSub>
          <m:sSubPr>
            <m:ctrlPr>
              <w:rPr>
                <w:rFonts w:ascii="Cambria Math" w:hAnsi="Cambria Math"/>
                <w:i/>
                <w:iCs/>
                <w:sz w:val="28"/>
                <w:szCs w:val="28"/>
                <w:vertAlign w:val="subscript"/>
                <w:lang w:val="uk-UA"/>
              </w:rPr>
            </m:ctrlPr>
          </m:sSubPr>
          <m:e>
            <m:sSub>
              <m:sSubPr>
                <m:ctrlPr>
                  <w:rPr>
                    <w:rFonts w:ascii="Cambria Math" w:hAnsi="Cambria Math"/>
                    <w:i/>
                    <w:iCs/>
                    <w:sz w:val="28"/>
                    <w:szCs w:val="28"/>
                    <w:lang w:val="uk-UA"/>
                  </w:rPr>
                </m:ctrlPr>
              </m:sSubPr>
              <m:e>
                <m:r>
                  <w:rPr>
                    <w:rFonts w:ascii="Cambria Math" w:hAnsi="Cambria Math"/>
                    <w:sz w:val="28"/>
                    <w:szCs w:val="28"/>
                    <w:lang w:val="uk-UA"/>
                  </w:rPr>
                  <m:t>E</m:t>
                </m:r>
              </m:e>
              <m:sub>
                <m:r>
                  <w:rPr>
                    <w:rFonts w:ascii="Cambria Math" w:hAnsi="Cambria Math"/>
                    <w:sz w:val="28"/>
                    <w:szCs w:val="28"/>
                    <w:vertAlign w:val="subscript"/>
                    <w:lang w:val="uk-UA"/>
                  </w:rPr>
                  <m:t>a</m:t>
                </m:r>
              </m:sub>
            </m:sSub>
            <m:r>
              <w:rPr>
                <w:rFonts w:ascii="Cambria Math" w:hAnsi="Cambria Math"/>
                <w:sz w:val="28"/>
                <w:szCs w:val="28"/>
                <w:lang w:val="uk-UA"/>
              </w:rPr>
              <m:t>I</m:t>
            </m:r>
          </m:e>
          <m:sub>
            <m:r>
              <w:rPr>
                <w:rFonts w:ascii="Cambria Math" w:hAnsi="Cambria Math"/>
                <w:sz w:val="28"/>
                <w:szCs w:val="28"/>
                <w:vertAlign w:val="subscript"/>
                <w:lang w:val="uk-UA"/>
              </w:rPr>
              <m:t>a</m:t>
            </m:r>
          </m:sub>
        </m:sSub>
        <m:r>
          <w:rPr>
            <w:rFonts w:ascii="Cambria Math" w:hAnsi="Cambria Math"/>
            <w:sz w:val="28"/>
            <w:szCs w:val="28"/>
            <w:vertAlign w:val="subscript"/>
            <w:lang w:val="uk-UA"/>
          </w:rPr>
          <m:t>=</m:t>
        </m:r>
        <m:f>
          <m:fPr>
            <m:ctrlPr>
              <w:rPr>
                <w:rFonts w:ascii="Cambria Math" w:hAnsi="Cambria Math"/>
                <w:i/>
                <w:iCs/>
                <w:sz w:val="28"/>
                <w:szCs w:val="28"/>
                <w:vertAlign w:val="subscript"/>
                <w:lang w:val="uk-UA"/>
              </w:rPr>
            </m:ctrlPr>
          </m:fPr>
          <m:num>
            <m:r>
              <w:rPr>
                <w:rFonts w:ascii="Cambria Math" w:hAnsi="Cambria Math"/>
                <w:sz w:val="28"/>
                <w:szCs w:val="28"/>
                <w:vertAlign w:val="subscript"/>
                <w:lang w:val="en-US"/>
              </w:rPr>
              <m:t>pN</m:t>
            </m:r>
          </m:num>
          <m:den>
            <m:r>
              <w:rPr>
                <w:rFonts w:ascii="Cambria Math" w:hAnsi="Cambria Math"/>
                <w:sz w:val="28"/>
                <w:szCs w:val="28"/>
                <w:vertAlign w:val="subscript"/>
                <w:lang w:val="uk-UA"/>
              </w:rPr>
              <m:t>2</m:t>
            </m:r>
            <m:r>
              <w:rPr>
                <w:rFonts w:ascii="Cambria Math" w:hAnsi="Cambria Math"/>
                <w:sz w:val="28"/>
                <w:szCs w:val="28"/>
                <w:vertAlign w:val="subscript"/>
              </w:rPr>
              <m:t>π</m:t>
            </m:r>
            <m:r>
              <w:rPr>
                <w:rFonts w:ascii="Cambria Math" w:hAnsi="Cambria Math"/>
                <w:sz w:val="28"/>
                <w:szCs w:val="28"/>
                <w:vertAlign w:val="subscript"/>
                <w:lang w:val="uk-UA"/>
              </w:rPr>
              <m:t>a</m:t>
            </m:r>
          </m:den>
        </m:f>
        <m:r>
          <w:rPr>
            <w:rFonts w:ascii="Cambria Math" w:hAnsi="Cambria Math"/>
            <w:sz w:val="28"/>
            <w:szCs w:val="28"/>
            <w:vertAlign w:val="subscript"/>
            <w:lang w:val="uk-UA"/>
          </w:rPr>
          <m:t>Ф</m:t>
        </m:r>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r>
          <w:rPr>
            <w:rFonts w:ascii="Cambria Math" w:hAnsi="Cambria Math"/>
            <w:sz w:val="28"/>
            <w:szCs w:val="28"/>
            <w:vertAlign w:val="subscript"/>
          </w:rPr>
          <m:t>ω</m:t>
        </m:r>
      </m:oMath>
      <w:r w:rsidR="0076153D" w:rsidRPr="0076153D">
        <w:rPr>
          <w:iCs/>
          <w:sz w:val="28"/>
          <w:szCs w:val="28"/>
          <w:lang w:val="uk-UA"/>
        </w:rPr>
        <w:t>.</w:t>
      </w:r>
    </w:p>
    <w:p w:rsidR="0076153D" w:rsidRPr="0076153D" w:rsidRDefault="0076153D" w:rsidP="00C65878">
      <w:pPr>
        <w:shd w:val="clear" w:color="auto" w:fill="FFFFFF"/>
        <w:spacing w:line="360" w:lineRule="auto"/>
        <w:rPr>
          <w:sz w:val="28"/>
          <w:szCs w:val="28"/>
          <w:lang w:val="uk-UA"/>
        </w:rPr>
      </w:pPr>
    </w:p>
    <w:p w:rsidR="00C65878" w:rsidRDefault="00C65878" w:rsidP="00C65878">
      <w:pPr>
        <w:shd w:val="clear" w:color="auto" w:fill="FFFFFF"/>
        <w:spacing w:line="360" w:lineRule="auto"/>
        <w:rPr>
          <w:sz w:val="28"/>
          <w:szCs w:val="28"/>
          <w:lang w:val="uk-UA"/>
        </w:rPr>
      </w:pPr>
      <w:r w:rsidRPr="00C65878">
        <w:rPr>
          <w:sz w:val="28"/>
          <w:szCs w:val="28"/>
          <w:lang w:val="uk-UA"/>
        </w:rPr>
        <w:t>Але, згідно (25.24),</w:t>
      </w:r>
    </w:p>
    <w:p w:rsidR="0076153D" w:rsidRDefault="0076153D" w:rsidP="00C65878">
      <w:pPr>
        <w:shd w:val="clear" w:color="auto" w:fill="FFFFFF"/>
        <w:spacing w:line="360" w:lineRule="auto"/>
        <w:rPr>
          <w:sz w:val="28"/>
          <w:szCs w:val="28"/>
          <w:lang w:val="uk-UA"/>
        </w:rPr>
      </w:pPr>
    </w:p>
    <w:p w:rsidR="0076153D" w:rsidRDefault="00F25157" w:rsidP="0076153D">
      <w:pPr>
        <w:shd w:val="clear" w:color="auto" w:fill="FFFFFF"/>
        <w:spacing w:line="360" w:lineRule="auto"/>
        <w:jc w:val="center"/>
        <w:rPr>
          <w:iCs/>
          <w:sz w:val="28"/>
          <w:szCs w:val="28"/>
          <w:lang w:val="uk-UA"/>
        </w:rPr>
      </w:pPr>
      <m:oMath>
        <m:f>
          <m:fPr>
            <m:ctrlPr>
              <w:rPr>
                <w:rFonts w:ascii="Cambria Math" w:hAnsi="Cambria Math"/>
                <w:i/>
                <w:iCs/>
                <w:sz w:val="28"/>
                <w:szCs w:val="28"/>
                <w:vertAlign w:val="subscript"/>
                <w:lang w:val="uk-UA"/>
              </w:rPr>
            </m:ctrlPr>
          </m:fPr>
          <m:num>
            <m:r>
              <w:rPr>
                <w:rFonts w:ascii="Cambria Math" w:hAnsi="Cambria Math"/>
                <w:sz w:val="28"/>
                <w:szCs w:val="28"/>
                <w:vertAlign w:val="subscript"/>
                <w:lang w:val="en-US"/>
              </w:rPr>
              <m:t>pN</m:t>
            </m:r>
          </m:num>
          <m:den>
            <m:r>
              <w:rPr>
                <w:rFonts w:ascii="Cambria Math" w:hAnsi="Cambria Math"/>
                <w:sz w:val="28"/>
                <w:szCs w:val="28"/>
                <w:vertAlign w:val="subscript"/>
                <w:lang w:val="uk-UA"/>
              </w:rPr>
              <m:t>2</m:t>
            </m:r>
            <m:r>
              <w:rPr>
                <w:rFonts w:ascii="Cambria Math" w:hAnsi="Cambria Math"/>
                <w:sz w:val="28"/>
                <w:szCs w:val="28"/>
                <w:vertAlign w:val="subscript"/>
              </w:rPr>
              <m:t>π</m:t>
            </m:r>
            <m:r>
              <w:rPr>
                <w:rFonts w:ascii="Cambria Math" w:hAnsi="Cambria Math"/>
                <w:sz w:val="28"/>
                <w:szCs w:val="28"/>
                <w:vertAlign w:val="subscript"/>
                <w:lang w:val="uk-UA"/>
              </w:rPr>
              <m:t>a</m:t>
            </m:r>
          </m:den>
        </m:f>
        <m:r>
          <w:rPr>
            <w:rFonts w:ascii="Cambria Math" w:hAnsi="Cambria Math"/>
            <w:sz w:val="28"/>
            <w:szCs w:val="28"/>
            <w:vertAlign w:val="subscript"/>
            <w:lang w:val="uk-UA"/>
          </w:rPr>
          <m:t>Ф</m:t>
        </m:r>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r>
          <w:rPr>
            <w:rFonts w:ascii="Cambria Math" w:hAnsi="Cambria Math"/>
            <w:sz w:val="28"/>
            <w:szCs w:val="28"/>
            <w:vertAlign w:val="subscript"/>
            <w:lang w:val="uk-UA"/>
          </w:rPr>
          <m:t>=М</m:t>
        </m:r>
      </m:oMath>
      <w:r w:rsidR="0076153D">
        <w:rPr>
          <w:iCs/>
          <w:sz w:val="28"/>
          <w:szCs w:val="28"/>
          <w:lang w:val="uk-UA"/>
        </w:rPr>
        <w:t>,</w:t>
      </w:r>
    </w:p>
    <w:p w:rsidR="0076153D" w:rsidRPr="0076153D" w:rsidRDefault="0076153D" w:rsidP="00C65878">
      <w:pPr>
        <w:shd w:val="clear" w:color="auto" w:fill="FFFFFF"/>
        <w:spacing w:line="360" w:lineRule="auto"/>
        <w:rPr>
          <w:sz w:val="28"/>
          <w:szCs w:val="28"/>
          <w:lang w:val="uk-UA"/>
        </w:rPr>
      </w:pPr>
    </w:p>
    <w:p w:rsidR="00C65878" w:rsidRDefault="0076153D" w:rsidP="00C65878">
      <w:pPr>
        <w:shd w:val="clear" w:color="auto" w:fill="FFFFFF"/>
        <w:spacing w:line="360" w:lineRule="auto"/>
        <w:rPr>
          <w:sz w:val="28"/>
          <w:szCs w:val="28"/>
          <w:lang w:val="uk-UA"/>
        </w:rPr>
      </w:pPr>
      <w:r w:rsidRPr="00C65878">
        <w:rPr>
          <w:sz w:val="28"/>
          <w:szCs w:val="28"/>
          <w:lang w:val="uk-UA"/>
        </w:rPr>
        <w:t>Т</w:t>
      </w:r>
      <w:r w:rsidR="00C65878" w:rsidRPr="00C65878">
        <w:rPr>
          <w:sz w:val="28"/>
          <w:szCs w:val="28"/>
          <w:lang w:val="uk-UA"/>
        </w:rPr>
        <w:t>оді</w:t>
      </w:r>
    </w:p>
    <w:p w:rsidR="0076153D" w:rsidRDefault="0076153D" w:rsidP="00C65878">
      <w:pPr>
        <w:shd w:val="clear" w:color="auto" w:fill="FFFFFF"/>
        <w:spacing w:line="360" w:lineRule="auto"/>
        <w:rPr>
          <w:sz w:val="28"/>
          <w:szCs w:val="28"/>
          <w:lang w:val="uk-UA"/>
        </w:rPr>
      </w:pPr>
    </w:p>
    <w:p w:rsidR="0076153D" w:rsidRDefault="0076153D" w:rsidP="00C65878">
      <w:pPr>
        <w:shd w:val="clear" w:color="auto" w:fill="FFFFFF"/>
        <w:spacing w:line="360" w:lineRule="auto"/>
        <w:rPr>
          <w:iCs/>
          <w:sz w:val="28"/>
          <w:szCs w:val="28"/>
          <w:lang w:val="uk-UA"/>
        </w:rPr>
      </w:pPr>
      <w:r>
        <w:rPr>
          <w:iCs/>
          <w:sz w:val="28"/>
          <w:szCs w:val="28"/>
          <w:vertAlign w:val="subscript"/>
          <w:lang w:val="uk-UA"/>
        </w:rPr>
        <w:t xml:space="preserve">                                                                               </w:t>
      </w:r>
      <m:oMath>
        <m:sSub>
          <m:sSubPr>
            <m:ctrlPr>
              <w:rPr>
                <w:rFonts w:ascii="Cambria Math" w:hAnsi="Cambria Math"/>
                <w:i/>
                <w:iCs/>
                <w:sz w:val="28"/>
                <w:szCs w:val="28"/>
                <w:vertAlign w:val="subscript"/>
                <w:lang w:val="uk-UA"/>
              </w:rPr>
            </m:ctrlPr>
          </m:sSubPr>
          <m:e>
            <m:sSub>
              <m:sSubPr>
                <m:ctrlPr>
                  <w:rPr>
                    <w:rFonts w:ascii="Cambria Math" w:hAnsi="Cambria Math"/>
                    <w:i/>
                    <w:iCs/>
                    <w:sz w:val="28"/>
                    <w:szCs w:val="28"/>
                    <w:lang w:val="uk-UA"/>
                  </w:rPr>
                </m:ctrlPr>
              </m:sSubPr>
              <m:e>
                <m:r>
                  <w:rPr>
                    <w:rFonts w:ascii="Cambria Math" w:hAnsi="Cambria Math"/>
                    <w:sz w:val="28"/>
                    <w:szCs w:val="28"/>
                    <w:lang w:val="uk-UA"/>
                  </w:rPr>
                  <m:t>E</m:t>
                </m:r>
              </m:e>
              <m:sub>
                <m:r>
                  <w:rPr>
                    <w:rFonts w:ascii="Cambria Math" w:hAnsi="Cambria Math"/>
                    <w:sz w:val="28"/>
                    <w:szCs w:val="28"/>
                    <w:vertAlign w:val="subscript"/>
                    <w:lang w:val="uk-UA"/>
                  </w:rPr>
                  <m:t>a</m:t>
                </m:r>
              </m:sub>
            </m:sSub>
            <m:r>
              <w:rPr>
                <w:rFonts w:ascii="Cambria Math" w:hAnsi="Cambria Math"/>
                <w:sz w:val="28"/>
                <w:szCs w:val="28"/>
                <w:lang w:val="uk-UA"/>
              </w:rPr>
              <m:t>I</m:t>
            </m:r>
          </m:e>
          <m:sub>
            <m:r>
              <w:rPr>
                <w:rFonts w:ascii="Cambria Math" w:hAnsi="Cambria Math"/>
                <w:sz w:val="28"/>
                <w:szCs w:val="28"/>
                <w:vertAlign w:val="subscript"/>
                <w:lang w:val="uk-UA"/>
              </w:rPr>
              <m:t>a</m:t>
            </m:r>
          </m:sub>
        </m:sSub>
        <m:r>
          <w:rPr>
            <w:rFonts w:ascii="Cambria Math" w:hAnsi="Cambria Math"/>
            <w:sz w:val="28"/>
            <w:szCs w:val="28"/>
            <w:vertAlign w:val="subscript"/>
            <w:lang w:val="uk-UA"/>
          </w:rPr>
          <m:t>=Мω=</m:t>
        </m:r>
        <m:sSub>
          <m:sSubPr>
            <m:ctrlPr>
              <w:rPr>
                <w:rFonts w:ascii="Cambria Math" w:hAnsi="Cambria Math"/>
                <w:i/>
                <w:iCs/>
                <w:sz w:val="28"/>
                <w:szCs w:val="28"/>
                <w:vertAlign w:val="subscript"/>
                <w:lang w:val="uk-UA"/>
              </w:rPr>
            </m:ctrlPr>
          </m:sSubPr>
          <m:e>
            <m:r>
              <w:rPr>
                <w:rFonts w:ascii="Cambria Math" w:hAnsi="Cambria Math"/>
                <w:sz w:val="28"/>
                <w:szCs w:val="28"/>
                <w:vertAlign w:val="subscript"/>
                <w:lang w:val="uk-UA"/>
              </w:rPr>
              <m:t>Р</m:t>
            </m:r>
          </m:e>
          <m:sub>
            <m:r>
              <w:rPr>
                <w:rFonts w:ascii="Cambria Math" w:hAnsi="Cambria Math"/>
                <w:sz w:val="28"/>
                <w:szCs w:val="28"/>
                <w:vertAlign w:val="subscript"/>
                <w:lang w:val="uk-UA"/>
              </w:rPr>
              <m:t>ем</m:t>
            </m:r>
          </m:sub>
        </m:sSub>
      </m:oMath>
      <w:r>
        <w:rPr>
          <w:iCs/>
          <w:sz w:val="28"/>
          <w:szCs w:val="28"/>
          <w:lang w:val="uk-UA"/>
        </w:rPr>
        <w:t>,                                        (41.4)</w:t>
      </w:r>
    </w:p>
    <w:p w:rsidR="0076153D" w:rsidRPr="0076153D" w:rsidRDefault="0076153D" w:rsidP="00C65878">
      <w:pPr>
        <w:shd w:val="clear" w:color="auto" w:fill="FFFFFF"/>
        <w:spacing w:line="360" w:lineRule="auto"/>
        <w:rPr>
          <w:sz w:val="28"/>
          <w:szCs w:val="28"/>
          <w:lang w:val="uk-UA"/>
        </w:rPr>
      </w:pPr>
    </w:p>
    <w:p w:rsidR="00D56332" w:rsidRDefault="00C65878" w:rsidP="00D56332">
      <w:pPr>
        <w:shd w:val="clear" w:color="auto" w:fill="FFFFFF"/>
        <w:spacing w:line="360" w:lineRule="auto"/>
        <w:rPr>
          <w:sz w:val="28"/>
          <w:szCs w:val="28"/>
          <w:lang w:val="uk-UA"/>
        </w:rPr>
      </w:pPr>
      <w:r w:rsidRPr="00C65878">
        <w:rPr>
          <w:sz w:val="28"/>
          <w:szCs w:val="28"/>
          <w:lang w:val="uk-UA"/>
        </w:rPr>
        <w:t xml:space="preserve">де </w:t>
      </w:r>
      <m:oMath>
        <m:r>
          <w:rPr>
            <w:rFonts w:ascii="Cambria Math" w:hAnsi="Cambria Math"/>
            <w:sz w:val="28"/>
            <w:szCs w:val="28"/>
            <w:vertAlign w:val="subscript"/>
            <w:lang w:val="uk-UA"/>
          </w:rPr>
          <m:t>ω=</m:t>
        </m:r>
        <m:f>
          <m:fPr>
            <m:ctrlPr>
              <w:rPr>
                <w:rFonts w:ascii="Cambria Math" w:hAnsi="Cambria Math"/>
                <w:i/>
                <w:iCs/>
                <w:sz w:val="28"/>
                <w:szCs w:val="28"/>
                <w:vertAlign w:val="subscript"/>
                <w:lang w:val="uk-UA"/>
              </w:rPr>
            </m:ctrlPr>
          </m:fPr>
          <m:num>
            <m:r>
              <w:rPr>
                <w:rFonts w:ascii="Cambria Math" w:hAnsi="Cambria Math"/>
                <w:sz w:val="28"/>
                <w:szCs w:val="28"/>
                <w:vertAlign w:val="subscript"/>
                <w:lang w:val="uk-UA"/>
              </w:rPr>
              <m:t>2πn</m:t>
            </m:r>
          </m:num>
          <m:den>
            <m:r>
              <w:rPr>
                <w:rFonts w:ascii="Cambria Math" w:hAnsi="Cambria Math"/>
                <w:sz w:val="28"/>
                <w:szCs w:val="28"/>
                <w:vertAlign w:val="subscript"/>
                <w:lang w:val="uk-UA"/>
              </w:rPr>
              <m:t>60</m:t>
            </m:r>
          </m:den>
        </m:f>
      </m:oMath>
      <w:r w:rsidRPr="00C65878">
        <w:rPr>
          <w:sz w:val="28"/>
          <w:szCs w:val="28"/>
          <w:lang w:val="uk-UA"/>
        </w:rPr>
        <w:t xml:space="preserve"> </w:t>
      </w:r>
      <w:r w:rsidR="00D56332" w:rsidRPr="003B6CE1">
        <w:rPr>
          <w:sz w:val="28"/>
          <w:szCs w:val="28"/>
        </w:rPr>
        <w:t>–</w:t>
      </w:r>
      <w:r w:rsidRPr="00C65878">
        <w:rPr>
          <w:sz w:val="28"/>
          <w:szCs w:val="28"/>
          <w:lang w:val="uk-UA"/>
        </w:rPr>
        <w:t xml:space="preserve"> кутова частота</w:t>
      </w:r>
      <w:r w:rsidR="00D56332">
        <w:rPr>
          <w:sz w:val="28"/>
          <w:szCs w:val="28"/>
          <w:lang w:val="uk-UA"/>
        </w:rPr>
        <w:t xml:space="preserve"> </w:t>
      </w:r>
      <w:r w:rsidRPr="00C65878">
        <w:rPr>
          <w:sz w:val="28"/>
          <w:szCs w:val="28"/>
          <w:lang w:val="uk-UA"/>
        </w:rPr>
        <w:t xml:space="preserve">обертання якоря; </w:t>
      </w:r>
    </w:p>
    <w:p w:rsidR="00C65878" w:rsidRDefault="00D56332" w:rsidP="00D56332">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iCs/>
                <w:sz w:val="28"/>
                <w:szCs w:val="28"/>
                <w:vertAlign w:val="subscript"/>
                <w:lang w:val="uk-UA"/>
              </w:rPr>
            </m:ctrlPr>
          </m:sSubPr>
          <m:e>
            <m:r>
              <w:rPr>
                <w:rFonts w:ascii="Cambria Math" w:hAnsi="Cambria Math"/>
                <w:sz w:val="28"/>
                <w:szCs w:val="28"/>
                <w:vertAlign w:val="subscript"/>
                <w:lang w:val="uk-UA"/>
              </w:rPr>
              <m:t>Р</m:t>
            </m:r>
          </m:e>
          <m:sub>
            <m:r>
              <w:rPr>
                <w:rFonts w:ascii="Cambria Math" w:hAnsi="Cambria Math"/>
                <w:sz w:val="28"/>
                <w:szCs w:val="28"/>
                <w:vertAlign w:val="subscript"/>
                <w:lang w:val="uk-UA"/>
              </w:rPr>
              <m:t>ем</m:t>
            </m:r>
          </m:sub>
        </m:sSub>
      </m:oMath>
      <w:r w:rsidR="00C65878" w:rsidRPr="00C65878">
        <w:rPr>
          <w:sz w:val="28"/>
          <w:szCs w:val="28"/>
          <w:lang w:val="uk-UA"/>
        </w:rPr>
        <w:t xml:space="preserve"> </w:t>
      </w:r>
      <w:r w:rsidRPr="003B6CE1">
        <w:rPr>
          <w:sz w:val="28"/>
          <w:szCs w:val="28"/>
        </w:rPr>
        <w:t>–</w:t>
      </w:r>
      <w:r w:rsidR="00C65878" w:rsidRPr="00C65878">
        <w:rPr>
          <w:sz w:val="28"/>
          <w:szCs w:val="28"/>
          <w:lang w:val="uk-UA"/>
        </w:rPr>
        <w:t xml:space="preserve"> електромагнітна потужність двигуна.</w:t>
      </w:r>
    </w:p>
    <w:p w:rsidR="00D56332" w:rsidRPr="00707F89" w:rsidRDefault="00D56332" w:rsidP="00D56332">
      <w:pPr>
        <w:shd w:val="clear" w:color="auto" w:fill="FFFFFF"/>
        <w:spacing w:line="360" w:lineRule="auto"/>
        <w:rPr>
          <w:sz w:val="28"/>
          <w:szCs w:val="28"/>
          <w:lang w:val="uk-UA"/>
        </w:rPr>
      </w:pPr>
    </w:p>
    <w:p w:rsidR="00C65878" w:rsidRPr="00707F89" w:rsidRDefault="00C65878" w:rsidP="00C65878">
      <w:pPr>
        <w:shd w:val="clear" w:color="auto" w:fill="FFFFFF"/>
        <w:spacing w:line="360" w:lineRule="auto"/>
        <w:rPr>
          <w:sz w:val="28"/>
          <w:szCs w:val="28"/>
          <w:lang w:val="uk-UA"/>
        </w:rPr>
      </w:pPr>
      <w:r w:rsidRPr="00C65878">
        <w:rPr>
          <w:sz w:val="28"/>
          <w:szCs w:val="28"/>
          <w:lang w:val="uk-UA"/>
        </w:rPr>
        <w:t>Отже</w:t>
      </w:r>
      <w:r w:rsidRPr="00707F89">
        <w:rPr>
          <w:sz w:val="28"/>
          <w:szCs w:val="28"/>
          <w:lang w:val="uk-UA"/>
        </w:rPr>
        <w:t xml:space="preserve">, </w:t>
      </w:r>
      <w:r w:rsidRPr="00C65878">
        <w:rPr>
          <w:sz w:val="28"/>
          <w:szCs w:val="28"/>
          <w:lang w:val="uk-UA"/>
        </w:rPr>
        <w:t>вира</w:t>
      </w:r>
      <w:r w:rsidR="00D56332">
        <w:rPr>
          <w:sz w:val="28"/>
          <w:szCs w:val="28"/>
          <w:lang w:val="uk-UA"/>
        </w:rPr>
        <w:t>з</w:t>
      </w:r>
      <w:r w:rsidRPr="00707F89">
        <w:rPr>
          <w:sz w:val="28"/>
          <w:szCs w:val="28"/>
          <w:lang w:val="uk-UA"/>
        </w:rPr>
        <w:t xml:space="preserve"> </w:t>
      </w:r>
      <w:r w:rsidRPr="00707F89">
        <w:rPr>
          <w:i/>
          <w:iCs/>
          <w:sz w:val="28"/>
          <w:szCs w:val="28"/>
          <w:lang w:val="uk-UA"/>
        </w:rPr>
        <w:t>E</w:t>
      </w:r>
      <w:r w:rsidR="00D56332" w:rsidRPr="00D56332">
        <w:rPr>
          <w:i/>
          <w:iCs/>
          <w:sz w:val="28"/>
          <w:szCs w:val="28"/>
          <w:vertAlign w:val="subscript"/>
          <w:lang w:val="uk-UA"/>
        </w:rPr>
        <w:t>а</w:t>
      </w:r>
      <w:r w:rsidR="00D56332">
        <w:rPr>
          <w:i/>
          <w:iCs/>
          <w:sz w:val="28"/>
          <w:szCs w:val="28"/>
          <w:lang w:val="uk-UA"/>
        </w:rPr>
        <w:t>І</w:t>
      </w:r>
      <w:r w:rsidRPr="00707F89">
        <w:rPr>
          <w:i/>
          <w:iCs/>
          <w:sz w:val="28"/>
          <w:szCs w:val="28"/>
          <w:vertAlign w:val="subscript"/>
          <w:lang w:val="uk-UA"/>
        </w:rPr>
        <w:t xml:space="preserve">a </w:t>
      </w:r>
      <w:r w:rsidR="00D56332">
        <w:rPr>
          <w:sz w:val="28"/>
          <w:szCs w:val="28"/>
          <w:lang w:val="uk-UA"/>
        </w:rPr>
        <w:t xml:space="preserve"> представляє</w:t>
      </w:r>
      <w:r w:rsidRPr="00707F89">
        <w:rPr>
          <w:sz w:val="28"/>
          <w:szCs w:val="28"/>
          <w:lang w:val="uk-UA"/>
        </w:rPr>
        <w:t xml:space="preserve"> </w:t>
      </w:r>
      <w:r w:rsidRPr="00C65878">
        <w:rPr>
          <w:sz w:val="28"/>
          <w:szCs w:val="28"/>
          <w:lang w:val="uk-UA"/>
        </w:rPr>
        <w:t>собою</w:t>
      </w:r>
      <w:r w:rsidRPr="00707F89">
        <w:rPr>
          <w:sz w:val="28"/>
          <w:szCs w:val="28"/>
          <w:lang w:val="uk-UA"/>
        </w:rPr>
        <w:t xml:space="preserve"> </w:t>
      </w:r>
      <w:r w:rsidRPr="00C65878">
        <w:rPr>
          <w:i/>
          <w:iCs/>
          <w:sz w:val="28"/>
          <w:szCs w:val="28"/>
          <w:lang w:val="uk-UA"/>
        </w:rPr>
        <w:t>електромагнітну</w:t>
      </w:r>
      <w:r w:rsidRPr="00707F89">
        <w:rPr>
          <w:i/>
          <w:iCs/>
          <w:sz w:val="28"/>
          <w:szCs w:val="28"/>
          <w:lang w:val="uk-UA"/>
        </w:rPr>
        <w:t xml:space="preserve"> </w:t>
      </w:r>
      <w:r w:rsidRPr="00C65878">
        <w:rPr>
          <w:i/>
          <w:iCs/>
          <w:sz w:val="28"/>
          <w:szCs w:val="28"/>
          <w:lang w:val="uk-UA"/>
        </w:rPr>
        <w:t>потужність</w:t>
      </w:r>
      <w:r w:rsidRPr="00707F89">
        <w:rPr>
          <w:i/>
          <w:iCs/>
          <w:sz w:val="28"/>
          <w:szCs w:val="28"/>
          <w:lang w:val="uk-UA"/>
        </w:rPr>
        <w:t xml:space="preserve"> </w:t>
      </w:r>
      <w:r w:rsidRPr="00C65878">
        <w:rPr>
          <w:i/>
          <w:iCs/>
          <w:sz w:val="28"/>
          <w:szCs w:val="28"/>
          <w:lang w:val="uk-UA"/>
        </w:rPr>
        <w:t>двигуна</w:t>
      </w:r>
      <w:r w:rsidRPr="00707F89">
        <w:rPr>
          <w:i/>
          <w:iCs/>
          <w:sz w:val="28"/>
          <w:szCs w:val="28"/>
          <w:lang w:val="uk-UA"/>
        </w:rPr>
        <w:t>.</w:t>
      </w:r>
    </w:p>
    <w:p w:rsidR="00C65878" w:rsidRPr="00C65878" w:rsidRDefault="00C65878" w:rsidP="00C65878">
      <w:pPr>
        <w:shd w:val="clear" w:color="auto" w:fill="FFFFFF"/>
        <w:spacing w:line="360" w:lineRule="auto"/>
        <w:rPr>
          <w:sz w:val="28"/>
          <w:szCs w:val="28"/>
          <w:lang w:val="uk-UA"/>
        </w:rPr>
      </w:pPr>
    </w:p>
    <w:p w:rsidR="00C65878" w:rsidRDefault="00C65878" w:rsidP="00C65878">
      <w:pPr>
        <w:shd w:val="clear" w:color="auto" w:fill="FFFFFF"/>
        <w:spacing w:line="360" w:lineRule="auto"/>
        <w:rPr>
          <w:sz w:val="28"/>
          <w:szCs w:val="28"/>
          <w:lang w:val="uk-UA"/>
        </w:rPr>
      </w:pPr>
      <w:r w:rsidRPr="00C65878">
        <w:rPr>
          <w:sz w:val="28"/>
          <w:szCs w:val="28"/>
          <w:lang w:val="uk-UA"/>
        </w:rPr>
        <w:t>Перетворивши вираження (</w:t>
      </w:r>
      <w:r w:rsidR="00D56332">
        <w:rPr>
          <w:sz w:val="28"/>
          <w:szCs w:val="28"/>
          <w:lang w:val="uk-UA"/>
        </w:rPr>
        <w:t>41</w:t>
      </w:r>
      <w:r w:rsidRPr="00C65878">
        <w:rPr>
          <w:sz w:val="28"/>
          <w:szCs w:val="28"/>
          <w:lang w:val="uk-UA"/>
        </w:rPr>
        <w:t xml:space="preserve">.3) з </w:t>
      </w:r>
      <w:r w:rsidR="00D56332">
        <w:rPr>
          <w:sz w:val="28"/>
          <w:szCs w:val="28"/>
          <w:lang w:val="uk-UA"/>
        </w:rPr>
        <w:t>врахуванням</w:t>
      </w:r>
      <w:r w:rsidRPr="00C65878">
        <w:rPr>
          <w:sz w:val="28"/>
          <w:szCs w:val="28"/>
          <w:lang w:val="uk-UA"/>
        </w:rPr>
        <w:t xml:space="preserve"> (</w:t>
      </w:r>
      <w:r w:rsidR="00D56332">
        <w:rPr>
          <w:sz w:val="28"/>
          <w:szCs w:val="28"/>
          <w:lang w:val="uk-UA"/>
        </w:rPr>
        <w:t>41</w:t>
      </w:r>
      <w:r w:rsidRPr="00C65878">
        <w:rPr>
          <w:sz w:val="28"/>
          <w:szCs w:val="28"/>
          <w:lang w:val="uk-UA"/>
        </w:rPr>
        <w:t>.4), одержимо</w:t>
      </w:r>
      <w:r w:rsidR="00D56332">
        <w:rPr>
          <w:sz w:val="28"/>
          <w:szCs w:val="28"/>
          <w:lang w:val="uk-UA"/>
        </w:rPr>
        <w:t>:</w:t>
      </w:r>
    </w:p>
    <w:p w:rsidR="00344D56" w:rsidRDefault="00344D56" w:rsidP="00C65878">
      <w:pPr>
        <w:shd w:val="clear" w:color="auto" w:fill="FFFFFF"/>
        <w:spacing w:line="360" w:lineRule="auto"/>
        <w:rPr>
          <w:sz w:val="28"/>
          <w:szCs w:val="28"/>
          <w:lang w:val="uk-UA"/>
        </w:rPr>
      </w:pPr>
    </w:p>
    <w:p w:rsidR="00D56332" w:rsidRPr="00344D56" w:rsidRDefault="00344D56" w:rsidP="00344D56">
      <w:pPr>
        <w:shd w:val="clear" w:color="auto" w:fill="FFFFFF"/>
        <w:spacing w:line="360" w:lineRule="auto"/>
        <w:jc w:val="center"/>
        <w:rPr>
          <w:sz w:val="28"/>
          <w:szCs w:val="28"/>
          <w:lang w:val="uk-UA"/>
        </w:rPr>
      </w:pPr>
      <w:r w:rsidRPr="00707F89">
        <w:rPr>
          <w:i/>
          <w:iCs/>
          <w:sz w:val="28"/>
          <w:szCs w:val="28"/>
          <w:lang w:val="uk-UA"/>
        </w:rPr>
        <w:t>UI</w:t>
      </w:r>
      <w:r w:rsidRPr="00707F89">
        <w:rPr>
          <w:i/>
          <w:iCs/>
          <w:sz w:val="28"/>
          <w:szCs w:val="28"/>
          <w:vertAlign w:val="subscript"/>
          <w:lang w:val="uk-UA"/>
        </w:rPr>
        <w:t>a</w:t>
      </w:r>
      <w:r w:rsidRPr="00707F89">
        <w:rPr>
          <w:i/>
          <w:iCs/>
          <w:sz w:val="28"/>
          <w:szCs w:val="28"/>
          <w:lang w:val="uk-UA"/>
        </w:rPr>
        <w:t>=</w:t>
      </w:r>
      <m:oMath>
        <m:r>
          <w:rPr>
            <w:rFonts w:ascii="Cambria Math" w:hAnsi="Cambria Math"/>
            <w:sz w:val="28"/>
            <w:szCs w:val="28"/>
            <w:vertAlign w:val="subscript"/>
            <w:lang w:val="uk-UA"/>
          </w:rPr>
          <m:t xml:space="preserve"> Мω+</m:t>
        </m:r>
      </m:oMath>
      <w:r w:rsidRPr="00344D56">
        <w:rPr>
          <w:i/>
          <w:iCs/>
          <w:sz w:val="28"/>
          <w:szCs w:val="28"/>
          <w:lang w:val="uk-UA"/>
        </w:rPr>
        <w:t xml:space="preserve"> </w:t>
      </w:r>
      <w:r w:rsidRPr="00707F89">
        <w:rPr>
          <w:i/>
          <w:iCs/>
          <w:sz w:val="28"/>
          <w:szCs w:val="28"/>
          <w:lang w:val="uk-UA"/>
        </w:rPr>
        <w:t>I</w:t>
      </w:r>
      <w:r w:rsidRPr="00707F89">
        <w:rPr>
          <w:i/>
          <w:iCs/>
          <w:sz w:val="28"/>
          <w:szCs w:val="28"/>
          <w:vertAlign w:val="subscript"/>
          <w:lang w:val="uk-UA"/>
        </w:rPr>
        <w:t>a</w:t>
      </w:r>
      <w:r w:rsidRPr="0003719C">
        <w:rPr>
          <w:i/>
          <w:iCs/>
          <w:sz w:val="28"/>
          <w:szCs w:val="28"/>
          <w:vertAlign w:val="superscript"/>
          <w:lang w:val="uk-UA"/>
        </w:rPr>
        <w:t>2</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Pr>
          <w:i/>
          <w:iCs/>
          <w:sz w:val="28"/>
          <w:szCs w:val="28"/>
          <w:lang w:val="uk-UA"/>
        </w:rPr>
        <w:t>.</w:t>
      </w:r>
    </w:p>
    <w:p w:rsidR="00344D56" w:rsidRDefault="00344D56" w:rsidP="00C65878">
      <w:pPr>
        <w:shd w:val="clear" w:color="auto" w:fill="FFFFFF"/>
        <w:spacing w:line="360" w:lineRule="auto"/>
        <w:rPr>
          <w:b/>
          <w:bCs/>
          <w:sz w:val="28"/>
          <w:szCs w:val="28"/>
          <w:lang w:val="uk-UA"/>
        </w:rPr>
      </w:pPr>
    </w:p>
    <w:p w:rsidR="00C65878" w:rsidRPr="00707F89" w:rsidRDefault="00C65878" w:rsidP="00C65878">
      <w:pPr>
        <w:shd w:val="clear" w:color="auto" w:fill="FFFFFF"/>
        <w:spacing w:line="360" w:lineRule="auto"/>
        <w:rPr>
          <w:sz w:val="28"/>
          <w:szCs w:val="28"/>
          <w:lang w:val="uk-UA"/>
        </w:rPr>
      </w:pPr>
      <w:r w:rsidRPr="00C65878">
        <w:rPr>
          <w:sz w:val="28"/>
          <w:szCs w:val="28"/>
          <w:lang w:val="uk-UA"/>
        </w:rPr>
        <w:t>Аналіз</w:t>
      </w:r>
      <w:r w:rsidRPr="00707F89">
        <w:rPr>
          <w:sz w:val="28"/>
          <w:szCs w:val="28"/>
          <w:lang w:val="uk-UA"/>
        </w:rPr>
        <w:t xml:space="preserve"> </w:t>
      </w:r>
      <w:r w:rsidRPr="00C65878">
        <w:rPr>
          <w:sz w:val="28"/>
          <w:szCs w:val="28"/>
          <w:lang w:val="uk-UA"/>
        </w:rPr>
        <w:t>цього</w:t>
      </w:r>
      <w:r w:rsidRPr="00707F89">
        <w:rPr>
          <w:sz w:val="28"/>
          <w:szCs w:val="28"/>
          <w:lang w:val="uk-UA"/>
        </w:rPr>
        <w:t xml:space="preserve"> </w:t>
      </w:r>
      <w:r w:rsidRPr="00C65878">
        <w:rPr>
          <w:sz w:val="28"/>
          <w:szCs w:val="28"/>
          <w:lang w:val="uk-UA"/>
        </w:rPr>
        <w:t>рівняння</w:t>
      </w:r>
      <w:r w:rsidRPr="00707F89">
        <w:rPr>
          <w:sz w:val="28"/>
          <w:szCs w:val="28"/>
          <w:lang w:val="uk-UA"/>
        </w:rPr>
        <w:t xml:space="preserve"> </w:t>
      </w:r>
      <w:r w:rsidRPr="00C65878">
        <w:rPr>
          <w:sz w:val="28"/>
          <w:szCs w:val="28"/>
          <w:lang w:val="uk-UA"/>
        </w:rPr>
        <w:t>показує</w:t>
      </w:r>
      <w:r w:rsidRPr="00707F89">
        <w:rPr>
          <w:sz w:val="28"/>
          <w:szCs w:val="28"/>
          <w:lang w:val="uk-UA"/>
        </w:rPr>
        <w:t xml:space="preserve">, </w:t>
      </w:r>
      <w:r w:rsidRPr="00C65878">
        <w:rPr>
          <w:sz w:val="28"/>
          <w:szCs w:val="28"/>
          <w:lang w:val="uk-UA"/>
        </w:rPr>
        <w:t>що</w:t>
      </w:r>
      <w:r w:rsidRPr="00707F89">
        <w:rPr>
          <w:sz w:val="28"/>
          <w:szCs w:val="28"/>
          <w:lang w:val="uk-UA"/>
        </w:rPr>
        <w:t xml:space="preserve"> </w:t>
      </w:r>
      <w:r w:rsidRPr="00C65878">
        <w:rPr>
          <w:sz w:val="28"/>
          <w:szCs w:val="28"/>
          <w:lang w:val="uk-UA"/>
        </w:rPr>
        <w:t>зі</w:t>
      </w:r>
      <w:r w:rsidRPr="00707F89">
        <w:rPr>
          <w:sz w:val="28"/>
          <w:szCs w:val="28"/>
          <w:lang w:val="uk-UA"/>
        </w:rPr>
        <w:t xml:space="preserve"> </w:t>
      </w:r>
      <w:r w:rsidRPr="00C65878">
        <w:rPr>
          <w:sz w:val="28"/>
          <w:szCs w:val="28"/>
          <w:lang w:val="uk-UA"/>
        </w:rPr>
        <w:t>збільшенням</w:t>
      </w:r>
      <w:r w:rsidRPr="00707F89">
        <w:rPr>
          <w:sz w:val="28"/>
          <w:szCs w:val="28"/>
          <w:lang w:val="uk-UA"/>
        </w:rPr>
        <w:t xml:space="preserve"> </w:t>
      </w:r>
      <w:r w:rsidR="00344D56">
        <w:rPr>
          <w:sz w:val="28"/>
          <w:szCs w:val="28"/>
          <w:lang w:val="uk-UA"/>
        </w:rPr>
        <w:t>навантаження</w:t>
      </w:r>
      <w:r w:rsidRPr="00707F89">
        <w:rPr>
          <w:sz w:val="28"/>
          <w:szCs w:val="28"/>
          <w:lang w:val="uk-UA"/>
        </w:rPr>
        <w:t xml:space="preserve"> </w:t>
      </w:r>
      <w:r w:rsidRPr="00C65878">
        <w:rPr>
          <w:sz w:val="28"/>
          <w:szCs w:val="28"/>
          <w:lang w:val="uk-UA"/>
        </w:rPr>
        <w:t>на</w:t>
      </w:r>
      <w:r w:rsidRPr="00707F89">
        <w:rPr>
          <w:sz w:val="28"/>
          <w:szCs w:val="28"/>
          <w:lang w:val="uk-UA"/>
        </w:rPr>
        <w:t xml:space="preserve"> </w:t>
      </w:r>
      <w:r w:rsidRPr="00C65878">
        <w:rPr>
          <w:sz w:val="28"/>
          <w:szCs w:val="28"/>
          <w:lang w:val="uk-UA"/>
        </w:rPr>
        <w:t>вал</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тобто</w:t>
      </w:r>
      <w:r w:rsidRPr="00707F89">
        <w:rPr>
          <w:sz w:val="28"/>
          <w:szCs w:val="28"/>
          <w:lang w:val="uk-UA"/>
        </w:rPr>
        <w:t xml:space="preserve"> </w:t>
      </w:r>
      <w:r w:rsidRPr="00C65878">
        <w:rPr>
          <w:sz w:val="28"/>
          <w:szCs w:val="28"/>
          <w:lang w:val="uk-UA"/>
        </w:rPr>
        <w:t>зі</w:t>
      </w:r>
      <w:r w:rsidRPr="00707F89">
        <w:rPr>
          <w:sz w:val="28"/>
          <w:szCs w:val="28"/>
          <w:lang w:val="uk-UA"/>
        </w:rPr>
        <w:t xml:space="preserve"> </w:t>
      </w:r>
      <w:r w:rsidRPr="00C65878">
        <w:rPr>
          <w:sz w:val="28"/>
          <w:szCs w:val="28"/>
          <w:lang w:val="uk-UA"/>
        </w:rPr>
        <w:t>збільшенням</w:t>
      </w:r>
      <w:r w:rsidRPr="00707F89">
        <w:rPr>
          <w:sz w:val="28"/>
          <w:szCs w:val="28"/>
          <w:lang w:val="uk-UA"/>
        </w:rPr>
        <w:t xml:space="preserve"> </w:t>
      </w:r>
      <w:r w:rsidRPr="00C65878">
        <w:rPr>
          <w:sz w:val="28"/>
          <w:szCs w:val="28"/>
          <w:lang w:val="uk-UA"/>
        </w:rPr>
        <w:t>електромагнітного</w:t>
      </w:r>
      <w:r w:rsidRPr="00707F89">
        <w:rPr>
          <w:sz w:val="28"/>
          <w:szCs w:val="28"/>
          <w:lang w:val="uk-UA"/>
        </w:rPr>
        <w:t xml:space="preserve"> </w:t>
      </w:r>
      <w:r w:rsidRPr="00C65878">
        <w:rPr>
          <w:sz w:val="28"/>
          <w:szCs w:val="28"/>
          <w:lang w:val="uk-UA"/>
        </w:rPr>
        <w:t>моменту</w:t>
      </w:r>
      <w:r w:rsidRPr="00707F89">
        <w:rPr>
          <w:sz w:val="28"/>
          <w:szCs w:val="28"/>
          <w:lang w:val="uk-UA"/>
        </w:rPr>
        <w:t xml:space="preserve"> </w:t>
      </w:r>
      <w:r w:rsidR="00344D56" w:rsidRPr="00344D56">
        <w:rPr>
          <w:i/>
          <w:sz w:val="28"/>
          <w:szCs w:val="28"/>
          <w:lang w:val="uk-UA"/>
        </w:rPr>
        <w:t>М</w:t>
      </w:r>
      <w:r w:rsidRPr="00707F89">
        <w:rPr>
          <w:sz w:val="28"/>
          <w:szCs w:val="28"/>
          <w:lang w:val="uk-UA"/>
        </w:rPr>
        <w:t xml:space="preserve">, </w:t>
      </w:r>
      <w:r w:rsidRPr="00C65878">
        <w:rPr>
          <w:sz w:val="28"/>
          <w:szCs w:val="28"/>
          <w:lang w:val="uk-UA"/>
        </w:rPr>
        <w:t>зростає</w:t>
      </w:r>
      <w:r w:rsidRPr="00707F89">
        <w:rPr>
          <w:sz w:val="28"/>
          <w:szCs w:val="28"/>
          <w:lang w:val="uk-UA"/>
        </w:rPr>
        <w:t xml:space="preserve"> </w:t>
      </w:r>
      <w:r w:rsidRPr="00C65878">
        <w:rPr>
          <w:sz w:val="28"/>
          <w:szCs w:val="28"/>
          <w:lang w:val="uk-UA"/>
        </w:rPr>
        <w:t>потужність</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00344D56">
        <w:rPr>
          <w:sz w:val="28"/>
          <w:szCs w:val="28"/>
          <w:lang w:val="uk-UA"/>
        </w:rPr>
        <w:t>колі</w:t>
      </w:r>
      <w:r w:rsidRPr="00707F89">
        <w:rPr>
          <w:sz w:val="28"/>
          <w:szCs w:val="28"/>
          <w:lang w:val="uk-UA"/>
        </w:rPr>
        <w:t xml:space="preserve"> </w:t>
      </w:r>
      <w:r w:rsidRPr="00C65878">
        <w:rPr>
          <w:sz w:val="28"/>
          <w:szCs w:val="28"/>
          <w:lang w:val="uk-UA"/>
        </w:rPr>
        <w:t>обмотки</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Pr="00707F89">
        <w:rPr>
          <w:i/>
          <w:iCs/>
          <w:sz w:val="28"/>
          <w:szCs w:val="28"/>
          <w:lang w:val="uk-UA"/>
        </w:rPr>
        <w:t>UI</w:t>
      </w:r>
      <w:r w:rsidRPr="00707F89">
        <w:rPr>
          <w:i/>
          <w:iCs/>
          <w:sz w:val="28"/>
          <w:szCs w:val="28"/>
          <w:vertAlign w:val="subscript"/>
          <w:lang w:val="uk-UA"/>
        </w:rPr>
        <w:t>a</w:t>
      </w:r>
      <w:r w:rsidR="00344D56">
        <w:rPr>
          <w:i/>
          <w:iCs/>
          <w:sz w:val="28"/>
          <w:szCs w:val="28"/>
          <w:lang w:val="uk-UA"/>
        </w:rPr>
        <w:t>,</w:t>
      </w:r>
      <w:r w:rsidRPr="00707F89">
        <w:rPr>
          <w:i/>
          <w:iCs/>
          <w:sz w:val="28"/>
          <w:szCs w:val="28"/>
          <w:lang w:val="uk-UA"/>
        </w:rPr>
        <w:t xml:space="preserve"> </w:t>
      </w:r>
      <w:r w:rsidRPr="00C65878">
        <w:rPr>
          <w:sz w:val="28"/>
          <w:szCs w:val="28"/>
          <w:lang w:val="uk-UA"/>
        </w:rPr>
        <w:t>тобто</w:t>
      </w:r>
      <w:r w:rsidRPr="00707F89">
        <w:rPr>
          <w:sz w:val="28"/>
          <w:szCs w:val="28"/>
          <w:lang w:val="uk-UA"/>
        </w:rPr>
        <w:t xml:space="preserve"> </w:t>
      </w:r>
      <w:r w:rsidRPr="00C65878">
        <w:rPr>
          <w:sz w:val="28"/>
          <w:szCs w:val="28"/>
          <w:lang w:val="uk-UA"/>
        </w:rPr>
        <w:t>потужність</w:t>
      </w:r>
      <w:r w:rsidRPr="00707F89">
        <w:rPr>
          <w:sz w:val="28"/>
          <w:szCs w:val="28"/>
          <w:lang w:val="uk-UA"/>
        </w:rPr>
        <w:t xml:space="preserve"> </w:t>
      </w:r>
      <w:r w:rsidRPr="00C65878">
        <w:rPr>
          <w:sz w:val="28"/>
          <w:szCs w:val="28"/>
          <w:lang w:val="uk-UA"/>
        </w:rPr>
        <w:t>на</w:t>
      </w:r>
      <w:r w:rsidRPr="00707F89">
        <w:rPr>
          <w:sz w:val="28"/>
          <w:szCs w:val="28"/>
          <w:lang w:val="uk-UA"/>
        </w:rPr>
        <w:t xml:space="preserve"> </w:t>
      </w:r>
      <w:r w:rsidRPr="00C65878">
        <w:rPr>
          <w:sz w:val="28"/>
          <w:szCs w:val="28"/>
          <w:lang w:val="uk-UA"/>
        </w:rPr>
        <w:t>вході</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Але</w:t>
      </w:r>
      <w:r w:rsidRPr="00707F89">
        <w:rPr>
          <w:sz w:val="28"/>
          <w:szCs w:val="28"/>
          <w:lang w:val="uk-UA"/>
        </w:rPr>
        <w:t xml:space="preserve"> </w:t>
      </w:r>
      <w:r w:rsidR="00344D56">
        <w:rPr>
          <w:sz w:val="28"/>
          <w:szCs w:val="28"/>
          <w:lang w:val="uk-UA"/>
        </w:rPr>
        <w:t>так як</w:t>
      </w:r>
      <w:r w:rsidRPr="00707F89">
        <w:rPr>
          <w:sz w:val="28"/>
          <w:szCs w:val="28"/>
          <w:lang w:val="uk-UA"/>
        </w:rPr>
        <w:t xml:space="preserve"> </w:t>
      </w:r>
      <w:r w:rsidRPr="00C65878">
        <w:rPr>
          <w:sz w:val="28"/>
          <w:szCs w:val="28"/>
          <w:lang w:val="uk-UA"/>
        </w:rPr>
        <w:t>напруга</w:t>
      </w:r>
      <w:r w:rsidRPr="00707F89">
        <w:rPr>
          <w:sz w:val="28"/>
          <w:szCs w:val="28"/>
          <w:lang w:val="uk-UA"/>
        </w:rPr>
        <w:t>, подвод</w:t>
      </w:r>
      <w:r w:rsidR="00344D56">
        <w:rPr>
          <w:sz w:val="28"/>
          <w:szCs w:val="28"/>
          <w:lang w:val="uk-UA"/>
        </w:rPr>
        <w:t>ена</w:t>
      </w:r>
      <w:r w:rsidRPr="00707F89">
        <w:rPr>
          <w:sz w:val="28"/>
          <w:szCs w:val="28"/>
          <w:lang w:val="uk-UA"/>
        </w:rPr>
        <w:t xml:space="preserve"> </w:t>
      </w:r>
      <w:r w:rsidRPr="00C65878">
        <w:rPr>
          <w:sz w:val="28"/>
          <w:szCs w:val="28"/>
          <w:lang w:val="uk-UA"/>
        </w:rPr>
        <w:t>до</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підтримується</w:t>
      </w:r>
      <w:r w:rsidRPr="00707F89">
        <w:rPr>
          <w:sz w:val="28"/>
          <w:szCs w:val="28"/>
          <w:lang w:val="uk-UA"/>
        </w:rPr>
        <w:t xml:space="preserve"> </w:t>
      </w:r>
      <w:r w:rsidRPr="00C65878">
        <w:rPr>
          <w:sz w:val="28"/>
          <w:szCs w:val="28"/>
          <w:lang w:val="uk-UA"/>
        </w:rPr>
        <w:t>незмінн</w:t>
      </w:r>
      <w:r w:rsidR="00344D56">
        <w:rPr>
          <w:sz w:val="28"/>
          <w:szCs w:val="28"/>
          <w:lang w:val="uk-UA"/>
        </w:rPr>
        <w:t>ою</w:t>
      </w:r>
      <w:r w:rsidRPr="00707F89">
        <w:rPr>
          <w:sz w:val="28"/>
          <w:szCs w:val="28"/>
          <w:lang w:val="uk-UA"/>
        </w:rPr>
        <w:t xml:space="preserve"> </w:t>
      </w:r>
      <w:r w:rsidRPr="00344D56">
        <w:rPr>
          <w:iCs/>
          <w:sz w:val="28"/>
          <w:szCs w:val="28"/>
          <w:lang w:val="uk-UA"/>
        </w:rPr>
        <w:t>(</w:t>
      </w:r>
      <w:r w:rsidR="00344D56" w:rsidRPr="00707F89">
        <w:rPr>
          <w:i/>
          <w:iCs/>
          <w:sz w:val="28"/>
          <w:szCs w:val="28"/>
          <w:lang w:val="uk-UA"/>
        </w:rPr>
        <w:t>U</w:t>
      </w:r>
      <w:r w:rsidRPr="00707F89">
        <w:rPr>
          <w:i/>
          <w:iCs/>
          <w:sz w:val="28"/>
          <w:szCs w:val="28"/>
          <w:lang w:val="uk-UA"/>
        </w:rPr>
        <w:t xml:space="preserve">= </w:t>
      </w:r>
      <w:r w:rsidRPr="00707F89">
        <w:rPr>
          <w:sz w:val="28"/>
          <w:szCs w:val="28"/>
          <w:lang w:val="uk-UA"/>
        </w:rPr>
        <w:t xml:space="preserve">const), </w:t>
      </w:r>
      <w:r w:rsidRPr="00C65878">
        <w:rPr>
          <w:sz w:val="28"/>
          <w:szCs w:val="28"/>
          <w:lang w:val="uk-UA"/>
        </w:rPr>
        <w:t>т</w:t>
      </w:r>
      <w:r w:rsidR="00344D56">
        <w:rPr>
          <w:sz w:val="28"/>
          <w:szCs w:val="28"/>
          <w:lang w:val="uk-UA"/>
        </w:rPr>
        <w:t>о</w:t>
      </w:r>
      <w:r w:rsidRPr="00707F89">
        <w:rPr>
          <w:sz w:val="28"/>
          <w:szCs w:val="28"/>
          <w:lang w:val="uk-UA"/>
        </w:rPr>
        <w:t xml:space="preserve"> </w:t>
      </w:r>
      <w:r w:rsidRPr="00C65878">
        <w:rPr>
          <w:sz w:val="28"/>
          <w:szCs w:val="28"/>
          <w:lang w:val="uk-UA"/>
        </w:rPr>
        <w:t>збільшен</w:t>
      </w:r>
      <w:r w:rsidR="00344D56">
        <w:rPr>
          <w:sz w:val="28"/>
          <w:szCs w:val="28"/>
          <w:lang w:val="uk-UA"/>
        </w:rPr>
        <w:t xml:space="preserve">ня </w:t>
      </w:r>
      <w:r w:rsidRPr="00C65878">
        <w:rPr>
          <w:sz w:val="28"/>
          <w:szCs w:val="28"/>
          <w:lang w:val="uk-UA"/>
        </w:rPr>
        <w:t>навантаження</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супроводжується</w:t>
      </w:r>
      <w:r w:rsidRPr="00707F89">
        <w:rPr>
          <w:sz w:val="28"/>
          <w:szCs w:val="28"/>
          <w:lang w:val="uk-UA"/>
        </w:rPr>
        <w:t xml:space="preserve"> </w:t>
      </w:r>
      <w:r w:rsidRPr="00C65878">
        <w:rPr>
          <w:sz w:val="28"/>
          <w:szCs w:val="28"/>
          <w:lang w:val="uk-UA"/>
        </w:rPr>
        <w:t>ростом</w:t>
      </w:r>
      <w:r w:rsidRPr="00707F89">
        <w:rPr>
          <w:sz w:val="28"/>
          <w:szCs w:val="28"/>
          <w:lang w:val="uk-UA"/>
        </w:rPr>
        <w:t xml:space="preserve"> </w:t>
      </w:r>
      <w:r w:rsidRPr="00C65878">
        <w:rPr>
          <w:sz w:val="28"/>
          <w:szCs w:val="28"/>
          <w:lang w:val="uk-UA"/>
        </w:rPr>
        <w:t>струму</w:t>
      </w:r>
      <w:r w:rsidRPr="00707F89">
        <w:rPr>
          <w:sz w:val="28"/>
          <w:szCs w:val="28"/>
          <w:lang w:val="uk-UA"/>
        </w:rPr>
        <w:t xml:space="preserve"> в </w:t>
      </w:r>
      <w:r w:rsidRPr="00C65878">
        <w:rPr>
          <w:sz w:val="28"/>
          <w:szCs w:val="28"/>
          <w:lang w:val="uk-UA"/>
        </w:rPr>
        <w:t>обмотці</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00344D56">
        <w:rPr>
          <w:i/>
          <w:iCs/>
          <w:sz w:val="28"/>
          <w:szCs w:val="28"/>
          <w:lang w:val="uk-UA"/>
        </w:rPr>
        <w:t>І</w:t>
      </w:r>
      <w:r w:rsidRPr="00707F89">
        <w:rPr>
          <w:i/>
          <w:iCs/>
          <w:sz w:val="28"/>
          <w:szCs w:val="28"/>
          <w:vertAlign w:val="subscript"/>
          <w:lang w:val="uk-UA"/>
        </w:rPr>
        <w:t>а</w:t>
      </w:r>
      <w:r w:rsidRPr="00707F89">
        <w:rPr>
          <w:i/>
          <w:iCs/>
          <w:sz w:val="28"/>
          <w:szCs w:val="28"/>
          <w:lang w:val="uk-UA"/>
        </w:rPr>
        <w:t>.</w:t>
      </w:r>
    </w:p>
    <w:p w:rsidR="00C65878" w:rsidRPr="00707F89" w:rsidRDefault="00C65878" w:rsidP="00C65878">
      <w:pPr>
        <w:shd w:val="clear" w:color="auto" w:fill="FFFFFF"/>
        <w:spacing w:line="360" w:lineRule="auto"/>
        <w:rPr>
          <w:sz w:val="28"/>
          <w:szCs w:val="28"/>
          <w:lang w:val="uk-UA"/>
        </w:rPr>
      </w:pPr>
      <w:r w:rsidRPr="00C65878">
        <w:rPr>
          <w:sz w:val="28"/>
          <w:szCs w:val="28"/>
          <w:lang w:val="uk-UA"/>
        </w:rPr>
        <w:t>В</w:t>
      </w:r>
      <w:r w:rsidRPr="00707F89">
        <w:rPr>
          <w:sz w:val="28"/>
          <w:szCs w:val="28"/>
          <w:lang w:val="uk-UA"/>
        </w:rPr>
        <w:t xml:space="preserve"> </w:t>
      </w:r>
      <w:r w:rsidRPr="00C65878">
        <w:rPr>
          <w:sz w:val="28"/>
          <w:szCs w:val="28"/>
          <w:lang w:val="uk-UA"/>
        </w:rPr>
        <w:t xml:space="preserve">залежності від способу </w:t>
      </w:r>
      <w:r w:rsidR="00344D56">
        <w:rPr>
          <w:sz w:val="28"/>
          <w:szCs w:val="28"/>
          <w:lang w:val="uk-UA"/>
        </w:rPr>
        <w:t>збудж</w:t>
      </w:r>
      <w:r w:rsidRPr="00C65878">
        <w:rPr>
          <w:sz w:val="28"/>
          <w:szCs w:val="28"/>
          <w:lang w:val="uk-UA"/>
        </w:rPr>
        <w:t xml:space="preserve">ення двигуни постійного струму, так само як і генератори, розділяють на двигуни </w:t>
      </w:r>
      <w:r w:rsidR="006330EC">
        <w:rPr>
          <w:sz w:val="28"/>
          <w:szCs w:val="28"/>
          <w:lang w:val="uk-UA"/>
        </w:rPr>
        <w:t>і</w:t>
      </w:r>
      <w:r w:rsidRPr="00C65878">
        <w:rPr>
          <w:sz w:val="28"/>
          <w:szCs w:val="28"/>
          <w:lang w:val="uk-UA"/>
        </w:rPr>
        <w:t xml:space="preserve">з </w:t>
      </w:r>
      <w:r w:rsidR="006330EC">
        <w:rPr>
          <w:sz w:val="28"/>
          <w:szCs w:val="28"/>
          <w:lang w:val="uk-UA"/>
        </w:rPr>
        <w:t>збудженням</w:t>
      </w:r>
      <w:r w:rsidRPr="00C65878">
        <w:rPr>
          <w:sz w:val="28"/>
          <w:szCs w:val="28"/>
          <w:lang w:val="uk-UA"/>
        </w:rPr>
        <w:t xml:space="preserve"> від постійних магнітів (магнітоелектричні) </w:t>
      </w:r>
      <w:r w:rsidR="006330EC">
        <w:rPr>
          <w:sz w:val="28"/>
          <w:szCs w:val="28"/>
          <w:lang w:val="uk-UA"/>
        </w:rPr>
        <w:t>та</w:t>
      </w:r>
      <w:r w:rsidRPr="00C65878">
        <w:rPr>
          <w:sz w:val="28"/>
          <w:szCs w:val="28"/>
          <w:lang w:val="uk-UA"/>
        </w:rPr>
        <w:t xml:space="preserve"> з </w:t>
      </w:r>
      <w:r w:rsidR="006330EC">
        <w:rPr>
          <w:sz w:val="28"/>
          <w:szCs w:val="28"/>
          <w:lang w:val="uk-UA"/>
        </w:rPr>
        <w:t>електромагнітним</w:t>
      </w:r>
      <w:r w:rsidRPr="00C65878">
        <w:rPr>
          <w:sz w:val="28"/>
          <w:szCs w:val="28"/>
          <w:lang w:val="uk-UA"/>
        </w:rPr>
        <w:t xml:space="preserve"> </w:t>
      </w:r>
      <w:r w:rsidR="006330EC">
        <w:rPr>
          <w:sz w:val="28"/>
          <w:szCs w:val="28"/>
          <w:lang w:val="uk-UA"/>
        </w:rPr>
        <w:t>збудж</w:t>
      </w:r>
      <w:r w:rsidRPr="00C65878">
        <w:rPr>
          <w:sz w:val="28"/>
          <w:szCs w:val="28"/>
          <w:lang w:val="uk-UA"/>
        </w:rPr>
        <w:t>енням.</w:t>
      </w:r>
      <w:r w:rsidRPr="00707F89">
        <w:rPr>
          <w:sz w:val="28"/>
          <w:szCs w:val="28"/>
          <w:lang w:val="uk-UA"/>
        </w:rPr>
        <w:t xml:space="preserve"> </w:t>
      </w:r>
      <w:r w:rsidRPr="00C65878">
        <w:rPr>
          <w:sz w:val="28"/>
          <w:szCs w:val="28"/>
          <w:lang w:val="uk-UA"/>
        </w:rPr>
        <w:t>Останні у відповідності зі схемою включе</w:t>
      </w:r>
      <w:r w:rsidR="006330EC">
        <w:rPr>
          <w:sz w:val="28"/>
          <w:szCs w:val="28"/>
          <w:lang w:val="uk-UA"/>
        </w:rPr>
        <w:t>н</w:t>
      </w:r>
      <w:r w:rsidRPr="00C65878">
        <w:rPr>
          <w:sz w:val="28"/>
          <w:szCs w:val="28"/>
          <w:lang w:val="uk-UA"/>
        </w:rPr>
        <w:t xml:space="preserve">ня обмотки збудження </w:t>
      </w:r>
      <w:r w:rsidR="006330EC">
        <w:rPr>
          <w:sz w:val="28"/>
          <w:szCs w:val="28"/>
          <w:lang w:val="uk-UA"/>
        </w:rPr>
        <w:t>відносно</w:t>
      </w:r>
      <w:r w:rsidRPr="00C65878">
        <w:rPr>
          <w:sz w:val="28"/>
          <w:szCs w:val="28"/>
          <w:lang w:val="uk-UA"/>
        </w:rPr>
        <w:t xml:space="preserve"> обмотки якоря </w:t>
      </w:r>
      <w:r w:rsidR="006330EC">
        <w:rPr>
          <w:sz w:val="28"/>
          <w:szCs w:val="28"/>
          <w:lang w:val="uk-UA"/>
        </w:rPr>
        <w:t>поділяють</w:t>
      </w:r>
      <w:r w:rsidRPr="00C65878">
        <w:rPr>
          <w:sz w:val="28"/>
          <w:szCs w:val="28"/>
          <w:lang w:val="uk-UA"/>
        </w:rPr>
        <w:t xml:space="preserve"> на двигуни паралельного (шунтові), послідовного і змішаного </w:t>
      </w:r>
      <w:r w:rsidR="006330EC">
        <w:rPr>
          <w:sz w:val="28"/>
          <w:szCs w:val="28"/>
          <w:lang w:val="uk-UA"/>
        </w:rPr>
        <w:t>збудж</w:t>
      </w:r>
      <w:r w:rsidRPr="00C65878">
        <w:rPr>
          <w:sz w:val="28"/>
          <w:szCs w:val="28"/>
          <w:lang w:val="uk-UA"/>
        </w:rPr>
        <w:t>ення.</w:t>
      </w:r>
    </w:p>
    <w:p w:rsidR="00C65878" w:rsidRDefault="00C65878" w:rsidP="00C65878">
      <w:pPr>
        <w:shd w:val="clear" w:color="auto" w:fill="FFFFFF"/>
        <w:spacing w:line="360" w:lineRule="auto"/>
        <w:rPr>
          <w:sz w:val="28"/>
          <w:szCs w:val="28"/>
          <w:lang w:val="uk-UA"/>
        </w:rPr>
      </w:pPr>
      <w:r w:rsidRPr="00C65878">
        <w:rPr>
          <w:sz w:val="28"/>
          <w:szCs w:val="28"/>
          <w:lang w:val="uk-UA"/>
        </w:rPr>
        <w:t>Відповідно</w:t>
      </w:r>
      <w:r w:rsidRPr="00707F89">
        <w:rPr>
          <w:sz w:val="28"/>
          <w:szCs w:val="28"/>
          <w:lang w:val="uk-UA"/>
        </w:rPr>
        <w:t xml:space="preserve"> </w:t>
      </w:r>
      <w:r w:rsidRPr="00C65878">
        <w:rPr>
          <w:sz w:val="28"/>
          <w:szCs w:val="28"/>
          <w:lang w:val="uk-UA"/>
        </w:rPr>
        <w:t>до формули</w:t>
      </w:r>
      <w:r w:rsidRPr="00707F89">
        <w:rPr>
          <w:sz w:val="28"/>
          <w:szCs w:val="28"/>
          <w:lang w:val="uk-UA"/>
        </w:rPr>
        <w:t xml:space="preserve"> </w:t>
      </w:r>
      <w:r w:rsidR="006330EC">
        <w:rPr>
          <w:sz w:val="28"/>
          <w:szCs w:val="28"/>
          <w:lang w:val="uk-UA"/>
        </w:rPr>
        <w:t>ЕР</w:t>
      </w:r>
      <w:r w:rsidRPr="00707F89">
        <w:rPr>
          <w:sz w:val="28"/>
          <w:szCs w:val="28"/>
          <w:lang w:val="uk-UA"/>
        </w:rPr>
        <w:t xml:space="preserve">С </w:t>
      </w:r>
      <w:r w:rsidRPr="00707F89">
        <w:rPr>
          <w:i/>
          <w:iCs/>
          <w:sz w:val="28"/>
          <w:szCs w:val="28"/>
          <w:lang w:val="uk-UA"/>
        </w:rPr>
        <w:t>Е</w:t>
      </w:r>
      <w:r w:rsidRPr="00707F89">
        <w:rPr>
          <w:i/>
          <w:iCs/>
          <w:sz w:val="28"/>
          <w:szCs w:val="28"/>
          <w:vertAlign w:val="subscript"/>
          <w:lang w:val="uk-UA"/>
        </w:rPr>
        <w:t>а</w:t>
      </w:r>
      <w:r w:rsidRPr="00707F89">
        <w:rPr>
          <w:i/>
          <w:iCs/>
          <w:sz w:val="28"/>
          <w:szCs w:val="28"/>
          <w:lang w:val="uk-UA"/>
        </w:rPr>
        <w:t xml:space="preserve"> = с</w:t>
      </w:r>
      <w:r w:rsidRPr="00707F89">
        <w:rPr>
          <w:i/>
          <w:iCs/>
          <w:sz w:val="28"/>
          <w:szCs w:val="28"/>
          <w:vertAlign w:val="subscript"/>
          <w:lang w:val="uk-UA"/>
        </w:rPr>
        <w:t>е</w:t>
      </w:r>
      <w:r w:rsidRPr="00707F89">
        <w:rPr>
          <w:i/>
          <w:iCs/>
          <w:sz w:val="28"/>
          <w:szCs w:val="28"/>
          <w:lang w:val="uk-UA"/>
        </w:rPr>
        <w:t xml:space="preserve">Фп </w:t>
      </w:r>
      <w:r w:rsidRPr="00C65878">
        <w:rPr>
          <w:sz w:val="28"/>
          <w:szCs w:val="28"/>
          <w:lang w:val="uk-UA"/>
        </w:rPr>
        <w:t>частота</w:t>
      </w:r>
      <w:r w:rsidRPr="00707F89">
        <w:rPr>
          <w:sz w:val="28"/>
          <w:szCs w:val="28"/>
          <w:lang w:val="uk-UA"/>
        </w:rPr>
        <w:t xml:space="preserve"> </w:t>
      </w:r>
      <w:r w:rsidRPr="00C65878">
        <w:rPr>
          <w:sz w:val="28"/>
          <w:szCs w:val="28"/>
          <w:lang w:val="uk-UA"/>
        </w:rPr>
        <w:t>обертання</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о</w:t>
      </w:r>
      <w:r w:rsidR="006330EC">
        <w:rPr>
          <w:sz w:val="28"/>
          <w:szCs w:val="28"/>
          <w:lang w:val="uk-UA"/>
        </w:rPr>
        <w:t>б</w:t>
      </w:r>
      <w:r w:rsidRPr="00707F89">
        <w:rPr>
          <w:sz w:val="28"/>
          <w:szCs w:val="28"/>
          <w:lang w:val="uk-UA"/>
        </w:rPr>
        <w:t>/</w:t>
      </w:r>
      <w:r w:rsidRPr="00C65878">
        <w:rPr>
          <w:sz w:val="28"/>
          <w:szCs w:val="28"/>
          <w:lang w:val="uk-UA"/>
        </w:rPr>
        <w:t>хв</w:t>
      </w:r>
      <w:r w:rsidRPr="00707F89">
        <w:rPr>
          <w:sz w:val="28"/>
          <w:szCs w:val="28"/>
          <w:lang w:val="uk-UA"/>
        </w:rPr>
        <w:t>)</w:t>
      </w:r>
      <w:r w:rsidR="006330EC">
        <w:rPr>
          <w:sz w:val="28"/>
          <w:szCs w:val="28"/>
          <w:lang w:val="uk-UA"/>
        </w:rPr>
        <w:t>:</w:t>
      </w:r>
    </w:p>
    <w:p w:rsidR="006330EC" w:rsidRPr="00707F89" w:rsidRDefault="006330EC" w:rsidP="00C65878">
      <w:pPr>
        <w:shd w:val="clear" w:color="auto" w:fill="FFFFFF"/>
        <w:spacing w:line="360" w:lineRule="auto"/>
        <w:rPr>
          <w:sz w:val="28"/>
          <w:szCs w:val="28"/>
          <w:lang w:val="uk-UA"/>
        </w:rPr>
      </w:pPr>
    </w:p>
    <w:p w:rsidR="006330EC" w:rsidRDefault="00C65878" w:rsidP="006330EC">
      <w:pPr>
        <w:shd w:val="clear" w:color="auto" w:fill="FFFFFF"/>
        <w:spacing w:line="360" w:lineRule="auto"/>
        <w:jc w:val="center"/>
        <w:rPr>
          <w:i/>
          <w:iCs/>
          <w:sz w:val="28"/>
          <w:szCs w:val="28"/>
          <w:lang w:val="uk-UA"/>
        </w:rPr>
      </w:pPr>
      <w:r w:rsidRPr="00707F89">
        <w:rPr>
          <w:i/>
          <w:iCs/>
          <w:sz w:val="28"/>
          <w:szCs w:val="28"/>
          <w:lang w:val="uk-UA"/>
        </w:rPr>
        <w:t>п = Е</w:t>
      </w:r>
      <w:r w:rsidRPr="00707F89">
        <w:rPr>
          <w:i/>
          <w:iCs/>
          <w:sz w:val="28"/>
          <w:szCs w:val="28"/>
          <w:vertAlign w:val="subscript"/>
          <w:lang w:val="uk-UA"/>
        </w:rPr>
        <w:t>а</w:t>
      </w:r>
      <w:r w:rsidRPr="00707F89">
        <w:rPr>
          <w:i/>
          <w:iCs/>
          <w:sz w:val="28"/>
          <w:szCs w:val="28"/>
          <w:lang w:val="uk-UA"/>
        </w:rPr>
        <w:t>/(</w:t>
      </w:r>
      <w:r w:rsidR="006330EC" w:rsidRPr="00707F89">
        <w:rPr>
          <w:i/>
          <w:iCs/>
          <w:sz w:val="28"/>
          <w:szCs w:val="28"/>
          <w:lang w:val="uk-UA"/>
        </w:rPr>
        <w:t>с</w:t>
      </w:r>
      <w:r w:rsidR="006330EC" w:rsidRPr="00707F89">
        <w:rPr>
          <w:i/>
          <w:iCs/>
          <w:sz w:val="28"/>
          <w:szCs w:val="28"/>
          <w:vertAlign w:val="subscript"/>
          <w:lang w:val="uk-UA"/>
        </w:rPr>
        <w:t>е</w:t>
      </w:r>
      <w:r w:rsidRPr="00707F89">
        <w:rPr>
          <w:i/>
          <w:iCs/>
          <w:sz w:val="28"/>
          <w:szCs w:val="28"/>
          <w:lang w:val="uk-UA"/>
        </w:rPr>
        <w:t>Ф).</w:t>
      </w:r>
    </w:p>
    <w:p w:rsidR="006330EC" w:rsidRDefault="006330EC" w:rsidP="00C65878">
      <w:pPr>
        <w:shd w:val="clear" w:color="auto" w:fill="FFFFFF"/>
        <w:spacing w:line="360" w:lineRule="auto"/>
        <w:rPr>
          <w:i/>
          <w:iCs/>
          <w:sz w:val="28"/>
          <w:szCs w:val="28"/>
          <w:lang w:val="uk-UA"/>
        </w:rPr>
      </w:pPr>
    </w:p>
    <w:p w:rsidR="00C65878" w:rsidRDefault="00C65878" w:rsidP="00C65878">
      <w:pPr>
        <w:shd w:val="clear" w:color="auto" w:fill="FFFFFF"/>
        <w:spacing w:line="360" w:lineRule="auto"/>
        <w:rPr>
          <w:sz w:val="28"/>
          <w:szCs w:val="28"/>
          <w:lang w:val="uk-UA"/>
        </w:rPr>
      </w:pPr>
      <w:r w:rsidRPr="00C65878">
        <w:rPr>
          <w:sz w:val="28"/>
          <w:szCs w:val="28"/>
          <w:lang w:val="uk-UA"/>
        </w:rPr>
        <w:t>Підставивши</w:t>
      </w:r>
      <w:r w:rsidRPr="00707F89">
        <w:rPr>
          <w:sz w:val="28"/>
          <w:szCs w:val="28"/>
          <w:lang w:val="uk-UA"/>
        </w:rPr>
        <w:t xml:space="preserve"> </w:t>
      </w:r>
      <w:r w:rsidRPr="00C65878">
        <w:rPr>
          <w:sz w:val="28"/>
          <w:szCs w:val="28"/>
          <w:lang w:val="uk-UA"/>
        </w:rPr>
        <w:t>значення</w:t>
      </w:r>
      <w:r w:rsidRPr="00707F89">
        <w:rPr>
          <w:sz w:val="28"/>
          <w:szCs w:val="28"/>
          <w:lang w:val="uk-UA"/>
        </w:rPr>
        <w:t xml:space="preserve"> </w:t>
      </w:r>
      <w:r w:rsidRPr="00707F89">
        <w:rPr>
          <w:i/>
          <w:iCs/>
          <w:sz w:val="28"/>
          <w:szCs w:val="28"/>
          <w:lang w:val="uk-UA"/>
        </w:rPr>
        <w:t>Е</w:t>
      </w:r>
      <w:r w:rsidRPr="00707F89">
        <w:rPr>
          <w:i/>
          <w:iCs/>
          <w:sz w:val="28"/>
          <w:szCs w:val="28"/>
          <w:vertAlign w:val="subscript"/>
          <w:lang w:val="uk-UA"/>
        </w:rPr>
        <w:t>а</w:t>
      </w:r>
      <w:r w:rsidRPr="00707F89">
        <w:rPr>
          <w:i/>
          <w:iCs/>
          <w:sz w:val="28"/>
          <w:szCs w:val="28"/>
          <w:lang w:val="uk-UA"/>
        </w:rPr>
        <w:t xml:space="preserve"> </w:t>
      </w:r>
      <w:r w:rsidRPr="00C65878">
        <w:rPr>
          <w:sz w:val="28"/>
          <w:szCs w:val="28"/>
          <w:lang w:val="uk-UA"/>
        </w:rPr>
        <w:t>з</w:t>
      </w:r>
      <w:r w:rsidRPr="00707F89">
        <w:rPr>
          <w:sz w:val="28"/>
          <w:szCs w:val="28"/>
          <w:lang w:val="uk-UA"/>
        </w:rPr>
        <w:t xml:space="preserve"> (</w:t>
      </w:r>
      <w:r w:rsidR="006330EC">
        <w:rPr>
          <w:sz w:val="28"/>
          <w:szCs w:val="28"/>
          <w:lang w:val="uk-UA"/>
        </w:rPr>
        <w:t>41</w:t>
      </w:r>
      <w:r w:rsidRPr="00C65878">
        <w:rPr>
          <w:sz w:val="28"/>
          <w:szCs w:val="28"/>
          <w:lang w:val="uk-UA"/>
        </w:rPr>
        <w:t>.1</w:t>
      </w:r>
      <w:r w:rsidRPr="00707F89">
        <w:rPr>
          <w:sz w:val="28"/>
          <w:szCs w:val="28"/>
          <w:lang w:val="uk-UA"/>
        </w:rPr>
        <w:t xml:space="preserve">), </w:t>
      </w:r>
      <w:r w:rsidRPr="00C65878">
        <w:rPr>
          <w:sz w:val="28"/>
          <w:szCs w:val="28"/>
          <w:lang w:val="uk-UA"/>
        </w:rPr>
        <w:t>одержимо</w:t>
      </w:r>
      <w:r w:rsidRPr="00707F89">
        <w:rPr>
          <w:sz w:val="28"/>
          <w:szCs w:val="28"/>
          <w:lang w:val="uk-UA"/>
        </w:rPr>
        <w:t xml:space="preserve"> (</w:t>
      </w:r>
      <w:r w:rsidRPr="00C65878">
        <w:rPr>
          <w:sz w:val="28"/>
          <w:szCs w:val="28"/>
          <w:lang w:val="uk-UA"/>
        </w:rPr>
        <w:t>о</w:t>
      </w:r>
      <w:r w:rsidR="006330EC">
        <w:rPr>
          <w:sz w:val="28"/>
          <w:szCs w:val="28"/>
          <w:lang w:val="uk-UA"/>
        </w:rPr>
        <w:t>б</w:t>
      </w:r>
      <w:r w:rsidRPr="00707F89">
        <w:rPr>
          <w:sz w:val="28"/>
          <w:szCs w:val="28"/>
          <w:lang w:val="uk-UA"/>
        </w:rPr>
        <w:t>/</w:t>
      </w:r>
      <w:r w:rsidRPr="00C65878">
        <w:rPr>
          <w:sz w:val="28"/>
          <w:szCs w:val="28"/>
          <w:lang w:val="uk-UA"/>
        </w:rPr>
        <w:t>хв</w:t>
      </w:r>
      <w:r w:rsidRPr="00707F89">
        <w:rPr>
          <w:sz w:val="28"/>
          <w:szCs w:val="28"/>
          <w:lang w:val="uk-UA"/>
        </w:rPr>
        <w:t>)</w:t>
      </w:r>
      <w:r w:rsidR="006330EC">
        <w:rPr>
          <w:sz w:val="28"/>
          <w:szCs w:val="28"/>
          <w:lang w:val="uk-UA"/>
        </w:rPr>
        <w:t>:</w:t>
      </w:r>
    </w:p>
    <w:p w:rsidR="006330EC" w:rsidRDefault="006330EC" w:rsidP="00C65878">
      <w:pPr>
        <w:shd w:val="clear" w:color="auto" w:fill="FFFFFF"/>
        <w:spacing w:line="360" w:lineRule="auto"/>
        <w:rPr>
          <w:sz w:val="28"/>
          <w:szCs w:val="28"/>
          <w:lang w:val="uk-UA"/>
        </w:rPr>
      </w:pPr>
    </w:p>
    <w:p w:rsidR="006330EC" w:rsidRDefault="006330EC" w:rsidP="00C65878">
      <w:pPr>
        <w:shd w:val="clear" w:color="auto" w:fill="FFFFFF"/>
        <w:spacing w:line="360" w:lineRule="auto"/>
        <w:rPr>
          <w:iCs/>
          <w:sz w:val="28"/>
          <w:szCs w:val="28"/>
          <w:lang w:val="uk-UA"/>
        </w:rPr>
      </w:pPr>
      <w:r>
        <w:rPr>
          <w:i/>
          <w:iCs/>
          <w:sz w:val="28"/>
          <w:szCs w:val="28"/>
          <w:lang w:val="uk-UA"/>
        </w:rPr>
        <w:t xml:space="preserve">                                                    </w:t>
      </w:r>
      <w:r w:rsidRPr="00707F89">
        <w:rPr>
          <w:i/>
          <w:iCs/>
          <w:sz w:val="28"/>
          <w:szCs w:val="28"/>
          <w:lang w:val="uk-UA"/>
        </w:rPr>
        <w:t>п =</w:t>
      </w:r>
      <m:oMath>
        <m:f>
          <m:fPr>
            <m:ctrlPr>
              <w:rPr>
                <w:rFonts w:ascii="Cambria Math" w:hAnsi="Cambria Math"/>
                <w:i/>
                <w:iCs/>
                <w:sz w:val="28"/>
                <w:szCs w:val="28"/>
                <w:lang w:val="uk-UA"/>
              </w:rPr>
            </m:ctrlPr>
          </m:fPr>
          <m:num>
            <m:r>
              <w:rPr>
                <w:rFonts w:ascii="Cambria Math" w:hAnsi="Cambria Math"/>
                <w:sz w:val="28"/>
                <w:szCs w:val="28"/>
                <w:lang w:val="uk-UA"/>
              </w:rPr>
              <m:t>U</m:t>
            </m:r>
            <m:r>
              <w:rPr>
                <w:rFonts w:ascii="Cambria Math"/>
                <w:sz w:val="28"/>
                <w:szCs w:val="28"/>
                <w:lang w:val="uk-UA"/>
              </w:rPr>
              <m:t>-</m:t>
            </m:r>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num>
          <m:den>
            <m:sSub>
              <m:sSubPr>
                <m:ctrlPr>
                  <w:rPr>
                    <w:rFonts w:ascii="Cambria Math" w:hAnsi="Cambria Math"/>
                    <w:i/>
                    <w:iCs/>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m:t>
                </m:r>
              </m:sub>
            </m:sSub>
            <m:r>
              <w:rPr>
                <w:rFonts w:ascii="Cambria Math" w:hAnsi="Cambria Math"/>
                <w:sz w:val="28"/>
                <w:szCs w:val="28"/>
                <w:lang w:val="uk-UA"/>
              </w:rPr>
              <m:t>Ф</m:t>
            </m:r>
          </m:den>
        </m:f>
      </m:oMath>
      <w:r>
        <w:rPr>
          <w:iCs/>
          <w:sz w:val="28"/>
          <w:szCs w:val="28"/>
          <w:lang w:val="uk-UA"/>
        </w:rPr>
        <w:t>,                                                   (41.5)</w:t>
      </w:r>
    </w:p>
    <w:p w:rsidR="006330EC" w:rsidRPr="006330EC" w:rsidRDefault="006330EC" w:rsidP="00C65878">
      <w:pPr>
        <w:shd w:val="clear" w:color="auto" w:fill="FFFFFF"/>
        <w:spacing w:line="360" w:lineRule="auto"/>
        <w:rPr>
          <w:sz w:val="28"/>
          <w:szCs w:val="28"/>
          <w:lang w:val="uk-UA"/>
        </w:rPr>
      </w:pPr>
    </w:p>
    <w:p w:rsidR="00C65878" w:rsidRPr="00707F89" w:rsidRDefault="006330EC" w:rsidP="006330EC">
      <w:pPr>
        <w:shd w:val="clear" w:color="auto" w:fill="FFFFFF"/>
        <w:spacing w:line="360" w:lineRule="auto"/>
        <w:ind w:firstLine="0"/>
        <w:rPr>
          <w:sz w:val="28"/>
          <w:szCs w:val="28"/>
          <w:lang w:val="uk-UA"/>
        </w:rPr>
      </w:pPr>
      <w:r>
        <w:rPr>
          <w:sz w:val="28"/>
          <w:szCs w:val="28"/>
          <w:lang w:val="uk-UA"/>
        </w:rPr>
        <w:t>тобто</w:t>
      </w:r>
      <w:r w:rsidR="00C65878" w:rsidRPr="00707F89">
        <w:rPr>
          <w:sz w:val="28"/>
          <w:szCs w:val="28"/>
          <w:lang w:val="uk-UA"/>
        </w:rPr>
        <w:t xml:space="preserve"> </w:t>
      </w:r>
      <w:r w:rsidR="00C65878" w:rsidRPr="00C65878">
        <w:rPr>
          <w:i/>
          <w:iCs/>
          <w:sz w:val="28"/>
          <w:szCs w:val="28"/>
          <w:lang w:val="uk-UA"/>
        </w:rPr>
        <w:t>частота</w:t>
      </w:r>
      <w:r w:rsidR="00C65878" w:rsidRPr="00707F89">
        <w:rPr>
          <w:i/>
          <w:iCs/>
          <w:sz w:val="28"/>
          <w:szCs w:val="28"/>
          <w:lang w:val="uk-UA"/>
        </w:rPr>
        <w:t xml:space="preserve"> </w:t>
      </w:r>
      <w:r w:rsidR="00C65878" w:rsidRPr="00C65878">
        <w:rPr>
          <w:i/>
          <w:iCs/>
          <w:sz w:val="28"/>
          <w:szCs w:val="28"/>
          <w:lang w:val="uk-UA"/>
        </w:rPr>
        <w:t>обертання</w:t>
      </w:r>
      <w:r w:rsidR="00C65878" w:rsidRPr="00707F89">
        <w:rPr>
          <w:i/>
          <w:iCs/>
          <w:sz w:val="28"/>
          <w:szCs w:val="28"/>
          <w:lang w:val="uk-UA"/>
        </w:rPr>
        <w:t xml:space="preserve"> </w:t>
      </w:r>
      <w:r w:rsidR="00C65878" w:rsidRPr="00C65878">
        <w:rPr>
          <w:i/>
          <w:iCs/>
          <w:sz w:val="28"/>
          <w:szCs w:val="28"/>
          <w:lang w:val="uk-UA"/>
        </w:rPr>
        <w:t>двигуна</w:t>
      </w:r>
      <w:r w:rsidR="00C65878" w:rsidRPr="00707F89">
        <w:rPr>
          <w:i/>
          <w:iCs/>
          <w:sz w:val="28"/>
          <w:szCs w:val="28"/>
          <w:lang w:val="uk-UA"/>
        </w:rPr>
        <w:t xml:space="preserve"> </w:t>
      </w:r>
      <w:r w:rsidR="00C65878" w:rsidRPr="00C65878">
        <w:rPr>
          <w:i/>
          <w:iCs/>
          <w:sz w:val="28"/>
          <w:szCs w:val="28"/>
          <w:lang w:val="uk-UA"/>
        </w:rPr>
        <w:t>прямо</w:t>
      </w:r>
      <w:r w:rsidR="00C65878" w:rsidRPr="00707F89">
        <w:rPr>
          <w:i/>
          <w:iCs/>
          <w:sz w:val="28"/>
          <w:szCs w:val="28"/>
          <w:lang w:val="uk-UA"/>
        </w:rPr>
        <w:t xml:space="preserve"> </w:t>
      </w:r>
      <w:r w:rsidR="00C65878" w:rsidRPr="00C65878">
        <w:rPr>
          <w:i/>
          <w:iCs/>
          <w:sz w:val="28"/>
          <w:szCs w:val="28"/>
          <w:lang w:val="uk-UA"/>
        </w:rPr>
        <w:t>пропорційна</w:t>
      </w:r>
      <w:r w:rsidR="00C65878" w:rsidRPr="00707F89">
        <w:rPr>
          <w:i/>
          <w:iCs/>
          <w:sz w:val="28"/>
          <w:szCs w:val="28"/>
          <w:lang w:val="uk-UA"/>
        </w:rPr>
        <w:t xml:space="preserve"> </w:t>
      </w:r>
      <w:r w:rsidR="00C65878" w:rsidRPr="00C65878">
        <w:rPr>
          <w:i/>
          <w:iCs/>
          <w:sz w:val="28"/>
          <w:szCs w:val="28"/>
          <w:lang w:val="uk-UA"/>
        </w:rPr>
        <w:t>напрузі</w:t>
      </w:r>
      <w:r w:rsidR="00C65878" w:rsidRPr="00707F89">
        <w:rPr>
          <w:i/>
          <w:iCs/>
          <w:sz w:val="28"/>
          <w:szCs w:val="28"/>
          <w:lang w:val="uk-UA"/>
        </w:rPr>
        <w:t xml:space="preserve"> </w:t>
      </w:r>
      <w:r w:rsidR="00C65878" w:rsidRPr="00C65878">
        <w:rPr>
          <w:i/>
          <w:iCs/>
          <w:sz w:val="28"/>
          <w:szCs w:val="28"/>
          <w:lang w:val="uk-UA"/>
        </w:rPr>
        <w:t>й</w:t>
      </w:r>
      <w:r w:rsidR="00C65878" w:rsidRPr="00707F89">
        <w:rPr>
          <w:i/>
          <w:iCs/>
          <w:sz w:val="28"/>
          <w:szCs w:val="28"/>
          <w:lang w:val="uk-UA"/>
        </w:rPr>
        <w:t xml:space="preserve"> </w:t>
      </w:r>
      <w:r w:rsidR="00C65878" w:rsidRPr="00C65878">
        <w:rPr>
          <w:i/>
          <w:iCs/>
          <w:sz w:val="28"/>
          <w:szCs w:val="28"/>
          <w:lang w:val="uk-UA"/>
        </w:rPr>
        <w:t>обернено</w:t>
      </w:r>
      <w:r w:rsidR="00C65878" w:rsidRPr="00707F89">
        <w:rPr>
          <w:i/>
          <w:iCs/>
          <w:sz w:val="28"/>
          <w:szCs w:val="28"/>
          <w:lang w:val="uk-UA"/>
        </w:rPr>
        <w:t xml:space="preserve"> </w:t>
      </w:r>
      <w:r w:rsidR="00C65878" w:rsidRPr="00C65878">
        <w:rPr>
          <w:i/>
          <w:iCs/>
          <w:sz w:val="28"/>
          <w:szCs w:val="28"/>
          <w:lang w:val="uk-UA"/>
        </w:rPr>
        <w:t>пропорційна</w:t>
      </w:r>
      <w:r w:rsidR="00C65878" w:rsidRPr="00707F89">
        <w:rPr>
          <w:i/>
          <w:iCs/>
          <w:sz w:val="28"/>
          <w:szCs w:val="28"/>
          <w:lang w:val="uk-UA"/>
        </w:rPr>
        <w:t xml:space="preserve"> </w:t>
      </w:r>
      <w:r w:rsidR="00C65878" w:rsidRPr="00C65878">
        <w:rPr>
          <w:i/>
          <w:iCs/>
          <w:sz w:val="28"/>
          <w:szCs w:val="28"/>
          <w:lang w:val="uk-UA"/>
        </w:rPr>
        <w:t>магнітному</w:t>
      </w:r>
      <w:r w:rsidR="00C65878" w:rsidRPr="00707F89">
        <w:rPr>
          <w:i/>
          <w:iCs/>
          <w:sz w:val="28"/>
          <w:szCs w:val="28"/>
          <w:lang w:val="uk-UA"/>
        </w:rPr>
        <w:t xml:space="preserve"> </w:t>
      </w:r>
      <w:r w:rsidR="00C65878" w:rsidRPr="00C65878">
        <w:rPr>
          <w:i/>
          <w:iCs/>
          <w:sz w:val="28"/>
          <w:szCs w:val="28"/>
          <w:lang w:val="uk-UA"/>
        </w:rPr>
        <w:t>потоку</w:t>
      </w:r>
      <w:r w:rsidR="00C65878" w:rsidRPr="00707F89">
        <w:rPr>
          <w:i/>
          <w:iCs/>
          <w:sz w:val="28"/>
          <w:szCs w:val="28"/>
          <w:lang w:val="uk-UA"/>
        </w:rPr>
        <w:t xml:space="preserve"> </w:t>
      </w:r>
      <w:r>
        <w:rPr>
          <w:i/>
          <w:iCs/>
          <w:sz w:val="28"/>
          <w:szCs w:val="28"/>
          <w:lang w:val="uk-UA"/>
        </w:rPr>
        <w:t>збудж</w:t>
      </w:r>
      <w:r w:rsidR="00C65878" w:rsidRPr="00C65878">
        <w:rPr>
          <w:i/>
          <w:iCs/>
          <w:sz w:val="28"/>
          <w:szCs w:val="28"/>
          <w:lang w:val="uk-UA"/>
        </w:rPr>
        <w:t>ення</w:t>
      </w:r>
      <w:r w:rsidR="00C65878" w:rsidRPr="00707F89">
        <w:rPr>
          <w:i/>
          <w:iCs/>
          <w:sz w:val="28"/>
          <w:szCs w:val="28"/>
          <w:lang w:val="uk-UA"/>
        </w:rPr>
        <w:t xml:space="preserve">. </w:t>
      </w:r>
      <w:r w:rsidR="00C65878" w:rsidRPr="00C65878">
        <w:rPr>
          <w:sz w:val="28"/>
          <w:szCs w:val="28"/>
          <w:lang w:val="uk-UA"/>
        </w:rPr>
        <w:t>Фізично</w:t>
      </w:r>
      <w:r w:rsidR="00C65878" w:rsidRPr="00707F89">
        <w:rPr>
          <w:sz w:val="28"/>
          <w:szCs w:val="28"/>
          <w:lang w:val="uk-UA"/>
        </w:rPr>
        <w:t xml:space="preserve"> </w:t>
      </w:r>
      <w:r w:rsidR="00C65878" w:rsidRPr="00C65878">
        <w:rPr>
          <w:sz w:val="28"/>
          <w:szCs w:val="28"/>
          <w:lang w:val="uk-UA"/>
        </w:rPr>
        <w:t>це</w:t>
      </w:r>
      <w:r w:rsidR="00C65878" w:rsidRPr="00707F89">
        <w:rPr>
          <w:sz w:val="28"/>
          <w:szCs w:val="28"/>
          <w:lang w:val="uk-UA"/>
        </w:rPr>
        <w:t xml:space="preserve"> </w:t>
      </w:r>
      <w:r>
        <w:rPr>
          <w:sz w:val="28"/>
          <w:szCs w:val="28"/>
          <w:lang w:val="uk-UA"/>
        </w:rPr>
        <w:t>пояснюється</w:t>
      </w:r>
      <w:r w:rsidR="00C65878" w:rsidRPr="00707F89">
        <w:rPr>
          <w:sz w:val="28"/>
          <w:szCs w:val="28"/>
          <w:lang w:val="uk-UA"/>
        </w:rPr>
        <w:t xml:space="preserve"> </w:t>
      </w:r>
      <w:r w:rsidR="00C65878" w:rsidRPr="00C65878">
        <w:rPr>
          <w:sz w:val="28"/>
          <w:szCs w:val="28"/>
          <w:lang w:val="uk-UA"/>
        </w:rPr>
        <w:t>тим</w:t>
      </w:r>
      <w:r w:rsidR="00C65878" w:rsidRPr="00707F89">
        <w:rPr>
          <w:sz w:val="28"/>
          <w:szCs w:val="28"/>
          <w:lang w:val="uk-UA"/>
        </w:rPr>
        <w:t xml:space="preserve">, </w:t>
      </w:r>
      <w:r w:rsidR="00C65878" w:rsidRPr="00C65878">
        <w:rPr>
          <w:sz w:val="28"/>
          <w:szCs w:val="28"/>
          <w:lang w:val="uk-UA"/>
        </w:rPr>
        <w:t>що</w:t>
      </w:r>
      <w:r w:rsidR="00C65878" w:rsidRPr="00707F89">
        <w:rPr>
          <w:sz w:val="28"/>
          <w:szCs w:val="28"/>
          <w:lang w:val="uk-UA"/>
        </w:rPr>
        <w:t xml:space="preserve"> </w:t>
      </w:r>
      <w:r w:rsidR="00C65878" w:rsidRPr="00C65878">
        <w:rPr>
          <w:sz w:val="28"/>
          <w:szCs w:val="28"/>
          <w:lang w:val="uk-UA"/>
        </w:rPr>
        <w:t>підвищення</w:t>
      </w:r>
      <w:r w:rsidR="00C65878" w:rsidRPr="00707F89">
        <w:rPr>
          <w:sz w:val="28"/>
          <w:szCs w:val="28"/>
          <w:lang w:val="uk-UA"/>
        </w:rPr>
        <w:t xml:space="preserve"> </w:t>
      </w:r>
      <w:r w:rsidR="00C65878" w:rsidRPr="00C65878">
        <w:rPr>
          <w:sz w:val="28"/>
          <w:szCs w:val="28"/>
          <w:lang w:val="uk-UA"/>
        </w:rPr>
        <w:t>напруги</w:t>
      </w:r>
      <w:r w:rsidR="00C65878" w:rsidRPr="00707F89">
        <w:rPr>
          <w:sz w:val="28"/>
          <w:szCs w:val="28"/>
          <w:lang w:val="uk-UA"/>
        </w:rPr>
        <w:t xml:space="preserve"> </w:t>
      </w:r>
      <w:r w:rsidR="00C65878" w:rsidRPr="00707F89">
        <w:rPr>
          <w:i/>
          <w:iCs/>
          <w:sz w:val="28"/>
          <w:szCs w:val="28"/>
          <w:lang w:val="uk-UA"/>
        </w:rPr>
        <w:t xml:space="preserve">U </w:t>
      </w:r>
      <w:r w:rsidR="00C65878" w:rsidRPr="00C65878">
        <w:rPr>
          <w:sz w:val="28"/>
          <w:szCs w:val="28"/>
          <w:lang w:val="uk-UA"/>
        </w:rPr>
        <w:t>або</w:t>
      </w:r>
      <w:r w:rsidR="00C65878" w:rsidRPr="00707F89">
        <w:rPr>
          <w:sz w:val="28"/>
          <w:szCs w:val="28"/>
          <w:lang w:val="uk-UA"/>
        </w:rPr>
        <w:t xml:space="preserve"> </w:t>
      </w:r>
      <w:r w:rsidR="00C65878" w:rsidRPr="00C65878">
        <w:rPr>
          <w:sz w:val="28"/>
          <w:szCs w:val="28"/>
          <w:lang w:val="uk-UA"/>
        </w:rPr>
        <w:t>зменшення</w:t>
      </w:r>
      <w:r w:rsidR="00C65878" w:rsidRPr="00707F89">
        <w:rPr>
          <w:sz w:val="28"/>
          <w:szCs w:val="28"/>
          <w:lang w:val="uk-UA"/>
        </w:rPr>
        <w:t xml:space="preserve"> </w:t>
      </w:r>
      <w:r w:rsidR="00C65878" w:rsidRPr="00C65878">
        <w:rPr>
          <w:sz w:val="28"/>
          <w:szCs w:val="28"/>
          <w:lang w:val="uk-UA"/>
        </w:rPr>
        <w:t>потоку</w:t>
      </w:r>
      <w:r w:rsidR="00C65878" w:rsidRPr="00707F89">
        <w:rPr>
          <w:sz w:val="28"/>
          <w:szCs w:val="28"/>
          <w:lang w:val="uk-UA"/>
        </w:rPr>
        <w:t xml:space="preserve"> </w:t>
      </w:r>
      <w:r w:rsidR="00C65878" w:rsidRPr="006330EC">
        <w:rPr>
          <w:i/>
          <w:sz w:val="28"/>
          <w:szCs w:val="28"/>
          <w:lang w:val="uk-UA"/>
        </w:rPr>
        <w:t>Ф</w:t>
      </w:r>
      <w:r w:rsidR="00C65878" w:rsidRPr="00707F89">
        <w:rPr>
          <w:sz w:val="28"/>
          <w:szCs w:val="28"/>
          <w:lang w:val="uk-UA"/>
        </w:rPr>
        <w:t xml:space="preserve"> </w:t>
      </w:r>
      <w:r w:rsidR="00C65878" w:rsidRPr="00C65878">
        <w:rPr>
          <w:sz w:val="28"/>
          <w:szCs w:val="28"/>
          <w:lang w:val="uk-UA"/>
        </w:rPr>
        <w:t>викликає</w:t>
      </w:r>
      <w:r w:rsidR="00C65878" w:rsidRPr="00707F89">
        <w:rPr>
          <w:sz w:val="28"/>
          <w:szCs w:val="28"/>
          <w:lang w:val="uk-UA"/>
        </w:rPr>
        <w:t xml:space="preserve"> </w:t>
      </w:r>
      <w:r w:rsidR="00C65878" w:rsidRPr="00C65878">
        <w:rPr>
          <w:sz w:val="28"/>
          <w:szCs w:val="28"/>
          <w:lang w:val="uk-UA"/>
        </w:rPr>
        <w:t>збільшення</w:t>
      </w:r>
      <w:r w:rsidR="00C65878" w:rsidRPr="00707F89">
        <w:rPr>
          <w:sz w:val="28"/>
          <w:szCs w:val="28"/>
          <w:lang w:val="uk-UA"/>
        </w:rPr>
        <w:t xml:space="preserve"> </w:t>
      </w:r>
      <w:r w:rsidR="00C65878" w:rsidRPr="00C65878">
        <w:rPr>
          <w:sz w:val="28"/>
          <w:szCs w:val="28"/>
          <w:lang w:val="uk-UA"/>
        </w:rPr>
        <w:t>різниці</w:t>
      </w:r>
      <w:r w:rsidR="00C65878" w:rsidRPr="00707F89">
        <w:rPr>
          <w:sz w:val="28"/>
          <w:szCs w:val="28"/>
          <w:lang w:val="uk-UA"/>
        </w:rPr>
        <w:t xml:space="preserve"> </w:t>
      </w:r>
      <w:r>
        <w:rPr>
          <w:i/>
          <w:iCs/>
          <w:sz w:val="28"/>
          <w:szCs w:val="28"/>
          <w:lang w:val="uk-UA"/>
        </w:rPr>
        <w:t>(U</w:t>
      </w:r>
      <w:r w:rsidR="0053269E">
        <w:rPr>
          <w:i/>
          <w:iCs/>
          <w:sz w:val="28"/>
          <w:szCs w:val="28"/>
          <w:lang w:val="uk-UA"/>
        </w:rPr>
        <w:t>-</w:t>
      </w:r>
      <w:r w:rsidR="00C65878" w:rsidRPr="00707F89">
        <w:rPr>
          <w:i/>
          <w:iCs/>
          <w:sz w:val="28"/>
          <w:szCs w:val="28"/>
          <w:lang w:val="uk-UA"/>
        </w:rPr>
        <w:t>Е</w:t>
      </w:r>
      <w:r w:rsidR="00C65878" w:rsidRPr="00707F89">
        <w:rPr>
          <w:i/>
          <w:iCs/>
          <w:sz w:val="28"/>
          <w:szCs w:val="28"/>
          <w:vertAlign w:val="subscript"/>
          <w:lang w:val="uk-UA"/>
        </w:rPr>
        <w:t>а</w:t>
      </w:r>
      <w:r w:rsidR="00C65878" w:rsidRPr="00707F89">
        <w:rPr>
          <w:i/>
          <w:iCs/>
          <w:sz w:val="28"/>
          <w:szCs w:val="28"/>
          <w:lang w:val="uk-UA"/>
        </w:rPr>
        <w:t xml:space="preserve">); </w:t>
      </w:r>
      <w:r w:rsidR="00C65878" w:rsidRPr="00C65878">
        <w:rPr>
          <w:sz w:val="28"/>
          <w:szCs w:val="28"/>
          <w:lang w:val="uk-UA"/>
        </w:rPr>
        <w:t>це</w:t>
      </w:r>
      <w:r w:rsidR="00C65878" w:rsidRPr="00707F89">
        <w:rPr>
          <w:sz w:val="28"/>
          <w:szCs w:val="28"/>
          <w:lang w:val="uk-UA"/>
        </w:rPr>
        <w:t xml:space="preserve">, </w:t>
      </w:r>
      <w:r w:rsidR="00C65878" w:rsidRPr="00C65878">
        <w:rPr>
          <w:sz w:val="28"/>
          <w:szCs w:val="28"/>
          <w:lang w:val="uk-UA"/>
        </w:rPr>
        <w:t>у</w:t>
      </w:r>
      <w:r w:rsidR="00C65878" w:rsidRPr="00707F89">
        <w:rPr>
          <w:sz w:val="28"/>
          <w:szCs w:val="28"/>
          <w:lang w:val="uk-UA"/>
        </w:rPr>
        <w:t xml:space="preserve"> </w:t>
      </w:r>
      <w:r w:rsidR="00C65878" w:rsidRPr="00C65878">
        <w:rPr>
          <w:sz w:val="28"/>
          <w:szCs w:val="28"/>
          <w:lang w:val="uk-UA"/>
        </w:rPr>
        <w:t>свою</w:t>
      </w:r>
      <w:r w:rsidR="00C65878" w:rsidRPr="00707F89">
        <w:rPr>
          <w:sz w:val="28"/>
          <w:szCs w:val="28"/>
          <w:lang w:val="uk-UA"/>
        </w:rPr>
        <w:t xml:space="preserve"> </w:t>
      </w:r>
      <w:r w:rsidR="00C65878" w:rsidRPr="00C65878">
        <w:rPr>
          <w:sz w:val="28"/>
          <w:szCs w:val="28"/>
          <w:lang w:val="uk-UA"/>
        </w:rPr>
        <w:t>чергу</w:t>
      </w:r>
      <w:r w:rsidR="00C65878" w:rsidRPr="00707F89">
        <w:rPr>
          <w:sz w:val="28"/>
          <w:szCs w:val="28"/>
          <w:lang w:val="uk-UA"/>
        </w:rPr>
        <w:t xml:space="preserve">, </w:t>
      </w:r>
      <w:r w:rsidR="00C65878" w:rsidRPr="00C65878">
        <w:rPr>
          <w:sz w:val="28"/>
          <w:szCs w:val="28"/>
          <w:lang w:val="uk-UA"/>
        </w:rPr>
        <w:t>веде</w:t>
      </w:r>
      <w:r w:rsidR="00C65878" w:rsidRPr="00707F89">
        <w:rPr>
          <w:sz w:val="28"/>
          <w:szCs w:val="28"/>
          <w:lang w:val="uk-UA"/>
        </w:rPr>
        <w:t xml:space="preserve"> </w:t>
      </w:r>
      <w:r w:rsidR="00C65878" w:rsidRPr="00C65878">
        <w:rPr>
          <w:sz w:val="28"/>
          <w:szCs w:val="28"/>
          <w:lang w:val="uk-UA"/>
        </w:rPr>
        <w:t>до</w:t>
      </w:r>
      <w:r w:rsidR="00C65878" w:rsidRPr="00707F89">
        <w:rPr>
          <w:sz w:val="28"/>
          <w:szCs w:val="28"/>
          <w:lang w:val="uk-UA"/>
        </w:rPr>
        <w:t xml:space="preserve"> </w:t>
      </w:r>
      <w:r w:rsidR="00C65878" w:rsidRPr="00C65878">
        <w:rPr>
          <w:sz w:val="28"/>
          <w:szCs w:val="28"/>
          <w:lang w:val="uk-UA"/>
        </w:rPr>
        <w:t>росту</w:t>
      </w:r>
      <w:r w:rsidR="00C65878" w:rsidRPr="00707F89">
        <w:rPr>
          <w:sz w:val="28"/>
          <w:szCs w:val="28"/>
          <w:lang w:val="uk-UA"/>
        </w:rPr>
        <w:t xml:space="preserve"> </w:t>
      </w:r>
      <w:r w:rsidR="00C65878" w:rsidRPr="00C65878">
        <w:rPr>
          <w:sz w:val="28"/>
          <w:szCs w:val="28"/>
          <w:lang w:val="uk-UA"/>
        </w:rPr>
        <w:t>струму</w:t>
      </w:r>
      <w:r w:rsidR="00C65878" w:rsidRPr="00707F89">
        <w:rPr>
          <w:sz w:val="28"/>
          <w:szCs w:val="28"/>
          <w:lang w:val="uk-UA"/>
        </w:rPr>
        <w:t xml:space="preserve"> </w:t>
      </w:r>
      <w:r w:rsidR="0053269E">
        <w:rPr>
          <w:i/>
          <w:iCs/>
          <w:sz w:val="28"/>
          <w:szCs w:val="28"/>
          <w:lang w:val="uk-UA"/>
        </w:rPr>
        <w:t>І</w:t>
      </w:r>
      <w:r w:rsidR="00C65878" w:rsidRPr="00707F89">
        <w:rPr>
          <w:i/>
          <w:iCs/>
          <w:sz w:val="28"/>
          <w:szCs w:val="28"/>
          <w:vertAlign w:val="subscript"/>
          <w:lang w:val="uk-UA"/>
        </w:rPr>
        <w:t>а</w:t>
      </w:r>
      <w:r w:rsidR="00C65878" w:rsidRPr="00707F89">
        <w:rPr>
          <w:sz w:val="28"/>
          <w:szCs w:val="28"/>
          <w:lang w:val="uk-UA"/>
        </w:rPr>
        <w:t xml:space="preserve">. </w:t>
      </w:r>
      <w:r w:rsidR="0053269E">
        <w:rPr>
          <w:sz w:val="28"/>
          <w:szCs w:val="28"/>
          <w:lang w:val="uk-UA"/>
        </w:rPr>
        <w:t>Внаслідок цього збільшений</w:t>
      </w:r>
      <w:r w:rsidR="00C65878" w:rsidRPr="00C65878">
        <w:rPr>
          <w:sz w:val="28"/>
          <w:szCs w:val="28"/>
          <w:lang w:val="uk-UA"/>
        </w:rPr>
        <w:t xml:space="preserve"> струм підвищує обертаючий момент, і якщо при цьому навантажувальний момент залишається незмінним, то частота обертання двигуна збільшується.</w:t>
      </w:r>
    </w:p>
    <w:p w:rsidR="00C65878" w:rsidRPr="00707F89" w:rsidRDefault="00C65878" w:rsidP="00C65878">
      <w:pPr>
        <w:shd w:val="clear" w:color="auto" w:fill="FFFFFF"/>
        <w:spacing w:line="360" w:lineRule="auto"/>
        <w:rPr>
          <w:sz w:val="28"/>
          <w:szCs w:val="28"/>
          <w:lang w:val="uk-UA"/>
        </w:rPr>
      </w:pPr>
      <w:r w:rsidRPr="00C65878">
        <w:rPr>
          <w:sz w:val="28"/>
          <w:szCs w:val="28"/>
          <w:lang w:val="uk-UA"/>
        </w:rPr>
        <w:lastRenderedPageBreak/>
        <w:t>З</w:t>
      </w:r>
      <w:r w:rsidRPr="00707F89">
        <w:rPr>
          <w:sz w:val="28"/>
          <w:szCs w:val="28"/>
          <w:lang w:val="uk-UA"/>
        </w:rPr>
        <w:t xml:space="preserve"> (</w:t>
      </w:r>
      <w:r w:rsidR="0053269E">
        <w:rPr>
          <w:sz w:val="28"/>
          <w:szCs w:val="28"/>
          <w:lang w:val="uk-UA"/>
        </w:rPr>
        <w:t>41</w:t>
      </w:r>
      <w:r w:rsidRPr="00C65878">
        <w:rPr>
          <w:sz w:val="28"/>
          <w:szCs w:val="28"/>
          <w:lang w:val="uk-UA"/>
        </w:rPr>
        <w:t>.5</w:t>
      </w:r>
      <w:r w:rsidRPr="00707F89">
        <w:rPr>
          <w:sz w:val="28"/>
          <w:szCs w:val="28"/>
          <w:lang w:val="uk-UA"/>
        </w:rPr>
        <w:t xml:space="preserve">) </w:t>
      </w:r>
      <w:r w:rsidR="0053269E">
        <w:rPr>
          <w:sz w:val="28"/>
          <w:szCs w:val="28"/>
          <w:lang w:val="uk-UA"/>
        </w:rPr>
        <w:t>бачимо</w:t>
      </w:r>
      <w:r w:rsidRPr="00707F89">
        <w:rPr>
          <w:sz w:val="28"/>
          <w:szCs w:val="28"/>
          <w:lang w:val="uk-UA"/>
        </w:rPr>
        <w:t xml:space="preserve">, </w:t>
      </w:r>
      <w:r w:rsidRPr="00C65878">
        <w:rPr>
          <w:sz w:val="28"/>
          <w:szCs w:val="28"/>
          <w:lang w:val="uk-UA"/>
        </w:rPr>
        <w:t>що</w:t>
      </w:r>
      <w:r w:rsidRPr="00707F89">
        <w:rPr>
          <w:sz w:val="28"/>
          <w:szCs w:val="28"/>
          <w:lang w:val="uk-UA"/>
        </w:rPr>
        <w:t xml:space="preserve"> </w:t>
      </w:r>
      <w:r w:rsidRPr="00C65878">
        <w:rPr>
          <w:sz w:val="28"/>
          <w:szCs w:val="28"/>
          <w:lang w:val="uk-UA"/>
        </w:rPr>
        <w:t>регулювати</w:t>
      </w:r>
      <w:r w:rsidRPr="00707F89">
        <w:rPr>
          <w:sz w:val="28"/>
          <w:szCs w:val="28"/>
          <w:lang w:val="uk-UA"/>
        </w:rPr>
        <w:t xml:space="preserve"> </w:t>
      </w:r>
      <w:r w:rsidRPr="00C65878">
        <w:rPr>
          <w:sz w:val="28"/>
          <w:szCs w:val="28"/>
          <w:lang w:val="uk-UA"/>
        </w:rPr>
        <w:t>частоту</w:t>
      </w:r>
      <w:r w:rsidRPr="00707F89">
        <w:rPr>
          <w:sz w:val="28"/>
          <w:szCs w:val="28"/>
          <w:lang w:val="uk-UA"/>
        </w:rPr>
        <w:t xml:space="preserve"> </w:t>
      </w:r>
      <w:r w:rsidRPr="00C65878">
        <w:rPr>
          <w:sz w:val="28"/>
          <w:szCs w:val="28"/>
          <w:lang w:val="uk-UA"/>
        </w:rPr>
        <w:t>обертання</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можна</w:t>
      </w:r>
      <w:r w:rsidRPr="00707F89">
        <w:rPr>
          <w:sz w:val="28"/>
          <w:szCs w:val="28"/>
          <w:lang w:val="uk-UA"/>
        </w:rPr>
        <w:t xml:space="preserve"> </w:t>
      </w:r>
      <w:r w:rsidRPr="00C65878">
        <w:rPr>
          <w:sz w:val="28"/>
          <w:szCs w:val="28"/>
          <w:lang w:val="uk-UA"/>
        </w:rPr>
        <w:t>зміною</w:t>
      </w:r>
      <w:r w:rsidRPr="00707F89">
        <w:rPr>
          <w:sz w:val="28"/>
          <w:szCs w:val="28"/>
          <w:lang w:val="uk-UA"/>
        </w:rPr>
        <w:t xml:space="preserve"> </w:t>
      </w:r>
      <w:r w:rsidRPr="00C65878">
        <w:rPr>
          <w:sz w:val="28"/>
          <w:szCs w:val="28"/>
          <w:lang w:val="uk-UA"/>
        </w:rPr>
        <w:t>або</w:t>
      </w:r>
      <w:r w:rsidRPr="00707F89">
        <w:rPr>
          <w:sz w:val="28"/>
          <w:szCs w:val="28"/>
          <w:lang w:val="uk-UA"/>
        </w:rPr>
        <w:t xml:space="preserve"> </w:t>
      </w:r>
      <w:r w:rsidRPr="00C65878">
        <w:rPr>
          <w:sz w:val="28"/>
          <w:szCs w:val="28"/>
          <w:lang w:val="uk-UA"/>
        </w:rPr>
        <w:t>напруги</w:t>
      </w:r>
      <w:r w:rsidRPr="00707F89">
        <w:rPr>
          <w:sz w:val="28"/>
          <w:szCs w:val="28"/>
          <w:lang w:val="uk-UA"/>
        </w:rPr>
        <w:t xml:space="preserve"> </w:t>
      </w:r>
      <w:r w:rsidRPr="00707F89">
        <w:rPr>
          <w:i/>
          <w:iCs/>
          <w:sz w:val="28"/>
          <w:szCs w:val="28"/>
          <w:lang w:val="uk-UA"/>
        </w:rPr>
        <w:t xml:space="preserve">U, </w:t>
      </w:r>
      <w:r w:rsidRPr="00707F89">
        <w:rPr>
          <w:sz w:val="28"/>
          <w:szCs w:val="28"/>
          <w:lang w:val="uk-UA"/>
        </w:rPr>
        <w:t>подв</w:t>
      </w:r>
      <w:r w:rsidR="0053269E">
        <w:rPr>
          <w:sz w:val="28"/>
          <w:szCs w:val="28"/>
          <w:lang w:val="uk-UA"/>
        </w:rPr>
        <w:t>еденої</w:t>
      </w:r>
      <w:r w:rsidRPr="00707F89">
        <w:rPr>
          <w:sz w:val="28"/>
          <w:szCs w:val="28"/>
          <w:lang w:val="uk-UA"/>
        </w:rPr>
        <w:t xml:space="preserve"> </w:t>
      </w:r>
      <w:r w:rsidRPr="00C65878">
        <w:rPr>
          <w:sz w:val="28"/>
          <w:szCs w:val="28"/>
          <w:lang w:val="uk-UA"/>
        </w:rPr>
        <w:t>до</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або</w:t>
      </w:r>
      <w:r w:rsidRPr="00707F89">
        <w:rPr>
          <w:sz w:val="28"/>
          <w:szCs w:val="28"/>
          <w:lang w:val="uk-UA"/>
        </w:rPr>
        <w:t xml:space="preserve"> </w:t>
      </w:r>
      <w:r w:rsidRPr="00C65878">
        <w:rPr>
          <w:sz w:val="28"/>
          <w:szCs w:val="28"/>
          <w:lang w:val="uk-UA"/>
        </w:rPr>
        <w:t>основного</w:t>
      </w:r>
      <w:r w:rsidRPr="00707F89">
        <w:rPr>
          <w:sz w:val="28"/>
          <w:szCs w:val="28"/>
          <w:lang w:val="uk-UA"/>
        </w:rPr>
        <w:t xml:space="preserve"> </w:t>
      </w:r>
      <w:r w:rsidRPr="00C65878">
        <w:rPr>
          <w:sz w:val="28"/>
          <w:szCs w:val="28"/>
          <w:lang w:val="uk-UA"/>
        </w:rPr>
        <w:t>магнітного</w:t>
      </w:r>
      <w:r w:rsidRPr="00707F89">
        <w:rPr>
          <w:sz w:val="28"/>
          <w:szCs w:val="28"/>
          <w:lang w:val="uk-UA"/>
        </w:rPr>
        <w:t xml:space="preserve"> </w:t>
      </w:r>
      <w:r w:rsidRPr="00C65878">
        <w:rPr>
          <w:sz w:val="28"/>
          <w:szCs w:val="28"/>
          <w:lang w:val="uk-UA"/>
        </w:rPr>
        <w:t>потоку</w:t>
      </w:r>
      <w:r w:rsidRPr="00707F89">
        <w:rPr>
          <w:sz w:val="28"/>
          <w:szCs w:val="28"/>
          <w:lang w:val="uk-UA"/>
        </w:rPr>
        <w:t xml:space="preserve"> </w:t>
      </w:r>
      <w:r w:rsidRPr="0053269E">
        <w:rPr>
          <w:i/>
          <w:sz w:val="28"/>
          <w:szCs w:val="28"/>
          <w:lang w:val="uk-UA"/>
        </w:rPr>
        <w:t>Ф</w:t>
      </w:r>
      <w:r w:rsidRPr="00707F89">
        <w:rPr>
          <w:sz w:val="28"/>
          <w:szCs w:val="28"/>
          <w:lang w:val="uk-UA"/>
        </w:rPr>
        <w:t xml:space="preserve">, </w:t>
      </w:r>
      <w:r w:rsidRPr="00C65878">
        <w:rPr>
          <w:sz w:val="28"/>
          <w:szCs w:val="28"/>
          <w:lang w:val="uk-UA"/>
        </w:rPr>
        <w:t>або</w:t>
      </w:r>
      <w:r w:rsidRPr="00707F89">
        <w:rPr>
          <w:sz w:val="28"/>
          <w:szCs w:val="28"/>
          <w:lang w:val="uk-UA"/>
        </w:rPr>
        <w:t xml:space="preserve"> </w:t>
      </w:r>
      <w:r w:rsidRPr="00C65878">
        <w:rPr>
          <w:sz w:val="28"/>
          <w:szCs w:val="28"/>
          <w:lang w:val="uk-UA"/>
        </w:rPr>
        <w:t>електричного</w:t>
      </w:r>
      <w:r w:rsidRPr="00707F89">
        <w:rPr>
          <w:sz w:val="28"/>
          <w:szCs w:val="28"/>
          <w:lang w:val="uk-UA"/>
        </w:rPr>
        <w:t xml:space="preserve"> </w:t>
      </w:r>
      <w:r w:rsidRPr="00C65878">
        <w:rPr>
          <w:sz w:val="28"/>
          <w:szCs w:val="28"/>
          <w:lang w:val="uk-UA"/>
        </w:rPr>
        <w:t>опору</w:t>
      </w:r>
      <w:r w:rsidRPr="00707F89">
        <w:rPr>
          <w:sz w:val="28"/>
          <w:szCs w:val="28"/>
          <w:lang w:val="uk-UA"/>
        </w:rPr>
        <w:t xml:space="preserve"> в </w:t>
      </w:r>
      <w:r w:rsidR="0053269E">
        <w:rPr>
          <w:sz w:val="28"/>
          <w:szCs w:val="28"/>
          <w:lang w:val="uk-UA"/>
        </w:rPr>
        <w:t>колі</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sidR="0053269E">
        <w:rPr>
          <w:sz w:val="28"/>
          <w:szCs w:val="28"/>
          <w:lang w:val="uk-UA"/>
        </w:rPr>
        <w:t>.</w:t>
      </w:r>
    </w:p>
    <w:p w:rsidR="00C65878" w:rsidRDefault="00C65878" w:rsidP="00C65878">
      <w:pPr>
        <w:shd w:val="clear" w:color="auto" w:fill="FFFFFF"/>
        <w:spacing w:line="360" w:lineRule="auto"/>
        <w:rPr>
          <w:sz w:val="28"/>
          <w:szCs w:val="28"/>
          <w:lang w:val="uk-UA"/>
        </w:rPr>
      </w:pPr>
      <w:r w:rsidRPr="00C65878">
        <w:rPr>
          <w:sz w:val="28"/>
          <w:szCs w:val="28"/>
          <w:lang w:val="uk-UA"/>
        </w:rPr>
        <w:t xml:space="preserve">Напрямок обертання якоря залежить від напрямків магнітного потоку </w:t>
      </w:r>
      <w:r w:rsidR="0053269E">
        <w:rPr>
          <w:sz w:val="28"/>
          <w:szCs w:val="28"/>
          <w:lang w:val="uk-UA"/>
        </w:rPr>
        <w:t>збудження</w:t>
      </w:r>
      <w:r w:rsidRPr="00C65878">
        <w:rPr>
          <w:sz w:val="28"/>
          <w:szCs w:val="28"/>
          <w:lang w:val="uk-UA"/>
        </w:rPr>
        <w:t xml:space="preserve"> </w:t>
      </w:r>
      <w:r w:rsidRPr="0053269E">
        <w:rPr>
          <w:i/>
          <w:sz w:val="28"/>
          <w:szCs w:val="28"/>
          <w:lang w:val="uk-UA"/>
        </w:rPr>
        <w:t>Ф</w:t>
      </w:r>
      <w:r w:rsidRPr="00C65878">
        <w:rPr>
          <w:sz w:val="28"/>
          <w:szCs w:val="28"/>
          <w:lang w:val="uk-UA"/>
        </w:rPr>
        <w:t xml:space="preserve"> и струму в обмотці якоря.</w:t>
      </w:r>
      <w:r w:rsidRPr="00707F89">
        <w:rPr>
          <w:sz w:val="28"/>
          <w:szCs w:val="28"/>
          <w:lang w:val="uk-UA"/>
        </w:rPr>
        <w:t xml:space="preserve"> </w:t>
      </w:r>
      <w:r w:rsidRPr="00C65878">
        <w:rPr>
          <w:sz w:val="28"/>
          <w:szCs w:val="28"/>
          <w:lang w:val="uk-UA"/>
        </w:rPr>
        <w:t>Тому, змінивши напрямок якої-небудь із зазначених величин, можна змінити напрямок обертання якоря.</w:t>
      </w:r>
      <w:r w:rsidRPr="00707F89">
        <w:rPr>
          <w:sz w:val="28"/>
          <w:szCs w:val="28"/>
          <w:lang w:val="uk-UA"/>
        </w:rPr>
        <w:t xml:space="preserve"> </w:t>
      </w:r>
      <w:r w:rsidRPr="00C65878">
        <w:rPr>
          <w:sz w:val="28"/>
          <w:szCs w:val="28"/>
          <w:lang w:val="uk-UA"/>
        </w:rPr>
        <w:t>Варто мати на увазі, що перемикання загальних затискачів схеми в рубильник</w:t>
      </w:r>
      <w:r w:rsidR="0053269E">
        <w:rPr>
          <w:sz w:val="28"/>
          <w:szCs w:val="28"/>
          <w:lang w:val="uk-UA"/>
        </w:rPr>
        <w:t>у</w:t>
      </w:r>
      <w:r w:rsidRPr="00C65878">
        <w:rPr>
          <w:sz w:val="28"/>
          <w:szCs w:val="28"/>
          <w:lang w:val="uk-UA"/>
        </w:rPr>
        <w:t xml:space="preserve"> не дає зміни напрямку обертання якоря, </w:t>
      </w:r>
      <w:r w:rsidR="0053269E">
        <w:rPr>
          <w:sz w:val="28"/>
          <w:szCs w:val="28"/>
          <w:lang w:val="uk-UA"/>
        </w:rPr>
        <w:t>бо</w:t>
      </w:r>
      <w:r w:rsidRPr="00C65878">
        <w:rPr>
          <w:sz w:val="28"/>
          <w:szCs w:val="28"/>
          <w:lang w:val="uk-UA"/>
        </w:rPr>
        <w:t xml:space="preserve"> при цьому одночасно змінюється напрямок струму й в обмотці якоря, і в обмотці збудження.</w:t>
      </w:r>
    </w:p>
    <w:p w:rsidR="0053269E" w:rsidRPr="00707F89" w:rsidRDefault="0053269E" w:rsidP="00C65878">
      <w:pPr>
        <w:shd w:val="clear" w:color="auto" w:fill="FFFFFF"/>
        <w:spacing w:line="360" w:lineRule="auto"/>
        <w:rPr>
          <w:sz w:val="28"/>
          <w:szCs w:val="28"/>
          <w:lang w:val="uk-UA"/>
        </w:rPr>
      </w:pPr>
    </w:p>
    <w:p w:rsidR="00670501" w:rsidRDefault="00670501" w:rsidP="0053269E">
      <w:pPr>
        <w:shd w:val="clear" w:color="auto" w:fill="FFFFFF"/>
        <w:spacing w:line="360" w:lineRule="auto"/>
        <w:rPr>
          <w:sz w:val="28"/>
          <w:szCs w:val="28"/>
          <w:lang w:val="uk-UA"/>
        </w:rPr>
      </w:pPr>
      <w:r>
        <w:rPr>
          <w:b/>
          <w:i/>
          <w:sz w:val="28"/>
          <w:szCs w:val="28"/>
          <w:lang w:val="uk-UA"/>
        </w:rPr>
        <w:t xml:space="preserve">2 </w:t>
      </w:r>
      <w:r w:rsidR="0053269E" w:rsidRPr="0053269E">
        <w:rPr>
          <w:b/>
          <w:i/>
          <w:sz w:val="28"/>
          <w:szCs w:val="28"/>
          <w:lang w:val="uk-UA"/>
        </w:rPr>
        <w:t>П</w:t>
      </w:r>
      <w:r w:rsidR="00C65878" w:rsidRPr="0053269E">
        <w:rPr>
          <w:b/>
          <w:i/>
          <w:sz w:val="28"/>
          <w:szCs w:val="28"/>
          <w:lang w:val="uk-UA"/>
        </w:rPr>
        <w:t>уск двигуна</w:t>
      </w:r>
      <w:r w:rsidR="0053269E">
        <w:rPr>
          <w:sz w:val="28"/>
          <w:szCs w:val="28"/>
          <w:lang w:val="uk-UA"/>
        </w:rPr>
        <w:t xml:space="preserve"> </w:t>
      </w:r>
    </w:p>
    <w:p w:rsidR="00C65878" w:rsidRPr="00707F89" w:rsidRDefault="00C65878" w:rsidP="0053269E">
      <w:pPr>
        <w:shd w:val="clear" w:color="auto" w:fill="FFFFFF"/>
        <w:spacing w:line="360" w:lineRule="auto"/>
        <w:rPr>
          <w:sz w:val="28"/>
          <w:szCs w:val="28"/>
          <w:lang w:val="uk-UA"/>
        </w:rPr>
      </w:pPr>
      <w:r w:rsidRPr="00C65878">
        <w:rPr>
          <w:sz w:val="28"/>
          <w:szCs w:val="28"/>
          <w:lang w:val="uk-UA"/>
        </w:rPr>
        <w:t>Струм</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визначається</w:t>
      </w:r>
      <w:r w:rsidRPr="00707F89">
        <w:rPr>
          <w:sz w:val="28"/>
          <w:szCs w:val="28"/>
          <w:lang w:val="uk-UA"/>
        </w:rPr>
        <w:t xml:space="preserve"> </w:t>
      </w:r>
      <w:r w:rsidRPr="00C65878">
        <w:rPr>
          <w:sz w:val="28"/>
          <w:szCs w:val="28"/>
          <w:lang w:val="uk-UA"/>
        </w:rPr>
        <w:t>формулою</w:t>
      </w:r>
      <w:r w:rsidRPr="00707F89">
        <w:rPr>
          <w:sz w:val="28"/>
          <w:szCs w:val="28"/>
          <w:lang w:val="uk-UA"/>
        </w:rPr>
        <w:t xml:space="preserve"> (</w:t>
      </w:r>
      <w:r w:rsidR="00CC3692">
        <w:rPr>
          <w:sz w:val="28"/>
          <w:szCs w:val="28"/>
          <w:lang w:val="uk-UA"/>
        </w:rPr>
        <w:t>41</w:t>
      </w:r>
      <w:r w:rsidRPr="00C65878">
        <w:rPr>
          <w:sz w:val="28"/>
          <w:szCs w:val="28"/>
          <w:lang w:val="uk-UA"/>
        </w:rPr>
        <w:t>.2</w:t>
      </w:r>
      <w:r w:rsidRPr="00707F89">
        <w:rPr>
          <w:sz w:val="28"/>
          <w:szCs w:val="28"/>
          <w:lang w:val="uk-UA"/>
        </w:rPr>
        <w:t xml:space="preserve">). </w:t>
      </w:r>
      <w:r w:rsidRPr="00C65878">
        <w:rPr>
          <w:sz w:val="28"/>
          <w:szCs w:val="28"/>
          <w:lang w:val="uk-UA"/>
        </w:rPr>
        <w:t>Якщо</w:t>
      </w:r>
      <w:r w:rsidRPr="00707F89">
        <w:rPr>
          <w:sz w:val="28"/>
          <w:szCs w:val="28"/>
          <w:lang w:val="uk-UA"/>
        </w:rPr>
        <w:t xml:space="preserve"> </w:t>
      </w:r>
      <w:r w:rsidRPr="00C65878">
        <w:rPr>
          <w:sz w:val="28"/>
          <w:szCs w:val="28"/>
          <w:lang w:val="uk-UA"/>
        </w:rPr>
        <w:t>прийняти</w:t>
      </w:r>
      <w:r w:rsidRPr="00707F89">
        <w:rPr>
          <w:sz w:val="28"/>
          <w:szCs w:val="28"/>
          <w:lang w:val="uk-UA"/>
        </w:rPr>
        <w:t xml:space="preserve"> </w:t>
      </w:r>
      <w:r w:rsidR="00CC3692" w:rsidRPr="00707F89">
        <w:rPr>
          <w:i/>
          <w:iCs/>
          <w:sz w:val="28"/>
          <w:szCs w:val="28"/>
          <w:lang w:val="uk-UA"/>
        </w:rPr>
        <w:t>U</w:t>
      </w:r>
      <w:r w:rsidR="00CC3692" w:rsidRPr="00C65878">
        <w:rPr>
          <w:sz w:val="28"/>
          <w:szCs w:val="28"/>
          <w:lang w:val="uk-UA"/>
        </w:rPr>
        <w:t xml:space="preserve"> </w:t>
      </w:r>
      <w:r w:rsidR="00CC3692">
        <w:rPr>
          <w:sz w:val="28"/>
          <w:szCs w:val="28"/>
          <w:lang w:val="uk-UA"/>
        </w:rPr>
        <w:t xml:space="preserve"> та</w:t>
      </w:r>
      <w:r w:rsidRPr="00707F89">
        <w:rPr>
          <w:sz w:val="28"/>
          <w:szCs w:val="28"/>
          <w:lang w:val="uk-UA"/>
        </w:rPr>
        <w:t xml:space="preserve"> </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sidRPr="00707F89">
        <w:rPr>
          <w:sz w:val="28"/>
          <w:szCs w:val="28"/>
          <w:lang w:val="uk-UA"/>
        </w:rPr>
        <w:t xml:space="preserve"> </w:t>
      </w:r>
      <w:r w:rsidRPr="00C65878">
        <w:rPr>
          <w:sz w:val="28"/>
          <w:szCs w:val="28"/>
          <w:lang w:val="uk-UA"/>
        </w:rPr>
        <w:t>незмінними</w:t>
      </w:r>
      <w:r w:rsidRPr="00707F89">
        <w:rPr>
          <w:sz w:val="28"/>
          <w:szCs w:val="28"/>
          <w:lang w:val="uk-UA"/>
        </w:rPr>
        <w:t xml:space="preserve">, </w:t>
      </w:r>
      <w:r w:rsidRPr="00C65878">
        <w:rPr>
          <w:sz w:val="28"/>
          <w:szCs w:val="28"/>
          <w:lang w:val="uk-UA"/>
        </w:rPr>
        <w:t>то</w:t>
      </w:r>
      <w:r w:rsidRPr="00707F89">
        <w:rPr>
          <w:sz w:val="28"/>
          <w:szCs w:val="28"/>
          <w:lang w:val="uk-UA"/>
        </w:rPr>
        <w:t xml:space="preserve"> </w:t>
      </w:r>
      <w:r w:rsidRPr="00C65878">
        <w:rPr>
          <w:sz w:val="28"/>
          <w:szCs w:val="28"/>
          <w:lang w:val="uk-UA"/>
        </w:rPr>
        <w:t>струм</w:t>
      </w:r>
      <w:r w:rsidRPr="00707F89">
        <w:rPr>
          <w:sz w:val="28"/>
          <w:szCs w:val="28"/>
          <w:lang w:val="uk-UA"/>
        </w:rPr>
        <w:t xml:space="preserve"> </w:t>
      </w:r>
      <w:r w:rsidR="00CC3692">
        <w:rPr>
          <w:i/>
          <w:iCs/>
          <w:sz w:val="28"/>
          <w:szCs w:val="28"/>
          <w:lang w:val="uk-UA"/>
        </w:rPr>
        <w:t>І</w:t>
      </w:r>
      <w:r w:rsidRPr="00707F89">
        <w:rPr>
          <w:i/>
          <w:iCs/>
          <w:sz w:val="28"/>
          <w:szCs w:val="28"/>
          <w:vertAlign w:val="subscript"/>
          <w:lang w:val="uk-UA"/>
        </w:rPr>
        <w:t>а</w:t>
      </w:r>
      <w:r w:rsidRPr="00707F89">
        <w:rPr>
          <w:i/>
          <w:iCs/>
          <w:sz w:val="28"/>
          <w:szCs w:val="28"/>
          <w:lang w:val="uk-UA"/>
        </w:rPr>
        <w:t xml:space="preserve"> </w:t>
      </w:r>
      <w:r w:rsidRPr="00C65878">
        <w:rPr>
          <w:sz w:val="28"/>
          <w:szCs w:val="28"/>
          <w:lang w:val="uk-UA"/>
        </w:rPr>
        <w:t>залежить</w:t>
      </w:r>
      <w:r w:rsidRPr="00707F89">
        <w:rPr>
          <w:sz w:val="28"/>
          <w:szCs w:val="28"/>
          <w:lang w:val="uk-UA"/>
        </w:rPr>
        <w:t xml:space="preserve"> </w:t>
      </w:r>
      <w:r w:rsidRPr="00C65878">
        <w:rPr>
          <w:sz w:val="28"/>
          <w:szCs w:val="28"/>
          <w:lang w:val="uk-UA"/>
        </w:rPr>
        <w:t>від</w:t>
      </w:r>
      <w:r w:rsidRPr="00707F89">
        <w:rPr>
          <w:sz w:val="28"/>
          <w:szCs w:val="28"/>
          <w:lang w:val="uk-UA"/>
        </w:rPr>
        <w:t xml:space="preserve"> противо-</w:t>
      </w:r>
      <w:r w:rsidR="00CC3692">
        <w:rPr>
          <w:sz w:val="28"/>
          <w:szCs w:val="28"/>
          <w:lang w:val="uk-UA"/>
        </w:rPr>
        <w:t>ЕР</w:t>
      </w:r>
      <w:r w:rsidRPr="00707F89">
        <w:rPr>
          <w:sz w:val="28"/>
          <w:szCs w:val="28"/>
          <w:lang w:val="uk-UA"/>
        </w:rPr>
        <w:t xml:space="preserve">С </w:t>
      </w:r>
      <w:r w:rsidRPr="00707F89">
        <w:rPr>
          <w:i/>
          <w:iCs/>
          <w:sz w:val="28"/>
          <w:szCs w:val="28"/>
          <w:lang w:val="uk-UA"/>
        </w:rPr>
        <w:t>Е</w:t>
      </w:r>
      <w:r w:rsidRPr="00707F89">
        <w:rPr>
          <w:i/>
          <w:iCs/>
          <w:sz w:val="28"/>
          <w:szCs w:val="28"/>
          <w:vertAlign w:val="subscript"/>
          <w:lang w:val="uk-UA"/>
        </w:rPr>
        <w:t>а</w:t>
      </w:r>
      <w:r w:rsidRPr="00CC3692">
        <w:rPr>
          <w:iCs/>
          <w:sz w:val="28"/>
          <w:szCs w:val="28"/>
          <w:lang w:val="uk-UA"/>
        </w:rPr>
        <w:t>.</w:t>
      </w:r>
    </w:p>
    <w:p w:rsidR="00C65878" w:rsidRDefault="00C65878" w:rsidP="00C65878">
      <w:pPr>
        <w:shd w:val="clear" w:color="auto" w:fill="FFFFFF"/>
        <w:spacing w:line="360" w:lineRule="auto"/>
        <w:rPr>
          <w:sz w:val="28"/>
          <w:szCs w:val="28"/>
          <w:lang w:val="uk-UA"/>
        </w:rPr>
      </w:pPr>
      <w:r w:rsidRPr="00C65878">
        <w:rPr>
          <w:sz w:val="28"/>
          <w:szCs w:val="28"/>
          <w:lang w:val="uk-UA"/>
        </w:rPr>
        <w:t>Найбільшого</w:t>
      </w:r>
      <w:r w:rsidRPr="00707F89">
        <w:rPr>
          <w:sz w:val="28"/>
          <w:szCs w:val="28"/>
          <w:lang w:val="uk-UA"/>
        </w:rPr>
        <w:t xml:space="preserve"> </w:t>
      </w:r>
      <w:r w:rsidRPr="00C65878">
        <w:rPr>
          <w:sz w:val="28"/>
          <w:szCs w:val="28"/>
          <w:lang w:val="uk-UA"/>
        </w:rPr>
        <w:t>значення</w:t>
      </w:r>
      <w:r w:rsidRPr="00707F89">
        <w:rPr>
          <w:sz w:val="28"/>
          <w:szCs w:val="28"/>
          <w:lang w:val="uk-UA"/>
        </w:rPr>
        <w:t xml:space="preserve"> </w:t>
      </w:r>
      <w:r w:rsidRPr="00C65878">
        <w:rPr>
          <w:sz w:val="28"/>
          <w:szCs w:val="28"/>
          <w:lang w:val="uk-UA"/>
        </w:rPr>
        <w:t>струм</w:t>
      </w:r>
      <w:r w:rsidRPr="00707F89">
        <w:rPr>
          <w:sz w:val="28"/>
          <w:szCs w:val="28"/>
          <w:lang w:val="uk-UA"/>
        </w:rPr>
        <w:t xml:space="preserve"> </w:t>
      </w:r>
      <w:r w:rsidR="00CC3692">
        <w:rPr>
          <w:i/>
          <w:iCs/>
          <w:sz w:val="28"/>
          <w:szCs w:val="28"/>
          <w:lang w:val="uk-UA"/>
        </w:rPr>
        <w:t>І</w:t>
      </w:r>
      <w:r w:rsidRPr="00707F89">
        <w:rPr>
          <w:i/>
          <w:iCs/>
          <w:sz w:val="28"/>
          <w:szCs w:val="28"/>
          <w:vertAlign w:val="subscript"/>
          <w:lang w:val="uk-UA"/>
        </w:rPr>
        <w:t>а</w:t>
      </w:r>
      <w:r w:rsidRPr="00707F89">
        <w:rPr>
          <w:i/>
          <w:iCs/>
          <w:sz w:val="28"/>
          <w:szCs w:val="28"/>
          <w:lang w:val="uk-UA"/>
        </w:rPr>
        <w:t xml:space="preserve"> </w:t>
      </w:r>
      <w:r w:rsidRPr="00C65878">
        <w:rPr>
          <w:sz w:val="28"/>
          <w:szCs w:val="28"/>
          <w:lang w:val="uk-UA"/>
        </w:rPr>
        <w:t>досягає</w:t>
      </w:r>
      <w:r w:rsidRPr="00707F89">
        <w:rPr>
          <w:sz w:val="28"/>
          <w:szCs w:val="28"/>
          <w:lang w:val="uk-UA"/>
        </w:rPr>
        <w:t xml:space="preserve"> </w:t>
      </w:r>
      <w:r w:rsidRPr="00C65878">
        <w:rPr>
          <w:sz w:val="28"/>
          <w:szCs w:val="28"/>
          <w:lang w:val="uk-UA"/>
        </w:rPr>
        <w:t>при</w:t>
      </w:r>
      <w:r w:rsidRPr="00707F89">
        <w:rPr>
          <w:sz w:val="28"/>
          <w:szCs w:val="28"/>
          <w:lang w:val="uk-UA"/>
        </w:rPr>
        <w:t xml:space="preserve"> </w:t>
      </w:r>
      <w:r w:rsidRPr="00C65878">
        <w:rPr>
          <w:sz w:val="28"/>
          <w:szCs w:val="28"/>
          <w:lang w:val="uk-UA"/>
        </w:rPr>
        <w:t>пуску</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в </w:t>
      </w:r>
      <w:r w:rsidRPr="00C65878">
        <w:rPr>
          <w:sz w:val="28"/>
          <w:szCs w:val="28"/>
          <w:lang w:val="uk-UA"/>
        </w:rPr>
        <w:t>хід</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початковий</w:t>
      </w:r>
      <w:r w:rsidRPr="00707F89">
        <w:rPr>
          <w:sz w:val="28"/>
          <w:szCs w:val="28"/>
          <w:lang w:val="uk-UA"/>
        </w:rPr>
        <w:t xml:space="preserve"> </w:t>
      </w:r>
      <w:r w:rsidRPr="00C65878">
        <w:rPr>
          <w:sz w:val="28"/>
          <w:szCs w:val="28"/>
          <w:lang w:val="uk-UA"/>
        </w:rPr>
        <w:t>момент</w:t>
      </w:r>
      <w:r w:rsidRPr="00707F89">
        <w:rPr>
          <w:sz w:val="28"/>
          <w:szCs w:val="28"/>
          <w:lang w:val="uk-UA"/>
        </w:rPr>
        <w:t xml:space="preserve"> </w:t>
      </w:r>
      <w:r w:rsidRPr="00C65878">
        <w:rPr>
          <w:sz w:val="28"/>
          <w:szCs w:val="28"/>
          <w:lang w:val="uk-UA"/>
        </w:rPr>
        <w:t>пуску</w:t>
      </w:r>
      <w:r w:rsidRPr="00707F89">
        <w:rPr>
          <w:sz w:val="28"/>
          <w:szCs w:val="28"/>
          <w:lang w:val="uk-UA"/>
        </w:rPr>
        <w:t xml:space="preserve"> </w:t>
      </w:r>
      <w:r w:rsidRPr="00C65878">
        <w:rPr>
          <w:sz w:val="28"/>
          <w:szCs w:val="28"/>
          <w:lang w:val="uk-UA"/>
        </w:rPr>
        <w:t>якір</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нерухомий</w:t>
      </w:r>
      <w:r w:rsidRPr="00707F89">
        <w:rPr>
          <w:sz w:val="28"/>
          <w:szCs w:val="28"/>
          <w:lang w:val="uk-UA"/>
        </w:rPr>
        <w:t xml:space="preserve"> </w:t>
      </w:r>
      <w:r w:rsidRPr="00CC3692">
        <w:rPr>
          <w:iCs/>
          <w:sz w:val="28"/>
          <w:szCs w:val="28"/>
          <w:lang w:val="uk-UA"/>
        </w:rPr>
        <w:t>(</w:t>
      </w:r>
      <w:r w:rsidRPr="00707F89">
        <w:rPr>
          <w:i/>
          <w:iCs/>
          <w:sz w:val="28"/>
          <w:szCs w:val="28"/>
          <w:lang w:val="uk-UA"/>
        </w:rPr>
        <w:t>п=</w:t>
      </w:r>
      <w:r w:rsidRPr="00707F89">
        <w:rPr>
          <w:sz w:val="28"/>
          <w:szCs w:val="28"/>
          <w:lang w:val="uk-UA"/>
        </w:rPr>
        <w:t xml:space="preserve">0) </w:t>
      </w:r>
      <w:r w:rsidRPr="00C65878">
        <w:rPr>
          <w:sz w:val="28"/>
          <w:szCs w:val="28"/>
          <w:lang w:val="uk-UA"/>
        </w:rPr>
        <w:t>і</w:t>
      </w:r>
      <w:r w:rsidRPr="00707F89">
        <w:rPr>
          <w:sz w:val="28"/>
          <w:szCs w:val="28"/>
          <w:lang w:val="uk-UA"/>
        </w:rPr>
        <w:t xml:space="preserve"> в </w:t>
      </w:r>
      <w:r w:rsidRPr="00C65878">
        <w:rPr>
          <w:sz w:val="28"/>
          <w:szCs w:val="28"/>
          <w:lang w:val="uk-UA"/>
        </w:rPr>
        <w:t>його</w:t>
      </w:r>
      <w:r w:rsidRPr="00707F89">
        <w:rPr>
          <w:sz w:val="28"/>
          <w:szCs w:val="28"/>
          <w:lang w:val="uk-UA"/>
        </w:rPr>
        <w:t xml:space="preserve"> </w:t>
      </w:r>
      <w:r w:rsidRPr="00C65878">
        <w:rPr>
          <w:sz w:val="28"/>
          <w:szCs w:val="28"/>
          <w:lang w:val="uk-UA"/>
        </w:rPr>
        <w:t>обмотці</w:t>
      </w:r>
      <w:r w:rsidRPr="00707F89">
        <w:rPr>
          <w:sz w:val="28"/>
          <w:szCs w:val="28"/>
          <w:lang w:val="uk-UA"/>
        </w:rPr>
        <w:t xml:space="preserve"> </w:t>
      </w:r>
      <w:r w:rsidRPr="00C65878">
        <w:rPr>
          <w:sz w:val="28"/>
          <w:szCs w:val="28"/>
          <w:lang w:val="uk-UA"/>
        </w:rPr>
        <w:t>не</w:t>
      </w:r>
      <w:r w:rsidRPr="00707F89">
        <w:rPr>
          <w:sz w:val="28"/>
          <w:szCs w:val="28"/>
          <w:lang w:val="uk-UA"/>
        </w:rPr>
        <w:t xml:space="preserve"> </w:t>
      </w:r>
      <w:r w:rsidR="00CC3692">
        <w:rPr>
          <w:sz w:val="28"/>
          <w:szCs w:val="28"/>
          <w:lang w:val="uk-UA"/>
        </w:rPr>
        <w:t>індукується</w:t>
      </w:r>
      <w:r w:rsidRPr="00707F89">
        <w:rPr>
          <w:sz w:val="28"/>
          <w:szCs w:val="28"/>
          <w:lang w:val="uk-UA"/>
        </w:rPr>
        <w:t xml:space="preserve"> </w:t>
      </w:r>
      <w:r w:rsidR="00CC3692">
        <w:rPr>
          <w:sz w:val="28"/>
          <w:szCs w:val="28"/>
          <w:lang w:val="uk-UA"/>
        </w:rPr>
        <w:t>ЕР</w:t>
      </w:r>
      <w:r w:rsidRPr="00707F89">
        <w:rPr>
          <w:sz w:val="28"/>
          <w:szCs w:val="28"/>
          <w:lang w:val="uk-UA"/>
        </w:rPr>
        <w:t xml:space="preserve">С </w:t>
      </w:r>
      <w:r w:rsidRPr="00CC3692">
        <w:rPr>
          <w:iCs/>
          <w:sz w:val="28"/>
          <w:szCs w:val="28"/>
          <w:lang w:val="uk-UA"/>
        </w:rPr>
        <w:t>(</w:t>
      </w:r>
      <w:r w:rsidRPr="00707F89">
        <w:rPr>
          <w:i/>
          <w:iCs/>
          <w:sz w:val="28"/>
          <w:szCs w:val="28"/>
          <w:lang w:val="uk-UA"/>
        </w:rPr>
        <w:t>Е</w:t>
      </w:r>
      <w:r w:rsidRPr="00707F89">
        <w:rPr>
          <w:i/>
          <w:iCs/>
          <w:sz w:val="28"/>
          <w:szCs w:val="28"/>
          <w:vertAlign w:val="subscript"/>
          <w:lang w:val="uk-UA"/>
        </w:rPr>
        <w:t>а</w:t>
      </w:r>
      <w:r w:rsidRPr="00707F89">
        <w:rPr>
          <w:i/>
          <w:iCs/>
          <w:sz w:val="28"/>
          <w:szCs w:val="28"/>
          <w:lang w:val="uk-UA"/>
        </w:rPr>
        <w:t>=</w:t>
      </w:r>
      <w:r w:rsidRPr="00707F89">
        <w:rPr>
          <w:sz w:val="28"/>
          <w:szCs w:val="28"/>
          <w:lang w:val="uk-UA"/>
        </w:rPr>
        <w:t xml:space="preserve">0). </w:t>
      </w:r>
      <w:r w:rsidRPr="00C65878">
        <w:rPr>
          <w:sz w:val="28"/>
          <w:szCs w:val="28"/>
          <w:lang w:val="uk-UA"/>
        </w:rPr>
        <w:t>Тому при безпосередн</w:t>
      </w:r>
      <w:r w:rsidR="00CC3692">
        <w:rPr>
          <w:sz w:val="28"/>
          <w:szCs w:val="28"/>
          <w:lang w:val="uk-UA"/>
        </w:rPr>
        <w:t>ьо</w:t>
      </w:r>
      <w:r w:rsidRPr="00C65878">
        <w:rPr>
          <w:sz w:val="28"/>
          <w:szCs w:val="28"/>
          <w:lang w:val="uk-UA"/>
        </w:rPr>
        <w:t>м</w:t>
      </w:r>
      <w:r w:rsidR="00CC3692">
        <w:rPr>
          <w:sz w:val="28"/>
          <w:szCs w:val="28"/>
          <w:lang w:val="uk-UA"/>
        </w:rPr>
        <w:t>у</w:t>
      </w:r>
      <w:r w:rsidRPr="00C65878">
        <w:rPr>
          <w:sz w:val="28"/>
          <w:szCs w:val="28"/>
          <w:lang w:val="uk-UA"/>
        </w:rPr>
        <w:t xml:space="preserve"> підключенні двигуна до мережі в обмотці його якоря виникає пусковий струм</w:t>
      </w:r>
      <w:r w:rsidR="00CC3692">
        <w:rPr>
          <w:sz w:val="28"/>
          <w:szCs w:val="28"/>
          <w:lang w:val="uk-UA"/>
        </w:rPr>
        <w:t>:</w:t>
      </w:r>
    </w:p>
    <w:p w:rsidR="00CC3692" w:rsidRDefault="00CC3692" w:rsidP="00C65878">
      <w:pPr>
        <w:shd w:val="clear" w:color="auto" w:fill="FFFFFF"/>
        <w:spacing w:line="360" w:lineRule="auto"/>
        <w:rPr>
          <w:sz w:val="28"/>
          <w:szCs w:val="28"/>
          <w:lang w:val="uk-UA"/>
        </w:rPr>
      </w:pPr>
    </w:p>
    <w:p w:rsidR="00CC3692" w:rsidRPr="00707F89" w:rsidRDefault="00CC3692" w:rsidP="00C65878">
      <w:pPr>
        <w:shd w:val="clear" w:color="auto" w:fill="FFFFFF"/>
        <w:spacing w:line="360" w:lineRule="auto"/>
        <w:rPr>
          <w:sz w:val="28"/>
          <w:szCs w:val="28"/>
          <w:lang w:val="uk-UA"/>
        </w:rPr>
      </w:pPr>
      <w:r>
        <w:rPr>
          <w:sz w:val="28"/>
          <w:szCs w:val="28"/>
          <w:lang w:val="uk-UA"/>
        </w:rPr>
        <w:t xml:space="preserve">                                                  </w:t>
      </w:r>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а</m:t>
            </m:r>
          </m:sub>
          <m:sup>
            <m:r>
              <w:rPr>
                <w:rFonts w:ascii="Cambria Math" w:hAnsi="Cambria Math"/>
                <w:sz w:val="28"/>
                <w:szCs w:val="28"/>
                <w:lang w:val="uk-UA"/>
              </w:rPr>
              <m:t>/</m:t>
            </m:r>
          </m:sup>
        </m:sSubSup>
        <m:r>
          <w:rPr>
            <w:rFonts w:ascii="Cambria Math" w:hAnsi="Cambria Math"/>
            <w:sz w:val="28"/>
            <w:szCs w:val="28"/>
            <w:lang w:val="uk-UA"/>
          </w:rPr>
          <m:t>=</m:t>
        </m:r>
        <m:f>
          <m:fPr>
            <m:type m:val="skw"/>
            <m:ctrlPr>
              <w:rPr>
                <w:rFonts w:ascii="Cambria Math" w:hAnsi="Cambria Math"/>
                <w:i/>
                <w:sz w:val="28"/>
                <w:szCs w:val="28"/>
                <w:lang w:val="uk-UA"/>
              </w:rPr>
            </m:ctrlPr>
          </m:fPr>
          <m:num>
            <m:r>
              <w:rPr>
                <w:rFonts w:ascii="Cambria Math" w:hAnsi="Cambria Math"/>
                <w:sz w:val="28"/>
                <w:szCs w:val="28"/>
                <w:lang w:val="uk-UA"/>
              </w:rPr>
              <m:t>U</m:t>
            </m:r>
          </m:num>
          <m:den>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den>
        </m:f>
      </m:oMath>
      <w:r>
        <w:rPr>
          <w:sz w:val="28"/>
          <w:szCs w:val="28"/>
          <w:lang w:val="uk-UA"/>
        </w:rPr>
        <w:t>.                                                     (41.6)</w:t>
      </w:r>
    </w:p>
    <w:p w:rsidR="00CC3692" w:rsidRDefault="00CC3692" w:rsidP="00C65878">
      <w:pPr>
        <w:shd w:val="clear" w:color="auto" w:fill="FFFFFF"/>
        <w:spacing w:line="360" w:lineRule="auto"/>
        <w:rPr>
          <w:i/>
          <w:iCs/>
          <w:sz w:val="28"/>
          <w:szCs w:val="28"/>
          <w:lang w:val="uk-UA"/>
        </w:rPr>
      </w:pPr>
    </w:p>
    <w:p w:rsidR="00C65878" w:rsidRPr="00707F89" w:rsidRDefault="00CC3692" w:rsidP="00C65878">
      <w:pPr>
        <w:shd w:val="clear" w:color="auto" w:fill="FFFFFF"/>
        <w:spacing w:line="360" w:lineRule="auto"/>
        <w:rPr>
          <w:sz w:val="28"/>
          <w:szCs w:val="28"/>
          <w:lang w:val="uk-UA"/>
        </w:rPr>
      </w:pPr>
      <w:r>
        <w:rPr>
          <w:sz w:val="28"/>
          <w:szCs w:val="28"/>
          <w:lang w:val="uk-UA"/>
        </w:rPr>
        <w:t>Зазвичай</w:t>
      </w:r>
      <w:r w:rsidR="00C65878" w:rsidRPr="00C65878">
        <w:rPr>
          <w:sz w:val="28"/>
          <w:szCs w:val="28"/>
          <w:lang w:val="uk-UA"/>
        </w:rPr>
        <w:t xml:space="preserve"> опір </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sidR="00C65878" w:rsidRPr="00C65878">
        <w:rPr>
          <w:sz w:val="28"/>
          <w:szCs w:val="28"/>
          <w:lang w:val="uk-UA"/>
        </w:rPr>
        <w:t xml:space="preserve"> невелик</w:t>
      </w:r>
      <w:r>
        <w:rPr>
          <w:sz w:val="28"/>
          <w:szCs w:val="28"/>
          <w:lang w:val="uk-UA"/>
        </w:rPr>
        <w:t>ий</w:t>
      </w:r>
      <w:r w:rsidR="00C65878" w:rsidRPr="00C65878">
        <w:rPr>
          <w:sz w:val="28"/>
          <w:szCs w:val="28"/>
          <w:lang w:val="uk-UA"/>
        </w:rPr>
        <w:t xml:space="preserve">, тому значення пускового струму досягає неприпустимо </w:t>
      </w:r>
      <w:r>
        <w:rPr>
          <w:sz w:val="28"/>
          <w:szCs w:val="28"/>
          <w:lang w:val="uk-UA"/>
        </w:rPr>
        <w:t>великих</w:t>
      </w:r>
      <w:r w:rsidR="00C65878" w:rsidRPr="00C65878">
        <w:rPr>
          <w:sz w:val="28"/>
          <w:szCs w:val="28"/>
          <w:lang w:val="uk-UA"/>
        </w:rPr>
        <w:t xml:space="preserve"> значень, в 10-20 разів перевищуючи</w:t>
      </w:r>
      <w:r>
        <w:rPr>
          <w:sz w:val="28"/>
          <w:szCs w:val="28"/>
          <w:lang w:val="uk-UA"/>
        </w:rPr>
        <w:t>х</w:t>
      </w:r>
      <w:r w:rsidR="00C65878" w:rsidRPr="00C65878">
        <w:rPr>
          <w:sz w:val="28"/>
          <w:szCs w:val="28"/>
          <w:lang w:val="uk-UA"/>
        </w:rPr>
        <w:t xml:space="preserve"> номінальний струм двигуна.</w:t>
      </w:r>
    </w:p>
    <w:p w:rsidR="00C65878" w:rsidRPr="00C65878" w:rsidRDefault="00C65878" w:rsidP="00C65878">
      <w:pPr>
        <w:shd w:val="clear" w:color="auto" w:fill="FFFFFF"/>
        <w:spacing w:line="360" w:lineRule="auto"/>
        <w:rPr>
          <w:sz w:val="28"/>
          <w:szCs w:val="28"/>
          <w:lang w:val="uk-UA"/>
        </w:rPr>
      </w:pPr>
      <w:r w:rsidRPr="00C65878">
        <w:rPr>
          <w:sz w:val="28"/>
          <w:szCs w:val="28"/>
          <w:lang w:val="uk-UA"/>
        </w:rPr>
        <w:t>Такий</w:t>
      </w:r>
      <w:r w:rsidRPr="00707F89">
        <w:rPr>
          <w:sz w:val="28"/>
          <w:szCs w:val="28"/>
          <w:lang w:val="uk-UA"/>
        </w:rPr>
        <w:t xml:space="preserve"> </w:t>
      </w:r>
      <w:r w:rsidRPr="00C65878">
        <w:rPr>
          <w:sz w:val="28"/>
          <w:szCs w:val="28"/>
          <w:lang w:val="uk-UA"/>
        </w:rPr>
        <w:t>великий</w:t>
      </w:r>
      <w:r w:rsidRPr="00707F89">
        <w:rPr>
          <w:sz w:val="28"/>
          <w:szCs w:val="28"/>
          <w:lang w:val="uk-UA"/>
        </w:rPr>
        <w:t xml:space="preserve"> </w:t>
      </w:r>
      <w:r w:rsidRPr="00C65878">
        <w:rPr>
          <w:sz w:val="28"/>
          <w:szCs w:val="28"/>
          <w:lang w:val="uk-UA"/>
        </w:rPr>
        <w:t>пусковий</w:t>
      </w:r>
      <w:r w:rsidRPr="00707F89">
        <w:rPr>
          <w:sz w:val="28"/>
          <w:szCs w:val="28"/>
          <w:lang w:val="uk-UA"/>
        </w:rPr>
        <w:t xml:space="preserve"> </w:t>
      </w:r>
      <w:r w:rsidRPr="00C65878">
        <w:rPr>
          <w:sz w:val="28"/>
          <w:szCs w:val="28"/>
          <w:lang w:val="uk-UA"/>
        </w:rPr>
        <w:t>струм</w:t>
      </w:r>
      <w:r w:rsidRPr="00707F89">
        <w:rPr>
          <w:sz w:val="28"/>
          <w:szCs w:val="28"/>
          <w:lang w:val="uk-UA"/>
        </w:rPr>
        <w:t xml:space="preserve"> </w:t>
      </w:r>
      <w:r w:rsidRPr="00C65878">
        <w:rPr>
          <w:sz w:val="28"/>
          <w:szCs w:val="28"/>
          <w:lang w:val="uk-UA"/>
        </w:rPr>
        <w:t>досить</w:t>
      </w:r>
      <w:r w:rsidRPr="00707F89">
        <w:rPr>
          <w:sz w:val="28"/>
          <w:szCs w:val="28"/>
          <w:lang w:val="uk-UA"/>
        </w:rPr>
        <w:t xml:space="preserve"> </w:t>
      </w:r>
      <w:r w:rsidRPr="00C65878">
        <w:rPr>
          <w:sz w:val="28"/>
          <w:szCs w:val="28"/>
          <w:lang w:val="uk-UA"/>
        </w:rPr>
        <w:t>небезпечний</w:t>
      </w:r>
      <w:r w:rsidRPr="00707F89">
        <w:rPr>
          <w:sz w:val="28"/>
          <w:szCs w:val="28"/>
          <w:lang w:val="uk-UA"/>
        </w:rPr>
        <w:t xml:space="preserve"> </w:t>
      </w:r>
      <w:r w:rsidRPr="00C65878">
        <w:rPr>
          <w:sz w:val="28"/>
          <w:szCs w:val="28"/>
          <w:lang w:val="uk-UA"/>
        </w:rPr>
        <w:t>для</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По-перше</w:t>
      </w:r>
      <w:r w:rsidRPr="00707F89">
        <w:rPr>
          <w:sz w:val="28"/>
          <w:szCs w:val="28"/>
          <w:lang w:val="uk-UA"/>
        </w:rPr>
        <w:t xml:space="preserve">, </w:t>
      </w:r>
      <w:r w:rsidRPr="00C65878">
        <w:rPr>
          <w:sz w:val="28"/>
          <w:szCs w:val="28"/>
          <w:lang w:val="uk-UA"/>
        </w:rPr>
        <w:t>він</w:t>
      </w:r>
      <w:r w:rsidRPr="00707F89">
        <w:rPr>
          <w:sz w:val="28"/>
          <w:szCs w:val="28"/>
          <w:lang w:val="uk-UA"/>
        </w:rPr>
        <w:t xml:space="preserve"> </w:t>
      </w:r>
      <w:r w:rsidRPr="00C65878">
        <w:rPr>
          <w:sz w:val="28"/>
          <w:szCs w:val="28"/>
          <w:lang w:val="uk-UA"/>
        </w:rPr>
        <w:t>може</w:t>
      </w:r>
      <w:r w:rsidRPr="00707F89">
        <w:rPr>
          <w:sz w:val="28"/>
          <w:szCs w:val="28"/>
          <w:lang w:val="uk-UA"/>
        </w:rPr>
        <w:t xml:space="preserve"> </w:t>
      </w:r>
      <w:r w:rsidRPr="00C65878">
        <w:rPr>
          <w:sz w:val="28"/>
          <w:szCs w:val="28"/>
          <w:lang w:val="uk-UA"/>
        </w:rPr>
        <w:t>викликати</w:t>
      </w:r>
      <w:r w:rsidRPr="00707F89">
        <w:rPr>
          <w:sz w:val="28"/>
          <w:szCs w:val="28"/>
          <w:lang w:val="uk-UA"/>
        </w:rPr>
        <w:t xml:space="preserve"> в </w:t>
      </w:r>
      <w:r w:rsidRPr="00C65878">
        <w:rPr>
          <w:sz w:val="28"/>
          <w:szCs w:val="28"/>
          <w:lang w:val="uk-UA"/>
        </w:rPr>
        <w:t>машині</w:t>
      </w:r>
      <w:r w:rsidRPr="00707F89">
        <w:rPr>
          <w:sz w:val="28"/>
          <w:szCs w:val="28"/>
          <w:lang w:val="uk-UA"/>
        </w:rPr>
        <w:t xml:space="preserve"> </w:t>
      </w:r>
      <w:r w:rsidR="00CC3692">
        <w:rPr>
          <w:sz w:val="28"/>
          <w:szCs w:val="28"/>
          <w:lang w:val="uk-UA"/>
        </w:rPr>
        <w:t>круговий</w:t>
      </w:r>
      <w:r w:rsidRPr="00707F89">
        <w:rPr>
          <w:sz w:val="28"/>
          <w:szCs w:val="28"/>
          <w:lang w:val="uk-UA"/>
        </w:rPr>
        <w:t xml:space="preserve"> </w:t>
      </w:r>
      <w:r w:rsidRPr="00C65878">
        <w:rPr>
          <w:sz w:val="28"/>
          <w:szCs w:val="28"/>
          <w:lang w:val="uk-UA"/>
        </w:rPr>
        <w:t>вогонь</w:t>
      </w:r>
      <w:r w:rsidRPr="00707F89">
        <w:rPr>
          <w:sz w:val="28"/>
          <w:szCs w:val="28"/>
          <w:lang w:val="uk-UA"/>
        </w:rPr>
        <w:t xml:space="preserve">, а </w:t>
      </w:r>
      <w:r w:rsidRPr="00C65878">
        <w:rPr>
          <w:sz w:val="28"/>
          <w:szCs w:val="28"/>
          <w:lang w:val="uk-UA"/>
        </w:rPr>
        <w:t>по-друге</w:t>
      </w:r>
      <w:r w:rsidRPr="00707F89">
        <w:rPr>
          <w:sz w:val="28"/>
          <w:szCs w:val="28"/>
          <w:lang w:val="uk-UA"/>
        </w:rPr>
        <w:t xml:space="preserve">, </w:t>
      </w:r>
      <w:r w:rsidRPr="00C65878">
        <w:rPr>
          <w:sz w:val="28"/>
          <w:szCs w:val="28"/>
          <w:lang w:val="uk-UA"/>
        </w:rPr>
        <w:t>при</w:t>
      </w:r>
      <w:r w:rsidRPr="00707F89">
        <w:rPr>
          <w:sz w:val="28"/>
          <w:szCs w:val="28"/>
          <w:lang w:val="uk-UA"/>
        </w:rPr>
        <w:t xml:space="preserve"> </w:t>
      </w:r>
      <w:r w:rsidRPr="00C65878">
        <w:rPr>
          <w:sz w:val="28"/>
          <w:szCs w:val="28"/>
          <w:lang w:val="uk-UA"/>
        </w:rPr>
        <w:t>такому</w:t>
      </w:r>
      <w:r w:rsidRPr="00707F89">
        <w:rPr>
          <w:sz w:val="28"/>
          <w:szCs w:val="28"/>
          <w:lang w:val="uk-UA"/>
        </w:rPr>
        <w:t xml:space="preserve"> </w:t>
      </w:r>
      <w:r w:rsidRPr="00C65878">
        <w:rPr>
          <w:sz w:val="28"/>
          <w:szCs w:val="28"/>
          <w:lang w:val="uk-UA"/>
        </w:rPr>
        <w:t>струмі</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двигуні</w:t>
      </w:r>
      <w:r w:rsidRPr="00707F89">
        <w:rPr>
          <w:sz w:val="28"/>
          <w:szCs w:val="28"/>
          <w:lang w:val="uk-UA"/>
        </w:rPr>
        <w:t xml:space="preserve"> </w:t>
      </w:r>
      <w:r w:rsidRPr="00C65878">
        <w:rPr>
          <w:sz w:val="28"/>
          <w:szCs w:val="28"/>
          <w:lang w:val="uk-UA"/>
        </w:rPr>
        <w:t>розвивається</w:t>
      </w:r>
      <w:r w:rsidRPr="00707F89">
        <w:rPr>
          <w:sz w:val="28"/>
          <w:szCs w:val="28"/>
          <w:lang w:val="uk-UA"/>
        </w:rPr>
        <w:t xml:space="preserve"> </w:t>
      </w:r>
      <w:r w:rsidRPr="00C65878">
        <w:rPr>
          <w:sz w:val="28"/>
          <w:szCs w:val="28"/>
          <w:lang w:val="uk-UA"/>
        </w:rPr>
        <w:t>надмірно</w:t>
      </w:r>
      <w:r w:rsidRPr="00707F89">
        <w:rPr>
          <w:sz w:val="28"/>
          <w:szCs w:val="28"/>
          <w:lang w:val="uk-UA"/>
        </w:rPr>
        <w:t xml:space="preserve"> </w:t>
      </w:r>
      <w:r w:rsidRPr="00C65878">
        <w:rPr>
          <w:sz w:val="28"/>
          <w:szCs w:val="28"/>
          <w:lang w:val="uk-UA"/>
        </w:rPr>
        <w:t>великий</w:t>
      </w:r>
      <w:r w:rsidRPr="00707F89">
        <w:rPr>
          <w:sz w:val="28"/>
          <w:szCs w:val="28"/>
          <w:lang w:val="uk-UA"/>
        </w:rPr>
        <w:t xml:space="preserve"> </w:t>
      </w:r>
      <w:r w:rsidRPr="00C65878">
        <w:rPr>
          <w:sz w:val="28"/>
          <w:szCs w:val="28"/>
          <w:lang w:val="uk-UA"/>
        </w:rPr>
        <w:t>пусковий</w:t>
      </w:r>
      <w:r w:rsidRPr="00707F89">
        <w:rPr>
          <w:sz w:val="28"/>
          <w:szCs w:val="28"/>
          <w:lang w:val="uk-UA"/>
        </w:rPr>
        <w:t xml:space="preserve"> </w:t>
      </w:r>
      <w:r w:rsidRPr="00C65878">
        <w:rPr>
          <w:sz w:val="28"/>
          <w:szCs w:val="28"/>
          <w:lang w:val="uk-UA"/>
        </w:rPr>
        <w:t>момент</w:t>
      </w:r>
      <w:r w:rsidRPr="00707F89">
        <w:rPr>
          <w:sz w:val="28"/>
          <w:szCs w:val="28"/>
          <w:lang w:val="uk-UA"/>
        </w:rPr>
        <w:t xml:space="preserve">, </w:t>
      </w:r>
      <w:r w:rsidRPr="00C65878">
        <w:rPr>
          <w:sz w:val="28"/>
          <w:szCs w:val="28"/>
          <w:lang w:val="uk-UA"/>
        </w:rPr>
        <w:t>що</w:t>
      </w:r>
      <w:r w:rsidRPr="00707F89">
        <w:rPr>
          <w:sz w:val="28"/>
          <w:szCs w:val="28"/>
          <w:lang w:val="uk-UA"/>
        </w:rPr>
        <w:t xml:space="preserve"> </w:t>
      </w:r>
      <w:r w:rsidR="00CC3692">
        <w:rPr>
          <w:sz w:val="28"/>
          <w:szCs w:val="28"/>
          <w:lang w:val="uk-UA"/>
        </w:rPr>
        <w:t>чин</w:t>
      </w:r>
      <w:r w:rsidRPr="00C65878">
        <w:rPr>
          <w:sz w:val="28"/>
          <w:szCs w:val="28"/>
          <w:lang w:val="uk-UA"/>
        </w:rPr>
        <w:t>ить</w:t>
      </w:r>
      <w:r w:rsidRPr="00707F89">
        <w:rPr>
          <w:sz w:val="28"/>
          <w:szCs w:val="28"/>
          <w:lang w:val="uk-UA"/>
        </w:rPr>
        <w:t xml:space="preserve"> </w:t>
      </w:r>
      <w:r w:rsidRPr="00C65878">
        <w:rPr>
          <w:sz w:val="28"/>
          <w:szCs w:val="28"/>
          <w:lang w:val="uk-UA"/>
        </w:rPr>
        <w:t>ударну</w:t>
      </w:r>
      <w:r w:rsidRPr="00707F89">
        <w:rPr>
          <w:sz w:val="28"/>
          <w:szCs w:val="28"/>
          <w:lang w:val="uk-UA"/>
        </w:rPr>
        <w:t xml:space="preserve"> </w:t>
      </w:r>
      <w:r w:rsidRPr="00C65878">
        <w:rPr>
          <w:sz w:val="28"/>
          <w:szCs w:val="28"/>
          <w:lang w:val="uk-UA"/>
        </w:rPr>
        <w:t>дію</w:t>
      </w:r>
      <w:r w:rsidRPr="00707F89">
        <w:rPr>
          <w:sz w:val="28"/>
          <w:szCs w:val="28"/>
          <w:lang w:val="uk-UA"/>
        </w:rPr>
        <w:t xml:space="preserve"> </w:t>
      </w:r>
      <w:r w:rsidRPr="00C65878">
        <w:rPr>
          <w:sz w:val="28"/>
          <w:szCs w:val="28"/>
          <w:lang w:val="uk-UA"/>
        </w:rPr>
        <w:t>на</w:t>
      </w:r>
      <w:r w:rsidRPr="00707F89">
        <w:rPr>
          <w:sz w:val="28"/>
          <w:szCs w:val="28"/>
          <w:lang w:val="uk-UA"/>
        </w:rPr>
        <w:t xml:space="preserve"> </w:t>
      </w:r>
      <w:r w:rsidRPr="00C65878">
        <w:rPr>
          <w:sz w:val="28"/>
          <w:szCs w:val="28"/>
          <w:lang w:val="uk-UA"/>
        </w:rPr>
        <w:t>обертові</w:t>
      </w:r>
      <w:r w:rsidRPr="00707F89">
        <w:rPr>
          <w:sz w:val="28"/>
          <w:szCs w:val="28"/>
          <w:lang w:val="uk-UA"/>
        </w:rPr>
        <w:t xml:space="preserve"> </w:t>
      </w:r>
      <w:r w:rsidRPr="00C65878">
        <w:rPr>
          <w:sz w:val="28"/>
          <w:szCs w:val="28"/>
          <w:lang w:val="uk-UA"/>
        </w:rPr>
        <w:t>частини</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й</w:t>
      </w:r>
      <w:r w:rsidRPr="00707F89">
        <w:rPr>
          <w:sz w:val="28"/>
          <w:szCs w:val="28"/>
          <w:lang w:val="uk-UA"/>
        </w:rPr>
        <w:t xml:space="preserve"> </w:t>
      </w:r>
      <w:r w:rsidRPr="00C65878">
        <w:rPr>
          <w:sz w:val="28"/>
          <w:szCs w:val="28"/>
          <w:lang w:val="uk-UA"/>
        </w:rPr>
        <w:t>може</w:t>
      </w:r>
      <w:r w:rsidRPr="00707F89">
        <w:rPr>
          <w:sz w:val="28"/>
          <w:szCs w:val="28"/>
          <w:lang w:val="uk-UA"/>
        </w:rPr>
        <w:t xml:space="preserve"> </w:t>
      </w:r>
      <w:r w:rsidRPr="00C65878">
        <w:rPr>
          <w:sz w:val="28"/>
          <w:szCs w:val="28"/>
          <w:lang w:val="uk-UA"/>
        </w:rPr>
        <w:t>механічно</w:t>
      </w:r>
      <w:r w:rsidRPr="00707F89">
        <w:rPr>
          <w:sz w:val="28"/>
          <w:szCs w:val="28"/>
          <w:lang w:val="uk-UA"/>
        </w:rPr>
        <w:t xml:space="preserve"> </w:t>
      </w:r>
      <w:r w:rsidRPr="00C65878">
        <w:rPr>
          <w:sz w:val="28"/>
          <w:szCs w:val="28"/>
          <w:lang w:val="uk-UA"/>
        </w:rPr>
        <w:t>їх</w:t>
      </w:r>
      <w:r w:rsidRPr="00707F89">
        <w:rPr>
          <w:sz w:val="28"/>
          <w:szCs w:val="28"/>
          <w:lang w:val="uk-UA"/>
        </w:rPr>
        <w:t xml:space="preserve"> </w:t>
      </w:r>
      <w:r w:rsidRPr="00C65878">
        <w:rPr>
          <w:sz w:val="28"/>
          <w:szCs w:val="28"/>
          <w:lang w:val="uk-UA"/>
        </w:rPr>
        <w:t>зруйнувати</w:t>
      </w:r>
      <w:r w:rsidRPr="00707F89">
        <w:rPr>
          <w:sz w:val="28"/>
          <w:szCs w:val="28"/>
          <w:lang w:val="uk-UA"/>
        </w:rPr>
        <w:t xml:space="preserve">. </w:t>
      </w:r>
      <w:r w:rsidRPr="00C65878">
        <w:rPr>
          <w:sz w:val="28"/>
          <w:szCs w:val="28"/>
          <w:lang w:val="uk-UA"/>
        </w:rPr>
        <w:t>І</w:t>
      </w:r>
      <w:r w:rsidRPr="00707F89">
        <w:rPr>
          <w:sz w:val="28"/>
          <w:szCs w:val="28"/>
          <w:lang w:val="uk-UA"/>
        </w:rPr>
        <w:t xml:space="preserve"> </w:t>
      </w:r>
      <w:r w:rsidRPr="00C65878">
        <w:rPr>
          <w:sz w:val="28"/>
          <w:szCs w:val="28"/>
          <w:lang w:val="uk-UA"/>
        </w:rPr>
        <w:t>нарешті</w:t>
      </w:r>
      <w:r w:rsidRPr="00707F89">
        <w:rPr>
          <w:sz w:val="28"/>
          <w:szCs w:val="28"/>
          <w:lang w:val="uk-UA"/>
        </w:rPr>
        <w:t xml:space="preserve">, </w:t>
      </w:r>
      <w:r w:rsidRPr="00C65878">
        <w:rPr>
          <w:sz w:val="28"/>
          <w:szCs w:val="28"/>
          <w:lang w:val="uk-UA"/>
        </w:rPr>
        <w:t>цей</w:t>
      </w:r>
      <w:r w:rsidRPr="00707F89">
        <w:rPr>
          <w:sz w:val="28"/>
          <w:szCs w:val="28"/>
          <w:lang w:val="uk-UA"/>
        </w:rPr>
        <w:t xml:space="preserve"> </w:t>
      </w:r>
      <w:r w:rsidRPr="00C65878">
        <w:rPr>
          <w:sz w:val="28"/>
          <w:szCs w:val="28"/>
          <w:lang w:val="uk-UA"/>
        </w:rPr>
        <w:t>струм</w:t>
      </w:r>
      <w:r w:rsidRPr="00707F89">
        <w:rPr>
          <w:sz w:val="28"/>
          <w:szCs w:val="28"/>
          <w:lang w:val="uk-UA"/>
        </w:rPr>
        <w:t xml:space="preserve"> </w:t>
      </w:r>
      <w:r w:rsidRPr="00C65878">
        <w:rPr>
          <w:sz w:val="28"/>
          <w:szCs w:val="28"/>
          <w:lang w:val="uk-UA"/>
        </w:rPr>
        <w:t>викликає</w:t>
      </w:r>
      <w:r w:rsidRPr="00707F89">
        <w:rPr>
          <w:sz w:val="28"/>
          <w:szCs w:val="28"/>
          <w:lang w:val="uk-UA"/>
        </w:rPr>
        <w:t xml:space="preserve"> </w:t>
      </w:r>
      <w:r w:rsidRPr="00C65878">
        <w:rPr>
          <w:sz w:val="28"/>
          <w:szCs w:val="28"/>
          <w:lang w:val="uk-UA"/>
        </w:rPr>
        <w:t>різк</w:t>
      </w:r>
      <w:r w:rsidR="00CC3692">
        <w:rPr>
          <w:sz w:val="28"/>
          <w:szCs w:val="28"/>
          <w:lang w:val="uk-UA"/>
        </w:rPr>
        <w:t>е</w:t>
      </w:r>
      <w:r w:rsidRPr="00707F89">
        <w:rPr>
          <w:sz w:val="28"/>
          <w:szCs w:val="28"/>
          <w:lang w:val="uk-UA"/>
        </w:rPr>
        <w:t xml:space="preserve"> </w:t>
      </w:r>
      <w:r w:rsidR="00CC3692">
        <w:rPr>
          <w:sz w:val="28"/>
          <w:szCs w:val="28"/>
          <w:lang w:val="uk-UA"/>
        </w:rPr>
        <w:t>паді</w:t>
      </w:r>
      <w:r w:rsidRPr="00C65878">
        <w:rPr>
          <w:sz w:val="28"/>
          <w:szCs w:val="28"/>
          <w:lang w:val="uk-UA"/>
        </w:rPr>
        <w:t>ння</w:t>
      </w:r>
      <w:r w:rsidRPr="00707F89">
        <w:rPr>
          <w:sz w:val="28"/>
          <w:szCs w:val="28"/>
          <w:lang w:val="uk-UA"/>
        </w:rPr>
        <w:t xml:space="preserve"> </w:t>
      </w:r>
      <w:r w:rsidRPr="00C65878">
        <w:rPr>
          <w:sz w:val="28"/>
          <w:szCs w:val="28"/>
          <w:lang w:val="uk-UA"/>
        </w:rPr>
        <w:t>напруги</w:t>
      </w:r>
      <w:r w:rsidRPr="00707F89">
        <w:rPr>
          <w:sz w:val="28"/>
          <w:szCs w:val="28"/>
          <w:lang w:val="uk-UA"/>
        </w:rPr>
        <w:t xml:space="preserve"> в </w:t>
      </w:r>
      <w:r w:rsidRPr="00C65878">
        <w:rPr>
          <w:sz w:val="28"/>
          <w:szCs w:val="28"/>
          <w:lang w:val="uk-UA"/>
        </w:rPr>
        <w:t>мережі</w:t>
      </w:r>
      <w:r w:rsidRPr="00707F89">
        <w:rPr>
          <w:sz w:val="28"/>
          <w:szCs w:val="28"/>
          <w:lang w:val="uk-UA"/>
        </w:rPr>
        <w:t xml:space="preserve">, </w:t>
      </w:r>
      <w:r w:rsidRPr="00C65878">
        <w:rPr>
          <w:sz w:val="28"/>
          <w:szCs w:val="28"/>
          <w:lang w:val="uk-UA"/>
        </w:rPr>
        <w:t>що</w:t>
      </w:r>
      <w:r w:rsidRPr="00707F89">
        <w:rPr>
          <w:sz w:val="28"/>
          <w:szCs w:val="28"/>
          <w:lang w:val="uk-UA"/>
        </w:rPr>
        <w:t xml:space="preserve"> </w:t>
      </w:r>
      <w:r w:rsidRPr="00C65878">
        <w:rPr>
          <w:sz w:val="28"/>
          <w:szCs w:val="28"/>
          <w:lang w:val="uk-UA"/>
        </w:rPr>
        <w:t>несприятливо</w:t>
      </w:r>
      <w:r w:rsidRPr="00707F89">
        <w:rPr>
          <w:sz w:val="28"/>
          <w:szCs w:val="28"/>
          <w:lang w:val="uk-UA"/>
        </w:rPr>
        <w:t xml:space="preserve"> </w:t>
      </w:r>
      <w:r w:rsidRPr="00C65878">
        <w:rPr>
          <w:sz w:val="28"/>
          <w:szCs w:val="28"/>
          <w:lang w:val="uk-UA"/>
        </w:rPr>
        <w:t>відбивається</w:t>
      </w:r>
      <w:r w:rsidRPr="00707F89">
        <w:rPr>
          <w:sz w:val="28"/>
          <w:szCs w:val="28"/>
          <w:lang w:val="uk-UA"/>
        </w:rPr>
        <w:t xml:space="preserve"> </w:t>
      </w:r>
      <w:r w:rsidRPr="00C65878">
        <w:rPr>
          <w:sz w:val="28"/>
          <w:szCs w:val="28"/>
          <w:lang w:val="uk-UA"/>
        </w:rPr>
        <w:t>на</w:t>
      </w:r>
      <w:r w:rsidRPr="00707F89">
        <w:rPr>
          <w:sz w:val="28"/>
          <w:szCs w:val="28"/>
          <w:lang w:val="uk-UA"/>
        </w:rPr>
        <w:t xml:space="preserve"> </w:t>
      </w:r>
      <w:r w:rsidRPr="00C65878">
        <w:rPr>
          <w:sz w:val="28"/>
          <w:szCs w:val="28"/>
          <w:lang w:val="uk-UA"/>
        </w:rPr>
        <w:t>роботі</w:t>
      </w:r>
      <w:r w:rsidRPr="00707F89">
        <w:rPr>
          <w:sz w:val="28"/>
          <w:szCs w:val="28"/>
          <w:lang w:val="uk-UA"/>
        </w:rPr>
        <w:t xml:space="preserve"> </w:t>
      </w:r>
      <w:r w:rsidRPr="00C65878">
        <w:rPr>
          <w:sz w:val="28"/>
          <w:szCs w:val="28"/>
          <w:lang w:val="uk-UA"/>
        </w:rPr>
        <w:t>інших</w:t>
      </w:r>
      <w:r w:rsidRPr="00707F89">
        <w:rPr>
          <w:sz w:val="28"/>
          <w:szCs w:val="28"/>
          <w:lang w:val="uk-UA"/>
        </w:rPr>
        <w:t xml:space="preserve"> </w:t>
      </w:r>
      <w:r w:rsidRPr="00C65878">
        <w:rPr>
          <w:sz w:val="28"/>
          <w:szCs w:val="28"/>
          <w:lang w:val="uk-UA"/>
        </w:rPr>
        <w:t>споживачів</w:t>
      </w:r>
      <w:r w:rsidRPr="00707F89">
        <w:rPr>
          <w:sz w:val="28"/>
          <w:szCs w:val="28"/>
          <w:lang w:val="uk-UA"/>
        </w:rPr>
        <w:t xml:space="preserve">, </w:t>
      </w:r>
      <w:r w:rsidRPr="00C65878">
        <w:rPr>
          <w:sz w:val="28"/>
          <w:szCs w:val="28"/>
          <w:lang w:val="uk-UA"/>
        </w:rPr>
        <w:t>включених</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цю</w:t>
      </w:r>
      <w:r w:rsidRPr="00707F89">
        <w:rPr>
          <w:sz w:val="28"/>
          <w:szCs w:val="28"/>
          <w:lang w:val="uk-UA"/>
        </w:rPr>
        <w:t xml:space="preserve"> </w:t>
      </w:r>
      <w:r w:rsidRPr="00C65878">
        <w:rPr>
          <w:sz w:val="28"/>
          <w:szCs w:val="28"/>
          <w:lang w:val="uk-UA"/>
        </w:rPr>
        <w:t>мережу</w:t>
      </w:r>
      <w:r w:rsidRPr="00707F89">
        <w:rPr>
          <w:sz w:val="28"/>
          <w:szCs w:val="28"/>
          <w:lang w:val="uk-UA"/>
        </w:rPr>
        <w:t xml:space="preserve">. </w:t>
      </w:r>
      <w:r w:rsidRPr="00C65878">
        <w:rPr>
          <w:sz w:val="28"/>
          <w:szCs w:val="28"/>
          <w:lang w:val="uk-UA"/>
        </w:rPr>
        <w:t>Тому</w:t>
      </w:r>
      <w:r w:rsidRPr="00707F89">
        <w:rPr>
          <w:sz w:val="28"/>
          <w:szCs w:val="28"/>
          <w:lang w:val="uk-UA"/>
        </w:rPr>
        <w:t xml:space="preserve"> </w:t>
      </w:r>
      <w:r w:rsidRPr="00C65878">
        <w:rPr>
          <w:sz w:val="28"/>
          <w:szCs w:val="28"/>
          <w:lang w:val="uk-UA"/>
        </w:rPr>
        <w:t>пуск</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безпосереднім</w:t>
      </w:r>
      <w:r w:rsidRPr="00707F89">
        <w:rPr>
          <w:sz w:val="28"/>
          <w:szCs w:val="28"/>
          <w:lang w:val="uk-UA"/>
        </w:rPr>
        <w:t xml:space="preserve"> </w:t>
      </w:r>
      <w:r w:rsidRPr="00C65878">
        <w:rPr>
          <w:sz w:val="28"/>
          <w:szCs w:val="28"/>
          <w:lang w:val="uk-UA"/>
        </w:rPr>
        <w:t>підключенням</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мережу</w:t>
      </w:r>
      <w:r w:rsidRPr="00707F89">
        <w:rPr>
          <w:sz w:val="28"/>
          <w:szCs w:val="28"/>
          <w:lang w:val="uk-UA"/>
        </w:rPr>
        <w:t xml:space="preserve"> (</w:t>
      </w:r>
      <w:r w:rsidRPr="00C65878">
        <w:rPr>
          <w:sz w:val="28"/>
          <w:szCs w:val="28"/>
          <w:lang w:val="uk-UA"/>
        </w:rPr>
        <w:t>безреостатний</w:t>
      </w:r>
      <w:r w:rsidRPr="00707F89">
        <w:rPr>
          <w:sz w:val="28"/>
          <w:szCs w:val="28"/>
          <w:lang w:val="uk-UA"/>
        </w:rPr>
        <w:t xml:space="preserve"> </w:t>
      </w:r>
      <w:r w:rsidRPr="00C65878">
        <w:rPr>
          <w:sz w:val="28"/>
          <w:szCs w:val="28"/>
          <w:lang w:val="uk-UA"/>
        </w:rPr>
        <w:t>пуск</w:t>
      </w:r>
      <w:r w:rsidRPr="00707F89">
        <w:rPr>
          <w:sz w:val="28"/>
          <w:szCs w:val="28"/>
          <w:lang w:val="uk-UA"/>
        </w:rPr>
        <w:t xml:space="preserve">) </w:t>
      </w:r>
      <w:r w:rsidRPr="00C65878">
        <w:rPr>
          <w:sz w:val="28"/>
          <w:szCs w:val="28"/>
          <w:lang w:val="uk-UA"/>
        </w:rPr>
        <w:t>звичайно</w:t>
      </w:r>
      <w:r w:rsidRPr="00707F89">
        <w:rPr>
          <w:sz w:val="28"/>
          <w:szCs w:val="28"/>
          <w:lang w:val="uk-UA"/>
        </w:rPr>
        <w:t xml:space="preserve"> </w:t>
      </w:r>
      <w:r w:rsidRPr="00C65878">
        <w:rPr>
          <w:sz w:val="28"/>
          <w:szCs w:val="28"/>
          <w:lang w:val="uk-UA"/>
        </w:rPr>
        <w:t>застосовують</w:t>
      </w:r>
      <w:r w:rsidRPr="00707F89">
        <w:rPr>
          <w:sz w:val="28"/>
          <w:szCs w:val="28"/>
          <w:lang w:val="uk-UA"/>
        </w:rPr>
        <w:t xml:space="preserve"> </w:t>
      </w:r>
      <w:r w:rsidRPr="00C65878">
        <w:rPr>
          <w:sz w:val="28"/>
          <w:szCs w:val="28"/>
          <w:lang w:val="uk-UA"/>
        </w:rPr>
        <w:t>для</w:t>
      </w:r>
      <w:r w:rsidRPr="00707F89">
        <w:rPr>
          <w:sz w:val="28"/>
          <w:szCs w:val="28"/>
          <w:lang w:val="uk-UA"/>
        </w:rPr>
        <w:t xml:space="preserve"> </w:t>
      </w:r>
      <w:r w:rsidRPr="00C65878">
        <w:rPr>
          <w:sz w:val="28"/>
          <w:szCs w:val="28"/>
          <w:lang w:val="uk-UA"/>
        </w:rPr>
        <w:t>двигунів</w:t>
      </w:r>
      <w:r w:rsidRPr="00707F89">
        <w:rPr>
          <w:sz w:val="28"/>
          <w:szCs w:val="28"/>
          <w:lang w:val="uk-UA"/>
        </w:rPr>
        <w:t xml:space="preserve"> </w:t>
      </w:r>
      <w:r w:rsidRPr="00C65878">
        <w:rPr>
          <w:sz w:val="28"/>
          <w:szCs w:val="28"/>
          <w:lang w:val="uk-UA"/>
        </w:rPr>
        <w:t>потужністю</w:t>
      </w:r>
      <w:r w:rsidRPr="00707F89">
        <w:rPr>
          <w:sz w:val="28"/>
          <w:szCs w:val="28"/>
          <w:lang w:val="uk-UA"/>
        </w:rPr>
        <w:t xml:space="preserve"> </w:t>
      </w:r>
      <w:r w:rsidRPr="00C65878">
        <w:rPr>
          <w:sz w:val="28"/>
          <w:szCs w:val="28"/>
          <w:lang w:val="uk-UA"/>
        </w:rPr>
        <w:t>не</w:t>
      </w:r>
      <w:r w:rsidRPr="00707F89">
        <w:rPr>
          <w:sz w:val="28"/>
          <w:szCs w:val="28"/>
          <w:lang w:val="uk-UA"/>
        </w:rPr>
        <w:t xml:space="preserve"> </w:t>
      </w:r>
      <w:r w:rsidRPr="00C65878">
        <w:rPr>
          <w:sz w:val="28"/>
          <w:szCs w:val="28"/>
          <w:lang w:val="uk-UA"/>
        </w:rPr>
        <w:t>більше</w:t>
      </w:r>
      <w:r w:rsidRPr="00707F89">
        <w:rPr>
          <w:sz w:val="28"/>
          <w:szCs w:val="28"/>
          <w:lang w:val="uk-UA"/>
        </w:rPr>
        <w:t xml:space="preserve"> 0,7</w:t>
      </w:r>
      <w:r w:rsidR="00CC3692">
        <w:rPr>
          <w:sz w:val="28"/>
          <w:szCs w:val="28"/>
          <w:lang w:val="uk-UA"/>
        </w:rPr>
        <w:t>-</w:t>
      </w:r>
      <w:r w:rsidRPr="00707F89">
        <w:rPr>
          <w:sz w:val="28"/>
          <w:szCs w:val="28"/>
          <w:lang w:val="uk-UA"/>
        </w:rPr>
        <w:t xml:space="preserve">1,0 </w:t>
      </w:r>
      <w:r w:rsidRPr="00C65878">
        <w:rPr>
          <w:sz w:val="28"/>
          <w:szCs w:val="28"/>
          <w:lang w:val="uk-UA"/>
        </w:rPr>
        <w:t>к</w:t>
      </w:r>
      <w:r w:rsidR="00CC3692">
        <w:rPr>
          <w:sz w:val="28"/>
          <w:szCs w:val="28"/>
          <w:lang w:val="uk-UA"/>
        </w:rPr>
        <w:t>В</w:t>
      </w:r>
      <w:r w:rsidRPr="00C65878">
        <w:rPr>
          <w:sz w:val="28"/>
          <w:szCs w:val="28"/>
          <w:lang w:val="uk-UA"/>
        </w:rPr>
        <w:t>т</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цих</w:t>
      </w:r>
      <w:r w:rsidRPr="00707F89">
        <w:rPr>
          <w:sz w:val="28"/>
          <w:szCs w:val="28"/>
          <w:lang w:val="uk-UA"/>
        </w:rPr>
        <w:t xml:space="preserve"> </w:t>
      </w:r>
      <w:r w:rsidRPr="00C65878">
        <w:rPr>
          <w:sz w:val="28"/>
          <w:szCs w:val="28"/>
          <w:lang w:val="uk-UA"/>
        </w:rPr>
        <w:t>двигунах</w:t>
      </w:r>
      <w:r w:rsidRPr="00707F89">
        <w:rPr>
          <w:sz w:val="28"/>
          <w:szCs w:val="28"/>
          <w:lang w:val="uk-UA"/>
        </w:rPr>
        <w:t xml:space="preserve"> </w:t>
      </w:r>
      <w:r w:rsidRPr="00C65878">
        <w:rPr>
          <w:sz w:val="28"/>
          <w:szCs w:val="28"/>
          <w:lang w:val="uk-UA"/>
        </w:rPr>
        <w:t>завдяки</w:t>
      </w:r>
      <w:r w:rsidRPr="00707F89">
        <w:rPr>
          <w:sz w:val="28"/>
          <w:szCs w:val="28"/>
          <w:lang w:val="uk-UA"/>
        </w:rPr>
        <w:t xml:space="preserve"> </w:t>
      </w:r>
      <w:r w:rsidRPr="00C65878">
        <w:rPr>
          <w:sz w:val="28"/>
          <w:szCs w:val="28"/>
          <w:lang w:val="uk-UA"/>
        </w:rPr>
        <w:t>підвищеному</w:t>
      </w:r>
      <w:r w:rsidRPr="00707F89">
        <w:rPr>
          <w:sz w:val="28"/>
          <w:szCs w:val="28"/>
          <w:lang w:val="uk-UA"/>
        </w:rPr>
        <w:t xml:space="preserve"> </w:t>
      </w:r>
      <w:r w:rsidRPr="00C65878">
        <w:rPr>
          <w:sz w:val="28"/>
          <w:szCs w:val="28"/>
          <w:lang w:val="uk-UA"/>
        </w:rPr>
        <w:t>опору</w:t>
      </w:r>
      <w:r w:rsidRPr="00707F89">
        <w:rPr>
          <w:sz w:val="28"/>
          <w:szCs w:val="28"/>
          <w:lang w:val="uk-UA"/>
        </w:rPr>
        <w:t xml:space="preserve"> </w:t>
      </w:r>
      <w:r w:rsidRPr="00C65878">
        <w:rPr>
          <w:sz w:val="28"/>
          <w:szCs w:val="28"/>
          <w:lang w:val="uk-UA"/>
        </w:rPr>
        <w:lastRenderedPageBreak/>
        <w:t>обмотки</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Pr="00C65878">
        <w:rPr>
          <w:sz w:val="28"/>
          <w:szCs w:val="28"/>
          <w:lang w:val="uk-UA"/>
        </w:rPr>
        <w:t>й</w:t>
      </w:r>
      <w:r w:rsidRPr="00707F89">
        <w:rPr>
          <w:sz w:val="28"/>
          <w:szCs w:val="28"/>
          <w:lang w:val="uk-UA"/>
        </w:rPr>
        <w:t xml:space="preserve"> </w:t>
      </w:r>
      <w:r w:rsidRPr="00C65878">
        <w:rPr>
          <w:sz w:val="28"/>
          <w:szCs w:val="28"/>
          <w:lang w:val="uk-UA"/>
        </w:rPr>
        <w:t>невеликих</w:t>
      </w:r>
      <w:r w:rsidRPr="00707F89">
        <w:rPr>
          <w:sz w:val="28"/>
          <w:szCs w:val="28"/>
          <w:lang w:val="uk-UA"/>
        </w:rPr>
        <w:t xml:space="preserve"> </w:t>
      </w:r>
      <w:r w:rsidRPr="00C65878">
        <w:rPr>
          <w:sz w:val="28"/>
          <w:szCs w:val="28"/>
          <w:lang w:val="uk-UA"/>
        </w:rPr>
        <w:t>обертових</w:t>
      </w:r>
      <w:r w:rsidRPr="00707F89">
        <w:rPr>
          <w:sz w:val="28"/>
          <w:szCs w:val="28"/>
          <w:lang w:val="uk-UA"/>
        </w:rPr>
        <w:t xml:space="preserve"> </w:t>
      </w:r>
      <w:r w:rsidRPr="00C65878">
        <w:rPr>
          <w:sz w:val="28"/>
          <w:szCs w:val="28"/>
          <w:lang w:val="uk-UA"/>
        </w:rPr>
        <w:t>мас</w:t>
      </w:r>
      <w:r w:rsidRPr="00707F89">
        <w:rPr>
          <w:sz w:val="28"/>
          <w:szCs w:val="28"/>
          <w:lang w:val="uk-UA"/>
        </w:rPr>
        <w:t xml:space="preserve"> </w:t>
      </w:r>
      <w:r w:rsidRPr="00C65878">
        <w:rPr>
          <w:sz w:val="28"/>
          <w:szCs w:val="28"/>
          <w:lang w:val="uk-UA"/>
        </w:rPr>
        <w:t>значення</w:t>
      </w:r>
      <w:r w:rsidRPr="00707F89">
        <w:rPr>
          <w:sz w:val="28"/>
          <w:szCs w:val="28"/>
          <w:lang w:val="uk-UA"/>
        </w:rPr>
        <w:t xml:space="preserve"> </w:t>
      </w:r>
      <w:r w:rsidRPr="00C65878">
        <w:rPr>
          <w:sz w:val="28"/>
          <w:szCs w:val="28"/>
          <w:lang w:val="uk-UA"/>
        </w:rPr>
        <w:t>пускового</w:t>
      </w:r>
      <w:r w:rsidRPr="00707F89">
        <w:rPr>
          <w:sz w:val="28"/>
          <w:szCs w:val="28"/>
          <w:lang w:val="uk-UA"/>
        </w:rPr>
        <w:t xml:space="preserve"> </w:t>
      </w:r>
      <w:r w:rsidRPr="00C65878">
        <w:rPr>
          <w:sz w:val="28"/>
          <w:szCs w:val="28"/>
          <w:lang w:val="uk-UA"/>
        </w:rPr>
        <w:t>струму</w:t>
      </w:r>
      <w:r w:rsidRPr="00707F89">
        <w:rPr>
          <w:sz w:val="28"/>
          <w:szCs w:val="28"/>
          <w:lang w:val="uk-UA"/>
        </w:rPr>
        <w:t xml:space="preserve"> </w:t>
      </w:r>
      <w:r w:rsidRPr="00C65878">
        <w:rPr>
          <w:sz w:val="28"/>
          <w:szCs w:val="28"/>
          <w:lang w:val="uk-UA"/>
        </w:rPr>
        <w:t>лише</w:t>
      </w:r>
      <w:r w:rsidRPr="00707F89">
        <w:rPr>
          <w:sz w:val="28"/>
          <w:szCs w:val="28"/>
          <w:lang w:val="uk-UA"/>
        </w:rPr>
        <w:t xml:space="preserve"> в 3</w:t>
      </w:r>
      <w:r w:rsidR="00CC3692">
        <w:rPr>
          <w:sz w:val="28"/>
          <w:szCs w:val="28"/>
          <w:lang w:val="uk-UA"/>
        </w:rPr>
        <w:t>-</w:t>
      </w:r>
      <w:r w:rsidRPr="00707F89">
        <w:rPr>
          <w:sz w:val="28"/>
          <w:szCs w:val="28"/>
          <w:lang w:val="uk-UA"/>
        </w:rPr>
        <w:t xml:space="preserve">5 </w:t>
      </w:r>
      <w:r w:rsidRPr="00C65878">
        <w:rPr>
          <w:sz w:val="28"/>
          <w:szCs w:val="28"/>
          <w:lang w:val="uk-UA"/>
        </w:rPr>
        <w:t>разів</w:t>
      </w:r>
      <w:r w:rsidRPr="00707F89">
        <w:rPr>
          <w:sz w:val="28"/>
          <w:szCs w:val="28"/>
          <w:lang w:val="uk-UA"/>
        </w:rPr>
        <w:t xml:space="preserve"> </w:t>
      </w:r>
      <w:r w:rsidRPr="00C65878">
        <w:rPr>
          <w:sz w:val="28"/>
          <w:szCs w:val="28"/>
          <w:lang w:val="uk-UA"/>
        </w:rPr>
        <w:t>перевищує</w:t>
      </w:r>
      <w:r w:rsidRPr="00707F89">
        <w:rPr>
          <w:sz w:val="28"/>
          <w:szCs w:val="28"/>
          <w:lang w:val="uk-UA"/>
        </w:rPr>
        <w:t xml:space="preserve"> </w:t>
      </w:r>
      <w:r w:rsidRPr="00C65878">
        <w:rPr>
          <w:sz w:val="28"/>
          <w:szCs w:val="28"/>
          <w:lang w:val="uk-UA"/>
        </w:rPr>
        <w:t>номінальний</w:t>
      </w:r>
      <w:r w:rsidRPr="00707F89">
        <w:rPr>
          <w:sz w:val="28"/>
          <w:szCs w:val="28"/>
          <w:lang w:val="uk-UA"/>
        </w:rPr>
        <w:t xml:space="preserve">, </w:t>
      </w:r>
      <w:r w:rsidRPr="00C65878">
        <w:rPr>
          <w:sz w:val="28"/>
          <w:szCs w:val="28"/>
          <w:lang w:val="uk-UA"/>
        </w:rPr>
        <w:t>що</w:t>
      </w:r>
      <w:r w:rsidRPr="00707F89">
        <w:rPr>
          <w:sz w:val="28"/>
          <w:szCs w:val="28"/>
          <w:lang w:val="uk-UA"/>
        </w:rPr>
        <w:t xml:space="preserve"> </w:t>
      </w:r>
      <w:r w:rsidRPr="00C65878">
        <w:rPr>
          <w:sz w:val="28"/>
          <w:szCs w:val="28"/>
          <w:lang w:val="uk-UA"/>
        </w:rPr>
        <w:t>не</w:t>
      </w:r>
      <w:r w:rsidRPr="00707F89">
        <w:rPr>
          <w:sz w:val="28"/>
          <w:szCs w:val="28"/>
          <w:lang w:val="uk-UA"/>
        </w:rPr>
        <w:t xml:space="preserve"> </w:t>
      </w:r>
      <w:r w:rsidRPr="00C65878">
        <w:rPr>
          <w:sz w:val="28"/>
          <w:szCs w:val="28"/>
          <w:lang w:val="uk-UA"/>
        </w:rPr>
        <w:t>представляє</w:t>
      </w:r>
      <w:r w:rsidRPr="00707F89">
        <w:rPr>
          <w:sz w:val="28"/>
          <w:szCs w:val="28"/>
          <w:lang w:val="uk-UA"/>
        </w:rPr>
        <w:t xml:space="preserve"> </w:t>
      </w:r>
      <w:r w:rsidRPr="00C65878">
        <w:rPr>
          <w:sz w:val="28"/>
          <w:szCs w:val="28"/>
          <w:lang w:val="uk-UA"/>
        </w:rPr>
        <w:t xml:space="preserve">небезпеки для двигуна. Що ж стосується двигунів більшої потужності, то при їхньому пуску для обмеження пускового струму використають </w:t>
      </w:r>
      <w:r w:rsidRPr="00C65878">
        <w:rPr>
          <w:i/>
          <w:iCs/>
          <w:sz w:val="28"/>
          <w:szCs w:val="28"/>
          <w:lang w:val="uk-UA"/>
        </w:rPr>
        <w:t xml:space="preserve">пускові реостати </w:t>
      </w:r>
      <w:r w:rsidRPr="00C65878">
        <w:rPr>
          <w:sz w:val="28"/>
          <w:szCs w:val="28"/>
          <w:lang w:val="uk-UA"/>
        </w:rPr>
        <w:t xml:space="preserve">(ПР), що включають послідовно в </w:t>
      </w:r>
      <w:r w:rsidR="00CC3692">
        <w:rPr>
          <w:sz w:val="28"/>
          <w:szCs w:val="28"/>
          <w:lang w:val="uk-UA"/>
        </w:rPr>
        <w:t>коло</w:t>
      </w:r>
      <w:r w:rsidRPr="00C65878">
        <w:rPr>
          <w:sz w:val="28"/>
          <w:szCs w:val="28"/>
          <w:lang w:val="uk-UA"/>
        </w:rPr>
        <w:t xml:space="preserve"> якоря (реостатний пуск).</w:t>
      </w:r>
    </w:p>
    <w:p w:rsidR="00C65878" w:rsidRDefault="00C65878" w:rsidP="00C65878">
      <w:pPr>
        <w:shd w:val="clear" w:color="auto" w:fill="FFFFFF"/>
        <w:spacing w:line="360" w:lineRule="auto"/>
        <w:rPr>
          <w:i/>
          <w:iCs/>
          <w:sz w:val="28"/>
          <w:szCs w:val="28"/>
          <w:lang w:val="uk-UA"/>
        </w:rPr>
      </w:pPr>
      <w:r w:rsidRPr="00C65878">
        <w:rPr>
          <w:sz w:val="28"/>
          <w:szCs w:val="28"/>
          <w:lang w:val="uk-UA"/>
        </w:rPr>
        <w:t>Перед</w:t>
      </w:r>
      <w:r w:rsidRPr="00707F89">
        <w:rPr>
          <w:sz w:val="28"/>
          <w:szCs w:val="28"/>
          <w:lang w:val="uk-UA"/>
        </w:rPr>
        <w:t xml:space="preserve"> </w:t>
      </w:r>
      <w:r w:rsidRPr="00C65878">
        <w:rPr>
          <w:sz w:val="28"/>
          <w:szCs w:val="28"/>
          <w:lang w:val="uk-UA"/>
        </w:rPr>
        <w:t>пуском</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необхідно</w:t>
      </w:r>
      <w:r w:rsidRPr="00707F89">
        <w:rPr>
          <w:sz w:val="28"/>
          <w:szCs w:val="28"/>
          <w:lang w:val="uk-UA"/>
        </w:rPr>
        <w:t xml:space="preserve"> </w:t>
      </w:r>
      <w:r w:rsidRPr="00C65878">
        <w:rPr>
          <w:sz w:val="28"/>
          <w:szCs w:val="28"/>
          <w:lang w:val="uk-UA"/>
        </w:rPr>
        <w:t>важіль</w:t>
      </w:r>
      <w:r w:rsidRPr="00707F89">
        <w:rPr>
          <w:sz w:val="28"/>
          <w:szCs w:val="28"/>
          <w:lang w:val="uk-UA"/>
        </w:rPr>
        <w:t xml:space="preserve"> </w:t>
      </w:r>
      <w:r w:rsidRPr="00707F89">
        <w:rPr>
          <w:i/>
          <w:iCs/>
          <w:sz w:val="28"/>
          <w:szCs w:val="28"/>
          <w:lang w:val="uk-UA"/>
        </w:rPr>
        <w:t xml:space="preserve">Р </w:t>
      </w:r>
      <w:r w:rsidRPr="00C65878">
        <w:rPr>
          <w:sz w:val="28"/>
          <w:szCs w:val="28"/>
          <w:lang w:val="uk-UA"/>
        </w:rPr>
        <w:t>реостата</w:t>
      </w:r>
      <w:r w:rsidRPr="00707F89">
        <w:rPr>
          <w:sz w:val="28"/>
          <w:szCs w:val="28"/>
          <w:lang w:val="uk-UA"/>
        </w:rPr>
        <w:t xml:space="preserve"> </w:t>
      </w:r>
      <w:r w:rsidRPr="00C65878">
        <w:rPr>
          <w:sz w:val="28"/>
          <w:szCs w:val="28"/>
          <w:lang w:val="uk-UA"/>
        </w:rPr>
        <w:t>поставити</w:t>
      </w:r>
      <w:r w:rsidRPr="00707F89">
        <w:rPr>
          <w:sz w:val="28"/>
          <w:szCs w:val="28"/>
          <w:lang w:val="uk-UA"/>
        </w:rPr>
        <w:t xml:space="preserve"> </w:t>
      </w:r>
      <w:r w:rsidRPr="00C65878">
        <w:rPr>
          <w:sz w:val="28"/>
          <w:szCs w:val="28"/>
          <w:lang w:val="uk-UA"/>
        </w:rPr>
        <w:t>на</w:t>
      </w:r>
      <w:r w:rsidRPr="00707F89">
        <w:rPr>
          <w:sz w:val="28"/>
          <w:szCs w:val="28"/>
          <w:lang w:val="uk-UA"/>
        </w:rPr>
        <w:t xml:space="preserve"> </w:t>
      </w:r>
      <w:r w:rsidRPr="00C65878">
        <w:rPr>
          <w:sz w:val="28"/>
          <w:szCs w:val="28"/>
          <w:lang w:val="uk-UA"/>
        </w:rPr>
        <w:t>холостий</w:t>
      </w:r>
      <w:r w:rsidRPr="00707F89">
        <w:rPr>
          <w:sz w:val="28"/>
          <w:szCs w:val="28"/>
          <w:lang w:val="uk-UA"/>
        </w:rPr>
        <w:t xml:space="preserve"> </w:t>
      </w:r>
      <w:r w:rsidRPr="00C65878">
        <w:rPr>
          <w:sz w:val="28"/>
          <w:szCs w:val="28"/>
          <w:lang w:val="uk-UA"/>
        </w:rPr>
        <w:t>контакт</w:t>
      </w:r>
      <w:r w:rsidRPr="00707F89">
        <w:rPr>
          <w:sz w:val="28"/>
          <w:szCs w:val="28"/>
          <w:lang w:val="uk-UA"/>
        </w:rPr>
        <w:t xml:space="preserve"> </w:t>
      </w:r>
      <w:r w:rsidRPr="00C65878">
        <w:rPr>
          <w:i/>
          <w:iCs/>
          <w:sz w:val="28"/>
          <w:szCs w:val="28"/>
          <w:lang w:val="uk-UA"/>
        </w:rPr>
        <w:t>О</w:t>
      </w:r>
      <w:r w:rsidRPr="00707F89">
        <w:rPr>
          <w:i/>
          <w:iCs/>
          <w:sz w:val="28"/>
          <w:szCs w:val="28"/>
          <w:lang w:val="uk-UA"/>
        </w:rPr>
        <w:t xml:space="preserve"> </w:t>
      </w:r>
      <w:r w:rsidRPr="00707F89">
        <w:rPr>
          <w:sz w:val="28"/>
          <w:szCs w:val="28"/>
          <w:lang w:val="uk-UA"/>
        </w:rPr>
        <w:t>(</w:t>
      </w:r>
      <w:r w:rsidR="00CC3692">
        <w:rPr>
          <w:sz w:val="28"/>
          <w:szCs w:val="28"/>
          <w:lang w:val="uk-UA"/>
        </w:rPr>
        <w:t>рисунок</w:t>
      </w:r>
      <w:r w:rsidRPr="00707F89">
        <w:rPr>
          <w:sz w:val="28"/>
          <w:szCs w:val="28"/>
          <w:lang w:val="uk-UA"/>
        </w:rPr>
        <w:t xml:space="preserve"> </w:t>
      </w:r>
      <w:r w:rsidR="00CC3692">
        <w:rPr>
          <w:sz w:val="28"/>
          <w:szCs w:val="28"/>
          <w:lang w:val="uk-UA"/>
        </w:rPr>
        <w:t>41</w:t>
      </w:r>
      <w:r w:rsidRPr="00C65878">
        <w:rPr>
          <w:sz w:val="28"/>
          <w:szCs w:val="28"/>
          <w:lang w:val="uk-UA"/>
        </w:rPr>
        <w:t>.2</w:t>
      </w:r>
      <w:r w:rsidRPr="00707F89">
        <w:rPr>
          <w:sz w:val="28"/>
          <w:szCs w:val="28"/>
          <w:lang w:val="uk-UA"/>
        </w:rPr>
        <w:t xml:space="preserve">). </w:t>
      </w:r>
      <w:r w:rsidRPr="00C65878">
        <w:rPr>
          <w:sz w:val="28"/>
          <w:szCs w:val="28"/>
          <w:lang w:val="uk-UA"/>
        </w:rPr>
        <w:t>Потім</w:t>
      </w:r>
      <w:r w:rsidRPr="00707F89">
        <w:rPr>
          <w:sz w:val="28"/>
          <w:szCs w:val="28"/>
          <w:lang w:val="uk-UA"/>
        </w:rPr>
        <w:t xml:space="preserve"> </w:t>
      </w:r>
      <w:r w:rsidRPr="00C65878">
        <w:rPr>
          <w:sz w:val="28"/>
          <w:szCs w:val="28"/>
          <w:lang w:val="uk-UA"/>
        </w:rPr>
        <w:t>включають</w:t>
      </w:r>
      <w:r w:rsidRPr="00707F89">
        <w:rPr>
          <w:sz w:val="28"/>
          <w:szCs w:val="28"/>
          <w:lang w:val="uk-UA"/>
        </w:rPr>
        <w:t xml:space="preserve"> </w:t>
      </w:r>
      <w:r w:rsidRPr="00C65878">
        <w:rPr>
          <w:sz w:val="28"/>
          <w:szCs w:val="28"/>
          <w:lang w:val="uk-UA"/>
        </w:rPr>
        <w:t>рубильник</w:t>
      </w:r>
      <w:r w:rsidRPr="00707F89">
        <w:rPr>
          <w:sz w:val="28"/>
          <w:szCs w:val="28"/>
          <w:lang w:val="uk-UA"/>
        </w:rPr>
        <w:t xml:space="preserve">, </w:t>
      </w:r>
      <w:r w:rsidRPr="00C65878">
        <w:rPr>
          <w:sz w:val="28"/>
          <w:szCs w:val="28"/>
          <w:lang w:val="uk-UA"/>
        </w:rPr>
        <w:t>переводять</w:t>
      </w:r>
      <w:r w:rsidRPr="00707F89">
        <w:rPr>
          <w:sz w:val="28"/>
          <w:szCs w:val="28"/>
          <w:lang w:val="uk-UA"/>
        </w:rPr>
        <w:t xml:space="preserve"> </w:t>
      </w:r>
      <w:r w:rsidRPr="00C65878">
        <w:rPr>
          <w:sz w:val="28"/>
          <w:szCs w:val="28"/>
          <w:lang w:val="uk-UA"/>
        </w:rPr>
        <w:t>важіль</w:t>
      </w:r>
      <w:r w:rsidRPr="00707F89">
        <w:rPr>
          <w:sz w:val="28"/>
          <w:szCs w:val="28"/>
          <w:lang w:val="uk-UA"/>
        </w:rPr>
        <w:t xml:space="preserve"> </w:t>
      </w:r>
      <w:r w:rsidRPr="00C65878">
        <w:rPr>
          <w:sz w:val="28"/>
          <w:szCs w:val="28"/>
          <w:lang w:val="uk-UA"/>
        </w:rPr>
        <w:t>на</w:t>
      </w:r>
      <w:r w:rsidRPr="00707F89">
        <w:rPr>
          <w:sz w:val="28"/>
          <w:szCs w:val="28"/>
          <w:lang w:val="uk-UA"/>
        </w:rPr>
        <w:t xml:space="preserve"> </w:t>
      </w:r>
      <w:r w:rsidRPr="00C65878">
        <w:rPr>
          <w:sz w:val="28"/>
          <w:szCs w:val="28"/>
          <w:lang w:val="uk-UA"/>
        </w:rPr>
        <w:t>перший</w:t>
      </w:r>
      <w:r w:rsidRPr="00707F89">
        <w:rPr>
          <w:sz w:val="28"/>
          <w:szCs w:val="28"/>
          <w:lang w:val="uk-UA"/>
        </w:rPr>
        <w:t xml:space="preserve"> </w:t>
      </w:r>
      <w:r w:rsidRPr="00C65878">
        <w:rPr>
          <w:sz w:val="28"/>
          <w:szCs w:val="28"/>
          <w:lang w:val="uk-UA"/>
        </w:rPr>
        <w:t>проміжний</w:t>
      </w:r>
      <w:r w:rsidRPr="00707F89">
        <w:rPr>
          <w:sz w:val="28"/>
          <w:szCs w:val="28"/>
          <w:lang w:val="uk-UA"/>
        </w:rPr>
        <w:t xml:space="preserve"> </w:t>
      </w:r>
      <w:r w:rsidRPr="00C65878">
        <w:rPr>
          <w:sz w:val="28"/>
          <w:szCs w:val="28"/>
          <w:lang w:val="uk-UA"/>
        </w:rPr>
        <w:t>контакт</w:t>
      </w:r>
      <w:r w:rsidRPr="00707F89">
        <w:rPr>
          <w:sz w:val="28"/>
          <w:szCs w:val="28"/>
          <w:lang w:val="uk-UA"/>
        </w:rPr>
        <w:t xml:space="preserve"> </w:t>
      </w:r>
      <w:r w:rsidR="00CC3692">
        <w:rPr>
          <w:sz w:val="28"/>
          <w:szCs w:val="28"/>
          <w:lang w:val="uk-UA"/>
        </w:rPr>
        <w:t>1</w:t>
      </w:r>
      <w:r w:rsidRPr="00707F89">
        <w:rPr>
          <w:sz w:val="28"/>
          <w:szCs w:val="28"/>
          <w:lang w:val="uk-UA"/>
        </w:rPr>
        <w:t xml:space="preserve"> </w:t>
      </w:r>
      <w:r w:rsidRPr="00C65878">
        <w:rPr>
          <w:sz w:val="28"/>
          <w:szCs w:val="28"/>
          <w:lang w:val="uk-UA"/>
        </w:rPr>
        <w:t>і</w:t>
      </w:r>
      <w:r w:rsidRPr="00707F89">
        <w:rPr>
          <w:sz w:val="28"/>
          <w:szCs w:val="28"/>
          <w:lang w:val="uk-UA"/>
        </w:rPr>
        <w:t xml:space="preserve"> </w:t>
      </w:r>
      <w:r w:rsidR="00CC3692">
        <w:rPr>
          <w:sz w:val="28"/>
          <w:szCs w:val="28"/>
          <w:lang w:val="uk-UA"/>
        </w:rPr>
        <w:t>коло</w:t>
      </w:r>
      <w:r w:rsidRPr="00C65878">
        <w:rPr>
          <w:sz w:val="28"/>
          <w:szCs w:val="28"/>
          <w:lang w:val="uk-UA"/>
        </w:rPr>
        <w:t xml:space="preserve"> якоря двигуна виявляється підключен</w:t>
      </w:r>
      <w:r w:rsidR="008E4F61">
        <w:rPr>
          <w:sz w:val="28"/>
          <w:szCs w:val="28"/>
          <w:lang w:val="uk-UA"/>
        </w:rPr>
        <w:t>им</w:t>
      </w:r>
      <w:r w:rsidRPr="00C65878">
        <w:rPr>
          <w:sz w:val="28"/>
          <w:szCs w:val="28"/>
          <w:lang w:val="uk-UA"/>
        </w:rPr>
        <w:t xml:space="preserve"> до мережі через найбільший опір реостата </w:t>
      </w:r>
      <w:r w:rsidR="008E4F61" w:rsidRPr="008E4F61">
        <w:rPr>
          <w:i/>
          <w:sz w:val="28"/>
          <w:szCs w:val="28"/>
          <w:lang w:val="en-US"/>
        </w:rPr>
        <w:t>r</w:t>
      </w:r>
      <w:r w:rsidR="008E4F61" w:rsidRPr="008E4F61">
        <w:rPr>
          <w:i/>
          <w:sz w:val="28"/>
          <w:szCs w:val="28"/>
          <w:vertAlign w:val="subscript"/>
          <w:lang w:val="uk-UA"/>
        </w:rPr>
        <w:t>пр</w:t>
      </w:r>
      <w:r w:rsidR="008E4F61" w:rsidRPr="008E4F61">
        <w:rPr>
          <w:i/>
          <w:sz w:val="28"/>
          <w:szCs w:val="28"/>
          <w:lang w:val="uk-UA"/>
        </w:rPr>
        <w:t xml:space="preserve"> = </w:t>
      </w:r>
      <w:r w:rsidR="008E4F61" w:rsidRPr="008E4F61">
        <w:rPr>
          <w:i/>
          <w:sz w:val="28"/>
          <w:szCs w:val="28"/>
          <w:lang w:val="en-US"/>
        </w:rPr>
        <w:t>r</w:t>
      </w:r>
      <w:r w:rsidR="008E4F61" w:rsidRPr="008E4F61">
        <w:rPr>
          <w:i/>
          <w:sz w:val="28"/>
          <w:szCs w:val="28"/>
          <w:vertAlign w:val="subscript"/>
          <w:lang w:val="uk-UA"/>
        </w:rPr>
        <w:t>1</w:t>
      </w:r>
      <w:r w:rsidR="008E4F61" w:rsidRPr="008E4F61">
        <w:rPr>
          <w:i/>
          <w:sz w:val="28"/>
          <w:szCs w:val="28"/>
          <w:lang w:val="uk-UA"/>
        </w:rPr>
        <w:t xml:space="preserve"> </w:t>
      </w:r>
      <w:r w:rsidRPr="008E4F61">
        <w:rPr>
          <w:i/>
          <w:sz w:val="28"/>
          <w:szCs w:val="28"/>
          <w:lang w:val="uk-UA"/>
        </w:rPr>
        <w:t xml:space="preserve">+ </w:t>
      </w:r>
      <w:r w:rsidR="008E4F61" w:rsidRPr="008E4F61">
        <w:rPr>
          <w:i/>
          <w:sz w:val="28"/>
          <w:szCs w:val="28"/>
          <w:lang w:val="en-US"/>
        </w:rPr>
        <w:t>r</w:t>
      </w:r>
      <w:r w:rsidR="008E4F61" w:rsidRPr="008E4F61">
        <w:rPr>
          <w:i/>
          <w:sz w:val="28"/>
          <w:szCs w:val="28"/>
          <w:vertAlign w:val="subscript"/>
          <w:lang w:val="uk-UA"/>
        </w:rPr>
        <w:t>2</w:t>
      </w:r>
      <w:r w:rsidRPr="008E4F61">
        <w:rPr>
          <w:i/>
          <w:sz w:val="28"/>
          <w:szCs w:val="28"/>
          <w:lang w:val="uk-UA"/>
        </w:rPr>
        <w:t xml:space="preserve"> + </w:t>
      </w:r>
      <w:r w:rsidR="008E4F61" w:rsidRPr="008E4F61">
        <w:rPr>
          <w:i/>
          <w:sz w:val="28"/>
          <w:szCs w:val="28"/>
          <w:lang w:val="en-US"/>
        </w:rPr>
        <w:t>r</w:t>
      </w:r>
      <w:r w:rsidR="008E4F61" w:rsidRPr="008E4F61">
        <w:rPr>
          <w:i/>
          <w:sz w:val="28"/>
          <w:szCs w:val="28"/>
          <w:vertAlign w:val="subscript"/>
          <w:lang w:val="uk-UA"/>
        </w:rPr>
        <w:t>3</w:t>
      </w:r>
      <w:r w:rsidRPr="008E4F61">
        <w:rPr>
          <w:i/>
          <w:iCs/>
          <w:sz w:val="28"/>
          <w:szCs w:val="28"/>
          <w:lang w:val="uk-UA"/>
        </w:rPr>
        <w:t xml:space="preserve"> </w:t>
      </w:r>
      <w:r w:rsidRPr="008E4F61">
        <w:rPr>
          <w:i/>
          <w:sz w:val="28"/>
          <w:szCs w:val="28"/>
          <w:lang w:val="uk-UA"/>
        </w:rPr>
        <w:t xml:space="preserve">+ </w:t>
      </w:r>
      <w:r w:rsidR="008E4F61" w:rsidRPr="008E4F61">
        <w:rPr>
          <w:i/>
          <w:sz w:val="28"/>
          <w:szCs w:val="28"/>
          <w:lang w:val="en-US"/>
        </w:rPr>
        <w:t>r</w:t>
      </w:r>
      <w:r w:rsidR="008E4F61" w:rsidRPr="008E4F61">
        <w:rPr>
          <w:i/>
          <w:sz w:val="28"/>
          <w:szCs w:val="28"/>
          <w:vertAlign w:val="subscript"/>
          <w:lang w:val="uk-UA"/>
        </w:rPr>
        <w:t>4</w:t>
      </w:r>
      <w:r w:rsidRPr="00C65878">
        <w:rPr>
          <w:i/>
          <w:iCs/>
          <w:sz w:val="28"/>
          <w:szCs w:val="28"/>
          <w:lang w:val="uk-UA"/>
        </w:rPr>
        <w:t>.</w:t>
      </w:r>
    </w:p>
    <w:p w:rsidR="008E4F61" w:rsidRPr="00C65878" w:rsidRDefault="008E4F61" w:rsidP="00C65878">
      <w:pPr>
        <w:shd w:val="clear" w:color="auto" w:fill="FFFFFF"/>
        <w:spacing w:line="360" w:lineRule="auto"/>
        <w:rPr>
          <w:sz w:val="28"/>
          <w:szCs w:val="28"/>
          <w:lang w:val="uk-UA"/>
        </w:rPr>
      </w:pPr>
    </w:p>
    <w:p w:rsidR="00C65878" w:rsidRDefault="00C65878" w:rsidP="008E4F61">
      <w:pPr>
        <w:shd w:val="clear" w:color="auto" w:fill="FFFFFF"/>
        <w:spacing w:line="360" w:lineRule="auto"/>
        <w:jc w:val="center"/>
        <w:rPr>
          <w:sz w:val="28"/>
          <w:szCs w:val="28"/>
          <w:lang w:val="uk-UA"/>
        </w:rPr>
      </w:pPr>
      <w:r w:rsidRPr="00C65878">
        <w:rPr>
          <w:noProof/>
          <w:sz w:val="28"/>
          <w:szCs w:val="28"/>
        </w:rPr>
        <w:drawing>
          <wp:inline distT="0" distB="0" distL="0" distR="0">
            <wp:extent cx="3564082" cy="2479963"/>
            <wp:effectExtent l="19050" t="0" r="0" b="0"/>
            <wp:docPr id="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5">
                      <a:lum bright="10000" contrast="40000"/>
                    </a:blip>
                    <a:srcRect l="9428" r="12679" b="11166"/>
                    <a:stretch>
                      <a:fillRect/>
                    </a:stretch>
                  </pic:blipFill>
                  <pic:spPr bwMode="auto">
                    <a:xfrm>
                      <a:off x="0" y="0"/>
                      <a:ext cx="3564082" cy="2479963"/>
                    </a:xfrm>
                    <a:prstGeom prst="rect">
                      <a:avLst/>
                    </a:prstGeom>
                    <a:noFill/>
                    <a:ln w="9525">
                      <a:noFill/>
                      <a:miter lim="800000"/>
                      <a:headEnd/>
                      <a:tailEnd/>
                    </a:ln>
                  </pic:spPr>
                </pic:pic>
              </a:graphicData>
            </a:graphic>
          </wp:inline>
        </w:drawing>
      </w:r>
    </w:p>
    <w:p w:rsidR="008E4F61" w:rsidRDefault="008E4F61" w:rsidP="008E4F61">
      <w:pPr>
        <w:shd w:val="clear" w:color="auto" w:fill="FFFFFF"/>
        <w:spacing w:line="360" w:lineRule="auto"/>
        <w:jc w:val="center"/>
        <w:rPr>
          <w:sz w:val="28"/>
          <w:szCs w:val="28"/>
          <w:lang w:val="uk-UA"/>
        </w:rPr>
      </w:pPr>
      <w:r>
        <w:rPr>
          <w:sz w:val="28"/>
          <w:szCs w:val="28"/>
          <w:lang w:val="uk-UA"/>
        </w:rPr>
        <w:t>Рисунок 41.2 – Схема ввімкнення пускового реостата</w:t>
      </w:r>
    </w:p>
    <w:p w:rsidR="008E4F61" w:rsidRPr="00C65878" w:rsidRDefault="008E4F61" w:rsidP="00C65878">
      <w:pPr>
        <w:shd w:val="clear" w:color="auto" w:fill="FFFFFF"/>
        <w:spacing w:line="360" w:lineRule="auto"/>
        <w:rPr>
          <w:sz w:val="28"/>
          <w:szCs w:val="28"/>
          <w:lang w:val="uk-UA"/>
        </w:rPr>
      </w:pPr>
    </w:p>
    <w:p w:rsidR="00C65878" w:rsidRPr="00707F89" w:rsidRDefault="00C65878" w:rsidP="00C65878">
      <w:pPr>
        <w:shd w:val="clear" w:color="auto" w:fill="FFFFFF"/>
        <w:spacing w:line="360" w:lineRule="auto"/>
        <w:rPr>
          <w:sz w:val="28"/>
          <w:szCs w:val="28"/>
          <w:lang w:val="uk-UA"/>
        </w:rPr>
      </w:pPr>
      <w:r w:rsidRPr="00C65878">
        <w:rPr>
          <w:sz w:val="28"/>
          <w:szCs w:val="28"/>
          <w:lang w:val="uk-UA"/>
        </w:rPr>
        <w:t>Одночасно</w:t>
      </w:r>
      <w:r w:rsidRPr="00707F89">
        <w:rPr>
          <w:sz w:val="28"/>
          <w:szCs w:val="28"/>
          <w:lang w:val="uk-UA"/>
        </w:rPr>
        <w:t xml:space="preserve"> </w:t>
      </w:r>
      <w:r w:rsidRPr="00C65878">
        <w:rPr>
          <w:sz w:val="28"/>
          <w:szCs w:val="28"/>
          <w:lang w:val="uk-UA"/>
        </w:rPr>
        <w:t>через</w:t>
      </w:r>
      <w:r w:rsidRPr="00707F89">
        <w:rPr>
          <w:sz w:val="28"/>
          <w:szCs w:val="28"/>
          <w:lang w:val="uk-UA"/>
        </w:rPr>
        <w:t xml:space="preserve"> </w:t>
      </w:r>
      <w:r w:rsidRPr="00C65878">
        <w:rPr>
          <w:sz w:val="28"/>
          <w:szCs w:val="28"/>
          <w:lang w:val="uk-UA"/>
        </w:rPr>
        <w:t>важіль</w:t>
      </w:r>
      <w:r w:rsidRPr="00707F89">
        <w:rPr>
          <w:sz w:val="28"/>
          <w:szCs w:val="28"/>
          <w:lang w:val="uk-UA"/>
        </w:rPr>
        <w:t xml:space="preserve"> </w:t>
      </w:r>
      <w:r w:rsidRPr="00707F89">
        <w:rPr>
          <w:i/>
          <w:iCs/>
          <w:sz w:val="28"/>
          <w:szCs w:val="28"/>
          <w:lang w:val="uk-UA"/>
        </w:rPr>
        <w:t xml:space="preserve">Р </w:t>
      </w:r>
      <w:r w:rsidRPr="00707F89">
        <w:rPr>
          <w:sz w:val="28"/>
          <w:szCs w:val="28"/>
          <w:lang w:val="uk-UA"/>
        </w:rPr>
        <w:t xml:space="preserve">и </w:t>
      </w:r>
      <w:r w:rsidRPr="00C65878">
        <w:rPr>
          <w:sz w:val="28"/>
          <w:szCs w:val="28"/>
          <w:lang w:val="uk-UA"/>
        </w:rPr>
        <w:t>шину</w:t>
      </w:r>
      <w:r w:rsidRPr="00707F89">
        <w:rPr>
          <w:sz w:val="28"/>
          <w:szCs w:val="28"/>
          <w:lang w:val="uk-UA"/>
        </w:rPr>
        <w:t xml:space="preserve"> </w:t>
      </w:r>
      <w:r w:rsidRPr="00707F89">
        <w:rPr>
          <w:i/>
          <w:iCs/>
          <w:sz w:val="28"/>
          <w:szCs w:val="28"/>
          <w:lang w:val="uk-UA"/>
        </w:rPr>
        <w:t xml:space="preserve">Ш </w:t>
      </w:r>
      <w:r w:rsidR="008E4F61">
        <w:rPr>
          <w:sz w:val="28"/>
          <w:szCs w:val="28"/>
          <w:lang w:val="uk-UA"/>
        </w:rPr>
        <w:t>до</w:t>
      </w:r>
      <w:r w:rsidRPr="00707F89">
        <w:rPr>
          <w:sz w:val="28"/>
          <w:szCs w:val="28"/>
          <w:lang w:val="uk-UA"/>
        </w:rPr>
        <w:t xml:space="preserve"> </w:t>
      </w:r>
      <w:r w:rsidRPr="00C65878">
        <w:rPr>
          <w:sz w:val="28"/>
          <w:szCs w:val="28"/>
          <w:lang w:val="uk-UA"/>
        </w:rPr>
        <w:t>мережі</w:t>
      </w:r>
      <w:r w:rsidRPr="00707F89">
        <w:rPr>
          <w:sz w:val="28"/>
          <w:szCs w:val="28"/>
          <w:lang w:val="uk-UA"/>
        </w:rPr>
        <w:t xml:space="preserve"> </w:t>
      </w:r>
      <w:r w:rsidRPr="00C65878">
        <w:rPr>
          <w:sz w:val="28"/>
          <w:szCs w:val="28"/>
          <w:lang w:val="uk-UA"/>
        </w:rPr>
        <w:t>підключається</w:t>
      </w:r>
      <w:r w:rsidRPr="00707F89">
        <w:rPr>
          <w:sz w:val="28"/>
          <w:szCs w:val="28"/>
          <w:lang w:val="uk-UA"/>
        </w:rPr>
        <w:t xml:space="preserve"> </w:t>
      </w:r>
      <w:r w:rsidRPr="00C65878">
        <w:rPr>
          <w:sz w:val="28"/>
          <w:szCs w:val="28"/>
          <w:lang w:val="uk-UA"/>
        </w:rPr>
        <w:t>обмотка</w:t>
      </w:r>
      <w:r w:rsidRPr="00707F89">
        <w:rPr>
          <w:sz w:val="28"/>
          <w:szCs w:val="28"/>
          <w:lang w:val="uk-UA"/>
        </w:rPr>
        <w:t xml:space="preserve"> </w:t>
      </w:r>
      <w:r w:rsidRPr="00C65878">
        <w:rPr>
          <w:sz w:val="28"/>
          <w:szCs w:val="28"/>
          <w:lang w:val="uk-UA"/>
        </w:rPr>
        <w:t>збудження</w:t>
      </w:r>
      <w:r w:rsidRPr="00707F89">
        <w:rPr>
          <w:sz w:val="28"/>
          <w:szCs w:val="28"/>
          <w:lang w:val="uk-UA"/>
        </w:rPr>
        <w:t xml:space="preserve">, </w:t>
      </w:r>
      <w:r w:rsidRPr="00C65878">
        <w:rPr>
          <w:sz w:val="28"/>
          <w:szCs w:val="28"/>
          <w:lang w:val="uk-UA"/>
        </w:rPr>
        <w:t>струм</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якій</w:t>
      </w:r>
      <w:r w:rsidRPr="00707F89">
        <w:rPr>
          <w:sz w:val="28"/>
          <w:szCs w:val="28"/>
          <w:lang w:val="uk-UA"/>
        </w:rPr>
        <w:t xml:space="preserve"> </w:t>
      </w:r>
      <w:r w:rsidRPr="00C65878">
        <w:rPr>
          <w:sz w:val="28"/>
          <w:szCs w:val="28"/>
          <w:lang w:val="uk-UA"/>
        </w:rPr>
        <w:t>протягом усього</w:t>
      </w:r>
      <w:r w:rsidRPr="00707F89">
        <w:rPr>
          <w:sz w:val="28"/>
          <w:szCs w:val="28"/>
          <w:lang w:val="uk-UA"/>
        </w:rPr>
        <w:t xml:space="preserve"> </w:t>
      </w:r>
      <w:r w:rsidRPr="00C65878">
        <w:rPr>
          <w:sz w:val="28"/>
          <w:szCs w:val="28"/>
          <w:lang w:val="uk-UA"/>
        </w:rPr>
        <w:t>періоду</w:t>
      </w:r>
      <w:r w:rsidRPr="00707F89">
        <w:rPr>
          <w:sz w:val="28"/>
          <w:szCs w:val="28"/>
          <w:lang w:val="uk-UA"/>
        </w:rPr>
        <w:t xml:space="preserve"> </w:t>
      </w:r>
      <w:r w:rsidRPr="00C65878">
        <w:rPr>
          <w:sz w:val="28"/>
          <w:szCs w:val="28"/>
          <w:lang w:val="uk-UA"/>
        </w:rPr>
        <w:t>пуску</w:t>
      </w:r>
      <w:r w:rsidRPr="00707F89">
        <w:rPr>
          <w:sz w:val="28"/>
          <w:szCs w:val="28"/>
          <w:lang w:val="uk-UA"/>
        </w:rPr>
        <w:t xml:space="preserve"> </w:t>
      </w:r>
      <w:r w:rsidRPr="00C65878">
        <w:rPr>
          <w:sz w:val="28"/>
          <w:szCs w:val="28"/>
          <w:lang w:val="uk-UA"/>
        </w:rPr>
        <w:t>не</w:t>
      </w:r>
      <w:r w:rsidRPr="00707F89">
        <w:rPr>
          <w:sz w:val="28"/>
          <w:szCs w:val="28"/>
          <w:lang w:val="uk-UA"/>
        </w:rPr>
        <w:t xml:space="preserve"> </w:t>
      </w:r>
      <w:r w:rsidRPr="00C65878">
        <w:rPr>
          <w:sz w:val="28"/>
          <w:szCs w:val="28"/>
          <w:lang w:val="uk-UA"/>
        </w:rPr>
        <w:t>залежить</w:t>
      </w:r>
      <w:r w:rsidRPr="00707F89">
        <w:rPr>
          <w:sz w:val="28"/>
          <w:szCs w:val="28"/>
          <w:lang w:val="uk-UA"/>
        </w:rPr>
        <w:t xml:space="preserve"> </w:t>
      </w:r>
      <w:r w:rsidRPr="00C65878">
        <w:rPr>
          <w:sz w:val="28"/>
          <w:szCs w:val="28"/>
          <w:lang w:val="uk-UA"/>
        </w:rPr>
        <w:t>від</w:t>
      </w:r>
      <w:r w:rsidRPr="00707F89">
        <w:rPr>
          <w:sz w:val="28"/>
          <w:szCs w:val="28"/>
          <w:lang w:val="uk-UA"/>
        </w:rPr>
        <w:t xml:space="preserve"> </w:t>
      </w:r>
      <w:r w:rsidRPr="00C65878">
        <w:rPr>
          <w:sz w:val="28"/>
          <w:szCs w:val="28"/>
          <w:lang w:val="uk-UA"/>
        </w:rPr>
        <w:t>положення</w:t>
      </w:r>
      <w:r w:rsidRPr="00707F89">
        <w:rPr>
          <w:sz w:val="28"/>
          <w:szCs w:val="28"/>
          <w:lang w:val="uk-UA"/>
        </w:rPr>
        <w:t xml:space="preserve"> </w:t>
      </w:r>
      <w:r w:rsidRPr="00C65878">
        <w:rPr>
          <w:sz w:val="28"/>
          <w:szCs w:val="28"/>
          <w:lang w:val="uk-UA"/>
        </w:rPr>
        <w:t>важеля</w:t>
      </w:r>
      <w:r w:rsidRPr="00707F89">
        <w:rPr>
          <w:sz w:val="28"/>
          <w:szCs w:val="28"/>
          <w:lang w:val="uk-UA"/>
        </w:rPr>
        <w:t xml:space="preserve"> </w:t>
      </w:r>
      <w:r w:rsidRPr="00707F89">
        <w:rPr>
          <w:i/>
          <w:iCs/>
          <w:sz w:val="28"/>
          <w:szCs w:val="28"/>
          <w:lang w:val="uk-UA"/>
        </w:rPr>
        <w:t xml:space="preserve">Р, </w:t>
      </w:r>
      <w:r w:rsidR="008E4F61">
        <w:rPr>
          <w:sz w:val="28"/>
          <w:szCs w:val="28"/>
          <w:lang w:val="uk-UA"/>
        </w:rPr>
        <w:t>так як</w:t>
      </w:r>
      <w:r w:rsidRPr="00707F89">
        <w:rPr>
          <w:sz w:val="28"/>
          <w:szCs w:val="28"/>
          <w:lang w:val="uk-UA"/>
        </w:rPr>
        <w:t xml:space="preserve"> </w:t>
      </w:r>
      <w:r w:rsidRPr="00C65878">
        <w:rPr>
          <w:sz w:val="28"/>
          <w:szCs w:val="28"/>
          <w:lang w:val="uk-UA"/>
        </w:rPr>
        <w:t>опір</w:t>
      </w:r>
      <w:r w:rsidRPr="00707F89">
        <w:rPr>
          <w:sz w:val="28"/>
          <w:szCs w:val="28"/>
          <w:lang w:val="uk-UA"/>
        </w:rPr>
        <w:t xml:space="preserve"> </w:t>
      </w:r>
      <w:r w:rsidRPr="00C65878">
        <w:rPr>
          <w:sz w:val="28"/>
          <w:szCs w:val="28"/>
          <w:lang w:val="uk-UA"/>
        </w:rPr>
        <w:t>шини</w:t>
      </w:r>
      <w:r w:rsidRPr="00707F89">
        <w:rPr>
          <w:sz w:val="28"/>
          <w:szCs w:val="28"/>
          <w:lang w:val="uk-UA"/>
        </w:rPr>
        <w:t xml:space="preserve"> </w:t>
      </w:r>
      <w:r w:rsidRPr="00C65878">
        <w:rPr>
          <w:sz w:val="28"/>
          <w:szCs w:val="28"/>
          <w:lang w:val="uk-UA"/>
        </w:rPr>
        <w:t>в</w:t>
      </w:r>
      <w:r w:rsidRPr="00707F89">
        <w:rPr>
          <w:sz w:val="28"/>
          <w:szCs w:val="28"/>
          <w:lang w:val="uk-UA"/>
        </w:rPr>
        <w:t xml:space="preserve"> </w:t>
      </w:r>
      <w:r w:rsidRPr="00C65878">
        <w:rPr>
          <w:sz w:val="28"/>
          <w:szCs w:val="28"/>
          <w:lang w:val="uk-UA"/>
        </w:rPr>
        <w:t>порівнянні</w:t>
      </w:r>
      <w:r w:rsidRPr="00707F89">
        <w:rPr>
          <w:sz w:val="28"/>
          <w:szCs w:val="28"/>
          <w:lang w:val="uk-UA"/>
        </w:rPr>
        <w:t xml:space="preserve"> </w:t>
      </w:r>
      <w:r w:rsidRPr="00C65878">
        <w:rPr>
          <w:sz w:val="28"/>
          <w:szCs w:val="28"/>
          <w:lang w:val="uk-UA"/>
        </w:rPr>
        <w:t>з</w:t>
      </w:r>
      <w:r w:rsidRPr="00707F89">
        <w:rPr>
          <w:sz w:val="28"/>
          <w:szCs w:val="28"/>
          <w:lang w:val="uk-UA"/>
        </w:rPr>
        <w:t xml:space="preserve"> </w:t>
      </w:r>
      <w:r w:rsidRPr="00C65878">
        <w:rPr>
          <w:sz w:val="28"/>
          <w:szCs w:val="28"/>
          <w:lang w:val="uk-UA"/>
        </w:rPr>
        <w:t>опором</w:t>
      </w:r>
      <w:r w:rsidRPr="00707F89">
        <w:rPr>
          <w:sz w:val="28"/>
          <w:szCs w:val="28"/>
          <w:lang w:val="uk-UA"/>
        </w:rPr>
        <w:t xml:space="preserve"> </w:t>
      </w:r>
      <w:r w:rsidRPr="00C65878">
        <w:rPr>
          <w:sz w:val="28"/>
          <w:szCs w:val="28"/>
          <w:lang w:val="uk-UA"/>
        </w:rPr>
        <w:t>обмотки</w:t>
      </w:r>
      <w:r w:rsidRPr="00707F89">
        <w:rPr>
          <w:sz w:val="28"/>
          <w:szCs w:val="28"/>
          <w:lang w:val="uk-UA"/>
        </w:rPr>
        <w:t xml:space="preserve"> </w:t>
      </w:r>
      <w:r w:rsidRPr="00C65878">
        <w:rPr>
          <w:sz w:val="28"/>
          <w:szCs w:val="28"/>
          <w:lang w:val="uk-UA"/>
        </w:rPr>
        <w:t>збудження</w:t>
      </w:r>
      <w:r w:rsidRPr="00707F89">
        <w:rPr>
          <w:sz w:val="28"/>
          <w:szCs w:val="28"/>
          <w:lang w:val="uk-UA"/>
        </w:rPr>
        <w:t xml:space="preserve"> </w:t>
      </w:r>
      <w:r w:rsidR="008E4F61">
        <w:rPr>
          <w:sz w:val="28"/>
          <w:szCs w:val="28"/>
          <w:lang w:val="uk-UA"/>
        </w:rPr>
        <w:t>дуже</w:t>
      </w:r>
      <w:r w:rsidRPr="00707F89">
        <w:rPr>
          <w:sz w:val="28"/>
          <w:szCs w:val="28"/>
          <w:lang w:val="uk-UA"/>
        </w:rPr>
        <w:t xml:space="preserve"> </w:t>
      </w:r>
      <w:r w:rsidRPr="00C65878">
        <w:rPr>
          <w:sz w:val="28"/>
          <w:szCs w:val="28"/>
          <w:lang w:val="uk-UA"/>
        </w:rPr>
        <w:t>мал</w:t>
      </w:r>
      <w:r w:rsidR="008E4F61">
        <w:rPr>
          <w:sz w:val="28"/>
          <w:szCs w:val="28"/>
          <w:lang w:val="uk-UA"/>
        </w:rPr>
        <w:t>ий</w:t>
      </w:r>
      <w:r w:rsidRPr="00707F89">
        <w:rPr>
          <w:sz w:val="28"/>
          <w:szCs w:val="28"/>
          <w:lang w:val="uk-UA"/>
        </w:rPr>
        <w:t>.</w:t>
      </w:r>
    </w:p>
    <w:p w:rsidR="00C65878" w:rsidRDefault="00C65878" w:rsidP="00C65878">
      <w:pPr>
        <w:shd w:val="clear" w:color="auto" w:fill="FFFFFF"/>
        <w:spacing w:line="360" w:lineRule="auto"/>
        <w:rPr>
          <w:sz w:val="28"/>
          <w:szCs w:val="28"/>
          <w:lang w:val="uk-UA"/>
        </w:rPr>
      </w:pPr>
      <w:r w:rsidRPr="00707F89">
        <w:rPr>
          <w:sz w:val="28"/>
          <w:szCs w:val="28"/>
          <w:lang w:val="uk-UA"/>
        </w:rPr>
        <w:t>П</w:t>
      </w:r>
      <w:r w:rsidRPr="00C65878">
        <w:rPr>
          <w:sz w:val="28"/>
          <w:szCs w:val="28"/>
          <w:lang w:val="uk-UA"/>
        </w:rPr>
        <w:t>усковой струм якоря при повному опорі пускового реостата</w:t>
      </w:r>
      <w:r w:rsidR="008E4F61">
        <w:rPr>
          <w:sz w:val="28"/>
          <w:szCs w:val="28"/>
          <w:lang w:val="uk-UA"/>
        </w:rPr>
        <w:t>:</w:t>
      </w:r>
    </w:p>
    <w:p w:rsidR="008E4F61" w:rsidRDefault="008E4F61" w:rsidP="00C65878">
      <w:pPr>
        <w:shd w:val="clear" w:color="auto" w:fill="FFFFFF"/>
        <w:spacing w:line="360" w:lineRule="auto"/>
        <w:rPr>
          <w:sz w:val="28"/>
          <w:szCs w:val="28"/>
          <w:lang w:val="uk-UA"/>
        </w:rPr>
      </w:pPr>
    </w:p>
    <w:p w:rsidR="008E4F61" w:rsidRDefault="008E4F61" w:rsidP="00C65878">
      <w:pPr>
        <w:shd w:val="clear" w:color="auto" w:fill="FFFFFF"/>
        <w:spacing w:line="360" w:lineRule="auto"/>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п</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U-</m:t>
            </m:r>
            <m:sSub>
              <m:sSubPr>
                <m:ctrlPr>
                  <w:rPr>
                    <w:rFonts w:ascii="Cambria Math" w:hAnsi="Cambria Math"/>
                    <w:i/>
                    <w:iCs/>
                    <w:sz w:val="28"/>
                    <w:szCs w:val="28"/>
                    <w:lang w:val="uk-UA"/>
                  </w:rPr>
                </m:ctrlPr>
              </m:sSubPr>
              <m:e>
                <m:r>
                  <w:rPr>
                    <w:rFonts w:ascii="Cambria Math" w:hAnsi="Cambria Math"/>
                    <w:sz w:val="28"/>
                    <w:szCs w:val="28"/>
                    <w:lang w:val="uk-UA"/>
                  </w:rPr>
                  <m:t>E</m:t>
                </m:r>
              </m:e>
              <m:sub>
                <m:r>
                  <w:rPr>
                    <w:rFonts w:ascii="Cambria Math" w:hAnsi="Cambria Math"/>
                    <w:sz w:val="28"/>
                    <w:szCs w:val="28"/>
                    <w:vertAlign w:val="subscript"/>
                    <w:lang w:val="uk-UA"/>
                  </w:rPr>
                  <m:t>a</m:t>
                </m:r>
              </m:sub>
            </m:sSub>
          </m:num>
          <m:den>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r>
              <w:rPr>
                <w:rFonts w:ascii="Cambria Math" w:hAnsi="Cambria Math"/>
                <w:sz w:val="28"/>
                <w:szCs w:val="28"/>
                <w:lang w:val="uk-UA"/>
              </w:rPr>
              <m:t>+</m:t>
            </m:r>
            <m:sSub>
              <m:sSubPr>
                <m:ctrlPr>
                  <w:rPr>
                    <w:rFonts w:ascii="Cambria Math" w:hAnsi="Cambria Math"/>
                    <w:i/>
                    <w:iCs/>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пр</m:t>
                </m:r>
              </m:sub>
            </m:sSub>
          </m:den>
        </m:f>
      </m:oMath>
      <w:r>
        <w:rPr>
          <w:sz w:val="28"/>
          <w:szCs w:val="28"/>
          <w:lang w:val="uk-UA"/>
        </w:rPr>
        <w:t>.                                                   (41.7)</w:t>
      </w:r>
    </w:p>
    <w:p w:rsidR="008E4F61" w:rsidRPr="00707F89" w:rsidRDefault="008E4F61" w:rsidP="00C65878">
      <w:pPr>
        <w:shd w:val="clear" w:color="auto" w:fill="FFFFFF"/>
        <w:spacing w:line="360" w:lineRule="auto"/>
        <w:rPr>
          <w:sz w:val="28"/>
          <w:szCs w:val="28"/>
          <w:lang w:val="uk-UA"/>
        </w:rPr>
      </w:pPr>
    </w:p>
    <w:p w:rsidR="00C65878" w:rsidRPr="00707F89" w:rsidRDefault="00C65878" w:rsidP="00C65878">
      <w:pPr>
        <w:shd w:val="clear" w:color="auto" w:fill="FFFFFF"/>
        <w:spacing w:line="360" w:lineRule="auto"/>
        <w:rPr>
          <w:sz w:val="28"/>
          <w:szCs w:val="28"/>
          <w:lang w:val="uk-UA"/>
        </w:rPr>
      </w:pPr>
      <w:r w:rsidRPr="00C65878">
        <w:rPr>
          <w:sz w:val="28"/>
          <w:szCs w:val="28"/>
          <w:lang w:val="uk-UA"/>
        </w:rPr>
        <w:t>З</w:t>
      </w:r>
      <w:r w:rsidRPr="00707F89">
        <w:rPr>
          <w:sz w:val="28"/>
          <w:szCs w:val="28"/>
          <w:lang w:val="uk-UA"/>
        </w:rPr>
        <w:t xml:space="preserve"> </w:t>
      </w:r>
      <w:r w:rsidRPr="00C65878">
        <w:rPr>
          <w:sz w:val="28"/>
          <w:szCs w:val="28"/>
          <w:lang w:val="uk-UA"/>
        </w:rPr>
        <w:t>появою</w:t>
      </w:r>
      <w:r w:rsidRPr="00707F89">
        <w:rPr>
          <w:sz w:val="28"/>
          <w:szCs w:val="28"/>
          <w:lang w:val="uk-UA"/>
        </w:rPr>
        <w:t xml:space="preserve"> </w:t>
      </w:r>
      <w:r w:rsidRPr="00C65878">
        <w:rPr>
          <w:sz w:val="28"/>
          <w:szCs w:val="28"/>
          <w:lang w:val="uk-UA"/>
        </w:rPr>
        <w:t>струму</w:t>
      </w:r>
      <w:r w:rsidRPr="00707F89">
        <w:rPr>
          <w:sz w:val="28"/>
          <w:szCs w:val="28"/>
          <w:lang w:val="uk-UA"/>
        </w:rPr>
        <w:t xml:space="preserve"> в </w:t>
      </w:r>
      <w:r w:rsidR="008E4F61">
        <w:rPr>
          <w:sz w:val="28"/>
          <w:szCs w:val="28"/>
          <w:lang w:val="uk-UA"/>
        </w:rPr>
        <w:t>колі</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008E4F61" w:rsidRPr="008E4F61">
        <w:rPr>
          <w:i/>
          <w:sz w:val="28"/>
          <w:szCs w:val="28"/>
          <w:lang w:val="uk-UA"/>
        </w:rPr>
        <w:t>І</w:t>
      </w:r>
      <w:r w:rsidR="008E4F61" w:rsidRPr="008E4F61">
        <w:rPr>
          <w:i/>
          <w:sz w:val="28"/>
          <w:szCs w:val="28"/>
          <w:vertAlign w:val="subscript"/>
          <w:lang w:val="uk-UA"/>
        </w:rPr>
        <w:t xml:space="preserve">п </w:t>
      </w:r>
      <w:r w:rsidRPr="008E4F61">
        <w:rPr>
          <w:i/>
          <w:sz w:val="28"/>
          <w:szCs w:val="28"/>
          <w:vertAlign w:val="subscript"/>
          <w:lang w:val="uk-UA"/>
        </w:rPr>
        <w:t>max</w:t>
      </w:r>
      <w:r w:rsidRPr="008E4F61">
        <w:rPr>
          <w:sz w:val="28"/>
          <w:szCs w:val="28"/>
          <w:vertAlign w:val="subscript"/>
          <w:lang w:val="uk-UA"/>
        </w:rPr>
        <w:t xml:space="preserve"> </w:t>
      </w:r>
      <w:r w:rsidRPr="00C65878">
        <w:rPr>
          <w:sz w:val="28"/>
          <w:szCs w:val="28"/>
          <w:lang w:val="uk-UA"/>
        </w:rPr>
        <w:t>виникає</w:t>
      </w:r>
      <w:r w:rsidRPr="00707F89">
        <w:rPr>
          <w:sz w:val="28"/>
          <w:szCs w:val="28"/>
          <w:lang w:val="uk-UA"/>
        </w:rPr>
        <w:t xml:space="preserve"> </w:t>
      </w:r>
      <w:r w:rsidRPr="00C65878">
        <w:rPr>
          <w:sz w:val="28"/>
          <w:szCs w:val="28"/>
          <w:lang w:val="uk-UA"/>
        </w:rPr>
        <w:t>пусковий</w:t>
      </w:r>
      <w:r w:rsidRPr="00707F89">
        <w:rPr>
          <w:sz w:val="28"/>
          <w:szCs w:val="28"/>
          <w:lang w:val="uk-UA"/>
        </w:rPr>
        <w:t xml:space="preserve"> </w:t>
      </w:r>
      <w:r w:rsidRPr="00C65878">
        <w:rPr>
          <w:sz w:val="28"/>
          <w:szCs w:val="28"/>
          <w:lang w:val="uk-UA"/>
        </w:rPr>
        <w:t>момент</w:t>
      </w:r>
      <w:r w:rsidRPr="00707F89">
        <w:rPr>
          <w:sz w:val="28"/>
          <w:szCs w:val="28"/>
          <w:lang w:val="uk-UA"/>
        </w:rPr>
        <w:t xml:space="preserve"> </w:t>
      </w:r>
      <w:r w:rsidR="008E4F61">
        <w:rPr>
          <w:i/>
          <w:sz w:val="28"/>
          <w:szCs w:val="28"/>
          <w:lang w:val="uk-UA"/>
        </w:rPr>
        <w:t>М</w:t>
      </w:r>
      <w:r w:rsidR="008E4F61" w:rsidRPr="008E4F61">
        <w:rPr>
          <w:i/>
          <w:sz w:val="28"/>
          <w:szCs w:val="28"/>
          <w:vertAlign w:val="subscript"/>
          <w:lang w:val="uk-UA"/>
        </w:rPr>
        <w:t>п max</w:t>
      </w:r>
      <w:r w:rsidRPr="00707F89">
        <w:rPr>
          <w:sz w:val="28"/>
          <w:szCs w:val="28"/>
          <w:lang w:val="uk-UA"/>
        </w:rPr>
        <w:t xml:space="preserve"> </w:t>
      </w:r>
      <w:r w:rsidRPr="00C65878">
        <w:rPr>
          <w:sz w:val="28"/>
          <w:szCs w:val="28"/>
          <w:lang w:val="uk-UA"/>
        </w:rPr>
        <w:t>під</w:t>
      </w:r>
      <w:r w:rsidRPr="00707F89">
        <w:rPr>
          <w:sz w:val="28"/>
          <w:szCs w:val="28"/>
          <w:lang w:val="uk-UA"/>
        </w:rPr>
        <w:t xml:space="preserve"> </w:t>
      </w:r>
      <w:r w:rsidRPr="00C65878">
        <w:rPr>
          <w:sz w:val="28"/>
          <w:szCs w:val="28"/>
          <w:lang w:val="uk-UA"/>
        </w:rPr>
        <w:t>дією</w:t>
      </w:r>
      <w:r w:rsidRPr="00707F89">
        <w:rPr>
          <w:sz w:val="28"/>
          <w:szCs w:val="28"/>
          <w:lang w:val="uk-UA"/>
        </w:rPr>
        <w:t xml:space="preserve"> </w:t>
      </w:r>
      <w:r w:rsidRPr="00C65878">
        <w:rPr>
          <w:sz w:val="28"/>
          <w:szCs w:val="28"/>
          <w:lang w:val="uk-UA"/>
        </w:rPr>
        <w:t>якого</w:t>
      </w:r>
      <w:r w:rsidRPr="00707F89">
        <w:rPr>
          <w:sz w:val="28"/>
          <w:szCs w:val="28"/>
          <w:lang w:val="uk-UA"/>
        </w:rPr>
        <w:t xml:space="preserve"> </w:t>
      </w:r>
      <w:r w:rsidRPr="00C65878">
        <w:rPr>
          <w:sz w:val="28"/>
          <w:szCs w:val="28"/>
          <w:lang w:val="uk-UA"/>
        </w:rPr>
        <w:t>починається</w:t>
      </w:r>
      <w:r w:rsidRPr="00707F89">
        <w:rPr>
          <w:sz w:val="28"/>
          <w:szCs w:val="28"/>
          <w:lang w:val="uk-UA"/>
        </w:rPr>
        <w:t xml:space="preserve"> </w:t>
      </w:r>
      <w:r w:rsidRPr="00C65878">
        <w:rPr>
          <w:sz w:val="28"/>
          <w:szCs w:val="28"/>
          <w:lang w:val="uk-UA"/>
        </w:rPr>
        <w:t>обертання</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міру</w:t>
      </w:r>
      <w:r w:rsidRPr="00707F89">
        <w:rPr>
          <w:sz w:val="28"/>
          <w:szCs w:val="28"/>
          <w:lang w:val="uk-UA"/>
        </w:rPr>
        <w:t xml:space="preserve"> </w:t>
      </w:r>
      <w:r w:rsidRPr="00C65878">
        <w:rPr>
          <w:sz w:val="28"/>
          <w:szCs w:val="28"/>
          <w:lang w:val="uk-UA"/>
        </w:rPr>
        <w:t>наростання</w:t>
      </w:r>
      <w:r w:rsidRPr="00707F89">
        <w:rPr>
          <w:sz w:val="28"/>
          <w:szCs w:val="28"/>
          <w:lang w:val="uk-UA"/>
        </w:rPr>
        <w:t xml:space="preserve"> </w:t>
      </w:r>
      <w:r w:rsidRPr="00C65878">
        <w:rPr>
          <w:sz w:val="28"/>
          <w:szCs w:val="28"/>
          <w:lang w:val="uk-UA"/>
        </w:rPr>
        <w:t>частоти</w:t>
      </w:r>
      <w:r w:rsidRPr="00707F89">
        <w:rPr>
          <w:sz w:val="28"/>
          <w:szCs w:val="28"/>
          <w:lang w:val="uk-UA"/>
        </w:rPr>
        <w:t xml:space="preserve"> </w:t>
      </w:r>
      <w:r w:rsidRPr="00C65878">
        <w:rPr>
          <w:sz w:val="28"/>
          <w:szCs w:val="28"/>
          <w:lang w:val="uk-UA"/>
        </w:rPr>
        <w:t>обертання</w:t>
      </w:r>
      <w:r w:rsidRPr="00707F89">
        <w:rPr>
          <w:sz w:val="28"/>
          <w:szCs w:val="28"/>
          <w:lang w:val="uk-UA"/>
        </w:rPr>
        <w:t xml:space="preserve"> </w:t>
      </w:r>
      <w:r w:rsidRPr="00C65878">
        <w:rPr>
          <w:sz w:val="28"/>
          <w:szCs w:val="28"/>
          <w:lang w:val="uk-UA"/>
        </w:rPr>
        <w:t>збільшується</w:t>
      </w:r>
      <w:r w:rsidRPr="00707F89">
        <w:rPr>
          <w:sz w:val="28"/>
          <w:szCs w:val="28"/>
          <w:lang w:val="uk-UA"/>
        </w:rPr>
        <w:t xml:space="preserve"> противо-</w:t>
      </w:r>
      <w:r w:rsidR="004E785A">
        <w:rPr>
          <w:sz w:val="28"/>
          <w:szCs w:val="28"/>
          <w:lang w:val="uk-UA"/>
        </w:rPr>
        <w:t>ЕР</w:t>
      </w:r>
      <w:r w:rsidRPr="00707F89">
        <w:rPr>
          <w:sz w:val="28"/>
          <w:szCs w:val="28"/>
          <w:lang w:val="uk-UA"/>
        </w:rPr>
        <w:t xml:space="preserve">С </w:t>
      </w:r>
      <w:r w:rsidRPr="00707F89">
        <w:rPr>
          <w:i/>
          <w:iCs/>
          <w:sz w:val="28"/>
          <w:szCs w:val="28"/>
          <w:lang w:val="uk-UA"/>
        </w:rPr>
        <w:t>Е</w:t>
      </w:r>
      <w:r w:rsidRPr="00707F89">
        <w:rPr>
          <w:i/>
          <w:iCs/>
          <w:sz w:val="28"/>
          <w:szCs w:val="28"/>
          <w:vertAlign w:val="subscript"/>
          <w:lang w:val="uk-UA"/>
        </w:rPr>
        <w:t>а</w:t>
      </w:r>
      <w:r w:rsidRPr="00707F89">
        <w:rPr>
          <w:i/>
          <w:iCs/>
          <w:sz w:val="28"/>
          <w:szCs w:val="28"/>
          <w:lang w:val="uk-UA"/>
        </w:rPr>
        <w:t xml:space="preserve"> </w:t>
      </w:r>
      <w:r w:rsidRPr="00707F89">
        <w:rPr>
          <w:sz w:val="28"/>
          <w:szCs w:val="28"/>
          <w:lang w:val="uk-UA"/>
        </w:rPr>
        <w:t xml:space="preserve">= </w:t>
      </w:r>
      <w:r w:rsidRPr="00707F89">
        <w:rPr>
          <w:i/>
          <w:iCs/>
          <w:sz w:val="28"/>
          <w:szCs w:val="28"/>
          <w:lang w:val="uk-UA"/>
        </w:rPr>
        <w:t>с</w:t>
      </w:r>
      <w:r w:rsidR="004E785A">
        <w:rPr>
          <w:i/>
          <w:iCs/>
          <w:sz w:val="28"/>
          <w:szCs w:val="28"/>
          <w:vertAlign w:val="subscript"/>
          <w:lang w:val="uk-UA"/>
        </w:rPr>
        <w:t>е</w:t>
      </w:r>
      <w:r w:rsidRPr="00707F89">
        <w:rPr>
          <w:i/>
          <w:iCs/>
          <w:sz w:val="28"/>
          <w:szCs w:val="28"/>
          <w:lang w:val="uk-UA"/>
        </w:rPr>
        <w:t>Фп</w:t>
      </w:r>
      <w:r w:rsidRPr="00707F89">
        <w:rPr>
          <w:sz w:val="28"/>
          <w:szCs w:val="28"/>
          <w:lang w:val="uk-UA"/>
        </w:rPr>
        <w:t xml:space="preserve">, </w:t>
      </w:r>
      <w:r w:rsidRPr="00C65878">
        <w:rPr>
          <w:sz w:val="28"/>
          <w:szCs w:val="28"/>
          <w:lang w:val="uk-UA"/>
        </w:rPr>
        <w:t>що</w:t>
      </w:r>
      <w:r w:rsidRPr="00707F89">
        <w:rPr>
          <w:sz w:val="28"/>
          <w:szCs w:val="28"/>
          <w:lang w:val="uk-UA"/>
        </w:rPr>
        <w:t xml:space="preserve"> </w:t>
      </w:r>
      <w:r w:rsidRPr="00C65878">
        <w:rPr>
          <w:sz w:val="28"/>
          <w:szCs w:val="28"/>
          <w:lang w:val="uk-UA"/>
        </w:rPr>
        <w:t>веде</w:t>
      </w:r>
      <w:r w:rsidRPr="00707F89">
        <w:rPr>
          <w:sz w:val="28"/>
          <w:szCs w:val="28"/>
          <w:lang w:val="uk-UA"/>
        </w:rPr>
        <w:t xml:space="preserve"> </w:t>
      </w:r>
      <w:r w:rsidRPr="00C65878">
        <w:rPr>
          <w:sz w:val="28"/>
          <w:szCs w:val="28"/>
          <w:lang w:val="uk-UA"/>
        </w:rPr>
        <w:t>до</w:t>
      </w:r>
      <w:r w:rsidRPr="00707F89">
        <w:rPr>
          <w:sz w:val="28"/>
          <w:szCs w:val="28"/>
          <w:lang w:val="uk-UA"/>
        </w:rPr>
        <w:t xml:space="preserve"> </w:t>
      </w:r>
      <w:r w:rsidRPr="00C65878">
        <w:rPr>
          <w:sz w:val="28"/>
          <w:szCs w:val="28"/>
          <w:lang w:val="uk-UA"/>
        </w:rPr>
        <w:t>зменшення</w:t>
      </w:r>
      <w:r w:rsidRPr="00707F89">
        <w:rPr>
          <w:sz w:val="28"/>
          <w:szCs w:val="28"/>
          <w:lang w:val="uk-UA"/>
        </w:rPr>
        <w:t xml:space="preserve"> </w:t>
      </w:r>
      <w:r w:rsidRPr="00C65878">
        <w:rPr>
          <w:sz w:val="28"/>
          <w:szCs w:val="28"/>
          <w:lang w:val="uk-UA"/>
        </w:rPr>
        <w:t>пускового</w:t>
      </w:r>
      <w:r w:rsidRPr="00707F89">
        <w:rPr>
          <w:sz w:val="28"/>
          <w:szCs w:val="28"/>
          <w:lang w:val="uk-UA"/>
        </w:rPr>
        <w:t xml:space="preserve"> </w:t>
      </w:r>
      <w:r w:rsidRPr="00C65878">
        <w:rPr>
          <w:sz w:val="28"/>
          <w:szCs w:val="28"/>
          <w:lang w:val="uk-UA"/>
        </w:rPr>
        <w:t>струму</w:t>
      </w:r>
      <w:r w:rsidRPr="00707F89">
        <w:rPr>
          <w:sz w:val="28"/>
          <w:szCs w:val="28"/>
          <w:lang w:val="uk-UA"/>
        </w:rPr>
        <w:t xml:space="preserve"> </w:t>
      </w:r>
      <w:r w:rsidRPr="00C65878">
        <w:rPr>
          <w:sz w:val="28"/>
          <w:szCs w:val="28"/>
          <w:lang w:val="uk-UA"/>
        </w:rPr>
        <w:t>й</w:t>
      </w:r>
      <w:r w:rsidRPr="00707F89">
        <w:rPr>
          <w:sz w:val="28"/>
          <w:szCs w:val="28"/>
          <w:lang w:val="uk-UA"/>
        </w:rPr>
        <w:t xml:space="preserve"> </w:t>
      </w:r>
      <w:r w:rsidRPr="00C65878">
        <w:rPr>
          <w:sz w:val="28"/>
          <w:szCs w:val="28"/>
          <w:lang w:val="uk-UA"/>
        </w:rPr>
        <w:t>пускового</w:t>
      </w:r>
      <w:r w:rsidRPr="00707F89">
        <w:rPr>
          <w:sz w:val="28"/>
          <w:szCs w:val="28"/>
          <w:lang w:val="uk-UA"/>
        </w:rPr>
        <w:t xml:space="preserve"> </w:t>
      </w:r>
      <w:r w:rsidRPr="00C65878">
        <w:rPr>
          <w:sz w:val="28"/>
          <w:szCs w:val="28"/>
          <w:lang w:val="uk-UA"/>
        </w:rPr>
        <w:t>моменту</w:t>
      </w:r>
      <w:r w:rsidRPr="00707F89">
        <w:rPr>
          <w:sz w:val="28"/>
          <w:szCs w:val="28"/>
          <w:lang w:val="uk-UA"/>
        </w:rPr>
        <w:t>.</w:t>
      </w:r>
    </w:p>
    <w:p w:rsidR="00C65878" w:rsidRPr="00707F89" w:rsidRDefault="00C65878" w:rsidP="00C65878">
      <w:pPr>
        <w:shd w:val="clear" w:color="auto" w:fill="FFFFFF"/>
        <w:spacing w:line="360" w:lineRule="auto"/>
        <w:rPr>
          <w:sz w:val="28"/>
          <w:szCs w:val="28"/>
          <w:lang w:val="uk-UA"/>
        </w:rPr>
      </w:pPr>
      <w:r w:rsidRPr="00C65878">
        <w:rPr>
          <w:sz w:val="28"/>
          <w:szCs w:val="28"/>
          <w:lang w:val="uk-UA"/>
        </w:rPr>
        <w:lastRenderedPageBreak/>
        <w:t>У</w:t>
      </w:r>
      <w:r w:rsidRPr="00707F89">
        <w:rPr>
          <w:sz w:val="28"/>
          <w:szCs w:val="28"/>
          <w:lang w:val="uk-UA"/>
        </w:rPr>
        <w:t xml:space="preserve"> </w:t>
      </w:r>
      <w:r w:rsidRPr="00C65878">
        <w:rPr>
          <w:sz w:val="28"/>
          <w:szCs w:val="28"/>
          <w:lang w:val="uk-UA"/>
        </w:rPr>
        <w:t>міру</w:t>
      </w:r>
      <w:r w:rsidRPr="00707F89">
        <w:rPr>
          <w:sz w:val="28"/>
          <w:szCs w:val="28"/>
          <w:lang w:val="uk-UA"/>
        </w:rPr>
        <w:t xml:space="preserve"> </w:t>
      </w:r>
      <w:r w:rsidRPr="00C65878">
        <w:rPr>
          <w:sz w:val="28"/>
          <w:szCs w:val="28"/>
          <w:lang w:val="uk-UA"/>
        </w:rPr>
        <w:t>розгону</w:t>
      </w:r>
      <w:r w:rsidRPr="00707F89">
        <w:rPr>
          <w:sz w:val="28"/>
          <w:szCs w:val="28"/>
          <w:lang w:val="uk-UA"/>
        </w:rPr>
        <w:t xml:space="preserve"> </w:t>
      </w:r>
      <w:r w:rsidRPr="00C65878">
        <w:rPr>
          <w:sz w:val="28"/>
          <w:szCs w:val="28"/>
          <w:lang w:val="uk-UA"/>
        </w:rPr>
        <w:t>якоря</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важіль</w:t>
      </w:r>
      <w:r w:rsidRPr="00707F89">
        <w:rPr>
          <w:sz w:val="28"/>
          <w:szCs w:val="28"/>
          <w:lang w:val="uk-UA"/>
        </w:rPr>
        <w:t xml:space="preserve"> </w:t>
      </w:r>
      <w:r w:rsidRPr="00C65878">
        <w:rPr>
          <w:sz w:val="28"/>
          <w:szCs w:val="28"/>
          <w:lang w:val="uk-UA"/>
        </w:rPr>
        <w:t>пускового</w:t>
      </w:r>
      <w:r w:rsidRPr="00707F89">
        <w:rPr>
          <w:sz w:val="28"/>
          <w:szCs w:val="28"/>
          <w:lang w:val="uk-UA"/>
        </w:rPr>
        <w:t xml:space="preserve"> </w:t>
      </w:r>
      <w:r w:rsidRPr="00C65878">
        <w:rPr>
          <w:sz w:val="28"/>
          <w:szCs w:val="28"/>
          <w:lang w:val="uk-UA"/>
        </w:rPr>
        <w:t>реостата</w:t>
      </w:r>
      <w:r w:rsidRPr="00707F89">
        <w:rPr>
          <w:sz w:val="28"/>
          <w:szCs w:val="28"/>
          <w:lang w:val="uk-UA"/>
        </w:rPr>
        <w:t xml:space="preserve"> </w:t>
      </w:r>
      <w:r w:rsidRPr="00C65878">
        <w:rPr>
          <w:sz w:val="28"/>
          <w:szCs w:val="28"/>
          <w:lang w:val="uk-UA"/>
        </w:rPr>
        <w:t>перемикають</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положення</w:t>
      </w:r>
      <w:r w:rsidRPr="00707F89">
        <w:rPr>
          <w:sz w:val="28"/>
          <w:szCs w:val="28"/>
          <w:lang w:val="uk-UA"/>
        </w:rPr>
        <w:t xml:space="preserve"> 2, 3 </w:t>
      </w:r>
      <w:r w:rsidRPr="00C65878">
        <w:rPr>
          <w:sz w:val="28"/>
          <w:szCs w:val="28"/>
          <w:lang w:val="uk-UA"/>
        </w:rPr>
        <w:t>і</w:t>
      </w:r>
      <w:r w:rsidRPr="00707F89">
        <w:rPr>
          <w:sz w:val="28"/>
          <w:szCs w:val="28"/>
          <w:lang w:val="uk-UA"/>
        </w:rPr>
        <w:t xml:space="preserve"> </w:t>
      </w:r>
      <w:r w:rsidRPr="00C65878">
        <w:rPr>
          <w:sz w:val="28"/>
          <w:szCs w:val="28"/>
          <w:lang w:val="uk-UA"/>
        </w:rPr>
        <w:t>т.д.</w:t>
      </w:r>
      <w:r w:rsidRPr="00707F89">
        <w:rPr>
          <w:sz w:val="28"/>
          <w:szCs w:val="28"/>
          <w:lang w:val="uk-UA"/>
        </w:rPr>
        <w:t xml:space="preserve"> </w:t>
      </w:r>
      <w:r w:rsidRPr="00C65878">
        <w:rPr>
          <w:sz w:val="28"/>
          <w:szCs w:val="28"/>
          <w:lang w:val="uk-UA"/>
        </w:rPr>
        <w:t>У</w:t>
      </w:r>
      <w:r w:rsidRPr="00707F89">
        <w:rPr>
          <w:sz w:val="28"/>
          <w:szCs w:val="28"/>
          <w:lang w:val="uk-UA"/>
        </w:rPr>
        <w:t xml:space="preserve"> </w:t>
      </w:r>
      <w:r w:rsidRPr="00C65878">
        <w:rPr>
          <w:sz w:val="28"/>
          <w:szCs w:val="28"/>
          <w:lang w:val="uk-UA"/>
        </w:rPr>
        <w:t>положенні</w:t>
      </w:r>
      <w:r w:rsidRPr="00707F89">
        <w:rPr>
          <w:sz w:val="28"/>
          <w:szCs w:val="28"/>
          <w:lang w:val="uk-UA"/>
        </w:rPr>
        <w:t xml:space="preserve"> 5 </w:t>
      </w:r>
      <w:r w:rsidRPr="00C65878">
        <w:rPr>
          <w:sz w:val="28"/>
          <w:szCs w:val="28"/>
          <w:lang w:val="uk-UA"/>
        </w:rPr>
        <w:t>важ</w:t>
      </w:r>
      <w:r w:rsidR="004E785A">
        <w:rPr>
          <w:sz w:val="28"/>
          <w:szCs w:val="28"/>
          <w:lang w:val="uk-UA"/>
        </w:rPr>
        <w:t>і</w:t>
      </w:r>
      <w:r w:rsidRPr="00C65878">
        <w:rPr>
          <w:sz w:val="28"/>
          <w:szCs w:val="28"/>
          <w:lang w:val="uk-UA"/>
        </w:rPr>
        <w:t>ля</w:t>
      </w:r>
      <w:r w:rsidRPr="00707F89">
        <w:rPr>
          <w:sz w:val="28"/>
          <w:szCs w:val="28"/>
          <w:lang w:val="uk-UA"/>
        </w:rPr>
        <w:t xml:space="preserve"> </w:t>
      </w:r>
      <w:r w:rsidRPr="00C65878">
        <w:rPr>
          <w:sz w:val="28"/>
          <w:szCs w:val="28"/>
          <w:lang w:val="uk-UA"/>
        </w:rPr>
        <w:t>реостата</w:t>
      </w:r>
      <w:r w:rsidRPr="00707F89">
        <w:rPr>
          <w:sz w:val="28"/>
          <w:szCs w:val="28"/>
          <w:lang w:val="uk-UA"/>
        </w:rPr>
        <w:t xml:space="preserve"> </w:t>
      </w:r>
      <w:r w:rsidRPr="00C65878">
        <w:rPr>
          <w:sz w:val="28"/>
          <w:szCs w:val="28"/>
          <w:lang w:val="uk-UA"/>
        </w:rPr>
        <w:t>пуск</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закінчується</w:t>
      </w:r>
      <w:r w:rsidRPr="00707F89">
        <w:rPr>
          <w:sz w:val="28"/>
          <w:szCs w:val="28"/>
          <w:lang w:val="uk-UA"/>
        </w:rPr>
        <w:t xml:space="preserve"> (</w:t>
      </w:r>
      <m:oMath>
        <m:sSub>
          <m:sSubPr>
            <m:ctrlPr>
              <w:rPr>
                <w:rFonts w:ascii="Cambria Math" w:hAnsi="Cambria Math"/>
                <w:i/>
                <w:iCs/>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пр</m:t>
            </m:r>
          </m:sub>
        </m:sSub>
      </m:oMath>
      <w:r w:rsidR="004E785A">
        <w:rPr>
          <w:sz w:val="28"/>
          <w:szCs w:val="28"/>
          <w:lang w:val="uk-UA"/>
        </w:rPr>
        <w:t>=</w:t>
      </w:r>
      <w:r w:rsidRPr="00707F89">
        <w:rPr>
          <w:sz w:val="28"/>
          <w:szCs w:val="28"/>
          <w:lang w:val="uk-UA"/>
        </w:rPr>
        <w:t xml:space="preserve">0). </w:t>
      </w:r>
      <w:r w:rsidRPr="00C65878">
        <w:rPr>
          <w:sz w:val="28"/>
          <w:szCs w:val="28"/>
          <w:lang w:val="uk-UA"/>
        </w:rPr>
        <w:t>Опір пускового реостата вибирають звичайно таким, щоб найбільший пусковий струм перевищував номінальний не більш ніж в 2-3 рази.</w:t>
      </w:r>
    </w:p>
    <w:p w:rsidR="00C65878" w:rsidRPr="00C65878" w:rsidRDefault="00C65878" w:rsidP="00C65878">
      <w:pPr>
        <w:shd w:val="clear" w:color="auto" w:fill="FFFFFF"/>
        <w:spacing w:line="360" w:lineRule="auto"/>
        <w:rPr>
          <w:sz w:val="28"/>
          <w:szCs w:val="28"/>
          <w:lang w:val="uk-UA"/>
        </w:rPr>
      </w:pPr>
      <w:r w:rsidRPr="00C65878">
        <w:rPr>
          <w:sz w:val="28"/>
          <w:szCs w:val="28"/>
          <w:lang w:val="uk-UA"/>
        </w:rPr>
        <w:t>Тому</w:t>
      </w:r>
      <w:r w:rsidRPr="00707F89">
        <w:rPr>
          <w:sz w:val="28"/>
          <w:szCs w:val="28"/>
          <w:lang w:val="uk-UA"/>
        </w:rPr>
        <w:t xml:space="preserve"> </w:t>
      </w:r>
      <w:r w:rsidRPr="00C65878">
        <w:rPr>
          <w:sz w:val="28"/>
          <w:szCs w:val="28"/>
          <w:lang w:val="uk-UA"/>
        </w:rPr>
        <w:t>що</w:t>
      </w:r>
      <w:r w:rsidRPr="00707F89">
        <w:rPr>
          <w:sz w:val="28"/>
          <w:szCs w:val="28"/>
          <w:lang w:val="uk-UA"/>
        </w:rPr>
        <w:t xml:space="preserve"> </w:t>
      </w:r>
      <w:r w:rsidRPr="00C65878">
        <w:rPr>
          <w:sz w:val="28"/>
          <w:szCs w:val="28"/>
          <w:lang w:val="uk-UA"/>
        </w:rPr>
        <w:t>обертаючий</w:t>
      </w:r>
      <w:r w:rsidRPr="00707F89">
        <w:rPr>
          <w:sz w:val="28"/>
          <w:szCs w:val="28"/>
          <w:lang w:val="uk-UA"/>
        </w:rPr>
        <w:t xml:space="preserve"> </w:t>
      </w:r>
      <w:r w:rsidRPr="00C65878">
        <w:rPr>
          <w:sz w:val="28"/>
          <w:szCs w:val="28"/>
          <w:lang w:val="uk-UA"/>
        </w:rPr>
        <w:t>момент</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707F89">
        <w:rPr>
          <w:i/>
          <w:iCs/>
          <w:sz w:val="28"/>
          <w:szCs w:val="28"/>
          <w:lang w:val="uk-UA"/>
        </w:rPr>
        <w:t xml:space="preserve">М </w:t>
      </w:r>
      <w:r w:rsidRPr="00C65878">
        <w:rPr>
          <w:sz w:val="28"/>
          <w:szCs w:val="28"/>
          <w:lang w:val="uk-UA"/>
        </w:rPr>
        <w:t>прямо</w:t>
      </w:r>
      <w:r w:rsidRPr="00707F89">
        <w:rPr>
          <w:sz w:val="28"/>
          <w:szCs w:val="28"/>
          <w:lang w:val="uk-UA"/>
        </w:rPr>
        <w:t xml:space="preserve"> </w:t>
      </w:r>
      <w:r w:rsidRPr="00C65878">
        <w:rPr>
          <w:sz w:val="28"/>
          <w:szCs w:val="28"/>
          <w:lang w:val="uk-UA"/>
        </w:rPr>
        <w:t>пропорційний</w:t>
      </w:r>
      <w:r w:rsidRPr="00707F89">
        <w:rPr>
          <w:sz w:val="28"/>
          <w:szCs w:val="28"/>
          <w:lang w:val="uk-UA"/>
        </w:rPr>
        <w:t xml:space="preserve"> </w:t>
      </w:r>
      <w:r w:rsidRPr="00C65878">
        <w:rPr>
          <w:sz w:val="28"/>
          <w:szCs w:val="28"/>
          <w:lang w:val="uk-UA"/>
        </w:rPr>
        <w:t>потоку</w:t>
      </w:r>
      <w:r w:rsidRPr="00707F89">
        <w:rPr>
          <w:sz w:val="28"/>
          <w:szCs w:val="28"/>
          <w:lang w:val="uk-UA"/>
        </w:rPr>
        <w:t xml:space="preserve"> Ф, </w:t>
      </w:r>
      <w:r w:rsidRPr="00C65878">
        <w:rPr>
          <w:sz w:val="28"/>
          <w:szCs w:val="28"/>
          <w:lang w:val="uk-UA"/>
        </w:rPr>
        <w:t>т</w:t>
      </w:r>
      <w:r w:rsidR="004E785A">
        <w:rPr>
          <w:sz w:val="28"/>
          <w:szCs w:val="28"/>
          <w:lang w:val="uk-UA"/>
        </w:rPr>
        <w:t>о</w:t>
      </w:r>
      <w:r w:rsidRPr="00707F89">
        <w:rPr>
          <w:sz w:val="28"/>
          <w:szCs w:val="28"/>
          <w:lang w:val="uk-UA"/>
        </w:rPr>
        <w:t xml:space="preserve"> </w:t>
      </w:r>
      <w:r w:rsidRPr="00C65878">
        <w:rPr>
          <w:sz w:val="28"/>
          <w:szCs w:val="28"/>
          <w:lang w:val="uk-UA"/>
        </w:rPr>
        <w:t>для</w:t>
      </w:r>
      <w:r w:rsidRPr="00707F89">
        <w:rPr>
          <w:sz w:val="28"/>
          <w:szCs w:val="28"/>
          <w:lang w:val="uk-UA"/>
        </w:rPr>
        <w:t xml:space="preserve"> </w:t>
      </w:r>
      <w:r w:rsidRPr="00C65878">
        <w:rPr>
          <w:sz w:val="28"/>
          <w:szCs w:val="28"/>
          <w:lang w:val="uk-UA"/>
        </w:rPr>
        <w:t>полегшення</w:t>
      </w:r>
      <w:r w:rsidRPr="00707F89">
        <w:rPr>
          <w:sz w:val="28"/>
          <w:szCs w:val="28"/>
          <w:lang w:val="uk-UA"/>
        </w:rPr>
        <w:t xml:space="preserve"> </w:t>
      </w:r>
      <w:r w:rsidRPr="00C65878">
        <w:rPr>
          <w:sz w:val="28"/>
          <w:szCs w:val="28"/>
          <w:lang w:val="uk-UA"/>
        </w:rPr>
        <w:t>пуску</w:t>
      </w:r>
      <w:r w:rsidRPr="00707F89">
        <w:rPr>
          <w:sz w:val="28"/>
          <w:szCs w:val="28"/>
          <w:lang w:val="uk-UA"/>
        </w:rPr>
        <w:t xml:space="preserve"> </w:t>
      </w:r>
      <w:r w:rsidRPr="00C65878">
        <w:rPr>
          <w:sz w:val="28"/>
          <w:szCs w:val="28"/>
          <w:lang w:val="uk-UA"/>
        </w:rPr>
        <w:t>двигуна</w:t>
      </w:r>
      <w:r w:rsidRPr="00707F89">
        <w:rPr>
          <w:sz w:val="28"/>
          <w:szCs w:val="28"/>
          <w:lang w:val="uk-UA"/>
        </w:rPr>
        <w:t xml:space="preserve"> </w:t>
      </w:r>
      <w:r w:rsidRPr="00C65878">
        <w:rPr>
          <w:sz w:val="28"/>
          <w:szCs w:val="28"/>
          <w:lang w:val="uk-UA"/>
        </w:rPr>
        <w:t>паралельного</w:t>
      </w:r>
      <w:r w:rsidRPr="00707F89">
        <w:rPr>
          <w:sz w:val="28"/>
          <w:szCs w:val="28"/>
          <w:lang w:val="uk-UA"/>
        </w:rPr>
        <w:t xml:space="preserve"> </w:t>
      </w:r>
      <w:r w:rsidRPr="00C65878">
        <w:rPr>
          <w:sz w:val="28"/>
          <w:szCs w:val="28"/>
          <w:lang w:val="uk-UA"/>
        </w:rPr>
        <w:t>й</w:t>
      </w:r>
      <w:r w:rsidRPr="00707F89">
        <w:rPr>
          <w:sz w:val="28"/>
          <w:szCs w:val="28"/>
          <w:lang w:val="uk-UA"/>
        </w:rPr>
        <w:t xml:space="preserve"> </w:t>
      </w:r>
      <w:r w:rsidRPr="00C65878">
        <w:rPr>
          <w:sz w:val="28"/>
          <w:szCs w:val="28"/>
          <w:lang w:val="uk-UA"/>
        </w:rPr>
        <w:t>змішаного</w:t>
      </w:r>
      <w:r w:rsidRPr="00707F89">
        <w:rPr>
          <w:sz w:val="28"/>
          <w:szCs w:val="28"/>
          <w:lang w:val="uk-UA"/>
        </w:rPr>
        <w:t xml:space="preserve"> </w:t>
      </w:r>
      <w:r w:rsidR="004E785A">
        <w:rPr>
          <w:sz w:val="28"/>
          <w:szCs w:val="28"/>
          <w:lang w:val="uk-UA"/>
        </w:rPr>
        <w:t>збудж</w:t>
      </w:r>
      <w:r w:rsidRPr="00C65878">
        <w:rPr>
          <w:sz w:val="28"/>
          <w:szCs w:val="28"/>
          <w:lang w:val="uk-UA"/>
        </w:rPr>
        <w:t>ення</w:t>
      </w:r>
      <w:r w:rsidRPr="00707F89">
        <w:rPr>
          <w:sz w:val="28"/>
          <w:szCs w:val="28"/>
          <w:lang w:val="uk-UA"/>
        </w:rPr>
        <w:t xml:space="preserve"> </w:t>
      </w:r>
      <w:r w:rsidRPr="00C65878">
        <w:rPr>
          <w:sz w:val="28"/>
          <w:szCs w:val="28"/>
          <w:lang w:val="uk-UA"/>
        </w:rPr>
        <w:t>опір</w:t>
      </w:r>
      <w:r w:rsidRPr="00707F89">
        <w:rPr>
          <w:sz w:val="28"/>
          <w:szCs w:val="28"/>
          <w:lang w:val="uk-UA"/>
        </w:rPr>
        <w:t xml:space="preserve"> </w:t>
      </w:r>
      <w:r w:rsidRPr="00C65878">
        <w:rPr>
          <w:sz w:val="28"/>
          <w:szCs w:val="28"/>
          <w:lang w:val="uk-UA"/>
        </w:rPr>
        <w:t>реостата</w:t>
      </w:r>
      <w:r w:rsidRPr="00707F89">
        <w:rPr>
          <w:sz w:val="28"/>
          <w:szCs w:val="28"/>
          <w:lang w:val="uk-UA"/>
        </w:rPr>
        <w:t xml:space="preserve"> в</w:t>
      </w:r>
      <w:r w:rsidRPr="00C65878">
        <w:rPr>
          <w:sz w:val="28"/>
          <w:szCs w:val="28"/>
          <w:lang w:val="uk-UA"/>
        </w:rPr>
        <w:t xml:space="preserve"> </w:t>
      </w:r>
      <w:r w:rsidR="004E785A">
        <w:rPr>
          <w:sz w:val="28"/>
          <w:szCs w:val="28"/>
          <w:lang w:val="uk-UA"/>
        </w:rPr>
        <w:t>колі</w:t>
      </w:r>
      <w:r w:rsidRPr="00C65878">
        <w:rPr>
          <w:sz w:val="28"/>
          <w:szCs w:val="28"/>
          <w:lang w:val="uk-UA"/>
        </w:rPr>
        <w:t xml:space="preserve"> </w:t>
      </w:r>
      <w:r w:rsidR="004E785A">
        <w:rPr>
          <w:sz w:val="28"/>
          <w:szCs w:val="28"/>
          <w:lang w:val="uk-UA"/>
        </w:rPr>
        <w:t>збудж</w:t>
      </w:r>
      <w:r w:rsidRPr="00C65878">
        <w:rPr>
          <w:sz w:val="28"/>
          <w:szCs w:val="28"/>
          <w:lang w:val="uk-UA"/>
        </w:rPr>
        <w:t xml:space="preserve">ення </w:t>
      </w:r>
      <m:oMath>
        <m:sSub>
          <m:sSubPr>
            <m:ctrlPr>
              <w:rPr>
                <w:rFonts w:ascii="Cambria Math" w:hAnsi="Cambria Math"/>
                <w:i/>
                <w:iCs/>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рг</m:t>
            </m:r>
          </m:sub>
        </m:sSub>
      </m:oMath>
      <w:r w:rsidRPr="00C65878">
        <w:rPr>
          <w:sz w:val="28"/>
          <w:szCs w:val="28"/>
          <w:lang w:val="uk-UA"/>
        </w:rPr>
        <w:t xml:space="preserve"> варто повністю вивести (</w:t>
      </w:r>
      <m:oMath>
        <m:sSub>
          <m:sSubPr>
            <m:ctrlPr>
              <w:rPr>
                <w:rFonts w:ascii="Cambria Math" w:hAnsi="Cambria Math"/>
                <w:i/>
                <w:iCs/>
                <w:sz w:val="28"/>
                <w:szCs w:val="28"/>
                <w:lang w:val="uk-UA"/>
              </w:rPr>
            </m:ctrlPr>
          </m:sSubPr>
          <m:e>
            <m:r>
              <w:rPr>
                <w:rFonts w:ascii="Cambria Math" w:hAnsi="Cambria Math"/>
                <w:sz w:val="28"/>
                <w:szCs w:val="28"/>
                <w:lang w:val="uk-UA"/>
              </w:rPr>
              <m:t>r</m:t>
            </m:r>
          </m:e>
          <m:sub>
            <m:r>
              <w:rPr>
                <w:rFonts w:ascii="Cambria Math" w:hAnsi="Cambria Math"/>
                <w:sz w:val="28"/>
                <w:szCs w:val="28"/>
                <w:lang w:val="uk-UA"/>
              </w:rPr>
              <m:t>рг</m:t>
            </m:r>
          </m:sub>
        </m:sSub>
      </m:oMath>
      <w:r w:rsidRPr="00C65878">
        <w:rPr>
          <w:sz w:val="28"/>
          <w:szCs w:val="28"/>
          <w:lang w:val="uk-UA"/>
        </w:rPr>
        <w:t xml:space="preserve">= 0). </w:t>
      </w:r>
      <w:r w:rsidR="004E785A">
        <w:rPr>
          <w:sz w:val="28"/>
          <w:szCs w:val="28"/>
          <w:lang w:val="uk-UA"/>
        </w:rPr>
        <w:t>Потік</w:t>
      </w:r>
      <w:r w:rsidRPr="00C65878">
        <w:rPr>
          <w:smallCaps/>
          <w:sz w:val="28"/>
          <w:szCs w:val="28"/>
          <w:lang w:val="uk-UA"/>
        </w:rPr>
        <w:t xml:space="preserve"> </w:t>
      </w:r>
      <w:r w:rsidR="004E785A">
        <w:rPr>
          <w:sz w:val="28"/>
          <w:szCs w:val="28"/>
          <w:lang w:val="uk-UA"/>
        </w:rPr>
        <w:t>збудж</w:t>
      </w:r>
      <w:r w:rsidRPr="00C65878">
        <w:rPr>
          <w:sz w:val="28"/>
          <w:szCs w:val="28"/>
          <w:lang w:val="uk-UA"/>
        </w:rPr>
        <w:t>ення Ф у цьому випадку одержує найбільше значення й двигун розвиває необхідний обертаючий момент при меншому струмі якоря.</w:t>
      </w:r>
    </w:p>
    <w:p w:rsidR="003B530C" w:rsidRPr="00C65878" w:rsidRDefault="00C65878" w:rsidP="00C65878">
      <w:pPr>
        <w:shd w:val="clear" w:color="auto" w:fill="FFFFFF"/>
        <w:spacing w:line="360" w:lineRule="auto"/>
        <w:rPr>
          <w:sz w:val="28"/>
          <w:szCs w:val="28"/>
        </w:rPr>
      </w:pPr>
      <w:r w:rsidRPr="00C65878">
        <w:rPr>
          <w:sz w:val="28"/>
          <w:szCs w:val="28"/>
          <w:lang w:val="uk-UA"/>
        </w:rPr>
        <w:t xml:space="preserve">Для пуску двигунів більшої потужності застосовувати пускові реостати недоцільно, </w:t>
      </w:r>
      <w:r w:rsidR="004E785A">
        <w:rPr>
          <w:sz w:val="28"/>
          <w:szCs w:val="28"/>
          <w:lang w:val="uk-UA"/>
        </w:rPr>
        <w:t>адже</w:t>
      </w:r>
      <w:r w:rsidRPr="00C65878">
        <w:rPr>
          <w:sz w:val="28"/>
          <w:szCs w:val="28"/>
          <w:lang w:val="uk-UA"/>
        </w:rPr>
        <w:t xml:space="preserve"> це викликало б значні втрати енергії.</w:t>
      </w:r>
      <w:r w:rsidRPr="00707F89">
        <w:rPr>
          <w:sz w:val="28"/>
          <w:szCs w:val="28"/>
          <w:lang w:val="uk-UA"/>
        </w:rPr>
        <w:t xml:space="preserve"> </w:t>
      </w:r>
      <w:r w:rsidRPr="00C65878">
        <w:rPr>
          <w:sz w:val="28"/>
          <w:szCs w:val="28"/>
          <w:lang w:val="uk-UA"/>
        </w:rPr>
        <w:t>Крім того, пускові реостати були б громіздкими.</w:t>
      </w:r>
      <w:r w:rsidRPr="00707F89">
        <w:rPr>
          <w:sz w:val="28"/>
          <w:szCs w:val="28"/>
          <w:lang w:val="uk-UA"/>
        </w:rPr>
        <w:t xml:space="preserve"> </w:t>
      </w:r>
      <w:r w:rsidRPr="00C65878">
        <w:rPr>
          <w:sz w:val="28"/>
          <w:szCs w:val="28"/>
          <w:lang w:val="uk-UA"/>
        </w:rPr>
        <w:t>Тому у двигунах великої потужності застосовують безреостатний пуск двигуна шляхом зниження напруги.</w:t>
      </w:r>
      <w:r w:rsidRPr="00707F89">
        <w:rPr>
          <w:sz w:val="28"/>
          <w:szCs w:val="28"/>
          <w:lang w:val="uk-UA"/>
        </w:rPr>
        <w:t xml:space="preserve"> </w:t>
      </w:r>
      <w:r w:rsidRPr="00C65878">
        <w:rPr>
          <w:sz w:val="28"/>
          <w:szCs w:val="28"/>
          <w:lang w:val="uk-UA"/>
        </w:rPr>
        <w:t xml:space="preserve">Прикладами цього є пуск тягових двигунів електровоза перемиканням їх з послідовного з'єднання при пуску на паралельне при нормальній роботі або пуск двигуна </w:t>
      </w:r>
      <w:r w:rsidR="004E785A">
        <w:rPr>
          <w:sz w:val="28"/>
          <w:szCs w:val="28"/>
          <w:lang w:val="uk-UA"/>
        </w:rPr>
        <w:t>по</w:t>
      </w:r>
      <w:r w:rsidRPr="00C65878">
        <w:rPr>
          <w:sz w:val="28"/>
          <w:szCs w:val="28"/>
          <w:lang w:val="uk-UA"/>
        </w:rPr>
        <w:t xml:space="preserve"> схемі «генератор-двигун».</w:t>
      </w:r>
    </w:p>
    <w:p w:rsidR="003B530C" w:rsidRDefault="003B530C">
      <w:pPr>
        <w:spacing w:line="360" w:lineRule="auto"/>
        <w:rPr>
          <w:sz w:val="28"/>
          <w:szCs w:val="28"/>
        </w:rPr>
      </w:pPr>
      <w:r>
        <w:rPr>
          <w:sz w:val="28"/>
          <w:szCs w:val="28"/>
        </w:rPr>
        <w:br w:type="page"/>
      </w:r>
    </w:p>
    <w:p w:rsidR="003B530C" w:rsidRPr="009A3542" w:rsidRDefault="003B530C" w:rsidP="003B530C">
      <w:pPr>
        <w:pStyle w:val="4"/>
        <w:rPr>
          <w:szCs w:val="28"/>
        </w:rPr>
      </w:pPr>
      <w:r w:rsidRPr="000B5DEA">
        <w:rPr>
          <w:szCs w:val="28"/>
        </w:rPr>
        <w:lastRenderedPageBreak/>
        <w:t>Лекція №</w:t>
      </w:r>
      <w:r>
        <w:rPr>
          <w:szCs w:val="28"/>
          <w:lang w:val="ru-RU"/>
        </w:rPr>
        <w:t>42</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Pr>
          <w:sz w:val="28"/>
          <w:szCs w:val="28"/>
          <w:lang w:val="uk-UA"/>
        </w:rPr>
        <w:t>Регулювання частоти обертання двигунів паралельного збудження.</w:t>
      </w:r>
    </w:p>
    <w:p w:rsidR="003B530C" w:rsidRPr="0064643B" w:rsidRDefault="003B530C" w:rsidP="003B530C">
      <w:pPr>
        <w:rPr>
          <w:bCs/>
          <w:sz w:val="28"/>
          <w:szCs w:val="28"/>
          <w:lang w:val="uk-UA"/>
        </w:rPr>
      </w:pPr>
      <w:r>
        <w:rPr>
          <w:b/>
          <w:bCs/>
          <w:sz w:val="28"/>
          <w:szCs w:val="28"/>
          <w:lang w:val="uk-UA"/>
        </w:rPr>
        <w:t xml:space="preserve">Мета: </w:t>
      </w:r>
      <w:r w:rsidR="0064643B" w:rsidRPr="0064643B">
        <w:rPr>
          <w:bCs/>
          <w:sz w:val="28"/>
          <w:szCs w:val="28"/>
          <w:lang w:val="uk-UA"/>
        </w:rPr>
        <w:t>ознайомитися</w:t>
      </w:r>
      <w:r w:rsidR="0064643B">
        <w:rPr>
          <w:bCs/>
          <w:sz w:val="28"/>
          <w:szCs w:val="28"/>
          <w:lang w:val="uk-UA"/>
        </w:rPr>
        <w:t xml:space="preserve"> зі способами регулювання </w:t>
      </w:r>
      <w:r w:rsidR="0064643B">
        <w:rPr>
          <w:sz w:val="28"/>
          <w:szCs w:val="28"/>
          <w:lang w:val="uk-UA"/>
        </w:rPr>
        <w:t>частоти обертання двигунів паралельного збудження.</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Default="003B530C" w:rsidP="003B530C">
      <w:pPr>
        <w:rPr>
          <w:bCs/>
          <w:sz w:val="28"/>
          <w:szCs w:val="28"/>
          <w:lang w:val="uk-UA"/>
        </w:rPr>
      </w:pPr>
      <w:r>
        <w:rPr>
          <w:b/>
          <w:bCs/>
          <w:sz w:val="28"/>
          <w:szCs w:val="28"/>
          <w:lang w:val="uk-UA"/>
        </w:rPr>
        <w:t xml:space="preserve">1 </w:t>
      </w:r>
      <w:r w:rsidR="00903814" w:rsidRPr="00903814">
        <w:rPr>
          <w:sz w:val="28"/>
          <w:szCs w:val="28"/>
          <w:lang w:val="uk-UA"/>
        </w:rPr>
        <w:t xml:space="preserve">Спосіб </w:t>
      </w:r>
      <w:r w:rsidR="00903814" w:rsidRPr="00903814">
        <w:rPr>
          <w:bCs/>
          <w:sz w:val="28"/>
          <w:szCs w:val="28"/>
          <w:lang w:val="uk-UA"/>
        </w:rPr>
        <w:t xml:space="preserve">введення додаткового опору в </w:t>
      </w:r>
      <w:r w:rsidR="00903814" w:rsidRPr="00903814">
        <w:rPr>
          <w:sz w:val="28"/>
          <w:szCs w:val="28"/>
          <w:lang w:val="uk-UA"/>
        </w:rPr>
        <w:t xml:space="preserve">коло </w:t>
      </w:r>
      <w:r w:rsidR="00903814" w:rsidRPr="00903814">
        <w:rPr>
          <w:bCs/>
          <w:sz w:val="28"/>
          <w:szCs w:val="28"/>
          <w:lang w:val="uk-UA"/>
        </w:rPr>
        <w:t>якоря</w:t>
      </w:r>
    </w:p>
    <w:p w:rsidR="003B530C" w:rsidRPr="00903814" w:rsidRDefault="003B530C" w:rsidP="003B530C">
      <w:pPr>
        <w:rPr>
          <w:bCs/>
          <w:sz w:val="28"/>
          <w:szCs w:val="28"/>
          <w:lang w:val="uk-UA"/>
        </w:rPr>
      </w:pPr>
      <w:r w:rsidRPr="003F5D61">
        <w:rPr>
          <w:b/>
          <w:bCs/>
          <w:sz w:val="28"/>
          <w:szCs w:val="28"/>
          <w:lang w:val="uk-UA"/>
        </w:rPr>
        <w:t xml:space="preserve">2 </w:t>
      </w:r>
      <w:r w:rsidR="00903814" w:rsidRPr="00903814">
        <w:rPr>
          <w:sz w:val="28"/>
          <w:szCs w:val="28"/>
          <w:lang w:val="uk-UA"/>
        </w:rPr>
        <w:t>Зміна основного магнітного потоку</w:t>
      </w:r>
    </w:p>
    <w:p w:rsidR="003B530C" w:rsidRPr="00903814" w:rsidRDefault="003B530C" w:rsidP="003B530C">
      <w:pPr>
        <w:rPr>
          <w:bCs/>
          <w:sz w:val="28"/>
          <w:szCs w:val="28"/>
          <w:lang w:val="uk-UA"/>
        </w:rPr>
      </w:pPr>
      <w:r w:rsidRPr="00903814">
        <w:rPr>
          <w:b/>
          <w:bCs/>
          <w:sz w:val="28"/>
          <w:szCs w:val="28"/>
          <w:lang w:val="uk-UA"/>
        </w:rPr>
        <w:t>3</w:t>
      </w:r>
      <w:r w:rsidRPr="00903814">
        <w:rPr>
          <w:bCs/>
          <w:sz w:val="28"/>
          <w:szCs w:val="28"/>
          <w:lang w:val="uk-UA"/>
        </w:rPr>
        <w:t xml:space="preserve"> </w:t>
      </w:r>
      <w:r w:rsidR="00903814" w:rsidRPr="00903814">
        <w:rPr>
          <w:bCs/>
          <w:sz w:val="28"/>
          <w:szCs w:val="28"/>
          <w:lang w:val="uk-UA"/>
        </w:rPr>
        <w:t>Зміна напруги в колі якоря</w:t>
      </w:r>
    </w:p>
    <w:p w:rsidR="003B530C" w:rsidRPr="00903814" w:rsidRDefault="003B530C" w:rsidP="003B530C">
      <w:pPr>
        <w:rPr>
          <w:bCs/>
          <w:sz w:val="28"/>
          <w:szCs w:val="28"/>
          <w:lang w:val="uk-UA"/>
        </w:rPr>
      </w:pPr>
      <w:r>
        <w:rPr>
          <w:b/>
          <w:bCs/>
          <w:sz w:val="28"/>
          <w:szCs w:val="28"/>
          <w:lang w:val="uk-UA"/>
        </w:rPr>
        <w:t xml:space="preserve">4 </w:t>
      </w:r>
      <w:r w:rsidR="00903814" w:rsidRPr="00903814">
        <w:rPr>
          <w:bCs/>
          <w:sz w:val="28"/>
          <w:szCs w:val="28"/>
          <w:lang w:val="uk-UA"/>
        </w:rPr>
        <w:t>Імпульсне регулювання частоти обертання</w:t>
      </w:r>
    </w:p>
    <w:p w:rsidR="003B530C" w:rsidRPr="00903814" w:rsidRDefault="003B530C" w:rsidP="003B530C">
      <w:pPr>
        <w:rPr>
          <w:bCs/>
          <w:sz w:val="28"/>
          <w:szCs w:val="28"/>
          <w:lang w:val="uk-UA"/>
        </w:rPr>
      </w:pP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C65878" w:rsidRDefault="003B530C" w:rsidP="006F0F1A">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C65878" w:rsidRDefault="00C65878">
      <w:pPr>
        <w:spacing w:line="360" w:lineRule="auto"/>
        <w:rPr>
          <w:sz w:val="28"/>
          <w:szCs w:val="28"/>
        </w:rPr>
      </w:pPr>
      <w:r>
        <w:rPr>
          <w:sz w:val="28"/>
          <w:szCs w:val="28"/>
        </w:rPr>
        <w:br w:type="page"/>
      </w:r>
    </w:p>
    <w:p w:rsidR="00903814" w:rsidRPr="00903814" w:rsidRDefault="00903814" w:rsidP="00C65878">
      <w:pPr>
        <w:shd w:val="clear" w:color="auto" w:fill="FFFFFF"/>
        <w:spacing w:line="360" w:lineRule="auto"/>
        <w:rPr>
          <w:b/>
          <w:i/>
          <w:sz w:val="28"/>
          <w:szCs w:val="28"/>
          <w:lang w:val="uk-UA"/>
        </w:rPr>
      </w:pPr>
      <w:r w:rsidRPr="00903814">
        <w:rPr>
          <w:b/>
          <w:i/>
          <w:sz w:val="28"/>
          <w:szCs w:val="28"/>
          <w:lang w:val="uk-UA"/>
        </w:rPr>
        <w:lastRenderedPageBreak/>
        <w:t xml:space="preserve">1 Спосіб </w:t>
      </w:r>
      <w:r w:rsidRPr="00903814">
        <w:rPr>
          <w:b/>
          <w:bCs/>
          <w:i/>
          <w:sz w:val="28"/>
          <w:szCs w:val="28"/>
          <w:lang w:val="uk-UA"/>
        </w:rPr>
        <w:t xml:space="preserve">введення додаткового опору в </w:t>
      </w:r>
      <w:r w:rsidRPr="00903814">
        <w:rPr>
          <w:b/>
          <w:i/>
          <w:sz w:val="28"/>
          <w:szCs w:val="28"/>
          <w:lang w:val="uk-UA"/>
        </w:rPr>
        <w:t xml:space="preserve">коло </w:t>
      </w:r>
      <w:r w:rsidRPr="00903814">
        <w:rPr>
          <w:b/>
          <w:bCs/>
          <w:i/>
          <w:sz w:val="28"/>
          <w:szCs w:val="28"/>
          <w:lang w:val="uk-UA"/>
        </w:rPr>
        <w:t>якоря</w:t>
      </w:r>
    </w:p>
    <w:p w:rsidR="00C65878" w:rsidRPr="00C65878" w:rsidRDefault="00C65878" w:rsidP="00C65878">
      <w:pPr>
        <w:shd w:val="clear" w:color="auto" w:fill="FFFFFF"/>
        <w:spacing w:line="360" w:lineRule="auto"/>
        <w:rPr>
          <w:sz w:val="28"/>
          <w:szCs w:val="28"/>
          <w:lang w:val="uk-UA"/>
        </w:rPr>
      </w:pPr>
      <w:r w:rsidRPr="00C65878">
        <w:rPr>
          <w:sz w:val="28"/>
          <w:szCs w:val="28"/>
          <w:lang w:val="uk-UA"/>
        </w:rPr>
        <w:t>Способи регулювання частоти обертання двигунів оцінюються наступними показниками: плавністю регулювання; діапазоном регулювання, обумовленим відношенням найбільшої частоти обертання до найменшого; економічністю регулювання, обумовленою вартістю регулююч</w:t>
      </w:r>
      <w:r w:rsidR="00E700AD">
        <w:rPr>
          <w:sz w:val="28"/>
          <w:szCs w:val="28"/>
          <w:lang w:val="uk-UA"/>
        </w:rPr>
        <w:t>ої</w:t>
      </w:r>
      <w:r w:rsidRPr="00C65878">
        <w:rPr>
          <w:sz w:val="28"/>
          <w:szCs w:val="28"/>
          <w:lang w:val="uk-UA"/>
        </w:rPr>
        <w:t xml:space="preserve"> апаратур</w:t>
      </w:r>
      <w:r w:rsidR="00E700AD">
        <w:rPr>
          <w:sz w:val="28"/>
          <w:szCs w:val="28"/>
          <w:lang w:val="uk-UA"/>
        </w:rPr>
        <w:t>и</w:t>
      </w:r>
      <w:r w:rsidRPr="00C65878">
        <w:rPr>
          <w:sz w:val="28"/>
          <w:szCs w:val="28"/>
          <w:lang w:val="uk-UA"/>
        </w:rPr>
        <w:t xml:space="preserve"> і втратами електроенергії в ній.</w:t>
      </w:r>
    </w:p>
    <w:p w:rsidR="00C65878" w:rsidRPr="00C65878" w:rsidRDefault="00E700AD" w:rsidP="00C65878">
      <w:pPr>
        <w:shd w:val="clear" w:color="auto" w:fill="FFFFFF"/>
        <w:spacing w:line="360" w:lineRule="auto"/>
        <w:rPr>
          <w:sz w:val="28"/>
          <w:szCs w:val="28"/>
          <w:lang w:val="uk-UA"/>
        </w:rPr>
      </w:pPr>
      <w:r>
        <w:rPr>
          <w:sz w:val="28"/>
          <w:szCs w:val="28"/>
          <w:lang w:val="uk-UA"/>
        </w:rPr>
        <w:t>Р</w:t>
      </w:r>
      <w:r w:rsidR="00C65878" w:rsidRPr="00C65878">
        <w:rPr>
          <w:sz w:val="28"/>
          <w:szCs w:val="28"/>
          <w:lang w:val="uk-UA"/>
        </w:rPr>
        <w:t xml:space="preserve">егулювати частоту обертання двигуна паралельного </w:t>
      </w:r>
      <w:r>
        <w:rPr>
          <w:sz w:val="28"/>
          <w:szCs w:val="28"/>
          <w:lang w:val="uk-UA"/>
        </w:rPr>
        <w:t>збудж</w:t>
      </w:r>
      <w:r w:rsidR="00C65878" w:rsidRPr="00C65878">
        <w:rPr>
          <w:sz w:val="28"/>
          <w:szCs w:val="28"/>
          <w:lang w:val="uk-UA"/>
        </w:rPr>
        <w:t xml:space="preserve">ення можна зміною опору в </w:t>
      </w:r>
      <w:r>
        <w:rPr>
          <w:sz w:val="28"/>
          <w:szCs w:val="28"/>
          <w:lang w:val="uk-UA"/>
        </w:rPr>
        <w:t>колі</w:t>
      </w:r>
      <w:r w:rsidR="00C65878" w:rsidRPr="00C65878">
        <w:rPr>
          <w:sz w:val="28"/>
          <w:szCs w:val="28"/>
          <w:lang w:val="uk-UA"/>
        </w:rPr>
        <w:t xml:space="preserve"> якоря, зміною основного магнітного потоку </w:t>
      </w:r>
      <w:r w:rsidR="00C65878" w:rsidRPr="00E700AD">
        <w:rPr>
          <w:i/>
          <w:sz w:val="28"/>
          <w:szCs w:val="28"/>
          <w:lang w:val="uk-UA"/>
        </w:rPr>
        <w:t>Ф</w:t>
      </w:r>
      <w:r w:rsidR="00C65878" w:rsidRPr="00C65878">
        <w:rPr>
          <w:sz w:val="28"/>
          <w:szCs w:val="28"/>
          <w:lang w:val="uk-UA"/>
        </w:rPr>
        <w:t xml:space="preserve">, зміною напруги в </w:t>
      </w:r>
      <w:r>
        <w:rPr>
          <w:sz w:val="28"/>
          <w:szCs w:val="28"/>
          <w:lang w:val="uk-UA"/>
        </w:rPr>
        <w:t>колі</w:t>
      </w:r>
      <w:r w:rsidR="00C65878" w:rsidRPr="00C65878">
        <w:rPr>
          <w:sz w:val="28"/>
          <w:szCs w:val="28"/>
          <w:lang w:val="uk-UA"/>
        </w:rPr>
        <w:t xml:space="preserve"> якоря.</w:t>
      </w:r>
    </w:p>
    <w:p w:rsidR="00C65878" w:rsidRPr="00C65878" w:rsidRDefault="00C65878" w:rsidP="00C65878">
      <w:pPr>
        <w:shd w:val="clear" w:color="auto" w:fill="FFFFFF"/>
        <w:spacing w:line="360" w:lineRule="auto"/>
        <w:rPr>
          <w:sz w:val="28"/>
          <w:szCs w:val="28"/>
          <w:lang w:val="uk-UA"/>
        </w:rPr>
      </w:pPr>
      <w:r w:rsidRPr="00C65878">
        <w:rPr>
          <w:sz w:val="28"/>
          <w:szCs w:val="28"/>
          <w:lang w:val="uk-UA"/>
        </w:rPr>
        <w:t xml:space="preserve">Додатковий опір (реостат </w:t>
      </w:r>
      <w:r w:rsidR="00E700AD" w:rsidRPr="00E700AD">
        <w:rPr>
          <w:i/>
          <w:sz w:val="28"/>
          <w:szCs w:val="28"/>
          <w:lang w:val="en-US"/>
        </w:rPr>
        <w:t>r</w:t>
      </w:r>
      <w:r w:rsidRPr="00E700AD">
        <w:rPr>
          <w:i/>
          <w:sz w:val="28"/>
          <w:szCs w:val="28"/>
          <w:vertAlign w:val="subscript"/>
          <w:lang w:val="uk-UA"/>
        </w:rPr>
        <w:t>д</w:t>
      </w:r>
      <w:r w:rsidRPr="00C65878">
        <w:rPr>
          <w:sz w:val="28"/>
          <w:szCs w:val="28"/>
          <w:lang w:val="uk-UA"/>
        </w:rPr>
        <w:t xml:space="preserve">) включають </w:t>
      </w:r>
      <w:r w:rsidR="00E700AD">
        <w:rPr>
          <w:sz w:val="28"/>
          <w:szCs w:val="28"/>
          <w:lang w:val="uk-UA"/>
        </w:rPr>
        <w:t>в</w:t>
      </w:r>
      <w:r w:rsidRPr="00C65878">
        <w:rPr>
          <w:sz w:val="28"/>
          <w:szCs w:val="28"/>
          <w:lang w:val="uk-UA"/>
        </w:rPr>
        <w:t xml:space="preserve"> </w:t>
      </w:r>
      <w:r w:rsidR="00E700AD">
        <w:rPr>
          <w:sz w:val="28"/>
          <w:szCs w:val="28"/>
          <w:lang w:val="uk-UA"/>
        </w:rPr>
        <w:t>коло</w:t>
      </w:r>
      <w:r w:rsidRPr="00C65878">
        <w:rPr>
          <w:sz w:val="28"/>
          <w:szCs w:val="28"/>
          <w:lang w:val="uk-UA"/>
        </w:rPr>
        <w:t xml:space="preserve"> якоря аналогічно пусковому реостату (ПР). Однак на відміну від останнього воно повинне бути розраховане на тривале протікання струму.</w:t>
      </w:r>
    </w:p>
    <w:p w:rsidR="00C65878" w:rsidRDefault="00C65878" w:rsidP="00C65878">
      <w:pPr>
        <w:shd w:val="clear" w:color="auto" w:fill="FFFFFF"/>
        <w:spacing w:line="360" w:lineRule="auto"/>
        <w:rPr>
          <w:sz w:val="28"/>
          <w:szCs w:val="28"/>
          <w:lang w:val="uk-UA"/>
        </w:rPr>
      </w:pPr>
      <w:r w:rsidRPr="00C65878">
        <w:rPr>
          <w:sz w:val="28"/>
          <w:szCs w:val="28"/>
          <w:lang w:val="uk-UA"/>
        </w:rPr>
        <w:t xml:space="preserve">При включенні опору </w:t>
      </w:r>
      <w:r w:rsidR="00E700AD" w:rsidRPr="00E700AD">
        <w:rPr>
          <w:i/>
          <w:sz w:val="28"/>
          <w:szCs w:val="28"/>
          <w:lang w:val="en-US"/>
        </w:rPr>
        <w:t>r</w:t>
      </w:r>
      <w:r w:rsidR="00E700AD" w:rsidRPr="00E700AD">
        <w:rPr>
          <w:i/>
          <w:sz w:val="28"/>
          <w:szCs w:val="28"/>
          <w:vertAlign w:val="subscript"/>
          <w:lang w:val="uk-UA"/>
        </w:rPr>
        <w:t>д</w:t>
      </w:r>
      <w:r w:rsidRPr="00C65878">
        <w:rPr>
          <w:sz w:val="28"/>
          <w:szCs w:val="28"/>
          <w:lang w:val="uk-UA"/>
        </w:rPr>
        <w:t xml:space="preserve"> у </w:t>
      </w:r>
      <w:r w:rsidR="00E700AD">
        <w:rPr>
          <w:sz w:val="28"/>
          <w:szCs w:val="28"/>
          <w:lang w:val="uk-UA"/>
        </w:rPr>
        <w:t>коло</w:t>
      </w:r>
      <w:r w:rsidRPr="00C65878">
        <w:rPr>
          <w:sz w:val="28"/>
          <w:szCs w:val="28"/>
          <w:lang w:val="uk-UA"/>
        </w:rPr>
        <w:t xml:space="preserve"> якоря вира</w:t>
      </w:r>
      <w:r w:rsidR="00E700AD">
        <w:rPr>
          <w:sz w:val="28"/>
          <w:szCs w:val="28"/>
          <w:lang w:val="uk-UA"/>
        </w:rPr>
        <w:t>з</w:t>
      </w:r>
      <w:r w:rsidRPr="00C65878">
        <w:rPr>
          <w:sz w:val="28"/>
          <w:szCs w:val="28"/>
          <w:lang w:val="uk-UA"/>
        </w:rPr>
        <w:t xml:space="preserve"> частоти прийм</w:t>
      </w:r>
      <w:r w:rsidR="00E700AD">
        <w:rPr>
          <w:sz w:val="28"/>
          <w:szCs w:val="28"/>
          <w:lang w:val="uk-UA"/>
        </w:rPr>
        <w:t>е</w:t>
      </w:r>
      <w:r w:rsidRPr="00C65878">
        <w:rPr>
          <w:sz w:val="28"/>
          <w:szCs w:val="28"/>
          <w:lang w:val="uk-UA"/>
        </w:rPr>
        <w:t xml:space="preserve"> вид</w:t>
      </w:r>
      <w:r w:rsidR="00E700AD">
        <w:rPr>
          <w:sz w:val="28"/>
          <w:szCs w:val="28"/>
          <w:lang w:val="uk-UA"/>
        </w:rPr>
        <w:t>:</w:t>
      </w:r>
    </w:p>
    <w:p w:rsidR="00E700AD" w:rsidRDefault="00E700AD" w:rsidP="00C65878">
      <w:pPr>
        <w:shd w:val="clear" w:color="auto" w:fill="FFFFFF"/>
        <w:spacing w:line="360" w:lineRule="auto"/>
        <w:rPr>
          <w:sz w:val="28"/>
          <w:szCs w:val="28"/>
          <w:lang w:val="uk-UA"/>
        </w:rPr>
      </w:pPr>
    </w:p>
    <w:p w:rsidR="00E700AD" w:rsidRPr="00E700AD" w:rsidRDefault="00E700AD" w:rsidP="00C65878">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n=</m:t>
        </m:r>
        <m:f>
          <m:fPr>
            <m:ctrlPr>
              <w:rPr>
                <w:rFonts w:ascii="Cambria Math" w:hAnsi="Cambria Math"/>
                <w:i/>
                <w:sz w:val="28"/>
                <w:szCs w:val="28"/>
                <w:lang w:val="uk-UA"/>
              </w:rPr>
            </m:ctrlPr>
          </m:fPr>
          <m:num>
            <m:r>
              <w:rPr>
                <w:rFonts w:ascii="Cambria Math" w:hAnsi="Cambria Math"/>
                <w:sz w:val="28"/>
                <w:szCs w:val="28"/>
                <w:lang w:val="uk-UA"/>
              </w:rPr>
              <m:t>U-</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a</m:t>
                </m:r>
              </m:sub>
            </m:sSub>
            <m:r>
              <w:rPr>
                <w:rFonts w:ascii="Cambria Math" w:hAnsi="Cambria Math"/>
                <w:sz w:val="28"/>
                <w:szCs w:val="28"/>
                <w:lang w:val="uk-UA"/>
              </w:rPr>
              <m:t>(</m:t>
            </m:r>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r</m:t>
                </m:r>
              </m:e>
            </m:nary>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vertAlign w:val="subscript"/>
                    <w:lang w:val="uk-UA"/>
                  </w:rPr>
                  <m:t>д</m:t>
                </m:r>
              </m:sub>
            </m:sSub>
            <m:r>
              <w:rPr>
                <w:rFonts w:ascii="Cambria Math" w:hAnsi="Cambria Math"/>
                <w:sz w:val="28"/>
                <w:szCs w:val="28"/>
                <w:lang w:val="uk-UA"/>
              </w:rPr>
              <m:t>)</m:t>
            </m:r>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e</m:t>
                </m:r>
              </m:sub>
            </m:sSub>
            <m:r>
              <w:rPr>
                <w:rFonts w:ascii="Cambria Math" w:hAnsi="Cambria Math"/>
                <w:sz w:val="28"/>
                <w:szCs w:val="28"/>
                <w:lang w:val="uk-UA"/>
              </w:rPr>
              <m:t>Ф</m:t>
            </m:r>
          </m:den>
        </m:f>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0</m:t>
            </m:r>
          </m:sub>
        </m:sSub>
        <m:r>
          <w:rPr>
            <w:rFonts w:ascii="Cambria Math" w:hAnsi="Cambria Math"/>
            <w:sz w:val="28"/>
            <w:szCs w:val="28"/>
            <w:lang w:val="uk-UA"/>
          </w:rPr>
          <m:t>-∆n</m:t>
        </m:r>
      </m:oMath>
      <w:r>
        <w:rPr>
          <w:sz w:val="28"/>
          <w:szCs w:val="28"/>
          <w:lang w:val="uk-UA"/>
        </w:rPr>
        <w:t>,                                      (42.1)</w:t>
      </w:r>
    </w:p>
    <w:p w:rsidR="00E700AD" w:rsidRDefault="00E700AD" w:rsidP="00C65878">
      <w:pPr>
        <w:shd w:val="clear" w:color="auto" w:fill="FFFFFF"/>
        <w:spacing w:line="360" w:lineRule="auto"/>
        <w:rPr>
          <w:sz w:val="28"/>
          <w:szCs w:val="28"/>
          <w:lang w:val="uk-UA"/>
        </w:rPr>
      </w:pPr>
    </w:p>
    <w:p w:rsidR="00E700AD" w:rsidRDefault="00C65878" w:rsidP="00C65878">
      <w:pPr>
        <w:shd w:val="clear" w:color="auto" w:fill="FFFFFF"/>
        <w:spacing w:line="360" w:lineRule="auto"/>
        <w:rPr>
          <w:sz w:val="28"/>
          <w:szCs w:val="28"/>
          <w:lang w:val="uk-UA"/>
        </w:rPr>
      </w:pPr>
      <w:r w:rsidRPr="00C65878">
        <w:rPr>
          <w:sz w:val="28"/>
          <w:szCs w:val="28"/>
          <w:lang w:val="uk-UA"/>
        </w:rPr>
        <w:t xml:space="preserve">де </w:t>
      </w:r>
      <w:r w:rsidRPr="00C65878">
        <w:rPr>
          <w:i/>
          <w:iCs/>
          <w:sz w:val="28"/>
          <w:szCs w:val="28"/>
          <w:lang w:val="uk-UA"/>
        </w:rPr>
        <w:t>п</w:t>
      </w:r>
      <w:r w:rsidRPr="00C65878">
        <w:rPr>
          <w:i/>
          <w:iCs/>
          <w:sz w:val="28"/>
          <w:szCs w:val="28"/>
          <w:vertAlign w:val="subscript"/>
          <w:lang w:val="uk-UA"/>
        </w:rPr>
        <w:t>0</w:t>
      </w:r>
      <w:r w:rsidRPr="00C65878">
        <w:rPr>
          <w:i/>
          <w:iCs/>
          <w:sz w:val="28"/>
          <w:szCs w:val="28"/>
          <w:lang w:val="uk-UA"/>
        </w:rPr>
        <w:t>=</w:t>
      </w:r>
      <m:oMath>
        <m:r>
          <w:rPr>
            <w:rFonts w:ascii="Cambria Math" w:hAnsi="Cambria Math"/>
            <w:sz w:val="28"/>
            <w:szCs w:val="28"/>
            <w:lang w:val="uk-UA"/>
          </w:rPr>
          <m:t xml:space="preserve"> U</m:t>
        </m:r>
      </m:oMath>
      <w:r w:rsidR="00E700AD" w:rsidRPr="00C65878">
        <w:rPr>
          <w:i/>
          <w:iCs/>
          <w:sz w:val="28"/>
          <w:szCs w:val="28"/>
          <w:lang w:val="uk-UA"/>
        </w:rPr>
        <w:t xml:space="preserve"> </w:t>
      </w:r>
      <w:r w:rsidRPr="00C65878">
        <w:rPr>
          <w:i/>
          <w:iCs/>
          <w:sz w:val="28"/>
          <w:szCs w:val="28"/>
          <w:lang w:val="uk-UA"/>
        </w:rPr>
        <w:t>/(с</w:t>
      </w:r>
      <w:r w:rsidR="00E700AD">
        <w:rPr>
          <w:i/>
          <w:iCs/>
          <w:sz w:val="28"/>
          <w:szCs w:val="28"/>
          <w:vertAlign w:val="subscript"/>
          <w:lang w:val="uk-UA"/>
        </w:rPr>
        <w:t>е</w:t>
      </w:r>
      <w:r w:rsidRPr="00C65878">
        <w:rPr>
          <w:i/>
          <w:iCs/>
          <w:sz w:val="28"/>
          <w:szCs w:val="28"/>
          <w:lang w:val="uk-UA"/>
        </w:rPr>
        <w:t xml:space="preserve">Ф) </w:t>
      </w:r>
      <w:r w:rsidR="00E700AD" w:rsidRPr="003B6CE1">
        <w:rPr>
          <w:sz w:val="28"/>
          <w:szCs w:val="28"/>
        </w:rPr>
        <w:t>–</w:t>
      </w:r>
      <w:r w:rsidRPr="00C65878">
        <w:rPr>
          <w:sz w:val="28"/>
          <w:szCs w:val="28"/>
          <w:lang w:val="uk-UA"/>
        </w:rPr>
        <w:t xml:space="preserve"> частота обертання в режимі х.х.; </w:t>
      </w:r>
    </w:p>
    <w:p w:rsidR="00E700AD" w:rsidRDefault="00E700AD" w:rsidP="00903814">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∆n</m:t>
        </m:r>
      </m:oMath>
      <w:r w:rsidRPr="00C65878">
        <w:rPr>
          <w:sz w:val="28"/>
          <w:szCs w:val="28"/>
          <w:lang w:val="uk-UA"/>
        </w:rPr>
        <w:t xml:space="preserve"> </w:t>
      </w:r>
      <w:r w:rsidR="00C65878" w:rsidRPr="00C65878">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a</m:t>
            </m:r>
          </m:sub>
        </m:sSub>
        <m:r>
          <w:rPr>
            <w:rFonts w:ascii="Cambria Math" w:hAnsi="Cambria Math"/>
            <w:sz w:val="28"/>
            <w:szCs w:val="28"/>
            <w:lang w:val="uk-UA"/>
          </w:rPr>
          <m:t>(</m:t>
        </m:r>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r</m:t>
            </m:r>
          </m:e>
        </m:nary>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vertAlign w:val="subscript"/>
                <w:lang w:val="uk-UA"/>
              </w:rPr>
              <m:t>д</m:t>
            </m:r>
          </m:sub>
        </m:sSub>
        <m:r>
          <w:rPr>
            <w:rFonts w:ascii="Cambria Math" w:hAnsi="Cambria Math"/>
            <w:sz w:val="28"/>
            <w:szCs w:val="28"/>
            <w:lang w:val="uk-UA"/>
          </w:rPr>
          <m:t>)</m:t>
        </m:r>
      </m:oMath>
      <w:r w:rsidR="00C65878" w:rsidRPr="00C65878">
        <w:rPr>
          <w:sz w:val="28"/>
          <w:szCs w:val="28"/>
          <w:lang w:val="uk-UA"/>
        </w:rPr>
        <w:t>/(</w:t>
      </w:r>
      <m:oMath>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e</m:t>
            </m:r>
          </m:sub>
        </m:sSub>
        <m:r>
          <w:rPr>
            <w:rFonts w:ascii="Cambria Math" w:hAnsi="Cambria Math"/>
            <w:sz w:val="28"/>
            <w:szCs w:val="28"/>
            <w:lang w:val="uk-UA"/>
          </w:rPr>
          <m:t>Ф</m:t>
        </m:r>
      </m:oMath>
      <w:r w:rsidR="00C65878" w:rsidRPr="00C65878">
        <w:rPr>
          <w:sz w:val="28"/>
          <w:szCs w:val="28"/>
          <w:lang w:val="uk-UA"/>
        </w:rPr>
        <w:t xml:space="preserve">) </w:t>
      </w:r>
      <w:r w:rsidRPr="003B6CE1">
        <w:rPr>
          <w:sz w:val="28"/>
          <w:szCs w:val="28"/>
        </w:rPr>
        <w:t>–</w:t>
      </w:r>
      <w:r w:rsidR="00C65878" w:rsidRPr="00C65878">
        <w:rPr>
          <w:sz w:val="28"/>
          <w:szCs w:val="28"/>
          <w:lang w:val="uk-UA"/>
        </w:rPr>
        <w:t xml:space="preserve"> зміна частоти обертання, викликана спаданням напруги в </w:t>
      </w:r>
      <w:r>
        <w:rPr>
          <w:sz w:val="28"/>
          <w:szCs w:val="28"/>
          <w:lang w:val="uk-UA"/>
        </w:rPr>
        <w:t>колі</w:t>
      </w:r>
      <w:r w:rsidR="00C65878" w:rsidRPr="00C65878">
        <w:rPr>
          <w:sz w:val="28"/>
          <w:szCs w:val="28"/>
          <w:lang w:val="uk-UA"/>
        </w:rPr>
        <w:t xml:space="preserve"> якоря.</w:t>
      </w:r>
    </w:p>
    <w:p w:rsidR="008F6E41" w:rsidRDefault="00734295" w:rsidP="00C65878">
      <w:pPr>
        <w:shd w:val="clear" w:color="auto" w:fill="FFFFFF"/>
        <w:spacing w:line="360" w:lineRule="auto"/>
        <w:rPr>
          <w:sz w:val="28"/>
          <w:szCs w:val="28"/>
          <w:lang w:val="uk-UA"/>
        </w:rPr>
      </w:pPr>
      <w:r>
        <w:rPr>
          <w:sz w:val="28"/>
          <w:szCs w:val="28"/>
          <w:lang w:val="uk-UA"/>
        </w:rPr>
        <w:t xml:space="preserve">Зі збільшенням </w:t>
      </w:r>
      <w:r w:rsidRPr="00E700AD">
        <w:rPr>
          <w:i/>
          <w:sz w:val="28"/>
          <w:szCs w:val="28"/>
          <w:lang w:val="en-US"/>
        </w:rPr>
        <w:t>r</w:t>
      </w:r>
      <w:r w:rsidRPr="00E700AD">
        <w:rPr>
          <w:i/>
          <w:sz w:val="28"/>
          <w:szCs w:val="28"/>
          <w:vertAlign w:val="subscript"/>
          <w:lang w:val="uk-UA"/>
        </w:rPr>
        <w:t>д</w:t>
      </w:r>
      <w:r>
        <w:rPr>
          <w:i/>
          <w:sz w:val="28"/>
          <w:szCs w:val="28"/>
          <w:vertAlign w:val="subscript"/>
          <w:lang w:val="uk-UA"/>
        </w:rPr>
        <w:t xml:space="preserve"> </w:t>
      </w:r>
      <w:r>
        <w:rPr>
          <w:sz w:val="28"/>
          <w:szCs w:val="28"/>
          <w:lang w:val="uk-UA"/>
        </w:rPr>
        <w:t xml:space="preserve">збільшується </w:t>
      </w:r>
      <m:oMath>
        <m:r>
          <w:rPr>
            <w:rFonts w:ascii="Cambria Math" w:hAnsi="Cambria Math"/>
            <w:sz w:val="28"/>
            <w:szCs w:val="28"/>
            <w:lang w:val="uk-UA"/>
          </w:rPr>
          <m:t>∆n</m:t>
        </m:r>
      </m:oMath>
      <w:r>
        <w:rPr>
          <w:sz w:val="28"/>
          <w:szCs w:val="28"/>
          <w:lang w:val="uk-UA"/>
        </w:rPr>
        <w:t xml:space="preserve">, що призводить до зменшення частоти обертання. Залежність </w:t>
      </w:r>
      <w:r w:rsidRPr="00734295">
        <w:rPr>
          <w:i/>
          <w:sz w:val="28"/>
          <w:szCs w:val="28"/>
          <w:lang w:val="en-US"/>
        </w:rPr>
        <w:t>n</w:t>
      </w:r>
      <w:r w:rsidRPr="00734295">
        <w:rPr>
          <w:i/>
          <w:sz w:val="28"/>
          <w:szCs w:val="28"/>
          <w:lang w:val="uk-UA"/>
        </w:rPr>
        <w:t>=</w:t>
      </w:r>
      <w:r w:rsidRPr="00734295">
        <w:rPr>
          <w:i/>
          <w:sz w:val="28"/>
          <w:szCs w:val="28"/>
          <w:lang w:val="en-US"/>
        </w:rPr>
        <w:t>f</w:t>
      </w:r>
      <w:r w:rsidRPr="00734295">
        <w:rPr>
          <w:i/>
          <w:sz w:val="28"/>
          <w:szCs w:val="28"/>
          <w:lang w:val="uk-UA"/>
        </w:rPr>
        <w:t>(</w:t>
      </w:r>
      <w:r w:rsidRPr="00734295">
        <w:rPr>
          <w:i/>
          <w:sz w:val="28"/>
          <w:szCs w:val="28"/>
          <w:lang w:val="en-US"/>
        </w:rPr>
        <w:t>r</w:t>
      </w:r>
      <w:r w:rsidRPr="00734295">
        <w:rPr>
          <w:i/>
          <w:sz w:val="28"/>
          <w:szCs w:val="28"/>
          <w:vertAlign w:val="subscript"/>
          <w:lang w:val="uk-UA"/>
        </w:rPr>
        <w:t>д</w:t>
      </w:r>
      <w:r w:rsidRPr="00734295">
        <w:rPr>
          <w:i/>
          <w:sz w:val="28"/>
          <w:szCs w:val="28"/>
          <w:lang w:val="uk-UA"/>
        </w:rPr>
        <w:t>)</w:t>
      </w:r>
      <w:r w:rsidRPr="00734295">
        <w:rPr>
          <w:sz w:val="28"/>
          <w:szCs w:val="28"/>
          <w:lang w:val="uk-UA"/>
        </w:rPr>
        <w:t xml:space="preserve"> </w:t>
      </w:r>
      <w:r>
        <w:rPr>
          <w:sz w:val="28"/>
          <w:szCs w:val="28"/>
          <w:lang w:val="uk-UA"/>
        </w:rPr>
        <w:t xml:space="preserve">зображують механічними характеристиками двигуна паралельного збудження: з підвищенням </w:t>
      </w:r>
      <w:r w:rsidRPr="00E700AD">
        <w:rPr>
          <w:i/>
          <w:sz w:val="28"/>
          <w:szCs w:val="28"/>
          <w:lang w:val="en-US"/>
        </w:rPr>
        <w:t>r</w:t>
      </w:r>
      <w:r w:rsidRPr="00E700AD">
        <w:rPr>
          <w:i/>
          <w:sz w:val="28"/>
          <w:szCs w:val="28"/>
          <w:vertAlign w:val="subscript"/>
          <w:lang w:val="uk-UA"/>
        </w:rPr>
        <w:t>д</w:t>
      </w:r>
      <w:r>
        <w:rPr>
          <w:i/>
          <w:sz w:val="28"/>
          <w:szCs w:val="28"/>
          <w:vertAlign w:val="subscript"/>
          <w:lang w:val="uk-UA"/>
        </w:rPr>
        <w:t xml:space="preserve"> </w:t>
      </w:r>
      <w:r>
        <w:rPr>
          <w:sz w:val="28"/>
          <w:szCs w:val="28"/>
          <w:lang w:val="uk-UA"/>
        </w:rPr>
        <w:t>збільшується наклон механічних характеристик, а частота обертання при даноому навантаженні на валу (</w:t>
      </w:r>
      <w:r w:rsidRPr="00734295">
        <w:rPr>
          <w:i/>
          <w:sz w:val="28"/>
          <w:szCs w:val="28"/>
          <w:lang w:val="uk-UA"/>
        </w:rPr>
        <w:t>М=М</w:t>
      </w:r>
      <w:r w:rsidRPr="00734295">
        <w:rPr>
          <w:i/>
          <w:sz w:val="28"/>
          <w:szCs w:val="28"/>
          <w:vertAlign w:val="subscript"/>
          <w:lang w:val="uk-UA"/>
        </w:rPr>
        <w:t>ном</w:t>
      </w:r>
      <w:r>
        <w:rPr>
          <w:sz w:val="28"/>
          <w:szCs w:val="28"/>
          <w:lang w:val="uk-UA"/>
        </w:rPr>
        <w:t>) зменшиться. Даний спосіб забезпечує плавне регулювання частоти обертання в широкому діапазоні (тільки в сторону зменшення частоти від номінальної), однак він неекономічний із-за значних електроенергії в регулювальному реостаті (</w:t>
      </w:r>
      <m:oMath>
        <m:sSubSup>
          <m:sSubSupPr>
            <m:ctrlPr>
              <w:rPr>
                <w:rFonts w:ascii="Cambria Math" w:hAnsi="Cambria Math"/>
                <w:i/>
                <w:sz w:val="28"/>
                <w:szCs w:val="28"/>
                <w:lang w:val="uk-UA"/>
              </w:rPr>
            </m:ctrlPr>
          </m:sSubSupPr>
          <m:e>
            <m:r>
              <w:rPr>
                <w:rFonts w:ascii="Cambria Math" w:hAnsi="Cambria Math"/>
                <w:sz w:val="28"/>
                <w:szCs w:val="28"/>
                <w:lang w:val="uk-UA"/>
              </w:rPr>
              <m:t>І</m:t>
            </m:r>
          </m:e>
          <m:sub>
            <m:r>
              <w:rPr>
                <w:rFonts w:ascii="Cambria Math" w:hAnsi="Cambria Math"/>
                <w:sz w:val="28"/>
                <w:szCs w:val="28"/>
                <w:lang w:val="uk-UA"/>
              </w:rPr>
              <m:t>а</m:t>
            </m:r>
          </m:sub>
          <m:sup>
            <m:r>
              <w:rPr>
                <w:rFonts w:ascii="Cambria Math" w:hAnsi="Cambria Math"/>
                <w:sz w:val="28"/>
                <w:szCs w:val="28"/>
                <w:lang w:val="uk-UA"/>
              </w:rPr>
              <m:t>2</m:t>
            </m:r>
          </m:sup>
        </m:sSubSup>
      </m:oMath>
      <w:r w:rsidRPr="00734295">
        <w:rPr>
          <w:i/>
          <w:sz w:val="28"/>
          <w:szCs w:val="28"/>
          <w:lang w:val="uk-UA"/>
        </w:rPr>
        <w:t xml:space="preserve"> </w:t>
      </w:r>
      <w:r w:rsidRPr="00E700AD">
        <w:rPr>
          <w:i/>
          <w:sz w:val="28"/>
          <w:szCs w:val="28"/>
          <w:lang w:val="en-US"/>
        </w:rPr>
        <w:t>r</w:t>
      </w:r>
      <w:r w:rsidRPr="00E700AD">
        <w:rPr>
          <w:i/>
          <w:sz w:val="28"/>
          <w:szCs w:val="28"/>
          <w:vertAlign w:val="subscript"/>
          <w:lang w:val="uk-UA"/>
        </w:rPr>
        <w:t>д</w:t>
      </w:r>
      <w:r>
        <w:rPr>
          <w:sz w:val="28"/>
          <w:szCs w:val="28"/>
          <w:lang w:val="uk-UA"/>
        </w:rPr>
        <w:t>), які інтенсивно зростають зі збільшенням потужності двигуна.</w:t>
      </w:r>
    </w:p>
    <w:p w:rsidR="00903814" w:rsidRDefault="00903814" w:rsidP="00C65878">
      <w:pPr>
        <w:shd w:val="clear" w:color="auto" w:fill="FFFFFF"/>
        <w:spacing w:line="360" w:lineRule="auto"/>
        <w:rPr>
          <w:sz w:val="28"/>
          <w:szCs w:val="28"/>
          <w:lang w:val="uk-UA"/>
        </w:rPr>
      </w:pPr>
    </w:p>
    <w:p w:rsidR="00903814" w:rsidRPr="00734295" w:rsidRDefault="00903814" w:rsidP="00C65878">
      <w:pPr>
        <w:shd w:val="clear" w:color="auto" w:fill="FFFFFF"/>
        <w:spacing w:line="360" w:lineRule="auto"/>
        <w:rPr>
          <w:sz w:val="28"/>
          <w:szCs w:val="28"/>
          <w:lang w:val="uk-UA"/>
        </w:rPr>
      </w:pPr>
      <w:r>
        <w:rPr>
          <w:b/>
          <w:i/>
          <w:sz w:val="28"/>
          <w:szCs w:val="28"/>
          <w:lang w:val="uk-UA"/>
        </w:rPr>
        <w:t xml:space="preserve">2 </w:t>
      </w:r>
      <w:r w:rsidRPr="008F6E41">
        <w:rPr>
          <w:b/>
          <w:i/>
          <w:sz w:val="28"/>
          <w:szCs w:val="28"/>
          <w:lang w:val="uk-UA"/>
        </w:rPr>
        <w:t>Зміна основного магнітного потоку</w:t>
      </w:r>
    </w:p>
    <w:p w:rsidR="00C65878" w:rsidRPr="00DA142C" w:rsidRDefault="00C65878" w:rsidP="00C65878">
      <w:pPr>
        <w:shd w:val="clear" w:color="auto" w:fill="FFFFFF"/>
        <w:spacing w:line="360" w:lineRule="auto"/>
        <w:rPr>
          <w:i/>
          <w:sz w:val="28"/>
          <w:szCs w:val="28"/>
          <w:lang w:val="uk-UA"/>
        </w:rPr>
      </w:pPr>
      <w:r w:rsidRPr="00C65878">
        <w:rPr>
          <w:sz w:val="28"/>
          <w:szCs w:val="28"/>
          <w:lang w:val="uk-UA"/>
        </w:rPr>
        <w:t xml:space="preserve">Цей спосіб регулювання у двигуні паралельного </w:t>
      </w:r>
      <w:r w:rsidR="00734295">
        <w:rPr>
          <w:sz w:val="28"/>
          <w:szCs w:val="28"/>
          <w:lang w:val="uk-UA"/>
        </w:rPr>
        <w:t>збудж</w:t>
      </w:r>
      <w:r w:rsidRPr="00C65878">
        <w:rPr>
          <w:sz w:val="28"/>
          <w:szCs w:val="28"/>
          <w:lang w:val="uk-UA"/>
        </w:rPr>
        <w:t xml:space="preserve">ення реалізується за допомогою реостата </w:t>
      </w:r>
      <w:r w:rsidR="00734295" w:rsidRPr="00734295">
        <w:rPr>
          <w:i/>
          <w:sz w:val="28"/>
          <w:szCs w:val="28"/>
          <w:lang w:val="en-US"/>
        </w:rPr>
        <w:t>r</w:t>
      </w:r>
      <w:r w:rsidRPr="00734295">
        <w:rPr>
          <w:i/>
          <w:sz w:val="28"/>
          <w:szCs w:val="28"/>
          <w:vertAlign w:val="subscript"/>
          <w:lang w:val="uk-UA"/>
        </w:rPr>
        <w:t>р</w:t>
      </w:r>
      <w:r w:rsidR="00734295" w:rsidRPr="00734295">
        <w:rPr>
          <w:i/>
          <w:sz w:val="28"/>
          <w:szCs w:val="28"/>
          <w:vertAlign w:val="subscript"/>
          <w:lang w:val="uk-UA"/>
        </w:rPr>
        <w:t>г</w:t>
      </w:r>
      <w:r w:rsidRPr="00C65878">
        <w:rPr>
          <w:sz w:val="28"/>
          <w:szCs w:val="28"/>
          <w:lang w:val="uk-UA"/>
        </w:rPr>
        <w:t xml:space="preserve"> у </w:t>
      </w:r>
      <w:r w:rsidR="00734295">
        <w:rPr>
          <w:sz w:val="28"/>
          <w:szCs w:val="28"/>
          <w:lang w:val="uk-UA"/>
        </w:rPr>
        <w:t>кол</w:t>
      </w:r>
      <w:r w:rsidRPr="00C65878">
        <w:rPr>
          <w:sz w:val="28"/>
          <w:szCs w:val="28"/>
          <w:lang w:val="uk-UA"/>
        </w:rPr>
        <w:t>і обмотки збудження</w:t>
      </w:r>
      <w:r w:rsidRPr="00C65878">
        <w:rPr>
          <w:i/>
          <w:iCs/>
          <w:sz w:val="28"/>
          <w:szCs w:val="28"/>
          <w:lang w:val="uk-UA"/>
        </w:rPr>
        <w:t xml:space="preserve">. </w:t>
      </w:r>
      <w:r w:rsidRPr="00C65878">
        <w:rPr>
          <w:sz w:val="28"/>
          <w:szCs w:val="28"/>
          <w:lang w:val="uk-UA"/>
        </w:rPr>
        <w:t xml:space="preserve">Так, при зменшенні опору </w:t>
      </w:r>
      <w:r w:rsidRPr="00C65878">
        <w:rPr>
          <w:sz w:val="28"/>
          <w:szCs w:val="28"/>
          <w:lang w:val="uk-UA"/>
        </w:rPr>
        <w:lastRenderedPageBreak/>
        <w:t xml:space="preserve">реостата зростає магнітний потік обмотки збудження, що супроводжується зниженням частоти обертання. При збільшенні </w:t>
      </w:r>
      <w:r w:rsidR="00734295" w:rsidRPr="00734295">
        <w:rPr>
          <w:i/>
          <w:sz w:val="28"/>
          <w:szCs w:val="28"/>
          <w:lang w:val="en-US"/>
        </w:rPr>
        <w:t>r</w:t>
      </w:r>
      <w:r w:rsidR="00734295" w:rsidRPr="00734295">
        <w:rPr>
          <w:i/>
          <w:sz w:val="28"/>
          <w:szCs w:val="28"/>
          <w:vertAlign w:val="subscript"/>
          <w:lang w:val="uk-UA"/>
        </w:rPr>
        <w:t>рг</w:t>
      </w:r>
      <w:r w:rsidRPr="00C65878">
        <w:rPr>
          <w:sz w:val="28"/>
          <w:szCs w:val="28"/>
          <w:lang w:val="uk-UA"/>
        </w:rPr>
        <w:t xml:space="preserve"> частота обертання росте. Залежність частоти обертання від струму </w:t>
      </w:r>
      <w:r w:rsidR="00DA142C">
        <w:rPr>
          <w:sz w:val="28"/>
          <w:szCs w:val="28"/>
          <w:lang w:val="uk-UA"/>
        </w:rPr>
        <w:t>збудж</w:t>
      </w:r>
      <w:r w:rsidRPr="00C65878">
        <w:rPr>
          <w:sz w:val="28"/>
          <w:szCs w:val="28"/>
          <w:lang w:val="uk-UA"/>
        </w:rPr>
        <w:t xml:space="preserve">ення виражається </w:t>
      </w:r>
      <w:r w:rsidRPr="00C65878">
        <w:rPr>
          <w:i/>
          <w:iCs/>
          <w:sz w:val="28"/>
          <w:szCs w:val="28"/>
          <w:lang w:val="uk-UA"/>
        </w:rPr>
        <w:t xml:space="preserve">регулювальною характеристикою </w:t>
      </w:r>
      <w:r w:rsidRPr="00C65878">
        <w:rPr>
          <w:sz w:val="28"/>
          <w:szCs w:val="28"/>
          <w:lang w:val="uk-UA"/>
        </w:rPr>
        <w:t xml:space="preserve">двигуна </w:t>
      </w:r>
      <w:r w:rsidRPr="00C65878">
        <w:rPr>
          <w:i/>
          <w:iCs/>
          <w:sz w:val="28"/>
          <w:szCs w:val="28"/>
          <w:lang w:val="uk-UA"/>
        </w:rPr>
        <w:t xml:space="preserve">п </w:t>
      </w:r>
      <w:r w:rsidRPr="00C65878">
        <w:rPr>
          <w:sz w:val="28"/>
          <w:szCs w:val="28"/>
          <w:lang w:val="uk-UA"/>
        </w:rPr>
        <w:t xml:space="preserve">= </w:t>
      </w:r>
      <w:r w:rsidR="00DA142C" w:rsidRPr="00734295">
        <w:rPr>
          <w:i/>
          <w:sz w:val="28"/>
          <w:szCs w:val="28"/>
          <w:lang w:val="en-US"/>
        </w:rPr>
        <w:t>f</w:t>
      </w:r>
      <w:r w:rsidR="00DA142C" w:rsidRPr="00734295">
        <w:rPr>
          <w:i/>
          <w:sz w:val="28"/>
          <w:szCs w:val="28"/>
          <w:lang w:val="uk-UA"/>
        </w:rPr>
        <w:t>(</w:t>
      </w:r>
      <w:r w:rsidR="00DA142C">
        <w:rPr>
          <w:i/>
          <w:sz w:val="28"/>
          <w:szCs w:val="28"/>
          <w:lang w:val="uk-UA"/>
        </w:rPr>
        <w:t>І</w:t>
      </w:r>
      <w:r w:rsidR="00DA142C">
        <w:rPr>
          <w:i/>
          <w:sz w:val="28"/>
          <w:szCs w:val="28"/>
          <w:vertAlign w:val="subscript"/>
          <w:lang w:val="uk-UA"/>
        </w:rPr>
        <w:t>в</w:t>
      </w:r>
      <w:r w:rsidR="00DA142C" w:rsidRPr="00734295">
        <w:rPr>
          <w:i/>
          <w:sz w:val="28"/>
          <w:szCs w:val="28"/>
          <w:lang w:val="uk-UA"/>
        </w:rPr>
        <w:t>)</w:t>
      </w:r>
      <w:r w:rsidRPr="00C65878">
        <w:rPr>
          <w:sz w:val="28"/>
          <w:szCs w:val="28"/>
          <w:lang w:val="uk-UA"/>
        </w:rPr>
        <w:t xml:space="preserve"> при </w:t>
      </w:r>
      <w:r w:rsidR="00DA142C" w:rsidRPr="00DA142C">
        <w:rPr>
          <w:i/>
          <w:sz w:val="28"/>
          <w:szCs w:val="28"/>
          <w:lang w:val="uk-UA"/>
        </w:rPr>
        <w:t>І</w:t>
      </w:r>
      <w:r w:rsidRPr="00DA142C">
        <w:rPr>
          <w:i/>
          <w:sz w:val="28"/>
          <w:szCs w:val="28"/>
          <w:lang w:val="uk-UA"/>
        </w:rPr>
        <w:t>= const</w:t>
      </w:r>
      <w:r w:rsidRPr="00C65878">
        <w:rPr>
          <w:sz w:val="28"/>
          <w:szCs w:val="28"/>
          <w:lang w:val="uk-UA"/>
        </w:rPr>
        <w:t xml:space="preserve"> й </w:t>
      </w:r>
      <w:r w:rsidRPr="00C65878">
        <w:rPr>
          <w:i/>
          <w:iCs/>
          <w:sz w:val="28"/>
          <w:szCs w:val="28"/>
          <w:lang w:val="uk-UA"/>
        </w:rPr>
        <w:t>U</w:t>
      </w:r>
      <w:r w:rsidRPr="00C65878">
        <w:rPr>
          <w:sz w:val="28"/>
          <w:szCs w:val="28"/>
          <w:lang w:val="uk-UA"/>
        </w:rPr>
        <w:t>=</w:t>
      </w:r>
      <w:r w:rsidRPr="00DA142C">
        <w:rPr>
          <w:i/>
          <w:sz w:val="28"/>
          <w:szCs w:val="28"/>
          <w:lang w:val="uk-UA"/>
        </w:rPr>
        <w:t>const</w:t>
      </w:r>
      <w:r w:rsidR="00DA142C">
        <w:rPr>
          <w:i/>
          <w:sz w:val="28"/>
          <w:szCs w:val="28"/>
          <w:lang w:val="uk-UA"/>
        </w:rPr>
        <w:t>.</w:t>
      </w:r>
    </w:p>
    <w:p w:rsidR="00C65878" w:rsidRDefault="00C65878" w:rsidP="00DA142C">
      <w:pPr>
        <w:shd w:val="clear" w:color="auto" w:fill="FFFFFF"/>
        <w:spacing w:line="360" w:lineRule="auto"/>
        <w:rPr>
          <w:sz w:val="28"/>
          <w:szCs w:val="28"/>
          <w:lang w:val="uk-UA"/>
        </w:rPr>
      </w:pPr>
      <w:r w:rsidRPr="00C65878">
        <w:rPr>
          <w:sz w:val="28"/>
          <w:szCs w:val="28"/>
          <w:lang w:val="uk-UA"/>
        </w:rPr>
        <w:t>З вира</w:t>
      </w:r>
      <w:r w:rsidR="00DA142C">
        <w:rPr>
          <w:sz w:val="28"/>
          <w:szCs w:val="28"/>
          <w:lang w:val="uk-UA"/>
        </w:rPr>
        <w:t>зу</w:t>
      </w:r>
      <w:r w:rsidRPr="00C65878">
        <w:rPr>
          <w:sz w:val="28"/>
          <w:szCs w:val="28"/>
          <w:lang w:val="uk-UA"/>
        </w:rPr>
        <w:t xml:space="preserve"> </w:t>
      </w:r>
      <w:r w:rsidR="00DA142C" w:rsidRPr="00707F89">
        <w:rPr>
          <w:i/>
          <w:iCs/>
          <w:sz w:val="28"/>
          <w:szCs w:val="28"/>
          <w:lang w:val="uk-UA"/>
        </w:rPr>
        <w:t>п =</w:t>
      </w:r>
      <m:oMath>
        <m:f>
          <m:fPr>
            <m:ctrlPr>
              <w:rPr>
                <w:rFonts w:ascii="Cambria Math" w:hAnsi="Cambria Math"/>
                <w:i/>
                <w:iCs/>
                <w:sz w:val="28"/>
                <w:szCs w:val="28"/>
                <w:lang w:val="uk-UA"/>
              </w:rPr>
            </m:ctrlPr>
          </m:fPr>
          <m:num>
            <m:r>
              <w:rPr>
                <w:rFonts w:ascii="Cambria Math" w:hAnsi="Cambria Math"/>
                <w:sz w:val="28"/>
                <w:szCs w:val="28"/>
                <w:lang w:val="uk-UA"/>
              </w:rPr>
              <m:t>U</m:t>
            </m:r>
            <m:r>
              <w:rPr>
                <w:rFonts w:ascii="Cambria Math"/>
                <w:sz w:val="28"/>
                <w:szCs w:val="28"/>
                <w:lang w:val="uk-UA"/>
              </w:rPr>
              <m:t>-</m:t>
            </m:r>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num>
          <m:den>
            <m:sSub>
              <m:sSubPr>
                <m:ctrlPr>
                  <w:rPr>
                    <w:rFonts w:ascii="Cambria Math" w:hAnsi="Cambria Math"/>
                    <w:i/>
                    <w:iCs/>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m:t>
                </m:r>
              </m:sub>
            </m:sSub>
            <m:r>
              <w:rPr>
                <w:rFonts w:ascii="Cambria Math" w:hAnsi="Cambria Math"/>
                <w:sz w:val="28"/>
                <w:szCs w:val="28"/>
                <w:lang w:val="uk-UA"/>
              </w:rPr>
              <m:t>Ф</m:t>
            </m:r>
          </m:den>
        </m:f>
      </m:oMath>
      <w:r w:rsidRPr="00C65878">
        <w:rPr>
          <w:sz w:val="28"/>
          <w:szCs w:val="28"/>
          <w:lang w:val="uk-UA"/>
        </w:rPr>
        <w:t xml:space="preserve"> </w:t>
      </w:r>
      <w:r w:rsidR="00DA142C">
        <w:rPr>
          <w:sz w:val="28"/>
          <w:szCs w:val="28"/>
          <w:lang w:val="uk-UA"/>
        </w:rPr>
        <w:t>бачимо</w:t>
      </w:r>
      <w:r w:rsidRPr="00C65878">
        <w:rPr>
          <w:sz w:val="28"/>
          <w:szCs w:val="28"/>
          <w:lang w:val="uk-UA"/>
        </w:rPr>
        <w:t xml:space="preserve">, що зі зменшенням магнітного потоку </w:t>
      </w:r>
      <w:r w:rsidRPr="00C65878">
        <w:rPr>
          <w:i/>
          <w:iCs/>
          <w:sz w:val="28"/>
          <w:szCs w:val="28"/>
          <w:lang w:val="uk-UA"/>
        </w:rPr>
        <w:t xml:space="preserve">Ф </w:t>
      </w:r>
      <w:r w:rsidRPr="00C65878">
        <w:rPr>
          <w:sz w:val="28"/>
          <w:szCs w:val="28"/>
          <w:lang w:val="uk-UA"/>
        </w:rPr>
        <w:t xml:space="preserve">частота обертання </w:t>
      </w:r>
      <w:r w:rsidRPr="00C65878">
        <w:rPr>
          <w:i/>
          <w:iCs/>
          <w:sz w:val="28"/>
          <w:szCs w:val="28"/>
          <w:lang w:val="uk-UA"/>
        </w:rPr>
        <w:t xml:space="preserve">п </w:t>
      </w:r>
      <w:r w:rsidRPr="00C65878">
        <w:rPr>
          <w:sz w:val="28"/>
          <w:szCs w:val="28"/>
          <w:lang w:val="uk-UA"/>
        </w:rPr>
        <w:t>збільшується по гіперболічному</w:t>
      </w:r>
      <w:r w:rsidR="00DA142C">
        <w:rPr>
          <w:sz w:val="28"/>
          <w:szCs w:val="28"/>
          <w:lang w:val="uk-UA"/>
        </w:rPr>
        <w:t xml:space="preserve"> </w:t>
      </w:r>
      <w:r w:rsidRPr="00C65878">
        <w:rPr>
          <w:sz w:val="28"/>
          <w:szCs w:val="28"/>
          <w:lang w:val="uk-UA"/>
        </w:rPr>
        <w:t>закону</w:t>
      </w:r>
      <w:r w:rsidRPr="00C86308">
        <w:rPr>
          <w:sz w:val="28"/>
          <w:szCs w:val="28"/>
          <w:lang w:val="uk-UA"/>
        </w:rPr>
        <w:t xml:space="preserve"> (</w:t>
      </w:r>
      <w:r w:rsidR="00DA142C">
        <w:rPr>
          <w:sz w:val="28"/>
          <w:szCs w:val="28"/>
          <w:lang w:val="uk-UA"/>
        </w:rPr>
        <w:t>рисунок</w:t>
      </w:r>
      <w:r w:rsidRPr="00C86308">
        <w:rPr>
          <w:sz w:val="28"/>
          <w:szCs w:val="28"/>
          <w:lang w:val="uk-UA"/>
        </w:rPr>
        <w:t xml:space="preserve"> </w:t>
      </w:r>
      <w:r w:rsidR="00DA142C">
        <w:rPr>
          <w:sz w:val="28"/>
          <w:szCs w:val="28"/>
          <w:lang w:val="uk-UA"/>
        </w:rPr>
        <w:t>42</w:t>
      </w:r>
      <w:r w:rsidRPr="00C65878">
        <w:rPr>
          <w:sz w:val="28"/>
          <w:szCs w:val="28"/>
          <w:lang w:val="uk-UA"/>
        </w:rPr>
        <w:t>.</w:t>
      </w:r>
      <w:r w:rsidR="00DA142C">
        <w:rPr>
          <w:sz w:val="28"/>
          <w:szCs w:val="28"/>
          <w:lang w:val="uk-UA"/>
        </w:rPr>
        <w:t>1</w:t>
      </w:r>
      <w:r w:rsidRPr="00C86308">
        <w:rPr>
          <w:sz w:val="28"/>
          <w:szCs w:val="28"/>
          <w:lang w:val="uk-UA"/>
        </w:rPr>
        <w:t xml:space="preserve"> </w:t>
      </w:r>
      <w:r w:rsidRPr="00DA142C">
        <w:rPr>
          <w:iCs/>
          <w:sz w:val="28"/>
          <w:szCs w:val="28"/>
          <w:lang w:val="uk-UA"/>
        </w:rPr>
        <w:t>а)</w:t>
      </w:r>
      <w:r w:rsidRPr="00C86308">
        <w:rPr>
          <w:i/>
          <w:iCs/>
          <w:sz w:val="28"/>
          <w:szCs w:val="28"/>
          <w:lang w:val="uk-UA"/>
        </w:rPr>
        <w:t xml:space="preserve">. </w:t>
      </w:r>
      <w:r w:rsidRPr="00C65878">
        <w:rPr>
          <w:sz w:val="28"/>
          <w:szCs w:val="28"/>
          <w:lang w:val="uk-UA"/>
        </w:rPr>
        <w:t>Але</w:t>
      </w:r>
      <w:r w:rsidRPr="00C86308">
        <w:rPr>
          <w:sz w:val="28"/>
          <w:szCs w:val="28"/>
          <w:lang w:val="uk-UA"/>
        </w:rPr>
        <w:t xml:space="preserve"> </w:t>
      </w:r>
      <w:r w:rsidRPr="00C65878">
        <w:rPr>
          <w:sz w:val="28"/>
          <w:szCs w:val="28"/>
          <w:lang w:val="uk-UA"/>
        </w:rPr>
        <w:t>одночасне</w:t>
      </w:r>
      <w:r w:rsidRPr="00C86308">
        <w:rPr>
          <w:sz w:val="28"/>
          <w:szCs w:val="28"/>
          <w:lang w:val="uk-UA"/>
        </w:rPr>
        <w:t xml:space="preserve"> </w:t>
      </w:r>
      <w:r w:rsidRPr="00C65878">
        <w:rPr>
          <w:sz w:val="28"/>
          <w:szCs w:val="28"/>
          <w:lang w:val="uk-UA"/>
        </w:rPr>
        <w:t>зменшення</w:t>
      </w:r>
      <w:r w:rsidRPr="00C86308">
        <w:rPr>
          <w:sz w:val="28"/>
          <w:szCs w:val="28"/>
          <w:lang w:val="uk-UA"/>
        </w:rPr>
        <w:t xml:space="preserve"> </w:t>
      </w:r>
      <w:r w:rsidRPr="00DA142C">
        <w:rPr>
          <w:i/>
          <w:sz w:val="28"/>
          <w:szCs w:val="28"/>
          <w:lang w:val="uk-UA"/>
        </w:rPr>
        <w:t>Ф</w:t>
      </w:r>
      <w:r w:rsidRPr="00C86308">
        <w:rPr>
          <w:sz w:val="28"/>
          <w:szCs w:val="28"/>
          <w:lang w:val="uk-UA"/>
        </w:rPr>
        <w:t xml:space="preserve"> </w:t>
      </w:r>
      <w:r w:rsidRPr="00C65878">
        <w:rPr>
          <w:sz w:val="28"/>
          <w:szCs w:val="28"/>
          <w:lang w:val="uk-UA"/>
        </w:rPr>
        <w:t>веде</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росту</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00DA142C">
        <w:rPr>
          <w:i/>
          <w:iCs/>
          <w:sz w:val="28"/>
          <w:szCs w:val="28"/>
          <w:lang w:val="uk-UA"/>
        </w:rPr>
        <w:t>І</w:t>
      </w:r>
      <w:r w:rsidRPr="00C86308">
        <w:rPr>
          <w:i/>
          <w:iCs/>
          <w:sz w:val="28"/>
          <w:szCs w:val="28"/>
          <w:vertAlign w:val="subscript"/>
          <w:lang w:val="uk-UA"/>
        </w:rPr>
        <w:t>а</w:t>
      </w:r>
      <w:r w:rsidRPr="00C86308">
        <w:rPr>
          <w:i/>
          <w:iCs/>
          <w:sz w:val="28"/>
          <w:szCs w:val="28"/>
          <w:lang w:val="uk-UA"/>
        </w:rPr>
        <w:t xml:space="preserve"> = М/(с</w:t>
      </w:r>
      <w:r w:rsidR="00DA142C">
        <w:rPr>
          <w:i/>
          <w:iCs/>
          <w:sz w:val="28"/>
          <w:szCs w:val="28"/>
          <w:vertAlign w:val="subscript"/>
          <w:lang w:val="uk-UA"/>
        </w:rPr>
        <w:t>м</w:t>
      </w:r>
      <w:r w:rsidRPr="00C86308">
        <w:rPr>
          <w:i/>
          <w:iCs/>
          <w:sz w:val="28"/>
          <w:szCs w:val="28"/>
          <w:lang w:val="uk-UA"/>
        </w:rPr>
        <w:t>Ф)</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потоці</w:t>
      </w:r>
      <w:r w:rsidR="00DA142C">
        <w:rPr>
          <w:sz w:val="28"/>
          <w:szCs w:val="28"/>
          <w:lang w:val="uk-UA"/>
        </w:rPr>
        <w:t xml:space="preserve"> </w:t>
      </w:r>
      <w:r w:rsidR="00DA142C" w:rsidRPr="00DA142C">
        <w:rPr>
          <w:i/>
          <w:sz w:val="28"/>
          <w:szCs w:val="28"/>
          <w:lang w:val="uk-UA"/>
        </w:rPr>
        <w:t>Ф=</w:t>
      </w:r>
      <w:r w:rsidRPr="00DA142C">
        <w:rPr>
          <w:i/>
          <w:sz w:val="28"/>
          <w:szCs w:val="28"/>
          <w:lang w:val="uk-UA"/>
        </w:rPr>
        <w:t>Ф'</w:t>
      </w:r>
      <w:r w:rsidRPr="00C86308">
        <w:rPr>
          <w:sz w:val="28"/>
          <w:szCs w:val="28"/>
          <w:lang w:val="uk-UA"/>
        </w:rPr>
        <w:t xml:space="preserve"> </w:t>
      </w:r>
      <w:r w:rsidRPr="00C65878">
        <w:rPr>
          <w:sz w:val="28"/>
          <w:szCs w:val="28"/>
          <w:lang w:val="uk-UA"/>
        </w:rPr>
        <w:t>струм</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досягає</w:t>
      </w:r>
      <w:r w:rsidRPr="00C86308">
        <w:rPr>
          <w:sz w:val="28"/>
          <w:szCs w:val="28"/>
          <w:lang w:val="uk-UA"/>
        </w:rPr>
        <w:t xml:space="preserve"> </w:t>
      </w:r>
      <w:r w:rsidRPr="00C65878">
        <w:rPr>
          <w:sz w:val="28"/>
          <w:szCs w:val="28"/>
          <w:lang w:val="uk-UA"/>
        </w:rPr>
        <w:t>значення</w:t>
      </w:r>
      <w:r w:rsidRPr="00C86308">
        <w:rPr>
          <w:sz w:val="28"/>
          <w:szCs w:val="28"/>
          <w:lang w:val="uk-UA"/>
        </w:rPr>
        <w:t xml:space="preserve"> </w:t>
      </w:r>
      <w:r w:rsidR="00DA142C">
        <w:rPr>
          <w:i/>
          <w:iCs/>
          <w:sz w:val="28"/>
          <w:szCs w:val="28"/>
          <w:lang w:val="uk-UA"/>
        </w:rPr>
        <w:t>І</w:t>
      </w:r>
      <w:r w:rsidR="00DA142C" w:rsidRPr="00DA142C">
        <w:rPr>
          <w:i/>
          <w:iCs/>
          <w:sz w:val="28"/>
          <w:szCs w:val="28"/>
          <w:vertAlign w:val="superscript"/>
          <w:lang w:val="uk-UA"/>
        </w:rPr>
        <w:t>/</w:t>
      </w:r>
      <w:r w:rsidRPr="00DA142C">
        <w:rPr>
          <w:i/>
          <w:iCs/>
          <w:sz w:val="28"/>
          <w:szCs w:val="28"/>
          <w:vertAlign w:val="subscript"/>
          <w:lang w:val="uk-UA"/>
        </w:rPr>
        <w:t>а</w:t>
      </w:r>
      <w:r w:rsidRPr="00C86308">
        <w:rPr>
          <w:i/>
          <w:iCs/>
          <w:sz w:val="28"/>
          <w:szCs w:val="28"/>
          <w:lang w:val="uk-UA"/>
        </w:rPr>
        <w:t xml:space="preserve"> = </w:t>
      </w:r>
      <w:r w:rsidR="00DA142C" w:rsidRPr="00C65878">
        <w:rPr>
          <w:i/>
          <w:iCs/>
          <w:sz w:val="28"/>
          <w:szCs w:val="28"/>
          <w:lang w:val="uk-UA"/>
        </w:rPr>
        <w:t>U</w:t>
      </w:r>
      <w:r w:rsidR="00DA142C" w:rsidRPr="00C86308">
        <w:rPr>
          <w:sz w:val="28"/>
          <w:szCs w:val="28"/>
          <w:lang w:val="uk-UA"/>
        </w:rPr>
        <w:t xml:space="preserve"> </w:t>
      </w:r>
      <w:r w:rsidRPr="00C86308">
        <w:rPr>
          <w:sz w:val="28"/>
          <w:szCs w:val="28"/>
          <w:lang w:val="uk-UA"/>
        </w:rPr>
        <w:t>/(2</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sidRPr="00C65878">
        <w:rPr>
          <w:sz w:val="28"/>
          <w:szCs w:val="28"/>
          <w:lang w:val="uk-UA"/>
        </w:rPr>
        <w:t>)</w:t>
      </w:r>
      <w:r w:rsidRPr="00C86308">
        <w:rPr>
          <w:sz w:val="28"/>
          <w:szCs w:val="28"/>
          <w:lang w:val="uk-UA"/>
        </w:rPr>
        <w:t xml:space="preserve">, </w:t>
      </w:r>
      <w:r w:rsidRPr="00C65878">
        <w:rPr>
          <w:sz w:val="28"/>
          <w:szCs w:val="28"/>
          <w:lang w:val="uk-UA"/>
        </w:rPr>
        <w:t>тобто</w:t>
      </w:r>
      <w:r w:rsidRPr="00C86308">
        <w:rPr>
          <w:sz w:val="28"/>
          <w:szCs w:val="28"/>
          <w:lang w:val="uk-UA"/>
        </w:rPr>
        <w:t xml:space="preserve"> </w:t>
      </w:r>
      <w:r w:rsidRPr="00C65878">
        <w:rPr>
          <w:sz w:val="28"/>
          <w:szCs w:val="28"/>
          <w:lang w:val="uk-UA"/>
        </w:rPr>
        <w:t>спадання</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в </w:t>
      </w:r>
      <w:r w:rsidR="00DA142C">
        <w:rPr>
          <w:sz w:val="28"/>
          <w:szCs w:val="28"/>
          <w:lang w:val="uk-UA"/>
        </w:rPr>
        <w:t>кол</w:t>
      </w:r>
      <w:r w:rsidRPr="00C65878">
        <w:rPr>
          <w:sz w:val="28"/>
          <w:szCs w:val="28"/>
          <w:lang w:val="uk-UA"/>
        </w:rPr>
        <w:t>і</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досягає</w:t>
      </w:r>
      <w:r w:rsidRPr="00C86308">
        <w:rPr>
          <w:sz w:val="28"/>
          <w:szCs w:val="28"/>
          <w:lang w:val="uk-UA"/>
        </w:rPr>
        <w:t xml:space="preserve"> </w:t>
      </w:r>
      <w:r w:rsidRPr="00C65878">
        <w:rPr>
          <w:sz w:val="28"/>
          <w:szCs w:val="28"/>
          <w:lang w:val="uk-UA"/>
        </w:rPr>
        <w:t>значення</w:t>
      </w:r>
      <w:r w:rsidRPr="00C86308">
        <w:rPr>
          <w:sz w:val="28"/>
          <w:szCs w:val="28"/>
          <w:lang w:val="uk-UA"/>
        </w:rPr>
        <w:t xml:space="preserve">, </w:t>
      </w:r>
      <w:r w:rsidRPr="00C65878">
        <w:rPr>
          <w:sz w:val="28"/>
          <w:szCs w:val="28"/>
          <w:lang w:val="uk-UA"/>
        </w:rPr>
        <w:t>рівного</w:t>
      </w:r>
      <w:r w:rsidRPr="00C86308">
        <w:rPr>
          <w:sz w:val="28"/>
          <w:szCs w:val="28"/>
          <w:lang w:val="uk-UA"/>
        </w:rPr>
        <w:t xml:space="preserve"> </w:t>
      </w:r>
      <w:r w:rsidRPr="00C65878">
        <w:rPr>
          <w:sz w:val="28"/>
          <w:szCs w:val="28"/>
          <w:lang w:val="uk-UA"/>
        </w:rPr>
        <w:t>половині</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Pr="00C65878">
        <w:rPr>
          <w:sz w:val="28"/>
          <w:szCs w:val="28"/>
          <w:lang w:val="uk-UA"/>
        </w:rPr>
        <w:t>підведено</w:t>
      </w:r>
      <w:r w:rsidR="00DA142C">
        <w:rPr>
          <w:sz w:val="28"/>
          <w:szCs w:val="28"/>
          <w:lang w:val="uk-UA"/>
        </w:rPr>
        <w:t>ї</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00DA142C">
        <w:rPr>
          <w:sz w:val="28"/>
          <w:szCs w:val="28"/>
          <w:lang w:val="uk-UA"/>
        </w:rPr>
        <w:t>(</w:t>
      </w:r>
      <w:r w:rsidR="00DA142C">
        <w:rPr>
          <w:i/>
          <w:iCs/>
          <w:sz w:val="28"/>
          <w:szCs w:val="28"/>
          <w:lang w:val="uk-UA"/>
        </w:rPr>
        <w:t>І</w:t>
      </w:r>
      <w:r w:rsidR="00DA142C" w:rsidRPr="00DA142C">
        <w:rPr>
          <w:i/>
          <w:iCs/>
          <w:sz w:val="28"/>
          <w:szCs w:val="28"/>
          <w:vertAlign w:val="superscript"/>
          <w:lang w:val="uk-UA"/>
        </w:rPr>
        <w:t>/</w:t>
      </w:r>
      <w:r w:rsidR="00DA142C" w:rsidRPr="00DA142C">
        <w:rPr>
          <w:i/>
          <w:iCs/>
          <w:sz w:val="28"/>
          <w:szCs w:val="28"/>
          <w:vertAlign w:val="subscript"/>
          <w:lang w:val="uk-UA"/>
        </w:rPr>
        <w:t>а</w:t>
      </w:r>
      <m:oMath>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oMath>
      <w:r w:rsidR="00DA142C">
        <w:rPr>
          <w:sz w:val="28"/>
          <w:szCs w:val="28"/>
          <w:lang w:val="uk-UA"/>
        </w:rPr>
        <w:t>=</w:t>
      </w:r>
      <w:r w:rsidR="00DA142C" w:rsidRPr="00C65878">
        <w:rPr>
          <w:i/>
          <w:iCs/>
          <w:sz w:val="28"/>
          <w:szCs w:val="28"/>
          <w:lang w:val="uk-UA"/>
        </w:rPr>
        <w:t>U</w:t>
      </w:r>
      <w:r w:rsidR="00DA142C" w:rsidRPr="00C86308">
        <w:rPr>
          <w:sz w:val="28"/>
          <w:szCs w:val="28"/>
          <w:lang w:val="uk-UA"/>
        </w:rPr>
        <w:t>/</w:t>
      </w:r>
      <w:r w:rsidRPr="00C65878">
        <w:rPr>
          <w:sz w:val="28"/>
          <w:szCs w:val="28"/>
          <w:lang w:val="uk-UA"/>
        </w:rPr>
        <w:t>2)</w:t>
      </w:r>
      <w:r w:rsidRPr="00C86308">
        <w:rPr>
          <w:sz w:val="28"/>
          <w:szCs w:val="28"/>
          <w:lang w:val="uk-UA"/>
        </w:rPr>
        <w:t xml:space="preserve">. </w:t>
      </w:r>
      <w:r w:rsidRPr="00C65878">
        <w:rPr>
          <w:sz w:val="28"/>
          <w:szCs w:val="28"/>
          <w:lang w:val="uk-UA"/>
        </w:rPr>
        <w:t>У</w:t>
      </w:r>
      <w:r w:rsidRPr="00C86308">
        <w:rPr>
          <w:sz w:val="28"/>
          <w:szCs w:val="28"/>
          <w:lang w:val="uk-UA"/>
        </w:rPr>
        <w:t xml:space="preserve"> </w:t>
      </w:r>
      <w:r w:rsidRPr="00C65878">
        <w:rPr>
          <w:sz w:val="28"/>
          <w:szCs w:val="28"/>
          <w:lang w:val="uk-UA"/>
        </w:rPr>
        <w:t>цих</w:t>
      </w:r>
      <w:r w:rsidRPr="00C86308">
        <w:rPr>
          <w:sz w:val="28"/>
          <w:szCs w:val="28"/>
          <w:lang w:val="uk-UA"/>
        </w:rPr>
        <w:t xml:space="preserve"> </w:t>
      </w:r>
      <w:r w:rsidRPr="00C65878">
        <w:rPr>
          <w:sz w:val="28"/>
          <w:szCs w:val="28"/>
          <w:lang w:val="uk-UA"/>
        </w:rPr>
        <w:t>умовах</w:t>
      </w:r>
      <w:r w:rsidRPr="00C86308">
        <w:rPr>
          <w:sz w:val="28"/>
          <w:szCs w:val="28"/>
          <w:lang w:val="uk-UA"/>
        </w:rPr>
        <w:t xml:space="preserve"> </w:t>
      </w:r>
      <w:r w:rsidRPr="00C65878">
        <w:rPr>
          <w:sz w:val="28"/>
          <w:szCs w:val="28"/>
          <w:lang w:val="uk-UA"/>
        </w:rPr>
        <w:t>частота</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досягає</w:t>
      </w:r>
      <w:r w:rsidRPr="00C86308">
        <w:rPr>
          <w:sz w:val="28"/>
          <w:szCs w:val="28"/>
          <w:lang w:val="uk-UA"/>
        </w:rPr>
        <w:t xml:space="preserve"> </w:t>
      </w:r>
      <w:r w:rsidRPr="00C65878">
        <w:rPr>
          <w:sz w:val="28"/>
          <w:szCs w:val="28"/>
          <w:lang w:val="uk-UA"/>
        </w:rPr>
        <w:t>максимуму</w:t>
      </w:r>
      <w:r w:rsidRPr="00C86308">
        <w:rPr>
          <w:sz w:val="28"/>
          <w:szCs w:val="28"/>
          <w:lang w:val="uk-UA"/>
        </w:rPr>
        <w:t xml:space="preserve"> </w:t>
      </w:r>
      <w:r w:rsidR="00DA142C" w:rsidRPr="00C65878">
        <w:rPr>
          <w:i/>
          <w:iCs/>
          <w:sz w:val="28"/>
          <w:szCs w:val="28"/>
          <w:lang w:val="uk-UA"/>
        </w:rPr>
        <w:t>п</w:t>
      </w:r>
      <w:r w:rsidR="00DA142C" w:rsidRPr="00DA142C">
        <w:rPr>
          <w:i/>
          <w:iCs/>
          <w:sz w:val="28"/>
          <w:szCs w:val="28"/>
          <w:vertAlign w:val="subscript"/>
          <w:lang w:val="en-US"/>
        </w:rPr>
        <w:t>max</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подальшому</w:t>
      </w:r>
      <w:r w:rsidRPr="00C86308">
        <w:rPr>
          <w:sz w:val="28"/>
          <w:szCs w:val="28"/>
          <w:lang w:val="uk-UA"/>
        </w:rPr>
        <w:t xml:space="preserve"> </w:t>
      </w:r>
      <w:r w:rsidRPr="00C65878">
        <w:rPr>
          <w:sz w:val="28"/>
          <w:szCs w:val="28"/>
          <w:lang w:val="uk-UA"/>
        </w:rPr>
        <w:t>зменшенні</w:t>
      </w:r>
      <w:r w:rsidRPr="00C86308">
        <w:rPr>
          <w:sz w:val="28"/>
          <w:szCs w:val="28"/>
          <w:lang w:val="uk-UA"/>
        </w:rPr>
        <w:t xml:space="preserve"> </w:t>
      </w:r>
      <w:r w:rsidRPr="00C65878">
        <w:rPr>
          <w:sz w:val="28"/>
          <w:szCs w:val="28"/>
          <w:lang w:val="uk-UA"/>
        </w:rPr>
        <w:t>потоку</w:t>
      </w:r>
      <w:r w:rsidRPr="00C86308">
        <w:rPr>
          <w:sz w:val="28"/>
          <w:szCs w:val="28"/>
          <w:lang w:val="uk-UA"/>
        </w:rPr>
        <w:t xml:space="preserve"> (Ф &lt; Ф</w:t>
      </w:r>
      <w:r w:rsidR="00DA142C" w:rsidRPr="00DA142C">
        <w:rPr>
          <w:sz w:val="28"/>
          <w:szCs w:val="28"/>
          <w:vertAlign w:val="superscript"/>
          <w:lang w:val="uk-UA"/>
        </w:rPr>
        <w:t>/</w:t>
      </w:r>
      <w:r w:rsidRPr="00C86308">
        <w:rPr>
          <w:sz w:val="28"/>
          <w:szCs w:val="28"/>
          <w:lang w:val="uk-UA"/>
        </w:rPr>
        <w:t xml:space="preserve">) </w:t>
      </w:r>
      <w:r w:rsidRPr="00C65878">
        <w:rPr>
          <w:sz w:val="28"/>
          <w:szCs w:val="28"/>
          <w:lang w:val="uk-UA"/>
        </w:rPr>
        <w:t>частота</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починає</w:t>
      </w:r>
      <w:r w:rsidRPr="00C86308">
        <w:rPr>
          <w:sz w:val="28"/>
          <w:szCs w:val="28"/>
          <w:lang w:val="uk-UA"/>
        </w:rPr>
        <w:t xml:space="preserve"> </w:t>
      </w:r>
      <w:r w:rsidRPr="00C65878">
        <w:rPr>
          <w:sz w:val="28"/>
          <w:szCs w:val="28"/>
          <w:lang w:val="uk-UA"/>
        </w:rPr>
        <w:t>убувати</w:t>
      </w:r>
      <w:r w:rsidRPr="00C86308">
        <w:rPr>
          <w:sz w:val="28"/>
          <w:szCs w:val="28"/>
          <w:lang w:val="uk-UA"/>
        </w:rPr>
        <w:t xml:space="preserve">, </w:t>
      </w:r>
      <w:r w:rsidRPr="00C65878">
        <w:rPr>
          <w:sz w:val="28"/>
          <w:szCs w:val="28"/>
          <w:lang w:val="uk-UA"/>
        </w:rPr>
        <w:t>тому</w:t>
      </w:r>
      <w:r w:rsidRPr="00C86308">
        <w:rPr>
          <w:sz w:val="28"/>
          <w:szCs w:val="28"/>
          <w:lang w:val="uk-UA"/>
        </w:rPr>
        <w:t xml:space="preserve"> </w:t>
      </w:r>
      <w:r w:rsidRPr="00C65878">
        <w:rPr>
          <w:sz w:val="28"/>
          <w:szCs w:val="28"/>
          <w:lang w:val="uk-UA"/>
        </w:rPr>
        <w:t>що</w:t>
      </w:r>
      <w:r w:rsidRPr="00C86308">
        <w:rPr>
          <w:sz w:val="28"/>
          <w:szCs w:val="28"/>
          <w:lang w:val="uk-UA"/>
        </w:rPr>
        <w:t xml:space="preserve"> </w:t>
      </w:r>
      <w:r w:rsidRPr="00C65878">
        <w:rPr>
          <w:sz w:val="28"/>
          <w:szCs w:val="28"/>
          <w:lang w:val="uk-UA"/>
        </w:rPr>
        <w:t>через</w:t>
      </w:r>
      <w:r w:rsidRPr="00C86308">
        <w:rPr>
          <w:sz w:val="28"/>
          <w:szCs w:val="28"/>
          <w:lang w:val="uk-UA"/>
        </w:rPr>
        <w:t xml:space="preserve"> </w:t>
      </w:r>
      <w:r w:rsidRPr="00C65878">
        <w:rPr>
          <w:sz w:val="28"/>
          <w:szCs w:val="28"/>
          <w:lang w:val="uk-UA"/>
        </w:rPr>
        <w:t>інтенсивне</w:t>
      </w:r>
      <w:r w:rsidRPr="00C86308">
        <w:rPr>
          <w:sz w:val="28"/>
          <w:szCs w:val="28"/>
          <w:lang w:val="uk-UA"/>
        </w:rPr>
        <w:t xml:space="preserve"> </w:t>
      </w:r>
      <w:r w:rsidRPr="00C65878">
        <w:rPr>
          <w:sz w:val="28"/>
          <w:szCs w:val="28"/>
          <w:lang w:val="uk-UA"/>
        </w:rPr>
        <w:t>зростання</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00DA142C">
        <w:rPr>
          <w:i/>
          <w:iCs/>
          <w:sz w:val="28"/>
          <w:szCs w:val="28"/>
          <w:lang w:val="uk-UA"/>
        </w:rPr>
        <w:t>І</w:t>
      </w:r>
      <w:r w:rsidR="00DA142C">
        <w:rPr>
          <w:i/>
          <w:iCs/>
          <w:sz w:val="28"/>
          <w:szCs w:val="28"/>
          <w:vertAlign w:val="subscript"/>
          <w:lang w:val="uk-UA"/>
        </w:rPr>
        <w:t>а</w:t>
      </w:r>
      <w:r w:rsidRPr="00C86308">
        <w:rPr>
          <w:i/>
          <w:iCs/>
          <w:sz w:val="28"/>
          <w:szCs w:val="28"/>
          <w:lang w:val="uk-UA"/>
        </w:rPr>
        <w:t xml:space="preserve"> </w:t>
      </w:r>
      <w:r w:rsidRPr="00C65878">
        <w:rPr>
          <w:sz w:val="28"/>
          <w:szCs w:val="28"/>
          <w:lang w:val="uk-UA"/>
        </w:rPr>
        <w:t>другий</w:t>
      </w:r>
      <w:r w:rsidRPr="00C86308">
        <w:rPr>
          <w:sz w:val="28"/>
          <w:szCs w:val="28"/>
          <w:lang w:val="uk-UA"/>
        </w:rPr>
        <w:t xml:space="preserve"> </w:t>
      </w:r>
      <w:r w:rsidRPr="00C65878">
        <w:rPr>
          <w:sz w:val="28"/>
          <w:szCs w:val="28"/>
          <w:lang w:val="uk-UA"/>
        </w:rPr>
        <w:t>доданок</w:t>
      </w:r>
      <w:r w:rsidRPr="00C86308">
        <w:rPr>
          <w:sz w:val="28"/>
          <w:szCs w:val="28"/>
          <w:lang w:val="uk-UA"/>
        </w:rPr>
        <w:t xml:space="preserve"> </w:t>
      </w:r>
      <w:r w:rsidRPr="00C65878">
        <w:rPr>
          <w:sz w:val="28"/>
          <w:szCs w:val="28"/>
          <w:lang w:val="uk-UA"/>
        </w:rPr>
        <w:t>вира</w:t>
      </w:r>
      <w:r w:rsidR="00DA142C">
        <w:rPr>
          <w:sz w:val="28"/>
          <w:szCs w:val="28"/>
          <w:lang w:val="uk-UA"/>
        </w:rPr>
        <w:t>зу</w:t>
      </w:r>
      <w:r w:rsidRPr="00C86308">
        <w:rPr>
          <w:sz w:val="28"/>
          <w:szCs w:val="28"/>
          <w:lang w:val="uk-UA"/>
        </w:rPr>
        <w:t xml:space="preserve"> </w:t>
      </w:r>
      <w:r w:rsidR="00DA142C" w:rsidRPr="00707F89">
        <w:rPr>
          <w:i/>
          <w:iCs/>
          <w:sz w:val="28"/>
          <w:szCs w:val="28"/>
          <w:lang w:val="uk-UA"/>
        </w:rPr>
        <w:t>п =</w:t>
      </w:r>
      <m:oMath>
        <m:f>
          <m:fPr>
            <m:ctrlPr>
              <w:rPr>
                <w:rFonts w:ascii="Cambria Math" w:hAnsi="Cambria Math"/>
                <w:i/>
                <w:iCs/>
                <w:sz w:val="28"/>
                <w:szCs w:val="28"/>
                <w:lang w:val="uk-UA"/>
              </w:rPr>
            </m:ctrlPr>
          </m:fPr>
          <m:num>
            <m:r>
              <w:rPr>
                <w:rFonts w:ascii="Cambria Math" w:hAnsi="Cambria Math"/>
                <w:sz w:val="28"/>
                <w:szCs w:val="28"/>
                <w:lang w:val="uk-UA"/>
              </w:rPr>
              <m:t>U</m:t>
            </m:r>
            <m:r>
              <w:rPr>
                <w:rFonts w:ascii="Cambria Math"/>
                <w:sz w:val="28"/>
                <w:szCs w:val="28"/>
                <w:lang w:val="uk-UA"/>
              </w:rPr>
              <m:t>-</m:t>
            </m:r>
            <m:sSub>
              <m:sSubPr>
                <m:ctrlPr>
                  <w:rPr>
                    <w:rFonts w:ascii="Cambria Math" w:hAnsi="Cambria Math"/>
                    <w:i/>
                    <w:iCs/>
                    <w:sz w:val="28"/>
                    <w:szCs w:val="28"/>
                    <w:vertAlign w:val="subscript"/>
                    <w:lang w:val="uk-UA"/>
                  </w:rPr>
                </m:ctrlPr>
              </m:sSubPr>
              <m:e>
                <m:r>
                  <w:rPr>
                    <w:rFonts w:ascii="Cambria Math" w:hAnsi="Cambria Math"/>
                    <w:sz w:val="28"/>
                    <w:szCs w:val="28"/>
                    <w:lang w:val="uk-UA"/>
                  </w:rPr>
                  <m:t>I</m:t>
                </m:r>
              </m:e>
              <m:sub>
                <m:r>
                  <w:rPr>
                    <w:rFonts w:ascii="Cambria Math" w:hAnsi="Cambria Math"/>
                    <w:sz w:val="28"/>
                    <w:szCs w:val="28"/>
                    <w:vertAlign w:val="subscript"/>
                    <w:lang w:val="uk-UA"/>
                  </w:rPr>
                  <m:t>a</m:t>
                </m:r>
              </m:sub>
            </m:sSub>
            <m:nary>
              <m:naryPr>
                <m:chr m:val="∑"/>
                <m:limLoc m:val="undOvr"/>
                <m:subHide m:val="on"/>
                <m:supHide m:val="on"/>
                <m:ctrlPr>
                  <w:rPr>
                    <w:rFonts w:ascii="Cambria Math" w:hAnsi="Cambria Math"/>
                    <w:i/>
                    <w:iCs/>
                    <w:sz w:val="28"/>
                    <w:szCs w:val="28"/>
                    <w:lang w:val="uk-UA"/>
                  </w:rPr>
                </m:ctrlPr>
              </m:naryPr>
              <m:sub/>
              <m:sup/>
              <m:e>
                <m:r>
                  <w:rPr>
                    <w:rFonts w:ascii="Cambria Math" w:hAnsi="Cambria Math"/>
                    <w:sz w:val="28"/>
                    <w:szCs w:val="28"/>
                    <w:lang w:val="uk-UA"/>
                  </w:rPr>
                  <m:t>r</m:t>
                </m:r>
              </m:e>
            </m:nary>
          </m:num>
          <m:den>
            <m:sSub>
              <m:sSubPr>
                <m:ctrlPr>
                  <w:rPr>
                    <w:rFonts w:ascii="Cambria Math" w:hAnsi="Cambria Math"/>
                    <w:i/>
                    <w:iCs/>
                    <w:sz w:val="28"/>
                    <w:szCs w:val="28"/>
                    <w:lang w:val="uk-UA"/>
                  </w:rPr>
                </m:ctrlPr>
              </m:sSubPr>
              <m:e>
                <m:r>
                  <w:rPr>
                    <w:rFonts w:ascii="Cambria Math" w:hAnsi="Cambria Math"/>
                    <w:sz w:val="28"/>
                    <w:szCs w:val="28"/>
                    <w:lang w:val="uk-UA"/>
                  </w:rPr>
                  <m:t>с</m:t>
                </m:r>
              </m:e>
              <m:sub>
                <m:r>
                  <w:rPr>
                    <w:rFonts w:ascii="Cambria Math" w:hAnsi="Cambria Math"/>
                    <w:sz w:val="28"/>
                    <w:szCs w:val="28"/>
                    <w:lang w:val="uk-UA"/>
                  </w:rPr>
                  <m:t>е</m:t>
                </m:r>
              </m:sub>
            </m:sSub>
            <m:r>
              <w:rPr>
                <w:rFonts w:ascii="Cambria Math" w:hAnsi="Cambria Math"/>
                <w:sz w:val="28"/>
                <w:szCs w:val="28"/>
                <w:lang w:val="uk-UA"/>
              </w:rPr>
              <m:t>Ф</m:t>
            </m:r>
          </m:den>
        </m:f>
      </m:oMath>
      <w:r w:rsidRPr="00C86308">
        <w:rPr>
          <w:sz w:val="28"/>
          <w:szCs w:val="28"/>
          <w:lang w:val="uk-UA"/>
        </w:rPr>
        <w:t xml:space="preserve"> </w:t>
      </w:r>
      <w:r w:rsidRPr="00C65878">
        <w:rPr>
          <w:sz w:val="28"/>
          <w:szCs w:val="28"/>
          <w:lang w:val="uk-UA"/>
        </w:rPr>
        <w:t>наростає</w:t>
      </w:r>
      <w:r w:rsidRPr="00C86308">
        <w:rPr>
          <w:sz w:val="28"/>
          <w:szCs w:val="28"/>
          <w:lang w:val="uk-UA"/>
        </w:rPr>
        <w:t xml:space="preserve"> </w:t>
      </w:r>
      <w:r w:rsidRPr="00C65878">
        <w:rPr>
          <w:sz w:val="28"/>
          <w:szCs w:val="28"/>
          <w:lang w:val="uk-UA"/>
        </w:rPr>
        <w:t>швидше</w:t>
      </w:r>
      <w:r w:rsidRPr="00C86308">
        <w:rPr>
          <w:sz w:val="28"/>
          <w:szCs w:val="28"/>
          <w:lang w:val="uk-UA"/>
        </w:rPr>
        <w:t xml:space="preserve"> </w:t>
      </w:r>
      <w:r w:rsidRPr="00C65878">
        <w:rPr>
          <w:sz w:val="28"/>
          <w:szCs w:val="28"/>
          <w:lang w:val="uk-UA"/>
        </w:rPr>
        <w:t>першого</w:t>
      </w:r>
      <w:r w:rsidRPr="00C86308">
        <w:rPr>
          <w:sz w:val="28"/>
          <w:szCs w:val="28"/>
          <w:lang w:val="uk-UA"/>
        </w:rPr>
        <w:t>.</w:t>
      </w:r>
    </w:p>
    <w:p w:rsidR="00DA142C" w:rsidRPr="00C86308" w:rsidRDefault="00DA142C" w:rsidP="00DA142C">
      <w:pPr>
        <w:shd w:val="clear" w:color="auto" w:fill="FFFFFF"/>
        <w:spacing w:line="360" w:lineRule="auto"/>
        <w:rPr>
          <w:sz w:val="28"/>
          <w:szCs w:val="28"/>
          <w:lang w:val="uk-UA"/>
        </w:rPr>
      </w:pPr>
    </w:p>
    <w:p w:rsidR="00C65878" w:rsidRDefault="00C65878" w:rsidP="00DA142C">
      <w:pPr>
        <w:shd w:val="clear" w:color="auto" w:fill="FFFFFF"/>
        <w:spacing w:line="360" w:lineRule="auto"/>
        <w:jc w:val="center"/>
        <w:rPr>
          <w:sz w:val="28"/>
          <w:szCs w:val="28"/>
          <w:lang w:val="uk-UA"/>
        </w:rPr>
      </w:pPr>
      <w:r w:rsidRPr="00C65878">
        <w:rPr>
          <w:noProof/>
          <w:sz w:val="28"/>
          <w:szCs w:val="28"/>
        </w:rPr>
        <w:drawing>
          <wp:inline distT="0" distB="0" distL="0" distR="0">
            <wp:extent cx="4087091" cy="2382981"/>
            <wp:effectExtent l="19050" t="0" r="8659" b="0"/>
            <wp:docPr id="1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6">
                      <a:lum bright="20000" contrast="40000"/>
                    </a:blip>
                    <a:srcRect l="9137" r="10703" b="14852"/>
                    <a:stretch>
                      <a:fillRect/>
                    </a:stretch>
                  </pic:blipFill>
                  <pic:spPr bwMode="auto">
                    <a:xfrm>
                      <a:off x="0" y="0"/>
                      <a:ext cx="4087091" cy="2382981"/>
                    </a:xfrm>
                    <a:prstGeom prst="rect">
                      <a:avLst/>
                    </a:prstGeom>
                    <a:noFill/>
                    <a:ln w="9525">
                      <a:noFill/>
                      <a:miter lim="800000"/>
                      <a:headEnd/>
                      <a:tailEnd/>
                    </a:ln>
                  </pic:spPr>
                </pic:pic>
              </a:graphicData>
            </a:graphic>
          </wp:inline>
        </w:drawing>
      </w:r>
    </w:p>
    <w:p w:rsidR="00DA142C" w:rsidRDefault="00DA142C" w:rsidP="00DA142C">
      <w:pPr>
        <w:shd w:val="clear" w:color="auto" w:fill="FFFFFF"/>
        <w:spacing w:line="360" w:lineRule="auto"/>
        <w:jc w:val="center"/>
        <w:rPr>
          <w:sz w:val="28"/>
          <w:szCs w:val="28"/>
          <w:lang w:val="uk-UA"/>
        </w:rPr>
      </w:pPr>
      <w:r>
        <w:rPr>
          <w:sz w:val="28"/>
          <w:szCs w:val="28"/>
          <w:lang w:val="uk-UA"/>
        </w:rPr>
        <w:t>Рисунок 42.1 – Регулювальні характеристики двигуна паралельного збудження</w:t>
      </w:r>
    </w:p>
    <w:p w:rsidR="00DA142C" w:rsidRPr="00C65878" w:rsidRDefault="00DA142C" w:rsidP="00DA142C">
      <w:pPr>
        <w:shd w:val="clear" w:color="auto" w:fill="FFFFFF"/>
        <w:spacing w:line="360" w:lineRule="auto"/>
        <w:jc w:val="center"/>
        <w:rPr>
          <w:sz w:val="28"/>
          <w:szCs w:val="28"/>
          <w:lang w:val="uk-UA"/>
        </w:rPr>
      </w:pPr>
    </w:p>
    <w:p w:rsidR="00C65878" w:rsidRPr="00C86308" w:rsidRDefault="00C65878" w:rsidP="00C65878">
      <w:pPr>
        <w:shd w:val="clear" w:color="auto" w:fill="FFFFFF"/>
        <w:spacing w:line="360" w:lineRule="auto"/>
        <w:rPr>
          <w:sz w:val="28"/>
          <w:szCs w:val="28"/>
          <w:lang w:val="uk-UA"/>
        </w:rPr>
      </w:pPr>
      <w:r w:rsidRPr="00C65878">
        <w:rPr>
          <w:sz w:val="28"/>
          <w:szCs w:val="28"/>
          <w:lang w:val="uk-UA"/>
        </w:rPr>
        <w:t>При</w:t>
      </w:r>
      <w:r w:rsidRPr="00C86308">
        <w:rPr>
          <w:sz w:val="28"/>
          <w:szCs w:val="28"/>
          <w:lang w:val="uk-UA"/>
        </w:rPr>
        <w:t xml:space="preserve"> </w:t>
      </w:r>
      <w:r w:rsidRPr="00C65878">
        <w:rPr>
          <w:sz w:val="28"/>
          <w:szCs w:val="28"/>
          <w:lang w:val="uk-UA"/>
        </w:rPr>
        <w:t>невеликому</w:t>
      </w:r>
      <w:r w:rsidRPr="00C86308">
        <w:rPr>
          <w:sz w:val="28"/>
          <w:szCs w:val="28"/>
          <w:lang w:val="uk-UA"/>
        </w:rPr>
        <w:t xml:space="preserve"> </w:t>
      </w:r>
      <w:r w:rsidRPr="00C65878">
        <w:rPr>
          <w:sz w:val="28"/>
          <w:szCs w:val="28"/>
          <w:lang w:val="uk-UA"/>
        </w:rPr>
        <w:t>навантажувальному</w:t>
      </w:r>
      <w:r w:rsidRPr="00C86308">
        <w:rPr>
          <w:sz w:val="28"/>
          <w:szCs w:val="28"/>
          <w:lang w:val="uk-UA"/>
        </w:rPr>
        <w:t xml:space="preserve"> </w:t>
      </w:r>
      <w:r w:rsidRPr="00C65878">
        <w:rPr>
          <w:sz w:val="28"/>
          <w:szCs w:val="28"/>
          <w:lang w:val="uk-UA"/>
        </w:rPr>
        <w:t>моменті</w:t>
      </w:r>
      <w:r w:rsidRPr="00C86308">
        <w:rPr>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валу</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максимальна</w:t>
      </w:r>
      <w:r w:rsidRPr="00C86308">
        <w:rPr>
          <w:sz w:val="28"/>
          <w:szCs w:val="28"/>
          <w:lang w:val="uk-UA"/>
        </w:rPr>
        <w:t xml:space="preserve"> </w:t>
      </w:r>
      <w:r w:rsidRPr="00C65878">
        <w:rPr>
          <w:sz w:val="28"/>
          <w:szCs w:val="28"/>
          <w:lang w:val="uk-UA"/>
        </w:rPr>
        <w:t>частота</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0055321E" w:rsidRPr="00C65878">
        <w:rPr>
          <w:i/>
          <w:iCs/>
          <w:sz w:val="28"/>
          <w:szCs w:val="28"/>
          <w:lang w:val="uk-UA"/>
        </w:rPr>
        <w:t>п</w:t>
      </w:r>
      <w:r w:rsidR="0055321E" w:rsidRPr="00DA142C">
        <w:rPr>
          <w:i/>
          <w:iCs/>
          <w:sz w:val="28"/>
          <w:szCs w:val="28"/>
          <w:vertAlign w:val="subscript"/>
          <w:lang w:val="en-US"/>
        </w:rPr>
        <w:t>max</w:t>
      </w:r>
      <w:r w:rsidRPr="00C86308">
        <w:rPr>
          <w:i/>
          <w:iCs/>
          <w:sz w:val="28"/>
          <w:szCs w:val="28"/>
          <w:lang w:val="uk-UA"/>
        </w:rPr>
        <w:t xml:space="preserve"> </w:t>
      </w:r>
      <w:r w:rsidR="0055321E">
        <w:rPr>
          <w:sz w:val="28"/>
          <w:szCs w:val="28"/>
          <w:lang w:val="uk-UA"/>
        </w:rPr>
        <w:t>в</w:t>
      </w:r>
      <w:r w:rsidRPr="00C86308">
        <w:rPr>
          <w:sz w:val="28"/>
          <w:szCs w:val="28"/>
          <w:lang w:val="uk-UA"/>
        </w:rPr>
        <w:t xml:space="preserve"> </w:t>
      </w:r>
      <w:r w:rsidR="0055321E">
        <w:rPr>
          <w:sz w:val="28"/>
          <w:szCs w:val="28"/>
          <w:lang w:val="uk-UA"/>
        </w:rPr>
        <w:t>багато</w:t>
      </w:r>
      <w:r w:rsidRPr="00C86308">
        <w:rPr>
          <w:sz w:val="28"/>
          <w:szCs w:val="28"/>
          <w:lang w:val="uk-UA"/>
        </w:rPr>
        <w:t xml:space="preserve"> </w:t>
      </w:r>
      <w:r w:rsidRPr="00C65878">
        <w:rPr>
          <w:sz w:val="28"/>
          <w:szCs w:val="28"/>
          <w:lang w:val="uk-UA"/>
        </w:rPr>
        <w:t>раз</w:t>
      </w:r>
      <w:r w:rsidRPr="00C86308">
        <w:rPr>
          <w:sz w:val="28"/>
          <w:szCs w:val="28"/>
          <w:lang w:val="uk-UA"/>
        </w:rPr>
        <w:t xml:space="preserve"> </w:t>
      </w:r>
      <w:r w:rsidRPr="00C65878">
        <w:rPr>
          <w:sz w:val="28"/>
          <w:szCs w:val="28"/>
          <w:lang w:val="uk-UA"/>
        </w:rPr>
        <w:t>перев</w:t>
      </w:r>
      <w:r w:rsidR="0055321E">
        <w:rPr>
          <w:sz w:val="28"/>
          <w:szCs w:val="28"/>
          <w:lang w:val="uk-UA"/>
        </w:rPr>
        <w:t>ищує</w:t>
      </w:r>
      <w:r w:rsidRPr="00C86308">
        <w:rPr>
          <w:sz w:val="28"/>
          <w:szCs w:val="28"/>
          <w:lang w:val="uk-UA"/>
        </w:rPr>
        <w:t xml:space="preserve"> </w:t>
      </w:r>
      <w:r w:rsidRPr="00C65878">
        <w:rPr>
          <w:sz w:val="28"/>
          <w:szCs w:val="28"/>
          <w:lang w:val="uk-UA"/>
        </w:rPr>
        <w:t>номінальну</w:t>
      </w:r>
      <w:r w:rsidRPr="00C86308">
        <w:rPr>
          <w:sz w:val="28"/>
          <w:szCs w:val="28"/>
          <w:lang w:val="uk-UA"/>
        </w:rPr>
        <w:t xml:space="preserve"> </w:t>
      </w:r>
      <w:r w:rsidRPr="00C65878">
        <w:rPr>
          <w:sz w:val="28"/>
          <w:szCs w:val="28"/>
          <w:lang w:val="uk-UA"/>
        </w:rPr>
        <w:t>частоту</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0055321E" w:rsidRPr="00C65878">
        <w:rPr>
          <w:i/>
          <w:iCs/>
          <w:sz w:val="28"/>
          <w:szCs w:val="28"/>
          <w:lang w:val="uk-UA"/>
        </w:rPr>
        <w:t>п</w:t>
      </w:r>
      <w:r w:rsidR="0055321E">
        <w:rPr>
          <w:i/>
          <w:iCs/>
          <w:sz w:val="28"/>
          <w:szCs w:val="28"/>
          <w:vertAlign w:val="subscript"/>
          <w:lang w:val="uk-UA"/>
        </w:rPr>
        <w:t>ном</w:t>
      </w:r>
      <w:r w:rsidRPr="00C86308">
        <w:rPr>
          <w:sz w:val="28"/>
          <w:szCs w:val="28"/>
          <w:lang w:val="uk-UA"/>
        </w:rPr>
        <w:t xml:space="preserve"> </w:t>
      </w:r>
      <w:r w:rsidRPr="00C65878">
        <w:rPr>
          <w:sz w:val="28"/>
          <w:szCs w:val="28"/>
          <w:lang w:val="uk-UA"/>
        </w:rPr>
        <w:t>й</w:t>
      </w:r>
      <w:r w:rsidRPr="00C86308">
        <w:rPr>
          <w:sz w:val="28"/>
          <w:szCs w:val="28"/>
          <w:lang w:val="uk-UA"/>
        </w:rPr>
        <w:t xml:space="preserve"> </w:t>
      </w:r>
      <w:r w:rsidRPr="00C65878">
        <w:rPr>
          <w:sz w:val="28"/>
          <w:szCs w:val="28"/>
          <w:lang w:val="uk-UA"/>
        </w:rPr>
        <w:t>є</w:t>
      </w:r>
      <w:r w:rsidRPr="00C86308">
        <w:rPr>
          <w:sz w:val="28"/>
          <w:szCs w:val="28"/>
          <w:lang w:val="uk-UA"/>
        </w:rPr>
        <w:t xml:space="preserve"> </w:t>
      </w:r>
      <w:r w:rsidRPr="00C65878">
        <w:rPr>
          <w:sz w:val="28"/>
          <w:szCs w:val="28"/>
          <w:lang w:val="uk-UA"/>
        </w:rPr>
        <w:t>неприпустимою</w:t>
      </w:r>
      <w:r w:rsidRPr="00C86308">
        <w:rPr>
          <w:sz w:val="28"/>
          <w:szCs w:val="28"/>
          <w:lang w:val="uk-UA"/>
        </w:rPr>
        <w:t xml:space="preserve"> </w:t>
      </w:r>
      <w:r w:rsidRPr="00C65878">
        <w:rPr>
          <w:sz w:val="28"/>
          <w:szCs w:val="28"/>
          <w:lang w:val="uk-UA"/>
        </w:rPr>
        <w:t>за</w:t>
      </w:r>
      <w:r w:rsidRPr="00C86308">
        <w:rPr>
          <w:sz w:val="28"/>
          <w:szCs w:val="28"/>
          <w:lang w:val="uk-UA"/>
        </w:rPr>
        <w:t xml:space="preserve"> </w:t>
      </w:r>
      <w:r w:rsidRPr="00C65878">
        <w:rPr>
          <w:sz w:val="28"/>
          <w:szCs w:val="28"/>
          <w:lang w:val="uk-UA"/>
        </w:rPr>
        <w:t>умовами</w:t>
      </w:r>
      <w:r w:rsidRPr="00C86308">
        <w:rPr>
          <w:sz w:val="28"/>
          <w:szCs w:val="28"/>
          <w:lang w:val="uk-UA"/>
        </w:rPr>
        <w:t xml:space="preserve"> </w:t>
      </w:r>
      <w:r w:rsidRPr="00C65878">
        <w:rPr>
          <w:sz w:val="28"/>
          <w:szCs w:val="28"/>
          <w:lang w:val="uk-UA"/>
        </w:rPr>
        <w:t>механічної</w:t>
      </w:r>
      <w:r w:rsidRPr="00C86308">
        <w:rPr>
          <w:sz w:val="28"/>
          <w:szCs w:val="28"/>
          <w:lang w:val="uk-UA"/>
        </w:rPr>
        <w:t xml:space="preserve"> </w:t>
      </w:r>
      <w:r w:rsidRPr="00C65878">
        <w:rPr>
          <w:sz w:val="28"/>
          <w:szCs w:val="28"/>
          <w:lang w:val="uk-UA"/>
        </w:rPr>
        <w:t>міцності</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тобто</w:t>
      </w:r>
      <w:r w:rsidRPr="00C86308">
        <w:rPr>
          <w:sz w:val="28"/>
          <w:szCs w:val="28"/>
          <w:lang w:val="uk-UA"/>
        </w:rPr>
        <w:t xml:space="preserve"> </w:t>
      </w:r>
      <w:r w:rsidRPr="00C65878">
        <w:rPr>
          <w:sz w:val="28"/>
          <w:szCs w:val="28"/>
          <w:lang w:val="uk-UA"/>
        </w:rPr>
        <w:t>може</w:t>
      </w:r>
      <w:r w:rsidRPr="00C86308">
        <w:rPr>
          <w:sz w:val="28"/>
          <w:szCs w:val="28"/>
          <w:lang w:val="uk-UA"/>
        </w:rPr>
        <w:t xml:space="preserve"> </w:t>
      </w:r>
      <w:r w:rsidRPr="00C65878">
        <w:rPr>
          <w:sz w:val="28"/>
          <w:szCs w:val="28"/>
          <w:lang w:val="uk-UA"/>
        </w:rPr>
        <w:t>привести</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його</w:t>
      </w:r>
      <w:r w:rsidRPr="00C86308">
        <w:rPr>
          <w:sz w:val="28"/>
          <w:szCs w:val="28"/>
          <w:lang w:val="uk-UA"/>
        </w:rPr>
        <w:t xml:space="preserve"> «</w:t>
      </w:r>
      <w:r w:rsidRPr="00C65878">
        <w:rPr>
          <w:sz w:val="28"/>
          <w:szCs w:val="28"/>
          <w:lang w:val="uk-UA"/>
        </w:rPr>
        <w:t>розносу</w:t>
      </w:r>
      <w:r w:rsidRPr="00C86308">
        <w:rPr>
          <w:sz w:val="28"/>
          <w:szCs w:val="28"/>
          <w:lang w:val="uk-UA"/>
        </w:rPr>
        <w:t xml:space="preserve">». </w:t>
      </w:r>
      <w:r w:rsidRPr="00C65878">
        <w:rPr>
          <w:sz w:val="28"/>
          <w:szCs w:val="28"/>
          <w:lang w:val="uk-UA"/>
        </w:rPr>
        <w:t>З огляду на</w:t>
      </w:r>
      <w:r w:rsidRPr="00C86308">
        <w:rPr>
          <w:sz w:val="28"/>
          <w:szCs w:val="28"/>
          <w:lang w:val="uk-UA"/>
        </w:rPr>
        <w:t xml:space="preserve"> </w:t>
      </w:r>
      <w:r w:rsidRPr="00C65878">
        <w:rPr>
          <w:sz w:val="28"/>
          <w:szCs w:val="28"/>
          <w:lang w:val="uk-UA"/>
        </w:rPr>
        <w:t>це</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виборі</w:t>
      </w:r>
      <w:r w:rsidRPr="00C86308">
        <w:rPr>
          <w:sz w:val="28"/>
          <w:szCs w:val="28"/>
          <w:lang w:val="uk-UA"/>
        </w:rPr>
        <w:t xml:space="preserve"> </w:t>
      </w:r>
      <w:r w:rsidRPr="00C65878">
        <w:rPr>
          <w:sz w:val="28"/>
          <w:szCs w:val="28"/>
          <w:lang w:val="uk-UA"/>
        </w:rPr>
        <w:t>реостата</w:t>
      </w:r>
      <w:r w:rsidRPr="00C86308">
        <w:rPr>
          <w:sz w:val="28"/>
          <w:szCs w:val="28"/>
          <w:lang w:val="uk-UA"/>
        </w:rPr>
        <w:t xml:space="preserve"> </w:t>
      </w:r>
      <w:r w:rsidR="0055321E" w:rsidRPr="00734295">
        <w:rPr>
          <w:i/>
          <w:sz w:val="28"/>
          <w:szCs w:val="28"/>
          <w:lang w:val="en-US"/>
        </w:rPr>
        <w:t>r</w:t>
      </w:r>
      <w:r w:rsidR="0055321E" w:rsidRPr="00734295">
        <w:rPr>
          <w:i/>
          <w:sz w:val="28"/>
          <w:szCs w:val="28"/>
          <w:vertAlign w:val="subscript"/>
          <w:lang w:val="uk-UA"/>
        </w:rPr>
        <w:t>рг</w:t>
      </w:r>
      <w:r w:rsidRPr="00C86308">
        <w:rPr>
          <w:sz w:val="28"/>
          <w:szCs w:val="28"/>
          <w:vertAlign w:val="subscript"/>
          <w:lang w:val="uk-UA"/>
        </w:rPr>
        <w:t xml:space="preserve"> </w:t>
      </w:r>
      <w:r w:rsidRPr="00C65878">
        <w:rPr>
          <w:sz w:val="28"/>
          <w:szCs w:val="28"/>
          <w:lang w:val="uk-UA"/>
        </w:rPr>
        <w:t>необхідно</w:t>
      </w:r>
      <w:r w:rsidRPr="00C86308">
        <w:rPr>
          <w:sz w:val="28"/>
          <w:szCs w:val="28"/>
          <w:lang w:val="uk-UA"/>
        </w:rPr>
        <w:t xml:space="preserve"> </w:t>
      </w:r>
      <w:r w:rsidRPr="00C65878">
        <w:rPr>
          <w:sz w:val="28"/>
          <w:szCs w:val="28"/>
          <w:lang w:val="uk-UA"/>
        </w:rPr>
        <w:lastRenderedPageBreak/>
        <w:t>стежити</w:t>
      </w:r>
      <w:r w:rsidRPr="00C86308">
        <w:rPr>
          <w:sz w:val="28"/>
          <w:szCs w:val="28"/>
          <w:lang w:val="uk-UA"/>
        </w:rPr>
        <w:t xml:space="preserve"> </w:t>
      </w:r>
      <w:r w:rsidRPr="00C65878">
        <w:rPr>
          <w:sz w:val="28"/>
          <w:szCs w:val="28"/>
          <w:lang w:val="uk-UA"/>
        </w:rPr>
        <w:t>за</w:t>
      </w:r>
      <w:r w:rsidRPr="00C86308">
        <w:rPr>
          <w:sz w:val="28"/>
          <w:szCs w:val="28"/>
          <w:lang w:val="uk-UA"/>
        </w:rPr>
        <w:t xml:space="preserve"> </w:t>
      </w:r>
      <w:r w:rsidRPr="00C65878">
        <w:rPr>
          <w:sz w:val="28"/>
          <w:szCs w:val="28"/>
          <w:lang w:val="uk-UA"/>
        </w:rPr>
        <w:t>тим</w:t>
      </w:r>
      <w:r w:rsidRPr="00C86308">
        <w:rPr>
          <w:sz w:val="28"/>
          <w:szCs w:val="28"/>
          <w:lang w:val="uk-UA"/>
        </w:rPr>
        <w:t xml:space="preserve">, </w:t>
      </w:r>
      <w:r w:rsidRPr="00C65878">
        <w:rPr>
          <w:sz w:val="28"/>
          <w:szCs w:val="28"/>
          <w:lang w:val="uk-UA"/>
        </w:rPr>
        <w:t>щоб</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повністю</w:t>
      </w:r>
      <w:r w:rsidRPr="00C86308">
        <w:rPr>
          <w:sz w:val="28"/>
          <w:szCs w:val="28"/>
          <w:lang w:val="uk-UA"/>
        </w:rPr>
        <w:t xml:space="preserve"> </w:t>
      </w:r>
      <w:r w:rsidRPr="00C65878">
        <w:rPr>
          <w:sz w:val="28"/>
          <w:szCs w:val="28"/>
          <w:lang w:val="uk-UA"/>
        </w:rPr>
        <w:t>уведеному</w:t>
      </w:r>
      <w:r w:rsidRPr="00C86308">
        <w:rPr>
          <w:sz w:val="28"/>
          <w:szCs w:val="28"/>
          <w:lang w:val="uk-UA"/>
        </w:rPr>
        <w:t xml:space="preserve"> </w:t>
      </w:r>
      <w:r w:rsidRPr="00C65878">
        <w:rPr>
          <w:sz w:val="28"/>
          <w:szCs w:val="28"/>
          <w:lang w:val="uk-UA"/>
        </w:rPr>
        <w:t>його</w:t>
      </w:r>
      <w:r w:rsidRPr="00C86308">
        <w:rPr>
          <w:sz w:val="28"/>
          <w:szCs w:val="28"/>
          <w:lang w:val="uk-UA"/>
        </w:rPr>
        <w:t xml:space="preserve"> </w:t>
      </w:r>
      <w:r w:rsidRPr="00C65878">
        <w:rPr>
          <w:sz w:val="28"/>
          <w:szCs w:val="28"/>
          <w:lang w:val="uk-UA"/>
        </w:rPr>
        <w:t>опорі</w:t>
      </w:r>
      <w:r w:rsidRPr="00C86308">
        <w:rPr>
          <w:sz w:val="28"/>
          <w:szCs w:val="28"/>
          <w:lang w:val="uk-UA"/>
        </w:rPr>
        <w:t xml:space="preserve"> </w:t>
      </w:r>
      <w:r w:rsidRPr="00C65878">
        <w:rPr>
          <w:sz w:val="28"/>
          <w:szCs w:val="28"/>
          <w:lang w:val="uk-UA"/>
        </w:rPr>
        <w:t>частота</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не</w:t>
      </w:r>
      <w:r w:rsidRPr="00C86308">
        <w:rPr>
          <w:sz w:val="28"/>
          <w:szCs w:val="28"/>
          <w:lang w:val="uk-UA"/>
        </w:rPr>
        <w:t xml:space="preserve"> </w:t>
      </w:r>
      <w:r w:rsidRPr="00C65878">
        <w:rPr>
          <w:sz w:val="28"/>
          <w:szCs w:val="28"/>
          <w:lang w:val="uk-UA"/>
        </w:rPr>
        <w:t>перевищила</w:t>
      </w:r>
      <w:r w:rsidRPr="00C86308">
        <w:rPr>
          <w:sz w:val="28"/>
          <w:szCs w:val="28"/>
          <w:lang w:val="uk-UA"/>
        </w:rPr>
        <w:t xml:space="preserve"> </w:t>
      </w:r>
      <w:r w:rsidRPr="00C65878">
        <w:rPr>
          <w:sz w:val="28"/>
          <w:szCs w:val="28"/>
          <w:lang w:val="uk-UA"/>
        </w:rPr>
        <w:t>припустимого</w:t>
      </w:r>
      <w:r w:rsidRPr="00C86308">
        <w:rPr>
          <w:sz w:val="28"/>
          <w:szCs w:val="28"/>
          <w:lang w:val="uk-UA"/>
        </w:rPr>
        <w:t xml:space="preserve"> </w:t>
      </w:r>
      <w:r w:rsidRPr="00C65878">
        <w:rPr>
          <w:sz w:val="28"/>
          <w:szCs w:val="28"/>
          <w:lang w:val="uk-UA"/>
        </w:rPr>
        <w:t>значення</w:t>
      </w:r>
      <w:r w:rsidRPr="00C86308">
        <w:rPr>
          <w:sz w:val="28"/>
          <w:szCs w:val="28"/>
          <w:lang w:val="uk-UA"/>
        </w:rPr>
        <w:t>.</w:t>
      </w:r>
    </w:p>
    <w:p w:rsidR="00C65878" w:rsidRPr="00C86308" w:rsidRDefault="0055321E" w:rsidP="00C65878">
      <w:pPr>
        <w:shd w:val="clear" w:color="auto" w:fill="FFFFFF"/>
        <w:spacing w:line="360" w:lineRule="auto"/>
        <w:rPr>
          <w:sz w:val="28"/>
          <w:szCs w:val="28"/>
          <w:lang w:val="uk-UA"/>
        </w:rPr>
      </w:pPr>
      <w:r>
        <w:rPr>
          <w:sz w:val="28"/>
          <w:szCs w:val="28"/>
          <w:lang w:val="uk-UA"/>
        </w:rPr>
        <w:t>Наприклад</w:t>
      </w:r>
      <w:r w:rsidR="00C65878" w:rsidRPr="00C65878">
        <w:rPr>
          <w:sz w:val="28"/>
          <w:szCs w:val="28"/>
          <w:lang w:val="uk-UA"/>
        </w:rPr>
        <w:t xml:space="preserve">, для двигунів серії 2П допускається перевищення частоти обертання </w:t>
      </w:r>
      <w:r>
        <w:rPr>
          <w:sz w:val="28"/>
          <w:szCs w:val="28"/>
          <w:lang w:val="uk-UA"/>
        </w:rPr>
        <w:t>за</w:t>
      </w:r>
      <w:r w:rsidR="00C65878" w:rsidRPr="00C65878">
        <w:rPr>
          <w:sz w:val="28"/>
          <w:szCs w:val="28"/>
          <w:lang w:val="uk-UA"/>
        </w:rPr>
        <w:t xml:space="preserve"> номінальн</w:t>
      </w:r>
      <w:r>
        <w:rPr>
          <w:sz w:val="28"/>
          <w:szCs w:val="28"/>
          <w:lang w:val="uk-UA"/>
        </w:rPr>
        <w:t>у</w:t>
      </w:r>
      <w:r w:rsidR="00C65878" w:rsidRPr="00C65878">
        <w:rPr>
          <w:sz w:val="28"/>
          <w:szCs w:val="28"/>
          <w:lang w:val="uk-UA"/>
        </w:rPr>
        <w:t xml:space="preserve"> не більш ніж в 2-3 рази.</w:t>
      </w:r>
      <w:r w:rsidR="00C65878" w:rsidRPr="00C86308">
        <w:rPr>
          <w:sz w:val="28"/>
          <w:szCs w:val="28"/>
          <w:lang w:val="uk-UA"/>
        </w:rPr>
        <w:t xml:space="preserve"> </w:t>
      </w:r>
      <w:r w:rsidR="00C65878" w:rsidRPr="00C65878">
        <w:rPr>
          <w:sz w:val="28"/>
          <w:szCs w:val="28"/>
          <w:lang w:val="uk-UA"/>
        </w:rPr>
        <w:t xml:space="preserve">Необхідно також стежити за надійністю електричних </w:t>
      </w:r>
      <w:r>
        <w:rPr>
          <w:sz w:val="28"/>
          <w:szCs w:val="28"/>
          <w:lang w:val="uk-UA"/>
        </w:rPr>
        <w:t>з'єднань</w:t>
      </w:r>
      <w:r w:rsidR="00C65878" w:rsidRPr="00C65878">
        <w:rPr>
          <w:sz w:val="28"/>
          <w:szCs w:val="28"/>
          <w:lang w:val="uk-UA"/>
        </w:rPr>
        <w:t xml:space="preserve"> у </w:t>
      </w:r>
      <w:r>
        <w:rPr>
          <w:sz w:val="28"/>
          <w:szCs w:val="28"/>
          <w:lang w:val="uk-UA"/>
        </w:rPr>
        <w:t>кол</w:t>
      </w:r>
      <w:r w:rsidR="00C65878" w:rsidRPr="00C65878">
        <w:rPr>
          <w:sz w:val="28"/>
          <w:szCs w:val="28"/>
          <w:lang w:val="uk-UA"/>
        </w:rPr>
        <w:t xml:space="preserve">і обмотки збудження двигуна, тому що при розриві цього </w:t>
      </w:r>
      <w:r>
        <w:rPr>
          <w:sz w:val="28"/>
          <w:szCs w:val="28"/>
          <w:lang w:val="uk-UA"/>
        </w:rPr>
        <w:t>кол</w:t>
      </w:r>
      <w:r w:rsidR="00C65878" w:rsidRPr="00C65878">
        <w:rPr>
          <w:sz w:val="28"/>
          <w:szCs w:val="28"/>
          <w:lang w:val="uk-UA"/>
        </w:rPr>
        <w:t xml:space="preserve">а магнітний потік зменшується до значення потоку залишкового магнетизму </w:t>
      </w:r>
      <w:r w:rsidR="00C65878" w:rsidRPr="0055321E">
        <w:rPr>
          <w:i/>
          <w:sz w:val="28"/>
          <w:szCs w:val="28"/>
          <w:lang w:val="uk-UA"/>
        </w:rPr>
        <w:t>Ф</w:t>
      </w:r>
      <w:r w:rsidR="00C65878" w:rsidRPr="0055321E">
        <w:rPr>
          <w:i/>
          <w:sz w:val="28"/>
          <w:szCs w:val="28"/>
          <w:vertAlign w:val="subscript"/>
          <w:lang w:val="uk-UA"/>
        </w:rPr>
        <w:t>ост</w:t>
      </w:r>
      <w:r w:rsidR="00C65878" w:rsidRPr="00C65878">
        <w:rPr>
          <w:sz w:val="28"/>
          <w:szCs w:val="28"/>
          <w:lang w:val="uk-UA"/>
        </w:rPr>
        <w:t>, при якому частота обертання може досягти небезпечного значення.</w:t>
      </w:r>
    </w:p>
    <w:p w:rsidR="00C65878" w:rsidRPr="00C86308" w:rsidRDefault="00C65878" w:rsidP="00C65878">
      <w:pPr>
        <w:shd w:val="clear" w:color="auto" w:fill="FFFFFF"/>
        <w:spacing w:line="360" w:lineRule="auto"/>
        <w:rPr>
          <w:sz w:val="28"/>
          <w:szCs w:val="28"/>
          <w:lang w:val="uk-UA"/>
        </w:rPr>
      </w:pPr>
      <w:r w:rsidRPr="00C86308">
        <w:rPr>
          <w:sz w:val="28"/>
          <w:szCs w:val="28"/>
          <w:lang w:val="uk-UA"/>
        </w:rPr>
        <w:t>В</w:t>
      </w:r>
      <w:r w:rsidR="0055321E">
        <w:rPr>
          <w:sz w:val="28"/>
          <w:szCs w:val="28"/>
          <w:lang w:val="uk-UA"/>
        </w:rPr>
        <w:t>и</w:t>
      </w:r>
      <w:r w:rsidRPr="00C86308">
        <w:rPr>
          <w:sz w:val="28"/>
          <w:szCs w:val="28"/>
          <w:lang w:val="uk-UA"/>
        </w:rPr>
        <w:t xml:space="preserve">д </w:t>
      </w:r>
      <w:r w:rsidRPr="00C65878">
        <w:rPr>
          <w:sz w:val="28"/>
          <w:szCs w:val="28"/>
          <w:lang w:val="uk-UA"/>
        </w:rPr>
        <w:t>регулювальних</w:t>
      </w:r>
      <w:r w:rsidRPr="00C86308">
        <w:rPr>
          <w:sz w:val="28"/>
          <w:szCs w:val="28"/>
          <w:lang w:val="uk-UA"/>
        </w:rPr>
        <w:t xml:space="preserve"> </w:t>
      </w:r>
      <w:r w:rsidRPr="00C65878">
        <w:rPr>
          <w:sz w:val="28"/>
          <w:szCs w:val="28"/>
          <w:lang w:val="uk-UA"/>
        </w:rPr>
        <w:t>характеристик</w:t>
      </w:r>
      <w:r w:rsidRPr="00C86308">
        <w:rPr>
          <w:sz w:val="28"/>
          <w:szCs w:val="28"/>
          <w:lang w:val="uk-UA"/>
        </w:rPr>
        <w:t xml:space="preserve"> </w:t>
      </w:r>
      <w:r w:rsidR="0055321E">
        <w:rPr>
          <w:i/>
          <w:iCs/>
          <w:sz w:val="28"/>
          <w:szCs w:val="28"/>
          <w:lang w:val="uk-UA"/>
        </w:rPr>
        <w:t>п</w:t>
      </w:r>
      <w:r w:rsidRPr="00C86308">
        <w:rPr>
          <w:i/>
          <w:iCs/>
          <w:sz w:val="28"/>
          <w:szCs w:val="28"/>
          <w:lang w:val="uk-UA"/>
        </w:rPr>
        <w:t>=</w:t>
      </w:r>
      <w:r w:rsidR="0055321E" w:rsidRPr="00734295">
        <w:rPr>
          <w:i/>
          <w:sz w:val="28"/>
          <w:szCs w:val="28"/>
          <w:lang w:val="en-US"/>
        </w:rPr>
        <w:t>f</w:t>
      </w:r>
      <w:r w:rsidR="0055321E">
        <w:rPr>
          <w:i/>
          <w:iCs/>
          <w:sz w:val="28"/>
          <w:szCs w:val="28"/>
          <w:lang w:val="uk-UA"/>
        </w:rPr>
        <w:t>(</w:t>
      </w:r>
      <w:r w:rsidRPr="00C86308">
        <w:rPr>
          <w:i/>
          <w:iCs/>
          <w:sz w:val="28"/>
          <w:szCs w:val="28"/>
          <w:lang w:val="uk-UA"/>
        </w:rPr>
        <w:t xml:space="preserve">Ф) </w:t>
      </w:r>
      <w:r w:rsidRPr="00C65878">
        <w:rPr>
          <w:sz w:val="28"/>
          <w:szCs w:val="28"/>
          <w:lang w:val="uk-UA"/>
        </w:rPr>
        <w:t>залежить</w:t>
      </w:r>
      <w:r w:rsidRPr="00C86308">
        <w:rPr>
          <w:sz w:val="28"/>
          <w:szCs w:val="28"/>
          <w:lang w:val="uk-UA"/>
        </w:rPr>
        <w:t xml:space="preserve"> </w:t>
      </w:r>
      <w:r w:rsidRPr="00C65878">
        <w:rPr>
          <w:sz w:val="28"/>
          <w:szCs w:val="28"/>
          <w:lang w:val="uk-UA"/>
        </w:rPr>
        <w:t>від</w:t>
      </w:r>
      <w:r w:rsidRPr="00C86308">
        <w:rPr>
          <w:sz w:val="28"/>
          <w:szCs w:val="28"/>
          <w:lang w:val="uk-UA"/>
        </w:rPr>
        <w:t xml:space="preserve"> </w:t>
      </w:r>
      <w:r w:rsidRPr="00C65878">
        <w:rPr>
          <w:sz w:val="28"/>
          <w:szCs w:val="28"/>
          <w:lang w:val="uk-UA"/>
        </w:rPr>
        <w:t>значення</w:t>
      </w:r>
      <w:r w:rsidRPr="00C86308">
        <w:rPr>
          <w:sz w:val="28"/>
          <w:szCs w:val="28"/>
          <w:lang w:val="uk-UA"/>
        </w:rPr>
        <w:t xml:space="preserve"> </w:t>
      </w:r>
      <w:r w:rsidRPr="00C65878">
        <w:rPr>
          <w:sz w:val="28"/>
          <w:szCs w:val="28"/>
          <w:lang w:val="uk-UA"/>
        </w:rPr>
        <w:t>навантажувального</w:t>
      </w:r>
      <w:r w:rsidRPr="00C86308">
        <w:rPr>
          <w:sz w:val="28"/>
          <w:szCs w:val="28"/>
          <w:lang w:val="uk-UA"/>
        </w:rPr>
        <w:t xml:space="preserve"> </w:t>
      </w:r>
      <w:r w:rsidRPr="00C65878">
        <w:rPr>
          <w:sz w:val="28"/>
          <w:szCs w:val="28"/>
          <w:lang w:val="uk-UA"/>
        </w:rPr>
        <w:t>моменту</w:t>
      </w:r>
      <w:r w:rsidRPr="00C86308">
        <w:rPr>
          <w:sz w:val="28"/>
          <w:szCs w:val="28"/>
          <w:lang w:val="uk-UA"/>
        </w:rPr>
        <w:t xml:space="preserve"> </w:t>
      </w:r>
      <w:r w:rsidRPr="00C86308">
        <w:rPr>
          <w:i/>
          <w:iCs/>
          <w:sz w:val="28"/>
          <w:szCs w:val="28"/>
          <w:lang w:val="uk-UA"/>
        </w:rPr>
        <w:t>М</w:t>
      </w:r>
      <w:r w:rsidR="0055321E" w:rsidRPr="0055321E">
        <w:rPr>
          <w:i/>
          <w:iCs/>
          <w:sz w:val="28"/>
          <w:szCs w:val="28"/>
          <w:vertAlign w:val="subscript"/>
          <w:lang w:val="uk-UA"/>
        </w:rPr>
        <w:t>2</w:t>
      </w:r>
      <w:r w:rsidRPr="00C86308">
        <w:rPr>
          <w:i/>
          <w:iCs/>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валу</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з</w:t>
      </w:r>
      <w:r w:rsidRPr="00C86308">
        <w:rPr>
          <w:sz w:val="28"/>
          <w:szCs w:val="28"/>
          <w:lang w:val="uk-UA"/>
        </w:rPr>
        <w:t xml:space="preserve"> </w:t>
      </w:r>
      <w:r w:rsidRPr="00C65878">
        <w:rPr>
          <w:sz w:val="28"/>
          <w:szCs w:val="28"/>
          <w:lang w:val="uk-UA"/>
        </w:rPr>
        <w:t>ростом</w:t>
      </w:r>
      <w:r w:rsidRPr="00C86308">
        <w:rPr>
          <w:sz w:val="28"/>
          <w:szCs w:val="28"/>
          <w:lang w:val="uk-UA"/>
        </w:rPr>
        <w:t xml:space="preserve"> </w:t>
      </w:r>
      <w:r w:rsidRPr="00C86308">
        <w:rPr>
          <w:i/>
          <w:iCs/>
          <w:sz w:val="28"/>
          <w:szCs w:val="28"/>
          <w:lang w:val="uk-UA"/>
        </w:rPr>
        <w:t>M</w:t>
      </w:r>
      <w:r w:rsidR="0055321E" w:rsidRPr="0055321E">
        <w:rPr>
          <w:i/>
          <w:iCs/>
          <w:sz w:val="28"/>
          <w:szCs w:val="28"/>
          <w:vertAlign w:val="subscript"/>
          <w:lang w:val="uk-UA"/>
        </w:rPr>
        <w:t>2</w:t>
      </w:r>
      <w:r w:rsidRPr="00C86308">
        <w:rPr>
          <w:i/>
          <w:iCs/>
          <w:sz w:val="28"/>
          <w:szCs w:val="28"/>
          <w:lang w:val="uk-UA"/>
        </w:rPr>
        <w:t xml:space="preserve"> </w:t>
      </w:r>
      <w:r w:rsidRPr="00C65878">
        <w:rPr>
          <w:sz w:val="28"/>
          <w:szCs w:val="28"/>
          <w:lang w:val="uk-UA"/>
        </w:rPr>
        <w:t>максимальна</w:t>
      </w:r>
      <w:r w:rsidRPr="00C86308">
        <w:rPr>
          <w:sz w:val="28"/>
          <w:szCs w:val="28"/>
          <w:lang w:val="uk-UA"/>
        </w:rPr>
        <w:t xml:space="preserve"> </w:t>
      </w:r>
      <w:r w:rsidRPr="00C65878">
        <w:rPr>
          <w:sz w:val="28"/>
          <w:szCs w:val="28"/>
          <w:lang w:val="uk-UA"/>
        </w:rPr>
        <w:t>частота</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0055321E" w:rsidRPr="00C65878">
        <w:rPr>
          <w:i/>
          <w:iCs/>
          <w:sz w:val="28"/>
          <w:szCs w:val="28"/>
          <w:lang w:val="uk-UA"/>
        </w:rPr>
        <w:t>п</w:t>
      </w:r>
      <w:r w:rsidR="0055321E" w:rsidRPr="00DA142C">
        <w:rPr>
          <w:i/>
          <w:iCs/>
          <w:sz w:val="28"/>
          <w:szCs w:val="28"/>
          <w:vertAlign w:val="subscript"/>
          <w:lang w:val="en-US"/>
        </w:rPr>
        <w:t>max</w:t>
      </w:r>
      <w:r w:rsidR="0055321E" w:rsidRPr="00C65878">
        <w:rPr>
          <w:sz w:val="28"/>
          <w:szCs w:val="28"/>
          <w:lang w:val="uk-UA"/>
        </w:rPr>
        <w:t xml:space="preserve"> </w:t>
      </w:r>
      <w:r w:rsidRPr="00C65878">
        <w:rPr>
          <w:sz w:val="28"/>
          <w:szCs w:val="28"/>
          <w:lang w:val="uk-UA"/>
        </w:rPr>
        <w:t>зменшується</w:t>
      </w:r>
      <w:r w:rsidRPr="00C86308">
        <w:rPr>
          <w:sz w:val="28"/>
          <w:szCs w:val="28"/>
          <w:lang w:val="uk-UA"/>
        </w:rPr>
        <w:t xml:space="preserve"> (</w:t>
      </w:r>
      <w:r w:rsidR="0055321E">
        <w:rPr>
          <w:sz w:val="28"/>
          <w:szCs w:val="28"/>
          <w:lang w:val="uk-UA"/>
        </w:rPr>
        <w:t>рисунок</w:t>
      </w:r>
      <w:r w:rsidRPr="00C86308">
        <w:rPr>
          <w:sz w:val="28"/>
          <w:szCs w:val="28"/>
          <w:lang w:val="uk-UA"/>
        </w:rPr>
        <w:t xml:space="preserve"> </w:t>
      </w:r>
      <w:r w:rsidR="0055321E">
        <w:rPr>
          <w:sz w:val="28"/>
          <w:szCs w:val="28"/>
          <w:lang w:val="uk-UA"/>
        </w:rPr>
        <w:t>42.1</w:t>
      </w:r>
      <w:r w:rsidRPr="00C86308">
        <w:rPr>
          <w:sz w:val="28"/>
          <w:szCs w:val="28"/>
          <w:lang w:val="uk-UA"/>
        </w:rPr>
        <w:t xml:space="preserve"> </w:t>
      </w:r>
      <w:r w:rsidRPr="0055321E">
        <w:rPr>
          <w:iCs/>
          <w:sz w:val="28"/>
          <w:szCs w:val="28"/>
          <w:lang w:val="uk-UA"/>
        </w:rPr>
        <w:t>б)</w:t>
      </w:r>
      <w:r w:rsidRPr="00C86308">
        <w:rPr>
          <w:i/>
          <w:iCs/>
          <w:sz w:val="28"/>
          <w:szCs w:val="28"/>
          <w:lang w:val="uk-UA"/>
        </w:rPr>
        <w:t>.</w:t>
      </w:r>
    </w:p>
    <w:p w:rsidR="00C65878" w:rsidRPr="00C86308" w:rsidRDefault="00C65878" w:rsidP="00C65878">
      <w:pPr>
        <w:shd w:val="clear" w:color="auto" w:fill="FFFFFF"/>
        <w:spacing w:line="360" w:lineRule="auto"/>
        <w:rPr>
          <w:sz w:val="28"/>
          <w:szCs w:val="28"/>
          <w:lang w:val="uk-UA"/>
        </w:rPr>
      </w:pPr>
      <w:r w:rsidRPr="00C65878">
        <w:rPr>
          <w:sz w:val="28"/>
          <w:szCs w:val="28"/>
          <w:lang w:val="uk-UA"/>
        </w:rPr>
        <w:t xml:space="preserve">Недолік розглянутого способу регулювання частоти обертання полягає в тому, що при зміні магнітного потоку </w:t>
      </w:r>
      <w:r w:rsidRPr="0055321E">
        <w:rPr>
          <w:i/>
          <w:sz w:val="28"/>
          <w:szCs w:val="28"/>
          <w:lang w:val="uk-UA"/>
        </w:rPr>
        <w:t>Ф</w:t>
      </w:r>
      <w:r w:rsidRPr="00C65878">
        <w:rPr>
          <w:sz w:val="28"/>
          <w:szCs w:val="28"/>
          <w:lang w:val="uk-UA"/>
        </w:rPr>
        <w:t xml:space="preserve"> міняється кут нахилу механічної характеристики двигуна.</w:t>
      </w:r>
    </w:p>
    <w:p w:rsidR="00C65878" w:rsidRPr="00C86308" w:rsidRDefault="00C65878" w:rsidP="0055321E">
      <w:pPr>
        <w:shd w:val="clear" w:color="auto" w:fill="FFFFFF"/>
        <w:spacing w:line="360" w:lineRule="auto"/>
        <w:rPr>
          <w:sz w:val="28"/>
          <w:szCs w:val="28"/>
          <w:lang w:val="uk-UA"/>
        </w:rPr>
      </w:pPr>
      <w:r w:rsidRPr="00C65878">
        <w:rPr>
          <w:sz w:val="28"/>
          <w:szCs w:val="28"/>
          <w:lang w:val="uk-UA"/>
        </w:rPr>
        <w:t xml:space="preserve">Розглянутий спосіб регулювання частоти обертання простий й економічний, </w:t>
      </w:r>
      <w:r w:rsidR="0055321E">
        <w:rPr>
          <w:sz w:val="28"/>
          <w:szCs w:val="28"/>
          <w:lang w:val="uk-UA"/>
        </w:rPr>
        <w:t>адже</w:t>
      </w:r>
      <w:r w:rsidRPr="00C65878">
        <w:rPr>
          <w:sz w:val="28"/>
          <w:szCs w:val="28"/>
          <w:lang w:val="uk-UA"/>
        </w:rPr>
        <w:t xml:space="preserve"> у двигунах паралельного </w:t>
      </w:r>
      <w:r w:rsidR="0055321E">
        <w:rPr>
          <w:sz w:val="28"/>
          <w:szCs w:val="28"/>
          <w:lang w:val="uk-UA"/>
        </w:rPr>
        <w:t>збудж</w:t>
      </w:r>
      <w:r w:rsidRPr="00C65878">
        <w:rPr>
          <w:sz w:val="28"/>
          <w:szCs w:val="28"/>
          <w:lang w:val="uk-UA"/>
        </w:rPr>
        <w:t xml:space="preserve">ення струм </w:t>
      </w:r>
      <w:r w:rsidR="0055321E" w:rsidRPr="0055321E">
        <w:rPr>
          <w:i/>
          <w:sz w:val="28"/>
          <w:szCs w:val="28"/>
          <w:lang w:val="uk-UA"/>
        </w:rPr>
        <w:t>І</w:t>
      </w:r>
      <w:r w:rsidR="0055321E" w:rsidRPr="0055321E">
        <w:rPr>
          <w:i/>
          <w:sz w:val="28"/>
          <w:szCs w:val="28"/>
          <w:vertAlign w:val="subscript"/>
          <w:lang w:val="uk-UA"/>
        </w:rPr>
        <w:t>в</w:t>
      </w:r>
      <w:r w:rsidR="0055321E">
        <w:rPr>
          <w:sz w:val="28"/>
          <w:szCs w:val="28"/>
          <w:lang w:val="uk-UA"/>
        </w:rPr>
        <w:t>=</w:t>
      </w:r>
      <w:r w:rsidRPr="00C65878">
        <w:rPr>
          <w:sz w:val="28"/>
          <w:szCs w:val="28"/>
          <w:lang w:val="uk-UA"/>
        </w:rPr>
        <w:t>(0,01</w:t>
      </w:r>
      <w:r w:rsidR="0055321E">
        <w:rPr>
          <w:sz w:val="28"/>
          <w:szCs w:val="28"/>
          <w:lang w:val="uk-UA"/>
        </w:rPr>
        <w:t>-</w:t>
      </w:r>
      <w:r w:rsidRPr="00C65878">
        <w:rPr>
          <w:sz w:val="28"/>
          <w:szCs w:val="28"/>
          <w:lang w:val="uk-UA"/>
        </w:rPr>
        <w:t>0,07)</w:t>
      </w:r>
      <w:r w:rsidR="0055321E" w:rsidRPr="0055321E">
        <w:rPr>
          <w:i/>
          <w:sz w:val="28"/>
          <w:szCs w:val="28"/>
          <w:lang w:val="uk-UA"/>
        </w:rPr>
        <w:t xml:space="preserve"> І</w:t>
      </w:r>
      <w:r w:rsidR="0055321E">
        <w:rPr>
          <w:i/>
          <w:sz w:val="28"/>
          <w:szCs w:val="28"/>
          <w:vertAlign w:val="subscript"/>
          <w:lang w:val="uk-UA"/>
        </w:rPr>
        <w:t>а</w:t>
      </w:r>
      <w:r w:rsidR="0055321E">
        <w:rPr>
          <w:sz w:val="28"/>
          <w:szCs w:val="28"/>
          <w:lang w:val="uk-UA"/>
        </w:rPr>
        <w:t xml:space="preserve">, </w:t>
      </w:r>
      <w:r w:rsidRPr="00C65878">
        <w:rPr>
          <w:sz w:val="28"/>
          <w:szCs w:val="28"/>
          <w:lang w:val="uk-UA"/>
        </w:rPr>
        <w:t>тому втрати в регулювальному</w:t>
      </w:r>
      <w:r w:rsidR="0055321E">
        <w:rPr>
          <w:sz w:val="28"/>
          <w:szCs w:val="28"/>
          <w:lang w:val="uk-UA"/>
        </w:rPr>
        <w:t xml:space="preserve"> </w:t>
      </w:r>
      <w:r w:rsidRPr="00C65878">
        <w:rPr>
          <w:sz w:val="28"/>
          <w:szCs w:val="28"/>
          <w:lang w:val="uk-UA"/>
        </w:rPr>
        <w:t>реостаті (</w:t>
      </w:r>
      <w:r w:rsidR="0055321E" w:rsidRPr="0055321E">
        <w:rPr>
          <w:i/>
          <w:sz w:val="28"/>
          <w:szCs w:val="28"/>
          <w:lang w:val="uk-UA"/>
        </w:rPr>
        <w:t>І</w:t>
      </w:r>
      <w:r w:rsidR="0055321E" w:rsidRPr="0055321E">
        <w:rPr>
          <w:i/>
          <w:sz w:val="28"/>
          <w:szCs w:val="28"/>
          <w:vertAlign w:val="superscript"/>
          <w:lang w:val="uk-UA"/>
        </w:rPr>
        <w:t>2</w:t>
      </w:r>
      <w:r w:rsidR="0055321E" w:rsidRPr="0055321E">
        <w:rPr>
          <w:i/>
          <w:sz w:val="28"/>
          <w:szCs w:val="28"/>
          <w:vertAlign w:val="subscript"/>
          <w:lang w:val="uk-UA"/>
        </w:rPr>
        <w:t>в</w:t>
      </w:r>
      <w:r w:rsidR="0055321E" w:rsidRPr="0055321E">
        <w:rPr>
          <w:i/>
          <w:sz w:val="28"/>
          <w:szCs w:val="28"/>
        </w:rPr>
        <w:t xml:space="preserve"> </w:t>
      </w:r>
      <w:r w:rsidR="0055321E" w:rsidRPr="00734295">
        <w:rPr>
          <w:i/>
          <w:sz w:val="28"/>
          <w:szCs w:val="28"/>
          <w:lang w:val="en-US"/>
        </w:rPr>
        <w:t>r</w:t>
      </w:r>
      <w:r w:rsidR="0055321E" w:rsidRPr="00734295">
        <w:rPr>
          <w:i/>
          <w:sz w:val="28"/>
          <w:szCs w:val="28"/>
          <w:vertAlign w:val="subscript"/>
          <w:lang w:val="uk-UA"/>
        </w:rPr>
        <w:t>рг</w:t>
      </w:r>
      <w:r w:rsidRPr="00C65878">
        <w:rPr>
          <w:sz w:val="28"/>
          <w:szCs w:val="28"/>
          <w:lang w:val="uk-UA"/>
        </w:rPr>
        <w:t>) невеликі.</w:t>
      </w:r>
    </w:p>
    <w:p w:rsidR="0055321E" w:rsidRDefault="00C65878" w:rsidP="00C65878">
      <w:pPr>
        <w:shd w:val="clear" w:color="auto" w:fill="FFFFFF"/>
        <w:spacing w:line="360" w:lineRule="auto"/>
        <w:rPr>
          <w:sz w:val="28"/>
          <w:szCs w:val="28"/>
          <w:lang w:val="uk-UA"/>
        </w:rPr>
      </w:pPr>
      <w:r w:rsidRPr="00C65878">
        <w:rPr>
          <w:sz w:val="28"/>
          <w:szCs w:val="28"/>
          <w:lang w:val="uk-UA"/>
        </w:rPr>
        <w:t>Однак</w:t>
      </w:r>
      <w:r w:rsidRPr="00C86308">
        <w:rPr>
          <w:sz w:val="28"/>
          <w:szCs w:val="28"/>
          <w:lang w:val="uk-UA"/>
        </w:rPr>
        <w:t xml:space="preserve"> </w:t>
      </w:r>
      <w:r w:rsidRPr="00C65878">
        <w:rPr>
          <w:sz w:val="28"/>
          <w:szCs w:val="28"/>
          <w:lang w:val="uk-UA"/>
        </w:rPr>
        <w:t>діапазон</w:t>
      </w:r>
      <w:r w:rsidRPr="00C86308">
        <w:rPr>
          <w:sz w:val="28"/>
          <w:szCs w:val="28"/>
          <w:lang w:val="uk-UA"/>
        </w:rPr>
        <w:t xml:space="preserve"> </w:t>
      </w:r>
      <w:r w:rsidRPr="00C65878">
        <w:rPr>
          <w:sz w:val="28"/>
          <w:szCs w:val="28"/>
          <w:lang w:val="uk-UA"/>
        </w:rPr>
        <w:t>регулювання</w:t>
      </w:r>
      <w:r w:rsidRPr="00C86308">
        <w:rPr>
          <w:sz w:val="28"/>
          <w:szCs w:val="28"/>
          <w:lang w:val="uk-UA"/>
        </w:rPr>
        <w:t xml:space="preserve"> </w:t>
      </w:r>
      <w:r w:rsidRPr="00C65878">
        <w:rPr>
          <w:sz w:val="28"/>
          <w:szCs w:val="28"/>
          <w:lang w:val="uk-UA"/>
        </w:rPr>
        <w:t>звичайно</w:t>
      </w:r>
      <w:r w:rsidRPr="00C86308">
        <w:rPr>
          <w:sz w:val="28"/>
          <w:szCs w:val="28"/>
          <w:lang w:val="uk-UA"/>
        </w:rPr>
        <w:t xml:space="preserve"> </w:t>
      </w:r>
      <w:r w:rsidRPr="00C65878">
        <w:rPr>
          <w:sz w:val="28"/>
          <w:szCs w:val="28"/>
          <w:lang w:val="uk-UA"/>
        </w:rPr>
        <w:t>становить</w:t>
      </w:r>
      <w:r w:rsidRPr="00C86308">
        <w:rPr>
          <w:sz w:val="28"/>
          <w:szCs w:val="28"/>
          <w:lang w:val="uk-UA"/>
        </w:rPr>
        <w:t xml:space="preserve"> </w:t>
      </w:r>
      <w:r w:rsidR="0055321E" w:rsidRPr="00C65878">
        <w:rPr>
          <w:i/>
          <w:iCs/>
          <w:sz w:val="28"/>
          <w:szCs w:val="28"/>
          <w:lang w:val="uk-UA"/>
        </w:rPr>
        <w:t>п</w:t>
      </w:r>
      <w:r w:rsidR="0055321E" w:rsidRPr="00DA142C">
        <w:rPr>
          <w:i/>
          <w:iCs/>
          <w:sz w:val="28"/>
          <w:szCs w:val="28"/>
          <w:vertAlign w:val="subscript"/>
          <w:lang w:val="en-US"/>
        </w:rPr>
        <w:t>max</w:t>
      </w:r>
      <w:r w:rsidR="0055321E">
        <w:rPr>
          <w:i/>
          <w:iCs/>
          <w:sz w:val="28"/>
          <w:szCs w:val="28"/>
          <w:lang w:val="uk-UA"/>
        </w:rPr>
        <w:t>/</w:t>
      </w:r>
      <w:r w:rsidR="0055321E" w:rsidRPr="00C65878">
        <w:rPr>
          <w:i/>
          <w:iCs/>
          <w:sz w:val="28"/>
          <w:szCs w:val="28"/>
          <w:lang w:val="uk-UA"/>
        </w:rPr>
        <w:t>п</w:t>
      </w:r>
      <w:r w:rsidR="0055321E" w:rsidRPr="00DA142C">
        <w:rPr>
          <w:i/>
          <w:iCs/>
          <w:sz w:val="28"/>
          <w:szCs w:val="28"/>
          <w:vertAlign w:val="subscript"/>
          <w:lang w:val="en-US"/>
        </w:rPr>
        <w:t>m</w:t>
      </w:r>
      <w:r w:rsidR="0055321E">
        <w:rPr>
          <w:i/>
          <w:iCs/>
          <w:sz w:val="28"/>
          <w:szCs w:val="28"/>
          <w:vertAlign w:val="subscript"/>
          <w:lang w:val="uk-UA"/>
        </w:rPr>
        <w:t>іп</w:t>
      </w:r>
      <w:r w:rsidR="0055321E">
        <w:rPr>
          <w:sz w:val="28"/>
          <w:szCs w:val="28"/>
          <w:lang w:val="uk-UA"/>
        </w:rPr>
        <w:t>=</w:t>
      </w:r>
      <w:r w:rsidRPr="00C65878">
        <w:rPr>
          <w:sz w:val="28"/>
          <w:szCs w:val="28"/>
          <w:lang w:val="uk-UA"/>
        </w:rPr>
        <w:t>2-</w:t>
      </w:r>
      <w:r w:rsidRPr="00C86308">
        <w:rPr>
          <w:sz w:val="28"/>
          <w:szCs w:val="28"/>
          <w:lang w:val="uk-UA"/>
        </w:rPr>
        <w:t xml:space="preserve">5. </w:t>
      </w:r>
      <w:r w:rsidR="0055321E">
        <w:rPr>
          <w:sz w:val="28"/>
          <w:szCs w:val="28"/>
          <w:lang w:val="uk-UA"/>
        </w:rPr>
        <w:t>Пояснюється</w:t>
      </w:r>
      <w:r w:rsidRPr="00C65878">
        <w:rPr>
          <w:sz w:val="28"/>
          <w:szCs w:val="28"/>
          <w:lang w:val="uk-UA"/>
        </w:rPr>
        <w:t xml:space="preserve"> це тим, що нижня межа частоти обертання обумовлен</w:t>
      </w:r>
      <w:r w:rsidR="0055321E">
        <w:rPr>
          <w:sz w:val="28"/>
          <w:szCs w:val="28"/>
          <w:lang w:val="uk-UA"/>
        </w:rPr>
        <w:t>а</w:t>
      </w:r>
      <w:r w:rsidRPr="00C65878">
        <w:rPr>
          <w:sz w:val="28"/>
          <w:szCs w:val="28"/>
          <w:lang w:val="uk-UA"/>
        </w:rPr>
        <w:t xml:space="preserve"> насиченням машини, що обмежує значення магнітного потоку </w:t>
      </w:r>
      <w:r w:rsidRPr="0055321E">
        <w:rPr>
          <w:i/>
          <w:sz w:val="28"/>
          <w:szCs w:val="28"/>
          <w:lang w:val="uk-UA"/>
        </w:rPr>
        <w:t>Ф</w:t>
      </w:r>
      <w:r w:rsidR="0055321E">
        <w:rPr>
          <w:sz w:val="28"/>
          <w:szCs w:val="28"/>
          <w:lang w:val="uk-UA"/>
        </w:rPr>
        <w:t xml:space="preserve">, а верхня межа частоти – </w:t>
      </w:r>
      <w:r w:rsidRPr="00C65878">
        <w:rPr>
          <w:sz w:val="28"/>
          <w:szCs w:val="28"/>
          <w:lang w:val="uk-UA"/>
        </w:rPr>
        <w:t xml:space="preserve">небезпекою «розносу» двигуна й посиленням впливу реакції якоря, </w:t>
      </w:r>
      <w:r w:rsidR="0055321E">
        <w:rPr>
          <w:sz w:val="28"/>
          <w:szCs w:val="28"/>
          <w:lang w:val="uk-UA"/>
        </w:rPr>
        <w:t>спотворена</w:t>
      </w:r>
      <w:r w:rsidRPr="00C65878">
        <w:rPr>
          <w:sz w:val="28"/>
          <w:szCs w:val="28"/>
          <w:lang w:val="uk-UA"/>
        </w:rPr>
        <w:t xml:space="preserve"> дія якого при ослабленні основного магнітного потоку </w:t>
      </w:r>
      <w:r w:rsidRPr="0055321E">
        <w:rPr>
          <w:i/>
          <w:sz w:val="28"/>
          <w:szCs w:val="28"/>
          <w:lang w:val="uk-UA"/>
        </w:rPr>
        <w:t>Ф</w:t>
      </w:r>
      <w:r w:rsidRPr="00C65878">
        <w:rPr>
          <w:sz w:val="28"/>
          <w:szCs w:val="28"/>
          <w:lang w:val="uk-UA"/>
        </w:rPr>
        <w:t xml:space="preserve"> підсилюється й веде до іскріння на колекторі або ж до появи колового вогню</w:t>
      </w:r>
      <w:r w:rsidR="0055321E">
        <w:rPr>
          <w:sz w:val="28"/>
          <w:szCs w:val="28"/>
          <w:lang w:val="uk-UA"/>
        </w:rPr>
        <w:t>.</w:t>
      </w:r>
      <w:r w:rsidRPr="00C65878">
        <w:rPr>
          <w:sz w:val="28"/>
          <w:szCs w:val="28"/>
          <w:lang w:val="uk-UA"/>
        </w:rPr>
        <w:t xml:space="preserve"> </w:t>
      </w:r>
    </w:p>
    <w:p w:rsidR="00903814" w:rsidRDefault="00903814" w:rsidP="00C65878">
      <w:pPr>
        <w:shd w:val="clear" w:color="auto" w:fill="FFFFFF"/>
        <w:spacing w:line="360" w:lineRule="auto"/>
        <w:rPr>
          <w:sz w:val="28"/>
          <w:szCs w:val="28"/>
          <w:lang w:val="uk-UA"/>
        </w:rPr>
      </w:pPr>
    </w:p>
    <w:p w:rsidR="00903814" w:rsidRDefault="00903814" w:rsidP="00C65878">
      <w:pPr>
        <w:shd w:val="clear" w:color="auto" w:fill="FFFFFF"/>
        <w:spacing w:line="360" w:lineRule="auto"/>
        <w:rPr>
          <w:sz w:val="28"/>
          <w:szCs w:val="28"/>
          <w:lang w:val="uk-UA"/>
        </w:rPr>
      </w:pPr>
      <w:r>
        <w:rPr>
          <w:b/>
          <w:bCs/>
          <w:i/>
          <w:sz w:val="28"/>
          <w:szCs w:val="28"/>
          <w:lang w:val="uk-UA"/>
        </w:rPr>
        <w:t xml:space="preserve">3 </w:t>
      </w:r>
      <w:r w:rsidRPr="0055321E">
        <w:rPr>
          <w:b/>
          <w:bCs/>
          <w:i/>
          <w:sz w:val="28"/>
          <w:szCs w:val="28"/>
          <w:lang w:val="uk-UA"/>
        </w:rPr>
        <w:t>Зміна напруги в колі якор</w:t>
      </w:r>
      <w:r>
        <w:rPr>
          <w:b/>
          <w:bCs/>
          <w:i/>
          <w:sz w:val="28"/>
          <w:szCs w:val="28"/>
          <w:lang w:val="uk-UA"/>
        </w:rPr>
        <w:t>я</w:t>
      </w:r>
    </w:p>
    <w:p w:rsidR="00C65878" w:rsidRPr="00C86308" w:rsidRDefault="00C65878" w:rsidP="00C65878">
      <w:pPr>
        <w:shd w:val="clear" w:color="auto" w:fill="FFFFFF"/>
        <w:spacing w:line="360" w:lineRule="auto"/>
        <w:rPr>
          <w:sz w:val="28"/>
          <w:szCs w:val="28"/>
          <w:lang w:val="uk-UA"/>
        </w:rPr>
      </w:pPr>
      <w:r w:rsidRPr="00C65878">
        <w:rPr>
          <w:sz w:val="28"/>
          <w:szCs w:val="28"/>
          <w:lang w:val="uk-UA"/>
        </w:rPr>
        <w:t>Регулювання</w:t>
      </w:r>
      <w:r w:rsidRPr="00C86308">
        <w:rPr>
          <w:sz w:val="28"/>
          <w:szCs w:val="28"/>
          <w:lang w:val="uk-UA"/>
        </w:rPr>
        <w:t xml:space="preserve"> </w:t>
      </w:r>
      <w:r w:rsidRPr="00C65878">
        <w:rPr>
          <w:sz w:val="28"/>
          <w:szCs w:val="28"/>
          <w:lang w:val="uk-UA"/>
        </w:rPr>
        <w:t>частоти</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зміною</w:t>
      </w:r>
      <w:r w:rsidRPr="00C86308">
        <w:rPr>
          <w:sz w:val="28"/>
          <w:szCs w:val="28"/>
          <w:lang w:val="uk-UA"/>
        </w:rPr>
        <w:t xml:space="preserve"> </w:t>
      </w:r>
      <w:r w:rsidRPr="00C65878">
        <w:rPr>
          <w:sz w:val="28"/>
          <w:szCs w:val="28"/>
          <w:lang w:val="uk-UA"/>
        </w:rPr>
        <w:t>живлячої</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Pr="00C65878">
        <w:rPr>
          <w:sz w:val="28"/>
          <w:szCs w:val="28"/>
          <w:lang w:val="uk-UA"/>
        </w:rPr>
        <w:t>застосовується</w:t>
      </w:r>
      <w:r w:rsidRPr="00C86308">
        <w:rPr>
          <w:sz w:val="28"/>
          <w:szCs w:val="28"/>
          <w:lang w:val="uk-UA"/>
        </w:rPr>
        <w:t xml:space="preserve"> </w:t>
      </w:r>
      <w:r w:rsidRPr="00C65878">
        <w:rPr>
          <w:sz w:val="28"/>
          <w:szCs w:val="28"/>
          <w:lang w:val="uk-UA"/>
        </w:rPr>
        <w:t>лише</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006577FC" w:rsidRPr="006577FC">
        <w:rPr>
          <w:i/>
          <w:sz w:val="28"/>
          <w:szCs w:val="28"/>
          <w:lang w:val="uk-UA"/>
        </w:rPr>
        <w:t>І</w:t>
      </w:r>
      <w:r w:rsidR="006577FC" w:rsidRPr="006577FC">
        <w:rPr>
          <w:i/>
          <w:sz w:val="28"/>
          <w:szCs w:val="28"/>
          <w:vertAlign w:val="subscript"/>
          <w:lang w:val="uk-UA"/>
        </w:rPr>
        <w:t>в</w:t>
      </w:r>
      <w:r w:rsidR="006577FC" w:rsidRPr="006577FC">
        <w:rPr>
          <w:i/>
          <w:sz w:val="28"/>
          <w:szCs w:val="28"/>
          <w:lang w:val="uk-UA"/>
        </w:rPr>
        <w:t>=</w:t>
      </w:r>
      <w:r w:rsidRPr="006577FC">
        <w:rPr>
          <w:i/>
          <w:sz w:val="28"/>
          <w:szCs w:val="28"/>
          <w:lang w:val="uk-UA"/>
        </w:rPr>
        <w:t>const</w:t>
      </w:r>
      <w:r w:rsidRPr="00C86308">
        <w:rPr>
          <w:sz w:val="28"/>
          <w:szCs w:val="28"/>
          <w:lang w:val="uk-UA"/>
        </w:rPr>
        <w:t xml:space="preserve">, </w:t>
      </w:r>
      <w:r w:rsidRPr="00C65878">
        <w:rPr>
          <w:sz w:val="28"/>
          <w:szCs w:val="28"/>
          <w:lang w:val="uk-UA"/>
        </w:rPr>
        <w:t>тобто</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роздільному</w:t>
      </w:r>
      <w:r w:rsidRPr="00C86308">
        <w:rPr>
          <w:sz w:val="28"/>
          <w:szCs w:val="28"/>
          <w:lang w:val="uk-UA"/>
        </w:rPr>
        <w:t xml:space="preserve"> </w:t>
      </w:r>
      <w:r w:rsidR="006577FC">
        <w:rPr>
          <w:sz w:val="28"/>
          <w:szCs w:val="28"/>
          <w:lang w:val="uk-UA"/>
        </w:rPr>
        <w:t>живленні</w:t>
      </w:r>
      <w:r w:rsidRPr="00C86308">
        <w:rPr>
          <w:sz w:val="28"/>
          <w:szCs w:val="28"/>
          <w:lang w:val="uk-UA"/>
        </w:rPr>
        <w:t xml:space="preserve"> </w:t>
      </w:r>
      <w:r w:rsidR="006577FC">
        <w:rPr>
          <w:sz w:val="28"/>
          <w:szCs w:val="28"/>
          <w:lang w:val="uk-UA"/>
        </w:rPr>
        <w:t>кіл</w:t>
      </w:r>
      <w:r w:rsidRPr="00C86308">
        <w:rPr>
          <w:sz w:val="28"/>
          <w:szCs w:val="28"/>
          <w:lang w:val="uk-UA"/>
        </w:rPr>
        <w:t xml:space="preserve"> </w:t>
      </w:r>
      <w:r w:rsidRPr="00C65878">
        <w:rPr>
          <w:sz w:val="28"/>
          <w:szCs w:val="28"/>
          <w:lang w:val="uk-UA"/>
        </w:rPr>
        <w:t>обмотки</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й</w:t>
      </w:r>
      <w:r w:rsidRPr="00C86308">
        <w:rPr>
          <w:sz w:val="28"/>
          <w:szCs w:val="28"/>
          <w:lang w:val="uk-UA"/>
        </w:rPr>
        <w:t xml:space="preserve"> </w:t>
      </w:r>
      <w:r w:rsidRPr="00C65878">
        <w:rPr>
          <w:sz w:val="28"/>
          <w:szCs w:val="28"/>
          <w:lang w:val="uk-UA"/>
        </w:rPr>
        <w:t>обмотки</w:t>
      </w:r>
      <w:r w:rsidRPr="00C86308">
        <w:rPr>
          <w:sz w:val="28"/>
          <w:szCs w:val="28"/>
          <w:lang w:val="uk-UA"/>
        </w:rPr>
        <w:t xml:space="preserve"> </w:t>
      </w:r>
      <w:r w:rsidRPr="00C65878">
        <w:rPr>
          <w:sz w:val="28"/>
          <w:szCs w:val="28"/>
          <w:lang w:val="uk-UA"/>
        </w:rPr>
        <w:t>збудження</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незалежному</w:t>
      </w:r>
      <w:r w:rsidRPr="00C86308">
        <w:rPr>
          <w:sz w:val="28"/>
          <w:szCs w:val="28"/>
          <w:lang w:val="uk-UA"/>
        </w:rPr>
        <w:t xml:space="preserve"> </w:t>
      </w:r>
      <w:r w:rsidR="006577FC">
        <w:rPr>
          <w:sz w:val="28"/>
          <w:szCs w:val="28"/>
          <w:lang w:val="uk-UA"/>
        </w:rPr>
        <w:t>збудж</w:t>
      </w:r>
      <w:r w:rsidRPr="00C65878">
        <w:rPr>
          <w:sz w:val="28"/>
          <w:szCs w:val="28"/>
          <w:lang w:val="uk-UA"/>
        </w:rPr>
        <w:t>енні</w:t>
      </w:r>
      <w:r w:rsidRPr="00C86308">
        <w:rPr>
          <w:sz w:val="28"/>
          <w:szCs w:val="28"/>
          <w:lang w:val="uk-UA"/>
        </w:rPr>
        <w:t>.</w:t>
      </w:r>
    </w:p>
    <w:p w:rsidR="00C65878" w:rsidRPr="00C86308" w:rsidRDefault="00C65878" w:rsidP="00C65878">
      <w:pPr>
        <w:shd w:val="clear" w:color="auto" w:fill="FFFFFF"/>
        <w:spacing w:line="360" w:lineRule="auto"/>
        <w:rPr>
          <w:sz w:val="28"/>
          <w:szCs w:val="28"/>
          <w:lang w:val="uk-UA"/>
        </w:rPr>
      </w:pPr>
      <w:r w:rsidRPr="00C86308">
        <w:rPr>
          <w:sz w:val="28"/>
          <w:szCs w:val="28"/>
          <w:lang w:val="uk-UA"/>
        </w:rPr>
        <w:t xml:space="preserve">Частота </w:t>
      </w:r>
      <w:r w:rsidRPr="00C65878">
        <w:rPr>
          <w:sz w:val="28"/>
          <w:szCs w:val="28"/>
          <w:lang w:val="uk-UA"/>
        </w:rPr>
        <w:t>обертання</w:t>
      </w:r>
      <w:r w:rsidRPr="00C86308">
        <w:rPr>
          <w:sz w:val="28"/>
          <w:szCs w:val="28"/>
          <w:lang w:val="uk-UA"/>
        </w:rPr>
        <w:t xml:space="preserve"> в </w:t>
      </w:r>
      <w:r w:rsidRPr="00C65878">
        <w:rPr>
          <w:sz w:val="28"/>
          <w:szCs w:val="28"/>
          <w:lang w:val="uk-UA"/>
        </w:rPr>
        <w:t>режимі</w:t>
      </w:r>
      <w:r w:rsidRPr="00C86308">
        <w:rPr>
          <w:sz w:val="28"/>
          <w:szCs w:val="28"/>
          <w:lang w:val="uk-UA"/>
        </w:rPr>
        <w:t xml:space="preserve"> </w:t>
      </w:r>
      <w:r w:rsidRPr="00C65878">
        <w:rPr>
          <w:sz w:val="28"/>
          <w:szCs w:val="28"/>
          <w:lang w:val="uk-UA"/>
        </w:rPr>
        <w:t>х.х.</w:t>
      </w:r>
      <w:r w:rsidRPr="00C86308">
        <w:rPr>
          <w:sz w:val="28"/>
          <w:szCs w:val="28"/>
          <w:lang w:val="uk-UA"/>
        </w:rPr>
        <w:t xml:space="preserve"> </w:t>
      </w:r>
      <w:r w:rsidR="006577FC" w:rsidRPr="006577FC">
        <w:rPr>
          <w:i/>
          <w:sz w:val="28"/>
          <w:szCs w:val="28"/>
          <w:lang w:val="uk-UA"/>
        </w:rPr>
        <w:t>п</w:t>
      </w:r>
      <w:r w:rsidR="006577FC" w:rsidRPr="006577FC">
        <w:rPr>
          <w:i/>
          <w:sz w:val="28"/>
          <w:szCs w:val="28"/>
          <w:vertAlign w:val="subscript"/>
          <w:lang w:val="uk-UA"/>
        </w:rPr>
        <w:t>0</w:t>
      </w:r>
      <w:r w:rsidRPr="00C86308">
        <w:rPr>
          <w:sz w:val="28"/>
          <w:szCs w:val="28"/>
          <w:lang w:val="uk-UA"/>
        </w:rPr>
        <w:t xml:space="preserve"> </w:t>
      </w:r>
      <w:r w:rsidRPr="00C65878">
        <w:rPr>
          <w:sz w:val="28"/>
          <w:szCs w:val="28"/>
          <w:lang w:val="uk-UA"/>
        </w:rPr>
        <w:t>пропорційна</w:t>
      </w:r>
      <w:r w:rsidRPr="00C86308">
        <w:rPr>
          <w:sz w:val="28"/>
          <w:szCs w:val="28"/>
          <w:lang w:val="uk-UA"/>
        </w:rPr>
        <w:t xml:space="preserve"> </w:t>
      </w:r>
      <w:r w:rsidRPr="00C65878">
        <w:rPr>
          <w:sz w:val="28"/>
          <w:szCs w:val="28"/>
          <w:lang w:val="uk-UA"/>
        </w:rPr>
        <w:t>напрузі</w:t>
      </w:r>
      <w:r w:rsidRPr="00C86308">
        <w:rPr>
          <w:sz w:val="28"/>
          <w:szCs w:val="28"/>
          <w:lang w:val="uk-UA"/>
        </w:rPr>
        <w:t xml:space="preserve">, а </w:t>
      </w:r>
      <m:oMath>
        <m:r>
          <w:rPr>
            <w:rFonts w:ascii="Cambria Math" w:hAnsi="Cambria Math"/>
            <w:sz w:val="28"/>
            <w:szCs w:val="28"/>
            <w:lang w:val="uk-UA"/>
          </w:rPr>
          <m:t>∆n</m:t>
        </m:r>
      </m:oMath>
      <w:r w:rsidR="006577FC" w:rsidRPr="00C65878">
        <w:rPr>
          <w:sz w:val="28"/>
          <w:szCs w:val="28"/>
          <w:lang w:val="uk-UA"/>
        </w:rPr>
        <w:t xml:space="preserve"> </w:t>
      </w:r>
      <w:r w:rsidRPr="00C65878">
        <w:rPr>
          <w:sz w:val="28"/>
          <w:szCs w:val="28"/>
          <w:lang w:val="uk-UA"/>
        </w:rPr>
        <w:t>від</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Pr="00C65878">
        <w:rPr>
          <w:sz w:val="28"/>
          <w:szCs w:val="28"/>
          <w:lang w:val="uk-UA"/>
        </w:rPr>
        <w:t>не</w:t>
      </w:r>
      <w:r w:rsidRPr="00C86308">
        <w:rPr>
          <w:sz w:val="28"/>
          <w:szCs w:val="28"/>
          <w:lang w:val="uk-UA"/>
        </w:rPr>
        <w:t xml:space="preserve"> </w:t>
      </w:r>
      <w:r w:rsidRPr="00C65878">
        <w:rPr>
          <w:sz w:val="28"/>
          <w:szCs w:val="28"/>
          <w:lang w:val="uk-UA"/>
        </w:rPr>
        <w:t>залеж</w:t>
      </w:r>
      <w:r w:rsidR="006577FC">
        <w:rPr>
          <w:sz w:val="28"/>
          <w:szCs w:val="28"/>
          <w:lang w:val="uk-UA"/>
        </w:rPr>
        <w:t>и</w:t>
      </w:r>
      <w:r w:rsidRPr="00C65878">
        <w:rPr>
          <w:sz w:val="28"/>
          <w:szCs w:val="28"/>
          <w:lang w:val="uk-UA"/>
        </w:rPr>
        <w:t>ть</w:t>
      </w:r>
      <w:r w:rsidRPr="00C86308">
        <w:rPr>
          <w:sz w:val="28"/>
          <w:szCs w:val="28"/>
          <w:lang w:val="uk-UA"/>
        </w:rPr>
        <w:t xml:space="preserve">, </w:t>
      </w:r>
      <w:r w:rsidRPr="00C65878">
        <w:rPr>
          <w:sz w:val="28"/>
          <w:szCs w:val="28"/>
          <w:lang w:val="uk-UA"/>
        </w:rPr>
        <w:t>тому</w:t>
      </w:r>
      <w:r w:rsidRPr="00C86308">
        <w:rPr>
          <w:sz w:val="28"/>
          <w:szCs w:val="28"/>
          <w:lang w:val="uk-UA"/>
        </w:rPr>
        <w:t xml:space="preserve"> </w:t>
      </w:r>
      <w:r w:rsidRPr="00C65878">
        <w:rPr>
          <w:sz w:val="28"/>
          <w:szCs w:val="28"/>
          <w:lang w:val="uk-UA"/>
        </w:rPr>
        <w:t>механічні</w:t>
      </w:r>
      <w:r w:rsidRPr="00C86308">
        <w:rPr>
          <w:sz w:val="28"/>
          <w:szCs w:val="28"/>
          <w:lang w:val="uk-UA"/>
        </w:rPr>
        <w:t xml:space="preserve"> </w:t>
      </w:r>
      <w:r w:rsidRPr="00C65878">
        <w:rPr>
          <w:sz w:val="28"/>
          <w:szCs w:val="28"/>
          <w:lang w:val="uk-UA"/>
        </w:rPr>
        <w:t>характеристики</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зміні</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Pr="00C65878">
        <w:rPr>
          <w:sz w:val="28"/>
          <w:szCs w:val="28"/>
          <w:lang w:val="uk-UA"/>
        </w:rPr>
        <w:t>не</w:t>
      </w:r>
      <w:r w:rsidRPr="00C86308">
        <w:rPr>
          <w:sz w:val="28"/>
          <w:szCs w:val="28"/>
          <w:lang w:val="uk-UA"/>
        </w:rPr>
        <w:t xml:space="preserve"> </w:t>
      </w:r>
      <w:r w:rsidRPr="00C65878">
        <w:rPr>
          <w:sz w:val="28"/>
          <w:szCs w:val="28"/>
          <w:lang w:val="uk-UA"/>
        </w:rPr>
        <w:t>міняють</w:t>
      </w:r>
      <w:r w:rsidRPr="00C86308">
        <w:rPr>
          <w:sz w:val="28"/>
          <w:szCs w:val="28"/>
          <w:lang w:val="uk-UA"/>
        </w:rPr>
        <w:t xml:space="preserve"> </w:t>
      </w:r>
      <w:r w:rsidRPr="00C65878">
        <w:rPr>
          <w:sz w:val="28"/>
          <w:szCs w:val="28"/>
          <w:lang w:val="uk-UA"/>
        </w:rPr>
        <w:t>кута</w:t>
      </w:r>
      <w:r w:rsidRPr="00C86308">
        <w:rPr>
          <w:sz w:val="28"/>
          <w:szCs w:val="28"/>
          <w:lang w:val="uk-UA"/>
        </w:rPr>
        <w:t xml:space="preserve"> </w:t>
      </w:r>
      <w:r w:rsidRPr="00C65878">
        <w:rPr>
          <w:sz w:val="28"/>
          <w:szCs w:val="28"/>
          <w:lang w:val="uk-UA"/>
        </w:rPr>
        <w:t>нахилу</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осі</w:t>
      </w:r>
      <w:r w:rsidRPr="00C86308">
        <w:rPr>
          <w:sz w:val="28"/>
          <w:szCs w:val="28"/>
          <w:lang w:val="uk-UA"/>
        </w:rPr>
        <w:t xml:space="preserve"> </w:t>
      </w:r>
      <w:r w:rsidRPr="00C65878">
        <w:rPr>
          <w:sz w:val="28"/>
          <w:szCs w:val="28"/>
          <w:lang w:val="uk-UA"/>
        </w:rPr>
        <w:t>абсцис</w:t>
      </w:r>
      <w:r w:rsidRPr="00C86308">
        <w:rPr>
          <w:sz w:val="28"/>
          <w:szCs w:val="28"/>
          <w:lang w:val="uk-UA"/>
        </w:rPr>
        <w:t xml:space="preserve">, а </w:t>
      </w:r>
      <w:r w:rsidRPr="00C65878">
        <w:rPr>
          <w:sz w:val="28"/>
          <w:szCs w:val="28"/>
          <w:lang w:val="uk-UA"/>
        </w:rPr>
        <w:t>зміщаються</w:t>
      </w:r>
      <w:r w:rsidRPr="00C86308">
        <w:rPr>
          <w:sz w:val="28"/>
          <w:szCs w:val="28"/>
          <w:lang w:val="uk-UA"/>
        </w:rPr>
        <w:t xml:space="preserve"> </w:t>
      </w:r>
      <w:r w:rsidRPr="00C65878">
        <w:rPr>
          <w:sz w:val="28"/>
          <w:szCs w:val="28"/>
          <w:lang w:val="uk-UA"/>
        </w:rPr>
        <w:t>по</w:t>
      </w:r>
      <w:r w:rsidRPr="00C86308">
        <w:rPr>
          <w:sz w:val="28"/>
          <w:szCs w:val="28"/>
          <w:lang w:val="uk-UA"/>
        </w:rPr>
        <w:t xml:space="preserve"> </w:t>
      </w:r>
      <w:r w:rsidRPr="00C65878">
        <w:rPr>
          <w:sz w:val="28"/>
          <w:szCs w:val="28"/>
          <w:lang w:val="uk-UA"/>
        </w:rPr>
        <w:t>висоті</w:t>
      </w:r>
      <w:r w:rsidRPr="00C86308">
        <w:rPr>
          <w:sz w:val="28"/>
          <w:szCs w:val="28"/>
          <w:lang w:val="uk-UA"/>
        </w:rPr>
        <w:t xml:space="preserve">, </w:t>
      </w:r>
      <w:r w:rsidRPr="00C65878">
        <w:rPr>
          <w:sz w:val="28"/>
          <w:szCs w:val="28"/>
          <w:lang w:val="uk-UA"/>
        </w:rPr>
        <w:t>залишаючись</w:t>
      </w:r>
      <w:r w:rsidRPr="00C86308">
        <w:rPr>
          <w:sz w:val="28"/>
          <w:szCs w:val="28"/>
          <w:lang w:val="uk-UA"/>
        </w:rPr>
        <w:t xml:space="preserve"> </w:t>
      </w:r>
      <w:r w:rsidRPr="00C65878">
        <w:rPr>
          <w:sz w:val="28"/>
          <w:szCs w:val="28"/>
          <w:lang w:val="uk-UA"/>
        </w:rPr>
        <w:t>паралельними</w:t>
      </w:r>
      <w:r w:rsidRPr="00C86308">
        <w:rPr>
          <w:sz w:val="28"/>
          <w:szCs w:val="28"/>
          <w:lang w:val="uk-UA"/>
        </w:rPr>
        <w:t xml:space="preserve"> </w:t>
      </w:r>
      <w:r w:rsidRPr="00C65878">
        <w:rPr>
          <w:sz w:val="28"/>
          <w:szCs w:val="28"/>
          <w:lang w:val="uk-UA"/>
        </w:rPr>
        <w:lastRenderedPageBreak/>
        <w:t>один</w:t>
      </w:r>
      <w:r w:rsidRPr="00C86308">
        <w:rPr>
          <w:sz w:val="28"/>
          <w:szCs w:val="28"/>
          <w:lang w:val="uk-UA"/>
        </w:rPr>
        <w:t xml:space="preserve"> </w:t>
      </w:r>
      <w:r w:rsidR="006577FC">
        <w:rPr>
          <w:sz w:val="28"/>
          <w:szCs w:val="28"/>
          <w:lang w:val="uk-UA"/>
        </w:rPr>
        <w:t>одному</w:t>
      </w:r>
      <w:r w:rsidRPr="00C86308">
        <w:rPr>
          <w:sz w:val="28"/>
          <w:szCs w:val="28"/>
          <w:lang w:val="uk-UA"/>
        </w:rPr>
        <w:t xml:space="preserve">. </w:t>
      </w:r>
      <w:r w:rsidRPr="00C65878">
        <w:rPr>
          <w:sz w:val="28"/>
          <w:szCs w:val="28"/>
          <w:lang w:val="uk-UA"/>
        </w:rPr>
        <w:t>Для</w:t>
      </w:r>
      <w:r w:rsidRPr="00C86308">
        <w:rPr>
          <w:sz w:val="28"/>
          <w:szCs w:val="28"/>
          <w:lang w:val="uk-UA"/>
        </w:rPr>
        <w:t xml:space="preserve"> </w:t>
      </w:r>
      <w:r w:rsidRPr="00C65878">
        <w:rPr>
          <w:sz w:val="28"/>
          <w:szCs w:val="28"/>
          <w:lang w:val="uk-UA"/>
        </w:rPr>
        <w:t>здійснення</w:t>
      </w:r>
      <w:r w:rsidRPr="00C86308">
        <w:rPr>
          <w:sz w:val="28"/>
          <w:szCs w:val="28"/>
          <w:lang w:val="uk-UA"/>
        </w:rPr>
        <w:t xml:space="preserve"> </w:t>
      </w:r>
      <w:r w:rsidRPr="00C65878">
        <w:rPr>
          <w:sz w:val="28"/>
          <w:szCs w:val="28"/>
          <w:lang w:val="uk-UA"/>
        </w:rPr>
        <w:t>цього</w:t>
      </w:r>
      <w:r w:rsidRPr="00C86308">
        <w:rPr>
          <w:sz w:val="28"/>
          <w:szCs w:val="28"/>
          <w:lang w:val="uk-UA"/>
        </w:rPr>
        <w:t xml:space="preserve"> </w:t>
      </w:r>
      <w:r w:rsidRPr="00C65878">
        <w:rPr>
          <w:sz w:val="28"/>
          <w:szCs w:val="28"/>
          <w:lang w:val="uk-UA"/>
        </w:rPr>
        <w:t>способу</w:t>
      </w:r>
      <w:r w:rsidRPr="00C86308">
        <w:rPr>
          <w:sz w:val="28"/>
          <w:szCs w:val="28"/>
          <w:lang w:val="uk-UA"/>
        </w:rPr>
        <w:t xml:space="preserve"> </w:t>
      </w:r>
      <w:r w:rsidRPr="00C65878">
        <w:rPr>
          <w:sz w:val="28"/>
          <w:szCs w:val="28"/>
          <w:lang w:val="uk-UA"/>
        </w:rPr>
        <w:t>регулювання</w:t>
      </w:r>
      <w:r w:rsidRPr="00C86308">
        <w:rPr>
          <w:sz w:val="28"/>
          <w:szCs w:val="28"/>
          <w:lang w:val="uk-UA"/>
        </w:rPr>
        <w:t xml:space="preserve"> </w:t>
      </w:r>
      <w:r w:rsidRPr="00C65878">
        <w:rPr>
          <w:sz w:val="28"/>
          <w:szCs w:val="28"/>
          <w:lang w:val="uk-UA"/>
        </w:rPr>
        <w:t>необхідно</w:t>
      </w:r>
      <w:r w:rsidRPr="00C86308">
        <w:rPr>
          <w:sz w:val="28"/>
          <w:szCs w:val="28"/>
          <w:lang w:val="uk-UA"/>
        </w:rPr>
        <w:t xml:space="preserve"> </w:t>
      </w:r>
      <w:r w:rsidR="006577FC">
        <w:rPr>
          <w:sz w:val="28"/>
          <w:szCs w:val="28"/>
          <w:lang w:val="uk-UA"/>
        </w:rPr>
        <w:t>коло</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підключити</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джерела</w:t>
      </w:r>
      <w:r w:rsidRPr="00C86308">
        <w:rPr>
          <w:sz w:val="28"/>
          <w:szCs w:val="28"/>
          <w:lang w:val="uk-UA"/>
        </w:rPr>
        <w:t xml:space="preserve"> </w:t>
      </w:r>
      <w:r w:rsidR="006577FC">
        <w:rPr>
          <w:sz w:val="28"/>
          <w:szCs w:val="28"/>
          <w:lang w:val="uk-UA"/>
        </w:rPr>
        <w:t>живлення</w:t>
      </w:r>
      <w:r w:rsidRPr="00C86308">
        <w:rPr>
          <w:sz w:val="28"/>
          <w:szCs w:val="28"/>
          <w:lang w:val="uk-UA"/>
        </w:rPr>
        <w:t xml:space="preserve"> </w:t>
      </w:r>
      <w:r w:rsidRPr="00C65878">
        <w:rPr>
          <w:sz w:val="28"/>
          <w:szCs w:val="28"/>
          <w:lang w:val="uk-UA"/>
        </w:rPr>
        <w:t>з</w:t>
      </w:r>
      <w:r w:rsidRPr="00C86308">
        <w:rPr>
          <w:sz w:val="28"/>
          <w:szCs w:val="28"/>
          <w:lang w:val="uk-UA"/>
        </w:rPr>
        <w:t xml:space="preserve"> </w:t>
      </w:r>
      <w:r w:rsidRPr="00C65878">
        <w:rPr>
          <w:sz w:val="28"/>
          <w:szCs w:val="28"/>
          <w:lang w:val="uk-UA"/>
        </w:rPr>
        <w:t>регульованою</w:t>
      </w:r>
      <w:r w:rsidRPr="00C86308">
        <w:rPr>
          <w:sz w:val="28"/>
          <w:szCs w:val="28"/>
          <w:lang w:val="uk-UA"/>
        </w:rPr>
        <w:t xml:space="preserve"> </w:t>
      </w:r>
      <w:r w:rsidRPr="00C65878">
        <w:rPr>
          <w:sz w:val="28"/>
          <w:szCs w:val="28"/>
          <w:lang w:val="uk-UA"/>
        </w:rPr>
        <w:t>напругою</w:t>
      </w:r>
      <w:r w:rsidRPr="00C86308">
        <w:rPr>
          <w:sz w:val="28"/>
          <w:szCs w:val="28"/>
          <w:lang w:val="uk-UA"/>
        </w:rPr>
        <w:t xml:space="preserve">. </w:t>
      </w:r>
      <w:r w:rsidRPr="00C65878">
        <w:rPr>
          <w:sz w:val="28"/>
          <w:szCs w:val="28"/>
          <w:lang w:val="uk-UA"/>
        </w:rPr>
        <w:t>Для</w:t>
      </w:r>
      <w:r w:rsidRPr="00C86308">
        <w:rPr>
          <w:sz w:val="28"/>
          <w:szCs w:val="28"/>
          <w:lang w:val="uk-UA"/>
        </w:rPr>
        <w:t xml:space="preserve"> </w:t>
      </w:r>
      <w:r w:rsidRPr="00C65878">
        <w:rPr>
          <w:sz w:val="28"/>
          <w:szCs w:val="28"/>
          <w:lang w:val="uk-UA"/>
        </w:rPr>
        <w:t>керування</w:t>
      </w:r>
      <w:r w:rsidRPr="00C86308">
        <w:rPr>
          <w:sz w:val="28"/>
          <w:szCs w:val="28"/>
          <w:lang w:val="uk-UA"/>
        </w:rPr>
        <w:t xml:space="preserve"> </w:t>
      </w:r>
      <w:r w:rsidRPr="00C65878">
        <w:rPr>
          <w:sz w:val="28"/>
          <w:szCs w:val="28"/>
          <w:lang w:val="uk-UA"/>
        </w:rPr>
        <w:t>двигунами</w:t>
      </w:r>
      <w:r w:rsidRPr="00C86308">
        <w:rPr>
          <w:sz w:val="28"/>
          <w:szCs w:val="28"/>
          <w:lang w:val="uk-UA"/>
        </w:rPr>
        <w:t xml:space="preserve"> </w:t>
      </w:r>
      <w:r w:rsidRPr="00C65878">
        <w:rPr>
          <w:sz w:val="28"/>
          <w:szCs w:val="28"/>
          <w:lang w:val="uk-UA"/>
        </w:rPr>
        <w:t>малої</w:t>
      </w:r>
      <w:r w:rsidRPr="00C86308">
        <w:rPr>
          <w:sz w:val="28"/>
          <w:szCs w:val="28"/>
          <w:lang w:val="uk-UA"/>
        </w:rPr>
        <w:t xml:space="preserve"> </w:t>
      </w:r>
      <w:r w:rsidRPr="00C65878">
        <w:rPr>
          <w:sz w:val="28"/>
          <w:szCs w:val="28"/>
          <w:lang w:val="uk-UA"/>
        </w:rPr>
        <w:t>й</w:t>
      </w:r>
      <w:r w:rsidRPr="00C86308">
        <w:rPr>
          <w:sz w:val="28"/>
          <w:szCs w:val="28"/>
          <w:lang w:val="uk-UA"/>
        </w:rPr>
        <w:t xml:space="preserve"> </w:t>
      </w:r>
      <w:r w:rsidRPr="00C65878">
        <w:rPr>
          <w:sz w:val="28"/>
          <w:szCs w:val="28"/>
          <w:lang w:val="uk-UA"/>
        </w:rPr>
        <w:t>середньої</w:t>
      </w:r>
      <w:r w:rsidRPr="00C86308">
        <w:rPr>
          <w:sz w:val="28"/>
          <w:szCs w:val="28"/>
          <w:lang w:val="uk-UA"/>
        </w:rPr>
        <w:t xml:space="preserve"> </w:t>
      </w:r>
      <w:r w:rsidRPr="00C65878">
        <w:rPr>
          <w:sz w:val="28"/>
          <w:szCs w:val="28"/>
          <w:lang w:val="uk-UA"/>
        </w:rPr>
        <w:t>потужності</w:t>
      </w:r>
      <w:r w:rsidRPr="00C86308">
        <w:rPr>
          <w:sz w:val="28"/>
          <w:szCs w:val="28"/>
          <w:lang w:val="uk-UA"/>
        </w:rPr>
        <w:t xml:space="preserve"> </w:t>
      </w:r>
      <w:r w:rsidRPr="00C65878">
        <w:rPr>
          <w:sz w:val="28"/>
          <w:szCs w:val="28"/>
          <w:lang w:val="uk-UA"/>
        </w:rPr>
        <w:t>як таке</w:t>
      </w:r>
      <w:r w:rsidRPr="00C86308">
        <w:rPr>
          <w:sz w:val="28"/>
          <w:szCs w:val="28"/>
          <w:lang w:val="uk-UA"/>
        </w:rPr>
        <w:t xml:space="preserve"> </w:t>
      </w:r>
      <w:r w:rsidRPr="00C65878">
        <w:rPr>
          <w:sz w:val="28"/>
          <w:szCs w:val="28"/>
          <w:lang w:val="uk-UA"/>
        </w:rPr>
        <w:t>джерело</w:t>
      </w:r>
      <w:r w:rsidRPr="00C86308">
        <w:rPr>
          <w:sz w:val="28"/>
          <w:szCs w:val="28"/>
          <w:lang w:val="uk-UA"/>
        </w:rPr>
        <w:t xml:space="preserve"> </w:t>
      </w:r>
      <w:r w:rsidRPr="00C65878">
        <w:rPr>
          <w:sz w:val="28"/>
          <w:szCs w:val="28"/>
          <w:lang w:val="uk-UA"/>
        </w:rPr>
        <w:t>можна</w:t>
      </w:r>
      <w:r w:rsidRPr="00C86308">
        <w:rPr>
          <w:sz w:val="28"/>
          <w:szCs w:val="28"/>
          <w:lang w:val="uk-UA"/>
        </w:rPr>
        <w:t xml:space="preserve"> </w:t>
      </w:r>
      <w:r w:rsidRPr="00C65878">
        <w:rPr>
          <w:sz w:val="28"/>
          <w:szCs w:val="28"/>
          <w:lang w:val="uk-UA"/>
        </w:rPr>
        <w:t>застосувати</w:t>
      </w:r>
      <w:r w:rsidRPr="00C86308">
        <w:rPr>
          <w:sz w:val="28"/>
          <w:szCs w:val="28"/>
          <w:lang w:val="uk-UA"/>
        </w:rPr>
        <w:t xml:space="preserve"> </w:t>
      </w:r>
      <w:r w:rsidRPr="00C65878">
        <w:rPr>
          <w:sz w:val="28"/>
          <w:szCs w:val="28"/>
          <w:lang w:val="uk-UA"/>
        </w:rPr>
        <w:t>регульований</w:t>
      </w:r>
      <w:r w:rsidRPr="00C86308">
        <w:rPr>
          <w:sz w:val="28"/>
          <w:szCs w:val="28"/>
          <w:lang w:val="uk-UA"/>
        </w:rPr>
        <w:t xml:space="preserve"> </w:t>
      </w:r>
      <w:r w:rsidRPr="00C65878">
        <w:rPr>
          <w:sz w:val="28"/>
          <w:szCs w:val="28"/>
          <w:lang w:val="uk-UA"/>
        </w:rPr>
        <w:t>випрямляч</w:t>
      </w:r>
      <w:r w:rsidRPr="00C86308">
        <w:rPr>
          <w:sz w:val="28"/>
          <w:szCs w:val="28"/>
          <w:lang w:val="uk-UA"/>
        </w:rPr>
        <w:t xml:space="preserve">, </w:t>
      </w:r>
      <w:r w:rsidRPr="00C65878">
        <w:rPr>
          <w:sz w:val="28"/>
          <w:szCs w:val="28"/>
          <w:lang w:val="uk-UA"/>
        </w:rPr>
        <w:t>у</w:t>
      </w:r>
      <w:r w:rsidRPr="00C86308">
        <w:rPr>
          <w:sz w:val="28"/>
          <w:szCs w:val="28"/>
          <w:lang w:val="uk-UA"/>
        </w:rPr>
        <w:t xml:space="preserve"> </w:t>
      </w:r>
      <w:r w:rsidRPr="00C65878">
        <w:rPr>
          <w:sz w:val="28"/>
          <w:szCs w:val="28"/>
          <w:lang w:val="uk-UA"/>
        </w:rPr>
        <w:t>якому</w:t>
      </w:r>
      <w:r w:rsidRPr="00C86308">
        <w:rPr>
          <w:sz w:val="28"/>
          <w:szCs w:val="28"/>
          <w:lang w:val="uk-UA"/>
        </w:rPr>
        <w:t xml:space="preserve"> </w:t>
      </w:r>
      <w:r w:rsidRPr="00C65878">
        <w:rPr>
          <w:sz w:val="28"/>
          <w:szCs w:val="28"/>
          <w:lang w:val="uk-UA"/>
        </w:rPr>
        <w:t>напруга</w:t>
      </w:r>
      <w:r w:rsidRPr="00C86308">
        <w:rPr>
          <w:sz w:val="28"/>
          <w:szCs w:val="28"/>
          <w:lang w:val="uk-UA"/>
        </w:rPr>
        <w:t xml:space="preserve"> </w:t>
      </w:r>
      <w:r w:rsidRPr="00C65878">
        <w:rPr>
          <w:sz w:val="28"/>
          <w:szCs w:val="28"/>
          <w:lang w:val="uk-UA"/>
        </w:rPr>
        <w:t>постійного</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Pr="00C65878">
        <w:rPr>
          <w:sz w:val="28"/>
          <w:szCs w:val="28"/>
          <w:lang w:val="uk-UA"/>
        </w:rPr>
        <w:t>міняється</w:t>
      </w:r>
      <w:r w:rsidRPr="00C86308">
        <w:rPr>
          <w:sz w:val="28"/>
          <w:szCs w:val="28"/>
          <w:lang w:val="uk-UA"/>
        </w:rPr>
        <w:t xml:space="preserve"> </w:t>
      </w:r>
      <w:r w:rsidRPr="00C65878">
        <w:rPr>
          <w:sz w:val="28"/>
          <w:szCs w:val="28"/>
          <w:lang w:val="uk-UA"/>
        </w:rPr>
        <w:t>регулювальним</w:t>
      </w:r>
      <w:r w:rsidRPr="00C86308">
        <w:rPr>
          <w:sz w:val="28"/>
          <w:szCs w:val="28"/>
          <w:lang w:val="uk-UA"/>
        </w:rPr>
        <w:t xml:space="preserve"> </w:t>
      </w:r>
      <w:r w:rsidRPr="00C65878">
        <w:rPr>
          <w:sz w:val="28"/>
          <w:szCs w:val="28"/>
          <w:lang w:val="uk-UA"/>
        </w:rPr>
        <w:t>автотрансформатором</w:t>
      </w:r>
      <w:r w:rsidRPr="00C86308">
        <w:rPr>
          <w:sz w:val="28"/>
          <w:szCs w:val="28"/>
          <w:lang w:val="uk-UA"/>
        </w:rPr>
        <w:t xml:space="preserve"> (AT), </w:t>
      </w:r>
      <w:r w:rsidRPr="00C65878">
        <w:rPr>
          <w:sz w:val="28"/>
          <w:szCs w:val="28"/>
          <w:lang w:val="uk-UA"/>
        </w:rPr>
        <w:t>включеним</w:t>
      </w:r>
      <w:r w:rsidRPr="00C86308">
        <w:rPr>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вході</w:t>
      </w:r>
      <w:r w:rsidRPr="00C86308">
        <w:rPr>
          <w:sz w:val="28"/>
          <w:szCs w:val="28"/>
          <w:lang w:val="uk-UA"/>
        </w:rPr>
        <w:t xml:space="preserve"> </w:t>
      </w:r>
      <w:r w:rsidRPr="00C65878">
        <w:rPr>
          <w:sz w:val="28"/>
          <w:szCs w:val="28"/>
          <w:lang w:val="uk-UA"/>
        </w:rPr>
        <w:t>випрямляча</w:t>
      </w:r>
      <w:r w:rsidRPr="00C86308">
        <w:rPr>
          <w:sz w:val="28"/>
          <w:szCs w:val="28"/>
          <w:lang w:val="uk-UA"/>
        </w:rPr>
        <w:t xml:space="preserve"> (</w:t>
      </w:r>
      <w:r w:rsidR="006577FC">
        <w:rPr>
          <w:sz w:val="28"/>
          <w:szCs w:val="28"/>
          <w:lang w:val="uk-UA"/>
        </w:rPr>
        <w:t>рисунок</w:t>
      </w:r>
      <w:r w:rsidRPr="00C86308">
        <w:rPr>
          <w:sz w:val="28"/>
          <w:szCs w:val="28"/>
          <w:lang w:val="uk-UA"/>
        </w:rPr>
        <w:t xml:space="preserve"> </w:t>
      </w:r>
      <w:r w:rsidR="006577FC">
        <w:rPr>
          <w:sz w:val="28"/>
          <w:szCs w:val="28"/>
          <w:lang w:val="uk-UA"/>
        </w:rPr>
        <w:t>42.2</w:t>
      </w:r>
      <w:r w:rsidRPr="00C86308">
        <w:rPr>
          <w:sz w:val="28"/>
          <w:szCs w:val="28"/>
          <w:lang w:val="uk-UA"/>
        </w:rPr>
        <w:t xml:space="preserve"> </w:t>
      </w:r>
      <w:r w:rsidRPr="006577FC">
        <w:rPr>
          <w:iCs/>
          <w:sz w:val="28"/>
          <w:szCs w:val="28"/>
          <w:lang w:val="uk-UA"/>
        </w:rPr>
        <w:t>а)</w:t>
      </w:r>
      <w:r w:rsidRPr="00C86308">
        <w:rPr>
          <w:i/>
          <w:iCs/>
          <w:sz w:val="28"/>
          <w:szCs w:val="28"/>
          <w:lang w:val="uk-UA"/>
        </w:rPr>
        <w:t>.</w:t>
      </w:r>
    </w:p>
    <w:p w:rsidR="00C65878" w:rsidRPr="00C86308" w:rsidRDefault="00C65878" w:rsidP="00C65878">
      <w:pPr>
        <w:shd w:val="clear" w:color="auto" w:fill="FFFFFF"/>
        <w:spacing w:line="360" w:lineRule="auto"/>
        <w:rPr>
          <w:sz w:val="28"/>
          <w:szCs w:val="28"/>
          <w:lang w:val="uk-UA"/>
        </w:rPr>
      </w:pPr>
      <w:r w:rsidRPr="00C65878">
        <w:rPr>
          <w:sz w:val="28"/>
          <w:szCs w:val="28"/>
          <w:lang w:val="uk-UA"/>
        </w:rPr>
        <w:t>Для</w:t>
      </w:r>
      <w:r w:rsidRPr="00C86308">
        <w:rPr>
          <w:sz w:val="28"/>
          <w:szCs w:val="28"/>
          <w:lang w:val="uk-UA"/>
        </w:rPr>
        <w:t xml:space="preserve"> </w:t>
      </w:r>
      <w:r w:rsidRPr="00C65878">
        <w:rPr>
          <w:sz w:val="28"/>
          <w:szCs w:val="28"/>
          <w:lang w:val="uk-UA"/>
        </w:rPr>
        <w:t>керування</w:t>
      </w:r>
      <w:r w:rsidRPr="00C86308">
        <w:rPr>
          <w:sz w:val="28"/>
          <w:szCs w:val="28"/>
          <w:lang w:val="uk-UA"/>
        </w:rPr>
        <w:t xml:space="preserve"> </w:t>
      </w:r>
      <w:r w:rsidRPr="00C65878">
        <w:rPr>
          <w:sz w:val="28"/>
          <w:szCs w:val="28"/>
          <w:lang w:val="uk-UA"/>
        </w:rPr>
        <w:t>двигунами</w:t>
      </w:r>
      <w:r w:rsidRPr="00C86308">
        <w:rPr>
          <w:sz w:val="28"/>
          <w:szCs w:val="28"/>
          <w:lang w:val="uk-UA"/>
        </w:rPr>
        <w:t xml:space="preserve"> </w:t>
      </w:r>
      <w:r w:rsidRPr="00C65878">
        <w:rPr>
          <w:sz w:val="28"/>
          <w:szCs w:val="28"/>
          <w:lang w:val="uk-UA"/>
        </w:rPr>
        <w:t>великої</w:t>
      </w:r>
      <w:r w:rsidRPr="00C86308">
        <w:rPr>
          <w:sz w:val="28"/>
          <w:szCs w:val="28"/>
          <w:lang w:val="uk-UA"/>
        </w:rPr>
        <w:t xml:space="preserve"> </w:t>
      </w:r>
      <w:r w:rsidRPr="00C65878">
        <w:rPr>
          <w:sz w:val="28"/>
          <w:szCs w:val="28"/>
          <w:lang w:val="uk-UA"/>
        </w:rPr>
        <w:t>потужності</w:t>
      </w:r>
      <w:r w:rsidRPr="00C86308">
        <w:rPr>
          <w:sz w:val="28"/>
          <w:szCs w:val="28"/>
          <w:lang w:val="uk-UA"/>
        </w:rPr>
        <w:t xml:space="preserve"> </w:t>
      </w:r>
      <w:r w:rsidRPr="00C65878">
        <w:rPr>
          <w:sz w:val="28"/>
          <w:szCs w:val="28"/>
          <w:lang w:val="uk-UA"/>
        </w:rPr>
        <w:t>доцільно</w:t>
      </w:r>
      <w:r w:rsidRPr="00C86308">
        <w:rPr>
          <w:sz w:val="28"/>
          <w:szCs w:val="28"/>
          <w:lang w:val="uk-UA"/>
        </w:rPr>
        <w:t xml:space="preserve"> </w:t>
      </w:r>
      <w:r w:rsidRPr="00C65878">
        <w:rPr>
          <w:sz w:val="28"/>
          <w:szCs w:val="28"/>
          <w:lang w:val="uk-UA"/>
        </w:rPr>
        <w:t>застосовувати</w:t>
      </w:r>
      <w:r w:rsidRPr="00C86308">
        <w:rPr>
          <w:sz w:val="28"/>
          <w:szCs w:val="28"/>
          <w:lang w:val="uk-UA"/>
        </w:rPr>
        <w:t xml:space="preserve"> </w:t>
      </w:r>
      <w:r w:rsidRPr="00C65878">
        <w:rPr>
          <w:sz w:val="28"/>
          <w:szCs w:val="28"/>
          <w:lang w:val="uk-UA"/>
        </w:rPr>
        <w:t>генератор</w:t>
      </w:r>
      <w:r w:rsidRPr="00C86308">
        <w:rPr>
          <w:sz w:val="28"/>
          <w:szCs w:val="28"/>
          <w:lang w:val="uk-UA"/>
        </w:rPr>
        <w:t xml:space="preserve"> </w:t>
      </w:r>
      <w:r w:rsidRPr="00C65878">
        <w:rPr>
          <w:sz w:val="28"/>
          <w:szCs w:val="28"/>
          <w:lang w:val="uk-UA"/>
        </w:rPr>
        <w:t>постійного</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Pr="00C65878">
        <w:rPr>
          <w:sz w:val="28"/>
          <w:szCs w:val="28"/>
          <w:lang w:val="uk-UA"/>
        </w:rPr>
        <w:t>незалежного</w:t>
      </w:r>
      <w:r w:rsidRPr="00C86308">
        <w:rPr>
          <w:sz w:val="28"/>
          <w:szCs w:val="28"/>
          <w:lang w:val="uk-UA"/>
        </w:rPr>
        <w:t xml:space="preserve"> </w:t>
      </w:r>
      <w:r w:rsidR="009E4032">
        <w:rPr>
          <w:sz w:val="28"/>
          <w:szCs w:val="28"/>
          <w:lang w:val="uk-UA"/>
        </w:rPr>
        <w:t>збудж</w:t>
      </w:r>
      <w:r w:rsidRPr="00C65878">
        <w:rPr>
          <w:sz w:val="28"/>
          <w:szCs w:val="28"/>
          <w:lang w:val="uk-UA"/>
        </w:rPr>
        <w:t>ення</w:t>
      </w:r>
      <w:r w:rsidRPr="00C86308">
        <w:rPr>
          <w:sz w:val="28"/>
          <w:szCs w:val="28"/>
          <w:lang w:val="uk-UA"/>
        </w:rPr>
        <w:t xml:space="preserve">; </w:t>
      </w:r>
      <w:r w:rsidRPr="00C65878">
        <w:rPr>
          <w:sz w:val="28"/>
          <w:szCs w:val="28"/>
          <w:lang w:val="uk-UA"/>
        </w:rPr>
        <w:t>привод</w:t>
      </w:r>
      <w:r w:rsidRPr="00C86308">
        <w:rPr>
          <w:sz w:val="28"/>
          <w:szCs w:val="28"/>
          <w:lang w:val="uk-UA"/>
        </w:rPr>
        <w:t xml:space="preserve"> </w:t>
      </w:r>
      <w:r w:rsidRPr="00C65878">
        <w:rPr>
          <w:sz w:val="28"/>
          <w:szCs w:val="28"/>
          <w:lang w:val="uk-UA"/>
        </w:rPr>
        <w:t>здійснюється</w:t>
      </w:r>
      <w:r w:rsidRPr="00C86308">
        <w:rPr>
          <w:sz w:val="28"/>
          <w:szCs w:val="28"/>
          <w:lang w:val="uk-UA"/>
        </w:rPr>
        <w:t xml:space="preserve"> </w:t>
      </w:r>
      <w:r w:rsidRPr="00C65878">
        <w:rPr>
          <w:sz w:val="28"/>
          <w:szCs w:val="28"/>
          <w:lang w:val="uk-UA"/>
        </w:rPr>
        <w:t>за допомогою</w:t>
      </w:r>
      <w:r w:rsidRPr="00C86308">
        <w:rPr>
          <w:sz w:val="28"/>
          <w:szCs w:val="28"/>
          <w:lang w:val="uk-UA"/>
        </w:rPr>
        <w:t xml:space="preserve"> </w:t>
      </w:r>
      <w:r w:rsidRPr="00C65878">
        <w:rPr>
          <w:sz w:val="28"/>
          <w:szCs w:val="28"/>
          <w:lang w:val="uk-UA"/>
        </w:rPr>
        <w:t>приводного</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(ПД), </w:t>
      </w:r>
      <w:r w:rsidRPr="00C65878">
        <w:rPr>
          <w:sz w:val="28"/>
          <w:szCs w:val="28"/>
          <w:lang w:val="uk-UA"/>
        </w:rPr>
        <w:t>у</w:t>
      </w:r>
      <w:r w:rsidRPr="00C86308">
        <w:rPr>
          <w:sz w:val="28"/>
          <w:szCs w:val="28"/>
          <w:lang w:val="uk-UA"/>
        </w:rPr>
        <w:t xml:space="preserve"> </w:t>
      </w:r>
      <w:r w:rsidRPr="00C65878">
        <w:rPr>
          <w:sz w:val="28"/>
          <w:szCs w:val="28"/>
          <w:lang w:val="uk-UA"/>
        </w:rPr>
        <w:t>якості</w:t>
      </w:r>
      <w:r w:rsidRPr="00C86308">
        <w:rPr>
          <w:sz w:val="28"/>
          <w:szCs w:val="28"/>
          <w:lang w:val="uk-UA"/>
        </w:rPr>
        <w:t xml:space="preserve"> </w:t>
      </w:r>
      <w:r w:rsidRPr="00C65878">
        <w:rPr>
          <w:sz w:val="28"/>
          <w:szCs w:val="28"/>
          <w:lang w:val="uk-UA"/>
        </w:rPr>
        <w:t>якого</w:t>
      </w:r>
      <w:r w:rsidRPr="00C86308">
        <w:rPr>
          <w:sz w:val="28"/>
          <w:szCs w:val="28"/>
          <w:lang w:val="uk-UA"/>
        </w:rPr>
        <w:t xml:space="preserve"> </w:t>
      </w:r>
      <w:r w:rsidRPr="00C65878">
        <w:rPr>
          <w:sz w:val="28"/>
          <w:szCs w:val="28"/>
          <w:lang w:val="uk-UA"/>
        </w:rPr>
        <w:t>звичайно</w:t>
      </w:r>
      <w:r w:rsidRPr="00C86308">
        <w:rPr>
          <w:sz w:val="28"/>
          <w:szCs w:val="28"/>
          <w:lang w:val="uk-UA"/>
        </w:rPr>
        <w:t xml:space="preserve"> </w:t>
      </w:r>
      <w:r w:rsidRPr="00C65878">
        <w:rPr>
          <w:sz w:val="28"/>
          <w:szCs w:val="28"/>
          <w:lang w:val="uk-UA"/>
        </w:rPr>
        <w:t>використають</w:t>
      </w:r>
      <w:r w:rsidRPr="00C86308">
        <w:rPr>
          <w:sz w:val="28"/>
          <w:szCs w:val="28"/>
          <w:lang w:val="uk-UA"/>
        </w:rPr>
        <w:t xml:space="preserve"> </w:t>
      </w:r>
      <w:r w:rsidRPr="00C65878">
        <w:rPr>
          <w:sz w:val="28"/>
          <w:szCs w:val="28"/>
          <w:lang w:val="uk-UA"/>
        </w:rPr>
        <w:t>трифазний</w:t>
      </w:r>
      <w:r w:rsidRPr="00C86308">
        <w:rPr>
          <w:sz w:val="28"/>
          <w:szCs w:val="28"/>
          <w:lang w:val="uk-UA"/>
        </w:rPr>
        <w:t xml:space="preserve"> </w:t>
      </w:r>
      <w:r w:rsidRPr="00C65878">
        <w:rPr>
          <w:sz w:val="28"/>
          <w:szCs w:val="28"/>
          <w:lang w:val="uk-UA"/>
        </w:rPr>
        <w:t>двигун</w:t>
      </w:r>
      <w:r w:rsidRPr="00C86308">
        <w:rPr>
          <w:sz w:val="28"/>
          <w:szCs w:val="28"/>
          <w:lang w:val="uk-UA"/>
        </w:rPr>
        <w:t xml:space="preserve"> </w:t>
      </w:r>
      <w:r w:rsidRPr="00C65878">
        <w:rPr>
          <w:sz w:val="28"/>
          <w:szCs w:val="28"/>
          <w:lang w:val="uk-UA"/>
        </w:rPr>
        <w:t>змінного</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Pr="00C65878">
        <w:rPr>
          <w:sz w:val="28"/>
          <w:szCs w:val="28"/>
          <w:lang w:val="uk-UA"/>
        </w:rPr>
        <w:t>Для</w:t>
      </w:r>
      <w:r w:rsidRPr="00C86308">
        <w:rPr>
          <w:sz w:val="28"/>
          <w:szCs w:val="28"/>
          <w:lang w:val="uk-UA"/>
        </w:rPr>
        <w:t xml:space="preserve"> </w:t>
      </w:r>
      <w:r w:rsidR="009E4032">
        <w:rPr>
          <w:sz w:val="28"/>
          <w:szCs w:val="28"/>
          <w:lang w:val="uk-UA"/>
        </w:rPr>
        <w:t>живле</w:t>
      </w:r>
      <w:r w:rsidRPr="00C65878">
        <w:rPr>
          <w:sz w:val="28"/>
          <w:szCs w:val="28"/>
          <w:lang w:val="uk-UA"/>
        </w:rPr>
        <w:t>ння</w:t>
      </w:r>
      <w:r w:rsidRPr="00C86308">
        <w:rPr>
          <w:sz w:val="28"/>
          <w:szCs w:val="28"/>
          <w:lang w:val="uk-UA"/>
        </w:rPr>
        <w:t xml:space="preserve"> </w:t>
      </w:r>
      <w:r w:rsidRPr="00C65878">
        <w:rPr>
          <w:sz w:val="28"/>
          <w:szCs w:val="28"/>
          <w:lang w:val="uk-UA"/>
        </w:rPr>
        <w:t>постійним</w:t>
      </w:r>
      <w:r w:rsidRPr="00C86308">
        <w:rPr>
          <w:sz w:val="28"/>
          <w:szCs w:val="28"/>
          <w:lang w:val="uk-UA"/>
        </w:rPr>
        <w:t xml:space="preserve"> </w:t>
      </w:r>
      <w:r w:rsidRPr="00C65878">
        <w:rPr>
          <w:sz w:val="28"/>
          <w:szCs w:val="28"/>
          <w:lang w:val="uk-UA"/>
        </w:rPr>
        <w:t>струмом</w:t>
      </w:r>
      <w:r w:rsidRPr="00C86308">
        <w:rPr>
          <w:sz w:val="28"/>
          <w:szCs w:val="28"/>
          <w:lang w:val="uk-UA"/>
        </w:rPr>
        <w:t xml:space="preserve"> </w:t>
      </w:r>
      <w:r w:rsidR="009E4032">
        <w:rPr>
          <w:sz w:val="28"/>
          <w:szCs w:val="28"/>
          <w:lang w:val="uk-UA"/>
        </w:rPr>
        <w:t>кіл</w:t>
      </w:r>
      <w:r w:rsidRPr="00C86308">
        <w:rPr>
          <w:sz w:val="28"/>
          <w:szCs w:val="28"/>
          <w:lang w:val="uk-UA"/>
        </w:rPr>
        <w:t xml:space="preserve"> </w:t>
      </w:r>
      <w:r w:rsidR="009E4032">
        <w:rPr>
          <w:sz w:val="28"/>
          <w:szCs w:val="28"/>
          <w:lang w:val="uk-UA"/>
        </w:rPr>
        <w:t>збудж</w:t>
      </w:r>
      <w:r w:rsidRPr="00C65878">
        <w:rPr>
          <w:sz w:val="28"/>
          <w:szCs w:val="28"/>
          <w:lang w:val="uk-UA"/>
        </w:rPr>
        <w:t>ення</w:t>
      </w:r>
      <w:r w:rsidRPr="00C86308">
        <w:rPr>
          <w:sz w:val="28"/>
          <w:szCs w:val="28"/>
          <w:lang w:val="uk-UA"/>
        </w:rPr>
        <w:t xml:space="preserve"> </w:t>
      </w:r>
      <w:r w:rsidRPr="00C65878">
        <w:rPr>
          <w:sz w:val="28"/>
          <w:szCs w:val="28"/>
          <w:lang w:val="uk-UA"/>
        </w:rPr>
        <w:t>генератора</w:t>
      </w:r>
      <w:r w:rsidRPr="00C86308">
        <w:rPr>
          <w:sz w:val="28"/>
          <w:szCs w:val="28"/>
          <w:lang w:val="uk-UA"/>
        </w:rPr>
        <w:t xml:space="preserve"> </w:t>
      </w:r>
      <w:r w:rsidRPr="00C86308">
        <w:rPr>
          <w:i/>
          <w:iCs/>
          <w:sz w:val="28"/>
          <w:szCs w:val="28"/>
          <w:lang w:val="uk-UA"/>
        </w:rPr>
        <w:t xml:space="preserve">Г </w:t>
      </w:r>
      <w:r w:rsidRPr="00C86308">
        <w:rPr>
          <w:sz w:val="28"/>
          <w:szCs w:val="28"/>
          <w:lang w:val="uk-UA"/>
        </w:rPr>
        <w:t xml:space="preserve">и </w:t>
      </w:r>
      <w:r w:rsidRPr="00C65878">
        <w:rPr>
          <w:sz w:val="28"/>
          <w:szCs w:val="28"/>
          <w:lang w:val="uk-UA"/>
        </w:rPr>
        <w:t>двигуна</w:t>
      </w:r>
      <w:r w:rsidRPr="00C86308">
        <w:rPr>
          <w:sz w:val="28"/>
          <w:szCs w:val="28"/>
          <w:lang w:val="uk-UA"/>
        </w:rPr>
        <w:t xml:space="preserve"> </w:t>
      </w:r>
      <w:r w:rsidRPr="00C86308">
        <w:rPr>
          <w:i/>
          <w:iCs/>
          <w:sz w:val="28"/>
          <w:szCs w:val="28"/>
          <w:lang w:val="uk-UA"/>
        </w:rPr>
        <w:t xml:space="preserve">Д </w:t>
      </w:r>
      <w:r w:rsidRPr="00C65878">
        <w:rPr>
          <w:sz w:val="28"/>
          <w:szCs w:val="28"/>
          <w:lang w:val="uk-UA"/>
        </w:rPr>
        <w:t>використ</w:t>
      </w:r>
      <w:r w:rsidR="009E4032">
        <w:rPr>
          <w:sz w:val="28"/>
          <w:szCs w:val="28"/>
          <w:lang w:val="uk-UA"/>
        </w:rPr>
        <w:t>ову</w:t>
      </w:r>
      <w:r w:rsidRPr="00C65878">
        <w:rPr>
          <w:sz w:val="28"/>
          <w:szCs w:val="28"/>
          <w:lang w:val="uk-UA"/>
        </w:rPr>
        <w:t>ється</w:t>
      </w:r>
      <w:r w:rsidRPr="00C86308">
        <w:rPr>
          <w:sz w:val="28"/>
          <w:szCs w:val="28"/>
          <w:lang w:val="uk-UA"/>
        </w:rPr>
        <w:t xml:space="preserve"> </w:t>
      </w:r>
      <w:r w:rsidRPr="00C65878">
        <w:rPr>
          <w:sz w:val="28"/>
          <w:szCs w:val="28"/>
          <w:lang w:val="uk-UA"/>
        </w:rPr>
        <w:t>збудник</w:t>
      </w:r>
      <w:r w:rsidRPr="00C86308">
        <w:rPr>
          <w:sz w:val="28"/>
          <w:szCs w:val="28"/>
          <w:lang w:val="uk-UA"/>
        </w:rPr>
        <w:t xml:space="preserve"> </w:t>
      </w:r>
      <w:r w:rsidRPr="00C86308">
        <w:rPr>
          <w:i/>
          <w:iCs/>
          <w:sz w:val="28"/>
          <w:szCs w:val="28"/>
          <w:lang w:val="uk-UA"/>
        </w:rPr>
        <w:t xml:space="preserve">В </w:t>
      </w:r>
      <w:r w:rsidR="009E4032">
        <w:rPr>
          <w:sz w:val="28"/>
          <w:szCs w:val="28"/>
          <w:lang w:val="uk-UA"/>
        </w:rPr>
        <w:t>–</w:t>
      </w:r>
      <w:r w:rsidRPr="00C86308">
        <w:rPr>
          <w:sz w:val="28"/>
          <w:szCs w:val="28"/>
          <w:lang w:val="uk-UA"/>
        </w:rPr>
        <w:t xml:space="preserve"> </w:t>
      </w:r>
      <w:r w:rsidRPr="00C65878">
        <w:rPr>
          <w:sz w:val="28"/>
          <w:szCs w:val="28"/>
          <w:lang w:val="uk-UA"/>
        </w:rPr>
        <w:t>генератор</w:t>
      </w:r>
      <w:r w:rsidRPr="00C86308">
        <w:rPr>
          <w:sz w:val="28"/>
          <w:szCs w:val="28"/>
          <w:lang w:val="uk-UA"/>
        </w:rPr>
        <w:t xml:space="preserve"> </w:t>
      </w:r>
      <w:r w:rsidRPr="00C65878">
        <w:rPr>
          <w:sz w:val="28"/>
          <w:szCs w:val="28"/>
          <w:lang w:val="uk-UA"/>
        </w:rPr>
        <w:t>постійного</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Pr="00C65878">
        <w:rPr>
          <w:sz w:val="28"/>
          <w:szCs w:val="28"/>
          <w:lang w:val="uk-UA"/>
        </w:rPr>
        <w:t>напруга</w:t>
      </w:r>
      <w:r w:rsidRPr="00C86308">
        <w:rPr>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виході</w:t>
      </w:r>
      <w:r w:rsidRPr="00C86308">
        <w:rPr>
          <w:sz w:val="28"/>
          <w:szCs w:val="28"/>
          <w:lang w:val="uk-UA"/>
        </w:rPr>
        <w:t xml:space="preserve"> </w:t>
      </w:r>
      <w:r w:rsidRPr="00C65878">
        <w:rPr>
          <w:sz w:val="28"/>
          <w:szCs w:val="28"/>
          <w:lang w:val="uk-UA"/>
        </w:rPr>
        <w:t>якого</w:t>
      </w:r>
      <w:r w:rsidRPr="00C86308">
        <w:rPr>
          <w:sz w:val="28"/>
          <w:szCs w:val="28"/>
          <w:lang w:val="uk-UA"/>
        </w:rPr>
        <w:t xml:space="preserve"> </w:t>
      </w:r>
      <w:r w:rsidRPr="00C65878">
        <w:rPr>
          <w:sz w:val="28"/>
          <w:szCs w:val="28"/>
          <w:lang w:val="uk-UA"/>
        </w:rPr>
        <w:t>підтримується</w:t>
      </w:r>
      <w:r w:rsidRPr="00C86308">
        <w:rPr>
          <w:sz w:val="28"/>
          <w:szCs w:val="28"/>
          <w:lang w:val="uk-UA"/>
        </w:rPr>
        <w:t xml:space="preserve"> </w:t>
      </w:r>
      <w:r w:rsidRPr="00C65878">
        <w:rPr>
          <w:sz w:val="28"/>
          <w:szCs w:val="28"/>
          <w:lang w:val="uk-UA"/>
        </w:rPr>
        <w:t>незмінн</w:t>
      </w:r>
      <w:r w:rsidR="009E4032">
        <w:rPr>
          <w:sz w:val="28"/>
          <w:szCs w:val="28"/>
          <w:lang w:val="uk-UA"/>
        </w:rPr>
        <w:t>ою</w:t>
      </w:r>
      <w:r w:rsidRPr="00C86308">
        <w:rPr>
          <w:sz w:val="28"/>
          <w:szCs w:val="28"/>
          <w:lang w:val="uk-UA"/>
        </w:rPr>
        <w:t xml:space="preserve">. </w:t>
      </w:r>
      <w:r w:rsidRPr="00C65878">
        <w:rPr>
          <w:sz w:val="28"/>
          <w:szCs w:val="28"/>
          <w:lang w:val="uk-UA"/>
        </w:rPr>
        <w:t>Описана</w:t>
      </w:r>
      <w:r w:rsidRPr="00C86308">
        <w:rPr>
          <w:sz w:val="28"/>
          <w:szCs w:val="28"/>
          <w:lang w:val="uk-UA"/>
        </w:rPr>
        <w:t xml:space="preserve"> </w:t>
      </w:r>
      <w:r w:rsidRPr="00C65878">
        <w:rPr>
          <w:sz w:val="28"/>
          <w:szCs w:val="28"/>
          <w:lang w:val="uk-UA"/>
        </w:rPr>
        <w:t>схема</w:t>
      </w:r>
      <w:r w:rsidRPr="00C86308">
        <w:rPr>
          <w:sz w:val="28"/>
          <w:szCs w:val="28"/>
          <w:lang w:val="uk-UA"/>
        </w:rPr>
        <w:t xml:space="preserve"> </w:t>
      </w:r>
      <w:r w:rsidRPr="00C65878">
        <w:rPr>
          <w:sz w:val="28"/>
          <w:szCs w:val="28"/>
          <w:lang w:val="uk-UA"/>
        </w:rPr>
        <w:t>керування</w:t>
      </w:r>
      <w:r w:rsidRPr="00C86308">
        <w:rPr>
          <w:sz w:val="28"/>
          <w:szCs w:val="28"/>
          <w:lang w:val="uk-UA"/>
        </w:rPr>
        <w:t xml:space="preserve"> </w:t>
      </w:r>
      <w:r w:rsidRPr="00C65878">
        <w:rPr>
          <w:sz w:val="28"/>
          <w:szCs w:val="28"/>
          <w:lang w:val="uk-UA"/>
        </w:rPr>
        <w:t>двигуном</w:t>
      </w:r>
      <w:r w:rsidRPr="00C86308">
        <w:rPr>
          <w:sz w:val="28"/>
          <w:szCs w:val="28"/>
          <w:lang w:val="uk-UA"/>
        </w:rPr>
        <w:t xml:space="preserve"> </w:t>
      </w:r>
      <w:r w:rsidRPr="00C65878">
        <w:rPr>
          <w:sz w:val="28"/>
          <w:szCs w:val="28"/>
          <w:lang w:val="uk-UA"/>
        </w:rPr>
        <w:t>постійного</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009E4032">
        <w:rPr>
          <w:sz w:val="28"/>
          <w:szCs w:val="28"/>
          <w:lang w:val="uk-UA"/>
        </w:rPr>
        <w:t>рисунок</w:t>
      </w:r>
      <w:r w:rsidRPr="00C86308">
        <w:rPr>
          <w:sz w:val="28"/>
          <w:szCs w:val="28"/>
          <w:lang w:val="uk-UA"/>
        </w:rPr>
        <w:t xml:space="preserve"> </w:t>
      </w:r>
      <w:r w:rsidR="009E4032">
        <w:rPr>
          <w:sz w:val="28"/>
          <w:szCs w:val="28"/>
          <w:lang w:val="uk-UA"/>
        </w:rPr>
        <w:t>42</w:t>
      </w:r>
      <w:r w:rsidRPr="00C65878">
        <w:rPr>
          <w:sz w:val="28"/>
          <w:szCs w:val="28"/>
          <w:lang w:val="uk-UA"/>
        </w:rPr>
        <w:t>.</w:t>
      </w:r>
      <w:r w:rsidR="009E4032">
        <w:rPr>
          <w:sz w:val="28"/>
          <w:szCs w:val="28"/>
          <w:lang w:val="uk-UA"/>
        </w:rPr>
        <w:t>2</w:t>
      </w:r>
      <w:r w:rsidRPr="00C86308">
        <w:rPr>
          <w:sz w:val="28"/>
          <w:szCs w:val="28"/>
          <w:lang w:val="uk-UA"/>
        </w:rPr>
        <w:t xml:space="preserve"> </w:t>
      </w:r>
      <w:r w:rsidRPr="009E4032">
        <w:rPr>
          <w:iCs/>
          <w:sz w:val="28"/>
          <w:szCs w:val="28"/>
          <w:lang w:val="uk-UA"/>
        </w:rPr>
        <w:t>б)</w:t>
      </w:r>
      <w:r w:rsidRPr="00C86308">
        <w:rPr>
          <w:i/>
          <w:iCs/>
          <w:sz w:val="28"/>
          <w:szCs w:val="28"/>
          <w:lang w:val="uk-UA"/>
        </w:rPr>
        <w:t xml:space="preserve"> </w:t>
      </w:r>
      <w:r w:rsidRPr="00C65878">
        <w:rPr>
          <w:sz w:val="28"/>
          <w:szCs w:val="28"/>
          <w:lang w:val="uk-UA"/>
        </w:rPr>
        <w:t>відома</w:t>
      </w:r>
      <w:r w:rsidRPr="00C86308">
        <w:rPr>
          <w:sz w:val="28"/>
          <w:szCs w:val="28"/>
          <w:lang w:val="uk-UA"/>
        </w:rPr>
        <w:t xml:space="preserve"> </w:t>
      </w:r>
      <w:r w:rsidRPr="00C65878">
        <w:rPr>
          <w:sz w:val="28"/>
          <w:szCs w:val="28"/>
          <w:lang w:val="uk-UA"/>
        </w:rPr>
        <w:t>за</w:t>
      </w:r>
      <w:r w:rsidRPr="00C86308">
        <w:rPr>
          <w:sz w:val="28"/>
          <w:szCs w:val="28"/>
          <w:lang w:val="uk-UA"/>
        </w:rPr>
        <w:t xml:space="preserve"> </w:t>
      </w:r>
      <w:r w:rsidRPr="00C65878">
        <w:rPr>
          <w:sz w:val="28"/>
          <w:szCs w:val="28"/>
          <w:lang w:val="uk-UA"/>
        </w:rPr>
        <w:t>назвою</w:t>
      </w:r>
      <w:r w:rsidRPr="00C86308">
        <w:rPr>
          <w:sz w:val="28"/>
          <w:szCs w:val="28"/>
          <w:lang w:val="uk-UA"/>
        </w:rPr>
        <w:t xml:space="preserve"> </w:t>
      </w:r>
      <w:r w:rsidRPr="00C65878">
        <w:rPr>
          <w:sz w:val="28"/>
          <w:szCs w:val="28"/>
          <w:lang w:val="uk-UA"/>
        </w:rPr>
        <w:t>системи</w:t>
      </w:r>
      <w:r w:rsidRPr="00C86308">
        <w:rPr>
          <w:sz w:val="28"/>
          <w:szCs w:val="28"/>
          <w:lang w:val="uk-UA"/>
        </w:rPr>
        <w:t xml:space="preserve"> «</w:t>
      </w:r>
      <w:r w:rsidRPr="00C65878">
        <w:rPr>
          <w:sz w:val="28"/>
          <w:szCs w:val="28"/>
          <w:lang w:val="uk-UA"/>
        </w:rPr>
        <w:t>генератор-двигун</w:t>
      </w:r>
      <w:r w:rsidRPr="00C86308">
        <w:rPr>
          <w:sz w:val="28"/>
          <w:szCs w:val="28"/>
          <w:lang w:val="uk-UA"/>
        </w:rPr>
        <w:t>» (</w:t>
      </w:r>
      <w:r w:rsidR="009E4032">
        <w:rPr>
          <w:sz w:val="28"/>
          <w:szCs w:val="28"/>
          <w:lang w:val="uk-UA"/>
        </w:rPr>
        <w:t>Г–</w:t>
      </w:r>
      <w:r w:rsidRPr="00C65878">
        <w:rPr>
          <w:sz w:val="28"/>
          <w:szCs w:val="28"/>
          <w:lang w:val="uk-UA"/>
        </w:rPr>
        <w:t>Д</w:t>
      </w:r>
      <w:r w:rsidRPr="00C86308">
        <w:rPr>
          <w:i/>
          <w:iCs/>
          <w:sz w:val="28"/>
          <w:szCs w:val="28"/>
          <w:lang w:val="uk-UA"/>
        </w:rPr>
        <w:t>).</w:t>
      </w:r>
    </w:p>
    <w:p w:rsidR="00C65878" w:rsidRPr="00C86308" w:rsidRDefault="00C65878" w:rsidP="009E4032">
      <w:pPr>
        <w:shd w:val="clear" w:color="auto" w:fill="FFFFFF"/>
        <w:spacing w:line="360" w:lineRule="auto"/>
        <w:rPr>
          <w:sz w:val="28"/>
          <w:szCs w:val="28"/>
          <w:lang w:val="uk-UA"/>
        </w:rPr>
      </w:pPr>
      <w:r w:rsidRPr="00C65878">
        <w:rPr>
          <w:sz w:val="28"/>
          <w:szCs w:val="28"/>
          <w:lang w:val="uk-UA"/>
        </w:rPr>
        <w:t xml:space="preserve">Зміна напруги в </w:t>
      </w:r>
      <w:r w:rsidR="009E4032">
        <w:rPr>
          <w:sz w:val="28"/>
          <w:szCs w:val="28"/>
          <w:lang w:val="uk-UA"/>
        </w:rPr>
        <w:t>колі</w:t>
      </w:r>
      <w:r w:rsidRPr="00C65878">
        <w:rPr>
          <w:sz w:val="28"/>
          <w:szCs w:val="28"/>
          <w:lang w:val="uk-UA"/>
        </w:rPr>
        <w:t xml:space="preserve"> якоря дозволяє регулювати частоту обертання двигуна вниз від номінальної, </w:t>
      </w:r>
      <w:r w:rsidR="009E4032">
        <w:rPr>
          <w:sz w:val="28"/>
          <w:szCs w:val="28"/>
          <w:lang w:val="uk-UA"/>
        </w:rPr>
        <w:t>так як</w:t>
      </w:r>
      <w:r w:rsidRPr="00C65878">
        <w:rPr>
          <w:sz w:val="28"/>
          <w:szCs w:val="28"/>
          <w:lang w:val="uk-UA"/>
        </w:rPr>
        <w:t xml:space="preserve"> напруга </w:t>
      </w:r>
      <w:r w:rsidR="009E4032">
        <w:rPr>
          <w:sz w:val="28"/>
          <w:szCs w:val="28"/>
          <w:lang w:val="uk-UA"/>
        </w:rPr>
        <w:t>більша від</w:t>
      </w:r>
      <w:r w:rsidRPr="00C65878">
        <w:rPr>
          <w:sz w:val="28"/>
          <w:szCs w:val="28"/>
          <w:lang w:val="uk-UA"/>
        </w:rPr>
        <w:t xml:space="preserve"> номінальн</w:t>
      </w:r>
      <w:r w:rsidR="009E4032">
        <w:rPr>
          <w:sz w:val="28"/>
          <w:szCs w:val="28"/>
          <w:lang w:val="uk-UA"/>
        </w:rPr>
        <w:t>ої</w:t>
      </w:r>
      <w:r w:rsidRPr="00C65878">
        <w:rPr>
          <w:sz w:val="28"/>
          <w:szCs w:val="28"/>
          <w:lang w:val="uk-UA"/>
        </w:rPr>
        <w:t xml:space="preserve"> неприпустим</w:t>
      </w:r>
      <w:r w:rsidR="009E4032">
        <w:rPr>
          <w:sz w:val="28"/>
          <w:szCs w:val="28"/>
          <w:lang w:val="uk-UA"/>
        </w:rPr>
        <w:t>а</w:t>
      </w:r>
      <w:r w:rsidRPr="00C65878">
        <w:rPr>
          <w:sz w:val="28"/>
          <w:szCs w:val="28"/>
          <w:lang w:val="uk-UA"/>
        </w:rPr>
        <w:t>.</w:t>
      </w:r>
      <w:r w:rsidRPr="00C86308">
        <w:rPr>
          <w:sz w:val="28"/>
          <w:szCs w:val="28"/>
          <w:lang w:val="uk-UA"/>
        </w:rPr>
        <w:t xml:space="preserve">  </w:t>
      </w:r>
      <w:r w:rsidRPr="00C65878">
        <w:rPr>
          <w:sz w:val="28"/>
          <w:szCs w:val="28"/>
          <w:lang w:val="uk-UA"/>
        </w:rPr>
        <w:t>При необхідності</w:t>
      </w:r>
      <w:r w:rsidR="009E4032">
        <w:rPr>
          <w:sz w:val="28"/>
          <w:szCs w:val="28"/>
          <w:lang w:val="uk-UA"/>
        </w:rPr>
        <w:t xml:space="preserve"> </w:t>
      </w:r>
      <w:r w:rsidRPr="00C65878">
        <w:rPr>
          <w:sz w:val="28"/>
          <w:szCs w:val="28"/>
          <w:lang w:val="uk-UA"/>
        </w:rPr>
        <w:t xml:space="preserve">регулювати частоту обертання </w:t>
      </w:r>
      <w:r w:rsidR="009E4032">
        <w:rPr>
          <w:sz w:val="28"/>
          <w:szCs w:val="28"/>
          <w:lang w:val="uk-UA"/>
        </w:rPr>
        <w:t>вгору</w:t>
      </w:r>
      <w:r w:rsidRPr="00C65878">
        <w:rPr>
          <w:sz w:val="28"/>
          <w:szCs w:val="28"/>
          <w:lang w:val="uk-UA"/>
        </w:rPr>
        <w:t xml:space="preserve"> від номінальної можна скористатися зміною струму </w:t>
      </w:r>
      <w:r w:rsidR="009E4032">
        <w:rPr>
          <w:sz w:val="28"/>
          <w:szCs w:val="28"/>
          <w:lang w:val="uk-UA"/>
        </w:rPr>
        <w:t>збудж</w:t>
      </w:r>
      <w:r w:rsidRPr="00C65878">
        <w:rPr>
          <w:sz w:val="28"/>
          <w:szCs w:val="28"/>
          <w:lang w:val="uk-UA"/>
        </w:rPr>
        <w:t>ення двигуна.</w:t>
      </w:r>
    </w:p>
    <w:p w:rsidR="00C65878" w:rsidRDefault="00C65878" w:rsidP="00C65878">
      <w:pPr>
        <w:shd w:val="clear" w:color="auto" w:fill="FFFFFF"/>
        <w:spacing w:line="360" w:lineRule="auto"/>
        <w:rPr>
          <w:sz w:val="28"/>
          <w:szCs w:val="28"/>
          <w:lang w:val="uk-UA"/>
        </w:rPr>
      </w:pPr>
      <w:r w:rsidRPr="00C65878">
        <w:rPr>
          <w:sz w:val="28"/>
          <w:szCs w:val="28"/>
          <w:lang w:val="uk-UA"/>
        </w:rPr>
        <w:t>Зміна</w:t>
      </w:r>
      <w:r w:rsidRPr="00C86308">
        <w:rPr>
          <w:sz w:val="28"/>
          <w:szCs w:val="28"/>
          <w:lang w:val="uk-UA"/>
        </w:rPr>
        <w:t xml:space="preserve"> </w:t>
      </w:r>
      <w:r w:rsidRPr="00C65878">
        <w:rPr>
          <w:sz w:val="28"/>
          <w:szCs w:val="28"/>
          <w:lang w:val="uk-UA"/>
        </w:rPr>
        <w:t>напрямку</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реверс</w:t>
      </w:r>
      <w:r w:rsidRPr="00C86308">
        <w:rPr>
          <w:sz w:val="28"/>
          <w:szCs w:val="28"/>
          <w:lang w:val="uk-UA"/>
        </w:rPr>
        <w:t xml:space="preserve">) </w:t>
      </w:r>
      <w:r w:rsidRPr="00C65878">
        <w:rPr>
          <w:sz w:val="28"/>
          <w:szCs w:val="28"/>
          <w:lang w:val="uk-UA"/>
        </w:rPr>
        <w:t>двигуна</w:t>
      </w:r>
      <w:r w:rsidRPr="00C86308">
        <w:rPr>
          <w:sz w:val="28"/>
          <w:szCs w:val="28"/>
          <w:lang w:val="uk-UA"/>
        </w:rPr>
        <w:t>,</w:t>
      </w:r>
      <w:r w:rsidRPr="00C65878">
        <w:rPr>
          <w:sz w:val="28"/>
          <w:szCs w:val="28"/>
          <w:lang w:val="uk-UA"/>
        </w:rPr>
        <w:t xml:space="preserve"> що</w:t>
      </w:r>
      <w:r w:rsidRPr="00C86308">
        <w:rPr>
          <w:sz w:val="28"/>
          <w:szCs w:val="28"/>
          <w:lang w:val="uk-UA"/>
        </w:rPr>
        <w:t xml:space="preserve"> </w:t>
      </w:r>
      <w:r w:rsidRPr="00C65878">
        <w:rPr>
          <w:sz w:val="28"/>
          <w:szCs w:val="28"/>
          <w:lang w:val="uk-UA"/>
        </w:rPr>
        <w:t>працює</w:t>
      </w:r>
      <w:r w:rsidRPr="00C86308">
        <w:rPr>
          <w:sz w:val="28"/>
          <w:szCs w:val="28"/>
          <w:lang w:val="uk-UA"/>
        </w:rPr>
        <w:t xml:space="preserve"> </w:t>
      </w:r>
      <w:r w:rsidRPr="00C65878">
        <w:rPr>
          <w:sz w:val="28"/>
          <w:szCs w:val="28"/>
          <w:lang w:val="uk-UA"/>
        </w:rPr>
        <w:t>по</w:t>
      </w:r>
      <w:r w:rsidRPr="00C86308">
        <w:rPr>
          <w:sz w:val="28"/>
          <w:szCs w:val="28"/>
          <w:lang w:val="uk-UA"/>
        </w:rPr>
        <w:t xml:space="preserve"> </w:t>
      </w:r>
      <w:r w:rsidRPr="00C65878">
        <w:rPr>
          <w:sz w:val="28"/>
          <w:szCs w:val="28"/>
          <w:lang w:val="uk-UA"/>
        </w:rPr>
        <w:t>системі</w:t>
      </w:r>
      <w:r w:rsidRPr="00C86308">
        <w:rPr>
          <w:sz w:val="28"/>
          <w:szCs w:val="28"/>
          <w:lang w:val="uk-UA"/>
        </w:rPr>
        <w:t xml:space="preserve"> </w:t>
      </w:r>
      <w:r w:rsidRPr="00C65878">
        <w:rPr>
          <w:i/>
          <w:iCs/>
          <w:sz w:val="28"/>
          <w:szCs w:val="28"/>
          <w:lang w:val="uk-UA"/>
        </w:rPr>
        <w:t>Г</w:t>
      </w:r>
      <w:r w:rsidR="009E4032">
        <w:rPr>
          <w:sz w:val="28"/>
          <w:szCs w:val="28"/>
          <w:lang w:val="uk-UA"/>
        </w:rPr>
        <w:t>–</w:t>
      </w:r>
      <w:r w:rsidRPr="00C65878">
        <w:rPr>
          <w:i/>
          <w:iCs/>
          <w:sz w:val="28"/>
          <w:szCs w:val="28"/>
          <w:lang w:val="uk-UA"/>
        </w:rPr>
        <w:t>Д</w:t>
      </w:r>
      <w:r w:rsidRPr="00C86308">
        <w:rPr>
          <w:i/>
          <w:iCs/>
          <w:sz w:val="28"/>
          <w:szCs w:val="28"/>
          <w:lang w:val="uk-UA"/>
        </w:rPr>
        <w:t xml:space="preserve">, </w:t>
      </w:r>
      <w:r w:rsidRPr="00C65878">
        <w:rPr>
          <w:sz w:val="28"/>
          <w:szCs w:val="28"/>
          <w:lang w:val="uk-UA"/>
        </w:rPr>
        <w:t>здійснюється</w:t>
      </w:r>
      <w:r w:rsidRPr="00C86308">
        <w:rPr>
          <w:sz w:val="28"/>
          <w:szCs w:val="28"/>
          <w:lang w:val="uk-UA"/>
        </w:rPr>
        <w:t xml:space="preserve"> </w:t>
      </w:r>
      <w:r w:rsidRPr="00C65878">
        <w:rPr>
          <w:sz w:val="28"/>
          <w:szCs w:val="28"/>
          <w:lang w:val="uk-UA"/>
        </w:rPr>
        <w:t>зміною</w:t>
      </w:r>
      <w:r w:rsidRPr="00C86308">
        <w:rPr>
          <w:sz w:val="28"/>
          <w:szCs w:val="28"/>
          <w:lang w:val="uk-UA"/>
        </w:rPr>
        <w:t xml:space="preserve"> </w:t>
      </w:r>
      <w:r w:rsidRPr="00C65878">
        <w:rPr>
          <w:sz w:val="28"/>
          <w:szCs w:val="28"/>
          <w:lang w:val="uk-UA"/>
        </w:rPr>
        <w:t>напрямку</w:t>
      </w:r>
      <w:r w:rsidRPr="00C86308">
        <w:rPr>
          <w:sz w:val="28"/>
          <w:szCs w:val="28"/>
          <w:lang w:val="uk-UA"/>
        </w:rPr>
        <w:t xml:space="preserve"> </w:t>
      </w:r>
      <w:r w:rsidRPr="00C65878">
        <w:rPr>
          <w:sz w:val="28"/>
          <w:szCs w:val="28"/>
          <w:lang w:val="uk-UA"/>
        </w:rPr>
        <w:t>струму</w:t>
      </w:r>
      <w:r w:rsidRPr="00C86308">
        <w:rPr>
          <w:sz w:val="28"/>
          <w:szCs w:val="28"/>
          <w:lang w:val="uk-UA"/>
        </w:rPr>
        <w:t xml:space="preserve"> в </w:t>
      </w:r>
      <w:r w:rsidR="009E4032">
        <w:rPr>
          <w:sz w:val="28"/>
          <w:szCs w:val="28"/>
          <w:lang w:val="uk-UA"/>
        </w:rPr>
        <w:t>кол</w:t>
      </w:r>
      <w:r w:rsidRPr="00C65878">
        <w:rPr>
          <w:sz w:val="28"/>
          <w:szCs w:val="28"/>
          <w:lang w:val="uk-UA"/>
        </w:rPr>
        <w:t>і</w:t>
      </w:r>
      <w:r w:rsidRPr="00C86308">
        <w:rPr>
          <w:sz w:val="28"/>
          <w:szCs w:val="28"/>
          <w:lang w:val="uk-UA"/>
        </w:rPr>
        <w:t xml:space="preserve"> </w:t>
      </w:r>
      <w:r w:rsidR="009E4032">
        <w:rPr>
          <w:sz w:val="28"/>
          <w:szCs w:val="28"/>
          <w:lang w:val="uk-UA"/>
        </w:rPr>
        <w:t>збудж</w:t>
      </w:r>
      <w:r w:rsidRPr="00C65878">
        <w:rPr>
          <w:sz w:val="28"/>
          <w:szCs w:val="28"/>
          <w:lang w:val="uk-UA"/>
        </w:rPr>
        <w:t>ення</w:t>
      </w:r>
      <w:r w:rsidRPr="00C86308">
        <w:rPr>
          <w:sz w:val="28"/>
          <w:szCs w:val="28"/>
          <w:lang w:val="uk-UA"/>
        </w:rPr>
        <w:t xml:space="preserve"> </w:t>
      </w:r>
      <w:r w:rsidRPr="00C65878">
        <w:rPr>
          <w:sz w:val="28"/>
          <w:szCs w:val="28"/>
          <w:lang w:val="uk-UA"/>
        </w:rPr>
        <w:t>генератора</w:t>
      </w:r>
      <w:r w:rsidRPr="00C86308">
        <w:rPr>
          <w:sz w:val="28"/>
          <w:szCs w:val="28"/>
          <w:lang w:val="uk-UA"/>
        </w:rPr>
        <w:t xml:space="preserve"> </w:t>
      </w:r>
      <w:r w:rsidRPr="009E4032">
        <w:rPr>
          <w:i/>
          <w:sz w:val="28"/>
          <w:szCs w:val="28"/>
          <w:lang w:val="uk-UA"/>
        </w:rPr>
        <w:t>Г</w:t>
      </w:r>
      <w:r w:rsidRPr="00C86308">
        <w:rPr>
          <w:sz w:val="28"/>
          <w:szCs w:val="28"/>
          <w:lang w:val="uk-UA"/>
        </w:rPr>
        <w:t xml:space="preserve"> </w:t>
      </w:r>
      <w:r w:rsidRPr="00C65878">
        <w:rPr>
          <w:sz w:val="28"/>
          <w:szCs w:val="28"/>
          <w:lang w:val="uk-UA"/>
        </w:rPr>
        <w:t>перемикачем</w:t>
      </w:r>
      <w:r w:rsidRPr="00C86308">
        <w:rPr>
          <w:sz w:val="28"/>
          <w:szCs w:val="28"/>
          <w:lang w:val="uk-UA"/>
        </w:rPr>
        <w:t xml:space="preserve"> </w:t>
      </w:r>
      <w:r w:rsidR="009E4032">
        <w:rPr>
          <w:i/>
          <w:iCs/>
          <w:sz w:val="28"/>
          <w:szCs w:val="28"/>
          <w:lang w:val="uk-UA"/>
        </w:rPr>
        <w:t>П</w:t>
      </w:r>
      <w:r w:rsidRPr="00C86308">
        <w:rPr>
          <w:i/>
          <w:iCs/>
          <w:sz w:val="28"/>
          <w:szCs w:val="28"/>
          <w:lang w:val="uk-UA"/>
        </w:rPr>
        <w:t xml:space="preserve">, </w:t>
      </w:r>
      <w:r w:rsidRPr="00C65878">
        <w:rPr>
          <w:sz w:val="28"/>
          <w:szCs w:val="28"/>
          <w:lang w:val="uk-UA"/>
        </w:rPr>
        <w:t>тобто</w:t>
      </w:r>
      <w:r w:rsidRPr="00C86308">
        <w:rPr>
          <w:sz w:val="28"/>
          <w:szCs w:val="28"/>
          <w:lang w:val="uk-UA"/>
        </w:rPr>
        <w:t xml:space="preserve"> </w:t>
      </w:r>
      <w:r w:rsidRPr="00C65878">
        <w:rPr>
          <w:sz w:val="28"/>
          <w:szCs w:val="28"/>
          <w:lang w:val="uk-UA"/>
        </w:rPr>
        <w:t>зміною</w:t>
      </w:r>
      <w:r w:rsidRPr="00C86308">
        <w:rPr>
          <w:sz w:val="28"/>
          <w:szCs w:val="28"/>
          <w:lang w:val="uk-UA"/>
        </w:rPr>
        <w:t xml:space="preserve"> </w:t>
      </w:r>
      <w:r w:rsidRPr="00C65878">
        <w:rPr>
          <w:sz w:val="28"/>
          <w:szCs w:val="28"/>
          <w:lang w:val="uk-UA"/>
        </w:rPr>
        <w:t>полярності</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його</w:t>
      </w:r>
      <w:r w:rsidRPr="00C86308">
        <w:rPr>
          <w:sz w:val="28"/>
          <w:szCs w:val="28"/>
          <w:lang w:val="uk-UA"/>
        </w:rPr>
        <w:t xml:space="preserve"> </w:t>
      </w:r>
      <w:r w:rsidRPr="00C65878">
        <w:rPr>
          <w:sz w:val="28"/>
          <w:szCs w:val="28"/>
          <w:lang w:val="uk-UA"/>
        </w:rPr>
        <w:t>затисках</w:t>
      </w:r>
      <w:r w:rsidRPr="00C86308">
        <w:rPr>
          <w:sz w:val="28"/>
          <w:szCs w:val="28"/>
          <w:lang w:val="uk-UA"/>
        </w:rPr>
        <w:t xml:space="preserve">. </w:t>
      </w:r>
      <w:r w:rsidRPr="00C65878">
        <w:rPr>
          <w:sz w:val="28"/>
          <w:szCs w:val="28"/>
          <w:lang w:val="uk-UA"/>
        </w:rPr>
        <w:t>Якщо</w:t>
      </w:r>
      <w:r w:rsidRPr="00C86308">
        <w:rPr>
          <w:sz w:val="28"/>
          <w:szCs w:val="28"/>
          <w:lang w:val="uk-UA"/>
        </w:rPr>
        <w:t xml:space="preserve"> </w:t>
      </w:r>
      <w:r w:rsidR="009E4032">
        <w:rPr>
          <w:sz w:val="28"/>
          <w:szCs w:val="28"/>
          <w:lang w:val="uk-UA"/>
        </w:rPr>
        <w:t>двигун</w:t>
      </w:r>
      <w:r w:rsidRPr="00C65878">
        <w:rPr>
          <w:sz w:val="28"/>
          <w:szCs w:val="28"/>
          <w:lang w:val="uk-UA"/>
        </w:rPr>
        <w:t xml:space="preserve"> постійного струму працює в умовах різко змінного навантаження, то для зм'якшення коливанн</w:t>
      </w:r>
      <w:r w:rsidR="009E4032">
        <w:rPr>
          <w:sz w:val="28"/>
          <w:szCs w:val="28"/>
          <w:lang w:val="uk-UA"/>
        </w:rPr>
        <w:t>ь</w:t>
      </w:r>
      <w:r w:rsidRPr="00C65878">
        <w:rPr>
          <w:sz w:val="28"/>
          <w:szCs w:val="28"/>
          <w:lang w:val="uk-UA"/>
        </w:rPr>
        <w:t xml:space="preserve"> потужності, споживаної ПД із трифазної мережі, на вал ПД поміщають маховик М, що запасає енергію в період зменшення навантаження на двигун </w:t>
      </w:r>
      <w:r w:rsidRPr="00C65878">
        <w:rPr>
          <w:i/>
          <w:iCs/>
          <w:sz w:val="28"/>
          <w:szCs w:val="28"/>
          <w:lang w:val="uk-UA"/>
        </w:rPr>
        <w:t xml:space="preserve">Д </w:t>
      </w:r>
      <w:r w:rsidR="009E4032">
        <w:rPr>
          <w:sz w:val="28"/>
          <w:szCs w:val="28"/>
          <w:lang w:val="uk-UA"/>
        </w:rPr>
        <w:t>та</w:t>
      </w:r>
      <w:r w:rsidRPr="00C65878">
        <w:rPr>
          <w:sz w:val="28"/>
          <w:szCs w:val="28"/>
          <w:lang w:val="uk-UA"/>
        </w:rPr>
        <w:t xml:space="preserve"> віддає її в період інтенсивного навантаження двигуна.</w:t>
      </w:r>
    </w:p>
    <w:p w:rsidR="009E4032" w:rsidRPr="00C65878" w:rsidRDefault="009E4032" w:rsidP="00C65878">
      <w:pPr>
        <w:shd w:val="clear" w:color="auto" w:fill="FFFFFF"/>
        <w:spacing w:line="360" w:lineRule="auto"/>
        <w:rPr>
          <w:sz w:val="28"/>
          <w:szCs w:val="28"/>
          <w:lang w:val="uk-UA"/>
        </w:rPr>
      </w:pPr>
    </w:p>
    <w:p w:rsidR="00C65878" w:rsidRDefault="00C65878" w:rsidP="009E4032">
      <w:pPr>
        <w:shd w:val="clear" w:color="auto" w:fill="FFFFFF"/>
        <w:spacing w:line="360" w:lineRule="auto"/>
        <w:jc w:val="center"/>
        <w:rPr>
          <w:sz w:val="28"/>
          <w:szCs w:val="28"/>
          <w:lang w:val="uk-UA"/>
        </w:rPr>
      </w:pPr>
      <w:r w:rsidRPr="00C65878">
        <w:rPr>
          <w:noProof/>
          <w:sz w:val="28"/>
          <w:szCs w:val="28"/>
        </w:rPr>
        <w:lastRenderedPageBreak/>
        <w:drawing>
          <wp:inline distT="0" distB="0" distL="0" distR="0">
            <wp:extent cx="4909993" cy="2036618"/>
            <wp:effectExtent l="19050" t="0" r="4907" b="0"/>
            <wp:docPr id="1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7"/>
                    <a:srcRect l="3471" t="3804" r="2777" b="16304"/>
                    <a:stretch>
                      <a:fillRect/>
                    </a:stretch>
                  </pic:blipFill>
                  <pic:spPr bwMode="auto">
                    <a:xfrm>
                      <a:off x="0" y="0"/>
                      <a:ext cx="4909993" cy="2036618"/>
                    </a:xfrm>
                    <a:prstGeom prst="rect">
                      <a:avLst/>
                    </a:prstGeom>
                    <a:noFill/>
                    <a:ln w="9525">
                      <a:noFill/>
                      <a:miter lim="800000"/>
                      <a:headEnd/>
                      <a:tailEnd/>
                    </a:ln>
                  </pic:spPr>
                </pic:pic>
              </a:graphicData>
            </a:graphic>
          </wp:inline>
        </w:drawing>
      </w:r>
    </w:p>
    <w:p w:rsidR="007876CD" w:rsidRDefault="007876CD" w:rsidP="00903814">
      <w:pPr>
        <w:shd w:val="clear" w:color="auto" w:fill="FFFFFF"/>
        <w:spacing w:line="360" w:lineRule="auto"/>
        <w:jc w:val="center"/>
        <w:rPr>
          <w:sz w:val="28"/>
          <w:szCs w:val="28"/>
          <w:lang w:val="uk-UA"/>
        </w:rPr>
      </w:pPr>
      <w:r>
        <w:rPr>
          <w:sz w:val="28"/>
          <w:szCs w:val="28"/>
          <w:lang w:val="uk-UA"/>
        </w:rPr>
        <w:t>Рисунок 42.2 – Схеми ввімкнення</w:t>
      </w:r>
      <w:r w:rsidR="00903814">
        <w:rPr>
          <w:sz w:val="28"/>
          <w:szCs w:val="28"/>
          <w:lang w:val="uk-UA"/>
        </w:rPr>
        <w:t xml:space="preserve"> двигунів постійного струму п</w:t>
      </w:r>
      <w:r>
        <w:rPr>
          <w:sz w:val="28"/>
          <w:szCs w:val="28"/>
          <w:lang w:val="uk-UA"/>
        </w:rPr>
        <w:t xml:space="preserve">регулюванні </w:t>
      </w:r>
      <w:r w:rsidR="00903814">
        <w:rPr>
          <w:sz w:val="28"/>
          <w:szCs w:val="28"/>
          <w:lang w:val="uk-UA"/>
        </w:rPr>
        <w:t xml:space="preserve"> </w:t>
      </w:r>
      <w:r>
        <w:rPr>
          <w:sz w:val="28"/>
          <w:szCs w:val="28"/>
          <w:lang w:val="uk-UA"/>
        </w:rPr>
        <w:t xml:space="preserve"> обертання зміною напруги в колі якоря</w:t>
      </w:r>
    </w:p>
    <w:p w:rsidR="00903814" w:rsidRPr="00C65878" w:rsidRDefault="00903814" w:rsidP="00903814">
      <w:pPr>
        <w:shd w:val="clear" w:color="auto" w:fill="FFFFFF"/>
        <w:spacing w:line="360" w:lineRule="auto"/>
        <w:jc w:val="center"/>
        <w:rPr>
          <w:sz w:val="28"/>
          <w:szCs w:val="28"/>
          <w:lang w:val="uk-UA"/>
        </w:rPr>
      </w:pPr>
    </w:p>
    <w:p w:rsidR="00C65878" w:rsidRPr="00C86308" w:rsidRDefault="00C65878" w:rsidP="00C65878">
      <w:pPr>
        <w:shd w:val="clear" w:color="auto" w:fill="FFFFFF"/>
        <w:spacing w:line="360" w:lineRule="auto"/>
        <w:rPr>
          <w:sz w:val="28"/>
          <w:szCs w:val="28"/>
          <w:lang w:val="uk-UA"/>
        </w:rPr>
      </w:pPr>
      <w:r w:rsidRPr="00C65878">
        <w:rPr>
          <w:sz w:val="28"/>
          <w:szCs w:val="28"/>
          <w:lang w:val="uk-UA"/>
        </w:rPr>
        <w:t>Регулювання</w:t>
      </w:r>
      <w:r w:rsidRPr="00C86308">
        <w:rPr>
          <w:sz w:val="28"/>
          <w:szCs w:val="28"/>
          <w:lang w:val="uk-UA"/>
        </w:rPr>
        <w:t xml:space="preserve"> </w:t>
      </w:r>
      <w:r w:rsidRPr="00C65878">
        <w:rPr>
          <w:sz w:val="28"/>
          <w:szCs w:val="28"/>
          <w:lang w:val="uk-UA"/>
        </w:rPr>
        <w:t>частоти</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зміною</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в </w:t>
      </w:r>
      <w:r w:rsidR="00FC3E43">
        <w:rPr>
          <w:sz w:val="28"/>
          <w:szCs w:val="28"/>
          <w:lang w:val="uk-UA"/>
        </w:rPr>
        <w:t>кол</w:t>
      </w:r>
      <w:r w:rsidRPr="00C65878">
        <w:rPr>
          <w:sz w:val="28"/>
          <w:szCs w:val="28"/>
          <w:lang w:val="uk-UA"/>
        </w:rPr>
        <w:t>і</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забезпечує</w:t>
      </w:r>
      <w:r w:rsidRPr="00C86308">
        <w:rPr>
          <w:sz w:val="28"/>
          <w:szCs w:val="28"/>
          <w:lang w:val="uk-UA"/>
        </w:rPr>
        <w:t xml:space="preserve"> </w:t>
      </w:r>
      <w:r w:rsidRPr="00C65878">
        <w:rPr>
          <w:sz w:val="28"/>
          <w:szCs w:val="28"/>
          <w:lang w:val="uk-UA"/>
        </w:rPr>
        <w:t>плавне</w:t>
      </w:r>
      <w:r w:rsidRPr="00C86308">
        <w:rPr>
          <w:sz w:val="28"/>
          <w:szCs w:val="28"/>
          <w:lang w:val="uk-UA"/>
        </w:rPr>
        <w:t xml:space="preserve"> </w:t>
      </w:r>
      <w:r w:rsidRPr="00C65878">
        <w:rPr>
          <w:sz w:val="28"/>
          <w:szCs w:val="28"/>
          <w:lang w:val="uk-UA"/>
        </w:rPr>
        <w:t>економічне</w:t>
      </w:r>
      <w:r w:rsidRPr="00C86308">
        <w:rPr>
          <w:sz w:val="28"/>
          <w:szCs w:val="28"/>
          <w:lang w:val="uk-UA"/>
        </w:rPr>
        <w:t xml:space="preserve"> </w:t>
      </w:r>
      <w:r w:rsidRPr="00C65878">
        <w:rPr>
          <w:sz w:val="28"/>
          <w:szCs w:val="28"/>
          <w:lang w:val="uk-UA"/>
        </w:rPr>
        <w:t>регулювання</w:t>
      </w:r>
      <w:r w:rsidRPr="00C86308">
        <w:rPr>
          <w:sz w:val="28"/>
          <w:szCs w:val="28"/>
          <w:lang w:val="uk-UA"/>
        </w:rPr>
        <w:t xml:space="preserve"> в </w:t>
      </w:r>
      <w:r w:rsidRPr="00C65878">
        <w:rPr>
          <w:sz w:val="28"/>
          <w:szCs w:val="28"/>
          <w:lang w:val="uk-UA"/>
        </w:rPr>
        <w:t>широкому</w:t>
      </w:r>
      <w:r w:rsidRPr="00C86308">
        <w:rPr>
          <w:sz w:val="28"/>
          <w:szCs w:val="28"/>
          <w:lang w:val="uk-UA"/>
        </w:rPr>
        <w:t xml:space="preserve"> </w:t>
      </w:r>
      <w:r w:rsidRPr="00C65878">
        <w:rPr>
          <w:sz w:val="28"/>
          <w:szCs w:val="28"/>
          <w:lang w:val="uk-UA"/>
        </w:rPr>
        <w:t>діапазоні</w:t>
      </w:r>
      <w:r w:rsidRPr="00C86308">
        <w:rPr>
          <w:sz w:val="28"/>
          <w:szCs w:val="28"/>
          <w:lang w:val="uk-UA"/>
        </w:rPr>
        <w:t xml:space="preserve"> </w:t>
      </w:r>
      <w:r w:rsidR="00FC3E43" w:rsidRPr="00FC3E43">
        <w:rPr>
          <w:i/>
          <w:sz w:val="28"/>
          <w:szCs w:val="28"/>
          <w:lang w:val="uk-UA"/>
        </w:rPr>
        <w:t>п</w:t>
      </w:r>
      <w:r w:rsidRPr="00FC3E43">
        <w:rPr>
          <w:i/>
          <w:sz w:val="28"/>
          <w:szCs w:val="28"/>
          <w:vertAlign w:val="subscript"/>
          <w:lang w:val="uk-UA"/>
        </w:rPr>
        <w:t>mix</w:t>
      </w:r>
      <w:r w:rsidRPr="00FC3E43">
        <w:rPr>
          <w:i/>
          <w:sz w:val="28"/>
          <w:szCs w:val="28"/>
          <w:lang w:val="uk-UA"/>
        </w:rPr>
        <w:t>/</w:t>
      </w:r>
      <w:r w:rsidR="00FC3E43" w:rsidRPr="00FC3E43">
        <w:rPr>
          <w:i/>
          <w:sz w:val="28"/>
          <w:szCs w:val="28"/>
          <w:lang w:val="uk-UA"/>
        </w:rPr>
        <w:t>п</w:t>
      </w:r>
      <w:r w:rsidRPr="00FC3E43">
        <w:rPr>
          <w:i/>
          <w:sz w:val="28"/>
          <w:szCs w:val="28"/>
          <w:vertAlign w:val="subscript"/>
          <w:lang w:val="uk-UA"/>
        </w:rPr>
        <w:t>min</w:t>
      </w:r>
      <w:r w:rsidRPr="00FC3E43">
        <w:rPr>
          <w:i/>
          <w:iCs/>
          <w:sz w:val="28"/>
          <w:szCs w:val="28"/>
          <w:lang w:val="uk-UA"/>
        </w:rPr>
        <w:t>&gt;</w:t>
      </w:r>
      <w:r w:rsidRPr="00FC3E43">
        <w:rPr>
          <w:i/>
          <w:sz w:val="28"/>
          <w:szCs w:val="28"/>
          <w:lang w:val="uk-UA"/>
        </w:rPr>
        <w:t>25</w:t>
      </w:r>
      <w:r w:rsidRPr="00C86308">
        <w:rPr>
          <w:sz w:val="28"/>
          <w:szCs w:val="28"/>
          <w:lang w:val="uk-UA"/>
        </w:rPr>
        <w:t xml:space="preserve">. </w:t>
      </w:r>
      <w:r w:rsidRPr="00C65878">
        <w:rPr>
          <w:sz w:val="28"/>
          <w:szCs w:val="28"/>
          <w:lang w:val="uk-UA"/>
        </w:rPr>
        <w:t xml:space="preserve">Найбільша частота обертання </w:t>
      </w:r>
      <w:r w:rsidR="00FC3E43">
        <w:rPr>
          <w:sz w:val="28"/>
          <w:szCs w:val="28"/>
          <w:lang w:val="uk-UA"/>
        </w:rPr>
        <w:t>в даному випадку</w:t>
      </w:r>
      <w:r w:rsidRPr="00C65878">
        <w:rPr>
          <w:sz w:val="28"/>
          <w:szCs w:val="28"/>
          <w:lang w:val="uk-UA"/>
        </w:rPr>
        <w:t xml:space="preserve"> обмежується умовами комутації, а найменша </w:t>
      </w:r>
      <w:r w:rsidR="00FC3E43">
        <w:rPr>
          <w:sz w:val="28"/>
          <w:szCs w:val="28"/>
          <w:lang w:val="uk-UA"/>
        </w:rPr>
        <w:t>–</w:t>
      </w:r>
      <w:r w:rsidRPr="00C65878">
        <w:rPr>
          <w:sz w:val="28"/>
          <w:szCs w:val="28"/>
          <w:lang w:val="uk-UA"/>
        </w:rPr>
        <w:t xml:space="preserve"> умовами охолодження двигуна.</w:t>
      </w:r>
    </w:p>
    <w:p w:rsidR="00C65878" w:rsidRPr="00C86308" w:rsidRDefault="00C65878" w:rsidP="00C65878">
      <w:pPr>
        <w:shd w:val="clear" w:color="auto" w:fill="FFFFFF"/>
        <w:spacing w:line="360" w:lineRule="auto"/>
        <w:rPr>
          <w:sz w:val="28"/>
          <w:szCs w:val="28"/>
          <w:lang w:val="uk-UA"/>
        </w:rPr>
      </w:pPr>
      <w:r w:rsidRPr="00C65878">
        <w:rPr>
          <w:sz w:val="28"/>
          <w:szCs w:val="28"/>
          <w:lang w:val="uk-UA"/>
        </w:rPr>
        <w:t>Ще одн</w:t>
      </w:r>
      <w:r w:rsidR="00FC3E43">
        <w:rPr>
          <w:sz w:val="28"/>
          <w:szCs w:val="28"/>
          <w:lang w:val="uk-UA"/>
        </w:rPr>
        <w:t>ією</w:t>
      </w:r>
      <w:r w:rsidRPr="00C65878">
        <w:rPr>
          <w:sz w:val="28"/>
          <w:szCs w:val="28"/>
          <w:lang w:val="uk-UA"/>
        </w:rPr>
        <w:t xml:space="preserve"> </w:t>
      </w:r>
      <w:r w:rsidR="00FC3E43">
        <w:rPr>
          <w:sz w:val="28"/>
          <w:szCs w:val="28"/>
          <w:lang w:val="uk-UA"/>
        </w:rPr>
        <w:t>перевагою</w:t>
      </w:r>
      <w:r w:rsidRPr="00C65878">
        <w:rPr>
          <w:sz w:val="28"/>
          <w:szCs w:val="28"/>
          <w:lang w:val="uk-UA"/>
        </w:rPr>
        <w:t xml:space="preserve"> розглянутого способу регулювання є те, що він допускає безреостатний пуск двигуна при зниженій напрузі.</w:t>
      </w:r>
    </w:p>
    <w:p w:rsidR="00903814" w:rsidRDefault="00903814" w:rsidP="00C65878">
      <w:pPr>
        <w:shd w:val="clear" w:color="auto" w:fill="FFFFFF"/>
        <w:spacing w:line="360" w:lineRule="auto"/>
        <w:rPr>
          <w:b/>
          <w:bCs/>
          <w:i/>
          <w:sz w:val="28"/>
          <w:szCs w:val="28"/>
          <w:lang w:val="uk-UA"/>
        </w:rPr>
      </w:pPr>
    </w:p>
    <w:p w:rsidR="00903814" w:rsidRDefault="00903814" w:rsidP="00C65878">
      <w:pPr>
        <w:shd w:val="clear" w:color="auto" w:fill="FFFFFF"/>
        <w:spacing w:line="360" w:lineRule="auto"/>
        <w:rPr>
          <w:b/>
          <w:bCs/>
          <w:i/>
          <w:sz w:val="28"/>
          <w:szCs w:val="28"/>
          <w:lang w:val="uk-UA"/>
        </w:rPr>
      </w:pPr>
      <w:r>
        <w:rPr>
          <w:b/>
          <w:bCs/>
          <w:i/>
          <w:sz w:val="28"/>
          <w:szCs w:val="28"/>
          <w:lang w:val="uk-UA"/>
        </w:rPr>
        <w:t xml:space="preserve">4 </w:t>
      </w:r>
      <w:r w:rsidRPr="00FC3E43">
        <w:rPr>
          <w:b/>
          <w:bCs/>
          <w:i/>
          <w:sz w:val="28"/>
          <w:szCs w:val="28"/>
          <w:lang w:val="uk-UA"/>
        </w:rPr>
        <w:t>Імпульсн</w:t>
      </w:r>
      <w:r>
        <w:rPr>
          <w:b/>
          <w:bCs/>
          <w:i/>
          <w:sz w:val="28"/>
          <w:szCs w:val="28"/>
          <w:lang w:val="uk-UA"/>
        </w:rPr>
        <w:t>е регулювання частоти обертання</w:t>
      </w:r>
    </w:p>
    <w:p w:rsidR="00C65878" w:rsidRDefault="00C65878" w:rsidP="00C65878">
      <w:pPr>
        <w:shd w:val="clear" w:color="auto" w:fill="FFFFFF"/>
        <w:spacing w:line="360" w:lineRule="auto"/>
        <w:rPr>
          <w:sz w:val="28"/>
          <w:szCs w:val="28"/>
          <w:lang w:val="uk-UA"/>
        </w:rPr>
      </w:pPr>
      <w:r w:rsidRPr="00C65878">
        <w:rPr>
          <w:sz w:val="28"/>
          <w:szCs w:val="28"/>
          <w:lang w:val="uk-UA"/>
        </w:rPr>
        <w:t>Суть</w:t>
      </w:r>
      <w:r w:rsidRPr="00C86308">
        <w:rPr>
          <w:sz w:val="28"/>
          <w:szCs w:val="28"/>
          <w:lang w:val="uk-UA"/>
        </w:rPr>
        <w:t xml:space="preserve"> </w:t>
      </w:r>
      <w:r w:rsidRPr="00C65878">
        <w:rPr>
          <w:sz w:val="28"/>
          <w:szCs w:val="28"/>
          <w:lang w:val="uk-UA"/>
        </w:rPr>
        <w:t>цього</w:t>
      </w:r>
      <w:r w:rsidRPr="00C86308">
        <w:rPr>
          <w:sz w:val="28"/>
          <w:szCs w:val="28"/>
          <w:lang w:val="uk-UA"/>
        </w:rPr>
        <w:t xml:space="preserve"> </w:t>
      </w:r>
      <w:r w:rsidRPr="00C65878">
        <w:rPr>
          <w:sz w:val="28"/>
          <w:szCs w:val="28"/>
          <w:lang w:val="uk-UA"/>
        </w:rPr>
        <w:t>способу</w:t>
      </w:r>
      <w:r w:rsidRPr="00C86308">
        <w:rPr>
          <w:sz w:val="28"/>
          <w:szCs w:val="28"/>
          <w:lang w:val="uk-UA"/>
        </w:rPr>
        <w:t xml:space="preserve"> </w:t>
      </w:r>
      <w:r w:rsidRPr="00C65878">
        <w:rPr>
          <w:sz w:val="28"/>
          <w:szCs w:val="28"/>
          <w:lang w:val="uk-UA"/>
        </w:rPr>
        <w:t>регулювання</w:t>
      </w:r>
      <w:r w:rsidRPr="00C86308">
        <w:rPr>
          <w:sz w:val="28"/>
          <w:szCs w:val="28"/>
          <w:lang w:val="uk-UA"/>
        </w:rPr>
        <w:t xml:space="preserve"> </w:t>
      </w:r>
      <w:r w:rsidRPr="00C65878">
        <w:rPr>
          <w:sz w:val="28"/>
          <w:szCs w:val="28"/>
          <w:lang w:val="uk-UA"/>
        </w:rPr>
        <w:t>ілюструється</w:t>
      </w:r>
      <w:r w:rsidRPr="00C86308">
        <w:rPr>
          <w:sz w:val="28"/>
          <w:szCs w:val="28"/>
          <w:lang w:val="uk-UA"/>
        </w:rPr>
        <w:t xml:space="preserve"> </w:t>
      </w:r>
      <w:r w:rsidRPr="00C65878">
        <w:rPr>
          <w:sz w:val="28"/>
          <w:szCs w:val="28"/>
          <w:lang w:val="uk-UA"/>
        </w:rPr>
        <w:t>схемою</w:t>
      </w:r>
      <w:r w:rsidRPr="00C86308">
        <w:rPr>
          <w:sz w:val="28"/>
          <w:szCs w:val="28"/>
          <w:lang w:val="uk-UA"/>
        </w:rPr>
        <w:t xml:space="preserve">, </w:t>
      </w:r>
      <w:r w:rsidR="00FC3E43">
        <w:rPr>
          <w:sz w:val="28"/>
          <w:szCs w:val="28"/>
          <w:lang w:val="uk-UA"/>
        </w:rPr>
        <w:t>наведеною</w:t>
      </w:r>
      <w:r w:rsidRPr="00C65878">
        <w:rPr>
          <w:sz w:val="28"/>
          <w:szCs w:val="28"/>
          <w:lang w:val="uk-UA"/>
        </w:rPr>
        <w:t>на</w:t>
      </w:r>
      <w:r w:rsidRPr="00C86308">
        <w:rPr>
          <w:sz w:val="28"/>
          <w:szCs w:val="28"/>
          <w:lang w:val="uk-UA"/>
        </w:rPr>
        <w:t xml:space="preserve"> </w:t>
      </w:r>
      <w:r w:rsidR="00FC3E43">
        <w:rPr>
          <w:sz w:val="28"/>
          <w:szCs w:val="28"/>
          <w:lang w:val="uk-UA"/>
        </w:rPr>
        <w:t>рисунку</w:t>
      </w:r>
      <w:r w:rsidRPr="00C86308">
        <w:rPr>
          <w:sz w:val="28"/>
          <w:szCs w:val="28"/>
          <w:lang w:val="uk-UA"/>
        </w:rPr>
        <w:t xml:space="preserve"> </w:t>
      </w:r>
      <w:r w:rsidR="00FC3E43">
        <w:rPr>
          <w:sz w:val="28"/>
          <w:szCs w:val="28"/>
          <w:lang w:val="uk-UA"/>
        </w:rPr>
        <w:t>42</w:t>
      </w:r>
      <w:r w:rsidRPr="00C65878">
        <w:rPr>
          <w:sz w:val="28"/>
          <w:szCs w:val="28"/>
          <w:lang w:val="uk-UA"/>
        </w:rPr>
        <w:t>.</w:t>
      </w:r>
      <w:r w:rsidR="00FC3E43">
        <w:rPr>
          <w:sz w:val="28"/>
          <w:szCs w:val="28"/>
          <w:lang w:val="uk-UA"/>
        </w:rPr>
        <w:t>3</w:t>
      </w:r>
      <w:r w:rsidRPr="00C86308">
        <w:rPr>
          <w:sz w:val="28"/>
          <w:szCs w:val="28"/>
          <w:lang w:val="uk-UA"/>
        </w:rPr>
        <w:t xml:space="preserve"> </w:t>
      </w:r>
      <w:r w:rsidRPr="00FC3E43">
        <w:rPr>
          <w:iCs/>
          <w:sz w:val="28"/>
          <w:szCs w:val="28"/>
          <w:lang w:val="uk-UA"/>
        </w:rPr>
        <w:t>а</w:t>
      </w:r>
      <w:r w:rsidRPr="00C86308">
        <w:rPr>
          <w:i/>
          <w:iCs/>
          <w:sz w:val="28"/>
          <w:szCs w:val="28"/>
          <w:lang w:val="uk-UA"/>
        </w:rPr>
        <w:t xml:space="preserve">. </w:t>
      </w:r>
      <w:r w:rsidR="00FC3E43">
        <w:rPr>
          <w:sz w:val="28"/>
          <w:szCs w:val="28"/>
          <w:lang w:val="uk-UA"/>
        </w:rPr>
        <w:t>Коло</w:t>
      </w:r>
      <w:r w:rsidRPr="00C86308">
        <w:rPr>
          <w:sz w:val="28"/>
          <w:szCs w:val="28"/>
          <w:lang w:val="uk-UA"/>
        </w:rPr>
        <w:t xml:space="preserve"> </w:t>
      </w:r>
      <w:r w:rsidRPr="00C65878">
        <w:rPr>
          <w:sz w:val="28"/>
          <w:szCs w:val="28"/>
          <w:lang w:val="uk-UA"/>
        </w:rPr>
        <w:t>обмотки</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двигуна</w:t>
      </w:r>
      <w:r w:rsidRPr="00C86308">
        <w:rPr>
          <w:sz w:val="28"/>
          <w:szCs w:val="28"/>
          <w:lang w:val="uk-UA"/>
        </w:rPr>
        <w:t xml:space="preserve"> </w:t>
      </w:r>
      <w:r w:rsidRPr="00C65878">
        <w:rPr>
          <w:sz w:val="28"/>
          <w:szCs w:val="28"/>
          <w:lang w:val="uk-UA"/>
        </w:rPr>
        <w:t>паралельного</w:t>
      </w:r>
      <w:r w:rsidRPr="00C86308">
        <w:rPr>
          <w:sz w:val="28"/>
          <w:szCs w:val="28"/>
          <w:lang w:val="uk-UA"/>
        </w:rPr>
        <w:t xml:space="preserve"> (</w:t>
      </w:r>
      <w:r w:rsidRPr="00C65878">
        <w:rPr>
          <w:sz w:val="28"/>
          <w:szCs w:val="28"/>
          <w:lang w:val="uk-UA"/>
        </w:rPr>
        <w:t>незалежного</w:t>
      </w:r>
      <w:r w:rsidRPr="00C86308">
        <w:rPr>
          <w:sz w:val="28"/>
          <w:szCs w:val="28"/>
          <w:lang w:val="uk-UA"/>
        </w:rPr>
        <w:t xml:space="preserve">) </w:t>
      </w:r>
      <w:r w:rsidR="00FC3E43">
        <w:rPr>
          <w:sz w:val="28"/>
          <w:szCs w:val="28"/>
          <w:lang w:val="uk-UA"/>
        </w:rPr>
        <w:t>збудж</w:t>
      </w:r>
      <w:r w:rsidRPr="00C65878">
        <w:rPr>
          <w:sz w:val="28"/>
          <w:szCs w:val="28"/>
          <w:lang w:val="uk-UA"/>
        </w:rPr>
        <w:t>ення</w:t>
      </w:r>
      <w:r w:rsidRPr="00C86308">
        <w:rPr>
          <w:sz w:val="28"/>
          <w:szCs w:val="28"/>
          <w:lang w:val="uk-UA"/>
        </w:rPr>
        <w:t xml:space="preserve"> </w:t>
      </w:r>
      <w:r w:rsidRPr="00C65878">
        <w:rPr>
          <w:sz w:val="28"/>
          <w:szCs w:val="28"/>
          <w:lang w:val="uk-UA"/>
        </w:rPr>
        <w:t>періодично</w:t>
      </w:r>
      <w:r w:rsidRPr="00C86308">
        <w:rPr>
          <w:sz w:val="28"/>
          <w:szCs w:val="28"/>
          <w:lang w:val="uk-UA"/>
        </w:rPr>
        <w:t xml:space="preserve"> </w:t>
      </w:r>
      <w:r w:rsidRPr="00C65878">
        <w:rPr>
          <w:sz w:val="28"/>
          <w:szCs w:val="28"/>
          <w:lang w:val="uk-UA"/>
        </w:rPr>
        <w:t>переривається</w:t>
      </w:r>
      <w:r w:rsidRPr="00C86308">
        <w:rPr>
          <w:sz w:val="28"/>
          <w:szCs w:val="28"/>
          <w:lang w:val="uk-UA"/>
        </w:rPr>
        <w:t xml:space="preserve"> </w:t>
      </w:r>
      <w:r w:rsidRPr="00C65878">
        <w:rPr>
          <w:sz w:val="28"/>
          <w:szCs w:val="28"/>
          <w:lang w:val="uk-UA"/>
        </w:rPr>
        <w:t>ключем</w:t>
      </w:r>
      <w:r w:rsidRPr="00C86308">
        <w:rPr>
          <w:sz w:val="28"/>
          <w:szCs w:val="28"/>
          <w:lang w:val="uk-UA"/>
        </w:rPr>
        <w:t xml:space="preserve"> </w:t>
      </w:r>
      <w:r w:rsidRPr="00C86308">
        <w:rPr>
          <w:i/>
          <w:iCs/>
          <w:sz w:val="28"/>
          <w:szCs w:val="28"/>
          <w:lang w:val="uk-UA"/>
        </w:rPr>
        <w:t xml:space="preserve">К. </w:t>
      </w:r>
      <w:r w:rsidRPr="00C65878">
        <w:rPr>
          <w:sz w:val="28"/>
          <w:szCs w:val="28"/>
          <w:lang w:val="uk-UA"/>
        </w:rPr>
        <w:t>Під</w:t>
      </w:r>
      <w:r w:rsidRPr="00C86308">
        <w:rPr>
          <w:sz w:val="28"/>
          <w:szCs w:val="28"/>
          <w:lang w:val="uk-UA"/>
        </w:rPr>
        <w:t xml:space="preserve"> </w:t>
      </w:r>
      <w:r w:rsidRPr="00C65878">
        <w:rPr>
          <w:sz w:val="28"/>
          <w:szCs w:val="28"/>
          <w:lang w:val="uk-UA"/>
        </w:rPr>
        <w:t>час</w:t>
      </w:r>
      <w:r w:rsidRPr="00C86308">
        <w:rPr>
          <w:sz w:val="28"/>
          <w:szCs w:val="28"/>
          <w:lang w:val="uk-UA"/>
        </w:rPr>
        <w:t xml:space="preserve"> </w:t>
      </w:r>
      <w:r w:rsidRPr="00C65878">
        <w:rPr>
          <w:sz w:val="28"/>
          <w:szCs w:val="28"/>
          <w:lang w:val="uk-UA"/>
        </w:rPr>
        <w:t>замикання</w:t>
      </w:r>
      <w:r w:rsidRPr="00C86308">
        <w:rPr>
          <w:sz w:val="28"/>
          <w:szCs w:val="28"/>
          <w:lang w:val="uk-UA"/>
        </w:rPr>
        <w:t xml:space="preserve"> </w:t>
      </w:r>
      <w:r w:rsidR="00FC3E43">
        <w:rPr>
          <w:sz w:val="28"/>
          <w:szCs w:val="28"/>
          <w:lang w:val="uk-UA"/>
        </w:rPr>
        <w:t>кола</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час</w:t>
      </w:r>
      <w:r w:rsidRPr="00C86308">
        <w:rPr>
          <w:sz w:val="28"/>
          <w:szCs w:val="28"/>
          <w:lang w:val="uk-UA"/>
        </w:rPr>
        <w:t xml:space="preserve"> </w:t>
      </w:r>
      <w:r w:rsidR="00FC3E43" w:rsidRPr="00FC3E43">
        <w:rPr>
          <w:i/>
          <w:sz w:val="28"/>
          <w:szCs w:val="28"/>
          <w:lang w:val="en-US"/>
        </w:rPr>
        <w:t>t</w:t>
      </w:r>
      <w:r w:rsidR="00FC3E43" w:rsidRPr="00FC3E43">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обмотки</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підводить</w:t>
      </w:r>
      <w:r w:rsidRPr="00C86308">
        <w:rPr>
          <w:sz w:val="28"/>
          <w:szCs w:val="28"/>
          <w:lang w:val="uk-UA"/>
        </w:rPr>
        <w:t xml:space="preserve"> </w:t>
      </w:r>
      <w:r w:rsidRPr="00C65878">
        <w:rPr>
          <w:sz w:val="28"/>
          <w:szCs w:val="28"/>
          <w:lang w:val="uk-UA"/>
        </w:rPr>
        <w:t>напруга</w:t>
      </w:r>
      <w:r w:rsidRPr="00C86308">
        <w:rPr>
          <w:sz w:val="28"/>
          <w:szCs w:val="28"/>
          <w:lang w:val="uk-UA"/>
        </w:rPr>
        <w:t xml:space="preserve"> </w:t>
      </w:r>
      <w:r w:rsidR="00FC3E43" w:rsidRPr="00C86308">
        <w:rPr>
          <w:i/>
          <w:iCs/>
          <w:sz w:val="28"/>
          <w:szCs w:val="28"/>
          <w:lang w:val="uk-UA"/>
        </w:rPr>
        <w:t>U</w:t>
      </w:r>
      <w:r w:rsidR="00FC3E43">
        <w:rPr>
          <w:i/>
          <w:iCs/>
          <w:sz w:val="28"/>
          <w:szCs w:val="28"/>
          <w:lang w:val="uk-UA"/>
        </w:rPr>
        <w:t>=</w:t>
      </w:r>
      <w:r w:rsidRPr="00C86308">
        <w:rPr>
          <w:i/>
          <w:iCs/>
          <w:sz w:val="28"/>
          <w:szCs w:val="28"/>
          <w:lang w:val="uk-UA"/>
        </w:rPr>
        <w:t>U</w:t>
      </w:r>
      <w:r w:rsidR="00FC3E43">
        <w:rPr>
          <w:i/>
          <w:iCs/>
          <w:sz w:val="28"/>
          <w:szCs w:val="28"/>
          <w:vertAlign w:val="subscript"/>
          <w:lang w:val="uk-UA"/>
        </w:rPr>
        <w:t>им</w:t>
      </w:r>
      <w:r w:rsidRPr="00C86308">
        <w:rPr>
          <w:i/>
          <w:iCs/>
          <w:sz w:val="28"/>
          <w:szCs w:val="28"/>
          <w:vertAlign w:val="subscript"/>
          <w:lang w:val="uk-UA"/>
        </w:rPr>
        <w:t>n</w:t>
      </w:r>
      <w:r w:rsidRPr="00C86308">
        <w:rPr>
          <w:i/>
          <w:iCs/>
          <w:sz w:val="28"/>
          <w:szCs w:val="28"/>
          <w:lang w:val="uk-UA"/>
        </w:rPr>
        <w:t xml:space="preserve"> </w:t>
      </w:r>
      <w:r w:rsidRPr="00C65878">
        <w:rPr>
          <w:sz w:val="28"/>
          <w:szCs w:val="28"/>
          <w:lang w:val="uk-UA"/>
        </w:rPr>
        <w:t>і</w:t>
      </w:r>
      <w:r w:rsidRPr="00C86308">
        <w:rPr>
          <w:sz w:val="28"/>
          <w:szCs w:val="28"/>
          <w:lang w:val="uk-UA"/>
        </w:rPr>
        <w:t xml:space="preserve"> </w:t>
      </w:r>
      <w:r w:rsidRPr="00C65878">
        <w:rPr>
          <w:sz w:val="28"/>
          <w:szCs w:val="28"/>
          <w:lang w:val="uk-UA"/>
        </w:rPr>
        <w:t>струм</w:t>
      </w:r>
      <w:r w:rsidRPr="00C86308">
        <w:rPr>
          <w:sz w:val="28"/>
          <w:szCs w:val="28"/>
          <w:lang w:val="uk-UA"/>
        </w:rPr>
        <w:t xml:space="preserve"> </w:t>
      </w:r>
      <w:r w:rsidRPr="00C65878">
        <w:rPr>
          <w:sz w:val="28"/>
          <w:szCs w:val="28"/>
          <w:lang w:val="uk-UA"/>
        </w:rPr>
        <w:t>у</w:t>
      </w:r>
      <w:r w:rsidRPr="00C86308">
        <w:rPr>
          <w:sz w:val="28"/>
          <w:szCs w:val="28"/>
          <w:lang w:val="uk-UA"/>
        </w:rPr>
        <w:t xml:space="preserve"> </w:t>
      </w:r>
      <w:r w:rsidRPr="00C65878">
        <w:rPr>
          <w:sz w:val="28"/>
          <w:szCs w:val="28"/>
          <w:lang w:val="uk-UA"/>
        </w:rPr>
        <w:t>ній</w:t>
      </w:r>
      <w:r w:rsidRPr="00C86308">
        <w:rPr>
          <w:sz w:val="28"/>
          <w:szCs w:val="28"/>
          <w:lang w:val="uk-UA"/>
        </w:rPr>
        <w:t xml:space="preserve"> </w:t>
      </w:r>
      <w:r w:rsidRPr="00C65878">
        <w:rPr>
          <w:sz w:val="28"/>
          <w:szCs w:val="28"/>
          <w:lang w:val="uk-UA"/>
        </w:rPr>
        <w:t>досягає</w:t>
      </w:r>
      <w:r w:rsidRPr="00C86308">
        <w:rPr>
          <w:sz w:val="28"/>
          <w:szCs w:val="28"/>
          <w:lang w:val="uk-UA"/>
        </w:rPr>
        <w:t xml:space="preserve"> </w:t>
      </w:r>
      <w:r w:rsidRPr="00C65878">
        <w:rPr>
          <w:sz w:val="28"/>
          <w:szCs w:val="28"/>
          <w:lang w:val="uk-UA"/>
        </w:rPr>
        <w:t>значення</w:t>
      </w:r>
      <w:r w:rsidRPr="00C86308">
        <w:rPr>
          <w:sz w:val="28"/>
          <w:szCs w:val="28"/>
          <w:lang w:val="uk-UA"/>
        </w:rPr>
        <w:t xml:space="preserve"> </w:t>
      </w:r>
      <w:r w:rsidR="00FC3E43">
        <w:rPr>
          <w:i/>
          <w:iCs/>
          <w:sz w:val="28"/>
          <w:szCs w:val="28"/>
          <w:lang w:val="uk-UA"/>
        </w:rPr>
        <w:t>І</w:t>
      </w:r>
      <w:r w:rsidR="00FC3E43" w:rsidRPr="00FC3E43">
        <w:rPr>
          <w:i/>
          <w:iCs/>
          <w:sz w:val="28"/>
          <w:szCs w:val="28"/>
          <w:vertAlign w:val="subscript"/>
          <w:lang w:val="uk-UA"/>
        </w:rPr>
        <w:t>а</w:t>
      </w:r>
      <w:r w:rsidR="00FC3E43">
        <w:rPr>
          <w:i/>
          <w:iCs/>
          <w:sz w:val="28"/>
          <w:szCs w:val="28"/>
          <w:vertAlign w:val="subscript"/>
          <w:lang w:val="uk-UA"/>
        </w:rPr>
        <w:t xml:space="preserve"> </w:t>
      </w:r>
      <w:r w:rsidRPr="00FC3E43">
        <w:rPr>
          <w:i/>
          <w:sz w:val="28"/>
          <w:szCs w:val="28"/>
          <w:vertAlign w:val="subscript"/>
          <w:lang w:val="uk-UA"/>
        </w:rPr>
        <w:t>max</w:t>
      </w:r>
      <w:r w:rsidR="00FC3E43">
        <w:rPr>
          <w:sz w:val="28"/>
          <w:szCs w:val="28"/>
          <w:lang w:val="uk-UA"/>
        </w:rPr>
        <w:t xml:space="preserve">. </w:t>
      </w:r>
      <w:r w:rsidRPr="00C65878">
        <w:rPr>
          <w:sz w:val="28"/>
          <w:szCs w:val="28"/>
          <w:lang w:val="uk-UA"/>
        </w:rPr>
        <w:t>Потім</w:t>
      </w:r>
      <w:r w:rsidRPr="00C86308">
        <w:rPr>
          <w:sz w:val="28"/>
          <w:szCs w:val="28"/>
          <w:lang w:val="uk-UA"/>
        </w:rPr>
        <w:t xml:space="preserve"> </w:t>
      </w:r>
      <w:r w:rsidRPr="00C65878">
        <w:rPr>
          <w:sz w:val="28"/>
          <w:szCs w:val="28"/>
          <w:lang w:val="uk-UA"/>
        </w:rPr>
        <w:t>ключем</w:t>
      </w:r>
      <w:r w:rsidRPr="00C86308">
        <w:rPr>
          <w:sz w:val="28"/>
          <w:szCs w:val="28"/>
          <w:lang w:val="uk-UA"/>
        </w:rPr>
        <w:t xml:space="preserve"> </w:t>
      </w:r>
      <w:r w:rsidR="00FC3E43">
        <w:rPr>
          <w:i/>
          <w:iCs/>
          <w:sz w:val="28"/>
          <w:szCs w:val="28"/>
          <w:lang w:val="uk-UA"/>
        </w:rPr>
        <w:t>К</w:t>
      </w:r>
      <w:r w:rsidRPr="00C86308">
        <w:rPr>
          <w:i/>
          <w:iCs/>
          <w:sz w:val="28"/>
          <w:szCs w:val="28"/>
          <w:lang w:val="uk-UA"/>
        </w:rPr>
        <w:t xml:space="preserve"> </w:t>
      </w:r>
      <w:r w:rsidR="00FC3E43">
        <w:rPr>
          <w:sz w:val="28"/>
          <w:szCs w:val="28"/>
          <w:lang w:val="uk-UA"/>
        </w:rPr>
        <w:t>коло</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розмикають</w:t>
      </w:r>
      <w:r w:rsidRPr="00C86308">
        <w:rPr>
          <w:sz w:val="28"/>
          <w:szCs w:val="28"/>
          <w:lang w:val="uk-UA"/>
        </w:rPr>
        <w:t xml:space="preserve"> </w:t>
      </w:r>
      <w:r w:rsidRPr="00C65878">
        <w:rPr>
          <w:sz w:val="28"/>
          <w:szCs w:val="28"/>
          <w:lang w:val="uk-UA"/>
        </w:rPr>
        <w:t>і</w:t>
      </w:r>
      <w:r w:rsidRPr="00C86308">
        <w:rPr>
          <w:sz w:val="28"/>
          <w:szCs w:val="28"/>
          <w:lang w:val="uk-UA"/>
        </w:rPr>
        <w:t xml:space="preserve"> </w:t>
      </w:r>
      <w:r w:rsidRPr="00C65878">
        <w:rPr>
          <w:sz w:val="28"/>
          <w:szCs w:val="28"/>
          <w:lang w:val="uk-UA"/>
        </w:rPr>
        <w:t>струм</w:t>
      </w:r>
      <w:r w:rsidRPr="00C86308">
        <w:rPr>
          <w:sz w:val="28"/>
          <w:szCs w:val="28"/>
          <w:lang w:val="uk-UA"/>
        </w:rPr>
        <w:t xml:space="preserve"> </w:t>
      </w:r>
      <w:r w:rsidRPr="00C65878">
        <w:rPr>
          <w:sz w:val="28"/>
          <w:szCs w:val="28"/>
          <w:lang w:val="uk-UA"/>
        </w:rPr>
        <w:t>у</w:t>
      </w:r>
      <w:r w:rsidRPr="00C86308">
        <w:rPr>
          <w:sz w:val="28"/>
          <w:szCs w:val="28"/>
          <w:lang w:val="uk-UA"/>
        </w:rPr>
        <w:t xml:space="preserve"> </w:t>
      </w:r>
      <w:r w:rsidRPr="00C65878">
        <w:rPr>
          <w:sz w:val="28"/>
          <w:szCs w:val="28"/>
          <w:lang w:val="uk-UA"/>
        </w:rPr>
        <w:t>н</w:t>
      </w:r>
      <w:r w:rsidR="00FC3E43">
        <w:rPr>
          <w:sz w:val="28"/>
          <w:szCs w:val="28"/>
          <w:lang w:val="uk-UA"/>
        </w:rPr>
        <w:t>ьому</w:t>
      </w:r>
      <w:r w:rsidRPr="00C86308">
        <w:rPr>
          <w:sz w:val="28"/>
          <w:szCs w:val="28"/>
          <w:lang w:val="uk-UA"/>
        </w:rPr>
        <w:t xml:space="preserve"> </w:t>
      </w:r>
      <w:r w:rsidRPr="00C65878">
        <w:rPr>
          <w:sz w:val="28"/>
          <w:szCs w:val="28"/>
          <w:lang w:val="uk-UA"/>
        </w:rPr>
        <w:t>убуває</w:t>
      </w:r>
      <w:r w:rsidRPr="00C86308">
        <w:rPr>
          <w:sz w:val="28"/>
          <w:szCs w:val="28"/>
          <w:lang w:val="uk-UA"/>
        </w:rPr>
        <w:t xml:space="preserve">, </w:t>
      </w:r>
      <w:r w:rsidRPr="00C65878">
        <w:rPr>
          <w:sz w:val="28"/>
          <w:szCs w:val="28"/>
          <w:lang w:val="uk-UA"/>
        </w:rPr>
        <w:t>досягаючи</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моменту</w:t>
      </w:r>
      <w:r w:rsidRPr="00C86308">
        <w:rPr>
          <w:sz w:val="28"/>
          <w:szCs w:val="28"/>
          <w:lang w:val="uk-UA"/>
        </w:rPr>
        <w:t xml:space="preserve"> </w:t>
      </w:r>
      <w:r w:rsidRPr="00C65878">
        <w:rPr>
          <w:sz w:val="28"/>
          <w:szCs w:val="28"/>
          <w:lang w:val="uk-UA"/>
        </w:rPr>
        <w:t>наступного</w:t>
      </w:r>
      <w:r w:rsidRPr="00C86308">
        <w:rPr>
          <w:sz w:val="28"/>
          <w:szCs w:val="28"/>
          <w:lang w:val="uk-UA"/>
        </w:rPr>
        <w:t xml:space="preserve"> </w:t>
      </w:r>
      <w:r w:rsidRPr="00C65878">
        <w:rPr>
          <w:sz w:val="28"/>
          <w:szCs w:val="28"/>
          <w:lang w:val="uk-UA"/>
        </w:rPr>
        <w:t>замикання</w:t>
      </w:r>
      <w:r w:rsidRPr="00C86308">
        <w:rPr>
          <w:sz w:val="28"/>
          <w:szCs w:val="28"/>
          <w:lang w:val="uk-UA"/>
        </w:rPr>
        <w:t xml:space="preserve"> </w:t>
      </w:r>
      <w:r w:rsidR="00FC3E43">
        <w:rPr>
          <w:sz w:val="28"/>
          <w:szCs w:val="28"/>
          <w:lang w:val="uk-UA"/>
        </w:rPr>
        <w:t>кола</w:t>
      </w:r>
      <w:r w:rsidRPr="00C86308">
        <w:rPr>
          <w:sz w:val="28"/>
          <w:szCs w:val="28"/>
          <w:lang w:val="uk-UA"/>
        </w:rPr>
        <w:t xml:space="preserve"> </w:t>
      </w:r>
      <w:r w:rsidRPr="00C65878">
        <w:rPr>
          <w:sz w:val="28"/>
          <w:szCs w:val="28"/>
          <w:lang w:val="uk-UA"/>
        </w:rPr>
        <w:t>значення</w:t>
      </w:r>
      <w:r w:rsidRPr="00C86308">
        <w:rPr>
          <w:sz w:val="28"/>
          <w:szCs w:val="28"/>
          <w:lang w:val="uk-UA"/>
        </w:rPr>
        <w:t xml:space="preserve"> </w:t>
      </w:r>
      <w:r w:rsidR="00FC3E43">
        <w:rPr>
          <w:i/>
          <w:iCs/>
          <w:sz w:val="28"/>
          <w:szCs w:val="28"/>
          <w:lang w:val="uk-UA"/>
        </w:rPr>
        <w:t>І</w:t>
      </w:r>
      <w:r w:rsidR="00FC3E43" w:rsidRPr="00FC3E43">
        <w:rPr>
          <w:i/>
          <w:iCs/>
          <w:sz w:val="28"/>
          <w:szCs w:val="28"/>
          <w:vertAlign w:val="subscript"/>
          <w:lang w:val="uk-UA"/>
        </w:rPr>
        <w:t>а</w:t>
      </w:r>
      <w:r w:rsidR="00FC3E43">
        <w:rPr>
          <w:i/>
          <w:iCs/>
          <w:sz w:val="28"/>
          <w:szCs w:val="28"/>
          <w:vertAlign w:val="subscript"/>
          <w:lang w:val="uk-UA"/>
        </w:rPr>
        <w:t xml:space="preserve"> </w:t>
      </w:r>
      <w:r w:rsidR="00FC3E43" w:rsidRPr="00FC3E43">
        <w:rPr>
          <w:i/>
          <w:sz w:val="28"/>
          <w:szCs w:val="28"/>
          <w:vertAlign w:val="subscript"/>
          <w:lang w:val="uk-UA"/>
        </w:rPr>
        <w:t>m</w:t>
      </w:r>
      <w:r w:rsidR="00FC3E43">
        <w:rPr>
          <w:i/>
          <w:sz w:val="28"/>
          <w:szCs w:val="28"/>
          <w:vertAlign w:val="subscript"/>
          <w:lang w:val="uk-UA"/>
        </w:rPr>
        <w:t>іп</w:t>
      </w:r>
      <w:r w:rsidR="00FC3E43" w:rsidRPr="00C86308">
        <w:rPr>
          <w:sz w:val="28"/>
          <w:szCs w:val="28"/>
          <w:lang w:val="uk-UA"/>
        </w:rPr>
        <w:t xml:space="preserve"> </w:t>
      </w:r>
      <w:r w:rsidRPr="00C86308">
        <w:rPr>
          <w:sz w:val="28"/>
          <w:szCs w:val="28"/>
          <w:lang w:val="uk-UA"/>
        </w:rPr>
        <w:t>(</w:t>
      </w:r>
      <w:r w:rsidRPr="00C65878">
        <w:rPr>
          <w:sz w:val="28"/>
          <w:szCs w:val="28"/>
          <w:lang w:val="uk-UA"/>
        </w:rPr>
        <w:t>при</w:t>
      </w:r>
      <w:r w:rsidRPr="00C86308">
        <w:rPr>
          <w:sz w:val="28"/>
          <w:szCs w:val="28"/>
          <w:lang w:val="uk-UA"/>
        </w:rPr>
        <w:t xml:space="preserve"> </w:t>
      </w:r>
      <w:r w:rsidRPr="00C65878">
        <w:rPr>
          <w:sz w:val="28"/>
          <w:szCs w:val="28"/>
          <w:lang w:val="uk-UA"/>
        </w:rPr>
        <w:t>розмиканні</w:t>
      </w:r>
      <w:r w:rsidRPr="00C86308">
        <w:rPr>
          <w:sz w:val="28"/>
          <w:szCs w:val="28"/>
          <w:lang w:val="uk-UA"/>
        </w:rPr>
        <w:t xml:space="preserve"> </w:t>
      </w:r>
      <w:r w:rsidRPr="00C65878">
        <w:rPr>
          <w:sz w:val="28"/>
          <w:szCs w:val="28"/>
          <w:lang w:val="uk-UA"/>
        </w:rPr>
        <w:t>ключа</w:t>
      </w:r>
      <w:r w:rsidRPr="00C86308">
        <w:rPr>
          <w:sz w:val="28"/>
          <w:szCs w:val="28"/>
          <w:lang w:val="uk-UA"/>
        </w:rPr>
        <w:t xml:space="preserve"> </w:t>
      </w:r>
      <w:r w:rsidR="00FC3E43">
        <w:rPr>
          <w:i/>
          <w:iCs/>
          <w:sz w:val="28"/>
          <w:szCs w:val="28"/>
          <w:lang w:val="uk-UA"/>
        </w:rPr>
        <w:t>К</w:t>
      </w:r>
      <w:r w:rsidRPr="00C86308">
        <w:rPr>
          <w:i/>
          <w:iCs/>
          <w:sz w:val="28"/>
          <w:szCs w:val="28"/>
          <w:lang w:val="uk-UA"/>
        </w:rPr>
        <w:t xml:space="preserve"> </w:t>
      </w:r>
      <w:r w:rsidRPr="00C65878">
        <w:rPr>
          <w:sz w:val="28"/>
          <w:szCs w:val="28"/>
          <w:lang w:val="uk-UA"/>
        </w:rPr>
        <w:t>струм</w:t>
      </w:r>
      <w:r w:rsidRPr="00C86308">
        <w:rPr>
          <w:sz w:val="28"/>
          <w:szCs w:val="28"/>
          <w:lang w:val="uk-UA"/>
        </w:rPr>
        <w:t xml:space="preserve"> в </w:t>
      </w:r>
      <w:r w:rsidRPr="00C65878">
        <w:rPr>
          <w:sz w:val="28"/>
          <w:szCs w:val="28"/>
          <w:lang w:val="uk-UA"/>
        </w:rPr>
        <w:t>обмотці</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замикається</w:t>
      </w:r>
      <w:r w:rsidRPr="00C86308">
        <w:rPr>
          <w:sz w:val="28"/>
          <w:szCs w:val="28"/>
          <w:lang w:val="uk-UA"/>
        </w:rPr>
        <w:t xml:space="preserve"> </w:t>
      </w:r>
      <w:r w:rsidRPr="00C65878">
        <w:rPr>
          <w:sz w:val="28"/>
          <w:szCs w:val="28"/>
          <w:lang w:val="uk-UA"/>
        </w:rPr>
        <w:t>через</w:t>
      </w:r>
      <w:r w:rsidRPr="00C86308">
        <w:rPr>
          <w:sz w:val="28"/>
          <w:szCs w:val="28"/>
          <w:lang w:val="uk-UA"/>
        </w:rPr>
        <w:t xml:space="preserve"> </w:t>
      </w:r>
      <w:r w:rsidRPr="00C65878">
        <w:rPr>
          <w:sz w:val="28"/>
          <w:szCs w:val="28"/>
          <w:lang w:val="uk-UA"/>
        </w:rPr>
        <w:t>діод</w:t>
      </w:r>
      <w:r w:rsidRPr="00C86308">
        <w:rPr>
          <w:sz w:val="28"/>
          <w:szCs w:val="28"/>
          <w:lang w:val="uk-UA"/>
        </w:rPr>
        <w:t xml:space="preserve"> </w:t>
      </w:r>
      <w:r w:rsidRPr="00C86308">
        <w:rPr>
          <w:i/>
          <w:iCs/>
          <w:sz w:val="28"/>
          <w:szCs w:val="28"/>
          <w:lang w:val="uk-UA"/>
        </w:rPr>
        <w:t xml:space="preserve">VD). </w:t>
      </w:r>
      <w:r w:rsidRPr="00C65878">
        <w:rPr>
          <w:sz w:val="28"/>
          <w:szCs w:val="28"/>
          <w:lang w:val="uk-UA"/>
        </w:rPr>
        <w:t>При</w:t>
      </w:r>
      <w:r w:rsidRPr="00C86308">
        <w:rPr>
          <w:sz w:val="28"/>
          <w:szCs w:val="28"/>
          <w:lang w:val="uk-UA"/>
        </w:rPr>
        <w:t xml:space="preserve"> </w:t>
      </w:r>
      <w:r w:rsidRPr="00C65878">
        <w:rPr>
          <w:sz w:val="28"/>
          <w:szCs w:val="28"/>
          <w:lang w:val="uk-UA"/>
        </w:rPr>
        <w:t>наступному</w:t>
      </w:r>
      <w:r w:rsidRPr="00C86308">
        <w:rPr>
          <w:sz w:val="28"/>
          <w:szCs w:val="28"/>
          <w:lang w:val="uk-UA"/>
        </w:rPr>
        <w:t xml:space="preserve"> </w:t>
      </w:r>
      <w:r w:rsidRPr="00C65878">
        <w:rPr>
          <w:sz w:val="28"/>
          <w:szCs w:val="28"/>
          <w:lang w:val="uk-UA"/>
        </w:rPr>
        <w:t>замиканні</w:t>
      </w:r>
      <w:r w:rsidRPr="00C86308">
        <w:rPr>
          <w:sz w:val="28"/>
          <w:szCs w:val="28"/>
          <w:lang w:val="uk-UA"/>
        </w:rPr>
        <w:t xml:space="preserve"> </w:t>
      </w:r>
      <w:r w:rsidRPr="00C65878">
        <w:rPr>
          <w:sz w:val="28"/>
          <w:szCs w:val="28"/>
          <w:lang w:val="uk-UA"/>
        </w:rPr>
        <w:t>ключа</w:t>
      </w:r>
      <w:r w:rsidRPr="00C86308">
        <w:rPr>
          <w:sz w:val="28"/>
          <w:szCs w:val="28"/>
          <w:lang w:val="uk-UA"/>
        </w:rPr>
        <w:t xml:space="preserve"> </w:t>
      </w:r>
      <w:r w:rsidR="00FC3E43">
        <w:rPr>
          <w:i/>
          <w:iCs/>
          <w:sz w:val="28"/>
          <w:szCs w:val="28"/>
          <w:lang w:val="uk-UA"/>
        </w:rPr>
        <w:t>К</w:t>
      </w:r>
      <w:r w:rsidRPr="00C86308">
        <w:rPr>
          <w:i/>
          <w:iCs/>
          <w:sz w:val="28"/>
          <w:szCs w:val="28"/>
          <w:lang w:val="uk-UA"/>
        </w:rPr>
        <w:t xml:space="preserve"> </w:t>
      </w:r>
      <w:r w:rsidRPr="00C65878">
        <w:rPr>
          <w:sz w:val="28"/>
          <w:szCs w:val="28"/>
          <w:lang w:val="uk-UA"/>
        </w:rPr>
        <w:t>струм</w:t>
      </w:r>
      <w:r w:rsidRPr="00C86308">
        <w:rPr>
          <w:sz w:val="28"/>
          <w:szCs w:val="28"/>
          <w:lang w:val="uk-UA"/>
        </w:rPr>
        <w:t xml:space="preserve"> </w:t>
      </w:r>
      <w:r w:rsidRPr="00C65878">
        <w:rPr>
          <w:sz w:val="28"/>
          <w:szCs w:val="28"/>
          <w:lang w:val="uk-UA"/>
        </w:rPr>
        <w:t>досягає</w:t>
      </w:r>
      <w:r w:rsidRPr="00C86308">
        <w:rPr>
          <w:sz w:val="28"/>
          <w:szCs w:val="28"/>
          <w:lang w:val="uk-UA"/>
        </w:rPr>
        <w:t xml:space="preserve"> </w:t>
      </w:r>
      <w:r w:rsidRPr="00C65878">
        <w:rPr>
          <w:sz w:val="28"/>
          <w:szCs w:val="28"/>
          <w:lang w:val="uk-UA"/>
        </w:rPr>
        <w:t>значення</w:t>
      </w:r>
      <w:r w:rsidRPr="00C86308">
        <w:rPr>
          <w:sz w:val="28"/>
          <w:szCs w:val="28"/>
          <w:lang w:val="uk-UA"/>
        </w:rPr>
        <w:t xml:space="preserve"> </w:t>
      </w:r>
      <w:r w:rsidR="00FC3E43">
        <w:rPr>
          <w:i/>
          <w:iCs/>
          <w:sz w:val="28"/>
          <w:szCs w:val="28"/>
          <w:lang w:val="uk-UA"/>
        </w:rPr>
        <w:t>І</w:t>
      </w:r>
      <w:r w:rsidR="00FC3E43" w:rsidRPr="00FC3E43">
        <w:rPr>
          <w:i/>
          <w:iCs/>
          <w:sz w:val="28"/>
          <w:szCs w:val="28"/>
          <w:vertAlign w:val="subscript"/>
          <w:lang w:val="uk-UA"/>
        </w:rPr>
        <w:t>а</w:t>
      </w:r>
      <w:r w:rsidR="00FC3E43">
        <w:rPr>
          <w:i/>
          <w:iCs/>
          <w:sz w:val="28"/>
          <w:szCs w:val="28"/>
          <w:vertAlign w:val="subscript"/>
          <w:lang w:val="uk-UA"/>
        </w:rPr>
        <w:t xml:space="preserve"> </w:t>
      </w:r>
      <w:r w:rsidR="00FC3E43" w:rsidRPr="00FC3E43">
        <w:rPr>
          <w:i/>
          <w:sz w:val="28"/>
          <w:szCs w:val="28"/>
          <w:vertAlign w:val="subscript"/>
          <w:lang w:val="uk-UA"/>
        </w:rPr>
        <w:t>max</w:t>
      </w:r>
      <w:r w:rsidR="00FC3E43" w:rsidRPr="00C65878">
        <w:rPr>
          <w:sz w:val="28"/>
          <w:szCs w:val="28"/>
          <w:lang w:val="uk-UA"/>
        </w:rPr>
        <w:t xml:space="preserve"> </w:t>
      </w:r>
      <w:r w:rsidRPr="00C65878">
        <w:rPr>
          <w:sz w:val="28"/>
          <w:szCs w:val="28"/>
          <w:lang w:val="uk-UA"/>
        </w:rPr>
        <w:t>і</w:t>
      </w:r>
      <w:r w:rsidRPr="00C86308">
        <w:rPr>
          <w:sz w:val="28"/>
          <w:szCs w:val="28"/>
          <w:lang w:val="uk-UA"/>
        </w:rPr>
        <w:t xml:space="preserve"> </w:t>
      </w:r>
      <w:r w:rsidRPr="00C65878">
        <w:rPr>
          <w:sz w:val="28"/>
          <w:szCs w:val="28"/>
          <w:lang w:val="uk-UA"/>
        </w:rPr>
        <w:t>т.д.</w:t>
      </w:r>
      <w:r w:rsidRPr="00C86308">
        <w:rPr>
          <w:sz w:val="28"/>
          <w:szCs w:val="28"/>
          <w:lang w:val="uk-UA"/>
        </w:rPr>
        <w:t xml:space="preserve"> </w:t>
      </w:r>
      <w:r w:rsidRPr="00C65878">
        <w:rPr>
          <w:sz w:val="28"/>
          <w:szCs w:val="28"/>
          <w:lang w:val="uk-UA"/>
        </w:rPr>
        <w:t>Таким</w:t>
      </w:r>
      <w:r w:rsidRPr="00C86308">
        <w:rPr>
          <w:sz w:val="28"/>
          <w:szCs w:val="28"/>
          <w:lang w:val="uk-UA"/>
        </w:rPr>
        <w:t xml:space="preserve"> </w:t>
      </w:r>
      <w:r w:rsidRPr="00C65878">
        <w:rPr>
          <w:sz w:val="28"/>
          <w:szCs w:val="28"/>
          <w:lang w:val="uk-UA"/>
        </w:rPr>
        <w:t>чином</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Pr="00C65878">
        <w:rPr>
          <w:sz w:val="28"/>
          <w:szCs w:val="28"/>
          <w:lang w:val="uk-UA"/>
        </w:rPr>
        <w:t>обмотки</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підводить</w:t>
      </w:r>
      <w:r w:rsidR="00FC3E43">
        <w:rPr>
          <w:sz w:val="28"/>
          <w:szCs w:val="28"/>
          <w:lang w:val="uk-UA"/>
        </w:rPr>
        <w:t>ся</w:t>
      </w:r>
      <w:r w:rsidRPr="00C86308">
        <w:rPr>
          <w:sz w:val="28"/>
          <w:szCs w:val="28"/>
          <w:lang w:val="uk-UA"/>
        </w:rPr>
        <w:t xml:space="preserve"> </w:t>
      </w:r>
      <w:r w:rsidRPr="00C65878">
        <w:rPr>
          <w:sz w:val="28"/>
          <w:szCs w:val="28"/>
          <w:lang w:val="uk-UA"/>
        </w:rPr>
        <w:t>деяка</w:t>
      </w:r>
      <w:r w:rsidRPr="00C86308">
        <w:rPr>
          <w:sz w:val="28"/>
          <w:szCs w:val="28"/>
          <w:lang w:val="uk-UA"/>
        </w:rPr>
        <w:t xml:space="preserve"> </w:t>
      </w:r>
      <w:r w:rsidRPr="00C65878">
        <w:rPr>
          <w:sz w:val="28"/>
          <w:szCs w:val="28"/>
          <w:lang w:val="uk-UA"/>
        </w:rPr>
        <w:t>середня</w:t>
      </w:r>
      <w:r w:rsidRPr="00C86308">
        <w:rPr>
          <w:sz w:val="28"/>
          <w:szCs w:val="28"/>
          <w:lang w:val="uk-UA"/>
        </w:rPr>
        <w:t xml:space="preserve"> </w:t>
      </w:r>
      <w:r w:rsidRPr="00C65878">
        <w:rPr>
          <w:sz w:val="28"/>
          <w:szCs w:val="28"/>
          <w:lang w:val="uk-UA"/>
        </w:rPr>
        <w:t>напруга</w:t>
      </w:r>
      <w:r w:rsidR="00FC3E43">
        <w:rPr>
          <w:sz w:val="28"/>
          <w:szCs w:val="28"/>
          <w:lang w:val="uk-UA"/>
        </w:rPr>
        <w:t>:</w:t>
      </w:r>
    </w:p>
    <w:p w:rsidR="00FC3E43" w:rsidRDefault="00FC3E43" w:rsidP="00C65878">
      <w:pPr>
        <w:shd w:val="clear" w:color="auto" w:fill="FFFFFF"/>
        <w:spacing w:line="360" w:lineRule="auto"/>
        <w:rPr>
          <w:sz w:val="28"/>
          <w:szCs w:val="28"/>
          <w:lang w:val="uk-UA"/>
        </w:rPr>
      </w:pPr>
    </w:p>
    <w:p w:rsidR="00FC3E43" w:rsidRDefault="000D1904" w:rsidP="00C65878">
      <w:pPr>
        <w:shd w:val="clear" w:color="auto" w:fill="FFFFFF"/>
        <w:spacing w:line="360" w:lineRule="auto"/>
        <w:rPr>
          <w:iCs/>
          <w:sz w:val="28"/>
          <w:szCs w:val="28"/>
          <w:lang w:val="uk-UA"/>
        </w:rPr>
      </w:pPr>
      <w:r>
        <w:rPr>
          <w:i/>
          <w:iCs/>
          <w:sz w:val="28"/>
          <w:szCs w:val="28"/>
          <w:lang w:val="uk-UA"/>
        </w:rPr>
        <w:t xml:space="preserve">                                             </w:t>
      </w:r>
      <w:r w:rsidR="00FC3E43" w:rsidRPr="00C86308">
        <w:rPr>
          <w:i/>
          <w:iCs/>
          <w:sz w:val="28"/>
          <w:szCs w:val="28"/>
          <w:lang w:val="uk-UA"/>
        </w:rPr>
        <w:t>U</w:t>
      </w:r>
      <w:r w:rsidR="00FC3E43">
        <w:rPr>
          <w:i/>
          <w:iCs/>
          <w:sz w:val="28"/>
          <w:szCs w:val="28"/>
          <w:vertAlign w:val="subscript"/>
          <w:lang w:val="uk-UA"/>
        </w:rPr>
        <w:t>ср</w:t>
      </w:r>
      <w:r w:rsidR="00FC3E43">
        <w:rPr>
          <w:i/>
          <w:iCs/>
          <w:sz w:val="28"/>
          <w:szCs w:val="28"/>
          <w:lang w:val="uk-UA"/>
        </w:rPr>
        <w:t>=</w:t>
      </w:r>
      <w:r w:rsidR="00FC3E43" w:rsidRPr="00FC3E43">
        <w:rPr>
          <w:i/>
          <w:iCs/>
          <w:sz w:val="28"/>
          <w:szCs w:val="28"/>
          <w:lang w:val="uk-UA"/>
        </w:rPr>
        <w:t xml:space="preserve"> </w:t>
      </w:r>
      <w:r w:rsidR="00FC3E43" w:rsidRPr="00C86308">
        <w:rPr>
          <w:i/>
          <w:iCs/>
          <w:sz w:val="28"/>
          <w:szCs w:val="28"/>
          <w:lang w:val="uk-UA"/>
        </w:rPr>
        <w:t>U</w:t>
      </w:r>
      <w:r w:rsidR="00FC3E43" w:rsidRPr="00FC3E43">
        <w:rPr>
          <w:i/>
          <w:sz w:val="28"/>
          <w:szCs w:val="28"/>
        </w:rPr>
        <w:t xml:space="preserve"> </w:t>
      </w:r>
      <w:r w:rsidR="00FC3E43" w:rsidRPr="00FC3E43">
        <w:rPr>
          <w:i/>
          <w:sz w:val="28"/>
          <w:szCs w:val="28"/>
          <w:lang w:val="en-US"/>
        </w:rPr>
        <w:t>t</w:t>
      </w:r>
      <w:r w:rsidR="00FC3E43">
        <w:rPr>
          <w:i/>
          <w:sz w:val="28"/>
          <w:szCs w:val="28"/>
          <w:lang w:val="uk-UA"/>
        </w:rPr>
        <w:t xml:space="preserve"> / Т=</w:t>
      </w:r>
      <m:oMath>
        <m:r>
          <w:rPr>
            <w:rFonts w:ascii="Cambria Math" w:hAnsi="Cambria Math"/>
            <w:sz w:val="28"/>
            <w:szCs w:val="28"/>
            <w:lang w:val="uk-UA"/>
          </w:rPr>
          <m:t>α</m:t>
        </m:r>
      </m:oMath>
      <w:r w:rsidR="00FC3E43" w:rsidRPr="00FC3E43">
        <w:rPr>
          <w:i/>
          <w:iCs/>
          <w:sz w:val="28"/>
          <w:szCs w:val="28"/>
          <w:lang w:val="uk-UA"/>
        </w:rPr>
        <w:t xml:space="preserve"> </w:t>
      </w:r>
      <w:r w:rsidR="00FC3E43" w:rsidRPr="00C86308">
        <w:rPr>
          <w:i/>
          <w:iCs/>
          <w:sz w:val="28"/>
          <w:szCs w:val="28"/>
          <w:lang w:val="uk-UA"/>
        </w:rPr>
        <w:t>U</w:t>
      </w:r>
      <w:r w:rsidR="00FC3E43">
        <w:rPr>
          <w:i/>
          <w:iCs/>
          <w:sz w:val="28"/>
          <w:szCs w:val="28"/>
          <w:lang w:val="uk-UA"/>
        </w:rPr>
        <w:t>,</w:t>
      </w:r>
      <w:r>
        <w:rPr>
          <w:i/>
          <w:iCs/>
          <w:sz w:val="28"/>
          <w:szCs w:val="28"/>
          <w:lang w:val="uk-UA"/>
        </w:rPr>
        <w:t xml:space="preserve">                                              </w:t>
      </w:r>
      <w:r w:rsidR="00FC3E43">
        <w:rPr>
          <w:i/>
          <w:iCs/>
          <w:sz w:val="28"/>
          <w:szCs w:val="28"/>
          <w:lang w:val="uk-UA"/>
        </w:rPr>
        <w:t xml:space="preserve"> </w:t>
      </w:r>
      <w:r w:rsidR="00FC3E43">
        <w:rPr>
          <w:iCs/>
          <w:sz w:val="28"/>
          <w:szCs w:val="28"/>
          <w:lang w:val="uk-UA"/>
        </w:rPr>
        <w:t>(42.2)</w:t>
      </w:r>
    </w:p>
    <w:p w:rsidR="00FC3E43" w:rsidRPr="00FC3E43" w:rsidRDefault="00FC3E43" w:rsidP="00C65878">
      <w:pPr>
        <w:shd w:val="clear" w:color="auto" w:fill="FFFFFF"/>
        <w:spacing w:line="360" w:lineRule="auto"/>
        <w:rPr>
          <w:sz w:val="28"/>
          <w:szCs w:val="28"/>
          <w:lang w:val="uk-UA"/>
        </w:rPr>
      </w:pPr>
    </w:p>
    <w:p w:rsidR="000D1904" w:rsidRDefault="00C65878" w:rsidP="00C65878">
      <w:pPr>
        <w:shd w:val="clear" w:color="auto" w:fill="FFFFFF"/>
        <w:spacing w:line="360" w:lineRule="auto"/>
        <w:rPr>
          <w:sz w:val="28"/>
          <w:szCs w:val="28"/>
          <w:lang w:val="uk-UA"/>
        </w:rPr>
      </w:pPr>
      <w:r w:rsidRPr="00C65878">
        <w:rPr>
          <w:sz w:val="28"/>
          <w:szCs w:val="28"/>
          <w:lang w:val="uk-UA"/>
        </w:rPr>
        <w:lastRenderedPageBreak/>
        <w:t>де</w:t>
      </w:r>
      <w:r w:rsidRPr="00C86308">
        <w:rPr>
          <w:sz w:val="28"/>
          <w:szCs w:val="28"/>
          <w:lang w:val="uk-UA"/>
        </w:rPr>
        <w:t xml:space="preserve"> </w:t>
      </w:r>
      <w:r w:rsidRPr="00C86308">
        <w:rPr>
          <w:i/>
          <w:iCs/>
          <w:sz w:val="28"/>
          <w:szCs w:val="28"/>
          <w:lang w:val="uk-UA"/>
        </w:rPr>
        <w:t xml:space="preserve">Т </w:t>
      </w:r>
      <w:r w:rsidR="000D1904">
        <w:rPr>
          <w:sz w:val="28"/>
          <w:szCs w:val="28"/>
          <w:lang w:val="uk-UA"/>
        </w:rPr>
        <w:t>–</w:t>
      </w:r>
      <w:r w:rsidRPr="00C86308">
        <w:rPr>
          <w:sz w:val="28"/>
          <w:szCs w:val="28"/>
          <w:lang w:val="uk-UA"/>
        </w:rPr>
        <w:t xml:space="preserve"> </w:t>
      </w:r>
      <w:r w:rsidRPr="00C65878">
        <w:rPr>
          <w:sz w:val="28"/>
          <w:szCs w:val="28"/>
          <w:lang w:val="uk-UA"/>
        </w:rPr>
        <w:t>відрізок</w:t>
      </w:r>
      <w:r w:rsidRPr="00C86308">
        <w:rPr>
          <w:sz w:val="28"/>
          <w:szCs w:val="28"/>
          <w:lang w:val="uk-UA"/>
        </w:rPr>
        <w:t xml:space="preserve"> </w:t>
      </w:r>
      <w:r w:rsidRPr="00C65878">
        <w:rPr>
          <w:sz w:val="28"/>
          <w:szCs w:val="28"/>
          <w:lang w:val="uk-UA"/>
        </w:rPr>
        <w:t>часу</w:t>
      </w:r>
      <w:r w:rsidRPr="00C86308">
        <w:rPr>
          <w:sz w:val="28"/>
          <w:szCs w:val="28"/>
          <w:lang w:val="uk-UA"/>
        </w:rPr>
        <w:t xml:space="preserve"> </w:t>
      </w:r>
      <w:r w:rsidRPr="00C65878">
        <w:rPr>
          <w:sz w:val="28"/>
          <w:szCs w:val="28"/>
          <w:lang w:val="uk-UA"/>
        </w:rPr>
        <w:t>між</w:t>
      </w:r>
      <w:r w:rsidRPr="00C86308">
        <w:rPr>
          <w:sz w:val="28"/>
          <w:szCs w:val="28"/>
          <w:lang w:val="uk-UA"/>
        </w:rPr>
        <w:t xml:space="preserve"> </w:t>
      </w:r>
      <w:r w:rsidRPr="00C65878">
        <w:rPr>
          <w:sz w:val="28"/>
          <w:szCs w:val="28"/>
          <w:lang w:val="uk-UA"/>
        </w:rPr>
        <w:t>двома</w:t>
      </w:r>
      <w:r w:rsidRPr="00C86308">
        <w:rPr>
          <w:sz w:val="28"/>
          <w:szCs w:val="28"/>
          <w:lang w:val="uk-UA"/>
        </w:rPr>
        <w:t xml:space="preserve"> </w:t>
      </w:r>
      <w:r w:rsidRPr="00C65878">
        <w:rPr>
          <w:sz w:val="28"/>
          <w:szCs w:val="28"/>
          <w:lang w:val="uk-UA"/>
        </w:rPr>
        <w:t>наступними</w:t>
      </w:r>
      <w:r w:rsidRPr="00C86308">
        <w:rPr>
          <w:sz w:val="28"/>
          <w:szCs w:val="28"/>
          <w:lang w:val="uk-UA"/>
        </w:rPr>
        <w:t xml:space="preserve"> </w:t>
      </w:r>
      <w:r w:rsidRPr="00C65878">
        <w:rPr>
          <w:sz w:val="28"/>
          <w:szCs w:val="28"/>
          <w:lang w:val="uk-UA"/>
        </w:rPr>
        <w:t>один</w:t>
      </w:r>
      <w:r w:rsidRPr="00C86308">
        <w:rPr>
          <w:sz w:val="28"/>
          <w:szCs w:val="28"/>
          <w:lang w:val="uk-UA"/>
        </w:rPr>
        <w:t xml:space="preserve"> </w:t>
      </w:r>
      <w:r w:rsidRPr="00C65878">
        <w:rPr>
          <w:sz w:val="28"/>
          <w:szCs w:val="28"/>
          <w:lang w:val="uk-UA"/>
        </w:rPr>
        <w:t>за</w:t>
      </w:r>
      <w:r w:rsidRPr="00C86308">
        <w:rPr>
          <w:sz w:val="28"/>
          <w:szCs w:val="28"/>
          <w:lang w:val="uk-UA"/>
        </w:rPr>
        <w:t xml:space="preserve"> </w:t>
      </w:r>
      <w:r w:rsidRPr="00C65878">
        <w:rPr>
          <w:sz w:val="28"/>
          <w:szCs w:val="28"/>
          <w:lang w:val="uk-UA"/>
        </w:rPr>
        <w:t>одним</w:t>
      </w:r>
      <w:r w:rsidRPr="00C86308">
        <w:rPr>
          <w:sz w:val="28"/>
          <w:szCs w:val="28"/>
          <w:lang w:val="uk-UA"/>
        </w:rPr>
        <w:t xml:space="preserve"> </w:t>
      </w:r>
      <w:r w:rsidRPr="00C65878">
        <w:rPr>
          <w:sz w:val="28"/>
          <w:szCs w:val="28"/>
          <w:lang w:val="uk-UA"/>
        </w:rPr>
        <w:t>імпульсами</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000D1904">
        <w:rPr>
          <w:sz w:val="28"/>
          <w:szCs w:val="28"/>
          <w:lang w:val="uk-UA"/>
        </w:rPr>
        <w:t>рисунок</w:t>
      </w:r>
      <w:r w:rsidRPr="00C86308">
        <w:rPr>
          <w:sz w:val="28"/>
          <w:szCs w:val="28"/>
          <w:lang w:val="uk-UA"/>
        </w:rPr>
        <w:t xml:space="preserve"> </w:t>
      </w:r>
      <w:r w:rsidR="000D1904">
        <w:rPr>
          <w:sz w:val="28"/>
          <w:szCs w:val="28"/>
          <w:lang w:val="uk-UA"/>
        </w:rPr>
        <w:t>42,3</w:t>
      </w:r>
      <w:r w:rsidRPr="00C86308">
        <w:rPr>
          <w:sz w:val="28"/>
          <w:szCs w:val="28"/>
          <w:lang w:val="uk-UA"/>
        </w:rPr>
        <w:t xml:space="preserve"> </w:t>
      </w:r>
      <w:r w:rsidR="000D1904">
        <w:rPr>
          <w:sz w:val="28"/>
          <w:szCs w:val="28"/>
          <w:lang w:val="uk-UA"/>
        </w:rPr>
        <w:t>б</w:t>
      </w:r>
      <w:r w:rsidRPr="00C86308">
        <w:rPr>
          <w:sz w:val="28"/>
          <w:szCs w:val="28"/>
          <w:lang w:val="uk-UA"/>
        </w:rPr>
        <w:t xml:space="preserve">); </w:t>
      </w:r>
    </w:p>
    <w:p w:rsidR="00C65878" w:rsidRDefault="000D1904" w:rsidP="00C65878">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α</m:t>
        </m:r>
      </m:oMath>
      <w:r w:rsidRPr="00C86308">
        <w:rPr>
          <w:sz w:val="28"/>
          <w:szCs w:val="28"/>
          <w:lang w:val="uk-UA"/>
        </w:rPr>
        <w:t xml:space="preserve"> </w:t>
      </w:r>
      <w:r w:rsidR="00C65878" w:rsidRPr="00C86308">
        <w:rPr>
          <w:sz w:val="28"/>
          <w:szCs w:val="28"/>
          <w:lang w:val="uk-UA"/>
        </w:rPr>
        <w:t xml:space="preserve">= </w:t>
      </w:r>
      <w:r w:rsidRPr="00FC3E43">
        <w:rPr>
          <w:i/>
          <w:sz w:val="28"/>
          <w:szCs w:val="28"/>
          <w:lang w:val="en-US"/>
        </w:rPr>
        <w:t>t</w:t>
      </w:r>
      <w:r>
        <w:rPr>
          <w:i/>
          <w:sz w:val="28"/>
          <w:szCs w:val="28"/>
          <w:lang w:val="uk-UA"/>
        </w:rPr>
        <w:t xml:space="preserve"> / Т</w:t>
      </w:r>
      <w:r w:rsidR="00C65878" w:rsidRPr="00C86308">
        <w:rPr>
          <w:sz w:val="28"/>
          <w:szCs w:val="28"/>
          <w:lang w:val="uk-UA"/>
        </w:rPr>
        <w:t xml:space="preserve"> </w:t>
      </w:r>
      <w:r>
        <w:rPr>
          <w:sz w:val="28"/>
          <w:szCs w:val="28"/>
          <w:lang w:val="uk-UA"/>
        </w:rPr>
        <w:t>–</w:t>
      </w:r>
      <w:r w:rsidR="00C65878" w:rsidRPr="00C86308">
        <w:rPr>
          <w:sz w:val="28"/>
          <w:szCs w:val="28"/>
          <w:lang w:val="uk-UA"/>
        </w:rPr>
        <w:t xml:space="preserve"> </w:t>
      </w:r>
      <w:r w:rsidR="00C65878" w:rsidRPr="00C65878">
        <w:rPr>
          <w:sz w:val="28"/>
          <w:szCs w:val="28"/>
          <w:lang w:val="uk-UA"/>
        </w:rPr>
        <w:t>коефіцієнт</w:t>
      </w:r>
      <w:r w:rsidR="00C65878" w:rsidRPr="00C86308">
        <w:rPr>
          <w:sz w:val="28"/>
          <w:szCs w:val="28"/>
          <w:lang w:val="uk-UA"/>
        </w:rPr>
        <w:t xml:space="preserve"> </w:t>
      </w:r>
      <w:r w:rsidR="00C65878" w:rsidRPr="00C65878">
        <w:rPr>
          <w:sz w:val="28"/>
          <w:szCs w:val="28"/>
          <w:lang w:val="uk-UA"/>
        </w:rPr>
        <w:t>керування</w:t>
      </w:r>
      <w:r w:rsidR="00C65878" w:rsidRPr="00C86308">
        <w:rPr>
          <w:sz w:val="28"/>
          <w:szCs w:val="28"/>
          <w:lang w:val="uk-UA"/>
        </w:rPr>
        <w:t>.</w:t>
      </w:r>
    </w:p>
    <w:p w:rsidR="000D1904" w:rsidRPr="00C86308" w:rsidRDefault="000D1904" w:rsidP="00C65878">
      <w:pPr>
        <w:shd w:val="clear" w:color="auto" w:fill="FFFFFF"/>
        <w:spacing w:line="360" w:lineRule="auto"/>
        <w:rPr>
          <w:sz w:val="28"/>
          <w:szCs w:val="28"/>
          <w:lang w:val="uk-UA"/>
        </w:rPr>
      </w:pPr>
    </w:p>
    <w:p w:rsidR="00C65878" w:rsidRPr="00C86308" w:rsidRDefault="00C65878" w:rsidP="00C65878">
      <w:pPr>
        <w:shd w:val="clear" w:color="auto" w:fill="FFFFFF"/>
        <w:spacing w:line="360" w:lineRule="auto"/>
        <w:rPr>
          <w:sz w:val="28"/>
          <w:szCs w:val="28"/>
          <w:lang w:val="uk-UA"/>
        </w:rPr>
      </w:pPr>
      <w:r w:rsidRPr="00C65878">
        <w:rPr>
          <w:sz w:val="28"/>
          <w:szCs w:val="28"/>
          <w:lang w:val="uk-UA"/>
        </w:rPr>
        <w:t>При</w:t>
      </w:r>
      <w:r w:rsidRPr="00C86308">
        <w:rPr>
          <w:sz w:val="28"/>
          <w:szCs w:val="28"/>
          <w:lang w:val="uk-UA"/>
        </w:rPr>
        <w:t xml:space="preserve"> </w:t>
      </w:r>
      <w:r w:rsidRPr="00C65878">
        <w:rPr>
          <w:sz w:val="28"/>
          <w:szCs w:val="28"/>
          <w:lang w:val="uk-UA"/>
        </w:rPr>
        <w:t>цьому</w:t>
      </w:r>
      <w:r w:rsidRPr="00C86308">
        <w:rPr>
          <w:sz w:val="28"/>
          <w:szCs w:val="28"/>
          <w:lang w:val="uk-UA"/>
        </w:rPr>
        <w:t xml:space="preserve"> в </w:t>
      </w:r>
      <w:r w:rsidRPr="00C65878">
        <w:rPr>
          <w:sz w:val="28"/>
          <w:szCs w:val="28"/>
          <w:lang w:val="uk-UA"/>
        </w:rPr>
        <w:t>обмотці</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проходить</w:t>
      </w:r>
      <w:r w:rsidRPr="00C86308">
        <w:rPr>
          <w:sz w:val="28"/>
          <w:szCs w:val="28"/>
          <w:lang w:val="uk-UA"/>
        </w:rPr>
        <w:t xml:space="preserve"> </w:t>
      </w:r>
      <w:r w:rsidRPr="00C65878">
        <w:rPr>
          <w:sz w:val="28"/>
          <w:szCs w:val="28"/>
          <w:lang w:val="uk-UA"/>
        </w:rPr>
        <w:t>струм</w:t>
      </w:r>
      <w:r w:rsidRPr="00C86308">
        <w:rPr>
          <w:sz w:val="28"/>
          <w:szCs w:val="28"/>
          <w:lang w:val="uk-UA"/>
        </w:rPr>
        <w:t xml:space="preserve">, </w:t>
      </w:r>
      <w:r w:rsidRPr="00C65878">
        <w:rPr>
          <w:sz w:val="28"/>
          <w:szCs w:val="28"/>
          <w:lang w:val="uk-UA"/>
        </w:rPr>
        <w:t>середнє</w:t>
      </w:r>
      <w:r w:rsidRPr="00C86308">
        <w:rPr>
          <w:sz w:val="28"/>
          <w:szCs w:val="28"/>
          <w:lang w:val="uk-UA"/>
        </w:rPr>
        <w:t xml:space="preserve"> </w:t>
      </w:r>
      <w:r w:rsidRPr="00C65878">
        <w:rPr>
          <w:sz w:val="28"/>
          <w:szCs w:val="28"/>
          <w:lang w:val="uk-UA"/>
        </w:rPr>
        <w:t>значення</w:t>
      </w:r>
      <w:r w:rsidRPr="00C86308">
        <w:rPr>
          <w:sz w:val="28"/>
          <w:szCs w:val="28"/>
          <w:lang w:val="uk-UA"/>
        </w:rPr>
        <w:t xml:space="preserve"> </w:t>
      </w:r>
      <w:r w:rsidRPr="00C65878">
        <w:rPr>
          <w:sz w:val="28"/>
          <w:szCs w:val="28"/>
          <w:lang w:val="uk-UA"/>
        </w:rPr>
        <w:t>якого</w:t>
      </w:r>
      <w:r w:rsidRPr="00C86308">
        <w:rPr>
          <w:sz w:val="28"/>
          <w:szCs w:val="28"/>
          <w:lang w:val="uk-UA"/>
        </w:rPr>
        <w:t xml:space="preserve"> </w:t>
      </w:r>
      <w:r w:rsidR="000D1904">
        <w:rPr>
          <w:i/>
          <w:iCs/>
          <w:sz w:val="28"/>
          <w:szCs w:val="28"/>
          <w:lang w:val="uk-UA"/>
        </w:rPr>
        <w:t>І</w:t>
      </w:r>
      <w:r w:rsidR="000D1904" w:rsidRPr="00FC3E43">
        <w:rPr>
          <w:i/>
          <w:iCs/>
          <w:sz w:val="28"/>
          <w:szCs w:val="28"/>
          <w:vertAlign w:val="subscript"/>
          <w:lang w:val="uk-UA"/>
        </w:rPr>
        <w:t>а</w:t>
      </w:r>
      <w:r w:rsidR="000D1904">
        <w:rPr>
          <w:i/>
          <w:sz w:val="28"/>
          <w:szCs w:val="28"/>
          <w:vertAlign w:val="subscript"/>
          <w:lang w:val="uk-UA"/>
        </w:rPr>
        <w:t>ср</w:t>
      </w:r>
      <w:r w:rsidRPr="00C86308">
        <w:rPr>
          <w:sz w:val="28"/>
          <w:szCs w:val="28"/>
          <w:lang w:val="uk-UA"/>
        </w:rPr>
        <w:t>=</w:t>
      </w:r>
      <w:r w:rsidR="000D1904">
        <w:rPr>
          <w:sz w:val="28"/>
          <w:szCs w:val="28"/>
          <w:lang w:val="uk-UA"/>
        </w:rPr>
        <w:t>0,5(</w:t>
      </w:r>
      <w:r w:rsidR="000D1904">
        <w:rPr>
          <w:i/>
          <w:iCs/>
          <w:sz w:val="28"/>
          <w:szCs w:val="28"/>
          <w:lang w:val="uk-UA"/>
        </w:rPr>
        <w:t>І</w:t>
      </w:r>
      <w:r w:rsidR="000D1904" w:rsidRPr="00FC3E43">
        <w:rPr>
          <w:i/>
          <w:iCs/>
          <w:sz w:val="28"/>
          <w:szCs w:val="28"/>
          <w:vertAlign w:val="subscript"/>
          <w:lang w:val="uk-UA"/>
        </w:rPr>
        <w:t>а</w:t>
      </w:r>
      <w:r w:rsidR="000D1904">
        <w:rPr>
          <w:i/>
          <w:iCs/>
          <w:sz w:val="28"/>
          <w:szCs w:val="28"/>
          <w:vertAlign w:val="subscript"/>
          <w:lang w:val="uk-UA"/>
        </w:rPr>
        <w:t xml:space="preserve"> </w:t>
      </w:r>
      <w:r w:rsidR="000D1904" w:rsidRPr="00FC3E43">
        <w:rPr>
          <w:i/>
          <w:sz w:val="28"/>
          <w:szCs w:val="28"/>
          <w:vertAlign w:val="subscript"/>
          <w:lang w:val="uk-UA"/>
        </w:rPr>
        <w:t>max</w:t>
      </w:r>
      <w:r w:rsidR="000D1904" w:rsidRPr="00C86308">
        <w:rPr>
          <w:sz w:val="28"/>
          <w:szCs w:val="28"/>
          <w:lang w:val="uk-UA"/>
        </w:rPr>
        <w:t xml:space="preserve"> </w:t>
      </w:r>
      <w:r w:rsidRPr="00C86308">
        <w:rPr>
          <w:sz w:val="28"/>
          <w:szCs w:val="28"/>
          <w:lang w:val="uk-UA"/>
        </w:rPr>
        <w:t xml:space="preserve">+ </w:t>
      </w:r>
      <w:r w:rsidR="000D1904">
        <w:rPr>
          <w:i/>
          <w:iCs/>
          <w:sz w:val="28"/>
          <w:szCs w:val="28"/>
          <w:lang w:val="uk-UA"/>
        </w:rPr>
        <w:t>І</w:t>
      </w:r>
      <w:r w:rsidR="000D1904" w:rsidRPr="00FC3E43">
        <w:rPr>
          <w:i/>
          <w:iCs/>
          <w:sz w:val="28"/>
          <w:szCs w:val="28"/>
          <w:vertAlign w:val="subscript"/>
          <w:lang w:val="uk-UA"/>
        </w:rPr>
        <w:t>а</w:t>
      </w:r>
      <w:r w:rsidR="000D1904">
        <w:rPr>
          <w:i/>
          <w:iCs/>
          <w:sz w:val="28"/>
          <w:szCs w:val="28"/>
          <w:vertAlign w:val="subscript"/>
          <w:lang w:val="uk-UA"/>
        </w:rPr>
        <w:t xml:space="preserve"> </w:t>
      </w:r>
      <w:r w:rsidR="000D1904" w:rsidRPr="00FC3E43">
        <w:rPr>
          <w:i/>
          <w:sz w:val="28"/>
          <w:szCs w:val="28"/>
          <w:vertAlign w:val="subscript"/>
          <w:lang w:val="uk-UA"/>
        </w:rPr>
        <w:t>m</w:t>
      </w:r>
      <w:r w:rsidR="000D1904">
        <w:rPr>
          <w:i/>
          <w:sz w:val="28"/>
          <w:szCs w:val="28"/>
          <w:vertAlign w:val="subscript"/>
          <w:lang w:val="uk-UA"/>
        </w:rPr>
        <w:t>іп</w:t>
      </w:r>
      <w:r w:rsidRPr="00C86308">
        <w:rPr>
          <w:sz w:val="28"/>
          <w:szCs w:val="28"/>
          <w:lang w:val="uk-UA"/>
        </w:rPr>
        <w:t>).</w:t>
      </w:r>
    </w:p>
    <w:p w:rsidR="00C65878" w:rsidRDefault="00C65878" w:rsidP="00C65878">
      <w:pPr>
        <w:shd w:val="clear" w:color="auto" w:fill="FFFFFF"/>
        <w:spacing w:line="360" w:lineRule="auto"/>
        <w:rPr>
          <w:sz w:val="28"/>
          <w:szCs w:val="28"/>
          <w:lang w:val="uk-UA"/>
        </w:rPr>
      </w:pPr>
      <w:r w:rsidRPr="00C65878">
        <w:rPr>
          <w:sz w:val="28"/>
          <w:szCs w:val="28"/>
          <w:lang w:val="uk-UA"/>
        </w:rPr>
        <w:t>При імпульсному регулюванні частота обертання двигуна</w:t>
      </w:r>
      <w:r w:rsidR="000D1904">
        <w:rPr>
          <w:sz w:val="28"/>
          <w:szCs w:val="28"/>
          <w:lang w:val="uk-UA"/>
        </w:rPr>
        <w:t>:</w:t>
      </w:r>
    </w:p>
    <w:p w:rsidR="000D1904" w:rsidRDefault="000D1904" w:rsidP="00C65878">
      <w:pPr>
        <w:shd w:val="clear" w:color="auto" w:fill="FFFFFF"/>
        <w:spacing w:line="360" w:lineRule="auto"/>
        <w:rPr>
          <w:sz w:val="28"/>
          <w:szCs w:val="28"/>
          <w:lang w:val="uk-UA"/>
        </w:rPr>
      </w:pPr>
    </w:p>
    <w:p w:rsidR="000D1904" w:rsidRPr="00C86308" w:rsidRDefault="000D1904" w:rsidP="00C65878">
      <w:pPr>
        <w:shd w:val="clear" w:color="auto" w:fill="FFFFFF"/>
        <w:spacing w:line="360" w:lineRule="auto"/>
        <w:rPr>
          <w:sz w:val="28"/>
          <w:szCs w:val="28"/>
          <w:lang w:val="uk-UA"/>
        </w:rPr>
      </w:pPr>
      <w:r>
        <w:rPr>
          <w:sz w:val="28"/>
          <w:szCs w:val="28"/>
          <w:lang w:val="uk-UA"/>
        </w:rPr>
        <w:t xml:space="preserve">                                                 </w:t>
      </w:r>
      <m:oMath>
        <m:r>
          <w:rPr>
            <w:rFonts w:ascii="Cambria Math" w:hAnsi="Cambria Math"/>
            <w:sz w:val="28"/>
            <w:szCs w:val="28"/>
            <w:lang w:val="uk-UA"/>
          </w:rPr>
          <m:t>n=</m:t>
        </m:r>
        <m:f>
          <m:fPr>
            <m:ctrlPr>
              <w:rPr>
                <w:rFonts w:ascii="Cambria Math" w:hAnsi="Cambria Math"/>
                <w:i/>
                <w:sz w:val="28"/>
                <w:szCs w:val="28"/>
                <w:lang w:val="uk-UA"/>
              </w:rPr>
            </m:ctrlPr>
          </m:fPr>
          <m:num>
            <m:r>
              <w:rPr>
                <w:rFonts w:ascii="Cambria Math" w:hAnsi="Cambria Math"/>
                <w:sz w:val="28"/>
                <w:szCs w:val="28"/>
                <w:lang w:val="uk-UA"/>
              </w:rPr>
              <m:t>αU-</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a cp</m:t>
                </m:r>
              </m:sub>
            </m:sSub>
            <m:nary>
              <m:naryPr>
                <m:chr m:val="∑"/>
                <m:limLoc m:val="undOvr"/>
                <m:subHide m:val="on"/>
                <m:supHide m:val="on"/>
                <m:ctrlPr>
                  <w:rPr>
                    <w:rFonts w:ascii="Cambria Math" w:hAnsi="Cambria Math"/>
                    <w:i/>
                    <w:sz w:val="28"/>
                    <w:szCs w:val="28"/>
                    <w:lang w:val="uk-UA"/>
                  </w:rPr>
                </m:ctrlPr>
              </m:naryPr>
              <m:sub/>
              <m:sup/>
              <m:e>
                <m:r>
                  <w:rPr>
                    <w:rFonts w:ascii="Cambria Math" w:hAnsi="Cambria Math"/>
                    <w:sz w:val="28"/>
                    <w:szCs w:val="28"/>
                    <w:lang w:val="uk-UA"/>
                  </w:rPr>
                  <m:t>r</m:t>
                </m:r>
              </m:e>
            </m:nary>
          </m:num>
          <m:den>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e</m:t>
                </m:r>
              </m:sub>
            </m:sSub>
            <m:r>
              <w:rPr>
                <w:rFonts w:ascii="Cambria Math" w:hAnsi="Cambria Math"/>
                <w:sz w:val="28"/>
                <w:szCs w:val="28"/>
                <w:lang w:val="uk-UA"/>
              </w:rPr>
              <m:t>Ф</m:t>
            </m:r>
          </m:den>
        </m:f>
      </m:oMath>
      <w:r>
        <w:rPr>
          <w:sz w:val="28"/>
          <w:szCs w:val="28"/>
          <w:lang w:val="uk-UA"/>
        </w:rPr>
        <w:t>.                                               (42.3)</w:t>
      </w:r>
    </w:p>
    <w:p w:rsidR="000D1904" w:rsidRDefault="000D1904" w:rsidP="00C65878">
      <w:pPr>
        <w:shd w:val="clear" w:color="auto" w:fill="FFFFFF"/>
        <w:spacing w:line="360" w:lineRule="auto"/>
        <w:rPr>
          <w:b/>
          <w:bCs/>
          <w:i/>
          <w:iCs/>
          <w:sz w:val="28"/>
          <w:szCs w:val="28"/>
          <w:lang w:val="uk-UA"/>
        </w:rPr>
      </w:pPr>
    </w:p>
    <w:p w:rsidR="00C65878" w:rsidRPr="00C86308" w:rsidRDefault="00C65878" w:rsidP="00C65878">
      <w:pPr>
        <w:shd w:val="clear" w:color="auto" w:fill="FFFFFF"/>
        <w:spacing w:line="360" w:lineRule="auto"/>
        <w:rPr>
          <w:sz w:val="28"/>
          <w:szCs w:val="28"/>
          <w:lang w:val="uk-UA"/>
        </w:rPr>
      </w:pPr>
      <w:r w:rsidRPr="00C65878">
        <w:rPr>
          <w:sz w:val="28"/>
          <w:szCs w:val="28"/>
          <w:lang w:val="uk-UA"/>
        </w:rPr>
        <w:t>Таким</w:t>
      </w:r>
      <w:r w:rsidRPr="00C86308">
        <w:rPr>
          <w:sz w:val="28"/>
          <w:szCs w:val="28"/>
          <w:lang w:val="uk-UA"/>
        </w:rPr>
        <w:t xml:space="preserve"> </w:t>
      </w:r>
      <w:r w:rsidRPr="00C65878">
        <w:rPr>
          <w:sz w:val="28"/>
          <w:szCs w:val="28"/>
          <w:lang w:val="uk-UA"/>
        </w:rPr>
        <w:t>чином</w:t>
      </w:r>
      <w:r w:rsidRPr="00C86308">
        <w:rPr>
          <w:sz w:val="28"/>
          <w:szCs w:val="28"/>
          <w:lang w:val="uk-UA"/>
        </w:rPr>
        <w:t xml:space="preserve">, </w:t>
      </w:r>
      <w:r w:rsidRPr="00C65878">
        <w:rPr>
          <w:sz w:val="28"/>
          <w:szCs w:val="28"/>
          <w:lang w:val="uk-UA"/>
        </w:rPr>
        <w:t>імпульсне</w:t>
      </w:r>
      <w:r w:rsidRPr="00C86308">
        <w:rPr>
          <w:sz w:val="28"/>
          <w:szCs w:val="28"/>
          <w:lang w:val="uk-UA"/>
        </w:rPr>
        <w:t xml:space="preserve"> </w:t>
      </w:r>
      <w:r w:rsidRPr="00C65878">
        <w:rPr>
          <w:sz w:val="28"/>
          <w:szCs w:val="28"/>
          <w:lang w:val="uk-UA"/>
        </w:rPr>
        <w:t>регулювання</w:t>
      </w:r>
      <w:r w:rsidRPr="00C86308">
        <w:rPr>
          <w:sz w:val="28"/>
          <w:szCs w:val="28"/>
          <w:lang w:val="uk-UA"/>
        </w:rPr>
        <w:t xml:space="preserve"> </w:t>
      </w:r>
      <w:r w:rsidRPr="00C65878">
        <w:rPr>
          <w:sz w:val="28"/>
          <w:szCs w:val="28"/>
          <w:lang w:val="uk-UA"/>
        </w:rPr>
        <w:t>частоти</w:t>
      </w:r>
      <w:r w:rsidRPr="00C86308">
        <w:rPr>
          <w:sz w:val="28"/>
          <w:szCs w:val="28"/>
          <w:lang w:val="uk-UA"/>
        </w:rPr>
        <w:t xml:space="preserve"> </w:t>
      </w:r>
      <w:r w:rsidRPr="00C65878">
        <w:rPr>
          <w:sz w:val="28"/>
          <w:szCs w:val="28"/>
          <w:lang w:val="uk-UA"/>
        </w:rPr>
        <w:t>обертання</w:t>
      </w:r>
      <w:r w:rsidRPr="00C86308">
        <w:rPr>
          <w:sz w:val="28"/>
          <w:szCs w:val="28"/>
          <w:lang w:val="uk-UA"/>
        </w:rPr>
        <w:t xml:space="preserve"> </w:t>
      </w:r>
      <w:r w:rsidRPr="00C65878">
        <w:rPr>
          <w:sz w:val="28"/>
          <w:szCs w:val="28"/>
          <w:lang w:val="uk-UA"/>
        </w:rPr>
        <w:t>аналогічн</w:t>
      </w:r>
      <w:r w:rsidR="000D1904">
        <w:rPr>
          <w:sz w:val="28"/>
          <w:szCs w:val="28"/>
          <w:lang w:val="uk-UA"/>
        </w:rPr>
        <w:t>е</w:t>
      </w:r>
      <w:r w:rsidRPr="00C86308">
        <w:rPr>
          <w:sz w:val="28"/>
          <w:szCs w:val="28"/>
          <w:lang w:val="uk-UA"/>
        </w:rPr>
        <w:t xml:space="preserve"> </w:t>
      </w:r>
      <w:r w:rsidRPr="00C65878">
        <w:rPr>
          <w:sz w:val="28"/>
          <w:szCs w:val="28"/>
          <w:lang w:val="uk-UA"/>
        </w:rPr>
        <w:t>регулюванню</w:t>
      </w:r>
      <w:r w:rsidRPr="00C86308">
        <w:rPr>
          <w:sz w:val="28"/>
          <w:szCs w:val="28"/>
          <w:lang w:val="uk-UA"/>
        </w:rPr>
        <w:t xml:space="preserve"> </w:t>
      </w:r>
      <w:r w:rsidRPr="00C65878">
        <w:rPr>
          <w:sz w:val="28"/>
          <w:szCs w:val="28"/>
          <w:lang w:val="uk-UA"/>
        </w:rPr>
        <w:t>зміною</w:t>
      </w:r>
      <w:r w:rsidRPr="00C86308">
        <w:rPr>
          <w:sz w:val="28"/>
          <w:szCs w:val="28"/>
          <w:lang w:val="uk-UA"/>
        </w:rPr>
        <w:t xml:space="preserve"> п</w:t>
      </w:r>
      <w:r w:rsidR="000D1904">
        <w:rPr>
          <w:sz w:val="28"/>
          <w:szCs w:val="28"/>
          <w:lang w:val="uk-UA"/>
        </w:rPr>
        <w:t>ідведеної</w:t>
      </w:r>
      <w:r w:rsidRPr="00C86308">
        <w:rPr>
          <w:sz w:val="28"/>
          <w:szCs w:val="28"/>
          <w:lang w:val="uk-UA"/>
        </w:rPr>
        <w:t xml:space="preserve"> </w:t>
      </w:r>
      <w:r w:rsidRPr="00C65878">
        <w:rPr>
          <w:sz w:val="28"/>
          <w:szCs w:val="28"/>
          <w:lang w:val="uk-UA"/>
        </w:rPr>
        <w:t>до</w:t>
      </w:r>
      <w:r w:rsidRPr="00C86308">
        <w:rPr>
          <w:sz w:val="28"/>
          <w:szCs w:val="28"/>
          <w:lang w:val="uk-UA"/>
        </w:rPr>
        <w:t xml:space="preserve"> </w:t>
      </w:r>
      <w:r w:rsidR="000D1904">
        <w:rPr>
          <w:sz w:val="28"/>
          <w:szCs w:val="28"/>
          <w:lang w:val="uk-UA"/>
        </w:rPr>
        <w:t>кола</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Pr="00C65878">
        <w:rPr>
          <w:sz w:val="28"/>
          <w:szCs w:val="28"/>
          <w:lang w:val="uk-UA"/>
        </w:rPr>
        <w:t>З</w:t>
      </w:r>
      <w:r w:rsidRPr="00C86308">
        <w:rPr>
          <w:sz w:val="28"/>
          <w:szCs w:val="28"/>
          <w:lang w:val="uk-UA"/>
        </w:rPr>
        <w:t xml:space="preserve"> </w:t>
      </w:r>
      <w:r w:rsidRPr="00C65878">
        <w:rPr>
          <w:sz w:val="28"/>
          <w:szCs w:val="28"/>
          <w:lang w:val="uk-UA"/>
        </w:rPr>
        <w:t>метою</w:t>
      </w:r>
      <w:r w:rsidRPr="00C86308">
        <w:rPr>
          <w:sz w:val="28"/>
          <w:szCs w:val="28"/>
          <w:lang w:val="uk-UA"/>
        </w:rPr>
        <w:t xml:space="preserve"> </w:t>
      </w:r>
      <w:r w:rsidRPr="00C65878">
        <w:rPr>
          <w:sz w:val="28"/>
          <w:szCs w:val="28"/>
          <w:lang w:val="uk-UA"/>
        </w:rPr>
        <w:t>зменшення</w:t>
      </w:r>
      <w:r w:rsidRPr="00C86308">
        <w:rPr>
          <w:sz w:val="28"/>
          <w:szCs w:val="28"/>
          <w:lang w:val="uk-UA"/>
        </w:rPr>
        <w:t xml:space="preserve"> </w:t>
      </w:r>
      <w:r w:rsidRPr="00C65878">
        <w:rPr>
          <w:sz w:val="28"/>
          <w:szCs w:val="28"/>
          <w:lang w:val="uk-UA"/>
        </w:rPr>
        <w:t>пульсацій</w:t>
      </w:r>
      <w:r w:rsidRPr="00C86308">
        <w:rPr>
          <w:sz w:val="28"/>
          <w:szCs w:val="28"/>
          <w:lang w:val="uk-UA"/>
        </w:rPr>
        <w:t xml:space="preserve"> </w:t>
      </w:r>
      <w:r w:rsidRPr="00C65878">
        <w:rPr>
          <w:sz w:val="28"/>
          <w:szCs w:val="28"/>
          <w:lang w:val="uk-UA"/>
        </w:rPr>
        <w:t>струму</w:t>
      </w:r>
      <w:r w:rsidRPr="00C86308">
        <w:rPr>
          <w:sz w:val="28"/>
          <w:szCs w:val="28"/>
          <w:lang w:val="uk-UA"/>
        </w:rPr>
        <w:t xml:space="preserve"> в </w:t>
      </w:r>
      <w:r w:rsidR="000D1904">
        <w:rPr>
          <w:sz w:val="28"/>
          <w:szCs w:val="28"/>
          <w:lang w:val="uk-UA"/>
        </w:rPr>
        <w:t>кол</w:t>
      </w:r>
      <w:r w:rsidRPr="00C65878">
        <w:rPr>
          <w:sz w:val="28"/>
          <w:szCs w:val="28"/>
          <w:lang w:val="uk-UA"/>
        </w:rPr>
        <w:t>і</w:t>
      </w:r>
      <w:r w:rsidRPr="00C86308">
        <w:rPr>
          <w:sz w:val="28"/>
          <w:szCs w:val="28"/>
          <w:lang w:val="uk-UA"/>
        </w:rPr>
        <w:t xml:space="preserve"> </w:t>
      </w:r>
      <w:r w:rsidRPr="00C65878">
        <w:rPr>
          <w:sz w:val="28"/>
          <w:szCs w:val="28"/>
          <w:lang w:val="uk-UA"/>
        </w:rPr>
        <w:t>якоря</w:t>
      </w:r>
      <w:r w:rsidRPr="00C86308">
        <w:rPr>
          <w:sz w:val="28"/>
          <w:szCs w:val="28"/>
          <w:lang w:val="uk-UA"/>
        </w:rPr>
        <w:t xml:space="preserve"> </w:t>
      </w:r>
      <w:r w:rsidRPr="00C65878">
        <w:rPr>
          <w:sz w:val="28"/>
          <w:szCs w:val="28"/>
          <w:lang w:val="uk-UA"/>
        </w:rPr>
        <w:t>включена</w:t>
      </w:r>
      <w:r w:rsidRPr="00C86308">
        <w:rPr>
          <w:sz w:val="28"/>
          <w:szCs w:val="28"/>
          <w:lang w:val="uk-UA"/>
        </w:rPr>
        <w:t xml:space="preserve"> </w:t>
      </w:r>
      <w:r w:rsidRPr="00C65878">
        <w:rPr>
          <w:sz w:val="28"/>
          <w:szCs w:val="28"/>
          <w:lang w:val="uk-UA"/>
        </w:rPr>
        <w:t>котушка</w:t>
      </w:r>
      <w:r w:rsidRPr="00C86308">
        <w:rPr>
          <w:sz w:val="28"/>
          <w:szCs w:val="28"/>
          <w:lang w:val="uk-UA"/>
        </w:rPr>
        <w:t xml:space="preserve"> </w:t>
      </w:r>
      <w:r w:rsidRPr="00C65878">
        <w:rPr>
          <w:sz w:val="28"/>
          <w:szCs w:val="28"/>
          <w:lang w:val="uk-UA"/>
        </w:rPr>
        <w:t>індуктивності</w:t>
      </w:r>
      <w:r w:rsidRPr="00C86308">
        <w:rPr>
          <w:sz w:val="28"/>
          <w:szCs w:val="28"/>
          <w:lang w:val="uk-UA"/>
        </w:rPr>
        <w:t xml:space="preserve"> (</w:t>
      </w:r>
      <w:r w:rsidRPr="00C65878">
        <w:rPr>
          <w:sz w:val="28"/>
          <w:szCs w:val="28"/>
          <w:lang w:val="uk-UA"/>
        </w:rPr>
        <w:t>дросель</w:t>
      </w:r>
      <w:r w:rsidRPr="00C86308">
        <w:rPr>
          <w:sz w:val="28"/>
          <w:szCs w:val="28"/>
          <w:lang w:val="uk-UA"/>
        </w:rPr>
        <w:t xml:space="preserve">) </w:t>
      </w:r>
      <w:r w:rsidRPr="00C86308">
        <w:rPr>
          <w:i/>
          <w:iCs/>
          <w:sz w:val="28"/>
          <w:szCs w:val="28"/>
          <w:lang w:val="uk-UA"/>
        </w:rPr>
        <w:t xml:space="preserve">L, </w:t>
      </w:r>
      <w:r w:rsidRPr="00C86308">
        <w:rPr>
          <w:sz w:val="28"/>
          <w:szCs w:val="28"/>
          <w:lang w:val="uk-UA"/>
        </w:rPr>
        <w:t xml:space="preserve">а </w:t>
      </w:r>
      <w:r w:rsidRPr="00C65878">
        <w:rPr>
          <w:sz w:val="28"/>
          <w:szCs w:val="28"/>
          <w:lang w:val="uk-UA"/>
        </w:rPr>
        <w:t>частота</w:t>
      </w:r>
      <w:r w:rsidRPr="00C86308">
        <w:rPr>
          <w:sz w:val="28"/>
          <w:szCs w:val="28"/>
          <w:lang w:val="uk-UA"/>
        </w:rPr>
        <w:t xml:space="preserve"> </w:t>
      </w:r>
      <w:r w:rsidRPr="00C65878">
        <w:rPr>
          <w:sz w:val="28"/>
          <w:szCs w:val="28"/>
          <w:lang w:val="uk-UA"/>
        </w:rPr>
        <w:t>подачі</w:t>
      </w:r>
      <w:r w:rsidRPr="00C86308">
        <w:rPr>
          <w:sz w:val="28"/>
          <w:szCs w:val="28"/>
          <w:lang w:val="uk-UA"/>
        </w:rPr>
        <w:t xml:space="preserve"> </w:t>
      </w:r>
      <w:r w:rsidRPr="00C65878">
        <w:rPr>
          <w:sz w:val="28"/>
          <w:szCs w:val="28"/>
          <w:lang w:val="uk-UA"/>
        </w:rPr>
        <w:t>імпульсів</w:t>
      </w:r>
      <w:r w:rsidRPr="00C86308">
        <w:rPr>
          <w:sz w:val="28"/>
          <w:szCs w:val="28"/>
          <w:lang w:val="uk-UA"/>
        </w:rPr>
        <w:t xml:space="preserve"> </w:t>
      </w:r>
      <w:r w:rsidRPr="00C65878">
        <w:rPr>
          <w:sz w:val="28"/>
          <w:szCs w:val="28"/>
          <w:lang w:val="uk-UA"/>
        </w:rPr>
        <w:t>дорівнює</w:t>
      </w:r>
      <w:r w:rsidRPr="00C86308">
        <w:rPr>
          <w:sz w:val="28"/>
          <w:szCs w:val="28"/>
          <w:lang w:val="uk-UA"/>
        </w:rPr>
        <w:t xml:space="preserve"> 200—400 </w:t>
      </w:r>
      <w:r w:rsidRPr="00C65878">
        <w:rPr>
          <w:sz w:val="28"/>
          <w:szCs w:val="28"/>
          <w:lang w:val="uk-UA"/>
        </w:rPr>
        <w:t>Гц</w:t>
      </w:r>
      <w:r w:rsidRPr="00C86308">
        <w:rPr>
          <w:sz w:val="28"/>
          <w:szCs w:val="28"/>
          <w:lang w:val="uk-UA"/>
        </w:rPr>
        <w:t>.</w:t>
      </w:r>
    </w:p>
    <w:p w:rsidR="00C65878" w:rsidRDefault="00C65878" w:rsidP="00B06944">
      <w:pPr>
        <w:shd w:val="clear" w:color="auto" w:fill="FFFFFF"/>
        <w:spacing w:line="360" w:lineRule="auto"/>
        <w:jc w:val="center"/>
        <w:rPr>
          <w:sz w:val="28"/>
          <w:szCs w:val="28"/>
          <w:lang w:val="uk-UA"/>
        </w:rPr>
      </w:pPr>
      <w:r w:rsidRPr="00C65878">
        <w:rPr>
          <w:noProof/>
          <w:sz w:val="28"/>
          <w:szCs w:val="28"/>
        </w:rPr>
        <w:drawing>
          <wp:inline distT="0" distB="0" distL="0" distR="0">
            <wp:extent cx="4234699" cy="2722418"/>
            <wp:effectExtent l="19050" t="0" r="0" b="0"/>
            <wp:docPr id="1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8">
                      <a:lum bright="10000" contrast="40000"/>
                    </a:blip>
                    <a:srcRect l="9964" t="1679" r="10159" b="15860"/>
                    <a:stretch>
                      <a:fillRect/>
                    </a:stretch>
                  </pic:blipFill>
                  <pic:spPr bwMode="auto">
                    <a:xfrm>
                      <a:off x="0" y="0"/>
                      <a:ext cx="4234699" cy="2722418"/>
                    </a:xfrm>
                    <a:prstGeom prst="rect">
                      <a:avLst/>
                    </a:prstGeom>
                    <a:noFill/>
                    <a:ln w="9525">
                      <a:noFill/>
                      <a:miter lim="800000"/>
                      <a:headEnd/>
                      <a:tailEnd/>
                    </a:ln>
                  </pic:spPr>
                </pic:pic>
              </a:graphicData>
            </a:graphic>
          </wp:inline>
        </w:drawing>
      </w:r>
    </w:p>
    <w:p w:rsidR="000D1904" w:rsidRDefault="000D1904" w:rsidP="000D1904">
      <w:pPr>
        <w:shd w:val="clear" w:color="auto" w:fill="FFFFFF"/>
        <w:spacing w:line="360" w:lineRule="auto"/>
        <w:jc w:val="center"/>
        <w:rPr>
          <w:sz w:val="28"/>
          <w:szCs w:val="28"/>
          <w:lang w:val="uk-UA"/>
        </w:rPr>
      </w:pPr>
      <w:r>
        <w:rPr>
          <w:sz w:val="28"/>
          <w:szCs w:val="28"/>
          <w:lang w:val="uk-UA"/>
        </w:rPr>
        <w:t>Рисунок 42.3 – Імпульсне регулювання частоти обертання двигуна постійного струму</w:t>
      </w:r>
    </w:p>
    <w:p w:rsidR="000D1904" w:rsidRPr="00C65878" w:rsidRDefault="000D1904" w:rsidP="00C65878">
      <w:pPr>
        <w:shd w:val="clear" w:color="auto" w:fill="FFFFFF"/>
        <w:spacing w:line="360" w:lineRule="auto"/>
        <w:rPr>
          <w:sz w:val="28"/>
          <w:szCs w:val="28"/>
          <w:lang w:val="uk-UA"/>
        </w:rPr>
      </w:pPr>
    </w:p>
    <w:p w:rsidR="00C65878" w:rsidRPr="00C86308" w:rsidRDefault="00C65878" w:rsidP="000D1904">
      <w:pPr>
        <w:shd w:val="clear" w:color="auto" w:fill="FFFFFF"/>
        <w:spacing w:line="360" w:lineRule="auto"/>
        <w:rPr>
          <w:sz w:val="28"/>
          <w:szCs w:val="28"/>
          <w:lang w:val="uk-UA"/>
        </w:rPr>
      </w:pPr>
      <w:r w:rsidRPr="00C65878">
        <w:rPr>
          <w:sz w:val="28"/>
          <w:szCs w:val="28"/>
          <w:lang w:val="uk-UA"/>
        </w:rPr>
        <w:t>На</w:t>
      </w:r>
      <w:r w:rsidRPr="00C86308">
        <w:rPr>
          <w:sz w:val="28"/>
          <w:szCs w:val="28"/>
          <w:lang w:val="uk-UA"/>
        </w:rPr>
        <w:t xml:space="preserve"> </w:t>
      </w:r>
      <w:r w:rsidR="000D1904">
        <w:rPr>
          <w:sz w:val="28"/>
          <w:szCs w:val="28"/>
          <w:lang w:val="uk-UA"/>
        </w:rPr>
        <w:t>рисунку</w:t>
      </w:r>
      <w:r w:rsidRPr="00C86308">
        <w:rPr>
          <w:sz w:val="28"/>
          <w:szCs w:val="28"/>
          <w:lang w:val="uk-UA"/>
        </w:rPr>
        <w:t xml:space="preserve"> </w:t>
      </w:r>
      <w:r w:rsidR="000D1904">
        <w:rPr>
          <w:sz w:val="28"/>
          <w:szCs w:val="28"/>
          <w:lang w:val="uk-UA"/>
        </w:rPr>
        <w:t>42.3</w:t>
      </w:r>
      <w:r w:rsidR="000D1904" w:rsidRPr="000D1904">
        <w:rPr>
          <w:iCs/>
          <w:sz w:val="28"/>
          <w:szCs w:val="28"/>
          <w:lang w:val="uk-UA"/>
        </w:rPr>
        <w:t>в</w:t>
      </w:r>
      <w:r w:rsidRPr="00C86308">
        <w:rPr>
          <w:i/>
          <w:iCs/>
          <w:sz w:val="28"/>
          <w:szCs w:val="28"/>
          <w:lang w:val="uk-UA"/>
        </w:rPr>
        <w:t xml:space="preserve"> </w:t>
      </w:r>
      <w:r w:rsidRPr="00C65878">
        <w:rPr>
          <w:sz w:val="28"/>
          <w:szCs w:val="28"/>
          <w:lang w:val="uk-UA"/>
        </w:rPr>
        <w:t>представлена</w:t>
      </w:r>
      <w:r w:rsidRPr="00C86308">
        <w:rPr>
          <w:sz w:val="28"/>
          <w:szCs w:val="28"/>
          <w:lang w:val="uk-UA"/>
        </w:rPr>
        <w:t xml:space="preserve"> </w:t>
      </w:r>
      <w:r w:rsidRPr="00C65878">
        <w:rPr>
          <w:sz w:val="28"/>
          <w:szCs w:val="28"/>
          <w:lang w:val="uk-UA"/>
        </w:rPr>
        <w:t>одна</w:t>
      </w:r>
      <w:r w:rsidRPr="00C86308">
        <w:rPr>
          <w:sz w:val="28"/>
          <w:szCs w:val="28"/>
          <w:lang w:val="uk-UA"/>
        </w:rPr>
        <w:t xml:space="preserve"> </w:t>
      </w:r>
      <w:r w:rsidRPr="00C65878">
        <w:rPr>
          <w:sz w:val="28"/>
          <w:szCs w:val="28"/>
          <w:lang w:val="uk-UA"/>
        </w:rPr>
        <w:t>з</w:t>
      </w:r>
      <w:r w:rsidRPr="00C86308">
        <w:rPr>
          <w:sz w:val="28"/>
          <w:szCs w:val="28"/>
          <w:lang w:val="uk-UA"/>
        </w:rPr>
        <w:t xml:space="preserve"> </w:t>
      </w:r>
      <w:r w:rsidRPr="00C65878">
        <w:rPr>
          <w:sz w:val="28"/>
          <w:szCs w:val="28"/>
          <w:lang w:val="uk-UA"/>
        </w:rPr>
        <w:t>можливих</w:t>
      </w:r>
      <w:r w:rsidRPr="00C86308">
        <w:rPr>
          <w:sz w:val="28"/>
          <w:szCs w:val="28"/>
          <w:lang w:val="uk-UA"/>
        </w:rPr>
        <w:t xml:space="preserve"> </w:t>
      </w:r>
      <w:r w:rsidRPr="00C65878">
        <w:rPr>
          <w:sz w:val="28"/>
          <w:szCs w:val="28"/>
          <w:lang w:val="uk-UA"/>
        </w:rPr>
        <w:t>схем</w:t>
      </w:r>
      <w:r w:rsidRPr="00C86308">
        <w:rPr>
          <w:sz w:val="28"/>
          <w:szCs w:val="28"/>
          <w:lang w:val="uk-UA"/>
        </w:rPr>
        <w:t xml:space="preserve"> </w:t>
      </w:r>
      <w:r w:rsidRPr="00C65878">
        <w:rPr>
          <w:sz w:val="28"/>
          <w:szCs w:val="28"/>
          <w:lang w:val="uk-UA"/>
        </w:rPr>
        <w:t>імпульсного</w:t>
      </w:r>
      <w:r w:rsidRPr="00C86308">
        <w:rPr>
          <w:sz w:val="28"/>
          <w:szCs w:val="28"/>
          <w:lang w:val="uk-UA"/>
        </w:rPr>
        <w:t xml:space="preserve"> </w:t>
      </w:r>
      <w:r w:rsidRPr="00C65878">
        <w:rPr>
          <w:sz w:val="28"/>
          <w:szCs w:val="28"/>
          <w:lang w:val="uk-UA"/>
        </w:rPr>
        <w:t>регулювання</w:t>
      </w:r>
      <w:r w:rsidRPr="00C86308">
        <w:rPr>
          <w:sz w:val="28"/>
          <w:szCs w:val="28"/>
          <w:lang w:val="uk-UA"/>
        </w:rPr>
        <w:t xml:space="preserve">, </w:t>
      </w:r>
      <w:r w:rsidRPr="00C65878">
        <w:rPr>
          <w:sz w:val="28"/>
          <w:szCs w:val="28"/>
          <w:lang w:val="uk-UA"/>
        </w:rPr>
        <w:t>де</w:t>
      </w:r>
      <w:r w:rsidRPr="00C86308">
        <w:rPr>
          <w:sz w:val="28"/>
          <w:szCs w:val="28"/>
          <w:lang w:val="uk-UA"/>
        </w:rPr>
        <w:t xml:space="preserve"> </w:t>
      </w:r>
      <w:r w:rsidRPr="00C65878">
        <w:rPr>
          <w:sz w:val="28"/>
          <w:szCs w:val="28"/>
          <w:lang w:val="uk-UA"/>
        </w:rPr>
        <w:t>як ключ</w:t>
      </w:r>
      <w:r w:rsidRPr="00C86308">
        <w:rPr>
          <w:sz w:val="28"/>
          <w:szCs w:val="28"/>
          <w:lang w:val="uk-UA"/>
        </w:rPr>
        <w:t xml:space="preserve"> </w:t>
      </w:r>
      <w:r w:rsidRPr="00C65878">
        <w:rPr>
          <w:sz w:val="28"/>
          <w:szCs w:val="28"/>
          <w:lang w:val="uk-UA"/>
        </w:rPr>
        <w:t>застосований</w:t>
      </w:r>
      <w:r w:rsidRPr="00C86308">
        <w:rPr>
          <w:sz w:val="28"/>
          <w:szCs w:val="28"/>
          <w:lang w:val="uk-UA"/>
        </w:rPr>
        <w:t xml:space="preserve"> </w:t>
      </w:r>
      <w:r w:rsidRPr="00C65878">
        <w:rPr>
          <w:sz w:val="28"/>
          <w:szCs w:val="28"/>
          <w:lang w:val="uk-UA"/>
        </w:rPr>
        <w:t>керований</w:t>
      </w:r>
      <w:r w:rsidRPr="00C86308">
        <w:rPr>
          <w:sz w:val="28"/>
          <w:szCs w:val="28"/>
          <w:lang w:val="uk-UA"/>
        </w:rPr>
        <w:t xml:space="preserve"> </w:t>
      </w:r>
      <w:r w:rsidRPr="00C65878">
        <w:rPr>
          <w:sz w:val="28"/>
          <w:szCs w:val="28"/>
          <w:lang w:val="uk-UA"/>
        </w:rPr>
        <w:t>діод</w:t>
      </w:r>
      <w:r w:rsidRPr="00C86308">
        <w:rPr>
          <w:sz w:val="28"/>
          <w:szCs w:val="28"/>
          <w:lang w:val="uk-UA"/>
        </w:rPr>
        <w:t xml:space="preserve"> </w:t>
      </w:r>
      <w:r w:rsidR="000D1904">
        <w:rPr>
          <w:sz w:val="28"/>
          <w:szCs w:val="28"/>
          <w:lang w:val="uk-UA"/>
        </w:rPr>
        <w:t>–</w:t>
      </w:r>
      <w:r w:rsidRPr="00C86308">
        <w:rPr>
          <w:sz w:val="28"/>
          <w:szCs w:val="28"/>
          <w:lang w:val="uk-UA"/>
        </w:rPr>
        <w:t xml:space="preserve"> </w:t>
      </w:r>
      <w:r w:rsidRPr="00C65878">
        <w:rPr>
          <w:sz w:val="28"/>
          <w:szCs w:val="28"/>
          <w:lang w:val="uk-UA"/>
        </w:rPr>
        <w:t>т</w:t>
      </w:r>
      <w:r w:rsidR="000D1904">
        <w:rPr>
          <w:sz w:val="28"/>
          <w:szCs w:val="28"/>
          <w:lang w:val="uk-UA"/>
        </w:rPr>
        <w:t>и</w:t>
      </w:r>
      <w:r w:rsidRPr="00C65878">
        <w:rPr>
          <w:sz w:val="28"/>
          <w:szCs w:val="28"/>
          <w:lang w:val="uk-UA"/>
        </w:rPr>
        <w:t>ристор</w:t>
      </w:r>
      <w:r w:rsidRPr="00C86308">
        <w:rPr>
          <w:sz w:val="28"/>
          <w:szCs w:val="28"/>
          <w:lang w:val="uk-UA"/>
        </w:rPr>
        <w:t xml:space="preserve"> </w:t>
      </w:r>
      <w:r w:rsidRPr="00C86308">
        <w:rPr>
          <w:i/>
          <w:iCs/>
          <w:sz w:val="28"/>
          <w:szCs w:val="28"/>
          <w:lang w:val="uk-UA"/>
        </w:rPr>
        <w:t xml:space="preserve">VS. </w:t>
      </w:r>
      <w:r w:rsidRPr="00C65878">
        <w:rPr>
          <w:sz w:val="28"/>
          <w:szCs w:val="28"/>
          <w:lang w:val="uk-UA"/>
        </w:rPr>
        <w:t>Відкривається</w:t>
      </w:r>
      <w:r w:rsidRPr="00C86308">
        <w:rPr>
          <w:sz w:val="28"/>
          <w:szCs w:val="28"/>
          <w:lang w:val="uk-UA"/>
        </w:rPr>
        <w:t xml:space="preserve"> </w:t>
      </w:r>
      <w:r w:rsidRPr="00C65878">
        <w:rPr>
          <w:sz w:val="28"/>
          <w:szCs w:val="28"/>
          <w:lang w:val="uk-UA"/>
        </w:rPr>
        <w:t>тиристор</w:t>
      </w:r>
      <w:r w:rsidRPr="00C86308">
        <w:rPr>
          <w:sz w:val="28"/>
          <w:szCs w:val="28"/>
          <w:lang w:val="uk-UA"/>
        </w:rPr>
        <w:t xml:space="preserve"> </w:t>
      </w:r>
      <w:r w:rsidRPr="00C65878">
        <w:rPr>
          <w:sz w:val="28"/>
          <w:szCs w:val="28"/>
          <w:lang w:val="uk-UA"/>
        </w:rPr>
        <w:t>подачею</w:t>
      </w:r>
      <w:r w:rsidRPr="00C86308">
        <w:rPr>
          <w:sz w:val="28"/>
          <w:szCs w:val="28"/>
          <w:lang w:val="uk-UA"/>
        </w:rPr>
        <w:t xml:space="preserve"> </w:t>
      </w:r>
      <w:r w:rsidRPr="00C65878">
        <w:rPr>
          <w:sz w:val="28"/>
          <w:szCs w:val="28"/>
          <w:lang w:val="uk-UA"/>
        </w:rPr>
        <w:t>короткочасного</w:t>
      </w:r>
      <w:r w:rsidRPr="00C86308">
        <w:rPr>
          <w:sz w:val="28"/>
          <w:szCs w:val="28"/>
          <w:lang w:val="uk-UA"/>
        </w:rPr>
        <w:t xml:space="preserve"> </w:t>
      </w:r>
      <w:r w:rsidRPr="00C65878">
        <w:rPr>
          <w:sz w:val="28"/>
          <w:szCs w:val="28"/>
          <w:lang w:val="uk-UA"/>
        </w:rPr>
        <w:t>імпульсу</w:t>
      </w:r>
      <w:r w:rsidRPr="00C86308">
        <w:rPr>
          <w:sz w:val="28"/>
          <w:szCs w:val="28"/>
          <w:lang w:val="uk-UA"/>
        </w:rPr>
        <w:t xml:space="preserve"> </w:t>
      </w:r>
      <w:r w:rsidRPr="00C65878">
        <w:rPr>
          <w:sz w:val="28"/>
          <w:szCs w:val="28"/>
          <w:lang w:val="uk-UA"/>
        </w:rPr>
        <w:t>від</w:t>
      </w:r>
      <w:r w:rsidRPr="00C86308">
        <w:rPr>
          <w:sz w:val="28"/>
          <w:szCs w:val="28"/>
          <w:lang w:val="uk-UA"/>
        </w:rPr>
        <w:t xml:space="preserve"> </w:t>
      </w:r>
      <w:r w:rsidRPr="00C65878">
        <w:rPr>
          <w:sz w:val="28"/>
          <w:szCs w:val="28"/>
          <w:lang w:val="uk-UA"/>
        </w:rPr>
        <w:t>генератора</w:t>
      </w:r>
      <w:r w:rsidRPr="00C86308">
        <w:rPr>
          <w:sz w:val="28"/>
          <w:szCs w:val="28"/>
          <w:lang w:val="uk-UA"/>
        </w:rPr>
        <w:t xml:space="preserve"> </w:t>
      </w:r>
      <w:r w:rsidRPr="00C65878">
        <w:rPr>
          <w:sz w:val="28"/>
          <w:szCs w:val="28"/>
          <w:lang w:val="uk-UA"/>
        </w:rPr>
        <w:t>імпульсів</w:t>
      </w:r>
      <w:r w:rsidRPr="00C86308">
        <w:rPr>
          <w:sz w:val="28"/>
          <w:szCs w:val="28"/>
          <w:lang w:val="uk-UA"/>
        </w:rPr>
        <w:t xml:space="preserve"> (</w:t>
      </w:r>
      <w:r w:rsidRPr="00C65878">
        <w:rPr>
          <w:sz w:val="28"/>
          <w:szCs w:val="28"/>
          <w:lang w:val="uk-UA"/>
        </w:rPr>
        <w:t>Г</w:t>
      </w:r>
      <w:r w:rsidR="000D1904">
        <w:rPr>
          <w:sz w:val="28"/>
          <w:szCs w:val="28"/>
          <w:lang w:val="uk-UA"/>
        </w:rPr>
        <w:t>И</w:t>
      </w:r>
      <w:r w:rsidRPr="00C86308">
        <w:rPr>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керуючий</w:t>
      </w:r>
      <w:r w:rsidRPr="00C86308">
        <w:rPr>
          <w:sz w:val="28"/>
          <w:szCs w:val="28"/>
          <w:lang w:val="uk-UA"/>
        </w:rPr>
        <w:t xml:space="preserve"> </w:t>
      </w:r>
      <w:r w:rsidRPr="00C65878">
        <w:rPr>
          <w:sz w:val="28"/>
          <w:szCs w:val="28"/>
          <w:lang w:val="uk-UA"/>
        </w:rPr>
        <w:t>електрод</w:t>
      </w:r>
      <w:r w:rsidRPr="00C86308">
        <w:rPr>
          <w:sz w:val="28"/>
          <w:szCs w:val="28"/>
          <w:lang w:val="uk-UA"/>
        </w:rPr>
        <w:t xml:space="preserve"> (УЭ) </w:t>
      </w:r>
      <w:r w:rsidRPr="00C65878">
        <w:rPr>
          <w:sz w:val="28"/>
          <w:szCs w:val="28"/>
          <w:lang w:val="uk-UA"/>
        </w:rPr>
        <w:t>тиристора</w:t>
      </w:r>
      <w:r w:rsidRPr="00C86308">
        <w:rPr>
          <w:sz w:val="28"/>
          <w:szCs w:val="28"/>
          <w:lang w:val="uk-UA"/>
        </w:rPr>
        <w:t xml:space="preserve">. </w:t>
      </w:r>
      <w:r w:rsidR="000D1904">
        <w:rPr>
          <w:sz w:val="28"/>
          <w:szCs w:val="28"/>
          <w:lang w:val="uk-UA"/>
        </w:rPr>
        <w:t>Коло</w:t>
      </w:r>
      <w:r w:rsidRPr="00C86308">
        <w:rPr>
          <w:sz w:val="28"/>
          <w:szCs w:val="28"/>
          <w:lang w:val="uk-UA"/>
        </w:rPr>
        <w:t xml:space="preserve"> </w:t>
      </w:r>
      <w:r w:rsidRPr="00C86308">
        <w:rPr>
          <w:i/>
          <w:iCs/>
          <w:sz w:val="28"/>
          <w:szCs w:val="28"/>
          <w:lang w:val="uk-UA"/>
        </w:rPr>
        <w:t>L</w:t>
      </w:r>
      <w:r w:rsidR="000D1904" w:rsidRPr="000D1904">
        <w:rPr>
          <w:i/>
          <w:iCs/>
          <w:sz w:val="28"/>
          <w:szCs w:val="28"/>
          <w:vertAlign w:val="subscript"/>
          <w:lang w:val="uk-UA"/>
        </w:rPr>
        <w:t>1</w:t>
      </w:r>
      <w:r w:rsidRPr="00C86308">
        <w:rPr>
          <w:i/>
          <w:iCs/>
          <w:sz w:val="28"/>
          <w:szCs w:val="28"/>
          <w:lang w:val="uk-UA"/>
        </w:rPr>
        <w:t xml:space="preserve">C, </w:t>
      </w:r>
      <w:r w:rsidRPr="00C65878">
        <w:rPr>
          <w:sz w:val="28"/>
          <w:szCs w:val="28"/>
          <w:lang w:val="uk-UA"/>
        </w:rPr>
        <w:t>шунту</w:t>
      </w:r>
      <w:r w:rsidR="000D1904">
        <w:rPr>
          <w:sz w:val="28"/>
          <w:szCs w:val="28"/>
          <w:lang w:val="uk-UA"/>
        </w:rPr>
        <w:t>ючий</w:t>
      </w:r>
      <w:r w:rsidRPr="00C86308">
        <w:rPr>
          <w:sz w:val="28"/>
          <w:szCs w:val="28"/>
          <w:lang w:val="uk-UA"/>
        </w:rPr>
        <w:t xml:space="preserve"> </w:t>
      </w:r>
      <w:r w:rsidRPr="00C65878">
        <w:rPr>
          <w:sz w:val="28"/>
          <w:szCs w:val="28"/>
          <w:lang w:val="uk-UA"/>
        </w:rPr>
        <w:t>тиристор</w:t>
      </w:r>
      <w:r w:rsidRPr="00C86308">
        <w:rPr>
          <w:sz w:val="28"/>
          <w:szCs w:val="28"/>
          <w:lang w:val="uk-UA"/>
        </w:rPr>
        <w:t xml:space="preserve">, </w:t>
      </w:r>
      <w:r w:rsidRPr="00C65878">
        <w:rPr>
          <w:sz w:val="28"/>
          <w:szCs w:val="28"/>
          <w:lang w:val="uk-UA"/>
        </w:rPr>
        <w:t>служить</w:t>
      </w:r>
      <w:r w:rsidRPr="00C86308">
        <w:rPr>
          <w:sz w:val="28"/>
          <w:szCs w:val="28"/>
          <w:lang w:val="uk-UA"/>
        </w:rPr>
        <w:t xml:space="preserve"> </w:t>
      </w:r>
      <w:r w:rsidRPr="00C65878">
        <w:rPr>
          <w:sz w:val="28"/>
          <w:szCs w:val="28"/>
          <w:lang w:val="uk-UA"/>
        </w:rPr>
        <w:t>для</w:t>
      </w:r>
      <w:r w:rsidRPr="00C86308">
        <w:rPr>
          <w:sz w:val="28"/>
          <w:szCs w:val="28"/>
          <w:lang w:val="uk-UA"/>
        </w:rPr>
        <w:t xml:space="preserve"> </w:t>
      </w:r>
      <w:r w:rsidRPr="00C65878">
        <w:rPr>
          <w:sz w:val="28"/>
          <w:szCs w:val="28"/>
          <w:lang w:val="uk-UA"/>
        </w:rPr>
        <w:t>запирання</w:t>
      </w:r>
      <w:r w:rsidRPr="00C86308">
        <w:rPr>
          <w:sz w:val="28"/>
          <w:szCs w:val="28"/>
          <w:lang w:val="uk-UA"/>
        </w:rPr>
        <w:t xml:space="preserve"> </w:t>
      </w:r>
      <w:r w:rsidRPr="00C65878">
        <w:rPr>
          <w:sz w:val="28"/>
          <w:szCs w:val="28"/>
          <w:lang w:val="uk-UA"/>
        </w:rPr>
        <w:t>останнього</w:t>
      </w:r>
      <w:r w:rsidRPr="00C86308">
        <w:rPr>
          <w:sz w:val="28"/>
          <w:szCs w:val="28"/>
          <w:lang w:val="uk-UA"/>
        </w:rPr>
        <w:t xml:space="preserve"> в </w:t>
      </w:r>
      <w:r w:rsidRPr="00C65878">
        <w:rPr>
          <w:sz w:val="28"/>
          <w:szCs w:val="28"/>
          <w:lang w:val="uk-UA"/>
        </w:rPr>
        <w:t>період</w:t>
      </w:r>
      <w:r w:rsidRPr="00C86308">
        <w:rPr>
          <w:sz w:val="28"/>
          <w:szCs w:val="28"/>
          <w:lang w:val="uk-UA"/>
        </w:rPr>
        <w:t xml:space="preserve"> </w:t>
      </w:r>
      <w:r w:rsidRPr="00C65878">
        <w:rPr>
          <w:sz w:val="28"/>
          <w:szCs w:val="28"/>
          <w:lang w:val="uk-UA"/>
        </w:rPr>
        <w:t>між</w:t>
      </w:r>
      <w:r w:rsidRPr="00C86308">
        <w:rPr>
          <w:sz w:val="28"/>
          <w:szCs w:val="28"/>
          <w:lang w:val="uk-UA"/>
        </w:rPr>
        <w:t xml:space="preserve"> </w:t>
      </w:r>
      <w:r w:rsidRPr="00C65878">
        <w:rPr>
          <w:sz w:val="28"/>
          <w:szCs w:val="28"/>
          <w:lang w:val="uk-UA"/>
        </w:rPr>
        <w:t>двома</w:t>
      </w:r>
      <w:r w:rsidRPr="00C86308">
        <w:rPr>
          <w:sz w:val="28"/>
          <w:szCs w:val="28"/>
          <w:lang w:val="uk-UA"/>
        </w:rPr>
        <w:t xml:space="preserve"> </w:t>
      </w:r>
      <w:r w:rsidRPr="00C65878">
        <w:rPr>
          <w:sz w:val="28"/>
          <w:szCs w:val="28"/>
          <w:lang w:val="uk-UA"/>
        </w:rPr>
        <w:t>керуючими</w:t>
      </w:r>
      <w:r w:rsidRPr="00C86308">
        <w:rPr>
          <w:sz w:val="28"/>
          <w:szCs w:val="28"/>
          <w:lang w:val="uk-UA"/>
        </w:rPr>
        <w:t xml:space="preserve"> </w:t>
      </w:r>
      <w:r w:rsidRPr="00C65878">
        <w:rPr>
          <w:sz w:val="28"/>
          <w:szCs w:val="28"/>
          <w:lang w:val="uk-UA"/>
        </w:rPr>
        <w:lastRenderedPageBreak/>
        <w:t>імпульсами</w:t>
      </w:r>
      <w:r w:rsidRPr="00C86308">
        <w:rPr>
          <w:sz w:val="28"/>
          <w:szCs w:val="28"/>
          <w:lang w:val="uk-UA"/>
        </w:rPr>
        <w:t xml:space="preserve">. </w:t>
      </w:r>
      <w:r w:rsidRPr="00C65878">
        <w:rPr>
          <w:sz w:val="28"/>
          <w:szCs w:val="28"/>
          <w:lang w:val="uk-UA"/>
        </w:rPr>
        <w:t>Відбувається</w:t>
      </w:r>
      <w:r w:rsidRPr="00C86308">
        <w:rPr>
          <w:sz w:val="28"/>
          <w:szCs w:val="28"/>
          <w:lang w:val="uk-UA"/>
        </w:rPr>
        <w:t xml:space="preserve"> </w:t>
      </w:r>
      <w:r w:rsidRPr="00C65878">
        <w:rPr>
          <w:sz w:val="28"/>
          <w:szCs w:val="28"/>
          <w:lang w:val="uk-UA"/>
        </w:rPr>
        <w:t>це</w:t>
      </w:r>
      <w:r w:rsidRPr="00C86308">
        <w:rPr>
          <w:sz w:val="28"/>
          <w:szCs w:val="28"/>
          <w:lang w:val="uk-UA"/>
        </w:rPr>
        <w:t xml:space="preserve"> </w:t>
      </w:r>
      <w:r w:rsidRPr="00C65878">
        <w:rPr>
          <w:sz w:val="28"/>
          <w:szCs w:val="28"/>
          <w:lang w:val="uk-UA"/>
        </w:rPr>
        <w:t>в</w:t>
      </w:r>
      <w:r w:rsidRPr="00C86308">
        <w:rPr>
          <w:sz w:val="28"/>
          <w:szCs w:val="28"/>
          <w:lang w:val="uk-UA"/>
        </w:rPr>
        <w:t xml:space="preserve"> </w:t>
      </w:r>
      <w:r w:rsidRPr="00C65878">
        <w:rPr>
          <w:sz w:val="28"/>
          <w:szCs w:val="28"/>
          <w:lang w:val="uk-UA"/>
        </w:rPr>
        <w:t>такий спосіб</w:t>
      </w:r>
      <w:r w:rsidRPr="00C86308">
        <w:rPr>
          <w:sz w:val="28"/>
          <w:szCs w:val="28"/>
          <w:lang w:val="uk-UA"/>
        </w:rPr>
        <w:t xml:space="preserve">: </w:t>
      </w:r>
      <w:r w:rsidRPr="00C65878">
        <w:rPr>
          <w:sz w:val="28"/>
          <w:szCs w:val="28"/>
          <w:lang w:val="uk-UA"/>
        </w:rPr>
        <w:t>при</w:t>
      </w:r>
      <w:r w:rsidRPr="00C86308">
        <w:rPr>
          <w:sz w:val="28"/>
          <w:szCs w:val="28"/>
          <w:lang w:val="uk-UA"/>
        </w:rPr>
        <w:t xml:space="preserve"> </w:t>
      </w:r>
      <w:r w:rsidRPr="00C65878">
        <w:rPr>
          <w:sz w:val="28"/>
          <w:szCs w:val="28"/>
          <w:lang w:val="uk-UA"/>
        </w:rPr>
        <w:t>відкриванні</w:t>
      </w:r>
      <w:r w:rsidRPr="00C86308">
        <w:rPr>
          <w:sz w:val="28"/>
          <w:szCs w:val="28"/>
          <w:lang w:val="uk-UA"/>
        </w:rPr>
        <w:t xml:space="preserve"> </w:t>
      </w:r>
      <w:r w:rsidRPr="00C65878">
        <w:rPr>
          <w:sz w:val="28"/>
          <w:szCs w:val="28"/>
          <w:lang w:val="uk-UA"/>
        </w:rPr>
        <w:t>тиристора</w:t>
      </w:r>
      <w:r w:rsidRPr="00C86308">
        <w:rPr>
          <w:sz w:val="28"/>
          <w:szCs w:val="28"/>
          <w:lang w:val="uk-UA"/>
        </w:rPr>
        <w:t xml:space="preserve"> </w:t>
      </w:r>
      <w:r w:rsidRPr="00C65878">
        <w:rPr>
          <w:sz w:val="28"/>
          <w:szCs w:val="28"/>
          <w:lang w:val="uk-UA"/>
        </w:rPr>
        <w:t>конденсатор</w:t>
      </w:r>
      <w:r w:rsidRPr="00C86308">
        <w:rPr>
          <w:sz w:val="28"/>
          <w:szCs w:val="28"/>
          <w:lang w:val="uk-UA"/>
        </w:rPr>
        <w:t xml:space="preserve"> </w:t>
      </w:r>
      <w:r w:rsidR="000D1904">
        <w:rPr>
          <w:i/>
          <w:iCs/>
          <w:sz w:val="28"/>
          <w:szCs w:val="28"/>
          <w:lang w:val="uk-UA"/>
        </w:rPr>
        <w:t xml:space="preserve">С </w:t>
      </w:r>
      <w:r w:rsidRPr="00C86308">
        <w:rPr>
          <w:i/>
          <w:iCs/>
          <w:sz w:val="28"/>
          <w:szCs w:val="28"/>
          <w:lang w:val="uk-UA"/>
        </w:rPr>
        <w:t xml:space="preserve"> </w:t>
      </w:r>
      <w:r w:rsidRPr="00C65878">
        <w:rPr>
          <w:sz w:val="28"/>
          <w:szCs w:val="28"/>
          <w:lang w:val="uk-UA"/>
        </w:rPr>
        <w:t>перезаряджається</w:t>
      </w:r>
      <w:r w:rsidRPr="00C86308">
        <w:rPr>
          <w:sz w:val="28"/>
          <w:szCs w:val="28"/>
          <w:lang w:val="uk-UA"/>
        </w:rPr>
        <w:t xml:space="preserve"> </w:t>
      </w:r>
      <w:r w:rsidRPr="00C65878">
        <w:rPr>
          <w:sz w:val="28"/>
          <w:szCs w:val="28"/>
          <w:lang w:val="uk-UA"/>
        </w:rPr>
        <w:t>через</w:t>
      </w:r>
      <w:r w:rsidRPr="00C86308">
        <w:rPr>
          <w:sz w:val="28"/>
          <w:szCs w:val="28"/>
          <w:lang w:val="uk-UA"/>
        </w:rPr>
        <w:t xml:space="preserve"> </w:t>
      </w:r>
      <w:r w:rsidRPr="00C65878">
        <w:rPr>
          <w:sz w:val="28"/>
          <w:szCs w:val="28"/>
          <w:lang w:val="uk-UA"/>
        </w:rPr>
        <w:t>контур</w:t>
      </w:r>
      <w:r w:rsidRPr="00C86308">
        <w:rPr>
          <w:sz w:val="28"/>
          <w:szCs w:val="28"/>
          <w:lang w:val="uk-UA"/>
        </w:rPr>
        <w:t xml:space="preserve"> </w:t>
      </w:r>
      <w:r w:rsidR="000D1904" w:rsidRPr="00C86308">
        <w:rPr>
          <w:i/>
          <w:iCs/>
          <w:sz w:val="28"/>
          <w:szCs w:val="28"/>
          <w:lang w:val="uk-UA"/>
        </w:rPr>
        <w:t>L</w:t>
      </w:r>
      <w:r w:rsidR="000D1904" w:rsidRPr="000D1904">
        <w:rPr>
          <w:i/>
          <w:iCs/>
          <w:sz w:val="28"/>
          <w:szCs w:val="28"/>
          <w:vertAlign w:val="subscript"/>
          <w:lang w:val="uk-UA"/>
        </w:rPr>
        <w:t>1</w:t>
      </w:r>
      <w:r w:rsidR="000D1904" w:rsidRPr="00C86308">
        <w:rPr>
          <w:i/>
          <w:iCs/>
          <w:sz w:val="28"/>
          <w:szCs w:val="28"/>
          <w:lang w:val="uk-UA"/>
        </w:rPr>
        <w:t>C</w:t>
      </w:r>
      <w:r w:rsidRPr="00C86308">
        <w:rPr>
          <w:i/>
          <w:iCs/>
          <w:sz w:val="28"/>
          <w:szCs w:val="28"/>
          <w:lang w:val="uk-UA"/>
        </w:rPr>
        <w:t xml:space="preserve"> </w:t>
      </w:r>
      <w:r w:rsidRPr="00C65878">
        <w:rPr>
          <w:sz w:val="28"/>
          <w:szCs w:val="28"/>
          <w:lang w:val="uk-UA"/>
        </w:rPr>
        <w:t>і</w:t>
      </w:r>
      <w:r w:rsidRPr="00C86308">
        <w:rPr>
          <w:sz w:val="28"/>
          <w:szCs w:val="28"/>
          <w:lang w:val="uk-UA"/>
        </w:rPr>
        <w:t xml:space="preserve"> </w:t>
      </w:r>
      <w:r w:rsidRPr="00C65878">
        <w:rPr>
          <w:sz w:val="28"/>
          <w:szCs w:val="28"/>
          <w:lang w:val="uk-UA"/>
        </w:rPr>
        <w:t>створює</w:t>
      </w:r>
      <w:r w:rsidRPr="00C86308">
        <w:rPr>
          <w:sz w:val="28"/>
          <w:szCs w:val="28"/>
          <w:lang w:val="uk-UA"/>
        </w:rPr>
        <w:t xml:space="preserve"> </w:t>
      </w:r>
      <w:r w:rsidRPr="00C65878">
        <w:rPr>
          <w:sz w:val="28"/>
          <w:szCs w:val="28"/>
          <w:lang w:val="uk-UA"/>
        </w:rPr>
        <w:t>на</w:t>
      </w:r>
      <w:r w:rsidRPr="00C86308">
        <w:rPr>
          <w:sz w:val="28"/>
          <w:szCs w:val="28"/>
          <w:lang w:val="uk-UA"/>
        </w:rPr>
        <w:t xml:space="preserve"> </w:t>
      </w:r>
      <w:r w:rsidRPr="00C65878">
        <w:rPr>
          <w:sz w:val="28"/>
          <w:szCs w:val="28"/>
          <w:lang w:val="uk-UA"/>
        </w:rPr>
        <w:t>силових</w:t>
      </w:r>
      <w:r w:rsidRPr="00C86308">
        <w:rPr>
          <w:sz w:val="28"/>
          <w:szCs w:val="28"/>
          <w:lang w:val="uk-UA"/>
        </w:rPr>
        <w:t xml:space="preserve"> </w:t>
      </w:r>
      <w:r w:rsidRPr="00C65878">
        <w:rPr>
          <w:sz w:val="28"/>
          <w:szCs w:val="28"/>
          <w:lang w:val="uk-UA"/>
        </w:rPr>
        <w:t>електродах</w:t>
      </w:r>
      <w:r w:rsidRPr="00C86308">
        <w:rPr>
          <w:sz w:val="28"/>
          <w:szCs w:val="28"/>
          <w:lang w:val="uk-UA"/>
        </w:rPr>
        <w:t xml:space="preserve"> </w:t>
      </w:r>
      <w:r w:rsidRPr="00C65878">
        <w:rPr>
          <w:sz w:val="28"/>
          <w:szCs w:val="28"/>
          <w:lang w:val="uk-UA"/>
        </w:rPr>
        <w:t>тиристора</w:t>
      </w:r>
      <w:r w:rsidRPr="00C86308">
        <w:rPr>
          <w:sz w:val="28"/>
          <w:szCs w:val="28"/>
          <w:lang w:val="uk-UA"/>
        </w:rPr>
        <w:t xml:space="preserve"> </w:t>
      </w:r>
      <w:r w:rsidRPr="00C65878">
        <w:rPr>
          <w:sz w:val="28"/>
          <w:szCs w:val="28"/>
          <w:lang w:val="uk-UA"/>
        </w:rPr>
        <w:t>напруга</w:t>
      </w:r>
      <w:r w:rsidRPr="00C86308">
        <w:rPr>
          <w:sz w:val="28"/>
          <w:szCs w:val="28"/>
          <w:lang w:val="uk-UA"/>
        </w:rPr>
        <w:t xml:space="preserve">, </w:t>
      </w:r>
      <w:r w:rsidRPr="00C65878">
        <w:rPr>
          <w:sz w:val="28"/>
          <w:szCs w:val="28"/>
          <w:lang w:val="uk-UA"/>
        </w:rPr>
        <w:t>зворотна</w:t>
      </w:r>
      <w:r w:rsidRPr="00C86308">
        <w:rPr>
          <w:sz w:val="28"/>
          <w:szCs w:val="28"/>
          <w:lang w:val="uk-UA"/>
        </w:rPr>
        <w:t xml:space="preserve"> </w:t>
      </w:r>
      <w:r w:rsidRPr="00C65878">
        <w:rPr>
          <w:sz w:val="28"/>
          <w:szCs w:val="28"/>
          <w:lang w:val="uk-UA"/>
        </w:rPr>
        <w:t>напрузі</w:t>
      </w:r>
      <w:r w:rsidRPr="00C86308">
        <w:rPr>
          <w:sz w:val="28"/>
          <w:szCs w:val="28"/>
          <w:lang w:val="uk-UA"/>
        </w:rPr>
        <w:t xml:space="preserve"> </w:t>
      </w:r>
      <w:r w:rsidRPr="00C65878">
        <w:rPr>
          <w:sz w:val="28"/>
          <w:szCs w:val="28"/>
          <w:lang w:val="uk-UA"/>
        </w:rPr>
        <w:t>мережі</w:t>
      </w:r>
      <w:r w:rsidRPr="00C86308">
        <w:rPr>
          <w:sz w:val="28"/>
          <w:szCs w:val="28"/>
          <w:lang w:val="uk-UA"/>
        </w:rPr>
        <w:t xml:space="preserve">, </w:t>
      </w:r>
      <w:r w:rsidRPr="00C65878">
        <w:rPr>
          <w:sz w:val="28"/>
          <w:szCs w:val="28"/>
          <w:lang w:val="uk-UA"/>
        </w:rPr>
        <w:t>що</w:t>
      </w:r>
      <w:r w:rsidRPr="00C86308">
        <w:rPr>
          <w:sz w:val="28"/>
          <w:szCs w:val="28"/>
          <w:lang w:val="uk-UA"/>
        </w:rPr>
        <w:t xml:space="preserve"> </w:t>
      </w:r>
      <w:r w:rsidRPr="00C65878">
        <w:rPr>
          <w:sz w:val="28"/>
          <w:szCs w:val="28"/>
          <w:lang w:val="uk-UA"/>
        </w:rPr>
        <w:t>припиняє</w:t>
      </w:r>
      <w:r w:rsidRPr="00C86308">
        <w:rPr>
          <w:sz w:val="28"/>
          <w:szCs w:val="28"/>
          <w:lang w:val="uk-UA"/>
        </w:rPr>
        <w:t xml:space="preserve"> </w:t>
      </w:r>
      <w:r w:rsidRPr="00C65878">
        <w:rPr>
          <w:sz w:val="28"/>
          <w:szCs w:val="28"/>
          <w:lang w:val="uk-UA"/>
        </w:rPr>
        <w:t>протікання</w:t>
      </w:r>
      <w:r w:rsidRPr="00C86308">
        <w:rPr>
          <w:sz w:val="28"/>
          <w:szCs w:val="28"/>
          <w:lang w:val="uk-UA"/>
        </w:rPr>
        <w:t xml:space="preserve"> </w:t>
      </w:r>
      <w:r w:rsidRPr="00C65878">
        <w:rPr>
          <w:sz w:val="28"/>
          <w:szCs w:val="28"/>
          <w:lang w:val="uk-UA"/>
        </w:rPr>
        <w:t>струму</w:t>
      </w:r>
      <w:r w:rsidRPr="00C86308">
        <w:rPr>
          <w:sz w:val="28"/>
          <w:szCs w:val="28"/>
          <w:lang w:val="uk-UA"/>
        </w:rPr>
        <w:t xml:space="preserve"> </w:t>
      </w:r>
      <w:r w:rsidRPr="00C65878">
        <w:rPr>
          <w:sz w:val="28"/>
          <w:szCs w:val="28"/>
          <w:lang w:val="uk-UA"/>
        </w:rPr>
        <w:t>через</w:t>
      </w:r>
      <w:r w:rsidRPr="00C86308">
        <w:rPr>
          <w:sz w:val="28"/>
          <w:szCs w:val="28"/>
          <w:lang w:val="uk-UA"/>
        </w:rPr>
        <w:t xml:space="preserve"> </w:t>
      </w:r>
      <w:r w:rsidRPr="00C65878">
        <w:rPr>
          <w:sz w:val="28"/>
          <w:szCs w:val="28"/>
          <w:lang w:val="uk-UA"/>
        </w:rPr>
        <w:t>тиристор</w:t>
      </w:r>
      <w:r w:rsidRPr="00C86308">
        <w:rPr>
          <w:sz w:val="28"/>
          <w:szCs w:val="28"/>
          <w:lang w:val="uk-UA"/>
        </w:rPr>
        <w:t xml:space="preserve">. </w:t>
      </w:r>
      <w:r w:rsidRPr="00C65878">
        <w:rPr>
          <w:sz w:val="28"/>
          <w:szCs w:val="28"/>
          <w:lang w:val="uk-UA"/>
        </w:rPr>
        <w:t>Параметрами</w:t>
      </w:r>
      <w:r w:rsidRPr="00C86308">
        <w:rPr>
          <w:sz w:val="28"/>
          <w:szCs w:val="28"/>
          <w:lang w:val="uk-UA"/>
        </w:rPr>
        <w:t xml:space="preserve"> </w:t>
      </w:r>
      <w:r w:rsidR="000D1904">
        <w:rPr>
          <w:sz w:val="28"/>
          <w:szCs w:val="28"/>
          <w:lang w:val="uk-UA"/>
        </w:rPr>
        <w:t>кола</w:t>
      </w:r>
      <w:r w:rsidRPr="00C86308">
        <w:rPr>
          <w:sz w:val="28"/>
          <w:szCs w:val="28"/>
          <w:lang w:val="uk-UA"/>
        </w:rPr>
        <w:t xml:space="preserve"> </w:t>
      </w:r>
      <w:r w:rsidR="000D1904" w:rsidRPr="000D1904">
        <w:rPr>
          <w:i/>
          <w:iCs/>
          <w:sz w:val="28"/>
          <w:szCs w:val="28"/>
          <w:lang w:val="uk-UA"/>
        </w:rPr>
        <w:t>L</w:t>
      </w:r>
      <w:r w:rsidR="000D1904" w:rsidRPr="000D1904">
        <w:rPr>
          <w:i/>
          <w:iCs/>
          <w:sz w:val="28"/>
          <w:szCs w:val="28"/>
          <w:vertAlign w:val="subscript"/>
          <w:lang w:val="uk-UA"/>
        </w:rPr>
        <w:t>1</w:t>
      </w:r>
      <w:r w:rsidR="000D1904" w:rsidRPr="000D1904">
        <w:rPr>
          <w:i/>
          <w:iCs/>
          <w:sz w:val="28"/>
          <w:szCs w:val="28"/>
          <w:lang w:val="uk-UA"/>
        </w:rPr>
        <w:t>C</w:t>
      </w:r>
      <w:r w:rsidR="000D1904" w:rsidRPr="000D1904">
        <w:rPr>
          <w:sz w:val="28"/>
          <w:szCs w:val="28"/>
          <w:lang w:val="uk-UA"/>
        </w:rPr>
        <w:t xml:space="preserve"> </w:t>
      </w:r>
      <w:r w:rsidRPr="000D1904">
        <w:rPr>
          <w:sz w:val="28"/>
          <w:szCs w:val="28"/>
          <w:lang w:val="uk-UA"/>
        </w:rPr>
        <w:t>визначається час</w:t>
      </w:r>
      <w:r w:rsidR="000D1904">
        <w:rPr>
          <w:sz w:val="28"/>
          <w:szCs w:val="28"/>
          <w:lang w:val="uk-UA"/>
        </w:rPr>
        <w:t xml:space="preserve"> </w:t>
      </w:r>
      <w:r w:rsidRPr="00C86308">
        <w:rPr>
          <w:sz w:val="28"/>
          <w:szCs w:val="28"/>
          <w:lang w:val="uk-UA"/>
        </w:rPr>
        <w:t xml:space="preserve">(с) </w:t>
      </w:r>
      <w:r w:rsidRPr="00C65878">
        <w:rPr>
          <w:sz w:val="28"/>
          <w:szCs w:val="28"/>
          <w:lang w:val="uk-UA"/>
        </w:rPr>
        <w:t>відкритого</w:t>
      </w:r>
      <w:r w:rsidRPr="00C86308">
        <w:rPr>
          <w:sz w:val="28"/>
          <w:szCs w:val="28"/>
          <w:lang w:val="uk-UA"/>
        </w:rPr>
        <w:t xml:space="preserve"> </w:t>
      </w:r>
      <w:r w:rsidRPr="00C65878">
        <w:rPr>
          <w:sz w:val="28"/>
          <w:szCs w:val="28"/>
          <w:lang w:val="uk-UA"/>
        </w:rPr>
        <w:t>стану</w:t>
      </w:r>
      <w:r w:rsidRPr="00C86308">
        <w:rPr>
          <w:sz w:val="28"/>
          <w:szCs w:val="28"/>
          <w:lang w:val="uk-UA"/>
        </w:rPr>
        <w:t xml:space="preserve"> </w:t>
      </w:r>
      <w:r w:rsidRPr="00C65878">
        <w:rPr>
          <w:sz w:val="28"/>
          <w:szCs w:val="28"/>
          <w:lang w:val="uk-UA"/>
        </w:rPr>
        <w:t>тиристора</w:t>
      </w:r>
      <w:r w:rsidRPr="00C86308">
        <w:rPr>
          <w:sz w:val="28"/>
          <w:szCs w:val="28"/>
          <w:lang w:val="uk-UA"/>
        </w:rPr>
        <w:t xml:space="preserve">: </w:t>
      </w:r>
      <w:r w:rsidRPr="00C86308">
        <w:rPr>
          <w:i/>
          <w:iCs/>
          <w:sz w:val="28"/>
          <w:szCs w:val="28"/>
          <w:lang w:val="uk-UA"/>
        </w:rPr>
        <w:t xml:space="preserve">t = </w:t>
      </w:r>
      <m:oMath>
        <m:r>
          <w:rPr>
            <w:rFonts w:ascii="Cambria Math" w:hAnsi="Cambria Math"/>
            <w:sz w:val="28"/>
            <w:szCs w:val="28"/>
            <w:lang w:val="uk-UA"/>
          </w:rPr>
          <m:t>π</m:t>
        </m:r>
        <m:rad>
          <m:radPr>
            <m:degHide m:val="on"/>
            <m:ctrlPr>
              <w:rPr>
                <w:rFonts w:ascii="Cambria Math" w:hAnsi="Cambria Math"/>
                <w:i/>
                <w:iCs/>
                <w:sz w:val="28"/>
                <w:szCs w:val="28"/>
                <w:lang w:val="uk-UA"/>
              </w:rPr>
            </m:ctrlPr>
          </m:radPr>
          <m:deg/>
          <m:e>
            <m:sSub>
              <m:sSubPr>
                <m:ctrlPr>
                  <w:rPr>
                    <w:rFonts w:ascii="Cambria Math" w:hAnsi="Cambria Math"/>
                    <w:i/>
                    <w:iCs/>
                    <w:sz w:val="28"/>
                    <w:szCs w:val="28"/>
                    <w:lang w:val="uk-UA"/>
                  </w:rPr>
                </m:ctrlPr>
              </m:sSubPr>
              <m:e>
                <m:r>
                  <w:rPr>
                    <w:rFonts w:ascii="Cambria Math" w:hAnsi="Cambria Math"/>
                    <w:sz w:val="28"/>
                    <w:szCs w:val="28"/>
                    <w:lang w:val="uk-UA"/>
                  </w:rPr>
                  <m:t>L</m:t>
                </m:r>
              </m:e>
              <m:sub>
                <m:r>
                  <w:rPr>
                    <w:rFonts w:ascii="Cambria Math" w:hAnsi="Cambria Math"/>
                    <w:sz w:val="28"/>
                    <w:szCs w:val="28"/>
                    <w:lang w:val="uk-UA"/>
                  </w:rPr>
                  <m:t>1</m:t>
                </m:r>
              </m:sub>
            </m:sSub>
            <m:r>
              <w:rPr>
                <w:rFonts w:ascii="Cambria Math" w:hAnsi="Cambria Math"/>
                <w:sz w:val="28"/>
                <w:szCs w:val="28"/>
                <w:lang w:val="uk-UA"/>
              </w:rPr>
              <m:t>C</m:t>
            </m:r>
          </m:e>
        </m:rad>
      </m:oMath>
      <w:r w:rsidRPr="00C86308">
        <w:rPr>
          <w:i/>
          <w:iCs/>
          <w:sz w:val="28"/>
          <w:szCs w:val="28"/>
          <w:lang w:val="uk-UA"/>
        </w:rPr>
        <w:t xml:space="preserve">. </w:t>
      </w:r>
      <w:r w:rsidRPr="00C65878">
        <w:rPr>
          <w:sz w:val="28"/>
          <w:szCs w:val="28"/>
          <w:lang w:val="uk-UA"/>
        </w:rPr>
        <w:t>Тут</w:t>
      </w:r>
      <w:r w:rsidRPr="00C86308">
        <w:rPr>
          <w:sz w:val="28"/>
          <w:szCs w:val="28"/>
          <w:lang w:val="uk-UA"/>
        </w:rPr>
        <w:t xml:space="preserve"> </w:t>
      </w:r>
      <w:r w:rsidR="000D1904" w:rsidRPr="000D1904">
        <w:rPr>
          <w:i/>
          <w:iCs/>
          <w:sz w:val="28"/>
          <w:szCs w:val="28"/>
          <w:lang w:val="uk-UA"/>
        </w:rPr>
        <w:t>L</w:t>
      </w:r>
      <w:r w:rsidR="000D1904" w:rsidRPr="000D1904">
        <w:rPr>
          <w:i/>
          <w:iCs/>
          <w:sz w:val="28"/>
          <w:szCs w:val="28"/>
          <w:vertAlign w:val="subscript"/>
          <w:lang w:val="uk-UA"/>
        </w:rPr>
        <w:t>1</w:t>
      </w:r>
      <w:r w:rsidR="000D1904">
        <w:rPr>
          <w:i/>
          <w:iCs/>
          <w:sz w:val="28"/>
          <w:szCs w:val="28"/>
          <w:vertAlign w:val="subscript"/>
          <w:lang w:val="uk-UA"/>
        </w:rPr>
        <w:t xml:space="preserve"> </w:t>
      </w:r>
      <w:r w:rsidRPr="00C86308">
        <w:rPr>
          <w:i/>
          <w:iCs/>
          <w:sz w:val="28"/>
          <w:szCs w:val="28"/>
          <w:lang w:val="uk-UA"/>
        </w:rPr>
        <w:t xml:space="preserve"> </w:t>
      </w:r>
      <w:r w:rsidRPr="00C65878">
        <w:rPr>
          <w:sz w:val="28"/>
          <w:szCs w:val="28"/>
          <w:lang w:val="uk-UA"/>
        </w:rPr>
        <w:t>виражається</w:t>
      </w:r>
      <w:r w:rsidRPr="00C86308">
        <w:rPr>
          <w:sz w:val="28"/>
          <w:szCs w:val="28"/>
          <w:lang w:val="uk-UA"/>
        </w:rPr>
        <w:t xml:space="preserve"> в </w:t>
      </w:r>
      <w:r w:rsidRPr="00C65878">
        <w:rPr>
          <w:sz w:val="28"/>
          <w:szCs w:val="28"/>
          <w:lang w:val="uk-UA"/>
        </w:rPr>
        <w:t>генрі</w:t>
      </w:r>
      <w:r w:rsidRPr="00C86308">
        <w:rPr>
          <w:sz w:val="28"/>
          <w:szCs w:val="28"/>
          <w:lang w:val="uk-UA"/>
        </w:rPr>
        <w:t xml:space="preserve"> (Гн); </w:t>
      </w:r>
      <w:r w:rsidR="000D1904">
        <w:rPr>
          <w:i/>
          <w:iCs/>
          <w:sz w:val="28"/>
          <w:szCs w:val="28"/>
          <w:lang w:val="uk-UA"/>
        </w:rPr>
        <w:t>С</w:t>
      </w:r>
      <w:r w:rsidRPr="00C86308">
        <w:rPr>
          <w:i/>
          <w:iCs/>
          <w:sz w:val="28"/>
          <w:szCs w:val="28"/>
          <w:lang w:val="uk-UA"/>
        </w:rPr>
        <w:t xml:space="preserve"> </w:t>
      </w:r>
      <w:r w:rsidR="000D1904">
        <w:rPr>
          <w:sz w:val="28"/>
          <w:szCs w:val="28"/>
          <w:lang w:val="uk-UA"/>
        </w:rPr>
        <w:t>–</w:t>
      </w:r>
      <w:r w:rsidRPr="00C86308">
        <w:rPr>
          <w:sz w:val="28"/>
          <w:szCs w:val="28"/>
          <w:lang w:val="uk-UA"/>
        </w:rPr>
        <w:t xml:space="preserve"> </w:t>
      </w:r>
      <w:r w:rsidRPr="00C65878">
        <w:rPr>
          <w:sz w:val="28"/>
          <w:szCs w:val="28"/>
          <w:lang w:val="uk-UA"/>
        </w:rPr>
        <w:t>у</w:t>
      </w:r>
      <w:r w:rsidRPr="00C86308">
        <w:rPr>
          <w:sz w:val="28"/>
          <w:szCs w:val="28"/>
          <w:lang w:val="uk-UA"/>
        </w:rPr>
        <w:t xml:space="preserve"> </w:t>
      </w:r>
      <w:r w:rsidRPr="00C65878">
        <w:rPr>
          <w:sz w:val="28"/>
          <w:szCs w:val="28"/>
          <w:lang w:val="uk-UA"/>
        </w:rPr>
        <w:t>фарадах</w:t>
      </w:r>
      <w:r w:rsidRPr="00C86308">
        <w:rPr>
          <w:sz w:val="28"/>
          <w:szCs w:val="28"/>
          <w:lang w:val="uk-UA"/>
        </w:rPr>
        <w:t xml:space="preserve"> (Ф).</w:t>
      </w:r>
    </w:p>
    <w:p w:rsidR="00C65878" w:rsidRPr="00C65878" w:rsidRDefault="00C65878" w:rsidP="00C65878">
      <w:pPr>
        <w:shd w:val="clear" w:color="auto" w:fill="FFFFFF"/>
        <w:spacing w:line="360" w:lineRule="auto"/>
        <w:rPr>
          <w:sz w:val="28"/>
          <w:szCs w:val="28"/>
          <w:lang w:val="uk-UA"/>
        </w:rPr>
      </w:pPr>
      <w:r w:rsidRPr="00C65878">
        <w:rPr>
          <w:sz w:val="28"/>
          <w:szCs w:val="28"/>
          <w:lang w:val="uk-UA"/>
        </w:rPr>
        <w:t>Значення</w:t>
      </w:r>
      <w:r w:rsidRPr="00C86308">
        <w:rPr>
          <w:sz w:val="28"/>
          <w:szCs w:val="28"/>
          <w:lang w:val="uk-UA"/>
        </w:rPr>
        <w:t xml:space="preserve"> </w:t>
      </w:r>
      <w:r w:rsidRPr="00C65878">
        <w:rPr>
          <w:sz w:val="28"/>
          <w:szCs w:val="28"/>
          <w:lang w:val="uk-UA"/>
        </w:rPr>
        <w:t>середньої</w:t>
      </w:r>
      <w:r w:rsidRPr="00C86308">
        <w:rPr>
          <w:sz w:val="28"/>
          <w:szCs w:val="28"/>
          <w:lang w:val="uk-UA"/>
        </w:rPr>
        <w:t xml:space="preserve"> </w:t>
      </w:r>
      <w:r w:rsidRPr="00C65878">
        <w:rPr>
          <w:sz w:val="28"/>
          <w:szCs w:val="28"/>
          <w:lang w:val="uk-UA"/>
        </w:rPr>
        <w:t>напруги</w:t>
      </w:r>
      <w:r w:rsidRPr="00C86308">
        <w:rPr>
          <w:sz w:val="28"/>
          <w:szCs w:val="28"/>
          <w:lang w:val="uk-UA"/>
        </w:rPr>
        <w:t xml:space="preserve"> </w:t>
      </w:r>
      <w:r w:rsidRPr="00C86308">
        <w:rPr>
          <w:i/>
          <w:iCs/>
          <w:sz w:val="28"/>
          <w:szCs w:val="28"/>
          <w:lang w:val="uk-UA"/>
        </w:rPr>
        <w:t>U</w:t>
      </w:r>
      <w:r w:rsidR="000D1904" w:rsidRPr="000D1904">
        <w:rPr>
          <w:i/>
          <w:iCs/>
          <w:sz w:val="28"/>
          <w:szCs w:val="28"/>
          <w:vertAlign w:val="subscript"/>
          <w:lang w:val="uk-UA"/>
        </w:rPr>
        <w:t>ср</w:t>
      </w:r>
      <w:r w:rsidRPr="000D1904">
        <w:rPr>
          <w:i/>
          <w:iCs/>
          <w:sz w:val="28"/>
          <w:szCs w:val="28"/>
          <w:vertAlign w:val="subscript"/>
          <w:lang w:val="uk-UA"/>
        </w:rPr>
        <w:t xml:space="preserve"> </w:t>
      </w:r>
      <w:r w:rsidRPr="00C65878">
        <w:rPr>
          <w:sz w:val="28"/>
          <w:szCs w:val="28"/>
          <w:lang w:val="uk-UA"/>
        </w:rPr>
        <w:t>регулюється</w:t>
      </w:r>
      <w:r w:rsidRPr="00C86308">
        <w:rPr>
          <w:sz w:val="28"/>
          <w:szCs w:val="28"/>
          <w:lang w:val="uk-UA"/>
        </w:rPr>
        <w:t xml:space="preserve"> </w:t>
      </w:r>
      <w:r w:rsidRPr="00C65878">
        <w:rPr>
          <w:sz w:val="28"/>
          <w:szCs w:val="28"/>
          <w:lang w:val="uk-UA"/>
        </w:rPr>
        <w:t xml:space="preserve">зміною частоти проходження керуючих імпульсів від генератора імпульсів на тиристор </w:t>
      </w:r>
      <w:r w:rsidRPr="00C65878">
        <w:rPr>
          <w:i/>
          <w:iCs/>
          <w:sz w:val="28"/>
          <w:szCs w:val="28"/>
          <w:lang w:val="uk-UA"/>
        </w:rPr>
        <w:t>VS.</w:t>
      </w:r>
    </w:p>
    <w:p w:rsidR="00C65878" w:rsidRPr="00C86308" w:rsidRDefault="000D1904" w:rsidP="00C65878">
      <w:pPr>
        <w:shd w:val="clear" w:color="auto" w:fill="FFFFFF"/>
        <w:spacing w:line="360" w:lineRule="auto"/>
        <w:rPr>
          <w:sz w:val="28"/>
          <w:szCs w:val="28"/>
          <w:lang w:val="uk-UA"/>
        </w:rPr>
      </w:pPr>
      <w:r>
        <w:rPr>
          <w:sz w:val="28"/>
          <w:szCs w:val="28"/>
          <w:lang w:val="uk-UA"/>
        </w:rPr>
        <w:t>Жорсткі</w:t>
      </w:r>
      <w:r w:rsidR="00C65878" w:rsidRPr="00C65878">
        <w:rPr>
          <w:sz w:val="28"/>
          <w:szCs w:val="28"/>
          <w:lang w:val="uk-UA"/>
        </w:rPr>
        <w:t xml:space="preserve"> механічні характеристики й можливість плавного регулювання частоти обертання в широкому діапазоні визначили області застосування двигунів паралельного </w:t>
      </w:r>
      <w:r w:rsidR="00B06944">
        <w:rPr>
          <w:sz w:val="28"/>
          <w:szCs w:val="28"/>
          <w:lang w:val="uk-UA"/>
        </w:rPr>
        <w:t>збудж</w:t>
      </w:r>
      <w:r w:rsidR="00C65878" w:rsidRPr="00C65878">
        <w:rPr>
          <w:sz w:val="28"/>
          <w:szCs w:val="28"/>
          <w:lang w:val="uk-UA"/>
        </w:rPr>
        <w:t>ення у верстатних приводах, вентиляторах, а також у багатьох інших випадках регульованого електропривода, де потрібна стійка робота при коливаннях навантаження.</w:t>
      </w:r>
    </w:p>
    <w:p w:rsidR="00903814" w:rsidRDefault="00903814">
      <w:pPr>
        <w:spacing w:line="360" w:lineRule="auto"/>
        <w:rPr>
          <w:b/>
          <w:bCs/>
          <w:sz w:val="28"/>
          <w:szCs w:val="28"/>
          <w:lang w:val="uk-UA"/>
        </w:rPr>
      </w:pPr>
      <w:r>
        <w:rPr>
          <w:szCs w:val="28"/>
        </w:rPr>
        <w:br w:type="page"/>
      </w:r>
    </w:p>
    <w:p w:rsidR="003B530C" w:rsidRPr="009A3542" w:rsidRDefault="003B530C" w:rsidP="003B530C">
      <w:pPr>
        <w:pStyle w:val="4"/>
        <w:rPr>
          <w:szCs w:val="28"/>
        </w:rPr>
      </w:pPr>
      <w:r w:rsidRPr="000B5DEA">
        <w:rPr>
          <w:szCs w:val="28"/>
        </w:rPr>
        <w:lastRenderedPageBreak/>
        <w:t>Лекція №</w:t>
      </w:r>
      <w:r>
        <w:rPr>
          <w:szCs w:val="28"/>
        </w:rPr>
        <w:t>4</w:t>
      </w:r>
      <w:r>
        <w:rPr>
          <w:szCs w:val="28"/>
          <w:lang w:val="ru-RU"/>
        </w:rPr>
        <w:t>3</w:t>
      </w:r>
    </w:p>
    <w:p w:rsidR="003B530C" w:rsidRPr="000B5DEA" w:rsidRDefault="003B530C" w:rsidP="003B530C">
      <w:pPr>
        <w:rPr>
          <w:b/>
          <w:bCs/>
          <w:sz w:val="28"/>
          <w:szCs w:val="28"/>
          <w:lang w:val="uk-UA"/>
        </w:rPr>
      </w:pPr>
    </w:p>
    <w:p w:rsidR="003B530C" w:rsidRPr="00500859" w:rsidRDefault="003B530C" w:rsidP="003B530C">
      <w:pPr>
        <w:rPr>
          <w:bCs/>
          <w:sz w:val="28"/>
          <w:szCs w:val="28"/>
        </w:rPr>
      </w:pPr>
      <w:r w:rsidRPr="000B5DEA">
        <w:rPr>
          <w:b/>
          <w:bCs/>
          <w:sz w:val="28"/>
          <w:szCs w:val="28"/>
          <w:lang w:val="uk-UA"/>
        </w:rPr>
        <w:t>Тема:</w:t>
      </w:r>
      <w:r>
        <w:rPr>
          <w:b/>
          <w:bCs/>
          <w:sz w:val="28"/>
          <w:szCs w:val="28"/>
          <w:lang w:val="uk-UA"/>
        </w:rPr>
        <w:t xml:space="preserve"> </w:t>
      </w:r>
      <w:r w:rsidR="004F3520">
        <w:rPr>
          <w:sz w:val="28"/>
          <w:szCs w:val="28"/>
          <w:lang w:val="uk-UA"/>
        </w:rPr>
        <w:t>Двигун змішаного збудження</w:t>
      </w:r>
      <w:r>
        <w:rPr>
          <w:sz w:val="28"/>
          <w:szCs w:val="28"/>
          <w:lang w:val="uk-UA"/>
        </w:rPr>
        <w:t>.</w:t>
      </w:r>
    </w:p>
    <w:p w:rsidR="003B530C" w:rsidRPr="00C00221" w:rsidRDefault="003B530C" w:rsidP="003B530C">
      <w:pPr>
        <w:rPr>
          <w:bCs/>
          <w:sz w:val="28"/>
          <w:szCs w:val="28"/>
          <w:lang w:val="uk-UA"/>
        </w:rPr>
      </w:pPr>
      <w:r>
        <w:rPr>
          <w:b/>
          <w:bCs/>
          <w:sz w:val="28"/>
          <w:szCs w:val="28"/>
          <w:lang w:val="uk-UA"/>
        </w:rPr>
        <w:t>Мета:</w:t>
      </w:r>
      <w:r w:rsidR="00605A21">
        <w:rPr>
          <w:bCs/>
          <w:sz w:val="28"/>
          <w:szCs w:val="28"/>
          <w:lang w:val="uk-UA"/>
        </w:rPr>
        <w:t xml:space="preserve">ознайомитися з основними характеристиками та перевагами двигунів </w:t>
      </w:r>
      <w:r w:rsidR="00605A21">
        <w:rPr>
          <w:sz w:val="28"/>
          <w:szCs w:val="28"/>
          <w:lang w:val="uk-UA"/>
        </w:rPr>
        <w:t>змішаного збудження</w:t>
      </w:r>
      <w:r w:rsidR="0064643B">
        <w:rPr>
          <w:bCs/>
          <w:sz w:val="28"/>
          <w:szCs w:val="28"/>
          <w:lang w:val="uk-UA"/>
        </w:rPr>
        <w:t>.</w:t>
      </w:r>
    </w:p>
    <w:p w:rsidR="003B530C" w:rsidRPr="00C81698" w:rsidRDefault="003B530C" w:rsidP="003B530C">
      <w:pPr>
        <w:rPr>
          <w:bCs/>
          <w:sz w:val="28"/>
          <w:szCs w:val="28"/>
          <w:lang w:val="uk-UA"/>
        </w:rPr>
      </w:pPr>
      <w:r w:rsidRPr="000B5DEA">
        <w:rPr>
          <w:b/>
          <w:bCs/>
          <w:sz w:val="28"/>
          <w:szCs w:val="28"/>
          <w:lang w:val="uk-UA"/>
        </w:rPr>
        <w:t>Методи:</w:t>
      </w:r>
      <w:r>
        <w:rPr>
          <w:b/>
          <w:bCs/>
          <w:sz w:val="28"/>
          <w:szCs w:val="28"/>
          <w:lang w:val="uk-UA"/>
        </w:rPr>
        <w:t xml:space="preserve"> </w:t>
      </w:r>
      <w:r>
        <w:rPr>
          <w:bCs/>
          <w:sz w:val="28"/>
          <w:szCs w:val="28"/>
          <w:lang w:val="uk-UA"/>
        </w:rPr>
        <w:t>словесні, наочні.</w:t>
      </w:r>
    </w:p>
    <w:p w:rsidR="003B530C" w:rsidRPr="000B5DEA" w:rsidRDefault="003B530C" w:rsidP="003B530C">
      <w:pPr>
        <w:rPr>
          <w:b/>
          <w:bCs/>
          <w:sz w:val="28"/>
          <w:szCs w:val="28"/>
          <w:lang w:val="uk-UA"/>
        </w:rPr>
      </w:pPr>
    </w:p>
    <w:p w:rsidR="003B530C" w:rsidRDefault="003B530C" w:rsidP="003B530C">
      <w:pPr>
        <w:jc w:val="center"/>
        <w:rPr>
          <w:b/>
          <w:bCs/>
          <w:sz w:val="28"/>
          <w:szCs w:val="28"/>
          <w:lang w:val="uk-UA"/>
        </w:rPr>
      </w:pPr>
      <w:r w:rsidRPr="000B5DEA">
        <w:rPr>
          <w:b/>
          <w:bCs/>
          <w:sz w:val="28"/>
          <w:szCs w:val="28"/>
          <w:lang w:val="uk-UA"/>
        </w:rPr>
        <w:t>План:</w:t>
      </w:r>
    </w:p>
    <w:p w:rsidR="003B530C" w:rsidRDefault="003B530C" w:rsidP="003B530C">
      <w:pPr>
        <w:rPr>
          <w:bCs/>
          <w:sz w:val="28"/>
          <w:szCs w:val="28"/>
          <w:lang w:val="uk-UA"/>
        </w:rPr>
      </w:pPr>
      <w:r>
        <w:rPr>
          <w:b/>
          <w:bCs/>
          <w:sz w:val="28"/>
          <w:szCs w:val="28"/>
          <w:lang w:val="uk-UA"/>
        </w:rPr>
        <w:t xml:space="preserve">1 </w:t>
      </w:r>
      <w:r w:rsidR="00605A21" w:rsidRPr="00B7568C">
        <w:rPr>
          <w:sz w:val="28"/>
          <w:szCs w:val="28"/>
          <w:lang w:val="uk-UA"/>
        </w:rPr>
        <w:t>Основні поняття</w:t>
      </w:r>
    </w:p>
    <w:p w:rsidR="003B530C" w:rsidRPr="00906986" w:rsidRDefault="003B530C" w:rsidP="003B530C">
      <w:pPr>
        <w:rPr>
          <w:bCs/>
          <w:sz w:val="28"/>
          <w:szCs w:val="28"/>
          <w:lang w:val="uk-UA"/>
        </w:rPr>
      </w:pPr>
      <w:r w:rsidRPr="003F5D61">
        <w:rPr>
          <w:b/>
          <w:bCs/>
          <w:sz w:val="28"/>
          <w:szCs w:val="28"/>
          <w:lang w:val="uk-UA"/>
        </w:rPr>
        <w:t xml:space="preserve">2 </w:t>
      </w:r>
      <w:r w:rsidR="00605A21">
        <w:rPr>
          <w:bCs/>
          <w:color w:val="000000"/>
          <w:spacing w:val="-6"/>
          <w:sz w:val="28"/>
          <w:szCs w:val="28"/>
          <w:lang w:val="uk-UA"/>
        </w:rPr>
        <w:t xml:space="preserve">Характеристики та переваги </w:t>
      </w:r>
      <w:r w:rsidR="00605A21" w:rsidRPr="000F0D3F">
        <w:rPr>
          <w:bCs/>
          <w:color w:val="000000"/>
          <w:spacing w:val="-4"/>
          <w:sz w:val="28"/>
          <w:szCs w:val="28"/>
          <w:lang w:val="uk-UA"/>
        </w:rPr>
        <w:t xml:space="preserve">двигуна </w:t>
      </w:r>
      <w:r w:rsidR="00605A21" w:rsidRPr="000F0D3F">
        <w:rPr>
          <w:bCs/>
          <w:color w:val="000000"/>
          <w:spacing w:val="-5"/>
          <w:sz w:val="28"/>
          <w:szCs w:val="28"/>
          <w:lang w:val="uk-UA"/>
        </w:rPr>
        <w:t xml:space="preserve">змішаного </w:t>
      </w:r>
      <w:r w:rsidR="00605A21" w:rsidRPr="000F0D3F">
        <w:rPr>
          <w:bCs/>
          <w:spacing w:val="-5"/>
          <w:sz w:val="28"/>
          <w:szCs w:val="28"/>
          <w:lang w:val="uk-UA"/>
        </w:rPr>
        <w:t>збудження</w:t>
      </w:r>
    </w:p>
    <w:p w:rsidR="003B530C" w:rsidRDefault="003B530C" w:rsidP="003B530C">
      <w:pPr>
        <w:rPr>
          <w:bCs/>
          <w:sz w:val="28"/>
          <w:szCs w:val="28"/>
          <w:lang w:val="uk-UA"/>
        </w:rPr>
      </w:pPr>
    </w:p>
    <w:p w:rsidR="003B530C" w:rsidRPr="003B6CE1" w:rsidRDefault="003B530C" w:rsidP="003B530C">
      <w:pPr>
        <w:rPr>
          <w:bCs/>
          <w:sz w:val="28"/>
          <w:szCs w:val="28"/>
          <w:lang w:val="uk-UA"/>
        </w:rPr>
      </w:pPr>
      <w:r w:rsidRPr="000B5DEA">
        <w:rPr>
          <w:b/>
          <w:bCs/>
          <w:sz w:val="28"/>
          <w:szCs w:val="28"/>
          <w:lang w:val="uk-UA"/>
        </w:rPr>
        <w:t>Матеріально-технічне забезпечення та дидактичні засоби, ТЗН:</w:t>
      </w:r>
      <w:r>
        <w:rPr>
          <w:b/>
          <w:bCs/>
          <w:sz w:val="28"/>
          <w:szCs w:val="28"/>
          <w:lang w:val="uk-UA"/>
        </w:rPr>
        <w:t xml:space="preserve"> </w:t>
      </w:r>
      <w:r>
        <w:rPr>
          <w:bCs/>
          <w:sz w:val="28"/>
          <w:szCs w:val="28"/>
          <w:lang w:val="uk-UA"/>
        </w:rPr>
        <w:t>конспект, підручник.</w:t>
      </w:r>
    </w:p>
    <w:p w:rsidR="003B530C" w:rsidRPr="000B5DEA" w:rsidRDefault="003B530C" w:rsidP="003B530C">
      <w:pPr>
        <w:rPr>
          <w:b/>
          <w:bCs/>
          <w:sz w:val="28"/>
          <w:szCs w:val="28"/>
          <w:lang w:val="uk-UA"/>
        </w:rPr>
      </w:pPr>
    </w:p>
    <w:p w:rsidR="003B530C" w:rsidRDefault="003B530C" w:rsidP="003B530C">
      <w:pPr>
        <w:rPr>
          <w:b/>
          <w:bCs/>
          <w:sz w:val="28"/>
          <w:szCs w:val="28"/>
          <w:lang w:val="uk-UA"/>
        </w:rPr>
      </w:pPr>
      <w:r w:rsidRPr="000B5DEA">
        <w:rPr>
          <w:b/>
          <w:bCs/>
          <w:sz w:val="28"/>
          <w:szCs w:val="28"/>
          <w:lang w:val="uk-UA"/>
        </w:rPr>
        <w:t>Література:</w:t>
      </w:r>
    </w:p>
    <w:p w:rsidR="00C65878" w:rsidRDefault="003B530C" w:rsidP="0064643B">
      <w:pPr>
        <w:shd w:val="clear" w:color="auto" w:fill="FFFFFF"/>
        <w:rPr>
          <w:sz w:val="28"/>
          <w:szCs w:val="28"/>
        </w:rPr>
      </w:pPr>
      <w:r w:rsidRPr="003B6CE1">
        <w:rPr>
          <w:b/>
          <w:bCs/>
          <w:sz w:val="28"/>
          <w:szCs w:val="28"/>
          <w:lang w:val="uk-UA"/>
        </w:rPr>
        <w:t xml:space="preserve">1 </w:t>
      </w:r>
      <w:r w:rsidRPr="003B6CE1">
        <w:rPr>
          <w:sz w:val="28"/>
          <w:szCs w:val="28"/>
        </w:rPr>
        <w:t xml:space="preserve">Электрические машины: учебник для студ. образоват. учреждений сред. проф. образования/ М. М. Кацман. – 6-е изд., испр. </w:t>
      </w:r>
      <w:r>
        <w:rPr>
          <w:sz w:val="28"/>
          <w:szCs w:val="28"/>
        </w:rPr>
        <w:t xml:space="preserve">и доп. – М.: Издательский центр </w:t>
      </w:r>
      <w:r w:rsidRPr="003B6CE1">
        <w:rPr>
          <w:sz w:val="28"/>
          <w:szCs w:val="28"/>
        </w:rPr>
        <w:t>«Академия», 2006. – 496 с.</w:t>
      </w:r>
    </w:p>
    <w:p w:rsidR="00C65878" w:rsidRDefault="00C65878">
      <w:pPr>
        <w:spacing w:line="360" w:lineRule="auto"/>
        <w:rPr>
          <w:sz w:val="28"/>
          <w:szCs w:val="28"/>
        </w:rPr>
      </w:pPr>
      <w:r>
        <w:rPr>
          <w:sz w:val="28"/>
          <w:szCs w:val="28"/>
        </w:rPr>
        <w:br w:type="page"/>
      </w:r>
    </w:p>
    <w:p w:rsidR="00053087" w:rsidRPr="00053087" w:rsidRDefault="00053087" w:rsidP="00C65878">
      <w:pPr>
        <w:shd w:val="clear" w:color="auto" w:fill="FFFFFF"/>
        <w:spacing w:line="360" w:lineRule="auto"/>
        <w:rPr>
          <w:b/>
          <w:i/>
          <w:sz w:val="28"/>
          <w:szCs w:val="28"/>
          <w:lang w:val="uk-UA"/>
        </w:rPr>
      </w:pPr>
      <w:r w:rsidRPr="00053087">
        <w:rPr>
          <w:b/>
          <w:i/>
          <w:sz w:val="28"/>
          <w:szCs w:val="28"/>
          <w:lang w:val="uk-UA"/>
        </w:rPr>
        <w:lastRenderedPageBreak/>
        <w:t>1 Основні поняття</w:t>
      </w:r>
    </w:p>
    <w:p w:rsidR="00605A21" w:rsidRPr="000F0D3F" w:rsidRDefault="00605A21" w:rsidP="00605A21">
      <w:pPr>
        <w:shd w:val="clear" w:color="auto" w:fill="FFFFFF"/>
        <w:spacing w:line="360" w:lineRule="auto"/>
        <w:rPr>
          <w:sz w:val="28"/>
          <w:szCs w:val="28"/>
          <w:lang w:val="uk-UA"/>
        </w:rPr>
      </w:pPr>
      <w:r w:rsidRPr="000F0D3F">
        <w:rPr>
          <w:bCs/>
          <w:color w:val="000000"/>
          <w:spacing w:val="-4"/>
          <w:sz w:val="28"/>
          <w:szCs w:val="28"/>
          <w:lang w:val="uk-UA"/>
        </w:rPr>
        <w:t xml:space="preserve">Двигун змішаного </w:t>
      </w:r>
      <w:r w:rsidRPr="000F0D3F">
        <w:rPr>
          <w:bCs/>
          <w:spacing w:val="-4"/>
          <w:sz w:val="28"/>
          <w:szCs w:val="28"/>
          <w:lang w:val="uk-UA"/>
        </w:rPr>
        <w:t>збудження</w:t>
      </w:r>
      <w:r w:rsidRPr="000F0D3F">
        <w:rPr>
          <w:bCs/>
          <w:color w:val="000000"/>
          <w:spacing w:val="-4"/>
          <w:sz w:val="28"/>
          <w:szCs w:val="28"/>
          <w:lang w:val="uk-UA"/>
        </w:rPr>
        <w:t xml:space="preserve"> має </w:t>
      </w:r>
      <w:r w:rsidRPr="000F0D3F">
        <w:rPr>
          <w:bCs/>
          <w:spacing w:val="-4"/>
          <w:sz w:val="28"/>
          <w:szCs w:val="28"/>
          <w:lang w:val="uk-UA"/>
        </w:rPr>
        <w:t>дві</w:t>
      </w:r>
      <w:r w:rsidRPr="000F0D3F">
        <w:rPr>
          <w:bCs/>
          <w:color w:val="000000"/>
          <w:spacing w:val="-4"/>
          <w:sz w:val="28"/>
          <w:szCs w:val="28"/>
          <w:lang w:val="uk-UA"/>
        </w:rPr>
        <w:t xml:space="preserve"> обмотки збудження</w:t>
      </w:r>
      <w:r w:rsidRPr="000F0D3F">
        <w:rPr>
          <w:bCs/>
          <w:color w:val="000000"/>
          <w:spacing w:val="-5"/>
          <w:sz w:val="28"/>
          <w:szCs w:val="28"/>
          <w:lang w:val="uk-UA"/>
        </w:rPr>
        <w:t xml:space="preserve">: </w:t>
      </w:r>
      <w:r w:rsidRPr="000F0D3F">
        <w:rPr>
          <w:bCs/>
          <w:spacing w:val="-5"/>
          <w:sz w:val="28"/>
          <w:szCs w:val="28"/>
          <w:lang w:val="uk-UA"/>
        </w:rPr>
        <w:t>паралельну</w:t>
      </w:r>
      <w:r w:rsidRPr="000F0D3F">
        <w:rPr>
          <w:bCs/>
          <w:color w:val="000000"/>
          <w:spacing w:val="-5"/>
          <w:sz w:val="28"/>
          <w:szCs w:val="28"/>
          <w:lang w:val="uk-UA"/>
        </w:rPr>
        <w:t xml:space="preserve"> й послідовну (мал. 29.12, </w:t>
      </w:r>
      <w:r w:rsidRPr="000F0D3F">
        <w:rPr>
          <w:bCs/>
          <w:i/>
          <w:iCs/>
          <w:color w:val="000000"/>
          <w:spacing w:val="-5"/>
          <w:sz w:val="28"/>
          <w:szCs w:val="28"/>
          <w:lang w:val="uk-UA"/>
        </w:rPr>
        <w:t>а</w:t>
      </w:r>
      <w:r w:rsidRPr="000F0D3F">
        <w:rPr>
          <w:bCs/>
          <w:iCs/>
          <w:color w:val="000000"/>
          <w:spacing w:val="-5"/>
          <w:sz w:val="28"/>
          <w:szCs w:val="28"/>
          <w:lang w:val="uk-UA"/>
        </w:rPr>
        <w:t>)</w:t>
      </w:r>
      <w:r w:rsidRPr="000F0D3F">
        <w:rPr>
          <w:bCs/>
          <w:i/>
          <w:iCs/>
          <w:color w:val="000000"/>
          <w:spacing w:val="-5"/>
          <w:sz w:val="28"/>
          <w:szCs w:val="28"/>
          <w:lang w:val="uk-UA"/>
        </w:rPr>
        <w:t xml:space="preserve">. </w:t>
      </w:r>
      <w:r w:rsidRPr="000F0D3F">
        <w:rPr>
          <w:bCs/>
          <w:color w:val="000000"/>
          <w:spacing w:val="-5"/>
          <w:sz w:val="28"/>
          <w:szCs w:val="28"/>
          <w:lang w:val="uk-UA"/>
        </w:rPr>
        <w:t>Частота обертання цього двигуна</w:t>
      </w:r>
    </w:p>
    <w:p w:rsidR="00605A21" w:rsidRPr="000F0D3F" w:rsidRDefault="00605A21" w:rsidP="00605A21">
      <w:pPr>
        <w:shd w:val="clear" w:color="auto" w:fill="FFFFFF"/>
        <w:tabs>
          <w:tab w:val="left" w:pos="3451"/>
        </w:tabs>
        <w:ind w:firstLine="397"/>
        <w:rPr>
          <w:sz w:val="28"/>
          <w:szCs w:val="28"/>
          <w:lang w:val="uk-UA"/>
        </w:rPr>
      </w:pPr>
      <w:r w:rsidRPr="000F0D3F">
        <w:rPr>
          <w:bCs/>
          <w:color w:val="000000"/>
          <w:spacing w:val="-5"/>
          <w:sz w:val="28"/>
          <w:szCs w:val="28"/>
          <w:lang w:val="uk-UA"/>
        </w:rPr>
        <w:t xml:space="preserve">                                                      </w:t>
      </w:r>
      <w:r w:rsidRPr="000F0D3F">
        <w:rPr>
          <w:bCs/>
          <w:color w:val="000000"/>
          <w:spacing w:val="-5"/>
          <w:position w:val="-30"/>
          <w:sz w:val="28"/>
          <w:szCs w:val="28"/>
          <w:lang w:val="uk-UA"/>
        </w:rPr>
        <w:object w:dxaOrig="1640" w:dyaOrig="700">
          <v:shape id="_x0000_i1161" type="#_x0000_t75" style="width:81.8pt;height:34.9pt" o:ole="">
            <v:imagedata r:id="rId399" o:title=""/>
          </v:shape>
          <o:OLEObject Type="Embed" ProgID="Equation.3" ShapeID="_x0000_i1161" DrawAspect="Content" ObjectID="_1438358613" r:id="rId400"/>
        </w:object>
      </w:r>
      <w:r w:rsidRPr="000F0D3F">
        <w:rPr>
          <w:bCs/>
          <w:color w:val="000000"/>
          <w:spacing w:val="-5"/>
          <w:sz w:val="28"/>
          <w:szCs w:val="28"/>
          <w:lang w:val="uk-UA"/>
        </w:rPr>
        <w:t>,                                    (29.17)</w:t>
      </w:r>
    </w:p>
    <w:p w:rsidR="00605A21" w:rsidRPr="000F0D3F" w:rsidRDefault="00605A21" w:rsidP="00605A21">
      <w:pPr>
        <w:shd w:val="clear" w:color="auto" w:fill="FFFFFF"/>
        <w:spacing w:line="360" w:lineRule="auto"/>
        <w:rPr>
          <w:sz w:val="28"/>
          <w:szCs w:val="28"/>
          <w:lang w:val="uk-UA"/>
        </w:rPr>
      </w:pPr>
      <w:r w:rsidRPr="000F0D3F">
        <w:rPr>
          <w:bCs/>
          <w:color w:val="000000"/>
          <w:spacing w:val="-6"/>
          <w:sz w:val="28"/>
          <w:szCs w:val="28"/>
          <w:lang w:val="uk-UA"/>
        </w:rPr>
        <w:t xml:space="preserve">де </w:t>
      </w:r>
      <w:r w:rsidRPr="000F0D3F">
        <w:rPr>
          <w:bCs/>
          <w:color w:val="000000"/>
          <w:spacing w:val="-6"/>
          <w:position w:val="-10"/>
          <w:sz w:val="28"/>
          <w:szCs w:val="28"/>
          <w:lang w:val="uk-UA"/>
        </w:rPr>
        <w:object w:dxaOrig="300" w:dyaOrig="340">
          <v:shape id="_x0000_i1162" type="#_x0000_t75" style="width:15.25pt;height:16.9pt" o:ole="">
            <v:imagedata r:id="rId401" o:title=""/>
          </v:shape>
          <o:OLEObject Type="Embed" ProgID="Equation.3" ShapeID="_x0000_i1162" DrawAspect="Content" ObjectID="_1438358614" r:id="rId402"/>
        </w:object>
      </w:r>
      <w:r w:rsidRPr="000F0D3F">
        <w:rPr>
          <w:bCs/>
          <w:color w:val="000000"/>
          <w:spacing w:val="-6"/>
          <w:sz w:val="28"/>
          <w:szCs w:val="28"/>
          <w:lang w:val="uk-UA"/>
        </w:rPr>
        <w:t xml:space="preserve"> й </w:t>
      </w:r>
      <w:r w:rsidRPr="000F0D3F">
        <w:rPr>
          <w:bCs/>
          <w:color w:val="000000"/>
          <w:spacing w:val="-6"/>
          <w:position w:val="-10"/>
          <w:sz w:val="28"/>
          <w:szCs w:val="28"/>
          <w:lang w:val="uk-UA"/>
        </w:rPr>
        <w:object w:dxaOrig="320" w:dyaOrig="340">
          <v:shape id="_x0000_i1163" type="#_x0000_t75" style="width:16.35pt;height:16.9pt" o:ole="">
            <v:imagedata r:id="rId403" o:title=""/>
          </v:shape>
          <o:OLEObject Type="Embed" ProgID="Equation.3" ShapeID="_x0000_i1163" DrawAspect="Content" ObjectID="_1438358615" r:id="rId404"/>
        </w:object>
      </w:r>
      <w:r w:rsidRPr="000F0D3F">
        <w:rPr>
          <w:bCs/>
          <w:color w:val="000000"/>
          <w:spacing w:val="-6"/>
          <w:sz w:val="28"/>
          <w:szCs w:val="28"/>
          <w:lang w:val="uk-UA"/>
        </w:rPr>
        <w:t xml:space="preserve"> — потоки </w:t>
      </w:r>
      <w:r w:rsidRPr="000F0D3F">
        <w:rPr>
          <w:bCs/>
          <w:spacing w:val="-6"/>
          <w:sz w:val="28"/>
          <w:szCs w:val="28"/>
          <w:lang w:val="uk-UA"/>
        </w:rPr>
        <w:t>паралельної</w:t>
      </w:r>
      <w:r w:rsidRPr="000F0D3F">
        <w:rPr>
          <w:bCs/>
          <w:color w:val="000000"/>
          <w:spacing w:val="-6"/>
          <w:sz w:val="28"/>
          <w:szCs w:val="28"/>
          <w:lang w:val="uk-UA"/>
        </w:rPr>
        <w:t xml:space="preserve"> й послідовної обмоток збудження.</w:t>
      </w:r>
    </w:p>
    <w:p w:rsidR="00605A21" w:rsidRDefault="00605A21" w:rsidP="00605A21">
      <w:pPr>
        <w:shd w:val="clear" w:color="auto" w:fill="FFFFFF"/>
        <w:spacing w:line="360" w:lineRule="auto"/>
        <w:rPr>
          <w:bCs/>
          <w:color w:val="000000"/>
          <w:spacing w:val="-6"/>
          <w:sz w:val="28"/>
          <w:szCs w:val="28"/>
          <w:lang w:val="uk-UA"/>
        </w:rPr>
      </w:pPr>
      <w:r w:rsidRPr="000F0D3F">
        <w:rPr>
          <w:bCs/>
          <w:color w:val="000000"/>
          <w:spacing w:val="9"/>
          <w:sz w:val="28"/>
          <w:szCs w:val="28"/>
          <w:lang w:val="uk-UA"/>
        </w:rPr>
        <w:t xml:space="preserve">Знак плюс відповідає </w:t>
      </w:r>
      <w:r w:rsidRPr="000F0D3F">
        <w:rPr>
          <w:bCs/>
          <w:i/>
          <w:color w:val="000000"/>
          <w:spacing w:val="9"/>
          <w:sz w:val="28"/>
          <w:szCs w:val="28"/>
          <w:lang w:val="uk-UA"/>
        </w:rPr>
        <w:t>погодженому</w:t>
      </w:r>
      <w:r w:rsidRPr="000F0D3F">
        <w:rPr>
          <w:bCs/>
          <w:color w:val="000000"/>
          <w:spacing w:val="9"/>
          <w:sz w:val="28"/>
          <w:szCs w:val="28"/>
          <w:lang w:val="uk-UA"/>
        </w:rPr>
        <w:t xml:space="preserve"> </w:t>
      </w:r>
      <w:r w:rsidRPr="000F0D3F">
        <w:rPr>
          <w:bCs/>
          <w:spacing w:val="9"/>
          <w:sz w:val="28"/>
          <w:szCs w:val="28"/>
          <w:lang w:val="uk-UA"/>
        </w:rPr>
        <w:t>включенню</w:t>
      </w:r>
      <w:r w:rsidRPr="000F0D3F">
        <w:rPr>
          <w:bCs/>
          <w:color w:val="000000"/>
          <w:spacing w:val="9"/>
          <w:sz w:val="28"/>
          <w:szCs w:val="28"/>
          <w:lang w:val="uk-UA"/>
        </w:rPr>
        <w:t xml:space="preserve"> </w:t>
      </w:r>
      <w:r w:rsidRPr="000F0D3F">
        <w:rPr>
          <w:bCs/>
          <w:color w:val="000000"/>
          <w:spacing w:val="-3"/>
          <w:sz w:val="28"/>
          <w:szCs w:val="28"/>
          <w:lang w:val="uk-UA"/>
        </w:rPr>
        <w:t>обмоток збудження (</w:t>
      </w:r>
      <w:r w:rsidRPr="000F0D3F">
        <w:rPr>
          <w:bCs/>
          <w:spacing w:val="-3"/>
          <w:sz w:val="28"/>
          <w:szCs w:val="28"/>
          <w:lang w:val="uk-UA"/>
        </w:rPr>
        <w:t>МДС</w:t>
      </w:r>
      <w:r w:rsidRPr="000F0D3F">
        <w:rPr>
          <w:bCs/>
          <w:color w:val="000000"/>
          <w:spacing w:val="-3"/>
          <w:sz w:val="28"/>
          <w:szCs w:val="28"/>
          <w:lang w:val="uk-UA"/>
        </w:rPr>
        <w:t xml:space="preserve"> обмоток складаються). У цьому випадку</w:t>
      </w:r>
      <w:r w:rsidRPr="000F0D3F">
        <w:rPr>
          <w:bCs/>
          <w:color w:val="000000"/>
          <w:spacing w:val="-2"/>
          <w:sz w:val="28"/>
          <w:szCs w:val="28"/>
          <w:lang w:val="uk-UA"/>
        </w:rPr>
        <w:t xml:space="preserve"> </w:t>
      </w:r>
      <w:r w:rsidRPr="000F0D3F">
        <w:rPr>
          <w:bCs/>
          <w:spacing w:val="-2"/>
          <w:sz w:val="28"/>
          <w:szCs w:val="28"/>
          <w:lang w:val="uk-UA"/>
        </w:rPr>
        <w:t>зі</w:t>
      </w:r>
      <w:r w:rsidRPr="000F0D3F">
        <w:rPr>
          <w:bCs/>
          <w:color w:val="000000"/>
          <w:spacing w:val="-2"/>
          <w:sz w:val="28"/>
          <w:szCs w:val="28"/>
          <w:lang w:val="uk-UA"/>
        </w:rPr>
        <w:t xml:space="preserve"> збільшенням навантаження </w:t>
      </w:r>
      <w:r w:rsidRPr="000F0D3F">
        <w:rPr>
          <w:bCs/>
          <w:spacing w:val="-2"/>
          <w:sz w:val="28"/>
          <w:szCs w:val="28"/>
          <w:lang w:val="uk-UA"/>
        </w:rPr>
        <w:t>загальний</w:t>
      </w:r>
      <w:r w:rsidRPr="000F0D3F">
        <w:rPr>
          <w:bCs/>
          <w:color w:val="000000"/>
          <w:spacing w:val="-2"/>
          <w:sz w:val="28"/>
          <w:szCs w:val="28"/>
          <w:lang w:val="uk-UA"/>
        </w:rPr>
        <w:t xml:space="preserve"> магнітний потік зростає </w:t>
      </w:r>
      <w:r w:rsidRPr="000F0D3F">
        <w:rPr>
          <w:bCs/>
          <w:color w:val="000000"/>
          <w:spacing w:val="-5"/>
          <w:sz w:val="28"/>
          <w:szCs w:val="28"/>
          <w:lang w:val="uk-UA"/>
        </w:rPr>
        <w:t xml:space="preserve">(за рахунок потоку послідовної обмотки </w:t>
      </w:r>
      <w:r w:rsidRPr="000F0D3F">
        <w:rPr>
          <w:bCs/>
          <w:color w:val="000000"/>
          <w:spacing w:val="-6"/>
          <w:position w:val="-10"/>
          <w:sz w:val="28"/>
          <w:szCs w:val="28"/>
          <w:lang w:val="uk-UA"/>
        </w:rPr>
        <w:object w:dxaOrig="320" w:dyaOrig="340">
          <v:shape id="_x0000_i1164" type="#_x0000_t75" style="width:16.35pt;height:16.9pt" o:ole="">
            <v:imagedata r:id="rId403" o:title=""/>
          </v:shape>
          <o:OLEObject Type="Embed" ProgID="Equation.3" ShapeID="_x0000_i1164" DrawAspect="Content" ObjectID="_1438358616" r:id="rId405"/>
        </w:object>
      </w:r>
      <w:r w:rsidRPr="000F0D3F">
        <w:rPr>
          <w:bCs/>
          <w:color w:val="000000"/>
          <w:spacing w:val="-5"/>
          <w:sz w:val="28"/>
          <w:szCs w:val="28"/>
          <w:lang w:val="uk-UA"/>
        </w:rPr>
        <w:t xml:space="preserve">), що </w:t>
      </w:r>
      <w:r w:rsidRPr="000F0D3F">
        <w:rPr>
          <w:bCs/>
          <w:spacing w:val="-5"/>
          <w:sz w:val="28"/>
          <w:szCs w:val="28"/>
          <w:lang w:val="uk-UA"/>
        </w:rPr>
        <w:t>веде</w:t>
      </w:r>
      <w:r w:rsidRPr="000F0D3F">
        <w:rPr>
          <w:bCs/>
          <w:color w:val="000000"/>
          <w:spacing w:val="-5"/>
          <w:sz w:val="28"/>
          <w:szCs w:val="28"/>
          <w:lang w:val="uk-UA"/>
        </w:rPr>
        <w:t xml:space="preserve"> до зменшення</w:t>
      </w:r>
      <w:r w:rsidRPr="000F0D3F">
        <w:rPr>
          <w:bCs/>
          <w:color w:val="000000"/>
          <w:spacing w:val="2"/>
          <w:sz w:val="28"/>
          <w:szCs w:val="28"/>
          <w:lang w:val="uk-UA"/>
        </w:rPr>
        <w:t xml:space="preserve"> частоти обертання двигуна. При </w:t>
      </w:r>
      <w:r w:rsidRPr="000F0D3F">
        <w:rPr>
          <w:bCs/>
          <w:i/>
          <w:spacing w:val="2"/>
          <w:sz w:val="28"/>
          <w:szCs w:val="28"/>
          <w:lang w:val="uk-UA"/>
        </w:rPr>
        <w:t>зустрічному</w:t>
      </w:r>
      <w:r w:rsidRPr="000F0D3F">
        <w:rPr>
          <w:bCs/>
          <w:color w:val="000000"/>
          <w:spacing w:val="2"/>
          <w:sz w:val="28"/>
          <w:szCs w:val="28"/>
          <w:lang w:val="uk-UA"/>
        </w:rPr>
        <w:t xml:space="preserve"> </w:t>
      </w:r>
      <w:r w:rsidRPr="000F0D3F">
        <w:rPr>
          <w:bCs/>
          <w:spacing w:val="2"/>
          <w:sz w:val="28"/>
          <w:szCs w:val="28"/>
          <w:lang w:val="uk-UA"/>
        </w:rPr>
        <w:t>включенні</w:t>
      </w:r>
      <w:r w:rsidRPr="000F0D3F">
        <w:rPr>
          <w:bCs/>
          <w:color w:val="000000"/>
          <w:spacing w:val="-5"/>
          <w:sz w:val="28"/>
          <w:szCs w:val="28"/>
          <w:lang w:val="uk-UA"/>
        </w:rPr>
        <w:t xml:space="preserve"> обмоток потік </w:t>
      </w:r>
      <w:r w:rsidRPr="000F0D3F">
        <w:rPr>
          <w:bCs/>
          <w:color w:val="000000"/>
          <w:spacing w:val="-6"/>
          <w:position w:val="-10"/>
          <w:sz w:val="28"/>
          <w:szCs w:val="28"/>
          <w:lang w:val="uk-UA"/>
        </w:rPr>
        <w:object w:dxaOrig="320" w:dyaOrig="340">
          <v:shape id="_x0000_i1165" type="#_x0000_t75" style="width:16.35pt;height:16.9pt" o:ole="">
            <v:imagedata r:id="rId403" o:title=""/>
          </v:shape>
          <o:OLEObject Type="Embed" ProgID="Equation.3" ShapeID="_x0000_i1165" DrawAspect="Content" ObjectID="_1438358617" r:id="rId406"/>
        </w:object>
      </w:r>
      <w:r w:rsidRPr="000F0D3F">
        <w:rPr>
          <w:bCs/>
          <w:color w:val="000000"/>
          <w:spacing w:val="-5"/>
          <w:sz w:val="28"/>
          <w:szCs w:val="28"/>
          <w:lang w:val="uk-UA"/>
        </w:rPr>
        <w:t xml:space="preserve"> при збільшенні навантаження розмагнічує машину (знак мінус), що, навпаки, підвищує частоту обертання. </w:t>
      </w:r>
      <w:r w:rsidRPr="000F0D3F">
        <w:rPr>
          <w:bCs/>
          <w:color w:val="000000"/>
          <w:spacing w:val="-4"/>
          <w:sz w:val="28"/>
          <w:szCs w:val="28"/>
          <w:lang w:val="uk-UA"/>
        </w:rPr>
        <w:t xml:space="preserve">Робота двигуна при цьому стає </w:t>
      </w:r>
      <w:r w:rsidRPr="000F0D3F">
        <w:rPr>
          <w:bCs/>
          <w:spacing w:val="-4"/>
          <w:sz w:val="28"/>
          <w:szCs w:val="28"/>
          <w:lang w:val="uk-UA"/>
        </w:rPr>
        <w:t>нестійкої</w:t>
      </w:r>
      <w:r w:rsidRPr="000F0D3F">
        <w:rPr>
          <w:bCs/>
          <w:color w:val="000000"/>
          <w:spacing w:val="-4"/>
          <w:sz w:val="28"/>
          <w:szCs w:val="28"/>
          <w:lang w:val="uk-UA"/>
        </w:rPr>
        <w:t xml:space="preserve">, тому що </w:t>
      </w:r>
      <w:r w:rsidRPr="000F0D3F">
        <w:rPr>
          <w:bCs/>
          <w:spacing w:val="-4"/>
          <w:sz w:val="28"/>
          <w:szCs w:val="28"/>
          <w:lang w:val="uk-UA"/>
        </w:rPr>
        <w:t>зі</w:t>
      </w:r>
      <w:r w:rsidRPr="000F0D3F">
        <w:rPr>
          <w:bCs/>
          <w:color w:val="000000"/>
          <w:spacing w:val="-4"/>
          <w:sz w:val="28"/>
          <w:szCs w:val="28"/>
          <w:lang w:val="uk-UA"/>
        </w:rPr>
        <w:t xml:space="preserve"> збільшенням навантаження частота обертання необмежено </w:t>
      </w:r>
      <w:r w:rsidRPr="000F0D3F">
        <w:rPr>
          <w:bCs/>
          <w:spacing w:val="-4"/>
          <w:sz w:val="28"/>
          <w:szCs w:val="28"/>
          <w:lang w:val="uk-UA"/>
        </w:rPr>
        <w:t>росте</w:t>
      </w:r>
      <w:r w:rsidRPr="000F0D3F">
        <w:rPr>
          <w:bCs/>
          <w:color w:val="000000"/>
          <w:spacing w:val="-4"/>
          <w:sz w:val="28"/>
          <w:szCs w:val="28"/>
          <w:lang w:val="uk-UA"/>
        </w:rPr>
        <w:t>.</w:t>
      </w:r>
      <w:r w:rsidRPr="000F0D3F">
        <w:rPr>
          <w:bCs/>
          <w:color w:val="000000"/>
          <w:spacing w:val="-5"/>
          <w:sz w:val="28"/>
          <w:szCs w:val="28"/>
          <w:lang w:val="uk-UA"/>
        </w:rPr>
        <w:t xml:space="preserve"> </w:t>
      </w:r>
      <w:r w:rsidRPr="000F0D3F">
        <w:rPr>
          <w:bCs/>
          <w:color w:val="000000"/>
          <w:spacing w:val="-6"/>
          <w:sz w:val="28"/>
          <w:szCs w:val="28"/>
          <w:lang w:val="uk-UA"/>
        </w:rPr>
        <w:t xml:space="preserve">Однак при </w:t>
      </w:r>
      <w:r w:rsidRPr="000F0D3F">
        <w:rPr>
          <w:bCs/>
          <w:spacing w:val="-6"/>
          <w:sz w:val="28"/>
          <w:szCs w:val="28"/>
          <w:lang w:val="uk-UA"/>
        </w:rPr>
        <w:t>невеликому</w:t>
      </w:r>
      <w:r w:rsidRPr="000F0D3F">
        <w:rPr>
          <w:bCs/>
          <w:color w:val="000000"/>
          <w:spacing w:val="-6"/>
          <w:sz w:val="28"/>
          <w:szCs w:val="28"/>
          <w:lang w:val="uk-UA"/>
        </w:rPr>
        <w:t xml:space="preserve"> числі витків послідовної обмотки </w:t>
      </w:r>
      <w:r w:rsidRPr="000F0D3F">
        <w:rPr>
          <w:bCs/>
          <w:spacing w:val="-6"/>
          <w:sz w:val="28"/>
          <w:szCs w:val="28"/>
          <w:lang w:val="uk-UA"/>
        </w:rPr>
        <w:t>зі</w:t>
      </w:r>
      <w:r w:rsidRPr="000F0D3F">
        <w:rPr>
          <w:bCs/>
          <w:color w:val="000000"/>
          <w:spacing w:val="-6"/>
          <w:sz w:val="28"/>
          <w:szCs w:val="28"/>
          <w:lang w:val="uk-UA"/>
        </w:rPr>
        <w:t xml:space="preserve"> збільшенням навантаження частота обертання не зростає й у всьому діапазоні навантажень </w:t>
      </w:r>
      <w:r w:rsidRPr="000F0D3F">
        <w:rPr>
          <w:bCs/>
          <w:spacing w:val="-6"/>
          <w:sz w:val="28"/>
          <w:szCs w:val="28"/>
          <w:lang w:val="uk-UA"/>
        </w:rPr>
        <w:t>залишається</w:t>
      </w:r>
      <w:r w:rsidRPr="000F0D3F">
        <w:rPr>
          <w:bCs/>
          <w:color w:val="000000"/>
          <w:spacing w:val="-6"/>
          <w:sz w:val="28"/>
          <w:szCs w:val="28"/>
          <w:lang w:val="uk-UA"/>
        </w:rPr>
        <w:t xml:space="preserve"> практично </w:t>
      </w:r>
      <w:r w:rsidRPr="000F0D3F">
        <w:rPr>
          <w:bCs/>
          <w:spacing w:val="-6"/>
          <w:sz w:val="28"/>
          <w:szCs w:val="28"/>
          <w:lang w:val="uk-UA"/>
        </w:rPr>
        <w:t>незмінної</w:t>
      </w:r>
      <w:r w:rsidRPr="000F0D3F">
        <w:rPr>
          <w:bCs/>
          <w:color w:val="000000"/>
          <w:spacing w:val="-6"/>
          <w:sz w:val="28"/>
          <w:szCs w:val="28"/>
          <w:lang w:val="uk-UA"/>
        </w:rPr>
        <w:t>.</w:t>
      </w:r>
    </w:p>
    <w:p w:rsidR="00605A21" w:rsidRDefault="00605A21" w:rsidP="00605A21">
      <w:pPr>
        <w:shd w:val="clear" w:color="auto" w:fill="FFFFFF"/>
        <w:spacing w:line="360" w:lineRule="auto"/>
        <w:rPr>
          <w:bCs/>
          <w:color w:val="000000"/>
          <w:spacing w:val="-6"/>
          <w:sz w:val="28"/>
          <w:szCs w:val="28"/>
          <w:lang w:val="uk-UA"/>
        </w:rPr>
      </w:pPr>
    </w:p>
    <w:p w:rsidR="00605A21" w:rsidRPr="00605A21" w:rsidRDefault="00605A21" w:rsidP="00605A21">
      <w:pPr>
        <w:shd w:val="clear" w:color="auto" w:fill="FFFFFF"/>
        <w:spacing w:line="360" w:lineRule="auto"/>
        <w:rPr>
          <w:b/>
          <w:i/>
          <w:sz w:val="28"/>
          <w:szCs w:val="28"/>
          <w:lang w:val="uk-UA"/>
        </w:rPr>
      </w:pPr>
      <w:r w:rsidRPr="00605A21">
        <w:rPr>
          <w:b/>
          <w:bCs/>
          <w:i/>
          <w:color w:val="000000"/>
          <w:spacing w:val="-6"/>
          <w:sz w:val="28"/>
          <w:szCs w:val="28"/>
          <w:lang w:val="uk-UA"/>
        </w:rPr>
        <w:t xml:space="preserve">2 Характеристики та переваги </w:t>
      </w:r>
      <w:r w:rsidRPr="00605A21">
        <w:rPr>
          <w:b/>
          <w:bCs/>
          <w:i/>
          <w:color w:val="000000"/>
          <w:spacing w:val="-4"/>
          <w:sz w:val="28"/>
          <w:szCs w:val="28"/>
          <w:lang w:val="uk-UA"/>
        </w:rPr>
        <w:t xml:space="preserve">двигуна </w:t>
      </w:r>
      <w:r w:rsidRPr="00605A21">
        <w:rPr>
          <w:b/>
          <w:bCs/>
          <w:i/>
          <w:color w:val="000000"/>
          <w:spacing w:val="-5"/>
          <w:sz w:val="28"/>
          <w:szCs w:val="28"/>
          <w:lang w:val="uk-UA"/>
        </w:rPr>
        <w:t xml:space="preserve">змішаного </w:t>
      </w:r>
      <w:r w:rsidRPr="00605A21">
        <w:rPr>
          <w:b/>
          <w:bCs/>
          <w:i/>
          <w:spacing w:val="-5"/>
          <w:sz w:val="28"/>
          <w:szCs w:val="28"/>
          <w:lang w:val="uk-UA"/>
        </w:rPr>
        <w:t>збудження</w:t>
      </w:r>
    </w:p>
    <w:p w:rsidR="00605A21" w:rsidRDefault="00605A21" w:rsidP="00605A21">
      <w:pPr>
        <w:shd w:val="clear" w:color="auto" w:fill="FFFFFF"/>
        <w:spacing w:line="360" w:lineRule="auto"/>
        <w:rPr>
          <w:bCs/>
          <w:color w:val="000000"/>
          <w:spacing w:val="-5"/>
          <w:sz w:val="28"/>
          <w:szCs w:val="28"/>
          <w:lang w:val="uk-UA"/>
        </w:rPr>
      </w:pPr>
      <w:r w:rsidRPr="000F0D3F">
        <w:rPr>
          <w:bCs/>
          <w:color w:val="000000"/>
          <w:spacing w:val="-4"/>
          <w:sz w:val="28"/>
          <w:szCs w:val="28"/>
          <w:lang w:val="uk-UA"/>
        </w:rPr>
        <w:t xml:space="preserve">На мал. 29.12, </w:t>
      </w:r>
      <w:r w:rsidRPr="000F0D3F">
        <w:rPr>
          <w:bCs/>
          <w:i/>
          <w:iCs/>
          <w:color w:val="000000"/>
          <w:spacing w:val="-4"/>
          <w:sz w:val="28"/>
          <w:szCs w:val="28"/>
          <w:lang w:val="uk-UA"/>
        </w:rPr>
        <w:t xml:space="preserve">б </w:t>
      </w:r>
      <w:r w:rsidRPr="000F0D3F">
        <w:rPr>
          <w:bCs/>
          <w:color w:val="000000"/>
          <w:spacing w:val="-4"/>
          <w:sz w:val="28"/>
          <w:szCs w:val="28"/>
          <w:lang w:val="uk-UA"/>
        </w:rPr>
        <w:t xml:space="preserve">показані робочі характеристики двигуна </w:t>
      </w:r>
      <w:r w:rsidRPr="000F0D3F">
        <w:rPr>
          <w:bCs/>
          <w:color w:val="000000"/>
          <w:spacing w:val="-5"/>
          <w:sz w:val="28"/>
          <w:szCs w:val="28"/>
          <w:lang w:val="uk-UA"/>
        </w:rPr>
        <w:t xml:space="preserve">змішаного </w:t>
      </w:r>
      <w:r w:rsidRPr="000F0D3F">
        <w:rPr>
          <w:bCs/>
          <w:spacing w:val="-5"/>
          <w:sz w:val="28"/>
          <w:szCs w:val="28"/>
          <w:lang w:val="uk-UA"/>
        </w:rPr>
        <w:t>збудження</w:t>
      </w:r>
      <w:r w:rsidRPr="000F0D3F">
        <w:rPr>
          <w:bCs/>
          <w:color w:val="000000"/>
          <w:spacing w:val="-5"/>
          <w:sz w:val="28"/>
          <w:szCs w:val="28"/>
          <w:lang w:val="uk-UA"/>
        </w:rPr>
        <w:t xml:space="preserve"> при </w:t>
      </w:r>
      <w:r w:rsidRPr="000F0D3F">
        <w:rPr>
          <w:bCs/>
          <w:spacing w:val="-5"/>
          <w:sz w:val="28"/>
          <w:szCs w:val="28"/>
          <w:lang w:val="uk-UA"/>
        </w:rPr>
        <w:t>погодженому</w:t>
      </w:r>
      <w:r w:rsidRPr="000F0D3F">
        <w:rPr>
          <w:bCs/>
          <w:color w:val="000000"/>
          <w:spacing w:val="-5"/>
          <w:sz w:val="28"/>
          <w:szCs w:val="28"/>
          <w:lang w:val="uk-UA"/>
        </w:rPr>
        <w:t xml:space="preserve"> </w:t>
      </w:r>
      <w:r w:rsidRPr="000F0D3F">
        <w:rPr>
          <w:bCs/>
          <w:spacing w:val="-5"/>
          <w:sz w:val="28"/>
          <w:szCs w:val="28"/>
          <w:lang w:val="uk-UA"/>
        </w:rPr>
        <w:t>включенні</w:t>
      </w:r>
      <w:r w:rsidRPr="000F0D3F">
        <w:rPr>
          <w:bCs/>
          <w:color w:val="000000"/>
          <w:spacing w:val="-5"/>
          <w:sz w:val="28"/>
          <w:szCs w:val="28"/>
          <w:lang w:val="uk-UA"/>
        </w:rPr>
        <w:t xml:space="preserve"> обмоток збудження, а на мал. 29.12, </w:t>
      </w:r>
      <w:r w:rsidRPr="000F0D3F">
        <w:rPr>
          <w:bCs/>
          <w:i/>
          <w:iCs/>
          <w:color w:val="000000"/>
          <w:spacing w:val="-5"/>
          <w:sz w:val="28"/>
          <w:szCs w:val="28"/>
          <w:lang w:val="uk-UA"/>
        </w:rPr>
        <w:t xml:space="preserve">в </w:t>
      </w:r>
      <w:r w:rsidRPr="000F0D3F">
        <w:rPr>
          <w:bCs/>
          <w:color w:val="000000"/>
          <w:spacing w:val="-5"/>
          <w:sz w:val="28"/>
          <w:szCs w:val="28"/>
          <w:lang w:val="uk-UA"/>
        </w:rPr>
        <w:t xml:space="preserve">— механічні характеристики. На відміну від механічних характеристик двигуна послідовного </w:t>
      </w:r>
      <w:r w:rsidRPr="000F0D3F">
        <w:rPr>
          <w:bCs/>
          <w:spacing w:val="-5"/>
          <w:sz w:val="28"/>
          <w:szCs w:val="28"/>
          <w:lang w:val="uk-UA"/>
        </w:rPr>
        <w:t>збудження</w:t>
      </w:r>
      <w:r w:rsidRPr="000F0D3F">
        <w:rPr>
          <w:bCs/>
          <w:color w:val="000000"/>
          <w:spacing w:val="-5"/>
          <w:sz w:val="28"/>
          <w:szCs w:val="28"/>
          <w:lang w:val="uk-UA"/>
        </w:rPr>
        <w:t xml:space="preserve"> </w:t>
      </w:r>
      <w:r w:rsidRPr="000F0D3F">
        <w:rPr>
          <w:bCs/>
          <w:spacing w:val="-5"/>
          <w:sz w:val="28"/>
          <w:szCs w:val="28"/>
          <w:lang w:val="uk-UA"/>
        </w:rPr>
        <w:t>останні</w:t>
      </w:r>
      <w:r w:rsidRPr="000F0D3F">
        <w:rPr>
          <w:bCs/>
          <w:color w:val="000000"/>
          <w:spacing w:val="-5"/>
          <w:sz w:val="28"/>
          <w:szCs w:val="28"/>
          <w:lang w:val="uk-UA"/>
        </w:rPr>
        <w:t xml:space="preserve"> мають </w:t>
      </w:r>
      <w:r w:rsidRPr="000F0D3F">
        <w:rPr>
          <w:bCs/>
          <w:spacing w:val="-5"/>
          <w:sz w:val="28"/>
          <w:szCs w:val="28"/>
          <w:lang w:val="uk-UA"/>
        </w:rPr>
        <w:t>більше</w:t>
      </w:r>
      <w:r w:rsidRPr="000F0D3F">
        <w:rPr>
          <w:bCs/>
          <w:color w:val="000000"/>
          <w:spacing w:val="-5"/>
          <w:sz w:val="28"/>
          <w:szCs w:val="28"/>
          <w:lang w:val="uk-UA"/>
        </w:rPr>
        <w:t xml:space="preserve"> </w:t>
      </w:r>
      <w:r w:rsidRPr="000F0D3F">
        <w:rPr>
          <w:bCs/>
          <w:spacing w:val="-5"/>
          <w:sz w:val="28"/>
          <w:szCs w:val="28"/>
          <w:lang w:val="uk-UA"/>
        </w:rPr>
        <w:t>пологий</w:t>
      </w:r>
      <w:r w:rsidRPr="000F0D3F">
        <w:rPr>
          <w:bCs/>
          <w:color w:val="000000"/>
          <w:spacing w:val="-5"/>
          <w:sz w:val="28"/>
          <w:szCs w:val="28"/>
          <w:lang w:val="uk-UA"/>
        </w:rPr>
        <w:t xml:space="preserve"> </w:t>
      </w:r>
      <w:r w:rsidRPr="000F0D3F">
        <w:rPr>
          <w:bCs/>
          <w:spacing w:val="-5"/>
          <w:sz w:val="28"/>
          <w:szCs w:val="28"/>
          <w:lang w:val="uk-UA"/>
        </w:rPr>
        <w:t>вид</w:t>
      </w:r>
      <w:r w:rsidRPr="000F0D3F">
        <w:rPr>
          <w:bCs/>
          <w:color w:val="000000"/>
          <w:spacing w:val="-5"/>
          <w:sz w:val="28"/>
          <w:szCs w:val="28"/>
          <w:lang w:val="uk-UA"/>
        </w:rPr>
        <w:t>.</w:t>
      </w:r>
    </w:p>
    <w:p w:rsidR="00605A21" w:rsidRPr="00605A21" w:rsidRDefault="00605A21" w:rsidP="00605A21">
      <w:pPr>
        <w:shd w:val="clear" w:color="auto" w:fill="FFFFFF"/>
        <w:spacing w:line="360" w:lineRule="auto"/>
        <w:rPr>
          <w:sz w:val="28"/>
          <w:szCs w:val="28"/>
          <w:lang w:val="uk-UA"/>
        </w:rPr>
      </w:pPr>
    </w:p>
    <w:p w:rsidR="00605A21" w:rsidRPr="000F0D3F" w:rsidRDefault="00605A21" w:rsidP="00605A21">
      <w:pPr>
        <w:shd w:val="clear" w:color="auto" w:fill="FFFFFF"/>
        <w:ind w:firstLine="397"/>
        <w:jc w:val="center"/>
        <w:rPr>
          <w:bCs/>
          <w:color w:val="000000"/>
          <w:spacing w:val="-5"/>
          <w:sz w:val="28"/>
          <w:szCs w:val="28"/>
          <w:lang w:val="uk-UA"/>
        </w:rPr>
      </w:pPr>
      <w:r w:rsidRPr="000F0D3F">
        <w:rPr>
          <w:bCs/>
          <w:noProof/>
          <w:sz w:val="28"/>
          <w:szCs w:val="28"/>
        </w:rPr>
        <w:drawing>
          <wp:inline distT="0" distB="0" distL="0" distR="0">
            <wp:extent cx="3951605" cy="2059305"/>
            <wp:effectExtent l="19050" t="0" r="0" b="0"/>
            <wp:docPr id="120" name="Рисунок 194" descr="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29,12"/>
                    <pic:cNvPicPr>
                      <a:picLocks noChangeAspect="1" noChangeArrowheads="1"/>
                    </pic:cNvPicPr>
                  </pic:nvPicPr>
                  <pic:blipFill>
                    <a:blip r:embed="rId407"/>
                    <a:srcRect/>
                    <a:stretch>
                      <a:fillRect/>
                    </a:stretch>
                  </pic:blipFill>
                  <pic:spPr bwMode="auto">
                    <a:xfrm>
                      <a:off x="0" y="0"/>
                      <a:ext cx="3951605" cy="2059305"/>
                    </a:xfrm>
                    <a:prstGeom prst="rect">
                      <a:avLst/>
                    </a:prstGeom>
                    <a:noFill/>
                    <a:ln w="9525">
                      <a:noFill/>
                      <a:miter lim="800000"/>
                      <a:headEnd/>
                      <a:tailEnd/>
                    </a:ln>
                  </pic:spPr>
                </pic:pic>
              </a:graphicData>
            </a:graphic>
          </wp:inline>
        </w:drawing>
      </w:r>
    </w:p>
    <w:p w:rsidR="00605A21" w:rsidRPr="00605A21" w:rsidRDefault="00605A21" w:rsidP="00605A21">
      <w:pPr>
        <w:shd w:val="clear" w:color="auto" w:fill="FFFFFF"/>
        <w:spacing w:line="360" w:lineRule="auto"/>
        <w:ind w:firstLine="397"/>
        <w:jc w:val="center"/>
        <w:rPr>
          <w:sz w:val="28"/>
          <w:szCs w:val="28"/>
          <w:lang w:val="uk-UA"/>
        </w:rPr>
      </w:pPr>
      <w:r w:rsidRPr="00605A21">
        <w:rPr>
          <w:bCs/>
          <w:color w:val="000000"/>
          <w:spacing w:val="-1"/>
          <w:sz w:val="28"/>
          <w:szCs w:val="28"/>
          <w:lang w:val="uk-UA"/>
        </w:rPr>
        <w:t xml:space="preserve">Рис. 29.12. Схема двигуна змішаного </w:t>
      </w:r>
      <w:r w:rsidRPr="00605A21">
        <w:rPr>
          <w:bCs/>
          <w:spacing w:val="-1"/>
          <w:sz w:val="28"/>
          <w:szCs w:val="28"/>
          <w:lang w:val="uk-UA"/>
        </w:rPr>
        <w:t>збудження</w:t>
      </w:r>
      <w:r w:rsidRPr="00605A21">
        <w:rPr>
          <w:bCs/>
          <w:color w:val="000000"/>
          <w:spacing w:val="-1"/>
          <w:sz w:val="28"/>
          <w:szCs w:val="28"/>
          <w:lang w:val="uk-UA"/>
        </w:rPr>
        <w:t xml:space="preserve"> </w:t>
      </w:r>
      <w:r w:rsidRPr="00605A21">
        <w:rPr>
          <w:bCs/>
          <w:i/>
          <w:iCs/>
          <w:color w:val="000000"/>
          <w:spacing w:val="-1"/>
          <w:sz w:val="28"/>
          <w:szCs w:val="28"/>
          <w:lang w:val="uk-UA"/>
        </w:rPr>
        <w:t xml:space="preserve">(а), </w:t>
      </w:r>
      <w:r w:rsidRPr="00605A21">
        <w:rPr>
          <w:bCs/>
          <w:color w:val="000000"/>
          <w:spacing w:val="-1"/>
          <w:sz w:val="28"/>
          <w:szCs w:val="28"/>
          <w:lang w:val="uk-UA"/>
        </w:rPr>
        <w:t xml:space="preserve">його робітники </w:t>
      </w:r>
      <w:r w:rsidRPr="00605A21">
        <w:rPr>
          <w:bCs/>
          <w:i/>
          <w:iCs/>
          <w:color w:val="000000"/>
          <w:spacing w:val="-1"/>
          <w:sz w:val="28"/>
          <w:szCs w:val="28"/>
          <w:lang w:val="uk-UA"/>
        </w:rPr>
        <w:t xml:space="preserve">(б) </w:t>
      </w:r>
      <w:r w:rsidRPr="00605A21">
        <w:rPr>
          <w:bCs/>
          <w:color w:val="000000"/>
          <w:spacing w:val="-1"/>
          <w:sz w:val="28"/>
          <w:szCs w:val="28"/>
          <w:lang w:val="uk-UA"/>
        </w:rPr>
        <w:t xml:space="preserve">і </w:t>
      </w:r>
      <w:r w:rsidRPr="00605A21">
        <w:rPr>
          <w:bCs/>
          <w:spacing w:val="-1"/>
          <w:sz w:val="28"/>
          <w:szCs w:val="28"/>
          <w:lang w:val="uk-UA"/>
        </w:rPr>
        <w:t>механічні</w:t>
      </w:r>
      <w:r w:rsidRPr="00605A21">
        <w:rPr>
          <w:bCs/>
          <w:color w:val="000000"/>
          <w:spacing w:val="-1"/>
          <w:sz w:val="28"/>
          <w:szCs w:val="28"/>
          <w:lang w:val="uk-UA"/>
        </w:rPr>
        <w:t xml:space="preserve"> (в) характеристики</w:t>
      </w:r>
    </w:p>
    <w:p w:rsidR="00605A21" w:rsidRPr="000F0D3F" w:rsidRDefault="00605A21" w:rsidP="00605A21">
      <w:pPr>
        <w:shd w:val="clear" w:color="auto" w:fill="FFFFFF"/>
        <w:ind w:firstLine="397"/>
        <w:rPr>
          <w:bCs/>
          <w:color w:val="000000"/>
          <w:spacing w:val="-5"/>
          <w:sz w:val="28"/>
          <w:szCs w:val="28"/>
          <w:lang w:val="uk-UA"/>
        </w:rPr>
      </w:pPr>
    </w:p>
    <w:p w:rsidR="00605A21" w:rsidRDefault="00605A21" w:rsidP="00605A21">
      <w:pPr>
        <w:shd w:val="clear" w:color="auto" w:fill="FFFFFF"/>
        <w:spacing w:line="360" w:lineRule="auto"/>
        <w:rPr>
          <w:sz w:val="28"/>
          <w:szCs w:val="28"/>
          <w:lang w:val="uk-UA"/>
        </w:rPr>
      </w:pPr>
      <w:r w:rsidRPr="000F0D3F">
        <w:rPr>
          <w:bCs/>
          <w:color w:val="000000"/>
          <w:spacing w:val="-4"/>
          <w:sz w:val="28"/>
          <w:szCs w:val="28"/>
          <w:lang w:val="uk-UA"/>
        </w:rPr>
        <w:t xml:space="preserve">Слід зазначити, що за своєю формою характеристики двигуна змішаного </w:t>
      </w:r>
      <w:r w:rsidRPr="000F0D3F">
        <w:rPr>
          <w:bCs/>
          <w:spacing w:val="-4"/>
          <w:sz w:val="28"/>
          <w:szCs w:val="28"/>
          <w:lang w:val="uk-UA"/>
        </w:rPr>
        <w:t>збудження</w:t>
      </w:r>
      <w:r w:rsidRPr="000F0D3F">
        <w:rPr>
          <w:bCs/>
          <w:color w:val="000000"/>
          <w:spacing w:val="-4"/>
          <w:sz w:val="28"/>
          <w:szCs w:val="28"/>
          <w:lang w:val="uk-UA"/>
        </w:rPr>
        <w:t xml:space="preserve"> </w:t>
      </w:r>
      <w:r w:rsidRPr="000F0D3F">
        <w:rPr>
          <w:bCs/>
          <w:spacing w:val="-4"/>
          <w:sz w:val="28"/>
          <w:szCs w:val="28"/>
          <w:lang w:val="uk-UA"/>
        </w:rPr>
        <w:t>займають</w:t>
      </w:r>
      <w:r w:rsidRPr="000F0D3F">
        <w:rPr>
          <w:bCs/>
          <w:color w:val="000000"/>
          <w:spacing w:val="-4"/>
          <w:sz w:val="28"/>
          <w:szCs w:val="28"/>
          <w:lang w:val="uk-UA"/>
        </w:rPr>
        <w:t xml:space="preserve"> проміжне </w:t>
      </w:r>
      <w:r w:rsidRPr="000F0D3F">
        <w:rPr>
          <w:bCs/>
          <w:spacing w:val="-4"/>
          <w:sz w:val="28"/>
          <w:szCs w:val="28"/>
          <w:lang w:val="uk-UA"/>
        </w:rPr>
        <w:t>положення</w:t>
      </w:r>
      <w:r w:rsidRPr="000F0D3F">
        <w:rPr>
          <w:bCs/>
          <w:color w:val="000000"/>
          <w:spacing w:val="-4"/>
          <w:sz w:val="28"/>
          <w:szCs w:val="28"/>
          <w:lang w:val="uk-UA"/>
        </w:rPr>
        <w:t xml:space="preserve"> між відповідними характеристиками двигунів </w:t>
      </w:r>
      <w:r w:rsidRPr="000F0D3F">
        <w:rPr>
          <w:bCs/>
          <w:spacing w:val="-4"/>
          <w:sz w:val="28"/>
          <w:szCs w:val="28"/>
          <w:lang w:val="uk-UA"/>
        </w:rPr>
        <w:t>паралельного</w:t>
      </w:r>
      <w:r w:rsidRPr="000F0D3F">
        <w:rPr>
          <w:bCs/>
          <w:color w:val="000000"/>
          <w:spacing w:val="-4"/>
          <w:sz w:val="28"/>
          <w:szCs w:val="28"/>
          <w:lang w:val="uk-UA"/>
        </w:rPr>
        <w:t xml:space="preserve"> й послідовного </w:t>
      </w:r>
      <w:r w:rsidRPr="000F0D3F">
        <w:rPr>
          <w:bCs/>
          <w:spacing w:val="-4"/>
          <w:sz w:val="28"/>
          <w:szCs w:val="28"/>
          <w:lang w:val="uk-UA"/>
        </w:rPr>
        <w:t>збудження</w:t>
      </w:r>
      <w:r w:rsidRPr="000F0D3F">
        <w:rPr>
          <w:bCs/>
          <w:color w:val="000000"/>
          <w:spacing w:val="-4"/>
          <w:sz w:val="28"/>
          <w:szCs w:val="28"/>
          <w:lang w:val="uk-UA"/>
        </w:rPr>
        <w:t xml:space="preserve"> залежно від того, у </w:t>
      </w:r>
      <w:r w:rsidRPr="000F0D3F">
        <w:rPr>
          <w:bCs/>
          <w:spacing w:val="-4"/>
          <w:sz w:val="28"/>
          <w:szCs w:val="28"/>
          <w:lang w:val="uk-UA"/>
        </w:rPr>
        <w:t>який</w:t>
      </w:r>
      <w:r w:rsidRPr="000F0D3F">
        <w:rPr>
          <w:bCs/>
          <w:color w:val="000000"/>
          <w:spacing w:val="-4"/>
          <w:sz w:val="28"/>
          <w:szCs w:val="28"/>
          <w:lang w:val="uk-UA"/>
        </w:rPr>
        <w:t xml:space="preserve"> з обмоток збудження (</w:t>
      </w:r>
      <w:r w:rsidRPr="000F0D3F">
        <w:rPr>
          <w:bCs/>
          <w:spacing w:val="-4"/>
          <w:sz w:val="28"/>
          <w:szCs w:val="28"/>
          <w:lang w:val="uk-UA"/>
        </w:rPr>
        <w:t>паралельн</w:t>
      </w:r>
      <w:r w:rsidRPr="000F0D3F">
        <w:rPr>
          <w:bCs/>
          <w:color w:val="000000"/>
          <w:spacing w:val="-4"/>
          <w:sz w:val="28"/>
          <w:szCs w:val="28"/>
          <w:lang w:val="uk-UA"/>
        </w:rPr>
        <w:t xml:space="preserve"> або </w:t>
      </w:r>
      <w:r w:rsidRPr="000F0D3F">
        <w:rPr>
          <w:bCs/>
          <w:spacing w:val="-4"/>
          <w:sz w:val="28"/>
          <w:szCs w:val="28"/>
          <w:lang w:val="uk-UA"/>
        </w:rPr>
        <w:t>послідовної</w:t>
      </w:r>
      <w:r w:rsidRPr="000F0D3F">
        <w:rPr>
          <w:bCs/>
          <w:color w:val="000000"/>
          <w:spacing w:val="-4"/>
          <w:sz w:val="28"/>
          <w:szCs w:val="28"/>
          <w:lang w:val="uk-UA"/>
        </w:rPr>
        <w:t xml:space="preserve">) переважає </w:t>
      </w:r>
      <w:r w:rsidRPr="000F0D3F">
        <w:rPr>
          <w:bCs/>
          <w:spacing w:val="-4"/>
          <w:sz w:val="28"/>
          <w:szCs w:val="28"/>
          <w:lang w:val="uk-UA"/>
        </w:rPr>
        <w:t>МДС</w:t>
      </w:r>
      <w:r w:rsidRPr="000F0D3F">
        <w:rPr>
          <w:bCs/>
          <w:color w:val="000000"/>
          <w:spacing w:val="-4"/>
          <w:sz w:val="28"/>
          <w:szCs w:val="28"/>
          <w:lang w:val="uk-UA"/>
        </w:rPr>
        <w:t>.</w:t>
      </w:r>
    </w:p>
    <w:p w:rsidR="003C38B4" w:rsidRPr="00184621" w:rsidRDefault="00605A21" w:rsidP="00605A21">
      <w:pPr>
        <w:shd w:val="clear" w:color="auto" w:fill="FFFFFF"/>
        <w:spacing w:line="360" w:lineRule="auto"/>
        <w:rPr>
          <w:sz w:val="28"/>
          <w:szCs w:val="28"/>
          <w:lang w:val="uk-UA"/>
        </w:rPr>
      </w:pPr>
      <w:r w:rsidRPr="000F0D3F">
        <w:rPr>
          <w:bCs/>
          <w:color w:val="000000"/>
          <w:spacing w:val="-5"/>
          <w:sz w:val="28"/>
          <w:szCs w:val="28"/>
          <w:lang w:val="uk-UA"/>
        </w:rPr>
        <w:t xml:space="preserve">Двигун змішаного </w:t>
      </w:r>
      <w:r w:rsidRPr="000F0D3F">
        <w:rPr>
          <w:bCs/>
          <w:spacing w:val="-5"/>
          <w:sz w:val="28"/>
          <w:szCs w:val="28"/>
          <w:lang w:val="uk-UA"/>
        </w:rPr>
        <w:t>збудження</w:t>
      </w:r>
      <w:r w:rsidRPr="000F0D3F">
        <w:rPr>
          <w:bCs/>
          <w:color w:val="000000"/>
          <w:spacing w:val="-5"/>
          <w:sz w:val="28"/>
          <w:szCs w:val="28"/>
          <w:lang w:val="uk-UA"/>
        </w:rPr>
        <w:t xml:space="preserve"> має переваги в </w:t>
      </w:r>
      <w:r w:rsidRPr="000F0D3F">
        <w:rPr>
          <w:bCs/>
          <w:color w:val="000000"/>
          <w:spacing w:val="1"/>
          <w:sz w:val="28"/>
          <w:szCs w:val="28"/>
          <w:lang w:val="uk-UA"/>
        </w:rPr>
        <w:t xml:space="preserve">порівнянні із двигуном послідовного </w:t>
      </w:r>
      <w:r w:rsidRPr="000F0D3F">
        <w:rPr>
          <w:bCs/>
          <w:spacing w:val="1"/>
          <w:sz w:val="28"/>
          <w:szCs w:val="28"/>
          <w:lang w:val="uk-UA"/>
        </w:rPr>
        <w:t>збудження</w:t>
      </w:r>
      <w:r w:rsidRPr="000F0D3F">
        <w:rPr>
          <w:bCs/>
          <w:color w:val="000000"/>
          <w:spacing w:val="1"/>
          <w:sz w:val="28"/>
          <w:szCs w:val="28"/>
          <w:lang w:val="uk-UA"/>
        </w:rPr>
        <w:t xml:space="preserve">. Цей </w:t>
      </w:r>
      <w:r w:rsidRPr="000F0D3F">
        <w:rPr>
          <w:bCs/>
          <w:color w:val="000000"/>
          <w:spacing w:val="-1"/>
          <w:sz w:val="28"/>
          <w:szCs w:val="28"/>
          <w:lang w:val="uk-UA"/>
        </w:rPr>
        <w:t xml:space="preserve">двигун може працювати вхолосту, тому що потік </w:t>
      </w:r>
      <w:r w:rsidRPr="000F0D3F">
        <w:rPr>
          <w:bCs/>
          <w:spacing w:val="-1"/>
          <w:sz w:val="28"/>
          <w:szCs w:val="28"/>
          <w:lang w:val="uk-UA"/>
        </w:rPr>
        <w:t>паралельної</w:t>
      </w:r>
      <w:r w:rsidRPr="000F0D3F">
        <w:rPr>
          <w:bCs/>
          <w:color w:val="000000"/>
          <w:spacing w:val="-1"/>
          <w:sz w:val="28"/>
          <w:szCs w:val="28"/>
          <w:lang w:val="uk-UA"/>
        </w:rPr>
        <w:t xml:space="preserve"> </w:t>
      </w:r>
      <w:r w:rsidRPr="000F0D3F">
        <w:rPr>
          <w:bCs/>
          <w:color w:val="000000"/>
          <w:spacing w:val="-3"/>
          <w:sz w:val="28"/>
          <w:szCs w:val="28"/>
          <w:lang w:val="uk-UA"/>
        </w:rPr>
        <w:t xml:space="preserve">обмотки </w:t>
      </w:r>
      <w:r w:rsidRPr="000F0D3F">
        <w:rPr>
          <w:bCs/>
          <w:color w:val="000000"/>
          <w:spacing w:val="-3"/>
          <w:position w:val="-10"/>
          <w:sz w:val="28"/>
          <w:szCs w:val="28"/>
          <w:lang w:val="uk-UA"/>
        </w:rPr>
        <w:object w:dxaOrig="300" w:dyaOrig="340">
          <v:shape id="_x0000_i1166" type="#_x0000_t75" style="width:15.25pt;height:16.9pt" o:ole="">
            <v:imagedata r:id="rId408" o:title=""/>
          </v:shape>
          <o:OLEObject Type="Embed" ProgID="Equation.3" ShapeID="_x0000_i1166" DrawAspect="Content" ObjectID="_1438358618" r:id="rId409"/>
        </w:object>
      </w:r>
      <w:r w:rsidRPr="000F0D3F">
        <w:rPr>
          <w:bCs/>
          <w:color w:val="000000"/>
          <w:spacing w:val="-3"/>
          <w:sz w:val="28"/>
          <w:szCs w:val="28"/>
          <w:lang w:val="uk-UA"/>
        </w:rPr>
        <w:t xml:space="preserve"> обмежує частоту обертання двигуна в режимі </w:t>
      </w:r>
      <w:r w:rsidRPr="000F0D3F">
        <w:rPr>
          <w:bCs/>
          <w:sz w:val="28"/>
          <w:szCs w:val="28"/>
          <w:lang w:val="uk-UA"/>
        </w:rPr>
        <w:t>х.х.</w:t>
      </w:r>
      <w:r w:rsidRPr="000F0D3F">
        <w:rPr>
          <w:bCs/>
          <w:color w:val="000000"/>
          <w:sz w:val="28"/>
          <w:szCs w:val="28"/>
          <w:lang w:val="uk-UA"/>
        </w:rPr>
        <w:t xml:space="preserve"> й усуває небезпеку «розносу». Регулювати частоту обертання цього двигуна можна реостатом у </w:t>
      </w:r>
      <w:r w:rsidRPr="000F0D3F">
        <w:rPr>
          <w:bCs/>
          <w:sz w:val="28"/>
          <w:szCs w:val="28"/>
          <w:lang w:val="uk-UA"/>
        </w:rPr>
        <w:t>ланцюзі</w:t>
      </w:r>
      <w:r w:rsidRPr="000F0D3F">
        <w:rPr>
          <w:bCs/>
          <w:color w:val="000000"/>
          <w:sz w:val="28"/>
          <w:szCs w:val="28"/>
          <w:lang w:val="uk-UA"/>
        </w:rPr>
        <w:t xml:space="preserve"> </w:t>
      </w:r>
      <w:r w:rsidRPr="000F0D3F">
        <w:rPr>
          <w:bCs/>
          <w:sz w:val="28"/>
          <w:szCs w:val="28"/>
          <w:lang w:val="uk-UA"/>
        </w:rPr>
        <w:t>паралельної</w:t>
      </w:r>
      <w:r w:rsidRPr="000F0D3F">
        <w:rPr>
          <w:bCs/>
          <w:color w:val="000000"/>
          <w:sz w:val="28"/>
          <w:szCs w:val="28"/>
          <w:lang w:val="uk-UA"/>
        </w:rPr>
        <w:t xml:space="preserve"> обмотки збудження.</w:t>
      </w:r>
      <w:r w:rsidRPr="000F0D3F">
        <w:rPr>
          <w:bCs/>
          <w:color w:val="000000"/>
          <w:spacing w:val="1"/>
          <w:sz w:val="28"/>
          <w:szCs w:val="28"/>
          <w:lang w:val="uk-UA"/>
        </w:rPr>
        <w:t xml:space="preserve"> Однак наявність двох обмоток збудження робить двигун змішаного </w:t>
      </w:r>
      <w:r w:rsidRPr="000F0D3F">
        <w:rPr>
          <w:bCs/>
          <w:spacing w:val="1"/>
          <w:sz w:val="28"/>
          <w:szCs w:val="28"/>
          <w:lang w:val="uk-UA"/>
        </w:rPr>
        <w:t>збудження</w:t>
      </w:r>
      <w:r w:rsidRPr="000F0D3F">
        <w:rPr>
          <w:bCs/>
          <w:color w:val="000000"/>
          <w:spacing w:val="1"/>
          <w:sz w:val="28"/>
          <w:szCs w:val="28"/>
          <w:lang w:val="uk-UA"/>
        </w:rPr>
        <w:t xml:space="preserve"> </w:t>
      </w:r>
      <w:r w:rsidRPr="000F0D3F">
        <w:rPr>
          <w:bCs/>
          <w:spacing w:val="1"/>
          <w:sz w:val="28"/>
          <w:szCs w:val="28"/>
          <w:lang w:val="uk-UA"/>
        </w:rPr>
        <w:t>більше</w:t>
      </w:r>
      <w:r w:rsidRPr="000F0D3F">
        <w:rPr>
          <w:bCs/>
          <w:color w:val="000000"/>
          <w:spacing w:val="1"/>
          <w:sz w:val="28"/>
          <w:szCs w:val="28"/>
          <w:lang w:val="uk-UA"/>
        </w:rPr>
        <w:t xml:space="preserve"> </w:t>
      </w:r>
      <w:r w:rsidRPr="000F0D3F">
        <w:rPr>
          <w:bCs/>
          <w:spacing w:val="1"/>
          <w:sz w:val="28"/>
          <w:szCs w:val="28"/>
          <w:lang w:val="uk-UA"/>
        </w:rPr>
        <w:t>дорогим</w:t>
      </w:r>
      <w:r w:rsidRPr="000F0D3F">
        <w:rPr>
          <w:bCs/>
          <w:color w:val="000000"/>
          <w:spacing w:val="1"/>
          <w:sz w:val="28"/>
          <w:szCs w:val="28"/>
          <w:lang w:val="uk-UA"/>
        </w:rPr>
        <w:t xml:space="preserve"> у порівнянні із двигунами розглянутих вище типів, що трохи обмежує його застосування.</w:t>
      </w:r>
      <w:r w:rsidRPr="000F0D3F">
        <w:rPr>
          <w:bCs/>
          <w:color w:val="000000"/>
          <w:sz w:val="28"/>
          <w:szCs w:val="28"/>
          <w:lang w:val="uk-UA"/>
        </w:rPr>
        <w:t xml:space="preserve"> Двигуни змішаного </w:t>
      </w:r>
      <w:r w:rsidRPr="000F0D3F">
        <w:rPr>
          <w:bCs/>
          <w:sz w:val="28"/>
          <w:szCs w:val="28"/>
          <w:lang w:val="uk-UA"/>
        </w:rPr>
        <w:t>збудження</w:t>
      </w:r>
      <w:r w:rsidRPr="000F0D3F">
        <w:rPr>
          <w:bCs/>
          <w:color w:val="000000"/>
          <w:sz w:val="28"/>
          <w:szCs w:val="28"/>
          <w:lang w:val="uk-UA"/>
        </w:rPr>
        <w:t xml:space="preserve"> застосовують звичайно там, де потрібні значні пускові моменти, швидке прискорення при розгоні, усталена робота й припустимо лише невелике зниження частоти обертання при збільшенні навантаження на вал (прокатні стани, вантажні підйомники, насоси, компресори).</w:t>
      </w:r>
    </w:p>
    <w:p w:rsidR="000B1ECD" w:rsidRPr="000B1ECD" w:rsidRDefault="000B1ECD" w:rsidP="009C058F">
      <w:pPr>
        <w:shd w:val="clear" w:color="auto" w:fill="FFFFFF"/>
        <w:spacing w:line="360" w:lineRule="auto"/>
        <w:rPr>
          <w:sz w:val="28"/>
          <w:szCs w:val="28"/>
          <w:lang w:val="uk-UA"/>
        </w:rPr>
      </w:pPr>
    </w:p>
    <w:sectPr w:rsidR="000B1ECD" w:rsidRPr="000B1ECD" w:rsidSect="008B0D1F">
      <w:pgSz w:w="11906" w:h="16838"/>
      <w:pgMar w:top="851" w:right="707"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F62C97"/>
    <w:multiLevelType w:val="hybridMultilevel"/>
    <w:tmpl w:val="7A86F67C"/>
    <w:lvl w:ilvl="0" w:tplc="2DDCBA8E">
      <w:start w:val="1"/>
      <w:numFmt w:val="decimal"/>
      <w:lvlText w:val="%1."/>
      <w:lvlJc w:val="left"/>
      <w:pPr>
        <w:ind w:left="1211" w:hanging="360"/>
      </w:pPr>
      <w:rPr>
        <w:rFonts w:hint="default"/>
        <w:sz w:val="3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hideSpellingErrors/>
  <w:defaultTabStop w:val="680"/>
  <w:characterSpacingControl w:val="doNotCompress"/>
  <w:compat/>
  <w:rsids>
    <w:rsidRoot w:val="008B0D1F"/>
    <w:rsid w:val="0000071A"/>
    <w:rsid w:val="00006666"/>
    <w:rsid w:val="00013DF8"/>
    <w:rsid w:val="0001400A"/>
    <w:rsid w:val="00015D45"/>
    <w:rsid w:val="000179EF"/>
    <w:rsid w:val="0002384A"/>
    <w:rsid w:val="00027C80"/>
    <w:rsid w:val="0003719C"/>
    <w:rsid w:val="000523F3"/>
    <w:rsid w:val="00052FB6"/>
    <w:rsid w:val="00053087"/>
    <w:rsid w:val="000637DB"/>
    <w:rsid w:val="00067E73"/>
    <w:rsid w:val="00091567"/>
    <w:rsid w:val="000962FB"/>
    <w:rsid w:val="000A11FE"/>
    <w:rsid w:val="000A48FD"/>
    <w:rsid w:val="000A521C"/>
    <w:rsid w:val="000B08A9"/>
    <w:rsid w:val="000B1ECD"/>
    <w:rsid w:val="000B7353"/>
    <w:rsid w:val="000C1B28"/>
    <w:rsid w:val="000D001E"/>
    <w:rsid w:val="000D1904"/>
    <w:rsid w:val="000E0851"/>
    <w:rsid w:val="000F345A"/>
    <w:rsid w:val="000F3C44"/>
    <w:rsid w:val="000F7302"/>
    <w:rsid w:val="00101E1B"/>
    <w:rsid w:val="00106F37"/>
    <w:rsid w:val="0011308F"/>
    <w:rsid w:val="00115FE5"/>
    <w:rsid w:val="00120641"/>
    <w:rsid w:val="001206D5"/>
    <w:rsid w:val="001235C3"/>
    <w:rsid w:val="00131B95"/>
    <w:rsid w:val="001418C2"/>
    <w:rsid w:val="001577EE"/>
    <w:rsid w:val="00157CB1"/>
    <w:rsid w:val="00164E1F"/>
    <w:rsid w:val="00175AC3"/>
    <w:rsid w:val="00184621"/>
    <w:rsid w:val="00186F5A"/>
    <w:rsid w:val="00195DC5"/>
    <w:rsid w:val="001A74C9"/>
    <w:rsid w:val="001B45D2"/>
    <w:rsid w:val="001D4D74"/>
    <w:rsid w:val="001D591B"/>
    <w:rsid w:val="001F3F21"/>
    <w:rsid w:val="001F4223"/>
    <w:rsid w:val="001F47C1"/>
    <w:rsid w:val="0020329D"/>
    <w:rsid w:val="0021111F"/>
    <w:rsid w:val="00227009"/>
    <w:rsid w:val="002334AC"/>
    <w:rsid w:val="0024053F"/>
    <w:rsid w:val="00240B32"/>
    <w:rsid w:val="002428AD"/>
    <w:rsid w:val="0025541C"/>
    <w:rsid w:val="0025627B"/>
    <w:rsid w:val="00270087"/>
    <w:rsid w:val="00274A5B"/>
    <w:rsid w:val="00275C8D"/>
    <w:rsid w:val="00275E88"/>
    <w:rsid w:val="00283255"/>
    <w:rsid w:val="00285D42"/>
    <w:rsid w:val="0029057C"/>
    <w:rsid w:val="0029178E"/>
    <w:rsid w:val="00296F98"/>
    <w:rsid w:val="002A2F99"/>
    <w:rsid w:val="002A74DC"/>
    <w:rsid w:val="002B6D68"/>
    <w:rsid w:val="002B72C1"/>
    <w:rsid w:val="002B7B55"/>
    <w:rsid w:val="002B7BD9"/>
    <w:rsid w:val="002C6D11"/>
    <w:rsid w:val="002D28D6"/>
    <w:rsid w:val="002D6C3A"/>
    <w:rsid w:val="002D76D0"/>
    <w:rsid w:val="002E5B5F"/>
    <w:rsid w:val="002F1907"/>
    <w:rsid w:val="002F280D"/>
    <w:rsid w:val="002F2C93"/>
    <w:rsid w:val="002F6B11"/>
    <w:rsid w:val="003104FF"/>
    <w:rsid w:val="003158DB"/>
    <w:rsid w:val="00324DC6"/>
    <w:rsid w:val="00331242"/>
    <w:rsid w:val="00332656"/>
    <w:rsid w:val="003433AD"/>
    <w:rsid w:val="00344D56"/>
    <w:rsid w:val="0035208F"/>
    <w:rsid w:val="0037203E"/>
    <w:rsid w:val="003824E5"/>
    <w:rsid w:val="00382F97"/>
    <w:rsid w:val="003927A8"/>
    <w:rsid w:val="0039352C"/>
    <w:rsid w:val="003967B1"/>
    <w:rsid w:val="0039788A"/>
    <w:rsid w:val="003A44D2"/>
    <w:rsid w:val="003B0548"/>
    <w:rsid w:val="003B530C"/>
    <w:rsid w:val="003C0A2A"/>
    <w:rsid w:val="003C38B4"/>
    <w:rsid w:val="003D255E"/>
    <w:rsid w:val="003D5DD5"/>
    <w:rsid w:val="003D65BA"/>
    <w:rsid w:val="003E0EB9"/>
    <w:rsid w:val="003E11E2"/>
    <w:rsid w:val="003F3207"/>
    <w:rsid w:val="004104B0"/>
    <w:rsid w:val="00411EC4"/>
    <w:rsid w:val="00414BDB"/>
    <w:rsid w:val="00444346"/>
    <w:rsid w:val="00467B12"/>
    <w:rsid w:val="00467DAC"/>
    <w:rsid w:val="00472903"/>
    <w:rsid w:val="00474460"/>
    <w:rsid w:val="00475E70"/>
    <w:rsid w:val="00481AF9"/>
    <w:rsid w:val="00486D21"/>
    <w:rsid w:val="004937C0"/>
    <w:rsid w:val="00494D87"/>
    <w:rsid w:val="00496F64"/>
    <w:rsid w:val="004A3889"/>
    <w:rsid w:val="004B493C"/>
    <w:rsid w:val="004D41ED"/>
    <w:rsid w:val="004D6CCC"/>
    <w:rsid w:val="004E3335"/>
    <w:rsid w:val="004E7382"/>
    <w:rsid w:val="004E785A"/>
    <w:rsid w:val="004F3520"/>
    <w:rsid w:val="00512C94"/>
    <w:rsid w:val="0051590E"/>
    <w:rsid w:val="00523B50"/>
    <w:rsid w:val="0053017E"/>
    <w:rsid w:val="0053269E"/>
    <w:rsid w:val="00534338"/>
    <w:rsid w:val="005351D2"/>
    <w:rsid w:val="00535DDE"/>
    <w:rsid w:val="00536A1F"/>
    <w:rsid w:val="005407D2"/>
    <w:rsid w:val="0055321E"/>
    <w:rsid w:val="00554F50"/>
    <w:rsid w:val="00555D3E"/>
    <w:rsid w:val="00560CEA"/>
    <w:rsid w:val="005615C6"/>
    <w:rsid w:val="0057414D"/>
    <w:rsid w:val="00574791"/>
    <w:rsid w:val="005753F0"/>
    <w:rsid w:val="00576C22"/>
    <w:rsid w:val="005772F1"/>
    <w:rsid w:val="00581450"/>
    <w:rsid w:val="005823EC"/>
    <w:rsid w:val="005974D1"/>
    <w:rsid w:val="005A057E"/>
    <w:rsid w:val="005A2856"/>
    <w:rsid w:val="005A53FF"/>
    <w:rsid w:val="005A5A27"/>
    <w:rsid w:val="005B00A3"/>
    <w:rsid w:val="005B4F43"/>
    <w:rsid w:val="005C28ED"/>
    <w:rsid w:val="005E06FB"/>
    <w:rsid w:val="005E1F24"/>
    <w:rsid w:val="005F2715"/>
    <w:rsid w:val="005F2A52"/>
    <w:rsid w:val="005F31AD"/>
    <w:rsid w:val="005F3FF3"/>
    <w:rsid w:val="005F487F"/>
    <w:rsid w:val="00601099"/>
    <w:rsid w:val="00605A21"/>
    <w:rsid w:val="00605D6E"/>
    <w:rsid w:val="006062F9"/>
    <w:rsid w:val="00606CCE"/>
    <w:rsid w:val="00607C34"/>
    <w:rsid w:val="00626898"/>
    <w:rsid w:val="006330EC"/>
    <w:rsid w:val="00636F67"/>
    <w:rsid w:val="0064643B"/>
    <w:rsid w:val="00651599"/>
    <w:rsid w:val="00655066"/>
    <w:rsid w:val="006577FC"/>
    <w:rsid w:val="0066333E"/>
    <w:rsid w:val="0066534D"/>
    <w:rsid w:val="0066638D"/>
    <w:rsid w:val="00667EEF"/>
    <w:rsid w:val="00670501"/>
    <w:rsid w:val="00670FCE"/>
    <w:rsid w:val="00676315"/>
    <w:rsid w:val="00682ACF"/>
    <w:rsid w:val="00683180"/>
    <w:rsid w:val="00684185"/>
    <w:rsid w:val="00695A2B"/>
    <w:rsid w:val="00695AE0"/>
    <w:rsid w:val="006B3FDD"/>
    <w:rsid w:val="006E399D"/>
    <w:rsid w:val="006E3AAF"/>
    <w:rsid w:val="006F0F1A"/>
    <w:rsid w:val="00715F3F"/>
    <w:rsid w:val="007273B9"/>
    <w:rsid w:val="00734295"/>
    <w:rsid w:val="007344F3"/>
    <w:rsid w:val="00737140"/>
    <w:rsid w:val="00741042"/>
    <w:rsid w:val="00745596"/>
    <w:rsid w:val="0075223B"/>
    <w:rsid w:val="00753C89"/>
    <w:rsid w:val="007574D9"/>
    <w:rsid w:val="00760CC2"/>
    <w:rsid w:val="0076153D"/>
    <w:rsid w:val="00762758"/>
    <w:rsid w:val="0076446E"/>
    <w:rsid w:val="007672FF"/>
    <w:rsid w:val="00767F41"/>
    <w:rsid w:val="0077348B"/>
    <w:rsid w:val="00775E13"/>
    <w:rsid w:val="007876CD"/>
    <w:rsid w:val="007A0982"/>
    <w:rsid w:val="007A2DD8"/>
    <w:rsid w:val="007B4BBA"/>
    <w:rsid w:val="007C370B"/>
    <w:rsid w:val="007D121D"/>
    <w:rsid w:val="007D2B59"/>
    <w:rsid w:val="007D5167"/>
    <w:rsid w:val="007D5F66"/>
    <w:rsid w:val="007E1E73"/>
    <w:rsid w:val="007E2156"/>
    <w:rsid w:val="008070B4"/>
    <w:rsid w:val="0080716C"/>
    <w:rsid w:val="008109ED"/>
    <w:rsid w:val="0081285F"/>
    <w:rsid w:val="0081470D"/>
    <w:rsid w:val="0081472A"/>
    <w:rsid w:val="00835339"/>
    <w:rsid w:val="008369D6"/>
    <w:rsid w:val="00846F21"/>
    <w:rsid w:val="0085369D"/>
    <w:rsid w:val="008722D7"/>
    <w:rsid w:val="008754BF"/>
    <w:rsid w:val="0087570D"/>
    <w:rsid w:val="00880AB4"/>
    <w:rsid w:val="00881069"/>
    <w:rsid w:val="0089276E"/>
    <w:rsid w:val="008954E6"/>
    <w:rsid w:val="008A2A63"/>
    <w:rsid w:val="008A6E2B"/>
    <w:rsid w:val="008B0D1F"/>
    <w:rsid w:val="008B2DE7"/>
    <w:rsid w:val="008D28FB"/>
    <w:rsid w:val="008E2BFF"/>
    <w:rsid w:val="008E4F61"/>
    <w:rsid w:val="008F3713"/>
    <w:rsid w:val="008F69AB"/>
    <w:rsid w:val="008F6E41"/>
    <w:rsid w:val="00903814"/>
    <w:rsid w:val="0090680F"/>
    <w:rsid w:val="009221DA"/>
    <w:rsid w:val="00922956"/>
    <w:rsid w:val="00924DB4"/>
    <w:rsid w:val="0094033E"/>
    <w:rsid w:val="00943D35"/>
    <w:rsid w:val="0095172A"/>
    <w:rsid w:val="00952B1E"/>
    <w:rsid w:val="0095663C"/>
    <w:rsid w:val="00956952"/>
    <w:rsid w:val="00961790"/>
    <w:rsid w:val="00964AAC"/>
    <w:rsid w:val="0097195D"/>
    <w:rsid w:val="00971D73"/>
    <w:rsid w:val="00974FF8"/>
    <w:rsid w:val="009750AA"/>
    <w:rsid w:val="00976BC1"/>
    <w:rsid w:val="00977204"/>
    <w:rsid w:val="009809D9"/>
    <w:rsid w:val="0098633E"/>
    <w:rsid w:val="00986EB8"/>
    <w:rsid w:val="00993869"/>
    <w:rsid w:val="009A3542"/>
    <w:rsid w:val="009A4508"/>
    <w:rsid w:val="009A5971"/>
    <w:rsid w:val="009B5B77"/>
    <w:rsid w:val="009B6CD6"/>
    <w:rsid w:val="009C058F"/>
    <w:rsid w:val="009C7386"/>
    <w:rsid w:val="009D0BA7"/>
    <w:rsid w:val="009D6998"/>
    <w:rsid w:val="009E1696"/>
    <w:rsid w:val="009E4032"/>
    <w:rsid w:val="00A025F1"/>
    <w:rsid w:val="00A032B0"/>
    <w:rsid w:val="00A12AF0"/>
    <w:rsid w:val="00A2098D"/>
    <w:rsid w:val="00A20B32"/>
    <w:rsid w:val="00A279FE"/>
    <w:rsid w:val="00A343CC"/>
    <w:rsid w:val="00A728E5"/>
    <w:rsid w:val="00A77DD3"/>
    <w:rsid w:val="00A80472"/>
    <w:rsid w:val="00A91510"/>
    <w:rsid w:val="00A91C50"/>
    <w:rsid w:val="00A95A8D"/>
    <w:rsid w:val="00AA03AF"/>
    <w:rsid w:val="00AB5B85"/>
    <w:rsid w:val="00AD374D"/>
    <w:rsid w:val="00AE5BC9"/>
    <w:rsid w:val="00AF07D1"/>
    <w:rsid w:val="00AF2A14"/>
    <w:rsid w:val="00B01413"/>
    <w:rsid w:val="00B02CF5"/>
    <w:rsid w:val="00B06944"/>
    <w:rsid w:val="00B14182"/>
    <w:rsid w:val="00B16F6C"/>
    <w:rsid w:val="00B22D77"/>
    <w:rsid w:val="00B45D2C"/>
    <w:rsid w:val="00B47F47"/>
    <w:rsid w:val="00B56020"/>
    <w:rsid w:val="00B6527F"/>
    <w:rsid w:val="00B7547D"/>
    <w:rsid w:val="00B7568C"/>
    <w:rsid w:val="00B9377E"/>
    <w:rsid w:val="00BB3D22"/>
    <w:rsid w:val="00BB4CFB"/>
    <w:rsid w:val="00BB5066"/>
    <w:rsid w:val="00BB75CD"/>
    <w:rsid w:val="00BC0973"/>
    <w:rsid w:val="00BC6C66"/>
    <w:rsid w:val="00BC7F9D"/>
    <w:rsid w:val="00BC7FA9"/>
    <w:rsid w:val="00BE504C"/>
    <w:rsid w:val="00BE5CBB"/>
    <w:rsid w:val="00BF78F2"/>
    <w:rsid w:val="00C2021F"/>
    <w:rsid w:val="00C21EBC"/>
    <w:rsid w:val="00C22C41"/>
    <w:rsid w:val="00C24032"/>
    <w:rsid w:val="00C260A0"/>
    <w:rsid w:val="00C30A11"/>
    <w:rsid w:val="00C31EF4"/>
    <w:rsid w:val="00C33830"/>
    <w:rsid w:val="00C33912"/>
    <w:rsid w:val="00C33F4C"/>
    <w:rsid w:val="00C35984"/>
    <w:rsid w:val="00C436CF"/>
    <w:rsid w:val="00C501C8"/>
    <w:rsid w:val="00C5162E"/>
    <w:rsid w:val="00C62898"/>
    <w:rsid w:val="00C65878"/>
    <w:rsid w:val="00C65A9C"/>
    <w:rsid w:val="00C73977"/>
    <w:rsid w:val="00C82C33"/>
    <w:rsid w:val="00C832CA"/>
    <w:rsid w:val="00CA33E0"/>
    <w:rsid w:val="00CB01E5"/>
    <w:rsid w:val="00CC3692"/>
    <w:rsid w:val="00CD1EA5"/>
    <w:rsid w:val="00CE1DA2"/>
    <w:rsid w:val="00CE480B"/>
    <w:rsid w:val="00CF78B4"/>
    <w:rsid w:val="00D03B82"/>
    <w:rsid w:val="00D04AEE"/>
    <w:rsid w:val="00D06AA7"/>
    <w:rsid w:val="00D136AF"/>
    <w:rsid w:val="00D236D0"/>
    <w:rsid w:val="00D46838"/>
    <w:rsid w:val="00D556FD"/>
    <w:rsid w:val="00D56332"/>
    <w:rsid w:val="00D74B05"/>
    <w:rsid w:val="00D753F3"/>
    <w:rsid w:val="00D83500"/>
    <w:rsid w:val="00D83D2B"/>
    <w:rsid w:val="00D846EC"/>
    <w:rsid w:val="00D8572F"/>
    <w:rsid w:val="00D86703"/>
    <w:rsid w:val="00D874DE"/>
    <w:rsid w:val="00D9005C"/>
    <w:rsid w:val="00D90103"/>
    <w:rsid w:val="00D90BEA"/>
    <w:rsid w:val="00D91EB3"/>
    <w:rsid w:val="00D94201"/>
    <w:rsid w:val="00D94F15"/>
    <w:rsid w:val="00DA0AE8"/>
    <w:rsid w:val="00DA142C"/>
    <w:rsid w:val="00DA4A83"/>
    <w:rsid w:val="00DA6BFD"/>
    <w:rsid w:val="00DB751E"/>
    <w:rsid w:val="00DC4001"/>
    <w:rsid w:val="00DC508C"/>
    <w:rsid w:val="00DC58FE"/>
    <w:rsid w:val="00DD022E"/>
    <w:rsid w:val="00DE0174"/>
    <w:rsid w:val="00DE1541"/>
    <w:rsid w:val="00DE599C"/>
    <w:rsid w:val="00E01028"/>
    <w:rsid w:val="00E07F91"/>
    <w:rsid w:val="00E11C4A"/>
    <w:rsid w:val="00E24AC1"/>
    <w:rsid w:val="00E30D8A"/>
    <w:rsid w:val="00E317A3"/>
    <w:rsid w:val="00E317A9"/>
    <w:rsid w:val="00E349A2"/>
    <w:rsid w:val="00E35940"/>
    <w:rsid w:val="00E55939"/>
    <w:rsid w:val="00E700AD"/>
    <w:rsid w:val="00E77AD7"/>
    <w:rsid w:val="00E86DFC"/>
    <w:rsid w:val="00E9110E"/>
    <w:rsid w:val="00E93EC9"/>
    <w:rsid w:val="00E952BF"/>
    <w:rsid w:val="00E973DF"/>
    <w:rsid w:val="00EA6E31"/>
    <w:rsid w:val="00EB0C3C"/>
    <w:rsid w:val="00ED3B8A"/>
    <w:rsid w:val="00ED6FB3"/>
    <w:rsid w:val="00F114FA"/>
    <w:rsid w:val="00F13FFF"/>
    <w:rsid w:val="00F15645"/>
    <w:rsid w:val="00F20587"/>
    <w:rsid w:val="00F215B6"/>
    <w:rsid w:val="00F23705"/>
    <w:rsid w:val="00F25157"/>
    <w:rsid w:val="00F338D9"/>
    <w:rsid w:val="00F34D30"/>
    <w:rsid w:val="00F4108B"/>
    <w:rsid w:val="00F5032C"/>
    <w:rsid w:val="00F50560"/>
    <w:rsid w:val="00F632EF"/>
    <w:rsid w:val="00F77B8E"/>
    <w:rsid w:val="00F87EBF"/>
    <w:rsid w:val="00F90673"/>
    <w:rsid w:val="00F9084E"/>
    <w:rsid w:val="00F9094F"/>
    <w:rsid w:val="00F91BE1"/>
    <w:rsid w:val="00FA344B"/>
    <w:rsid w:val="00FA67C9"/>
    <w:rsid w:val="00FB130B"/>
    <w:rsid w:val="00FB36E9"/>
    <w:rsid w:val="00FC357E"/>
    <w:rsid w:val="00FC3E43"/>
    <w:rsid w:val="00FC63C1"/>
    <w:rsid w:val="00FD1975"/>
    <w:rsid w:val="00FD2C9D"/>
    <w:rsid w:val="00FD3631"/>
    <w:rsid w:val="00FD4B0F"/>
    <w:rsid w:val="00FD6516"/>
    <w:rsid w:val="00FD7158"/>
    <w:rsid w:val="00FE6ABB"/>
    <w:rsid w:val="00FF2E98"/>
    <w:rsid w:val="00FF35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30" type="connector" idref="#_x0000_s1044"/>
        <o:r id="V:Rule31" type="connector" idref="#_x0000_s1055"/>
        <o:r id="V:Rule32" type="connector" idref="#_x0000_s1047"/>
        <o:r id="V:Rule33" type="connector" idref="#_x0000_s1050"/>
        <o:r id="V:Rule34" type="connector" idref="#_x0000_s1070"/>
        <o:r id="V:Rule35" type="connector" idref="#_x0000_s1071"/>
        <o:r id="V:Rule36" type="connector" idref="#_x0000_s1067"/>
        <o:r id="V:Rule37" type="connector" idref="#_x0000_s1048"/>
        <o:r id="V:Rule38" type="connector" idref="#_x0000_s1051"/>
        <o:r id="V:Rule39" type="connector" idref="#_x0000_s1056"/>
        <o:r id="V:Rule40" type="connector" idref="#_x0000_s1043"/>
        <o:r id="V:Rule41" type="connector" idref="#_x0000_s1063"/>
        <o:r id="V:Rule42" type="connector" idref="#_x0000_s1058"/>
        <o:r id="V:Rule43" type="connector" idref="#_x0000_s1054"/>
        <o:r id="V:Rule44" type="connector" idref="#_x0000_s1053"/>
        <o:r id="V:Rule45" type="connector" idref="#_x0000_s1046"/>
        <o:r id="V:Rule46" type="connector" idref="#_x0000_s1062"/>
        <o:r id="V:Rule47" type="connector" idref="#_x0000_s1052"/>
        <o:r id="V:Rule48" type="connector" idref="#_x0000_s1061"/>
        <o:r id="V:Rule49" type="connector" idref="#_x0000_s1057"/>
        <o:r id="V:Rule50" type="connector" idref="#_x0000_s1065"/>
        <o:r id="V:Rule51" type="connector" idref="#_x0000_s1060"/>
        <o:r id="V:Rule52" type="connector" idref="#_x0000_s1045"/>
        <o:r id="V:Rule53" type="connector" idref="#_x0000_s1066"/>
        <o:r id="V:Rule54" type="connector" idref="#_x0000_s1069"/>
        <o:r id="V:Rule55" type="connector" idref="#_x0000_s1049"/>
        <o:r id="V:Rule56" type="connector" idref="#_x0000_s1068"/>
        <o:r id="V:Rule57" type="connector" idref="#_x0000_s1064"/>
        <o:r id="V:Rule58"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D1F"/>
    <w:pPr>
      <w:spacing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07C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8B0D1F"/>
    <w:pPr>
      <w:keepNext/>
      <w:jc w:val="center"/>
      <w:outlineLvl w:val="3"/>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B0D1F"/>
    <w:rPr>
      <w:rFonts w:ascii="Times New Roman" w:eastAsia="Times New Roman" w:hAnsi="Times New Roman" w:cs="Times New Roman"/>
      <w:b/>
      <w:bCs/>
      <w:sz w:val="28"/>
      <w:szCs w:val="24"/>
      <w:lang w:val="uk-UA" w:eastAsia="ru-RU"/>
    </w:rPr>
  </w:style>
  <w:style w:type="character" w:customStyle="1" w:styleId="a3">
    <w:name w:val="Текст у виносці Знак"/>
    <w:basedOn w:val="a0"/>
    <w:link w:val="a4"/>
    <w:uiPriority w:val="99"/>
    <w:semiHidden/>
    <w:rsid w:val="008B0D1F"/>
    <w:rPr>
      <w:rFonts w:ascii="Tahoma" w:hAnsi="Tahoma" w:cs="Tahoma"/>
      <w:sz w:val="16"/>
      <w:szCs w:val="16"/>
    </w:rPr>
  </w:style>
  <w:style w:type="paragraph" w:styleId="a4">
    <w:name w:val="Balloon Text"/>
    <w:basedOn w:val="a"/>
    <w:link w:val="a3"/>
    <w:uiPriority w:val="99"/>
    <w:semiHidden/>
    <w:unhideWhenUsed/>
    <w:rsid w:val="008B0D1F"/>
    <w:rPr>
      <w:rFonts w:ascii="Tahoma" w:eastAsiaTheme="minorHAnsi" w:hAnsi="Tahoma" w:cs="Tahoma"/>
      <w:sz w:val="16"/>
      <w:szCs w:val="16"/>
      <w:lang w:eastAsia="en-US"/>
    </w:rPr>
  </w:style>
  <w:style w:type="character" w:customStyle="1" w:styleId="11">
    <w:name w:val="Текст у виносці Знак1"/>
    <w:basedOn w:val="a0"/>
    <w:link w:val="a4"/>
    <w:uiPriority w:val="99"/>
    <w:semiHidden/>
    <w:rsid w:val="008B0D1F"/>
    <w:rPr>
      <w:rFonts w:ascii="Tahoma" w:eastAsia="Times New Roman" w:hAnsi="Tahoma" w:cs="Tahoma"/>
      <w:sz w:val="16"/>
      <w:szCs w:val="16"/>
      <w:lang w:eastAsia="ru-RU"/>
    </w:rPr>
  </w:style>
  <w:style w:type="character" w:customStyle="1" w:styleId="12">
    <w:name w:val="Текст выноски Знак1"/>
    <w:basedOn w:val="a0"/>
    <w:uiPriority w:val="99"/>
    <w:semiHidden/>
    <w:rsid w:val="008B0D1F"/>
    <w:rPr>
      <w:rFonts w:ascii="Tahoma" w:eastAsia="Times New Roman" w:hAnsi="Tahoma" w:cs="Tahoma"/>
      <w:sz w:val="16"/>
      <w:szCs w:val="16"/>
    </w:rPr>
  </w:style>
  <w:style w:type="character" w:customStyle="1" w:styleId="apple-converted-space">
    <w:name w:val="apple-converted-space"/>
    <w:basedOn w:val="a0"/>
    <w:rsid w:val="008B0D1F"/>
  </w:style>
  <w:style w:type="character" w:customStyle="1" w:styleId="apple-style-span">
    <w:name w:val="apple-style-span"/>
    <w:basedOn w:val="a0"/>
    <w:rsid w:val="008B0D1F"/>
  </w:style>
  <w:style w:type="character" w:customStyle="1" w:styleId="hps">
    <w:name w:val="hps"/>
    <w:basedOn w:val="a0"/>
    <w:rsid w:val="008B0D1F"/>
  </w:style>
  <w:style w:type="character" w:customStyle="1" w:styleId="longtext">
    <w:name w:val="long_text"/>
    <w:basedOn w:val="a0"/>
    <w:rsid w:val="008B0D1F"/>
  </w:style>
  <w:style w:type="character" w:styleId="a5">
    <w:name w:val="Placeholder Text"/>
    <w:basedOn w:val="a0"/>
    <w:uiPriority w:val="99"/>
    <w:semiHidden/>
    <w:rsid w:val="005407D2"/>
    <w:rPr>
      <w:color w:val="808080"/>
    </w:rPr>
  </w:style>
  <w:style w:type="character" w:customStyle="1" w:styleId="atn">
    <w:name w:val="atn"/>
    <w:basedOn w:val="a0"/>
    <w:rsid w:val="0095663C"/>
  </w:style>
  <w:style w:type="character" w:customStyle="1" w:styleId="10">
    <w:name w:val="Заголовок 1 Знак"/>
    <w:basedOn w:val="a0"/>
    <w:link w:val="1"/>
    <w:uiPriority w:val="9"/>
    <w:rsid w:val="00607C34"/>
    <w:rPr>
      <w:rFonts w:asciiTheme="majorHAnsi" w:eastAsiaTheme="majorEastAsia" w:hAnsiTheme="majorHAnsi" w:cstheme="majorBidi"/>
      <w:b/>
      <w:bCs/>
      <w:color w:val="365F91" w:themeColor="accent1" w:themeShade="BF"/>
      <w:sz w:val="28"/>
      <w:szCs w:val="28"/>
      <w:lang w:eastAsia="ru-RU"/>
    </w:rPr>
  </w:style>
  <w:style w:type="paragraph" w:styleId="a6">
    <w:name w:val="List Paragraph"/>
    <w:basedOn w:val="a"/>
    <w:uiPriority w:val="34"/>
    <w:qFormat/>
    <w:rsid w:val="0002384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99" Type="http://schemas.openxmlformats.org/officeDocument/2006/relationships/oleObject" Target="embeddings/oleObject101.bin"/><Relationship Id="rId21" Type="http://schemas.openxmlformats.org/officeDocument/2006/relationships/image" Target="media/image16.jpeg"/><Relationship Id="rId63" Type="http://schemas.openxmlformats.org/officeDocument/2006/relationships/image" Target="media/image58.png"/><Relationship Id="rId159" Type="http://schemas.openxmlformats.org/officeDocument/2006/relationships/image" Target="media/image110.png"/><Relationship Id="rId324" Type="http://schemas.openxmlformats.org/officeDocument/2006/relationships/image" Target="media/image206.wmf"/><Relationship Id="rId366" Type="http://schemas.openxmlformats.org/officeDocument/2006/relationships/image" Target="media/image225.png"/><Relationship Id="rId170" Type="http://schemas.openxmlformats.org/officeDocument/2006/relationships/image" Target="media/image121.png"/><Relationship Id="rId226" Type="http://schemas.openxmlformats.org/officeDocument/2006/relationships/oleObject" Target="embeddings/oleObject58.bin"/><Relationship Id="rId268" Type="http://schemas.openxmlformats.org/officeDocument/2006/relationships/oleObject" Target="embeddings/oleObject87.bin"/><Relationship Id="rId32" Type="http://schemas.openxmlformats.org/officeDocument/2006/relationships/image" Target="media/image27.jpeg"/><Relationship Id="rId74" Type="http://schemas.openxmlformats.org/officeDocument/2006/relationships/image" Target="media/image66.png"/><Relationship Id="rId128" Type="http://schemas.openxmlformats.org/officeDocument/2006/relationships/oleObject" Target="embeddings/oleObject37.bin"/><Relationship Id="rId335" Type="http://schemas.openxmlformats.org/officeDocument/2006/relationships/oleObject" Target="embeddings/oleObject120.bin"/><Relationship Id="rId377" Type="http://schemas.openxmlformats.org/officeDocument/2006/relationships/image" Target="media/image236.png"/><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image" Target="media/image111.png"/><Relationship Id="rId181" Type="http://schemas.openxmlformats.org/officeDocument/2006/relationships/image" Target="media/image132.png"/><Relationship Id="rId216" Type="http://schemas.openxmlformats.org/officeDocument/2006/relationships/oleObject" Target="embeddings/oleObject51.bin"/><Relationship Id="rId237" Type="http://schemas.openxmlformats.org/officeDocument/2006/relationships/oleObject" Target="embeddings/oleObject67.bin"/><Relationship Id="rId402" Type="http://schemas.openxmlformats.org/officeDocument/2006/relationships/oleObject" Target="embeddings/oleObject138.bin"/><Relationship Id="rId258" Type="http://schemas.openxmlformats.org/officeDocument/2006/relationships/oleObject" Target="embeddings/oleObject82.bin"/><Relationship Id="rId279" Type="http://schemas.openxmlformats.org/officeDocument/2006/relationships/image" Target="media/image182.png"/><Relationship Id="rId22" Type="http://schemas.openxmlformats.org/officeDocument/2006/relationships/image" Target="media/image17.jpeg"/><Relationship Id="rId43" Type="http://schemas.openxmlformats.org/officeDocument/2006/relationships/image" Target="media/image38.png"/><Relationship Id="rId64" Type="http://schemas.openxmlformats.org/officeDocument/2006/relationships/image" Target="media/image59.png"/><Relationship Id="rId118" Type="http://schemas.openxmlformats.org/officeDocument/2006/relationships/image" Target="media/image85.wmf"/><Relationship Id="rId139" Type="http://schemas.openxmlformats.org/officeDocument/2006/relationships/image" Target="media/image92.png"/><Relationship Id="rId290" Type="http://schemas.openxmlformats.org/officeDocument/2006/relationships/image" Target="media/image189.wmf"/><Relationship Id="rId304" Type="http://schemas.openxmlformats.org/officeDocument/2006/relationships/oleObject" Target="embeddings/oleObject104.bin"/><Relationship Id="rId325" Type="http://schemas.openxmlformats.org/officeDocument/2006/relationships/oleObject" Target="embeddings/oleObject114.bin"/><Relationship Id="rId346" Type="http://schemas.openxmlformats.org/officeDocument/2006/relationships/image" Target="media/image215.wmf"/><Relationship Id="rId367" Type="http://schemas.openxmlformats.org/officeDocument/2006/relationships/image" Target="media/image226.png"/><Relationship Id="rId388" Type="http://schemas.openxmlformats.org/officeDocument/2006/relationships/image" Target="media/image247.png"/><Relationship Id="rId85" Type="http://schemas.openxmlformats.org/officeDocument/2006/relationships/oleObject" Target="embeddings/oleObject8.bin"/><Relationship Id="rId150" Type="http://schemas.openxmlformats.org/officeDocument/2006/relationships/image" Target="media/image101.jpeg"/><Relationship Id="rId171" Type="http://schemas.openxmlformats.org/officeDocument/2006/relationships/image" Target="media/image122.png"/><Relationship Id="rId192" Type="http://schemas.openxmlformats.org/officeDocument/2006/relationships/image" Target="media/image143.png"/><Relationship Id="rId206" Type="http://schemas.openxmlformats.org/officeDocument/2006/relationships/image" Target="media/image157.wmf"/><Relationship Id="rId227" Type="http://schemas.openxmlformats.org/officeDocument/2006/relationships/image" Target="media/image164.jpeg"/><Relationship Id="rId248" Type="http://schemas.openxmlformats.org/officeDocument/2006/relationships/image" Target="media/image168.wmf"/><Relationship Id="rId269" Type="http://schemas.openxmlformats.org/officeDocument/2006/relationships/image" Target="media/image177.wmf"/><Relationship Id="rId12" Type="http://schemas.openxmlformats.org/officeDocument/2006/relationships/image" Target="media/image7.png"/><Relationship Id="rId33" Type="http://schemas.openxmlformats.org/officeDocument/2006/relationships/image" Target="media/image28.jpeg"/><Relationship Id="rId108" Type="http://schemas.openxmlformats.org/officeDocument/2006/relationships/oleObject" Target="embeddings/oleObject20.bin"/><Relationship Id="rId129" Type="http://schemas.openxmlformats.org/officeDocument/2006/relationships/oleObject" Target="embeddings/oleObject38.bin"/><Relationship Id="rId280" Type="http://schemas.openxmlformats.org/officeDocument/2006/relationships/image" Target="media/image183.png"/><Relationship Id="rId315" Type="http://schemas.openxmlformats.org/officeDocument/2006/relationships/oleObject" Target="embeddings/oleObject110.bin"/><Relationship Id="rId336" Type="http://schemas.openxmlformats.org/officeDocument/2006/relationships/image" Target="media/image211.wmf"/><Relationship Id="rId357" Type="http://schemas.openxmlformats.org/officeDocument/2006/relationships/oleObject" Target="embeddings/oleObject132.bin"/><Relationship Id="rId54" Type="http://schemas.openxmlformats.org/officeDocument/2006/relationships/image" Target="media/image49.jpeg"/><Relationship Id="rId75" Type="http://schemas.openxmlformats.org/officeDocument/2006/relationships/image" Target="media/image67.png"/><Relationship Id="rId96" Type="http://schemas.openxmlformats.org/officeDocument/2006/relationships/oleObject" Target="embeddings/oleObject13.bin"/><Relationship Id="rId140" Type="http://schemas.openxmlformats.org/officeDocument/2006/relationships/image" Target="media/image93.png"/><Relationship Id="rId161" Type="http://schemas.openxmlformats.org/officeDocument/2006/relationships/image" Target="media/image112.png"/><Relationship Id="rId182" Type="http://schemas.openxmlformats.org/officeDocument/2006/relationships/image" Target="media/image133.png"/><Relationship Id="rId217" Type="http://schemas.openxmlformats.org/officeDocument/2006/relationships/image" Target="media/image161.wmf"/><Relationship Id="rId378" Type="http://schemas.openxmlformats.org/officeDocument/2006/relationships/image" Target="media/image237.png"/><Relationship Id="rId399" Type="http://schemas.openxmlformats.org/officeDocument/2006/relationships/image" Target="media/image258.wmf"/><Relationship Id="rId403" Type="http://schemas.openxmlformats.org/officeDocument/2006/relationships/image" Target="media/image260.wmf"/><Relationship Id="rId6" Type="http://schemas.openxmlformats.org/officeDocument/2006/relationships/image" Target="media/image1.png"/><Relationship Id="rId238" Type="http://schemas.openxmlformats.org/officeDocument/2006/relationships/oleObject" Target="embeddings/oleObject68.bin"/><Relationship Id="rId259" Type="http://schemas.openxmlformats.org/officeDocument/2006/relationships/image" Target="media/image172.wmf"/><Relationship Id="rId23" Type="http://schemas.openxmlformats.org/officeDocument/2006/relationships/image" Target="media/image18.jpeg"/><Relationship Id="rId119" Type="http://schemas.openxmlformats.org/officeDocument/2006/relationships/oleObject" Target="embeddings/oleObject29.bin"/><Relationship Id="rId270" Type="http://schemas.openxmlformats.org/officeDocument/2006/relationships/oleObject" Target="embeddings/oleObject88.bin"/><Relationship Id="rId291" Type="http://schemas.openxmlformats.org/officeDocument/2006/relationships/oleObject" Target="embeddings/oleObject97.bin"/><Relationship Id="rId305" Type="http://schemas.openxmlformats.org/officeDocument/2006/relationships/image" Target="media/image196.wmf"/><Relationship Id="rId326" Type="http://schemas.openxmlformats.org/officeDocument/2006/relationships/image" Target="media/image207.jpeg"/><Relationship Id="rId347" Type="http://schemas.openxmlformats.org/officeDocument/2006/relationships/oleObject" Target="embeddings/oleObject127.bin"/><Relationship Id="rId44" Type="http://schemas.openxmlformats.org/officeDocument/2006/relationships/image" Target="media/image39.png"/><Relationship Id="rId65" Type="http://schemas.openxmlformats.org/officeDocument/2006/relationships/image" Target="media/image60.png"/><Relationship Id="rId86" Type="http://schemas.openxmlformats.org/officeDocument/2006/relationships/oleObject" Target="embeddings/oleObject9.bin"/><Relationship Id="rId130" Type="http://schemas.openxmlformats.org/officeDocument/2006/relationships/oleObject" Target="embeddings/oleObject39.bin"/><Relationship Id="rId151" Type="http://schemas.openxmlformats.org/officeDocument/2006/relationships/image" Target="media/image102.png"/><Relationship Id="rId368" Type="http://schemas.openxmlformats.org/officeDocument/2006/relationships/image" Target="media/image227.png"/><Relationship Id="rId389" Type="http://schemas.openxmlformats.org/officeDocument/2006/relationships/image" Target="media/image248.png"/><Relationship Id="rId172" Type="http://schemas.openxmlformats.org/officeDocument/2006/relationships/image" Target="media/image123.png"/><Relationship Id="rId193" Type="http://schemas.openxmlformats.org/officeDocument/2006/relationships/image" Target="media/image144.png"/><Relationship Id="rId207" Type="http://schemas.openxmlformats.org/officeDocument/2006/relationships/oleObject" Target="embeddings/oleObject45.bin"/><Relationship Id="rId228" Type="http://schemas.openxmlformats.org/officeDocument/2006/relationships/oleObject" Target="embeddings/oleObject59.bin"/><Relationship Id="rId249" Type="http://schemas.openxmlformats.org/officeDocument/2006/relationships/oleObject" Target="embeddings/oleObject76.bin"/><Relationship Id="rId13" Type="http://schemas.openxmlformats.org/officeDocument/2006/relationships/image" Target="media/image8.png"/><Relationship Id="rId109" Type="http://schemas.openxmlformats.org/officeDocument/2006/relationships/oleObject" Target="embeddings/oleObject21.bin"/><Relationship Id="rId260" Type="http://schemas.openxmlformats.org/officeDocument/2006/relationships/oleObject" Target="embeddings/oleObject83.bin"/><Relationship Id="rId281" Type="http://schemas.openxmlformats.org/officeDocument/2006/relationships/image" Target="media/image184.png"/><Relationship Id="rId316" Type="http://schemas.openxmlformats.org/officeDocument/2006/relationships/image" Target="media/image201.wmf"/><Relationship Id="rId337" Type="http://schemas.openxmlformats.org/officeDocument/2006/relationships/oleObject" Target="embeddings/oleObject121.bin"/><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68.jpeg"/><Relationship Id="rId97" Type="http://schemas.openxmlformats.org/officeDocument/2006/relationships/image" Target="media/image79.wmf"/><Relationship Id="rId120" Type="http://schemas.openxmlformats.org/officeDocument/2006/relationships/oleObject" Target="embeddings/oleObject30.bin"/><Relationship Id="rId141" Type="http://schemas.openxmlformats.org/officeDocument/2006/relationships/image" Target="media/image94.png"/><Relationship Id="rId358" Type="http://schemas.openxmlformats.org/officeDocument/2006/relationships/image" Target="media/image221.wmf"/><Relationship Id="rId379" Type="http://schemas.openxmlformats.org/officeDocument/2006/relationships/image" Target="media/image238.png"/><Relationship Id="rId7" Type="http://schemas.openxmlformats.org/officeDocument/2006/relationships/image" Target="media/image2.png"/><Relationship Id="rId162" Type="http://schemas.openxmlformats.org/officeDocument/2006/relationships/image" Target="media/image113.png"/><Relationship Id="rId183" Type="http://schemas.openxmlformats.org/officeDocument/2006/relationships/image" Target="media/image134.png"/><Relationship Id="rId218" Type="http://schemas.openxmlformats.org/officeDocument/2006/relationships/oleObject" Target="embeddings/oleObject52.bin"/><Relationship Id="rId239" Type="http://schemas.openxmlformats.org/officeDocument/2006/relationships/oleObject" Target="embeddings/oleObject69.bin"/><Relationship Id="rId390" Type="http://schemas.openxmlformats.org/officeDocument/2006/relationships/image" Target="media/image249.png"/><Relationship Id="rId404" Type="http://schemas.openxmlformats.org/officeDocument/2006/relationships/oleObject" Target="embeddings/oleObject139.bin"/><Relationship Id="rId250" Type="http://schemas.openxmlformats.org/officeDocument/2006/relationships/oleObject" Target="embeddings/oleObject77.bin"/><Relationship Id="rId271" Type="http://schemas.openxmlformats.org/officeDocument/2006/relationships/image" Target="media/image178.wmf"/><Relationship Id="rId292" Type="http://schemas.openxmlformats.org/officeDocument/2006/relationships/image" Target="media/image190.wmf"/><Relationship Id="rId306" Type="http://schemas.openxmlformats.org/officeDocument/2006/relationships/oleObject" Target="embeddings/oleObject105.bin"/><Relationship Id="rId24" Type="http://schemas.openxmlformats.org/officeDocument/2006/relationships/image" Target="media/image19.jpe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oleObject" Target="embeddings/oleObject10.bin"/><Relationship Id="rId110" Type="http://schemas.openxmlformats.org/officeDocument/2006/relationships/oleObject" Target="embeddings/oleObject22.bin"/><Relationship Id="rId131" Type="http://schemas.openxmlformats.org/officeDocument/2006/relationships/oleObject" Target="embeddings/oleObject40.bin"/><Relationship Id="rId327" Type="http://schemas.openxmlformats.org/officeDocument/2006/relationships/image" Target="media/image208.wmf"/><Relationship Id="rId348" Type="http://schemas.openxmlformats.org/officeDocument/2006/relationships/image" Target="media/image216.wmf"/><Relationship Id="rId369" Type="http://schemas.openxmlformats.org/officeDocument/2006/relationships/image" Target="media/image228.png"/><Relationship Id="rId152" Type="http://schemas.openxmlformats.org/officeDocument/2006/relationships/image" Target="media/image103.png"/><Relationship Id="rId173" Type="http://schemas.openxmlformats.org/officeDocument/2006/relationships/image" Target="media/image124.png"/><Relationship Id="rId194" Type="http://schemas.openxmlformats.org/officeDocument/2006/relationships/image" Target="media/image145.png"/><Relationship Id="rId208" Type="http://schemas.openxmlformats.org/officeDocument/2006/relationships/image" Target="media/image158.wmf"/><Relationship Id="rId229" Type="http://schemas.openxmlformats.org/officeDocument/2006/relationships/image" Target="media/image165.wmf"/><Relationship Id="rId380" Type="http://schemas.openxmlformats.org/officeDocument/2006/relationships/image" Target="media/image239.png"/><Relationship Id="rId240" Type="http://schemas.openxmlformats.org/officeDocument/2006/relationships/oleObject" Target="embeddings/oleObject70.bin"/><Relationship Id="rId261" Type="http://schemas.openxmlformats.org/officeDocument/2006/relationships/image" Target="media/image173.wmf"/><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1.png"/><Relationship Id="rId77" Type="http://schemas.openxmlformats.org/officeDocument/2006/relationships/image" Target="media/image69.wmf"/><Relationship Id="rId100" Type="http://schemas.openxmlformats.org/officeDocument/2006/relationships/oleObject" Target="embeddings/oleObject15.bin"/><Relationship Id="rId282" Type="http://schemas.openxmlformats.org/officeDocument/2006/relationships/image" Target="media/image185.wmf"/><Relationship Id="rId317" Type="http://schemas.openxmlformats.org/officeDocument/2006/relationships/oleObject" Target="embeddings/oleObject111.bin"/><Relationship Id="rId338" Type="http://schemas.openxmlformats.org/officeDocument/2006/relationships/image" Target="media/image212.wmf"/><Relationship Id="rId359" Type="http://schemas.openxmlformats.org/officeDocument/2006/relationships/oleObject" Target="embeddings/oleObject133.bin"/><Relationship Id="rId8" Type="http://schemas.openxmlformats.org/officeDocument/2006/relationships/image" Target="media/image3.png"/><Relationship Id="rId98" Type="http://schemas.openxmlformats.org/officeDocument/2006/relationships/oleObject" Target="embeddings/oleObject14.bin"/><Relationship Id="rId121" Type="http://schemas.openxmlformats.org/officeDocument/2006/relationships/oleObject" Target="embeddings/oleObject31.bin"/><Relationship Id="rId142" Type="http://schemas.openxmlformats.org/officeDocument/2006/relationships/image" Target="media/image95.png"/><Relationship Id="rId163" Type="http://schemas.openxmlformats.org/officeDocument/2006/relationships/image" Target="media/image114.png"/><Relationship Id="rId184" Type="http://schemas.openxmlformats.org/officeDocument/2006/relationships/image" Target="media/image135.png"/><Relationship Id="rId219" Type="http://schemas.openxmlformats.org/officeDocument/2006/relationships/oleObject" Target="embeddings/oleObject53.bin"/><Relationship Id="rId370" Type="http://schemas.openxmlformats.org/officeDocument/2006/relationships/image" Target="media/image229.png"/><Relationship Id="rId391" Type="http://schemas.openxmlformats.org/officeDocument/2006/relationships/image" Target="media/image250.png"/><Relationship Id="rId405" Type="http://schemas.openxmlformats.org/officeDocument/2006/relationships/oleObject" Target="embeddings/oleObject140.bin"/><Relationship Id="rId230" Type="http://schemas.openxmlformats.org/officeDocument/2006/relationships/oleObject" Target="embeddings/oleObject60.bin"/><Relationship Id="rId251" Type="http://schemas.openxmlformats.org/officeDocument/2006/relationships/image" Target="media/image169.wmf"/><Relationship Id="rId25" Type="http://schemas.openxmlformats.org/officeDocument/2006/relationships/image" Target="media/image20.jpeg"/><Relationship Id="rId46" Type="http://schemas.openxmlformats.org/officeDocument/2006/relationships/image" Target="media/image41.png"/><Relationship Id="rId67" Type="http://schemas.openxmlformats.org/officeDocument/2006/relationships/image" Target="media/image62.wmf"/><Relationship Id="rId272" Type="http://schemas.openxmlformats.org/officeDocument/2006/relationships/oleObject" Target="embeddings/oleObject89.bin"/><Relationship Id="rId293" Type="http://schemas.openxmlformats.org/officeDocument/2006/relationships/oleObject" Target="embeddings/oleObject98.bin"/><Relationship Id="rId307" Type="http://schemas.openxmlformats.org/officeDocument/2006/relationships/oleObject" Target="embeddings/oleObject106.bin"/><Relationship Id="rId328" Type="http://schemas.openxmlformats.org/officeDocument/2006/relationships/oleObject" Target="embeddings/oleObject115.bin"/><Relationship Id="rId349" Type="http://schemas.openxmlformats.org/officeDocument/2006/relationships/oleObject" Target="embeddings/oleObject128.bin"/><Relationship Id="rId88" Type="http://schemas.openxmlformats.org/officeDocument/2006/relationships/image" Target="media/image73.png"/><Relationship Id="rId111" Type="http://schemas.openxmlformats.org/officeDocument/2006/relationships/oleObject" Target="embeddings/oleObject23.bin"/><Relationship Id="rId132" Type="http://schemas.openxmlformats.org/officeDocument/2006/relationships/oleObject" Target="embeddings/oleObject41.bin"/><Relationship Id="rId153" Type="http://schemas.openxmlformats.org/officeDocument/2006/relationships/image" Target="media/image104.png"/><Relationship Id="rId174" Type="http://schemas.openxmlformats.org/officeDocument/2006/relationships/image" Target="media/image125.png"/><Relationship Id="rId195" Type="http://schemas.openxmlformats.org/officeDocument/2006/relationships/image" Target="media/image146.png"/><Relationship Id="rId209" Type="http://schemas.openxmlformats.org/officeDocument/2006/relationships/oleObject" Target="embeddings/oleObject46.bin"/><Relationship Id="rId360" Type="http://schemas.openxmlformats.org/officeDocument/2006/relationships/image" Target="media/image222.wmf"/><Relationship Id="rId381" Type="http://schemas.openxmlformats.org/officeDocument/2006/relationships/image" Target="media/image240.png"/><Relationship Id="rId220" Type="http://schemas.openxmlformats.org/officeDocument/2006/relationships/oleObject" Target="embeddings/oleObject54.bin"/><Relationship Id="rId241" Type="http://schemas.openxmlformats.org/officeDocument/2006/relationships/oleObject" Target="embeddings/oleObject71.bin"/><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png"/><Relationship Id="rId262" Type="http://schemas.openxmlformats.org/officeDocument/2006/relationships/oleObject" Target="embeddings/oleObject84.bin"/><Relationship Id="rId283" Type="http://schemas.openxmlformats.org/officeDocument/2006/relationships/oleObject" Target="embeddings/oleObject93.bin"/><Relationship Id="rId318" Type="http://schemas.openxmlformats.org/officeDocument/2006/relationships/image" Target="media/image202.wmf"/><Relationship Id="rId339" Type="http://schemas.openxmlformats.org/officeDocument/2006/relationships/oleObject" Target="embeddings/oleObject122.bin"/><Relationship Id="rId78" Type="http://schemas.openxmlformats.org/officeDocument/2006/relationships/oleObject" Target="embeddings/oleObject4.bin"/><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oleObject" Target="embeddings/oleObject32.bin"/><Relationship Id="rId143" Type="http://schemas.openxmlformats.org/officeDocument/2006/relationships/image" Target="media/image96.jpeg"/><Relationship Id="rId164" Type="http://schemas.openxmlformats.org/officeDocument/2006/relationships/image" Target="media/image115.png"/><Relationship Id="rId185" Type="http://schemas.openxmlformats.org/officeDocument/2006/relationships/image" Target="media/image136.png"/><Relationship Id="rId350" Type="http://schemas.openxmlformats.org/officeDocument/2006/relationships/image" Target="media/image217.wmf"/><Relationship Id="rId371" Type="http://schemas.openxmlformats.org/officeDocument/2006/relationships/image" Target="media/image230.png"/><Relationship Id="rId406" Type="http://schemas.openxmlformats.org/officeDocument/2006/relationships/oleObject" Target="embeddings/oleObject141.bin"/><Relationship Id="rId9" Type="http://schemas.openxmlformats.org/officeDocument/2006/relationships/image" Target="media/image4.png"/><Relationship Id="rId210" Type="http://schemas.openxmlformats.org/officeDocument/2006/relationships/oleObject" Target="embeddings/oleObject47.bin"/><Relationship Id="rId392" Type="http://schemas.openxmlformats.org/officeDocument/2006/relationships/image" Target="media/image251.png"/><Relationship Id="rId26" Type="http://schemas.openxmlformats.org/officeDocument/2006/relationships/image" Target="media/image21.jpeg"/><Relationship Id="rId231" Type="http://schemas.openxmlformats.org/officeDocument/2006/relationships/oleObject" Target="embeddings/oleObject61.bin"/><Relationship Id="rId252" Type="http://schemas.openxmlformats.org/officeDocument/2006/relationships/oleObject" Target="embeddings/oleObject78.bin"/><Relationship Id="rId273" Type="http://schemas.openxmlformats.org/officeDocument/2006/relationships/image" Target="media/image179.wmf"/><Relationship Id="rId294" Type="http://schemas.openxmlformats.org/officeDocument/2006/relationships/image" Target="media/image191.wmf"/><Relationship Id="rId308" Type="http://schemas.openxmlformats.org/officeDocument/2006/relationships/image" Target="media/image197.wmf"/><Relationship Id="rId329" Type="http://schemas.openxmlformats.org/officeDocument/2006/relationships/oleObject" Target="embeddings/oleObject116.bin"/><Relationship Id="rId47" Type="http://schemas.openxmlformats.org/officeDocument/2006/relationships/image" Target="media/image42.png"/><Relationship Id="rId68" Type="http://schemas.openxmlformats.org/officeDocument/2006/relationships/oleObject" Target="embeddings/oleObject1.bin"/><Relationship Id="rId89" Type="http://schemas.openxmlformats.org/officeDocument/2006/relationships/image" Target="media/image74.png"/><Relationship Id="rId112" Type="http://schemas.openxmlformats.org/officeDocument/2006/relationships/oleObject" Target="embeddings/oleObject24.bin"/><Relationship Id="rId133" Type="http://schemas.openxmlformats.org/officeDocument/2006/relationships/oleObject" Target="embeddings/oleObject42.bin"/><Relationship Id="rId154" Type="http://schemas.openxmlformats.org/officeDocument/2006/relationships/image" Target="media/image105.png"/><Relationship Id="rId175" Type="http://schemas.openxmlformats.org/officeDocument/2006/relationships/image" Target="media/image126.png"/><Relationship Id="rId340" Type="http://schemas.openxmlformats.org/officeDocument/2006/relationships/oleObject" Target="embeddings/oleObject123.bin"/><Relationship Id="rId361" Type="http://schemas.openxmlformats.org/officeDocument/2006/relationships/oleObject" Target="embeddings/oleObject134.bin"/><Relationship Id="rId196" Type="http://schemas.openxmlformats.org/officeDocument/2006/relationships/image" Target="media/image147.png"/><Relationship Id="rId200" Type="http://schemas.openxmlformats.org/officeDocument/2006/relationships/image" Target="media/image151.png"/><Relationship Id="rId382" Type="http://schemas.openxmlformats.org/officeDocument/2006/relationships/image" Target="media/image241.png"/><Relationship Id="rId16" Type="http://schemas.openxmlformats.org/officeDocument/2006/relationships/image" Target="media/image11.jpeg"/><Relationship Id="rId221" Type="http://schemas.openxmlformats.org/officeDocument/2006/relationships/image" Target="media/image162.wmf"/><Relationship Id="rId242" Type="http://schemas.openxmlformats.org/officeDocument/2006/relationships/oleObject" Target="embeddings/oleObject72.bin"/><Relationship Id="rId263" Type="http://schemas.openxmlformats.org/officeDocument/2006/relationships/image" Target="media/image174.wmf"/><Relationship Id="rId284" Type="http://schemas.openxmlformats.org/officeDocument/2006/relationships/image" Target="media/image186.wmf"/><Relationship Id="rId319" Type="http://schemas.openxmlformats.org/officeDocument/2006/relationships/oleObject" Target="embeddings/oleObject112.bin"/><Relationship Id="rId37" Type="http://schemas.openxmlformats.org/officeDocument/2006/relationships/image" Target="media/image32.jpeg"/><Relationship Id="rId58" Type="http://schemas.openxmlformats.org/officeDocument/2006/relationships/image" Target="media/image53.png"/><Relationship Id="rId79" Type="http://schemas.openxmlformats.org/officeDocument/2006/relationships/image" Target="media/image70.jpeg"/><Relationship Id="rId102" Type="http://schemas.openxmlformats.org/officeDocument/2006/relationships/oleObject" Target="embeddings/oleObject16.bin"/><Relationship Id="rId123" Type="http://schemas.openxmlformats.org/officeDocument/2006/relationships/image" Target="media/image86.wmf"/><Relationship Id="rId144" Type="http://schemas.openxmlformats.org/officeDocument/2006/relationships/image" Target="media/image97.jpeg"/><Relationship Id="rId330" Type="http://schemas.openxmlformats.org/officeDocument/2006/relationships/oleObject" Target="embeddings/oleObject117.bin"/><Relationship Id="rId90" Type="http://schemas.openxmlformats.org/officeDocument/2006/relationships/image" Target="media/image75.png"/><Relationship Id="rId165" Type="http://schemas.openxmlformats.org/officeDocument/2006/relationships/image" Target="media/image116.png"/><Relationship Id="rId186" Type="http://schemas.openxmlformats.org/officeDocument/2006/relationships/image" Target="media/image137.png"/><Relationship Id="rId351" Type="http://schemas.openxmlformats.org/officeDocument/2006/relationships/oleObject" Target="embeddings/oleObject129.bin"/><Relationship Id="rId372" Type="http://schemas.openxmlformats.org/officeDocument/2006/relationships/image" Target="media/image231.png"/><Relationship Id="rId393" Type="http://schemas.openxmlformats.org/officeDocument/2006/relationships/image" Target="media/image252.png"/><Relationship Id="rId407" Type="http://schemas.openxmlformats.org/officeDocument/2006/relationships/image" Target="media/image261.jpeg"/><Relationship Id="rId211" Type="http://schemas.openxmlformats.org/officeDocument/2006/relationships/image" Target="media/image159.wmf"/><Relationship Id="rId232" Type="http://schemas.openxmlformats.org/officeDocument/2006/relationships/oleObject" Target="embeddings/oleObject62.bin"/><Relationship Id="rId253" Type="http://schemas.openxmlformats.org/officeDocument/2006/relationships/image" Target="media/image170.wmf"/><Relationship Id="rId274" Type="http://schemas.openxmlformats.org/officeDocument/2006/relationships/oleObject" Target="embeddings/oleObject90.bin"/><Relationship Id="rId295" Type="http://schemas.openxmlformats.org/officeDocument/2006/relationships/oleObject" Target="embeddings/oleObject99.bin"/><Relationship Id="rId309" Type="http://schemas.openxmlformats.org/officeDocument/2006/relationships/oleObject" Target="embeddings/oleObject107.bin"/><Relationship Id="rId27" Type="http://schemas.openxmlformats.org/officeDocument/2006/relationships/image" Target="media/image22.jpeg"/><Relationship Id="rId48" Type="http://schemas.openxmlformats.org/officeDocument/2006/relationships/image" Target="media/image43.png"/><Relationship Id="rId69" Type="http://schemas.openxmlformats.org/officeDocument/2006/relationships/oleObject" Target="embeddings/oleObject2.bin"/><Relationship Id="rId113" Type="http://schemas.openxmlformats.org/officeDocument/2006/relationships/oleObject" Target="embeddings/oleObject25.bin"/><Relationship Id="rId134" Type="http://schemas.openxmlformats.org/officeDocument/2006/relationships/image" Target="media/image87.png"/><Relationship Id="rId320" Type="http://schemas.openxmlformats.org/officeDocument/2006/relationships/image" Target="media/image203.wmf"/><Relationship Id="rId80" Type="http://schemas.openxmlformats.org/officeDocument/2006/relationships/image" Target="media/image71.jpeg"/><Relationship Id="rId155" Type="http://schemas.openxmlformats.org/officeDocument/2006/relationships/image" Target="media/image106.png"/><Relationship Id="rId176" Type="http://schemas.openxmlformats.org/officeDocument/2006/relationships/image" Target="media/image127.png"/><Relationship Id="rId197" Type="http://schemas.openxmlformats.org/officeDocument/2006/relationships/image" Target="media/image148.png"/><Relationship Id="rId341" Type="http://schemas.openxmlformats.org/officeDocument/2006/relationships/image" Target="media/image213.wmf"/><Relationship Id="rId362" Type="http://schemas.openxmlformats.org/officeDocument/2006/relationships/image" Target="media/image223.wmf"/><Relationship Id="rId383" Type="http://schemas.openxmlformats.org/officeDocument/2006/relationships/image" Target="media/image242.png"/><Relationship Id="rId201" Type="http://schemas.openxmlformats.org/officeDocument/2006/relationships/image" Target="media/image152.png"/><Relationship Id="rId222" Type="http://schemas.openxmlformats.org/officeDocument/2006/relationships/oleObject" Target="embeddings/oleObject55.bin"/><Relationship Id="rId243" Type="http://schemas.openxmlformats.org/officeDocument/2006/relationships/image" Target="media/image166.jpeg"/><Relationship Id="rId264" Type="http://schemas.openxmlformats.org/officeDocument/2006/relationships/oleObject" Target="embeddings/oleObject85.bin"/><Relationship Id="rId285" Type="http://schemas.openxmlformats.org/officeDocument/2006/relationships/oleObject" Target="embeddings/oleObject94.bin"/><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png"/><Relationship Id="rId103" Type="http://schemas.openxmlformats.org/officeDocument/2006/relationships/image" Target="media/image82.wmf"/><Relationship Id="rId124" Type="http://schemas.openxmlformats.org/officeDocument/2006/relationships/oleObject" Target="embeddings/oleObject33.bin"/><Relationship Id="rId310" Type="http://schemas.openxmlformats.org/officeDocument/2006/relationships/oleObject" Target="embeddings/oleObject108.bin"/><Relationship Id="rId70" Type="http://schemas.openxmlformats.org/officeDocument/2006/relationships/oleObject" Target="embeddings/oleObject3.bin"/><Relationship Id="rId91" Type="http://schemas.openxmlformats.org/officeDocument/2006/relationships/image" Target="media/image76.wmf"/><Relationship Id="rId145" Type="http://schemas.openxmlformats.org/officeDocument/2006/relationships/image" Target="media/image98.wmf"/><Relationship Id="rId166" Type="http://schemas.openxmlformats.org/officeDocument/2006/relationships/image" Target="media/image117.png"/><Relationship Id="rId187" Type="http://schemas.openxmlformats.org/officeDocument/2006/relationships/image" Target="media/image138.png"/><Relationship Id="rId331" Type="http://schemas.openxmlformats.org/officeDocument/2006/relationships/oleObject" Target="embeddings/oleObject118.bin"/><Relationship Id="rId352" Type="http://schemas.openxmlformats.org/officeDocument/2006/relationships/image" Target="media/image218.wmf"/><Relationship Id="rId373" Type="http://schemas.openxmlformats.org/officeDocument/2006/relationships/image" Target="media/image232.png"/><Relationship Id="rId394" Type="http://schemas.openxmlformats.org/officeDocument/2006/relationships/image" Target="media/image253.png"/><Relationship Id="rId408" Type="http://schemas.openxmlformats.org/officeDocument/2006/relationships/image" Target="media/image262.wmf"/><Relationship Id="rId1" Type="http://schemas.openxmlformats.org/officeDocument/2006/relationships/customXml" Target="../customXml/item1.xml"/><Relationship Id="rId212" Type="http://schemas.openxmlformats.org/officeDocument/2006/relationships/oleObject" Target="embeddings/oleObject48.bin"/><Relationship Id="rId233" Type="http://schemas.openxmlformats.org/officeDocument/2006/relationships/oleObject" Target="embeddings/oleObject63.bin"/><Relationship Id="rId254" Type="http://schemas.openxmlformats.org/officeDocument/2006/relationships/oleObject" Target="embeddings/oleObject79.bin"/><Relationship Id="rId28" Type="http://schemas.openxmlformats.org/officeDocument/2006/relationships/image" Target="media/image23.jpeg"/><Relationship Id="rId49" Type="http://schemas.openxmlformats.org/officeDocument/2006/relationships/image" Target="media/image44.png"/><Relationship Id="rId114" Type="http://schemas.openxmlformats.org/officeDocument/2006/relationships/image" Target="media/image84.wmf"/><Relationship Id="rId275" Type="http://schemas.openxmlformats.org/officeDocument/2006/relationships/image" Target="media/image180.wmf"/><Relationship Id="rId296" Type="http://schemas.openxmlformats.org/officeDocument/2006/relationships/image" Target="media/image192.wmf"/><Relationship Id="rId300" Type="http://schemas.openxmlformats.org/officeDocument/2006/relationships/image" Target="media/image194.wmf"/><Relationship Id="rId60" Type="http://schemas.openxmlformats.org/officeDocument/2006/relationships/image" Target="media/image55.png"/><Relationship Id="rId81" Type="http://schemas.openxmlformats.org/officeDocument/2006/relationships/image" Target="media/image72.wmf"/><Relationship Id="rId135" Type="http://schemas.openxmlformats.org/officeDocument/2006/relationships/image" Target="media/image88.png"/><Relationship Id="rId156" Type="http://schemas.openxmlformats.org/officeDocument/2006/relationships/image" Target="media/image107.png"/><Relationship Id="rId177" Type="http://schemas.openxmlformats.org/officeDocument/2006/relationships/image" Target="media/image128.png"/><Relationship Id="rId198" Type="http://schemas.openxmlformats.org/officeDocument/2006/relationships/image" Target="media/image149.jpeg"/><Relationship Id="rId321" Type="http://schemas.openxmlformats.org/officeDocument/2006/relationships/oleObject" Target="embeddings/oleObject113.bin"/><Relationship Id="rId342" Type="http://schemas.openxmlformats.org/officeDocument/2006/relationships/oleObject" Target="embeddings/oleObject124.bin"/><Relationship Id="rId363" Type="http://schemas.openxmlformats.org/officeDocument/2006/relationships/oleObject" Target="embeddings/oleObject135.bin"/><Relationship Id="rId384" Type="http://schemas.openxmlformats.org/officeDocument/2006/relationships/image" Target="media/image243.png"/><Relationship Id="rId202" Type="http://schemas.openxmlformats.org/officeDocument/2006/relationships/image" Target="media/image153.png"/><Relationship Id="rId223" Type="http://schemas.openxmlformats.org/officeDocument/2006/relationships/oleObject" Target="embeddings/oleObject56.bin"/><Relationship Id="rId244" Type="http://schemas.openxmlformats.org/officeDocument/2006/relationships/image" Target="media/image167.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175.wmf"/><Relationship Id="rId286" Type="http://schemas.openxmlformats.org/officeDocument/2006/relationships/image" Target="media/image187.wmf"/><Relationship Id="rId50" Type="http://schemas.openxmlformats.org/officeDocument/2006/relationships/image" Target="media/image45.png"/><Relationship Id="rId104" Type="http://schemas.openxmlformats.org/officeDocument/2006/relationships/oleObject" Target="embeddings/oleObject17.bin"/><Relationship Id="rId125" Type="http://schemas.openxmlformats.org/officeDocument/2006/relationships/oleObject" Target="embeddings/oleObject34.bin"/><Relationship Id="rId146" Type="http://schemas.openxmlformats.org/officeDocument/2006/relationships/oleObject" Target="embeddings/oleObject43.bin"/><Relationship Id="rId167" Type="http://schemas.openxmlformats.org/officeDocument/2006/relationships/image" Target="media/image118.png"/><Relationship Id="rId188" Type="http://schemas.openxmlformats.org/officeDocument/2006/relationships/image" Target="media/image139.png"/><Relationship Id="rId311" Type="http://schemas.openxmlformats.org/officeDocument/2006/relationships/image" Target="media/image198.jpeg"/><Relationship Id="rId332" Type="http://schemas.openxmlformats.org/officeDocument/2006/relationships/image" Target="media/image209.wmf"/><Relationship Id="rId353" Type="http://schemas.openxmlformats.org/officeDocument/2006/relationships/oleObject" Target="embeddings/oleObject130.bin"/><Relationship Id="rId374" Type="http://schemas.openxmlformats.org/officeDocument/2006/relationships/image" Target="media/image233.png"/><Relationship Id="rId395" Type="http://schemas.openxmlformats.org/officeDocument/2006/relationships/image" Target="media/image254.png"/><Relationship Id="rId409" Type="http://schemas.openxmlformats.org/officeDocument/2006/relationships/oleObject" Target="embeddings/oleObject142.bin"/><Relationship Id="rId71" Type="http://schemas.openxmlformats.org/officeDocument/2006/relationships/image" Target="media/image63.jpeg"/><Relationship Id="rId92" Type="http://schemas.openxmlformats.org/officeDocument/2006/relationships/oleObject" Target="embeddings/oleObject11.bin"/><Relationship Id="rId213" Type="http://schemas.openxmlformats.org/officeDocument/2006/relationships/oleObject" Target="embeddings/oleObject49.bin"/><Relationship Id="rId234" Type="http://schemas.openxmlformats.org/officeDocument/2006/relationships/oleObject" Target="embeddings/oleObject64.bin"/><Relationship Id="rId2" Type="http://schemas.openxmlformats.org/officeDocument/2006/relationships/numbering" Target="numbering.xml"/><Relationship Id="rId29" Type="http://schemas.openxmlformats.org/officeDocument/2006/relationships/image" Target="media/image24.jpeg"/><Relationship Id="rId255" Type="http://schemas.openxmlformats.org/officeDocument/2006/relationships/oleObject" Target="embeddings/oleObject80.bin"/><Relationship Id="rId276" Type="http://schemas.openxmlformats.org/officeDocument/2006/relationships/oleObject" Target="embeddings/oleObject91.bin"/><Relationship Id="rId297" Type="http://schemas.openxmlformats.org/officeDocument/2006/relationships/oleObject" Target="embeddings/oleObject100.bin"/><Relationship Id="rId40" Type="http://schemas.openxmlformats.org/officeDocument/2006/relationships/image" Target="media/image35.png"/><Relationship Id="rId115" Type="http://schemas.openxmlformats.org/officeDocument/2006/relationships/oleObject" Target="embeddings/oleObject26.bin"/><Relationship Id="rId136" Type="http://schemas.openxmlformats.org/officeDocument/2006/relationships/image" Target="media/image89.png"/><Relationship Id="rId157" Type="http://schemas.openxmlformats.org/officeDocument/2006/relationships/image" Target="media/image108.png"/><Relationship Id="rId178" Type="http://schemas.openxmlformats.org/officeDocument/2006/relationships/image" Target="media/image129.png"/><Relationship Id="rId301" Type="http://schemas.openxmlformats.org/officeDocument/2006/relationships/oleObject" Target="embeddings/oleObject102.bin"/><Relationship Id="rId322" Type="http://schemas.openxmlformats.org/officeDocument/2006/relationships/image" Target="media/image204.jpeg"/><Relationship Id="rId343" Type="http://schemas.openxmlformats.org/officeDocument/2006/relationships/oleObject" Target="embeddings/oleObject125.bin"/><Relationship Id="rId364" Type="http://schemas.openxmlformats.org/officeDocument/2006/relationships/image" Target="media/image224.wmf"/><Relationship Id="rId61" Type="http://schemas.openxmlformats.org/officeDocument/2006/relationships/image" Target="media/image56.png"/><Relationship Id="rId82" Type="http://schemas.openxmlformats.org/officeDocument/2006/relationships/oleObject" Target="embeddings/oleObject5.bin"/><Relationship Id="rId199" Type="http://schemas.openxmlformats.org/officeDocument/2006/relationships/image" Target="media/image150.jpeg"/><Relationship Id="rId203" Type="http://schemas.openxmlformats.org/officeDocument/2006/relationships/image" Target="media/image154.png"/><Relationship Id="rId385" Type="http://schemas.openxmlformats.org/officeDocument/2006/relationships/image" Target="media/image244.png"/><Relationship Id="rId19" Type="http://schemas.openxmlformats.org/officeDocument/2006/relationships/image" Target="media/image14.jpeg"/><Relationship Id="rId224" Type="http://schemas.openxmlformats.org/officeDocument/2006/relationships/image" Target="media/image163.wmf"/><Relationship Id="rId245" Type="http://schemas.openxmlformats.org/officeDocument/2006/relationships/oleObject" Target="embeddings/oleObject73.bin"/><Relationship Id="rId266" Type="http://schemas.openxmlformats.org/officeDocument/2006/relationships/oleObject" Target="embeddings/oleObject86.bin"/><Relationship Id="rId287" Type="http://schemas.openxmlformats.org/officeDocument/2006/relationships/oleObject" Target="embeddings/oleObject95.bin"/><Relationship Id="rId410" Type="http://schemas.openxmlformats.org/officeDocument/2006/relationships/fontTable" Target="fontTable.xml"/><Relationship Id="rId30" Type="http://schemas.openxmlformats.org/officeDocument/2006/relationships/image" Target="media/image25.jpeg"/><Relationship Id="rId105" Type="http://schemas.openxmlformats.org/officeDocument/2006/relationships/oleObject" Target="embeddings/oleObject18.bin"/><Relationship Id="rId126" Type="http://schemas.openxmlformats.org/officeDocument/2006/relationships/oleObject" Target="embeddings/oleObject35.bin"/><Relationship Id="rId147" Type="http://schemas.openxmlformats.org/officeDocument/2006/relationships/image" Target="media/image99.wmf"/><Relationship Id="rId168" Type="http://schemas.openxmlformats.org/officeDocument/2006/relationships/image" Target="media/image119.png"/><Relationship Id="rId312" Type="http://schemas.openxmlformats.org/officeDocument/2006/relationships/image" Target="media/image199.wmf"/><Relationship Id="rId333" Type="http://schemas.openxmlformats.org/officeDocument/2006/relationships/oleObject" Target="embeddings/oleObject119.bin"/><Relationship Id="rId354" Type="http://schemas.openxmlformats.org/officeDocument/2006/relationships/image" Target="media/image219.wmf"/><Relationship Id="rId51" Type="http://schemas.openxmlformats.org/officeDocument/2006/relationships/image" Target="media/image46.png"/><Relationship Id="rId72" Type="http://schemas.openxmlformats.org/officeDocument/2006/relationships/image" Target="media/image64.png"/><Relationship Id="rId93" Type="http://schemas.openxmlformats.org/officeDocument/2006/relationships/image" Target="media/image77.wmf"/><Relationship Id="rId189" Type="http://schemas.openxmlformats.org/officeDocument/2006/relationships/image" Target="media/image140.png"/><Relationship Id="rId375" Type="http://schemas.openxmlformats.org/officeDocument/2006/relationships/image" Target="media/image234.png"/><Relationship Id="rId396" Type="http://schemas.openxmlformats.org/officeDocument/2006/relationships/image" Target="media/image255.png"/><Relationship Id="rId3" Type="http://schemas.openxmlformats.org/officeDocument/2006/relationships/styles" Target="styles.xml"/><Relationship Id="rId214" Type="http://schemas.openxmlformats.org/officeDocument/2006/relationships/oleObject" Target="embeddings/oleObject50.bin"/><Relationship Id="rId235" Type="http://schemas.openxmlformats.org/officeDocument/2006/relationships/oleObject" Target="embeddings/oleObject65.bin"/><Relationship Id="rId256" Type="http://schemas.openxmlformats.org/officeDocument/2006/relationships/image" Target="media/image171.wmf"/><Relationship Id="rId277" Type="http://schemas.openxmlformats.org/officeDocument/2006/relationships/oleObject" Target="embeddings/oleObject92.bin"/><Relationship Id="rId298" Type="http://schemas.openxmlformats.org/officeDocument/2006/relationships/image" Target="media/image193.wmf"/><Relationship Id="rId400" Type="http://schemas.openxmlformats.org/officeDocument/2006/relationships/oleObject" Target="embeddings/oleObject137.bin"/><Relationship Id="rId116" Type="http://schemas.openxmlformats.org/officeDocument/2006/relationships/oleObject" Target="embeddings/oleObject27.bin"/><Relationship Id="rId137" Type="http://schemas.openxmlformats.org/officeDocument/2006/relationships/image" Target="media/image90.png"/><Relationship Id="rId158" Type="http://schemas.openxmlformats.org/officeDocument/2006/relationships/image" Target="media/image109.png"/><Relationship Id="rId302" Type="http://schemas.openxmlformats.org/officeDocument/2006/relationships/image" Target="media/image195.wmf"/><Relationship Id="rId323" Type="http://schemas.openxmlformats.org/officeDocument/2006/relationships/image" Target="media/image205.jpeg"/><Relationship Id="rId344" Type="http://schemas.openxmlformats.org/officeDocument/2006/relationships/image" Target="media/image214.wmf"/><Relationship Id="rId20" Type="http://schemas.openxmlformats.org/officeDocument/2006/relationships/image" Target="media/image15.jpe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oleObject" Target="embeddings/oleObject6.bin"/><Relationship Id="rId179" Type="http://schemas.openxmlformats.org/officeDocument/2006/relationships/image" Target="media/image130.png"/><Relationship Id="rId365" Type="http://schemas.openxmlformats.org/officeDocument/2006/relationships/oleObject" Target="embeddings/oleObject136.bin"/><Relationship Id="rId386" Type="http://schemas.openxmlformats.org/officeDocument/2006/relationships/image" Target="media/image245.png"/><Relationship Id="rId190" Type="http://schemas.openxmlformats.org/officeDocument/2006/relationships/image" Target="media/image141.png"/><Relationship Id="rId204" Type="http://schemas.openxmlformats.org/officeDocument/2006/relationships/image" Target="media/image155.png"/><Relationship Id="rId225" Type="http://schemas.openxmlformats.org/officeDocument/2006/relationships/oleObject" Target="embeddings/oleObject57.bin"/><Relationship Id="rId246" Type="http://schemas.openxmlformats.org/officeDocument/2006/relationships/oleObject" Target="embeddings/oleObject74.bin"/><Relationship Id="rId267" Type="http://schemas.openxmlformats.org/officeDocument/2006/relationships/image" Target="media/image176.wmf"/><Relationship Id="rId288" Type="http://schemas.openxmlformats.org/officeDocument/2006/relationships/image" Target="media/image188.wmf"/><Relationship Id="rId411" Type="http://schemas.openxmlformats.org/officeDocument/2006/relationships/theme" Target="theme/theme1.xml"/><Relationship Id="rId106" Type="http://schemas.openxmlformats.org/officeDocument/2006/relationships/oleObject" Target="embeddings/oleObject19.bin"/><Relationship Id="rId127" Type="http://schemas.openxmlformats.org/officeDocument/2006/relationships/oleObject" Target="embeddings/oleObject36.bin"/><Relationship Id="rId313" Type="http://schemas.openxmlformats.org/officeDocument/2006/relationships/oleObject" Target="embeddings/oleObject109.bin"/><Relationship Id="rId10" Type="http://schemas.openxmlformats.org/officeDocument/2006/relationships/image" Target="media/image5.pn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5.png"/><Relationship Id="rId94" Type="http://schemas.openxmlformats.org/officeDocument/2006/relationships/oleObject" Target="embeddings/oleObject12.bin"/><Relationship Id="rId148" Type="http://schemas.openxmlformats.org/officeDocument/2006/relationships/oleObject" Target="embeddings/oleObject44.bin"/><Relationship Id="rId169" Type="http://schemas.openxmlformats.org/officeDocument/2006/relationships/image" Target="media/image120.png"/><Relationship Id="rId334" Type="http://schemas.openxmlformats.org/officeDocument/2006/relationships/image" Target="media/image210.wmf"/><Relationship Id="rId355" Type="http://schemas.openxmlformats.org/officeDocument/2006/relationships/oleObject" Target="embeddings/oleObject131.bin"/><Relationship Id="rId376" Type="http://schemas.openxmlformats.org/officeDocument/2006/relationships/image" Target="media/image235.png"/><Relationship Id="rId397" Type="http://schemas.openxmlformats.org/officeDocument/2006/relationships/image" Target="media/image256.png"/><Relationship Id="rId4" Type="http://schemas.openxmlformats.org/officeDocument/2006/relationships/settings" Target="settings.xml"/><Relationship Id="rId180" Type="http://schemas.openxmlformats.org/officeDocument/2006/relationships/image" Target="media/image131.png"/><Relationship Id="rId215" Type="http://schemas.openxmlformats.org/officeDocument/2006/relationships/image" Target="media/image160.wmf"/><Relationship Id="rId236" Type="http://schemas.openxmlformats.org/officeDocument/2006/relationships/oleObject" Target="embeddings/oleObject66.bin"/><Relationship Id="rId257" Type="http://schemas.openxmlformats.org/officeDocument/2006/relationships/oleObject" Target="embeddings/oleObject81.bin"/><Relationship Id="rId278" Type="http://schemas.openxmlformats.org/officeDocument/2006/relationships/image" Target="media/image181.png"/><Relationship Id="rId401" Type="http://schemas.openxmlformats.org/officeDocument/2006/relationships/image" Target="media/image259.wmf"/><Relationship Id="rId303" Type="http://schemas.openxmlformats.org/officeDocument/2006/relationships/oleObject" Target="embeddings/oleObject103.bin"/><Relationship Id="rId42" Type="http://schemas.openxmlformats.org/officeDocument/2006/relationships/image" Target="media/image37.png"/><Relationship Id="rId84" Type="http://schemas.openxmlformats.org/officeDocument/2006/relationships/oleObject" Target="embeddings/oleObject7.bin"/><Relationship Id="rId138" Type="http://schemas.openxmlformats.org/officeDocument/2006/relationships/image" Target="media/image91.png"/><Relationship Id="rId345" Type="http://schemas.openxmlformats.org/officeDocument/2006/relationships/oleObject" Target="embeddings/oleObject126.bin"/><Relationship Id="rId387" Type="http://schemas.openxmlformats.org/officeDocument/2006/relationships/image" Target="media/image246.png"/><Relationship Id="rId191" Type="http://schemas.openxmlformats.org/officeDocument/2006/relationships/image" Target="media/image142.png"/><Relationship Id="rId205" Type="http://schemas.openxmlformats.org/officeDocument/2006/relationships/image" Target="media/image156.png"/><Relationship Id="rId247" Type="http://schemas.openxmlformats.org/officeDocument/2006/relationships/oleObject" Target="embeddings/oleObject75.bin"/><Relationship Id="rId107" Type="http://schemas.openxmlformats.org/officeDocument/2006/relationships/image" Target="media/image83.wmf"/><Relationship Id="rId289" Type="http://schemas.openxmlformats.org/officeDocument/2006/relationships/oleObject" Target="embeddings/oleObject96.bin"/><Relationship Id="rId11" Type="http://schemas.openxmlformats.org/officeDocument/2006/relationships/image" Target="media/image6.png"/><Relationship Id="rId53" Type="http://schemas.openxmlformats.org/officeDocument/2006/relationships/image" Target="media/image48.jpeg"/><Relationship Id="rId149" Type="http://schemas.openxmlformats.org/officeDocument/2006/relationships/image" Target="media/image100.jpeg"/><Relationship Id="rId314" Type="http://schemas.openxmlformats.org/officeDocument/2006/relationships/image" Target="media/image200.wmf"/><Relationship Id="rId356" Type="http://schemas.openxmlformats.org/officeDocument/2006/relationships/image" Target="media/image220.wmf"/><Relationship Id="rId398" Type="http://schemas.openxmlformats.org/officeDocument/2006/relationships/image" Target="media/image257.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2E4CB-7DCC-41D0-BF84-EECEBCD35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3942</TotalTime>
  <Pages>275</Pages>
  <Words>55046</Words>
  <Characters>313767</Characters>
  <Application>Microsoft Office Word</Application>
  <DocSecurity>0</DocSecurity>
  <Lines>2614</Lines>
  <Paragraphs>736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368077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41</cp:revision>
  <cp:lastPrinted>2013-08-18T16:10:00Z</cp:lastPrinted>
  <dcterms:created xsi:type="dcterms:W3CDTF">2013-05-23T10:47:00Z</dcterms:created>
  <dcterms:modified xsi:type="dcterms:W3CDTF">2013-08-18T16:13:00Z</dcterms:modified>
</cp:coreProperties>
</file>